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44BDB" w14:textId="6EB52627" w:rsidR="00B223D9" w:rsidRPr="00227B59" w:rsidRDefault="002B0819" w:rsidP="00B223D9">
      <w:pPr>
        <w:pStyle w:val="Otsikko1"/>
        <w:jc w:val="center"/>
        <w:rPr>
          <w:lang w:val="fi-FI"/>
        </w:rPr>
      </w:pPr>
      <w:proofErr w:type="spellStart"/>
      <w:r w:rsidRPr="00227B59">
        <w:rPr>
          <w:lang w:val="fi-FI"/>
        </w:rPr>
        <w:t>Supplement</w:t>
      </w:r>
      <w:r w:rsidR="00227B59" w:rsidRPr="00227B59">
        <w:rPr>
          <w:lang w:val="fi-FI"/>
        </w:rPr>
        <w:t>ary</w:t>
      </w:r>
      <w:proofErr w:type="spellEnd"/>
      <w:r w:rsidR="00227B59" w:rsidRPr="00227B59">
        <w:rPr>
          <w:lang w:val="fi-FI"/>
        </w:rPr>
        <w:t xml:space="preserve"> </w:t>
      </w:r>
      <w:proofErr w:type="spellStart"/>
      <w:r w:rsidR="00227B59" w:rsidRPr="00227B59">
        <w:rPr>
          <w:lang w:val="fi-FI"/>
        </w:rPr>
        <w:t>material</w:t>
      </w:r>
      <w:proofErr w:type="spellEnd"/>
    </w:p>
    <w:p w14:paraId="4BB86E28" w14:textId="474EF423" w:rsidR="002B0819" w:rsidRPr="00227B59" w:rsidRDefault="002B0819" w:rsidP="002339EE">
      <w:pPr>
        <w:spacing w:line="480" w:lineRule="auto"/>
        <w:jc w:val="center"/>
        <w:rPr>
          <w:rFonts w:ascii="Times New Roman" w:hAnsi="Times New Roman" w:cs="Times New Roman"/>
          <w:b/>
          <w:bCs/>
        </w:rPr>
      </w:pPr>
    </w:p>
    <w:p w14:paraId="659AFA70" w14:textId="019CE924" w:rsidR="002339EE" w:rsidRPr="00227B59" w:rsidRDefault="002B0819" w:rsidP="00EB63F6">
      <w:pPr>
        <w:spacing w:line="480" w:lineRule="auto"/>
        <w:rPr>
          <w:rFonts w:ascii="Times New Roman" w:hAnsi="Times New Roman" w:cs="Times New Roman"/>
          <w:lang w:val="en-US"/>
        </w:rPr>
      </w:pPr>
      <w:r w:rsidRPr="00227B59">
        <w:rPr>
          <w:rFonts w:ascii="Times New Roman" w:hAnsi="Times New Roman" w:cs="Times New Roman"/>
        </w:rPr>
        <w:t>S. Ainonen, M. Paalanne, E. Ro</w:t>
      </w:r>
      <w:r w:rsidR="001361B1" w:rsidRPr="00227B59">
        <w:rPr>
          <w:rFonts w:ascii="Times New Roman" w:hAnsi="Times New Roman" w:cs="Times New Roman"/>
        </w:rPr>
        <w:t>n</w:t>
      </w:r>
      <w:r w:rsidRPr="00227B59">
        <w:rPr>
          <w:rFonts w:ascii="Times New Roman" w:hAnsi="Times New Roman" w:cs="Times New Roman"/>
        </w:rPr>
        <w:t xml:space="preserve">kainen, T. Pokka, M. </w:t>
      </w:r>
      <w:proofErr w:type="spellStart"/>
      <w:r w:rsidRPr="00227B59">
        <w:rPr>
          <w:rFonts w:ascii="Times New Roman" w:hAnsi="Times New Roman" w:cs="Times New Roman"/>
        </w:rPr>
        <w:t>Honkila</w:t>
      </w:r>
      <w:proofErr w:type="spellEnd"/>
      <w:r w:rsidRPr="00227B59">
        <w:rPr>
          <w:rFonts w:ascii="Times New Roman" w:hAnsi="Times New Roman" w:cs="Times New Roman"/>
        </w:rPr>
        <w:t>, E. Kajantie, N. Paalanne, T. Ruuska</w:t>
      </w:r>
      <w:r w:rsidR="00E21BD2" w:rsidRPr="00227B59">
        <w:rPr>
          <w:rFonts w:ascii="Times New Roman" w:hAnsi="Times New Roman" w:cs="Times New Roman"/>
        </w:rPr>
        <w:t>-</w:t>
      </w:r>
      <w:proofErr w:type="spellStart"/>
      <w:r w:rsidR="00E21BD2" w:rsidRPr="00227B59">
        <w:rPr>
          <w:rFonts w:ascii="Times New Roman" w:hAnsi="Times New Roman" w:cs="Times New Roman"/>
        </w:rPr>
        <w:t>L</w:t>
      </w:r>
      <w:r w:rsidR="00C8157E" w:rsidRPr="00227B59">
        <w:rPr>
          <w:rFonts w:ascii="Times New Roman" w:hAnsi="Times New Roman" w:cs="Times New Roman"/>
        </w:rPr>
        <w:t>oe</w:t>
      </w:r>
      <w:r w:rsidR="00E21BD2" w:rsidRPr="00227B59">
        <w:rPr>
          <w:rFonts w:ascii="Times New Roman" w:hAnsi="Times New Roman" w:cs="Times New Roman"/>
        </w:rPr>
        <w:t>wald</w:t>
      </w:r>
      <w:proofErr w:type="spellEnd"/>
      <w:r w:rsidRPr="00227B59">
        <w:rPr>
          <w:rFonts w:ascii="Times New Roman" w:hAnsi="Times New Roman" w:cs="Times New Roman"/>
        </w:rPr>
        <w:t>.</w:t>
      </w:r>
      <w:r w:rsidR="00257D69" w:rsidRPr="00227B59">
        <w:rPr>
          <w:rFonts w:ascii="Times New Roman" w:hAnsi="Times New Roman" w:cs="Times New Roman"/>
        </w:rPr>
        <w:t xml:space="preserve"> </w:t>
      </w:r>
      <w:r w:rsidR="002F0A8D" w:rsidRPr="00227B59">
        <w:rPr>
          <w:rFonts w:ascii="Times New Roman" w:hAnsi="Times New Roman" w:cs="Times New Roman"/>
          <w:lang w:val="en-US"/>
        </w:rPr>
        <w:t>Early-Life Antibiotic Exposure</w:t>
      </w:r>
      <w:r w:rsidR="003D610C" w:rsidRPr="00227B59">
        <w:rPr>
          <w:rFonts w:ascii="Times New Roman" w:hAnsi="Times New Roman" w:cs="Times New Roman"/>
          <w:lang w:val="en-US"/>
        </w:rPr>
        <w:t xml:space="preserve"> and the Risk of Overweight and Obesity in Children.</w:t>
      </w:r>
    </w:p>
    <w:p w14:paraId="64380BC1" w14:textId="238D7D03" w:rsidR="002339EE" w:rsidRPr="00227B59" w:rsidRDefault="002339EE" w:rsidP="002339EE">
      <w:pPr>
        <w:rPr>
          <w:b/>
          <w:bCs/>
          <w:i/>
          <w:iCs/>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2339EE" w:rsidRPr="00227B59" w14:paraId="61A542F1" w14:textId="77777777" w:rsidTr="00927518">
        <w:tc>
          <w:tcPr>
            <w:tcW w:w="9622" w:type="dxa"/>
          </w:tcPr>
          <w:p w14:paraId="74259A81" w14:textId="599015DE" w:rsidR="002339EE" w:rsidRPr="00227B59" w:rsidRDefault="00227B59" w:rsidP="002339EE">
            <w:pPr>
              <w:rPr>
                <w:rFonts w:ascii="Times New Roman" w:hAnsi="Times New Roman" w:cs="Times New Roman"/>
                <w:b/>
                <w:bCs/>
                <w:lang w:val="en-US"/>
              </w:rPr>
            </w:pPr>
            <w:r w:rsidRPr="00227B59">
              <w:rPr>
                <w:rFonts w:ascii="Times New Roman" w:hAnsi="Times New Roman" w:cs="Times New Roman"/>
                <w:b/>
                <w:bCs/>
                <w:lang w:val="en-US"/>
              </w:rPr>
              <w:t xml:space="preserve">Literature </w:t>
            </w:r>
            <w:r w:rsidR="003332FA">
              <w:rPr>
                <w:rFonts w:ascii="Times New Roman" w:hAnsi="Times New Roman" w:cs="Times New Roman"/>
                <w:b/>
                <w:bCs/>
                <w:lang w:val="en-US"/>
              </w:rPr>
              <w:t>R</w:t>
            </w:r>
            <w:r w:rsidRPr="00227B59">
              <w:rPr>
                <w:rFonts w:ascii="Times New Roman" w:hAnsi="Times New Roman" w:cs="Times New Roman"/>
                <w:b/>
                <w:bCs/>
                <w:lang w:val="en-US"/>
              </w:rPr>
              <w:t>eview</w:t>
            </w:r>
          </w:p>
        </w:tc>
      </w:tr>
      <w:tr w:rsidR="002339EE" w:rsidRPr="000C2C01" w14:paraId="2F9F263D" w14:textId="77777777" w:rsidTr="00927518">
        <w:tc>
          <w:tcPr>
            <w:tcW w:w="9622" w:type="dxa"/>
          </w:tcPr>
          <w:p w14:paraId="1C060FF7" w14:textId="1FF9098B" w:rsidR="002339EE" w:rsidRPr="00227B59" w:rsidRDefault="003332FA" w:rsidP="002339EE">
            <w:pPr>
              <w:rPr>
                <w:rFonts w:ascii="Times New Roman" w:hAnsi="Times New Roman" w:cs="Times New Roman"/>
                <w:b/>
                <w:bCs/>
                <w:lang w:val="en-US"/>
              </w:rPr>
            </w:pPr>
            <w:r>
              <w:rPr>
                <w:rFonts w:ascii="Times New Roman" w:hAnsi="Times New Roman" w:cs="Times New Roman"/>
                <w:b/>
                <w:bCs/>
                <w:lang w:val="en-US"/>
              </w:rPr>
              <w:t>Registers Used in the Study</w:t>
            </w:r>
          </w:p>
        </w:tc>
      </w:tr>
      <w:tr w:rsidR="002339EE" w:rsidRPr="00227B59" w14:paraId="6DECE548" w14:textId="77777777" w:rsidTr="00927518">
        <w:tc>
          <w:tcPr>
            <w:tcW w:w="9622" w:type="dxa"/>
          </w:tcPr>
          <w:p w14:paraId="078AABC9" w14:textId="747D6899"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National Health Insurance Register</w:t>
            </w:r>
          </w:p>
        </w:tc>
      </w:tr>
      <w:tr w:rsidR="002339EE" w:rsidRPr="000C2C01" w14:paraId="0514807D" w14:textId="77777777" w:rsidTr="00927518">
        <w:tc>
          <w:tcPr>
            <w:tcW w:w="9622" w:type="dxa"/>
          </w:tcPr>
          <w:p w14:paraId="3424DBE4" w14:textId="1AC69579"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Growth Data from Child Health Clinics and School Health Care</w:t>
            </w:r>
          </w:p>
        </w:tc>
      </w:tr>
      <w:tr w:rsidR="002339EE" w:rsidRPr="00227B59" w14:paraId="412CD920" w14:textId="77777777" w:rsidTr="00927518">
        <w:tc>
          <w:tcPr>
            <w:tcW w:w="9622" w:type="dxa"/>
          </w:tcPr>
          <w:p w14:paraId="7E91F9E6" w14:textId="6A3CB22C"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Finnish Medical Birth Register</w:t>
            </w:r>
          </w:p>
        </w:tc>
      </w:tr>
      <w:tr w:rsidR="002339EE" w:rsidRPr="000C2C01" w14:paraId="3F962BB6" w14:textId="77777777" w:rsidTr="00927518">
        <w:tc>
          <w:tcPr>
            <w:tcW w:w="9622" w:type="dxa"/>
          </w:tcPr>
          <w:p w14:paraId="7092821B" w14:textId="5C165C10"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Care Register of Health Care</w:t>
            </w:r>
          </w:p>
        </w:tc>
      </w:tr>
      <w:tr w:rsidR="002339EE" w:rsidRPr="00227B59" w14:paraId="4D338C9B" w14:textId="77777777" w:rsidTr="00927518">
        <w:tc>
          <w:tcPr>
            <w:tcW w:w="9622" w:type="dxa"/>
          </w:tcPr>
          <w:p w14:paraId="7F17C027" w14:textId="2B070D8B"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Register of Statistics Finland</w:t>
            </w:r>
          </w:p>
        </w:tc>
      </w:tr>
      <w:tr w:rsidR="002339EE" w:rsidRPr="000C2C01" w14:paraId="738D215E" w14:textId="77777777" w:rsidTr="00927518">
        <w:tc>
          <w:tcPr>
            <w:tcW w:w="9622" w:type="dxa"/>
          </w:tcPr>
          <w:p w14:paraId="4DA5FAA3" w14:textId="3B39D820"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 xml:space="preserve">Oulu University Hospital’s and </w:t>
            </w:r>
            <w:proofErr w:type="spellStart"/>
            <w:r w:rsidRPr="00227B59">
              <w:rPr>
                <w:rFonts w:ascii="Times New Roman" w:hAnsi="Times New Roman" w:cs="Times New Roman"/>
                <w:b/>
                <w:bCs/>
                <w:lang w:val="en-US"/>
              </w:rPr>
              <w:t>Oulaskangas</w:t>
            </w:r>
            <w:proofErr w:type="spellEnd"/>
            <w:r w:rsidRPr="00227B59">
              <w:rPr>
                <w:rFonts w:ascii="Times New Roman" w:hAnsi="Times New Roman" w:cs="Times New Roman"/>
                <w:b/>
                <w:bCs/>
                <w:lang w:val="en-US"/>
              </w:rPr>
              <w:t xml:space="preserve"> Hospitals Electroni</w:t>
            </w:r>
            <w:r w:rsidR="00042F32" w:rsidRPr="00227B59">
              <w:rPr>
                <w:rFonts w:ascii="Times New Roman" w:hAnsi="Times New Roman" w:cs="Times New Roman"/>
                <w:b/>
                <w:bCs/>
                <w:lang w:val="en-US"/>
              </w:rPr>
              <w:t>c</w:t>
            </w:r>
            <w:r w:rsidRPr="00227B59">
              <w:rPr>
                <w:rFonts w:ascii="Times New Roman" w:hAnsi="Times New Roman" w:cs="Times New Roman"/>
                <w:b/>
                <w:bCs/>
                <w:lang w:val="en-US"/>
              </w:rPr>
              <w:t xml:space="preserve"> Registers</w:t>
            </w:r>
          </w:p>
        </w:tc>
      </w:tr>
      <w:tr w:rsidR="002339EE" w:rsidRPr="00227B59" w14:paraId="220EC7AE" w14:textId="77777777" w:rsidTr="00927518">
        <w:tc>
          <w:tcPr>
            <w:tcW w:w="9622" w:type="dxa"/>
          </w:tcPr>
          <w:p w14:paraId="00AA586C" w14:textId="73FDF555" w:rsidR="002339EE" w:rsidRPr="00227B59" w:rsidRDefault="002339EE" w:rsidP="002339EE">
            <w:pPr>
              <w:rPr>
                <w:rFonts w:ascii="Times New Roman" w:hAnsi="Times New Roman" w:cs="Times New Roman"/>
                <w:b/>
                <w:bCs/>
                <w:lang w:val="en-US"/>
              </w:rPr>
            </w:pPr>
            <w:r w:rsidRPr="00227B59">
              <w:rPr>
                <w:rFonts w:ascii="Times New Roman" w:hAnsi="Times New Roman" w:cs="Times New Roman"/>
                <w:b/>
                <w:bCs/>
                <w:lang w:val="en-US"/>
              </w:rPr>
              <w:t>References</w:t>
            </w:r>
          </w:p>
        </w:tc>
      </w:tr>
      <w:tr w:rsidR="002339EE" w:rsidRPr="000C2C01" w14:paraId="5CE39F0B" w14:textId="77777777" w:rsidTr="00927518">
        <w:tc>
          <w:tcPr>
            <w:tcW w:w="9622" w:type="dxa"/>
          </w:tcPr>
          <w:p w14:paraId="2C0F2AA4" w14:textId="38F27A2D" w:rsidR="002339EE" w:rsidRPr="00227B59" w:rsidRDefault="001A257A" w:rsidP="002339EE">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2339EE" w:rsidRPr="00227B59">
              <w:rPr>
                <w:rFonts w:ascii="Times New Roman" w:hAnsi="Times New Roman" w:cs="Times New Roman"/>
                <w:b/>
                <w:bCs/>
                <w:lang w:val="en-US"/>
              </w:rPr>
              <w:t xml:space="preserve">Table 1. </w:t>
            </w:r>
            <w:r w:rsidR="002339EE" w:rsidRPr="00227B59">
              <w:rPr>
                <w:rFonts w:ascii="Times New Roman" w:hAnsi="Times New Roman" w:cs="Times New Roman"/>
                <w:lang w:val="en-US"/>
              </w:rPr>
              <w:t>Literature review of early antibiotic exposure and weight gain in children.</w:t>
            </w:r>
            <w:r w:rsidR="002339EE" w:rsidRPr="00227B59">
              <w:rPr>
                <w:rFonts w:ascii="Times New Roman" w:hAnsi="Times New Roman" w:cs="Times New Roman"/>
                <w:b/>
                <w:bCs/>
                <w:lang w:val="en-US"/>
              </w:rPr>
              <w:t xml:space="preserve"> </w:t>
            </w:r>
          </w:p>
        </w:tc>
      </w:tr>
      <w:tr w:rsidR="002339EE" w:rsidRPr="00227B59" w14:paraId="35D6E5BD" w14:textId="77777777" w:rsidTr="00927518">
        <w:tc>
          <w:tcPr>
            <w:tcW w:w="9622" w:type="dxa"/>
          </w:tcPr>
          <w:p w14:paraId="235959CD" w14:textId="680CA993" w:rsidR="002339EE" w:rsidRPr="00227B59" w:rsidRDefault="001A257A" w:rsidP="002339EE">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2339EE" w:rsidRPr="00227B59">
              <w:rPr>
                <w:rFonts w:ascii="Times New Roman" w:hAnsi="Times New Roman" w:cs="Times New Roman"/>
                <w:b/>
                <w:bCs/>
                <w:lang w:val="en-US"/>
              </w:rPr>
              <w:t xml:space="preserve">Table 2. </w:t>
            </w:r>
            <w:r w:rsidR="002339EE" w:rsidRPr="00227B59">
              <w:rPr>
                <w:rFonts w:ascii="Times New Roman" w:hAnsi="Times New Roman" w:cs="Times New Roman"/>
                <w:lang w:val="en-US"/>
              </w:rPr>
              <w:t>Participant characteristics</w:t>
            </w:r>
          </w:p>
        </w:tc>
      </w:tr>
      <w:tr w:rsidR="002339EE" w:rsidRPr="000C2C01" w14:paraId="5D3F8AFB" w14:textId="77777777" w:rsidTr="00927518">
        <w:tc>
          <w:tcPr>
            <w:tcW w:w="9622" w:type="dxa"/>
          </w:tcPr>
          <w:p w14:paraId="10385C74" w14:textId="676B6EE7" w:rsidR="002339EE" w:rsidRPr="00227B59" w:rsidRDefault="001A257A" w:rsidP="002339EE">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3. </w:t>
            </w:r>
            <w:r w:rsidR="00AF4703" w:rsidRPr="00227B59">
              <w:rPr>
                <w:rFonts w:ascii="Times New Roman" w:hAnsi="Times New Roman" w:cs="Times New Roman"/>
                <w:lang w:val="en-US"/>
              </w:rPr>
              <w:t>Body mass index-for-age z-scores (</w:t>
            </w:r>
            <w:proofErr w:type="spellStart"/>
            <w:r w:rsidR="00AF4703" w:rsidRPr="00227B59">
              <w:rPr>
                <w:rFonts w:ascii="Times New Roman" w:hAnsi="Times New Roman" w:cs="Times New Roman"/>
                <w:lang w:val="en-US"/>
              </w:rPr>
              <w:t>zBMIs</w:t>
            </w:r>
            <w:proofErr w:type="spellEnd"/>
            <w:r w:rsidR="00AF4703" w:rsidRPr="00227B59">
              <w:rPr>
                <w:rFonts w:ascii="Times New Roman" w:hAnsi="Times New Roman" w:cs="Times New Roman"/>
                <w:lang w:val="en-US"/>
              </w:rPr>
              <w:t>) at 24 months of age relation to different antibiotic exposures.</w:t>
            </w:r>
          </w:p>
        </w:tc>
      </w:tr>
      <w:tr w:rsidR="002339EE" w:rsidRPr="000C2C01" w14:paraId="12A6AC44" w14:textId="77777777" w:rsidTr="00927518">
        <w:tc>
          <w:tcPr>
            <w:tcW w:w="9622" w:type="dxa"/>
          </w:tcPr>
          <w:p w14:paraId="69C3ABE7" w14:textId="3136B3A6" w:rsidR="002339EE" w:rsidRPr="00227B59" w:rsidRDefault="001A257A" w:rsidP="002339EE">
            <w:pPr>
              <w:rPr>
                <w:rFonts w:ascii="Times New Roman" w:hAnsi="Times New Roman" w:cs="Times New Roman"/>
                <w:b/>
                <w:bCs/>
                <w:vertAlign w:val="superscript"/>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4. </w:t>
            </w:r>
            <w:r w:rsidR="00AF4703" w:rsidRPr="00227B59">
              <w:rPr>
                <w:rFonts w:ascii="Times New Roman" w:hAnsi="Times New Roman" w:cs="Times New Roman"/>
                <w:lang w:val="en-US"/>
              </w:rPr>
              <w:t>Cumulative antibiotic exposure and unadjusted body mass index-for-age z-scores (</w:t>
            </w:r>
            <w:proofErr w:type="spellStart"/>
            <w:r w:rsidR="00AF4703" w:rsidRPr="00227B59">
              <w:rPr>
                <w:rFonts w:ascii="Times New Roman" w:hAnsi="Times New Roman" w:cs="Times New Roman"/>
                <w:lang w:val="en-US"/>
              </w:rPr>
              <w:t>zBMIs</w:t>
            </w:r>
            <w:proofErr w:type="spellEnd"/>
            <w:r w:rsidR="00AF4703" w:rsidRPr="00227B59">
              <w:rPr>
                <w:rFonts w:ascii="Times New Roman" w:hAnsi="Times New Roman" w:cs="Times New Roman"/>
                <w:lang w:val="en-US"/>
              </w:rPr>
              <w:t>) at 24 months of age compared to the control group (group 1).</w:t>
            </w:r>
          </w:p>
        </w:tc>
      </w:tr>
      <w:tr w:rsidR="00AF4703" w:rsidRPr="000C2C01" w14:paraId="12208665" w14:textId="77777777" w:rsidTr="00927518">
        <w:tc>
          <w:tcPr>
            <w:tcW w:w="9622" w:type="dxa"/>
          </w:tcPr>
          <w:p w14:paraId="6721AE17" w14:textId="48BD2316" w:rsidR="00AF4703" w:rsidRPr="00227B59" w:rsidRDefault="001A257A" w:rsidP="00AF4703">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5. </w:t>
            </w:r>
            <w:r w:rsidR="00AF4703" w:rsidRPr="00227B59">
              <w:rPr>
                <w:rFonts w:ascii="Times New Roman" w:hAnsi="Times New Roman" w:cs="Times New Roman"/>
                <w:lang w:val="en-US"/>
              </w:rPr>
              <w:t>Cumulative antibiotic exposure and adjusted body mass index-for-age z-scores (</w:t>
            </w:r>
            <w:proofErr w:type="spellStart"/>
            <w:r w:rsidR="00AF4703" w:rsidRPr="00227B59">
              <w:rPr>
                <w:rFonts w:ascii="Times New Roman" w:hAnsi="Times New Roman" w:cs="Times New Roman"/>
                <w:lang w:val="en-US"/>
              </w:rPr>
              <w:t>zBMIs</w:t>
            </w:r>
            <w:proofErr w:type="spellEnd"/>
            <w:r w:rsidR="00AF4703" w:rsidRPr="00227B59">
              <w:rPr>
                <w:rFonts w:ascii="Times New Roman" w:hAnsi="Times New Roman" w:cs="Times New Roman"/>
                <w:lang w:val="en-US"/>
              </w:rPr>
              <w:t>) at 24 months of age compared to the control group (group 1).</w:t>
            </w:r>
            <w:r w:rsidR="00AF4703" w:rsidRPr="00227B59">
              <w:rPr>
                <w:rFonts w:ascii="Times New Roman" w:hAnsi="Times New Roman" w:cs="Times New Roman"/>
                <w:b/>
                <w:bCs/>
                <w:lang w:val="en-US"/>
              </w:rPr>
              <w:t xml:space="preserve"> </w:t>
            </w:r>
          </w:p>
        </w:tc>
      </w:tr>
      <w:tr w:rsidR="002339EE" w:rsidRPr="000C2C01" w14:paraId="5D9CDBD0" w14:textId="77777777" w:rsidTr="00927518">
        <w:tc>
          <w:tcPr>
            <w:tcW w:w="9622" w:type="dxa"/>
          </w:tcPr>
          <w:p w14:paraId="1F2B5D09" w14:textId="25D2B8E3" w:rsidR="002339EE" w:rsidRPr="00227B59" w:rsidRDefault="001A257A" w:rsidP="00AF4703">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6. </w:t>
            </w:r>
            <w:r w:rsidR="00AF4703" w:rsidRPr="00227B59">
              <w:rPr>
                <w:rFonts w:ascii="Times New Roman" w:hAnsi="Times New Roman" w:cs="Times New Roman"/>
                <w:lang w:val="en-US"/>
              </w:rPr>
              <w:t>Hazard ratios for overweight (including obesity) and obesity in childhood.</w:t>
            </w:r>
          </w:p>
        </w:tc>
      </w:tr>
      <w:tr w:rsidR="00AF4703" w:rsidRPr="000C2C01" w14:paraId="388EE3FC" w14:textId="77777777" w:rsidTr="00927518">
        <w:tc>
          <w:tcPr>
            <w:tcW w:w="9622" w:type="dxa"/>
          </w:tcPr>
          <w:p w14:paraId="65A9A795" w14:textId="42A983BC" w:rsidR="00AF4703" w:rsidRPr="00227B59" w:rsidRDefault="001A257A" w:rsidP="00AF4703">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7. </w:t>
            </w:r>
            <w:r w:rsidR="00AF4703" w:rsidRPr="00227B59">
              <w:rPr>
                <w:rFonts w:ascii="Times New Roman" w:hAnsi="Times New Roman" w:cs="Times New Roman"/>
                <w:lang w:val="en-US"/>
              </w:rPr>
              <w:t>Height-for-age z-scores (</w:t>
            </w:r>
            <w:proofErr w:type="spellStart"/>
            <w:r w:rsidR="00AF4703" w:rsidRPr="00227B59">
              <w:rPr>
                <w:rFonts w:ascii="Times New Roman" w:hAnsi="Times New Roman" w:cs="Times New Roman"/>
                <w:lang w:val="en-US"/>
              </w:rPr>
              <w:t>zHFAs</w:t>
            </w:r>
            <w:proofErr w:type="spellEnd"/>
            <w:r w:rsidR="00AF4703" w:rsidRPr="00227B59">
              <w:rPr>
                <w:rFonts w:ascii="Times New Roman" w:hAnsi="Times New Roman" w:cs="Times New Roman"/>
                <w:lang w:val="en-US"/>
              </w:rPr>
              <w:t>) at 24 months of age relation to different antibiotic exposures.</w:t>
            </w:r>
          </w:p>
        </w:tc>
      </w:tr>
      <w:tr w:rsidR="00AF4703" w:rsidRPr="000C2C01" w14:paraId="3221957D" w14:textId="77777777" w:rsidTr="00927518">
        <w:tc>
          <w:tcPr>
            <w:tcW w:w="9622" w:type="dxa"/>
          </w:tcPr>
          <w:p w14:paraId="52556C1E" w14:textId="4578B10D" w:rsidR="00AF4703" w:rsidRPr="00227B59" w:rsidRDefault="001A257A" w:rsidP="00AF4703">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8. </w:t>
            </w:r>
            <w:r w:rsidR="00AF4703" w:rsidRPr="00227B59">
              <w:rPr>
                <w:rFonts w:ascii="Times New Roman" w:hAnsi="Times New Roman" w:cs="Times New Roman"/>
                <w:lang w:val="en-US"/>
              </w:rPr>
              <w:t>Cumulative antibiotic exposure and unadjusted height for age z-scores (</w:t>
            </w:r>
            <w:proofErr w:type="spellStart"/>
            <w:r w:rsidR="00AF4703" w:rsidRPr="00227B59">
              <w:rPr>
                <w:rFonts w:ascii="Times New Roman" w:hAnsi="Times New Roman" w:cs="Times New Roman"/>
                <w:lang w:val="en-US"/>
              </w:rPr>
              <w:t>zHFAs</w:t>
            </w:r>
            <w:proofErr w:type="spellEnd"/>
            <w:r w:rsidR="00AF4703" w:rsidRPr="00227B59">
              <w:rPr>
                <w:rFonts w:ascii="Times New Roman" w:hAnsi="Times New Roman" w:cs="Times New Roman"/>
                <w:lang w:val="en-US"/>
              </w:rPr>
              <w:t>) at 24 months of age compared to the control group (group 1).</w:t>
            </w:r>
          </w:p>
        </w:tc>
      </w:tr>
      <w:tr w:rsidR="00AF4703" w:rsidRPr="000C2C01" w14:paraId="75C5012C" w14:textId="77777777" w:rsidTr="00927518">
        <w:tc>
          <w:tcPr>
            <w:tcW w:w="9622" w:type="dxa"/>
          </w:tcPr>
          <w:p w14:paraId="4D70A70A" w14:textId="32243898" w:rsidR="00AF4703" w:rsidRPr="00227B59" w:rsidRDefault="001A257A" w:rsidP="00AF4703">
            <w:pPr>
              <w:rPr>
                <w:rFonts w:ascii="Times New Roman" w:hAnsi="Times New Roman" w:cs="Times New Roman"/>
                <w:b/>
                <w:bCs/>
                <w:lang w:val="en-US"/>
              </w:rPr>
            </w:pPr>
            <w:r w:rsidRPr="00227B59">
              <w:rPr>
                <w:rFonts w:ascii="Times New Roman" w:hAnsi="Times New Roman" w:cs="Times New Roman"/>
                <w:b/>
                <w:bCs/>
                <w:lang w:val="en-US"/>
              </w:rPr>
              <w:t xml:space="preserve">Supplementary </w:t>
            </w:r>
            <w:r w:rsidR="00AF4703" w:rsidRPr="00227B59">
              <w:rPr>
                <w:rFonts w:ascii="Times New Roman" w:hAnsi="Times New Roman" w:cs="Times New Roman"/>
                <w:b/>
                <w:bCs/>
                <w:lang w:val="en-US"/>
              </w:rPr>
              <w:t xml:space="preserve">Table 9. </w:t>
            </w:r>
            <w:r w:rsidR="00AF4703" w:rsidRPr="00227B59">
              <w:rPr>
                <w:rFonts w:ascii="Times New Roman" w:hAnsi="Times New Roman" w:cs="Times New Roman"/>
                <w:lang w:val="en-US"/>
              </w:rPr>
              <w:t>Cumulative antibiotic exposure and adjusted height for age z-scores (</w:t>
            </w:r>
            <w:proofErr w:type="spellStart"/>
            <w:r w:rsidR="00AF4703" w:rsidRPr="00227B59">
              <w:rPr>
                <w:rFonts w:ascii="Times New Roman" w:hAnsi="Times New Roman" w:cs="Times New Roman"/>
                <w:lang w:val="en-US"/>
              </w:rPr>
              <w:t>zHFAs</w:t>
            </w:r>
            <w:proofErr w:type="spellEnd"/>
            <w:r w:rsidR="00AF4703" w:rsidRPr="00227B59">
              <w:rPr>
                <w:rFonts w:ascii="Times New Roman" w:hAnsi="Times New Roman" w:cs="Times New Roman"/>
                <w:lang w:val="en-US"/>
              </w:rPr>
              <w:t>) at 24 months of age compared to the control group (group 1).</w:t>
            </w:r>
          </w:p>
        </w:tc>
      </w:tr>
      <w:tr w:rsidR="00AF4703" w:rsidRPr="000C2C01" w14:paraId="00FF31D8" w14:textId="77777777" w:rsidTr="00927518">
        <w:tc>
          <w:tcPr>
            <w:tcW w:w="9622" w:type="dxa"/>
          </w:tcPr>
          <w:p w14:paraId="21CAED52" w14:textId="43093C8A" w:rsidR="00AF4703" w:rsidRPr="00227B59" w:rsidRDefault="001A257A" w:rsidP="00B223D9">
            <w:pPr>
              <w:pStyle w:val="Otsikko1"/>
              <w:rPr>
                <w:b w:val="0"/>
                <w:bCs w:val="0"/>
              </w:rPr>
            </w:pPr>
            <w:r w:rsidRPr="00227B59">
              <w:t xml:space="preserve">Supplementary </w:t>
            </w:r>
            <w:r w:rsidR="00B223D9" w:rsidRPr="00227B59">
              <w:t>Figure 1.</w:t>
            </w:r>
            <w:r w:rsidR="00B223D9" w:rsidRPr="00227B59">
              <w:rPr>
                <w:b w:val="0"/>
                <w:bCs w:val="0"/>
              </w:rPr>
              <w:t xml:space="preserve"> Literature review chart of maternal antibiotic exposure before beginning of pregnancy and weight gain in childhood.</w:t>
            </w:r>
          </w:p>
        </w:tc>
      </w:tr>
      <w:tr w:rsidR="00AF4703" w:rsidRPr="000C2C01" w14:paraId="67817407" w14:textId="77777777" w:rsidTr="00927518">
        <w:tc>
          <w:tcPr>
            <w:tcW w:w="9622" w:type="dxa"/>
          </w:tcPr>
          <w:p w14:paraId="5927D0C8" w14:textId="6F581236" w:rsidR="00AF4703" w:rsidRPr="00227B59" w:rsidRDefault="001A257A" w:rsidP="00B223D9">
            <w:pPr>
              <w:pStyle w:val="Otsikko1"/>
              <w:rPr>
                <w:b w:val="0"/>
                <w:bCs w:val="0"/>
              </w:rPr>
            </w:pPr>
            <w:r w:rsidRPr="00227B59">
              <w:t xml:space="preserve">Supplementary </w:t>
            </w:r>
            <w:r w:rsidR="00B223D9" w:rsidRPr="00227B59">
              <w:t>Figure 2.</w:t>
            </w:r>
            <w:r w:rsidR="00B223D9" w:rsidRPr="00227B59">
              <w:rPr>
                <w:b w:val="0"/>
                <w:bCs w:val="0"/>
              </w:rPr>
              <w:t xml:space="preserve"> Literature review of antibiotic exposure during pregnancy and intrapartum antibiotic exposure and weight gain in childhood.</w:t>
            </w:r>
          </w:p>
        </w:tc>
      </w:tr>
      <w:tr w:rsidR="00AF4703" w:rsidRPr="000C2C01" w14:paraId="4E3C6611" w14:textId="77777777" w:rsidTr="00927518">
        <w:tc>
          <w:tcPr>
            <w:tcW w:w="9622" w:type="dxa"/>
          </w:tcPr>
          <w:p w14:paraId="1F63AEFA" w14:textId="7E1637EE" w:rsidR="00AF4703" w:rsidRPr="00227B59" w:rsidRDefault="001A257A" w:rsidP="00B223D9">
            <w:pPr>
              <w:pStyle w:val="Otsikko1"/>
              <w:rPr>
                <w:b w:val="0"/>
                <w:bCs w:val="0"/>
              </w:rPr>
            </w:pPr>
            <w:r w:rsidRPr="00227B59">
              <w:t xml:space="preserve">Supplementary </w:t>
            </w:r>
            <w:r w:rsidR="00B223D9" w:rsidRPr="00227B59">
              <w:t>Figure 3.</w:t>
            </w:r>
            <w:r w:rsidR="00B223D9" w:rsidRPr="00227B59">
              <w:rPr>
                <w:b w:val="0"/>
                <w:bCs w:val="0"/>
              </w:rPr>
              <w:t xml:space="preserve"> Literature review chart of antibiotic exposure after birth and in the childhood and weight gain in childhood.</w:t>
            </w:r>
          </w:p>
        </w:tc>
      </w:tr>
      <w:tr w:rsidR="00AF4703" w:rsidRPr="000C2C01" w14:paraId="59A8966C" w14:textId="77777777" w:rsidTr="00927518">
        <w:tc>
          <w:tcPr>
            <w:tcW w:w="9622" w:type="dxa"/>
          </w:tcPr>
          <w:p w14:paraId="7E248253" w14:textId="5CE39561" w:rsidR="00AF4703" w:rsidRPr="00227B59" w:rsidRDefault="001A257A" w:rsidP="00B223D9">
            <w:pPr>
              <w:pStyle w:val="Otsikko1"/>
              <w:rPr>
                <w:b w:val="0"/>
                <w:bCs w:val="0"/>
              </w:rPr>
            </w:pPr>
            <w:r w:rsidRPr="00227B59">
              <w:t xml:space="preserve">Supplementary </w:t>
            </w:r>
            <w:r w:rsidR="00B223D9" w:rsidRPr="00227B59">
              <w:t>Figure 4.</w:t>
            </w:r>
            <w:r w:rsidR="00B223D9" w:rsidRPr="00227B59">
              <w:rPr>
                <w:b w:val="0"/>
                <w:bCs w:val="0"/>
              </w:rPr>
              <w:t xml:space="preserve"> Linearity assessment of continuous covariates in Cox regression analysis for antibiotic exposure before pregnancy and overweight.</w:t>
            </w:r>
          </w:p>
        </w:tc>
      </w:tr>
      <w:tr w:rsidR="00AF4703" w:rsidRPr="000C2C01" w14:paraId="098BBB56" w14:textId="77777777" w:rsidTr="00927518">
        <w:tc>
          <w:tcPr>
            <w:tcW w:w="9622" w:type="dxa"/>
          </w:tcPr>
          <w:p w14:paraId="0CC55648" w14:textId="40E4227F" w:rsidR="00AF4703" w:rsidRPr="00227B59" w:rsidRDefault="001A257A" w:rsidP="00B223D9">
            <w:pPr>
              <w:pStyle w:val="Otsikko1"/>
              <w:rPr>
                <w:b w:val="0"/>
                <w:bCs w:val="0"/>
              </w:rPr>
            </w:pPr>
            <w:r w:rsidRPr="00227B59">
              <w:t xml:space="preserve">Supplementary </w:t>
            </w:r>
            <w:r w:rsidR="00B223D9" w:rsidRPr="00227B59">
              <w:t>Figure 5.</w:t>
            </w:r>
            <w:r w:rsidR="00B223D9" w:rsidRPr="00227B59">
              <w:rPr>
                <w:b w:val="0"/>
                <w:bCs w:val="0"/>
              </w:rPr>
              <w:t xml:space="preserve"> Linearity assessment of continuous covariates in Cox regression analysis for antibiotic exposure before pregnancy and obesity.</w:t>
            </w:r>
          </w:p>
        </w:tc>
      </w:tr>
      <w:tr w:rsidR="00B223D9" w:rsidRPr="000C2C01" w14:paraId="19313FBD" w14:textId="77777777" w:rsidTr="00927518">
        <w:tc>
          <w:tcPr>
            <w:tcW w:w="9622" w:type="dxa"/>
          </w:tcPr>
          <w:p w14:paraId="3DFFCB91" w14:textId="04455107" w:rsidR="00B223D9" w:rsidRPr="00227B59" w:rsidRDefault="001A257A" w:rsidP="00B223D9">
            <w:pPr>
              <w:pStyle w:val="Otsikko1"/>
              <w:rPr>
                <w:b w:val="0"/>
                <w:bCs w:val="0"/>
              </w:rPr>
            </w:pPr>
            <w:r w:rsidRPr="00227B59">
              <w:t xml:space="preserve">Supplementary </w:t>
            </w:r>
            <w:r w:rsidR="00B223D9" w:rsidRPr="00227B59">
              <w:t>Figure 6.</w:t>
            </w:r>
            <w:r w:rsidR="00B223D9" w:rsidRPr="00227B59">
              <w:rPr>
                <w:b w:val="0"/>
                <w:bCs w:val="0"/>
              </w:rPr>
              <w:t xml:space="preserve"> Linearity assessment of continuous covariates in Cox regression analysis for antibiotic exposure in pregnancy and overweight.</w:t>
            </w:r>
          </w:p>
        </w:tc>
      </w:tr>
      <w:tr w:rsidR="00B223D9" w:rsidRPr="000C2C01" w14:paraId="33166061" w14:textId="77777777" w:rsidTr="00927518">
        <w:tc>
          <w:tcPr>
            <w:tcW w:w="9622" w:type="dxa"/>
          </w:tcPr>
          <w:p w14:paraId="1166E2C5" w14:textId="259F8997" w:rsidR="00B223D9" w:rsidRPr="00227B59" w:rsidRDefault="001A257A" w:rsidP="00B223D9">
            <w:pPr>
              <w:pStyle w:val="Otsikko1"/>
              <w:rPr>
                <w:b w:val="0"/>
                <w:bCs w:val="0"/>
              </w:rPr>
            </w:pPr>
            <w:r w:rsidRPr="00227B59">
              <w:t xml:space="preserve">Supplementary </w:t>
            </w:r>
            <w:r w:rsidR="00B223D9" w:rsidRPr="00227B59">
              <w:t>Figure 7.</w:t>
            </w:r>
            <w:r w:rsidR="00B223D9" w:rsidRPr="00227B59">
              <w:rPr>
                <w:b w:val="0"/>
                <w:bCs w:val="0"/>
              </w:rPr>
              <w:t xml:space="preserve"> Linearity assessment of continuous covariates in Cox regression analysis for antibiotic exposure in pregnancy and obesity. </w:t>
            </w:r>
          </w:p>
        </w:tc>
      </w:tr>
      <w:tr w:rsidR="00B223D9" w:rsidRPr="000C2C01" w14:paraId="46D5800C" w14:textId="77777777" w:rsidTr="00927518">
        <w:tc>
          <w:tcPr>
            <w:tcW w:w="9622" w:type="dxa"/>
          </w:tcPr>
          <w:p w14:paraId="7C7C47A5" w14:textId="435250F5" w:rsidR="00B223D9" w:rsidRPr="00227B59" w:rsidRDefault="001A257A" w:rsidP="00B223D9">
            <w:pPr>
              <w:pStyle w:val="Otsikko1"/>
              <w:rPr>
                <w:b w:val="0"/>
                <w:bCs w:val="0"/>
              </w:rPr>
            </w:pPr>
            <w:r w:rsidRPr="00227B59">
              <w:lastRenderedPageBreak/>
              <w:t xml:space="preserve">Supplementary </w:t>
            </w:r>
            <w:r w:rsidR="00B223D9" w:rsidRPr="00227B59">
              <w:t>Figure 8.</w:t>
            </w:r>
            <w:r w:rsidR="00B223D9" w:rsidRPr="00227B59">
              <w:rPr>
                <w:b w:val="0"/>
                <w:bCs w:val="0"/>
              </w:rPr>
              <w:t xml:space="preserve"> Linearity assessment of continuous covariates in Cox regression analysis for perinatal antibiotic exposure and overweight.</w:t>
            </w:r>
          </w:p>
        </w:tc>
      </w:tr>
      <w:tr w:rsidR="00B223D9" w:rsidRPr="000C2C01" w14:paraId="5BB0273B" w14:textId="77777777" w:rsidTr="00927518">
        <w:tc>
          <w:tcPr>
            <w:tcW w:w="9622" w:type="dxa"/>
          </w:tcPr>
          <w:p w14:paraId="079E36FC" w14:textId="52CE420E" w:rsidR="00B223D9" w:rsidRPr="00227B59" w:rsidRDefault="001A257A" w:rsidP="00B223D9">
            <w:pPr>
              <w:pStyle w:val="Otsikko1"/>
              <w:rPr>
                <w:b w:val="0"/>
                <w:bCs w:val="0"/>
              </w:rPr>
            </w:pPr>
            <w:r w:rsidRPr="00227B59">
              <w:t xml:space="preserve">Supplementary </w:t>
            </w:r>
            <w:r w:rsidR="00B223D9" w:rsidRPr="00227B59">
              <w:t>Figure 9.</w:t>
            </w:r>
            <w:r w:rsidR="00B223D9" w:rsidRPr="00227B59">
              <w:rPr>
                <w:b w:val="0"/>
                <w:bCs w:val="0"/>
              </w:rPr>
              <w:t xml:space="preserve"> Linearity assessment of continuous covariates in Cox regression analysis for perinatal antibiotic exposure and obesity.</w:t>
            </w:r>
          </w:p>
        </w:tc>
      </w:tr>
      <w:tr w:rsidR="00B223D9" w:rsidRPr="000C2C01" w14:paraId="09D1FF9D" w14:textId="77777777" w:rsidTr="00927518">
        <w:tc>
          <w:tcPr>
            <w:tcW w:w="9622" w:type="dxa"/>
          </w:tcPr>
          <w:p w14:paraId="2682FA88" w14:textId="116838F0" w:rsidR="00B223D9" w:rsidRPr="00227B59" w:rsidRDefault="001A257A" w:rsidP="00B223D9">
            <w:pPr>
              <w:pStyle w:val="Otsikko1"/>
              <w:rPr>
                <w:b w:val="0"/>
                <w:bCs w:val="0"/>
              </w:rPr>
            </w:pPr>
            <w:r w:rsidRPr="00227B59">
              <w:t xml:space="preserve">Supplementary </w:t>
            </w:r>
            <w:r w:rsidR="00B223D9" w:rsidRPr="00227B59">
              <w:t>Figure 10.</w:t>
            </w:r>
            <w:r w:rsidR="00B223D9" w:rsidRPr="00227B59">
              <w:rPr>
                <w:b w:val="0"/>
                <w:bCs w:val="0"/>
              </w:rPr>
              <w:t xml:space="preserve"> Linearity assessment of continuous covariates in Cox regression analysis for antibiotic exposure in the first 24 months of life and overweight.</w:t>
            </w:r>
          </w:p>
        </w:tc>
      </w:tr>
      <w:tr w:rsidR="00B223D9" w:rsidRPr="000C2C01" w14:paraId="567A2E3D" w14:textId="77777777" w:rsidTr="00927518">
        <w:tc>
          <w:tcPr>
            <w:tcW w:w="9622" w:type="dxa"/>
          </w:tcPr>
          <w:p w14:paraId="5847D318" w14:textId="508AD335" w:rsidR="00B223D9" w:rsidRPr="00227B59" w:rsidRDefault="001A257A" w:rsidP="00B223D9">
            <w:pPr>
              <w:pStyle w:val="Otsikko1"/>
              <w:rPr>
                <w:b w:val="0"/>
                <w:bCs w:val="0"/>
              </w:rPr>
            </w:pPr>
            <w:r w:rsidRPr="00227B59">
              <w:t xml:space="preserve">Supplementary </w:t>
            </w:r>
            <w:r w:rsidR="00B223D9" w:rsidRPr="00227B59">
              <w:t>Figure 11</w:t>
            </w:r>
            <w:r w:rsidR="00B223D9" w:rsidRPr="00227B59">
              <w:rPr>
                <w:b w:val="0"/>
                <w:bCs w:val="0"/>
              </w:rPr>
              <w:t>. Linearity assessment of continuous covariates in Cox regression analysis for antibiotic exposure in the first 24 months of life and obesity.</w:t>
            </w:r>
          </w:p>
        </w:tc>
      </w:tr>
      <w:tr w:rsidR="00B223D9" w:rsidRPr="000C2C01" w14:paraId="212C5AFA" w14:textId="77777777" w:rsidTr="00927518">
        <w:tc>
          <w:tcPr>
            <w:tcW w:w="9622" w:type="dxa"/>
          </w:tcPr>
          <w:p w14:paraId="284CB0EE" w14:textId="49E630E7" w:rsidR="00B223D9" w:rsidRPr="00227B59" w:rsidRDefault="001A257A" w:rsidP="00B223D9">
            <w:pPr>
              <w:pStyle w:val="Otsikko1"/>
              <w:rPr>
                <w:b w:val="0"/>
                <w:bCs w:val="0"/>
              </w:rPr>
            </w:pPr>
            <w:r w:rsidRPr="00227B59">
              <w:t xml:space="preserve">Supplementary </w:t>
            </w:r>
            <w:r w:rsidR="00B223D9" w:rsidRPr="00227B59">
              <w:t>Figure 12</w:t>
            </w:r>
            <w:r w:rsidR="00B223D9" w:rsidRPr="00227B59">
              <w:rPr>
                <w:b w:val="0"/>
                <w:bCs w:val="0"/>
              </w:rPr>
              <w:t xml:space="preserve">. Log-log curves to test proportional hazard assumption in childhood overweight analyses adjusted for birth year and sex. </w:t>
            </w:r>
          </w:p>
        </w:tc>
      </w:tr>
      <w:tr w:rsidR="00B223D9" w:rsidRPr="000C2C01" w14:paraId="6113E749" w14:textId="77777777" w:rsidTr="00927518">
        <w:tc>
          <w:tcPr>
            <w:tcW w:w="9622" w:type="dxa"/>
          </w:tcPr>
          <w:p w14:paraId="3DAAEB5B" w14:textId="4920B869" w:rsidR="00B223D9" w:rsidRPr="00227B59" w:rsidRDefault="001A257A" w:rsidP="00B223D9">
            <w:pPr>
              <w:pStyle w:val="Otsikko1"/>
              <w:rPr>
                <w:b w:val="0"/>
                <w:bCs w:val="0"/>
              </w:rPr>
            </w:pPr>
            <w:r w:rsidRPr="00227B59">
              <w:t xml:space="preserve">Supplementary </w:t>
            </w:r>
            <w:r w:rsidR="00B223D9" w:rsidRPr="00227B59">
              <w:t>Figure 13</w:t>
            </w:r>
            <w:r w:rsidR="00B223D9" w:rsidRPr="00227B59">
              <w:rPr>
                <w:b w:val="0"/>
                <w:bCs w:val="0"/>
              </w:rPr>
              <w:t xml:space="preserve">. Log-log curves to test proportional hazard assumption in childhood obesity analyses adjusted for birth year and sex. </w:t>
            </w:r>
          </w:p>
        </w:tc>
      </w:tr>
      <w:tr w:rsidR="00B223D9" w:rsidRPr="000C2C01" w14:paraId="402DE1D7" w14:textId="77777777" w:rsidTr="00927518">
        <w:tc>
          <w:tcPr>
            <w:tcW w:w="9622" w:type="dxa"/>
          </w:tcPr>
          <w:p w14:paraId="539CC491" w14:textId="5A3530D4" w:rsidR="00B223D9" w:rsidRPr="00227B59" w:rsidRDefault="001A257A" w:rsidP="00B223D9">
            <w:pPr>
              <w:pStyle w:val="Otsikko1"/>
              <w:rPr>
                <w:b w:val="0"/>
                <w:bCs w:val="0"/>
              </w:rPr>
            </w:pPr>
            <w:r w:rsidRPr="00227B59">
              <w:rPr>
                <w:rStyle w:val="Otsikko1Char"/>
                <w:b/>
                <w:bCs/>
              </w:rPr>
              <w:t xml:space="preserve">Supplementary </w:t>
            </w:r>
            <w:r w:rsidR="00B223D9" w:rsidRPr="00227B59">
              <w:rPr>
                <w:rStyle w:val="Otsikko1Char"/>
                <w:b/>
                <w:bCs/>
              </w:rPr>
              <w:t>Figure 14.</w:t>
            </w:r>
            <w:r w:rsidR="00B223D9" w:rsidRPr="00227B59">
              <w:rPr>
                <w:rStyle w:val="Otsikko1Char"/>
              </w:rPr>
              <w:t xml:space="preserve"> Log-log curves to test proportional hazard assumption in childhood overweight analyses adjusted for all covariates.</w:t>
            </w:r>
          </w:p>
        </w:tc>
      </w:tr>
      <w:tr w:rsidR="00B223D9" w:rsidRPr="000C2C01" w14:paraId="4E443F8F" w14:textId="77777777" w:rsidTr="00927518">
        <w:tc>
          <w:tcPr>
            <w:tcW w:w="9622" w:type="dxa"/>
          </w:tcPr>
          <w:p w14:paraId="3B3DD5EA" w14:textId="2B876139" w:rsidR="00B223D9" w:rsidRPr="00227B59" w:rsidRDefault="001A257A" w:rsidP="00B223D9">
            <w:pPr>
              <w:pStyle w:val="Otsikko1"/>
              <w:rPr>
                <w:b w:val="0"/>
                <w:bCs w:val="0"/>
              </w:rPr>
            </w:pPr>
            <w:r w:rsidRPr="00227B59">
              <w:t xml:space="preserve">Supplementary </w:t>
            </w:r>
            <w:r w:rsidR="00B223D9" w:rsidRPr="00227B59">
              <w:t>Figure 15.</w:t>
            </w:r>
            <w:r w:rsidR="00B223D9" w:rsidRPr="00227B59">
              <w:rPr>
                <w:b w:val="0"/>
                <w:bCs w:val="0"/>
              </w:rPr>
              <w:t xml:space="preserve"> Log-log curves to test proportional hazard assumption in childhood obesity analyses adjusted for all covariates.</w:t>
            </w:r>
          </w:p>
        </w:tc>
      </w:tr>
      <w:tr w:rsidR="00AF4703" w:rsidRPr="000C2C01" w14:paraId="6CD5D181" w14:textId="77777777" w:rsidTr="00927518">
        <w:tc>
          <w:tcPr>
            <w:tcW w:w="9622" w:type="dxa"/>
          </w:tcPr>
          <w:p w14:paraId="509E880A" w14:textId="6931D95F" w:rsidR="00AF4703" w:rsidRPr="00227B59" w:rsidRDefault="001A257A" w:rsidP="00333C2C">
            <w:pPr>
              <w:pStyle w:val="Otsikko1"/>
              <w:rPr>
                <w:b w:val="0"/>
                <w:bCs w:val="0"/>
              </w:rPr>
            </w:pPr>
            <w:r w:rsidRPr="00227B59">
              <w:t xml:space="preserve">Supplementary </w:t>
            </w:r>
            <w:r w:rsidR="00333C2C" w:rsidRPr="00227B59">
              <w:t>Figure 16.</w:t>
            </w:r>
            <w:r w:rsidR="00333C2C" w:rsidRPr="00227B59">
              <w:rPr>
                <w:b w:val="0"/>
                <w:bCs w:val="0"/>
              </w:rPr>
              <w:t xml:space="preserve"> Cumulative incidences of childhood overweight in children exposed to early antibiotics compared to unexposed ones. </w:t>
            </w:r>
          </w:p>
        </w:tc>
      </w:tr>
      <w:tr w:rsidR="00333C2C" w:rsidRPr="000C2C01" w14:paraId="56881549" w14:textId="77777777" w:rsidTr="00927518">
        <w:tc>
          <w:tcPr>
            <w:tcW w:w="9622" w:type="dxa"/>
          </w:tcPr>
          <w:p w14:paraId="5CDAF223" w14:textId="18DBB435" w:rsidR="00333C2C" w:rsidRPr="00227B59" w:rsidRDefault="001A257A" w:rsidP="00333C2C">
            <w:pPr>
              <w:pStyle w:val="Otsikko1"/>
              <w:rPr>
                <w:b w:val="0"/>
                <w:bCs w:val="0"/>
              </w:rPr>
            </w:pPr>
            <w:r w:rsidRPr="00227B59">
              <w:t xml:space="preserve">Supplementary </w:t>
            </w:r>
            <w:r w:rsidR="00C32F8A" w:rsidRPr="00227B59">
              <w:t>Figure 17.</w:t>
            </w:r>
            <w:r w:rsidR="00C32F8A" w:rsidRPr="00227B59">
              <w:rPr>
                <w:b w:val="0"/>
                <w:bCs w:val="0"/>
              </w:rPr>
              <w:t xml:space="preserve"> Cumulative incidences of childhood obesity in children exposed to early antibiotics compared to unexposed ones. </w:t>
            </w:r>
          </w:p>
        </w:tc>
      </w:tr>
      <w:tr w:rsidR="00333C2C" w:rsidRPr="000C2C01" w14:paraId="0F36CD09" w14:textId="77777777" w:rsidTr="00927518">
        <w:tc>
          <w:tcPr>
            <w:tcW w:w="9622" w:type="dxa"/>
          </w:tcPr>
          <w:p w14:paraId="3DA572ED" w14:textId="17D762D2" w:rsidR="00333C2C" w:rsidRPr="00227B59" w:rsidRDefault="001A257A" w:rsidP="00333C2C">
            <w:pPr>
              <w:pStyle w:val="Otsikko1"/>
              <w:rPr>
                <w:b w:val="0"/>
                <w:bCs w:val="0"/>
              </w:rPr>
            </w:pPr>
            <w:r w:rsidRPr="00227B59">
              <w:t xml:space="preserve">Supplementary </w:t>
            </w:r>
            <w:r w:rsidR="00927518" w:rsidRPr="00227B59">
              <w:t>Figure 18.</w:t>
            </w:r>
            <w:r w:rsidR="00927518" w:rsidRPr="00227B59">
              <w:rPr>
                <w:b w:val="0"/>
                <w:bCs w:val="0"/>
              </w:rPr>
              <w:t xml:space="preserve"> Mean differences of height-for-age z-scores (</w:t>
            </w:r>
            <w:proofErr w:type="spellStart"/>
            <w:r w:rsidR="00927518" w:rsidRPr="00227B59">
              <w:rPr>
                <w:b w:val="0"/>
                <w:bCs w:val="0"/>
              </w:rPr>
              <w:t>zHFAs</w:t>
            </w:r>
            <w:proofErr w:type="spellEnd"/>
            <w:r w:rsidR="00927518" w:rsidRPr="00227B59">
              <w:rPr>
                <w:b w:val="0"/>
                <w:bCs w:val="0"/>
              </w:rPr>
              <w:t xml:space="preserve">) at 24 months of age between those exposed to antibiotics and those not to. </w:t>
            </w:r>
          </w:p>
        </w:tc>
      </w:tr>
      <w:tr w:rsidR="00333C2C" w:rsidRPr="000C2C01" w14:paraId="6037D8E0" w14:textId="77777777" w:rsidTr="00927518">
        <w:tc>
          <w:tcPr>
            <w:tcW w:w="9622" w:type="dxa"/>
          </w:tcPr>
          <w:p w14:paraId="44648B11" w14:textId="41FF5D81" w:rsidR="005E2921" w:rsidRPr="00227B59" w:rsidRDefault="001A257A" w:rsidP="004F0C9E">
            <w:pPr>
              <w:pStyle w:val="Otsikko1"/>
              <w:rPr>
                <w:b w:val="0"/>
                <w:bCs w:val="0"/>
              </w:rPr>
            </w:pPr>
            <w:r w:rsidRPr="00227B59">
              <w:t xml:space="preserve">Supplementary </w:t>
            </w:r>
            <w:r w:rsidR="00927518" w:rsidRPr="00227B59">
              <w:t>Figure 19.</w:t>
            </w:r>
            <w:r w:rsidR="00927518" w:rsidRPr="00227B59">
              <w:rPr>
                <w:b w:val="0"/>
                <w:bCs w:val="0"/>
              </w:rPr>
              <w:t xml:space="preserve"> Cumulative antibiotic exposure and height-for-age z-scores (</w:t>
            </w:r>
            <w:proofErr w:type="spellStart"/>
            <w:r w:rsidR="00927518" w:rsidRPr="00227B59">
              <w:rPr>
                <w:b w:val="0"/>
                <w:bCs w:val="0"/>
              </w:rPr>
              <w:t>zHFAs</w:t>
            </w:r>
            <w:proofErr w:type="spellEnd"/>
            <w:r w:rsidR="00927518" w:rsidRPr="00227B59">
              <w:rPr>
                <w:b w:val="0"/>
                <w:bCs w:val="0"/>
              </w:rPr>
              <w:t>) at 24 months of age.</w:t>
            </w:r>
          </w:p>
        </w:tc>
      </w:tr>
      <w:tr w:rsidR="004F0C9E" w:rsidRPr="000C2C01" w14:paraId="0D98352C" w14:textId="77777777" w:rsidTr="00927518">
        <w:tc>
          <w:tcPr>
            <w:tcW w:w="9622" w:type="dxa"/>
          </w:tcPr>
          <w:p w14:paraId="2FD8072E" w14:textId="07F5F07E" w:rsidR="004F0C9E" w:rsidRPr="00227B59" w:rsidRDefault="004F0C9E" w:rsidP="004F0C9E">
            <w:pPr>
              <w:pStyle w:val="Otsikko1"/>
            </w:pPr>
          </w:p>
        </w:tc>
      </w:tr>
    </w:tbl>
    <w:p w14:paraId="275B1261" w14:textId="2B0FB558" w:rsidR="0077413A" w:rsidRPr="00227B59" w:rsidRDefault="0077413A" w:rsidP="00AF4703">
      <w:pPr>
        <w:pStyle w:val="Sisluet1"/>
        <w:rPr>
          <w:sz w:val="24"/>
          <w:szCs w:val="24"/>
          <w:lang w:val="en-US"/>
        </w:rPr>
      </w:pPr>
      <w:r w:rsidRPr="00227B59">
        <w:rPr>
          <w:sz w:val="24"/>
          <w:szCs w:val="24"/>
          <w:lang w:val="en-US"/>
        </w:rPr>
        <w:br w:type="page"/>
      </w:r>
    </w:p>
    <w:p w14:paraId="526FA913" w14:textId="1DC25C31" w:rsidR="00130AE2" w:rsidRPr="00227B59" w:rsidRDefault="00227B59" w:rsidP="00130AE2">
      <w:pPr>
        <w:pStyle w:val="Otsikko1"/>
      </w:pPr>
      <w:bookmarkStart w:id="0" w:name="_Toc180751287"/>
      <w:r w:rsidRPr="00227B59">
        <w:lastRenderedPageBreak/>
        <w:t xml:space="preserve">Literature </w:t>
      </w:r>
      <w:r w:rsidR="003332FA">
        <w:t>R</w:t>
      </w:r>
      <w:r w:rsidRPr="00227B59">
        <w:t>eview</w:t>
      </w:r>
    </w:p>
    <w:bookmarkEnd w:id="0"/>
    <w:p w14:paraId="10BCC94D" w14:textId="1001A2F2" w:rsidR="00134F26" w:rsidRPr="00227B59" w:rsidRDefault="00134F26" w:rsidP="00130AE2">
      <w:pPr>
        <w:pStyle w:val="Otsikko1"/>
      </w:pPr>
    </w:p>
    <w:p w14:paraId="0E83A290" w14:textId="1E577379" w:rsidR="001332A1" w:rsidRPr="00227B59" w:rsidRDefault="00134F26" w:rsidP="00130AE2">
      <w:pPr>
        <w:rPr>
          <w:rFonts w:ascii="Times New Roman" w:hAnsi="Times New Roman" w:cs="Times New Roman"/>
          <w:lang w:val="en-US"/>
        </w:rPr>
      </w:pPr>
      <w:r w:rsidRPr="00227B59">
        <w:rPr>
          <w:rFonts w:ascii="Times New Roman" w:hAnsi="Times New Roman" w:cs="Times New Roman"/>
          <w:lang w:val="en-US"/>
        </w:rPr>
        <w:t xml:space="preserve">We </w:t>
      </w:r>
      <w:r w:rsidR="00B7669F" w:rsidRPr="00227B59">
        <w:rPr>
          <w:rFonts w:ascii="Times New Roman" w:hAnsi="Times New Roman" w:cs="Times New Roman"/>
          <w:lang w:val="en-US"/>
        </w:rPr>
        <w:t xml:space="preserve">conducted </w:t>
      </w:r>
      <w:r w:rsidRPr="00227B59">
        <w:rPr>
          <w:rFonts w:ascii="Times New Roman" w:hAnsi="Times New Roman" w:cs="Times New Roman"/>
          <w:lang w:val="en-US"/>
        </w:rPr>
        <w:t xml:space="preserve">three separate </w:t>
      </w:r>
      <w:r w:rsidR="00533A37" w:rsidRPr="00227B59">
        <w:rPr>
          <w:rFonts w:ascii="Times New Roman" w:hAnsi="Times New Roman" w:cs="Times New Roman"/>
          <w:lang w:val="en-US"/>
        </w:rPr>
        <w:t xml:space="preserve">literature </w:t>
      </w:r>
      <w:r w:rsidR="001332A1" w:rsidRPr="00227B59">
        <w:rPr>
          <w:rFonts w:ascii="Times New Roman" w:hAnsi="Times New Roman" w:cs="Times New Roman"/>
          <w:lang w:val="en-US"/>
        </w:rPr>
        <w:t xml:space="preserve">searches in Medline database </w:t>
      </w:r>
      <w:r w:rsidR="0014769B" w:rsidRPr="00227B59">
        <w:rPr>
          <w:rFonts w:ascii="Times New Roman" w:hAnsi="Times New Roman" w:cs="Times New Roman"/>
          <w:lang w:val="en-US"/>
        </w:rPr>
        <w:t>exploring</w:t>
      </w:r>
      <w:r w:rsidR="001332A1" w:rsidRPr="00227B59">
        <w:rPr>
          <w:rFonts w:ascii="Times New Roman" w:hAnsi="Times New Roman" w:cs="Times New Roman"/>
          <w:lang w:val="en-US"/>
        </w:rPr>
        <w:t xml:space="preserve"> </w:t>
      </w:r>
      <w:r w:rsidR="0033721C" w:rsidRPr="00227B59">
        <w:rPr>
          <w:rFonts w:ascii="Times New Roman" w:hAnsi="Times New Roman" w:cs="Times New Roman"/>
          <w:lang w:val="en-US"/>
        </w:rPr>
        <w:t xml:space="preserve">the timing of the antibiotic exposure </w:t>
      </w:r>
      <w:r w:rsidR="00533A37" w:rsidRPr="00227B59">
        <w:rPr>
          <w:rFonts w:ascii="Times New Roman" w:hAnsi="Times New Roman" w:cs="Times New Roman"/>
          <w:lang w:val="en-US"/>
        </w:rPr>
        <w:t xml:space="preserve">and subsequent weight gain, overweight </w:t>
      </w:r>
      <w:r w:rsidR="00A74B02" w:rsidRPr="00227B59">
        <w:rPr>
          <w:rFonts w:ascii="Times New Roman" w:hAnsi="Times New Roman" w:cs="Times New Roman"/>
          <w:lang w:val="en-US"/>
        </w:rPr>
        <w:t>and</w:t>
      </w:r>
      <w:r w:rsidR="00533A37" w:rsidRPr="00227B59">
        <w:rPr>
          <w:rFonts w:ascii="Times New Roman" w:hAnsi="Times New Roman" w:cs="Times New Roman"/>
          <w:lang w:val="en-US"/>
        </w:rPr>
        <w:t xml:space="preserve"> obesity in childhood</w:t>
      </w:r>
      <w:r w:rsidR="0033721C" w:rsidRPr="00227B59">
        <w:rPr>
          <w:rFonts w:ascii="Times New Roman" w:hAnsi="Times New Roman" w:cs="Times New Roman"/>
          <w:lang w:val="en-US"/>
        </w:rPr>
        <w:t xml:space="preserve"> using Covidence systematic review software.</w:t>
      </w:r>
      <w:r w:rsidR="00533A37" w:rsidRPr="00227B59">
        <w:rPr>
          <w:rFonts w:ascii="Times New Roman" w:hAnsi="Times New Roman" w:cs="Times New Roman"/>
          <w:lang w:val="en-US"/>
        </w:rPr>
        <w:t xml:space="preserve"> </w:t>
      </w:r>
      <w:r w:rsidR="0033721C" w:rsidRPr="00227B59">
        <w:rPr>
          <w:rFonts w:ascii="Times New Roman" w:hAnsi="Times New Roman" w:cs="Times New Roman"/>
          <w:lang w:val="en-US"/>
        </w:rPr>
        <w:t xml:space="preserve">Search strategy was </w:t>
      </w:r>
      <w:r w:rsidR="008837D0" w:rsidRPr="00227B59">
        <w:rPr>
          <w:rFonts w:ascii="Times New Roman" w:hAnsi="Times New Roman" w:cs="Times New Roman"/>
          <w:lang w:val="en-US"/>
        </w:rPr>
        <w:t>planned</w:t>
      </w:r>
      <w:r w:rsidR="0033721C" w:rsidRPr="00227B59">
        <w:rPr>
          <w:rFonts w:ascii="Times New Roman" w:hAnsi="Times New Roman" w:cs="Times New Roman"/>
          <w:lang w:val="en-US"/>
        </w:rPr>
        <w:t xml:space="preserve"> with skilled informatician.</w:t>
      </w:r>
      <w:r w:rsidR="00186425" w:rsidRPr="00227B59">
        <w:rPr>
          <w:rFonts w:ascii="Times New Roman" w:hAnsi="Times New Roman" w:cs="Times New Roman"/>
          <w:lang w:val="en-US"/>
        </w:rPr>
        <w:t xml:space="preserve"> We chose to exclude studies </w:t>
      </w:r>
      <w:r w:rsidR="00AE5C24" w:rsidRPr="00227B59">
        <w:rPr>
          <w:rFonts w:ascii="Times New Roman" w:hAnsi="Times New Roman" w:cs="Times New Roman"/>
          <w:lang w:val="en-US"/>
        </w:rPr>
        <w:t xml:space="preserve">of preterm newborns and studies </w:t>
      </w:r>
      <w:r w:rsidR="00186425" w:rsidRPr="00227B59">
        <w:rPr>
          <w:rFonts w:ascii="Times New Roman" w:hAnsi="Times New Roman" w:cs="Times New Roman"/>
          <w:lang w:val="en-US"/>
        </w:rPr>
        <w:t>performed in low resource setting due to the highly diverging clinical practices of antibiotic use and environments influencing children’s growth</w:t>
      </w:r>
      <w:r w:rsidR="00090452" w:rsidRPr="00227B59">
        <w:rPr>
          <w:rFonts w:ascii="Times New Roman" w:hAnsi="Times New Roman" w:cs="Times New Roman"/>
          <w:lang w:val="en-US"/>
        </w:rPr>
        <w:t>.</w:t>
      </w:r>
      <w:r w:rsidR="001019D1" w:rsidRPr="00227B59">
        <w:rPr>
          <w:rFonts w:ascii="Times New Roman" w:hAnsi="Times New Roman" w:cs="Times New Roman"/>
          <w:lang w:val="en-US"/>
        </w:rPr>
        <w:t xml:space="preserve"> </w:t>
      </w:r>
    </w:p>
    <w:p w14:paraId="5FB9CEF6" w14:textId="77777777" w:rsidR="0033721C" w:rsidRPr="00227B59" w:rsidRDefault="0033721C" w:rsidP="00130AE2">
      <w:pPr>
        <w:rPr>
          <w:rFonts w:ascii="Times New Roman" w:hAnsi="Times New Roman" w:cs="Times New Roman"/>
          <w:lang w:val="en-US"/>
        </w:rPr>
      </w:pPr>
    </w:p>
    <w:p w14:paraId="69EABEA2" w14:textId="484666BE" w:rsidR="008847D4" w:rsidRPr="00227B59" w:rsidRDefault="0033721C" w:rsidP="00130AE2">
      <w:pPr>
        <w:rPr>
          <w:rFonts w:ascii="Times New Roman" w:hAnsi="Times New Roman" w:cs="Times New Roman"/>
          <w:lang w:val="en-US"/>
        </w:rPr>
      </w:pPr>
      <w:r w:rsidRPr="00227B59">
        <w:rPr>
          <w:rFonts w:ascii="Times New Roman" w:hAnsi="Times New Roman" w:cs="Times New Roman"/>
          <w:lang w:val="en-US"/>
        </w:rPr>
        <w:t>First</w:t>
      </w:r>
      <w:r w:rsidR="00D35AF7" w:rsidRPr="00227B59">
        <w:rPr>
          <w:rFonts w:ascii="Times New Roman" w:hAnsi="Times New Roman" w:cs="Times New Roman"/>
          <w:lang w:val="en-US"/>
        </w:rPr>
        <w:t>,</w:t>
      </w:r>
      <w:r w:rsidRPr="00227B59">
        <w:rPr>
          <w:rFonts w:ascii="Times New Roman" w:hAnsi="Times New Roman" w:cs="Times New Roman"/>
          <w:lang w:val="en-US"/>
        </w:rPr>
        <w:t xml:space="preserve"> we searched articles concerning</w:t>
      </w:r>
      <w:r w:rsidR="008847D4" w:rsidRPr="00227B59">
        <w:rPr>
          <w:rFonts w:ascii="Times New Roman" w:hAnsi="Times New Roman" w:cs="Times New Roman"/>
          <w:lang w:val="en-US"/>
        </w:rPr>
        <w:t xml:space="preserve"> maternal antibiotic exposure prior to pregnancy</w:t>
      </w:r>
      <w:r w:rsidR="00090452" w:rsidRPr="00227B59">
        <w:rPr>
          <w:rFonts w:ascii="Times New Roman" w:hAnsi="Times New Roman" w:cs="Times New Roman"/>
          <w:lang w:val="en-US"/>
        </w:rPr>
        <w:t xml:space="preserve"> </w:t>
      </w:r>
      <w:r w:rsidR="0014769B" w:rsidRPr="00227B59">
        <w:rPr>
          <w:rFonts w:ascii="Times New Roman" w:hAnsi="Times New Roman" w:cs="Times New Roman"/>
          <w:lang w:val="en-US"/>
        </w:rPr>
        <w:t>(</w:t>
      </w:r>
      <w:proofErr w:type="spellStart"/>
      <w:r w:rsidR="0014769B" w:rsidRPr="00227B59">
        <w:rPr>
          <w:rFonts w:ascii="Times New Roman" w:hAnsi="Times New Roman" w:cs="Times New Roman"/>
          <w:lang w:val="en-US"/>
        </w:rPr>
        <w:t>eF</w:t>
      </w:r>
      <w:r w:rsidR="00090452" w:rsidRPr="00227B59">
        <w:rPr>
          <w:rFonts w:ascii="Times New Roman" w:hAnsi="Times New Roman" w:cs="Times New Roman"/>
          <w:lang w:val="en-US"/>
        </w:rPr>
        <w:t>igure</w:t>
      </w:r>
      <w:proofErr w:type="spellEnd"/>
      <w:r w:rsidR="00090452" w:rsidRPr="00227B59">
        <w:rPr>
          <w:rFonts w:ascii="Times New Roman" w:hAnsi="Times New Roman" w:cs="Times New Roman"/>
          <w:lang w:val="en-US"/>
        </w:rPr>
        <w:t xml:space="preserve"> 1). </w:t>
      </w:r>
      <w:r w:rsidR="00533A37" w:rsidRPr="00227B59">
        <w:rPr>
          <w:rFonts w:ascii="Times New Roman" w:hAnsi="Times New Roman" w:cs="Times New Roman"/>
          <w:lang w:val="en-US"/>
        </w:rPr>
        <w:t xml:space="preserve">We </w:t>
      </w:r>
      <w:r w:rsidR="008847D4" w:rsidRPr="00227B59">
        <w:rPr>
          <w:rFonts w:ascii="Times New Roman" w:hAnsi="Times New Roman" w:cs="Times New Roman"/>
          <w:lang w:val="en-US"/>
        </w:rPr>
        <w:t>used keywords</w:t>
      </w:r>
      <w:r w:rsidR="00533A37" w:rsidRPr="00227B59">
        <w:rPr>
          <w:rFonts w:ascii="Times New Roman" w:hAnsi="Times New Roman" w:cs="Times New Roman"/>
          <w:lang w:val="en-US"/>
        </w:rPr>
        <w:t xml:space="preserve"> </w:t>
      </w:r>
      <w:r w:rsidR="008847D4" w:rsidRPr="00227B59">
        <w:rPr>
          <w:rFonts w:ascii="Times New Roman" w:hAnsi="Times New Roman" w:cs="Times New Roman"/>
          <w:lang w:val="en-US"/>
        </w:rPr>
        <w:t xml:space="preserve">"anti-bacterial agents", antibiotic*, antimicrobial*, child*, infant* , </w:t>
      </w:r>
      <w:proofErr w:type="spellStart"/>
      <w:r w:rsidR="008847D4" w:rsidRPr="00227B59">
        <w:rPr>
          <w:rFonts w:ascii="Times New Roman" w:hAnsi="Times New Roman" w:cs="Times New Roman"/>
          <w:lang w:val="en-US"/>
        </w:rPr>
        <w:t>adolescen</w:t>
      </w:r>
      <w:proofErr w:type="spellEnd"/>
      <w:r w:rsidR="008847D4" w:rsidRPr="00227B59">
        <w:rPr>
          <w:rFonts w:ascii="Times New Roman" w:hAnsi="Times New Roman" w:cs="Times New Roman"/>
          <w:lang w:val="en-US"/>
        </w:rPr>
        <w:t xml:space="preserve">*, overweight or </w:t>
      </w:r>
      <w:proofErr w:type="spellStart"/>
      <w:r w:rsidR="008847D4" w:rsidRPr="00227B59">
        <w:rPr>
          <w:rFonts w:ascii="Times New Roman" w:hAnsi="Times New Roman" w:cs="Times New Roman"/>
          <w:lang w:val="en-US"/>
        </w:rPr>
        <w:t>obes</w:t>
      </w:r>
      <w:proofErr w:type="spellEnd"/>
      <w:r w:rsidR="008847D4" w:rsidRPr="00227B59">
        <w:rPr>
          <w:rFonts w:ascii="Times New Roman" w:hAnsi="Times New Roman" w:cs="Times New Roman"/>
          <w:lang w:val="en-US"/>
        </w:rPr>
        <w:t xml:space="preserve">*, growth, "body mass index", "body size", height or weight, "body fat", "body constitution", skinfold, before adj3 </w:t>
      </w:r>
      <w:proofErr w:type="spellStart"/>
      <w:r w:rsidR="008847D4" w:rsidRPr="00227B59">
        <w:rPr>
          <w:rFonts w:ascii="Times New Roman" w:hAnsi="Times New Roman" w:cs="Times New Roman"/>
          <w:lang w:val="en-US"/>
        </w:rPr>
        <w:t>pregnan</w:t>
      </w:r>
      <w:proofErr w:type="spellEnd"/>
      <w:r w:rsidR="008847D4" w:rsidRPr="00227B59">
        <w:rPr>
          <w:rFonts w:ascii="Times New Roman" w:hAnsi="Times New Roman" w:cs="Times New Roman"/>
          <w:lang w:val="en-US"/>
        </w:rPr>
        <w:t xml:space="preserve">*, </w:t>
      </w:r>
      <w:proofErr w:type="spellStart"/>
      <w:r w:rsidR="008847D4" w:rsidRPr="00227B59">
        <w:rPr>
          <w:rFonts w:ascii="Times New Roman" w:hAnsi="Times New Roman" w:cs="Times New Roman"/>
          <w:lang w:val="en-US"/>
        </w:rPr>
        <w:t>prece</w:t>
      </w:r>
      <w:proofErr w:type="spellEnd"/>
      <w:r w:rsidR="008847D4" w:rsidRPr="00227B59">
        <w:rPr>
          <w:rFonts w:ascii="Times New Roman" w:hAnsi="Times New Roman" w:cs="Times New Roman"/>
          <w:lang w:val="en-US"/>
        </w:rPr>
        <w:t xml:space="preserve">* adj3 </w:t>
      </w:r>
      <w:proofErr w:type="spellStart"/>
      <w:r w:rsidR="008847D4" w:rsidRPr="00227B59">
        <w:rPr>
          <w:rFonts w:ascii="Times New Roman" w:hAnsi="Times New Roman" w:cs="Times New Roman"/>
          <w:lang w:val="en-US"/>
        </w:rPr>
        <w:t>pregnan</w:t>
      </w:r>
      <w:proofErr w:type="spellEnd"/>
      <w:r w:rsidR="008847D4" w:rsidRPr="00227B59">
        <w:rPr>
          <w:rFonts w:ascii="Times New Roman" w:hAnsi="Times New Roman" w:cs="Times New Roman"/>
          <w:lang w:val="en-US"/>
        </w:rPr>
        <w:t xml:space="preserve">*, prior adj3 </w:t>
      </w:r>
      <w:proofErr w:type="spellStart"/>
      <w:r w:rsidR="008847D4" w:rsidRPr="00227B59">
        <w:rPr>
          <w:rFonts w:ascii="Times New Roman" w:hAnsi="Times New Roman" w:cs="Times New Roman"/>
          <w:lang w:val="en-US"/>
        </w:rPr>
        <w:t>pregnan</w:t>
      </w:r>
      <w:proofErr w:type="spellEnd"/>
      <w:r w:rsidR="008847D4" w:rsidRPr="00227B59">
        <w:rPr>
          <w:rFonts w:ascii="Times New Roman" w:hAnsi="Times New Roman" w:cs="Times New Roman"/>
          <w:lang w:val="en-US"/>
        </w:rPr>
        <w:t>*, "pre-</w:t>
      </w:r>
      <w:proofErr w:type="spellStart"/>
      <w:r w:rsidR="008847D4" w:rsidRPr="00227B59">
        <w:rPr>
          <w:rFonts w:ascii="Times New Roman" w:hAnsi="Times New Roman" w:cs="Times New Roman"/>
          <w:lang w:val="en-US"/>
        </w:rPr>
        <w:t>pregnan</w:t>
      </w:r>
      <w:proofErr w:type="spellEnd"/>
      <w:r w:rsidR="008847D4" w:rsidRPr="00227B59">
        <w:rPr>
          <w:rFonts w:ascii="Times New Roman" w:hAnsi="Times New Roman" w:cs="Times New Roman"/>
          <w:lang w:val="en-US"/>
        </w:rPr>
        <w:t xml:space="preserve">.*" </w:t>
      </w:r>
      <w:r w:rsidR="00D35AF7" w:rsidRPr="00227B59">
        <w:rPr>
          <w:rFonts w:ascii="Times New Roman" w:hAnsi="Times New Roman" w:cs="Times New Roman"/>
          <w:lang w:val="en-US"/>
        </w:rPr>
        <w:t>We found 1</w:t>
      </w:r>
      <w:r w:rsidR="00000615" w:rsidRPr="00227B59">
        <w:rPr>
          <w:rFonts w:ascii="Times New Roman" w:hAnsi="Times New Roman" w:cs="Times New Roman"/>
          <w:lang w:val="en-US"/>
        </w:rPr>
        <w:t>84</w:t>
      </w:r>
      <w:r w:rsidR="00D35AF7" w:rsidRPr="00227B59">
        <w:rPr>
          <w:rFonts w:ascii="Times New Roman" w:hAnsi="Times New Roman" w:cs="Times New Roman"/>
          <w:lang w:val="en-US"/>
        </w:rPr>
        <w:t xml:space="preserve"> studies, of which none explored maternal antibiotic exposure prior to pregnancy and later growth or weight gain in childhood.</w:t>
      </w:r>
      <w:r w:rsidR="00BC0E00" w:rsidRPr="00227B59">
        <w:rPr>
          <w:rFonts w:ascii="Times New Roman" w:hAnsi="Times New Roman" w:cs="Times New Roman"/>
          <w:lang w:val="en-US"/>
        </w:rPr>
        <w:t xml:space="preserve"> However, we found one article during another literature search, studying antibiotic exposure three months before pregnancy, which found no association with BMI z-score or obesity at 4 years of age.</w:t>
      </w:r>
      <w:sdt>
        <w:sdtPr>
          <w:rPr>
            <w:rFonts w:ascii="Times New Roman" w:hAnsi="Times New Roman" w:cs="Times New Roman"/>
            <w:color w:val="000000"/>
            <w:vertAlign w:val="superscript"/>
            <w:lang w:val="en-US"/>
          </w:rPr>
          <w:tag w:val="MENDELEY_CITATION_v3_eyJjaXRhdGlvbklEIjoiTUVOREVMRVlfQ0lUQVRJT05fYTRhOTM0ZTMtOGIzMy00ODRiLWEyZDAtMmFiMTQxYzJmNDFjIiwicHJvcGVydGllcyI6eyJub3RlSW5kZXgiOjB9LCJpc0VkaXRlZCI6ZmFsc2UsIm1hbnVhbE92ZXJyaWRlIjp7ImlzTWFudWFsbHlPdmVycmlkZGVuIjpmYWxzZSwiY2l0ZXByb2NUZXh0IjoiPHN1cD4xPC9zdXA+IiwibWFudWFsT3ZlcnJpZGVUZXh0IjoiIn0sImNpdGF0aW9uSXRlbXMiOlt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
          <w:id w:val="2132515159"/>
          <w:placeholder>
            <w:docPart w:val="DefaultPlaceholder_-1854013440"/>
          </w:placeholder>
        </w:sdtPr>
        <w:sdtEndPr/>
        <w:sdtContent>
          <w:r w:rsidR="00F67B73" w:rsidRPr="00227B59">
            <w:rPr>
              <w:rFonts w:ascii="Times New Roman" w:hAnsi="Times New Roman" w:cs="Times New Roman"/>
              <w:color w:val="000000"/>
              <w:vertAlign w:val="superscript"/>
              <w:lang w:val="en-US"/>
            </w:rPr>
            <w:t>1</w:t>
          </w:r>
        </w:sdtContent>
      </w:sdt>
      <w:r w:rsidR="00BC0E00" w:rsidRPr="00227B59">
        <w:rPr>
          <w:rFonts w:ascii="Times New Roman" w:hAnsi="Times New Roman" w:cs="Times New Roman"/>
          <w:lang w:val="en-US"/>
        </w:rPr>
        <w:t xml:space="preserve"> </w:t>
      </w:r>
    </w:p>
    <w:p w14:paraId="188B7B8A" w14:textId="77777777" w:rsidR="00D35AF7" w:rsidRPr="00227B59" w:rsidRDefault="00D35AF7" w:rsidP="00130AE2">
      <w:pPr>
        <w:rPr>
          <w:rFonts w:ascii="Times New Roman" w:hAnsi="Times New Roman" w:cs="Times New Roman"/>
          <w:lang w:val="en-US"/>
        </w:rPr>
      </w:pPr>
    </w:p>
    <w:p w14:paraId="0E926B28" w14:textId="065B66B1" w:rsidR="00167C15" w:rsidRPr="00227B59" w:rsidRDefault="00D35AF7" w:rsidP="00130AE2">
      <w:pPr>
        <w:rPr>
          <w:rFonts w:ascii="Times New Roman" w:hAnsi="Times New Roman" w:cs="Times New Roman"/>
          <w:lang w:val="en-US"/>
        </w:rPr>
      </w:pPr>
      <w:r w:rsidRPr="00227B59">
        <w:rPr>
          <w:rFonts w:ascii="Times New Roman" w:hAnsi="Times New Roman" w:cs="Times New Roman"/>
          <w:lang w:val="en-US"/>
        </w:rPr>
        <w:t xml:space="preserve">Second, we searched articles concerning </w:t>
      </w:r>
      <w:r w:rsidR="0033721C" w:rsidRPr="00227B59">
        <w:rPr>
          <w:rFonts w:ascii="Times New Roman" w:hAnsi="Times New Roman" w:cs="Times New Roman"/>
          <w:lang w:val="en-US"/>
        </w:rPr>
        <w:t xml:space="preserve">antibiotic exposure during pregnancy prior to </w:t>
      </w:r>
      <w:r w:rsidR="00BC0E00" w:rsidRPr="00227B59">
        <w:rPr>
          <w:rFonts w:ascii="Times New Roman" w:hAnsi="Times New Roman" w:cs="Times New Roman"/>
          <w:lang w:val="en-US"/>
        </w:rPr>
        <w:t xml:space="preserve">child’s </w:t>
      </w:r>
      <w:r w:rsidR="0033721C" w:rsidRPr="00227B59">
        <w:rPr>
          <w:rFonts w:ascii="Times New Roman" w:hAnsi="Times New Roman" w:cs="Times New Roman"/>
          <w:lang w:val="en-US"/>
        </w:rPr>
        <w:t>birth, including antibiotic exposure</w:t>
      </w:r>
      <w:r w:rsidR="00BC0E00" w:rsidRPr="00227B59">
        <w:rPr>
          <w:rFonts w:ascii="Times New Roman" w:hAnsi="Times New Roman" w:cs="Times New Roman"/>
          <w:lang w:val="en-US"/>
        </w:rPr>
        <w:t xml:space="preserve"> during pregnancy</w:t>
      </w:r>
      <w:r w:rsidR="0033721C" w:rsidRPr="00227B59">
        <w:rPr>
          <w:rFonts w:ascii="Times New Roman" w:hAnsi="Times New Roman" w:cs="Times New Roman"/>
          <w:lang w:val="en-US"/>
        </w:rPr>
        <w:t xml:space="preserve"> and intrapartum antibiotic exposure</w:t>
      </w:r>
      <w:r w:rsidR="00487CB1" w:rsidRPr="00227B59">
        <w:rPr>
          <w:rFonts w:ascii="Times New Roman" w:hAnsi="Times New Roman" w:cs="Times New Roman"/>
          <w:lang w:val="en-US"/>
        </w:rPr>
        <w:t xml:space="preserve"> (</w:t>
      </w:r>
      <w:proofErr w:type="spellStart"/>
      <w:r w:rsidR="0014769B" w:rsidRPr="00227B59">
        <w:rPr>
          <w:rFonts w:ascii="Times New Roman" w:hAnsi="Times New Roman" w:cs="Times New Roman"/>
          <w:lang w:val="en-US"/>
        </w:rPr>
        <w:t>eF</w:t>
      </w:r>
      <w:r w:rsidR="00487CB1" w:rsidRPr="00227B59">
        <w:rPr>
          <w:rFonts w:ascii="Times New Roman" w:hAnsi="Times New Roman" w:cs="Times New Roman"/>
          <w:lang w:val="en-US"/>
        </w:rPr>
        <w:t>igure</w:t>
      </w:r>
      <w:proofErr w:type="spellEnd"/>
      <w:r w:rsidR="00487CB1" w:rsidRPr="00227B59">
        <w:rPr>
          <w:rFonts w:ascii="Times New Roman" w:hAnsi="Times New Roman" w:cs="Times New Roman"/>
          <w:lang w:val="en-US"/>
        </w:rPr>
        <w:t xml:space="preserve"> 2).</w:t>
      </w:r>
      <w:r w:rsidR="000D38A0" w:rsidRPr="00227B59">
        <w:rPr>
          <w:rFonts w:ascii="Times New Roman" w:hAnsi="Times New Roman" w:cs="Times New Roman"/>
          <w:lang w:val="en-US"/>
        </w:rPr>
        <w:t xml:space="preserve"> Search terms included keywords: </w:t>
      </w:r>
      <w:r w:rsidR="008112F2" w:rsidRPr="00227B59">
        <w:rPr>
          <w:rFonts w:ascii="Times New Roman" w:hAnsi="Times New Roman" w:cs="Times New Roman"/>
          <w:lang w:val="en-US"/>
        </w:rPr>
        <w:t xml:space="preserve">fetal, </w:t>
      </w:r>
      <w:proofErr w:type="spellStart"/>
      <w:r w:rsidR="008112F2" w:rsidRPr="00227B59">
        <w:rPr>
          <w:rFonts w:ascii="Times New Roman" w:hAnsi="Times New Roman" w:cs="Times New Roman"/>
          <w:lang w:val="en-US"/>
        </w:rPr>
        <w:t>pregnan</w:t>
      </w:r>
      <w:proofErr w:type="spellEnd"/>
      <w:r w:rsidR="008112F2" w:rsidRPr="00227B59">
        <w:rPr>
          <w:rFonts w:ascii="Times New Roman" w:hAnsi="Times New Roman" w:cs="Times New Roman"/>
          <w:lang w:val="en-US"/>
        </w:rPr>
        <w:t xml:space="preserve">*, fetus*, "in utero", intrauterine, unborn, intrapartum, perinatal, antenatal, prenatal, delivery, labor, parturition, antibiotic*, antimicrobial*, overweight, </w:t>
      </w:r>
      <w:proofErr w:type="spellStart"/>
      <w:r w:rsidR="008112F2" w:rsidRPr="00227B59">
        <w:rPr>
          <w:rFonts w:ascii="Times New Roman" w:hAnsi="Times New Roman" w:cs="Times New Roman"/>
          <w:lang w:val="en-US"/>
        </w:rPr>
        <w:t>obes</w:t>
      </w:r>
      <w:proofErr w:type="spellEnd"/>
      <w:r w:rsidR="008112F2" w:rsidRPr="00227B59">
        <w:rPr>
          <w:rFonts w:ascii="Times New Roman" w:hAnsi="Times New Roman" w:cs="Times New Roman"/>
          <w:lang w:val="en-US"/>
        </w:rPr>
        <w:t xml:space="preserve">*, growth, "body mass index", "body size", height, weight, "body fat", "body constitution", skinfold, child*, infant*, </w:t>
      </w:r>
      <w:proofErr w:type="spellStart"/>
      <w:r w:rsidR="008112F2" w:rsidRPr="00227B59">
        <w:rPr>
          <w:rFonts w:ascii="Times New Roman" w:hAnsi="Times New Roman" w:cs="Times New Roman"/>
          <w:lang w:val="en-US"/>
        </w:rPr>
        <w:t>adolescen</w:t>
      </w:r>
      <w:proofErr w:type="spellEnd"/>
      <w:r w:rsidR="008112F2" w:rsidRPr="00227B59">
        <w:rPr>
          <w:rFonts w:ascii="Times New Roman" w:hAnsi="Times New Roman" w:cs="Times New Roman"/>
          <w:lang w:val="en-US"/>
        </w:rPr>
        <w:t>*.</w:t>
      </w:r>
      <w:r w:rsidR="001364B0" w:rsidRPr="00227B59">
        <w:rPr>
          <w:rFonts w:ascii="Times New Roman" w:hAnsi="Times New Roman" w:cs="Times New Roman"/>
          <w:lang w:val="en-US"/>
        </w:rPr>
        <w:t xml:space="preserve"> </w:t>
      </w:r>
      <w:r w:rsidR="008837D0" w:rsidRPr="00227B59">
        <w:rPr>
          <w:rFonts w:ascii="Times New Roman" w:hAnsi="Times New Roman" w:cs="Times New Roman"/>
          <w:lang w:val="en-US"/>
        </w:rPr>
        <w:t xml:space="preserve">We </w:t>
      </w:r>
      <w:r w:rsidR="001019D1" w:rsidRPr="00227B59">
        <w:rPr>
          <w:rFonts w:ascii="Times New Roman" w:hAnsi="Times New Roman" w:cs="Times New Roman"/>
          <w:lang w:val="en-US"/>
        </w:rPr>
        <w:t>screened 1694 studies</w:t>
      </w:r>
      <w:r w:rsidR="00DB13E3" w:rsidRPr="00227B59">
        <w:rPr>
          <w:rFonts w:ascii="Times New Roman" w:hAnsi="Times New Roman" w:cs="Times New Roman"/>
          <w:lang w:val="en-US"/>
        </w:rPr>
        <w:t xml:space="preserve"> based on the searc</w:t>
      </w:r>
      <w:r w:rsidR="00BC0E00" w:rsidRPr="00227B59">
        <w:rPr>
          <w:rFonts w:ascii="Times New Roman" w:hAnsi="Times New Roman" w:cs="Times New Roman"/>
          <w:lang w:val="en-US"/>
        </w:rPr>
        <w:t>h, of which</w:t>
      </w:r>
      <w:r w:rsidR="00DB13E3" w:rsidRPr="00227B59">
        <w:rPr>
          <w:rFonts w:ascii="Times New Roman" w:hAnsi="Times New Roman" w:cs="Times New Roman"/>
          <w:lang w:val="en-US"/>
        </w:rPr>
        <w:t xml:space="preserve"> </w:t>
      </w:r>
      <w:r w:rsidR="00BC0E00" w:rsidRPr="00227B59">
        <w:rPr>
          <w:rFonts w:ascii="Times New Roman" w:hAnsi="Times New Roman" w:cs="Times New Roman"/>
          <w:lang w:val="en-US"/>
        </w:rPr>
        <w:t>28</w:t>
      </w:r>
      <w:r w:rsidR="00DB13E3" w:rsidRPr="00227B59">
        <w:rPr>
          <w:rFonts w:ascii="Times New Roman" w:hAnsi="Times New Roman" w:cs="Times New Roman"/>
          <w:lang w:val="en-US"/>
        </w:rPr>
        <w:t xml:space="preserve"> studies</w:t>
      </w:r>
      <w:r w:rsidR="008837D0" w:rsidRPr="00227B59">
        <w:rPr>
          <w:rFonts w:ascii="Times New Roman" w:hAnsi="Times New Roman" w:cs="Times New Roman"/>
          <w:lang w:val="en-US"/>
        </w:rPr>
        <w:t xml:space="preserve"> </w:t>
      </w:r>
      <w:r w:rsidR="001019D1" w:rsidRPr="00227B59">
        <w:rPr>
          <w:rFonts w:ascii="Times New Roman" w:hAnsi="Times New Roman" w:cs="Times New Roman"/>
          <w:lang w:val="en-US"/>
        </w:rPr>
        <w:t xml:space="preserve">fulfilled the inclusion criteria, </w:t>
      </w:r>
      <w:r w:rsidR="00BC0E00" w:rsidRPr="00227B59">
        <w:rPr>
          <w:rFonts w:ascii="Times New Roman" w:hAnsi="Times New Roman" w:cs="Times New Roman"/>
          <w:lang w:val="en-US"/>
        </w:rPr>
        <w:t>and 3 studies were added based on another literature search. In total of 23 studies focused on</w:t>
      </w:r>
      <w:r w:rsidR="0089098F" w:rsidRPr="00227B59">
        <w:rPr>
          <w:rFonts w:ascii="Times New Roman" w:hAnsi="Times New Roman" w:cs="Times New Roman"/>
          <w:lang w:val="en-US"/>
        </w:rPr>
        <w:t xml:space="preserve"> </w:t>
      </w:r>
      <w:r w:rsidR="008837D0" w:rsidRPr="00227B59">
        <w:rPr>
          <w:rFonts w:ascii="Times New Roman" w:hAnsi="Times New Roman" w:cs="Times New Roman"/>
          <w:lang w:val="en-US"/>
        </w:rPr>
        <w:t>antibiotic exposure</w:t>
      </w:r>
      <w:r w:rsidR="00BC0E00" w:rsidRPr="00227B59">
        <w:rPr>
          <w:rFonts w:ascii="Times New Roman" w:hAnsi="Times New Roman" w:cs="Times New Roman"/>
          <w:lang w:val="en-US"/>
        </w:rPr>
        <w:t xml:space="preserve"> during birth and 12 studies focused on </w:t>
      </w:r>
      <w:r w:rsidR="008837D0" w:rsidRPr="00227B59">
        <w:rPr>
          <w:rFonts w:ascii="Times New Roman" w:hAnsi="Times New Roman" w:cs="Times New Roman"/>
          <w:lang w:val="en-US"/>
        </w:rPr>
        <w:t>intrapartum antibiotic exposure</w:t>
      </w:r>
      <w:r w:rsidR="00BC0E00" w:rsidRPr="00227B59">
        <w:rPr>
          <w:rFonts w:ascii="Times New Roman" w:hAnsi="Times New Roman" w:cs="Times New Roman"/>
          <w:lang w:val="en-US"/>
        </w:rPr>
        <w:t>.</w:t>
      </w:r>
    </w:p>
    <w:p w14:paraId="1940E87C" w14:textId="77777777" w:rsidR="00167C15" w:rsidRPr="00227B59" w:rsidRDefault="00167C15" w:rsidP="00130AE2">
      <w:pPr>
        <w:rPr>
          <w:rFonts w:ascii="Times New Roman" w:hAnsi="Times New Roman" w:cs="Times New Roman"/>
          <w:lang w:val="en-US"/>
        </w:rPr>
      </w:pPr>
    </w:p>
    <w:p w14:paraId="7D9264D4" w14:textId="1E20755F" w:rsidR="00751AC2" w:rsidRPr="00227B59" w:rsidRDefault="008D6B28" w:rsidP="00130AE2">
      <w:pPr>
        <w:rPr>
          <w:rFonts w:ascii="Times New Roman" w:hAnsi="Times New Roman" w:cs="Times New Roman"/>
          <w:lang w:val="en-US"/>
        </w:rPr>
      </w:pPr>
      <w:r w:rsidRPr="00227B59">
        <w:rPr>
          <w:rFonts w:ascii="Times New Roman" w:hAnsi="Times New Roman" w:cs="Times New Roman"/>
          <w:lang w:val="en-US"/>
        </w:rPr>
        <w:t>All s</w:t>
      </w:r>
      <w:r w:rsidR="006F15C0" w:rsidRPr="00227B59">
        <w:rPr>
          <w:rFonts w:ascii="Times New Roman" w:hAnsi="Times New Roman" w:cs="Times New Roman"/>
          <w:lang w:val="en-US"/>
        </w:rPr>
        <w:t>tudies concerning i</w:t>
      </w:r>
      <w:r w:rsidR="008837D0" w:rsidRPr="00227B59">
        <w:rPr>
          <w:rFonts w:ascii="Times New Roman" w:hAnsi="Times New Roman" w:cs="Times New Roman"/>
          <w:lang w:val="en-US"/>
        </w:rPr>
        <w:t>ntrapartum antibiotic exposure</w:t>
      </w:r>
      <w:r w:rsidR="006F15C0" w:rsidRPr="00227B59">
        <w:rPr>
          <w:rFonts w:ascii="Times New Roman" w:hAnsi="Times New Roman" w:cs="Times New Roman"/>
          <w:lang w:val="en-US"/>
        </w:rPr>
        <w:t xml:space="preserve"> were </w:t>
      </w:r>
      <w:r w:rsidRPr="00227B59">
        <w:rPr>
          <w:rFonts w:ascii="Times New Roman" w:hAnsi="Times New Roman" w:cs="Times New Roman"/>
          <w:lang w:val="en-US"/>
        </w:rPr>
        <w:t>observational</w:t>
      </w:r>
      <w:r w:rsidR="00CF13C5" w:rsidRPr="00227B59">
        <w:rPr>
          <w:rFonts w:ascii="Times New Roman" w:hAnsi="Times New Roman" w:cs="Times New Roman"/>
          <w:lang w:val="en-US"/>
        </w:rPr>
        <w:t xml:space="preserve">. </w:t>
      </w:r>
      <w:r w:rsidR="008F7CF8" w:rsidRPr="00227B59">
        <w:rPr>
          <w:rFonts w:ascii="Times New Roman" w:hAnsi="Times New Roman" w:cs="Times New Roman"/>
          <w:lang w:val="en-US"/>
        </w:rPr>
        <w:t>There were two</w:t>
      </w:r>
      <w:r w:rsidR="00CF13C5" w:rsidRPr="00227B59">
        <w:rPr>
          <w:rFonts w:ascii="Times New Roman" w:hAnsi="Times New Roman" w:cs="Times New Roman"/>
          <w:lang w:val="en-US"/>
        </w:rPr>
        <w:t xml:space="preserve"> meta-analysis concer</w:t>
      </w:r>
      <w:r w:rsidR="008F7CF8" w:rsidRPr="00227B59">
        <w:rPr>
          <w:rFonts w:ascii="Times New Roman" w:hAnsi="Times New Roman" w:cs="Times New Roman"/>
          <w:lang w:val="en-US"/>
        </w:rPr>
        <w:t xml:space="preserve">ning </w:t>
      </w:r>
      <w:r w:rsidR="00CF13C5" w:rsidRPr="00227B59">
        <w:rPr>
          <w:rFonts w:ascii="Times New Roman" w:hAnsi="Times New Roman" w:cs="Times New Roman"/>
          <w:lang w:val="en-US"/>
        </w:rPr>
        <w:t>prenatal antibiotic exposure</w:t>
      </w:r>
      <w:r w:rsidR="00AA28DC" w:rsidRPr="00227B59">
        <w:rPr>
          <w:rFonts w:ascii="Times New Roman" w:hAnsi="Times New Roman" w:cs="Times New Roman"/>
          <w:lang w:val="en-US"/>
        </w:rPr>
        <w:t>, which both</w:t>
      </w:r>
      <w:r w:rsidR="00CF13C5" w:rsidRPr="00227B59">
        <w:rPr>
          <w:rFonts w:ascii="Times New Roman" w:hAnsi="Times New Roman" w:cs="Times New Roman"/>
          <w:lang w:val="en-US"/>
        </w:rPr>
        <w:t xml:space="preserve"> includ</w:t>
      </w:r>
      <w:r w:rsidR="00AA28DC" w:rsidRPr="00227B59">
        <w:rPr>
          <w:rFonts w:ascii="Times New Roman" w:hAnsi="Times New Roman" w:cs="Times New Roman"/>
          <w:lang w:val="en-US"/>
        </w:rPr>
        <w:t>ed</w:t>
      </w:r>
      <w:r w:rsidR="00D71029" w:rsidRPr="00227B59">
        <w:rPr>
          <w:rFonts w:ascii="Times New Roman" w:hAnsi="Times New Roman" w:cs="Times New Roman"/>
          <w:lang w:val="en-US"/>
        </w:rPr>
        <w:t xml:space="preserve"> only</w:t>
      </w:r>
      <w:r w:rsidR="00AA28DC" w:rsidRPr="00227B59">
        <w:rPr>
          <w:rFonts w:ascii="Times New Roman" w:hAnsi="Times New Roman" w:cs="Times New Roman"/>
          <w:lang w:val="en-US"/>
        </w:rPr>
        <w:t xml:space="preserve"> </w:t>
      </w:r>
      <w:r w:rsidR="00CF13C5" w:rsidRPr="00227B59">
        <w:rPr>
          <w:rFonts w:ascii="Times New Roman" w:hAnsi="Times New Roman" w:cs="Times New Roman"/>
          <w:lang w:val="en-US"/>
        </w:rPr>
        <w:t xml:space="preserve">one original study exploring intrapartum antibiotic exposure. </w:t>
      </w:r>
      <w:sdt>
        <w:sdtPr>
          <w:rPr>
            <w:rFonts w:ascii="Times New Roman" w:hAnsi="Times New Roman" w:cs="Times New Roman"/>
            <w:color w:val="000000"/>
            <w:vertAlign w:val="superscript"/>
            <w:lang w:val="en-US"/>
          </w:rPr>
          <w:tag w:val="MENDELEY_CITATION_v3_eyJjaXRhdGlvbklEIjoiTUVOREVMRVlfQ0lUQVRJT05fYzQxMWJhYTAtYmRhOC00MDYwLTkxMGUtMTcxYmM5NmVhNDc1IiwicHJvcGVydGllcyI6eyJub3RlSW5kZXgiOjB9LCJpc0VkaXRlZCI6ZmFsc2UsIm1hbnVhbE92ZXJyaWRlIjp7ImlzTWFudWFsbHlPdmVycmlkZGVuIjpmYWxzZSwiY2l0ZXByb2NUZXh0IjoiPHN1cD4yLDM8L3N1cD4iLCJtYW51YWxPdmVycmlkZVRleHQiOiIifSwiY2l0YXRpb25JdGVtcyI6W3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"/>
          <w:id w:val="1763564237"/>
          <w:placeholder>
            <w:docPart w:val="DefaultPlaceholder_-1854013440"/>
          </w:placeholder>
        </w:sdtPr>
        <w:sdtEndPr/>
        <w:sdtContent>
          <w:r w:rsidR="00F67B73" w:rsidRPr="00227B59">
            <w:rPr>
              <w:rFonts w:ascii="Times New Roman" w:hAnsi="Times New Roman" w:cs="Times New Roman"/>
              <w:color w:val="000000"/>
              <w:vertAlign w:val="superscript"/>
              <w:lang w:val="en-US"/>
            </w:rPr>
            <w:t>2,3</w:t>
          </w:r>
        </w:sdtContent>
      </w:sdt>
      <w:r w:rsidR="00CF13C5" w:rsidRPr="00227B59">
        <w:rPr>
          <w:rFonts w:ascii="Times New Roman" w:hAnsi="Times New Roman" w:cs="Times New Roman"/>
          <w:lang w:val="en-US"/>
        </w:rPr>
        <w:t xml:space="preserve"> </w:t>
      </w:r>
      <w:r w:rsidR="0089098F" w:rsidRPr="00227B59">
        <w:rPr>
          <w:rFonts w:ascii="Times New Roman" w:hAnsi="Times New Roman" w:cs="Times New Roman"/>
          <w:lang w:val="en-US"/>
        </w:rPr>
        <w:t>I</w:t>
      </w:r>
      <w:r w:rsidR="006F15C0" w:rsidRPr="00227B59">
        <w:rPr>
          <w:rFonts w:ascii="Times New Roman" w:hAnsi="Times New Roman" w:cs="Times New Roman"/>
          <w:lang w:val="en-US"/>
        </w:rPr>
        <w:t xml:space="preserve">n </w:t>
      </w:r>
      <w:r w:rsidR="0009756E" w:rsidRPr="00227B59">
        <w:rPr>
          <w:rFonts w:ascii="Times New Roman" w:hAnsi="Times New Roman" w:cs="Times New Roman"/>
          <w:lang w:val="en-US"/>
        </w:rPr>
        <w:t>four</w:t>
      </w:r>
      <w:r w:rsidR="000C758E" w:rsidRPr="00227B59">
        <w:rPr>
          <w:rFonts w:ascii="Times New Roman" w:hAnsi="Times New Roman" w:cs="Times New Roman"/>
          <w:lang w:val="en-US"/>
        </w:rPr>
        <w:t xml:space="preserve"> original</w:t>
      </w:r>
      <w:r w:rsidR="0009756E" w:rsidRPr="00227B59">
        <w:rPr>
          <w:rFonts w:ascii="Times New Roman" w:hAnsi="Times New Roman" w:cs="Times New Roman"/>
          <w:lang w:val="en-US"/>
        </w:rPr>
        <w:t xml:space="preserve"> </w:t>
      </w:r>
      <w:r w:rsidR="006F15C0" w:rsidRPr="00227B59">
        <w:rPr>
          <w:rFonts w:ascii="Times New Roman" w:hAnsi="Times New Roman" w:cs="Times New Roman"/>
          <w:lang w:val="en-US"/>
        </w:rPr>
        <w:t>studies</w:t>
      </w:r>
      <w:r w:rsidR="0009756E" w:rsidRPr="00227B59">
        <w:rPr>
          <w:rFonts w:ascii="Times New Roman" w:hAnsi="Times New Roman" w:cs="Times New Roman"/>
          <w:lang w:val="en-US"/>
        </w:rPr>
        <w:t xml:space="preserve"> </w:t>
      </w:r>
      <w:r w:rsidR="006F15C0" w:rsidRPr="00227B59">
        <w:rPr>
          <w:rFonts w:ascii="Times New Roman" w:hAnsi="Times New Roman" w:cs="Times New Roman"/>
          <w:lang w:val="en-US"/>
        </w:rPr>
        <w:t xml:space="preserve">no association </w:t>
      </w:r>
      <w:r w:rsidR="0089098F" w:rsidRPr="00227B59">
        <w:rPr>
          <w:rFonts w:ascii="Times New Roman" w:hAnsi="Times New Roman" w:cs="Times New Roman"/>
          <w:lang w:val="en-US"/>
        </w:rPr>
        <w:t xml:space="preserve">with intrapartum antibiotic exposure and </w:t>
      </w:r>
      <w:r w:rsidR="0009756E" w:rsidRPr="00227B59">
        <w:rPr>
          <w:rFonts w:ascii="Times New Roman" w:hAnsi="Times New Roman" w:cs="Times New Roman"/>
          <w:lang w:val="en-US"/>
        </w:rPr>
        <w:t xml:space="preserve">increased body-mass-index (BMI) </w:t>
      </w:r>
      <w:r w:rsidR="006F15C0" w:rsidRPr="00227B59">
        <w:rPr>
          <w:rFonts w:ascii="Times New Roman" w:hAnsi="Times New Roman" w:cs="Times New Roman"/>
          <w:lang w:val="en-US"/>
        </w:rPr>
        <w:t>was found</w:t>
      </w:r>
      <w:r w:rsidR="0009756E" w:rsidRPr="00227B59">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"/>
          <w:id w:val="-1087537827"/>
          <w:placeholder>
            <w:docPart w:val="DefaultPlaceholder_-1854013440"/>
          </w:placeholder>
        </w:sdtPr>
        <w:sdtEndPr/>
        <w:sdtContent>
          <w:r w:rsidR="00F67B73" w:rsidRPr="00227B59">
            <w:rPr>
              <w:rFonts w:ascii="Times New Roman" w:hAnsi="Times New Roman" w:cs="Times New Roman"/>
              <w:color w:val="000000"/>
              <w:vertAlign w:val="superscript"/>
              <w:lang w:val="en-US"/>
            </w:rPr>
            <w:t>4–7</w:t>
          </w:r>
        </w:sdtContent>
      </w:sdt>
      <w:r w:rsidR="0009756E" w:rsidRPr="00227B59">
        <w:rPr>
          <w:rFonts w:ascii="Times New Roman" w:hAnsi="Times New Roman" w:cs="Times New Roman"/>
          <w:lang w:val="en-US"/>
        </w:rPr>
        <w:t xml:space="preserve"> T</w:t>
      </w:r>
      <w:r w:rsidR="008951D0" w:rsidRPr="00227B59">
        <w:rPr>
          <w:rFonts w:ascii="Times New Roman" w:hAnsi="Times New Roman" w:cs="Times New Roman"/>
          <w:lang w:val="en-US"/>
        </w:rPr>
        <w:t>hree</w:t>
      </w:r>
      <w:r w:rsidR="0009756E" w:rsidRPr="00227B59">
        <w:rPr>
          <w:rFonts w:ascii="Times New Roman" w:hAnsi="Times New Roman" w:cs="Times New Roman"/>
          <w:lang w:val="en-US"/>
        </w:rPr>
        <w:t xml:space="preserve"> studies reported association between intrapartum antibiotic exposure and higher weight especially in infancy</w:t>
      </w:r>
      <w:r w:rsidR="008951D0" w:rsidRPr="00227B59">
        <w:rPr>
          <w:rFonts w:ascii="Times New Roman" w:hAnsi="Times New Roman" w:cs="Times New Roman"/>
          <w:lang w:val="en-US"/>
        </w:rPr>
        <w:t>, but these associations were not seen in older children.</w:t>
      </w:r>
      <w:r w:rsidR="00751AC2" w:rsidRPr="00227B59">
        <w:rPr>
          <w:rFonts w:ascii="Times New Roman" w:hAnsi="Times New Roman" w:cs="Times New Roman"/>
          <w:lang w:val="en-US"/>
        </w:rPr>
        <w:t xml:space="preserve"> </w:t>
      </w:r>
      <w:sdt>
        <w:sdtPr>
          <w:rPr>
            <w:rFonts w:ascii="Times New Roman" w:hAnsi="Times New Roman" w:cs="Times New Roman"/>
            <w:color w:val="000000"/>
            <w:vertAlign w:val="superscript"/>
            <w:lang w:val="en-US"/>
          </w:rPr>
          <w:tag w:val="MENDELEY_CITATION_v3_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"/>
          <w:id w:val="-1671563576"/>
          <w:placeholder>
            <w:docPart w:val="DefaultPlaceholder_-1854013440"/>
          </w:placeholder>
        </w:sdtPr>
        <w:sdtEndPr/>
        <w:sdtContent>
          <w:r w:rsidR="00F67B73" w:rsidRPr="00227B59">
            <w:rPr>
              <w:rFonts w:ascii="Times New Roman" w:hAnsi="Times New Roman" w:cs="Times New Roman"/>
              <w:color w:val="000000"/>
              <w:vertAlign w:val="superscript"/>
              <w:lang w:val="en-US"/>
            </w:rPr>
            <w:t>8–10</w:t>
          </w:r>
        </w:sdtContent>
      </w:sdt>
      <w:r w:rsidR="0009756E" w:rsidRPr="00227B59">
        <w:rPr>
          <w:rFonts w:ascii="Times New Roman" w:hAnsi="Times New Roman" w:cs="Times New Roman"/>
          <w:lang w:val="en-US"/>
        </w:rPr>
        <w:t xml:space="preserve"> </w:t>
      </w:r>
      <w:r w:rsidR="005D4C9E" w:rsidRPr="00227B59">
        <w:rPr>
          <w:rFonts w:ascii="Times New Roman" w:hAnsi="Times New Roman" w:cs="Times New Roman"/>
          <w:lang w:val="en-US"/>
        </w:rPr>
        <w:t>Three</w:t>
      </w:r>
      <w:r w:rsidR="00751AC2" w:rsidRPr="00227B59">
        <w:rPr>
          <w:rFonts w:ascii="Times New Roman" w:hAnsi="Times New Roman" w:cs="Times New Roman"/>
          <w:lang w:val="en-US"/>
        </w:rPr>
        <w:t xml:space="preserve"> cohort</w:t>
      </w:r>
      <w:r w:rsidR="0009756E" w:rsidRPr="00227B59">
        <w:rPr>
          <w:rFonts w:ascii="Times New Roman" w:hAnsi="Times New Roman" w:cs="Times New Roman"/>
          <w:lang w:val="en-US"/>
        </w:rPr>
        <w:t xml:space="preserve"> stud</w:t>
      </w:r>
      <w:r w:rsidR="00751AC2" w:rsidRPr="00227B59">
        <w:rPr>
          <w:rFonts w:ascii="Times New Roman" w:hAnsi="Times New Roman" w:cs="Times New Roman"/>
          <w:lang w:val="en-US"/>
        </w:rPr>
        <w:t>ies</w:t>
      </w:r>
      <w:r w:rsidR="0009756E" w:rsidRPr="00227B59">
        <w:rPr>
          <w:rFonts w:ascii="Times New Roman" w:hAnsi="Times New Roman" w:cs="Times New Roman"/>
          <w:lang w:val="en-US"/>
        </w:rPr>
        <w:t xml:space="preserve"> of</w:t>
      </w:r>
      <w:r w:rsidR="00751AC2" w:rsidRPr="00227B59">
        <w:rPr>
          <w:rFonts w:ascii="Times New Roman" w:hAnsi="Times New Roman" w:cs="Times New Roman"/>
          <w:lang w:val="en-US"/>
        </w:rPr>
        <w:t xml:space="preserve"> 9539,</w:t>
      </w:r>
      <w:r w:rsidR="0009756E" w:rsidRPr="00227B59">
        <w:rPr>
          <w:rFonts w:ascii="Times New Roman" w:hAnsi="Times New Roman" w:cs="Times New Roman"/>
          <w:lang w:val="en-US"/>
        </w:rPr>
        <w:t xml:space="preserve"> 1</w:t>
      </w:r>
      <w:r w:rsidR="00751AC2" w:rsidRPr="00227B59">
        <w:rPr>
          <w:rFonts w:ascii="Times New Roman" w:hAnsi="Times New Roman" w:cs="Times New Roman"/>
          <w:lang w:val="en-US"/>
        </w:rPr>
        <w:t>56 381, and 126 547</w:t>
      </w:r>
      <w:r w:rsidR="0009756E" w:rsidRPr="00227B59">
        <w:rPr>
          <w:rFonts w:ascii="Times New Roman" w:hAnsi="Times New Roman" w:cs="Times New Roman"/>
          <w:lang w:val="en-US"/>
        </w:rPr>
        <w:t xml:space="preserve"> vaginally delivered children reported association between group B Streptococcal intrapartum antibiotic </w:t>
      </w:r>
      <w:r w:rsidR="00751AC2" w:rsidRPr="00227B59">
        <w:rPr>
          <w:rFonts w:ascii="Times New Roman" w:hAnsi="Times New Roman" w:cs="Times New Roman"/>
          <w:lang w:val="en-US"/>
        </w:rPr>
        <w:t>prophylaxis</w:t>
      </w:r>
      <w:r w:rsidR="0009756E" w:rsidRPr="00227B59">
        <w:rPr>
          <w:rFonts w:ascii="Times New Roman" w:hAnsi="Times New Roman" w:cs="Times New Roman"/>
          <w:lang w:val="en-US"/>
        </w:rPr>
        <w:t xml:space="preserve"> and </w:t>
      </w:r>
      <w:r w:rsidR="00751AC2" w:rsidRPr="00227B59">
        <w:rPr>
          <w:rFonts w:ascii="Times New Roman" w:hAnsi="Times New Roman" w:cs="Times New Roman"/>
          <w:lang w:val="en-US"/>
        </w:rPr>
        <w:t xml:space="preserve">increased BMI or weight gain in childhood. </w:t>
      </w:r>
      <w:sdt>
        <w:sdtPr>
          <w:rPr>
            <w:rFonts w:ascii="Times New Roman" w:hAnsi="Times New Roman" w:cs="Times New Roman"/>
            <w:color w:val="000000"/>
            <w:vertAlign w:val="superscript"/>
            <w:lang w:val="en-US"/>
          </w:rPr>
          <w:tag w:val="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"/>
          <w:id w:val="-1765600219"/>
          <w:placeholder>
            <w:docPart w:val="DefaultPlaceholder_-1854013440"/>
          </w:placeholder>
        </w:sdtPr>
        <w:sdtEndPr/>
        <w:sdtContent>
          <w:r w:rsidR="00F67B73" w:rsidRPr="00227B59">
            <w:rPr>
              <w:rFonts w:ascii="Times New Roman" w:hAnsi="Times New Roman" w:cs="Times New Roman"/>
              <w:color w:val="000000"/>
              <w:vertAlign w:val="superscript"/>
              <w:lang w:val="en-US"/>
            </w:rPr>
            <w:t>11–13</w:t>
          </w:r>
        </w:sdtContent>
      </w:sdt>
      <w:r w:rsidR="00F70DFF" w:rsidRPr="00227B59">
        <w:rPr>
          <w:rFonts w:ascii="Times New Roman" w:hAnsi="Times New Roman" w:cs="Times New Roman"/>
          <w:lang w:val="en-US"/>
        </w:rPr>
        <w:t xml:space="preserve"> </w:t>
      </w:r>
    </w:p>
    <w:p w14:paraId="71553762" w14:textId="77777777" w:rsidR="00167C15" w:rsidRPr="00227B59" w:rsidRDefault="00167C15" w:rsidP="00130AE2">
      <w:pPr>
        <w:rPr>
          <w:rFonts w:ascii="Times New Roman" w:hAnsi="Times New Roman" w:cs="Times New Roman"/>
          <w:lang w:val="en-US"/>
        </w:rPr>
      </w:pPr>
    </w:p>
    <w:p w14:paraId="5BEB2390" w14:textId="5E4379C1" w:rsidR="00722D31" w:rsidRPr="00227B59" w:rsidRDefault="00B84158" w:rsidP="00130AE2">
      <w:pPr>
        <w:rPr>
          <w:rFonts w:ascii="Times New Roman" w:hAnsi="Times New Roman" w:cs="Times New Roman"/>
          <w:lang w:val="en-US"/>
        </w:rPr>
      </w:pPr>
      <w:r w:rsidRPr="00227B59">
        <w:rPr>
          <w:rFonts w:ascii="Times New Roman" w:hAnsi="Times New Roman" w:cs="Times New Roman"/>
          <w:lang w:val="en-US"/>
        </w:rPr>
        <w:t>Four</w:t>
      </w:r>
      <w:r w:rsidR="00167C15" w:rsidRPr="00227B59">
        <w:rPr>
          <w:rFonts w:ascii="Times New Roman" w:hAnsi="Times New Roman" w:cs="Times New Roman"/>
          <w:lang w:val="en-US"/>
        </w:rPr>
        <w:t xml:space="preserve"> meta-analyses explored antibiotic exposure during pregnancy and weight gain in childhood</w:t>
      </w:r>
      <w:sdt>
        <w:sdtPr>
          <w:rPr>
            <w:rFonts w:ascii="Times New Roman" w:hAnsi="Times New Roman" w:cs="Times New Roman"/>
            <w:color w:val="000000"/>
            <w:vertAlign w:val="superscript"/>
            <w:lang w:val="en-US"/>
          </w:rPr>
          <w:tag w:val="MENDELEY_CITATION_v3_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iwiY29udGFpbmVyLXRpdGxlLXNob3J0IjoiIn0sImlzVGVtcG9yYXJ5IjpmYWxzZX1dfQ=="/>
          <w:id w:val="1665581524"/>
          <w:placeholder>
            <w:docPart w:val="DefaultPlaceholder_-1854013440"/>
          </w:placeholder>
        </w:sdtPr>
        <w:sdtEndPr/>
        <w:sdtContent>
          <w:r w:rsidR="00F67B73" w:rsidRPr="00227B59">
            <w:rPr>
              <w:rFonts w:ascii="Times New Roman" w:hAnsi="Times New Roman" w:cs="Times New Roman"/>
              <w:color w:val="000000"/>
              <w:vertAlign w:val="superscript"/>
              <w:lang w:val="en-US"/>
            </w:rPr>
            <w:t>2,3,14,15</w:t>
          </w:r>
        </w:sdtContent>
      </w:sdt>
      <w:r w:rsidR="00167C15" w:rsidRPr="00227B59">
        <w:rPr>
          <w:rFonts w:ascii="Times New Roman" w:hAnsi="Times New Roman" w:cs="Times New Roman"/>
          <w:lang w:val="en-US"/>
        </w:rPr>
        <w:t xml:space="preserve">, </w:t>
      </w:r>
      <w:r w:rsidRPr="00227B59">
        <w:rPr>
          <w:rFonts w:ascii="Times New Roman" w:hAnsi="Times New Roman" w:cs="Times New Roman"/>
          <w:lang w:val="en-US"/>
        </w:rPr>
        <w:t>one repor</w:t>
      </w:r>
      <w:r w:rsidR="00A100B6" w:rsidRPr="00227B59">
        <w:rPr>
          <w:rFonts w:ascii="Times New Roman" w:hAnsi="Times New Roman" w:cs="Times New Roman"/>
          <w:lang w:val="en-US"/>
        </w:rPr>
        <w:t>ting</w:t>
      </w:r>
      <w:r w:rsidRPr="00227B59">
        <w:rPr>
          <w:rFonts w:ascii="Times New Roman" w:hAnsi="Times New Roman" w:cs="Times New Roman"/>
          <w:lang w:val="en-US"/>
        </w:rPr>
        <w:t xml:space="preserve"> association to increased risk of later obesity or overweight</w:t>
      </w:r>
      <w:sdt>
        <w:sdtPr>
          <w:rPr>
            <w:rFonts w:ascii="Times New Roman" w:hAnsi="Times New Roman" w:cs="Times New Roman"/>
            <w:color w:val="000000"/>
            <w:vertAlign w:val="superscript"/>
            <w:lang w:val="en-US"/>
          </w:rPr>
          <w:tag w:val="MENDELEY_CITATION_v3_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"/>
          <w:id w:val="216251979"/>
          <w:placeholder>
            <w:docPart w:val="DefaultPlaceholder_-1854013440"/>
          </w:placeholder>
        </w:sdtPr>
        <w:sdtEndPr/>
        <w:sdtContent>
          <w:r w:rsidR="00F67B73" w:rsidRPr="00227B59">
            <w:rPr>
              <w:rFonts w:ascii="Times New Roman" w:hAnsi="Times New Roman" w:cs="Times New Roman"/>
              <w:color w:val="000000"/>
              <w:vertAlign w:val="superscript"/>
              <w:lang w:val="en-US"/>
            </w:rPr>
            <w:t>14</w:t>
          </w:r>
        </w:sdtContent>
      </w:sdt>
      <w:r w:rsidRPr="00227B59">
        <w:rPr>
          <w:rFonts w:ascii="Times New Roman" w:hAnsi="Times New Roman" w:cs="Times New Roman"/>
          <w:lang w:val="en-US"/>
        </w:rPr>
        <w:t>. Three meta-analyses did not found association between antibiotic exposure during the pregnancy</w:t>
      </w:r>
      <w:sdt>
        <w:sdtPr>
          <w:rPr>
            <w:rFonts w:ascii="Times New Roman" w:hAnsi="Times New Roman" w:cs="Times New Roman"/>
            <w:color w:val="000000"/>
            <w:vertAlign w:val="superscript"/>
            <w:lang w:val="en-US"/>
          </w:rPr>
          <w:tag w:val="MENDELEY_CITATION_v3_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n0sImlzVGVtcG9yYXJ5IjpmYWxzZX1dfQ=="/>
          <w:id w:val="-1368824707"/>
          <w:placeholder>
            <w:docPart w:val="DefaultPlaceholder_-1854013440"/>
          </w:placeholder>
        </w:sdtPr>
        <w:sdtEndPr/>
        <w:sdtContent>
          <w:r w:rsidR="00F67B73" w:rsidRPr="00227B59">
            <w:rPr>
              <w:rFonts w:ascii="Times New Roman" w:hAnsi="Times New Roman" w:cs="Times New Roman"/>
              <w:color w:val="000000"/>
              <w:vertAlign w:val="superscript"/>
              <w:lang w:val="en-US"/>
            </w:rPr>
            <w:t>2,3,15</w:t>
          </w:r>
        </w:sdtContent>
      </w:sdt>
      <w:r w:rsidRPr="00227B59">
        <w:rPr>
          <w:rFonts w:ascii="Times New Roman" w:hAnsi="Times New Roman" w:cs="Times New Roman"/>
          <w:lang w:val="en-US"/>
        </w:rPr>
        <w:t>, however two of them reported associations especially concerning antibiotic exposure during the second trimester of pregnancy and later overweight and obesity in childhood.</w:t>
      </w:r>
      <w:sdt>
        <w:sdtPr>
          <w:rPr>
            <w:rFonts w:ascii="Times New Roman" w:hAnsi="Times New Roman" w:cs="Times New Roman"/>
            <w:color w:val="000000"/>
            <w:vertAlign w:val="superscript"/>
            <w:lang w:val="en-US"/>
          </w:rPr>
          <w:tag w:val="MENDELEY_CITATION_v3_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"/>
          <w:id w:val="695280228"/>
          <w:placeholder>
            <w:docPart w:val="DefaultPlaceholder_-1854013440"/>
          </w:placeholder>
        </w:sdtPr>
        <w:sdtEndPr/>
        <w:sdtContent>
          <w:r w:rsidR="00F67B73" w:rsidRPr="00227B59">
            <w:rPr>
              <w:rFonts w:ascii="Times New Roman" w:hAnsi="Times New Roman" w:cs="Times New Roman"/>
              <w:color w:val="000000"/>
              <w:vertAlign w:val="superscript"/>
              <w:lang w:val="en-US"/>
            </w:rPr>
            <w:t>3,15</w:t>
          </w:r>
        </w:sdtContent>
      </w:sdt>
      <w:r w:rsidR="00435E2D" w:rsidRPr="00227B59">
        <w:rPr>
          <w:rFonts w:ascii="Times New Roman" w:hAnsi="Times New Roman" w:cs="Times New Roman"/>
          <w:lang w:val="en-US"/>
        </w:rPr>
        <w:t xml:space="preserve"> </w:t>
      </w:r>
      <w:r w:rsidR="00722D31" w:rsidRPr="00227B59">
        <w:rPr>
          <w:rFonts w:ascii="Times New Roman" w:hAnsi="Times New Roman" w:cs="Times New Roman"/>
          <w:lang w:val="en-US"/>
        </w:rPr>
        <w:t>In s</w:t>
      </w:r>
      <w:r w:rsidR="00FB76F1" w:rsidRPr="00227B59">
        <w:rPr>
          <w:rFonts w:ascii="Times New Roman" w:hAnsi="Times New Roman" w:cs="Times New Roman"/>
          <w:lang w:val="en-US"/>
        </w:rPr>
        <w:t xml:space="preserve">ix </w:t>
      </w:r>
      <w:r w:rsidR="00613448" w:rsidRPr="00227B59">
        <w:rPr>
          <w:rFonts w:ascii="Times New Roman" w:hAnsi="Times New Roman" w:cs="Times New Roman"/>
          <w:lang w:val="en-US"/>
        </w:rPr>
        <w:t>studies no association</w:t>
      </w:r>
      <w:r w:rsidR="00FB76F1" w:rsidRPr="00227B59">
        <w:rPr>
          <w:rFonts w:ascii="Times New Roman" w:hAnsi="Times New Roman" w:cs="Times New Roman"/>
          <w:lang w:val="en-US"/>
        </w:rPr>
        <w:t xml:space="preserve"> </w:t>
      </w:r>
      <w:r w:rsidR="00722D31" w:rsidRPr="00227B59">
        <w:rPr>
          <w:rFonts w:ascii="Times New Roman" w:hAnsi="Times New Roman" w:cs="Times New Roman"/>
          <w:lang w:val="en-US"/>
        </w:rPr>
        <w:t xml:space="preserve">was found </w:t>
      </w:r>
      <w:r w:rsidR="00FB76F1" w:rsidRPr="00227B59">
        <w:rPr>
          <w:rFonts w:ascii="Times New Roman" w:hAnsi="Times New Roman" w:cs="Times New Roman"/>
          <w:lang w:val="en-US"/>
        </w:rPr>
        <w:t xml:space="preserve">with </w:t>
      </w:r>
      <w:r w:rsidR="00A17384" w:rsidRPr="00227B59">
        <w:rPr>
          <w:rFonts w:ascii="Times New Roman" w:hAnsi="Times New Roman" w:cs="Times New Roman"/>
          <w:lang w:val="en-US"/>
        </w:rPr>
        <w:t xml:space="preserve">antibiotic exposure </w:t>
      </w:r>
      <w:r w:rsidR="005D4C9E" w:rsidRPr="00227B59">
        <w:rPr>
          <w:rFonts w:ascii="Times New Roman" w:hAnsi="Times New Roman" w:cs="Times New Roman"/>
          <w:lang w:val="en-US"/>
        </w:rPr>
        <w:t xml:space="preserve">during pregnancy </w:t>
      </w:r>
      <w:r w:rsidR="00A17384" w:rsidRPr="00227B59">
        <w:rPr>
          <w:rFonts w:ascii="Times New Roman" w:hAnsi="Times New Roman" w:cs="Times New Roman"/>
          <w:lang w:val="en-US"/>
        </w:rPr>
        <w:t xml:space="preserve">and </w:t>
      </w:r>
      <w:r w:rsidR="00FB76F1" w:rsidRPr="00227B59">
        <w:rPr>
          <w:rFonts w:ascii="Times New Roman" w:hAnsi="Times New Roman" w:cs="Times New Roman"/>
          <w:lang w:val="en-US"/>
        </w:rPr>
        <w:t>weight</w:t>
      </w:r>
      <w:r w:rsidR="00A17384" w:rsidRPr="00227B59">
        <w:rPr>
          <w:rFonts w:ascii="Times New Roman" w:hAnsi="Times New Roman" w:cs="Times New Roman"/>
          <w:lang w:val="en-US"/>
        </w:rPr>
        <w:t xml:space="preserve"> gain</w:t>
      </w:r>
      <w:r w:rsidR="00FB76F1" w:rsidRPr="00227B59">
        <w:rPr>
          <w:rFonts w:ascii="Times New Roman" w:hAnsi="Times New Roman" w:cs="Times New Roman"/>
          <w:lang w:val="en-US"/>
        </w:rPr>
        <w:t xml:space="preserve"> in childhood</w:t>
      </w:r>
      <w:r w:rsidR="00722D31" w:rsidRPr="00227B59">
        <w:rPr>
          <w:rFonts w:ascii="Times New Roman" w:hAnsi="Times New Roman" w:cs="Times New Roman"/>
          <w:lang w:val="en-US"/>
        </w:rPr>
        <w:t>, and one study of 150 699 children reported found associations disappearing in twin and sibling analyses.</w:t>
      </w:r>
      <w:r w:rsidR="00FB76F1" w:rsidRPr="00227B59">
        <w:rPr>
          <w:rFonts w:ascii="Times New Roman" w:hAnsi="Times New Roman" w:cs="Times New Roman"/>
          <w:lang w:val="en-US"/>
        </w:rPr>
        <w:t xml:space="preserve"> </w:t>
      </w:r>
      <w:sdt>
        <w:sdtPr>
          <w:rPr>
            <w:rFonts w:ascii="Times New Roman" w:hAnsi="Times New Roman" w:cs="Times New Roman"/>
            <w:color w:val="000000"/>
            <w:vertAlign w:val="superscript"/>
            <w:lang w:val="en-US"/>
          </w:rPr>
          <w:tag w:val="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
          <w:id w:val="1717470933"/>
          <w:placeholder>
            <w:docPart w:val="DefaultPlaceholder_-1854013440"/>
          </w:placeholder>
        </w:sdtPr>
        <w:sdtEndPr/>
        <w:sdtContent>
          <w:r w:rsidR="00F67B73" w:rsidRPr="00227B59">
            <w:rPr>
              <w:rFonts w:ascii="Times New Roman" w:hAnsi="Times New Roman" w:cs="Times New Roman"/>
              <w:color w:val="000000"/>
              <w:vertAlign w:val="superscript"/>
              <w:lang w:val="en-US"/>
            </w:rPr>
            <w:t>1,7,16–20</w:t>
          </w:r>
        </w:sdtContent>
      </w:sdt>
      <w:r w:rsidR="00FB76F1" w:rsidRPr="00227B59">
        <w:rPr>
          <w:rFonts w:ascii="Times New Roman" w:hAnsi="Times New Roman" w:cs="Times New Roman"/>
          <w:lang w:val="en-US"/>
        </w:rPr>
        <w:t xml:space="preserve"> </w:t>
      </w:r>
      <w:r w:rsidR="00722D31" w:rsidRPr="00227B59">
        <w:rPr>
          <w:rFonts w:ascii="Times New Roman" w:hAnsi="Times New Roman" w:cs="Times New Roman"/>
          <w:lang w:val="en-US"/>
        </w:rPr>
        <w:t xml:space="preserve">Controversially, </w:t>
      </w:r>
      <w:r w:rsidR="00972EEA" w:rsidRPr="00227B59">
        <w:rPr>
          <w:rFonts w:ascii="Times New Roman" w:hAnsi="Times New Roman" w:cs="Times New Roman"/>
          <w:lang w:val="en-US"/>
        </w:rPr>
        <w:t>eleven</w:t>
      </w:r>
      <w:r w:rsidR="00AA795D" w:rsidRPr="00227B59">
        <w:rPr>
          <w:rFonts w:ascii="Times New Roman" w:hAnsi="Times New Roman" w:cs="Times New Roman"/>
          <w:lang w:val="en-US"/>
        </w:rPr>
        <w:t xml:space="preserve"> studies observed associations between antibiotic exposure during pregnancy and later overweight or obesity</w:t>
      </w:r>
      <w:r w:rsidR="00D06D3C" w:rsidRPr="00227B59">
        <w:rPr>
          <w:rFonts w:ascii="Times New Roman" w:hAnsi="Times New Roman" w:cs="Times New Roman"/>
          <w:color w:val="000000"/>
          <w:vertAlign w:val="superscript"/>
          <w:lang w:val="en-US"/>
        </w:rPr>
        <w:t xml:space="preserve"> </w:t>
      </w:r>
      <w:sdt>
        <w:sdtPr>
          <w:rPr>
            <w:rFonts w:ascii="Times New Roman" w:hAnsi="Times New Roman" w:cs="Times New Roman"/>
            <w:color w:val="000000"/>
            <w:vertAlign w:val="superscript"/>
            <w:lang w:val="en-US"/>
          </w:rPr>
          <w:tag w:val="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"/>
          <w:id w:val="-771855738"/>
          <w:placeholder>
            <w:docPart w:val="87F3B4C28B31874ABDE0B83FBF6A01D7"/>
          </w:placeholder>
        </w:sdtPr>
        <w:sdtEndPr/>
        <w:sdtContent>
          <w:r w:rsidR="00F67B73" w:rsidRPr="00227B59">
            <w:rPr>
              <w:rFonts w:ascii="Times New Roman" w:hAnsi="Times New Roman" w:cs="Times New Roman"/>
              <w:color w:val="000000"/>
              <w:vertAlign w:val="superscript"/>
              <w:lang w:val="en-US"/>
            </w:rPr>
            <w:t>12,21–30</w:t>
          </w:r>
        </w:sdtContent>
      </w:sdt>
      <w:r w:rsidR="00D06D3C" w:rsidRPr="00227B59">
        <w:rPr>
          <w:rFonts w:ascii="Times New Roman" w:hAnsi="Times New Roman" w:cs="Times New Roman"/>
          <w:lang w:val="en-US"/>
        </w:rPr>
        <w:t xml:space="preserve">, some of the studies especially reporting </w:t>
      </w:r>
      <w:r w:rsidR="005D4C9E" w:rsidRPr="00227B59">
        <w:rPr>
          <w:rFonts w:ascii="Times New Roman" w:hAnsi="Times New Roman" w:cs="Times New Roman"/>
          <w:lang w:val="en-US"/>
        </w:rPr>
        <w:t xml:space="preserve">found </w:t>
      </w:r>
      <w:r w:rsidR="00D06D3C" w:rsidRPr="00227B59">
        <w:rPr>
          <w:rFonts w:ascii="Times New Roman" w:hAnsi="Times New Roman" w:cs="Times New Roman"/>
          <w:lang w:val="en-US"/>
        </w:rPr>
        <w:t>association</w:t>
      </w:r>
      <w:r w:rsidR="005D4C9E" w:rsidRPr="00227B59">
        <w:rPr>
          <w:rFonts w:ascii="Times New Roman" w:hAnsi="Times New Roman" w:cs="Times New Roman"/>
          <w:lang w:val="en-US"/>
        </w:rPr>
        <w:t>s</w:t>
      </w:r>
      <w:r w:rsidR="00D06D3C" w:rsidRPr="00227B59">
        <w:rPr>
          <w:rFonts w:ascii="Times New Roman" w:hAnsi="Times New Roman" w:cs="Times New Roman"/>
          <w:lang w:val="en-US"/>
        </w:rPr>
        <w:t xml:space="preserve"> with antibiotic </w:t>
      </w:r>
      <w:r w:rsidR="00AA795D" w:rsidRPr="00227B59">
        <w:rPr>
          <w:rFonts w:ascii="Times New Roman" w:hAnsi="Times New Roman" w:cs="Times New Roman"/>
          <w:lang w:val="en-US"/>
        </w:rPr>
        <w:t>exposure</w:t>
      </w:r>
      <w:r w:rsidR="00D06D3C" w:rsidRPr="00227B59">
        <w:rPr>
          <w:rFonts w:ascii="Times New Roman" w:hAnsi="Times New Roman" w:cs="Times New Roman"/>
          <w:lang w:val="en-US"/>
        </w:rPr>
        <w:t>s</w:t>
      </w:r>
      <w:r w:rsidR="00AA795D" w:rsidRPr="00227B59">
        <w:rPr>
          <w:rFonts w:ascii="Times New Roman" w:hAnsi="Times New Roman" w:cs="Times New Roman"/>
          <w:lang w:val="en-US"/>
        </w:rPr>
        <w:t xml:space="preserve"> in the 2</w:t>
      </w:r>
      <w:r w:rsidR="00AA795D" w:rsidRPr="00227B59">
        <w:rPr>
          <w:rFonts w:ascii="Times New Roman" w:hAnsi="Times New Roman" w:cs="Times New Roman"/>
          <w:vertAlign w:val="superscript"/>
          <w:lang w:val="en-US"/>
        </w:rPr>
        <w:t>nd</w:t>
      </w:r>
      <w:r w:rsidR="00AA795D" w:rsidRPr="00227B59">
        <w:rPr>
          <w:rFonts w:ascii="Times New Roman" w:hAnsi="Times New Roman" w:cs="Times New Roman"/>
          <w:lang w:val="en-US"/>
        </w:rPr>
        <w:t xml:space="preserve"> </w:t>
      </w:r>
      <w:r w:rsidR="00D06D3C" w:rsidRPr="00227B59">
        <w:rPr>
          <w:rFonts w:ascii="Times New Roman" w:hAnsi="Times New Roman" w:cs="Times New Roman"/>
          <w:lang w:val="en-US"/>
        </w:rPr>
        <w:t>or</w:t>
      </w:r>
      <w:r w:rsidR="00AA795D" w:rsidRPr="00227B59">
        <w:rPr>
          <w:rFonts w:ascii="Times New Roman" w:hAnsi="Times New Roman" w:cs="Times New Roman"/>
          <w:lang w:val="en-US"/>
        </w:rPr>
        <w:t xml:space="preserve"> 3</w:t>
      </w:r>
      <w:r w:rsidR="00AA795D" w:rsidRPr="00227B59">
        <w:rPr>
          <w:rFonts w:ascii="Times New Roman" w:hAnsi="Times New Roman" w:cs="Times New Roman"/>
          <w:vertAlign w:val="superscript"/>
          <w:lang w:val="en-US"/>
        </w:rPr>
        <w:t>rd</w:t>
      </w:r>
      <w:r w:rsidR="00AA795D" w:rsidRPr="00227B59">
        <w:rPr>
          <w:rFonts w:ascii="Times New Roman" w:hAnsi="Times New Roman" w:cs="Times New Roman"/>
          <w:lang w:val="en-US"/>
        </w:rPr>
        <w:t xml:space="preserve"> trimester</w:t>
      </w:r>
      <w:sdt>
        <w:sdtPr>
          <w:rPr>
            <w:rFonts w:ascii="Times New Roman" w:hAnsi="Times New Roman" w:cs="Times New Roman"/>
            <w:color w:val="000000"/>
            <w:vertAlign w:val="superscript"/>
            <w:lang w:val="en-US"/>
          </w:rPr>
          <w:tag w:val="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"/>
          <w:id w:val="823313988"/>
          <w:placeholder>
            <w:docPart w:val="DefaultPlaceholder_-1854013440"/>
          </w:placeholder>
        </w:sdtPr>
        <w:sdtEndPr/>
        <w:sdtContent>
          <w:r w:rsidR="00F67B73" w:rsidRPr="00227B59">
            <w:rPr>
              <w:rFonts w:ascii="Times New Roman" w:hAnsi="Times New Roman" w:cs="Times New Roman"/>
              <w:color w:val="000000"/>
              <w:vertAlign w:val="superscript"/>
              <w:lang w:val="en-US"/>
            </w:rPr>
            <w:t>12,21,26–29</w:t>
          </w:r>
        </w:sdtContent>
      </w:sdt>
      <w:r w:rsidR="00AA795D" w:rsidRPr="00227B59">
        <w:rPr>
          <w:rFonts w:ascii="Times New Roman" w:hAnsi="Times New Roman" w:cs="Times New Roman"/>
          <w:lang w:val="en-US"/>
        </w:rPr>
        <w:t xml:space="preserve">, </w:t>
      </w:r>
      <w:r w:rsidR="00D06D3C" w:rsidRPr="00227B59">
        <w:rPr>
          <w:rFonts w:ascii="Times New Roman" w:hAnsi="Times New Roman" w:cs="Times New Roman"/>
          <w:lang w:val="en-US"/>
        </w:rPr>
        <w:t xml:space="preserve">to </w:t>
      </w:r>
      <w:r w:rsidR="00AA795D" w:rsidRPr="00227B59">
        <w:rPr>
          <w:rFonts w:ascii="Times New Roman" w:hAnsi="Times New Roman" w:cs="Times New Roman"/>
          <w:lang w:val="en-US"/>
        </w:rPr>
        <w:t>broad-spectrum antibiotics</w:t>
      </w:r>
      <w:sdt>
        <w:sdtPr>
          <w:rPr>
            <w:rFonts w:ascii="Times New Roman" w:hAnsi="Times New Roman" w:cs="Times New Roman"/>
            <w:color w:val="000000"/>
            <w:vertAlign w:val="superscript"/>
            <w:lang w:val="en-US"/>
          </w:rPr>
          <w:tag w:val="MENDELEY_CITATION_v3_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"/>
          <w:id w:val="-936286186"/>
          <w:placeholder>
            <w:docPart w:val="DefaultPlaceholder_-1854013440"/>
          </w:placeholder>
        </w:sdtPr>
        <w:sdtEndPr/>
        <w:sdtContent>
          <w:r w:rsidR="00F67B73" w:rsidRPr="00227B59">
            <w:rPr>
              <w:rFonts w:ascii="Times New Roman" w:hAnsi="Times New Roman" w:cs="Times New Roman"/>
              <w:color w:val="000000"/>
              <w:vertAlign w:val="superscript"/>
              <w:lang w:val="en-US"/>
            </w:rPr>
            <w:t>22</w:t>
          </w:r>
        </w:sdtContent>
      </w:sdt>
      <w:r w:rsidR="00AA795D" w:rsidRPr="00227B59">
        <w:rPr>
          <w:rFonts w:ascii="Times New Roman" w:hAnsi="Times New Roman" w:cs="Times New Roman"/>
          <w:lang w:val="en-US"/>
        </w:rPr>
        <w:t>,</w:t>
      </w:r>
      <w:r w:rsidR="00D06D3C" w:rsidRPr="00227B59">
        <w:rPr>
          <w:rFonts w:ascii="Times New Roman" w:hAnsi="Times New Roman" w:cs="Times New Roman"/>
          <w:lang w:val="en-US"/>
        </w:rPr>
        <w:t xml:space="preserve"> </w:t>
      </w:r>
      <w:r w:rsidR="00AA795D" w:rsidRPr="00227B59">
        <w:rPr>
          <w:rFonts w:ascii="Times New Roman" w:hAnsi="Times New Roman" w:cs="Times New Roman"/>
          <w:lang w:val="en-US"/>
        </w:rPr>
        <w:t>to repeated antibiotic course</w:t>
      </w:r>
      <w:r w:rsidR="00D06D3C" w:rsidRPr="00227B59">
        <w:rPr>
          <w:rFonts w:ascii="Times New Roman" w:hAnsi="Times New Roman" w:cs="Times New Roman"/>
          <w:lang w:val="en-US"/>
        </w:rPr>
        <w:t>s</w:t>
      </w:r>
      <w:sdt>
        <w:sdtPr>
          <w:rPr>
            <w:rFonts w:ascii="Times New Roman" w:hAnsi="Times New Roman" w:cs="Times New Roman"/>
            <w:color w:val="000000"/>
            <w:vertAlign w:val="superscript"/>
            <w:lang w:val="en-US"/>
          </w:rPr>
          <w:tag w:val="MENDELEY_CITATION_v3_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"/>
          <w:id w:val="1657877075"/>
          <w:placeholder>
            <w:docPart w:val="DefaultPlaceholder_-1854013440"/>
          </w:placeholder>
        </w:sdtPr>
        <w:sdtEndPr/>
        <w:sdtContent>
          <w:r w:rsidR="00F67B73" w:rsidRPr="00227B59">
            <w:rPr>
              <w:rFonts w:ascii="Times New Roman" w:hAnsi="Times New Roman" w:cs="Times New Roman"/>
              <w:color w:val="000000"/>
              <w:vertAlign w:val="superscript"/>
              <w:lang w:val="en-US"/>
            </w:rPr>
            <w:t>28</w:t>
          </w:r>
        </w:sdtContent>
      </w:sdt>
      <w:r w:rsidR="00D06D3C" w:rsidRPr="00227B59">
        <w:rPr>
          <w:rFonts w:ascii="Times New Roman" w:hAnsi="Times New Roman" w:cs="Times New Roman"/>
          <w:lang w:val="en-US"/>
        </w:rPr>
        <w:t>, or in the female population</w:t>
      </w:r>
      <w:sdt>
        <w:sdtPr>
          <w:rPr>
            <w:rFonts w:ascii="Times New Roman" w:hAnsi="Times New Roman" w:cs="Times New Roman"/>
            <w:color w:val="000000"/>
            <w:vertAlign w:val="superscript"/>
            <w:lang w:val="en-US"/>
          </w:rPr>
          <w:tag w:val="MENDELEY_CITATION_v3_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"/>
          <w:id w:val="550117654"/>
          <w:placeholder>
            <w:docPart w:val="DefaultPlaceholder_-1854013440"/>
          </w:placeholder>
        </w:sdtPr>
        <w:sdtEndPr/>
        <w:sdtContent>
          <w:r w:rsidR="00F67B73" w:rsidRPr="00227B59">
            <w:rPr>
              <w:rFonts w:ascii="Times New Roman" w:hAnsi="Times New Roman" w:cs="Times New Roman"/>
              <w:color w:val="000000"/>
              <w:vertAlign w:val="superscript"/>
              <w:lang w:val="en-US"/>
            </w:rPr>
            <w:t>23,27</w:t>
          </w:r>
        </w:sdtContent>
      </w:sdt>
      <w:r w:rsidR="00D06D3C" w:rsidRPr="00227B59">
        <w:rPr>
          <w:rFonts w:ascii="Times New Roman" w:hAnsi="Times New Roman" w:cs="Times New Roman"/>
          <w:lang w:val="en-US"/>
        </w:rPr>
        <w:t>.</w:t>
      </w:r>
    </w:p>
    <w:p w14:paraId="55B96DB8" w14:textId="77777777" w:rsidR="00A17384" w:rsidRPr="00227B59" w:rsidRDefault="00A17384" w:rsidP="00130AE2">
      <w:pPr>
        <w:rPr>
          <w:rFonts w:ascii="Times New Roman" w:hAnsi="Times New Roman" w:cs="Times New Roman"/>
          <w:lang w:val="en-US"/>
        </w:rPr>
      </w:pPr>
    </w:p>
    <w:p w14:paraId="104C5BF4" w14:textId="2A8E009A" w:rsidR="00EE407D" w:rsidRPr="00227B59" w:rsidRDefault="000D38A0" w:rsidP="0014769B">
      <w:pPr>
        <w:rPr>
          <w:rFonts w:ascii="Times New Roman" w:hAnsi="Times New Roman" w:cs="Times New Roman"/>
          <w:color w:val="000000"/>
          <w:vertAlign w:val="superscript"/>
          <w:lang w:val="en-US"/>
        </w:rPr>
      </w:pPr>
      <w:r w:rsidRPr="00227B59">
        <w:rPr>
          <w:rFonts w:ascii="Times New Roman" w:hAnsi="Times New Roman" w:cs="Times New Roman"/>
          <w:lang w:val="en-US"/>
        </w:rPr>
        <w:lastRenderedPageBreak/>
        <w:t xml:space="preserve">Third, </w:t>
      </w:r>
      <w:r w:rsidR="00712156" w:rsidRPr="00227B59">
        <w:rPr>
          <w:rFonts w:ascii="Times New Roman" w:hAnsi="Times New Roman" w:cs="Times New Roman"/>
          <w:lang w:val="en-US"/>
        </w:rPr>
        <w:t>we searched articles concerning</w:t>
      </w:r>
      <w:r w:rsidR="0033721C" w:rsidRPr="00227B59">
        <w:rPr>
          <w:rFonts w:ascii="Times New Roman" w:hAnsi="Times New Roman" w:cs="Times New Roman"/>
          <w:lang w:val="en-US"/>
        </w:rPr>
        <w:t xml:space="preserve"> antibiotic exposure</w:t>
      </w:r>
      <w:r w:rsidR="00712156" w:rsidRPr="00227B59">
        <w:rPr>
          <w:rFonts w:ascii="Times New Roman" w:hAnsi="Times New Roman" w:cs="Times New Roman"/>
          <w:lang w:val="en-US"/>
        </w:rPr>
        <w:t xml:space="preserve"> after birth and</w:t>
      </w:r>
      <w:r w:rsidR="00972EEA" w:rsidRPr="00227B59">
        <w:rPr>
          <w:rFonts w:ascii="Times New Roman" w:hAnsi="Times New Roman" w:cs="Times New Roman"/>
          <w:lang w:val="en-US"/>
        </w:rPr>
        <w:t xml:space="preserve"> later</w:t>
      </w:r>
      <w:r w:rsidR="00712156" w:rsidRPr="00227B59">
        <w:rPr>
          <w:rFonts w:ascii="Times New Roman" w:hAnsi="Times New Roman" w:cs="Times New Roman"/>
          <w:lang w:val="en-US"/>
        </w:rPr>
        <w:t xml:space="preserve"> in </w:t>
      </w:r>
      <w:r w:rsidR="00972EEA" w:rsidRPr="00227B59">
        <w:rPr>
          <w:rFonts w:ascii="Times New Roman" w:hAnsi="Times New Roman" w:cs="Times New Roman"/>
          <w:lang w:val="en-US"/>
        </w:rPr>
        <w:t xml:space="preserve">the </w:t>
      </w:r>
      <w:r w:rsidR="00712156" w:rsidRPr="00227B59">
        <w:rPr>
          <w:rFonts w:ascii="Times New Roman" w:hAnsi="Times New Roman" w:cs="Times New Roman"/>
          <w:lang w:val="en-US"/>
        </w:rPr>
        <w:t xml:space="preserve">childhood using following keywords: </w:t>
      </w:r>
      <w:r w:rsidR="005B04D6" w:rsidRPr="00227B59">
        <w:rPr>
          <w:rFonts w:ascii="Times New Roman" w:hAnsi="Times New Roman" w:cs="Times New Roman"/>
          <w:lang w:val="en-US"/>
        </w:rPr>
        <w:t>postnatal, neonatal, newborn, premature, preterm, child</w:t>
      </w:r>
      <w:proofErr w:type="gramStart"/>
      <w:r w:rsidR="005B04D6" w:rsidRPr="00227B59">
        <w:rPr>
          <w:rFonts w:ascii="Times New Roman" w:hAnsi="Times New Roman" w:cs="Times New Roman"/>
          <w:lang w:val="en-US"/>
        </w:rPr>
        <w:t>*,infant</w:t>
      </w:r>
      <w:proofErr w:type="gramEnd"/>
      <w:r w:rsidR="005B04D6" w:rsidRPr="00227B59">
        <w:rPr>
          <w:rFonts w:ascii="Times New Roman" w:hAnsi="Times New Roman" w:cs="Times New Roman"/>
          <w:lang w:val="en-US"/>
        </w:rPr>
        <w:t xml:space="preserve">*, </w:t>
      </w:r>
      <w:proofErr w:type="spellStart"/>
      <w:r w:rsidR="005B04D6" w:rsidRPr="00227B59">
        <w:rPr>
          <w:rFonts w:ascii="Times New Roman" w:hAnsi="Times New Roman" w:cs="Times New Roman"/>
          <w:lang w:val="en-US"/>
        </w:rPr>
        <w:t>adolescen</w:t>
      </w:r>
      <w:proofErr w:type="spellEnd"/>
      <w:r w:rsidR="005B04D6" w:rsidRPr="00227B59">
        <w:rPr>
          <w:rFonts w:ascii="Times New Roman" w:hAnsi="Times New Roman" w:cs="Times New Roman"/>
          <w:lang w:val="en-US"/>
        </w:rPr>
        <w:t xml:space="preserve">*, "Anti-Bacterial Agents", antibiotic*, antimicrobial*, overweight, </w:t>
      </w:r>
      <w:proofErr w:type="spellStart"/>
      <w:r w:rsidR="005B04D6" w:rsidRPr="00227B59">
        <w:rPr>
          <w:rFonts w:ascii="Times New Roman" w:hAnsi="Times New Roman" w:cs="Times New Roman"/>
          <w:lang w:val="en-US"/>
        </w:rPr>
        <w:t>obes</w:t>
      </w:r>
      <w:proofErr w:type="spellEnd"/>
      <w:r w:rsidR="005B04D6" w:rsidRPr="00227B59">
        <w:rPr>
          <w:rFonts w:ascii="Times New Roman" w:hAnsi="Times New Roman" w:cs="Times New Roman"/>
          <w:lang w:val="en-US"/>
        </w:rPr>
        <w:t>*, growth, “body mass index”, “body size”, height, weight, “body fat”, “body constitution” and skinfold.</w:t>
      </w:r>
      <w:r w:rsidR="001019D1" w:rsidRPr="00227B59">
        <w:rPr>
          <w:rFonts w:ascii="Times New Roman" w:hAnsi="Times New Roman" w:cs="Times New Roman"/>
          <w:lang w:val="en-US"/>
        </w:rPr>
        <w:t xml:space="preserve"> We found 9847 studies, of which 5</w:t>
      </w:r>
      <w:r w:rsidR="00972EEA" w:rsidRPr="00227B59">
        <w:rPr>
          <w:rFonts w:ascii="Times New Roman" w:hAnsi="Times New Roman" w:cs="Times New Roman"/>
          <w:lang w:val="en-US"/>
        </w:rPr>
        <w:t>5</w:t>
      </w:r>
      <w:r w:rsidR="001019D1" w:rsidRPr="00227B59">
        <w:rPr>
          <w:rFonts w:ascii="Times New Roman" w:hAnsi="Times New Roman" w:cs="Times New Roman"/>
          <w:lang w:val="en-US"/>
        </w:rPr>
        <w:t xml:space="preserve"> were included in the literature review</w:t>
      </w:r>
      <w:r w:rsidR="0014769B" w:rsidRPr="00227B59">
        <w:rPr>
          <w:rFonts w:ascii="Times New Roman" w:hAnsi="Times New Roman" w:cs="Times New Roman"/>
          <w:lang w:val="en-US"/>
        </w:rPr>
        <w:t xml:space="preserve"> (</w:t>
      </w:r>
      <w:proofErr w:type="spellStart"/>
      <w:r w:rsidR="0014769B" w:rsidRPr="00227B59">
        <w:rPr>
          <w:rFonts w:ascii="Times New Roman" w:hAnsi="Times New Roman" w:cs="Times New Roman"/>
          <w:lang w:val="en-US"/>
        </w:rPr>
        <w:t>eFigure</w:t>
      </w:r>
      <w:proofErr w:type="spellEnd"/>
      <w:r w:rsidR="0014769B" w:rsidRPr="00227B59">
        <w:rPr>
          <w:rFonts w:ascii="Times New Roman" w:hAnsi="Times New Roman" w:cs="Times New Roman"/>
          <w:lang w:val="en-US"/>
        </w:rPr>
        <w:t xml:space="preserve"> 3).</w:t>
      </w:r>
      <w:r w:rsidR="005035BB" w:rsidRPr="00227B59">
        <w:rPr>
          <w:rFonts w:ascii="Times New Roman" w:hAnsi="Times New Roman" w:cs="Times New Roman"/>
          <w:lang w:val="en-US"/>
        </w:rPr>
        <w:t xml:space="preserve"> Only one of the studies was randomized clinical trial, in which, 607, 2 to 71 months old children with vesicoureteral reflux, were randomized to receive trimethoprim-sulfamethoxazole prophylaxis or placebo daily for 2 years.</w:t>
      </w:r>
      <w:sdt>
        <w:sdtPr>
          <w:rPr>
            <w:rFonts w:ascii="Times New Roman" w:hAnsi="Times New Roman" w:cs="Times New Roman"/>
            <w:color w:val="000000"/>
            <w:vertAlign w:val="superscript"/>
            <w:lang w:val="en-US"/>
          </w:rPr>
          <w:tag w:val="MENDELEY_CITATION_v3_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"/>
          <w:id w:val="-454482145"/>
          <w:placeholder>
            <w:docPart w:val="DefaultPlaceholder_-1854013440"/>
          </w:placeholder>
        </w:sdtPr>
        <w:sdtEndPr/>
        <w:sdtContent>
          <w:r w:rsidR="00F67B73" w:rsidRPr="00227B59">
            <w:rPr>
              <w:rFonts w:ascii="Times New Roman" w:hAnsi="Times New Roman" w:cs="Times New Roman"/>
              <w:color w:val="000000"/>
              <w:vertAlign w:val="superscript"/>
              <w:lang w:val="en-US"/>
            </w:rPr>
            <w:t>31</w:t>
          </w:r>
        </w:sdtContent>
      </w:sdt>
      <w:r w:rsidR="005035BB" w:rsidRPr="00227B59">
        <w:rPr>
          <w:rFonts w:ascii="Times New Roman" w:hAnsi="Times New Roman" w:cs="Times New Roman"/>
          <w:lang w:val="en-US"/>
        </w:rPr>
        <w:t xml:space="preserve"> No difference was seen in weight gain, overweight or obesity during the first 24 months between the two groups.</w:t>
      </w:r>
      <w:sdt>
        <w:sdtPr>
          <w:rPr>
            <w:rFonts w:ascii="Times New Roman" w:hAnsi="Times New Roman" w:cs="Times New Roman"/>
            <w:color w:val="000000"/>
            <w:vertAlign w:val="superscript"/>
            <w:lang w:val="en-US"/>
          </w:rPr>
          <w:tag w:val="MENDELEY_CITATION_v3_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"/>
          <w:id w:val="1854838364"/>
          <w:placeholder>
            <w:docPart w:val="DefaultPlaceholder_-1854013440"/>
          </w:placeholder>
        </w:sdtPr>
        <w:sdtEndPr/>
        <w:sdtContent>
          <w:r w:rsidR="00F67B73" w:rsidRPr="00227B59">
            <w:rPr>
              <w:rFonts w:ascii="Times New Roman" w:hAnsi="Times New Roman" w:cs="Times New Roman"/>
              <w:color w:val="000000"/>
              <w:vertAlign w:val="superscript"/>
              <w:lang w:val="en-US"/>
            </w:rPr>
            <w:t>31</w:t>
          </w:r>
        </w:sdtContent>
      </w:sdt>
      <w:r w:rsidR="00DF5B1C" w:rsidRPr="00227B59">
        <w:rPr>
          <w:rFonts w:ascii="Times New Roman" w:hAnsi="Times New Roman" w:cs="Times New Roman"/>
          <w:lang w:val="en-US"/>
        </w:rPr>
        <w:t xml:space="preserve"> Additionally, </w:t>
      </w:r>
      <w:r w:rsidR="004A5A34" w:rsidRPr="00227B59">
        <w:rPr>
          <w:rFonts w:ascii="Times New Roman" w:hAnsi="Times New Roman" w:cs="Times New Roman"/>
          <w:lang w:val="en-US"/>
        </w:rPr>
        <w:t>nine</w:t>
      </w:r>
      <w:r w:rsidR="00DF5B1C" w:rsidRPr="00227B59">
        <w:rPr>
          <w:rFonts w:ascii="Times New Roman" w:hAnsi="Times New Roman" w:cs="Times New Roman"/>
          <w:lang w:val="en-US"/>
        </w:rPr>
        <w:t xml:space="preserve"> observational studies did not find association between </w:t>
      </w:r>
      <w:r w:rsidR="00C71E22" w:rsidRPr="00227B59">
        <w:rPr>
          <w:rFonts w:ascii="Times New Roman" w:hAnsi="Times New Roman" w:cs="Times New Roman"/>
          <w:lang w:val="en-US"/>
        </w:rPr>
        <w:t xml:space="preserve">early </w:t>
      </w:r>
      <w:r w:rsidR="00DF5B1C" w:rsidRPr="00227B59">
        <w:rPr>
          <w:rFonts w:ascii="Times New Roman" w:hAnsi="Times New Roman" w:cs="Times New Roman"/>
          <w:lang w:val="en-US"/>
        </w:rPr>
        <w:t>antibiotic exposure in childhood and later weight gain or growth</w:t>
      </w:r>
      <w:sdt>
        <w:sdtPr>
          <w:rPr>
            <w:rFonts w:ascii="Times New Roman" w:hAnsi="Times New Roman" w:cs="Times New Roman"/>
            <w:color w:val="000000"/>
            <w:vertAlign w:val="superscript"/>
            <w:lang w:val="en-US"/>
          </w:rPr>
          <w:tag w:val="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"/>
          <w:id w:val="-1075431831"/>
          <w:placeholder>
            <w:docPart w:val="DefaultPlaceholder_-1854013440"/>
          </w:placeholder>
        </w:sdtPr>
        <w:sdtEndPr/>
        <w:sdtContent>
          <w:r w:rsidR="00F67B73" w:rsidRPr="00227B59">
            <w:rPr>
              <w:rFonts w:ascii="Times New Roman" w:hAnsi="Times New Roman" w:cs="Times New Roman"/>
              <w:color w:val="000000"/>
              <w:vertAlign w:val="superscript"/>
              <w:lang w:val="en-US"/>
            </w:rPr>
            <w:t>32–40</w:t>
          </w:r>
        </w:sdtContent>
      </w:sdt>
      <w:r w:rsidR="00AB6C01" w:rsidRPr="00227B59">
        <w:rPr>
          <w:rFonts w:ascii="Times New Roman" w:hAnsi="Times New Roman" w:cs="Times New Roman"/>
          <w:lang w:val="en-US"/>
        </w:rPr>
        <w:t>, and in one found associations disappeared in sibling and twin analysis.</w:t>
      </w:r>
      <w:sdt>
        <w:sdtPr>
          <w:rPr>
            <w:rFonts w:ascii="Times New Roman" w:hAnsi="Times New Roman" w:cs="Times New Roman"/>
            <w:color w:val="000000"/>
            <w:vertAlign w:val="superscript"/>
            <w:lang w:val="en-US"/>
          </w:rPr>
          <w:tag w:val="MENDELEY_CITATION_v3_eyJjaXRhdGlvbklEIjoiTUVOREVMRVlfQ0lUQVRJT05fZmVkYTBjODMtYmRhNS00M2JiLThkNzAtMGE2NmQ1OTQ5OGNjIiwicHJvcGVydGllcyI6eyJub3RlSW5kZXgiOjB9LCJpc0VkaXRlZCI6ZmFsc2UsIm1hbnVhbE92ZXJyaWRlIjp7ImlzTWFudWFsbHlPdmVycmlkZGVuIjpmYWxzZSwiY2l0ZXByb2NUZXh0IjoiPHN1cD4xPC9zdXA+IiwibWFudWFsT3ZlcnJpZGVUZXh0IjoiIn0sImNpdGF0aW9uSXRlbXMiOlt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
          <w:id w:val="98461843"/>
          <w:placeholder>
            <w:docPart w:val="DefaultPlaceholder_-1854013440"/>
          </w:placeholder>
        </w:sdtPr>
        <w:sdtEndPr/>
        <w:sdtContent>
          <w:r w:rsidR="00F67B73" w:rsidRPr="00227B59">
            <w:rPr>
              <w:rFonts w:ascii="Times New Roman" w:hAnsi="Times New Roman" w:cs="Times New Roman"/>
              <w:color w:val="000000"/>
              <w:vertAlign w:val="superscript"/>
              <w:lang w:val="en-US"/>
            </w:rPr>
            <w:t>1</w:t>
          </w:r>
        </w:sdtContent>
      </w:sdt>
      <w:r w:rsidR="00E94B2E" w:rsidRPr="00227B59">
        <w:rPr>
          <w:rFonts w:ascii="Times New Roman" w:hAnsi="Times New Roman" w:cs="Times New Roman"/>
          <w:lang w:val="en-US"/>
        </w:rPr>
        <w:t xml:space="preserve"> </w:t>
      </w:r>
      <w:r w:rsidR="006448A0" w:rsidRPr="00227B59">
        <w:rPr>
          <w:rFonts w:ascii="Times New Roman" w:hAnsi="Times New Roman" w:cs="Times New Roman"/>
          <w:lang w:val="en-US"/>
        </w:rPr>
        <w:t xml:space="preserve">Three studies suggested that reported </w:t>
      </w:r>
      <w:r w:rsidR="00681508" w:rsidRPr="00227B59">
        <w:rPr>
          <w:rFonts w:ascii="Times New Roman" w:hAnsi="Times New Roman" w:cs="Times New Roman"/>
          <w:lang w:val="en-US"/>
        </w:rPr>
        <w:t>relationship</w:t>
      </w:r>
      <w:r w:rsidR="006448A0" w:rsidRPr="00227B59">
        <w:rPr>
          <w:rFonts w:ascii="Times New Roman" w:hAnsi="Times New Roman" w:cs="Times New Roman"/>
          <w:lang w:val="en-US"/>
        </w:rPr>
        <w:t xml:space="preserve"> between antibiotic exposure in infancy and </w:t>
      </w:r>
      <w:r w:rsidR="00681508" w:rsidRPr="00227B59">
        <w:rPr>
          <w:rFonts w:ascii="Times New Roman" w:hAnsi="Times New Roman" w:cs="Times New Roman"/>
          <w:lang w:val="en-US"/>
        </w:rPr>
        <w:t xml:space="preserve">later </w:t>
      </w:r>
      <w:r w:rsidR="006448A0" w:rsidRPr="00227B59">
        <w:rPr>
          <w:rFonts w:ascii="Times New Roman" w:hAnsi="Times New Roman" w:cs="Times New Roman"/>
          <w:lang w:val="en-US"/>
        </w:rPr>
        <w:t xml:space="preserve">weight gain is </w:t>
      </w:r>
      <w:r w:rsidR="00681508" w:rsidRPr="00227B59">
        <w:rPr>
          <w:rFonts w:ascii="Times New Roman" w:hAnsi="Times New Roman" w:cs="Times New Roman"/>
          <w:lang w:val="en-US"/>
        </w:rPr>
        <w:t xml:space="preserve">confounded by infection. </w:t>
      </w:r>
      <w:sdt>
        <w:sdtPr>
          <w:rPr>
            <w:rFonts w:ascii="Times New Roman" w:hAnsi="Times New Roman" w:cs="Times New Roman"/>
            <w:color w:val="000000"/>
            <w:vertAlign w:val="superscript"/>
            <w:lang w:val="en-US"/>
          </w:rPr>
          <w:tag w:val="MENDELEY_CITATION_v3_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"/>
          <w:id w:val="-664549602"/>
          <w:placeholder>
            <w:docPart w:val="DefaultPlaceholder_-1854013440"/>
          </w:placeholder>
        </w:sdtPr>
        <w:sdtEndPr/>
        <w:sdtContent>
          <w:r w:rsidR="00F67B73" w:rsidRPr="00227B59">
            <w:rPr>
              <w:rFonts w:ascii="Times New Roman" w:hAnsi="Times New Roman" w:cs="Times New Roman"/>
              <w:color w:val="000000"/>
              <w:vertAlign w:val="superscript"/>
              <w:lang w:val="en-US"/>
            </w:rPr>
            <w:t>34,35,41</w:t>
          </w:r>
        </w:sdtContent>
      </w:sdt>
      <w:r w:rsidR="00681508" w:rsidRPr="00227B59">
        <w:rPr>
          <w:rFonts w:ascii="Times New Roman" w:hAnsi="Times New Roman" w:cs="Times New Roman"/>
          <w:lang w:val="en-US"/>
        </w:rPr>
        <w:t xml:space="preserve"> </w:t>
      </w:r>
      <w:r w:rsidR="004A5A34" w:rsidRPr="00227B59">
        <w:rPr>
          <w:rFonts w:ascii="Times New Roman" w:hAnsi="Times New Roman" w:cs="Times New Roman"/>
          <w:lang w:val="en-US"/>
        </w:rPr>
        <w:t>One study reported association to increased childhood BMI in boys, but not in girls.</w:t>
      </w:r>
      <w:sdt>
        <w:sdtPr>
          <w:rPr>
            <w:rFonts w:ascii="Times New Roman" w:hAnsi="Times New Roman" w:cs="Times New Roman"/>
            <w:color w:val="000000"/>
            <w:vertAlign w:val="superscript"/>
            <w:lang w:val="en-US"/>
          </w:rPr>
          <w:tag w:val="MENDELEY_CITATION_v3_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"/>
          <w:id w:val="2068384717"/>
          <w:placeholder>
            <w:docPart w:val="DefaultPlaceholder_-1854013440"/>
          </w:placeholder>
        </w:sdtPr>
        <w:sdtEndPr/>
        <w:sdtContent>
          <w:r w:rsidR="00F67B73" w:rsidRPr="00227B59">
            <w:rPr>
              <w:rFonts w:ascii="Times New Roman" w:hAnsi="Times New Roman" w:cs="Times New Roman"/>
              <w:color w:val="000000"/>
              <w:vertAlign w:val="superscript"/>
              <w:lang w:val="en-US"/>
            </w:rPr>
            <w:t>42</w:t>
          </w:r>
        </w:sdtContent>
      </w:sdt>
      <w:r w:rsidR="00515100" w:rsidRPr="00227B59">
        <w:rPr>
          <w:rFonts w:ascii="Times New Roman" w:hAnsi="Times New Roman" w:cs="Times New Roman"/>
          <w:lang w:val="en-US"/>
        </w:rPr>
        <w:t xml:space="preserve"> </w:t>
      </w:r>
      <w:r w:rsidR="00E642BC" w:rsidRPr="00227B59">
        <w:rPr>
          <w:rFonts w:ascii="Times New Roman" w:hAnsi="Times New Roman" w:cs="Times New Roman"/>
          <w:lang w:val="en-US"/>
        </w:rPr>
        <w:t xml:space="preserve">In total </w:t>
      </w:r>
      <w:r w:rsidR="00E834AA" w:rsidRPr="00227B59">
        <w:rPr>
          <w:rFonts w:ascii="Times New Roman" w:hAnsi="Times New Roman" w:cs="Times New Roman"/>
          <w:lang w:val="en-US"/>
        </w:rPr>
        <w:t>3</w:t>
      </w:r>
      <w:r w:rsidR="00E642BC" w:rsidRPr="00227B59">
        <w:rPr>
          <w:rFonts w:ascii="Times New Roman" w:hAnsi="Times New Roman" w:cs="Times New Roman"/>
          <w:lang w:val="en-US"/>
        </w:rPr>
        <w:t>3</w:t>
      </w:r>
      <w:r w:rsidR="00515100" w:rsidRPr="00227B59">
        <w:rPr>
          <w:rFonts w:ascii="Times New Roman" w:hAnsi="Times New Roman" w:cs="Times New Roman"/>
          <w:lang w:val="en-US"/>
        </w:rPr>
        <w:t xml:space="preserve"> observational studies reported associations between antibiotic exposure in early childhood and later increase in children’s </w:t>
      </w:r>
      <w:r w:rsidR="006D34D1" w:rsidRPr="00227B59">
        <w:rPr>
          <w:rFonts w:ascii="Times New Roman" w:hAnsi="Times New Roman" w:cs="Times New Roman"/>
          <w:lang w:val="en-US"/>
        </w:rPr>
        <w:t xml:space="preserve">later </w:t>
      </w:r>
      <w:r w:rsidR="00515100" w:rsidRPr="00227B59">
        <w:rPr>
          <w:rFonts w:ascii="Times New Roman" w:hAnsi="Times New Roman" w:cs="Times New Roman"/>
          <w:lang w:val="en-US"/>
        </w:rPr>
        <w:t>weight.</w:t>
      </w:r>
      <w:sdt>
        <w:sdtPr>
          <w:rPr>
            <w:rFonts w:ascii="Times New Roman" w:hAnsi="Times New Roman" w:cs="Times New Roman"/>
            <w:color w:val="000000"/>
            <w:vertAlign w:val="superscript"/>
            <w:lang w:val="en-US"/>
          </w:rPr>
          <w:tag w:val="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"/>
          <w:id w:val="-1942300292"/>
          <w:placeholder>
            <w:docPart w:val="DefaultPlaceholder_-1854013440"/>
          </w:placeholder>
        </w:sdtPr>
        <w:sdtEndPr/>
        <w:sdtContent>
          <w:r w:rsidR="00F67B73" w:rsidRPr="00227B59">
            <w:rPr>
              <w:rFonts w:ascii="Times New Roman" w:hAnsi="Times New Roman" w:cs="Times New Roman"/>
              <w:color w:val="000000"/>
              <w:vertAlign w:val="superscript"/>
              <w:lang w:val="en-US"/>
            </w:rPr>
            <w:t>4,5,7,16,24,41,43–69</w:t>
          </w:r>
        </w:sdtContent>
      </w:sdt>
      <w:r w:rsidR="00E834AA" w:rsidRPr="00227B59">
        <w:rPr>
          <w:rFonts w:ascii="Times New Roman" w:hAnsi="Times New Roman" w:cs="Times New Roman"/>
          <w:lang w:val="en-US"/>
        </w:rPr>
        <w:t xml:space="preserve"> Furthermore,</w:t>
      </w:r>
      <w:r w:rsidR="0026353F" w:rsidRPr="00227B59">
        <w:rPr>
          <w:rFonts w:ascii="Times New Roman" w:hAnsi="Times New Roman" w:cs="Times New Roman"/>
          <w:lang w:val="en-US"/>
        </w:rPr>
        <w:t xml:space="preserve"> nine</w:t>
      </w:r>
      <w:r w:rsidR="00127DB8" w:rsidRPr="00227B59">
        <w:rPr>
          <w:rFonts w:ascii="Times New Roman" w:hAnsi="Times New Roman" w:cs="Times New Roman"/>
          <w:lang w:val="en-US"/>
        </w:rPr>
        <w:t xml:space="preserve"> meta-analyses had </w:t>
      </w:r>
      <w:r w:rsidR="00681508" w:rsidRPr="00227B59">
        <w:rPr>
          <w:rFonts w:ascii="Times New Roman" w:hAnsi="Times New Roman" w:cs="Times New Roman"/>
          <w:lang w:val="en-US"/>
        </w:rPr>
        <w:t xml:space="preserve">consistent findings, all reporting association with antibiotic exposure in infancy or childhood and later body weight. </w:t>
      </w:r>
      <w:sdt>
        <w:sdtPr>
          <w:rPr>
            <w:rFonts w:ascii="Times New Roman" w:hAnsi="Times New Roman" w:cs="Times New Roman"/>
            <w:color w:val="000000"/>
            <w:vertAlign w:val="superscript"/>
            <w:lang w:val="en-US"/>
          </w:rPr>
          <w:tag w:val="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"/>
          <w:id w:val="-1422481361"/>
          <w:placeholder>
            <w:docPart w:val="DefaultPlaceholder_-1854013440"/>
          </w:placeholder>
        </w:sdtPr>
        <w:sdtEndPr/>
        <w:sdtContent>
          <w:r w:rsidR="00F67B73" w:rsidRPr="00227B59">
            <w:rPr>
              <w:rFonts w:ascii="Times New Roman" w:hAnsi="Times New Roman" w:cs="Times New Roman"/>
              <w:color w:val="000000"/>
              <w:vertAlign w:val="superscript"/>
              <w:lang w:val="en-US"/>
            </w:rPr>
            <w:t>2,14,15,70–75</w:t>
          </w:r>
        </w:sdtContent>
      </w:sdt>
      <w:bookmarkStart w:id="1" w:name="_Toc180751288"/>
    </w:p>
    <w:p w14:paraId="56093604" w14:textId="11B34433" w:rsidR="00130AE2" w:rsidRPr="00227B59" w:rsidRDefault="0014769B" w:rsidP="00130AE2">
      <w:pPr>
        <w:rPr>
          <w:rFonts w:ascii="Times New Roman" w:hAnsi="Times New Roman" w:cs="Times New Roman"/>
          <w:b/>
          <w:bCs/>
          <w:lang w:val="en-US"/>
        </w:rPr>
      </w:pPr>
      <w:r w:rsidRPr="00227B59">
        <w:rPr>
          <w:lang w:val="en-US"/>
        </w:rPr>
        <w:br w:type="page"/>
      </w:r>
      <w:bookmarkEnd w:id="1"/>
      <w:r w:rsidR="00130AE2" w:rsidRPr="00227B59">
        <w:rPr>
          <w:rFonts w:ascii="Times New Roman" w:hAnsi="Times New Roman" w:cs="Times New Roman"/>
          <w:b/>
          <w:bCs/>
          <w:lang w:val="en-US"/>
        </w:rPr>
        <w:lastRenderedPageBreak/>
        <w:t>Registers Used in the Study</w:t>
      </w:r>
    </w:p>
    <w:p w14:paraId="74762BD0" w14:textId="77777777" w:rsidR="00130AE2" w:rsidRPr="00227B59" w:rsidRDefault="00130AE2" w:rsidP="00130AE2">
      <w:pPr>
        <w:rPr>
          <w:lang w:val="en-US"/>
        </w:rPr>
      </w:pPr>
    </w:p>
    <w:p w14:paraId="5D808F63" w14:textId="44DFCBEC" w:rsidR="0067619D" w:rsidRPr="00227B59" w:rsidRDefault="0067619D" w:rsidP="00130AE2">
      <w:pPr>
        <w:pStyle w:val="Otsikko2"/>
        <w:rPr>
          <w:b/>
          <w:bCs/>
          <w:i w:val="0"/>
          <w:iCs w:val="0"/>
        </w:rPr>
      </w:pPr>
      <w:bookmarkStart w:id="2" w:name="_Toc180751289"/>
      <w:bookmarkStart w:id="3" w:name="_Toc183694843"/>
      <w:r w:rsidRPr="00227B59">
        <w:rPr>
          <w:b/>
          <w:bCs/>
          <w:i w:val="0"/>
          <w:iCs w:val="0"/>
        </w:rPr>
        <w:t>National Health Insurance Register</w:t>
      </w:r>
      <w:bookmarkEnd w:id="2"/>
      <w:bookmarkEnd w:id="3"/>
    </w:p>
    <w:p w14:paraId="666F2D80" w14:textId="60704F32" w:rsidR="00B428FC" w:rsidRPr="00227B59" w:rsidRDefault="0067619D" w:rsidP="00130AE2">
      <w:pPr>
        <w:rPr>
          <w:rFonts w:ascii="Times New Roman" w:hAnsi="Times New Roman" w:cs="Times New Roman"/>
          <w:lang w:val="en-US"/>
        </w:rPr>
      </w:pPr>
      <w:r w:rsidRPr="00227B59">
        <w:rPr>
          <w:rFonts w:ascii="Times New Roman" w:hAnsi="Times New Roman" w:cs="Times New Roman"/>
          <w:lang w:val="en-US"/>
        </w:rPr>
        <w:t>Data on mothers’ and children’s systemic antimicrobial purchases</w:t>
      </w:r>
      <w:r w:rsidR="007230B1" w:rsidRPr="00227B59">
        <w:rPr>
          <w:rFonts w:ascii="Times New Roman" w:hAnsi="Times New Roman" w:cs="Times New Roman"/>
          <w:lang w:val="en-US"/>
        </w:rPr>
        <w:t xml:space="preserve">, as well as children’s growth hormone treatment, </w:t>
      </w:r>
      <w:r w:rsidRPr="00227B59">
        <w:rPr>
          <w:rFonts w:ascii="Times New Roman" w:hAnsi="Times New Roman" w:cs="Times New Roman"/>
          <w:lang w:val="en-US"/>
        </w:rPr>
        <w:t>was obtained from</w:t>
      </w:r>
      <w:r w:rsidR="00B25EDC" w:rsidRPr="00227B59">
        <w:rPr>
          <w:rFonts w:ascii="Times New Roman" w:hAnsi="Times New Roman" w:cs="Times New Roman"/>
          <w:lang w:val="en-US"/>
        </w:rPr>
        <w:t xml:space="preserve"> Dispensations reimbursable under the</w:t>
      </w:r>
      <w:r w:rsidRPr="00227B59">
        <w:rPr>
          <w:rFonts w:ascii="Times New Roman" w:hAnsi="Times New Roman" w:cs="Times New Roman"/>
          <w:lang w:val="en-US"/>
        </w:rPr>
        <w:t xml:space="preserve"> National Health Insurance register, which is</w:t>
      </w:r>
      <w:r w:rsidR="00B25EDC" w:rsidRPr="00227B59">
        <w:rPr>
          <w:rFonts w:ascii="Times New Roman" w:hAnsi="Times New Roman" w:cs="Times New Roman"/>
          <w:lang w:val="en-US"/>
        </w:rPr>
        <w:t xml:space="preserve"> a national register</w:t>
      </w:r>
      <w:r w:rsidRPr="00227B59">
        <w:rPr>
          <w:rFonts w:ascii="Times New Roman" w:hAnsi="Times New Roman" w:cs="Times New Roman"/>
          <w:lang w:val="en-US"/>
        </w:rPr>
        <w:t xml:space="preserve"> maintained by Social Insurance Institution of </w:t>
      </w:r>
      <w:r w:rsidR="00B25EDC" w:rsidRPr="00227B59">
        <w:rPr>
          <w:rFonts w:ascii="Times New Roman" w:hAnsi="Times New Roman" w:cs="Times New Roman"/>
          <w:lang w:val="en-US"/>
        </w:rPr>
        <w:t>Finland</w:t>
      </w:r>
      <w:r w:rsidR="00B428FC" w:rsidRPr="00227B59">
        <w:rPr>
          <w:rFonts w:ascii="Times New Roman" w:hAnsi="Times New Roman" w:cs="Times New Roman"/>
          <w:lang w:val="en-US"/>
        </w:rPr>
        <w:t xml:space="preserve"> and has been collecting data on reimbursed drug purchases from the pharmacies since the year 1993.</w:t>
      </w:r>
      <w:sdt>
        <w:sdtPr>
          <w:rPr>
            <w:rFonts w:ascii="Times New Roman" w:hAnsi="Times New Roman" w:cs="Times New Roman"/>
            <w:color w:val="000000"/>
            <w:vertAlign w:val="superscript"/>
            <w:lang w:val="en-US"/>
          </w:rPr>
          <w:tag w:val="MENDELEY_CITATION_v3_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"/>
          <w:id w:val="1034849274"/>
          <w:placeholder>
            <w:docPart w:val="DefaultPlaceholder_-1854013440"/>
          </w:placeholder>
        </w:sdtPr>
        <w:sdtEndPr/>
        <w:sdtContent>
          <w:r w:rsidR="00F67B73" w:rsidRPr="00227B59">
            <w:rPr>
              <w:rFonts w:ascii="Times New Roman" w:hAnsi="Times New Roman" w:cs="Times New Roman"/>
              <w:color w:val="000000"/>
              <w:vertAlign w:val="superscript"/>
              <w:lang w:val="en-US"/>
            </w:rPr>
            <w:t>76</w:t>
          </w:r>
        </w:sdtContent>
      </w:sdt>
      <w:r w:rsidR="00B428FC" w:rsidRPr="00227B59">
        <w:rPr>
          <w:rFonts w:ascii="Times New Roman" w:hAnsi="Times New Roman" w:cs="Times New Roman"/>
          <w:lang w:val="en-US"/>
        </w:rPr>
        <w:t xml:space="preserve"> </w:t>
      </w:r>
      <w:r w:rsidR="00B25EDC" w:rsidRPr="00227B59">
        <w:rPr>
          <w:rFonts w:ascii="Times New Roman" w:hAnsi="Times New Roman" w:cs="Times New Roman"/>
          <w:lang w:val="en-US"/>
        </w:rPr>
        <w:t>In Finland,</w:t>
      </w:r>
      <w:r w:rsidR="00B428FC" w:rsidRPr="00227B59">
        <w:rPr>
          <w:rFonts w:ascii="Times New Roman" w:hAnsi="Times New Roman" w:cs="Times New Roman"/>
          <w:lang w:val="en-US"/>
        </w:rPr>
        <w:t xml:space="preserve"> </w:t>
      </w:r>
      <w:r w:rsidR="00B25EDC" w:rsidRPr="00227B59">
        <w:rPr>
          <w:rFonts w:ascii="Times New Roman" w:hAnsi="Times New Roman" w:cs="Times New Roman"/>
          <w:lang w:val="en-US"/>
        </w:rPr>
        <w:t>systemic antimicrobials</w:t>
      </w:r>
      <w:r w:rsidR="007230B1" w:rsidRPr="00227B59">
        <w:rPr>
          <w:rFonts w:ascii="Times New Roman" w:hAnsi="Times New Roman" w:cs="Times New Roman"/>
          <w:lang w:val="en-US"/>
        </w:rPr>
        <w:t xml:space="preserve"> and growth hormones</w:t>
      </w:r>
      <w:r w:rsidR="00B25EDC" w:rsidRPr="00227B59">
        <w:rPr>
          <w:rFonts w:ascii="Times New Roman" w:hAnsi="Times New Roman" w:cs="Times New Roman"/>
          <w:lang w:val="en-US"/>
        </w:rPr>
        <w:t xml:space="preserve"> </w:t>
      </w:r>
      <w:r w:rsidR="00B428FC" w:rsidRPr="00227B59">
        <w:rPr>
          <w:rFonts w:ascii="Times New Roman" w:hAnsi="Times New Roman" w:cs="Times New Roman"/>
          <w:lang w:val="en-US"/>
        </w:rPr>
        <w:t xml:space="preserve">are partially or fully reimbursed, by Social Insurance Institution of Finland. </w:t>
      </w:r>
    </w:p>
    <w:p w14:paraId="0F7F75C5" w14:textId="77777777" w:rsidR="0067619D" w:rsidRPr="00227B59" w:rsidRDefault="0067619D" w:rsidP="00130AE2">
      <w:pPr>
        <w:rPr>
          <w:rFonts w:ascii="Times New Roman" w:hAnsi="Times New Roman" w:cs="Times New Roman"/>
          <w:b/>
          <w:bCs/>
          <w:lang w:val="en-US"/>
        </w:rPr>
      </w:pPr>
    </w:p>
    <w:p w14:paraId="172AF090" w14:textId="4753C23C" w:rsidR="008729A7" w:rsidRPr="00227B59" w:rsidRDefault="008729A7" w:rsidP="00130AE2">
      <w:pPr>
        <w:pStyle w:val="Otsikko2"/>
        <w:rPr>
          <w:b/>
          <w:bCs/>
          <w:i w:val="0"/>
          <w:iCs w:val="0"/>
        </w:rPr>
      </w:pPr>
      <w:bookmarkStart w:id="4" w:name="_Toc180751290"/>
      <w:bookmarkStart w:id="5" w:name="_Toc183694844"/>
      <w:r w:rsidRPr="00227B59">
        <w:rPr>
          <w:b/>
          <w:bCs/>
          <w:i w:val="0"/>
          <w:iCs w:val="0"/>
        </w:rPr>
        <w:t xml:space="preserve">Growth </w:t>
      </w:r>
      <w:r w:rsidR="00130AE2" w:rsidRPr="00227B59">
        <w:rPr>
          <w:b/>
          <w:bCs/>
          <w:i w:val="0"/>
          <w:iCs w:val="0"/>
        </w:rPr>
        <w:t>D</w:t>
      </w:r>
      <w:r w:rsidRPr="00227B59">
        <w:rPr>
          <w:b/>
          <w:bCs/>
          <w:i w:val="0"/>
          <w:iCs w:val="0"/>
        </w:rPr>
        <w:t xml:space="preserve">ata from </w:t>
      </w:r>
      <w:r w:rsidR="00130AE2" w:rsidRPr="00227B59">
        <w:rPr>
          <w:b/>
          <w:bCs/>
          <w:i w:val="0"/>
          <w:iCs w:val="0"/>
        </w:rPr>
        <w:t>C</w:t>
      </w:r>
      <w:r w:rsidRPr="00227B59">
        <w:rPr>
          <w:b/>
          <w:bCs/>
          <w:i w:val="0"/>
          <w:iCs w:val="0"/>
        </w:rPr>
        <w:t xml:space="preserve">hild </w:t>
      </w:r>
      <w:r w:rsidR="0014769B" w:rsidRPr="00227B59">
        <w:rPr>
          <w:b/>
          <w:bCs/>
          <w:i w:val="0"/>
          <w:iCs w:val="0"/>
        </w:rPr>
        <w:t>Health</w:t>
      </w:r>
      <w:r w:rsidR="00D47BB5" w:rsidRPr="00227B59">
        <w:rPr>
          <w:b/>
          <w:bCs/>
          <w:i w:val="0"/>
          <w:iCs w:val="0"/>
        </w:rPr>
        <w:t xml:space="preserve"> </w:t>
      </w:r>
      <w:r w:rsidR="00130AE2" w:rsidRPr="00227B59">
        <w:rPr>
          <w:b/>
          <w:bCs/>
          <w:i w:val="0"/>
          <w:iCs w:val="0"/>
        </w:rPr>
        <w:t>C</w:t>
      </w:r>
      <w:r w:rsidRPr="00227B59">
        <w:rPr>
          <w:b/>
          <w:bCs/>
          <w:i w:val="0"/>
          <w:iCs w:val="0"/>
        </w:rPr>
        <w:t xml:space="preserve">linics and </w:t>
      </w:r>
      <w:r w:rsidR="00130AE2" w:rsidRPr="00227B59">
        <w:rPr>
          <w:b/>
          <w:bCs/>
          <w:i w:val="0"/>
          <w:iCs w:val="0"/>
        </w:rPr>
        <w:t>S</w:t>
      </w:r>
      <w:r w:rsidRPr="00227B59">
        <w:rPr>
          <w:b/>
          <w:bCs/>
          <w:i w:val="0"/>
          <w:iCs w:val="0"/>
        </w:rPr>
        <w:t xml:space="preserve">chool </w:t>
      </w:r>
      <w:r w:rsidR="00130AE2" w:rsidRPr="00227B59">
        <w:rPr>
          <w:b/>
          <w:bCs/>
          <w:i w:val="0"/>
          <w:iCs w:val="0"/>
        </w:rPr>
        <w:t>H</w:t>
      </w:r>
      <w:r w:rsidRPr="00227B59">
        <w:rPr>
          <w:b/>
          <w:bCs/>
          <w:i w:val="0"/>
          <w:iCs w:val="0"/>
        </w:rPr>
        <w:t xml:space="preserve">ealth </w:t>
      </w:r>
      <w:r w:rsidR="00130AE2" w:rsidRPr="00227B59">
        <w:rPr>
          <w:b/>
          <w:bCs/>
          <w:i w:val="0"/>
          <w:iCs w:val="0"/>
        </w:rPr>
        <w:t>C</w:t>
      </w:r>
      <w:r w:rsidRPr="00227B59">
        <w:rPr>
          <w:b/>
          <w:bCs/>
          <w:i w:val="0"/>
          <w:iCs w:val="0"/>
        </w:rPr>
        <w:t>are</w:t>
      </w:r>
      <w:bookmarkEnd w:id="4"/>
      <w:bookmarkEnd w:id="5"/>
    </w:p>
    <w:p w14:paraId="7ADC3887" w14:textId="0BC3B11B" w:rsidR="0069308E" w:rsidRPr="00227B59" w:rsidRDefault="0069308E" w:rsidP="00130AE2">
      <w:pPr>
        <w:rPr>
          <w:rFonts w:ascii="Times New Roman" w:hAnsi="Times New Roman" w:cs="Times New Roman"/>
          <w:lang w:val="en-US"/>
        </w:rPr>
      </w:pPr>
      <w:r w:rsidRPr="00227B59">
        <w:rPr>
          <w:rFonts w:ascii="Times New Roman" w:hAnsi="Times New Roman" w:cs="Times New Roman"/>
          <w:lang w:val="en-US"/>
        </w:rPr>
        <w:t>Growth data used from outcome variables was collected from child</w:t>
      </w:r>
      <w:r w:rsidR="002B024F" w:rsidRPr="00227B59">
        <w:rPr>
          <w:rFonts w:ascii="Times New Roman" w:hAnsi="Times New Roman" w:cs="Times New Roman"/>
          <w:lang w:val="en-US"/>
        </w:rPr>
        <w:t xml:space="preserve"> </w:t>
      </w:r>
      <w:r w:rsidR="0014769B" w:rsidRPr="00227B59">
        <w:rPr>
          <w:rFonts w:ascii="Times New Roman" w:hAnsi="Times New Roman" w:cs="Times New Roman"/>
          <w:lang w:val="en-US"/>
        </w:rPr>
        <w:t xml:space="preserve">health </w:t>
      </w:r>
      <w:r w:rsidRPr="00227B59">
        <w:rPr>
          <w:rFonts w:ascii="Times New Roman" w:hAnsi="Times New Roman" w:cs="Times New Roman"/>
          <w:lang w:val="en-US"/>
        </w:rPr>
        <w:t>clinics and school health care, from Lifecare</w:t>
      </w:r>
      <w:r w:rsidR="00F823C2" w:rsidRPr="00227B59">
        <w:rPr>
          <w:rFonts w:ascii="Times New Roman" w:hAnsi="Times New Roman" w:cs="Times New Roman"/>
          <w:lang w:val="en-US"/>
        </w:rPr>
        <w:t xml:space="preserve"> patient information system</w:t>
      </w:r>
      <w:r w:rsidRPr="00227B59">
        <w:rPr>
          <w:rFonts w:ascii="Times New Roman" w:hAnsi="Times New Roman" w:cs="Times New Roman"/>
          <w:lang w:val="en-US"/>
        </w:rPr>
        <w:t xml:space="preserve">, provided by technology company, </w:t>
      </w:r>
      <w:proofErr w:type="spellStart"/>
      <w:r w:rsidRPr="00227B59">
        <w:rPr>
          <w:rFonts w:ascii="Times New Roman" w:hAnsi="Times New Roman" w:cs="Times New Roman"/>
          <w:lang w:val="en-US"/>
        </w:rPr>
        <w:t>Tietoevry</w:t>
      </w:r>
      <w:proofErr w:type="spellEnd"/>
      <w:r w:rsidRPr="00227B59">
        <w:rPr>
          <w:rFonts w:ascii="Times New Roman" w:hAnsi="Times New Roman" w:cs="Times New Roman"/>
          <w:lang w:val="en-US"/>
        </w:rPr>
        <w:t xml:space="preserve"> Finland Oy. </w:t>
      </w:r>
    </w:p>
    <w:p w14:paraId="424CBC60" w14:textId="77777777" w:rsidR="0067619D" w:rsidRPr="00227B59" w:rsidRDefault="0067619D" w:rsidP="00130AE2">
      <w:pPr>
        <w:rPr>
          <w:lang w:val="en-US"/>
        </w:rPr>
      </w:pPr>
    </w:p>
    <w:p w14:paraId="57B9AF43" w14:textId="77777777" w:rsidR="0067619D" w:rsidRPr="00227B59" w:rsidRDefault="0067619D" w:rsidP="00130AE2">
      <w:pPr>
        <w:pStyle w:val="Otsikko2"/>
        <w:rPr>
          <w:b/>
          <w:bCs/>
          <w:i w:val="0"/>
          <w:iCs w:val="0"/>
        </w:rPr>
      </w:pPr>
      <w:bookmarkStart w:id="6" w:name="_Toc180751291"/>
      <w:bookmarkStart w:id="7" w:name="_Toc183694845"/>
      <w:r w:rsidRPr="00227B59">
        <w:rPr>
          <w:b/>
          <w:bCs/>
          <w:i w:val="0"/>
          <w:iCs w:val="0"/>
        </w:rPr>
        <w:t>Finnish Medical Birth Register</w:t>
      </w:r>
      <w:bookmarkEnd w:id="6"/>
      <w:bookmarkEnd w:id="7"/>
    </w:p>
    <w:p w14:paraId="370196FD" w14:textId="2ACD5065" w:rsidR="008729A7" w:rsidRPr="00227B59" w:rsidRDefault="0064222C" w:rsidP="00130AE2">
      <w:pPr>
        <w:rPr>
          <w:rFonts w:ascii="Times New Roman" w:hAnsi="Times New Roman" w:cs="Times New Roman"/>
          <w:lang w:val="en-US"/>
        </w:rPr>
      </w:pPr>
      <w:r w:rsidRPr="00227B59">
        <w:rPr>
          <w:rFonts w:ascii="Times New Roman" w:hAnsi="Times New Roman" w:cs="Times New Roman"/>
          <w:lang w:val="en-US"/>
        </w:rPr>
        <w:t>Study population was identified using Finnish Medical Birth register, which includes data of all births (gestational age &gt; 22 weeks and birth weight &gt; 500 grams) in Finland since the year 1987.</w:t>
      </w:r>
      <w:sdt>
        <w:sdtPr>
          <w:rPr>
            <w:rFonts w:ascii="Times New Roman" w:hAnsi="Times New Roman" w:cs="Times New Roman"/>
            <w:color w:val="000000"/>
            <w:vertAlign w:val="superscript"/>
            <w:lang w:val="en-US"/>
          </w:rPr>
          <w:tag w:val="MENDELEY_CITATION_v3_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"/>
          <w:id w:val="-324669864"/>
          <w:placeholder>
            <w:docPart w:val="DefaultPlaceholder_-1854013440"/>
          </w:placeholder>
        </w:sdtPr>
        <w:sdtEndPr/>
        <w:sdtContent>
          <w:r w:rsidR="00F67B73" w:rsidRPr="00227B59">
            <w:rPr>
              <w:rFonts w:ascii="Times New Roman" w:hAnsi="Times New Roman" w:cs="Times New Roman"/>
              <w:color w:val="000000"/>
              <w:vertAlign w:val="superscript"/>
              <w:lang w:val="en-US"/>
            </w:rPr>
            <w:t>77</w:t>
          </w:r>
        </w:sdtContent>
      </w:sdt>
      <w:r w:rsidRPr="00227B59">
        <w:rPr>
          <w:rFonts w:ascii="Times New Roman" w:hAnsi="Times New Roman" w:cs="Times New Roman"/>
          <w:lang w:val="en-US"/>
        </w:rPr>
        <w:t xml:space="preserve"> </w:t>
      </w:r>
      <w:r w:rsidR="00BA7B41" w:rsidRPr="00227B59">
        <w:rPr>
          <w:rFonts w:ascii="Times New Roman" w:hAnsi="Times New Roman" w:cs="Times New Roman"/>
          <w:lang w:val="en-US"/>
        </w:rPr>
        <w:t>Additionally,</w:t>
      </w:r>
      <w:r w:rsidRPr="00227B59">
        <w:rPr>
          <w:rFonts w:ascii="Times New Roman" w:hAnsi="Times New Roman" w:cs="Times New Roman"/>
          <w:lang w:val="en-US"/>
        </w:rPr>
        <w:t xml:space="preserve"> data on maternal covariates, including maternal age, parity, pre-pregnancy BMI, gestational diabetes, hypertensive disorders </w:t>
      </w:r>
      <w:r w:rsidR="00236DC0" w:rsidRPr="00227B59">
        <w:rPr>
          <w:rFonts w:ascii="Times New Roman" w:hAnsi="Times New Roman" w:cs="Times New Roman"/>
          <w:lang w:val="en-US"/>
        </w:rPr>
        <w:t>of</w:t>
      </w:r>
      <w:r w:rsidRPr="00227B59">
        <w:rPr>
          <w:rFonts w:ascii="Times New Roman" w:hAnsi="Times New Roman" w:cs="Times New Roman"/>
          <w:lang w:val="en-US"/>
        </w:rPr>
        <w:t xml:space="preserve"> pregnancy, m</w:t>
      </w:r>
      <w:r w:rsidR="00BA7B41" w:rsidRPr="00227B59">
        <w:rPr>
          <w:rFonts w:ascii="Times New Roman" w:hAnsi="Times New Roman" w:cs="Times New Roman"/>
          <w:lang w:val="en-US"/>
        </w:rPr>
        <w:t>o</w:t>
      </w:r>
      <w:r w:rsidRPr="00227B59">
        <w:rPr>
          <w:rFonts w:ascii="Times New Roman" w:hAnsi="Times New Roman" w:cs="Times New Roman"/>
          <w:lang w:val="en-US"/>
        </w:rPr>
        <w:t xml:space="preserve">ther’s highest occupational status, gestational age, child’s birth year and child’s birth weight were retrieved. Finnish Medical Birth Register is controlled by the Finnish Institute for Health and Welfare, and information of the births are gathered from maternity hospitals and other national registers maintained by the Finnish </w:t>
      </w:r>
      <w:r w:rsidR="00BA7B41" w:rsidRPr="00227B59">
        <w:rPr>
          <w:rFonts w:ascii="Times New Roman" w:hAnsi="Times New Roman" w:cs="Times New Roman"/>
          <w:lang w:val="en-US"/>
        </w:rPr>
        <w:t>Institute</w:t>
      </w:r>
      <w:r w:rsidRPr="00227B59">
        <w:rPr>
          <w:rFonts w:ascii="Times New Roman" w:hAnsi="Times New Roman" w:cs="Times New Roman"/>
          <w:lang w:val="en-US"/>
        </w:rPr>
        <w:t xml:space="preserve"> for Health and Welfare. </w:t>
      </w:r>
      <w:r w:rsidR="00BA7B41" w:rsidRPr="00227B59">
        <w:rPr>
          <w:rFonts w:ascii="Times New Roman" w:hAnsi="Times New Roman" w:cs="Times New Roman"/>
          <w:lang w:val="en-US"/>
        </w:rPr>
        <w:t>Internal and external validation studies have been evaluated register data’s quality to be generally good.</w:t>
      </w:r>
      <w:sdt>
        <w:sdtPr>
          <w:rPr>
            <w:rFonts w:ascii="Times New Roman" w:hAnsi="Times New Roman" w:cs="Times New Roman"/>
            <w:color w:val="000000"/>
            <w:vertAlign w:val="superscript"/>
            <w:lang w:val="en-US"/>
          </w:rPr>
          <w:tag w:val="MENDELEY_CITATION_v3_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"/>
          <w:id w:val="466862442"/>
          <w:placeholder>
            <w:docPart w:val="DefaultPlaceholder_-1854013440"/>
          </w:placeholder>
        </w:sdtPr>
        <w:sdtEndPr/>
        <w:sdtContent>
          <w:r w:rsidR="00F67B73" w:rsidRPr="00227B59">
            <w:rPr>
              <w:rFonts w:ascii="Times New Roman" w:hAnsi="Times New Roman" w:cs="Times New Roman"/>
              <w:color w:val="000000"/>
              <w:vertAlign w:val="superscript"/>
              <w:lang w:val="en-US"/>
            </w:rPr>
            <w:t>78,79</w:t>
          </w:r>
        </w:sdtContent>
      </w:sdt>
    </w:p>
    <w:p w14:paraId="7ED26F8E" w14:textId="77777777" w:rsidR="0064222C" w:rsidRPr="00227B59" w:rsidRDefault="0064222C" w:rsidP="00130AE2">
      <w:pPr>
        <w:rPr>
          <w:lang w:val="en-US"/>
        </w:rPr>
      </w:pPr>
    </w:p>
    <w:p w14:paraId="35D8068A" w14:textId="72075CEB" w:rsidR="008729A7" w:rsidRPr="00227B59" w:rsidRDefault="008729A7" w:rsidP="00130AE2">
      <w:pPr>
        <w:pStyle w:val="Otsikko2"/>
        <w:rPr>
          <w:b/>
          <w:bCs/>
          <w:i w:val="0"/>
          <w:iCs w:val="0"/>
        </w:rPr>
      </w:pPr>
      <w:bookmarkStart w:id="8" w:name="_Toc180751292"/>
      <w:bookmarkStart w:id="9" w:name="_Toc183694846"/>
      <w:r w:rsidRPr="00227B59">
        <w:rPr>
          <w:b/>
          <w:bCs/>
          <w:i w:val="0"/>
          <w:iCs w:val="0"/>
        </w:rPr>
        <w:t>Care Register of Health Care</w:t>
      </w:r>
      <w:bookmarkEnd w:id="8"/>
      <w:bookmarkEnd w:id="9"/>
    </w:p>
    <w:p w14:paraId="2ED95318" w14:textId="33327256" w:rsidR="008729A7" w:rsidRPr="00227B59" w:rsidRDefault="007230B1" w:rsidP="00130AE2">
      <w:pPr>
        <w:pStyle w:val="Otsikko2"/>
        <w:rPr>
          <w:i w:val="0"/>
          <w:iCs w:val="0"/>
        </w:rPr>
      </w:pPr>
      <w:bookmarkStart w:id="10" w:name="_Toc180751293"/>
      <w:bookmarkStart w:id="11" w:name="_Toc180751441"/>
      <w:bookmarkStart w:id="12" w:name="_Toc180751567"/>
      <w:bookmarkStart w:id="13" w:name="_Toc182239526"/>
      <w:bookmarkStart w:id="14" w:name="_Toc183685533"/>
      <w:bookmarkStart w:id="15" w:name="_Toc183694847"/>
      <w:r w:rsidRPr="00227B59">
        <w:rPr>
          <w:i w:val="0"/>
          <w:iCs w:val="0"/>
        </w:rPr>
        <w:t>Covariate data on mother’s autoimmune disease diagnosis, asthma diagnosis and maternal mental or neurodevelopmental disease diagnosis</w:t>
      </w:r>
      <w:r w:rsidR="00BD6949" w:rsidRPr="00227B59">
        <w:rPr>
          <w:i w:val="0"/>
          <w:iCs w:val="0"/>
        </w:rPr>
        <w:t xml:space="preserve"> and data on children’s congenital anomalies</w:t>
      </w:r>
      <w:r w:rsidRPr="00227B59">
        <w:rPr>
          <w:i w:val="0"/>
          <w:iCs w:val="0"/>
        </w:rPr>
        <w:t xml:space="preserve"> was retrieved from the Care Register of Health Care, which is controlled by the Finnish Institute for Health and Welfare</w:t>
      </w:r>
      <w:r w:rsidR="00BD6949" w:rsidRPr="00227B59">
        <w:rPr>
          <w:i w:val="0"/>
          <w:iCs w:val="0"/>
        </w:rPr>
        <w:t xml:space="preserve"> using the corresponding ICD-10 codes.</w:t>
      </w:r>
      <w:sdt>
        <w:sdtPr>
          <w:rPr>
            <w:i w:val="0"/>
            <w:iCs w:val="0"/>
            <w:color w:val="000000"/>
            <w:vertAlign w:val="superscript"/>
          </w:rPr>
          <w:tag w:val="MENDELEY_CITATION_v3_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"/>
          <w:id w:val="-446388638"/>
          <w:placeholder>
            <w:docPart w:val="DefaultPlaceholder_-1854013440"/>
          </w:placeholder>
        </w:sdtPr>
        <w:sdtEndPr/>
        <w:sdtContent>
          <w:r w:rsidR="00F67B73" w:rsidRPr="00227B59">
            <w:rPr>
              <w:i w:val="0"/>
              <w:iCs w:val="0"/>
              <w:color w:val="000000"/>
              <w:vertAlign w:val="superscript"/>
            </w:rPr>
            <w:t>80</w:t>
          </w:r>
        </w:sdtContent>
      </w:sdt>
      <w:r w:rsidR="00A8413F" w:rsidRPr="00227B59">
        <w:rPr>
          <w:i w:val="0"/>
          <w:iCs w:val="0"/>
        </w:rPr>
        <w:t xml:space="preserve"> Data on mother’s diagnosis codes was obtained from two years prior to the child’s birth, to the end of the follow-up time, December 31</w:t>
      </w:r>
      <w:r w:rsidR="00A8413F" w:rsidRPr="00227B59">
        <w:rPr>
          <w:i w:val="0"/>
          <w:iCs w:val="0"/>
          <w:vertAlign w:val="superscript"/>
        </w:rPr>
        <w:t>st</w:t>
      </w:r>
      <w:r w:rsidR="00A8413F" w:rsidRPr="00227B59">
        <w:rPr>
          <w:i w:val="0"/>
          <w:iCs w:val="0"/>
        </w:rPr>
        <w:t xml:space="preserve"> of 2019.</w:t>
      </w:r>
      <w:r w:rsidR="00BD6949" w:rsidRPr="00227B59">
        <w:rPr>
          <w:i w:val="0"/>
          <w:iCs w:val="0"/>
        </w:rPr>
        <w:t xml:space="preserve"> </w:t>
      </w:r>
      <w:r w:rsidRPr="00227B59">
        <w:rPr>
          <w:i w:val="0"/>
          <w:iCs w:val="0"/>
        </w:rPr>
        <w:t xml:space="preserve">The Care Register of Health Care includes data of the inpatient and specialized outpatient care in different health centers, </w:t>
      </w:r>
      <w:r w:rsidR="00A8413F" w:rsidRPr="00227B59">
        <w:rPr>
          <w:i w:val="0"/>
          <w:iCs w:val="0"/>
        </w:rPr>
        <w:t>hospitals,</w:t>
      </w:r>
      <w:r w:rsidRPr="00227B59">
        <w:rPr>
          <w:i w:val="0"/>
          <w:iCs w:val="0"/>
        </w:rPr>
        <w:t xml:space="preserve"> and other institutions in Finlan</w:t>
      </w:r>
      <w:r w:rsidR="00BD6949" w:rsidRPr="00227B59">
        <w:rPr>
          <w:i w:val="0"/>
          <w:iCs w:val="0"/>
        </w:rPr>
        <w:t xml:space="preserve">d since the year 1969. </w:t>
      </w:r>
      <w:r w:rsidR="00FE4D05" w:rsidRPr="00227B59">
        <w:rPr>
          <w:i w:val="0"/>
          <w:iCs w:val="0"/>
        </w:rPr>
        <w:t>Systematic review of external validation studies has been evaluated the quality of the Care Register of Health Care to be good, with 75-99% positive predictive value.</w:t>
      </w:r>
      <w:sdt>
        <w:sdtPr>
          <w:rPr>
            <w:i w:val="0"/>
            <w:iCs w:val="0"/>
            <w:color w:val="000000"/>
            <w:vertAlign w:val="superscript"/>
          </w:rPr>
          <w:tag w:val="MENDELEY_CITATION_v3_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"/>
          <w:id w:val="-1443292137"/>
          <w:placeholder>
            <w:docPart w:val="DefaultPlaceholder_-1854013440"/>
          </w:placeholder>
        </w:sdtPr>
        <w:sdtEndPr/>
        <w:sdtContent>
          <w:r w:rsidR="00F67B73" w:rsidRPr="00227B59">
            <w:rPr>
              <w:i w:val="0"/>
              <w:iCs w:val="0"/>
              <w:color w:val="000000"/>
              <w:vertAlign w:val="superscript"/>
            </w:rPr>
            <w:t>81</w:t>
          </w:r>
        </w:sdtContent>
      </w:sdt>
      <w:bookmarkEnd w:id="10"/>
      <w:bookmarkEnd w:id="11"/>
      <w:bookmarkEnd w:id="12"/>
      <w:bookmarkEnd w:id="13"/>
      <w:bookmarkEnd w:id="14"/>
      <w:bookmarkEnd w:id="15"/>
    </w:p>
    <w:p w14:paraId="5E1B1F2B" w14:textId="77777777" w:rsidR="007230B1" w:rsidRPr="00227B59" w:rsidRDefault="007230B1" w:rsidP="00130AE2">
      <w:pPr>
        <w:rPr>
          <w:b/>
          <w:bCs/>
          <w:lang w:val="en-US"/>
        </w:rPr>
      </w:pPr>
    </w:p>
    <w:p w14:paraId="4CFC03BD" w14:textId="490C7456" w:rsidR="008729A7" w:rsidRPr="00227B59" w:rsidRDefault="008729A7" w:rsidP="00130AE2">
      <w:pPr>
        <w:pStyle w:val="Otsikko2"/>
        <w:rPr>
          <w:b/>
          <w:bCs/>
          <w:i w:val="0"/>
          <w:iCs w:val="0"/>
        </w:rPr>
      </w:pPr>
      <w:bookmarkStart w:id="16" w:name="_Toc180751294"/>
      <w:bookmarkStart w:id="17" w:name="_Toc183694848"/>
      <w:r w:rsidRPr="00227B59">
        <w:rPr>
          <w:b/>
          <w:bCs/>
          <w:i w:val="0"/>
          <w:iCs w:val="0"/>
        </w:rPr>
        <w:t>Register of Statistics Finland</w:t>
      </w:r>
      <w:bookmarkEnd w:id="16"/>
      <w:bookmarkEnd w:id="17"/>
    </w:p>
    <w:p w14:paraId="5DB7963D" w14:textId="268C8E42" w:rsidR="008729A7" w:rsidRPr="00227B59" w:rsidRDefault="00A45891" w:rsidP="00130AE2">
      <w:pPr>
        <w:rPr>
          <w:rFonts w:ascii="Times New Roman" w:hAnsi="Times New Roman" w:cs="Times New Roman"/>
          <w:lang w:val="en-US"/>
        </w:rPr>
      </w:pPr>
      <w:r w:rsidRPr="00227B59">
        <w:rPr>
          <w:rFonts w:ascii="Times New Roman" w:hAnsi="Times New Roman" w:cs="Times New Roman"/>
          <w:lang w:val="en-US"/>
        </w:rPr>
        <w:t>Covariate data of mother’s highest occupational status and highest education level were obtained data from Statistics Finland. Statistics Finland has been established in 1865, and it provides reliable statistics of Finnish society.</w:t>
      </w:r>
      <w:sdt>
        <w:sdtPr>
          <w:rPr>
            <w:rFonts w:ascii="Times New Roman" w:hAnsi="Times New Roman" w:cs="Times New Roman"/>
            <w:color w:val="000000"/>
            <w:vertAlign w:val="superscript"/>
            <w:lang w:val="en-US"/>
          </w:rPr>
          <w:tag w:val="MENDELEY_CITATION_v3_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"/>
          <w:id w:val="-943537144"/>
          <w:placeholder>
            <w:docPart w:val="DefaultPlaceholder_-1854013440"/>
          </w:placeholder>
        </w:sdtPr>
        <w:sdtEndPr/>
        <w:sdtContent>
          <w:r w:rsidR="00F67B73" w:rsidRPr="00227B59">
            <w:rPr>
              <w:rFonts w:ascii="Times New Roman" w:hAnsi="Times New Roman" w:cs="Times New Roman"/>
              <w:color w:val="000000"/>
              <w:vertAlign w:val="superscript"/>
              <w:lang w:val="en-US"/>
            </w:rPr>
            <w:t>82</w:t>
          </w:r>
        </w:sdtContent>
      </w:sdt>
    </w:p>
    <w:p w14:paraId="6BB29324" w14:textId="77777777" w:rsidR="00A45891" w:rsidRPr="00227B59" w:rsidRDefault="00A45891" w:rsidP="00130AE2">
      <w:pPr>
        <w:pStyle w:val="Otsikko2"/>
      </w:pPr>
    </w:p>
    <w:p w14:paraId="5187D8D3" w14:textId="68434E5E" w:rsidR="008729A7" w:rsidRPr="00227B59" w:rsidRDefault="008729A7" w:rsidP="00130AE2">
      <w:pPr>
        <w:pStyle w:val="Otsikko2"/>
        <w:rPr>
          <w:b/>
          <w:bCs/>
          <w:i w:val="0"/>
          <w:iCs w:val="0"/>
        </w:rPr>
      </w:pPr>
      <w:bookmarkStart w:id="18" w:name="_Toc180751295"/>
      <w:bookmarkStart w:id="19" w:name="_Toc183694849"/>
      <w:r w:rsidRPr="00227B59">
        <w:rPr>
          <w:b/>
          <w:bCs/>
          <w:i w:val="0"/>
          <w:iCs w:val="0"/>
        </w:rPr>
        <w:t xml:space="preserve">Oulu University Hospital’s and </w:t>
      </w:r>
      <w:proofErr w:type="spellStart"/>
      <w:r w:rsidRPr="00227B59">
        <w:rPr>
          <w:b/>
          <w:bCs/>
          <w:i w:val="0"/>
          <w:iCs w:val="0"/>
        </w:rPr>
        <w:t>Oulaskangas</w:t>
      </w:r>
      <w:proofErr w:type="spellEnd"/>
      <w:r w:rsidRPr="00227B59">
        <w:rPr>
          <w:b/>
          <w:bCs/>
          <w:i w:val="0"/>
          <w:iCs w:val="0"/>
        </w:rPr>
        <w:t xml:space="preserve"> </w:t>
      </w:r>
      <w:r w:rsidR="00130AE2" w:rsidRPr="00227B59">
        <w:rPr>
          <w:b/>
          <w:bCs/>
          <w:i w:val="0"/>
          <w:iCs w:val="0"/>
        </w:rPr>
        <w:t>H</w:t>
      </w:r>
      <w:r w:rsidRPr="00227B59">
        <w:rPr>
          <w:b/>
          <w:bCs/>
          <w:i w:val="0"/>
          <w:iCs w:val="0"/>
        </w:rPr>
        <w:t xml:space="preserve">ospital’s </w:t>
      </w:r>
      <w:r w:rsidR="00130AE2" w:rsidRPr="00227B59">
        <w:rPr>
          <w:b/>
          <w:bCs/>
          <w:i w:val="0"/>
          <w:iCs w:val="0"/>
        </w:rPr>
        <w:t>E</w:t>
      </w:r>
      <w:r w:rsidRPr="00227B59">
        <w:rPr>
          <w:b/>
          <w:bCs/>
          <w:i w:val="0"/>
          <w:iCs w:val="0"/>
        </w:rPr>
        <w:t xml:space="preserve">lectronic </w:t>
      </w:r>
      <w:r w:rsidR="00130AE2" w:rsidRPr="00227B59">
        <w:rPr>
          <w:b/>
          <w:bCs/>
          <w:i w:val="0"/>
          <w:iCs w:val="0"/>
        </w:rPr>
        <w:t>R</w:t>
      </w:r>
      <w:r w:rsidRPr="00227B59">
        <w:rPr>
          <w:b/>
          <w:bCs/>
          <w:i w:val="0"/>
          <w:iCs w:val="0"/>
        </w:rPr>
        <w:t>egisters</w:t>
      </w:r>
      <w:bookmarkEnd w:id="18"/>
      <w:bookmarkEnd w:id="19"/>
    </w:p>
    <w:p w14:paraId="787ECA15" w14:textId="275B34FF" w:rsidR="00B82F88" w:rsidRPr="00227B59" w:rsidRDefault="00620A64" w:rsidP="00B82F88">
      <w:pPr>
        <w:rPr>
          <w:rFonts w:ascii="Times New Roman" w:hAnsi="Times New Roman" w:cs="Times New Roman"/>
          <w:lang w:val="en-US"/>
        </w:rPr>
      </w:pPr>
      <w:r w:rsidRPr="00227B59">
        <w:rPr>
          <w:rFonts w:ascii="Times New Roman" w:hAnsi="Times New Roman" w:cs="Times New Roman"/>
          <w:lang w:val="en-US"/>
        </w:rPr>
        <w:t xml:space="preserve">Oulu University Hospital’s and </w:t>
      </w:r>
      <w:proofErr w:type="spellStart"/>
      <w:r w:rsidRPr="00227B59">
        <w:rPr>
          <w:rFonts w:ascii="Times New Roman" w:hAnsi="Times New Roman" w:cs="Times New Roman"/>
          <w:lang w:val="en-US"/>
        </w:rPr>
        <w:t>Oulaskangas</w:t>
      </w:r>
      <w:proofErr w:type="spellEnd"/>
      <w:r w:rsidRPr="00227B59">
        <w:rPr>
          <w:rFonts w:ascii="Times New Roman" w:hAnsi="Times New Roman" w:cs="Times New Roman"/>
          <w:lang w:val="en-US"/>
        </w:rPr>
        <w:t xml:space="preserve"> hospital’s digital delivery record (CSAM </w:t>
      </w:r>
      <w:proofErr w:type="spellStart"/>
      <w:r w:rsidRPr="00227B59">
        <w:rPr>
          <w:rFonts w:ascii="Times New Roman" w:hAnsi="Times New Roman" w:cs="Times New Roman"/>
          <w:lang w:val="en-US"/>
        </w:rPr>
        <w:t>iPana</w:t>
      </w:r>
      <w:proofErr w:type="spellEnd"/>
      <w:r w:rsidRPr="00227B59">
        <w:rPr>
          <w:rFonts w:ascii="Times New Roman" w:hAnsi="Times New Roman" w:cs="Times New Roman"/>
          <w:lang w:val="en-US"/>
        </w:rPr>
        <w:t xml:space="preserve">, CSAM Finland Oy, Oulu, Finland) was used to obtain data on intrapartum antibiotic exposure, prolonged rupture of the membranes, birth weight, smoking during the pregnancy and </w:t>
      </w:r>
      <w:r w:rsidR="007E426A" w:rsidRPr="00227B59">
        <w:rPr>
          <w:rFonts w:ascii="Times New Roman" w:hAnsi="Times New Roman" w:cs="Times New Roman"/>
          <w:lang w:val="en-US"/>
        </w:rPr>
        <w:t xml:space="preserve">maternal </w:t>
      </w:r>
      <w:proofErr w:type="spellStart"/>
      <w:r w:rsidRPr="00227B59">
        <w:rPr>
          <w:rFonts w:ascii="Times New Roman" w:hAnsi="Times New Roman" w:cs="Times New Roman"/>
          <w:lang w:val="en-US"/>
        </w:rPr>
        <w:t>prepregnancy</w:t>
      </w:r>
      <w:proofErr w:type="spellEnd"/>
      <w:r w:rsidRPr="00227B59">
        <w:rPr>
          <w:rFonts w:ascii="Times New Roman" w:hAnsi="Times New Roman" w:cs="Times New Roman"/>
          <w:lang w:val="en-US"/>
        </w:rPr>
        <w:t xml:space="preserve"> BMI</w:t>
      </w:r>
      <w:r w:rsidR="00EA33B3" w:rsidRPr="00227B59">
        <w:rPr>
          <w:rFonts w:ascii="Times New Roman" w:hAnsi="Times New Roman" w:cs="Times New Roman"/>
          <w:lang w:val="en-US"/>
        </w:rPr>
        <w:t>.</w:t>
      </w:r>
      <w:r w:rsidRPr="00227B59">
        <w:rPr>
          <w:rFonts w:ascii="Times New Roman" w:hAnsi="Times New Roman" w:cs="Times New Roman"/>
          <w:lang w:val="en-US"/>
        </w:rPr>
        <w:t xml:space="preserve"> </w:t>
      </w:r>
      <w:r w:rsidR="00EA33B3" w:rsidRPr="00227B59">
        <w:rPr>
          <w:rFonts w:ascii="Times New Roman" w:hAnsi="Times New Roman" w:cs="Times New Roman"/>
          <w:lang w:val="en-US"/>
        </w:rPr>
        <w:t xml:space="preserve">Digital delivery record is a structured electronic register, which was adopted in 2007 in Oulu University Hospital and </w:t>
      </w:r>
      <w:proofErr w:type="spellStart"/>
      <w:r w:rsidR="00EA33B3" w:rsidRPr="00227B59">
        <w:rPr>
          <w:rFonts w:ascii="Times New Roman" w:hAnsi="Times New Roman" w:cs="Times New Roman"/>
          <w:lang w:val="en-US"/>
        </w:rPr>
        <w:t>Oulaskangas</w:t>
      </w:r>
      <w:proofErr w:type="spellEnd"/>
      <w:r w:rsidR="00EA33B3" w:rsidRPr="00227B59">
        <w:rPr>
          <w:rFonts w:ascii="Times New Roman" w:hAnsi="Times New Roman" w:cs="Times New Roman"/>
          <w:lang w:val="en-US"/>
        </w:rPr>
        <w:t xml:space="preserve"> hospital. Data on postnatal antibiotic exposure was obtained from hospitals’ i</w:t>
      </w:r>
      <w:r w:rsidRPr="00227B59">
        <w:rPr>
          <w:rFonts w:ascii="Times New Roman" w:hAnsi="Times New Roman" w:cs="Times New Roman"/>
          <w:lang w:val="en-US"/>
        </w:rPr>
        <w:t xml:space="preserve">ntensive care information record (Centricity Critical Care </w:t>
      </w:r>
      <w:proofErr w:type="spellStart"/>
      <w:r w:rsidRPr="00227B59">
        <w:rPr>
          <w:rFonts w:ascii="Times New Roman" w:hAnsi="Times New Roman" w:cs="Times New Roman"/>
          <w:lang w:val="en-US"/>
        </w:rPr>
        <w:t>Clinisoft</w:t>
      </w:r>
      <w:proofErr w:type="spellEnd"/>
      <w:r w:rsidRPr="00227B59">
        <w:rPr>
          <w:rFonts w:ascii="Times New Roman" w:hAnsi="Times New Roman" w:cs="Times New Roman"/>
          <w:lang w:val="en-US"/>
        </w:rPr>
        <w:t xml:space="preserve">, </w:t>
      </w:r>
      <w:r w:rsidRPr="00227B59">
        <w:rPr>
          <w:rFonts w:ascii="Times New Roman" w:hAnsi="Times New Roman" w:cs="Times New Roman"/>
          <w:lang w:val="en-US"/>
        </w:rPr>
        <w:lastRenderedPageBreak/>
        <w:t>GE Healthcare Europe, Helsinki, Finland)</w:t>
      </w:r>
      <w:r w:rsidR="00EA33B3" w:rsidRPr="00227B59">
        <w:rPr>
          <w:rFonts w:ascii="Times New Roman" w:hAnsi="Times New Roman" w:cs="Times New Roman"/>
          <w:lang w:val="en-US"/>
        </w:rPr>
        <w:t xml:space="preserve"> and further completed manually from individual electronic medical records if required.</w:t>
      </w:r>
    </w:p>
    <w:p w14:paraId="3405273E" w14:textId="77777777" w:rsidR="00170761" w:rsidRPr="00227B59" w:rsidRDefault="00170761">
      <w:pPr>
        <w:rPr>
          <w:rFonts w:ascii="Times New Roman" w:hAnsi="Times New Roman" w:cs="Times New Roman"/>
          <w:b/>
          <w:bCs/>
          <w:lang w:val="en-US"/>
        </w:rPr>
      </w:pPr>
      <w:r w:rsidRPr="00227B59">
        <w:rPr>
          <w:lang w:val="en-US"/>
        </w:rPr>
        <w:br w:type="page"/>
      </w:r>
    </w:p>
    <w:p w14:paraId="117069EC" w14:textId="091EDABB" w:rsidR="00AD70CF" w:rsidRPr="00227B59" w:rsidRDefault="00AD70CF" w:rsidP="00BC0968">
      <w:pPr>
        <w:pStyle w:val="Otsikko1"/>
      </w:pPr>
      <w:bookmarkStart w:id="20" w:name="_Toc183694850"/>
      <w:r w:rsidRPr="00227B59">
        <w:lastRenderedPageBreak/>
        <w:t>References</w:t>
      </w:r>
      <w:bookmarkEnd w:id="20"/>
    </w:p>
    <w:p w14:paraId="0F238E6A" w14:textId="77777777" w:rsidR="00BC0968" w:rsidRPr="00227B59" w:rsidRDefault="00BC0968" w:rsidP="00BC0968">
      <w:pPr>
        <w:rPr>
          <w:lang w:val="en-US"/>
        </w:rPr>
      </w:pPr>
    </w:p>
    <w:sdt>
      <w:sdtPr>
        <w:rPr>
          <w:rFonts w:ascii="Times New Roman" w:hAnsi="Times New Roman" w:cs="Times New Roman"/>
          <w:b/>
          <w:bCs/>
        </w:rPr>
        <w:tag w:val="MENDELEY_BIBLIOGRAPHY"/>
        <w:id w:val="-984703227"/>
        <w:placeholder>
          <w:docPart w:val="95FF460CDF9F2A4098FF94341275812D"/>
        </w:placeholder>
      </w:sdtPr>
      <w:sdtEndPr>
        <w:rPr>
          <w:rFonts w:eastAsia="Times New Roman"/>
          <w:b w:val="0"/>
          <w:bCs w:val="0"/>
          <w:lang w:val="en-US"/>
        </w:rPr>
      </w:sdtEndPr>
      <w:sdtContent>
        <w:p w14:paraId="7C686DBC" w14:textId="77777777" w:rsidR="00F67B73" w:rsidRPr="00227B59" w:rsidRDefault="00F67B73" w:rsidP="00F67B73">
          <w:pPr>
            <w:autoSpaceDE w:val="0"/>
            <w:autoSpaceDN w:val="0"/>
            <w:ind w:hanging="640"/>
            <w:divId w:val="638346288"/>
            <w:rPr>
              <w:rFonts w:ascii="Times New Roman" w:eastAsia="Times New Roman" w:hAnsi="Times New Roman" w:cs="Times New Roman"/>
              <w:kern w:val="0"/>
              <w:lang w:val="en-US"/>
              <w14:ligatures w14:val="none"/>
            </w:rPr>
          </w:pPr>
          <w:r w:rsidRPr="00227B59">
            <w:rPr>
              <w:rFonts w:ascii="Times New Roman" w:eastAsia="Times New Roman" w:hAnsi="Times New Roman" w:cs="Times New Roman"/>
              <w:lang w:val="en-US"/>
            </w:rPr>
            <w:t>1.</w:t>
          </w:r>
          <w:r w:rsidRPr="00227B59">
            <w:rPr>
              <w:rFonts w:ascii="Times New Roman" w:eastAsia="Times New Roman" w:hAnsi="Times New Roman" w:cs="Times New Roman"/>
              <w:lang w:val="en-US"/>
            </w:rPr>
            <w:tab/>
            <w:t xml:space="preserve">Leong KSW, McLay J, </w:t>
          </w:r>
          <w:proofErr w:type="spellStart"/>
          <w:r w:rsidRPr="00227B59">
            <w:rPr>
              <w:rFonts w:ascii="Times New Roman" w:eastAsia="Times New Roman" w:hAnsi="Times New Roman" w:cs="Times New Roman"/>
              <w:lang w:val="en-US"/>
            </w:rPr>
            <w:t>Derraik</w:t>
          </w:r>
          <w:proofErr w:type="spellEnd"/>
          <w:r w:rsidRPr="00227B59">
            <w:rPr>
              <w:rFonts w:ascii="Times New Roman" w:eastAsia="Times New Roman" w:hAnsi="Times New Roman" w:cs="Times New Roman"/>
              <w:lang w:val="en-US"/>
            </w:rPr>
            <w:t xml:space="preserve"> JGB, et al. Associations of Prenatal and Childhood Antibiotic Exposure </w:t>
          </w:r>
          <w:proofErr w:type="gramStart"/>
          <w:r w:rsidRPr="00227B59">
            <w:rPr>
              <w:rFonts w:ascii="Times New Roman" w:eastAsia="Times New Roman" w:hAnsi="Times New Roman" w:cs="Times New Roman"/>
              <w:lang w:val="en-US"/>
            </w:rPr>
            <w:t>With</w:t>
          </w:r>
          <w:proofErr w:type="gramEnd"/>
          <w:r w:rsidRPr="00227B59">
            <w:rPr>
              <w:rFonts w:ascii="Times New Roman" w:eastAsia="Times New Roman" w:hAnsi="Times New Roman" w:cs="Times New Roman"/>
              <w:lang w:val="en-US"/>
            </w:rPr>
            <w:t xml:space="preserve"> Obesity at Age 4 Years. </w:t>
          </w:r>
          <w:r w:rsidRPr="00227B59">
            <w:rPr>
              <w:rFonts w:ascii="Times New Roman" w:eastAsia="Times New Roman" w:hAnsi="Times New Roman" w:cs="Times New Roman"/>
              <w:i/>
              <w:iCs/>
              <w:lang w:val="en-US"/>
            </w:rPr>
            <w:t xml:space="preserve">JAMA </w:t>
          </w:r>
          <w:proofErr w:type="spellStart"/>
          <w:r w:rsidRPr="00227B59">
            <w:rPr>
              <w:rFonts w:ascii="Times New Roman" w:eastAsia="Times New Roman" w:hAnsi="Times New Roman" w:cs="Times New Roman"/>
              <w:i/>
              <w:iCs/>
              <w:lang w:val="en-US"/>
            </w:rPr>
            <w:t>Netw</w:t>
          </w:r>
          <w:proofErr w:type="spellEnd"/>
          <w:r w:rsidRPr="00227B59">
            <w:rPr>
              <w:rFonts w:ascii="Times New Roman" w:eastAsia="Times New Roman" w:hAnsi="Times New Roman" w:cs="Times New Roman"/>
              <w:i/>
              <w:iCs/>
              <w:lang w:val="en-US"/>
            </w:rPr>
            <w:t xml:space="preserve"> Open</w:t>
          </w:r>
          <w:r w:rsidRPr="00227B59">
            <w:rPr>
              <w:rFonts w:ascii="Times New Roman" w:eastAsia="Times New Roman" w:hAnsi="Times New Roman" w:cs="Times New Roman"/>
              <w:lang w:val="en-US"/>
            </w:rPr>
            <w:t>. 2020;3(1</w:t>
          </w:r>
          <w:proofErr w:type="gramStart"/>
          <w:r w:rsidRPr="00227B59">
            <w:rPr>
              <w:rFonts w:ascii="Times New Roman" w:eastAsia="Times New Roman" w:hAnsi="Times New Roman" w:cs="Times New Roman"/>
              <w:lang w:val="en-US"/>
            </w:rPr>
            <w:t>):e</w:t>
          </w:r>
          <w:proofErr w:type="gramEnd"/>
          <w:r w:rsidRPr="00227B59">
            <w:rPr>
              <w:rFonts w:ascii="Times New Roman" w:eastAsia="Times New Roman" w:hAnsi="Times New Roman" w:cs="Times New Roman"/>
              <w:lang w:val="en-US"/>
            </w:rPr>
            <w:t>1919681. doi:10.1001/jamanetworkopen.2019.19681</w:t>
          </w:r>
        </w:p>
        <w:p w14:paraId="4D46D250" w14:textId="77777777" w:rsidR="00F67B73" w:rsidRPr="00227B59" w:rsidRDefault="00F67B73" w:rsidP="00F67B73">
          <w:pPr>
            <w:autoSpaceDE w:val="0"/>
            <w:autoSpaceDN w:val="0"/>
            <w:ind w:hanging="640"/>
            <w:divId w:val="844587529"/>
            <w:rPr>
              <w:rFonts w:ascii="Times New Roman" w:eastAsia="Times New Roman" w:hAnsi="Times New Roman" w:cs="Times New Roman"/>
              <w:lang w:val="en-US"/>
            </w:rPr>
          </w:pPr>
          <w:r w:rsidRPr="00227B59">
            <w:rPr>
              <w:rFonts w:ascii="Times New Roman" w:eastAsia="Times New Roman" w:hAnsi="Times New Roman" w:cs="Times New Roman"/>
              <w:lang w:val="en-US"/>
            </w:rPr>
            <w:t>2.</w:t>
          </w:r>
          <w:r w:rsidRPr="00227B59">
            <w:rPr>
              <w:rFonts w:ascii="Times New Roman" w:eastAsia="Times New Roman" w:hAnsi="Times New Roman" w:cs="Times New Roman"/>
              <w:lang w:val="en-US"/>
            </w:rPr>
            <w:tab/>
            <w:t xml:space="preserve">Srivastava A, Chau K, Kwon H, Guo Q, Johnston BC. Early and frequent exposure to antibiotics in children and the risk of obesity: systematic review and meta-analysis of observational studies. </w:t>
          </w:r>
          <w:r w:rsidRPr="00227B59">
            <w:rPr>
              <w:rFonts w:ascii="Times New Roman" w:eastAsia="Times New Roman" w:hAnsi="Times New Roman" w:cs="Times New Roman"/>
              <w:i/>
              <w:iCs/>
              <w:lang w:val="en-US"/>
            </w:rPr>
            <w:t>F1000Res</w:t>
          </w:r>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2020;9:711</w:t>
          </w:r>
          <w:proofErr w:type="gramEnd"/>
          <w:r w:rsidRPr="00227B59">
            <w:rPr>
              <w:rFonts w:ascii="Times New Roman" w:eastAsia="Times New Roman" w:hAnsi="Times New Roman" w:cs="Times New Roman"/>
              <w:lang w:val="en-US"/>
            </w:rPr>
            <w:t>. doi:10.12688/f1000research.24553.1</w:t>
          </w:r>
        </w:p>
        <w:p w14:paraId="30FF1B35" w14:textId="77777777" w:rsidR="00F67B73" w:rsidRPr="00227B59" w:rsidRDefault="00F67B73" w:rsidP="00F67B73">
          <w:pPr>
            <w:autoSpaceDE w:val="0"/>
            <w:autoSpaceDN w:val="0"/>
            <w:ind w:hanging="640"/>
            <w:divId w:val="1864053037"/>
            <w:rPr>
              <w:rFonts w:ascii="Times New Roman" w:eastAsia="Times New Roman" w:hAnsi="Times New Roman" w:cs="Times New Roman"/>
              <w:lang w:val="en-US"/>
            </w:rPr>
          </w:pPr>
          <w:r w:rsidRPr="00227B59">
            <w:rPr>
              <w:rFonts w:ascii="Times New Roman" w:eastAsia="Times New Roman" w:hAnsi="Times New Roman" w:cs="Times New Roman"/>
              <w:lang w:val="en-US"/>
            </w:rPr>
            <w:t>3.</w:t>
          </w:r>
          <w:r w:rsidRPr="00227B59">
            <w:rPr>
              <w:rFonts w:ascii="Times New Roman" w:eastAsia="Times New Roman" w:hAnsi="Times New Roman" w:cs="Times New Roman"/>
              <w:lang w:val="en-US"/>
            </w:rPr>
            <w:tab/>
            <w:t xml:space="preserve">Solans M, Barceló MA, Morales-Suárez-Varela M, Moya A, </w:t>
          </w:r>
          <w:proofErr w:type="spellStart"/>
          <w:r w:rsidRPr="00227B59">
            <w:rPr>
              <w:rFonts w:ascii="Times New Roman" w:eastAsia="Times New Roman" w:hAnsi="Times New Roman" w:cs="Times New Roman"/>
              <w:lang w:val="en-US"/>
            </w:rPr>
            <w:t>Saez</w:t>
          </w:r>
          <w:proofErr w:type="spellEnd"/>
          <w:r w:rsidRPr="00227B59">
            <w:rPr>
              <w:rFonts w:ascii="Times New Roman" w:eastAsia="Times New Roman" w:hAnsi="Times New Roman" w:cs="Times New Roman"/>
              <w:lang w:val="en-US"/>
            </w:rPr>
            <w:t xml:space="preserve"> M. Prenatal exposure to antibiotics and risk of childhood overweight or obesity: A systematic review and meta-analysis. </w:t>
          </w:r>
          <w:r w:rsidRPr="00227B59">
            <w:rPr>
              <w:rFonts w:ascii="Times New Roman" w:eastAsia="Times New Roman" w:hAnsi="Times New Roman" w:cs="Times New Roman"/>
              <w:i/>
              <w:iCs/>
              <w:lang w:val="en-US"/>
            </w:rPr>
            <w:t>Obesity Reviews</w:t>
          </w:r>
          <w:r w:rsidRPr="00227B59">
            <w:rPr>
              <w:rFonts w:ascii="Times New Roman" w:eastAsia="Times New Roman" w:hAnsi="Times New Roman" w:cs="Times New Roman"/>
              <w:lang w:val="en-US"/>
            </w:rPr>
            <w:t>. 2022;23(S1). doi:10.1111/obr.13382</w:t>
          </w:r>
        </w:p>
        <w:p w14:paraId="45C3996B" w14:textId="77777777" w:rsidR="00F67B73" w:rsidRPr="00227B59" w:rsidRDefault="00F67B73" w:rsidP="00F67B73">
          <w:pPr>
            <w:autoSpaceDE w:val="0"/>
            <w:autoSpaceDN w:val="0"/>
            <w:ind w:hanging="640"/>
            <w:divId w:val="89592701"/>
            <w:rPr>
              <w:rFonts w:ascii="Times New Roman" w:eastAsia="Times New Roman" w:hAnsi="Times New Roman" w:cs="Times New Roman"/>
              <w:lang w:val="en-US"/>
            </w:rPr>
          </w:pPr>
          <w:r w:rsidRPr="00227B59">
            <w:rPr>
              <w:rFonts w:ascii="Times New Roman" w:eastAsia="Times New Roman" w:hAnsi="Times New Roman" w:cs="Times New Roman"/>
              <w:lang w:val="en-US"/>
            </w:rPr>
            <w:t>4.</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Awujoola</w:t>
          </w:r>
          <w:proofErr w:type="spellEnd"/>
          <w:r w:rsidRPr="00227B59">
            <w:rPr>
              <w:rFonts w:ascii="Times New Roman" w:eastAsia="Times New Roman" w:hAnsi="Times New Roman" w:cs="Times New Roman"/>
              <w:lang w:val="en-US"/>
            </w:rPr>
            <w:t xml:space="preserve"> A, </w:t>
          </w:r>
          <w:proofErr w:type="spellStart"/>
          <w:r w:rsidRPr="00227B59">
            <w:rPr>
              <w:rFonts w:ascii="Times New Roman" w:eastAsia="Times New Roman" w:hAnsi="Times New Roman" w:cs="Times New Roman"/>
              <w:lang w:val="en-US"/>
            </w:rPr>
            <w:t>Torga</w:t>
          </w:r>
          <w:proofErr w:type="spellEnd"/>
          <w:r w:rsidRPr="00227B59">
            <w:rPr>
              <w:rFonts w:ascii="Times New Roman" w:eastAsia="Times New Roman" w:hAnsi="Times New Roman" w:cs="Times New Roman"/>
              <w:lang w:val="en-US"/>
            </w:rPr>
            <w:t xml:space="preserve"> AP, Abdul </w:t>
          </w:r>
          <w:proofErr w:type="spellStart"/>
          <w:r w:rsidRPr="00227B59">
            <w:rPr>
              <w:rFonts w:ascii="Times New Roman" w:eastAsia="Times New Roman" w:hAnsi="Times New Roman" w:cs="Times New Roman"/>
              <w:lang w:val="en-US"/>
            </w:rPr>
            <w:t>Ghayum</w:t>
          </w:r>
          <w:proofErr w:type="spellEnd"/>
          <w:r w:rsidRPr="00227B59">
            <w:rPr>
              <w:rFonts w:ascii="Times New Roman" w:eastAsia="Times New Roman" w:hAnsi="Times New Roman" w:cs="Times New Roman"/>
              <w:lang w:val="en-US"/>
            </w:rPr>
            <w:t xml:space="preserve"> MA, et al. Neonatal Ampicillin/Gentamicin Exposure and the Risk of Childhood Obesity in South Bronx Pediatric Population. </w:t>
          </w:r>
          <w:r w:rsidRPr="00227B59">
            <w:rPr>
              <w:rFonts w:ascii="Times New Roman" w:eastAsia="Times New Roman" w:hAnsi="Times New Roman" w:cs="Times New Roman"/>
              <w:i/>
              <w:iCs/>
              <w:lang w:val="en-US"/>
            </w:rPr>
            <w:t xml:space="preserve">Am J </w:t>
          </w:r>
          <w:proofErr w:type="spellStart"/>
          <w:r w:rsidRPr="00227B59">
            <w:rPr>
              <w:rFonts w:ascii="Times New Roman" w:eastAsia="Times New Roman" w:hAnsi="Times New Roman" w:cs="Times New Roman"/>
              <w:i/>
              <w:iCs/>
              <w:lang w:val="en-US"/>
            </w:rPr>
            <w:t>Perinatol</w:t>
          </w:r>
          <w:proofErr w:type="spellEnd"/>
          <w:r w:rsidRPr="00227B59">
            <w:rPr>
              <w:rFonts w:ascii="Times New Roman" w:eastAsia="Times New Roman" w:hAnsi="Times New Roman" w:cs="Times New Roman"/>
              <w:lang w:val="en-US"/>
            </w:rPr>
            <w:t>. Published online September 15, 2023. doi:10.1055/s-0043-1774315</w:t>
          </w:r>
        </w:p>
        <w:p w14:paraId="7BE17D8D" w14:textId="77777777" w:rsidR="00F67B73" w:rsidRPr="00227B59" w:rsidRDefault="00F67B73" w:rsidP="00F67B73">
          <w:pPr>
            <w:autoSpaceDE w:val="0"/>
            <w:autoSpaceDN w:val="0"/>
            <w:ind w:hanging="640"/>
            <w:divId w:val="180241963"/>
            <w:rPr>
              <w:rFonts w:ascii="Times New Roman" w:eastAsia="Times New Roman" w:hAnsi="Times New Roman" w:cs="Times New Roman"/>
              <w:lang w:val="en-US"/>
            </w:rPr>
          </w:pPr>
          <w:r w:rsidRPr="00227B59">
            <w:rPr>
              <w:rFonts w:ascii="Times New Roman" w:eastAsia="Times New Roman" w:hAnsi="Times New Roman" w:cs="Times New Roman"/>
              <w:lang w:val="en-US"/>
            </w:rPr>
            <w:t>5.</w:t>
          </w:r>
          <w:r w:rsidRPr="00227B59">
            <w:rPr>
              <w:rFonts w:ascii="Times New Roman" w:eastAsia="Times New Roman" w:hAnsi="Times New Roman" w:cs="Times New Roman"/>
              <w:lang w:val="en-US"/>
            </w:rPr>
            <w:tab/>
            <w:t xml:space="preserve">Bridgman SL, Azad MB, Persaud RR, et al. Impact of maternal pre‐pregnancy overweight on infant overweight at 1 year of age: associations and sex‐specific differences.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2018;13(10):579-589. doi:10.1111/ijpo.12291</w:t>
          </w:r>
        </w:p>
        <w:p w14:paraId="149A88B4" w14:textId="77777777" w:rsidR="00F67B73" w:rsidRPr="00227B59" w:rsidRDefault="00F67B73" w:rsidP="00F67B73">
          <w:pPr>
            <w:autoSpaceDE w:val="0"/>
            <w:autoSpaceDN w:val="0"/>
            <w:ind w:hanging="640"/>
            <w:divId w:val="1063062563"/>
            <w:rPr>
              <w:rFonts w:ascii="Times New Roman" w:eastAsia="Times New Roman" w:hAnsi="Times New Roman" w:cs="Times New Roman"/>
              <w:lang w:val="en-US"/>
            </w:rPr>
          </w:pPr>
          <w:r w:rsidRPr="00227B59">
            <w:rPr>
              <w:rFonts w:ascii="Times New Roman" w:eastAsia="Times New Roman" w:hAnsi="Times New Roman" w:cs="Times New Roman"/>
              <w:lang w:val="en-US"/>
            </w:rPr>
            <w:t>6.</w:t>
          </w:r>
          <w:r w:rsidRPr="00227B59">
            <w:rPr>
              <w:rFonts w:ascii="Times New Roman" w:eastAsia="Times New Roman" w:hAnsi="Times New Roman" w:cs="Times New Roman"/>
              <w:lang w:val="en-US"/>
            </w:rPr>
            <w:tab/>
            <w:t xml:space="preserve">Metz TD, McKinney J, </w:t>
          </w:r>
          <w:proofErr w:type="spellStart"/>
          <w:r w:rsidRPr="00227B59">
            <w:rPr>
              <w:rFonts w:ascii="Times New Roman" w:eastAsia="Times New Roman" w:hAnsi="Times New Roman" w:cs="Times New Roman"/>
              <w:lang w:val="en-US"/>
            </w:rPr>
            <w:t>Allshouse</w:t>
          </w:r>
          <w:proofErr w:type="spellEnd"/>
          <w:r w:rsidRPr="00227B59">
            <w:rPr>
              <w:rFonts w:ascii="Times New Roman" w:eastAsia="Times New Roman" w:hAnsi="Times New Roman" w:cs="Times New Roman"/>
              <w:lang w:val="en-US"/>
            </w:rPr>
            <w:t xml:space="preserve"> AA, </w:t>
          </w:r>
          <w:proofErr w:type="spellStart"/>
          <w:r w:rsidRPr="00227B59">
            <w:rPr>
              <w:rFonts w:ascii="Times New Roman" w:eastAsia="Times New Roman" w:hAnsi="Times New Roman" w:cs="Times New Roman"/>
              <w:lang w:val="en-US"/>
            </w:rPr>
            <w:t>Knierim</w:t>
          </w:r>
          <w:proofErr w:type="spellEnd"/>
          <w:r w:rsidRPr="00227B59">
            <w:rPr>
              <w:rFonts w:ascii="Times New Roman" w:eastAsia="Times New Roman" w:hAnsi="Times New Roman" w:cs="Times New Roman"/>
              <w:lang w:val="en-US"/>
            </w:rPr>
            <w:t xml:space="preserve"> SD, Carey JC, </w:t>
          </w:r>
          <w:proofErr w:type="spellStart"/>
          <w:r w:rsidRPr="00227B59">
            <w:rPr>
              <w:rFonts w:ascii="Times New Roman" w:eastAsia="Times New Roman" w:hAnsi="Times New Roman" w:cs="Times New Roman"/>
              <w:lang w:val="en-US"/>
            </w:rPr>
            <w:t>Heyborne</w:t>
          </w:r>
          <w:proofErr w:type="spellEnd"/>
          <w:r w:rsidRPr="00227B59">
            <w:rPr>
              <w:rFonts w:ascii="Times New Roman" w:eastAsia="Times New Roman" w:hAnsi="Times New Roman" w:cs="Times New Roman"/>
              <w:lang w:val="en-US"/>
            </w:rPr>
            <w:t xml:space="preserve"> KD. Exposure to group B Streptococcal antibiotic prophylaxis and early childhood body mass index in a vaginal birth cohort. </w:t>
          </w:r>
          <w:r w:rsidRPr="00227B59">
            <w:rPr>
              <w:rFonts w:ascii="Times New Roman" w:eastAsia="Times New Roman" w:hAnsi="Times New Roman" w:cs="Times New Roman"/>
              <w:i/>
              <w:iCs/>
              <w:lang w:val="en-US"/>
            </w:rPr>
            <w:t>The Journal of Maternal-Fetal &amp; Neonatal Medicine</w:t>
          </w:r>
          <w:r w:rsidRPr="00227B59">
            <w:rPr>
              <w:rFonts w:ascii="Times New Roman" w:eastAsia="Times New Roman" w:hAnsi="Times New Roman" w:cs="Times New Roman"/>
              <w:lang w:val="en-US"/>
            </w:rPr>
            <w:t>. 2020;33(19). doi:10.1080/14767058.2019.1571575</w:t>
          </w:r>
        </w:p>
        <w:p w14:paraId="077B2C3F" w14:textId="77777777" w:rsidR="00F67B73" w:rsidRPr="00227B59" w:rsidRDefault="00F67B73" w:rsidP="00F67B73">
          <w:pPr>
            <w:autoSpaceDE w:val="0"/>
            <w:autoSpaceDN w:val="0"/>
            <w:ind w:hanging="640"/>
            <w:divId w:val="102499198"/>
            <w:rPr>
              <w:rFonts w:ascii="Times New Roman" w:eastAsia="Times New Roman" w:hAnsi="Times New Roman" w:cs="Times New Roman"/>
              <w:lang w:val="en-US"/>
            </w:rPr>
          </w:pPr>
          <w:r w:rsidRPr="00227B59">
            <w:rPr>
              <w:rFonts w:ascii="Times New Roman" w:eastAsia="Times New Roman" w:hAnsi="Times New Roman" w:cs="Times New Roman"/>
              <w:lang w:val="en-US"/>
            </w:rPr>
            <w:t>7.</w:t>
          </w:r>
          <w:r w:rsidRPr="00227B59">
            <w:rPr>
              <w:rFonts w:ascii="Times New Roman" w:eastAsia="Times New Roman" w:hAnsi="Times New Roman" w:cs="Times New Roman"/>
              <w:lang w:val="en-US"/>
            </w:rPr>
            <w:tab/>
            <w:t xml:space="preserve">Poulsen MN, Pollak J, Bailey‐Davis L, Hirsch AG, Glass TA, Schwartz BS. Associations of prenatal and childhood antibiotic use with child body mass index at age 3 years. </w:t>
          </w:r>
          <w:r w:rsidRPr="00227B59">
            <w:rPr>
              <w:rFonts w:ascii="Times New Roman" w:eastAsia="Times New Roman" w:hAnsi="Times New Roman" w:cs="Times New Roman"/>
              <w:i/>
              <w:iCs/>
              <w:lang w:val="en-US"/>
            </w:rPr>
            <w:t>Obesity</w:t>
          </w:r>
          <w:r w:rsidRPr="00227B59">
            <w:rPr>
              <w:rFonts w:ascii="Times New Roman" w:eastAsia="Times New Roman" w:hAnsi="Times New Roman" w:cs="Times New Roman"/>
              <w:lang w:val="en-US"/>
            </w:rPr>
            <w:t>. 2017;25(2):438-444. doi:10.1002/oby.21719</w:t>
          </w:r>
        </w:p>
        <w:p w14:paraId="1B5D31F9" w14:textId="77777777" w:rsidR="00F67B73" w:rsidRPr="00227B59" w:rsidRDefault="00F67B73" w:rsidP="00F67B73">
          <w:pPr>
            <w:autoSpaceDE w:val="0"/>
            <w:autoSpaceDN w:val="0"/>
            <w:ind w:hanging="640"/>
            <w:divId w:val="1774784774"/>
            <w:rPr>
              <w:rFonts w:ascii="Times New Roman" w:eastAsia="Times New Roman" w:hAnsi="Times New Roman" w:cs="Times New Roman"/>
              <w:lang w:val="en-US"/>
            </w:rPr>
          </w:pPr>
          <w:r w:rsidRPr="00227B59">
            <w:rPr>
              <w:rFonts w:ascii="Times New Roman" w:eastAsia="Times New Roman" w:hAnsi="Times New Roman" w:cs="Times New Roman"/>
              <w:lang w:val="en-US"/>
            </w:rPr>
            <w:t>8.</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Gardemeister</w:t>
          </w:r>
          <w:proofErr w:type="spellEnd"/>
          <w:r w:rsidRPr="00227B59">
            <w:rPr>
              <w:rFonts w:ascii="Times New Roman" w:eastAsia="Times New Roman" w:hAnsi="Times New Roman" w:cs="Times New Roman"/>
              <w:lang w:val="en-US"/>
            </w:rPr>
            <w:t xml:space="preserve"> S, </w:t>
          </w:r>
          <w:proofErr w:type="spellStart"/>
          <w:r w:rsidRPr="00227B59">
            <w:rPr>
              <w:rFonts w:ascii="Times New Roman" w:eastAsia="Times New Roman" w:hAnsi="Times New Roman" w:cs="Times New Roman"/>
              <w:lang w:val="en-US"/>
            </w:rPr>
            <w:t>Skogberg</w:t>
          </w:r>
          <w:proofErr w:type="spellEnd"/>
          <w:r w:rsidRPr="00227B59">
            <w:rPr>
              <w:rFonts w:ascii="Times New Roman" w:eastAsia="Times New Roman" w:hAnsi="Times New Roman" w:cs="Times New Roman"/>
              <w:lang w:val="en-US"/>
            </w:rPr>
            <w:t xml:space="preserve"> K, </w:t>
          </w:r>
          <w:proofErr w:type="spellStart"/>
          <w:r w:rsidRPr="00227B59">
            <w:rPr>
              <w:rFonts w:ascii="Times New Roman" w:eastAsia="Times New Roman" w:hAnsi="Times New Roman" w:cs="Times New Roman"/>
              <w:lang w:val="en-US"/>
            </w:rPr>
            <w:t>Saisto</w:t>
          </w:r>
          <w:proofErr w:type="spellEnd"/>
          <w:r w:rsidRPr="00227B59">
            <w:rPr>
              <w:rFonts w:ascii="Times New Roman" w:eastAsia="Times New Roman" w:hAnsi="Times New Roman" w:cs="Times New Roman"/>
              <w:lang w:val="en-US"/>
            </w:rPr>
            <w:t xml:space="preserve"> T, et al. Cross-sectional study of the proportion of antibiotic use during childbirth in full-term deliveries in Finland. </w:t>
          </w:r>
          <w:r w:rsidRPr="00227B59">
            <w:rPr>
              <w:rFonts w:ascii="Times New Roman" w:eastAsia="Times New Roman" w:hAnsi="Times New Roman" w:cs="Times New Roman"/>
              <w:i/>
              <w:iCs/>
              <w:lang w:val="en-US"/>
            </w:rPr>
            <w:t>BMC Pregnancy Childbirth</w:t>
          </w:r>
          <w:r w:rsidRPr="00227B59">
            <w:rPr>
              <w:rFonts w:ascii="Times New Roman" w:eastAsia="Times New Roman" w:hAnsi="Times New Roman" w:cs="Times New Roman"/>
              <w:lang w:val="en-US"/>
            </w:rPr>
            <w:t>. 2023;23(1):50. doi:10.1186/s12884-023-05368-0</w:t>
          </w:r>
        </w:p>
        <w:p w14:paraId="6152E310" w14:textId="77777777" w:rsidR="00F67B73" w:rsidRPr="00227B59" w:rsidRDefault="00F67B73" w:rsidP="00F67B73">
          <w:pPr>
            <w:autoSpaceDE w:val="0"/>
            <w:autoSpaceDN w:val="0"/>
            <w:ind w:hanging="640"/>
            <w:divId w:val="28996994"/>
            <w:rPr>
              <w:rFonts w:ascii="Times New Roman" w:eastAsia="Times New Roman" w:hAnsi="Times New Roman" w:cs="Times New Roman"/>
              <w:lang w:val="en-US"/>
            </w:rPr>
          </w:pPr>
          <w:r w:rsidRPr="00227B59">
            <w:rPr>
              <w:rFonts w:ascii="Times New Roman" w:eastAsia="Times New Roman" w:hAnsi="Times New Roman" w:cs="Times New Roman"/>
              <w:lang w:val="en-US"/>
            </w:rPr>
            <w:t>9.</w:t>
          </w:r>
          <w:r w:rsidRPr="00227B59">
            <w:rPr>
              <w:rFonts w:ascii="Times New Roman" w:eastAsia="Times New Roman" w:hAnsi="Times New Roman" w:cs="Times New Roman"/>
              <w:lang w:val="en-US"/>
            </w:rPr>
            <w:tab/>
            <w:t xml:space="preserve">Hutton EK, </w:t>
          </w:r>
          <w:proofErr w:type="spellStart"/>
          <w:r w:rsidRPr="00227B59">
            <w:rPr>
              <w:rFonts w:ascii="Times New Roman" w:eastAsia="Times New Roman" w:hAnsi="Times New Roman" w:cs="Times New Roman"/>
              <w:lang w:val="en-US"/>
            </w:rPr>
            <w:t>Simioni</w:t>
          </w:r>
          <w:proofErr w:type="spellEnd"/>
          <w:r w:rsidRPr="00227B59">
            <w:rPr>
              <w:rFonts w:ascii="Times New Roman" w:eastAsia="Times New Roman" w:hAnsi="Times New Roman" w:cs="Times New Roman"/>
              <w:lang w:val="en-US"/>
            </w:rPr>
            <w:t xml:space="preserve"> JC, Thabane L, et al. Associations of intrapartum antibiotics and growth, atopy, gastrointestinal and sleep outcomes at one year of age.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Res</w:t>
          </w:r>
          <w:r w:rsidRPr="00227B59">
            <w:rPr>
              <w:rFonts w:ascii="Times New Roman" w:eastAsia="Times New Roman" w:hAnsi="Times New Roman" w:cs="Times New Roman"/>
              <w:lang w:val="en-US"/>
            </w:rPr>
            <w:t>. Published online February 18, 2023. doi:10.1038/s41390-023-02525-1</w:t>
          </w:r>
        </w:p>
        <w:p w14:paraId="43DDD333" w14:textId="77777777" w:rsidR="00F67B73" w:rsidRPr="00227B59" w:rsidRDefault="00F67B73" w:rsidP="00F67B73">
          <w:pPr>
            <w:autoSpaceDE w:val="0"/>
            <w:autoSpaceDN w:val="0"/>
            <w:ind w:hanging="640"/>
            <w:divId w:val="425273623"/>
            <w:rPr>
              <w:rFonts w:ascii="Times New Roman" w:eastAsia="Times New Roman" w:hAnsi="Times New Roman" w:cs="Times New Roman"/>
              <w:lang w:val="en-US"/>
            </w:rPr>
          </w:pPr>
          <w:r w:rsidRPr="00227B59">
            <w:rPr>
              <w:rFonts w:ascii="Times New Roman" w:eastAsia="Times New Roman" w:hAnsi="Times New Roman" w:cs="Times New Roman"/>
              <w:lang w:val="en-US"/>
            </w:rPr>
            <w:t>10.</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Klancic</w:t>
          </w:r>
          <w:proofErr w:type="spellEnd"/>
          <w:r w:rsidRPr="00227B59">
            <w:rPr>
              <w:rFonts w:ascii="Times New Roman" w:eastAsia="Times New Roman" w:hAnsi="Times New Roman" w:cs="Times New Roman"/>
              <w:lang w:val="en-US"/>
            </w:rPr>
            <w:t xml:space="preserve"> T, Black AM, Reimer RA. Influence of antibiotics given during </w:t>
          </w:r>
          <w:proofErr w:type="spellStart"/>
          <w:r w:rsidRPr="00227B59">
            <w:rPr>
              <w:rFonts w:ascii="Times New Roman" w:eastAsia="Times New Roman" w:hAnsi="Times New Roman" w:cs="Times New Roman"/>
              <w:lang w:val="en-US"/>
            </w:rPr>
            <w:t>labour</w:t>
          </w:r>
          <w:proofErr w:type="spellEnd"/>
          <w:r w:rsidRPr="00227B59">
            <w:rPr>
              <w:rFonts w:ascii="Times New Roman" w:eastAsia="Times New Roman" w:hAnsi="Times New Roman" w:cs="Times New Roman"/>
              <w:lang w:val="en-US"/>
            </w:rPr>
            <w:t xml:space="preserve"> and birth on body mass index </w:t>
          </w:r>
          <w:r w:rsidRPr="00227B59">
            <w:rPr>
              <w:rFonts w:ascii="Times New Roman" w:eastAsia="Times New Roman" w:hAnsi="Times New Roman" w:cs="Times New Roman"/>
              <w:i/>
              <w:iCs/>
              <w:lang w:val="en-US"/>
            </w:rPr>
            <w:t>z</w:t>
          </w:r>
          <w:r w:rsidRPr="00227B59">
            <w:rPr>
              <w:rFonts w:ascii="Times New Roman" w:eastAsia="Times New Roman" w:hAnsi="Times New Roman" w:cs="Times New Roman"/>
              <w:lang w:val="en-US"/>
            </w:rPr>
            <w:t xml:space="preserve"> scores in children in the All Our Families pregnancy cohort.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Published online August 19, 2021. doi:10.1111/ijpo.12847</w:t>
          </w:r>
        </w:p>
        <w:p w14:paraId="2FFC2511" w14:textId="77777777" w:rsidR="00F67B73" w:rsidRPr="00227B59" w:rsidRDefault="00F67B73" w:rsidP="00F67B73">
          <w:pPr>
            <w:autoSpaceDE w:val="0"/>
            <w:autoSpaceDN w:val="0"/>
            <w:ind w:hanging="640"/>
            <w:divId w:val="754941565"/>
            <w:rPr>
              <w:rFonts w:ascii="Times New Roman" w:eastAsia="Times New Roman" w:hAnsi="Times New Roman" w:cs="Times New Roman"/>
              <w:lang w:val="en-US"/>
            </w:rPr>
          </w:pPr>
          <w:r w:rsidRPr="00227B59">
            <w:rPr>
              <w:rFonts w:ascii="Times New Roman" w:eastAsia="Times New Roman" w:hAnsi="Times New Roman" w:cs="Times New Roman"/>
              <w:lang w:val="en-US"/>
            </w:rPr>
            <w:t>11.</w:t>
          </w:r>
          <w:r w:rsidRPr="00227B59">
            <w:rPr>
              <w:rFonts w:ascii="Times New Roman" w:eastAsia="Times New Roman" w:hAnsi="Times New Roman" w:cs="Times New Roman"/>
              <w:lang w:val="en-US"/>
            </w:rPr>
            <w:tab/>
            <w:t xml:space="preserve">Mukhopadhyay S, Bryan M, </w:t>
          </w:r>
          <w:proofErr w:type="spellStart"/>
          <w:r w:rsidRPr="00227B59">
            <w:rPr>
              <w:rFonts w:ascii="Times New Roman" w:eastAsia="Times New Roman" w:hAnsi="Times New Roman" w:cs="Times New Roman"/>
              <w:lang w:val="en-US"/>
            </w:rPr>
            <w:t>Dhudasia</w:t>
          </w:r>
          <w:proofErr w:type="spellEnd"/>
          <w:r w:rsidRPr="00227B59">
            <w:rPr>
              <w:rFonts w:ascii="Times New Roman" w:eastAsia="Times New Roman" w:hAnsi="Times New Roman" w:cs="Times New Roman"/>
              <w:lang w:val="en-US"/>
            </w:rPr>
            <w:t xml:space="preserve"> MB, et al. Intrapartum group B Streptococcal prophylaxis and childhood weight gain. </w:t>
          </w:r>
          <w:r w:rsidRPr="00227B59">
            <w:rPr>
              <w:rFonts w:ascii="Times New Roman" w:eastAsia="Times New Roman" w:hAnsi="Times New Roman" w:cs="Times New Roman"/>
              <w:i/>
              <w:iCs/>
              <w:lang w:val="en-US"/>
            </w:rPr>
            <w:t>Arch Dis Child Fetal Neonatal Ed</w:t>
          </w:r>
          <w:r w:rsidRPr="00227B59">
            <w:rPr>
              <w:rFonts w:ascii="Times New Roman" w:eastAsia="Times New Roman" w:hAnsi="Times New Roman" w:cs="Times New Roman"/>
              <w:lang w:val="en-US"/>
            </w:rPr>
            <w:t>. 2021;106(6):649-656. doi:10.1136/archdischild-2020-320638</w:t>
          </w:r>
        </w:p>
        <w:p w14:paraId="7726D956" w14:textId="77777777" w:rsidR="00F67B73" w:rsidRPr="00227B59" w:rsidRDefault="00F67B73" w:rsidP="00F67B73">
          <w:pPr>
            <w:autoSpaceDE w:val="0"/>
            <w:autoSpaceDN w:val="0"/>
            <w:ind w:hanging="640"/>
            <w:divId w:val="1537887854"/>
            <w:rPr>
              <w:rFonts w:ascii="Times New Roman" w:eastAsia="Times New Roman" w:hAnsi="Times New Roman" w:cs="Times New Roman"/>
              <w:lang w:val="en-US"/>
            </w:rPr>
          </w:pPr>
          <w:r w:rsidRPr="00227B59">
            <w:rPr>
              <w:rFonts w:ascii="Times New Roman" w:eastAsia="Times New Roman" w:hAnsi="Times New Roman" w:cs="Times New Roman"/>
              <w:lang w:val="en-US"/>
            </w:rPr>
            <w:t>12.</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Koebnick</w:t>
          </w:r>
          <w:proofErr w:type="spellEnd"/>
          <w:r w:rsidRPr="00227B59">
            <w:rPr>
              <w:rFonts w:ascii="Times New Roman" w:eastAsia="Times New Roman" w:hAnsi="Times New Roman" w:cs="Times New Roman"/>
              <w:lang w:val="en-US"/>
            </w:rPr>
            <w:t xml:space="preserve"> C, </w:t>
          </w:r>
          <w:proofErr w:type="spellStart"/>
          <w:r w:rsidRPr="00227B59">
            <w:rPr>
              <w:rFonts w:ascii="Times New Roman" w:eastAsia="Times New Roman" w:hAnsi="Times New Roman" w:cs="Times New Roman"/>
              <w:lang w:val="en-US"/>
            </w:rPr>
            <w:t>Sidell</w:t>
          </w:r>
          <w:proofErr w:type="spellEnd"/>
          <w:r w:rsidRPr="00227B59">
            <w:rPr>
              <w:rFonts w:ascii="Times New Roman" w:eastAsia="Times New Roman" w:hAnsi="Times New Roman" w:cs="Times New Roman"/>
              <w:lang w:val="en-US"/>
            </w:rPr>
            <w:t xml:space="preserve"> MA, </w:t>
          </w:r>
          <w:proofErr w:type="spellStart"/>
          <w:r w:rsidRPr="00227B59">
            <w:rPr>
              <w:rFonts w:ascii="Times New Roman" w:eastAsia="Times New Roman" w:hAnsi="Times New Roman" w:cs="Times New Roman"/>
              <w:lang w:val="en-US"/>
            </w:rPr>
            <w:t>Getahun</w:t>
          </w:r>
          <w:proofErr w:type="spellEnd"/>
          <w:r w:rsidRPr="00227B59">
            <w:rPr>
              <w:rFonts w:ascii="Times New Roman" w:eastAsia="Times New Roman" w:hAnsi="Times New Roman" w:cs="Times New Roman"/>
              <w:lang w:val="en-US"/>
            </w:rPr>
            <w:t xml:space="preserve"> D, et al. Intrapartum Antibiotic Exposure and Body Mass Index in Children. </w:t>
          </w:r>
          <w:r w:rsidRPr="00227B59">
            <w:rPr>
              <w:rFonts w:ascii="Times New Roman" w:eastAsia="Times New Roman" w:hAnsi="Times New Roman" w:cs="Times New Roman"/>
              <w:i/>
              <w:iCs/>
              <w:lang w:val="en-US"/>
            </w:rPr>
            <w:t>Clinical Infectious Diseases</w:t>
          </w:r>
          <w:r w:rsidRPr="00227B59">
            <w:rPr>
              <w:rFonts w:ascii="Times New Roman" w:eastAsia="Times New Roman" w:hAnsi="Times New Roman" w:cs="Times New Roman"/>
              <w:lang w:val="en-US"/>
            </w:rPr>
            <w:t>. 2021;73(4). doi:10.1093/</w:t>
          </w:r>
          <w:proofErr w:type="spellStart"/>
          <w:r w:rsidRPr="00227B59">
            <w:rPr>
              <w:rFonts w:ascii="Times New Roman" w:eastAsia="Times New Roman" w:hAnsi="Times New Roman" w:cs="Times New Roman"/>
              <w:lang w:val="en-US"/>
            </w:rPr>
            <w:t>cid</w:t>
          </w:r>
          <w:proofErr w:type="spellEnd"/>
          <w:r w:rsidRPr="00227B59">
            <w:rPr>
              <w:rFonts w:ascii="Times New Roman" w:eastAsia="Times New Roman" w:hAnsi="Times New Roman" w:cs="Times New Roman"/>
              <w:lang w:val="en-US"/>
            </w:rPr>
            <w:t>/ciab053</w:t>
          </w:r>
        </w:p>
        <w:p w14:paraId="286CA21E" w14:textId="77777777" w:rsidR="00F67B73" w:rsidRPr="00227B59" w:rsidRDefault="00F67B73" w:rsidP="00F67B73">
          <w:pPr>
            <w:autoSpaceDE w:val="0"/>
            <w:autoSpaceDN w:val="0"/>
            <w:ind w:hanging="640"/>
            <w:divId w:val="2118405131"/>
            <w:rPr>
              <w:rFonts w:ascii="Times New Roman" w:eastAsia="Times New Roman" w:hAnsi="Times New Roman" w:cs="Times New Roman"/>
              <w:lang w:val="en-US"/>
            </w:rPr>
          </w:pPr>
          <w:r w:rsidRPr="00227B59">
            <w:rPr>
              <w:rFonts w:ascii="Times New Roman" w:eastAsia="Times New Roman" w:hAnsi="Times New Roman" w:cs="Times New Roman"/>
              <w:lang w:val="en-US"/>
            </w:rPr>
            <w:t>13.</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Sidell</w:t>
          </w:r>
          <w:proofErr w:type="spellEnd"/>
          <w:r w:rsidRPr="00227B59">
            <w:rPr>
              <w:rFonts w:ascii="Times New Roman" w:eastAsia="Times New Roman" w:hAnsi="Times New Roman" w:cs="Times New Roman"/>
              <w:lang w:val="en-US"/>
            </w:rPr>
            <w:t xml:space="preserve"> MA, </w:t>
          </w:r>
          <w:proofErr w:type="spellStart"/>
          <w:r w:rsidRPr="00227B59">
            <w:rPr>
              <w:rFonts w:ascii="Times New Roman" w:eastAsia="Times New Roman" w:hAnsi="Times New Roman" w:cs="Times New Roman"/>
              <w:lang w:val="en-US"/>
            </w:rPr>
            <w:t>Getahun</w:t>
          </w:r>
          <w:proofErr w:type="spellEnd"/>
          <w:r w:rsidRPr="00227B59">
            <w:rPr>
              <w:rFonts w:ascii="Times New Roman" w:eastAsia="Times New Roman" w:hAnsi="Times New Roman" w:cs="Times New Roman"/>
              <w:lang w:val="en-US"/>
            </w:rPr>
            <w:t xml:space="preserve"> D, </w:t>
          </w:r>
          <w:proofErr w:type="spellStart"/>
          <w:r w:rsidRPr="00227B59">
            <w:rPr>
              <w:rFonts w:ascii="Times New Roman" w:eastAsia="Times New Roman" w:hAnsi="Times New Roman" w:cs="Times New Roman"/>
              <w:lang w:val="en-US"/>
            </w:rPr>
            <w:t>Tartof</w:t>
          </w:r>
          <w:proofErr w:type="spellEnd"/>
          <w:r w:rsidRPr="00227B59">
            <w:rPr>
              <w:rFonts w:ascii="Times New Roman" w:eastAsia="Times New Roman" w:hAnsi="Times New Roman" w:cs="Times New Roman"/>
              <w:lang w:val="en-US"/>
            </w:rPr>
            <w:t xml:space="preserve"> SY, et al. Higher body mass index after intrapartum antibiotic exposure in children persists over 10‐years.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2023;18(7). doi:10.1111/ijpo.13035</w:t>
          </w:r>
        </w:p>
        <w:p w14:paraId="6A9425B3" w14:textId="77777777" w:rsidR="00F67B73" w:rsidRPr="00227B59" w:rsidRDefault="00F67B73" w:rsidP="00F67B73">
          <w:pPr>
            <w:autoSpaceDE w:val="0"/>
            <w:autoSpaceDN w:val="0"/>
            <w:ind w:hanging="640"/>
            <w:divId w:val="667753049"/>
            <w:rPr>
              <w:rFonts w:ascii="Times New Roman" w:eastAsia="Times New Roman" w:hAnsi="Times New Roman" w:cs="Times New Roman"/>
              <w:lang w:val="en-US"/>
            </w:rPr>
          </w:pPr>
          <w:r w:rsidRPr="00227B59">
            <w:rPr>
              <w:rFonts w:ascii="Times New Roman" w:eastAsia="Times New Roman" w:hAnsi="Times New Roman" w:cs="Times New Roman"/>
              <w:lang w:val="en-US"/>
            </w:rPr>
            <w:t>14.</w:t>
          </w:r>
          <w:r w:rsidRPr="00227B59">
            <w:rPr>
              <w:rFonts w:ascii="Times New Roman" w:eastAsia="Times New Roman" w:hAnsi="Times New Roman" w:cs="Times New Roman"/>
              <w:lang w:val="en-US"/>
            </w:rPr>
            <w:tab/>
            <w:t xml:space="preserve">Chagas AP, da Silva NG, Ribeiro CM, Amato AA. Early-life exposure to antibiotics and excess body weight in childhood and adolescence: A systematic review and meta-analysis.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Res Clin </w:t>
          </w:r>
          <w:proofErr w:type="spellStart"/>
          <w:r w:rsidRPr="00227B59">
            <w:rPr>
              <w:rFonts w:ascii="Times New Roman" w:eastAsia="Times New Roman" w:hAnsi="Times New Roman" w:cs="Times New Roman"/>
              <w:i/>
              <w:iCs/>
              <w:lang w:val="en-US"/>
            </w:rPr>
            <w:t>Pract</w:t>
          </w:r>
          <w:proofErr w:type="spellEnd"/>
          <w:r w:rsidRPr="00227B59">
            <w:rPr>
              <w:rFonts w:ascii="Times New Roman" w:eastAsia="Times New Roman" w:hAnsi="Times New Roman" w:cs="Times New Roman"/>
              <w:lang w:val="en-US"/>
            </w:rPr>
            <w:t xml:space="preserve">. 2023;17(4):318-334. </w:t>
          </w:r>
          <w:proofErr w:type="gramStart"/>
          <w:r w:rsidRPr="00227B59">
            <w:rPr>
              <w:rFonts w:ascii="Times New Roman" w:eastAsia="Times New Roman" w:hAnsi="Times New Roman" w:cs="Times New Roman"/>
              <w:lang w:val="en-US"/>
            </w:rPr>
            <w:t>doi:10.1016/j.orcp</w:t>
          </w:r>
          <w:proofErr w:type="gramEnd"/>
          <w:r w:rsidRPr="00227B59">
            <w:rPr>
              <w:rFonts w:ascii="Times New Roman" w:eastAsia="Times New Roman" w:hAnsi="Times New Roman" w:cs="Times New Roman"/>
              <w:lang w:val="en-US"/>
            </w:rPr>
            <w:t>.2023.07.001</w:t>
          </w:r>
        </w:p>
        <w:p w14:paraId="507724D6" w14:textId="77777777" w:rsidR="00F67B73" w:rsidRPr="00227B59" w:rsidRDefault="00F67B73" w:rsidP="00F67B73">
          <w:pPr>
            <w:autoSpaceDE w:val="0"/>
            <w:autoSpaceDN w:val="0"/>
            <w:ind w:hanging="640"/>
            <w:divId w:val="616059636"/>
            <w:rPr>
              <w:rFonts w:ascii="Times New Roman" w:eastAsia="Times New Roman" w:hAnsi="Times New Roman" w:cs="Times New Roman"/>
              <w:lang w:val="en-US"/>
            </w:rPr>
          </w:pPr>
          <w:r w:rsidRPr="00227B59">
            <w:rPr>
              <w:rFonts w:ascii="Times New Roman" w:eastAsia="Times New Roman" w:hAnsi="Times New Roman" w:cs="Times New Roman"/>
              <w:lang w:val="en-US"/>
            </w:rPr>
            <w:t>15.</w:t>
          </w:r>
          <w:r w:rsidRPr="00227B59">
            <w:rPr>
              <w:rFonts w:ascii="Times New Roman" w:eastAsia="Times New Roman" w:hAnsi="Times New Roman" w:cs="Times New Roman"/>
              <w:lang w:val="en-US"/>
            </w:rPr>
            <w:tab/>
            <w:t xml:space="preserve">Wan S, Guo M, Zhang T, et al. Impact of Exposure to Antibiotics During Pregnancy and Infancy on Childhood Obesity: A Systematic Review and Meta‐Analysis. </w:t>
          </w:r>
          <w:r w:rsidRPr="00227B59">
            <w:rPr>
              <w:rFonts w:ascii="Times New Roman" w:eastAsia="Times New Roman" w:hAnsi="Times New Roman" w:cs="Times New Roman"/>
              <w:i/>
              <w:iCs/>
              <w:lang w:val="en-US"/>
            </w:rPr>
            <w:t>Obesity</w:t>
          </w:r>
          <w:r w:rsidRPr="00227B59">
            <w:rPr>
              <w:rFonts w:ascii="Times New Roman" w:eastAsia="Times New Roman" w:hAnsi="Times New Roman" w:cs="Times New Roman"/>
              <w:lang w:val="en-US"/>
            </w:rPr>
            <w:t>. 2020;28(4):793-802. doi:10.1002/oby.22747</w:t>
          </w:r>
        </w:p>
        <w:p w14:paraId="05CCF34C" w14:textId="77777777" w:rsidR="00F67B73" w:rsidRPr="00227B59" w:rsidRDefault="00F67B73" w:rsidP="00F67B73">
          <w:pPr>
            <w:autoSpaceDE w:val="0"/>
            <w:autoSpaceDN w:val="0"/>
            <w:ind w:hanging="640"/>
            <w:divId w:val="1282305341"/>
            <w:rPr>
              <w:rFonts w:ascii="Times New Roman" w:eastAsia="Times New Roman" w:hAnsi="Times New Roman" w:cs="Times New Roman"/>
              <w:lang w:val="en-US"/>
            </w:rPr>
          </w:pPr>
          <w:r w:rsidRPr="00227B59">
            <w:rPr>
              <w:rFonts w:ascii="Times New Roman" w:eastAsia="Times New Roman" w:hAnsi="Times New Roman" w:cs="Times New Roman"/>
              <w:lang w:val="en-US"/>
            </w:rPr>
            <w:t>16.</w:t>
          </w:r>
          <w:r w:rsidRPr="00227B59">
            <w:rPr>
              <w:rFonts w:ascii="Times New Roman" w:eastAsia="Times New Roman" w:hAnsi="Times New Roman" w:cs="Times New Roman"/>
              <w:lang w:val="en-US"/>
            </w:rPr>
            <w:tab/>
            <w:t xml:space="preserve">Figueiredo RA de O, </w:t>
          </w:r>
          <w:proofErr w:type="spellStart"/>
          <w:r w:rsidRPr="00227B59">
            <w:rPr>
              <w:rFonts w:ascii="Times New Roman" w:eastAsia="Times New Roman" w:hAnsi="Times New Roman" w:cs="Times New Roman"/>
              <w:lang w:val="en-US"/>
            </w:rPr>
            <w:t>Kajantie</w:t>
          </w:r>
          <w:proofErr w:type="spellEnd"/>
          <w:r w:rsidRPr="00227B59">
            <w:rPr>
              <w:rFonts w:ascii="Times New Roman" w:eastAsia="Times New Roman" w:hAnsi="Times New Roman" w:cs="Times New Roman"/>
              <w:lang w:val="en-US"/>
            </w:rPr>
            <w:t xml:space="preserve"> E, </w:t>
          </w:r>
          <w:proofErr w:type="spellStart"/>
          <w:r w:rsidRPr="00227B59">
            <w:rPr>
              <w:rFonts w:ascii="Times New Roman" w:eastAsia="Times New Roman" w:hAnsi="Times New Roman" w:cs="Times New Roman"/>
              <w:lang w:val="en-US"/>
            </w:rPr>
            <w:t>Neuvonen</w:t>
          </w:r>
          <w:proofErr w:type="spellEnd"/>
          <w:r w:rsidRPr="00227B59">
            <w:rPr>
              <w:rFonts w:ascii="Times New Roman" w:eastAsia="Times New Roman" w:hAnsi="Times New Roman" w:cs="Times New Roman"/>
              <w:lang w:val="en-US"/>
            </w:rPr>
            <w:t xml:space="preserve"> PJ, </w:t>
          </w:r>
          <w:proofErr w:type="spellStart"/>
          <w:r w:rsidRPr="00227B59">
            <w:rPr>
              <w:rFonts w:ascii="Times New Roman" w:eastAsia="Times New Roman" w:hAnsi="Times New Roman" w:cs="Times New Roman"/>
              <w:lang w:val="en-US"/>
            </w:rPr>
            <w:t>Rounge</w:t>
          </w:r>
          <w:proofErr w:type="spellEnd"/>
          <w:r w:rsidRPr="00227B59">
            <w:rPr>
              <w:rFonts w:ascii="Times New Roman" w:eastAsia="Times New Roman" w:hAnsi="Times New Roman" w:cs="Times New Roman"/>
              <w:lang w:val="en-US"/>
            </w:rPr>
            <w:t xml:space="preserve"> TB, </w:t>
          </w:r>
          <w:proofErr w:type="spellStart"/>
          <w:r w:rsidRPr="00227B59">
            <w:rPr>
              <w:rFonts w:ascii="Times New Roman" w:eastAsia="Times New Roman" w:hAnsi="Times New Roman" w:cs="Times New Roman"/>
              <w:lang w:val="en-US"/>
            </w:rPr>
            <w:t>Weiderpass</w:t>
          </w:r>
          <w:proofErr w:type="spellEnd"/>
          <w:r w:rsidRPr="00227B59">
            <w:rPr>
              <w:rFonts w:ascii="Times New Roman" w:eastAsia="Times New Roman" w:hAnsi="Times New Roman" w:cs="Times New Roman"/>
              <w:lang w:val="en-US"/>
            </w:rPr>
            <w:t xml:space="preserve"> E, </w:t>
          </w:r>
          <w:proofErr w:type="spellStart"/>
          <w:r w:rsidRPr="00227B59">
            <w:rPr>
              <w:rFonts w:ascii="Times New Roman" w:eastAsia="Times New Roman" w:hAnsi="Times New Roman" w:cs="Times New Roman"/>
              <w:lang w:val="en-US"/>
            </w:rPr>
            <w:t>Viljakainen</w:t>
          </w:r>
          <w:proofErr w:type="spellEnd"/>
          <w:r w:rsidRPr="00227B59">
            <w:rPr>
              <w:rFonts w:ascii="Times New Roman" w:eastAsia="Times New Roman" w:hAnsi="Times New Roman" w:cs="Times New Roman"/>
              <w:lang w:val="en-US"/>
            </w:rPr>
            <w:t xml:space="preserve"> H. Lifetime antimicrobial use is associated with weight status in early adolescence—A register‐based cohort study.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2021;16(3). doi:10.1111/ijpo.12727</w:t>
          </w:r>
        </w:p>
        <w:p w14:paraId="229E5E03" w14:textId="77777777" w:rsidR="00F67B73" w:rsidRPr="00227B59" w:rsidRDefault="00F67B73" w:rsidP="00F67B73">
          <w:pPr>
            <w:autoSpaceDE w:val="0"/>
            <w:autoSpaceDN w:val="0"/>
            <w:ind w:hanging="640"/>
            <w:divId w:val="2056394419"/>
            <w:rPr>
              <w:rFonts w:ascii="Times New Roman" w:eastAsia="Times New Roman" w:hAnsi="Times New Roman" w:cs="Times New Roman"/>
              <w:lang w:val="en-US"/>
            </w:rPr>
          </w:pPr>
          <w:r w:rsidRPr="00227B59">
            <w:rPr>
              <w:rFonts w:ascii="Times New Roman" w:eastAsia="Times New Roman" w:hAnsi="Times New Roman" w:cs="Times New Roman"/>
              <w:lang w:val="en-US"/>
            </w:rPr>
            <w:lastRenderedPageBreak/>
            <w:t>17.</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Gofin</w:t>
          </w:r>
          <w:proofErr w:type="spellEnd"/>
          <w:r w:rsidRPr="00227B59">
            <w:rPr>
              <w:rFonts w:ascii="Times New Roman" w:eastAsia="Times New Roman" w:hAnsi="Times New Roman" w:cs="Times New Roman"/>
              <w:lang w:val="en-US"/>
            </w:rPr>
            <w:t xml:space="preserve"> R, </w:t>
          </w:r>
          <w:proofErr w:type="spellStart"/>
          <w:r w:rsidRPr="00227B59">
            <w:rPr>
              <w:rFonts w:ascii="Times New Roman" w:eastAsia="Times New Roman" w:hAnsi="Times New Roman" w:cs="Times New Roman"/>
              <w:lang w:val="en-US"/>
            </w:rPr>
            <w:t>Palti</w:t>
          </w:r>
          <w:proofErr w:type="spellEnd"/>
          <w:r w:rsidRPr="00227B59">
            <w:rPr>
              <w:rFonts w:ascii="Times New Roman" w:eastAsia="Times New Roman" w:hAnsi="Times New Roman" w:cs="Times New Roman"/>
              <w:lang w:val="en-US"/>
            </w:rPr>
            <w:t xml:space="preserve"> H, Adler B. Bacteriuria in pregnancy and growth and development of the infants. </w:t>
          </w:r>
          <w:r w:rsidRPr="00227B59">
            <w:rPr>
              <w:rFonts w:ascii="Times New Roman" w:eastAsia="Times New Roman" w:hAnsi="Times New Roman" w:cs="Times New Roman"/>
              <w:i/>
              <w:iCs/>
              <w:lang w:val="en-US"/>
            </w:rPr>
            <w:t>Early Hum Dev</w:t>
          </w:r>
          <w:r w:rsidRPr="00227B59">
            <w:rPr>
              <w:rFonts w:ascii="Times New Roman" w:eastAsia="Times New Roman" w:hAnsi="Times New Roman" w:cs="Times New Roman"/>
              <w:lang w:val="en-US"/>
            </w:rPr>
            <w:t>. 1984;9(4):341-346. doi:10.1016/0378-3782(84)90078-1</w:t>
          </w:r>
        </w:p>
        <w:p w14:paraId="308963CB" w14:textId="77777777" w:rsidR="00F67B73" w:rsidRPr="00227B59" w:rsidRDefault="00F67B73" w:rsidP="00F67B73">
          <w:pPr>
            <w:autoSpaceDE w:val="0"/>
            <w:autoSpaceDN w:val="0"/>
            <w:ind w:hanging="640"/>
            <w:divId w:val="1062023641"/>
            <w:rPr>
              <w:rFonts w:ascii="Times New Roman" w:eastAsia="Times New Roman" w:hAnsi="Times New Roman" w:cs="Times New Roman"/>
              <w:lang w:val="en-US"/>
            </w:rPr>
          </w:pPr>
          <w:r w:rsidRPr="00227B59">
            <w:rPr>
              <w:rFonts w:ascii="Times New Roman" w:eastAsia="Times New Roman" w:hAnsi="Times New Roman" w:cs="Times New Roman"/>
              <w:lang w:val="en-US"/>
            </w:rPr>
            <w:t>18.</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Heerman</w:t>
          </w:r>
          <w:proofErr w:type="spellEnd"/>
          <w:r w:rsidRPr="00227B59">
            <w:rPr>
              <w:rFonts w:ascii="Times New Roman" w:eastAsia="Times New Roman" w:hAnsi="Times New Roman" w:cs="Times New Roman"/>
              <w:lang w:val="en-US"/>
            </w:rPr>
            <w:t xml:space="preserve"> WJ, Daley MF, Boone-</w:t>
          </w:r>
          <w:proofErr w:type="spellStart"/>
          <w:r w:rsidRPr="00227B59">
            <w:rPr>
              <w:rFonts w:ascii="Times New Roman" w:eastAsia="Times New Roman" w:hAnsi="Times New Roman" w:cs="Times New Roman"/>
              <w:lang w:val="en-US"/>
            </w:rPr>
            <w:t>Heinonen</w:t>
          </w:r>
          <w:proofErr w:type="spellEnd"/>
          <w:r w:rsidRPr="00227B59">
            <w:rPr>
              <w:rFonts w:ascii="Times New Roman" w:eastAsia="Times New Roman" w:hAnsi="Times New Roman" w:cs="Times New Roman"/>
              <w:lang w:val="en-US"/>
            </w:rPr>
            <w:t xml:space="preserve"> J, et al. Maternal antibiotic use during pregnancy and childhood obesity at age 5 years.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2019;43(6):1202-1209. doi:10.1038/s41366-018-0316-6</w:t>
          </w:r>
        </w:p>
        <w:p w14:paraId="21C64042" w14:textId="77777777" w:rsidR="00F67B73" w:rsidRPr="00227B59" w:rsidRDefault="00F67B73" w:rsidP="00F67B73">
          <w:pPr>
            <w:autoSpaceDE w:val="0"/>
            <w:autoSpaceDN w:val="0"/>
            <w:ind w:hanging="640"/>
            <w:divId w:val="771124145"/>
            <w:rPr>
              <w:rFonts w:ascii="Times New Roman" w:eastAsia="Times New Roman" w:hAnsi="Times New Roman" w:cs="Times New Roman"/>
              <w:lang w:val="en-US"/>
            </w:rPr>
          </w:pPr>
          <w:r w:rsidRPr="00227B59">
            <w:rPr>
              <w:rFonts w:ascii="Times New Roman" w:eastAsia="Times New Roman" w:hAnsi="Times New Roman" w:cs="Times New Roman"/>
              <w:lang w:val="en-US"/>
            </w:rPr>
            <w:t>19.</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Isaevska</w:t>
          </w:r>
          <w:proofErr w:type="spellEnd"/>
          <w:r w:rsidRPr="00227B59">
            <w:rPr>
              <w:rFonts w:ascii="Times New Roman" w:eastAsia="Times New Roman" w:hAnsi="Times New Roman" w:cs="Times New Roman"/>
              <w:lang w:val="en-US"/>
            </w:rPr>
            <w:t xml:space="preserve"> E, Popovic M, </w:t>
          </w:r>
          <w:proofErr w:type="spellStart"/>
          <w:r w:rsidRPr="00227B59">
            <w:rPr>
              <w:rFonts w:ascii="Times New Roman" w:eastAsia="Times New Roman" w:hAnsi="Times New Roman" w:cs="Times New Roman"/>
              <w:lang w:val="en-US"/>
            </w:rPr>
            <w:t>Pizzi</w:t>
          </w:r>
          <w:proofErr w:type="spellEnd"/>
          <w:r w:rsidRPr="00227B59">
            <w:rPr>
              <w:rFonts w:ascii="Times New Roman" w:eastAsia="Times New Roman" w:hAnsi="Times New Roman" w:cs="Times New Roman"/>
              <w:lang w:val="en-US"/>
            </w:rPr>
            <w:t xml:space="preserve"> C, et al. Maternal antibiotic use and vaginal infections in the third trimester of pregnancy and the risk of obesity in preschool children.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2020;15(8). doi:10.1111/ijpo.12632</w:t>
          </w:r>
        </w:p>
        <w:p w14:paraId="4D9BF1D4" w14:textId="77777777" w:rsidR="00F67B73" w:rsidRPr="00227B59" w:rsidRDefault="00F67B73" w:rsidP="00F67B73">
          <w:pPr>
            <w:autoSpaceDE w:val="0"/>
            <w:autoSpaceDN w:val="0"/>
            <w:ind w:hanging="640"/>
            <w:divId w:val="216942869"/>
            <w:rPr>
              <w:rFonts w:ascii="Times New Roman" w:eastAsia="Times New Roman" w:hAnsi="Times New Roman" w:cs="Times New Roman"/>
              <w:lang w:val="en-US"/>
            </w:rPr>
          </w:pPr>
          <w:r w:rsidRPr="00227B59">
            <w:rPr>
              <w:rFonts w:ascii="Times New Roman" w:eastAsia="Times New Roman" w:hAnsi="Times New Roman" w:cs="Times New Roman"/>
              <w:lang w:val="en-US"/>
            </w:rPr>
            <w:t>20.</w:t>
          </w:r>
          <w:r w:rsidRPr="00227B59">
            <w:rPr>
              <w:rFonts w:ascii="Times New Roman" w:eastAsia="Times New Roman" w:hAnsi="Times New Roman" w:cs="Times New Roman"/>
              <w:lang w:val="en-US"/>
            </w:rPr>
            <w:tab/>
            <w:t xml:space="preserve">Li DK, Chen H, Ferber J, </w:t>
          </w:r>
          <w:proofErr w:type="spellStart"/>
          <w:r w:rsidRPr="00227B59">
            <w:rPr>
              <w:rFonts w:ascii="Times New Roman" w:eastAsia="Times New Roman" w:hAnsi="Times New Roman" w:cs="Times New Roman"/>
              <w:lang w:val="en-US"/>
            </w:rPr>
            <w:t>Odouli</w:t>
          </w:r>
          <w:proofErr w:type="spellEnd"/>
          <w:r w:rsidRPr="00227B59">
            <w:rPr>
              <w:rFonts w:ascii="Times New Roman" w:eastAsia="Times New Roman" w:hAnsi="Times New Roman" w:cs="Times New Roman"/>
              <w:lang w:val="en-US"/>
            </w:rPr>
            <w:t xml:space="preserve"> R. Maternal infection and antibiotic use in pregnancy and the risk of childhood obesity in offspring: a birth cohort study.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2020;44(4):771-780. doi:10.1038/s41366-019-0501-2</w:t>
          </w:r>
        </w:p>
        <w:p w14:paraId="72992149" w14:textId="77777777" w:rsidR="00F67B73" w:rsidRPr="00227B59" w:rsidRDefault="00F67B73" w:rsidP="00F67B73">
          <w:pPr>
            <w:autoSpaceDE w:val="0"/>
            <w:autoSpaceDN w:val="0"/>
            <w:ind w:hanging="640"/>
            <w:divId w:val="1569880637"/>
            <w:rPr>
              <w:rFonts w:ascii="Times New Roman" w:eastAsia="Times New Roman" w:hAnsi="Times New Roman" w:cs="Times New Roman"/>
              <w:lang w:val="en-US"/>
            </w:rPr>
          </w:pPr>
          <w:r w:rsidRPr="00227B59">
            <w:rPr>
              <w:rFonts w:ascii="Times New Roman" w:eastAsia="Times New Roman" w:hAnsi="Times New Roman" w:cs="Times New Roman"/>
              <w:lang w:val="en-US"/>
            </w:rPr>
            <w:t>21.</w:t>
          </w:r>
          <w:r w:rsidRPr="00227B59">
            <w:rPr>
              <w:rFonts w:ascii="Times New Roman" w:eastAsia="Times New Roman" w:hAnsi="Times New Roman" w:cs="Times New Roman"/>
              <w:lang w:val="en-US"/>
            </w:rPr>
            <w:tab/>
            <w:t>Cassidy-</w:t>
          </w:r>
          <w:proofErr w:type="spellStart"/>
          <w:r w:rsidRPr="00227B59">
            <w:rPr>
              <w:rFonts w:ascii="Times New Roman" w:eastAsia="Times New Roman" w:hAnsi="Times New Roman" w:cs="Times New Roman"/>
              <w:lang w:val="en-US"/>
            </w:rPr>
            <w:t>Bushrow</w:t>
          </w:r>
          <w:proofErr w:type="spellEnd"/>
          <w:r w:rsidRPr="00227B59">
            <w:rPr>
              <w:rFonts w:ascii="Times New Roman" w:eastAsia="Times New Roman" w:hAnsi="Times New Roman" w:cs="Times New Roman"/>
              <w:lang w:val="en-US"/>
            </w:rPr>
            <w:t xml:space="preserve"> AE, Burmeister C, </w:t>
          </w:r>
          <w:proofErr w:type="spellStart"/>
          <w:r w:rsidRPr="00227B59">
            <w:rPr>
              <w:rFonts w:ascii="Times New Roman" w:eastAsia="Times New Roman" w:hAnsi="Times New Roman" w:cs="Times New Roman"/>
              <w:lang w:val="en-US"/>
            </w:rPr>
            <w:t>Havstad</w:t>
          </w:r>
          <w:proofErr w:type="spellEnd"/>
          <w:r w:rsidRPr="00227B59">
            <w:rPr>
              <w:rFonts w:ascii="Times New Roman" w:eastAsia="Times New Roman" w:hAnsi="Times New Roman" w:cs="Times New Roman"/>
              <w:lang w:val="en-US"/>
            </w:rPr>
            <w:t xml:space="preserve"> S, et al. Prenatal antimicrobial use and early-childhood body mass index.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2018;42(1):1-7. doi:10.1038/ijo.2017.205</w:t>
          </w:r>
        </w:p>
        <w:p w14:paraId="779EF476" w14:textId="77777777" w:rsidR="00F67B73" w:rsidRPr="00227B59" w:rsidRDefault="00F67B73" w:rsidP="00F67B73">
          <w:pPr>
            <w:autoSpaceDE w:val="0"/>
            <w:autoSpaceDN w:val="0"/>
            <w:ind w:hanging="640"/>
            <w:divId w:val="708145683"/>
            <w:rPr>
              <w:rFonts w:ascii="Times New Roman" w:eastAsia="Times New Roman" w:hAnsi="Times New Roman" w:cs="Times New Roman"/>
              <w:lang w:val="en-US"/>
            </w:rPr>
          </w:pPr>
          <w:r w:rsidRPr="00227B59">
            <w:rPr>
              <w:rFonts w:ascii="Times New Roman" w:eastAsia="Times New Roman" w:hAnsi="Times New Roman" w:cs="Times New Roman"/>
              <w:lang w:val="en-US"/>
            </w:rPr>
            <w:t>22.</w:t>
          </w:r>
          <w:r w:rsidRPr="00227B59">
            <w:rPr>
              <w:rFonts w:ascii="Times New Roman" w:eastAsia="Times New Roman" w:hAnsi="Times New Roman" w:cs="Times New Roman"/>
              <w:lang w:val="en-US"/>
            </w:rPr>
            <w:tab/>
            <w:t xml:space="preserve">Jess T, Morgen CS, </w:t>
          </w:r>
          <w:proofErr w:type="spellStart"/>
          <w:r w:rsidRPr="00227B59">
            <w:rPr>
              <w:rFonts w:ascii="Times New Roman" w:eastAsia="Times New Roman" w:hAnsi="Times New Roman" w:cs="Times New Roman"/>
              <w:lang w:val="en-US"/>
            </w:rPr>
            <w:t>Harpsøe</w:t>
          </w:r>
          <w:proofErr w:type="spellEnd"/>
          <w:r w:rsidRPr="00227B59">
            <w:rPr>
              <w:rFonts w:ascii="Times New Roman" w:eastAsia="Times New Roman" w:hAnsi="Times New Roman" w:cs="Times New Roman"/>
              <w:lang w:val="en-US"/>
            </w:rPr>
            <w:t xml:space="preserve"> MC, et al. Antibiotic use during pregnancy and childhood overweight: A population-based nationwide cohort study. </w:t>
          </w:r>
          <w:r w:rsidRPr="00227B59">
            <w:rPr>
              <w:rFonts w:ascii="Times New Roman" w:eastAsia="Times New Roman" w:hAnsi="Times New Roman" w:cs="Times New Roman"/>
              <w:i/>
              <w:iCs/>
              <w:lang w:val="en-US"/>
            </w:rPr>
            <w:t>Sci Rep</w:t>
          </w:r>
          <w:r w:rsidRPr="00227B59">
            <w:rPr>
              <w:rFonts w:ascii="Times New Roman" w:eastAsia="Times New Roman" w:hAnsi="Times New Roman" w:cs="Times New Roman"/>
              <w:lang w:val="en-US"/>
            </w:rPr>
            <w:t>. 2019;9(1):11528. doi:10.1038/s41598-019-48065-9</w:t>
          </w:r>
        </w:p>
        <w:p w14:paraId="28155851" w14:textId="77777777" w:rsidR="00F67B73" w:rsidRPr="00227B59" w:rsidRDefault="00F67B73" w:rsidP="00F67B73">
          <w:pPr>
            <w:autoSpaceDE w:val="0"/>
            <w:autoSpaceDN w:val="0"/>
            <w:ind w:hanging="640"/>
            <w:divId w:val="552666897"/>
            <w:rPr>
              <w:rFonts w:ascii="Times New Roman" w:eastAsia="Times New Roman" w:hAnsi="Times New Roman" w:cs="Times New Roman"/>
              <w:lang w:val="en-US"/>
            </w:rPr>
          </w:pPr>
          <w:r w:rsidRPr="00227B59">
            <w:rPr>
              <w:rFonts w:ascii="Times New Roman" w:eastAsia="Times New Roman" w:hAnsi="Times New Roman" w:cs="Times New Roman"/>
              <w:lang w:val="en-US"/>
            </w:rPr>
            <w:t>23.</w:t>
          </w:r>
          <w:r w:rsidRPr="00227B59">
            <w:rPr>
              <w:rFonts w:ascii="Times New Roman" w:eastAsia="Times New Roman" w:hAnsi="Times New Roman" w:cs="Times New Roman"/>
              <w:lang w:val="en-US"/>
            </w:rPr>
            <w:tab/>
            <w:t xml:space="preserve">Lin M, Song H, Liu W, et al. Sex-specific associations between prenatal antibiotics exposure and offspring’s body mass index.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2020;44(10):2044-2051. doi:10.1038/s41366-020-0629-0</w:t>
          </w:r>
        </w:p>
        <w:p w14:paraId="55E9E23B" w14:textId="77777777" w:rsidR="00F67B73" w:rsidRPr="00227B59" w:rsidRDefault="00F67B73" w:rsidP="00F67B73">
          <w:pPr>
            <w:autoSpaceDE w:val="0"/>
            <w:autoSpaceDN w:val="0"/>
            <w:ind w:hanging="640"/>
            <w:divId w:val="1532918353"/>
            <w:rPr>
              <w:rFonts w:ascii="Times New Roman" w:eastAsia="Times New Roman" w:hAnsi="Times New Roman" w:cs="Times New Roman"/>
              <w:lang w:val="en-US"/>
            </w:rPr>
          </w:pPr>
          <w:r w:rsidRPr="000C2C01">
            <w:rPr>
              <w:rFonts w:ascii="Times New Roman" w:eastAsia="Times New Roman" w:hAnsi="Times New Roman" w:cs="Times New Roman"/>
            </w:rPr>
            <w:t>24.</w:t>
          </w:r>
          <w:r w:rsidRPr="000C2C01">
            <w:rPr>
              <w:rFonts w:ascii="Times New Roman" w:eastAsia="Times New Roman" w:hAnsi="Times New Roman" w:cs="Times New Roman"/>
            </w:rPr>
            <w:tab/>
          </w:r>
          <w:proofErr w:type="spellStart"/>
          <w:r w:rsidRPr="000C2C01">
            <w:rPr>
              <w:rFonts w:ascii="Times New Roman" w:eastAsia="Times New Roman" w:hAnsi="Times New Roman" w:cs="Times New Roman"/>
            </w:rPr>
            <w:t>Margetaki</w:t>
          </w:r>
          <w:proofErr w:type="spellEnd"/>
          <w:r w:rsidRPr="000C2C01">
            <w:rPr>
              <w:rFonts w:ascii="Times New Roman" w:eastAsia="Times New Roman" w:hAnsi="Times New Roman" w:cs="Times New Roman"/>
            </w:rPr>
            <w:t xml:space="preserve"> K, </w:t>
          </w:r>
          <w:proofErr w:type="spellStart"/>
          <w:r w:rsidRPr="000C2C01">
            <w:rPr>
              <w:rFonts w:ascii="Times New Roman" w:eastAsia="Times New Roman" w:hAnsi="Times New Roman" w:cs="Times New Roman"/>
            </w:rPr>
            <w:t>Stratakis</w:t>
          </w:r>
          <w:proofErr w:type="spellEnd"/>
          <w:r w:rsidRPr="000C2C01">
            <w:rPr>
              <w:rFonts w:ascii="Times New Roman" w:eastAsia="Times New Roman" w:hAnsi="Times New Roman" w:cs="Times New Roman"/>
            </w:rPr>
            <w:t xml:space="preserve"> N, </w:t>
          </w:r>
          <w:proofErr w:type="spellStart"/>
          <w:r w:rsidRPr="000C2C01">
            <w:rPr>
              <w:rFonts w:ascii="Times New Roman" w:eastAsia="Times New Roman" w:hAnsi="Times New Roman" w:cs="Times New Roman"/>
            </w:rPr>
            <w:t>Roumeliotaki</w:t>
          </w:r>
          <w:proofErr w:type="spellEnd"/>
          <w:r w:rsidRPr="000C2C01">
            <w:rPr>
              <w:rFonts w:ascii="Times New Roman" w:eastAsia="Times New Roman" w:hAnsi="Times New Roman" w:cs="Times New Roman"/>
            </w:rPr>
            <w:t xml:space="preserve"> T, et al. </w:t>
          </w:r>
          <w:r w:rsidRPr="00227B59">
            <w:rPr>
              <w:rFonts w:ascii="Times New Roman" w:eastAsia="Times New Roman" w:hAnsi="Times New Roman" w:cs="Times New Roman"/>
              <w:lang w:val="en-US"/>
            </w:rPr>
            <w:t xml:space="preserve">Prenatal and infant antibiotic exposure and childhood growth, obesity and cardiovascular risk factors: The Rhea mother-child cohort study, Crete, Greece.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2022;17(1</w:t>
          </w:r>
          <w:proofErr w:type="gramStart"/>
          <w:r w:rsidRPr="00227B59">
            <w:rPr>
              <w:rFonts w:ascii="Times New Roman" w:eastAsia="Times New Roman" w:hAnsi="Times New Roman" w:cs="Times New Roman"/>
              <w:lang w:val="en-US"/>
            </w:rPr>
            <w:t>):e</w:t>
          </w:r>
          <w:proofErr w:type="gramEnd"/>
          <w:r w:rsidRPr="00227B59">
            <w:rPr>
              <w:rFonts w:ascii="Times New Roman" w:eastAsia="Times New Roman" w:hAnsi="Times New Roman" w:cs="Times New Roman"/>
              <w:lang w:val="en-US"/>
            </w:rPr>
            <w:t>12843. doi:10.1111/ijpo.12843</w:t>
          </w:r>
        </w:p>
        <w:p w14:paraId="0898E43A" w14:textId="77777777" w:rsidR="00F67B73" w:rsidRPr="00227B59" w:rsidRDefault="00F67B73" w:rsidP="00F67B73">
          <w:pPr>
            <w:autoSpaceDE w:val="0"/>
            <w:autoSpaceDN w:val="0"/>
            <w:ind w:hanging="640"/>
            <w:divId w:val="358315456"/>
            <w:rPr>
              <w:rFonts w:ascii="Times New Roman" w:eastAsia="Times New Roman" w:hAnsi="Times New Roman" w:cs="Times New Roman"/>
              <w:lang w:val="en-US"/>
            </w:rPr>
          </w:pPr>
          <w:r w:rsidRPr="00227B59">
            <w:rPr>
              <w:rFonts w:ascii="Times New Roman" w:eastAsia="Times New Roman" w:hAnsi="Times New Roman" w:cs="Times New Roman"/>
              <w:lang w:val="en-US"/>
            </w:rPr>
            <w:t>25.</w:t>
          </w:r>
          <w:r w:rsidRPr="00227B59">
            <w:rPr>
              <w:rFonts w:ascii="Times New Roman" w:eastAsia="Times New Roman" w:hAnsi="Times New Roman" w:cs="Times New Roman"/>
              <w:lang w:val="en-US"/>
            </w:rPr>
            <w:tab/>
            <w:t xml:space="preserve">Mor A, </w:t>
          </w:r>
          <w:proofErr w:type="spellStart"/>
          <w:r w:rsidRPr="00227B59">
            <w:rPr>
              <w:rFonts w:ascii="Times New Roman" w:eastAsia="Times New Roman" w:hAnsi="Times New Roman" w:cs="Times New Roman"/>
              <w:lang w:val="en-US"/>
            </w:rPr>
            <w:t>Antonsen</w:t>
          </w:r>
          <w:proofErr w:type="spellEnd"/>
          <w:r w:rsidRPr="00227B59">
            <w:rPr>
              <w:rFonts w:ascii="Times New Roman" w:eastAsia="Times New Roman" w:hAnsi="Times New Roman" w:cs="Times New Roman"/>
              <w:lang w:val="en-US"/>
            </w:rPr>
            <w:t xml:space="preserve"> S, </w:t>
          </w:r>
          <w:proofErr w:type="spellStart"/>
          <w:r w:rsidRPr="00227B59">
            <w:rPr>
              <w:rFonts w:ascii="Times New Roman" w:eastAsia="Times New Roman" w:hAnsi="Times New Roman" w:cs="Times New Roman"/>
              <w:lang w:val="en-US"/>
            </w:rPr>
            <w:t>Kahlert</w:t>
          </w:r>
          <w:proofErr w:type="spellEnd"/>
          <w:r w:rsidRPr="00227B59">
            <w:rPr>
              <w:rFonts w:ascii="Times New Roman" w:eastAsia="Times New Roman" w:hAnsi="Times New Roman" w:cs="Times New Roman"/>
              <w:lang w:val="en-US"/>
            </w:rPr>
            <w:t xml:space="preserve"> J, et al. Prenatal exposure to systemic antibacterials and overweight and obesity in Danish schoolchildren: a prevalence study.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(Lond)</w:t>
          </w:r>
          <w:r w:rsidRPr="00227B59">
            <w:rPr>
              <w:rFonts w:ascii="Times New Roman" w:eastAsia="Times New Roman" w:hAnsi="Times New Roman" w:cs="Times New Roman"/>
              <w:lang w:val="en-US"/>
            </w:rPr>
            <w:t>. 2015;39(10):1450-1455. doi:10.1038/ijo.2015.129</w:t>
          </w:r>
        </w:p>
        <w:p w14:paraId="6C784309" w14:textId="77777777" w:rsidR="00F67B73" w:rsidRPr="00227B59" w:rsidRDefault="00F67B73" w:rsidP="00F67B73">
          <w:pPr>
            <w:autoSpaceDE w:val="0"/>
            <w:autoSpaceDN w:val="0"/>
            <w:ind w:hanging="640"/>
            <w:divId w:val="34087230"/>
            <w:rPr>
              <w:rFonts w:ascii="Times New Roman" w:eastAsia="Times New Roman" w:hAnsi="Times New Roman" w:cs="Times New Roman"/>
              <w:lang w:val="en-US"/>
            </w:rPr>
          </w:pPr>
          <w:r w:rsidRPr="00227B59">
            <w:rPr>
              <w:rFonts w:ascii="Times New Roman" w:eastAsia="Times New Roman" w:hAnsi="Times New Roman" w:cs="Times New Roman"/>
              <w:lang w:val="en-US"/>
            </w:rPr>
            <w:t>26.</w:t>
          </w:r>
          <w:r w:rsidRPr="00227B59">
            <w:rPr>
              <w:rFonts w:ascii="Times New Roman" w:eastAsia="Times New Roman" w:hAnsi="Times New Roman" w:cs="Times New Roman"/>
              <w:lang w:val="en-US"/>
            </w:rPr>
            <w:tab/>
            <w:t xml:space="preserve">Mueller NT, </w:t>
          </w:r>
          <w:proofErr w:type="spellStart"/>
          <w:r w:rsidRPr="00227B59">
            <w:rPr>
              <w:rFonts w:ascii="Times New Roman" w:eastAsia="Times New Roman" w:hAnsi="Times New Roman" w:cs="Times New Roman"/>
              <w:lang w:val="en-US"/>
            </w:rPr>
            <w:t>Whyatt</w:t>
          </w:r>
          <w:proofErr w:type="spellEnd"/>
          <w:r w:rsidRPr="00227B59">
            <w:rPr>
              <w:rFonts w:ascii="Times New Roman" w:eastAsia="Times New Roman" w:hAnsi="Times New Roman" w:cs="Times New Roman"/>
              <w:lang w:val="en-US"/>
            </w:rPr>
            <w:t xml:space="preserve"> R, </w:t>
          </w:r>
          <w:proofErr w:type="spellStart"/>
          <w:r w:rsidRPr="00227B59">
            <w:rPr>
              <w:rFonts w:ascii="Times New Roman" w:eastAsia="Times New Roman" w:hAnsi="Times New Roman" w:cs="Times New Roman"/>
              <w:lang w:val="en-US"/>
            </w:rPr>
            <w:t>Hoepner</w:t>
          </w:r>
          <w:proofErr w:type="spellEnd"/>
          <w:r w:rsidRPr="00227B59">
            <w:rPr>
              <w:rFonts w:ascii="Times New Roman" w:eastAsia="Times New Roman" w:hAnsi="Times New Roman" w:cs="Times New Roman"/>
              <w:lang w:val="en-US"/>
            </w:rPr>
            <w:t xml:space="preserve"> L, et al. Prenatal exposure to antibiotics, cesarean section and risk of childhood obesity.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2015;39(4):665-670. doi:10.1038/ijo.2014.180</w:t>
          </w:r>
        </w:p>
        <w:p w14:paraId="5CB0926D" w14:textId="77777777" w:rsidR="00F67B73" w:rsidRPr="00227B59" w:rsidRDefault="00F67B73" w:rsidP="00F67B73">
          <w:pPr>
            <w:autoSpaceDE w:val="0"/>
            <w:autoSpaceDN w:val="0"/>
            <w:ind w:hanging="640"/>
            <w:divId w:val="2054888754"/>
            <w:rPr>
              <w:rFonts w:ascii="Times New Roman" w:eastAsia="Times New Roman" w:hAnsi="Times New Roman" w:cs="Times New Roman"/>
              <w:lang w:val="en-US"/>
            </w:rPr>
          </w:pPr>
          <w:r w:rsidRPr="00227B59">
            <w:rPr>
              <w:rFonts w:ascii="Times New Roman" w:eastAsia="Times New Roman" w:hAnsi="Times New Roman" w:cs="Times New Roman"/>
              <w:lang w:val="en-US"/>
            </w:rPr>
            <w:t>27.</w:t>
          </w:r>
          <w:r w:rsidRPr="00227B59">
            <w:rPr>
              <w:rFonts w:ascii="Times New Roman" w:eastAsia="Times New Roman" w:hAnsi="Times New Roman" w:cs="Times New Roman"/>
              <w:lang w:val="en-US"/>
            </w:rPr>
            <w:tab/>
            <w:t xml:space="preserve">Sakurai K, Yamamoto M, </w:t>
          </w:r>
          <w:proofErr w:type="spellStart"/>
          <w:r w:rsidRPr="00227B59">
            <w:rPr>
              <w:rFonts w:ascii="Times New Roman" w:eastAsia="Times New Roman" w:hAnsi="Times New Roman" w:cs="Times New Roman"/>
              <w:lang w:val="en-US"/>
            </w:rPr>
            <w:t>Eguchi</w:t>
          </w:r>
          <w:proofErr w:type="spellEnd"/>
          <w:r w:rsidRPr="00227B59">
            <w:rPr>
              <w:rFonts w:ascii="Times New Roman" w:eastAsia="Times New Roman" w:hAnsi="Times New Roman" w:cs="Times New Roman"/>
              <w:lang w:val="en-US"/>
            </w:rPr>
            <w:t xml:space="preserve"> A, </w:t>
          </w:r>
          <w:proofErr w:type="spellStart"/>
          <w:r w:rsidRPr="00227B59">
            <w:rPr>
              <w:rFonts w:ascii="Times New Roman" w:eastAsia="Times New Roman" w:hAnsi="Times New Roman" w:cs="Times New Roman"/>
              <w:lang w:val="en-US"/>
            </w:rPr>
            <w:t>Takatani</w:t>
          </w:r>
          <w:proofErr w:type="spellEnd"/>
          <w:r w:rsidRPr="00227B59">
            <w:rPr>
              <w:rFonts w:ascii="Times New Roman" w:eastAsia="Times New Roman" w:hAnsi="Times New Roman" w:cs="Times New Roman"/>
              <w:lang w:val="en-US"/>
            </w:rPr>
            <w:t xml:space="preserve"> R, Watanabe M, Mori C. Association between maternal antibiotic exposure during pregnancy and childhood obesity in the Japan Environment and Children’s Study.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2022;17(11). doi:10.1111/ijpo.12956</w:t>
          </w:r>
        </w:p>
        <w:p w14:paraId="7CEE37A3" w14:textId="77777777" w:rsidR="00F67B73" w:rsidRPr="00227B59" w:rsidRDefault="00F67B73" w:rsidP="00F67B73">
          <w:pPr>
            <w:autoSpaceDE w:val="0"/>
            <w:autoSpaceDN w:val="0"/>
            <w:ind w:hanging="640"/>
            <w:divId w:val="1809740939"/>
            <w:rPr>
              <w:rFonts w:ascii="Times New Roman" w:eastAsia="Times New Roman" w:hAnsi="Times New Roman" w:cs="Times New Roman"/>
              <w:lang w:val="en-US"/>
            </w:rPr>
          </w:pPr>
          <w:r w:rsidRPr="00227B59">
            <w:rPr>
              <w:rFonts w:ascii="Times New Roman" w:eastAsia="Times New Roman" w:hAnsi="Times New Roman" w:cs="Times New Roman"/>
              <w:lang w:val="en-US"/>
            </w:rPr>
            <w:t>28.</w:t>
          </w:r>
          <w:r w:rsidRPr="00227B59">
            <w:rPr>
              <w:rFonts w:ascii="Times New Roman" w:eastAsia="Times New Roman" w:hAnsi="Times New Roman" w:cs="Times New Roman"/>
              <w:lang w:val="en-US"/>
            </w:rPr>
            <w:tab/>
            <w:t xml:space="preserve">Wang B, Liu J, Zhang Y, et al. Prenatal Exposure to Antibiotics and Risk of Childhood Obesity in a Multicenter Cohort Study. </w:t>
          </w:r>
          <w:r w:rsidRPr="00227B59">
            <w:rPr>
              <w:rFonts w:ascii="Times New Roman" w:eastAsia="Times New Roman" w:hAnsi="Times New Roman" w:cs="Times New Roman"/>
              <w:i/>
              <w:iCs/>
              <w:lang w:val="en-US"/>
            </w:rPr>
            <w:t>Am J Epidemiol</w:t>
          </w:r>
          <w:r w:rsidRPr="00227B59">
            <w:rPr>
              <w:rFonts w:ascii="Times New Roman" w:eastAsia="Times New Roman" w:hAnsi="Times New Roman" w:cs="Times New Roman"/>
              <w:lang w:val="en-US"/>
            </w:rPr>
            <w:t>. 2018;187(10):2159-2167. doi:10.1093/</w:t>
          </w:r>
          <w:proofErr w:type="spellStart"/>
          <w:r w:rsidRPr="00227B59">
            <w:rPr>
              <w:rFonts w:ascii="Times New Roman" w:eastAsia="Times New Roman" w:hAnsi="Times New Roman" w:cs="Times New Roman"/>
              <w:lang w:val="en-US"/>
            </w:rPr>
            <w:t>aje</w:t>
          </w:r>
          <w:proofErr w:type="spellEnd"/>
          <w:r w:rsidRPr="00227B59">
            <w:rPr>
              <w:rFonts w:ascii="Times New Roman" w:eastAsia="Times New Roman" w:hAnsi="Times New Roman" w:cs="Times New Roman"/>
              <w:lang w:val="en-US"/>
            </w:rPr>
            <w:t>/kwy122</w:t>
          </w:r>
        </w:p>
        <w:p w14:paraId="59D95276" w14:textId="77777777" w:rsidR="00F67B73" w:rsidRPr="00227B59" w:rsidRDefault="00F67B73" w:rsidP="00F67B73">
          <w:pPr>
            <w:autoSpaceDE w:val="0"/>
            <w:autoSpaceDN w:val="0"/>
            <w:ind w:hanging="640"/>
            <w:divId w:val="1860503595"/>
            <w:rPr>
              <w:rFonts w:ascii="Times New Roman" w:eastAsia="Times New Roman" w:hAnsi="Times New Roman" w:cs="Times New Roman"/>
              <w:lang w:val="en-US"/>
            </w:rPr>
          </w:pPr>
          <w:r w:rsidRPr="00227B59">
            <w:rPr>
              <w:rFonts w:ascii="Times New Roman" w:eastAsia="Times New Roman" w:hAnsi="Times New Roman" w:cs="Times New Roman"/>
              <w:lang w:val="en-US"/>
            </w:rPr>
            <w:t>29.</w:t>
          </w:r>
          <w:r w:rsidRPr="00227B59">
            <w:rPr>
              <w:rFonts w:ascii="Times New Roman" w:eastAsia="Times New Roman" w:hAnsi="Times New Roman" w:cs="Times New Roman"/>
              <w:lang w:val="en-US"/>
            </w:rPr>
            <w:tab/>
            <w:t xml:space="preserve">Zhang M, </w:t>
          </w:r>
          <w:proofErr w:type="spellStart"/>
          <w:r w:rsidRPr="00227B59">
            <w:rPr>
              <w:rFonts w:ascii="Times New Roman" w:eastAsia="Times New Roman" w:hAnsi="Times New Roman" w:cs="Times New Roman"/>
              <w:lang w:val="en-US"/>
            </w:rPr>
            <w:t>Differding</w:t>
          </w:r>
          <w:proofErr w:type="spellEnd"/>
          <w:r w:rsidRPr="00227B59">
            <w:rPr>
              <w:rFonts w:ascii="Times New Roman" w:eastAsia="Times New Roman" w:hAnsi="Times New Roman" w:cs="Times New Roman"/>
              <w:lang w:val="en-US"/>
            </w:rPr>
            <w:t xml:space="preserve"> MK, Benjamin-</w:t>
          </w:r>
          <w:proofErr w:type="spellStart"/>
          <w:r w:rsidRPr="00227B59">
            <w:rPr>
              <w:rFonts w:ascii="Times New Roman" w:eastAsia="Times New Roman" w:hAnsi="Times New Roman" w:cs="Times New Roman"/>
              <w:lang w:val="en-US"/>
            </w:rPr>
            <w:t>Neelon</w:t>
          </w:r>
          <w:proofErr w:type="spellEnd"/>
          <w:r w:rsidRPr="00227B59">
            <w:rPr>
              <w:rFonts w:ascii="Times New Roman" w:eastAsia="Times New Roman" w:hAnsi="Times New Roman" w:cs="Times New Roman"/>
              <w:lang w:val="en-US"/>
            </w:rPr>
            <w:t xml:space="preserve"> SE, </w:t>
          </w:r>
          <w:proofErr w:type="spellStart"/>
          <w:r w:rsidRPr="00227B59">
            <w:rPr>
              <w:rFonts w:ascii="Times New Roman" w:eastAsia="Times New Roman" w:hAnsi="Times New Roman" w:cs="Times New Roman"/>
              <w:lang w:val="en-US"/>
            </w:rPr>
            <w:t>Østbye</w:t>
          </w:r>
          <w:proofErr w:type="spellEnd"/>
          <w:r w:rsidRPr="00227B59">
            <w:rPr>
              <w:rFonts w:ascii="Times New Roman" w:eastAsia="Times New Roman" w:hAnsi="Times New Roman" w:cs="Times New Roman"/>
              <w:lang w:val="en-US"/>
            </w:rPr>
            <w:t xml:space="preserve"> T, </w:t>
          </w:r>
          <w:proofErr w:type="spellStart"/>
          <w:r w:rsidRPr="00227B59">
            <w:rPr>
              <w:rFonts w:ascii="Times New Roman" w:eastAsia="Times New Roman" w:hAnsi="Times New Roman" w:cs="Times New Roman"/>
              <w:lang w:val="en-US"/>
            </w:rPr>
            <w:t>Hoyo</w:t>
          </w:r>
          <w:proofErr w:type="spellEnd"/>
          <w:r w:rsidRPr="00227B59">
            <w:rPr>
              <w:rFonts w:ascii="Times New Roman" w:eastAsia="Times New Roman" w:hAnsi="Times New Roman" w:cs="Times New Roman"/>
              <w:lang w:val="en-US"/>
            </w:rPr>
            <w:t xml:space="preserve"> C, Mueller NT. Association of prenatal antibiotics with measures of infant adiposity and the gut microbiome. </w:t>
          </w:r>
          <w:r w:rsidRPr="00227B59">
            <w:rPr>
              <w:rFonts w:ascii="Times New Roman" w:eastAsia="Times New Roman" w:hAnsi="Times New Roman" w:cs="Times New Roman"/>
              <w:i/>
              <w:iCs/>
              <w:lang w:val="en-US"/>
            </w:rPr>
            <w:t xml:space="preserve">Ann Clin </w:t>
          </w:r>
          <w:proofErr w:type="spellStart"/>
          <w:r w:rsidRPr="00227B59">
            <w:rPr>
              <w:rFonts w:ascii="Times New Roman" w:eastAsia="Times New Roman" w:hAnsi="Times New Roman" w:cs="Times New Roman"/>
              <w:i/>
              <w:iCs/>
              <w:lang w:val="en-US"/>
            </w:rPr>
            <w:t>Microbiol</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Antimicrob</w:t>
          </w:r>
          <w:proofErr w:type="spellEnd"/>
          <w:r w:rsidRPr="00227B59">
            <w:rPr>
              <w:rFonts w:ascii="Times New Roman" w:eastAsia="Times New Roman" w:hAnsi="Times New Roman" w:cs="Times New Roman"/>
              <w:lang w:val="en-US"/>
            </w:rPr>
            <w:t>. 2019;18(1):18. doi:10.1186/s12941-019-0318-9</w:t>
          </w:r>
        </w:p>
        <w:p w14:paraId="013D6897" w14:textId="77777777" w:rsidR="00F67B73" w:rsidRPr="00227B59" w:rsidRDefault="00F67B73" w:rsidP="00F67B73">
          <w:pPr>
            <w:autoSpaceDE w:val="0"/>
            <w:autoSpaceDN w:val="0"/>
            <w:ind w:hanging="640"/>
            <w:divId w:val="101195871"/>
            <w:rPr>
              <w:rFonts w:ascii="Times New Roman" w:eastAsia="Times New Roman" w:hAnsi="Times New Roman" w:cs="Times New Roman"/>
              <w:lang w:val="en-US"/>
            </w:rPr>
          </w:pPr>
          <w:r w:rsidRPr="00227B59">
            <w:rPr>
              <w:rFonts w:ascii="Times New Roman" w:eastAsia="Times New Roman" w:hAnsi="Times New Roman" w:cs="Times New Roman"/>
              <w:lang w:val="en-US"/>
            </w:rPr>
            <w:t>30.</w:t>
          </w:r>
          <w:r w:rsidRPr="00227B59">
            <w:rPr>
              <w:rFonts w:ascii="Times New Roman" w:eastAsia="Times New Roman" w:hAnsi="Times New Roman" w:cs="Times New Roman"/>
              <w:lang w:val="en-US"/>
            </w:rPr>
            <w:tab/>
            <w:t xml:space="preserve">Zhuang C, Liao X, Fu M, et al. Association between the use of antibiotics during pregnancy and obesity in 5-year-old children. </w:t>
          </w:r>
          <w:proofErr w:type="spellStart"/>
          <w:r w:rsidRPr="00227B59">
            <w:rPr>
              <w:rFonts w:ascii="Times New Roman" w:eastAsia="Times New Roman" w:hAnsi="Times New Roman" w:cs="Times New Roman"/>
              <w:i/>
              <w:iCs/>
              <w:lang w:val="en-US"/>
            </w:rPr>
            <w:t>Transl</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2021;10(6):1686-1691. doi:10.21037/tp-21-220</w:t>
          </w:r>
        </w:p>
        <w:p w14:paraId="2BE215AA" w14:textId="77777777" w:rsidR="00F67B73" w:rsidRPr="00227B59" w:rsidRDefault="00F67B73" w:rsidP="00F67B73">
          <w:pPr>
            <w:autoSpaceDE w:val="0"/>
            <w:autoSpaceDN w:val="0"/>
            <w:ind w:hanging="640"/>
            <w:divId w:val="801314585"/>
            <w:rPr>
              <w:rFonts w:ascii="Times New Roman" w:eastAsia="Times New Roman" w:hAnsi="Times New Roman" w:cs="Times New Roman"/>
              <w:lang w:val="en-US"/>
            </w:rPr>
          </w:pPr>
          <w:r w:rsidRPr="00227B59">
            <w:rPr>
              <w:rFonts w:ascii="Times New Roman" w:eastAsia="Times New Roman" w:hAnsi="Times New Roman" w:cs="Times New Roman"/>
              <w:lang w:val="en-US"/>
            </w:rPr>
            <w:t>31.</w:t>
          </w:r>
          <w:r w:rsidRPr="00227B59">
            <w:rPr>
              <w:rFonts w:ascii="Times New Roman" w:eastAsia="Times New Roman" w:hAnsi="Times New Roman" w:cs="Times New Roman"/>
              <w:lang w:val="en-US"/>
            </w:rPr>
            <w:tab/>
            <w:t xml:space="preserve">Edmonson MB, Eickhoff JC. Weight Gain and Obesity in Infants and Young Children Exposed to Prolonged Antibiotic Prophylaxis. </w:t>
          </w:r>
          <w:r w:rsidRPr="00227B59">
            <w:rPr>
              <w:rFonts w:ascii="Times New Roman" w:eastAsia="Times New Roman" w:hAnsi="Times New Roman" w:cs="Times New Roman"/>
              <w:i/>
              <w:iCs/>
              <w:lang w:val="en-US"/>
            </w:rPr>
            <w:t xml:space="preserve">JAMA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2017;171(2):150-156. doi:10.1001/jamapediatrics.2016.3349</w:t>
          </w:r>
        </w:p>
        <w:p w14:paraId="1B65E611" w14:textId="77777777" w:rsidR="00F67B73" w:rsidRPr="00227B59" w:rsidRDefault="00F67B73" w:rsidP="00F67B73">
          <w:pPr>
            <w:autoSpaceDE w:val="0"/>
            <w:autoSpaceDN w:val="0"/>
            <w:ind w:hanging="640"/>
            <w:divId w:val="739060616"/>
            <w:rPr>
              <w:rFonts w:ascii="Times New Roman" w:eastAsia="Times New Roman" w:hAnsi="Times New Roman" w:cs="Times New Roman"/>
              <w:lang w:val="en-US"/>
            </w:rPr>
          </w:pPr>
          <w:r w:rsidRPr="00227B59">
            <w:rPr>
              <w:rFonts w:ascii="Times New Roman" w:eastAsia="Times New Roman" w:hAnsi="Times New Roman" w:cs="Times New Roman"/>
              <w:lang w:val="en-US"/>
            </w:rPr>
            <w:t>32.</w:t>
          </w:r>
          <w:r w:rsidRPr="00227B59">
            <w:rPr>
              <w:rFonts w:ascii="Times New Roman" w:eastAsia="Times New Roman" w:hAnsi="Times New Roman" w:cs="Times New Roman"/>
              <w:lang w:val="en-US"/>
            </w:rPr>
            <w:tab/>
            <w:t xml:space="preserve">Campbell S, Tracey E, Fagan R, et al. Childhood infection, antibiotic exposure and subsequent metabolic risk in adolescent and young adult Aboriginal Australians: practical implications. </w:t>
          </w:r>
          <w:r w:rsidRPr="00227B59">
            <w:rPr>
              <w:rFonts w:ascii="Times New Roman" w:eastAsia="Times New Roman" w:hAnsi="Times New Roman" w:cs="Times New Roman"/>
              <w:i/>
              <w:iCs/>
              <w:lang w:val="en-US"/>
            </w:rPr>
            <w:t>Aust J Prim Health</w:t>
          </w:r>
          <w:r w:rsidRPr="00227B59">
            <w:rPr>
              <w:rFonts w:ascii="Times New Roman" w:eastAsia="Times New Roman" w:hAnsi="Times New Roman" w:cs="Times New Roman"/>
              <w:lang w:val="en-US"/>
            </w:rPr>
            <w:t>. 2019;25(6):555-563. doi:10.1071/PY18110</w:t>
          </w:r>
        </w:p>
        <w:p w14:paraId="2F37C7D9" w14:textId="77777777" w:rsidR="00F67B73" w:rsidRPr="00227B59" w:rsidRDefault="00F67B73" w:rsidP="00F67B73">
          <w:pPr>
            <w:autoSpaceDE w:val="0"/>
            <w:autoSpaceDN w:val="0"/>
            <w:ind w:hanging="640"/>
            <w:divId w:val="2093620442"/>
            <w:rPr>
              <w:rFonts w:ascii="Times New Roman" w:eastAsia="Times New Roman" w:hAnsi="Times New Roman" w:cs="Times New Roman"/>
              <w:lang w:val="en-US"/>
            </w:rPr>
          </w:pPr>
          <w:r w:rsidRPr="00227B59">
            <w:rPr>
              <w:rFonts w:ascii="Times New Roman" w:eastAsia="Times New Roman" w:hAnsi="Times New Roman" w:cs="Times New Roman"/>
              <w:lang w:val="en-US"/>
            </w:rPr>
            <w:t>33.</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Contopoulos</w:t>
          </w:r>
          <w:proofErr w:type="spellEnd"/>
          <w:r w:rsidRPr="00227B59">
            <w:rPr>
              <w:rFonts w:ascii="Times New Roman" w:eastAsia="Times New Roman" w:hAnsi="Times New Roman" w:cs="Times New Roman"/>
              <w:lang w:val="en-US"/>
            </w:rPr>
            <w:t xml:space="preserve">-Ioannidis DG, Ley C, Wang W, et al. Effect of long-term antibiotic use on weight in adolescents with acne. </w:t>
          </w:r>
          <w:r w:rsidRPr="00227B59">
            <w:rPr>
              <w:rFonts w:ascii="Times New Roman" w:eastAsia="Times New Roman" w:hAnsi="Times New Roman" w:cs="Times New Roman"/>
              <w:i/>
              <w:iCs/>
              <w:lang w:val="en-US"/>
            </w:rPr>
            <w:t xml:space="preserve">J </w:t>
          </w:r>
          <w:proofErr w:type="spellStart"/>
          <w:r w:rsidRPr="00227B59">
            <w:rPr>
              <w:rFonts w:ascii="Times New Roman" w:eastAsia="Times New Roman" w:hAnsi="Times New Roman" w:cs="Times New Roman"/>
              <w:i/>
              <w:iCs/>
              <w:lang w:val="en-US"/>
            </w:rPr>
            <w:t>Antimicrob</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Chemother</w:t>
          </w:r>
          <w:proofErr w:type="spellEnd"/>
          <w:r w:rsidRPr="00227B59">
            <w:rPr>
              <w:rFonts w:ascii="Times New Roman" w:eastAsia="Times New Roman" w:hAnsi="Times New Roman" w:cs="Times New Roman"/>
              <w:lang w:val="en-US"/>
            </w:rPr>
            <w:t>. 2016;71(4):1098-1105. doi:10.1093/</w:t>
          </w:r>
          <w:proofErr w:type="spellStart"/>
          <w:r w:rsidRPr="00227B59">
            <w:rPr>
              <w:rFonts w:ascii="Times New Roman" w:eastAsia="Times New Roman" w:hAnsi="Times New Roman" w:cs="Times New Roman"/>
              <w:lang w:val="en-US"/>
            </w:rPr>
            <w:t>jac</w:t>
          </w:r>
          <w:proofErr w:type="spellEnd"/>
          <w:r w:rsidRPr="00227B59">
            <w:rPr>
              <w:rFonts w:ascii="Times New Roman" w:eastAsia="Times New Roman" w:hAnsi="Times New Roman" w:cs="Times New Roman"/>
              <w:lang w:val="en-US"/>
            </w:rPr>
            <w:t>/dkv455</w:t>
          </w:r>
        </w:p>
        <w:p w14:paraId="09FA8B5E" w14:textId="77777777" w:rsidR="00F67B73" w:rsidRPr="00227B59" w:rsidRDefault="00F67B73" w:rsidP="00F67B73">
          <w:pPr>
            <w:autoSpaceDE w:val="0"/>
            <w:autoSpaceDN w:val="0"/>
            <w:ind w:hanging="640"/>
            <w:divId w:val="942150057"/>
            <w:rPr>
              <w:rFonts w:ascii="Times New Roman" w:eastAsia="Times New Roman" w:hAnsi="Times New Roman" w:cs="Times New Roman"/>
              <w:lang w:val="en-US"/>
            </w:rPr>
          </w:pPr>
          <w:r w:rsidRPr="00227B59">
            <w:rPr>
              <w:rFonts w:ascii="Times New Roman" w:eastAsia="Times New Roman" w:hAnsi="Times New Roman" w:cs="Times New Roman"/>
              <w:lang w:val="en-US"/>
            </w:rPr>
            <w:lastRenderedPageBreak/>
            <w:t>34.</w:t>
          </w:r>
          <w:r w:rsidRPr="00227B59">
            <w:rPr>
              <w:rFonts w:ascii="Times New Roman" w:eastAsia="Times New Roman" w:hAnsi="Times New Roman" w:cs="Times New Roman"/>
              <w:lang w:val="en-US"/>
            </w:rPr>
            <w:tab/>
            <w:t xml:space="preserve">Li DK, Chen H, Ferber J, </w:t>
          </w:r>
          <w:proofErr w:type="spellStart"/>
          <w:r w:rsidRPr="00227B59">
            <w:rPr>
              <w:rFonts w:ascii="Times New Roman" w:eastAsia="Times New Roman" w:hAnsi="Times New Roman" w:cs="Times New Roman"/>
              <w:lang w:val="en-US"/>
            </w:rPr>
            <w:t>Odouli</w:t>
          </w:r>
          <w:proofErr w:type="spellEnd"/>
          <w:r w:rsidRPr="00227B59">
            <w:rPr>
              <w:rFonts w:ascii="Times New Roman" w:eastAsia="Times New Roman" w:hAnsi="Times New Roman" w:cs="Times New Roman"/>
              <w:lang w:val="en-US"/>
            </w:rPr>
            <w:t xml:space="preserve"> R. Infection and antibiotic use in infancy and risk of childhood obesity: a longitudinal birth cohort study. </w:t>
          </w:r>
          <w:r w:rsidRPr="00227B59">
            <w:rPr>
              <w:rFonts w:ascii="Times New Roman" w:eastAsia="Times New Roman" w:hAnsi="Times New Roman" w:cs="Times New Roman"/>
              <w:i/>
              <w:iCs/>
              <w:lang w:val="en-US"/>
            </w:rPr>
            <w:t>Lancet Diabetes Endocrinol</w:t>
          </w:r>
          <w:r w:rsidRPr="00227B59">
            <w:rPr>
              <w:rFonts w:ascii="Times New Roman" w:eastAsia="Times New Roman" w:hAnsi="Times New Roman" w:cs="Times New Roman"/>
              <w:lang w:val="en-US"/>
            </w:rPr>
            <w:t>. 2017;5(1):18-25. doi:10.1016/S2213-8587(16)30281-9</w:t>
          </w:r>
        </w:p>
        <w:p w14:paraId="6BC14177" w14:textId="77777777" w:rsidR="00F67B73" w:rsidRPr="00227B59" w:rsidRDefault="00F67B73" w:rsidP="00F67B73">
          <w:pPr>
            <w:autoSpaceDE w:val="0"/>
            <w:autoSpaceDN w:val="0"/>
            <w:ind w:hanging="640"/>
            <w:divId w:val="69354630"/>
            <w:rPr>
              <w:rFonts w:ascii="Times New Roman" w:eastAsia="Times New Roman" w:hAnsi="Times New Roman" w:cs="Times New Roman"/>
              <w:lang w:val="en-US"/>
            </w:rPr>
          </w:pPr>
          <w:r w:rsidRPr="00227B59">
            <w:rPr>
              <w:rFonts w:ascii="Times New Roman" w:eastAsia="Times New Roman" w:hAnsi="Times New Roman" w:cs="Times New Roman"/>
              <w:lang w:val="en-US"/>
            </w:rPr>
            <w:t>35.</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Ohler</w:t>
          </w:r>
          <w:proofErr w:type="spellEnd"/>
          <w:r w:rsidRPr="00227B59">
            <w:rPr>
              <w:rFonts w:ascii="Times New Roman" w:eastAsia="Times New Roman" w:hAnsi="Times New Roman" w:cs="Times New Roman"/>
              <w:lang w:val="en-US"/>
            </w:rPr>
            <w:t xml:space="preserve"> AM, Braddock A. Infections and antibiotic use in early life, and obesity in early childhood: a mediation analysis.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(Lond)</w:t>
          </w:r>
          <w:r w:rsidRPr="00227B59">
            <w:rPr>
              <w:rFonts w:ascii="Times New Roman" w:eastAsia="Times New Roman" w:hAnsi="Times New Roman" w:cs="Times New Roman"/>
              <w:lang w:val="en-US"/>
            </w:rPr>
            <w:t>. 2022;46(9):1608-1614. doi:10.1038/s41366-022-01155-7</w:t>
          </w:r>
        </w:p>
        <w:p w14:paraId="6FF97025" w14:textId="77777777" w:rsidR="00F67B73" w:rsidRPr="00227B59" w:rsidRDefault="00F67B73" w:rsidP="00F67B73">
          <w:pPr>
            <w:autoSpaceDE w:val="0"/>
            <w:autoSpaceDN w:val="0"/>
            <w:ind w:hanging="640"/>
            <w:divId w:val="1118256003"/>
            <w:rPr>
              <w:rFonts w:ascii="Times New Roman" w:eastAsia="Times New Roman" w:hAnsi="Times New Roman" w:cs="Times New Roman"/>
              <w:lang w:val="en-US"/>
            </w:rPr>
          </w:pPr>
          <w:r w:rsidRPr="00227B59">
            <w:rPr>
              <w:rFonts w:ascii="Times New Roman" w:eastAsia="Times New Roman" w:hAnsi="Times New Roman" w:cs="Times New Roman"/>
              <w:lang w:val="en-US"/>
            </w:rPr>
            <w:t>36.</w:t>
          </w:r>
          <w:r w:rsidRPr="00227B59">
            <w:rPr>
              <w:rFonts w:ascii="Times New Roman" w:eastAsia="Times New Roman" w:hAnsi="Times New Roman" w:cs="Times New Roman"/>
              <w:lang w:val="en-US"/>
            </w:rPr>
            <w:tab/>
            <w:t xml:space="preserve">Prins-van </w:t>
          </w:r>
          <w:proofErr w:type="spellStart"/>
          <w:r w:rsidRPr="00227B59">
            <w:rPr>
              <w:rFonts w:ascii="Times New Roman" w:eastAsia="Times New Roman" w:hAnsi="Times New Roman" w:cs="Times New Roman"/>
              <w:lang w:val="en-US"/>
            </w:rPr>
            <w:t>Ginkel</w:t>
          </w:r>
          <w:proofErr w:type="spellEnd"/>
          <w:r w:rsidRPr="00227B59">
            <w:rPr>
              <w:rFonts w:ascii="Times New Roman" w:eastAsia="Times New Roman" w:hAnsi="Times New Roman" w:cs="Times New Roman"/>
              <w:lang w:val="en-US"/>
            </w:rPr>
            <w:t xml:space="preserve"> AC, </w:t>
          </w:r>
          <w:proofErr w:type="spellStart"/>
          <w:r w:rsidRPr="00227B59">
            <w:rPr>
              <w:rFonts w:ascii="Times New Roman" w:eastAsia="Times New Roman" w:hAnsi="Times New Roman" w:cs="Times New Roman"/>
              <w:lang w:val="en-US"/>
            </w:rPr>
            <w:t>Wijga</w:t>
          </w:r>
          <w:proofErr w:type="spellEnd"/>
          <w:r w:rsidRPr="00227B59">
            <w:rPr>
              <w:rFonts w:ascii="Times New Roman" w:eastAsia="Times New Roman" w:hAnsi="Times New Roman" w:cs="Times New Roman"/>
              <w:lang w:val="en-US"/>
            </w:rPr>
            <w:t xml:space="preserve"> AH, </w:t>
          </w:r>
          <w:proofErr w:type="spellStart"/>
          <w:r w:rsidRPr="00227B59">
            <w:rPr>
              <w:rFonts w:ascii="Times New Roman" w:eastAsia="Times New Roman" w:hAnsi="Times New Roman" w:cs="Times New Roman"/>
              <w:lang w:val="en-US"/>
            </w:rPr>
            <w:t>Bruijning-Verhagen</w:t>
          </w:r>
          <w:proofErr w:type="spellEnd"/>
          <w:r w:rsidRPr="00227B59">
            <w:rPr>
              <w:rFonts w:ascii="Times New Roman" w:eastAsia="Times New Roman" w:hAnsi="Times New Roman" w:cs="Times New Roman"/>
              <w:lang w:val="en-US"/>
            </w:rPr>
            <w:t xml:space="preserve"> PCJ, et al. Early childhood infections and body mass index in adolescence.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(Lond)</w:t>
          </w:r>
          <w:r w:rsidRPr="00227B59">
            <w:rPr>
              <w:rFonts w:ascii="Times New Roman" w:eastAsia="Times New Roman" w:hAnsi="Times New Roman" w:cs="Times New Roman"/>
              <w:lang w:val="en-US"/>
            </w:rPr>
            <w:t>. 2021;45(5):1143-1151. doi:10.1038/s41366-021-00806-5</w:t>
          </w:r>
        </w:p>
        <w:p w14:paraId="4F50320D" w14:textId="77777777" w:rsidR="00F67B73" w:rsidRPr="00227B59" w:rsidRDefault="00F67B73" w:rsidP="00F67B73">
          <w:pPr>
            <w:autoSpaceDE w:val="0"/>
            <w:autoSpaceDN w:val="0"/>
            <w:ind w:hanging="640"/>
            <w:divId w:val="1691488787"/>
            <w:rPr>
              <w:rFonts w:ascii="Times New Roman" w:eastAsia="Times New Roman" w:hAnsi="Times New Roman" w:cs="Times New Roman"/>
              <w:lang w:val="en-US"/>
            </w:rPr>
          </w:pPr>
          <w:r w:rsidRPr="00227B59">
            <w:rPr>
              <w:rFonts w:ascii="Times New Roman" w:eastAsia="Times New Roman" w:hAnsi="Times New Roman" w:cs="Times New Roman"/>
              <w:lang w:val="en-US"/>
            </w:rPr>
            <w:t>37.</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Sejersen</w:t>
          </w:r>
          <w:proofErr w:type="spellEnd"/>
          <w:r w:rsidRPr="00227B59">
            <w:rPr>
              <w:rFonts w:ascii="Times New Roman" w:eastAsia="Times New Roman" w:hAnsi="Times New Roman" w:cs="Times New Roman"/>
              <w:lang w:val="en-US"/>
            </w:rPr>
            <w:t xml:space="preserve"> TS, </w:t>
          </w:r>
          <w:proofErr w:type="spellStart"/>
          <w:r w:rsidRPr="00227B59">
            <w:rPr>
              <w:rFonts w:ascii="Times New Roman" w:eastAsia="Times New Roman" w:hAnsi="Times New Roman" w:cs="Times New Roman"/>
              <w:lang w:val="en-US"/>
            </w:rPr>
            <w:t>Vinding</w:t>
          </w:r>
          <w:proofErr w:type="spellEnd"/>
          <w:r w:rsidRPr="00227B59">
            <w:rPr>
              <w:rFonts w:ascii="Times New Roman" w:eastAsia="Times New Roman" w:hAnsi="Times New Roman" w:cs="Times New Roman"/>
              <w:lang w:val="en-US"/>
            </w:rPr>
            <w:t xml:space="preserve"> RK, </w:t>
          </w:r>
          <w:proofErr w:type="spellStart"/>
          <w:r w:rsidRPr="00227B59">
            <w:rPr>
              <w:rFonts w:ascii="Times New Roman" w:eastAsia="Times New Roman" w:hAnsi="Times New Roman" w:cs="Times New Roman"/>
              <w:lang w:val="en-US"/>
            </w:rPr>
            <w:t>Stokholm</w:t>
          </w:r>
          <w:proofErr w:type="spellEnd"/>
          <w:r w:rsidRPr="00227B59">
            <w:rPr>
              <w:rFonts w:ascii="Times New Roman" w:eastAsia="Times New Roman" w:hAnsi="Times New Roman" w:cs="Times New Roman"/>
              <w:lang w:val="en-US"/>
            </w:rPr>
            <w:t xml:space="preserve"> J, et al. Antibiotic exposure in infancy and development of BMI and body composition in childhood. </w:t>
          </w:r>
          <w:proofErr w:type="spellStart"/>
          <w:r w:rsidRPr="00227B59">
            <w:rPr>
              <w:rFonts w:ascii="Times New Roman" w:eastAsia="Times New Roman" w:hAnsi="Times New Roman" w:cs="Times New Roman"/>
              <w:i/>
              <w:iCs/>
              <w:lang w:val="en-US"/>
            </w:rPr>
            <w:t>EClinicalMedicine</w:t>
          </w:r>
          <w:proofErr w:type="spellEnd"/>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2019;17:100209</w:t>
          </w:r>
          <w:proofErr w:type="gramEnd"/>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doi:10.1016/j.eclinm</w:t>
          </w:r>
          <w:proofErr w:type="gramEnd"/>
          <w:r w:rsidRPr="00227B59">
            <w:rPr>
              <w:rFonts w:ascii="Times New Roman" w:eastAsia="Times New Roman" w:hAnsi="Times New Roman" w:cs="Times New Roman"/>
              <w:lang w:val="en-US"/>
            </w:rPr>
            <w:t>.2019.10.020</w:t>
          </w:r>
        </w:p>
        <w:p w14:paraId="529D0B3E" w14:textId="77777777" w:rsidR="00F67B73" w:rsidRPr="00227B59" w:rsidRDefault="00F67B73" w:rsidP="00F67B73">
          <w:pPr>
            <w:autoSpaceDE w:val="0"/>
            <w:autoSpaceDN w:val="0"/>
            <w:ind w:hanging="640"/>
            <w:divId w:val="720520416"/>
            <w:rPr>
              <w:rFonts w:ascii="Times New Roman" w:eastAsia="Times New Roman" w:hAnsi="Times New Roman" w:cs="Times New Roman"/>
              <w:lang w:val="en-US"/>
            </w:rPr>
          </w:pPr>
          <w:r w:rsidRPr="00227B59">
            <w:rPr>
              <w:rFonts w:ascii="Times New Roman" w:eastAsia="Times New Roman" w:hAnsi="Times New Roman" w:cs="Times New Roman"/>
              <w:lang w:val="en-US"/>
            </w:rPr>
            <w:t>38.</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Gürpinar</w:t>
          </w:r>
          <w:proofErr w:type="spellEnd"/>
          <w:r w:rsidRPr="00227B59">
            <w:rPr>
              <w:rFonts w:ascii="Times New Roman" w:eastAsia="Times New Roman" w:hAnsi="Times New Roman" w:cs="Times New Roman"/>
              <w:lang w:val="en-US"/>
            </w:rPr>
            <w:t xml:space="preserve"> A, Balkan E, </w:t>
          </w:r>
          <w:proofErr w:type="spellStart"/>
          <w:r w:rsidRPr="00227B59">
            <w:rPr>
              <w:rFonts w:ascii="Times New Roman" w:eastAsia="Times New Roman" w:hAnsi="Times New Roman" w:cs="Times New Roman"/>
              <w:lang w:val="en-US"/>
            </w:rPr>
            <w:t>Kiliç</w:t>
          </w:r>
          <w:proofErr w:type="spellEnd"/>
          <w:r w:rsidRPr="00227B59">
            <w:rPr>
              <w:rFonts w:ascii="Times New Roman" w:eastAsia="Times New Roman" w:hAnsi="Times New Roman" w:cs="Times New Roman"/>
              <w:lang w:val="en-US"/>
            </w:rPr>
            <w:t xml:space="preserve"> N, </w:t>
          </w:r>
          <w:proofErr w:type="spellStart"/>
          <w:r w:rsidRPr="00227B59">
            <w:rPr>
              <w:rFonts w:ascii="Times New Roman" w:eastAsia="Times New Roman" w:hAnsi="Times New Roman" w:cs="Times New Roman"/>
              <w:lang w:val="en-US"/>
            </w:rPr>
            <w:t>Kiriştioǧlu</w:t>
          </w:r>
          <w:proofErr w:type="spellEnd"/>
          <w:r w:rsidRPr="00227B59">
            <w:rPr>
              <w:rFonts w:ascii="Times New Roman" w:eastAsia="Times New Roman" w:hAnsi="Times New Roman" w:cs="Times New Roman"/>
              <w:lang w:val="en-US"/>
            </w:rPr>
            <w:t xml:space="preserve"> I, </w:t>
          </w:r>
          <w:proofErr w:type="spellStart"/>
          <w:r w:rsidRPr="00227B59">
            <w:rPr>
              <w:rFonts w:ascii="Times New Roman" w:eastAsia="Times New Roman" w:hAnsi="Times New Roman" w:cs="Times New Roman"/>
              <w:lang w:val="en-US"/>
            </w:rPr>
            <w:t>Doǧruyol</w:t>
          </w:r>
          <w:proofErr w:type="spellEnd"/>
          <w:r w:rsidRPr="00227B59">
            <w:rPr>
              <w:rFonts w:ascii="Times New Roman" w:eastAsia="Times New Roman" w:hAnsi="Times New Roman" w:cs="Times New Roman"/>
              <w:lang w:val="en-US"/>
            </w:rPr>
            <w:t xml:space="preserve"> H. The Effects of a Fluoroquinolone on the Growth and Development of Infants. </w:t>
          </w:r>
          <w:r w:rsidRPr="00227B59">
            <w:rPr>
              <w:rFonts w:ascii="Times New Roman" w:eastAsia="Times New Roman" w:hAnsi="Times New Roman" w:cs="Times New Roman"/>
              <w:i/>
              <w:iCs/>
              <w:lang w:val="en-US"/>
            </w:rPr>
            <w:t>Journal of International Medical Research</w:t>
          </w:r>
          <w:r w:rsidRPr="00227B59">
            <w:rPr>
              <w:rFonts w:ascii="Times New Roman" w:eastAsia="Times New Roman" w:hAnsi="Times New Roman" w:cs="Times New Roman"/>
              <w:lang w:val="en-US"/>
            </w:rPr>
            <w:t>. 1997;25(5):302-306. doi:10.1177/030006059702500508</w:t>
          </w:r>
        </w:p>
        <w:p w14:paraId="6DC5204A" w14:textId="77777777" w:rsidR="00F67B73" w:rsidRPr="00227B59" w:rsidRDefault="00F67B73" w:rsidP="00F67B73">
          <w:pPr>
            <w:autoSpaceDE w:val="0"/>
            <w:autoSpaceDN w:val="0"/>
            <w:ind w:hanging="640"/>
            <w:divId w:val="126894557"/>
            <w:rPr>
              <w:rFonts w:ascii="Times New Roman" w:eastAsia="Times New Roman" w:hAnsi="Times New Roman" w:cs="Times New Roman"/>
              <w:lang w:val="en-US"/>
            </w:rPr>
          </w:pPr>
          <w:r w:rsidRPr="00227B59">
            <w:rPr>
              <w:rFonts w:ascii="Times New Roman" w:eastAsia="Times New Roman" w:hAnsi="Times New Roman" w:cs="Times New Roman"/>
              <w:lang w:val="en-US"/>
            </w:rPr>
            <w:t>39.</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Korpela</w:t>
          </w:r>
          <w:proofErr w:type="spellEnd"/>
          <w:r w:rsidRPr="00227B59">
            <w:rPr>
              <w:rFonts w:ascii="Times New Roman" w:eastAsia="Times New Roman" w:hAnsi="Times New Roman" w:cs="Times New Roman"/>
              <w:lang w:val="en-US"/>
            </w:rPr>
            <w:t xml:space="preserve"> K, </w:t>
          </w:r>
          <w:proofErr w:type="spellStart"/>
          <w:r w:rsidRPr="00227B59">
            <w:rPr>
              <w:rFonts w:ascii="Times New Roman" w:eastAsia="Times New Roman" w:hAnsi="Times New Roman" w:cs="Times New Roman"/>
              <w:lang w:val="en-US"/>
            </w:rPr>
            <w:t>Zijlmans</w:t>
          </w:r>
          <w:proofErr w:type="spellEnd"/>
          <w:r w:rsidRPr="00227B59">
            <w:rPr>
              <w:rFonts w:ascii="Times New Roman" w:eastAsia="Times New Roman" w:hAnsi="Times New Roman" w:cs="Times New Roman"/>
              <w:lang w:val="en-US"/>
            </w:rPr>
            <w:t xml:space="preserve"> MAC, Kuitunen M, et al. Childhood BMI in relation to microbiota in infancy and lifetime antibiotic use. </w:t>
          </w:r>
          <w:r w:rsidRPr="00227B59">
            <w:rPr>
              <w:rFonts w:ascii="Times New Roman" w:eastAsia="Times New Roman" w:hAnsi="Times New Roman" w:cs="Times New Roman"/>
              <w:i/>
              <w:iCs/>
              <w:lang w:val="en-US"/>
            </w:rPr>
            <w:t>Microbiome</w:t>
          </w:r>
          <w:r w:rsidRPr="00227B59">
            <w:rPr>
              <w:rFonts w:ascii="Times New Roman" w:eastAsia="Times New Roman" w:hAnsi="Times New Roman" w:cs="Times New Roman"/>
              <w:lang w:val="en-US"/>
            </w:rPr>
            <w:t>. 2017;5(1):26. doi:10.1186/s40168-017-0245-y</w:t>
          </w:r>
        </w:p>
        <w:p w14:paraId="3E749DC3" w14:textId="77777777" w:rsidR="00F67B73" w:rsidRPr="00227B59" w:rsidRDefault="00F67B73" w:rsidP="00F67B73">
          <w:pPr>
            <w:autoSpaceDE w:val="0"/>
            <w:autoSpaceDN w:val="0"/>
            <w:ind w:hanging="640"/>
            <w:divId w:val="1719548528"/>
            <w:rPr>
              <w:rFonts w:ascii="Times New Roman" w:eastAsia="Times New Roman" w:hAnsi="Times New Roman" w:cs="Times New Roman"/>
              <w:lang w:val="en-US"/>
            </w:rPr>
          </w:pPr>
          <w:r w:rsidRPr="00227B59">
            <w:rPr>
              <w:rFonts w:ascii="Times New Roman" w:eastAsia="Times New Roman" w:hAnsi="Times New Roman" w:cs="Times New Roman"/>
              <w:lang w:val="en-US"/>
            </w:rPr>
            <w:t>40.</w:t>
          </w:r>
          <w:r w:rsidRPr="00227B59">
            <w:rPr>
              <w:rFonts w:ascii="Times New Roman" w:eastAsia="Times New Roman" w:hAnsi="Times New Roman" w:cs="Times New Roman"/>
              <w:lang w:val="en-US"/>
            </w:rPr>
            <w:tab/>
            <w:t xml:space="preserve">Murphy R, Thompson JM, Mitchell EA. Early antibiotic exposure and body mass index in children born small for gestational age. </w:t>
          </w:r>
          <w:r w:rsidRPr="00227B59">
            <w:rPr>
              <w:rFonts w:ascii="Times New Roman" w:eastAsia="Times New Roman" w:hAnsi="Times New Roman" w:cs="Times New Roman"/>
              <w:i/>
              <w:iCs/>
              <w:lang w:val="en-US"/>
            </w:rPr>
            <w:t xml:space="preserve">Acta </w:t>
          </w:r>
          <w:proofErr w:type="spellStart"/>
          <w:r w:rsidRPr="00227B59">
            <w:rPr>
              <w:rFonts w:ascii="Times New Roman" w:eastAsia="Times New Roman" w:hAnsi="Times New Roman" w:cs="Times New Roman"/>
              <w:i/>
              <w:iCs/>
              <w:lang w:val="en-US"/>
            </w:rPr>
            <w:t>Paediatr</w:t>
          </w:r>
          <w:proofErr w:type="spellEnd"/>
          <w:r w:rsidRPr="00227B59">
            <w:rPr>
              <w:rFonts w:ascii="Times New Roman" w:eastAsia="Times New Roman" w:hAnsi="Times New Roman" w:cs="Times New Roman"/>
              <w:lang w:val="en-US"/>
            </w:rPr>
            <w:t>. 2013;102(9). doi:10.1111/apa.12307</w:t>
          </w:r>
        </w:p>
        <w:p w14:paraId="1AD50474" w14:textId="77777777" w:rsidR="00F67B73" w:rsidRPr="00227B59" w:rsidRDefault="00F67B73" w:rsidP="00F67B73">
          <w:pPr>
            <w:autoSpaceDE w:val="0"/>
            <w:autoSpaceDN w:val="0"/>
            <w:ind w:hanging="640"/>
            <w:divId w:val="2022777952"/>
            <w:rPr>
              <w:rFonts w:ascii="Times New Roman" w:eastAsia="Times New Roman" w:hAnsi="Times New Roman" w:cs="Times New Roman"/>
              <w:lang w:val="en-US"/>
            </w:rPr>
          </w:pPr>
          <w:r w:rsidRPr="00227B59">
            <w:rPr>
              <w:rFonts w:ascii="Times New Roman" w:eastAsia="Times New Roman" w:hAnsi="Times New Roman" w:cs="Times New Roman"/>
              <w:lang w:val="en-US"/>
            </w:rPr>
            <w:t>41.</w:t>
          </w:r>
          <w:r w:rsidRPr="00227B59">
            <w:rPr>
              <w:rFonts w:ascii="Times New Roman" w:eastAsia="Times New Roman" w:hAnsi="Times New Roman" w:cs="Times New Roman"/>
              <w:lang w:val="en-US"/>
            </w:rPr>
            <w:tab/>
            <w:t xml:space="preserve">Block JP, Bailey LC, Gillman MW, et al. Early Antibiotic Exposure and Weight Outcomes in Young Children. </w:t>
          </w:r>
          <w:r w:rsidRPr="00227B59">
            <w:rPr>
              <w:rFonts w:ascii="Times New Roman" w:eastAsia="Times New Roman" w:hAnsi="Times New Roman" w:cs="Times New Roman"/>
              <w:i/>
              <w:iCs/>
              <w:lang w:val="en-US"/>
            </w:rPr>
            <w:t>Pediatrics</w:t>
          </w:r>
          <w:r w:rsidRPr="00227B59">
            <w:rPr>
              <w:rFonts w:ascii="Times New Roman" w:eastAsia="Times New Roman" w:hAnsi="Times New Roman" w:cs="Times New Roman"/>
              <w:lang w:val="en-US"/>
            </w:rPr>
            <w:t>. 2018;142(6). doi:10.1542/peds.2018-0290</w:t>
          </w:r>
        </w:p>
        <w:p w14:paraId="79189BF8" w14:textId="77777777" w:rsidR="00F67B73" w:rsidRPr="00227B59" w:rsidRDefault="00F67B73" w:rsidP="00F67B73">
          <w:pPr>
            <w:autoSpaceDE w:val="0"/>
            <w:autoSpaceDN w:val="0"/>
            <w:ind w:hanging="640"/>
            <w:divId w:val="1264418223"/>
            <w:rPr>
              <w:rFonts w:ascii="Times New Roman" w:eastAsia="Times New Roman" w:hAnsi="Times New Roman" w:cs="Times New Roman"/>
              <w:lang w:val="en-US"/>
            </w:rPr>
          </w:pPr>
          <w:r w:rsidRPr="00227B59">
            <w:rPr>
              <w:rFonts w:ascii="Times New Roman" w:eastAsia="Times New Roman" w:hAnsi="Times New Roman" w:cs="Times New Roman"/>
              <w:lang w:val="en-US"/>
            </w:rPr>
            <w:t>42.</w:t>
          </w:r>
          <w:r w:rsidRPr="00227B59">
            <w:rPr>
              <w:rFonts w:ascii="Times New Roman" w:eastAsia="Times New Roman" w:hAnsi="Times New Roman" w:cs="Times New Roman"/>
              <w:lang w:val="en-US"/>
            </w:rPr>
            <w:tab/>
            <w:t xml:space="preserve">Murphy R, Stewart AW, Braithwaite I, Beasley R, </w:t>
          </w:r>
          <w:proofErr w:type="spellStart"/>
          <w:r w:rsidRPr="00227B59">
            <w:rPr>
              <w:rFonts w:ascii="Times New Roman" w:eastAsia="Times New Roman" w:hAnsi="Times New Roman" w:cs="Times New Roman"/>
              <w:lang w:val="en-US"/>
            </w:rPr>
            <w:t>Hancox</w:t>
          </w:r>
          <w:proofErr w:type="spellEnd"/>
          <w:r w:rsidRPr="00227B59">
            <w:rPr>
              <w:rFonts w:ascii="Times New Roman" w:eastAsia="Times New Roman" w:hAnsi="Times New Roman" w:cs="Times New Roman"/>
              <w:lang w:val="en-US"/>
            </w:rPr>
            <w:t xml:space="preserve"> RJ, Mitchell EA. Antibiotic treatment during infancy and increased body mass index in boys: an international cross-sectional study.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2014;38(8):1115-1119. doi:10.1038/ijo.2013.218</w:t>
          </w:r>
        </w:p>
        <w:p w14:paraId="40248463" w14:textId="77777777" w:rsidR="00F67B73" w:rsidRPr="00227B59" w:rsidRDefault="00F67B73" w:rsidP="00F67B73">
          <w:pPr>
            <w:autoSpaceDE w:val="0"/>
            <w:autoSpaceDN w:val="0"/>
            <w:ind w:hanging="640"/>
            <w:divId w:val="366302023"/>
            <w:rPr>
              <w:rFonts w:ascii="Times New Roman" w:eastAsia="Times New Roman" w:hAnsi="Times New Roman" w:cs="Times New Roman"/>
              <w:lang w:val="en-US"/>
            </w:rPr>
          </w:pPr>
          <w:r w:rsidRPr="00227B59">
            <w:rPr>
              <w:rFonts w:ascii="Times New Roman" w:eastAsia="Times New Roman" w:hAnsi="Times New Roman" w:cs="Times New Roman"/>
              <w:lang w:val="en-US"/>
            </w:rPr>
            <w:t>43.</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Ajslev</w:t>
          </w:r>
          <w:proofErr w:type="spellEnd"/>
          <w:r w:rsidRPr="00227B59">
            <w:rPr>
              <w:rFonts w:ascii="Times New Roman" w:eastAsia="Times New Roman" w:hAnsi="Times New Roman" w:cs="Times New Roman"/>
              <w:lang w:val="en-US"/>
            </w:rPr>
            <w:t xml:space="preserve"> TA, Andersen CS, </w:t>
          </w:r>
          <w:proofErr w:type="spellStart"/>
          <w:r w:rsidRPr="00227B59">
            <w:rPr>
              <w:rFonts w:ascii="Times New Roman" w:eastAsia="Times New Roman" w:hAnsi="Times New Roman" w:cs="Times New Roman"/>
              <w:lang w:val="en-US"/>
            </w:rPr>
            <w:t>Gamborg</w:t>
          </w:r>
          <w:proofErr w:type="spellEnd"/>
          <w:r w:rsidRPr="00227B59">
            <w:rPr>
              <w:rFonts w:ascii="Times New Roman" w:eastAsia="Times New Roman" w:hAnsi="Times New Roman" w:cs="Times New Roman"/>
              <w:lang w:val="en-US"/>
            </w:rPr>
            <w:t xml:space="preserve"> M, </w:t>
          </w:r>
          <w:proofErr w:type="spellStart"/>
          <w:r w:rsidRPr="00227B59">
            <w:rPr>
              <w:rFonts w:ascii="Times New Roman" w:eastAsia="Times New Roman" w:hAnsi="Times New Roman" w:cs="Times New Roman"/>
              <w:lang w:val="en-US"/>
            </w:rPr>
            <w:t>Sørensen</w:t>
          </w:r>
          <w:proofErr w:type="spellEnd"/>
          <w:r w:rsidRPr="00227B59">
            <w:rPr>
              <w:rFonts w:ascii="Times New Roman" w:eastAsia="Times New Roman" w:hAnsi="Times New Roman" w:cs="Times New Roman"/>
              <w:lang w:val="en-US"/>
            </w:rPr>
            <w:t xml:space="preserve"> TIA, Jess T. Childhood overweight after establishment of the gut microbiota: the role of delivery mode, pre-pregnancy weight and early administration of antibiotics.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2011;35(4):522-529. doi:10.1038/ijo.2011.27</w:t>
          </w:r>
        </w:p>
        <w:p w14:paraId="53F79737" w14:textId="77777777" w:rsidR="00F67B73" w:rsidRPr="00227B59" w:rsidRDefault="00F67B73" w:rsidP="00F67B73">
          <w:pPr>
            <w:autoSpaceDE w:val="0"/>
            <w:autoSpaceDN w:val="0"/>
            <w:ind w:hanging="640"/>
            <w:divId w:val="258300709"/>
            <w:rPr>
              <w:rFonts w:ascii="Times New Roman" w:eastAsia="Times New Roman" w:hAnsi="Times New Roman" w:cs="Times New Roman"/>
              <w:lang w:val="en-US"/>
            </w:rPr>
          </w:pPr>
          <w:r w:rsidRPr="00227B59">
            <w:rPr>
              <w:rFonts w:ascii="Times New Roman" w:eastAsia="Times New Roman" w:hAnsi="Times New Roman" w:cs="Times New Roman"/>
              <w:lang w:val="en-US"/>
            </w:rPr>
            <w:t>44.</w:t>
          </w:r>
          <w:r w:rsidRPr="00227B59">
            <w:rPr>
              <w:rFonts w:ascii="Times New Roman" w:eastAsia="Times New Roman" w:hAnsi="Times New Roman" w:cs="Times New Roman"/>
              <w:lang w:val="en-US"/>
            </w:rPr>
            <w:tab/>
            <w:t xml:space="preserve">Aris IM, Lin PID, </w:t>
          </w:r>
          <w:proofErr w:type="spellStart"/>
          <w:r w:rsidRPr="00227B59">
            <w:rPr>
              <w:rFonts w:ascii="Times New Roman" w:eastAsia="Times New Roman" w:hAnsi="Times New Roman" w:cs="Times New Roman"/>
              <w:lang w:val="en-US"/>
            </w:rPr>
            <w:t>Rifas-Shiman</w:t>
          </w:r>
          <w:proofErr w:type="spellEnd"/>
          <w:r w:rsidRPr="00227B59">
            <w:rPr>
              <w:rFonts w:ascii="Times New Roman" w:eastAsia="Times New Roman" w:hAnsi="Times New Roman" w:cs="Times New Roman"/>
              <w:lang w:val="en-US"/>
            </w:rPr>
            <w:t xml:space="preserve"> SL, et al. Association of Early Antibiotic Exposure </w:t>
          </w:r>
          <w:proofErr w:type="gramStart"/>
          <w:r w:rsidRPr="00227B59">
            <w:rPr>
              <w:rFonts w:ascii="Times New Roman" w:eastAsia="Times New Roman" w:hAnsi="Times New Roman" w:cs="Times New Roman"/>
              <w:lang w:val="en-US"/>
            </w:rPr>
            <w:t>With</w:t>
          </w:r>
          <w:proofErr w:type="gramEnd"/>
          <w:r w:rsidRPr="00227B59">
            <w:rPr>
              <w:rFonts w:ascii="Times New Roman" w:eastAsia="Times New Roman" w:hAnsi="Times New Roman" w:cs="Times New Roman"/>
              <w:lang w:val="en-US"/>
            </w:rPr>
            <w:t xml:space="preserve"> Childhood Body Mass Index Trajectory Milestones. </w:t>
          </w:r>
          <w:r w:rsidRPr="00227B59">
            <w:rPr>
              <w:rFonts w:ascii="Times New Roman" w:eastAsia="Times New Roman" w:hAnsi="Times New Roman" w:cs="Times New Roman"/>
              <w:i/>
              <w:iCs/>
              <w:lang w:val="en-US"/>
            </w:rPr>
            <w:t xml:space="preserve">JAMA </w:t>
          </w:r>
          <w:proofErr w:type="spellStart"/>
          <w:r w:rsidRPr="00227B59">
            <w:rPr>
              <w:rFonts w:ascii="Times New Roman" w:eastAsia="Times New Roman" w:hAnsi="Times New Roman" w:cs="Times New Roman"/>
              <w:i/>
              <w:iCs/>
              <w:lang w:val="en-US"/>
            </w:rPr>
            <w:t>Netw</w:t>
          </w:r>
          <w:proofErr w:type="spellEnd"/>
          <w:r w:rsidRPr="00227B59">
            <w:rPr>
              <w:rFonts w:ascii="Times New Roman" w:eastAsia="Times New Roman" w:hAnsi="Times New Roman" w:cs="Times New Roman"/>
              <w:i/>
              <w:iCs/>
              <w:lang w:val="en-US"/>
            </w:rPr>
            <w:t xml:space="preserve"> Open</w:t>
          </w:r>
          <w:r w:rsidRPr="00227B59">
            <w:rPr>
              <w:rFonts w:ascii="Times New Roman" w:eastAsia="Times New Roman" w:hAnsi="Times New Roman" w:cs="Times New Roman"/>
              <w:lang w:val="en-US"/>
            </w:rPr>
            <w:t>. 2021;4(7</w:t>
          </w:r>
          <w:proofErr w:type="gramStart"/>
          <w:r w:rsidRPr="00227B59">
            <w:rPr>
              <w:rFonts w:ascii="Times New Roman" w:eastAsia="Times New Roman" w:hAnsi="Times New Roman" w:cs="Times New Roman"/>
              <w:lang w:val="en-US"/>
            </w:rPr>
            <w:t>):e</w:t>
          </w:r>
          <w:proofErr w:type="gramEnd"/>
          <w:r w:rsidRPr="00227B59">
            <w:rPr>
              <w:rFonts w:ascii="Times New Roman" w:eastAsia="Times New Roman" w:hAnsi="Times New Roman" w:cs="Times New Roman"/>
              <w:lang w:val="en-US"/>
            </w:rPr>
            <w:t>2116581. doi:10.1001/jamanetworkopen.2021.16581</w:t>
          </w:r>
        </w:p>
        <w:p w14:paraId="5C70FD3C" w14:textId="77777777" w:rsidR="00F67B73" w:rsidRPr="00227B59" w:rsidRDefault="00F67B73" w:rsidP="00F67B73">
          <w:pPr>
            <w:autoSpaceDE w:val="0"/>
            <w:autoSpaceDN w:val="0"/>
            <w:ind w:hanging="640"/>
            <w:divId w:val="1685208829"/>
            <w:rPr>
              <w:rFonts w:ascii="Times New Roman" w:eastAsia="Times New Roman" w:hAnsi="Times New Roman" w:cs="Times New Roman"/>
              <w:lang w:val="en-US"/>
            </w:rPr>
          </w:pPr>
          <w:r w:rsidRPr="00227B59">
            <w:rPr>
              <w:rFonts w:ascii="Times New Roman" w:eastAsia="Times New Roman" w:hAnsi="Times New Roman" w:cs="Times New Roman"/>
              <w:lang w:val="en-US"/>
            </w:rPr>
            <w:t>45.</w:t>
          </w:r>
          <w:r w:rsidRPr="00227B59">
            <w:rPr>
              <w:rFonts w:ascii="Times New Roman" w:eastAsia="Times New Roman" w:hAnsi="Times New Roman" w:cs="Times New Roman"/>
              <w:lang w:val="en-US"/>
            </w:rPr>
            <w:tab/>
            <w:t xml:space="preserve">Aversa Z, Atkinson EJ, Schafer MJ, et al. Association of Infant Antibiotic Exposure </w:t>
          </w:r>
          <w:proofErr w:type="gramStart"/>
          <w:r w:rsidRPr="00227B59">
            <w:rPr>
              <w:rFonts w:ascii="Times New Roman" w:eastAsia="Times New Roman" w:hAnsi="Times New Roman" w:cs="Times New Roman"/>
              <w:lang w:val="en-US"/>
            </w:rPr>
            <w:t>With</w:t>
          </w:r>
          <w:proofErr w:type="gramEnd"/>
          <w:r w:rsidRPr="00227B59">
            <w:rPr>
              <w:rFonts w:ascii="Times New Roman" w:eastAsia="Times New Roman" w:hAnsi="Times New Roman" w:cs="Times New Roman"/>
              <w:lang w:val="en-US"/>
            </w:rPr>
            <w:t xml:space="preserve"> Childhood Health Outcomes. </w:t>
          </w:r>
          <w:r w:rsidRPr="00227B59">
            <w:rPr>
              <w:rFonts w:ascii="Times New Roman" w:eastAsia="Times New Roman" w:hAnsi="Times New Roman" w:cs="Times New Roman"/>
              <w:i/>
              <w:iCs/>
              <w:lang w:val="en-US"/>
            </w:rPr>
            <w:t>Mayo Clin Proc</w:t>
          </w:r>
          <w:r w:rsidRPr="00227B59">
            <w:rPr>
              <w:rFonts w:ascii="Times New Roman" w:eastAsia="Times New Roman" w:hAnsi="Times New Roman" w:cs="Times New Roman"/>
              <w:lang w:val="en-US"/>
            </w:rPr>
            <w:t xml:space="preserve">. 2021;96(1):66-77. </w:t>
          </w:r>
          <w:proofErr w:type="gramStart"/>
          <w:r w:rsidRPr="00227B59">
            <w:rPr>
              <w:rFonts w:ascii="Times New Roman" w:eastAsia="Times New Roman" w:hAnsi="Times New Roman" w:cs="Times New Roman"/>
              <w:lang w:val="en-US"/>
            </w:rPr>
            <w:t>doi:10.1016/j.mayocp</w:t>
          </w:r>
          <w:proofErr w:type="gramEnd"/>
          <w:r w:rsidRPr="00227B59">
            <w:rPr>
              <w:rFonts w:ascii="Times New Roman" w:eastAsia="Times New Roman" w:hAnsi="Times New Roman" w:cs="Times New Roman"/>
              <w:lang w:val="en-US"/>
            </w:rPr>
            <w:t>.2020.07.019</w:t>
          </w:r>
        </w:p>
        <w:p w14:paraId="75AFC1FB" w14:textId="77777777" w:rsidR="00F67B73" w:rsidRPr="00227B59" w:rsidRDefault="00F67B73" w:rsidP="00F67B73">
          <w:pPr>
            <w:autoSpaceDE w:val="0"/>
            <w:autoSpaceDN w:val="0"/>
            <w:ind w:hanging="640"/>
            <w:divId w:val="1147749474"/>
            <w:rPr>
              <w:rFonts w:ascii="Times New Roman" w:eastAsia="Times New Roman" w:hAnsi="Times New Roman" w:cs="Times New Roman"/>
              <w:lang w:val="en-US"/>
            </w:rPr>
          </w:pPr>
          <w:r w:rsidRPr="00227B59">
            <w:rPr>
              <w:rFonts w:ascii="Times New Roman" w:eastAsia="Times New Roman" w:hAnsi="Times New Roman" w:cs="Times New Roman"/>
              <w:lang w:val="en-US"/>
            </w:rPr>
            <w:t>46.</w:t>
          </w:r>
          <w:r w:rsidRPr="00227B59">
            <w:rPr>
              <w:rFonts w:ascii="Times New Roman" w:eastAsia="Times New Roman" w:hAnsi="Times New Roman" w:cs="Times New Roman"/>
              <w:lang w:val="en-US"/>
            </w:rPr>
            <w:tab/>
            <w:t xml:space="preserve">Azad MB, Bridgman SL, Becker AB, </w:t>
          </w:r>
          <w:proofErr w:type="spellStart"/>
          <w:r w:rsidRPr="00227B59">
            <w:rPr>
              <w:rFonts w:ascii="Times New Roman" w:eastAsia="Times New Roman" w:hAnsi="Times New Roman" w:cs="Times New Roman"/>
              <w:lang w:val="en-US"/>
            </w:rPr>
            <w:t>Kozyrskyj</w:t>
          </w:r>
          <w:proofErr w:type="spellEnd"/>
          <w:r w:rsidRPr="00227B59">
            <w:rPr>
              <w:rFonts w:ascii="Times New Roman" w:eastAsia="Times New Roman" w:hAnsi="Times New Roman" w:cs="Times New Roman"/>
              <w:lang w:val="en-US"/>
            </w:rPr>
            <w:t xml:space="preserve"> AL. Infant antibiotic exposure and the development of childhood overweight and central adiposity.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2014;38(10):1290-1298. doi:10.1038/ijo.2014.119</w:t>
          </w:r>
        </w:p>
        <w:p w14:paraId="72B1BC8E" w14:textId="77777777" w:rsidR="00F67B73" w:rsidRPr="00227B59" w:rsidRDefault="00F67B73" w:rsidP="00F67B73">
          <w:pPr>
            <w:autoSpaceDE w:val="0"/>
            <w:autoSpaceDN w:val="0"/>
            <w:ind w:hanging="640"/>
            <w:divId w:val="1055666511"/>
            <w:rPr>
              <w:rFonts w:ascii="Times New Roman" w:eastAsia="Times New Roman" w:hAnsi="Times New Roman" w:cs="Times New Roman"/>
              <w:lang w:val="en-US"/>
            </w:rPr>
          </w:pPr>
          <w:r w:rsidRPr="00227B59">
            <w:rPr>
              <w:rFonts w:ascii="Times New Roman" w:eastAsia="Times New Roman" w:hAnsi="Times New Roman" w:cs="Times New Roman"/>
              <w:lang w:val="en-US"/>
            </w:rPr>
            <w:t>47.</w:t>
          </w:r>
          <w:r w:rsidRPr="00227B59">
            <w:rPr>
              <w:rFonts w:ascii="Times New Roman" w:eastAsia="Times New Roman" w:hAnsi="Times New Roman" w:cs="Times New Roman"/>
              <w:lang w:val="en-US"/>
            </w:rPr>
            <w:tab/>
            <w:t xml:space="preserve">Bailey LC, Forrest CB, Zhang P, Richards TM, </w:t>
          </w:r>
          <w:proofErr w:type="spellStart"/>
          <w:r w:rsidRPr="00227B59">
            <w:rPr>
              <w:rFonts w:ascii="Times New Roman" w:eastAsia="Times New Roman" w:hAnsi="Times New Roman" w:cs="Times New Roman"/>
              <w:lang w:val="en-US"/>
            </w:rPr>
            <w:t>Livshits</w:t>
          </w:r>
          <w:proofErr w:type="spellEnd"/>
          <w:r w:rsidRPr="00227B59">
            <w:rPr>
              <w:rFonts w:ascii="Times New Roman" w:eastAsia="Times New Roman" w:hAnsi="Times New Roman" w:cs="Times New Roman"/>
              <w:lang w:val="en-US"/>
            </w:rPr>
            <w:t xml:space="preserve"> A, </w:t>
          </w:r>
          <w:proofErr w:type="spellStart"/>
          <w:r w:rsidRPr="00227B59">
            <w:rPr>
              <w:rFonts w:ascii="Times New Roman" w:eastAsia="Times New Roman" w:hAnsi="Times New Roman" w:cs="Times New Roman"/>
              <w:lang w:val="en-US"/>
            </w:rPr>
            <w:t>DeRusso</w:t>
          </w:r>
          <w:proofErr w:type="spellEnd"/>
          <w:r w:rsidRPr="00227B59">
            <w:rPr>
              <w:rFonts w:ascii="Times New Roman" w:eastAsia="Times New Roman" w:hAnsi="Times New Roman" w:cs="Times New Roman"/>
              <w:lang w:val="en-US"/>
            </w:rPr>
            <w:t xml:space="preserve"> PA. Association of Antibiotics in Infancy </w:t>
          </w:r>
          <w:proofErr w:type="gramStart"/>
          <w:r w:rsidRPr="00227B59">
            <w:rPr>
              <w:rFonts w:ascii="Times New Roman" w:eastAsia="Times New Roman" w:hAnsi="Times New Roman" w:cs="Times New Roman"/>
              <w:lang w:val="en-US"/>
            </w:rPr>
            <w:t>With</w:t>
          </w:r>
          <w:proofErr w:type="gramEnd"/>
          <w:r w:rsidRPr="00227B59">
            <w:rPr>
              <w:rFonts w:ascii="Times New Roman" w:eastAsia="Times New Roman" w:hAnsi="Times New Roman" w:cs="Times New Roman"/>
              <w:lang w:val="en-US"/>
            </w:rPr>
            <w:t xml:space="preserve"> Early Childhood Obesity. </w:t>
          </w:r>
          <w:r w:rsidRPr="00227B59">
            <w:rPr>
              <w:rFonts w:ascii="Times New Roman" w:eastAsia="Times New Roman" w:hAnsi="Times New Roman" w:cs="Times New Roman"/>
              <w:i/>
              <w:iCs/>
              <w:lang w:val="en-US"/>
            </w:rPr>
            <w:t xml:space="preserve">JAMA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2014;168(11):1063. doi:10.1001/jamapediatrics.2014.1539</w:t>
          </w:r>
        </w:p>
        <w:p w14:paraId="279B95E3" w14:textId="77777777" w:rsidR="00F67B73" w:rsidRPr="00227B59" w:rsidRDefault="00F67B73" w:rsidP="00F67B73">
          <w:pPr>
            <w:autoSpaceDE w:val="0"/>
            <w:autoSpaceDN w:val="0"/>
            <w:ind w:hanging="640"/>
            <w:divId w:val="702903378"/>
            <w:rPr>
              <w:rFonts w:ascii="Times New Roman" w:eastAsia="Times New Roman" w:hAnsi="Times New Roman" w:cs="Times New Roman"/>
              <w:lang w:val="en-US"/>
            </w:rPr>
          </w:pPr>
          <w:r w:rsidRPr="00227B59">
            <w:rPr>
              <w:rFonts w:ascii="Times New Roman" w:eastAsia="Times New Roman" w:hAnsi="Times New Roman" w:cs="Times New Roman"/>
              <w:lang w:val="en-US"/>
            </w:rPr>
            <w:t>48.</w:t>
          </w:r>
          <w:r w:rsidRPr="00227B59">
            <w:rPr>
              <w:rFonts w:ascii="Times New Roman" w:eastAsia="Times New Roman" w:hAnsi="Times New Roman" w:cs="Times New Roman"/>
              <w:lang w:val="en-US"/>
            </w:rPr>
            <w:tab/>
            <w:t xml:space="preserve">Bailey LC, Bryan M, </w:t>
          </w:r>
          <w:proofErr w:type="spellStart"/>
          <w:r w:rsidRPr="00227B59">
            <w:rPr>
              <w:rFonts w:ascii="Times New Roman" w:eastAsia="Times New Roman" w:hAnsi="Times New Roman" w:cs="Times New Roman"/>
              <w:lang w:val="en-US"/>
            </w:rPr>
            <w:t>Maltenfort</w:t>
          </w:r>
          <w:proofErr w:type="spellEnd"/>
          <w:r w:rsidRPr="00227B59">
            <w:rPr>
              <w:rFonts w:ascii="Times New Roman" w:eastAsia="Times New Roman" w:hAnsi="Times New Roman" w:cs="Times New Roman"/>
              <w:lang w:val="en-US"/>
            </w:rPr>
            <w:t xml:space="preserve"> M, et al. Antibiotics prior to age 2 years have limited association with preschool growth trajectory.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2022;46(4):843-850. doi:10.1038/s41366-021-01023-w</w:t>
          </w:r>
        </w:p>
        <w:p w14:paraId="16D1FA83" w14:textId="77777777" w:rsidR="00F67B73" w:rsidRPr="00227B59" w:rsidRDefault="00F67B73" w:rsidP="00F67B73">
          <w:pPr>
            <w:autoSpaceDE w:val="0"/>
            <w:autoSpaceDN w:val="0"/>
            <w:ind w:hanging="640"/>
            <w:divId w:val="66388059"/>
            <w:rPr>
              <w:rFonts w:ascii="Times New Roman" w:eastAsia="Times New Roman" w:hAnsi="Times New Roman" w:cs="Times New Roman"/>
              <w:lang w:val="en-US"/>
            </w:rPr>
          </w:pPr>
          <w:r w:rsidRPr="00227B59">
            <w:rPr>
              <w:rFonts w:ascii="Times New Roman" w:eastAsia="Times New Roman" w:hAnsi="Times New Roman" w:cs="Times New Roman"/>
              <w:lang w:val="en-US"/>
            </w:rPr>
            <w:t>49.</w:t>
          </w:r>
          <w:r w:rsidRPr="00227B59">
            <w:rPr>
              <w:rFonts w:ascii="Times New Roman" w:eastAsia="Times New Roman" w:hAnsi="Times New Roman" w:cs="Times New Roman"/>
              <w:lang w:val="en-US"/>
            </w:rPr>
            <w:tab/>
            <w:t xml:space="preserve">Chelimo C, Camargo Jr CA, Morton SMB, Grant CC. Association of Repeated Antibiotic Exposure Up to Age 4 Years </w:t>
          </w:r>
          <w:proofErr w:type="gramStart"/>
          <w:r w:rsidRPr="00227B59">
            <w:rPr>
              <w:rFonts w:ascii="Times New Roman" w:eastAsia="Times New Roman" w:hAnsi="Times New Roman" w:cs="Times New Roman"/>
              <w:lang w:val="en-US"/>
            </w:rPr>
            <w:t>With</w:t>
          </w:r>
          <w:proofErr w:type="gramEnd"/>
          <w:r w:rsidRPr="00227B59">
            <w:rPr>
              <w:rFonts w:ascii="Times New Roman" w:eastAsia="Times New Roman" w:hAnsi="Times New Roman" w:cs="Times New Roman"/>
              <w:lang w:val="en-US"/>
            </w:rPr>
            <w:t xml:space="preserve"> Body Mass at Age 4.5 Years. </w:t>
          </w:r>
          <w:r w:rsidRPr="00227B59">
            <w:rPr>
              <w:rFonts w:ascii="Times New Roman" w:eastAsia="Times New Roman" w:hAnsi="Times New Roman" w:cs="Times New Roman"/>
              <w:i/>
              <w:iCs/>
              <w:lang w:val="en-US"/>
            </w:rPr>
            <w:t xml:space="preserve">JAMA </w:t>
          </w:r>
          <w:proofErr w:type="spellStart"/>
          <w:r w:rsidRPr="00227B59">
            <w:rPr>
              <w:rFonts w:ascii="Times New Roman" w:eastAsia="Times New Roman" w:hAnsi="Times New Roman" w:cs="Times New Roman"/>
              <w:i/>
              <w:iCs/>
              <w:lang w:val="en-US"/>
            </w:rPr>
            <w:t>Netw</w:t>
          </w:r>
          <w:proofErr w:type="spellEnd"/>
          <w:r w:rsidRPr="00227B59">
            <w:rPr>
              <w:rFonts w:ascii="Times New Roman" w:eastAsia="Times New Roman" w:hAnsi="Times New Roman" w:cs="Times New Roman"/>
              <w:i/>
              <w:iCs/>
              <w:lang w:val="en-US"/>
            </w:rPr>
            <w:t xml:space="preserve"> Open</w:t>
          </w:r>
          <w:r w:rsidRPr="00227B59">
            <w:rPr>
              <w:rFonts w:ascii="Times New Roman" w:eastAsia="Times New Roman" w:hAnsi="Times New Roman" w:cs="Times New Roman"/>
              <w:lang w:val="en-US"/>
            </w:rPr>
            <w:t>. 2020;3(1</w:t>
          </w:r>
          <w:proofErr w:type="gramStart"/>
          <w:r w:rsidRPr="00227B59">
            <w:rPr>
              <w:rFonts w:ascii="Times New Roman" w:eastAsia="Times New Roman" w:hAnsi="Times New Roman" w:cs="Times New Roman"/>
              <w:lang w:val="en-US"/>
            </w:rPr>
            <w:t>):e</w:t>
          </w:r>
          <w:proofErr w:type="gramEnd"/>
          <w:r w:rsidRPr="00227B59">
            <w:rPr>
              <w:rFonts w:ascii="Times New Roman" w:eastAsia="Times New Roman" w:hAnsi="Times New Roman" w:cs="Times New Roman"/>
              <w:lang w:val="en-US"/>
            </w:rPr>
            <w:t>1917577-e1917577. doi:10.1001/jamanetworkopen.2019.17577</w:t>
          </w:r>
        </w:p>
        <w:p w14:paraId="10842D4A" w14:textId="77777777" w:rsidR="00F67B73" w:rsidRPr="00227B59" w:rsidRDefault="00F67B73" w:rsidP="00F67B73">
          <w:pPr>
            <w:autoSpaceDE w:val="0"/>
            <w:autoSpaceDN w:val="0"/>
            <w:ind w:hanging="640"/>
            <w:divId w:val="645016386"/>
            <w:rPr>
              <w:rFonts w:ascii="Times New Roman" w:eastAsia="Times New Roman" w:hAnsi="Times New Roman" w:cs="Times New Roman"/>
              <w:lang w:val="en-US"/>
            </w:rPr>
          </w:pPr>
          <w:r w:rsidRPr="000C2C01">
            <w:rPr>
              <w:rFonts w:ascii="Times New Roman" w:eastAsia="Times New Roman" w:hAnsi="Times New Roman" w:cs="Times New Roman"/>
            </w:rPr>
            <w:t>50.</w:t>
          </w:r>
          <w:r w:rsidRPr="000C2C01">
            <w:rPr>
              <w:rFonts w:ascii="Times New Roman" w:eastAsia="Times New Roman" w:hAnsi="Times New Roman" w:cs="Times New Roman"/>
            </w:rPr>
            <w:tab/>
            <w:t xml:space="preserve">Chen LW, </w:t>
          </w:r>
          <w:proofErr w:type="spellStart"/>
          <w:r w:rsidRPr="000C2C01">
            <w:rPr>
              <w:rFonts w:ascii="Times New Roman" w:eastAsia="Times New Roman" w:hAnsi="Times New Roman" w:cs="Times New Roman"/>
            </w:rPr>
            <w:t>Xu</w:t>
          </w:r>
          <w:proofErr w:type="spellEnd"/>
          <w:r w:rsidRPr="000C2C01">
            <w:rPr>
              <w:rFonts w:ascii="Times New Roman" w:eastAsia="Times New Roman" w:hAnsi="Times New Roman" w:cs="Times New Roman"/>
            </w:rPr>
            <w:t xml:space="preserve"> J, Soh SE, et al. </w:t>
          </w:r>
          <w:r w:rsidRPr="00227B59">
            <w:rPr>
              <w:rFonts w:ascii="Times New Roman" w:eastAsia="Times New Roman" w:hAnsi="Times New Roman" w:cs="Times New Roman"/>
              <w:lang w:val="en-US"/>
            </w:rPr>
            <w:t xml:space="preserve">Implication of gut microbiota in the association between infant antibiotic exposure and childhood obesity and adiposity accumulation.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2020;44(7):1508-1520. doi:10.1038/s41366-020-0572-0</w:t>
          </w:r>
        </w:p>
        <w:p w14:paraId="39CA1E1D" w14:textId="77777777" w:rsidR="00F67B73" w:rsidRPr="00227B59" w:rsidRDefault="00F67B73" w:rsidP="00F67B73">
          <w:pPr>
            <w:autoSpaceDE w:val="0"/>
            <w:autoSpaceDN w:val="0"/>
            <w:ind w:hanging="640"/>
            <w:divId w:val="2076775322"/>
            <w:rPr>
              <w:rFonts w:ascii="Times New Roman" w:eastAsia="Times New Roman" w:hAnsi="Times New Roman" w:cs="Times New Roman"/>
              <w:lang w:val="en-US"/>
            </w:rPr>
          </w:pPr>
          <w:r w:rsidRPr="00227B59">
            <w:rPr>
              <w:rFonts w:ascii="Times New Roman" w:eastAsia="Times New Roman" w:hAnsi="Times New Roman" w:cs="Times New Roman"/>
              <w:lang w:val="en-US"/>
            </w:rPr>
            <w:lastRenderedPageBreak/>
            <w:t>51.</w:t>
          </w:r>
          <w:r w:rsidRPr="00227B59">
            <w:rPr>
              <w:rFonts w:ascii="Times New Roman" w:eastAsia="Times New Roman" w:hAnsi="Times New Roman" w:cs="Times New Roman"/>
              <w:lang w:val="en-US"/>
            </w:rPr>
            <w:tab/>
            <w:t xml:space="preserve">Dawson-Hahn EE, Rhee KE. The association between antibiotics in the first year of life and child growth trajectory. </w:t>
          </w:r>
          <w:r w:rsidRPr="00227B59">
            <w:rPr>
              <w:rFonts w:ascii="Times New Roman" w:eastAsia="Times New Roman" w:hAnsi="Times New Roman" w:cs="Times New Roman"/>
              <w:i/>
              <w:iCs/>
              <w:lang w:val="en-US"/>
            </w:rPr>
            <w:t xml:space="preserve">BMC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2019;19(1):23. doi:10.1186/s12887-018-1363-9</w:t>
          </w:r>
        </w:p>
        <w:p w14:paraId="19F21B26" w14:textId="77777777" w:rsidR="00F67B73" w:rsidRPr="00227B59" w:rsidRDefault="00F67B73" w:rsidP="00F67B73">
          <w:pPr>
            <w:autoSpaceDE w:val="0"/>
            <w:autoSpaceDN w:val="0"/>
            <w:ind w:hanging="640"/>
            <w:divId w:val="219102526"/>
            <w:rPr>
              <w:rFonts w:ascii="Times New Roman" w:eastAsia="Times New Roman" w:hAnsi="Times New Roman" w:cs="Times New Roman"/>
              <w:lang w:val="en-US"/>
            </w:rPr>
          </w:pPr>
          <w:r w:rsidRPr="00227B59">
            <w:rPr>
              <w:rFonts w:ascii="Times New Roman" w:eastAsia="Times New Roman" w:hAnsi="Times New Roman" w:cs="Times New Roman"/>
              <w:lang w:val="en-US"/>
            </w:rPr>
            <w:t>52.</w:t>
          </w:r>
          <w:r w:rsidRPr="00227B59">
            <w:rPr>
              <w:rFonts w:ascii="Times New Roman" w:eastAsia="Times New Roman" w:hAnsi="Times New Roman" w:cs="Times New Roman"/>
              <w:lang w:val="en-US"/>
            </w:rPr>
            <w:tab/>
            <w:t xml:space="preserve">Gerber JS, Bryan M, Ross RK, et al. Antibiotic Exposure During the First 6 Months of Life and Weight Gain During Childhood. </w:t>
          </w:r>
          <w:r w:rsidRPr="00227B59">
            <w:rPr>
              <w:rFonts w:ascii="Times New Roman" w:eastAsia="Times New Roman" w:hAnsi="Times New Roman" w:cs="Times New Roman"/>
              <w:i/>
              <w:iCs/>
              <w:lang w:val="en-US"/>
            </w:rPr>
            <w:t>JAMA</w:t>
          </w:r>
          <w:r w:rsidRPr="00227B59">
            <w:rPr>
              <w:rFonts w:ascii="Times New Roman" w:eastAsia="Times New Roman" w:hAnsi="Times New Roman" w:cs="Times New Roman"/>
              <w:lang w:val="en-US"/>
            </w:rPr>
            <w:t>. 2016;315(12):1258. doi:10.1001/jama.2016.2395</w:t>
          </w:r>
        </w:p>
        <w:p w14:paraId="780847C2" w14:textId="77777777" w:rsidR="00F67B73" w:rsidRPr="00227B59" w:rsidRDefault="00F67B73" w:rsidP="00F67B73">
          <w:pPr>
            <w:autoSpaceDE w:val="0"/>
            <w:autoSpaceDN w:val="0"/>
            <w:ind w:hanging="640"/>
            <w:divId w:val="502353343"/>
            <w:rPr>
              <w:rFonts w:ascii="Times New Roman" w:eastAsia="Times New Roman" w:hAnsi="Times New Roman" w:cs="Times New Roman"/>
              <w:lang w:val="en-US"/>
            </w:rPr>
          </w:pPr>
          <w:r w:rsidRPr="00227B59">
            <w:rPr>
              <w:rFonts w:ascii="Times New Roman" w:eastAsia="Times New Roman" w:hAnsi="Times New Roman" w:cs="Times New Roman"/>
              <w:lang w:val="en-US"/>
            </w:rPr>
            <w:t>53.</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Kamphorst</w:t>
          </w:r>
          <w:proofErr w:type="spellEnd"/>
          <w:r w:rsidRPr="00227B59">
            <w:rPr>
              <w:rFonts w:ascii="Times New Roman" w:eastAsia="Times New Roman" w:hAnsi="Times New Roman" w:cs="Times New Roman"/>
              <w:lang w:val="en-US"/>
            </w:rPr>
            <w:t xml:space="preserve"> K, </w:t>
          </w:r>
          <w:proofErr w:type="spellStart"/>
          <w:r w:rsidRPr="00227B59">
            <w:rPr>
              <w:rFonts w:ascii="Times New Roman" w:eastAsia="Times New Roman" w:hAnsi="Times New Roman" w:cs="Times New Roman"/>
              <w:lang w:val="en-US"/>
            </w:rPr>
            <w:t>Oosterloo</w:t>
          </w:r>
          <w:proofErr w:type="spellEnd"/>
          <w:r w:rsidRPr="00227B59">
            <w:rPr>
              <w:rFonts w:ascii="Times New Roman" w:eastAsia="Times New Roman" w:hAnsi="Times New Roman" w:cs="Times New Roman"/>
              <w:lang w:val="en-US"/>
            </w:rPr>
            <w:t xml:space="preserve"> BC, </w:t>
          </w:r>
          <w:proofErr w:type="spellStart"/>
          <w:r w:rsidRPr="00227B59">
            <w:rPr>
              <w:rFonts w:ascii="Times New Roman" w:eastAsia="Times New Roman" w:hAnsi="Times New Roman" w:cs="Times New Roman"/>
              <w:lang w:val="en-US"/>
            </w:rPr>
            <w:t>Vlieger</w:t>
          </w:r>
          <w:proofErr w:type="spellEnd"/>
          <w:r w:rsidRPr="00227B59">
            <w:rPr>
              <w:rFonts w:ascii="Times New Roman" w:eastAsia="Times New Roman" w:hAnsi="Times New Roman" w:cs="Times New Roman"/>
              <w:lang w:val="en-US"/>
            </w:rPr>
            <w:t xml:space="preserve"> AM, et al. Antibiotic Treatment in the First Week of Life Impacts the Growth Trajectory in the First Year of Life in Term Infants. </w:t>
          </w:r>
          <w:r w:rsidRPr="00227B59">
            <w:rPr>
              <w:rFonts w:ascii="Times New Roman" w:eastAsia="Times New Roman" w:hAnsi="Times New Roman" w:cs="Times New Roman"/>
              <w:i/>
              <w:iCs/>
              <w:lang w:val="en-US"/>
            </w:rPr>
            <w:t xml:space="preserve">J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Gastroenterol </w:t>
          </w:r>
          <w:proofErr w:type="spellStart"/>
          <w:r w:rsidRPr="00227B59">
            <w:rPr>
              <w:rFonts w:ascii="Times New Roman" w:eastAsia="Times New Roman" w:hAnsi="Times New Roman" w:cs="Times New Roman"/>
              <w:i/>
              <w:iCs/>
              <w:lang w:val="en-US"/>
            </w:rPr>
            <w:t>Nutr</w:t>
          </w:r>
          <w:proofErr w:type="spellEnd"/>
          <w:r w:rsidRPr="00227B59">
            <w:rPr>
              <w:rFonts w:ascii="Times New Roman" w:eastAsia="Times New Roman" w:hAnsi="Times New Roman" w:cs="Times New Roman"/>
              <w:lang w:val="en-US"/>
            </w:rPr>
            <w:t>. 2019;69(1):131-136. doi:10.1097/MPG.0000000000002360</w:t>
          </w:r>
        </w:p>
        <w:p w14:paraId="70B5DE33" w14:textId="77777777" w:rsidR="00F67B73" w:rsidRPr="00227B59" w:rsidRDefault="00F67B73" w:rsidP="00F67B73">
          <w:pPr>
            <w:autoSpaceDE w:val="0"/>
            <w:autoSpaceDN w:val="0"/>
            <w:ind w:hanging="640"/>
            <w:divId w:val="1077094895"/>
            <w:rPr>
              <w:rFonts w:ascii="Times New Roman" w:eastAsia="Times New Roman" w:hAnsi="Times New Roman" w:cs="Times New Roman"/>
              <w:lang w:val="en-US"/>
            </w:rPr>
          </w:pPr>
          <w:r w:rsidRPr="00227B59">
            <w:rPr>
              <w:rFonts w:ascii="Times New Roman" w:eastAsia="Times New Roman" w:hAnsi="Times New Roman" w:cs="Times New Roman"/>
              <w:lang w:val="en-US"/>
            </w:rPr>
            <w:t>54.</w:t>
          </w:r>
          <w:r w:rsidRPr="00227B59">
            <w:rPr>
              <w:rFonts w:ascii="Times New Roman" w:eastAsia="Times New Roman" w:hAnsi="Times New Roman" w:cs="Times New Roman"/>
              <w:lang w:val="en-US"/>
            </w:rPr>
            <w:tab/>
            <w:t xml:space="preserve">Kelly D, Kelly A, O’Dowd T, Hayes CB. Antibiotic use in early childhood and risk of obesity: longitudinal analysis of a national cohort. </w:t>
          </w:r>
          <w:r w:rsidRPr="00227B59">
            <w:rPr>
              <w:rFonts w:ascii="Times New Roman" w:eastAsia="Times New Roman" w:hAnsi="Times New Roman" w:cs="Times New Roman"/>
              <w:i/>
              <w:iCs/>
              <w:lang w:val="en-US"/>
            </w:rPr>
            <w:t>World Journal of Pediatrics</w:t>
          </w:r>
          <w:r w:rsidRPr="00227B59">
            <w:rPr>
              <w:rFonts w:ascii="Times New Roman" w:eastAsia="Times New Roman" w:hAnsi="Times New Roman" w:cs="Times New Roman"/>
              <w:lang w:val="en-US"/>
            </w:rPr>
            <w:t>. 2019;15(4):390-397. doi:10.1007/s12519-018-00223-1</w:t>
          </w:r>
        </w:p>
        <w:p w14:paraId="0C1A4D21" w14:textId="77777777" w:rsidR="00F67B73" w:rsidRPr="00227B59" w:rsidRDefault="00F67B73" w:rsidP="00F67B73">
          <w:pPr>
            <w:autoSpaceDE w:val="0"/>
            <w:autoSpaceDN w:val="0"/>
            <w:ind w:hanging="640"/>
            <w:divId w:val="2085450276"/>
            <w:rPr>
              <w:rFonts w:ascii="Times New Roman" w:eastAsia="Times New Roman" w:hAnsi="Times New Roman" w:cs="Times New Roman"/>
              <w:lang w:val="en-US"/>
            </w:rPr>
          </w:pPr>
          <w:r w:rsidRPr="00227B59">
            <w:rPr>
              <w:rFonts w:ascii="Times New Roman" w:eastAsia="Times New Roman" w:hAnsi="Times New Roman" w:cs="Times New Roman"/>
              <w:lang w:val="en-US"/>
            </w:rPr>
            <w:t>55.</w:t>
          </w:r>
          <w:r w:rsidRPr="00227B59">
            <w:rPr>
              <w:rFonts w:ascii="Times New Roman" w:eastAsia="Times New Roman" w:hAnsi="Times New Roman" w:cs="Times New Roman"/>
              <w:lang w:val="en-US"/>
            </w:rPr>
            <w:tab/>
            <w:t xml:space="preserve">Kwak JH, Lee SW, Lee JE, et al. Association of Antibiotic Use during the First 6 Months of Life with Body Mass of Children. </w:t>
          </w:r>
          <w:r w:rsidRPr="00227B59">
            <w:rPr>
              <w:rFonts w:ascii="Times New Roman" w:eastAsia="Times New Roman" w:hAnsi="Times New Roman" w:cs="Times New Roman"/>
              <w:i/>
              <w:iCs/>
              <w:lang w:val="en-US"/>
            </w:rPr>
            <w:t>Antibiotics</w:t>
          </w:r>
          <w:r w:rsidRPr="00227B59">
            <w:rPr>
              <w:rFonts w:ascii="Times New Roman" w:eastAsia="Times New Roman" w:hAnsi="Times New Roman" w:cs="Times New Roman"/>
              <w:lang w:val="en-US"/>
            </w:rPr>
            <w:t>. 2022;11(4):507. doi:10.3390/antibiotics11040507</w:t>
          </w:r>
        </w:p>
        <w:p w14:paraId="680DB58A" w14:textId="77777777" w:rsidR="00F67B73" w:rsidRPr="00227B59" w:rsidRDefault="00F67B73" w:rsidP="00F67B73">
          <w:pPr>
            <w:autoSpaceDE w:val="0"/>
            <w:autoSpaceDN w:val="0"/>
            <w:ind w:hanging="640"/>
            <w:divId w:val="1613436676"/>
            <w:rPr>
              <w:rFonts w:ascii="Times New Roman" w:eastAsia="Times New Roman" w:hAnsi="Times New Roman" w:cs="Times New Roman"/>
              <w:lang w:val="en-US"/>
            </w:rPr>
          </w:pPr>
          <w:r w:rsidRPr="00227B59">
            <w:rPr>
              <w:rFonts w:ascii="Times New Roman" w:eastAsia="Times New Roman" w:hAnsi="Times New Roman" w:cs="Times New Roman"/>
              <w:lang w:val="en-US"/>
            </w:rPr>
            <w:t>56.</w:t>
          </w:r>
          <w:r w:rsidRPr="00227B59">
            <w:rPr>
              <w:rFonts w:ascii="Times New Roman" w:eastAsia="Times New Roman" w:hAnsi="Times New Roman" w:cs="Times New Roman"/>
              <w:lang w:val="en-US"/>
            </w:rPr>
            <w:tab/>
            <w:t xml:space="preserve">Li P, Chang X, Chen X, et al. Early-life antibiotic exposure increases the risk of childhood overweight and obesity in relation to dysbiosis of gut microbiota: a birth cohort study. </w:t>
          </w:r>
          <w:r w:rsidRPr="00227B59">
            <w:rPr>
              <w:rFonts w:ascii="Times New Roman" w:eastAsia="Times New Roman" w:hAnsi="Times New Roman" w:cs="Times New Roman"/>
              <w:i/>
              <w:iCs/>
              <w:lang w:val="en-US"/>
            </w:rPr>
            <w:t xml:space="preserve">Ann Clin </w:t>
          </w:r>
          <w:proofErr w:type="spellStart"/>
          <w:r w:rsidRPr="00227B59">
            <w:rPr>
              <w:rFonts w:ascii="Times New Roman" w:eastAsia="Times New Roman" w:hAnsi="Times New Roman" w:cs="Times New Roman"/>
              <w:i/>
              <w:iCs/>
              <w:lang w:val="en-US"/>
            </w:rPr>
            <w:t>Microbiol</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Antimicrob</w:t>
          </w:r>
          <w:proofErr w:type="spellEnd"/>
          <w:r w:rsidRPr="00227B59">
            <w:rPr>
              <w:rFonts w:ascii="Times New Roman" w:eastAsia="Times New Roman" w:hAnsi="Times New Roman" w:cs="Times New Roman"/>
              <w:lang w:val="en-US"/>
            </w:rPr>
            <w:t>. 2022;21(1):46. doi:10.1186/s12941-022-00535-1</w:t>
          </w:r>
        </w:p>
        <w:p w14:paraId="70FA6511" w14:textId="77777777" w:rsidR="00F67B73" w:rsidRPr="00227B59" w:rsidRDefault="00F67B73" w:rsidP="00F67B73">
          <w:pPr>
            <w:autoSpaceDE w:val="0"/>
            <w:autoSpaceDN w:val="0"/>
            <w:ind w:hanging="640"/>
            <w:divId w:val="1513567618"/>
            <w:rPr>
              <w:rFonts w:ascii="Times New Roman" w:eastAsia="Times New Roman" w:hAnsi="Times New Roman" w:cs="Times New Roman"/>
              <w:lang w:val="en-US"/>
            </w:rPr>
          </w:pPr>
          <w:r w:rsidRPr="00227B59">
            <w:rPr>
              <w:rFonts w:ascii="Times New Roman" w:eastAsia="Times New Roman" w:hAnsi="Times New Roman" w:cs="Times New Roman"/>
              <w:lang w:val="en-US"/>
            </w:rPr>
            <w:t>57.</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Mbakwa</w:t>
          </w:r>
          <w:proofErr w:type="spellEnd"/>
          <w:r w:rsidRPr="00227B59">
            <w:rPr>
              <w:rFonts w:ascii="Times New Roman" w:eastAsia="Times New Roman" w:hAnsi="Times New Roman" w:cs="Times New Roman"/>
              <w:lang w:val="en-US"/>
            </w:rPr>
            <w:t xml:space="preserve"> CA, </w:t>
          </w:r>
          <w:proofErr w:type="spellStart"/>
          <w:r w:rsidRPr="00227B59">
            <w:rPr>
              <w:rFonts w:ascii="Times New Roman" w:eastAsia="Times New Roman" w:hAnsi="Times New Roman" w:cs="Times New Roman"/>
              <w:lang w:val="en-US"/>
            </w:rPr>
            <w:t>Scheres</w:t>
          </w:r>
          <w:proofErr w:type="spellEnd"/>
          <w:r w:rsidRPr="00227B59">
            <w:rPr>
              <w:rFonts w:ascii="Times New Roman" w:eastAsia="Times New Roman" w:hAnsi="Times New Roman" w:cs="Times New Roman"/>
              <w:lang w:val="en-US"/>
            </w:rPr>
            <w:t xml:space="preserve"> L, </w:t>
          </w:r>
          <w:proofErr w:type="spellStart"/>
          <w:r w:rsidRPr="00227B59">
            <w:rPr>
              <w:rFonts w:ascii="Times New Roman" w:eastAsia="Times New Roman" w:hAnsi="Times New Roman" w:cs="Times New Roman"/>
              <w:lang w:val="en-US"/>
            </w:rPr>
            <w:t>Penders</w:t>
          </w:r>
          <w:proofErr w:type="spellEnd"/>
          <w:r w:rsidRPr="00227B59">
            <w:rPr>
              <w:rFonts w:ascii="Times New Roman" w:eastAsia="Times New Roman" w:hAnsi="Times New Roman" w:cs="Times New Roman"/>
              <w:lang w:val="en-US"/>
            </w:rPr>
            <w:t xml:space="preserve"> J, </w:t>
          </w:r>
          <w:proofErr w:type="spellStart"/>
          <w:r w:rsidRPr="00227B59">
            <w:rPr>
              <w:rFonts w:ascii="Times New Roman" w:eastAsia="Times New Roman" w:hAnsi="Times New Roman" w:cs="Times New Roman"/>
              <w:lang w:val="en-US"/>
            </w:rPr>
            <w:t>Mommers</w:t>
          </w:r>
          <w:proofErr w:type="spellEnd"/>
          <w:r w:rsidRPr="00227B59">
            <w:rPr>
              <w:rFonts w:ascii="Times New Roman" w:eastAsia="Times New Roman" w:hAnsi="Times New Roman" w:cs="Times New Roman"/>
              <w:lang w:val="en-US"/>
            </w:rPr>
            <w:t xml:space="preserve"> M, Thijs C, Arts ICW. Early Life Antibiotic Exposure and Weight Development in Children. </w:t>
          </w:r>
          <w:r w:rsidRPr="00227B59">
            <w:rPr>
              <w:rFonts w:ascii="Times New Roman" w:eastAsia="Times New Roman" w:hAnsi="Times New Roman" w:cs="Times New Roman"/>
              <w:i/>
              <w:iCs/>
              <w:lang w:val="en-US"/>
            </w:rPr>
            <w:t xml:space="preserve">J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2016;176:105</w:t>
          </w:r>
          <w:proofErr w:type="gramEnd"/>
          <w:r w:rsidRPr="00227B59">
            <w:rPr>
              <w:rFonts w:ascii="Times New Roman" w:eastAsia="Times New Roman" w:hAnsi="Times New Roman" w:cs="Times New Roman"/>
              <w:lang w:val="en-US"/>
            </w:rPr>
            <w:t xml:space="preserve">-113.e2. </w:t>
          </w:r>
          <w:proofErr w:type="gramStart"/>
          <w:r w:rsidRPr="00227B59">
            <w:rPr>
              <w:rFonts w:ascii="Times New Roman" w:eastAsia="Times New Roman" w:hAnsi="Times New Roman" w:cs="Times New Roman"/>
              <w:lang w:val="en-US"/>
            </w:rPr>
            <w:t>doi:10.1016/j.jpeds</w:t>
          </w:r>
          <w:proofErr w:type="gramEnd"/>
          <w:r w:rsidRPr="00227B59">
            <w:rPr>
              <w:rFonts w:ascii="Times New Roman" w:eastAsia="Times New Roman" w:hAnsi="Times New Roman" w:cs="Times New Roman"/>
              <w:lang w:val="en-US"/>
            </w:rPr>
            <w:t>.2016.06.015</w:t>
          </w:r>
        </w:p>
        <w:p w14:paraId="510439A2" w14:textId="77777777" w:rsidR="00F67B73" w:rsidRPr="00227B59" w:rsidRDefault="00F67B73" w:rsidP="00F67B73">
          <w:pPr>
            <w:autoSpaceDE w:val="0"/>
            <w:autoSpaceDN w:val="0"/>
            <w:ind w:hanging="640"/>
            <w:divId w:val="1453282770"/>
            <w:rPr>
              <w:rFonts w:ascii="Times New Roman" w:eastAsia="Times New Roman" w:hAnsi="Times New Roman" w:cs="Times New Roman"/>
              <w:lang w:val="en-US"/>
            </w:rPr>
          </w:pPr>
          <w:r w:rsidRPr="00227B59">
            <w:rPr>
              <w:rFonts w:ascii="Times New Roman" w:eastAsia="Times New Roman" w:hAnsi="Times New Roman" w:cs="Times New Roman"/>
              <w:lang w:val="en-US"/>
            </w:rPr>
            <w:t>58.</w:t>
          </w:r>
          <w:r w:rsidRPr="00227B59">
            <w:rPr>
              <w:rFonts w:ascii="Times New Roman" w:eastAsia="Times New Roman" w:hAnsi="Times New Roman" w:cs="Times New Roman"/>
              <w:lang w:val="en-US"/>
            </w:rPr>
            <w:tab/>
            <w:t xml:space="preserve">Mitchell EA, Stewart AW, Braithwaite I, et al. Factors associated with body mass index in children and adolescents: An international cross-sectional study. </w:t>
          </w:r>
          <w:proofErr w:type="spellStart"/>
          <w:r w:rsidRPr="00227B59">
            <w:rPr>
              <w:rFonts w:ascii="Times New Roman" w:eastAsia="Times New Roman" w:hAnsi="Times New Roman" w:cs="Times New Roman"/>
              <w:i/>
              <w:iCs/>
              <w:lang w:val="en-US"/>
            </w:rPr>
            <w:t>PLoS</w:t>
          </w:r>
          <w:proofErr w:type="spellEnd"/>
          <w:r w:rsidRPr="00227B59">
            <w:rPr>
              <w:rFonts w:ascii="Times New Roman" w:eastAsia="Times New Roman" w:hAnsi="Times New Roman" w:cs="Times New Roman"/>
              <w:i/>
              <w:iCs/>
              <w:lang w:val="en-US"/>
            </w:rPr>
            <w:t xml:space="preserve"> One</w:t>
          </w:r>
          <w:r w:rsidRPr="00227B59">
            <w:rPr>
              <w:rFonts w:ascii="Times New Roman" w:eastAsia="Times New Roman" w:hAnsi="Times New Roman" w:cs="Times New Roman"/>
              <w:lang w:val="en-US"/>
            </w:rPr>
            <w:t>. 2018;13(5</w:t>
          </w:r>
          <w:proofErr w:type="gramStart"/>
          <w:r w:rsidRPr="00227B59">
            <w:rPr>
              <w:rFonts w:ascii="Times New Roman" w:eastAsia="Times New Roman" w:hAnsi="Times New Roman" w:cs="Times New Roman"/>
              <w:lang w:val="en-US"/>
            </w:rPr>
            <w:t>):e</w:t>
          </w:r>
          <w:proofErr w:type="gramEnd"/>
          <w:r w:rsidRPr="00227B59">
            <w:rPr>
              <w:rFonts w:ascii="Times New Roman" w:eastAsia="Times New Roman" w:hAnsi="Times New Roman" w:cs="Times New Roman"/>
              <w:lang w:val="en-US"/>
            </w:rPr>
            <w:t xml:space="preserve">0196221. </w:t>
          </w:r>
          <w:proofErr w:type="gramStart"/>
          <w:r w:rsidRPr="00227B59">
            <w:rPr>
              <w:rFonts w:ascii="Times New Roman" w:eastAsia="Times New Roman" w:hAnsi="Times New Roman" w:cs="Times New Roman"/>
              <w:lang w:val="en-US"/>
            </w:rPr>
            <w:t>doi:10.1371/journal.pone</w:t>
          </w:r>
          <w:proofErr w:type="gramEnd"/>
          <w:r w:rsidRPr="00227B59">
            <w:rPr>
              <w:rFonts w:ascii="Times New Roman" w:eastAsia="Times New Roman" w:hAnsi="Times New Roman" w:cs="Times New Roman"/>
              <w:lang w:val="en-US"/>
            </w:rPr>
            <w:t>.0196221</w:t>
          </w:r>
        </w:p>
        <w:p w14:paraId="2A23CA74" w14:textId="77777777" w:rsidR="00F67B73" w:rsidRPr="00227B59" w:rsidRDefault="00F67B73" w:rsidP="00F67B73">
          <w:pPr>
            <w:autoSpaceDE w:val="0"/>
            <w:autoSpaceDN w:val="0"/>
            <w:ind w:hanging="640"/>
            <w:divId w:val="1134367256"/>
            <w:rPr>
              <w:rFonts w:ascii="Times New Roman" w:eastAsia="Times New Roman" w:hAnsi="Times New Roman" w:cs="Times New Roman"/>
              <w:lang w:val="en-US"/>
            </w:rPr>
          </w:pPr>
          <w:r w:rsidRPr="00227B59">
            <w:rPr>
              <w:rFonts w:ascii="Times New Roman" w:eastAsia="Times New Roman" w:hAnsi="Times New Roman" w:cs="Times New Roman"/>
              <w:lang w:val="en-US"/>
            </w:rPr>
            <w:t>59.</w:t>
          </w:r>
          <w:r w:rsidRPr="00227B59">
            <w:rPr>
              <w:rFonts w:ascii="Times New Roman" w:eastAsia="Times New Roman" w:hAnsi="Times New Roman" w:cs="Times New Roman"/>
              <w:lang w:val="en-US"/>
            </w:rPr>
            <w:tab/>
            <w:t xml:space="preserve">Park YJ, Chang J, Lee G, Son JS, Park SM. Association of class number, cumulative exposure, and earlier initiation of antibiotics during the first two-years of life with subsequent childhood obesity. </w:t>
          </w:r>
          <w:r w:rsidRPr="00227B59">
            <w:rPr>
              <w:rFonts w:ascii="Times New Roman" w:eastAsia="Times New Roman" w:hAnsi="Times New Roman" w:cs="Times New Roman"/>
              <w:i/>
              <w:iCs/>
              <w:lang w:val="en-US"/>
            </w:rPr>
            <w:t>Metabolism</w:t>
          </w:r>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2020;112:154348</w:t>
          </w:r>
          <w:proofErr w:type="gramEnd"/>
          <w:r w:rsidRPr="00227B59">
            <w:rPr>
              <w:rFonts w:ascii="Times New Roman" w:eastAsia="Times New Roman" w:hAnsi="Times New Roman" w:cs="Times New Roman"/>
              <w:lang w:val="en-US"/>
            </w:rPr>
            <w:t xml:space="preserve">. </w:t>
          </w:r>
          <w:proofErr w:type="gramStart"/>
          <w:r w:rsidRPr="00227B59">
            <w:rPr>
              <w:rFonts w:ascii="Times New Roman" w:eastAsia="Times New Roman" w:hAnsi="Times New Roman" w:cs="Times New Roman"/>
              <w:lang w:val="en-US"/>
            </w:rPr>
            <w:t>doi:10.1016/j.metabol</w:t>
          </w:r>
          <w:proofErr w:type="gramEnd"/>
          <w:r w:rsidRPr="00227B59">
            <w:rPr>
              <w:rFonts w:ascii="Times New Roman" w:eastAsia="Times New Roman" w:hAnsi="Times New Roman" w:cs="Times New Roman"/>
              <w:lang w:val="en-US"/>
            </w:rPr>
            <w:t>.2020.154348</w:t>
          </w:r>
        </w:p>
        <w:p w14:paraId="3A1A8C5F" w14:textId="77777777" w:rsidR="00F67B73" w:rsidRPr="00227B59" w:rsidRDefault="00F67B73" w:rsidP="00F67B73">
          <w:pPr>
            <w:autoSpaceDE w:val="0"/>
            <w:autoSpaceDN w:val="0"/>
            <w:ind w:hanging="640"/>
            <w:divId w:val="1317297610"/>
            <w:rPr>
              <w:rFonts w:ascii="Times New Roman" w:eastAsia="Times New Roman" w:hAnsi="Times New Roman" w:cs="Times New Roman"/>
              <w:lang w:val="en-US"/>
            </w:rPr>
          </w:pPr>
          <w:r w:rsidRPr="00227B59">
            <w:rPr>
              <w:rFonts w:ascii="Times New Roman" w:eastAsia="Times New Roman" w:hAnsi="Times New Roman" w:cs="Times New Roman"/>
              <w:lang w:val="en-US"/>
            </w:rPr>
            <w:t>60.</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Rifas-Shiman</w:t>
          </w:r>
          <w:proofErr w:type="spellEnd"/>
          <w:r w:rsidRPr="00227B59">
            <w:rPr>
              <w:rFonts w:ascii="Times New Roman" w:eastAsia="Times New Roman" w:hAnsi="Times New Roman" w:cs="Times New Roman"/>
              <w:lang w:val="en-US"/>
            </w:rPr>
            <w:t xml:space="preserve"> SL, Bailey LC, Lunsford D, et al. Early Life Antibiotic Prescriptions and Weight Outcomes in Children 10 Years of Age. </w:t>
          </w:r>
          <w:proofErr w:type="spellStart"/>
          <w:r w:rsidRPr="00227B59">
            <w:rPr>
              <w:rFonts w:ascii="Times New Roman" w:eastAsia="Times New Roman" w:hAnsi="Times New Roman" w:cs="Times New Roman"/>
              <w:i/>
              <w:iCs/>
              <w:lang w:val="en-US"/>
            </w:rPr>
            <w:t>Acad</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lang w:val="en-US"/>
            </w:rPr>
            <w:t xml:space="preserve">. 2021;21(2):297-303. </w:t>
          </w:r>
          <w:proofErr w:type="gramStart"/>
          <w:r w:rsidRPr="00227B59">
            <w:rPr>
              <w:rFonts w:ascii="Times New Roman" w:eastAsia="Times New Roman" w:hAnsi="Times New Roman" w:cs="Times New Roman"/>
              <w:lang w:val="en-US"/>
            </w:rPr>
            <w:t>doi:10.1016/j.acap</w:t>
          </w:r>
          <w:proofErr w:type="gramEnd"/>
          <w:r w:rsidRPr="00227B59">
            <w:rPr>
              <w:rFonts w:ascii="Times New Roman" w:eastAsia="Times New Roman" w:hAnsi="Times New Roman" w:cs="Times New Roman"/>
              <w:lang w:val="en-US"/>
            </w:rPr>
            <w:t>.2020.10.016</w:t>
          </w:r>
        </w:p>
        <w:p w14:paraId="2787F640" w14:textId="77777777" w:rsidR="00F67B73" w:rsidRPr="00227B59" w:rsidRDefault="00F67B73" w:rsidP="00F67B73">
          <w:pPr>
            <w:autoSpaceDE w:val="0"/>
            <w:autoSpaceDN w:val="0"/>
            <w:ind w:hanging="640"/>
            <w:divId w:val="478379295"/>
            <w:rPr>
              <w:rFonts w:ascii="Times New Roman" w:eastAsia="Times New Roman" w:hAnsi="Times New Roman" w:cs="Times New Roman"/>
              <w:lang w:val="en-US"/>
            </w:rPr>
          </w:pPr>
          <w:r w:rsidRPr="00227B59">
            <w:rPr>
              <w:rFonts w:ascii="Times New Roman" w:eastAsia="Times New Roman" w:hAnsi="Times New Roman" w:cs="Times New Roman"/>
              <w:lang w:val="en-US"/>
            </w:rPr>
            <w:t>61.</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Saari</w:t>
          </w:r>
          <w:proofErr w:type="spellEnd"/>
          <w:r w:rsidRPr="00227B59">
            <w:rPr>
              <w:rFonts w:ascii="Times New Roman" w:eastAsia="Times New Roman" w:hAnsi="Times New Roman" w:cs="Times New Roman"/>
              <w:lang w:val="en-US"/>
            </w:rPr>
            <w:t xml:space="preserve"> A, </w:t>
          </w:r>
          <w:proofErr w:type="spellStart"/>
          <w:r w:rsidRPr="00227B59">
            <w:rPr>
              <w:rFonts w:ascii="Times New Roman" w:eastAsia="Times New Roman" w:hAnsi="Times New Roman" w:cs="Times New Roman"/>
              <w:lang w:val="en-US"/>
            </w:rPr>
            <w:t>Virta</w:t>
          </w:r>
          <w:proofErr w:type="spellEnd"/>
          <w:r w:rsidRPr="00227B59">
            <w:rPr>
              <w:rFonts w:ascii="Times New Roman" w:eastAsia="Times New Roman" w:hAnsi="Times New Roman" w:cs="Times New Roman"/>
              <w:lang w:val="en-US"/>
            </w:rPr>
            <w:t xml:space="preserve"> LJ, </w:t>
          </w:r>
          <w:proofErr w:type="spellStart"/>
          <w:r w:rsidRPr="00227B59">
            <w:rPr>
              <w:rFonts w:ascii="Times New Roman" w:eastAsia="Times New Roman" w:hAnsi="Times New Roman" w:cs="Times New Roman"/>
              <w:lang w:val="en-US"/>
            </w:rPr>
            <w:t>Sankilampi</w:t>
          </w:r>
          <w:proofErr w:type="spellEnd"/>
          <w:r w:rsidRPr="00227B59">
            <w:rPr>
              <w:rFonts w:ascii="Times New Roman" w:eastAsia="Times New Roman" w:hAnsi="Times New Roman" w:cs="Times New Roman"/>
              <w:lang w:val="en-US"/>
            </w:rPr>
            <w:t xml:space="preserve"> U, Dunkel L, </w:t>
          </w:r>
          <w:proofErr w:type="spellStart"/>
          <w:r w:rsidRPr="00227B59">
            <w:rPr>
              <w:rFonts w:ascii="Times New Roman" w:eastAsia="Times New Roman" w:hAnsi="Times New Roman" w:cs="Times New Roman"/>
              <w:lang w:val="en-US"/>
            </w:rPr>
            <w:t>Saxen</w:t>
          </w:r>
          <w:proofErr w:type="spellEnd"/>
          <w:r w:rsidRPr="00227B59">
            <w:rPr>
              <w:rFonts w:ascii="Times New Roman" w:eastAsia="Times New Roman" w:hAnsi="Times New Roman" w:cs="Times New Roman"/>
              <w:lang w:val="en-US"/>
            </w:rPr>
            <w:t xml:space="preserve"> H. Antibiotic exposure in infancy and risk of being overweight in the first 24 months of life. </w:t>
          </w:r>
          <w:r w:rsidRPr="00227B59">
            <w:rPr>
              <w:rFonts w:ascii="Times New Roman" w:eastAsia="Times New Roman" w:hAnsi="Times New Roman" w:cs="Times New Roman"/>
              <w:i/>
              <w:iCs/>
              <w:lang w:val="en-US"/>
            </w:rPr>
            <w:t>Pediatrics</w:t>
          </w:r>
          <w:r w:rsidRPr="00227B59">
            <w:rPr>
              <w:rFonts w:ascii="Times New Roman" w:eastAsia="Times New Roman" w:hAnsi="Times New Roman" w:cs="Times New Roman"/>
              <w:lang w:val="en-US"/>
            </w:rPr>
            <w:t>. 2015;135(4):617-626. doi:10.1542/peds.2014-3407</w:t>
          </w:r>
        </w:p>
        <w:p w14:paraId="25FEB1A5" w14:textId="77777777" w:rsidR="00F67B73" w:rsidRPr="00227B59" w:rsidRDefault="00F67B73" w:rsidP="00F67B73">
          <w:pPr>
            <w:autoSpaceDE w:val="0"/>
            <w:autoSpaceDN w:val="0"/>
            <w:ind w:hanging="640"/>
            <w:divId w:val="326632605"/>
            <w:rPr>
              <w:rFonts w:ascii="Times New Roman" w:eastAsia="Times New Roman" w:hAnsi="Times New Roman" w:cs="Times New Roman"/>
              <w:lang w:val="en-US"/>
            </w:rPr>
          </w:pPr>
          <w:r w:rsidRPr="00227B59">
            <w:rPr>
              <w:rFonts w:ascii="Times New Roman" w:eastAsia="Times New Roman" w:hAnsi="Times New Roman" w:cs="Times New Roman"/>
              <w:lang w:val="en-US"/>
            </w:rPr>
            <w:t>62.</w:t>
          </w:r>
          <w:r w:rsidRPr="00227B59">
            <w:rPr>
              <w:rFonts w:ascii="Times New Roman" w:eastAsia="Times New Roman" w:hAnsi="Times New Roman" w:cs="Times New Roman"/>
              <w:lang w:val="en-US"/>
            </w:rPr>
            <w:tab/>
            <w:t xml:space="preserve">Schwartz BS, Pollak J, Bailey-Davis L, et al. Antibiotic use and childhood body mass index trajectory.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2016;40(4):615-621. doi:10.1038/ijo.2015.218</w:t>
          </w:r>
        </w:p>
        <w:p w14:paraId="36F1C9DA" w14:textId="77777777" w:rsidR="00F67B73" w:rsidRPr="00227B59" w:rsidRDefault="00F67B73" w:rsidP="00F67B73">
          <w:pPr>
            <w:autoSpaceDE w:val="0"/>
            <w:autoSpaceDN w:val="0"/>
            <w:ind w:hanging="640"/>
            <w:divId w:val="259653900"/>
            <w:rPr>
              <w:rFonts w:ascii="Times New Roman" w:eastAsia="Times New Roman" w:hAnsi="Times New Roman" w:cs="Times New Roman"/>
              <w:lang w:val="en-US"/>
            </w:rPr>
          </w:pPr>
          <w:r w:rsidRPr="00227B59">
            <w:rPr>
              <w:rFonts w:ascii="Times New Roman" w:eastAsia="Times New Roman" w:hAnsi="Times New Roman" w:cs="Times New Roman"/>
              <w:lang w:val="en-US"/>
            </w:rPr>
            <w:t>63.</w:t>
          </w:r>
          <w:r w:rsidRPr="00227B59">
            <w:rPr>
              <w:rFonts w:ascii="Times New Roman" w:eastAsia="Times New Roman" w:hAnsi="Times New Roman" w:cs="Times New Roman"/>
              <w:lang w:val="en-US"/>
            </w:rPr>
            <w:tab/>
            <w:t xml:space="preserve">Stark CM, Susi A, Emerick J, </w:t>
          </w:r>
          <w:proofErr w:type="spellStart"/>
          <w:r w:rsidRPr="00227B59">
            <w:rPr>
              <w:rFonts w:ascii="Times New Roman" w:eastAsia="Times New Roman" w:hAnsi="Times New Roman" w:cs="Times New Roman"/>
              <w:lang w:val="en-US"/>
            </w:rPr>
            <w:t>Nylund</w:t>
          </w:r>
          <w:proofErr w:type="spellEnd"/>
          <w:r w:rsidRPr="00227B59">
            <w:rPr>
              <w:rFonts w:ascii="Times New Roman" w:eastAsia="Times New Roman" w:hAnsi="Times New Roman" w:cs="Times New Roman"/>
              <w:lang w:val="en-US"/>
            </w:rPr>
            <w:t xml:space="preserve"> CM. Antibiotic and acid-suppression medications during early childhood are associated with obesity. </w:t>
          </w:r>
          <w:r w:rsidRPr="00227B59">
            <w:rPr>
              <w:rFonts w:ascii="Times New Roman" w:eastAsia="Times New Roman" w:hAnsi="Times New Roman" w:cs="Times New Roman"/>
              <w:i/>
              <w:iCs/>
              <w:lang w:val="en-US"/>
            </w:rPr>
            <w:t>Gut</w:t>
          </w:r>
          <w:r w:rsidRPr="00227B59">
            <w:rPr>
              <w:rFonts w:ascii="Times New Roman" w:eastAsia="Times New Roman" w:hAnsi="Times New Roman" w:cs="Times New Roman"/>
              <w:lang w:val="en-US"/>
            </w:rPr>
            <w:t>. 2019;68(1):62-69. doi:10.1136/gutjnl-2017-314971</w:t>
          </w:r>
        </w:p>
        <w:p w14:paraId="74D991E6" w14:textId="77777777" w:rsidR="00F67B73" w:rsidRPr="00227B59" w:rsidRDefault="00F67B73" w:rsidP="00F67B73">
          <w:pPr>
            <w:autoSpaceDE w:val="0"/>
            <w:autoSpaceDN w:val="0"/>
            <w:ind w:hanging="640"/>
            <w:divId w:val="1187523273"/>
            <w:rPr>
              <w:rFonts w:ascii="Times New Roman" w:eastAsia="Times New Roman" w:hAnsi="Times New Roman" w:cs="Times New Roman"/>
              <w:lang w:val="en-US"/>
            </w:rPr>
          </w:pPr>
          <w:r w:rsidRPr="00227B59">
            <w:rPr>
              <w:rFonts w:ascii="Times New Roman" w:eastAsia="Times New Roman" w:hAnsi="Times New Roman" w:cs="Times New Roman"/>
              <w:lang w:val="en-US"/>
            </w:rPr>
            <w:t>64.</w:t>
          </w:r>
          <w:r w:rsidRPr="00227B59">
            <w:rPr>
              <w:rFonts w:ascii="Times New Roman" w:eastAsia="Times New Roman" w:hAnsi="Times New Roman" w:cs="Times New Roman"/>
              <w:lang w:val="en-US"/>
            </w:rPr>
            <w:tab/>
            <w:t xml:space="preserve">Tian J, Liu H, Guo H, Han W, Ding H, Chen T. Application of antibiotics before 3 years of age increases the risk of childhood overweight and obesity. </w:t>
          </w:r>
          <w:r w:rsidRPr="00227B59">
            <w:rPr>
              <w:rFonts w:ascii="Times New Roman" w:eastAsia="Times New Roman" w:hAnsi="Times New Roman" w:cs="Times New Roman"/>
              <w:i/>
              <w:iCs/>
              <w:lang w:val="en-US"/>
            </w:rPr>
            <w:t xml:space="preserve">Exp </w:t>
          </w:r>
          <w:proofErr w:type="spellStart"/>
          <w:r w:rsidRPr="00227B59">
            <w:rPr>
              <w:rFonts w:ascii="Times New Roman" w:eastAsia="Times New Roman" w:hAnsi="Times New Roman" w:cs="Times New Roman"/>
              <w:i/>
              <w:iCs/>
              <w:lang w:val="en-US"/>
            </w:rPr>
            <w:t>Ther</w:t>
          </w:r>
          <w:proofErr w:type="spellEnd"/>
          <w:r w:rsidRPr="00227B59">
            <w:rPr>
              <w:rFonts w:ascii="Times New Roman" w:eastAsia="Times New Roman" w:hAnsi="Times New Roman" w:cs="Times New Roman"/>
              <w:i/>
              <w:iCs/>
              <w:lang w:val="en-US"/>
            </w:rPr>
            <w:t xml:space="preserve"> Med</w:t>
          </w:r>
          <w:r w:rsidRPr="00227B59">
            <w:rPr>
              <w:rFonts w:ascii="Times New Roman" w:eastAsia="Times New Roman" w:hAnsi="Times New Roman" w:cs="Times New Roman"/>
              <w:lang w:val="en-US"/>
            </w:rPr>
            <w:t>. 2020;21(1):56. doi:10.3892/etm.2020.9488</w:t>
          </w:r>
        </w:p>
        <w:p w14:paraId="59BF1F5C" w14:textId="77777777" w:rsidR="00F67B73" w:rsidRPr="00227B59" w:rsidRDefault="00F67B73" w:rsidP="00F67B73">
          <w:pPr>
            <w:autoSpaceDE w:val="0"/>
            <w:autoSpaceDN w:val="0"/>
            <w:ind w:hanging="640"/>
            <w:divId w:val="1607931562"/>
            <w:rPr>
              <w:rFonts w:ascii="Times New Roman" w:eastAsia="Times New Roman" w:hAnsi="Times New Roman" w:cs="Times New Roman"/>
              <w:lang w:val="en-US"/>
            </w:rPr>
          </w:pPr>
          <w:r w:rsidRPr="00227B59">
            <w:rPr>
              <w:rFonts w:ascii="Times New Roman" w:eastAsia="Times New Roman" w:hAnsi="Times New Roman" w:cs="Times New Roman"/>
              <w:lang w:val="en-US"/>
            </w:rPr>
            <w:t>65.</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Trasande</w:t>
          </w:r>
          <w:proofErr w:type="spellEnd"/>
          <w:r w:rsidRPr="00227B59">
            <w:rPr>
              <w:rFonts w:ascii="Times New Roman" w:eastAsia="Times New Roman" w:hAnsi="Times New Roman" w:cs="Times New Roman"/>
              <w:lang w:val="en-US"/>
            </w:rPr>
            <w:t xml:space="preserve"> L, </w:t>
          </w:r>
          <w:proofErr w:type="spellStart"/>
          <w:r w:rsidRPr="00227B59">
            <w:rPr>
              <w:rFonts w:ascii="Times New Roman" w:eastAsia="Times New Roman" w:hAnsi="Times New Roman" w:cs="Times New Roman"/>
              <w:lang w:val="en-US"/>
            </w:rPr>
            <w:t>Blustein</w:t>
          </w:r>
          <w:proofErr w:type="spellEnd"/>
          <w:r w:rsidRPr="00227B59">
            <w:rPr>
              <w:rFonts w:ascii="Times New Roman" w:eastAsia="Times New Roman" w:hAnsi="Times New Roman" w:cs="Times New Roman"/>
              <w:lang w:val="en-US"/>
            </w:rPr>
            <w:t xml:space="preserve"> J, Liu M, Corwin E, Cox LM, Blaser MJ. Infant antibiotic exposures and early-life body mass. </w:t>
          </w:r>
          <w:r w:rsidRPr="00227B59">
            <w:rPr>
              <w:rFonts w:ascii="Times New Roman" w:eastAsia="Times New Roman" w:hAnsi="Times New Roman" w:cs="Times New Roman"/>
              <w:i/>
              <w:iCs/>
              <w:lang w:val="en-US"/>
            </w:rPr>
            <w:t xml:space="preserve">Int J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lang w:val="en-US"/>
            </w:rPr>
            <w:t>. 2013;37(1):16-23. doi:10.1038/ijo.2012.132</w:t>
          </w:r>
        </w:p>
        <w:p w14:paraId="1423018A" w14:textId="77777777" w:rsidR="00F67B73" w:rsidRPr="00227B59" w:rsidRDefault="00F67B73" w:rsidP="00F67B73">
          <w:pPr>
            <w:autoSpaceDE w:val="0"/>
            <w:autoSpaceDN w:val="0"/>
            <w:ind w:hanging="640"/>
            <w:divId w:val="773090711"/>
            <w:rPr>
              <w:rFonts w:ascii="Times New Roman" w:eastAsia="Times New Roman" w:hAnsi="Times New Roman" w:cs="Times New Roman"/>
              <w:lang w:val="en-US"/>
            </w:rPr>
          </w:pPr>
          <w:r w:rsidRPr="00227B59">
            <w:rPr>
              <w:rFonts w:ascii="Times New Roman" w:eastAsia="Times New Roman" w:hAnsi="Times New Roman" w:cs="Times New Roman"/>
              <w:lang w:val="en-US"/>
            </w:rPr>
            <w:t>66.</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Uzan-Yulzari</w:t>
          </w:r>
          <w:proofErr w:type="spellEnd"/>
          <w:r w:rsidRPr="00227B59">
            <w:rPr>
              <w:rFonts w:ascii="Times New Roman" w:eastAsia="Times New Roman" w:hAnsi="Times New Roman" w:cs="Times New Roman"/>
              <w:lang w:val="en-US"/>
            </w:rPr>
            <w:t xml:space="preserve"> A, </w:t>
          </w:r>
          <w:proofErr w:type="spellStart"/>
          <w:r w:rsidRPr="00227B59">
            <w:rPr>
              <w:rFonts w:ascii="Times New Roman" w:eastAsia="Times New Roman" w:hAnsi="Times New Roman" w:cs="Times New Roman"/>
              <w:lang w:val="en-US"/>
            </w:rPr>
            <w:t>Turta</w:t>
          </w:r>
          <w:proofErr w:type="spellEnd"/>
          <w:r w:rsidRPr="00227B59">
            <w:rPr>
              <w:rFonts w:ascii="Times New Roman" w:eastAsia="Times New Roman" w:hAnsi="Times New Roman" w:cs="Times New Roman"/>
              <w:lang w:val="en-US"/>
            </w:rPr>
            <w:t xml:space="preserve"> O, </w:t>
          </w:r>
          <w:proofErr w:type="spellStart"/>
          <w:r w:rsidRPr="00227B59">
            <w:rPr>
              <w:rFonts w:ascii="Times New Roman" w:eastAsia="Times New Roman" w:hAnsi="Times New Roman" w:cs="Times New Roman"/>
              <w:lang w:val="en-US"/>
            </w:rPr>
            <w:t>Belogolovski</w:t>
          </w:r>
          <w:proofErr w:type="spellEnd"/>
          <w:r w:rsidRPr="00227B59">
            <w:rPr>
              <w:rFonts w:ascii="Times New Roman" w:eastAsia="Times New Roman" w:hAnsi="Times New Roman" w:cs="Times New Roman"/>
              <w:lang w:val="en-US"/>
            </w:rPr>
            <w:t xml:space="preserve"> A, et al. Neonatal antibiotic exposure impairs child growth during the first six years of life by perturbing intestinal microbial colonization. </w:t>
          </w:r>
          <w:r w:rsidRPr="00227B59">
            <w:rPr>
              <w:rFonts w:ascii="Times New Roman" w:eastAsia="Times New Roman" w:hAnsi="Times New Roman" w:cs="Times New Roman"/>
              <w:i/>
              <w:iCs/>
              <w:lang w:val="en-US"/>
            </w:rPr>
            <w:t xml:space="preserve">Nat </w:t>
          </w:r>
          <w:proofErr w:type="spellStart"/>
          <w:r w:rsidRPr="00227B59">
            <w:rPr>
              <w:rFonts w:ascii="Times New Roman" w:eastAsia="Times New Roman" w:hAnsi="Times New Roman" w:cs="Times New Roman"/>
              <w:i/>
              <w:iCs/>
              <w:lang w:val="en-US"/>
            </w:rPr>
            <w:t>Commun</w:t>
          </w:r>
          <w:proofErr w:type="spellEnd"/>
          <w:r w:rsidRPr="00227B59">
            <w:rPr>
              <w:rFonts w:ascii="Times New Roman" w:eastAsia="Times New Roman" w:hAnsi="Times New Roman" w:cs="Times New Roman"/>
              <w:lang w:val="en-US"/>
            </w:rPr>
            <w:t>. 2021;12(1):443. doi:10.1038/s41467-020-20495-4</w:t>
          </w:r>
        </w:p>
        <w:p w14:paraId="1DFEBAF1" w14:textId="77777777" w:rsidR="00F67B73" w:rsidRPr="00227B59" w:rsidRDefault="00F67B73" w:rsidP="00F67B73">
          <w:pPr>
            <w:autoSpaceDE w:val="0"/>
            <w:autoSpaceDN w:val="0"/>
            <w:ind w:hanging="640"/>
            <w:divId w:val="734475819"/>
            <w:rPr>
              <w:rFonts w:ascii="Times New Roman" w:eastAsia="Times New Roman" w:hAnsi="Times New Roman" w:cs="Times New Roman"/>
              <w:lang w:val="en-US"/>
            </w:rPr>
          </w:pPr>
          <w:r w:rsidRPr="00227B59">
            <w:rPr>
              <w:rFonts w:ascii="Times New Roman" w:eastAsia="Times New Roman" w:hAnsi="Times New Roman" w:cs="Times New Roman"/>
              <w:lang w:val="en-US"/>
            </w:rPr>
            <w:t>67.</w:t>
          </w:r>
          <w:r w:rsidRPr="00227B59">
            <w:rPr>
              <w:rFonts w:ascii="Times New Roman" w:eastAsia="Times New Roman" w:hAnsi="Times New Roman" w:cs="Times New Roman"/>
              <w:lang w:val="en-US"/>
            </w:rPr>
            <w:tab/>
            <w:t xml:space="preserve">Ville AP, Heyman MB, Medrano R, Wojcicki JM. Early Antibiotic Exposure and Risk of Childhood Obesity in Latinos. </w:t>
          </w:r>
          <w:r w:rsidRPr="00227B59">
            <w:rPr>
              <w:rFonts w:ascii="Times New Roman" w:eastAsia="Times New Roman" w:hAnsi="Times New Roman" w:cs="Times New Roman"/>
              <w:i/>
              <w:iCs/>
              <w:lang w:val="en-US"/>
            </w:rPr>
            <w:t>Childhood Obesity</w:t>
          </w:r>
          <w:r w:rsidRPr="00227B59">
            <w:rPr>
              <w:rFonts w:ascii="Times New Roman" w:eastAsia="Times New Roman" w:hAnsi="Times New Roman" w:cs="Times New Roman"/>
              <w:lang w:val="en-US"/>
            </w:rPr>
            <w:t>. 2017;13(3):231-235. doi:10.1089/chi.2016.0235</w:t>
          </w:r>
        </w:p>
        <w:p w14:paraId="50565EAE" w14:textId="77777777" w:rsidR="00F67B73" w:rsidRPr="00227B59" w:rsidRDefault="00F67B73" w:rsidP="00F67B73">
          <w:pPr>
            <w:autoSpaceDE w:val="0"/>
            <w:autoSpaceDN w:val="0"/>
            <w:ind w:hanging="640"/>
            <w:divId w:val="1129741761"/>
            <w:rPr>
              <w:rFonts w:ascii="Times New Roman" w:eastAsia="Times New Roman" w:hAnsi="Times New Roman" w:cs="Times New Roman"/>
              <w:lang w:val="en-US"/>
            </w:rPr>
          </w:pPr>
          <w:r w:rsidRPr="00227B59">
            <w:rPr>
              <w:rFonts w:ascii="Times New Roman" w:eastAsia="Times New Roman" w:hAnsi="Times New Roman" w:cs="Times New Roman"/>
              <w:lang w:val="en-US"/>
            </w:rPr>
            <w:lastRenderedPageBreak/>
            <w:t>68.</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Guidos</w:t>
          </w:r>
          <w:proofErr w:type="spellEnd"/>
          <w:r w:rsidRPr="00227B59">
            <w:rPr>
              <w:rFonts w:ascii="Times New Roman" w:eastAsia="Times New Roman" w:hAnsi="Times New Roman" w:cs="Times New Roman"/>
              <w:lang w:val="en-US"/>
            </w:rPr>
            <w:t xml:space="preserve"> PJ, Arlen AM, Leong T, </w:t>
          </w:r>
          <w:proofErr w:type="spellStart"/>
          <w:r w:rsidRPr="00227B59">
            <w:rPr>
              <w:rFonts w:ascii="Times New Roman" w:eastAsia="Times New Roman" w:hAnsi="Times New Roman" w:cs="Times New Roman"/>
              <w:lang w:val="en-US"/>
            </w:rPr>
            <w:t>Bonnett</w:t>
          </w:r>
          <w:proofErr w:type="spellEnd"/>
          <w:r w:rsidRPr="00227B59">
            <w:rPr>
              <w:rFonts w:ascii="Times New Roman" w:eastAsia="Times New Roman" w:hAnsi="Times New Roman" w:cs="Times New Roman"/>
              <w:lang w:val="en-US"/>
            </w:rPr>
            <w:t xml:space="preserve"> MA, Cooper CS. Impact of continuous low-dose antibiotic prophylaxis on growth in children with vesicoureteral reflux. </w:t>
          </w:r>
          <w:r w:rsidRPr="00227B59">
            <w:rPr>
              <w:rFonts w:ascii="Times New Roman" w:eastAsia="Times New Roman" w:hAnsi="Times New Roman" w:cs="Times New Roman"/>
              <w:i/>
              <w:iCs/>
              <w:lang w:val="en-US"/>
            </w:rPr>
            <w:t xml:space="preserve">J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Urol</w:t>
          </w:r>
          <w:r w:rsidRPr="00227B59">
            <w:rPr>
              <w:rFonts w:ascii="Times New Roman" w:eastAsia="Times New Roman" w:hAnsi="Times New Roman" w:cs="Times New Roman"/>
              <w:lang w:val="en-US"/>
            </w:rPr>
            <w:t>. 2018;14(4</w:t>
          </w:r>
          <w:proofErr w:type="gramStart"/>
          <w:r w:rsidRPr="00227B59">
            <w:rPr>
              <w:rFonts w:ascii="Times New Roman" w:eastAsia="Times New Roman" w:hAnsi="Times New Roman" w:cs="Times New Roman"/>
              <w:lang w:val="en-US"/>
            </w:rPr>
            <w:t>):325.e</w:t>
          </w:r>
          <w:proofErr w:type="gramEnd"/>
          <w:r w:rsidRPr="00227B59">
            <w:rPr>
              <w:rFonts w:ascii="Times New Roman" w:eastAsia="Times New Roman" w:hAnsi="Times New Roman" w:cs="Times New Roman"/>
              <w:lang w:val="en-US"/>
            </w:rPr>
            <w:t xml:space="preserve">1-325.e7. </w:t>
          </w:r>
          <w:proofErr w:type="gramStart"/>
          <w:r w:rsidRPr="00227B59">
            <w:rPr>
              <w:rFonts w:ascii="Times New Roman" w:eastAsia="Times New Roman" w:hAnsi="Times New Roman" w:cs="Times New Roman"/>
              <w:lang w:val="en-US"/>
            </w:rPr>
            <w:t>doi:10.1016/j.jpurol</w:t>
          </w:r>
          <w:proofErr w:type="gramEnd"/>
          <w:r w:rsidRPr="00227B59">
            <w:rPr>
              <w:rFonts w:ascii="Times New Roman" w:eastAsia="Times New Roman" w:hAnsi="Times New Roman" w:cs="Times New Roman"/>
              <w:lang w:val="en-US"/>
            </w:rPr>
            <w:t>.2018.07.007</w:t>
          </w:r>
        </w:p>
        <w:p w14:paraId="1C7B1CB8" w14:textId="77777777" w:rsidR="00F67B73" w:rsidRPr="00227B59" w:rsidRDefault="00F67B73" w:rsidP="00F67B73">
          <w:pPr>
            <w:autoSpaceDE w:val="0"/>
            <w:autoSpaceDN w:val="0"/>
            <w:ind w:hanging="640"/>
            <w:divId w:val="180434343"/>
            <w:rPr>
              <w:rFonts w:ascii="Times New Roman" w:eastAsia="Times New Roman" w:hAnsi="Times New Roman" w:cs="Times New Roman"/>
              <w:lang w:val="en-US"/>
            </w:rPr>
          </w:pPr>
          <w:r w:rsidRPr="00227B59">
            <w:rPr>
              <w:rFonts w:ascii="Times New Roman" w:eastAsia="Times New Roman" w:hAnsi="Times New Roman" w:cs="Times New Roman"/>
              <w:lang w:val="en-US"/>
            </w:rPr>
            <w:t>69.</w:t>
          </w:r>
          <w:r w:rsidRPr="00227B59">
            <w:rPr>
              <w:rFonts w:ascii="Times New Roman" w:eastAsia="Times New Roman" w:hAnsi="Times New Roman" w:cs="Times New Roman"/>
              <w:lang w:val="en-US"/>
            </w:rPr>
            <w:tab/>
            <w:t xml:space="preserve">Scott FI, Horton DB, </w:t>
          </w:r>
          <w:proofErr w:type="spellStart"/>
          <w:r w:rsidRPr="00227B59">
            <w:rPr>
              <w:rFonts w:ascii="Times New Roman" w:eastAsia="Times New Roman" w:hAnsi="Times New Roman" w:cs="Times New Roman"/>
              <w:lang w:val="en-US"/>
            </w:rPr>
            <w:t>Mamtani</w:t>
          </w:r>
          <w:proofErr w:type="spellEnd"/>
          <w:r w:rsidRPr="00227B59">
            <w:rPr>
              <w:rFonts w:ascii="Times New Roman" w:eastAsia="Times New Roman" w:hAnsi="Times New Roman" w:cs="Times New Roman"/>
              <w:lang w:val="en-US"/>
            </w:rPr>
            <w:t xml:space="preserve"> R, et al. Administration of Antibiotics to Children Before Age 2 Years Increases Risk for Childhood Obesity. </w:t>
          </w:r>
          <w:r w:rsidRPr="00227B59">
            <w:rPr>
              <w:rFonts w:ascii="Times New Roman" w:eastAsia="Times New Roman" w:hAnsi="Times New Roman" w:cs="Times New Roman"/>
              <w:i/>
              <w:iCs/>
              <w:lang w:val="en-US"/>
            </w:rPr>
            <w:t>Gastroenterology</w:t>
          </w:r>
          <w:r w:rsidRPr="00227B59">
            <w:rPr>
              <w:rFonts w:ascii="Times New Roman" w:eastAsia="Times New Roman" w:hAnsi="Times New Roman" w:cs="Times New Roman"/>
              <w:lang w:val="en-US"/>
            </w:rPr>
            <w:t xml:space="preserve">. 2016;151(1):120-129.e5. </w:t>
          </w:r>
          <w:proofErr w:type="gramStart"/>
          <w:r w:rsidRPr="00227B59">
            <w:rPr>
              <w:rFonts w:ascii="Times New Roman" w:eastAsia="Times New Roman" w:hAnsi="Times New Roman" w:cs="Times New Roman"/>
              <w:lang w:val="en-US"/>
            </w:rPr>
            <w:t>doi:10.1053/j.gastro</w:t>
          </w:r>
          <w:proofErr w:type="gramEnd"/>
          <w:r w:rsidRPr="00227B59">
            <w:rPr>
              <w:rFonts w:ascii="Times New Roman" w:eastAsia="Times New Roman" w:hAnsi="Times New Roman" w:cs="Times New Roman"/>
              <w:lang w:val="en-US"/>
            </w:rPr>
            <w:t>.2016.03.006</w:t>
          </w:r>
        </w:p>
        <w:p w14:paraId="3A097AB6" w14:textId="77777777" w:rsidR="00F67B73" w:rsidRPr="00227B59" w:rsidRDefault="00F67B73" w:rsidP="00F67B73">
          <w:pPr>
            <w:autoSpaceDE w:val="0"/>
            <w:autoSpaceDN w:val="0"/>
            <w:ind w:hanging="640"/>
            <w:divId w:val="1805731778"/>
            <w:rPr>
              <w:rFonts w:ascii="Times New Roman" w:eastAsia="Times New Roman" w:hAnsi="Times New Roman" w:cs="Times New Roman"/>
              <w:lang w:val="en-US"/>
            </w:rPr>
          </w:pPr>
          <w:r w:rsidRPr="000C2C01">
            <w:rPr>
              <w:rFonts w:ascii="Times New Roman" w:eastAsia="Times New Roman" w:hAnsi="Times New Roman" w:cs="Times New Roman"/>
            </w:rPr>
            <w:t>70.</w:t>
          </w:r>
          <w:r w:rsidRPr="000C2C01">
            <w:rPr>
              <w:rFonts w:ascii="Times New Roman" w:eastAsia="Times New Roman" w:hAnsi="Times New Roman" w:cs="Times New Roman"/>
            </w:rPr>
            <w:tab/>
          </w:r>
          <w:proofErr w:type="spellStart"/>
          <w:r w:rsidRPr="000C2C01">
            <w:rPr>
              <w:rFonts w:ascii="Times New Roman" w:eastAsia="Times New Roman" w:hAnsi="Times New Roman" w:cs="Times New Roman"/>
            </w:rPr>
            <w:t>Aghaali</w:t>
          </w:r>
          <w:proofErr w:type="spellEnd"/>
          <w:r w:rsidRPr="000C2C01">
            <w:rPr>
              <w:rFonts w:ascii="Times New Roman" w:eastAsia="Times New Roman" w:hAnsi="Times New Roman" w:cs="Times New Roman"/>
            </w:rPr>
            <w:t xml:space="preserve"> M, </w:t>
          </w:r>
          <w:proofErr w:type="spellStart"/>
          <w:r w:rsidRPr="000C2C01">
            <w:rPr>
              <w:rFonts w:ascii="Times New Roman" w:eastAsia="Times New Roman" w:hAnsi="Times New Roman" w:cs="Times New Roman"/>
            </w:rPr>
            <w:t>Hashemi-Nazari</w:t>
          </w:r>
          <w:proofErr w:type="spellEnd"/>
          <w:r w:rsidRPr="000C2C01">
            <w:rPr>
              <w:rFonts w:ascii="Times New Roman" w:eastAsia="Times New Roman" w:hAnsi="Times New Roman" w:cs="Times New Roman"/>
            </w:rPr>
            <w:t xml:space="preserve"> SS. </w:t>
          </w:r>
          <w:r w:rsidRPr="00227B59">
            <w:rPr>
              <w:rFonts w:ascii="Times New Roman" w:eastAsia="Times New Roman" w:hAnsi="Times New Roman" w:cs="Times New Roman"/>
              <w:lang w:val="en-US"/>
            </w:rPr>
            <w:t xml:space="preserve">Association between early antibiotic exposure and risk of childhood weight gain and obesity: a systematic review and meta-analysis. </w:t>
          </w:r>
          <w:r w:rsidRPr="00227B59">
            <w:rPr>
              <w:rFonts w:ascii="Times New Roman" w:eastAsia="Times New Roman" w:hAnsi="Times New Roman" w:cs="Times New Roman"/>
              <w:i/>
              <w:iCs/>
              <w:lang w:val="en-US"/>
            </w:rPr>
            <w:t xml:space="preserve">J </w:t>
          </w:r>
          <w:proofErr w:type="spellStart"/>
          <w:r w:rsidRPr="00227B59">
            <w:rPr>
              <w:rFonts w:ascii="Times New Roman" w:eastAsia="Times New Roman" w:hAnsi="Times New Roman" w:cs="Times New Roman"/>
              <w:i/>
              <w:iCs/>
              <w:lang w:val="en-US"/>
            </w:rPr>
            <w:t>Pediatr</w:t>
          </w:r>
          <w:proofErr w:type="spellEnd"/>
          <w:r w:rsidRPr="00227B59">
            <w:rPr>
              <w:rFonts w:ascii="Times New Roman" w:eastAsia="Times New Roman" w:hAnsi="Times New Roman" w:cs="Times New Roman"/>
              <w:i/>
              <w:iCs/>
              <w:lang w:val="en-US"/>
            </w:rPr>
            <w:t xml:space="preserve"> Endocrinol </w:t>
          </w:r>
          <w:proofErr w:type="spellStart"/>
          <w:r w:rsidRPr="00227B59">
            <w:rPr>
              <w:rFonts w:ascii="Times New Roman" w:eastAsia="Times New Roman" w:hAnsi="Times New Roman" w:cs="Times New Roman"/>
              <w:i/>
              <w:iCs/>
              <w:lang w:val="en-US"/>
            </w:rPr>
            <w:t>Metab</w:t>
          </w:r>
          <w:proofErr w:type="spellEnd"/>
          <w:r w:rsidRPr="00227B59">
            <w:rPr>
              <w:rFonts w:ascii="Times New Roman" w:eastAsia="Times New Roman" w:hAnsi="Times New Roman" w:cs="Times New Roman"/>
              <w:lang w:val="en-US"/>
            </w:rPr>
            <w:t>. 2019;32(5):439-445. doi:10.1515/jpem-2018-0437</w:t>
          </w:r>
        </w:p>
        <w:p w14:paraId="18B576FB" w14:textId="77777777" w:rsidR="00F67B73" w:rsidRPr="00227B59" w:rsidRDefault="00F67B73" w:rsidP="00F67B73">
          <w:pPr>
            <w:autoSpaceDE w:val="0"/>
            <w:autoSpaceDN w:val="0"/>
            <w:ind w:hanging="640"/>
            <w:divId w:val="431054700"/>
            <w:rPr>
              <w:rFonts w:ascii="Times New Roman" w:eastAsia="Times New Roman" w:hAnsi="Times New Roman" w:cs="Times New Roman"/>
              <w:lang w:val="en-US"/>
            </w:rPr>
          </w:pPr>
          <w:r w:rsidRPr="00227B59">
            <w:rPr>
              <w:rFonts w:ascii="Times New Roman" w:eastAsia="Times New Roman" w:hAnsi="Times New Roman" w:cs="Times New Roman"/>
              <w:lang w:val="en-US"/>
            </w:rPr>
            <w:t>71.</w:t>
          </w:r>
          <w:r w:rsidRPr="00227B59">
            <w:rPr>
              <w:rFonts w:ascii="Times New Roman" w:eastAsia="Times New Roman" w:hAnsi="Times New Roman" w:cs="Times New Roman"/>
              <w:lang w:val="en-US"/>
            </w:rPr>
            <w:tab/>
            <w:t xml:space="preserve">Duong QA, Pittet LF, Curtis N, Zimmermann P. Antibiotic exposure and adverse long-term health outcomes in children: A systematic review and meta-analysis. </w:t>
          </w:r>
          <w:r w:rsidRPr="00227B59">
            <w:rPr>
              <w:rFonts w:ascii="Times New Roman" w:eastAsia="Times New Roman" w:hAnsi="Times New Roman" w:cs="Times New Roman"/>
              <w:i/>
              <w:iCs/>
              <w:lang w:val="en-US"/>
            </w:rPr>
            <w:t>Journal of Infection</w:t>
          </w:r>
          <w:r w:rsidRPr="00227B59">
            <w:rPr>
              <w:rFonts w:ascii="Times New Roman" w:eastAsia="Times New Roman" w:hAnsi="Times New Roman" w:cs="Times New Roman"/>
              <w:lang w:val="en-US"/>
            </w:rPr>
            <w:t xml:space="preserve">. 2022;85(3):213-300. </w:t>
          </w:r>
          <w:proofErr w:type="gramStart"/>
          <w:r w:rsidRPr="00227B59">
            <w:rPr>
              <w:rFonts w:ascii="Times New Roman" w:eastAsia="Times New Roman" w:hAnsi="Times New Roman" w:cs="Times New Roman"/>
              <w:lang w:val="en-US"/>
            </w:rPr>
            <w:t>doi:10.1016/j.jinf</w:t>
          </w:r>
          <w:proofErr w:type="gramEnd"/>
          <w:r w:rsidRPr="00227B59">
            <w:rPr>
              <w:rFonts w:ascii="Times New Roman" w:eastAsia="Times New Roman" w:hAnsi="Times New Roman" w:cs="Times New Roman"/>
              <w:lang w:val="en-US"/>
            </w:rPr>
            <w:t>.2022.01.005</w:t>
          </w:r>
        </w:p>
        <w:p w14:paraId="04A22D04" w14:textId="77777777" w:rsidR="00F67B73" w:rsidRPr="00227B59" w:rsidRDefault="00F67B73" w:rsidP="00F67B73">
          <w:pPr>
            <w:autoSpaceDE w:val="0"/>
            <w:autoSpaceDN w:val="0"/>
            <w:ind w:hanging="640"/>
            <w:divId w:val="816921246"/>
            <w:rPr>
              <w:rFonts w:ascii="Times New Roman" w:eastAsia="Times New Roman" w:hAnsi="Times New Roman" w:cs="Times New Roman"/>
              <w:lang w:val="en-US"/>
            </w:rPr>
          </w:pPr>
          <w:r w:rsidRPr="00227B59">
            <w:rPr>
              <w:rFonts w:ascii="Times New Roman" w:eastAsia="Times New Roman" w:hAnsi="Times New Roman" w:cs="Times New Roman"/>
              <w:lang w:val="en-US"/>
            </w:rPr>
            <w:t>72.</w:t>
          </w:r>
          <w:r w:rsidRPr="00227B59">
            <w:rPr>
              <w:rFonts w:ascii="Times New Roman" w:eastAsia="Times New Roman" w:hAnsi="Times New Roman" w:cs="Times New Roman"/>
              <w:lang w:val="en-US"/>
            </w:rPr>
            <w:tab/>
            <w:t xml:space="preserve">Meng X, Zhu Y, Di H, et al. Dose-response association of early-life antibiotic exposure and subsequent overweight or obesity in children: A meta-analysis of prospective studies. </w:t>
          </w:r>
          <w:r w:rsidRPr="00227B59">
            <w:rPr>
              <w:rFonts w:ascii="Times New Roman" w:eastAsia="Times New Roman" w:hAnsi="Times New Roman" w:cs="Times New Roman"/>
              <w:i/>
              <w:iCs/>
              <w:lang w:val="en-US"/>
            </w:rPr>
            <w:t>Obesity Reviews</w:t>
          </w:r>
          <w:r w:rsidRPr="00227B59">
            <w:rPr>
              <w:rFonts w:ascii="Times New Roman" w:eastAsia="Times New Roman" w:hAnsi="Times New Roman" w:cs="Times New Roman"/>
              <w:lang w:val="en-US"/>
            </w:rPr>
            <w:t>. 2021;22(11). doi:10.1111/obr.13321</w:t>
          </w:r>
        </w:p>
        <w:p w14:paraId="5CA59DE9" w14:textId="77777777" w:rsidR="00F67B73" w:rsidRPr="00227B59" w:rsidRDefault="00F67B73" w:rsidP="00F67B73">
          <w:pPr>
            <w:autoSpaceDE w:val="0"/>
            <w:autoSpaceDN w:val="0"/>
            <w:ind w:hanging="640"/>
            <w:divId w:val="549850979"/>
            <w:rPr>
              <w:rFonts w:ascii="Times New Roman" w:eastAsia="Times New Roman" w:hAnsi="Times New Roman" w:cs="Times New Roman"/>
              <w:lang w:val="en-US"/>
            </w:rPr>
          </w:pPr>
          <w:r w:rsidRPr="00227B59">
            <w:rPr>
              <w:rFonts w:ascii="Times New Roman" w:eastAsia="Times New Roman" w:hAnsi="Times New Roman" w:cs="Times New Roman"/>
              <w:lang w:val="en-US"/>
            </w:rPr>
            <w:t>73.</w:t>
          </w:r>
          <w:r w:rsidRPr="00227B59">
            <w:rPr>
              <w:rFonts w:ascii="Times New Roman" w:eastAsia="Times New Roman" w:hAnsi="Times New Roman" w:cs="Times New Roman"/>
              <w:lang w:val="en-US"/>
            </w:rPr>
            <w:tab/>
            <w:t xml:space="preserve">Miller SA, Wu RKS, </w:t>
          </w:r>
          <w:proofErr w:type="spellStart"/>
          <w:r w:rsidRPr="00227B59">
            <w:rPr>
              <w:rFonts w:ascii="Times New Roman" w:eastAsia="Times New Roman" w:hAnsi="Times New Roman" w:cs="Times New Roman"/>
              <w:lang w:val="en-US"/>
            </w:rPr>
            <w:t>Oremus</w:t>
          </w:r>
          <w:proofErr w:type="spellEnd"/>
          <w:r w:rsidRPr="00227B59">
            <w:rPr>
              <w:rFonts w:ascii="Times New Roman" w:eastAsia="Times New Roman" w:hAnsi="Times New Roman" w:cs="Times New Roman"/>
              <w:lang w:val="en-US"/>
            </w:rPr>
            <w:t xml:space="preserve"> M. The association between antibiotic use in infancy and childhood overweight or obesity: a systematic review and meta-analysis.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Rev</w:t>
          </w:r>
          <w:r w:rsidRPr="00227B59">
            <w:rPr>
              <w:rFonts w:ascii="Times New Roman" w:eastAsia="Times New Roman" w:hAnsi="Times New Roman" w:cs="Times New Roman"/>
              <w:lang w:val="en-US"/>
            </w:rPr>
            <w:t>. 2018;19(11):1463-1475. doi:10.1111/obr.12717</w:t>
          </w:r>
        </w:p>
        <w:p w14:paraId="58A7DAF8" w14:textId="77777777" w:rsidR="00F67B73" w:rsidRPr="00227B59" w:rsidRDefault="00F67B73" w:rsidP="00F67B73">
          <w:pPr>
            <w:autoSpaceDE w:val="0"/>
            <w:autoSpaceDN w:val="0"/>
            <w:ind w:hanging="640"/>
            <w:divId w:val="1425687359"/>
            <w:rPr>
              <w:rFonts w:ascii="Times New Roman" w:eastAsia="Times New Roman" w:hAnsi="Times New Roman" w:cs="Times New Roman"/>
              <w:lang w:val="en-US"/>
            </w:rPr>
          </w:pPr>
          <w:r w:rsidRPr="00227B59">
            <w:rPr>
              <w:rFonts w:ascii="Times New Roman" w:eastAsia="Times New Roman" w:hAnsi="Times New Roman" w:cs="Times New Roman"/>
              <w:lang w:val="en-US"/>
            </w:rPr>
            <w:t>74.</w:t>
          </w:r>
          <w:r w:rsidRPr="00227B59">
            <w:rPr>
              <w:rFonts w:ascii="Times New Roman" w:eastAsia="Times New Roman" w:hAnsi="Times New Roman" w:cs="Times New Roman"/>
              <w:lang w:val="en-US"/>
            </w:rPr>
            <w:tab/>
            <w:t xml:space="preserve">Rasmussen SH, Shrestha S, </w:t>
          </w:r>
          <w:proofErr w:type="spellStart"/>
          <w:r w:rsidRPr="00227B59">
            <w:rPr>
              <w:rFonts w:ascii="Times New Roman" w:eastAsia="Times New Roman" w:hAnsi="Times New Roman" w:cs="Times New Roman"/>
              <w:lang w:val="en-US"/>
            </w:rPr>
            <w:t>Bjerregaard</w:t>
          </w:r>
          <w:proofErr w:type="spellEnd"/>
          <w:r w:rsidRPr="00227B59">
            <w:rPr>
              <w:rFonts w:ascii="Times New Roman" w:eastAsia="Times New Roman" w:hAnsi="Times New Roman" w:cs="Times New Roman"/>
              <w:lang w:val="en-US"/>
            </w:rPr>
            <w:t xml:space="preserve"> LG, et al. Antibiotic exposure in early life and childhood overweight and obesity: A systematic review and meta-analysis. </w:t>
          </w:r>
          <w:r w:rsidRPr="00227B59">
            <w:rPr>
              <w:rFonts w:ascii="Times New Roman" w:eastAsia="Times New Roman" w:hAnsi="Times New Roman" w:cs="Times New Roman"/>
              <w:i/>
              <w:iCs/>
              <w:lang w:val="en-US"/>
            </w:rPr>
            <w:t xml:space="preserve">Diabetes </w:t>
          </w:r>
          <w:proofErr w:type="spellStart"/>
          <w:r w:rsidRPr="00227B59">
            <w:rPr>
              <w:rFonts w:ascii="Times New Roman" w:eastAsia="Times New Roman" w:hAnsi="Times New Roman" w:cs="Times New Roman"/>
              <w:i/>
              <w:iCs/>
              <w:lang w:val="en-US"/>
            </w:rPr>
            <w:t>Obes</w:t>
          </w:r>
          <w:proofErr w:type="spellEnd"/>
          <w:r w:rsidRPr="00227B59">
            <w:rPr>
              <w:rFonts w:ascii="Times New Roman" w:eastAsia="Times New Roman" w:hAnsi="Times New Roman" w:cs="Times New Roman"/>
              <w:i/>
              <w:iCs/>
              <w:lang w:val="en-US"/>
            </w:rPr>
            <w:t xml:space="preserve"> </w:t>
          </w:r>
          <w:proofErr w:type="spellStart"/>
          <w:r w:rsidRPr="00227B59">
            <w:rPr>
              <w:rFonts w:ascii="Times New Roman" w:eastAsia="Times New Roman" w:hAnsi="Times New Roman" w:cs="Times New Roman"/>
              <w:i/>
              <w:iCs/>
              <w:lang w:val="en-US"/>
            </w:rPr>
            <w:t>Metab</w:t>
          </w:r>
          <w:proofErr w:type="spellEnd"/>
          <w:r w:rsidRPr="00227B59">
            <w:rPr>
              <w:rFonts w:ascii="Times New Roman" w:eastAsia="Times New Roman" w:hAnsi="Times New Roman" w:cs="Times New Roman"/>
              <w:lang w:val="en-US"/>
            </w:rPr>
            <w:t>. 2018;20(6):1508-1514. doi:10.1111/dom.13230</w:t>
          </w:r>
        </w:p>
        <w:p w14:paraId="3A884871" w14:textId="77777777" w:rsidR="00F67B73" w:rsidRPr="00227B59" w:rsidRDefault="00F67B73" w:rsidP="00F67B73">
          <w:pPr>
            <w:autoSpaceDE w:val="0"/>
            <w:autoSpaceDN w:val="0"/>
            <w:ind w:hanging="640"/>
            <w:divId w:val="697127877"/>
            <w:rPr>
              <w:rFonts w:ascii="Times New Roman" w:eastAsia="Times New Roman" w:hAnsi="Times New Roman" w:cs="Times New Roman"/>
              <w:lang w:val="en-US"/>
            </w:rPr>
          </w:pPr>
          <w:r w:rsidRPr="00227B59">
            <w:rPr>
              <w:rFonts w:ascii="Times New Roman" w:eastAsia="Times New Roman" w:hAnsi="Times New Roman" w:cs="Times New Roman"/>
              <w:lang w:val="en-US"/>
            </w:rPr>
            <w:t>75.</w:t>
          </w:r>
          <w:r w:rsidRPr="00227B59">
            <w:rPr>
              <w:rFonts w:ascii="Times New Roman" w:eastAsia="Times New Roman" w:hAnsi="Times New Roman" w:cs="Times New Roman"/>
              <w:lang w:val="en-US"/>
            </w:rPr>
            <w:tab/>
            <w:t xml:space="preserve">Shao X, Ding X, Wang B, et al. Antibiotic exposure in early life increases risk of childhood obesity: A systematic review and meta-analysis. </w:t>
          </w:r>
          <w:r w:rsidRPr="00227B59">
            <w:rPr>
              <w:rFonts w:ascii="Times New Roman" w:eastAsia="Times New Roman" w:hAnsi="Times New Roman" w:cs="Times New Roman"/>
              <w:i/>
              <w:iCs/>
              <w:lang w:val="en-US"/>
            </w:rPr>
            <w:t>Front Endocrinol (Lausanne)</w:t>
          </w:r>
          <w:r w:rsidRPr="00227B59">
            <w:rPr>
              <w:rFonts w:ascii="Times New Roman" w:eastAsia="Times New Roman" w:hAnsi="Times New Roman" w:cs="Times New Roman"/>
              <w:lang w:val="en-US"/>
            </w:rPr>
            <w:t>. 2017;8(JUL). doi:10.3389/fendo.2017.00170</w:t>
          </w:r>
        </w:p>
        <w:p w14:paraId="194FE38E" w14:textId="77777777" w:rsidR="00F67B73" w:rsidRPr="00227B59" w:rsidRDefault="00F67B73" w:rsidP="00F67B73">
          <w:pPr>
            <w:autoSpaceDE w:val="0"/>
            <w:autoSpaceDN w:val="0"/>
            <w:ind w:hanging="640"/>
            <w:divId w:val="842934241"/>
            <w:rPr>
              <w:rFonts w:ascii="Times New Roman" w:eastAsia="Times New Roman" w:hAnsi="Times New Roman" w:cs="Times New Roman"/>
              <w:lang w:val="en-US"/>
            </w:rPr>
          </w:pPr>
          <w:r w:rsidRPr="00227B59">
            <w:rPr>
              <w:rFonts w:ascii="Times New Roman" w:eastAsia="Times New Roman" w:hAnsi="Times New Roman" w:cs="Times New Roman"/>
              <w:lang w:val="en-US"/>
            </w:rPr>
            <w:t>76.</w:t>
          </w:r>
          <w:r w:rsidRPr="00227B59">
            <w:rPr>
              <w:rFonts w:ascii="Times New Roman" w:eastAsia="Times New Roman" w:hAnsi="Times New Roman" w:cs="Times New Roman"/>
              <w:lang w:val="en-US"/>
            </w:rPr>
            <w:tab/>
            <w:t>Social Insurance Institution of Finland. Dispensations reimbursable under the National Health Insurance Scheme register. Accessed December 12, 2022. https://aineistokatalogi.fi/catalog/studies/ff551f4e-6842-4732-962d-74499a339c46/datasets/0644617c-0bac-44a8-a15d-1724fe10e371</w:t>
          </w:r>
        </w:p>
        <w:p w14:paraId="28D98386" w14:textId="77777777" w:rsidR="00F67B73" w:rsidRPr="00227B59" w:rsidRDefault="00F67B73" w:rsidP="00F67B73">
          <w:pPr>
            <w:autoSpaceDE w:val="0"/>
            <w:autoSpaceDN w:val="0"/>
            <w:ind w:hanging="640"/>
            <w:divId w:val="2135325988"/>
            <w:rPr>
              <w:rFonts w:ascii="Times New Roman" w:eastAsia="Times New Roman" w:hAnsi="Times New Roman" w:cs="Times New Roman"/>
              <w:lang w:val="en-US"/>
            </w:rPr>
          </w:pPr>
          <w:r w:rsidRPr="00227B59">
            <w:rPr>
              <w:rFonts w:ascii="Times New Roman" w:eastAsia="Times New Roman" w:hAnsi="Times New Roman" w:cs="Times New Roman"/>
              <w:lang w:val="en-US"/>
            </w:rPr>
            <w:t>77.</w:t>
          </w:r>
          <w:r w:rsidRPr="00227B59">
            <w:rPr>
              <w:rFonts w:ascii="Times New Roman" w:eastAsia="Times New Roman" w:hAnsi="Times New Roman" w:cs="Times New Roman"/>
              <w:lang w:val="en-US"/>
            </w:rPr>
            <w:tab/>
            <w:t>Finnish Institute for Health and Welfare. Medical Birth Register. https://thl.fi/en/web/thlfi-en/statistics-and-data/data-and-services/register-descriptions/newborns.</w:t>
          </w:r>
        </w:p>
        <w:p w14:paraId="3B97635A" w14:textId="77777777" w:rsidR="00F67B73" w:rsidRPr="00227B59" w:rsidRDefault="00F67B73" w:rsidP="00F67B73">
          <w:pPr>
            <w:autoSpaceDE w:val="0"/>
            <w:autoSpaceDN w:val="0"/>
            <w:ind w:hanging="640"/>
            <w:divId w:val="1886788848"/>
            <w:rPr>
              <w:rFonts w:ascii="Times New Roman" w:eastAsia="Times New Roman" w:hAnsi="Times New Roman" w:cs="Times New Roman"/>
              <w:lang w:val="en-US"/>
            </w:rPr>
          </w:pPr>
          <w:r w:rsidRPr="00227B59">
            <w:rPr>
              <w:rFonts w:ascii="Times New Roman" w:eastAsia="Times New Roman" w:hAnsi="Times New Roman" w:cs="Times New Roman"/>
              <w:lang w:val="en-US"/>
            </w:rPr>
            <w:t>78.</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Gissler</w:t>
          </w:r>
          <w:proofErr w:type="spellEnd"/>
          <w:r w:rsidRPr="00227B59">
            <w:rPr>
              <w:rFonts w:ascii="Times New Roman" w:eastAsia="Times New Roman" w:hAnsi="Times New Roman" w:cs="Times New Roman"/>
              <w:lang w:val="en-US"/>
            </w:rPr>
            <w:t xml:space="preserve"> M, Shelley J. Quality of data on subsequent events in a routine Medical Birth Register. </w:t>
          </w:r>
          <w:r w:rsidRPr="00227B59">
            <w:rPr>
              <w:rFonts w:ascii="Times New Roman" w:eastAsia="Times New Roman" w:hAnsi="Times New Roman" w:cs="Times New Roman"/>
              <w:i/>
              <w:iCs/>
              <w:lang w:val="en-US"/>
            </w:rPr>
            <w:t>Med Inform Internet Med</w:t>
          </w:r>
          <w:r w:rsidRPr="00227B59">
            <w:rPr>
              <w:rFonts w:ascii="Times New Roman" w:eastAsia="Times New Roman" w:hAnsi="Times New Roman" w:cs="Times New Roman"/>
              <w:lang w:val="en-US"/>
            </w:rPr>
            <w:t>. 2002;27(1):33-38. doi:10.1080/14639230110119234</w:t>
          </w:r>
        </w:p>
        <w:p w14:paraId="39CB4BF6" w14:textId="77777777" w:rsidR="00F67B73" w:rsidRPr="00227B59" w:rsidRDefault="00F67B73" w:rsidP="00F67B73">
          <w:pPr>
            <w:autoSpaceDE w:val="0"/>
            <w:autoSpaceDN w:val="0"/>
            <w:ind w:hanging="640"/>
            <w:divId w:val="2062902378"/>
            <w:rPr>
              <w:rFonts w:ascii="Times New Roman" w:eastAsia="Times New Roman" w:hAnsi="Times New Roman" w:cs="Times New Roman"/>
              <w:lang w:val="en-US"/>
            </w:rPr>
          </w:pPr>
          <w:r w:rsidRPr="00227B59">
            <w:rPr>
              <w:rFonts w:ascii="Times New Roman" w:eastAsia="Times New Roman" w:hAnsi="Times New Roman" w:cs="Times New Roman"/>
              <w:lang w:val="en-US"/>
            </w:rPr>
            <w:t>79.</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Teperi</w:t>
          </w:r>
          <w:proofErr w:type="spellEnd"/>
          <w:r w:rsidRPr="00227B59">
            <w:rPr>
              <w:rFonts w:ascii="Times New Roman" w:eastAsia="Times New Roman" w:hAnsi="Times New Roman" w:cs="Times New Roman"/>
              <w:lang w:val="en-US"/>
            </w:rPr>
            <w:t xml:space="preserve"> J. Multi method approach to the assessment of data quality in the Finnish medical birth registry. </w:t>
          </w:r>
          <w:r w:rsidRPr="00227B59">
            <w:rPr>
              <w:rFonts w:ascii="Times New Roman" w:eastAsia="Times New Roman" w:hAnsi="Times New Roman" w:cs="Times New Roman"/>
              <w:i/>
              <w:iCs/>
              <w:lang w:val="en-US"/>
            </w:rPr>
            <w:t>J Epidemiol Community Health (1978)</w:t>
          </w:r>
          <w:r w:rsidRPr="00227B59">
            <w:rPr>
              <w:rFonts w:ascii="Times New Roman" w:eastAsia="Times New Roman" w:hAnsi="Times New Roman" w:cs="Times New Roman"/>
              <w:lang w:val="en-US"/>
            </w:rPr>
            <w:t>. 1993;47(3):242-247. doi:10.1136/jech.47.3.242</w:t>
          </w:r>
        </w:p>
        <w:p w14:paraId="472DF528" w14:textId="77777777" w:rsidR="00F67B73" w:rsidRPr="00227B59" w:rsidRDefault="00F67B73" w:rsidP="00F67B73">
          <w:pPr>
            <w:autoSpaceDE w:val="0"/>
            <w:autoSpaceDN w:val="0"/>
            <w:ind w:hanging="640"/>
            <w:divId w:val="1583835314"/>
            <w:rPr>
              <w:rFonts w:ascii="Times New Roman" w:eastAsia="Times New Roman" w:hAnsi="Times New Roman" w:cs="Times New Roman"/>
              <w:lang w:val="en-US"/>
            </w:rPr>
          </w:pPr>
          <w:r w:rsidRPr="00227B59">
            <w:rPr>
              <w:rFonts w:ascii="Times New Roman" w:eastAsia="Times New Roman" w:hAnsi="Times New Roman" w:cs="Times New Roman"/>
              <w:lang w:val="en-US"/>
            </w:rPr>
            <w:t>80.</w:t>
          </w:r>
          <w:r w:rsidRPr="00227B59">
            <w:rPr>
              <w:rFonts w:ascii="Times New Roman" w:eastAsia="Times New Roman" w:hAnsi="Times New Roman" w:cs="Times New Roman"/>
              <w:lang w:val="en-US"/>
            </w:rPr>
            <w:tab/>
            <w:t>Finnish Institute for Health and Welfare. Care Register for Health Care. https://thl.fi/en/web/thlfi-en/statistics-and-data/data-and-services/register-descriptions/care-register-for-health-care.</w:t>
          </w:r>
        </w:p>
        <w:p w14:paraId="4922E2BC" w14:textId="77777777" w:rsidR="00F67B73" w:rsidRPr="00227B59" w:rsidRDefault="00F67B73" w:rsidP="00F67B73">
          <w:pPr>
            <w:autoSpaceDE w:val="0"/>
            <w:autoSpaceDN w:val="0"/>
            <w:ind w:hanging="640"/>
            <w:divId w:val="862783520"/>
            <w:rPr>
              <w:rFonts w:ascii="Times New Roman" w:eastAsia="Times New Roman" w:hAnsi="Times New Roman" w:cs="Times New Roman"/>
              <w:lang w:val="en-US"/>
            </w:rPr>
          </w:pPr>
          <w:r w:rsidRPr="00227B59">
            <w:rPr>
              <w:rFonts w:ascii="Times New Roman" w:eastAsia="Times New Roman" w:hAnsi="Times New Roman" w:cs="Times New Roman"/>
              <w:lang w:val="en-US"/>
            </w:rPr>
            <w:t>81.</w:t>
          </w:r>
          <w:r w:rsidRPr="00227B59">
            <w:rPr>
              <w:rFonts w:ascii="Times New Roman" w:eastAsia="Times New Roman" w:hAnsi="Times New Roman" w:cs="Times New Roman"/>
              <w:lang w:val="en-US"/>
            </w:rPr>
            <w:tab/>
          </w:r>
          <w:proofErr w:type="spellStart"/>
          <w:r w:rsidRPr="00227B59">
            <w:rPr>
              <w:rFonts w:ascii="Times New Roman" w:eastAsia="Times New Roman" w:hAnsi="Times New Roman" w:cs="Times New Roman"/>
              <w:lang w:val="en-US"/>
            </w:rPr>
            <w:t>Sund</w:t>
          </w:r>
          <w:proofErr w:type="spellEnd"/>
          <w:r w:rsidRPr="00227B59">
            <w:rPr>
              <w:rFonts w:ascii="Times New Roman" w:eastAsia="Times New Roman" w:hAnsi="Times New Roman" w:cs="Times New Roman"/>
              <w:lang w:val="en-US"/>
            </w:rPr>
            <w:t xml:space="preserve"> R. Quality of the Finnish Hospital Discharge Register: A systematic review. </w:t>
          </w:r>
          <w:proofErr w:type="spellStart"/>
          <w:r w:rsidRPr="00227B59">
            <w:rPr>
              <w:rFonts w:ascii="Times New Roman" w:eastAsia="Times New Roman" w:hAnsi="Times New Roman" w:cs="Times New Roman"/>
              <w:i/>
              <w:iCs/>
              <w:lang w:val="en-US"/>
            </w:rPr>
            <w:t>Scand</w:t>
          </w:r>
          <w:proofErr w:type="spellEnd"/>
          <w:r w:rsidRPr="00227B59">
            <w:rPr>
              <w:rFonts w:ascii="Times New Roman" w:eastAsia="Times New Roman" w:hAnsi="Times New Roman" w:cs="Times New Roman"/>
              <w:i/>
              <w:iCs/>
              <w:lang w:val="en-US"/>
            </w:rPr>
            <w:t xml:space="preserve"> J Public Health</w:t>
          </w:r>
          <w:r w:rsidRPr="00227B59">
            <w:rPr>
              <w:rFonts w:ascii="Times New Roman" w:eastAsia="Times New Roman" w:hAnsi="Times New Roman" w:cs="Times New Roman"/>
              <w:lang w:val="en-US"/>
            </w:rPr>
            <w:t>. 2012;40(6):505-515. doi:10.1177/1403494812456637</w:t>
          </w:r>
        </w:p>
        <w:p w14:paraId="5A613304" w14:textId="77777777" w:rsidR="00F67B73" w:rsidRPr="00227B59" w:rsidRDefault="00F67B73" w:rsidP="00F67B73">
          <w:pPr>
            <w:autoSpaceDE w:val="0"/>
            <w:autoSpaceDN w:val="0"/>
            <w:ind w:hanging="640"/>
            <w:divId w:val="2110352507"/>
            <w:rPr>
              <w:rFonts w:ascii="Times New Roman" w:eastAsia="Times New Roman" w:hAnsi="Times New Roman" w:cs="Times New Roman"/>
              <w:lang w:val="en-US"/>
            </w:rPr>
          </w:pPr>
          <w:r w:rsidRPr="00227B59">
            <w:rPr>
              <w:rFonts w:ascii="Times New Roman" w:eastAsia="Times New Roman" w:hAnsi="Times New Roman" w:cs="Times New Roman"/>
              <w:lang w:val="en-US"/>
            </w:rPr>
            <w:t>82.</w:t>
          </w:r>
          <w:r w:rsidRPr="00227B59">
            <w:rPr>
              <w:rFonts w:ascii="Times New Roman" w:eastAsia="Times New Roman" w:hAnsi="Times New Roman" w:cs="Times New Roman"/>
              <w:lang w:val="en-US"/>
            </w:rPr>
            <w:tab/>
            <w:t>Statistics Finland. About us: Statistics Finland. Accessed December 12, 2022. https://www.stat.fi/org/index_en.html</w:t>
          </w:r>
        </w:p>
        <w:p w14:paraId="5B5DD3E0" w14:textId="32195949" w:rsidR="003905E5" w:rsidRDefault="000C2C01" w:rsidP="000A4913">
          <w:pPr>
            <w:rPr>
              <w:rFonts w:ascii="Times New Roman" w:hAnsi="Times New Roman" w:cs="Times New Roman"/>
              <w:lang w:val="en-US"/>
            </w:rPr>
            <w:sectPr w:rsidR="003905E5" w:rsidSect="002E24CB">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w:pPr>
        </w:p>
      </w:sdtContent>
    </w:sdt>
    <w:p w14:paraId="0BA69B58" w14:textId="2311A6B8" w:rsidR="00032527" w:rsidRPr="000A4913" w:rsidRDefault="00072B24" w:rsidP="00032527">
      <w:pPr>
        <w:pStyle w:val="Otsikko1"/>
        <w:rPr>
          <w:sz w:val="20"/>
          <w:szCs w:val="20"/>
        </w:rPr>
      </w:pPr>
      <w:r w:rsidRPr="000A4913">
        <w:rPr>
          <w:sz w:val="20"/>
          <w:szCs w:val="20"/>
        </w:rPr>
        <w:lastRenderedPageBreak/>
        <w:t>Supplementary Table 1. submitted in a</w:t>
      </w:r>
      <w:r w:rsidR="000C2C01">
        <w:rPr>
          <w:sz w:val="20"/>
          <w:szCs w:val="20"/>
        </w:rPr>
        <w:t xml:space="preserve"> separate word form.</w:t>
      </w:r>
    </w:p>
    <w:p w14:paraId="425FCAAA" w14:textId="77777777" w:rsidR="000A4913" w:rsidRPr="000A4913" w:rsidRDefault="000A4913" w:rsidP="000A4913">
      <w:pPr>
        <w:rPr>
          <w:rFonts w:ascii="Times New Roman" w:hAnsi="Times New Roman" w:cs="Times New Roman"/>
          <w:b/>
          <w:bCs/>
          <w:sz w:val="20"/>
          <w:szCs w:val="20"/>
          <w:lang w:val="en-US"/>
        </w:rPr>
      </w:pPr>
    </w:p>
    <w:p w14:paraId="71C04389" w14:textId="2E5B200C" w:rsidR="000A4913" w:rsidRPr="000A4913" w:rsidRDefault="000A4913" w:rsidP="000A4913">
      <w:pPr>
        <w:rPr>
          <w:rFonts w:ascii="Times New Roman" w:hAnsi="Times New Roman" w:cs="Times New Roman"/>
          <w:b/>
          <w:bCs/>
          <w:sz w:val="20"/>
          <w:szCs w:val="20"/>
          <w:lang w:val="en-US"/>
        </w:rPr>
      </w:pPr>
      <w:r w:rsidRPr="000A4913">
        <w:rPr>
          <w:rFonts w:ascii="Times New Roman" w:hAnsi="Times New Roman" w:cs="Times New Roman"/>
          <w:b/>
          <w:bCs/>
          <w:sz w:val="20"/>
          <w:szCs w:val="20"/>
          <w:lang w:val="en-US"/>
        </w:rPr>
        <w:t>Supplementary Table 2. submitted in an excel form.</w:t>
      </w:r>
    </w:p>
    <w:p w14:paraId="05155F7A" w14:textId="77777777" w:rsidR="00351D8B" w:rsidRDefault="00032527" w:rsidP="00032527">
      <w:pPr>
        <w:rPr>
          <w:rFonts w:ascii="Arial" w:hAnsi="Arial" w:cs="Arial"/>
          <w:lang w:val="en-US"/>
        </w:rPr>
        <w:sectPr w:rsidR="00351D8B" w:rsidSect="00032527">
          <w:pgSz w:w="11900" w:h="16840"/>
          <w:pgMar w:top="1417" w:right="1134" w:bottom="1417" w:left="1134" w:header="708" w:footer="708" w:gutter="0"/>
          <w:cols w:space="708"/>
          <w:docGrid w:linePitch="360"/>
        </w:sectPr>
      </w:pPr>
      <w:r w:rsidRPr="00032527">
        <w:rPr>
          <w:rFonts w:ascii="Arial" w:hAnsi="Arial" w:cs="Arial"/>
          <w:lang w:val="en-US"/>
        </w:rPr>
        <w:br w:type="page"/>
      </w:r>
    </w:p>
    <w:p w14:paraId="3D6F753D" w14:textId="77777777" w:rsidR="00351D8B" w:rsidRPr="00227B59" w:rsidRDefault="00351D8B" w:rsidP="00351D8B">
      <w:pPr>
        <w:rPr>
          <w:rFonts w:ascii="Times New Roman" w:eastAsia="Times New Roman" w:hAnsi="Times New Roman" w:cs="Times New Roman"/>
          <w:sz w:val="20"/>
          <w:szCs w:val="20"/>
          <w:lang w:val="en-US"/>
        </w:rPr>
      </w:pPr>
    </w:p>
    <w:tbl>
      <w:tblPr>
        <w:tblStyle w:val="TaulukkoRuudukko"/>
        <w:tblW w:w="16018" w:type="dxa"/>
        <w:tblInd w:w="-1139" w:type="dxa"/>
        <w:tblLayout w:type="fixed"/>
        <w:tblLook w:val="04A0" w:firstRow="1" w:lastRow="0" w:firstColumn="1" w:lastColumn="0" w:noHBand="0" w:noVBand="1"/>
      </w:tblPr>
      <w:tblGrid>
        <w:gridCol w:w="2410"/>
        <w:gridCol w:w="1559"/>
        <w:gridCol w:w="1560"/>
        <w:gridCol w:w="1559"/>
        <w:gridCol w:w="1559"/>
        <w:gridCol w:w="1559"/>
        <w:gridCol w:w="1560"/>
        <w:gridCol w:w="1417"/>
        <w:gridCol w:w="1418"/>
        <w:gridCol w:w="1417"/>
      </w:tblGrid>
      <w:tr w:rsidR="00351D8B" w:rsidRPr="000C2C01" w14:paraId="08AA3D44" w14:textId="77777777" w:rsidTr="0020571E">
        <w:tc>
          <w:tcPr>
            <w:tcW w:w="16018" w:type="dxa"/>
            <w:gridSpan w:val="10"/>
            <w:tcBorders>
              <w:bottom w:val="single" w:sz="4" w:space="0" w:color="auto"/>
            </w:tcBorders>
          </w:tcPr>
          <w:p w14:paraId="77F18C8F" w14:textId="70532D1B" w:rsidR="00351D8B" w:rsidRPr="00227B59" w:rsidRDefault="001A257A" w:rsidP="00351D8B">
            <w:pPr>
              <w:pStyle w:val="Otsikko1"/>
              <w:rPr>
                <w:sz w:val="20"/>
                <w:szCs w:val="20"/>
              </w:rPr>
            </w:pPr>
            <w:bookmarkStart w:id="21" w:name="_Toc183694853"/>
            <w:r w:rsidRPr="00227B59">
              <w:rPr>
                <w:sz w:val="20"/>
                <w:szCs w:val="20"/>
              </w:rPr>
              <w:t xml:space="preserve">Supplementary </w:t>
            </w:r>
            <w:r w:rsidR="00351D8B" w:rsidRPr="00227B59">
              <w:rPr>
                <w:sz w:val="20"/>
                <w:szCs w:val="20"/>
              </w:rPr>
              <w:t>Table 3. Body mass index-for-age z-scores (</w:t>
            </w:r>
            <w:proofErr w:type="spellStart"/>
            <w:r w:rsidR="00351D8B" w:rsidRPr="00227B59">
              <w:rPr>
                <w:sz w:val="20"/>
                <w:szCs w:val="20"/>
              </w:rPr>
              <w:t>zBMIs</w:t>
            </w:r>
            <w:proofErr w:type="spellEnd"/>
            <w:r w:rsidR="00351D8B" w:rsidRPr="00227B59">
              <w:rPr>
                <w:sz w:val="20"/>
                <w:szCs w:val="20"/>
              </w:rPr>
              <w:t>) at 24 months of age relation to different antibiotic exposures.</w:t>
            </w:r>
            <w:bookmarkEnd w:id="21"/>
          </w:p>
        </w:tc>
      </w:tr>
      <w:tr w:rsidR="00351D8B" w:rsidRPr="000C2C01" w14:paraId="1A6C964D" w14:textId="77777777" w:rsidTr="0020571E">
        <w:trPr>
          <w:trHeight w:val="1045"/>
        </w:trPr>
        <w:tc>
          <w:tcPr>
            <w:tcW w:w="2410" w:type="dxa"/>
            <w:tcBorders>
              <w:bottom w:val="nil"/>
            </w:tcBorders>
          </w:tcPr>
          <w:p w14:paraId="05FD222A" w14:textId="77777777" w:rsidR="00351D8B" w:rsidRPr="00227B59" w:rsidRDefault="00351D8B" w:rsidP="0020571E">
            <w:pPr>
              <w:rPr>
                <w:rFonts w:ascii="Times New Roman" w:hAnsi="Times New Roman" w:cs="Times New Roman"/>
                <w:b/>
                <w:bCs/>
                <w:sz w:val="20"/>
                <w:szCs w:val="20"/>
                <w:lang w:val="en-US"/>
              </w:rPr>
            </w:pPr>
          </w:p>
        </w:tc>
        <w:tc>
          <w:tcPr>
            <w:tcW w:w="1559" w:type="dxa"/>
            <w:tcBorders>
              <w:bottom w:val="nil"/>
            </w:tcBorders>
          </w:tcPr>
          <w:p w14:paraId="5B144B2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Antibiotic exposure one year before beginning of pregnancy </w:t>
            </w:r>
          </w:p>
        </w:tc>
        <w:tc>
          <w:tcPr>
            <w:tcW w:w="1560" w:type="dxa"/>
            <w:tcBorders>
              <w:bottom w:val="nil"/>
            </w:tcBorders>
          </w:tcPr>
          <w:p w14:paraId="3494AD6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during pregnancy</w:t>
            </w:r>
          </w:p>
        </w:tc>
        <w:tc>
          <w:tcPr>
            <w:tcW w:w="1559" w:type="dxa"/>
            <w:tcBorders>
              <w:bottom w:val="nil"/>
            </w:tcBorders>
          </w:tcPr>
          <w:p w14:paraId="46CC264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in the 1</w:t>
            </w:r>
            <w:r w:rsidRPr="00227B59">
              <w:rPr>
                <w:rFonts w:ascii="Times New Roman" w:hAnsi="Times New Roman" w:cs="Times New Roman"/>
                <w:b/>
                <w:bCs/>
                <w:sz w:val="20"/>
                <w:szCs w:val="20"/>
                <w:vertAlign w:val="superscript"/>
                <w:lang w:val="en-US"/>
              </w:rPr>
              <w:t>st</w:t>
            </w:r>
            <w:r w:rsidRPr="00227B59">
              <w:rPr>
                <w:rFonts w:ascii="Times New Roman" w:hAnsi="Times New Roman" w:cs="Times New Roman"/>
                <w:b/>
                <w:bCs/>
                <w:sz w:val="20"/>
                <w:szCs w:val="20"/>
                <w:lang w:val="en-US"/>
              </w:rPr>
              <w:t xml:space="preserve"> trimester of pregnancy</w:t>
            </w:r>
          </w:p>
        </w:tc>
        <w:tc>
          <w:tcPr>
            <w:tcW w:w="1559" w:type="dxa"/>
            <w:tcBorders>
              <w:bottom w:val="nil"/>
            </w:tcBorders>
          </w:tcPr>
          <w:p w14:paraId="20E5229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in the 2</w:t>
            </w:r>
            <w:r w:rsidRPr="00227B59">
              <w:rPr>
                <w:rFonts w:ascii="Times New Roman" w:hAnsi="Times New Roman" w:cs="Times New Roman"/>
                <w:b/>
                <w:bCs/>
                <w:sz w:val="20"/>
                <w:szCs w:val="20"/>
                <w:vertAlign w:val="superscript"/>
                <w:lang w:val="en-US"/>
              </w:rPr>
              <w:t>nd</w:t>
            </w:r>
            <w:r w:rsidRPr="00227B59">
              <w:rPr>
                <w:rFonts w:ascii="Times New Roman" w:hAnsi="Times New Roman" w:cs="Times New Roman"/>
                <w:b/>
                <w:bCs/>
                <w:sz w:val="20"/>
                <w:szCs w:val="20"/>
                <w:lang w:val="en-US"/>
              </w:rPr>
              <w:t xml:space="preserve"> trimester of pregnancy</w:t>
            </w:r>
          </w:p>
        </w:tc>
        <w:tc>
          <w:tcPr>
            <w:tcW w:w="1559" w:type="dxa"/>
            <w:tcBorders>
              <w:bottom w:val="nil"/>
            </w:tcBorders>
          </w:tcPr>
          <w:p w14:paraId="116C1E6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in the 3</w:t>
            </w:r>
            <w:r w:rsidRPr="00227B59">
              <w:rPr>
                <w:rFonts w:ascii="Times New Roman" w:hAnsi="Times New Roman" w:cs="Times New Roman"/>
                <w:b/>
                <w:bCs/>
                <w:sz w:val="20"/>
                <w:szCs w:val="20"/>
                <w:vertAlign w:val="superscript"/>
                <w:lang w:val="en-US"/>
              </w:rPr>
              <w:t>rd</w:t>
            </w:r>
            <w:r w:rsidRPr="00227B59">
              <w:rPr>
                <w:rFonts w:ascii="Times New Roman" w:hAnsi="Times New Roman" w:cs="Times New Roman"/>
                <w:b/>
                <w:bCs/>
                <w:sz w:val="20"/>
                <w:szCs w:val="20"/>
                <w:lang w:val="en-US"/>
              </w:rPr>
              <w:t xml:space="preserve"> trimester of pregnancy</w:t>
            </w:r>
          </w:p>
        </w:tc>
        <w:tc>
          <w:tcPr>
            <w:tcW w:w="1560" w:type="dxa"/>
            <w:tcBorders>
              <w:bottom w:val="nil"/>
            </w:tcBorders>
          </w:tcPr>
          <w:p w14:paraId="7BD6DCF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Perinatal antibiotic exposure</w:t>
            </w:r>
          </w:p>
        </w:tc>
        <w:tc>
          <w:tcPr>
            <w:tcW w:w="1417" w:type="dxa"/>
            <w:tcBorders>
              <w:bottom w:val="nil"/>
            </w:tcBorders>
          </w:tcPr>
          <w:p w14:paraId="7CE896A5"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Childhood antibiotic exposure in the first 24 months of life</w:t>
            </w:r>
          </w:p>
        </w:tc>
        <w:tc>
          <w:tcPr>
            <w:tcW w:w="1418" w:type="dxa"/>
            <w:tcBorders>
              <w:bottom w:val="nil"/>
            </w:tcBorders>
          </w:tcPr>
          <w:p w14:paraId="01E835C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Childhood antibiotic exposure in the first 6 months of life</w:t>
            </w:r>
          </w:p>
        </w:tc>
        <w:tc>
          <w:tcPr>
            <w:tcW w:w="1417" w:type="dxa"/>
            <w:tcBorders>
              <w:bottom w:val="nil"/>
            </w:tcBorders>
          </w:tcPr>
          <w:p w14:paraId="4462B95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Childhood antibiotic exposure in the first 6 to 24 months of life</w:t>
            </w:r>
          </w:p>
        </w:tc>
      </w:tr>
      <w:tr w:rsidR="00351D8B" w:rsidRPr="00227B59" w14:paraId="66162EC5" w14:textId="77777777" w:rsidTr="0020571E">
        <w:tc>
          <w:tcPr>
            <w:tcW w:w="2410" w:type="dxa"/>
            <w:tcBorders>
              <w:top w:val="single" w:sz="4" w:space="0" w:color="auto"/>
              <w:bottom w:val="nil"/>
              <w:right w:val="single" w:sz="4" w:space="0" w:color="auto"/>
            </w:tcBorders>
          </w:tcPr>
          <w:p w14:paraId="52CEB6BA"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Unadjusted </w:t>
            </w:r>
            <w:proofErr w:type="spellStart"/>
            <w:r w:rsidRPr="00227B59">
              <w:rPr>
                <w:rFonts w:ascii="Times New Roman" w:hAnsi="Times New Roman" w:cs="Times New Roman"/>
                <w:b/>
                <w:bCs/>
                <w:sz w:val="20"/>
                <w:szCs w:val="20"/>
                <w:lang w:val="en-US"/>
              </w:rPr>
              <w:t>model</w:t>
            </w:r>
            <w:r w:rsidRPr="00227B59">
              <w:rPr>
                <w:rFonts w:ascii="Times New Roman" w:hAnsi="Times New Roman" w:cs="Times New Roman"/>
                <w:b/>
                <w:bCs/>
                <w:sz w:val="20"/>
                <w:szCs w:val="20"/>
                <w:vertAlign w:val="superscript"/>
                <w:lang w:val="en-US"/>
              </w:rPr>
              <w:t>a</w:t>
            </w:r>
            <w:proofErr w:type="spellEnd"/>
          </w:p>
        </w:tc>
        <w:tc>
          <w:tcPr>
            <w:tcW w:w="1559" w:type="dxa"/>
            <w:tcBorders>
              <w:top w:val="single" w:sz="4" w:space="0" w:color="auto"/>
              <w:left w:val="single" w:sz="4" w:space="0" w:color="auto"/>
              <w:bottom w:val="nil"/>
              <w:right w:val="single" w:sz="4" w:space="0" w:color="auto"/>
            </w:tcBorders>
          </w:tcPr>
          <w:p w14:paraId="5F44E498" w14:textId="77777777" w:rsidR="00351D8B" w:rsidRPr="00227B59" w:rsidRDefault="00351D8B" w:rsidP="0020571E">
            <w:pPr>
              <w:rPr>
                <w:rFonts w:ascii="Times New Roman" w:hAnsi="Times New Roman" w:cs="Times New Roman"/>
                <w:sz w:val="20"/>
                <w:szCs w:val="20"/>
                <w:lang w:val="en-US"/>
              </w:rPr>
            </w:pPr>
          </w:p>
        </w:tc>
        <w:tc>
          <w:tcPr>
            <w:tcW w:w="1560" w:type="dxa"/>
            <w:tcBorders>
              <w:top w:val="single" w:sz="4" w:space="0" w:color="auto"/>
              <w:left w:val="single" w:sz="4" w:space="0" w:color="auto"/>
              <w:bottom w:val="nil"/>
              <w:right w:val="single" w:sz="4" w:space="0" w:color="auto"/>
            </w:tcBorders>
          </w:tcPr>
          <w:p w14:paraId="7102920D"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0AAA0013"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36D19C6A"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226A5B3D" w14:textId="77777777" w:rsidR="00351D8B" w:rsidRPr="00227B59" w:rsidRDefault="00351D8B" w:rsidP="0020571E">
            <w:pPr>
              <w:rPr>
                <w:rFonts w:ascii="Times New Roman" w:hAnsi="Times New Roman" w:cs="Times New Roman"/>
                <w:sz w:val="20"/>
                <w:szCs w:val="20"/>
                <w:lang w:val="en-US"/>
              </w:rPr>
            </w:pPr>
          </w:p>
        </w:tc>
        <w:tc>
          <w:tcPr>
            <w:tcW w:w="1560" w:type="dxa"/>
            <w:tcBorders>
              <w:top w:val="single" w:sz="4" w:space="0" w:color="auto"/>
              <w:left w:val="single" w:sz="4" w:space="0" w:color="auto"/>
              <w:bottom w:val="nil"/>
            </w:tcBorders>
          </w:tcPr>
          <w:p w14:paraId="653AE6A2" w14:textId="77777777" w:rsidR="00351D8B" w:rsidRPr="00227B59" w:rsidRDefault="00351D8B" w:rsidP="0020571E">
            <w:pPr>
              <w:rPr>
                <w:rFonts w:ascii="Times New Roman" w:hAnsi="Times New Roman" w:cs="Times New Roman"/>
                <w:sz w:val="20"/>
                <w:szCs w:val="20"/>
                <w:lang w:val="en-US"/>
              </w:rPr>
            </w:pPr>
          </w:p>
        </w:tc>
        <w:tc>
          <w:tcPr>
            <w:tcW w:w="1417" w:type="dxa"/>
            <w:tcBorders>
              <w:top w:val="single" w:sz="4" w:space="0" w:color="auto"/>
              <w:left w:val="single" w:sz="4" w:space="0" w:color="auto"/>
              <w:bottom w:val="nil"/>
            </w:tcBorders>
          </w:tcPr>
          <w:p w14:paraId="1FAECCE4" w14:textId="77777777" w:rsidR="00351D8B" w:rsidRPr="00227B59" w:rsidRDefault="00351D8B" w:rsidP="0020571E">
            <w:pPr>
              <w:rPr>
                <w:rFonts w:ascii="Times New Roman" w:hAnsi="Times New Roman" w:cs="Times New Roman"/>
                <w:sz w:val="20"/>
                <w:szCs w:val="20"/>
                <w:lang w:val="en-US"/>
              </w:rPr>
            </w:pPr>
          </w:p>
        </w:tc>
        <w:tc>
          <w:tcPr>
            <w:tcW w:w="1418" w:type="dxa"/>
            <w:tcBorders>
              <w:top w:val="single" w:sz="4" w:space="0" w:color="auto"/>
              <w:left w:val="single" w:sz="4" w:space="0" w:color="auto"/>
              <w:bottom w:val="nil"/>
            </w:tcBorders>
          </w:tcPr>
          <w:p w14:paraId="0FF6F9DC" w14:textId="77777777" w:rsidR="00351D8B" w:rsidRPr="00227B59" w:rsidRDefault="00351D8B" w:rsidP="0020571E">
            <w:pPr>
              <w:rPr>
                <w:rFonts w:ascii="Times New Roman" w:hAnsi="Times New Roman" w:cs="Times New Roman"/>
                <w:sz w:val="20"/>
                <w:szCs w:val="20"/>
                <w:lang w:val="en-US"/>
              </w:rPr>
            </w:pPr>
          </w:p>
        </w:tc>
        <w:tc>
          <w:tcPr>
            <w:tcW w:w="1417" w:type="dxa"/>
            <w:tcBorders>
              <w:top w:val="single" w:sz="4" w:space="0" w:color="auto"/>
              <w:left w:val="single" w:sz="4" w:space="0" w:color="auto"/>
              <w:bottom w:val="nil"/>
            </w:tcBorders>
          </w:tcPr>
          <w:p w14:paraId="10DC14C9" w14:textId="77777777" w:rsidR="00351D8B" w:rsidRPr="00227B59" w:rsidRDefault="00351D8B" w:rsidP="0020571E">
            <w:pPr>
              <w:rPr>
                <w:rFonts w:ascii="Times New Roman" w:hAnsi="Times New Roman" w:cs="Times New Roman"/>
                <w:sz w:val="20"/>
                <w:szCs w:val="20"/>
                <w:lang w:val="en-US"/>
              </w:rPr>
            </w:pPr>
          </w:p>
        </w:tc>
      </w:tr>
      <w:tr w:rsidR="00351D8B" w:rsidRPr="00227B59" w14:paraId="6206614C" w14:textId="77777777" w:rsidTr="0020571E">
        <w:tc>
          <w:tcPr>
            <w:tcW w:w="2410" w:type="dxa"/>
            <w:tcBorders>
              <w:top w:val="single" w:sz="4" w:space="0" w:color="auto"/>
              <w:bottom w:val="nil"/>
              <w:right w:val="single" w:sz="4" w:space="0" w:color="auto"/>
            </w:tcBorders>
          </w:tcPr>
          <w:p w14:paraId="7C0D2DE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No. </w:t>
            </w:r>
          </w:p>
        </w:tc>
        <w:tc>
          <w:tcPr>
            <w:tcW w:w="1559" w:type="dxa"/>
            <w:tcBorders>
              <w:top w:val="single" w:sz="4" w:space="0" w:color="auto"/>
              <w:left w:val="single" w:sz="4" w:space="0" w:color="auto"/>
              <w:bottom w:val="nil"/>
              <w:right w:val="single" w:sz="4" w:space="0" w:color="auto"/>
            </w:tcBorders>
          </w:tcPr>
          <w:p w14:paraId="20A6FE2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11 271</w:t>
            </w:r>
          </w:p>
        </w:tc>
        <w:tc>
          <w:tcPr>
            <w:tcW w:w="1560" w:type="dxa"/>
            <w:tcBorders>
              <w:top w:val="single" w:sz="4" w:space="0" w:color="auto"/>
              <w:left w:val="single" w:sz="4" w:space="0" w:color="auto"/>
              <w:bottom w:val="nil"/>
              <w:right w:val="single" w:sz="4" w:space="0" w:color="auto"/>
            </w:tcBorders>
          </w:tcPr>
          <w:p w14:paraId="417165D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7888</w:t>
            </w:r>
          </w:p>
        </w:tc>
        <w:tc>
          <w:tcPr>
            <w:tcW w:w="1559" w:type="dxa"/>
            <w:tcBorders>
              <w:top w:val="single" w:sz="4" w:space="0" w:color="auto"/>
              <w:left w:val="single" w:sz="4" w:space="0" w:color="auto"/>
              <w:bottom w:val="nil"/>
              <w:right w:val="single" w:sz="4" w:space="0" w:color="auto"/>
            </w:tcBorders>
          </w:tcPr>
          <w:p w14:paraId="365D38C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2952</w:t>
            </w:r>
          </w:p>
        </w:tc>
        <w:tc>
          <w:tcPr>
            <w:tcW w:w="1559" w:type="dxa"/>
            <w:tcBorders>
              <w:top w:val="single" w:sz="4" w:space="0" w:color="auto"/>
              <w:left w:val="single" w:sz="4" w:space="0" w:color="auto"/>
              <w:bottom w:val="nil"/>
              <w:right w:val="single" w:sz="4" w:space="0" w:color="auto"/>
            </w:tcBorders>
          </w:tcPr>
          <w:p w14:paraId="3159242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3577</w:t>
            </w:r>
          </w:p>
        </w:tc>
        <w:tc>
          <w:tcPr>
            <w:tcW w:w="1559" w:type="dxa"/>
            <w:tcBorders>
              <w:top w:val="single" w:sz="4" w:space="0" w:color="auto"/>
              <w:left w:val="single" w:sz="4" w:space="0" w:color="auto"/>
              <w:bottom w:val="nil"/>
              <w:right w:val="single" w:sz="4" w:space="0" w:color="auto"/>
            </w:tcBorders>
          </w:tcPr>
          <w:p w14:paraId="43CCECE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2489</w:t>
            </w:r>
          </w:p>
        </w:tc>
        <w:tc>
          <w:tcPr>
            <w:tcW w:w="1560" w:type="dxa"/>
            <w:tcBorders>
              <w:top w:val="single" w:sz="4" w:space="0" w:color="auto"/>
              <w:left w:val="single" w:sz="4" w:space="0" w:color="auto"/>
              <w:bottom w:val="nil"/>
            </w:tcBorders>
          </w:tcPr>
          <w:p w14:paraId="27A8E94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6197</w:t>
            </w:r>
          </w:p>
        </w:tc>
        <w:tc>
          <w:tcPr>
            <w:tcW w:w="1417" w:type="dxa"/>
            <w:tcBorders>
              <w:top w:val="single" w:sz="4" w:space="0" w:color="auto"/>
              <w:left w:val="single" w:sz="4" w:space="0" w:color="auto"/>
              <w:bottom w:val="nil"/>
            </w:tcBorders>
          </w:tcPr>
          <w:p w14:paraId="160A2BB4"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19 541</w:t>
            </w:r>
          </w:p>
        </w:tc>
        <w:tc>
          <w:tcPr>
            <w:tcW w:w="1418" w:type="dxa"/>
            <w:tcBorders>
              <w:top w:val="single" w:sz="4" w:space="0" w:color="auto"/>
              <w:left w:val="single" w:sz="4" w:space="0" w:color="auto"/>
              <w:bottom w:val="nil"/>
            </w:tcBorders>
          </w:tcPr>
          <w:p w14:paraId="1F3B42E1"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4379</w:t>
            </w:r>
          </w:p>
        </w:tc>
        <w:tc>
          <w:tcPr>
            <w:tcW w:w="1417" w:type="dxa"/>
            <w:tcBorders>
              <w:top w:val="single" w:sz="4" w:space="0" w:color="auto"/>
              <w:left w:val="single" w:sz="4" w:space="0" w:color="auto"/>
              <w:bottom w:val="nil"/>
            </w:tcBorders>
          </w:tcPr>
          <w:p w14:paraId="3F8164D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18 895</w:t>
            </w:r>
          </w:p>
        </w:tc>
      </w:tr>
      <w:tr w:rsidR="00351D8B" w:rsidRPr="00227B59" w14:paraId="03133DF5" w14:textId="77777777" w:rsidTr="0020571E">
        <w:tc>
          <w:tcPr>
            <w:tcW w:w="2410" w:type="dxa"/>
            <w:tcBorders>
              <w:top w:val="single" w:sz="4" w:space="0" w:color="auto"/>
              <w:bottom w:val="nil"/>
              <w:right w:val="single" w:sz="4" w:space="0" w:color="auto"/>
            </w:tcBorders>
          </w:tcPr>
          <w:p w14:paraId="29CF8E9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Mean </w:t>
            </w:r>
            <w:proofErr w:type="spellStart"/>
            <w:r w:rsidRPr="00227B59">
              <w:rPr>
                <w:rFonts w:ascii="Times New Roman" w:hAnsi="Times New Roman" w:cs="Times New Roman"/>
                <w:sz w:val="20"/>
                <w:szCs w:val="20"/>
                <w:lang w:val="en-US"/>
              </w:rPr>
              <w:t>zBMI</w:t>
            </w:r>
            <w:proofErr w:type="spellEnd"/>
            <w:r w:rsidRPr="00227B59">
              <w:rPr>
                <w:rFonts w:ascii="Times New Roman" w:hAnsi="Times New Roman" w:cs="Times New Roman"/>
                <w:sz w:val="20"/>
                <w:szCs w:val="20"/>
                <w:lang w:val="en-US"/>
              </w:rPr>
              <w:t>, (SD), kg/m2</w:t>
            </w:r>
          </w:p>
        </w:tc>
        <w:tc>
          <w:tcPr>
            <w:tcW w:w="1559" w:type="dxa"/>
            <w:tcBorders>
              <w:top w:val="single" w:sz="4" w:space="0" w:color="auto"/>
              <w:left w:val="single" w:sz="4" w:space="0" w:color="auto"/>
              <w:bottom w:val="nil"/>
              <w:right w:val="single" w:sz="4" w:space="0" w:color="auto"/>
            </w:tcBorders>
          </w:tcPr>
          <w:p w14:paraId="1A9E9CA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0.091 (0.010)</w:t>
            </w:r>
          </w:p>
        </w:tc>
        <w:tc>
          <w:tcPr>
            <w:tcW w:w="1560" w:type="dxa"/>
            <w:tcBorders>
              <w:top w:val="single" w:sz="4" w:space="0" w:color="auto"/>
              <w:left w:val="single" w:sz="4" w:space="0" w:color="auto"/>
              <w:bottom w:val="nil"/>
              <w:right w:val="single" w:sz="4" w:space="0" w:color="auto"/>
            </w:tcBorders>
          </w:tcPr>
          <w:p w14:paraId="51ECDCC1"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0.083 (0.012)</w:t>
            </w:r>
          </w:p>
        </w:tc>
        <w:tc>
          <w:tcPr>
            <w:tcW w:w="1559" w:type="dxa"/>
            <w:tcBorders>
              <w:top w:val="single" w:sz="4" w:space="0" w:color="auto"/>
              <w:left w:val="single" w:sz="4" w:space="0" w:color="auto"/>
              <w:bottom w:val="nil"/>
              <w:right w:val="single" w:sz="4" w:space="0" w:color="auto"/>
            </w:tcBorders>
          </w:tcPr>
          <w:p w14:paraId="06DDBE6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0.099 (0.020)</w:t>
            </w:r>
          </w:p>
        </w:tc>
        <w:tc>
          <w:tcPr>
            <w:tcW w:w="1559" w:type="dxa"/>
            <w:tcBorders>
              <w:top w:val="single" w:sz="4" w:space="0" w:color="auto"/>
              <w:left w:val="single" w:sz="4" w:space="0" w:color="auto"/>
              <w:bottom w:val="nil"/>
              <w:right w:val="single" w:sz="4" w:space="0" w:color="auto"/>
            </w:tcBorders>
          </w:tcPr>
          <w:p w14:paraId="03DDD9D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0.092 (0.018)</w:t>
            </w:r>
          </w:p>
        </w:tc>
        <w:tc>
          <w:tcPr>
            <w:tcW w:w="1559" w:type="dxa"/>
            <w:tcBorders>
              <w:top w:val="single" w:sz="4" w:space="0" w:color="auto"/>
              <w:left w:val="single" w:sz="4" w:space="0" w:color="auto"/>
              <w:bottom w:val="nil"/>
              <w:right w:val="single" w:sz="4" w:space="0" w:color="auto"/>
            </w:tcBorders>
          </w:tcPr>
          <w:p w14:paraId="70FB134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0.087 (0.022)</w:t>
            </w:r>
          </w:p>
        </w:tc>
        <w:tc>
          <w:tcPr>
            <w:tcW w:w="1560" w:type="dxa"/>
            <w:tcBorders>
              <w:top w:val="single" w:sz="4" w:space="0" w:color="auto"/>
              <w:left w:val="single" w:sz="4" w:space="0" w:color="auto"/>
              <w:bottom w:val="nil"/>
            </w:tcBorders>
          </w:tcPr>
          <w:p w14:paraId="6B205706"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0.078 (0.014)</w:t>
            </w:r>
          </w:p>
        </w:tc>
        <w:tc>
          <w:tcPr>
            <w:tcW w:w="1417" w:type="dxa"/>
            <w:tcBorders>
              <w:top w:val="single" w:sz="4" w:space="0" w:color="auto"/>
              <w:left w:val="single" w:sz="4" w:space="0" w:color="auto"/>
              <w:bottom w:val="nil"/>
            </w:tcBorders>
          </w:tcPr>
          <w:p w14:paraId="52B76A4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0.119 (0.016)</w:t>
            </w:r>
          </w:p>
        </w:tc>
        <w:tc>
          <w:tcPr>
            <w:tcW w:w="1418" w:type="dxa"/>
            <w:tcBorders>
              <w:top w:val="single" w:sz="4" w:space="0" w:color="auto"/>
              <w:left w:val="single" w:sz="4" w:space="0" w:color="auto"/>
              <w:bottom w:val="nil"/>
            </w:tcBorders>
          </w:tcPr>
          <w:p w14:paraId="6176062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0.121 (0.016)</w:t>
            </w:r>
          </w:p>
        </w:tc>
        <w:tc>
          <w:tcPr>
            <w:tcW w:w="1417" w:type="dxa"/>
            <w:tcBorders>
              <w:top w:val="single" w:sz="4" w:space="0" w:color="auto"/>
              <w:left w:val="single" w:sz="4" w:space="0" w:color="auto"/>
              <w:bottom w:val="nil"/>
            </w:tcBorders>
          </w:tcPr>
          <w:p w14:paraId="07D7F65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0.097 (0.008)</w:t>
            </w:r>
          </w:p>
        </w:tc>
      </w:tr>
      <w:tr w:rsidR="00351D8B" w:rsidRPr="00227B59" w14:paraId="1458D6E2" w14:textId="77777777" w:rsidTr="0020571E">
        <w:tc>
          <w:tcPr>
            <w:tcW w:w="2410" w:type="dxa"/>
            <w:tcBorders>
              <w:top w:val="single" w:sz="4" w:space="0" w:color="auto"/>
              <w:bottom w:val="nil"/>
              <w:right w:val="single" w:sz="4" w:space="0" w:color="auto"/>
            </w:tcBorders>
          </w:tcPr>
          <w:p w14:paraId="143C904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Mean </w:t>
            </w:r>
            <w:proofErr w:type="spellStart"/>
            <w:r w:rsidRPr="00227B59">
              <w:rPr>
                <w:rFonts w:ascii="Times New Roman" w:hAnsi="Times New Roman" w:cs="Times New Roman"/>
                <w:sz w:val="20"/>
                <w:szCs w:val="20"/>
                <w:lang w:val="en-US"/>
              </w:rPr>
              <w:t>difference</w:t>
            </w:r>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 xml:space="preserve"> of zBMI</w:t>
            </w:r>
            <w:proofErr w:type="spellEnd"/>
            <w:r w:rsidRPr="00227B59">
              <w:rPr>
                <w:rFonts w:ascii="Times New Roman" w:hAnsi="Times New Roman" w:cs="Times New Roman"/>
                <w:sz w:val="20"/>
                <w:szCs w:val="20"/>
                <w:lang w:val="en-US"/>
              </w:rPr>
              <w:t xml:space="preserve"> (SD), kg/m</w:t>
            </w:r>
            <w:r w:rsidRPr="00227B59">
              <w:rPr>
                <w:rFonts w:ascii="Times New Roman" w:hAnsi="Times New Roman" w:cs="Times New Roman"/>
                <w:sz w:val="20"/>
                <w:szCs w:val="20"/>
                <w:vertAlign w:val="superscript"/>
                <w:lang w:val="en-US"/>
              </w:rPr>
              <w:t>2</w:t>
            </w:r>
          </w:p>
        </w:tc>
        <w:tc>
          <w:tcPr>
            <w:tcW w:w="1559" w:type="dxa"/>
            <w:tcBorders>
              <w:top w:val="single" w:sz="4" w:space="0" w:color="auto"/>
              <w:left w:val="single" w:sz="4" w:space="0" w:color="auto"/>
              <w:bottom w:val="nil"/>
              <w:right w:val="single" w:sz="4" w:space="0" w:color="auto"/>
            </w:tcBorders>
          </w:tcPr>
          <w:p w14:paraId="72770CE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0.039 (0.013)</w:t>
            </w:r>
          </w:p>
        </w:tc>
        <w:tc>
          <w:tcPr>
            <w:tcW w:w="1560" w:type="dxa"/>
            <w:tcBorders>
              <w:top w:val="single" w:sz="4" w:space="0" w:color="auto"/>
              <w:left w:val="single" w:sz="4" w:space="0" w:color="auto"/>
              <w:bottom w:val="nil"/>
              <w:right w:val="single" w:sz="4" w:space="0" w:color="auto"/>
            </w:tcBorders>
          </w:tcPr>
          <w:p w14:paraId="5C37752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0.022 (0.014)</w:t>
            </w:r>
          </w:p>
        </w:tc>
        <w:tc>
          <w:tcPr>
            <w:tcW w:w="1559" w:type="dxa"/>
            <w:tcBorders>
              <w:top w:val="single" w:sz="4" w:space="0" w:color="auto"/>
              <w:left w:val="single" w:sz="4" w:space="0" w:color="auto"/>
              <w:bottom w:val="nil"/>
              <w:right w:val="single" w:sz="4" w:space="0" w:color="auto"/>
            </w:tcBorders>
          </w:tcPr>
          <w:p w14:paraId="569634A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0.036 (0.021)</w:t>
            </w:r>
          </w:p>
        </w:tc>
        <w:tc>
          <w:tcPr>
            <w:tcW w:w="1559" w:type="dxa"/>
            <w:tcBorders>
              <w:top w:val="single" w:sz="4" w:space="0" w:color="auto"/>
              <w:left w:val="single" w:sz="4" w:space="0" w:color="auto"/>
              <w:bottom w:val="nil"/>
              <w:right w:val="single" w:sz="4" w:space="0" w:color="auto"/>
            </w:tcBorders>
          </w:tcPr>
          <w:p w14:paraId="5B6EE28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0.028 (0.019)</w:t>
            </w:r>
          </w:p>
        </w:tc>
        <w:tc>
          <w:tcPr>
            <w:tcW w:w="1559" w:type="dxa"/>
            <w:tcBorders>
              <w:top w:val="single" w:sz="4" w:space="0" w:color="auto"/>
              <w:left w:val="single" w:sz="4" w:space="0" w:color="auto"/>
              <w:bottom w:val="nil"/>
              <w:right w:val="single" w:sz="4" w:space="0" w:color="auto"/>
            </w:tcBorders>
          </w:tcPr>
          <w:p w14:paraId="47F62D0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0.022 (0.023)</w:t>
            </w:r>
          </w:p>
        </w:tc>
        <w:tc>
          <w:tcPr>
            <w:tcW w:w="1560" w:type="dxa"/>
            <w:tcBorders>
              <w:top w:val="single" w:sz="4" w:space="0" w:color="auto"/>
              <w:left w:val="single" w:sz="4" w:space="0" w:color="auto"/>
              <w:bottom w:val="nil"/>
            </w:tcBorders>
          </w:tcPr>
          <w:p w14:paraId="4A2AAF1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0.013 (0.016)</w:t>
            </w:r>
          </w:p>
        </w:tc>
        <w:tc>
          <w:tcPr>
            <w:tcW w:w="1417" w:type="dxa"/>
            <w:tcBorders>
              <w:top w:val="single" w:sz="4" w:space="0" w:color="auto"/>
              <w:left w:val="single" w:sz="4" w:space="0" w:color="auto"/>
              <w:bottom w:val="nil"/>
            </w:tcBorders>
          </w:tcPr>
          <w:p w14:paraId="628C4372"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0.083 (0.014)</w:t>
            </w:r>
          </w:p>
        </w:tc>
        <w:tc>
          <w:tcPr>
            <w:tcW w:w="1418" w:type="dxa"/>
            <w:tcBorders>
              <w:top w:val="single" w:sz="4" w:space="0" w:color="auto"/>
              <w:left w:val="single" w:sz="4" w:space="0" w:color="auto"/>
              <w:bottom w:val="nil"/>
            </w:tcBorders>
          </w:tcPr>
          <w:p w14:paraId="3A0465C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0.061 (0.018)</w:t>
            </w:r>
          </w:p>
        </w:tc>
        <w:tc>
          <w:tcPr>
            <w:tcW w:w="1417" w:type="dxa"/>
            <w:tcBorders>
              <w:top w:val="single" w:sz="4" w:space="0" w:color="auto"/>
              <w:left w:val="single" w:sz="4" w:space="0" w:color="auto"/>
              <w:bottom w:val="nil"/>
            </w:tcBorders>
          </w:tcPr>
          <w:p w14:paraId="55C226D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0.084 (0.013)</w:t>
            </w:r>
          </w:p>
        </w:tc>
      </w:tr>
      <w:tr w:rsidR="00351D8B" w:rsidRPr="00227B59" w14:paraId="387D57F0" w14:textId="77777777" w:rsidTr="0020571E">
        <w:tc>
          <w:tcPr>
            <w:tcW w:w="2410" w:type="dxa"/>
            <w:tcBorders>
              <w:top w:val="single" w:sz="4" w:space="0" w:color="auto"/>
              <w:bottom w:val="nil"/>
              <w:right w:val="single" w:sz="4" w:space="0" w:color="auto"/>
            </w:tcBorders>
          </w:tcPr>
          <w:p w14:paraId="2F38483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95% CI of mean </w:t>
            </w:r>
            <w:proofErr w:type="spellStart"/>
            <w:r w:rsidRPr="00227B59">
              <w:rPr>
                <w:rFonts w:ascii="Times New Roman" w:hAnsi="Times New Roman" w:cs="Times New Roman"/>
                <w:sz w:val="20"/>
                <w:szCs w:val="20"/>
                <w:lang w:val="en-US"/>
              </w:rPr>
              <w:t>difference</w:t>
            </w:r>
            <w:r w:rsidRPr="00227B59">
              <w:rPr>
                <w:rFonts w:ascii="Times New Roman" w:hAnsi="Times New Roman" w:cs="Times New Roman"/>
                <w:sz w:val="20"/>
                <w:szCs w:val="20"/>
                <w:vertAlign w:val="superscript"/>
                <w:lang w:val="en-US"/>
              </w:rPr>
              <w:t>b</w:t>
            </w:r>
            <w:proofErr w:type="spellEnd"/>
            <w:r w:rsidRPr="00227B59">
              <w:rPr>
                <w:rFonts w:ascii="Times New Roman" w:hAnsi="Times New Roman" w:cs="Times New Roman"/>
                <w:sz w:val="20"/>
                <w:szCs w:val="20"/>
                <w:lang w:val="en-US"/>
              </w:rPr>
              <w:t xml:space="preserve"> of </w:t>
            </w:r>
            <w:proofErr w:type="spellStart"/>
            <w:r w:rsidRPr="00227B59">
              <w:rPr>
                <w:rFonts w:ascii="Times New Roman" w:hAnsi="Times New Roman" w:cs="Times New Roman"/>
                <w:sz w:val="20"/>
                <w:szCs w:val="20"/>
                <w:lang w:val="en-US"/>
              </w:rPr>
              <w:t>zBMI</w:t>
            </w:r>
            <w:proofErr w:type="spellEnd"/>
          </w:p>
        </w:tc>
        <w:tc>
          <w:tcPr>
            <w:tcW w:w="1559" w:type="dxa"/>
            <w:tcBorders>
              <w:top w:val="single" w:sz="4" w:space="0" w:color="auto"/>
              <w:left w:val="single" w:sz="4" w:space="0" w:color="auto"/>
              <w:bottom w:val="nil"/>
              <w:right w:val="single" w:sz="4" w:space="0" w:color="auto"/>
            </w:tcBorders>
          </w:tcPr>
          <w:p w14:paraId="1D37FF1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0.013 to 0.064</w:t>
            </w:r>
          </w:p>
        </w:tc>
        <w:tc>
          <w:tcPr>
            <w:tcW w:w="1560" w:type="dxa"/>
            <w:tcBorders>
              <w:top w:val="single" w:sz="4" w:space="0" w:color="auto"/>
              <w:left w:val="single" w:sz="4" w:space="0" w:color="auto"/>
              <w:bottom w:val="nil"/>
              <w:right w:val="single" w:sz="4" w:space="0" w:color="auto"/>
            </w:tcBorders>
          </w:tcPr>
          <w:p w14:paraId="0842C2C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-0.006 to 0.050</w:t>
            </w:r>
          </w:p>
        </w:tc>
        <w:tc>
          <w:tcPr>
            <w:tcW w:w="1559" w:type="dxa"/>
            <w:tcBorders>
              <w:top w:val="single" w:sz="4" w:space="0" w:color="auto"/>
              <w:left w:val="single" w:sz="4" w:space="0" w:color="auto"/>
              <w:bottom w:val="nil"/>
              <w:right w:val="single" w:sz="4" w:space="0" w:color="auto"/>
            </w:tcBorders>
          </w:tcPr>
          <w:p w14:paraId="0437B5A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-0.005 to 0.077</w:t>
            </w:r>
          </w:p>
        </w:tc>
        <w:tc>
          <w:tcPr>
            <w:tcW w:w="1559" w:type="dxa"/>
            <w:tcBorders>
              <w:top w:val="single" w:sz="4" w:space="0" w:color="auto"/>
              <w:left w:val="single" w:sz="4" w:space="0" w:color="auto"/>
              <w:bottom w:val="nil"/>
              <w:right w:val="single" w:sz="4" w:space="0" w:color="auto"/>
            </w:tcBorders>
          </w:tcPr>
          <w:p w14:paraId="683F605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-0.009 to 0.066</w:t>
            </w:r>
          </w:p>
        </w:tc>
        <w:tc>
          <w:tcPr>
            <w:tcW w:w="1559" w:type="dxa"/>
            <w:tcBorders>
              <w:top w:val="single" w:sz="4" w:space="0" w:color="auto"/>
              <w:left w:val="single" w:sz="4" w:space="0" w:color="auto"/>
              <w:bottom w:val="nil"/>
              <w:right w:val="single" w:sz="4" w:space="0" w:color="auto"/>
            </w:tcBorders>
          </w:tcPr>
          <w:p w14:paraId="6260B43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-0.022 to 0.066</w:t>
            </w:r>
          </w:p>
        </w:tc>
        <w:tc>
          <w:tcPr>
            <w:tcW w:w="1560" w:type="dxa"/>
            <w:tcBorders>
              <w:top w:val="single" w:sz="4" w:space="0" w:color="auto"/>
              <w:left w:val="single" w:sz="4" w:space="0" w:color="auto"/>
              <w:bottom w:val="nil"/>
            </w:tcBorders>
          </w:tcPr>
          <w:p w14:paraId="32ED7E9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-0.017 to 0.044</w:t>
            </w:r>
          </w:p>
        </w:tc>
        <w:tc>
          <w:tcPr>
            <w:tcW w:w="1417" w:type="dxa"/>
            <w:tcBorders>
              <w:top w:val="single" w:sz="4" w:space="0" w:color="auto"/>
              <w:left w:val="single" w:sz="4" w:space="0" w:color="auto"/>
              <w:bottom w:val="nil"/>
            </w:tcBorders>
          </w:tcPr>
          <w:p w14:paraId="5C1D2E1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0.056 to 0.110</w:t>
            </w:r>
          </w:p>
        </w:tc>
        <w:tc>
          <w:tcPr>
            <w:tcW w:w="1418" w:type="dxa"/>
            <w:tcBorders>
              <w:top w:val="single" w:sz="4" w:space="0" w:color="auto"/>
              <w:left w:val="single" w:sz="4" w:space="0" w:color="auto"/>
              <w:bottom w:val="nil"/>
            </w:tcBorders>
          </w:tcPr>
          <w:p w14:paraId="667DB85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0.026 to 0.096</w:t>
            </w:r>
          </w:p>
        </w:tc>
        <w:tc>
          <w:tcPr>
            <w:tcW w:w="1417" w:type="dxa"/>
            <w:tcBorders>
              <w:top w:val="single" w:sz="4" w:space="0" w:color="auto"/>
              <w:left w:val="single" w:sz="4" w:space="0" w:color="auto"/>
              <w:bottom w:val="nil"/>
            </w:tcBorders>
          </w:tcPr>
          <w:p w14:paraId="0014C95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0.057 to 0.110</w:t>
            </w:r>
          </w:p>
        </w:tc>
      </w:tr>
      <w:tr w:rsidR="00351D8B" w:rsidRPr="00227B59" w14:paraId="78469FD0" w14:textId="77777777" w:rsidTr="0020571E">
        <w:tc>
          <w:tcPr>
            <w:tcW w:w="2410" w:type="dxa"/>
            <w:tcBorders>
              <w:top w:val="single" w:sz="4" w:space="0" w:color="auto"/>
              <w:bottom w:val="nil"/>
              <w:right w:val="single" w:sz="4" w:space="0" w:color="auto"/>
            </w:tcBorders>
          </w:tcPr>
          <w:p w14:paraId="3BA36EA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Adjusted </w:t>
            </w:r>
            <w:proofErr w:type="spellStart"/>
            <w:r w:rsidRPr="00227B59">
              <w:rPr>
                <w:rFonts w:ascii="Times New Roman" w:hAnsi="Times New Roman" w:cs="Times New Roman"/>
                <w:b/>
                <w:bCs/>
                <w:sz w:val="20"/>
                <w:szCs w:val="20"/>
                <w:lang w:val="en-US"/>
              </w:rPr>
              <w:t>model</w:t>
            </w:r>
            <w:r w:rsidRPr="00227B59">
              <w:rPr>
                <w:rFonts w:ascii="Times New Roman" w:hAnsi="Times New Roman" w:cs="Times New Roman"/>
                <w:b/>
                <w:bCs/>
                <w:sz w:val="20"/>
                <w:szCs w:val="20"/>
                <w:vertAlign w:val="superscript"/>
                <w:lang w:val="en-US"/>
              </w:rPr>
              <w:t>c</w:t>
            </w:r>
            <w:proofErr w:type="spellEnd"/>
          </w:p>
        </w:tc>
        <w:tc>
          <w:tcPr>
            <w:tcW w:w="1559" w:type="dxa"/>
            <w:tcBorders>
              <w:top w:val="single" w:sz="4" w:space="0" w:color="auto"/>
              <w:left w:val="single" w:sz="4" w:space="0" w:color="auto"/>
              <w:bottom w:val="nil"/>
              <w:right w:val="single" w:sz="4" w:space="0" w:color="auto"/>
            </w:tcBorders>
          </w:tcPr>
          <w:p w14:paraId="07D8C354" w14:textId="77777777" w:rsidR="00351D8B" w:rsidRPr="00227B59" w:rsidRDefault="00351D8B" w:rsidP="0020571E">
            <w:pPr>
              <w:rPr>
                <w:rFonts w:ascii="Times New Roman" w:hAnsi="Times New Roman" w:cs="Times New Roman"/>
                <w:sz w:val="20"/>
                <w:szCs w:val="20"/>
                <w:lang w:val="en-US"/>
              </w:rPr>
            </w:pPr>
          </w:p>
        </w:tc>
        <w:tc>
          <w:tcPr>
            <w:tcW w:w="1560" w:type="dxa"/>
            <w:tcBorders>
              <w:top w:val="single" w:sz="4" w:space="0" w:color="auto"/>
              <w:left w:val="single" w:sz="4" w:space="0" w:color="auto"/>
              <w:bottom w:val="nil"/>
              <w:right w:val="single" w:sz="4" w:space="0" w:color="auto"/>
            </w:tcBorders>
          </w:tcPr>
          <w:p w14:paraId="21CA2C02"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64070EEF"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7DD4C83A" w14:textId="77777777" w:rsidR="00351D8B" w:rsidRPr="00227B59" w:rsidRDefault="00351D8B" w:rsidP="0020571E">
            <w:pPr>
              <w:rPr>
                <w:rFonts w:ascii="Times New Roman" w:hAnsi="Times New Roman" w:cs="Times New Roman"/>
                <w:sz w:val="20"/>
                <w:szCs w:val="20"/>
                <w:lang w:val="en-US"/>
              </w:rPr>
            </w:pPr>
          </w:p>
        </w:tc>
        <w:tc>
          <w:tcPr>
            <w:tcW w:w="1559" w:type="dxa"/>
            <w:tcBorders>
              <w:top w:val="single" w:sz="4" w:space="0" w:color="auto"/>
              <w:left w:val="single" w:sz="4" w:space="0" w:color="auto"/>
              <w:bottom w:val="nil"/>
              <w:right w:val="single" w:sz="4" w:space="0" w:color="auto"/>
            </w:tcBorders>
          </w:tcPr>
          <w:p w14:paraId="67125E5E" w14:textId="77777777" w:rsidR="00351D8B" w:rsidRPr="00227B59" w:rsidRDefault="00351D8B" w:rsidP="0020571E">
            <w:pPr>
              <w:rPr>
                <w:rFonts w:ascii="Times New Roman" w:hAnsi="Times New Roman" w:cs="Times New Roman"/>
                <w:sz w:val="20"/>
                <w:szCs w:val="20"/>
                <w:lang w:val="en-US"/>
              </w:rPr>
            </w:pPr>
          </w:p>
        </w:tc>
        <w:tc>
          <w:tcPr>
            <w:tcW w:w="1560" w:type="dxa"/>
            <w:tcBorders>
              <w:top w:val="single" w:sz="4" w:space="0" w:color="auto"/>
              <w:left w:val="single" w:sz="4" w:space="0" w:color="auto"/>
              <w:bottom w:val="nil"/>
            </w:tcBorders>
          </w:tcPr>
          <w:p w14:paraId="46BB1B62" w14:textId="77777777" w:rsidR="00351D8B" w:rsidRPr="00227B59" w:rsidRDefault="00351D8B" w:rsidP="0020571E">
            <w:pPr>
              <w:rPr>
                <w:rFonts w:ascii="Times New Roman" w:hAnsi="Times New Roman" w:cs="Times New Roman"/>
                <w:sz w:val="20"/>
                <w:szCs w:val="20"/>
                <w:lang w:val="en-US"/>
              </w:rPr>
            </w:pPr>
          </w:p>
        </w:tc>
        <w:tc>
          <w:tcPr>
            <w:tcW w:w="1417" w:type="dxa"/>
            <w:tcBorders>
              <w:top w:val="single" w:sz="4" w:space="0" w:color="auto"/>
              <w:left w:val="single" w:sz="4" w:space="0" w:color="auto"/>
              <w:bottom w:val="nil"/>
            </w:tcBorders>
          </w:tcPr>
          <w:p w14:paraId="13165346" w14:textId="77777777" w:rsidR="00351D8B" w:rsidRPr="00227B59" w:rsidRDefault="00351D8B" w:rsidP="0020571E">
            <w:pPr>
              <w:rPr>
                <w:rFonts w:ascii="Times New Roman" w:hAnsi="Times New Roman" w:cs="Times New Roman"/>
                <w:sz w:val="20"/>
                <w:szCs w:val="20"/>
                <w:lang w:val="en-US"/>
              </w:rPr>
            </w:pPr>
          </w:p>
        </w:tc>
        <w:tc>
          <w:tcPr>
            <w:tcW w:w="1418" w:type="dxa"/>
            <w:tcBorders>
              <w:top w:val="single" w:sz="4" w:space="0" w:color="auto"/>
              <w:left w:val="single" w:sz="4" w:space="0" w:color="auto"/>
              <w:bottom w:val="nil"/>
            </w:tcBorders>
          </w:tcPr>
          <w:p w14:paraId="5A8561A5" w14:textId="77777777" w:rsidR="00351D8B" w:rsidRPr="00227B59" w:rsidRDefault="00351D8B" w:rsidP="0020571E">
            <w:pPr>
              <w:rPr>
                <w:rFonts w:ascii="Times New Roman" w:hAnsi="Times New Roman" w:cs="Times New Roman"/>
                <w:sz w:val="20"/>
                <w:szCs w:val="20"/>
                <w:lang w:val="en-US"/>
              </w:rPr>
            </w:pPr>
          </w:p>
        </w:tc>
        <w:tc>
          <w:tcPr>
            <w:tcW w:w="1417" w:type="dxa"/>
            <w:tcBorders>
              <w:top w:val="single" w:sz="4" w:space="0" w:color="auto"/>
              <w:left w:val="single" w:sz="4" w:space="0" w:color="auto"/>
              <w:bottom w:val="nil"/>
            </w:tcBorders>
          </w:tcPr>
          <w:p w14:paraId="49FFE024" w14:textId="77777777" w:rsidR="00351D8B" w:rsidRPr="00227B59" w:rsidRDefault="00351D8B" w:rsidP="0020571E">
            <w:pPr>
              <w:rPr>
                <w:rFonts w:ascii="Times New Roman" w:hAnsi="Times New Roman" w:cs="Times New Roman"/>
                <w:sz w:val="20"/>
                <w:szCs w:val="20"/>
                <w:lang w:val="en-US"/>
              </w:rPr>
            </w:pPr>
          </w:p>
        </w:tc>
      </w:tr>
      <w:tr w:rsidR="00351D8B" w:rsidRPr="00227B59" w14:paraId="4EFB818E" w14:textId="77777777" w:rsidTr="0020571E">
        <w:tc>
          <w:tcPr>
            <w:tcW w:w="2410" w:type="dxa"/>
            <w:tcBorders>
              <w:top w:val="single" w:sz="4" w:space="0" w:color="auto"/>
              <w:bottom w:val="nil"/>
              <w:right w:val="single" w:sz="4" w:space="0" w:color="auto"/>
            </w:tcBorders>
          </w:tcPr>
          <w:p w14:paraId="486DED7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No. </w:t>
            </w:r>
          </w:p>
        </w:tc>
        <w:tc>
          <w:tcPr>
            <w:tcW w:w="1559" w:type="dxa"/>
            <w:tcBorders>
              <w:top w:val="single" w:sz="4" w:space="0" w:color="auto"/>
              <w:left w:val="single" w:sz="4" w:space="0" w:color="auto"/>
              <w:bottom w:val="nil"/>
              <w:right w:val="single" w:sz="4" w:space="0" w:color="auto"/>
            </w:tcBorders>
          </w:tcPr>
          <w:p w14:paraId="3C3CC93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11 045</w:t>
            </w:r>
          </w:p>
        </w:tc>
        <w:tc>
          <w:tcPr>
            <w:tcW w:w="1560" w:type="dxa"/>
            <w:tcBorders>
              <w:top w:val="single" w:sz="4" w:space="0" w:color="auto"/>
              <w:left w:val="single" w:sz="4" w:space="0" w:color="auto"/>
              <w:bottom w:val="nil"/>
              <w:right w:val="single" w:sz="4" w:space="0" w:color="auto"/>
            </w:tcBorders>
          </w:tcPr>
          <w:p w14:paraId="0300705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7698</w:t>
            </w:r>
          </w:p>
        </w:tc>
        <w:tc>
          <w:tcPr>
            <w:tcW w:w="1559" w:type="dxa"/>
            <w:tcBorders>
              <w:top w:val="single" w:sz="4" w:space="0" w:color="auto"/>
              <w:left w:val="single" w:sz="4" w:space="0" w:color="auto"/>
              <w:bottom w:val="nil"/>
              <w:right w:val="single" w:sz="4" w:space="0" w:color="auto"/>
            </w:tcBorders>
          </w:tcPr>
          <w:p w14:paraId="42E385C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2881</w:t>
            </w:r>
          </w:p>
        </w:tc>
        <w:tc>
          <w:tcPr>
            <w:tcW w:w="1559" w:type="dxa"/>
            <w:tcBorders>
              <w:top w:val="single" w:sz="4" w:space="0" w:color="auto"/>
              <w:left w:val="single" w:sz="4" w:space="0" w:color="auto"/>
              <w:bottom w:val="nil"/>
              <w:right w:val="single" w:sz="4" w:space="0" w:color="auto"/>
            </w:tcBorders>
          </w:tcPr>
          <w:p w14:paraId="2D8F6BD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3487</w:t>
            </w:r>
          </w:p>
        </w:tc>
        <w:tc>
          <w:tcPr>
            <w:tcW w:w="1559" w:type="dxa"/>
            <w:tcBorders>
              <w:top w:val="single" w:sz="4" w:space="0" w:color="auto"/>
              <w:left w:val="single" w:sz="4" w:space="0" w:color="auto"/>
              <w:bottom w:val="nil"/>
              <w:right w:val="single" w:sz="4" w:space="0" w:color="auto"/>
            </w:tcBorders>
          </w:tcPr>
          <w:p w14:paraId="722944C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2430</w:t>
            </w:r>
          </w:p>
        </w:tc>
        <w:tc>
          <w:tcPr>
            <w:tcW w:w="1560" w:type="dxa"/>
            <w:tcBorders>
              <w:top w:val="single" w:sz="4" w:space="0" w:color="auto"/>
              <w:left w:val="single" w:sz="4" w:space="0" w:color="auto"/>
              <w:bottom w:val="nil"/>
            </w:tcBorders>
          </w:tcPr>
          <w:p w14:paraId="3440D4D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6077</w:t>
            </w:r>
          </w:p>
        </w:tc>
        <w:tc>
          <w:tcPr>
            <w:tcW w:w="1417" w:type="dxa"/>
            <w:tcBorders>
              <w:top w:val="single" w:sz="4" w:space="0" w:color="auto"/>
              <w:left w:val="single" w:sz="4" w:space="0" w:color="auto"/>
              <w:bottom w:val="nil"/>
            </w:tcBorders>
          </w:tcPr>
          <w:p w14:paraId="3633409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19 087</w:t>
            </w:r>
          </w:p>
        </w:tc>
        <w:tc>
          <w:tcPr>
            <w:tcW w:w="1418" w:type="dxa"/>
            <w:tcBorders>
              <w:top w:val="single" w:sz="4" w:space="0" w:color="auto"/>
              <w:left w:val="single" w:sz="4" w:space="0" w:color="auto"/>
              <w:bottom w:val="nil"/>
            </w:tcBorders>
          </w:tcPr>
          <w:p w14:paraId="6742731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4266</w:t>
            </w:r>
          </w:p>
        </w:tc>
        <w:tc>
          <w:tcPr>
            <w:tcW w:w="1417" w:type="dxa"/>
            <w:tcBorders>
              <w:top w:val="single" w:sz="4" w:space="0" w:color="auto"/>
              <w:left w:val="single" w:sz="4" w:space="0" w:color="auto"/>
              <w:bottom w:val="nil"/>
            </w:tcBorders>
          </w:tcPr>
          <w:p w14:paraId="7B46321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18 453</w:t>
            </w:r>
          </w:p>
        </w:tc>
      </w:tr>
      <w:tr w:rsidR="00351D8B" w:rsidRPr="00227B59" w14:paraId="22998AEE" w14:textId="77777777" w:rsidTr="0020571E">
        <w:tc>
          <w:tcPr>
            <w:tcW w:w="2410" w:type="dxa"/>
            <w:tcBorders>
              <w:top w:val="single" w:sz="4" w:space="0" w:color="auto"/>
              <w:bottom w:val="nil"/>
              <w:right w:val="single" w:sz="4" w:space="0" w:color="auto"/>
            </w:tcBorders>
          </w:tcPr>
          <w:p w14:paraId="21A5F43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Mean </w:t>
            </w:r>
            <w:proofErr w:type="spellStart"/>
            <w:r w:rsidRPr="00227B59">
              <w:rPr>
                <w:rFonts w:ascii="Times New Roman" w:hAnsi="Times New Roman" w:cs="Times New Roman"/>
                <w:sz w:val="20"/>
                <w:szCs w:val="20"/>
                <w:lang w:val="en-US"/>
              </w:rPr>
              <w:t>zBMI</w:t>
            </w:r>
            <w:proofErr w:type="spellEnd"/>
            <w:r w:rsidRPr="00227B59">
              <w:rPr>
                <w:rFonts w:ascii="Times New Roman" w:hAnsi="Times New Roman" w:cs="Times New Roman"/>
                <w:sz w:val="20"/>
                <w:szCs w:val="20"/>
                <w:lang w:val="en-US"/>
              </w:rPr>
              <w:t>, (SD), kg/m2</w:t>
            </w:r>
          </w:p>
        </w:tc>
        <w:tc>
          <w:tcPr>
            <w:tcW w:w="1559" w:type="dxa"/>
            <w:tcBorders>
              <w:top w:val="single" w:sz="4" w:space="0" w:color="auto"/>
              <w:left w:val="single" w:sz="4" w:space="0" w:color="auto"/>
              <w:bottom w:val="nil"/>
              <w:right w:val="single" w:sz="4" w:space="0" w:color="auto"/>
            </w:tcBorders>
          </w:tcPr>
          <w:p w14:paraId="76977ED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0.082 (0.010)</w:t>
            </w:r>
          </w:p>
        </w:tc>
        <w:tc>
          <w:tcPr>
            <w:tcW w:w="1560" w:type="dxa"/>
            <w:tcBorders>
              <w:top w:val="single" w:sz="4" w:space="0" w:color="auto"/>
              <w:left w:val="single" w:sz="4" w:space="0" w:color="auto"/>
              <w:bottom w:val="nil"/>
              <w:right w:val="single" w:sz="4" w:space="0" w:color="auto"/>
            </w:tcBorders>
          </w:tcPr>
          <w:p w14:paraId="2CEA8854"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0.068 (0.012)</w:t>
            </w:r>
          </w:p>
        </w:tc>
        <w:tc>
          <w:tcPr>
            <w:tcW w:w="1559" w:type="dxa"/>
            <w:tcBorders>
              <w:top w:val="single" w:sz="4" w:space="0" w:color="auto"/>
              <w:left w:val="single" w:sz="4" w:space="0" w:color="auto"/>
              <w:bottom w:val="nil"/>
              <w:right w:val="single" w:sz="4" w:space="0" w:color="auto"/>
            </w:tcBorders>
          </w:tcPr>
          <w:p w14:paraId="3C7CC03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0.084 (0.020)</w:t>
            </w:r>
          </w:p>
        </w:tc>
        <w:tc>
          <w:tcPr>
            <w:tcW w:w="1559" w:type="dxa"/>
            <w:tcBorders>
              <w:top w:val="single" w:sz="4" w:space="0" w:color="auto"/>
              <w:left w:val="single" w:sz="4" w:space="0" w:color="auto"/>
              <w:bottom w:val="nil"/>
              <w:right w:val="single" w:sz="4" w:space="0" w:color="auto"/>
            </w:tcBorders>
          </w:tcPr>
          <w:p w14:paraId="18E7566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0.075 (0.018)</w:t>
            </w:r>
          </w:p>
        </w:tc>
        <w:tc>
          <w:tcPr>
            <w:tcW w:w="1559" w:type="dxa"/>
            <w:tcBorders>
              <w:top w:val="single" w:sz="4" w:space="0" w:color="auto"/>
              <w:left w:val="single" w:sz="4" w:space="0" w:color="auto"/>
              <w:bottom w:val="nil"/>
              <w:right w:val="single" w:sz="4" w:space="0" w:color="auto"/>
            </w:tcBorders>
          </w:tcPr>
          <w:p w14:paraId="7DE96A8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0.061 (0.021)</w:t>
            </w:r>
          </w:p>
        </w:tc>
        <w:tc>
          <w:tcPr>
            <w:tcW w:w="1560" w:type="dxa"/>
            <w:tcBorders>
              <w:top w:val="single" w:sz="4" w:space="0" w:color="auto"/>
              <w:left w:val="single" w:sz="4" w:space="0" w:color="auto"/>
              <w:bottom w:val="nil"/>
            </w:tcBorders>
          </w:tcPr>
          <w:p w14:paraId="7EA8AC1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0.068 (0.015)</w:t>
            </w:r>
          </w:p>
        </w:tc>
        <w:tc>
          <w:tcPr>
            <w:tcW w:w="1417" w:type="dxa"/>
            <w:tcBorders>
              <w:top w:val="single" w:sz="4" w:space="0" w:color="auto"/>
              <w:left w:val="single" w:sz="4" w:space="0" w:color="auto"/>
              <w:bottom w:val="nil"/>
            </w:tcBorders>
          </w:tcPr>
          <w:p w14:paraId="27DEA95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0.093 (0.008)</w:t>
            </w:r>
          </w:p>
        </w:tc>
        <w:tc>
          <w:tcPr>
            <w:tcW w:w="1418" w:type="dxa"/>
            <w:tcBorders>
              <w:top w:val="single" w:sz="4" w:space="0" w:color="auto"/>
              <w:left w:val="single" w:sz="4" w:space="0" w:color="auto"/>
              <w:bottom w:val="nil"/>
            </w:tcBorders>
          </w:tcPr>
          <w:p w14:paraId="2412AD32"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0.110 (0.016)</w:t>
            </w:r>
          </w:p>
        </w:tc>
        <w:tc>
          <w:tcPr>
            <w:tcW w:w="1417" w:type="dxa"/>
            <w:tcBorders>
              <w:top w:val="single" w:sz="4" w:space="0" w:color="auto"/>
              <w:left w:val="single" w:sz="4" w:space="0" w:color="auto"/>
              <w:bottom w:val="nil"/>
            </w:tcBorders>
          </w:tcPr>
          <w:p w14:paraId="7B8B1B0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0.095 (0.008)</w:t>
            </w:r>
          </w:p>
        </w:tc>
      </w:tr>
      <w:tr w:rsidR="00351D8B" w:rsidRPr="00227B59" w14:paraId="790263AD" w14:textId="77777777" w:rsidTr="0020571E">
        <w:tc>
          <w:tcPr>
            <w:tcW w:w="2410" w:type="dxa"/>
            <w:tcBorders>
              <w:bottom w:val="nil"/>
              <w:right w:val="single" w:sz="4" w:space="0" w:color="auto"/>
            </w:tcBorders>
          </w:tcPr>
          <w:p w14:paraId="777391C4"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Mean </w:t>
            </w:r>
            <w:proofErr w:type="spellStart"/>
            <w:r w:rsidRPr="00227B59">
              <w:rPr>
                <w:rFonts w:ascii="Times New Roman" w:hAnsi="Times New Roman" w:cs="Times New Roman"/>
                <w:sz w:val="20"/>
                <w:szCs w:val="20"/>
                <w:lang w:val="en-US"/>
              </w:rPr>
              <w:t>difference</w:t>
            </w:r>
            <w:r w:rsidRPr="00227B59">
              <w:rPr>
                <w:rFonts w:ascii="Times New Roman" w:hAnsi="Times New Roman" w:cs="Times New Roman"/>
                <w:sz w:val="20"/>
                <w:szCs w:val="20"/>
                <w:vertAlign w:val="superscript"/>
                <w:lang w:val="en-US"/>
              </w:rPr>
              <w:t>b</w:t>
            </w:r>
            <w:proofErr w:type="spellEnd"/>
            <w:r w:rsidRPr="00227B59">
              <w:rPr>
                <w:rFonts w:ascii="Times New Roman" w:hAnsi="Times New Roman" w:cs="Times New Roman"/>
                <w:sz w:val="20"/>
                <w:szCs w:val="20"/>
                <w:lang w:val="en-US"/>
              </w:rPr>
              <w:t xml:space="preserve"> of </w:t>
            </w:r>
            <w:proofErr w:type="spellStart"/>
            <w:r w:rsidRPr="00227B59">
              <w:rPr>
                <w:rFonts w:ascii="Times New Roman" w:hAnsi="Times New Roman" w:cs="Times New Roman"/>
                <w:sz w:val="20"/>
                <w:szCs w:val="20"/>
                <w:lang w:val="en-US"/>
              </w:rPr>
              <w:t>zBMI</w:t>
            </w:r>
            <w:proofErr w:type="spellEnd"/>
            <w:r w:rsidRPr="00227B59">
              <w:rPr>
                <w:rFonts w:ascii="Times New Roman" w:hAnsi="Times New Roman" w:cs="Times New Roman"/>
                <w:sz w:val="20"/>
                <w:szCs w:val="20"/>
                <w:lang w:val="en-US"/>
              </w:rPr>
              <w:t xml:space="preserve"> (SD), kg/m</w:t>
            </w:r>
            <w:r w:rsidRPr="00227B59">
              <w:rPr>
                <w:rFonts w:ascii="Times New Roman" w:hAnsi="Times New Roman" w:cs="Times New Roman"/>
                <w:sz w:val="20"/>
                <w:szCs w:val="20"/>
                <w:vertAlign w:val="superscript"/>
                <w:lang w:val="en-US"/>
              </w:rPr>
              <w:t>2</w:t>
            </w:r>
          </w:p>
        </w:tc>
        <w:tc>
          <w:tcPr>
            <w:tcW w:w="1559" w:type="dxa"/>
            <w:tcBorders>
              <w:left w:val="single" w:sz="4" w:space="0" w:color="auto"/>
              <w:bottom w:val="nil"/>
              <w:right w:val="single" w:sz="4" w:space="0" w:color="auto"/>
            </w:tcBorders>
          </w:tcPr>
          <w:p w14:paraId="27AC0D1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0.019 (0.013)</w:t>
            </w:r>
          </w:p>
        </w:tc>
        <w:tc>
          <w:tcPr>
            <w:tcW w:w="1560" w:type="dxa"/>
            <w:tcBorders>
              <w:left w:val="single" w:sz="4" w:space="0" w:color="auto"/>
              <w:bottom w:val="nil"/>
              <w:right w:val="single" w:sz="4" w:space="0" w:color="auto"/>
            </w:tcBorders>
          </w:tcPr>
          <w:p w14:paraId="0E7EA24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-0.004 (0.014)</w:t>
            </w:r>
          </w:p>
        </w:tc>
        <w:tc>
          <w:tcPr>
            <w:tcW w:w="1559" w:type="dxa"/>
            <w:tcBorders>
              <w:left w:val="single" w:sz="4" w:space="0" w:color="auto"/>
              <w:bottom w:val="nil"/>
              <w:right w:val="single" w:sz="4" w:space="0" w:color="auto"/>
            </w:tcBorders>
          </w:tcPr>
          <w:p w14:paraId="2B24CB8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0.015 (0.021)</w:t>
            </w:r>
          </w:p>
        </w:tc>
        <w:tc>
          <w:tcPr>
            <w:tcW w:w="1559" w:type="dxa"/>
            <w:tcBorders>
              <w:left w:val="single" w:sz="4" w:space="0" w:color="auto"/>
              <w:bottom w:val="nil"/>
              <w:right w:val="single" w:sz="4" w:space="0" w:color="auto"/>
            </w:tcBorders>
          </w:tcPr>
          <w:p w14:paraId="3DA18B7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0.005 (0.019)</w:t>
            </w:r>
          </w:p>
        </w:tc>
        <w:tc>
          <w:tcPr>
            <w:tcW w:w="1559" w:type="dxa"/>
            <w:tcBorders>
              <w:left w:val="single" w:sz="4" w:space="0" w:color="auto"/>
              <w:bottom w:val="nil"/>
              <w:right w:val="single" w:sz="4" w:space="0" w:color="auto"/>
            </w:tcBorders>
          </w:tcPr>
          <w:p w14:paraId="796FD9E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-0.011 (0.022)</w:t>
            </w:r>
          </w:p>
        </w:tc>
        <w:tc>
          <w:tcPr>
            <w:tcW w:w="1560" w:type="dxa"/>
            <w:tcBorders>
              <w:left w:val="single" w:sz="4" w:space="0" w:color="auto"/>
              <w:bottom w:val="nil"/>
            </w:tcBorders>
          </w:tcPr>
          <w:p w14:paraId="53082B71"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-0.003 (0.017)</w:t>
            </w:r>
          </w:p>
        </w:tc>
        <w:tc>
          <w:tcPr>
            <w:tcW w:w="1417" w:type="dxa"/>
            <w:tcBorders>
              <w:left w:val="single" w:sz="4" w:space="0" w:color="auto"/>
              <w:bottom w:val="nil"/>
            </w:tcBorders>
          </w:tcPr>
          <w:p w14:paraId="7B777FD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0.067 (0.014)</w:t>
            </w:r>
          </w:p>
        </w:tc>
        <w:tc>
          <w:tcPr>
            <w:tcW w:w="1418" w:type="dxa"/>
            <w:tcBorders>
              <w:left w:val="single" w:sz="4" w:space="0" w:color="auto"/>
              <w:bottom w:val="nil"/>
            </w:tcBorders>
          </w:tcPr>
          <w:p w14:paraId="32713E1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0.046 (0.018)</w:t>
            </w:r>
          </w:p>
        </w:tc>
        <w:tc>
          <w:tcPr>
            <w:tcW w:w="1417" w:type="dxa"/>
            <w:tcBorders>
              <w:left w:val="single" w:sz="4" w:space="0" w:color="auto"/>
              <w:bottom w:val="nil"/>
            </w:tcBorders>
          </w:tcPr>
          <w:p w14:paraId="3D68D00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0.069 (0.013)</w:t>
            </w:r>
          </w:p>
        </w:tc>
      </w:tr>
      <w:tr w:rsidR="00351D8B" w:rsidRPr="00227B59" w14:paraId="75C5D3C7" w14:textId="77777777" w:rsidTr="0020571E">
        <w:tc>
          <w:tcPr>
            <w:tcW w:w="2410" w:type="dxa"/>
            <w:tcBorders>
              <w:bottom w:val="nil"/>
              <w:right w:val="single" w:sz="4" w:space="0" w:color="auto"/>
            </w:tcBorders>
          </w:tcPr>
          <w:p w14:paraId="6BB6E5B2"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95% CI of mean </w:t>
            </w:r>
            <w:proofErr w:type="spellStart"/>
            <w:r w:rsidRPr="00227B59">
              <w:rPr>
                <w:rFonts w:ascii="Times New Roman" w:hAnsi="Times New Roman" w:cs="Times New Roman"/>
                <w:sz w:val="20"/>
                <w:szCs w:val="20"/>
                <w:lang w:val="en-US"/>
              </w:rPr>
              <w:t>difference</w:t>
            </w:r>
            <w:r w:rsidRPr="00227B59">
              <w:rPr>
                <w:rFonts w:ascii="Times New Roman" w:hAnsi="Times New Roman" w:cs="Times New Roman"/>
                <w:sz w:val="20"/>
                <w:szCs w:val="20"/>
                <w:vertAlign w:val="superscript"/>
                <w:lang w:val="en-US"/>
              </w:rPr>
              <w:t>b</w:t>
            </w:r>
            <w:proofErr w:type="spellEnd"/>
            <w:r w:rsidRPr="00227B59">
              <w:rPr>
                <w:rFonts w:ascii="Times New Roman" w:hAnsi="Times New Roman" w:cs="Times New Roman"/>
                <w:sz w:val="20"/>
                <w:szCs w:val="20"/>
                <w:lang w:val="en-US"/>
              </w:rPr>
              <w:t xml:space="preserve"> of </w:t>
            </w:r>
            <w:proofErr w:type="spellStart"/>
            <w:r w:rsidRPr="00227B59">
              <w:rPr>
                <w:rFonts w:ascii="Times New Roman" w:hAnsi="Times New Roman" w:cs="Times New Roman"/>
                <w:sz w:val="20"/>
                <w:szCs w:val="20"/>
                <w:lang w:val="en-US"/>
              </w:rPr>
              <w:t>zBMI</w:t>
            </w:r>
            <w:proofErr w:type="spellEnd"/>
          </w:p>
        </w:tc>
        <w:tc>
          <w:tcPr>
            <w:tcW w:w="1559" w:type="dxa"/>
            <w:tcBorders>
              <w:left w:val="single" w:sz="4" w:space="0" w:color="auto"/>
              <w:bottom w:val="nil"/>
              <w:right w:val="single" w:sz="4" w:space="0" w:color="auto"/>
            </w:tcBorders>
          </w:tcPr>
          <w:p w14:paraId="6296D59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-0.007 to 0.044</w:t>
            </w:r>
          </w:p>
        </w:tc>
        <w:tc>
          <w:tcPr>
            <w:tcW w:w="1560" w:type="dxa"/>
            <w:tcBorders>
              <w:left w:val="single" w:sz="4" w:space="0" w:color="auto"/>
              <w:bottom w:val="nil"/>
              <w:right w:val="single" w:sz="4" w:space="0" w:color="auto"/>
            </w:tcBorders>
          </w:tcPr>
          <w:p w14:paraId="4F8E2D9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-0.031 to 0.024</w:t>
            </w:r>
          </w:p>
        </w:tc>
        <w:tc>
          <w:tcPr>
            <w:tcW w:w="1559" w:type="dxa"/>
            <w:tcBorders>
              <w:left w:val="single" w:sz="4" w:space="0" w:color="auto"/>
              <w:bottom w:val="nil"/>
              <w:right w:val="single" w:sz="4" w:space="0" w:color="auto"/>
            </w:tcBorders>
          </w:tcPr>
          <w:p w14:paraId="1C790614"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-0.026 to 0.055</w:t>
            </w:r>
          </w:p>
        </w:tc>
        <w:tc>
          <w:tcPr>
            <w:tcW w:w="1559" w:type="dxa"/>
            <w:tcBorders>
              <w:left w:val="single" w:sz="4" w:space="0" w:color="auto"/>
              <w:bottom w:val="nil"/>
              <w:right w:val="single" w:sz="4" w:space="0" w:color="auto"/>
            </w:tcBorders>
          </w:tcPr>
          <w:p w14:paraId="69EAF48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-0.032 to 0.043</w:t>
            </w:r>
          </w:p>
        </w:tc>
        <w:tc>
          <w:tcPr>
            <w:tcW w:w="1559" w:type="dxa"/>
            <w:tcBorders>
              <w:left w:val="single" w:sz="4" w:space="0" w:color="auto"/>
              <w:bottom w:val="nil"/>
              <w:right w:val="single" w:sz="4" w:space="0" w:color="auto"/>
            </w:tcBorders>
          </w:tcPr>
          <w:p w14:paraId="75B3888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-0.055 to 0.033</w:t>
            </w:r>
          </w:p>
        </w:tc>
        <w:tc>
          <w:tcPr>
            <w:tcW w:w="1560" w:type="dxa"/>
            <w:tcBorders>
              <w:left w:val="single" w:sz="4" w:space="0" w:color="auto"/>
              <w:bottom w:val="nil"/>
            </w:tcBorders>
          </w:tcPr>
          <w:p w14:paraId="038A7B31"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-0.036 to 0.030</w:t>
            </w:r>
          </w:p>
        </w:tc>
        <w:tc>
          <w:tcPr>
            <w:tcW w:w="1417" w:type="dxa"/>
            <w:tcBorders>
              <w:left w:val="single" w:sz="4" w:space="0" w:color="auto"/>
              <w:bottom w:val="nil"/>
            </w:tcBorders>
          </w:tcPr>
          <w:p w14:paraId="72A4C4E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0.041 to 0.094</w:t>
            </w:r>
          </w:p>
        </w:tc>
        <w:tc>
          <w:tcPr>
            <w:tcW w:w="1418" w:type="dxa"/>
            <w:tcBorders>
              <w:left w:val="single" w:sz="4" w:space="0" w:color="auto"/>
              <w:bottom w:val="nil"/>
            </w:tcBorders>
          </w:tcPr>
          <w:p w14:paraId="3623351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0.011 to 0.081</w:t>
            </w:r>
          </w:p>
        </w:tc>
        <w:tc>
          <w:tcPr>
            <w:tcW w:w="1417" w:type="dxa"/>
            <w:tcBorders>
              <w:left w:val="single" w:sz="4" w:space="0" w:color="auto"/>
              <w:bottom w:val="nil"/>
            </w:tcBorders>
          </w:tcPr>
          <w:p w14:paraId="7FB8F61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0.042 to 0.095</w:t>
            </w:r>
          </w:p>
        </w:tc>
      </w:tr>
      <w:tr w:rsidR="00351D8B" w:rsidRPr="000C2C01" w14:paraId="7494494E" w14:textId="77777777" w:rsidTr="0020571E">
        <w:tc>
          <w:tcPr>
            <w:tcW w:w="16018" w:type="dxa"/>
            <w:gridSpan w:val="10"/>
            <w:tcBorders>
              <w:bottom w:val="single" w:sz="4" w:space="0" w:color="auto"/>
            </w:tcBorders>
          </w:tcPr>
          <w:p w14:paraId="415A6A36"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Abbreviations: CI, Confidence of Interval</w:t>
            </w:r>
          </w:p>
          <w:p w14:paraId="44A96944" w14:textId="77777777"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a</w:t>
            </w:r>
            <w:r w:rsidRPr="00227B59">
              <w:rPr>
                <w:rFonts w:ascii="Times New Roman" w:hAnsi="Times New Roman" w:cs="Times New Roman"/>
                <w:sz w:val="20"/>
                <w:szCs w:val="20"/>
                <w:lang w:val="en-US"/>
              </w:rPr>
              <w:t>Analyses</w:t>
            </w:r>
            <w:proofErr w:type="spellEnd"/>
            <w:r w:rsidRPr="00227B59">
              <w:rPr>
                <w:rFonts w:ascii="Times New Roman" w:hAnsi="Times New Roman" w:cs="Times New Roman"/>
                <w:sz w:val="20"/>
                <w:szCs w:val="20"/>
                <w:lang w:val="en-US"/>
              </w:rPr>
              <w:t xml:space="preserve"> were adjusted for child’s birth year and sex.</w:t>
            </w:r>
          </w:p>
          <w:p w14:paraId="323832C4" w14:textId="77777777"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Mean</w:t>
            </w:r>
            <w:proofErr w:type="spellEnd"/>
            <w:r w:rsidRPr="00227B59">
              <w:rPr>
                <w:rFonts w:ascii="Times New Roman" w:hAnsi="Times New Roman" w:cs="Times New Roman"/>
                <w:sz w:val="20"/>
                <w:szCs w:val="20"/>
                <w:lang w:val="en-US"/>
              </w:rPr>
              <w:t xml:space="preserve"> difference was calculated between those exposed and unexposed to antibiotics in question.</w:t>
            </w:r>
          </w:p>
          <w:p w14:paraId="3100539C" w14:textId="26DFBE61"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c</w:t>
            </w:r>
            <w:r w:rsidRPr="00227B59">
              <w:rPr>
                <w:rFonts w:ascii="Times New Roman" w:hAnsi="Times New Roman" w:cs="Times New Roman"/>
                <w:sz w:val="20"/>
                <w:szCs w:val="20"/>
                <w:lang w:val="en-US"/>
              </w:rPr>
              <w:t>Analyses</w:t>
            </w:r>
            <w:proofErr w:type="spellEnd"/>
            <w:r w:rsidRPr="00227B59">
              <w:rPr>
                <w:rFonts w:ascii="Times New Roman" w:hAnsi="Times New Roman" w:cs="Times New Roman"/>
                <w:sz w:val="20"/>
                <w:szCs w:val="20"/>
                <w:lang w:val="en-US"/>
              </w:rPr>
              <w:t xml:space="preserve"> were adjusted for maternal age, parity, </w:t>
            </w:r>
            <w:proofErr w:type="spellStart"/>
            <w:r w:rsidRPr="00227B59">
              <w:rPr>
                <w:rFonts w:ascii="Times New Roman" w:hAnsi="Times New Roman" w:cs="Times New Roman"/>
                <w:sz w:val="20"/>
                <w:szCs w:val="20"/>
                <w:lang w:val="en-US"/>
              </w:rPr>
              <w:t>prepregnancy</w:t>
            </w:r>
            <w:proofErr w:type="spellEnd"/>
            <w:r w:rsidRPr="00227B59">
              <w:rPr>
                <w:rFonts w:ascii="Times New Roman" w:hAnsi="Times New Roman" w:cs="Times New Roman"/>
                <w:sz w:val="20"/>
                <w:szCs w:val="20"/>
                <w:lang w:val="en-US"/>
              </w:rPr>
              <w:t xml:space="preserve"> BMI, gestational diabetes, hypertensive disorders of pregnancy, smoking during pregnancy, prolonged rupture of the membranes, mother’s highest education level, mother’s highest occupational status, maternal asthma diagnosis, maternal autoimmune disease diagnosis, and maternal mental or neurodevelopmental disease diagnosis, gestational age, child’s birth year, sex and birth weight.</w:t>
            </w:r>
          </w:p>
        </w:tc>
      </w:tr>
    </w:tbl>
    <w:p w14:paraId="2969A650" w14:textId="2FE3849A" w:rsidR="00351D8B" w:rsidRPr="00227B59" w:rsidRDefault="00351D8B">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br w:type="page"/>
      </w:r>
    </w:p>
    <w:tbl>
      <w:tblPr>
        <w:tblStyle w:val="TaulukkoRuudukko"/>
        <w:tblW w:w="0" w:type="auto"/>
        <w:tblLook w:val="04A0" w:firstRow="1" w:lastRow="0" w:firstColumn="1" w:lastColumn="0" w:noHBand="0" w:noVBand="1"/>
      </w:tblPr>
      <w:tblGrid>
        <w:gridCol w:w="540"/>
        <w:gridCol w:w="1228"/>
        <w:gridCol w:w="1228"/>
        <w:gridCol w:w="1183"/>
        <w:gridCol w:w="1205"/>
        <w:gridCol w:w="1841"/>
        <w:gridCol w:w="1842"/>
        <w:gridCol w:w="1985"/>
        <w:gridCol w:w="1134"/>
      </w:tblGrid>
      <w:tr w:rsidR="00351D8B" w:rsidRPr="000C2C01" w14:paraId="058B5BE3" w14:textId="77777777" w:rsidTr="0020571E">
        <w:tc>
          <w:tcPr>
            <w:tcW w:w="12186" w:type="dxa"/>
            <w:gridSpan w:val="9"/>
          </w:tcPr>
          <w:p w14:paraId="7854FFD0" w14:textId="3756DB03" w:rsidR="00351D8B" w:rsidRPr="00227B59" w:rsidRDefault="001A257A" w:rsidP="0020571E">
            <w:pPr>
              <w:rPr>
                <w:rFonts w:ascii="Times New Roman" w:hAnsi="Times New Roman" w:cs="Times New Roman"/>
                <w:b/>
                <w:bCs/>
                <w:sz w:val="20"/>
                <w:szCs w:val="20"/>
                <w:vertAlign w:val="superscript"/>
                <w:lang w:val="en-US"/>
              </w:rPr>
            </w:pPr>
            <w:r w:rsidRPr="00227B59">
              <w:rPr>
                <w:rFonts w:ascii="Times New Roman" w:hAnsi="Times New Roman" w:cs="Times New Roman"/>
                <w:b/>
                <w:bCs/>
                <w:sz w:val="20"/>
                <w:szCs w:val="20"/>
                <w:lang w:val="en-US"/>
              </w:rPr>
              <w:lastRenderedPageBreak/>
              <w:t xml:space="preserve">Supplementary </w:t>
            </w:r>
            <w:r w:rsidR="00351D8B" w:rsidRPr="00227B59">
              <w:rPr>
                <w:rFonts w:ascii="Times New Roman" w:hAnsi="Times New Roman" w:cs="Times New Roman"/>
                <w:b/>
                <w:bCs/>
                <w:sz w:val="20"/>
                <w:szCs w:val="20"/>
                <w:lang w:val="en-US"/>
              </w:rPr>
              <w:t>Table 4. Cumulative antibiotic exposure and unadjusted body mass index-for-age z-scores (</w:t>
            </w:r>
            <w:proofErr w:type="spellStart"/>
            <w:r w:rsidR="00351D8B" w:rsidRPr="00227B59">
              <w:rPr>
                <w:rFonts w:ascii="Times New Roman" w:hAnsi="Times New Roman" w:cs="Times New Roman"/>
                <w:b/>
                <w:bCs/>
                <w:sz w:val="20"/>
                <w:szCs w:val="20"/>
                <w:lang w:val="en-US"/>
              </w:rPr>
              <w:t>zBMIs</w:t>
            </w:r>
            <w:proofErr w:type="spellEnd"/>
            <w:r w:rsidR="00351D8B" w:rsidRPr="00227B59">
              <w:rPr>
                <w:rFonts w:ascii="Times New Roman" w:hAnsi="Times New Roman" w:cs="Times New Roman"/>
                <w:b/>
                <w:bCs/>
                <w:sz w:val="20"/>
                <w:szCs w:val="20"/>
                <w:lang w:val="en-US"/>
              </w:rPr>
              <w:t>) at 24 months of age compared to the control group (group 1</w:t>
            </w:r>
            <w:proofErr w:type="gramStart"/>
            <w:r w:rsidR="00351D8B" w:rsidRPr="00227B59">
              <w:rPr>
                <w:rFonts w:ascii="Times New Roman" w:hAnsi="Times New Roman" w:cs="Times New Roman"/>
                <w:b/>
                <w:bCs/>
                <w:sz w:val="20"/>
                <w:szCs w:val="20"/>
                <w:lang w:val="en-US"/>
              </w:rPr>
              <w:t>).</w:t>
            </w:r>
            <w:r w:rsidR="00351D8B" w:rsidRPr="00227B59">
              <w:rPr>
                <w:rFonts w:ascii="Times New Roman" w:hAnsi="Times New Roman" w:cs="Times New Roman"/>
                <w:b/>
                <w:bCs/>
                <w:sz w:val="20"/>
                <w:szCs w:val="20"/>
                <w:vertAlign w:val="superscript"/>
                <w:lang w:val="en-US"/>
              </w:rPr>
              <w:t>a</w:t>
            </w:r>
            <w:proofErr w:type="gramEnd"/>
          </w:p>
          <w:p w14:paraId="6FE6D522" w14:textId="77777777" w:rsidR="00351D8B" w:rsidRPr="00227B59" w:rsidRDefault="00351D8B" w:rsidP="0020571E">
            <w:pPr>
              <w:rPr>
                <w:rFonts w:ascii="Times New Roman" w:hAnsi="Times New Roman" w:cs="Times New Roman"/>
                <w:b/>
                <w:bCs/>
                <w:sz w:val="20"/>
                <w:szCs w:val="20"/>
                <w:lang w:val="en-US"/>
              </w:rPr>
            </w:pPr>
          </w:p>
        </w:tc>
      </w:tr>
      <w:tr w:rsidR="00351D8B" w:rsidRPr="00227B59" w14:paraId="3CB93AA9" w14:textId="77777777" w:rsidTr="0020571E">
        <w:tc>
          <w:tcPr>
            <w:tcW w:w="540" w:type="dxa"/>
          </w:tcPr>
          <w:p w14:paraId="4E50C18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4844" w:type="dxa"/>
            <w:gridSpan w:val="4"/>
          </w:tcPr>
          <w:p w14:paraId="0B1DE68A"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Mutually exclusive antibiotic exposure groups.</w:t>
            </w:r>
          </w:p>
        </w:tc>
        <w:tc>
          <w:tcPr>
            <w:tcW w:w="1841" w:type="dxa"/>
          </w:tcPr>
          <w:p w14:paraId="1521E4F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w:t>
            </w:r>
            <w:proofErr w:type="spellStart"/>
            <w:r w:rsidRPr="00227B59">
              <w:rPr>
                <w:rFonts w:ascii="Times New Roman" w:hAnsi="Times New Roman" w:cs="Times New Roman"/>
                <w:b/>
                <w:bCs/>
                <w:sz w:val="20"/>
                <w:szCs w:val="20"/>
                <w:lang w:val="en-GB"/>
              </w:rPr>
              <w:t>zBMI</w:t>
            </w:r>
            <w:proofErr w:type="spellEnd"/>
            <w:r w:rsidRPr="00227B59">
              <w:rPr>
                <w:rFonts w:ascii="Times New Roman" w:hAnsi="Times New Roman" w:cs="Times New Roman"/>
                <w:b/>
                <w:bCs/>
                <w:sz w:val="20"/>
                <w:szCs w:val="20"/>
                <w:lang w:val="en-GB"/>
              </w:rPr>
              <w:t>, (SD)</w:t>
            </w:r>
          </w:p>
        </w:tc>
        <w:tc>
          <w:tcPr>
            <w:tcW w:w="1842" w:type="dxa"/>
          </w:tcPr>
          <w:p w14:paraId="5059D7B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difference of </w:t>
            </w:r>
            <w:proofErr w:type="spellStart"/>
            <w:r w:rsidRPr="00227B59">
              <w:rPr>
                <w:rFonts w:ascii="Times New Roman" w:hAnsi="Times New Roman" w:cs="Times New Roman"/>
                <w:b/>
                <w:bCs/>
                <w:sz w:val="20"/>
                <w:szCs w:val="20"/>
                <w:lang w:val="en-GB"/>
              </w:rPr>
              <w:t>zBMI</w:t>
            </w:r>
            <w:proofErr w:type="spellEnd"/>
            <w:r w:rsidRPr="00227B59">
              <w:rPr>
                <w:rFonts w:ascii="Times New Roman" w:hAnsi="Times New Roman" w:cs="Times New Roman"/>
                <w:b/>
                <w:bCs/>
                <w:sz w:val="20"/>
                <w:szCs w:val="20"/>
                <w:lang w:val="en-GB"/>
              </w:rPr>
              <w:t xml:space="preserve"> (SD)</w:t>
            </w:r>
          </w:p>
        </w:tc>
        <w:tc>
          <w:tcPr>
            <w:tcW w:w="1985" w:type="dxa"/>
          </w:tcPr>
          <w:p w14:paraId="21B51DE3"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95 % CI of mean difference of </w:t>
            </w:r>
            <w:proofErr w:type="spellStart"/>
            <w:r w:rsidRPr="00227B59">
              <w:rPr>
                <w:rFonts w:ascii="Times New Roman" w:hAnsi="Times New Roman" w:cs="Times New Roman"/>
                <w:b/>
                <w:bCs/>
                <w:sz w:val="20"/>
                <w:szCs w:val="20"/>
                <w:lang w:val="en-GB"/>
              </w:rPr>
              <w:t>zBMI</w:t>
            </w:r>
            <w:proofErr w:type="spellEnd"/>
          </w:p>
        </w:tc>
        <w:tc>
          <w:tcPr>
            <w:tcW w:w="1134" w:type="dxa"/>
          </w:tcPr>
          <w:p w14:paraId="3C484CDB"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 (%)</w:t>
            </w:r>
          </w:p>
        </w:tc>
      </w:tr>
      <w:tr w:rsidR="00351D8B" w:rsidRPr="000C2C01" w14:paraId="6D2A9AE7" w14:textId="77777777" w:rsidTr="0020571E">
        <w:tc>
          <w:tcPr>
            <w:tcW w:w="540" w:type="dxa"/>
          </w:tcPr>
          <w:p w14:paraId="290C3BB7" w14:textId="77777777" w:rsidR="00351D8B" w:rsidRPr="00227B59" w:rsidRDefault="00351D8B" w:rsidP="0020571E">
            <w:pPr>
              <w:rPr>
                <w:rFonts w:ascii="Times New Roman" w:hAnsi="Times New Roman" w:cs="Times New Roman"/>
                <w:b/>
                <w:bCs/>
                <w:sz w:val="20"/>
                <w:szCs w:val="20"/>
                <w:lang w:val="en-GB"/>
              </w:rPr>
            </w:pPr>
          </w:p>
        </w:tc>
        <w:tc>
          <w:tcPr>
            <w:tcW w:w="1228" w:type="dxa"/>
          </w:tcPr>
          <w:p w14:paraId="555B988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before beginning of the pregnancy</w:t>
            </w:r>
          </w:p>
        </w:tc>
        <w:tc>
          <w:tcPr>
            <w:tcW w:w="1228" w:type="dxa"/>
          </w:tcPr>
          <w:p w14:paraId="35F80E1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during pregnancy</w:t>
            </w:r>
          </w:p>
        </w:tc>
        <w:tc>
          <w:tcPr>
            <w:tcW w:w="1183" w:type="dxa"/>
          </w:tcPr>
          <w:p w14:paraId="08429E3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Perinatal antibiotic exposure</w:t>
            </w:r>
          </w:p>
        </w:tc>
        <w:tc>
          <w:tcPr>
            <w:tcW w:w="1205" w:type="dxa"/>
          </w:tcPr>
          <w:p w14:paraId="7EBD885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24 months of life</w:t>
            </w:r>
          </w:p>
        </w:tc>
        <w:tc>
          <w:tcPr>
            <w:tcW w:w="1841" w:type="dxa"/>
          </w:tcPr>
          <w:p w14:paraId="482446F3" w14:textId="77777777" w:rsidR="00351D8B" w:rsidRPr="00227B59" w:rsidRDefault="00351D8B" w:rsidP="0020571E">
            <w:pPr>
              <w:rPr>
                <w:rFonts w:ascii="Times New Roman" w:hAnsi="Times New Roman" w:cs="Times New Roman"/>
                <w:b/>
                <w:bCs/>
                <w:sz w:val="20"/>
                <w:szCs w:val="20"/>
                <w:lang w:val="en-GB"/>
              </w:rPr>
            </w:pPr>
          </w:p>
        </w:tc>
        <w:tc>
          <w:tcPr>
            <w:tcW w:w="1842" w:type="dxa"/>
          </w:tcPr>
          <w:p w14:paraId="32C2ADEC" w14:textId="77777777" w:rsidR="00351D8B" w:rsidRPr="00227B59" w:rsidRDefault="00351D8B" w:rsidP="0020571E">
            <w:pPr>
              <w:rPr>
                <w:rFonts w:ascii="Times New Roman" w:hAnsi="Times New Roman" w:cs="Times New Roman"/>
                <w:b/>
                <w:bCs/>
                <w:sz w:val="20"/>
                <w:szCs w:val="20"/>
                <w:lang w:val="en-GB"/>
              </w:rPr>
            </w:pPr>
          </w:p>
        </w:tc>
        <w:tc>
          <w:tcPr>
            <w:tcW w:w="1985" w:type="dxa"/>
          </w:tcPr>
          <w:p w14:paraId="719701CF" w14:textId="77777777" w:rsidR="00351D8B" w:rsidRPr="00227B59" w:rsidRDefault="00351D8B" w:rsidP="0020571E">
            <w:pPr>
              <w:rPr>
                <w:rFonts w:ascii="Times New Roman" w:hAnsi="Times New Roman" w:cs="Times New Roman"/>
                <w:b/>
                <w:bCs/>
                <w:sz w:val="20"/>
                <w:szCs w:val="20"/>
                <w:lang w:val="en-GB"/>
              </w:rPr>
            </w:pPr>
          </w:p>
        </w:tc>
        <w:tc>
          <w:tcPr>
            <w:tcW w:w="1134" w:type="dxa"/>
          </w:tcPr>
          <w:p w14:paraId="492D628D" w14:textId="77777777" w:rsidR="00351D8B" w:rsidRPr="00227B59" w:rsidRDefault="00351D8B" w:rsidP="0020571E">
            <w:pPr>
              <w:rPr>
                <w:rFonts w:ascii="Times New Roman" w:hAnsi="Times New Roman" w:cs="Times New Roman"/>
                <w:b/>
                <w:bCs/>
                <w:sz w:val="20"/>
                <w:szCs w:val="20"/>
                <w:lang w:val="en-GB"/>
              </w:rPr>
            </w:pPr>
          </w:p>
        </w:tc>
      </w:tr>
      <w:tr w:rsidR="00351D8B" w:rsidRPr="00227B59" w14:paraId="71BDBCE0" w14:textId="77777777" w:rsidTr="0020571E">
        <w:tc>
          <w:tcPr>
            <w:tcW w:w="540" w:type="dxa"/>
          </w:tcPr>
          <w:p w14:paraId="16858E6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w:t>
            </w:r>
          </w:p>
        </w:tc>
        <w:tc>
          <w:tcPr>
            <w:tcW w:w="1228" w:type="dxa"/>
            <w:shd w:val="clear" w:color="auto" w:fill="auto"/>
          </w:tcPr>
          <w:p w14:paraId="1CB4A9E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shd w:val="clear" w:color="auto" w:fill="auto"/>
          </w:tcPr>
          <w:p w14:paraId="59E714BA"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tcPr>
          <w:p w14:paraId="11130F8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2348178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1FBB22DC"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0.005 (0.016)</w:t>
            </w:r>
          </w:p>
        </w:tc>
        <w:tc>
          <w:tcPr>
            <w:tcW w:w="1842" w:type="dxa"/>
          </w:tcPr>
          <w:p w14:paraId="693507B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1985" w:type="dxa"/>
          </w:tcPr>
          <w:p w14:paraId="327607B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1134" w:type="dxa"/>
          </w:tcPr>
          <w:p w14:paraId="7512EA91"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4248 (15)</w:t>
            </w:r>
          </w:p>
        </w:tc>
      </w:tr>
      <w:tr w:rsidR="00351D8B" w:rsidRPr="00227B59" w14:paraId="1EF64B4E" w14:textId="77777777" w:rsidTr="0020571E">
        <w:tc>
          <w:tcPr>
            <w:tcW w:w="540" w:type="dxa"/>
            <w:shd w:val="clear" w:color="auto" w:fill="D1D1D1" w:themeFill="background2" w:themeFillShade="E6"/>
          </w:tcPr>
          <w:p w14:paraId="1703D57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2</w:t>
            </w:r>
          </w:p>
        </w:tc>
        <w:tc>
          <w:tcPr>
            <w:tcW w:w="1228" w:type="dxa"/>
            <w:shd w:val="clear" w:color="auto" w:fill="D1D1D1" w:themeFill="background2" w:themeFillShade="E6"/>
          </w:tcPr>
          <w:p w14:paraId="0921D67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shd w:val="clear" w:color="auto" w:fill="auto"/>
          </w:tcPr>
          <w:p w14:paraId="722DFDC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tcPr>
          <w:p w14:paraId="696CC37B"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0C9434F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2CC0445E"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0.047 (0.027)</w:t>
            </w:r>
          </w:p>
        </w:tc>
        <w:tc>
          <w:tcPr>
            <w:tcW w:w="1842" w:type="dxa"/>
          </w:tcPr>
          <w:p w14:paraId="670B87D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0.048 (0.031)</w:t>
            </w:r>
          </w:p>
        </w:tc>
        <w:tc>
          <w:tcPr>
            <w:tcW w:w="1985" w:type="dxa"/>
          </w:tcPr>
          <w:p w14:paraId="40662335"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-0.014 – 0.110</w:t>
            </w:r>
          </w:p>
        </w:tc>
        <w:tc>
          <w:tcPr>
            <w:tcW w:w="1134" w:type="dxa"/>
          </w:tcPr>
          <w:p w14:paraId="296190A1"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1623 (5.6)</w:t>
            </w:r>
          </w:p>
        </w:tc>
      </w:tr>
      <w:tr w:rsidR="00351D8B" w:rsidRPr="00227B59" w14:paraId="0A49A8DB" w14:textId="77777777" w:rsidTr="0020571E">
        <w:tc>
          <w:tcPr>
            <w:tcW w:w="540" w:type="dxa"/>
          </w:tcPr>
          <w:p w14:paraId="69B3A88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3</w:t>
            </w:r>
          </w:p>
        </w:tc>
        <w:tc>
          <w:tcPr>
            <w:tcW w:w="1228" w:type="dxa"/>
          </w:tcPr>
          <w:p w14:paraId="2C544D6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shd w:val="clear" w:color="auto" w:fill="D1D1D1" w:themeFill="background2" w:themeFillShade="E6"/>
          </w:tcPr>
          <w:p w14:paraId="392A61E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tcPr>
          <w:p w14:paraId="29F9B913"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6C3DDA8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1BF64C76"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-0.057 (0.038)</w:t>
            </w:r>
          </w:p>
        </w:tc>
        <w:tc>
          <w:tcPr>
            <w:tcW w:w="1842" w:type="dxa"/>
          </w:tcPr>
          <w:p w14:paraId="52DFFA7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-0.056 (0.041)</w:t>
            </w:r>
          </w:p>
        </w:tc>
        <w:tc>
          <w:tcPr>
            <w:tcW w:w="1985" w:type="dxa"/>
          </w:tcPr>
          <w:p w14:paraId="7597CE5D"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-0.137 – 0.025</w:t>
            </w:r>
          </w:p>
        </w:tc>
        <w:tc>
          <w:tcPr>
            <w:tcW w:w="1134" w:type="dxa"/>
          </w:tcPr>
          <w:p w14:paraId="5BD4B5A7"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808 (2.8)</w:t>
            </w:r>
          </w:p>
        </w:tc>
      </w:tr>
      <w:tr w:rsidR="00351D8B" w:rsidRPr="00227B59" w14:paraId="514951F6" w14:textId="77777777" w:rsidTr="0020571E">
        <w:tc>
          <w:tcPr>
            <w:tcW w:w="540" w:type="dxa"/>
          </w:tcPr>
          <w:p w14:paraId="46DF7D3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4</w:t>
            </w:r>
          </w:p>
        </w:tc>
        <w:tc>
          <w:tcPr>
            <w:tcW w:w="1228" w:type="dxa"/>
          </w:tcPr>
          <w:p w14:paraId="06D3DF3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tcPr>
          <w:p w14:paraId="0927A704"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shd w:val="clear" w:color="auto" w:fill="D1D1D1" w:themeFill="background2" w:themeFillShade="E6"/>
          </w:tcPr>
          <w:p w14:paraId="513EE9F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75A38F2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1EB8FD14"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-0.033 (0.030)</w:t>
            </w:r>
          </w:p>
        </w:tc>
        <w:tc>
          <w:tcPr>
            <w:tcW w:w="1842" w:type="dxa"/>
          </w:tcPr>
          <w:p w14:paraId="39D1BD9C"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-0.032 (0.037)</w:t>
            </w:r>
          </w:p>
        </w:tc>
        <w:tc>
          <w:tcPr>
            <w:tcW w:w="1985" w:type="dxa"/>
          </w:tcPr>
          <w:p w14:paraId="3E63DF3E"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-0.104 – 0.040</w:t>
            </w:r>
          </w:p>
        </w:tc>
        <w:tc>
          <w:tcPr>
            <w:tcW w:w="1134" w:type="dxa"/>
          </w:tcPr>
          <w:p w14:paraId="187811A3"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1084 (3.7)</w:t>
            </w:r>
          </w:p>
        </w:tc>
      </w:tr>
      <w:tr w:rsidR="00351D8B" w:rsidRPr="00227B59" w14:paraId="194066AD" w14:textId="77777777" w:rsidTr="0020571E">
        <w:tc>
          <w:tcPr>
            <w:tcW w:w="540" w:type="dxa"/>
          </w:tcPr>
          <w:p w14:paraId="04DA299B"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5</w:t>
            </w:r>
          </w:p>
        </w:tc>
        <w:tc>
          <w:tcPr>
            <w:tcW w:w="1228" w:type="dxa"/>
          </w:tcPr>
          <w:p w14:paraId="407ACD9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tcPr>
          <w:p w14:paraId="422EE39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tcPr>
          <w:p w14:paraId="1BDEE73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5159C38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7BAF3755"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0.076 (0.013)</w:t>
            </w:r>
          </w:p>
        </w:tc>
        <w:tc>
          <w:tcPr>
            <w:tcW w:w="1842" w:type="dxa"/>
          </w:tcPr>
          <w:p w14:paraId="0BEAAC8C"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0.077 (0.021)</w:t>
            </w:r>
          </w:p>
        </w:tc>
        <w:tc>
          <w:tcPr>
            <w:tcW w:w="1985" w:type="dxa"/>
          </w:tcPr>
          <w:p w14:paraId="44EA234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0.035 – 0.118</w:t>
            </w:r>
          </w:p>
        </w:tc>
        <w:tc>
          <w:tcPr>
            <w:tcW w:w="1134" w:type="dxa"/>
          </w:tcPr>
          <w:p w14:paraId="6558C31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6904 (24)</w:t>
            </w:r>
          </w:p>
        </w:tc>
      </w:tr>
      <w:tr w:rsidR="00351D8B" w:rsidRPr="00227B59" w14:paraId="7910FB93" w14:textId="77777777" w:rsidTr="0020571E">
        <w:tc>
          <w:tcPr>
            <w:tcW w:w="540" w:type="dxa"/>
            <w:shd w:val="clear" w:color="auto" w:fill="D1D1D1" w:themeFill="background2" w:themeFillShade="E6"/>
          </w:tcPr>
          <w:p w14:paraId="56AFCC3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6</w:t>
            </w:r>
          </w:p>
        </w:tc>
        <w:tc>
          <w:tcPr>
            <w:tcW w:w="1228" w:type="dxa"/>
            <w:shd w:val="clear" w:color="auto" w:fill="D1D1D1" w:themeFill="background2" w:themeFillShade="E6"/>
          </w:tcPr>
          <w:p w14:paraId="313A643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tcPr>
          <w:p w14:paraId="2823BD6B"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shd w:val="clear" w:color="auto" w:fill="D1D1D1" w:themeFill="background2" w:themeFillShade="E6"/>
          </w:tcPr>
          <w:p w14:paraId="7E267C1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2574B1B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08D193A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0.008 (0.048)</w:t>
            </w:r>
          </w:p>
        </w:tc>
        <w:tc>
          <w:tcPr>
            <w:tcW w:w="1842" w:type="dxa"/>
          </w:tcPr>
          <w:p w14:paraId="6B1ABBB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0.009 (0.051)</w:t>
            </w:r>
          </w:p>
        </w:tc>
        <w:tc>
          <w:tcPr>
            <w:tcW w:w="1985" w:type="dxa"/>
          </w:tcPr>
          <w:p w14:paraId="7BA06F5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-0.091 – 0.109</w:t>
            </w:r>
          </w:p>
        </w:tc>
        <w:tc>
          <w:tcPr>
            <w:tcW w:w="1134" w:type="dxa"/>
          </w:tcPr>
          <w:p w14:paraId="54DB387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498 (1.7)</w:t>
            </w:r>
          </w:p>
        </w:tc>
      </w:tr>
      <w:tr w:rsidR="00351D8B" w:rsidRPr="00227B59" w14:paraId="6199EBFA" w14:textId="77777777" w:rsidTr="0020571E">
        <w:tc>
          <w:tcPr>
            <w:tcW w:w="540" w:type="dxa"/>
            <w:shd w:val="clear" w:color="auto" w:fill="D1D1D1" w:themeFill="background2" w:themeFillShade="E6"/>
          </w:tcPr>
          <w:p w14:paraId="1B901CE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7</w:t>
            </w:r>
          </w:p>
        </w:tc>
        <w:tc>
          <w:tcPr>
            <w:tcW w:w="1228" w:type="dxa"/>
            <w:shd w:val="clear" w:color="auto" w:fill="D1D1D1" w:themeFill="background2" w:themeFillShade="E6"/>
          </w:tcPr>
          <w:p w14:paraId="02B1B65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tcPr>
          <w:p w14:paraId="76ACFB13"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tcPr>
          <w:p w14:paraId="6528EF14"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6E68C7A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44C129E3"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0.106 (0.017)</w:t>
            </w:r>
          </w:p>
        </w:tc>
        <w:tc>
          <w:tcPr>
            <w:tcW w:w="1842" w:type="dxa"/>
          </w:tcPr>
          <w:p w14:paraId="4170D4FD"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0.107 (0.024)</w:t>
            </w:r>
          </w:p>
        </w:tc>
        <w:tc>
          <w:tcPr>
            <w:tcW w:w="1985" w:type="dxa"/>
          </w:tcPr>
          <w:p w14:paraId="20A7BA7D"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0.061 – 0.154</w:t>
            </w:r>
          </w:p>
        </w:tc>
        <w:tc>
          <w:tcPr>
            <w:tcW w:w="1134" w:type="dxa"/>
          </w:tcPr>
          <w:p w14:paraId="5DAA195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3975 (14)</w:t>
            </w:r>
          </w:p>
        </w:tc>
      </w:tr>
      <w:tr w:rsidR="00351D8B" w:rsidRPr="00227B59" w14:paraId="590CAA96" w14:textId="77777777" w:rsidTr="0020571E">
        <w:tc>
          <w:tcPr>
            <w:tcW w:w="540" w:type="dxa"/>
          </w:tcPr>
          <w:p w14:paraId="68FEAE7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8</w:t>
            </w:r>
          </w:p>
        </w:tc>
        <w:tc>
          <w:tcPr>
            <w:tcW w:w="1228" w:type="dxa"/>
          </w:tcPr>
          <w:p w14:paraId="0D77BA24"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shd w:val="clear" w:color="auto" w:fill="D1D1D1" w:themeFill="background2" w:themeFillShade="E6"/>
          </w:tcPr>
          <w:p w14:paraId="452C9F5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tcPr>
          <w:p w14:paraId="5BE8AEA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088140C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619E81F5"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0.095 (0.024)</w:t>
            </w:r>
          </w:p>
        </w:tc>
        <w:tc>
          <w:tcPr>
            <w:tcW w:w="1842" w:type="dxa"/>
          </w:tcPr>
          <w:p w14:paraId="18EC7D4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0.097 (0.029)</w:t>
            </w:r>
          </w:p>
        </w:tc>
        <w:tc>
          <w:tcPr>
            <w:tcW w:w="1985" w:type="dxa"/>
          </w:tcPr>
          <w:p w14:paraId="438EEE8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0.040 – 0.153</w:t>
            </w:r>
          </w:p>
        </w:tc>
        <w:tc>
          <w:tcPr>
            <w:tcW w:w="1134" w:type="dxa"/>
          </w:tcPr>
          <w:p w14:paraId="5D6078F1"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2107 (7.3)</w:t>
            </w:r>
          </w:p>
        </w:tc>
      </w:tr>
      <w:tr w:rsidR="00351D8B" w:rsidRPr="00227B59" w14:paraId="14E1C1E6" w14:textId="77777777" w:rsidTr="0020571E">
        <w:tc>
          <w:tcPr>
            <w:tcW w:w="540" w:type="dxa"/>
            <w:shd w:val="clear" w:color="auto" w:fill="D1D1D1" w:themeFill="background2" w:themeFillShade="E6"/>
          </w:tcPr>
          <w:p w14:paraId="55F9320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9</w:t>
            </w:r>
          </w:p>
        </w:tc>
        <w:tc>
          <w:tcPr>
            <w:tcW w:w="1228" w:type="dxa"/>
            <w:shd w:val="clear" w:color="auto" w:fill="D1D1D1" w:themeFill="background2" w:themeFillShade="E6"/>
          </w:tcPr>
          <w:p w14:paraId="54021CB3"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shd w:val="clear" w:color="auto" w:fill="D1D1D1" w:themeFill="background2" w:themeFillShade="E6"/>
          </w:tcPr>
          <w:p w14:paraId="7013E22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tcPr>
          <w:p w14:paraId="45D7FE4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0A4303C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47F480D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0.116 (0.041)</w:t>
            </w:r>
          </w:p>
        </w:tc>
        <w:tc>
          <w:tcPr>
            <w:tcW w:w="1842" w:type="dxa"/>
          </w:tcPr>
          <w:p w14:paraId="09FED37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0.117 (0.045)</w:t>
            </w:r>
          </w:p>
        </w:tc>
        <w:tc>
          <w:tcPr>
            <w:tcW w:w="1985" w:type="dxa"/>
          </w:tcPr>
          <w:p w14:paraId="1003CB56"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0.029 – 0.204</w:t>
            </w:r>
          </w:p>
        </w:tc>
        <w:tc>
          <w:tcPr>
            <w:tcW w:w="1134" w:type="dxa"/>
          </w:tcPr>
          <w:p w14:paraId="7C9C57D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674 (2.3)</w:t>
            </w:r>
          </w:p>
        </w:tc>
      </w:tr>
      <w:tr w:rsidR="00351D8B" w:rsidRPr="00227B59" w14:paraId="142587EF" w14:textId="77777777" w:rsidTr="0020571E">
        <w:tc>
          <w:tcPr>
            <w:tcW w:w="540" w:type="dxa"/>
          </w:tcPr>
          <w:p w14:paraId="33D8476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10</w:t>
            </w:r>
          </w:p>
        </w:tc>
        <w:tc>
          <w:tcPr>
            <w:tcW w:w="1228" w:type="dxa"/>
          </w:tcPr>
          <w:p w14:paraId="0B392D9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shd w:val="clear" w:color="auto" w:fill="D1D1D1" w:themeFill="background2" w:themeFillShade="E6"/>
          </w:tcPr>
          <w:p w14:paraId="2B97B40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shd w:val="clear" w:color="auto" w:fill="D1D1D1" w:themeFill="background2" w:themeFillShade="E6"/>
          </w:tcPr>
          <w:p w14:paraId="75E26222"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08DB9A4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6BBA6D3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0.096 (0.067)</w:t>
            </w:r>
          </w:p>
        </w:tc>
        <w:tc>
          <w:tcPr>
            <w:tcW w:w="1842" w:type="dxa"/>
          </w:tcPr>
          <w:p w14:paraId="69FD6FA9"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0.097 (0.069)</w:t>
            </w:r>
          </w:p>
        </w:tc>
        <w:tc>
          <w:tcPr>
            <w:tcW w:w="1985" w:type="dxa"/>
          </w:tcPr>
          <w:p w14:paraId="3AB190B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-0.039 – 0.233</w:t>
            </w:r>
          </w:p>
        </w:tc>
        <w:tc>
          <w:tcPr>
            <w:tcW w:w="1134" w:type="dxa"/>
          </w:tcPr>
          <w:p w14:paraId="4909B304"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255 (0.88)</w:t>
            </w:r>
          </w:p>
        </w:tc>
      </w:tr>
      <w:tr w:rsidR="00351D8B" w:rsidRPr="00227B59" w14:paraId="114558F2" w14:textId="77777777" w:rsidTr="0020571E">
        <w:tc>
          <w:tcPr>
            <w:tcW w:w="540" w:type="dxa"/>
          </w:tcPr>
          <w:p w14:paraId="7EDC8961"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11</w:t>
            </w:r>
          </w:p>
        </w:tc>
        <w:tc>
          <w:tcPr>
            <w:tcW w:w="1228" w:type="dxa"/>
          </w:tcPr>
          <w:p w14:paraId="6D8F38D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tcPr>
          <w:p w14:paraId="2A853C0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shd w:val="clear" w:color="auto" w:fill="D1D1D1" w:themeFill="background2" w:themeFillShade="E6"/>
          </w:tcPr>
          <w:p w14:paraId="545D5008"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1AD41B2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56233FC6"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0.114 (0.026)</w:t>
            </w:r>
          </w:p>
        </w:tc>
        <w:tc>
          <w:tcPr>
            <w:tcW w:w="1842" w:type="dxa"/>
          </w:tcPr>
          <w:p w14:paraId="21527223"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0.115 (0.031)</w:t>
            </w:r>
          </w:p>
        </w:tc>
        <w:tc>
          <w:tcPr>
            <w:tcW w:w="1985" w:type="dxa"/>
          </w:tcPr>
          <w:p w14:paraId="72F16F1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0.054 – 0.175</w:t>
            </w:r>
          </w:p>
        </w:tc>
        <w:tc>
          <w:tcPr>
            <w:tcW w:w="1134" w:type="dxa"/>
          </w:tcPr>
          <w:p w14:paraId="333EF4E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1699 (5.9)</w:t>
            </w:r>
          </w:p>
        </w:tc>
      </w:tr>
      <w:tr w:rsidR="00351D8B" w:rsidRPr="00227B59" w14:paraId="4ED41E58" w14:textId="77777777" w:rsidTr="0020571E">
        <w:tc>
          <w:tcPr>
            <w:tcW w:w="540" w:type="dxa"/>
            <w:shd w:val="clear" w:color="auto" w:fill="D1D1D1" w:themeFill="background2" w:themeFillShade="E6"/>
          </w:tcPr>
          <w:p w14:paraId="2C72036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12</w:t>
            </w:r>
          </w:p>
        </w:tc>
        <w:tc>
          <w:tcPr>
            <w:tcW w:w="1228" w:type="dxa"/>
            <w:shd w:val="clear" w:color="auto" w:fill="D1D1D1" w:themeFill="background2" w:themeFillShade="E6"/>
          </w:tcPr>
          <w:p w14:paraId="2CF91E79"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shd w:val="clear" w:color="auto" w:fill="D1D1D1" w:themeFill="background2" w:themeFillShade="E6"/>
          </w:tcPr>
          <w:p w14:paraId="6C12C732"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shd w:val="clear" w:color="auto" w:fill="D1D1D1" w:themeFill="background2" w:themeFillShade="E6"/>
          </w:tcPr>
          <w:p w14:paraId="2770AEB2"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28EA9AF0"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1" w:type="dxa"/>
          </w:tcPr>
          <w:p w14:paraId="4B46AC79"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0.068 (0.068)</w:t>
            </w:r>
          </w:p>
        </w:tc>
        <w:tc>
          <w:tcPr>
            <w:tcW w:w="1842" w:type="dxa"/>
          </w:tcPr>
          <w:p w14:paraId="71537C24"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0.069 (0.070)</w:t>
            </w:r>
          </w:p>
        </w:tc>
        <w:tc>
          <w:tcPr>
            <w:tcW w:w="1985" w:type="dxa"/>
          </w:tcPr>
          <w:p w14:paraId="2ACE574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-0.069 – 0.207</w:t>
            </w:r>
          </w:p>
        </w:tc>
        <w:tc>
          <w:tcPr>
            <w:tcW w:w="1134" w:type="dxa"/>
          </w:tcPr>
          <w:p w14:paraId="48F735B4"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249 (0.86)</w:t>
            </w:r>
          </w:p>
        </w:tc>
      </w:tr>
      <w:tr w:rsidR="00351D8B" w:rsidRPr="00227B59" w14:paraId="66DCAF6F" w14:textId="77777777" w:rsidTr="0020571E">
        <w:tc>
          <w:tcPr>
            <w:tcW w:w="540" w:type="dxa"/>
            <w:shd w:val="clear" w:color="auto" w:fill="D1D1D1" w:themeFill="background2" w:themeFillShade="E6"/>
          </w:tcPr>
          <w:p w14:paraId="3A9CFBA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13</w:t>
            </w:r>
          </w:p>
        </w:tc>
        <w:tc>
          <w:tcPr>
            <w:tcW w:w="1228" w:type="dxa"/>
            <w:shd w:val="clear" w:color="auto" w:fill="D1D1D1" w:themeFill="background2" w:themeFillShade="E6"/>
          </w:tcPr>
          <w:p w14:paraId="336ED570"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shd w:val="clear" w:color="auto" w:fill="D1D1D1" w:themeFill="background2" w:themeFillShade="E6"/>
          </w:tcPr>
          <w:p w14:paraId="3DFF0420"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tcPr>
          <w:p w14:paraId="7B4E22AD"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7F954BF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1D9146F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0.095 (0.022)</w:t>
            </w:r>
          </w:p>
        </w:tc>
        <w:tc>
          <w:tcPr>
            <w:tcW w:w="1842" w:type="dxa"/>
          </w:tcPr>
          <w:p w14:paraId="695B1BCF"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0.096 (0.027)</w:t>
            </w:r>
          </w:p>
        </w:tc>
        <w:tc>
          <w:tcPr>
            <w:tcW w:w="1985" w:type="dxa"/>
          </w:tcPr>
          <w:p w14:paraId="6746BDFF"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0.043 – 0.150</w:t>
            </w:r>
          </w:p>
        </w:tc>
        <w:tc>
          <w:tcPr>
            <w:tcW w:w="1134" w:type="dxa"/>
          </w:tcPr>
          <w:p w14:paraId="1FF3CBC3"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2444 (8.4)</w:t>
            </w:r>
          </w:p>
        </w:tc>
      </w:tr>
      <w:tr w:rsidR="00351D8B" w:rsidRPr="00227B59" w14:paraId="280A13C3" w14:textId="77777777" w:rsidTr="0020571E">
        <w:tc>
          <w:tcPr>
            <w:tcW w:w="540" w:type="dxa"/>
            <w:shd w:val="clear" w:color="auto" w:fill="D1D1D1" w:themeFill="background2" w:themeFillShade="E6"/>
          </w:tcPr>
          <w:p w14:paraId="3B432CFC"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14</w:t>
            </w:r>
          </w:p>
        </w:tc>
        <w:tc>
          <w:tcPr>
            <w:tcW w:w="1228" w:type="dxa"/>
            <w:shd w:val="clear" w:color="auto" w:fill="D1D1D1" w:themeFill="background2" w:themeFillShade="E6"/>
          </w:tcPr>
          <w:p w14:paraId="1B219C76"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tcPr>
          <w:p w14:paraId="737C175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183" w:type="dxa"/>
            <w:shd w:val="clear" w:color="auto" w:fill="D1D1D1" w:themeFill="background2" w:themeFillShade="E6"/>
          </w:tcPr>
          <w:p w14:paraId="7A98081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357C6AF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01219B79"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0.108 (0.033)</w:t>
            </w:r>
          </w:p>
        </w:tc>
        <w:tc>
          <w:tcPr>
            <w:tcW w:w="1842" w:type="dxa"/>
          </w:tcPr>
          <w:p w14:paraId="0156147A"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0.109 (0.037)</w:t>
            </w:r>
          </w:p>
        </w:tc>
        <w:tc>
          <w:tcPr>
            <w:tcW w:w="1985" w:type="dxa"/>
          </w:tcPr>
          <w:p w14:paraId="5E5C438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0.037 – 0.182</w:t>
            </w:r>
          </w:p>
        </w:tc>
        <w:tc>
          <w:tcPr>
            <w:tcW w:w="1134" w:type="dxa"/>
          </w:tcPr>
          <w:p w14:paraId="14980BD1"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1062 (3.7)</w:t>
            </w:r>
          </w:p>
        </w:tc>
      </w:tr>
      <w:tr w:rsidR="00351D8B" w:rsidRPr="00227B59" w14:paraId="6D332457" w14:textId="77777777" w:rsidTr="0020571E">
        <w:tc>
          <w:tcPr>
            <w:tcW w:w="540" w:type="dxa"/>
          </w:tcPr>
          <w:p w14:paraId="25A4FA94"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15</w:t>
            </w:r>
          </w:p>
        </w:tc>
        <w:tc>
          <w:tcPr>
            <w:tcW w:w="1228" w:type="dxa"/>
          </w:tcPr>
          <w:p w14:paraId="452DD855"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28" w:type="dxa"/>
            <w:shd w:val="clear" w:color="auto" w:fill="D1D1D1" w:themeFill="background2" w:themeFillShade="E6"/>
          </w:tcPr>
          <w:p w14:paraId="0AD1032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shd w:val="clear" w:color="auto" w:fill="D1D1D1" w:themeFill="background2" w:themeFillShade="E6"/>
          </w:tcPr>
          <w:p w14:paraId="0F73CE6F"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68C3402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258205F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0.122 (0.039)</w:t>
            </w:r>
          </w:p>
        </w:tc>
        <w:tc>
          <w:tcPr>
            <w:tcW w:w="1842" w:type="dxa"/>
          </w:tcPr>
          <w:p w14:paraId="082BCC18"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0.123 (0.047)</w:t>
            </w:r>
          </w:p>
        </w:tc>
        <w:tc>
          <w:tcPr>
            <w:tcW w:w="1985" w:type="dxa"/>
          </w:tcPr>
          <w:p w14:paraId="134175C2"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0.031 – 0.214</w:t>
            </w:r>
          </w:p>
        </w:tc>
        <w:tc>
          <w:tcPr>
            <w:tcW w:w="1134" w:type="dxa"/>
          </w:tcPr>
          <w:p w14:paraId="514F606D"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605 (2.1)</w:t>
            </w:r>
          </w:p>
        </w:tc>
      </w:tr>
      <w:tr w:rsidR="00351D8B" w:rsidRPr="00227B59" w14:paraId="72751930" w14:textId="77777777" w:rsidTr="0020571E">
        <w:tc>
          <w:tcPr>
            <w:tcW w:w="540" w:type="dxa"/>
            <w:shd w:val="clear" w:color="auto" w:fill="D1D1D1" w:themeFill="background2" w:themeFillShade="E6"/>
          </w:tcPr>
          <w:p w14:paraId="5E060947"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16</w:t>
            </w:r>
          </w:p>
        </w:tc>
        <w:tc>
          <w:tcPr>
            <w:tcW w:w="1228" w:type="dxa"/>
            <w:shd w:val="clear" w:color="auto" w:fill="D1D1D1" w:themeFill="background2" w:themeFillShade="E6"/>
          </w:tcPr>
          <w:p w14:paraId="289EC362"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28" w:type="dxa"/>
            <w:shd w:val="clear" w:color="auto" w:fill="D1D1D1" w:themeFill="background2" w:themeFillShade="E6"/>
          </w:tcPr>
          <w:p w14:paraId="6DBA513A"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183" w:type="dxa"/>
            <w:shd w:val="clear" w:color="auto" w:fill="D1D1D1" w:themeFill="background2" w:themeFillShade="E6"/>
          </w:tcPr>
          <w:p w14:paraId="1FCB1AFA"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4DD6BADE" w14:textId="77777777" w:rsidR="00351D8B" w:rsidRPr="00227B59" w:rsidRDefault="00351D8B" w:rsidP="0020571E">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1" w:type="dxa"/>
          </w:tcPr>
          <w:p w14:paraId="41CBAC84"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0.109 (0.039)</w:t>
            </w:r>
          </w:p>
        </w:tc>
        <w:tc>
          <w:tcPr>
            <w:tcW w:w="1842" w:type="dxa"/>
          </w:tcPr>
          <w:p w14:paraId="3DA623F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0.110 (0.043)</w:t>
            </w:r>
          </w:p>
        </w:tc>
        <w:tc>
          <w:tcPr>
            <w:tcW w:w="1985" w:type="dxa"/>
          </w:tcPr>
          <w:p w14:paraId="29BD7BD1"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0.026 – 0.194</w:t>
            </w:r>
          </w:p>
        </w:tc>
        <w:tc>
          <w:tcPr>
            <w:tcW w:w="1134" w:type="dxa"/>
          </w:tcPr>
          <w:p w14:paraId="6543BB4B"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745 (2.6)</w:t>
            </w:r>
          </w:p>
        </w:tc>
      </w:tr>
      <w:tr w:rsidR="00351D8B" w:rsidRPr="000C2C01" w14:paraId="0D8E11A6" w14:textId="77777777" w:rsidTr="0020571E">
        <w:tc>
          <w:tcPr>
            <w:tcW w:w="12186" w:type="dxa"/>
            <w:gridSpan w:val="9"/>
            <w:shd w:val="clear" w:color="auto" w:fill="auto"/>
          </w:tcPr>
          <w:p w14:paraId="11544AB0" w14:textId="77777777" w:rsidR="00351D8B" w:rsidRPr="00227B59" w:rsidRDefault="00351D8B" w:rsidP="0020571E">
            <w:pPr>
              <w:rPr>
                <w:rFonts w:ascii="Times New Roman" w:hAnsi="Times New Roman" w:cs="Times New Roman"/>
                <w:sz w:val="20"/>
                <w:szCs w:val="20"/>
                <w:lang w:val="en-GB"/>
              </w:rPr>
            </w:pPr>
            <w:r w:rsidRPr="00227B59">
              <w:rPr>
                <w:rFonts w:ascii="Times New Roman" w:hAnsi="Times New Roman" w:cs="Times New Roman"/>
                <w:sz w:val="20"/>
                <w:szCs w:val="20"/>
                <w:lang w:val="en-GB"/>
              </w:rPr>
              <w:t>Abbreviations: CI, confidence of interval</w:t>
            </w:r>
          </w:p>
          <w:p w14:paraId="69C20C57" w14:textId="77777777"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GB"/>
              </w:rPr>
              <w:t>a</w:t>
            </w:r>
            <w:r w:rsidRPr="00227B59">
              <w:rPr>
                <w:rFonts w:ascii="Times New Roman" w:hAnsi="Times New Roman" w:cs="Times New Roman"/>
                <w:sz w:val="20"/>
                <w:szCs w:val="20"/>
                <w:lang w:val="en-GB"/>
              </w:rPr>
              <w:t>Mutually</w:t>
            </w:r>
            <w:proofErr w:type="spellEnd"/>
            <w:r w:rsidRPr="00227B59">
              <w:rPr>
                <w:rFonts w:ascii="Times New Roman" w:hAnsi="Times New Roman" w:cs="Times New Roman"/>
                <w:sz w:val="20"/>
                <w:szCs w:val="20"/>
                <w:lang w:val="en-GB"/>
              </w:rPr>
              <w:t xml:space="preserve"> exclusive antibiotic exposure groups were compared to the control group, with no antibiotic exposure before or during pregnancy, in the perinatal period or in the first 24 months of life. Analyses were adjusted for</w:t>
            </w:r>
            <w:r w:rsidRPr="00227B59">
              <w:rPr>
                <w:rFonts w:ascii="Times New Roman" w:hAnsi="Times New Roman" w:cs="Times New Roman"/>
                <w:sz w:val="20"/>
                <w:szCs w:val="20"/>
                <w:lang w:val="en-US"/>
              </w:rPr>
              <w:t xml:space="preserve"> child’s birth year and sex assigned at birth.</w:t>
            </w:r>
          </w:p>
          <w:p w14:paraId="54604D9B" w14:textId="77777777" w:rsidR="00351D8B" w:rsidRPr="00227B59" w:rsidRDefault="00351D8B" w:rsidP="0020571E">
            <w:pPr>
              <w:rPr>
                <w:rFonts w:ascii="Times New Roman" w:hAnsi="Times New Roman" w:cs="Times New Roman"/>
                <w:sz w:val="20"/>
                <w:szCs w:val="20"/>
                <w:lang w:val="en-GB"/>
              </w:rPr>
            </w:pPr>
            <w:proofErr w:type="spellStart"/>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Grey</w:t>
            </w:r>
            <w:proofErr w:type="spellEnd"/>
            <w:r w:rsidRPr="00227B59">
              <w:rPr>
                <w:rFonts w:ascii="Times New Roman" w:hAnsi="Times New Roman" w:cs="Times New Roman"/>
                <w:sz w:val="20"/>
                <w:szCs w:val="20"/>
                <w:lang w:val="en-US"/>
              </w:rPr>
              <w:t xml:space="preserve"> color indicates antibiotic exposure. </w:t>
            </w:r>
          </w:p>
        </w:tc>
      </w:tr>
    </w:tbl>
    <w:p w14:paraId="3FECBF26" w14:textId="786DF981" w:rsidR="00351D8B" w:rsidRPr="00227B59" w:rsidRDefault="00351D8B">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br w:type="page"/>
      </w:r>
    </w:p>
    <w:p w14:paraId="18805A31" w14:textId="77777777" w:rsidR="00351D8B" w:rsidRPr="00227B59" w:rsidRDefault="00351D8B" w:rsidP="00351D8B">
      <w:pPr>
        <w:pStyle w:val="Otsikko1"/>
        <w:rPr>
          <w:sz w:val="20"/>
          <w:szCs w:val="20"/>
        </w:rPr>
      </w:pPr>
    </w:p>
    <w:tbl>
      <w:tblPr>
        <w:tblStyle w:val="TaulukkoRuudukko"/>
        <w:tblW w:w="11624" w:type="dxa"/>
        <w:tblInd w:w="137" w:type="dxa"/>
        <w:tblLook w:val="04A0" w:firstRow="1" w:lastRow="0" w:firstColumn="1" w:lastColumn="0" w:noHBand="0" w:noVBand="1"/>
      </w:tblPr>
      <w:tblGrid>
        <w:gridCol w:w="539"/>
        <w:gridCol w:w="1228"/>
        <w:gridCol w:w="1228"/>
        <w:gridCol w:w="1106"/>
        <w:gridCol w:w="1205"/>
        <w:gridCol w:w="1782"/>
        <w:gridCol w:w="1490"/>
        <w:gridCol w:w="1736"/>
        <w:gridCol w:w="1310"/>
      </w:tblGrid>
      <w:tr w:rsidR="00351D8B" w:rsidRPr="000C2C01" w14:paraId="11A44E2C" w14:textId="77777777" w:rsidTr="0020571E">
        <w:tc>
          <w:tcPr>
            <w:tcW w:w="11624" w:type="dxa"/>
            <w:gridSpan w:val="9"/>
          </w:tcPr>
          <w:p w14:paraId="0F10C6B9" w14:textId="53E45D8D" w:rsidR="00351D8B" w:rsidRPr="00227B59" w:rsidRDefault="004B1E76" w:rsidP="00351D8B">
            <w:pPr>
              <w:pStyle w:val="Otsikko1"/>
              <w:rPr>
                <w:sz w:val="20"/>
                <w:szCs w:val="20"/>
              </w:rPr>
            </w:pPr>
            <w:bookmarkStart w:id="22" w:name="_Toc183694854"/>
            <w:proofErr w:type="gramStart"/>
            <w:r>
              <w:rPr>
                <w:sz w:val="20"/>
                <w:szCs w:val="20"/>
              </w:rPr>
              <w:t xml:space="preserve">Supplementary </w:t>
            </w:r>
            <w:r w:rsidR="00A32E01">
              <w:rPr>
                <w:sz w:val="20"/>
                <w:szCs w:val="20"/>
              </w:rPr>
              <w:t xml:space="preserve"> </w:t>
            </w:r>
            <w:r w:rsidR="00351D8B" w:rsidRPr="00227B59">
              <w:rPr>
                <w:sz w:val="20"/>
                <w:szCs w:val="20"/>
              </w:rPr>
              <w:t>Table</w:t>
            </w:r>
            <w:proofErr w:type="gramEnd"/>
            <w:r w:rsidR="00351D8B" w:rsidRPr="00227B59">
              <w:rPr>
                <w:sz w:val="20"/>
                <w:szCs w:val="20"/>
              </w:rPr>
              <w:t xml:space="preserve"> 5. Cumulative antibiotic exposure and</w:t>
            </w:r>
            <w:r w:rsidR="00433344" w:rsidRPr="00227B59">
              <w:rPr>
                <w:sz w:val="20"/>
                <w:szCs w:val="20"/>
              </w:rPr>
              <w:t xml:space="preserve"> adjusted</w:t>
            </w:r>
            <w:r w:rsidR="00351D8B" w:rsidRPr="00227B59">
              <w:rPr>
                <w:sz w:val="20"/>
                <w:szCs w:val="20"/>
              </w:rPr>
              <w:t xml:space="preserve"> body mass index-for-age z-scores (</w:t>
            </w:r>
            <w:proofErr w:type="spellStart"/>
            <w:r w:rsidR="00351D8B" w:rsidRPr="00227B59">
              <w:rPr>
                <w:sz w:val="20"/>
                <w:szCs w:val="20"/>
              </w:rPr>
              <w:t>zBMIs</w:t>
            </w:r>
            <w:proofErr w:type="spellEnd"/>
            <w:r w:rsidR="00351D8B" w:rsidRPr="00227B59">
              <w:rPr>
                <w:sz w:val="20"/>
                <w:szCs w:val="20"/>
              </w:rPr>
              <w:t>) at 24 months of age compared to the control group (group 1</w:t>
            </w:r>
            <w:proofErr w:type="gramStart"/>
            <w:r w:rsidR="00351D8B" w:rsidRPr="00227B59">
              <w:rPr>
                <w:sz w:val="20"/>
                <w:szCs w:val="20"/>
              </w:rPr>
              <w:t>).</w:t>
            </w:r>
            <w:r w:rsidR="00351D8B" w:rsidRPr="00227B59">
              <w:rPr>
                <w:sz w:val="20"/>
                <w:szCs w:val="20"/>
                <w:vertAlign w:val="superscript"/>
              </w:rPr>
              <w:t>a</w:t>
            </w:r>
            <w:bookmarkEnd w:id="22"/>
            <w:proofErr w:type="gramEnd"/>
          </w:p>
        </w:tc>
      </w:tr>
      <w:tr w:rsidR="00351D8B" w:rsidRPr="00227B59" w14:paraId="6BADD09A" w14:textId="77777777" w:rsidTr="00036941">
        <w:tc>
          <w:tcPr>
            <w:tcW w:w="539" w:type="dxa"/>
          </w:tcPr>
          <w:p w14:paraId="6757B2D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4767" w:type="dxa"/>
            <w:gridSpan w:val="4"/>
          </w:tcPr>
          <w:p w14:paraId="2A74DF8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Mutually exclusive antibiotic exposure </w:t>
            </w:r>
            <w:proofErr w:type="spellStart"/>
            <w:r w:rsidRPr="00227B59">
              <w:rPr>
                <w:rFonts w:ascii="Times New Roman" w:hAnsi="Times New Roman" w:cs="Times New Roman"/>
                <w:b/>
                <w:bCs/>
                <w:sz w:val="20"/>
                <w:szCs w:val="20"/>
                <w:lang w:val="en-US"/>
              </w:rPr>
              <w:t>groups</w:t>
            </w:r>
            <w:r w:rsidRPr="00227B59">
              <w:rPr>
                <w:rFonts w:ascii="Times New Roman" w:hAnsi="Times New Roman" w:cs="Times New Roman"/>
                <w:b/>
                <w:bCs/>
                <w:sz w:val="20"/>
                <w:szCs w:val="20"/>
                <w:vertAlign w:val="superscript"/>
                <w:lang w:val="en-US"/>
              </w:rPr>
              <w:t>b</w:t>
            </w:r>
            <w:proofErr w:type="spellEnd"/>
          </w:p>
        </w:tc>
        <w:tc>
          <w:tcPr>
            <w:tcW w:w="1782" w:type="dxa"/>
          </w:tcPr>
          <w:p w14:paraId="60B06728"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Mean </w:t>
            </w:r>
            <w:proofErr w:type="spellStart"/>
            <w:r w:rsidRPr="00227B59">
              <w:rPr>
                <w:rFonts w:ascii="Times New Roman" w:hAnsi="Times New Roman" w:cs="Times New Roman"/>
                <w:b/>
                <w:bCs/>
                <w:sz w:val="20"/>
                <w:szCs w:val="20"/>
                <w:lang w:val="en-US"/>
              </w:rPr>
              <w:t>zBMI</w:t>
            </w:r>
            <w:proofErr w:type="spellEnd"/>
            <w:r w:rsidRPr="00227B59">
              <w:rPr>
                <w:rFonts w:ascii="Times New Roman" w:hAnsi="Times New Roman" w:cs="Times New Roman"/>
                <w:b/>
                <w:bCs/>
                <w:sz w:val="20"/>
                <w:szCs w:val="20"/>
                <w:lang w:val="en-US"/>
              </w:rPr>
              <w:t>, (SD)</w:t>
            </w:r>
          </w:p>
        </w:tc>
        <w:tc>
          <w:tcPr>
            <w:tcW w:w="1490" w:type="dxa"/>
          </w:tcPr>
          <w:p w14:paraId="6A7241F2"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Mean difference of </w:t>
            </w:r>
            <w:proofErr w:type="spellStart"/>
            <w:r w:rsidRPr="00227B59">
              <w:rPr>
                <w:rFonts w:ascii="Times New Roman" w:hAnsi="Times New Roman" w:cs="Times New Roman"/>
                <w:b/>
                <w:bCs/>
                <w:sz w:val="20"/>
                <w:szCs w:val="20"/>
                <w:lang w:val="en-US"/>
              </w:rPr>
              <w:t>zBMI</w:t>
            </w:r>
            <w:proofErr w:type="spellEnd"/>
            <w:r w:rsidRPr="00227B59">
              <w:rPr>
                <w:rFonts w:ascii="Times New Roman" w:hAnsi="Times New Roman" w:cs="Times New Roman"/>
                <w:b/>
                <w:bCs/>
                <w:sz w:val="20"/>
                <w:szCs w:val="20"/>
                <w:lang w:val="en-US"/>
              </w:rPr>
              <w:t xml:space="preserve"> (SD)</w:t>
            </w:r>
          </w:p>
        </w:tc>
        <w:tc>
          <w:tcPr>
            <w:tcW w:w="1736" w:type="dxa"/>
          </w:tcPr>
          <w:p w14:paraId="3C58C7A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95 % CI of mean difference of </w:t>
            </w:r>
            <w:proofErr w:type="spellStart"/>
            <w:r w:rsidRPr="00227B59">
              <w:rPr>
                <w:rFonts w:ascii="Times New Roman" w:hAnsi="Times New Roman" w:cs="Times New Roman"/>
                <w:b/>
                <w:bCs/>
                <w:sz w:val="20"/>
                <w:szCs w:val="20"/>
                <w:lang w:val="en-US"/>
              </w:rPr>
              <w:t>zBMI</w:t>
            </w:r>
            <w:proofErr w:type="spellEnd"/>
          </w:p>
        </w:tc>
        <w:tc>
          <w:tcPr>
            <w:tcW w:w="1310" w:type="dxa"/>
          </w:tcPr>
          <w:p w14:paraId="34EFB98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 (%)</w:t>
            </w:r>
          </w:p>
        </w:tc>
      </w:tr>
      <w:tr w:rsidR="00351D8B" w:rsidRPr="000C2C01" w14:paraId="0B11827C" w14:textId="77777777" w:rsidTr="00036941">
        <w:tc>
          <w:tcPr>
            <w:tcW w:w="539" w:type="dxa"/>
          </w:tcPr>
          <w:p w14:paraId="06288C40" w14:textId="77777777" w:rsidR="00351D8B" w:rsidRPr="00227B59" w:rsidRDefault="00351D8B" w:rsidP="0020571E">
            <w:pPr>
              <w:rPr>
                <w:rFonts w:ascii="Times New Roman" w:hAnsi="Times New Roman" w:cs="Times New Roman"/>
                <w:sz w:val="20"/>
                <w:szCs w:val="20"/>
                <w:lang w:val="en-US"/>
              </w:rPr>
            </w:pPr>
          </w:p>
        </w:tc>
        <w:tc>
          <w:tcPr>
            <w:tcW w:w="1228" w:type="dxa"/>
          </w:tcPr>
          <w:p w14:paraId="5C9920B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Antibiotic exposure one year before beginning of the pregnancy </w:t>
            </w:r>
          </w:p>
        </w:tc>
        <w:tc>
          <w:tcPr>
            <w:tcW w:w="1228" w:type="dxa"/>
          </w:tcPr>
          <w:p w14:paraId="7989899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during pregnancy</w:t>
            </w:r>
          </w:p>
        </w:tc>
        <w:tc>
          <w:tcPr>
            <w:tcW w:w="1106" w:type="dxa"/>
          </w:tcPr>
          <w:p w14:paraId="2C702FA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Perinatal antibiotic exposure</w:t>
            </w:r>
          </w:p>
        </w:tc>
        <w:tc>
          <w:tcPr>
            <w:tcW w:w="1205" w:type="dxa"/>
          </w:tcPr>
          <w:p w14:paraId="66E13D1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Childhood antibiotic exposure in the first 24 months of life</w:t>
            </w:r>
          </w:p>
        </w:tc>
        <w:tc>
          <w:tcPr>
            <w:tcW w:w="1782" w:type="dxa"/>
          </w:tcPr>
          <w:p w14:paraId="69F154E6" w14:textId="77777777" w:rsidR="00351D8B" w:rsidRPr="00227B59" w:rsidRDefault="00351D8B" w:rsidP="0020571E">
            <w:pPr>
              <w:rPr>
                <w:rFonts w:ascii="Times New Roman" w:hAnsi="Times New Roman" w:cs="Times New Roman"/>
                <w:sz w:val="20"/>
                <w:szCs w:val="20"/>
                <w:lang w:val="en-US"/>
              </w:rPr>
            </w:pPr>
          </w:p>
        </w:tc>
        <w:tc>
          <w:tcPr>
            <w:tcW w:w="1490" w:type="dxa"/>
          </w:tcPr>
          <w:p w14:paraId="6A52E893" w14:textId="77777777" w:rsidR="00351D8B" w:rsidRPr="00227B59" w:rsidRDefault="00351D8B" w:rsidP="0020571E">
            <w:pPr>
              <w:rPr>
                <w:rFonts w:ascii="Times New Roman" w:hAnsi="Times New Roman" w:cs="Times New Roman"/>
                <w:sz w:val="20"/>
                <w:szCs w:val="20"/>
                <w:lang w:val="en-US"/>
              </w:rPr>
            </w:pPr>
          </w:p>
        </w:tc>
        <w:tc>
          <w:tcPr>
            <w:tcW w:w="1736" w:type="dxa"/>
          </w:tcPr>
          <w:p w14:paraId="09B13442" w14:textId="77777777" w:rsidR="00351D8B" w:rsidRPr="00227B59" w:rsidRDefault="00351D8B" w:rsidP="0020571E">
            <w:pPr>
              <w:rPr>
                <w:rFonts w:ascii="Times New Roman" w:hAnsi="Times New Roman" w:cs="Times New Roman"/>
                <w:b/>
                <w:bCs/>
                <w:sz w:val="20"/>
                <w:szCs w:val="20"/>
                <w:lang w:val="en-US"/>
              </w:rPr>
            </w:pPr>
          </w:p>
        </w:tc>
        <w:tc>
          <w:tcPr>
            <w:tcW w:w="1310" w:type="dxa"/>
          </w:tcPr>
          <w:p w14:paraId="6E2E8E2F" w14:textId="77777777" w:rsidR="00351D8B" w:rsidRPr="00227B59" w:rsidRDefault="00351D8B" w:rsidP="0020571E">
            <w:pPr>
              <w:rPr>
                <w:rFonts w:ascii="Times New Roman" w:hAnsi="Times New Roman" w:cs="Times New Roman"/>
                <w:b/>
                <w:bCs/>
                <w:sz w:val="20"/>
                <w:szCs w:val="20"/>
                <w:lang w:val="en-US"/>
              </w:rPr>
            </w:pPr>
          </w:p>
        </w:tc>
      </w:tr>
      <w:tr w:rsidR="00351D8B" w:rsidRPr="00227B59" w14:paraId="3D4590D7" w14:textId="77777777" w:rsidTr="00036941">
        <w:tc>
          <w:tcPr>
            <w:tcW w:w="539" w:type="dxa"/>
            <w:shd w:val="clear" w:color="auto" w:fill="auto"/>
          </w:tcPr>
          <w:p w14:paraId="39C7879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w:t>
            </w:r>
          </w:p>
        </w:tc>
        <w:tc>
          <w:tcPr>
            <w:tcW w:w="1228" w:type="dxa"/>
            <w:shd w:val="clear" w:color="auto" w:fill="auto"/>
          </w:tcPr>
          <w:p w14:paraId="36AA978F"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shd w:val="clear" w:color="auto" w:fill="auto"/>
          </w:tcPr>
          <w:p w14:paraId="498516A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tcPr>
          <w:p w14:paraId="11C2C602"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tcPr>
          <w:p w14:paraId="7832FD2F"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tcPr>
          <w:p w14:paraId="5727F8B2"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0.026 (0.016)</w:t>
            </w:r>
          </w:p>
        </w:tc>
        <w:tc>
          <w:tcPr>
            <w:tcW w:w="1490" w:type="dxa"/>
          </w:tcPr>
          <w:p w14:paraId="337CB1F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control</w:t>
            </w:r>
          </w:p>
        </w:tc>
        <w:tc>
          <w:tcPr>
            <w:tcW w:w="1736" w:type="dxa"/>
          </w:tcPr>
          <w:p w14:paraId="51C4EAE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control</w:t>
            </w:r>
          </w:p>
        </w:tc>
        <w:tc>
          <w:tcPr>
            <w:tcW w:w="1310" w:type="dxa"/>
          </w:tcPr>
          <w:p w14:paraId="0A74C8B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4177 (15)</w:t>
            </w:r>
          </w:p>
        </w:tc>
      </w:tr>
      <w:tr w:rsidR="00351D8B" w:rsidRPr="00227B59" w14:paraId="33769F32" w14:textId="77777777" w:rsidTr="00036941">
        <w:tc>
          <w:tcPr>
            <w:tcW w:w="539" w:type="dxa"/>
            <w:shd w:val="clear" w:color="auto" w:fill="auto"/>
          </w:tcPr>
          <w:p w14:paraId="30D258F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2</w:t>
            </w:r>
          </w:p>
        </w:tc>
        <w:tc>
          <w:tcPr>
            <w:tcW w:w="1228" w:type="dxa"/>
            <w:shd w:val="clear" w:color="auto" w:fill="D1D1D1" w:themeFill="background2" w:themeFillShade="E6"/>
          </w:tcPr>
          <w:p w14:paraId="10AB621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shd w:val="clear" w:color="auto" w:fill="auto"/>
          </w:tcPr>
          <w:p w14:paraId="19DF7B0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tcPr>
          <w:p w14:paraId="2D7E9CFF"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tcPr>
          <w:p w14:paraId="6D59AEF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tcPr>
          <w:p w14:paraId="249AFD46"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0.055 (0.026)</w:t>
            </w:r>
          </w:p>
        </w:tc>
        <w:tc>
          <w:tcPr>
            <w:tcW w:w="1490" w:type="dxa"/>
          </w:tcPr>
          <w:p w14:paraId="68F3267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0.029 (0.031)</w:t>
            </w:r>
          </w:p>
        </w:tc>
        <w:tc>
          <w:tcPr>
            <w:tcW w:w="1736" w:type="dxa"/>
          </w:tcPr>
          <w:p w14:paraId="5318953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-0.032 to 0.090</w:t>
            </w:r>
          </w:p>
        </w:tc>
        <w:tc>
          <w:tcPr>
            <w:tcW w:w="1310" w:type="dxa"/>
          </w:tcPr>
          <w:p w14:paraId="7121A9A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1599 (5.6)</w:t>
            </w:r>
          </w:p>
        </w:tc>
      </w:tr>
      <w:tr w:rsidR="00351D8B" w:rsidRPr="00227B59" w14:paraId="28ADC967" w14:textId="77777777" w:rsidTr="00036941">
        <w:tc>
          <w:tcPr>
            <w:tcW w:w="539" w:type="dxa"/>
            <w:shd w:val="clear" w:color="auto" w:fill="auto"/>
          </w:tcPr>
          <w:p w14:paraId="68C62318"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3</w:t>
            </w:r>
          </w:p>
        </w:tc>
        <w:tc>
          <w:tcPr>
            <w:tcW w:w="1228" w:type="dxa"/>
          </w:tcPr>
          <w:p w14:paraId="143D3912"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shd w:val="clear" w:color="auto" w:fill="D1D1D1" w:themeFill="background2" w:themeFillShade="E6"/>
          </w:tcPr>
          <w:p w14:paraId="0BC329D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tcPr>
          <w:p w14:paraId="5929608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tcPr>
          <w:p w14:paraId="23689D5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tcPr>
          <w:p w14:paraId="7F69EAD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-0.059 (0.038)</w:t>
            </w:r>
          </w:p>
        </w:tc>
        <w:tc>
          <w:tcPr>
            <w:tcW w:w="1490" w:type="dxa"/>
          </w:tcPr>
          <w:p w14:paraId="1D628C0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-0.085 (0.041)</w:t>
            </w:r>
          </w:p>
        </w:tc>
        <w:tc>
          <w:tcPr>
            <w:tcW w:w="1736" w:type="dxa"/>
          </w:tcPr>
          <w:p w14:paraId="68A2A741" w14:textId="7D5BDC78"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-0.165 to -0.004</w:t>
            </w:r>
          </w:p>
        </w:tc>
        <w:tc>
          <w:tcPr>
            <w:tcW w:w="1310" w:type="dxa"/>
          </w:tcPr>
          <w:p w14:paraId="42F76A1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788 (2.8)</w:t>
            </w:r>
          </w:p>
        </w:tc>
      </w:tr>
      <w:tr w:rsidR="00351D8B" w:rsidRPr="00227B59" w14:paraId="658012F3" w14:textId="77777777" w:rsidTr="00036941">
        <w:tc>
          <w:tcPr>
            <w:tcW w:w="539" w:type="dxa"/>
            <w:shd w:val="clear" w:color="auto" w:fill="auto"/>
          </w:tcPr>
          <w:p w14:paraId="2E142E1D"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4</w:t>
            </w:r>
          </w:p>
        </w:tc>
        <w:tc>
          <w:tcPr>
            <w:tcW w:w="1228" w:type="dxa"/>
          </w:tcPr>
          <w:p w14:paraId="5739E32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tcPr>
          <w:p w14:paraId="62CB459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shd w:val="clear" w:color="auto" w:fill="D1D1D1" w:themeFill="background2" w:themeFillShade="E6"/>
          </w:tcPr>
          <w:p w14:paraId="2B39EBE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tcPr>
          <w:p w14:paraId="681BD748"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tcPr>
          <w:p w14:paraId="0F1EC13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-0.020 (0.033)</w:t>
            </w:r>
          </w:p>
        </w:tc>
        <w:tc>
          <w:tcPr>
            <w:tcW w:w="1490" w:type="dxa"/>
          </w:tcPr>
          <w:p w14:paraId="29E84A6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-0.045 (0.037)</w:t>
            </w:r>
          </w:p>
        </w:tc>
        <w:tc>
          <w:tcPr>
            <w:tcW w:w="1736" w:type="dxa"/>
          </w:tcPr>
          <w:p w14:paraId="4F7C2EC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-0.117 to 0.027</w:t>
            </w:r>
          </w:p>
        </w:tc>
        <w:tc>
          <w:tcPr>
            <w:tcW w:w="1310" w:type="dxa"/>
          </w:tcPr>
          <w:p w14:paraId="6A1C94A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1064 (3.8)</w:t>
            </w:r>
          </w:p>
        </w:tc>
      </w:tr>
      <w:tr w:rsidR="00351D8B" w:rsidRPr="00227B59" w14:paraId="3E201270" w14:textId="77777777" w:rsidTr="00036941">
        <w:tc>
          <w:tcPr>
            <w:tcW w:w="539" w:type="dxa"/>
            <w:shd w:val="clear" w:color="auto" w:fill="auto"/>
          </w:tcPr>
          <w:p w14:paraId="7D63E245"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5</w:t>
            </w:r>
          </w:p>
        </w:tc>
        <w:tc>
          <w:tcPr>
            <w:tcW w:w="1228" w:type="dxa"/>
          </w:tcPr>
          <w:p w14:paraId="7BEC63C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tcPr>
          <w:p w14:paraId="36BCCD18"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tcPr>
          <w:p w14:paraId="0414D8A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shd w:val="clear" w:color="auto" w:fill="D1D1D1" w:themeFill="background2" w:themeFillShade="E6"/>
          </w:tcPr>
          <w:p w14:paraId="2EC93F3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798AD6B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0.089 (0.013)</w:t>
            </w:r>
          </w:p>
        </w:tc>
        <w:tc>
          <w:tcPr>
            <w:tcW w:w="1490" w:type="dxa"/>
            <w:shd w:val="clear" w:color="auto" w:fill="auto"/>
          </w:tcPr>
          <w:p w14:paraId="5E5B9A4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0.064 (0.021)</w:t>
            </w:r>
          </w:p>
        </w:tc>
        <w:tc>
          <w:tcPr>
            <w:tcW w:w="1736" w:type="dxa"/>
            <w:shd w:val="clear" w:color="auto" w:fill="auto"/>
          </w:tcPr>
          <w:p w14:paraId="7B3B2674" w14:textId="4825E7A5"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0.023 to 0.105</w:t>
            </w:r>
          </w:p>
        </w:tc>
        <w:tc>
          <w:tcPr>
            <w:tcW w:w="1310" w:type="dxa"/>
            <w:shd w:val="clear" w:color="auto" w:fill="auto"/>
          </w:tcPr>
          <w:p w14:paraId="273F2FF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6722 (24)</w:t>
            </w:r>
          </w:p>
        </w:tc>
      </w:tr>
      <w:tr w:rsidR="00351D8B" w:rsidRPr="00227B59" w14:paraId="662137C9" w14:textId="77777777" w:rsidTr="00036941">
        <w:tc>
          <w:tcPr>
            <w:tcW w:w="539" w:type="dxa"/>
            <w:shd w:val="clear" w:color="auto" w:fill="auto"/>
          </w:tcPr>
          <w:p w14:paraId="6F70284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6</w:t>
            </w:r>
          </w:p>
        </w:tc>
        <w:tc>
          <w:tcPr>
            <w:tcW w:w="1228" w:type="dxa"/>
            <w:shd w:val="clear" w:color="auto" w:fill="D1D1D1" w:themeFill="background2" w:themeFillShade="E6"/>
          </w:tcPr>
          <w:p w14:paraId="3CC5301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tcPr>
          <w:p w14:paraId="73D29A2D"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shd w:val="clear" w:color="auto" w:fill="D1D1D1" w:themeFill="background2" w:themeFillShade="E6"/>
          </w:tcPr>
          <w:p w14:paraId="7171968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tcPr>
          <w:p w14:paraId="2DA96FC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shd w:val="clear" w:color="auto" w:fill="auto"/>
          </w:tcPr>
          <w:p w14:paraId="5831BC9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0.011 (0.048)</w:t>
            </w:r>
          </w:p>
        </w:tc>
        <w:tc>
          <w:tcPr>
            <w:tcW w:w="1490" w:type="dxa"/>
            <w:shd w:val="clear" w:color="auto" w:fill="auto"/>
          </w:tcPr>
          <w:p w14:paraId="071CFFDE"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-0.014 (0.051)</w:t>
            </w:r>
          </w:p>
        </w:tc>
        <w:tc>
          <w:tcPr>
            <w:tcW w:w="1736" w:type="dxa"/>
            <w:shd w:val="clear" w:color="auto" w:fill="auto"/>
          </w:tcPr>
          <w:p w14:paraId="7E90A9A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-0.114 to 0.085</w:t>
            </w:r>
          </w:p>
        </w:tc>
        <w:tc>
          <w:tcPr>
            <w:tcW w:w="1310" w:type="dxa"/>
            <w:shd w:val="clear" w:color="auto" w:fill="auto"/>
          </w:tcPr>
          <w:p w14:paraId="0EC99336"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492 (1.7)</w:t>
            </w:r>
          </w:p>
        </w:tc>
      </w:tr>
      <w:tr w:rsidR="00351D8B" w:rsidRPr="00227B59" w14:paraId="4F985B59" w14:textId="77777777" w:rsidTr="00036941">
        <w:tc>
          <w:tcPr>
            <w:tcW w:w="539" w:type="dxa"/>
            <w:shd w:val="clear" w:color="auto" w:fill="auto"/>
          </w:tcPr>
          <w:p w14:paraId="23660A9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7</w:t>
            </w:r>
          </w:p>
        </w:tc>
        <w:tc>
          <w:tcPr>
            <w:tcW w:w="1228" w:type="dxa"/>
            <w:shd w:val="clear" w:color="auto" w:fill="D1D1D1" w:themeFill="background2" w:themeFillShade="E6"/>
          </w:tcPr>
          <w:p w14:paraId="1CB0096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tcPr>
          <w:p w14:paraId="2865C57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tcPr>
          <w:p w14:paraId="6355CC55"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shd w:val="clear" w:color="auto" w:fill="D1D1D1" w:themeFill="background2" w:themeFillShade="E6"/>
          </w:tcPr>
          <w:p w14:paraId="6D8CD21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4E657854"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0.110 (0.017)</w:t>
            </w:r>
          </w:p>
        </w:tc>
        <w:tc>
          <w:tcPr>
            <w:tcW w:w="1490" w:type="dxa"/>
            <w:shd w:val="clear" w:color="auto" w:fill="auto"/>
          </w:tcPr>
          <w:p w14:paraId="25C6079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0.085 (0.024)</w:t>
            </w:r>
          </w:p>
        </w:tc>
        <w:tc>
          <w:tcPr>
            <w:tcW w:w="1736" w:type="dxa"/>
            <w:shd w:val="clear" w:color="auto" w:fill="auto"/>
          </w:tcPr>
          <w:p w14:paraId="391E9E06" w14:textId="71348F1D"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0.038 to 0.131</w:t>
            </w:r>
          </w:p>
        </w:tc>
        <w:tc>
          <w:tcPr>
            <w:tcW w:w="1310" w:type="dxa"/>
            <w:shd w:val="clear" w:color="auto" w:fill="auto"/>
          </w:tcPr>
          <w:p w14:paraId="66A1286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3895 (14)</w:t>
            </w:r>
          </w:p>
        </w:tc>
      </w:tr>
      <w:tr w:rsidR="00351D8B" w:rsidRPr="00227B59" w14:paraId="41638B3A" w14:textId="77777777" w:rsidTr="00036941">
        <w:tc>
          <w:tcPr>
            <w:tcW w:w="539" w:type="dxa"/>
            <w:shd w:val="clear" w:color="auto" w:fill="auto"/>
          </w:tcPr>
          <w:p w14:paraId="22F5544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8</w:t>
            </w:r>
          </w:p>
        </w:tc>
        <w:tc>
          <w:tcPr>
            <w:tcW w:w="1228" w:type="dxa"/>
          </w:tcPr>
          <w:p w14:paraId="38AFE83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shd w:val="clear" w:color="auto" w:fill="D1D1D1" w:themeFill="background2" w:themeFillShade="E6"/>
          </w:tcPr>
          <w:p w14:paraId="4F6B479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tcPr>
          <w:p w14:paraId="61A630A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shd w:val="clear" w:color="auto" w:fill="D1D1D1" w:themeFill="background2" w:themeFillShade="E6"/>
          </w:tcPr>
          <w:p w14:paraId="3FA4D3AD"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3159745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0.091 (0.023)</w:t>
            </w:r>
          </w:p>
        </w:tc>
        <w:tc>
          <w:tcPr>
            <w:tcW w:w="1490" w:type="dxa"/>
            <w:shd w:val="clear" w:color="auto" w:fill="auto"/>
          </w:tcPr>
          <w:p w14:paraId="4FD19F1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0.066 (0.029)</w:t>
            </w:r>
          </w:p>
        </w:tc>
        <w:tc>
          <w:tcPr>
            <w:tcW w:w="1736" w:type="dxa"/>
            <w:shd w:val="clear" w:color="auto" w:fill="auto"/>
          </w:tcPr>
          <w:p w14:paraId="37D16C55" w14:textId="08633424"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0.010 to 0.122</w:t>
            </w:r>
          </w:p>
        </w:tc>
        <w:tc>
          <w:tcPr>
            <w:tcW w:w="1310" w:type="dxa"/>
            <w:shd w:val="clear" w:color="auto" w:fill="auto"/>
          </w:tcPr>
          <w:p w14:paraId="7835C215"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2052 (7.2)</w:t>
            </w:r>
          </w:p>
        </w:tc>
      </w:tr>
      <w:tr w:rsidR="00351D8B" w:rsidRPr="00227B59" w14:paraId="0AF767F3" w14:textId="77777777" w:rsidTr="00036941">
        <w:tc>
          <w:tcPr>
            <w:tcW w:w="539" w:type="dxa"/>
            <w:shd w:val="clear" w:color="auto" w:fill="auto"/>
          </w:tcPr>
          <w:p w14:paraId="22E1039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9</w:t>
            </w:r>
          </w:p>
        </w:tc>
        <w:tc>
          <w:tcPr>
            <w:tcW w:w="1228" w:type="dxa"/>
            <w:shd w:val="clear" w:color="auto" w:fill="D1D1D1" w:themeFill="background2" w:themeFillShade="E6"/>
          </w:tcPr>
          <w:p w14:paraId="2D548C2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shd w:val="clear" w:color="auto" w:fill="D1D1D1" w:themeFill="background2" w:themeFillShade="E6"/>
          </w:tcPr>
          <w:p w14:paraId="1F929B0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tcPr>
          <w:p w14:paraId="5651241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tcPr>
          <w:p w14:paraId="01E379E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shd w:val="clear" w:color="auto" w:fill="auto"/>
          </w:tcPr>
          <w:p w14:paraId="0EC9499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0.110 (0.041)</w:t>
            </w:r>
          </w:p>
        </w:tc>
        <w:tc>
          <w:tcPr>
            <w:tcW w:w="1490" w:type="dxa"/>
            <w:shd w:val="clear" w:color="auto" w:fill="auto"/>
          </w:tcPr>
          <w:p w14:paraId="5B184307"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0.085 (0.044)</w:t>
            </w:r>
          </w:p>
        </w:tc>
        <w:tc>
          <w:tcPr>
            <w:tcW w:w="1736" w:type="dxa"/>
            <w:shd w:val="clear" w:color="auto" w:fill="auto"/>
          </w:tcPr>
          <w:p w14:paraId="4CD03DF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-0.002 to 0.171</w:t>
            </w:r>
          </w:p>
        </w:tc>
        <w:tc>
          <w:tcPr>
            <w:tcW w:w="1310" w:type="dxa"/>
            <w:shd w:val="clear" w:color="auto" w:fill="auto"/>
          </w:tcPr>
          <w:p w14:paraId="6BE6A93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662 (2.3)</w:t>
            </w:r>
          </w:p>
        </w:tc>
      </w:tr>
      <w:tr w:rsidR="00351D8B" w:rsidRPr="00227B59" w14:paraId="36326476" w14:textId="77777777" w:rsidTr="00036941">
        <w:tc>
          <w:tcPr>
            <w:tcW w:w="539" w:type="dxa"/>
            <w:shd w:val="clear" w:color="auto" w:fill="auto"/>
          </w:tcPr>
          <w:p w14:paraId="505B8036"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10</w:t>
            </w:r>
          </w:p>
        </w:tc>
        <w:tc>
          <w:tcPr>
            <w:tcW w:w="1228" w:type="dxa"/>
          </w:tcPr>
          <w:p w14:paraId="6152748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shd w:val="clear" w:color="auto" w:fill="D1D1D1" w:themeFill="background2" w:themeFillShade="E6"/>
          </w:tcPr>
          <w:p w14:paraId="334D41E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shd w:val="clear" w:color="auto" w:fill="D1D1D1" w:themeFill="background2" w:themeFillShade="E6"/>
          </w:tcPr>
          <w:p w14:paraId="35E4F84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tcPr>
          <w:p w14:paraId="2C14B33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shd w:val="clear" w:color="auto" w:fill="auto"/>
          </w:tcPr>
          <w:p w14:paraId="312B805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0.083 (0.068)</w:t>
            </w:r>
          </w:p>
        </w:tc>
        <w:tc>
          <w:tcPr>
            <w:tcW w:w="1490" w:type="dxa"/>
            <w:shd w:val="clear" w:color="auto" w:fill="auto"/>
          </w:tcPr>
          <w:p w14:paraId="6CE7A17C"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0.057 (0.070)</w:t>
            </w:r>
          </w:p>
        </w:tc>
        <w:tc>
          <w:tcPr>
            <w:tcW w:w="1736" w:type="dxa"/>
            <w:shd w:val="clear" w:color="auto" w:fill="auto"/>
          </w:tcPr>
          <w:p w14:paraId="0D2AF302"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-0.079 to 0.194</w:t>
            </w:r>
          </w:p>
        </w:tc>
        <w:tc>
          <w:tcPr>
            <w:tcW w:w="1310" w:type="dxa"/>
            <w:shd w:val="clear" w:color="auto" w:fill="auto"/>
          </w:tcPr>
          <w:p w14:paraId="43B9490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245 (0.86)</w:t>
            </w:r>
          </w:p>
        </w:tc>
      </w:tr>
      <w:tr w:rsidR="00351D8B" w:rsidRPr="00227B59" w14:paraId="69560D8A" w14:textId="77777777" w:rsidTr="00036941">
        <w:tc>
          <w:tcPr>
            <w:tcW w:w="539" w:type="dxa"/>
            <w:shd w:val="clear" w:color="auto" w:fill="auto"/>
          </w:tcPr>
          <w:p w14:paraId="4644C61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11</w:t>
            </w:r>
          </w:p>
        </w:tc>
        <w:tc>
          <w:tcPr>
            <w:tcW w:w="1228" w:type="dxa"/>
          </w:tcPr>
          <w:p w14:paraId="576FC47B"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tcPr>
          <w:p w14:paraId="75D18D0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shd w:val="clear" w:color="auto" w:fill="D1D1D1" w:themeFill="background2" w:themeFillShade="E6"/>
          </w:tcPr>
          <w:p w14:paraId="031B55E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shd w:val="clear" w:color="auto" w:fill="D1D1D1" w:themeFill="background2" w:themeFillShade="E6"/>
          </w:tcPr>
          <w:p w14:paraId="4ABB402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0C9A069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0.110 (0.026)</w:t>
            </w:r>
          </w:p>
        </w:tc>
        <w:tc>
          <w:tcPr>
            <w:tcW w:w="1490" w:type="dxa"/>
            <w:shd w:val="clear" w:color="auto" w:fill="auto"/>
          </w:tcPr>
          <w:p w14:paraId="0BFAE21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0.085 (0.031)</w:t>
            </w:r>
          </w:p>
        </w:tc>
        <w:tc>
          <w:tcPr>
            <w:tcW w:w="1736" w:type="dxa"/>
            <w:shd w:val="clear" w:color="auto" w:fill="auto"/>
          </w:tcPr>
          <w:p w14:paraId="32BF3D2E" w14:textId="60D3EC11"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0.023 to 0.146</w:t>
            </w:r>
          </w:p>
        </w:tc>
        <w:tc>
          <w:tcPr>
            <w:tcW w:w="1310" w:type="dxa"/>
            <w:shd w:val="clear" w:color="auto" w:fill="auto"/>
          </w:tcPr>
          <w:p w14:paraId="6D9ADE7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1664 (5.9)</w:t>
            </w:r>
          </w:p>
        </w:tc>
      </w:tr>
      <w:tr w:rsidR="00351D8B" w:rsidRPr="00227B59" w14:paraId="14C10ED2" w14:textId="77777777" w:rsidTr="00036941">
        <w:tc>
          <w:tcPr>
            <w:tcW w:w="539" w:type="dxa"/>
            <w:shd w:val="clear" w:color="auto" w:fill="auto"/>
          </w:tcPr>
          <w:p w14:paraId="255266E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12</w:t>
            </w:r>
          </w:p>
        </w:tc>
        <w:tc>
          <w:tcPr>
            <w:tcW w:w="1228" w:type="dxa"/>
            <w:shd w:val="clear" w:color="auto" w:fill="D1D1D1" w:themeFill="background2" w:themeFillShade="E6"/>
          </w:tcPr>
          <w:p w14:paraId="6541E0B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shd w:val="clear" w:color="auto" w:fill="D1D1D1" w:themeFill="background2" w:themeFillShade="E6"/>
          </w:tcPr>
          <w:p w14:paraId="2B55B20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shd w:val="clear" w:color="auto" w:fill="D1D1D1" w:themeFill="background2" w:themeFillShade="E6"/>
          </w:tcPr>
          <w:p w14:paraId="119C8F11"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tcPr>
          <w:p w14:paraId="3E2939B2"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782" w:type="dxa"/>
            <w:shd w:val="clear" w:color="auto" w:fill="auto"/>
          </w:tcPr>
          <w:p w14:paraId="4E97362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0.045 (0.069)</w:t>
            </w:r>
          </w:p>
        </w:tc>
        <w:tc>
          <w:tcPr>
            <w:tcW w:w="1490" w:type="dxa"/>
            <w:shd w:val="clear" w:color="auto" w:fill="auto"/>
          </w:tcPr>
          <w:p w14:paraId="1A067EB8"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0.020 (0.071)</w:t>
            </w:r>
          </w:p>
        </w:tc>
        <w:tc>
          <w:tcPr>
            <w:tcW w:w="1736" w:type="dxa"/>
            <w:shd w:val="clear" w:color="auto" w:fill="auto"/>
          </w:tcPr>
          <w:p w14:paraId="063823E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-0.118 to 0.158</w:t>
            </w:r>
          </w:p>
        </w:tc>
        <w:tc>
          <w:tcPr>
            <w:tcW w:w="1310" w:type="dxa"/>
            <w:shd w:val="clear" w:color="auto" w:fill="auto"/>
          </w:tcPr>
          <w:p w14:paraId="32C6EEB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240 (0.85)</w:t>
            </w:r>
          </w:p>
        </w:tc>
      </w:tr>
      <w:tr w:rsidR="00351D8B" w:rsidRPr="00227B59" w14:paraId="4D7C587B" w14:textId="77777777" w:rsidTr="00036941">
        <w:tc>
          <w:tcPr>
            <w:tcW w:w="539" w:type="dxa"/>
            <w:shd w:val="clear" w:color="auto" w:fill="auto"/>
          </w:tcPr>
          <w:p w14:paraId="4D62391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13</w:t>
            </w:r>
          </w:p>
        </w:tc>
        <w:tc>
          <w:tcPr>
            <w:tcW w:w="1228" w:type="dxa"/>
            <w:shd w:val="clear" w:color="auto" w:fill="D1D1D1" w:themeFill="background2" w:themeFillShade="E6"/>
          </w:tcPr>
          <w:p w14:paraId="4C345CE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shd w:val="clear" w:color="auto" w:fill="D1D1D1" w:themeFill="background2" w:themeFillShade="E6"/>
          </w:tcPr>
          <w:p w14:paraId="0FDBE87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tcPr>
          <w:p w14:paraId="02714CE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05" w:type="dxa"/>
            <w:shd w:val="clear" w:color="auto" w:fill="D1D1D1" w:themeFill="background2" w:themeFillShade="E6"/>
          </w:tcPr>
          <w:p w14:paraId="4FA044E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52807650"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0.068 (0.022)</w:t>
            </w:r>
          </w:p>
        </w:tc>
        <w:tc>
          <w:tcPr>
            <w:tcW w:w="1490" w:type="dxa"/>
            <w:shd w:val="clear" w:color="auto" w:fill="auto"/>
          </w:tcPr>
          <w:p w14:paraId="2547B97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0.042 (0.027)</w:t>
            </w:r>
          </w:p>
        </w:tc>
        <w:tc>
          <w:tcPr>
            <w:tcW w:w="1736" w:type="dxa"/>
            <w:shd w:val="clear" w:color="auto" w:fill="auto"/>
          </w:tcPr>
          <w:p w14:paraId="4BA32BB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-0.011 to 0.096</w:t>
            </w:r>
          </w:p>
        </w:tc>
        <w:tc>
          <w:tcPr>
            <w:tcW w:w="1310" w:type="dxa"/>
            <w:shd w:val="clear" w:color="auto" w:fill="auto"/>
          </w:tcPr>
          <w:p w14:paraId="4DD05C9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2382 (8.4)</w:t>
            </w:r>
          </w:p>
        </w:tc>
      </w:tr>
      <w:tr w:rsidR="00351D8B" w:rsidRPr="00227B59" w14:paraId="113D3D19" w14:textId="77777777" w:rsidTr="00036941">
        <w:tc>
          <w:tcPr>
            <w:tcW w:w="539" w:type="dxa"/>
            <w:shd w:val="clear" w:color="auto" w:fill="auto"/>
          </w:tcPr>
          <w:p w14:paraId="365B41C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14</w:t>
            </w:r>
          </w:p>
        </w:tc>
        <w:tc>
          <w:tcPr>
            <w:tcW w:w="1228" w:type="dxa"/>
            <w:shd w:val="clear" w:color="auto" w:fill="D1D1D1" w:themeFill="background2" w:themeFillShade="E6"/>
          </w:tcPr>
          <w:p w14:paraId="65F8042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tcPr>
          <w:p w14:paraId="76C42C3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106" w:type="dxa"/>
            <w:shd w:val="clear" w:color="auto" w:fill="D1D1D1" w:themeFill="background2" w:themeFillShade="E6"/>
          </w:tcPr>
          <w:p w14:paraId="5EE181AA"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shd w:val="clear" w:color="auto" w:fill="D1D1D1" w:themeFill="background2" w:themeFillShade="E6"/>
          </w:tcPr>
          <w:p w14:paraId="0C383373"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631A6A56"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0.081 (0.033)</w:t>
            </w:r>
          </w:p>
        </w:tc>
        <w:tc>
          <w:tcPr>
            <w:tcW w:w="1490" w:type="dxa"/>
            <w:shd w:val="clear" w:color="auto" w:fill="auto"/>
          </w:tcPr>
          <w:p w14:paraId="076E61D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0.055 (0.037)</w:t>
            </w:r>
          </w:p>
        </w:tc>
        <w:tc>
          <w:tcPr>
            <w:tcW w:w="1736" w:type="dxa"/>
            <w:shd w:val="clear" w:color="auto" w:fill="auto"/>
          </w:tcPr>
          <w:p w14:paraId="30AC9E4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-0.018 to 0.128</w:t>
            </w:r>
          </w:p>
        </w:tc>
        <w:tc>
          <w:tcPr>
            <w:tcW w:w="1310" w:type="dxa"/>
            <w:shd w:val="clear" w:color="auto" w:fill="auto"/>
          </w:tcPr>
          <w:p w14:paraId="694182A1"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1044 (3.7)</w:t>
            </w:r>
          </w:p>
        </w:tc>
      </w:tr>
      <w:tr w:rsidR="00351D8B" w:rsidRPr="00227B59" w14:paraId="2C815C3A" w14:textId="77777777" w:rsidTr="00036941">
        <w:tc>
          <w:tcPr>
            <w:tcW w:w="539" w:type="dxa"/>
            <w:shd w:val="clear" w:color="auto" w:fill="auto"/>
          </w:tcPr>
          <w:p w14:paraId="755D9D0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15</w:t>
            </w:r>
          </w:p>
        </w:tc>
        <w:tc>
          <w:tcPr>
            <w:tcW w:w="1228" w:type="dxa"/>
          </w:tcPr>
          <w:p w14:paraId="235F0C09"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No</w:t>
            </w:r>
          </w:p>
        </w:tc>
        <w:tc>
          <w:tcPr>
            <w:tcW w:w="1228" w:type="dxa"/>
            <w:shd w:val="clear" w:color="auto" w:fill="D1D1D1" w:themeFill="background2" w:themeFillShade="E6"/>
          </w:tcPr>
          <w:p w14:paraId="105D891E"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shd w:val="clear" w:color="auto" w:fill="D1D1D1" w:themeFill="background2" w:themeFillShade="E6"/>
          </w:tcPr>
          <w:p w14:paraId="6F620130"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shd w:val="clear" w:color="auto" w:fill="D1D1D1" w:themeFill="background2" w:themeFillShade="E6"/>
          </w:tcPr>
          <w:p w14:paraId="1DD47E9C"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7C09D6FF"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0.111 (0.043)</w:t>
            </w:r>
          </w:p>
        </w:tc>
        <w:tc>
          <w:tcPr>
            <w:tcW w:w="1490" w:type="dxa"/>
            <w:shd w:val="clear" w:color="auto" w:fill="auto"/>
          </w:tcPr>
          <w:p w14:paraId="2089FAE9"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0.085 (0.047)</w:t>
            </w:r>
          </w:p>
        </w:tc>
        <w:tc>
          <w:tcPr>
            <w:tcW w:w="1736" w:type="dxa"/>
            <w:shd w:val="clear" w:color="auto" w:fill="auto"/>
          </w:tcPr>
          <w:p w14:paraId="686B834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-0.006 to 0.177</w:t>
            </w:r>
          </w:p>
        </w:tc>
        <w:tc>
          <w:tcPr>
            <w:tcW w:w="1310" w:type="dxa"/>
            <w:shd w:val="clear" w:color="auto" w:fill="auto"/>
          </w:tcPr>
          <w:p w14:paraId="7F9905D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598 (2.1)</w:t>
            </w:r>
          </w:p>
        </w:tc>
      </w:tr>
      <w:tr w:rsidR="00351D8B" w:rsidRPr="00227B59" w14:paraId="773DC186" w14:textId="77777777" w:rsidTr="00036941">
        <w:trPr>
          <w:trHeight w:val="99"/>
        </w:trPr>
        <w:tc>
          <w:tcPr>
            <w:tcW w:w="539" w:type="dxa"/>
            <w:shd w:val="clear" w:color="auto" w:fill="auto"/>
          </w:tcPr>
          <w:p w14:paraId="79BBD82F"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16</w:t>
            </w:r>
          </w:p>
        </w:tc>
        <w:tc>
          <w:tcPr>
            <w:tcW w:w="1228" w:type="dxa"/>
            <w:shd w:val="clear" w:color="auto" w:fill="D1D1D1" w:themeFill="background2" w:themeFillShade="E6"/>
          </w:tcPr>
          <w:p w14:paraId="36618F57"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28" w:type="dxa"/>
            <w:shd w:val="clear" w:color="auto" w:fill="D1D1D1" w:themeFill="background2" w:themeFillShade="E6"/>
          </w:tcPr>
          <w:p w14:paraId="57C4D7A4"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106" w:type="dxa"/>
            <w:shd w:val="clear" w:color="auto" w:fill="D1D1D1" w:themeFill="background2" w:themeFillShade="E6"/>
          </w:tcPr>
          <w:p w14:paraId="3591A305"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205" w:type="dxa"/>
            <w:shd w:val="clear" w:color="auto" w:fill="D1D1D1" w:themeFill="background2" w:themeFillShade="E6"/>
          </w:tcPr>
          <w:p w14:paraId="2F27B4A2" w14:textId="77777777" w:rsidR="00351D8B" w:rsidRPr="00227B59" w:rsidRDefault="00351D8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Yes</w:t>
            </w:r>
          </w:p>
        </w:tc>
        <w:tc>
          <w:tcPr>
            <w:tcW w:w="1782" w:type="dxa"/>
            <w:shd w:val="clear" w:color="auto" w:fill="auto"/>
          </w:tcPr>
          <w:p w14:paraId="21497F13" w14:textId="69D624A3"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0.076 (0.039)</w:t>
            </w:r>
          </w:p>
        </w:tc>
        <w:tc>
          <w:tcPr>
            <w:tcW w:w="1490" w:type="dxa"/>
            <w:shd w:val="clear" w:color="auto" w:fill="auto"/>
          </w:tcPr>
          <w:p w14:paraId="1B9CB5AD"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0.051 (0.043)</w:t>
            </w:r>
          </w:p>
        </w:tc>
        <w:tc>
          <w:tcPr>
            <w:tcW w:w="1736" w:type="dxa"/>
            <w:shd w:val="clear" w:color="auto" w:fill="auto"/>
          </w:tcPr>
          <w:p w14:paraId="65F2630B"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-0.033 to 0.135</w:t>
            </w:r>
          </w:p>
        </w:tc>
        <w:tc>
          <w:tcPr>
            <w:tcW w:w="1310" w:type="dxa"/>
            <w:shd w:val="clear" w:color="auto" w:fill="auto"/>
          </w:tcPr>
          <w:p w14:paraId="1ECE9BDA"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730 (2.6)</w:t>
            </w:r>
          </w:p>
        </w:tc>
      </w:tr>
      <w:tr w:rsidR="00351D8B" w:rsidRPr="000C2C01" w14:paraId="390F9FB9" w14:textId="77777777" w:rsidTr="0020571E">
        <w:trPr>
          <w:trHeight w:val="99"/>
        </w:trPr>
        <w:tc>
          <w:tcPr>
            <w:tcW w:w="11624" w:type="dxa"/>
            <w:gridSpan w:val="9"/>
            <w:shd w:val="clear" w:color="auto" w:fill="FFFFFF" w:themeFill="background1"/>
          </w:tcPr>
          <w:p w14:paraId="17362EE3" w14:textId="77777777" w:rsidR="00351D8B" w:rsidRPr="00227B59" w:rsidRDefault="00351D8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Abbreviations: CI, confidence of interval</w:t>
            </w:r>
          </w:p>
          <w:p w14:paraId="14B18206" w14:textId="0F1EE99D"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a</w:t>
            </w:r>
            <w:r w:rsidRPr="00227B59">
              <w:rPr>
                <w:rFonts w:ascii="Times New Roman" w:hAnsi="Times New Roman" w:cs="Times New Roman"/>
                <w:sz w:val="20"/>
                <w:szCs w:val="20"/>
                <w:lang w:val="en-US"/>
              </w:rPr>
              <w:t>Mutually</w:t>
            </w:r>
            <w:proofErr w:type="spellEnd"/>
            <w:r w:rsidRPr="00227B59">
              <w:rPr>
                <w:rFonts w:ascii="Times New Roman" w:hAnsi="Times New Roman" w:cs="Times New Roman"/>
                <w:sz w:val="20"/>
                <w:szCs w:val="20"/>
                <w:lang w:val="en-US"/>
              </w:rPr>
              <w:t xml:space="preserve"> exclusive antibiotic exposure groups were compared to the control group, with no antibiotic exposure before or during pregnancy, in the perinatal period or in the first 24 months of life. Analyses were adjusted for maternal age, parity, </w:t>
            </w:r>
            <w:proofErr w:type="spellStart"/>
            <w:r w:rsidRPr="00227B59">
              <w:rPr>
                <w:rFonts w:ascii="Times New Roman" w:hAnsi="Times New Roman" w:cs="Times New Roman"/>
                <w:sz w:val="20"/>
                <w:szCs w:val="20"/>
                <w:lang w:val="en-US"/>
              </w:rPr>
              <w:t>prepregnancy</w:t>
            </w:r>
            <w:proofErr w:type="spellEnd"/>
            <w:r w:rsidRPr="00227B59">
              <w:rPr>
                <w:rFonts w:ascii="Times New Roman" w:hAnsi="Times New Roman" w:cs="Times New Roman"/>
                <w:sz w:val="20"/>
                <w:szCs w:val="20"/>
                <w:lang w:val="en-US"/>
              </w:rPr>
              <w:t xml:space="preserve"> BMI, gestational diabetes, hypertensive disorders of pregnancy, smoking during pregnancy, prolonged rupture of the membranes, mother’s highest education level, mother’s highest occupational status, maternal asthma diagnosis, maternal autoimmune disease diagnosis, maternal mental or neurodevelopmental disease diagnosis, gestational age, child’s birth year, sex and birth weight.</w:t>
            </w:r>
          </w:p>
          <w:p w14:paraId="40D4A6CB" w14:textId="3505AFF0" w:rsidR="00351D8B" w:rsidRPr="00227B59" w:rsidRDefault="00351D8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Grey</w:t>
            </w:r>
            <w:proofErr w:type="spellEnd"/>
            <w:r w:rsidRPr="00227B59">
              <w:rPr>
                <w:rFonts w:ascii="Times New Roman" w:hAnsi="Times New Roman" w:cs="Times New Roman"/>
                <w:sz w:val="20"/>
                <w:szCs w:val="20"/>
                <w:lang w:val="en-US"/>
              </w:rPr>
              <w:t xml:space="preserve"> color indicates antibiotic exposure.  </w:t>
            </w:r>
          </w:p>
        </w:tc>
      </w:tr>
    </w:tbl>
    <w:p w14:paraId="456871DB" w14:textId="77777777" w:rsidR="0010335B" w:rsidRPr="00227B59" w:rsidRDefault="0010335B">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br w:type="page"/>
      </w:r>
    </w:p>
    <w:p w14:paraId="045FAF4C" w14:textId="77777777" w:rsidR="0010335B" w:rsidRPr="00227B59" w:rsidRDefault="0010335B" w:rsidP="0010335B">
      <w:pPr>
        <w:pStyle w:val="Otsikko1"/>
        <w:rPr>
          <w:sz w:val="20"/>
          <w:szCs w:val="20"/>
        </w:rPr>
      </w:pPr>
    </w:p>
    <w:tbl>
      <w:tblPr>
        <w:tblStyle w:val="TaulukkoRuudukko"/>
        <w:tblW w:w="14454" w:type="dxa"/>
        <w:tblLook w:val="04A0" w:firstRow="1" w:lastRow="0" w:firstColumn="1" w:lastColumn="0" w:noHBand="0" w:noVBand="1"/>
      </w:tblPr>
      <w:tblGrid>
        <w:gridCol w:w="6396"/>
        <w:gridCol w:w="1963"/>
        <w:gridCol w:w="1984"/>
        <w:gridCol w:w="1985"/>
        <w:gridCol w:w="2126"/>
      </w:tblGrid>
      <w:tr w:rsidR="0010335B" w:rsidRPr="000C2C01" w14:paraId="2BE9B004" w14:textId="77777777" w:rsidTr="0010335B">
        <w:tc>
          <w:tcPr>
            <w:tcW w:w="14454" w:type="dxa"/>
            <w:gridSpan w:val="5"/>
          </w:tcPr>
          <w:p w14:paraId="65D4B326" w14:textId="2417B675" w:rsidR="0010335B" w:rsidRPr="00227B59" w:rsidRDefault="001A257A" w:rsidP="0010335B">
            <w:pPr>
              <w:pStyle w:val="Otsikko1"/>
              <w:rPr>
                <w:sz w:val="20"/>
                <w:szCs w:val="20"/>
              </w:rPr>
            </w:pPr>
            <w:bookmarkStart w:id="23" w:name="_Toc183694855"/>
            <w:r w:rsidRPr="00227B59">
              <w:rPr>
                <w:sz w:val="20"/>
                <w:szCs w:val="20"/>
              </w:rPr>
              <w:t xml:space="preserve">Supplementary </w:t>
            </w:r>
            <w:r w:rsidR="0010335B" w:rsidRPr="00227B59">
              <w:rPr>
                <w:sz w:val="20"/>
                <w:szCs w:val="20"/>
              </w:rPr>
              <w:t>Table 6. Hazard ratios for overweight (including obesity) and obesity in childhood.</w:t>
            </w:r>
            <w:bookmarkEnd w:id="23"/>
            <w:r w:rsidR="0010335B" w:rsidRPr="00227B59">
              <w:rPr>
                <w:sz w:val="20"/>
                <w:szCs w:val="20"/>
              </w:rPr>
              <w:t xml:space="preserve"> </w:t>
            </w:r>
          </w:p>
        </w:tc>
      </w:tr>
      <w:tr w:rsidR="0010335B" w:rsidRPr="000C2C01" w14:paraId="6047A6E8" w14:textId="77777777" w:rsidTr="0010335B">
        <w:trPr>
          <w:trHeight w:val="84"/>
        </w:trPr>
        <w:tc>
          <w:tcPr>
            <w:tcW w:w="6396" w:type="dxa"/>
          </w:tcPr>
          <w:p w14:paraId="3F1262EB"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Characteristic</w:t>
            </w:r>
          </w:p>
        </w:tc>
        <w:tc>
          <w:tcPr>
            <w:tcW w:w="1963" w:type="dxa"/>
          </w:tcPr>
          <w:p w14:paraId="3F69A691"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one year before beginning of pregnancy</w:t>
            </w:r>
          </w:p>
        </w:tc>
        <w:tc>
          <w:tcPr>
            <w:tcW w:w="1984" w:type="dxa"/>
          </w:tcPr>
          <w:p w14:paraId="5327D04E"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Antibiotic exposure during pregnancy</w:t>
            </w:r>
          </w:p>
        </w:tc>
        <w:tc>
          <w:tcPr>
            <w:tcW w:w="1985" w:type="dxa"/>
          </w:tcPr>
          <w:p w14:paraId="396F330D"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Perinatal antibiotic exposure</w:t>
            </w:r>
          </w:p>
        </w:tc>
        <w:tc>
          <w:tcPr>
            <w:tcW w:w="2126" w:type="dxa"/>
          </w:tcPr>
          <w:p w14:paraId="7A065715"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Childhood antibiotic exposure in the first 24 months of life</w:t>
            </w:r>
          </w:p>
        </w:tc>
      </w:tr>
      <w:tr w:rsidR="0010335B" w:rsidRPr="00227B59" w14:paraId="38857A83" w14:textId="77777777" w:rsidTr="0010335B">
        <w:tc>
          <w:tcPr>
            <w:tcW w:w="6396" w:type="dxa"/>
          </w:tcPr>
          <w:p w14:paraId="37DAE9E0"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Unadjusted </w:t>
            </w:r>
            <w:proofErr w:type="spellStart"/>
            <w:r w:rsidRPr="00227B59">
              <w:rPr>
                <w:rFonts w:ascii="Times New Roman" w:hAnsi="Times New Roman" w:cs="Times New Roman"/>
                <w:b/>
                <w:bCs/>
                <w:sz w:val="20"/>
                <w:szCs w:val="20"/>
                <w:lang w:val="en-US"/>
              </w:rPr>
              <w:t>analyses</w:t>
            </w:r>
            <w:r w:rsidRPr="00227B59">
              <w:rPr>
                <w:rFonts w:ascii="Times New Roman" w:hAnsi="Times New Roman" w:cs="Times New Roman"/>
                <w:b/>
                <w:bCs/>
                <w:sz w:val="20"/>
                <w:szCs w:val="20"/>
                <w:vertAlign w:val="superscript"/>
                <w:lang w:val="en-US"/>
              </w:rPr>
              <w:t>a</w:t>
            </w:r>
            <w:proofErr w:type="spellEnd"/>
          </w:p>
        </w:tc>
        <w:tc>
          <w:tcPr>
            <w:tcW w:w="1963" w:type="dxa"/>
          </w:tcPr>
          <w:p w14:paraId="644AF6D0" w14:textId="77777777" w:rsidR="0010335B" w:rsidRPr="00227B59" w:rsidRDefault="0010335B" w:rsidP="0020571E">
            <w:pPr>
              <w:rPr>
                <w:rFonts w:ascii="Times New Roman" w:hAnsi="Times New Roman" w:cs="Times New Roman"/>
                <w:sz w:val="20"/>
                <w:szCs w:val="20"/>
                <w:lang w:val="en-US"/>
              </w:rPr>
            </w:pPr>
          </w:p>
        </w:tc>
        <w:tc>
          <w:tcPr>
            <w:tcW w:w="1984" w:type="dxa"/>
          </w:tcPr>
          <w:p w14:paraId="2AEB6B7F" w14:textId="77777777" w:rsidR="0010335B" w:rsidRPr="00227B59" w:rsidRDefault="0010335B" w:rsidP="0020571E">
            <w:pPr>
              <w:rPr>
                <w:rFonts w:ascii="Times New Roman" w:hAnsi="Times New Roman" w:cs="Times New Roman"/>
                <w:sz w:val="20"/>
                <w:szCs w:val="20"/>
                <w:lang w:val="en-US"/>
              </w:rPr>
            </w:pPr>
          </w:p>
        </w:tc>
        <w:tc>
          <w:tcPr>
            <w:tcW w:w="1985" w:type="dxa"/>
          </w:tcPr>
          <w:p w14:paraId="2487AA20" w14:textId="77777777" w:rsidR="0010335B" w:rsidRPr="00227B59" w:rsidRDefault="0010335B" w:rsidP="0020571E">
            <w:pPr>
              <w:rPr>
                <w:rFonts w:ascii="Times New Roman" w:hAnsi="Times New Roman" w:cs="Times New Roman"/>
                <w:sz w:val="20"/>
                <w:szCs w:val="20"/>
                <w:lang w:val="en-US"/>
              </w:rPr>
            </w:pPr>
          </w:p>
        </w:tc>
        <w:tc>
          <w:tcPr>
            <w:tcW w:w="2126" w:type="dxa"/>
          </w:tcPr>
          <w:p w14:paraId="03964FF1" w14:textId="77777777" w:rsidR="0010335B" w:rsidRPr="00227B59" w:rsidRDefault="0010335B" w:rsidP="0020571E">
            <w:pPr>
              <w:rPr>
                <w:rFonts w:ascii="Times New Roman" w:hAnsi="Times New Roman" w:cs="Times New Roman"/>
                <w:sz w:val="20"/>
                <w:szCs w:val="20"/>
                <w:lang w:val="en-US"/>
              </w:rPr>
            </w:pPr>
          </w:p>
        </w:tc>
      </w:tr>
      <w:tr w:rsidR="0010335B" w:rsidRPr="00227B59" w14:paraId="4F12E9B8" w14:textId="77777777" w:rsidTr="0010335B">
        <w:tc>
          <w:tcPr>
            <w:tcW w:w="6396" w:type="dxa"/>
          </w:tcPr>
          <w:p w14:paraId="73B9C2A3"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Cases with overweight, No. </w:t>
            </w:r>
          </w:p>
        </w:tc>
        <w:tc>
          <w:tcPr>
            <w:tcW w:w="1963" w:type="dxa"/>
          </w:tcPr>
          <w:p w14:paraId="386CD942"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10 710</w:t>
            </w:r>
          </w:p>
        </w:tc>
        <w:tc>
          <w:tcPr>
            <w:tcW w:w="1984" w:type="dxa"/>
          </w:tcPr>
          <w:p w14:paraId="42D77E23"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10 710</w:t>
            </w:r>
          </w:p>
        </w:tc>
        <w:tc>
          <w:tcPr>
            <w:tcW w:w="1985" w:type="dxa"/>
          </w:tcPr>
          <w:p w14:paraId="600ED14A"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10 709</w:t>
            </w:r>
          </w:p>
        </w:tc>
        <w:tc>
          <w:tcPr>
            <w:tcW w:w="2126" w:type="dxa"/>
          </w:tcPr>
          <w:p w14:paraId="337FF626"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10 710</w:t>
            </w:r>
          </w:p>
        </w:tc>
      </w:tr>
      <w:tr w:rsidR="0010335B" w:rsidRPr="00227B59" w14:paraId="1C4FA984" w14:textId="77777777" w:rsidTr="0010335B">
        <w:tc>
          <w:tcPr>
            <w:tcW w:w="6396" w:type="dxa"/>
          </w:tcPr>
          <w:p w14:paraId="239D107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Hazard ratio of overweight (95 % CI)</w:t>
            </w:r>
          </w:p>
        </w:tc>
        <w:tc>
          <w:tcPr>
            <w:tcW w:w="1963" w:type="dxa"/>
          </w:tcPr>
          <w:p w14:paraId="5B8E3A50"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1.07 (1.03 to 1.12)</w:t>
            </w:r>
          </w:p>
        </w:tc>
        <w:tc>
          <w:tcPr>
            <w:tcW w:w="1984" w:type="dxa"/>
          </w:tcPr>
          <w:p w14:paraId="7A600406"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1.04 (0.99 to 1.08)</w:t>
            </w:r>
          </w:p>
        </w:tc>
        <w:tc>
          <w:tcPr>
            <w:tcW w:w="1985" w:type="dxa"/>
          </w:tcPr>
          <w:p w14:paraId="508748C6"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1.07 (1.03 to 1.13)</w:t>
            </w:r>
          </w:p>
        </w:tc>
        <w:tc>
          <w:tcPr>
            <w:tcW w:w="2126" w:type="dxa"/>
          </w:tcPr>
          <w:p w14:paraId="70FFB1AA"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1.08 (1.04 to 1.13)</w:t>
            </w:r>
          </w:p>
        </w:tc>
      </w:tr>
      <w:tr w:rsidR="0010335B" w:rsidRPr="00227B59" w14:paraId="334B4946" w14:textId="77777777" w:rsidTr="0010335B">
        <w:tc>
          <w:tcPr>
            <w:tcW w:w="6396" w:type="dxa"/>
          </w:tcPr>
          <w:p w14:paraId="3726F004"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Cases with obesity, No. </w:t>
            </w:r>
          </w:p>
        </w:tc>
        <w:tc>
          <w:tcPr>
            <w:tcW w:w="1963" w:type="dxa"/>
          </w:tcPr>
          <w:p w14:paraId="6BD292BB"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2726</w:t>
            </w:r>
          </w:p>
        </w:tc>
        <w:tc>
          <w:tcPr>
            <w:tcW w:w="1984" w:type="dxa"/>
          </w:tcPr>
          <w:p w14:paraId="08540281"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2726</w:t>
            </w:r>
          </w:p>
        </w:tc>
        <w:tc>
          <w:tcPr>
            <w:tcW w:w="1985" w:type="dxa"/>
          </w:tcPr>
          <w:p w14:paraId="19F0B800"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2726</w:t>
            </w:r>
          </w:p>
        </w:tc>
        <w:tc>
          <w:tcPr>
            <w:tcW w:w="2126" w:type="dxa"/>
          </w:tcPr>
          <w:p w14:paraId="42CFA720"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2726</w:t>
            </w:r>
          </w:p>
        </w:tc>
      </w:tr>
      <w:tr w:rsidR="0010335B" w:rsidRPr="00227B59" w14:paraId="5999850A" w14:textId="77777777" w:rsidTr="0010335B">
        <w:tc>
          <w:tcPr>
            <w:tcW w:w="6396" w:type="dxa"/>
          </w:tcPr>
          <w:p w14:paraId="6A46C351"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Hazard ratio of obesity (95 % CI)</w:t>
            </w:r>
          </w:p>
        </w:tc>
        <w:tc>
          <w:tcPr>
            <w:tcW w:w="1963" w:type="dxa"/>
          </w:tcPr>
          <w:p w14:paraId="37BFDFCE"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1.11 (1.03 to 1.20)</w:t>
            </w:r>
          </w:p>
        </w:tc>
        <w:tc>
          <w:tcPr>
            <w:tcW w:w="1984" w:type="dxa"/>
          </w:tcPr>
          <w:p w14:paraId="56F9B275"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1.12 (1.03 to 1.22)</w:t>
            </w:r>
          </w:p>
        </w:tc>
        <w:tc>
          <w:tcPr>
            <w:tcW w:w="1985" w:type="dxa"/>
          </w:tcPr>
          <w:p w14:paraId="44401D6D"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1.12 (1.02 to 1.23)</w:t>
            </w:r>
          </w:p>
        </w:tc>
        <w:tc>
          <w:tcPr>
            <w:tcW w:w="2126" w:type="dxa"/>
          </w:tcPr>
          <w:p w14:paraId="6AB5C027"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1.18 (1.08 to 1.28)</w:t>
            </w:r>
          </w:p>
        </w:tc>
      </w:tr>
      <w:tr w:rsidR="0010335B" w:rsidRPr="00227B59" w14:paraId="7BA42BC3" w14:textId="77777777" w:rsidTr="0010335B">
        <w:tc>
          <w:tcPr>
            <w:tcW w:w="6396" w:type="dxa"/>
          </w:tcPr>
          <w:p w14:paraId="7191A78C"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Adjusted </w:t>
            </w:r>
            <w:proofErr w:type="spellStart"/>
            <w:r w:rsidRPr="00227B59">
              <w:rPr>
                <w:rFonts w:ascii="Times New Roman" w:hAnsi="Times New Roman" w:cs="Times New Roman"/>
                <w:b/>
                <w:bCs/>
                <w:sz w:val="20"/>
                <w:szCs w:val="20"/>
                <w:lang w:val="en-US"/>
              </w:rPr>
              <w:t>analyses</w:t>
            </w:r>
            <w:r w:rsidRPr="00227B59">
              <w:rPr>
                <w:rFonts w:ascii="Times New Roman" w:hAnsi="Times New Roman" w:cs="Times New Roman"/>
                <w:b/>
                <w:bCs/>
                <w:sz w:val="20"/>
                <w:szCs w:val="20"/>
                <w:vertAlign w:val="superscript"/>
                <w:lang w:val="en-US"/>
              </w:rPr>
              <w:t>b</w:t>
            </w:r>
            <w:proofErr w:type="spellEnd"/>
          </w:p>
        </w:tc>
        <w:tc>
          <w:tcPr>
            <w:tcW w:w="1963" w:type="dxa"/>
          </w:tcPr>
          <w:p w14:paraId="7BD59AAB" w14:textId="77777777" w:rsidR="0010335B" w:rsidRPr="00227B59" w:rsidRDefault="0010335B" w:rsidP="0020571E">
            <w:pPr>
              <w:rPr>
                <w:rFonts w:ascii="Times New Roman" w:hAnsi="Times New Roman" w:cs="Times New Roman"/>
                <w:sz w:val="20"/>
                <w:szCs w:val="20"/>
                <w:lang w:val="en-US"/>
              </w:rPr>
            </w:pPr>
          </w:p>
        </w:tc>
        <w:tc>
          <w:tcPr>
            <w:tcW w:w="1984" w:type="dxa"/>
          </w:tcPr>
          <w:p w14:paraId="4C9B9937" w14:textId="77777777" w:rsidR="0010335B" w:rsidRPr="00227B59" w:rsidRDefault="0010335B" w:rsidP="0020571E">
            <w:pPr>
              <w:rPr>
                <w:rFonts w:ascii="Times New Roman" w:hAnsi="Times New Roman" w:cs="Times New Roman"/>
                <w:sz w:val="20"/>
                <w:szCs w:val="20"/>
                <w:lang w:val="en-US"/>
              </w:rPr>
            </w:pPr>
          </w:p>
        </w:tc>
        <w:tc>
          <w:tcPr>
            <w:tcW w:w="1985" w:type="dxa"/>
          </w:tcPr>
          <w:p w14:paraId="0851C001" w14:textId="77777777" w:rsidR="0010335B" w:rsidRPr="00227B59" w:rsidRDefault="0010335B" w:rsidP="0020571E">
            <w:pPr>
              <w:rPr>
                <w:rFonts w:ascii="Times New Roman" w:hAnsi="Times New Roman" w:cs="Times New Roman"/>
                <w:sz w:val="20"/>
                <w:szCs w:val="20"/>
                <w:lang w:val="en-US"/>
              </w:rPr>
            </w:pPr>
          </w:p>
        </w:tc>
        <w:tc>
          <w:tcPr>
            <w:tcW w:w="2126" w:type="dxa"/>
          </w:tcPr>
          <w:p w14:paraId="433FA4DB" w14:textId="77777777" w:rsidR="0010335B" w:rsidRPr="00227B59" w:rsidRDefault="0010335B" w:rsidP="0020571E">
            <w:pPr>
              <w:rPr>
                <w:rFonts w:ascii="Times New Roman" w:hAnsi="Times New Roman" w:cs="Times New Roman"/>
                <w:sz w:val="20"/>
                <w:szCs w:val="20"/>
                <w:lang w:val="en-US"/>
              </w:rPr>
            </w:pPr>
          </w:p>
        </w:tc>
      </w:tr>
      <w:tr w:rsidR="0010335B" w:rsidRPr="00227B59" w14:paraId="732170BC" w14:textId="77777777" w:rsidTr="0010335B">
        <w:tc>
          <w:tcPr>
            <w:tcW w:w="6396" w:type="dxa"/>
          </w:tcPr>
          <w:p w14:paraId="642FDF9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 xml:space="preserve">Cases with overweight, No. </w:t>
            </w:r>
          </w:p>
        </w:tc>
        <w:tc>
          <w:tcPr>
            <w:tcW w:w="1963" w:type="dxa"/>
          </w:tcPr>
          <w:p w14:paraId="1BA2429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10 622</w:t>
            </w:r>
          </w:p>
        </w:tc>
        <w:tc>
          <w:tcPr>
            <w:tcW w:w="1984" w:type="dxa"/>
          </w:tcPr>
          <w:p w14:paraId="3AE21378"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10 622</w:t>
            </w:r>
          </w:p>
        </w:tc>
        <w:tc>
          <w:tcPr>
            <w:tcW w:w="1985" w:type="dxa"/>
          </w:tcPr>
          <w:p w14:paraId="0E11B04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10 621</w:t>
            </w:r>
          </w:p>
        </w:tc>
        <w:tc>
          <w:tcPr>
            <w:tcW w:w="2126" w:type="dxa"/>
          </w:tcPr>
          <w:p w14:paraId="57A514F2"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10 622</w:t>
            </w:r>
          </w:p>
        </w:tc>
      </w:tr>
      <w:tr w:rsidR="0010335B" w:rsidRPr="00227B59" w14:paraId="543F31B9" w14:textId="77777777" w:rsidTr="0010335B">
        <w:tc>
          <w:tcPr>
            <w:tcW w:w="6396" w:type="dxa"/>
          </w:tcPr>
          <w:p w14:paraId="64EEE0EB"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Hazard ratio of overweight (95 % CI)</w:t>
            </w:r>
          </w:p>
        </w:tc>
        <w:tc>
          <w:tcPr>
            <w:tcW w:w="1963" w:type="dxa"/>
          </w:tcPr>
          <w:p w14:paraId="3B3784B1" w14:textId="018B3871"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1.04 (1.00</w:t>
            </w:r>
            <w:r w:rsidR="0033425D" w:rsidRPr="00227B59">
              <w:rPr>
                <w:rFonts w:ascii="Times New Roman" w:hAnsi="Times New Roman" w:cs="Times New Roman"/>
                <w:sz w:val="20"/>
                <w:szCs w:val="20"/>
                <w:lang w:val="en-US"/>
              </w:rPr>
              <w:t>1</w:t>
            </w:r>
            <w:r w:rsidRPr="00227B59">
              <w:rPr>
                <w:rFonts w:ascii="Times New Roman" w:hAnsi="Times New Roman" w:cs="Times New Roman"/>
                <w:sz w:val="20"/>
                <w:szCs w:val="20"/>
                <w:lang w:val="en-US"/>
              </w:rPr>
              <w:t xml:space="preserve"> to 1.08)</w:t>
            </w:r>
          </w:p>
        </w:tc>
        <w:tc>
          <w:tcPr>
            <w:tcW w:w="1984" w:type="dxa"/>
          </w:tcPr>
          <w:p w14:paraId="5BEA54AA"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1.00 (0.95 to 1.04)</w:t>
            </w:r>
          </w:p>
        </w:tc>
        <w:tc>
          <w:tcPr>
            <w:tcW w:w="1985" w:type="dxa"/>
          </w:tcPr>
          <w:p w14:paraId="47BED9D8"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1.01 (0.96 to 1.07)</w:t>
            </w:r>
          </w:p>
        </w:tc>
        <w:tc>
          <w:tcPr>
            <w:tcW w:w="2126" w:type="dxa"/>
          </w:tcPr>
          <w:p w14:paraId="7FB8165F"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1.09 (1.04 to 1.13)</w:t>
            </w:r>
          </w:p>
        </w:tc>
      </w:tr>
      <w:tr w:rsidR="0010335B" w:rsidRPr="00227B59" w14:paraId="3173A47D" w14:textId="77777777" w:rsidTr="0010335B">
        <w:tc>
          <w:tcPr>
            <w:tcW w:w="6396" w:type="dxa"/>
          </w:tcPr>
          <w:p w14:paraId="17635FC0" w14:textId="77777777" w:rsidR="0010335B" w:rsidRPr="00227B59" w:rsidRDefault="0010335B" w:rsidP="0020571E">
            <w:pPr>
              <w:rPr>
                <w:rFonts w:ascii="Times New Roman" w:hAnsi="Times New Roman" w:cs="Times New Roman"/>
                <w:b/>
                <w:bCs/>
                <w:sz w:val="20"/>
                <w:szCs w:val="20"/>
                <w:lang w:val="en-US"/>
              </w:rPr>
            </w:pPr>
            <w:r w:rsidRPr="00227B59">
              <w:rPr>
                <w:rFonts w:ascii="Times New Roman" w:hAnsi="Times New Roman" w:cs="Times New Roman"/>
                <w:sz w:val="20"/>
                <w:szCs w:val="20"/>
                <w:lang w:val="en-US"/>
              </w:rPr>
              <w:t xml:space="preserve">Cases with obesity, No. </w:t>
            </w:r>
          </w:p>
        </w:tc>
        <w:tc>
          <w:tcPr>
            <w:tcW w:w="1963" w:type="dxa"/>
          </w:tcPr>
          <w:p w14:paraId="5A5CFE8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2700</w:t>
            </w:r>
          </w:p>
        </w:tc>
        <w:tc>
          <w:tcPr>
            <w:tcW w:w="1984" w:type="dxa"/>
          </w:tcPr>
          <w:p w14:paraId="3C9E2ABC"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2700</w:t>
            </w:r>
          </w:p>
        </w:tc>
        <w:tc>
          <w:tcPr>
            <w:tcW w:w="1985" w:type="dxa"/>
          </w:tcPr>
          <w:p w14:paraId="1ADA3B07"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2700</w:t>
            </w:r>
          </w:p>
        </w:tc>
        <w:tc>
          <w:tcPr>
            <w:tcW w:w="2126" w:type="dxa"/>
          </w:tcPr>
          <w:p w14:paraId="41172F05"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2700</w:t>
            </w:r>
          </w:p>
        </w:tc>
      </w:tr>
      <w:tr w:rsidR="0010335B" w:rsidRPr="00227B59" w14:paraId="27DF538F" w14:textId="77777777" w:rsidTr="0010335B">
        <w:tc>
          <w:tcPr>
            <w:tcW w:w="6396" w:type="dxa"/>
          </w:tcPr>
          <w:p w14:paraId="3C7A28CD"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Hazard ratio of obesity (95 % CI)</w:t>
            </w:r>
          </w:p>
        </w:tc>
        <w:tc>
          <w:tcPr>
            <w:tcW w:w="1963" w:type="dxa"/>
          </w:tcPr>
          <w:p w14:paraId="357C0EB3"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1.05 (0.97 to 1.14)</w:t>
            </w:r>
          </w:p>
        </w:tc>
        <w:tc>
          <w:tcPr>
            <w:tcW w:w="1984" w:type="dxa"/>
          </w:tcPr>
          <w:p w14:paraId="734CB4C7"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1.02 (0.94 to 1.11)</w:t>
            </w:r>
          </w:p>
        </w:tc>
        <w:tc>
          <w:tcPr>
            <w:tcW w:w="1985" w:type="dxa"/>
          </w:tcPr>
          <w:p w14:paraId="60C028A2"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1.03 (0.93 to 1.15)</w:t>
            </w:r>
          </w:p>
        </w:tc>
        <w:tc>
          <w:tcPr>
            <w:tcW w:w="2126" w:type="dxa"/>
          </w:tcPr>
          <w:p w14:paraId="46E3AFE2" w14:textId="77777777" w:rsidR="0010335B" w:rsidRPr="00227B59" w:rsidRDefault="0010335B" w:rsidP="0020571E">
            <w:pPr>
              <w:rPr>
                <w:rFonts w:ascii="Times New Roman" w:hAnsi="Times New Roman" w:cs="Times New Roman"/>
                <w:sz w:val="20"/>
                <w:szCs w:val="20"/>
                <w:lang w:val="en-US"/>
              </w:rPr>
            </w:pPr>
            <w:r w:rsidRPr="00227B59">
              <w:rPr>
                <w:rFonts w:ascii="Times New Roman" w:hAnsi="Times New Roman" w:cs="Times New Roman"/>
                <w:sz w:val="20"/>
                <w:szCs w:val="20"/>
                <w:lang w:val="en-US"/>
              </w:rPr>
              <w:t>1.20 (1.10 to 1.31)</w:t>
            </w:r>
          </w:p>
        </w:tc>
      </w:tr>
      <w:tr w:rsidR="0010335B" w:rsidRPr="000C2C01" w14:paraId="1C0101A1" w14:textId="77777777" w:rsidTr="0010335B">
        <w:trPr>
          <w:trHeight w:val="59"/>
        </w:trPr>
        <w:tc>
          <w:tcPr>
            <w:tcW w:w="14454" w:type="dxa"/>
            <w:gridSpan w:val="5"/>
          </w:tcPr>
          <w:p w14:paraId="3D95625A" w14:textId="77777777" w:rsidR="0010335B" w:rsidRPr="00227B59" w:rsidRDefault="0010335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a</w:t>
            </w:r>
            <w:r w:rsidRPr="00227B59">
              <w:rPr>
                <w:rFonts w:ascii="Times New Roman" w:hAnsi="Times New Roman" w:cs="Times New Roman"/>
                <w:sz w:val="20"/>
                <w:szCs w:val="20"/>
                <w:lang w:val="en-US"/>
              </w:rPr>
              <w:t>Analyses</w:t>
            </w:r>
            <w:proofErr w:type="spellEnd"/>
            <w:r w:rsidRPr="00227B59">
              <w:rPr>
                <w:rFonts w:ascii="Times New Roman" w:hAnsi="Times New Roman" w:cs="Times New Roman"/>
                <w:sz w:val="20"/>
                <w:szCs w:val="20"/>
                <w:lang w:val="en-US"/>
              </w:rPr>
              <w:t xml:space="preserve"> were adjusted for birth year and sex.</w:t>
            </w:r>
          </w:p>
          <w:p w14:paraId="26EAE286" w14:textId="102C2E4E" w:rsidR="0010335B" w:rsidRPr="00227B59" w:rsidRDefault="0010335B" w:rsidP="0020571E">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Analyses</w:t>
            </w:r>
            <w:proofErr w:type="spellEnd"/>
            <w:r w:rsidRPr="00227B59">
              <w:rPr>
                <w:rFonts w:ascii="Times New Roman" w:hAnsi="Times New Roman" w:cs="Times New Roman"/>
                <w:sz w:val="20"/>
                <w:szCs w:val="20"/>
                <w:lang w:val="en-US"/>
              </w:rPr>
              <w:t xml:space="preserve"> were adjusted for maternal age, parity, </w:t>
            </w:r>
            <w:proofErr w:type="spellStart"/>
            <w:r w:rsidRPr="00227B59">
              <w:rPr>
                <w:rFonts w:ascii="Times New Roman" w:hAnsi="Times New Roman" w:cs="Times New Roman"/>
                <w:sz w:val="20"/>
                <w:szCs w:val="20"/>
                <w:lang w:val="en-US"/>
              </w:rPr>
              <w:t>prepregnancy</w:t>
            </w:r>
            <w:proofErr w:type="spellEnd"/>
            <w:r w:rsidRPr="00227B59">
              <w:rPr>
                <w:rFonts w:ascii="Times New Roman" w:hAnsi="Times New Roman" w:cs="Times New Roman"/>
                <w:sz w:val="20"/>
                <w:szCs w:val="20"/>
                <w:lang w:val="en-US"/>
              </w:rPr>
              <w:t xml:space="preserve"> BMI, gestational diabetes, hypertensive disorders of pregnancy, smoking during pregnancy, prolonged rupture of the membranes, mother’s highest education level, mother’s highest occupational status, maternal asthma diagnosis, maternal autoimmune disease diagnosis, maternal mental or neurodevelopmental disease diagnosis, gestational age, child’s birth year, sex and birth weight.</w:t>
            </w:r>
          </w:p>
        </w:tc>
      </w:tr>
    </w:tbl>
    <w:p w14:paraId="57397C12" w14:textId="0AF5E04E" w:rsidR="0010335B" w:rsidRPr="00032527" w:rsidRDefault="0010335B" w:rsidP="00032527">
      <w:pPr>
        <w:rPr>
          <w:lang w:val="en-US"/>
        </w:rPr>
      </w:pPr>
      <w:r>
        <w:rPr>
          <w:lang w:val="en-US"/>
        </w:rPr>
        <w:br w:type="page"/>
      </w:r>
    </w:p>
    <w:tbl>
      <w:tblPr>
        <w:tblStyle w:val="TaulukkoRuudukko"/>
        <w:tblW w:w="15593" w:type="dxa"/>
        <w:tblInd w:w="-1139" w:type="dxa"/>
        <w:tblLayout w:type="fixed"/>
        <w:tblLook w:val="04A0" w:firstRow="1" w:lastRow="0" w:firstColumn="1" w:lastColumn="0" w:noHBand="0" w:noVBand="1"/>
      </w:tblPr>
      <w:tblGrid>
        <w:gridCol w:w="2410"/>
        <w:gridCol w:w="1418"/>
        <w:gridCol w:w="1417"/>
        <w:gridCol w:w="1418"/>
        <w:gridCol w:w="1559"/>
        <w:gridCol w:w="1559"/>
        <w:gridCol w:w="1559"/>
        <w:gridCol w:w="1418"/>
        <w:gridCol w:w="1417"/>
        <w:gridCol w:w="1418"/>
      </w:tblGrid>
      <w:tr w:rsidR="00EE407D" w:rsidRPr="000C2C01" w14:paraId="24EF3766" w14:textId="77777777" w:rsidTr="00D01C89">
        <w:tc>
          <w:tcPr>
            <w:tcW w:w="15593" w:type="dxa"/>
            <w:gridSpan w:val="10"/>
            <w:tcBorders>
              <w:bottom w:val="single" w:sz="4" w:space="0" w:color="auto"/>
            </w:tcBorders>
          </w:tcPr>
          <w:p w14:paraId="72AAFE6B" w14:textId="39CB66EA" w:rsidR="00EE407D" w:rsidRPr="00227B59" w:rsidRDefault="001A257A" w:rsidP="007633F4">
            <w:pPr>
              <w:pStyle w:val="Otsikko1"/>
              <w:rPr>
                <w:sz w:val="20"/>
                <w:szCs w:val="20"/>
              </w:rPr>
            </w:pPr>
            <w:bookmarkStart w:id="24" w:name="_Toc183694856"/>
            <w:r w:rsidRPr="00227B59">
              <w:rPr>
                <w:sz w:val="20"/>
                <w:szCs w:val="20"/>
              </w:rPr>
              <w:lastRenderedPageBreak/>
              <w:t xml:space="preserve">Supplementary </w:t>
            </w:r>
            <w:r w:rsidR="00EE407D" w:rsidRPr="00227B59">
              <w:rPr>
                <w:sz w:val="20"/>
                <w:szCs w:val="20"/>
              </w:rPr>
              <w:t xml:space="preserve">Table </w:t>
            </w:r>
            <w:r w:rsidR="00433344" w:rsidRPr="00227B59">
              <w:rPr>
                <w:sz w:val="20"/>
                <w:szCs w:val="20"/>
              </w:rPr>
              <w:t>7</w:t>
            </w:r>
            <w:r w:rsidR="00EE407D" w:rsidRPr="00227B59">
              <w:rPr>
                <w:sz w:val="20"/>
                <w:szCs w:val="20"/>
              </w:rPr>
              <w:t>. Height-for-age z-scores (</w:t>
            </w:r>
            <w:proofErr w:type="spellStart"/>
            <w:r w:rsidR="00EE407D" w:rsidRPr="00227B59">
              <w:rPr>
                <w:sz w:val="20"/>
                <w:szCs w:val="20"/>
              </w:rPr>
              <w:t>zHFAs</w:t>
            </w:r>
            <w:proofErr w:type="spellEnd"/>
            <w:r w:rsidR="00EE407D" w:rsidRPr="00227B59">
              <w:rPr>
                <w:sz w:val="20"/>
                <w:szCs w:val="20"/>
              </w:rPr>
              <w:t>) at 24 months of age relation to different antibiotic exposures.</w:t>
            </w:r>
            <w:bookmarkEnd w:id="24"/>
          </w:p>
        </w:tc>
      </w:tr>
      <w:tr w:rsidR="00EE407D" w:rsidRPr="000C2C01" w14:paraId="36E872D9" w14:textId="77777777" w:rsidTr="00D01C89">
        <w:tc>
          <w:tcPr>
            <w:tcW w:w="2410" w:type="dxa"/>
            <w:tcBorders>
              <w:bottom w:val="nil"/>
            </w:tcBorders>
          </w:tcPr>
          <w:p w14:paraId="082D0685" w14:textId="77777777" w:rsidR="00EE407D" w:rsidRPr="00227B59" w:rsidRDefault="00EE407D" w:rsidP="00365967">
            <w:pPr>
              <w:rPr>
                <w:rFonts w:ascii="Times New Roman" w:hAnsi="Times New Roman" w:cs="Times New Roman"/>
                <w:b/>
                <w:bCs/>
                <w:sz w:val="20"/>
                <w:szCs w:val="20"/>
                <w:lang w:val="en-GB"/>
              </w:rPr>
            </w:pPr>
          </w:p>
        </w:tc>
        <w:tc>
          <w:tcPr>
            <w:tcW w:w="1418" w:type="dxa"/>
            <w:tcBorders>
              <w:bottom w:val="nil"/>
            </w:tcBorders>
          </w:tcPr>
          <w:p w14:paraId="425FD437"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Antibiotic exposure one year before beginning of pregnancy </w:t>
            </w:r>
          </w:p>
        </w:tc>
        <w:tc>
          <w:tcPr>
            <w:tcW w:w="1417" w:type="dxa"/>
            <w:tcBorders>
              <w:bottom w:val="nil"/>
            </w:tcBorders>
          </w:tcPr>
          <w:p w14:paraId="715D08C9"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during pregnancy</w:t>
            </w:r>
          </w:p>
        </w:tc>
        <w:tc>
          <w:tcPr>
            <w:tcW w:w="1418" w:type="dxa"/>
            <w:tcBorders>
              <w:bottom w:val="nil"/>
            </w:tcBorders>
          </w:tcPr>
          <w:p w14:paraId="1926F9D0" w14:textId="0FBE99DA"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Antibiotic exposure </w:t>
            </w:r>
            <w:r w:rsidR="00730C65" w:rsidRPr="00227B59">
              <w:rPr>
                <w:rFonts w:ascii="Times New Roman" w:hAnsi="Times New Roman" w:cs="Times New Roman"/>
                <w:b/>
                <w:bCs/>
                <w:sz w:val="20"/>
                <w:szCs w:val="20"/>
                <w:lang w:val="en-GB"/>
              </w:rPr>
              <w:t>in</w:t>
            </w:r>
            <w:r w:rsidRPr="00227B59">
              <w:rPr>
                <w:rFonts w:ascii="Times New Roman" w:hAnsi="Times New Roman" w:cs="Times New Roman"/>
                <w:b/>
                <w:bCs/>
                <w:sz w:val="20"/>
                <w:szCs w:val="20"/>
                <w:lang w:val="en-GB"/>
              </w:rPr>
              <w:t xml:space="preserve"> the 1</w:t>
            </w:r>
            <w:r w:rsidRPr="00227B59">
              <w:rPr>
                <w:rFonts w:ascii="Times New Roman" w:hAnsi="Times New Roman" w:cs="Times New Roman"/>
                <w:b/>
                <w:bCs/>
                <w:sz w:val="20"/>
                <w:szCs w:val="20"/>
                <w:vertAlign w:val="superscript"/>
                <w:lang w:val="en-GB"/>
              </w:rPr>
              <w:t>st</w:t>
            </w:r>
            <w:r w:rsidRPr="00227B59">
              <w:rPr>
                <w:rFonts w:ascii="Times New Roman" w:hAnsi="Times New Roman" w:cs="Times New Roman"/>
                <w:b/>
                <w:bCs/>
                <w:sz w:val="20"/>
                <w:szCs w:val="20"/>
                <w:lang w:val="en-GB"/>
              </w:rPr>
              <w:t xml:space="preserve"> trimester of pregnancy</w:t>
            </w:r>
          </w:p>
        </w:tc>
        <w:tc>
          <w:tcPr>
            <w:tcW w:w="1559" w:type="dxa"/>
            <w:tcBorders>
              <w:bottom w:val="nil"/>
            </w:tcBorders>
          </w:tcPr>
          <w:p w14:paraId="074A5E88" w14:textId="67B20A4D"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Antibiotic exposure </w:t>
            </w:r>
            <w:r w:rsidR="00730C65" w:rsidRPr="00227B59">
              <w:rPr>
                <w:rFonts w:ascii="Times New Roman" w:hAnsi="Times New Roman" w:cs="Times New Roman"/>
                <w:b/>
                <w:bCs/>
                <w:sz w:val="20"/>
                <w:szCs w:val="20"/>
                <w:lang w:val="en-GB"/>
              </w:rPr>
              <w:t>in</w:t>
            </w:r>
            <w:r w:rsidRPr="00227B59">
              <w:rPr>
                <w:rFonts w:ascii="Times New Roman" w:hAnsi="Times New Roman" w:cs="Times New Roman"/>
                <w:b/>
                <w:bCs/>
                <w:sz w:val="20"/>
                <w:szCs w:val="20"/>
                <w:lang w:val="en-GB"/>
              </w:rPr>
              <w:t xml:space="preserve"> the 2</w:t>
            </w:r>
            <w:r w:rsidRPr="00227B59">
              <w:rPr>
                <w:rFonts w:ascii="Times New Roman" w:hAnsi="Times New Roman" w:cs="Times New Roman"/>
                <w:b/>
                <w:bCs/>
                <w:sz w:val="20"/>
                <w:szCs w:val="20"/>
                <w:vertAlign w:val="superscript"/>
                <w:lang w:val="en-GB"/>
              </w:rPr>
              <w:t>nd</w:t>
            </w:r>
            <w:r w:rsidRPr="00227B59">
              <w:rPr>
                <w:rFonts w:ascii="Times New Roman" w:hAnsi="Times New Roman" w:cs="Times New Roman"/>
                <w:b/>
                <w:bCs/>
                <w:sz w:val="20"/>
                <w:szCs w:val="20"/>
                <w:lang w:val="en-GB"/>
              </w:rPr>
              <w:t xml:space="preserve"> trimester of pregnancy</w:t>
            </w:r>
          </w:p>
        </w:tc>
        <w:tc>
          <w:tcPr>
            <w:tcW w:w="1559" w:type="dxa"/>
            <w:tcBorders>
              <w:bottom w:val="nil"/>
            </w:tcBorders>
          </w:tcPr>
          <w:p w14:paraId="4B194333" w14:textId="6AB6ACA8"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Antibiotic exposure </w:t>
            </w:r>
            <w:r w:rsidR="00730C65" w:rsidRPr="00227B59">
              <w:rPr>
                <w:rFonts w:ascii="Times New Roman" w:hAnsi="Times New Roman" w:cs="Times New Roman"/>
                <w:b/>
                <w:bCs/>
                <w:sz w:val="20"/>
                <w:szCs w:val="20"/>
                <w:lang w:val="en-GB"/>
              </w:rPr>
              <w:t xml:space="preserve">in </w:t>
            </w:r>
            <w:r w:rsidRPr="00227B59">
              <w:rPr>
                <w:rFonts w:ascii="Times New Roman" w:hAnsi="Times New Roman" w:cs="Times New Roman"/>
                <w:b/>
                <w:bCs/>
                <w:sz w:val="20"/>
                <w:szCs w:val="20"/>
                <w:lang w:val="en-GB"/>
              </w:rPr>
              <w:t>the 3</w:t>
            </w:r>
            <w:r w:rsidRPr="00227B59">
              <w:rPr>
                <w:rFonts w:ascii="Times New Roman" w:hAnsi="Times New Roman" w:cs="Times New Roman"/>
                <w:b/>
                <w:bCs/>
                <w:sz w:val="20"/>
                <w:szCs w:val="20"/>
                <w:vertAlign w:val="superscript"/>
                <w:lang w:val="en-GB"/>
              </w:rPr>
              <w:t>rd</w:t>
            </w:r>
            <w:r w:rsidRPr="00227B59">
              <w:rPr>
                <w:rFonts w:ascii="Times New Roman" w:hAnsi="Times New Roman" w:cs="Times New Roman"/>
                <w:b/>
                <w:bCs/>
                <w:sz w:val="20"/>
                <w:szCs w:val="20"/>
                <w:lang w:val="en-GB"/>
              </w:rPr>
              <w:t xml:space="preserve"> trimester of pregnancy</w:t>
            </w:r>
          </w:p>
        </w:tc>
        <w:tc>
          <w:tcPr>
            <w:tcW w:w="1559" w:type="dxa"/>
            <w:tcBorders>
              <w:bottom w:val="nil"/>
            </w:tcBorders>
          </w:tcPr>
          <w:p w14:paraId="2333D36C"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Perinatal antibiotic exposure</w:t>
            </w:r>
          </w:p>
        </w:tc>
        <w:tc>
          <w:tcPr>
            <w:tcW w:w="1418" w:type="dxa"/>
            <w:tcBorders>
              <w:bottom w:val="nil"/>
            </w:tcBorders>
          </w:tcPr>
          <w:p w14:paraId="16428C30"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24 months of life</w:t>
            </w:r>
          </w:p>
        </w:tc>
        <w:tc>
          <w:tcPr>
            <w:tcW w:w="1417" w:type="dxa"/>
            <w:tcBorders>
              <w:bottom w:val="nil"/>
            </w:tcBorders>
          </w:tcPr>
          <w:p w14:paraId="1208B886"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6 months of life</w:t>
            </w:r>
          </w:p>
        </w:tc>
        <w:tc>
          <w:tcPr>
            <w:tcW w:w="1418" w:type="dxa"/>
            <w:tcBorders>
              <w:bottom w:val="nil"/>
            </w:tcBorders>
          </w:tcPr>
          <w:p w14:paraId="739BB129" w14:textId="77777777"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6 to 24 months of life</w:t>
            </w:r>
          </w:p>
        </w:tc>
      </w:tr>
      <w:tr w:rsidR="00EE407D" w:rsidRPr="00227B59" w14:paraId="6A32F7F7" w14:textId="77777777" w:rsidTr="00D01C89">
        <w:tc>
          <w:tcPr>
            <w:tcW w:w="2410" w:type="dxa"/>
            <w:tcBorders>
              <w:top w:val="single" w:sz="4" w:space="0" w:color="auto"/>
              <w:bottom w:val="nil"/>
              <w:right w:val="single" w:sz="4" w:space="0" w:color="auto"/>
            </w:tcBorders>
          </w:tcPr>
          <w:p w14:paraId="1B0413EC" w14:textId="2A05DFB2" w:rsidR="00EE407D" w:rsidRPr="00227B59" w:rsidRDefault="006C69C7"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Unadjusted</w:t>
            </w:r>
            <w:r w:rsidR="00EE407D" w:rsidRPr="00227B59">
              <w:rPr>
                <w:rFonts w:ascii="Times New Roman" w:hAnsi="Times New Roman" w:cs="Times New Roman"/>
                <w:b/>
                <w:bCs/>
                <w:sz w:val="20"/>
                <w:szCs w:val="20"/>
                <w:lang w:val="en-GB"/>
              </w:rPr>
              <w:t xml:space="preserve"> </w:t>
            </w:r>
            <w:proofErr w:type="spellStart"/>
            <w:r w:rsidR="00EE407D" w:rsidRPr="00227B59">
              <w:rPr>
                <w:rFonts w:ascii="Times New Roman" w:hAnsi="Times New Roman" w:cs="Times New Roman"/>
                <w:b/>
                <w:bCs/>
                <w:sz w:val="20"/>
                <w:szCs w:val="20"/>
                <w:lang w:val="en-GB"/>
              </w:rPr>
              <w:t>model</w:t>
            </w:r>
            <w:r w:rsidR="00EE407D" w:rsidRPr="00227B59">
              <w:rPr>
                <w:rFonts w:ascii="Times New Roman" w:hAnsi="Times New Roman" w:cs="Times New Roman"/>
                <w:b/>
                <w:bCs/>
                <w:sz w:val="20"/>
                <w:szCs w:val="20"/>
                <w:vertAlign w:val="superscript"/>
                <w:lang w:val="en-GB"/>
              </w:rPr>
              <w:t>a</w:t>
            </w:r>
            <w:proofErr w:type="spellEnd"/>
          </w:p>
        </w:tc>
        <w:tc>
          <w:tcPr>
            <w:tcW w:w="1418" w:type="dxa"/>
            <w:tcBorders>
              <w:top w:val="single" w:sz="4" w:space="0" w:color="auto"/>
              <w:left w:val="single" w:sz="4" w:space="0" w:color="auto"/>
              <w:bottom w:val="nil"/>
              <w:right w:val="single" w:sz="4" w:space="0" w:color="auto"/>
            </w:tcBorders>
          </w:tcPr>
          <w:p w14:paraId="067D08EC" w14:textId="77777777" w:rsidR="00EE407D" w:rsidRPr="00227B59" w:rsidRDefault="00EE407D" w:rsidP="00365967">
            <w:pPr>
              <w:rPr>
                <w:rFonts w:ascii="Times New Roman" w:hAnsi="Times New Roman" w:cs="Times New Roman"/>
                <w:sz w:val="20"/>
                <w:szCs w:val="20"/>
                <w:lang w:val="en-GB"/>
              </w:rPr>
            </w:pPr>
          </w:p>
        </w:tc>
        <w:tc>
          <w:tcPr>
            <w:tcW w:w="1417" w:type="dxa"/>
            <w:tcBorders>
              <w:top w:val="single" w:sz="4" w:space="0" w:color="auto"/>
              <w:left w:val="single" w:sz="4" w:space="0" w:color="auto"/>
              <w:bottom w:val="nil"/>
              <w:right w:val="single" w:sz="4" w:space="0" w:color="auto"/>
            </w:tcBorders>
          </w:tcPr>
          <w:p w14:paraId="05CC0474"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right w:val="single" w:sz="4" w:space="0" w:color="auto"/>
            </w:tcBorders>
          </w:tcPr>
          <w:p w14:paraId="7ED38AE3"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right w:val="single" w:sz="4" w:space="0" w:color="auto"/>
            </w:tcBorders>
          </w:tcPr>
          <w:p w14:paraId="148421E0"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right w:val="single" w:sz="4" w:space="0" w:color="auto"/>
            </w:tcBorders>
          </w:tcPr>
          <w:p w14:paraId="2C144825"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tcBorders>
          </w:tcPr>
          <w:p w14:paraId="21208F02"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tcBorders>
          </w:tcPr>
          <w:p w14:paraId="791AF1DA" w14:textId="77777777" w:rsidR="00EE407D" w:rsidRPr="00227B59" w:rsidRDefault="00EE407D" w:rsidP="00365967">
            <w:pPr>
              <w:rPr>
                <w:rFonts w:ascii="Times New Roman" w:hAnsi="Times New Roman" w:cs="Times New Roman"/>
                <w:sz w:val="20"/>
                <w:szCs w:val="20"/>
                <w:lang w:val="en-GB"/>
              </w:rPr>
            </w:pPr>
          </w:p>
        </w:tc>
        <w:tc>
          <w:tcPr>
            <w:tcW w:w="1417" w:type="dxa"/>
            <w:tcBorders>
              <w:top w:val="single" w:sz="4" w:space="0" w:color="auto"/>
              <w:left w:val="single" w:sz="4" w:space="0" w:color="auto"/>
              <w:bottom w:val="nil"/>
            </w:tcBorders>
          </w:tcPr>
          <w:p w14:paraId="19BD25E5"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tcBorders>
          </w:tcPr>
          <w:p w14:paraId="086372AC" w14:textId="77777777" w:rsidR="00EE407D" w:rsidRPr="00227B59" w:rsidRDefault="00EE407D" w:rsidP="00365967">
            <w:pPr>
              <w:rPr>
                <w:rFonts w:ascii="Times New Roman" w:hAnsi="Times New Roman" w:cs="Times New Roman"/>
                <w:sz w:val="20"/>
                <w:szCs w:val="20"/>
                <w:lang w:val="en-GB"/>
              </w:rPr>
            </w:pPr>
          </w:p>
        </w:tc>
      </w:tr>
      <w:tr w:rsidR="00EE407D" w:rsidRPr="00227B59" w14:paraId="627A7E3E" w14:textId="77777777" w:rsidTr="00D01C89">
        <w:tc>
          <w:tcPr>
            <w:tcW w:w="2410" w:type="dxa"/>
            <w:tcBorders>
              <w:top w:val="single" w:sz="4" w:space="0" w:color="auto"/>
              <w:bottom w:val="nil"/>
              <w:right w:val="single" w:sz="4" w:space="0" w:color="auto"/>
            </w:tcBorders>
          </w:tcPr>
          <w:p w14:paraId="78D3AC0C" w14:textId="5175EE12"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No. </w:t>
            </w:r>
          </w:p>
        </w:tc>
        <w:tc>
          <w:tcPr>
            <w:tcW w:w="1418" w:type="dxa"/>
            <w:tcBorders>
              <w:top w:val="single" w:sz="4" w:space="0" w:color="auto"/>
              <w:left w:val="single" w:sz="4" w:space="0" w:color="auto"/>
              <w:bottom w:val="nil"/>
              <w:right w:val="single" w:sz="4" w:space="0" w:color="auto"/>
            </w:tcBorders>
          </w:tcPr>
          <w:p w14:paraId="6B7C4AE2" w14:textId="76ACF0E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11 271</w:t>
            </w:r>
          </w:p>
        </w:tc>
        <w:tc>
          <w:tcPr>
            <w:tcW w:w="1417" w:type="dxa"/>
            <w:tcBorders>
              <w:top w:val="single" w:sz="4" w:space="0" w:color="auto"/>
              <w:left w:val="single" w:sz="4" w:space="0" w:color="auto"/>
              <w:bottom w:val="nil"/>
              <w:right w:val="single" w:sz="4" w:space="0" w:color="auto"/>
            </w:tcBorders>
          </w:tcPr>
          <w:p w14:paraId="1A51AA21" w14:textId="169EE90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7888</w:t>
            </w:r>
          </w:p>
        </w:tc>
        <w:tc>
          <w:tcPr>
            <w:tcW w:w="1418" w:type="dxa"/>
            <w:tcBorders>
              <w:top w:val="single" w:sz="4" w:space="0" w:color="auto"/>
              <w:left w:val="single" w:sz="4" w:space="0" w:color="auto"/>
              <w:bottom w:val="nil"/>
              <w:right w:val="single" w:sz="4" w:space="0" w:color="auto"/>
            </w:tcBorders>
          </w:tcPr>
          <w:p w14:paraId="49F8685D" w14:textId="078C182A"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2952</w:t>
            </w:r>
          </w:p>
        </w:tc>
        <w:tc>
          <w:tcPr>
            <w:tcW w:w="1559" w:type="dxa"/>
            <w:tcBorders>
              <w:top w:val="single" w:sz="4" w:space="0" w:color="auto"/>
              <w:left w:val="single" w:sz="4" w:space="0" w:color="auto"/>
              <w:bottom w:val="nil"/>
              <w:right w:val="single" w:sz="4" w:space="0" w:color="auto"/>
            </w:tcBorders>
          </w:tcPr>
          <w:p w14:paraId="59C89059" w14:textId="1CF90F49"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3577</w:t>
            </w:r>
          </w:p>
        </w:tc>
        <w:tc>
          <w:tcPr>
            <w:tcW w:w="1559" w:type="dxa"/>
            <w:tcBorders>
              <w:top w:val="single" w:sz="4" w:space="0" w:color="auto"/>
              <w:left w:val="single" w:sz="4" w:space="0" w:color="auto"/>
              <w:bottom w:val="nil"/>
              <w:right w:val="single" w:sz="4" w:space="0" w:color="auto"/>
            </w:tcBorders>
          </w:tcPr>
          <w:p w14:paraId="7E569AFE" w14:textId="7C88E35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2489</w:t>
            </w:r>
          </w:p>
        </w:tc>
        <w:tc>
          <w:tcPr>
            <w:tcW w:w="1559" w:type="dxa"/>
            <w:tcBorders>
              <w:top w:val="single" w:sz="4" w:space="0" w:color="auto"/>
              <w:left w:val="single" w:sz="4" w:space="0" w:color="auto"/>
              <w:bottom w:val="nil"/>
            </w:tcBorders>
          </w:tcPr>
          <w:p w14:paraId="5B84FB5B" w14:textId="56BCEEFD"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6197</w:t>
            </w:r>
          </w:p>
        </w:tc>
        <w:tc>
          <w:tcPr>
            <w:tcW w:w="1418" w:type="dxa"/>
            <w:tcBorders>
              <w:top w:val="single" w:sz="4" w:space="0" w:color="auto"/>
              <w:left w:val="single" w:sz="4" w:space="0" w:color="auto"/>
              <w:bottom w:val="nil"/>
            </w:tcBorders>
          </w:tcPr>
          <w:p w14:paraId="17ABC048" w14:textId="76BB87B0"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19 541</w:t>
            </w:r>
          </w:p>
        </w:tc>
        <w:tc>
          <w:tcPr>
            <w:tcW w:w="1417" w:type="dxa"/>
            <w:tcBorders>
              <w:top w:val="single" w:sz="4" w:space="0" w:color="auto"/>
              <w:left w:val="single" w:sz="4" w:space="0" w:color="auto"/>
              <w:bottom w:val="nil"/>
            </w:tcBorders>
          </w:tcPr>
          <w:p w14:paraId="32FC450D" w14:textId="6592F72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4379</w:t>
            </w:r>
          </w:p>
        </w:tc>
        <w:tc>
          <w:tcPr>
            <w:tcW w:w="1418" w:type="dxa"/>
            <w:tcBorders>
              <w:top w:val="single" w:sz="4" w:space="0" w:color="auto"/>
              <w:left w:val="single" w:sz="4" w:space="0" w:color="auto"/>
              <w:bottom w:val="nil"/>
            </w:tcBorders>
          </w:tcPr>
          <w:p w14:paraId="12F1D4B9" w14:textId="744C27E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18 895</w:t>
            </w:r>
          </w:p>
        </w:tc>
      </w:tr>
      <w:tr w:rsidR="00EE407D" w:rsidRPr="00227B59" w14:paraId="2E310B66" w14:textId="77777777" w:rsidTr="00D01C89">
        <w:tc>
          <w:tcPr>
            <w:tcW w:w="2410" w:type="dxa"/>
            <w:tcBorders>
              <w:top w:val="single" w:sz="4" w:space="0" w:color="auto"/>
              <w:bottom w:val="nil"/>
              <w:right w:val="single" w:sz="4" w:space="0" w:color="auto"/>
            </w:tcBorders>
          </w:tcPr>
          <w:p w14:paraId="405FA382" w14:textId="59E7EDC0"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Mean </w:t>
            </w:r>
            <w:proofErr w:type="spellStart"/>
            <w:r w:rsidRPr="00227B59">
              <w:rPr>
                <w:rFonts w:ascii="Times New Roman" w:hAnsi="Times New Roman" w:cs="Times New Roman"/>
                <w:sz w:val="20"/>
                <w:szCs w:val="20"/>
                <w:lang w:val="en-GB"/>
              </w:rPr>
              <w:t>zHFA</w:t>
            </w:r>
            <w:proofErr w:type="spellEnd"/>
            <w:r w:rsidRPr="00227B59">
              <w:rPr>
                <w:rFonts w:ascii="Times New Roman" w:hAnsi="Times New Roman" w:cs="Times New Roman"/>
                <w:sz w:val="20"/>
                <w:szCs w:val="20"/>
                <w:lang w:val="en-GB"/>
              </w:rPr>
              <w:t>, (SD), kg/m2</w:t>
            </w:r>
          </w:p>
        </w:tc>
        <w:tc>
          <w:tcPr>
            <w:tcW w:w="1418" w:type="dxa"/>
            <w:tcBorders>
              <w:top w:val="single" w:sz="4" w:space="0" w:color="auto"/>
              <w:left w:val="single" w:sz="4" w:space="0" w:color="auto"/>
              <w:bottom w:val="nil"/>
              <w:right w:val="single" w:sz="4" w:space="0" w:color="auto"/>
            </w:tcBorders>
          </w:tcPr>
          <w:p w14:paraId="301097D5" w14:textId="14FE47EA"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-0.354 (0.01)</w:t>
            </w:r>
          </w:p>
        </w:tc>
        <w:tc>
          <w:tcPr>
            <w:tcW w:w="1417" w:type="dxa"/>
            <w:tcBorders>
              <w:top w:val="single" w:sz="4" w:space="0" w:color="auto"/>
              <w:left w:val="single" w:sz="4" w:space="0" w:color="auto"/>
              <w:bottom w:val="nil"/>
              <w:right w:val="single" w:sz="4" w:space="0" w:color="auto"/>
            </w:tcBorders>
          </w:tcPr>
          <w:p w14:paraId="079D858C" w14:textId="258969AC"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-0.343 (0.011)</w:t>
            </w:r>
          </w:p>
        </w:tc>
        <w:tc>
          <w:tcPr>
            <w:tcW w:w="1418" w:type="dxa"/>
            <w:tcBorders>
              <w:top w:val="single" w:sz="4" w:space="0" w:color="auto"/>
              <w:left w:val="single" w:sz="4" w:space="0" w:color="auto"/>
              <w:bottom w:val="nil"/>
              <w:right w:val="single" w:sz="4" w:space="0" w:color="auto"/>
            </w:tcBorders>
          </w:tcPr>
          <w:p w14:paraId="4119040E" w14:textId="16359283"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-0.326 (0.019)</w:t>
            </w:r>
          </w:p>
        </w:tc>
        <w:tc>
          <w:tcPr>
            <w:tcW w:w="1559" w:type="dxa"/>
            <w:tcBorders>
              <w:top w:val="single" w:sz="4" w:space="0" w:color="auto"/>
              <w:left w:val="single" w:sz="4" w:space="0" w:color="auto"/>
              <w:bottom w:val="nil"/>
              <w:right w:val="single" w:sz="4" w:space="0" w:color="auto"/>
            </w:tcBorders>
          </w:tcPr>
          <w:p w14:paraId="77BD6FC3" w14:textId="51CDBCA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-0.346 (0.017)</w:t>
            </w:r>
          </w:p>
        </w:tc>
        <w:tc>
          <w:tcPr>
            <w:tcW w:w="1559" w:type="dxa"/>
            <w:tcBorders>
              <w:top w:val="single" w:sz="4" w:space="0" w:color="auto"/>
              <w:left w:val="single" w:sz="4" w:space="0" w:color="auto"/>
              <w:bottom w:val="nil"/>
              <w:right w:val="single" w:sz="4" w:space="0" w:color="auto"/>
            </w:tcBorders>
          </w:tcPr>
          <w:p w14:paraId="39759483" w14:textId="4149D6A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-0.341 (0.020)</w:t>
            </w:r>
          </w:p>
        </w:tc>
        <w:tc>
          <w:tcPr>
            <w:tcW w:w="1559" w:type="dxa"/>
            <w:tcBorders>
              <w:top w:val="single" w:sz="4" w:space="0" w:color="auto"/>
              <w:left w:val="single" w:sz="4" w:space="0" w:color="auto"/>
              <w:bottom w:val="nil"/>
            </w:tcBorders>
          </w:tcPr>
          <w:p w14:paraId="6ECF250D" w14:textId="3B126BD3"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-0.343 (0.013)</w:t>
            </w:r>
          </w:p>
        </w:tc>
        <w:tc>
          <w:tcPr>
            <w:tcW w:w="1418" w:type="dxa"/>
            <w:tcBorders>
              <w:top w:val="single" w:sz="4" w:space="0" w:color="auto"/>
              <w:left w:val="single" w:sz="4" w:space="0" w:color="auto"/>
              <w:bottom w:val="nil"/>
            </w:tcBorders>
          </w:tcPr>
          <w:p w14:paraId="1BCD5E28" w14:textId="42AE9FC4"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-0.361 (0.007)</w:t>
            </w:r>
          </w:p>
        </w:tc>
        <w:tc>
          <w:tcPr>
            <w:tcW w:w="1417" w:type="dxa"/>
            <w:tcBorders>
              <w:top w:val="single" w:sz="4" w:space="0" w:color="auto"/>
              <w:left w:val="single" w:sz="4" w:space="0" w:color="auto"/>
              <w:bottom w:val="nil"/>
            </w:tcBorders>
          </w:tcPr>
          <w:p w14:paraId="30A1F6E1" w14:textId="31783F23"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-0.387 (0.015)</w:t>
            </w:r>
          </w:p>
        </w:tc>
        <w:tc>
          <w:tcPr>
            <w:tcW w:w="1418" w:type="dxa"/>
            <w:tcBorders>
              <w:top w:val="single" w:sz="4" w:space="0" w:color="auto"/>
              <w:left w:val="single" w:sz="4" w:space="0" w:color="auto"/>
              <w:bottom w:val="nil"/>
            </w:tcBorders>
          </w:tcPr>
          <w:p w14:paraId="5088E11E" w14:textId="3F19AE5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-0.359 (0.007)</w:t>
            </w:r>
          </w:p>
        </w:tc>
      </w:tr>
      <w:tr w:rsidR="00EE407D" w:rsidRPr="00227B59" w14:paraId="0A1442C7" w14:textId="77777777" w:rsidTr="00D01C89">
        <w:tc>
          <w:tcPr>
            <w:tcW w:w="2410" w:type="dxa"/>
            <w:tcBorders>
              <w:top w:val="single" w:sz="4" w:space="0" w:color="auto"/>
              <w:bottom w:val="nil"/>
              <w:right w:val="single" w:sz="4" w:space="0" w:color="auto"/>
            </w:tcBorders>
          </w:tcPr>
          <w:p w14:paraId="2A8F172E" w14:textId="68B072F5"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Mean </w:t>
            </w:r>
            <w:proofErr w:type="spellStart"/>
            <w:r w:rsidRPr="00227B59">
              <w:rPr>
                <w:rFonts w:ascii="Times New Roman" w:hAnsi="Times New Roman" w:cs="Times New Roman"/>
                <w:sz w:val="20"/>
                <w:szCs w:val="20"/>
                <w:lang w:val="en-GB"/>
              </w:rPr>
              <w:t>difference</w:t>
            </w:r>
            <w:r w:rsidR="00473F71" w:rsidRPr="00227B59">
              <w:rPr>
                <w:rFonts w:ascii="Times New Roman" w:hAnsi="Times New Roman" w:cs="Times New Roman"/>
                <w:sz w:val="20"/>
                <w:szCs w:val="20"/>
                <w:vertAlign w:val="superscript"/>
                <w:lang w:val="en-GB"/>
              </w:rPr>
              <w:t>b</w:t>
            </w:r>
            <w:proofErr w:type="spellEnd"/>
            <w:r w:rsidRPr="00227B59">
              <w:rPr>
                <w:rFonts w:ascii="Times New Roman" w:hAnsi="Times New Roman" w:cs="Times New Roman"/>
                <w:sz w:val="20"/>
                <w:szCs w:val="20"/>
                <w:lang w:val="en-GB"/>
              </w:rPr>
              <w:t xml:space="preserve"> of </w:t>
            </w:r>
            <w:proofErr w:type="spellStart"/>
            <w:r w:rsidRPr="00227B59">
              <w:rPr>
                <w:rFonts w:ascii="Times New Roman" w:hAnsi="Times New Roman" w:cs="Times New Roman"/>
                <w:sz w:val="20"/>
                <w:szCs w:val="20"/>
                <w:lang w:val="en-GB"/>
              </w:rPr>
              <w:t>zHFA</w:t>
            </w:r>
            <w:proofErr w:type="spellEnd"/>
            <w:r w:rsidRPr="00227B59">
              <w:rPr>
                <w:rFonts w:ascii="Times New Roman" w:hAnsi="Times New Roman" w:cs="Times New Roman"/>
                <w:sz w:val="20"/>
                <w:szCs w:val="20"/>
                <w:lang w:val="en-GB"/>
              </w:rPr>
              <w:t xml:space="preserve"> (SD), kg/m</w:t>
            </w:r>
            <w:r w:rsidRPr="00227B59">
              <w:rPr>
                <w:rFonts w:ascii="Times New Roman" w:hAnsi="Times New Roman" w:cs="Times New Roman"/>
                <w:sz w:val="20"/>
                <w:szCs w:val="20"/>
                <w:vertAlign w:val="superscript"/>
                <w:lang w:val="en-GB"/>
              </w:rPr>
              <w:t>2</w:t>
            </w:r>
          </w:p>
        </w:tc>
        <w:tc>
          <w:tcPr>
            <w:tcW w:w="1418" w:type="dxa"/>
            <w:tcBorders>
              <w:top w:val="single" w:sz="4" w:space="0" w:color="auto"/>
              <w:left w:val="single" w:sz="4" w:space="0" w:color="auto"/>
              <w:bottom w:val="nil"/>
              <w:right w:val="single" w:sz="4" w:space="0" w:color="auto"/>
            </w:tcBorders>
          </w:tcPr>
          <w:p w14:paraId="4E79125B" w14:textId="00AD4714"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0.026 (0.012)</w:t>
            </w:r>
          </w:p>
        </w:tc>
        <w:tc>
          <w:tcPr>
            <w:tcW w:w="1417" w:type="dxa"/>
            <w:tcBorders>
              <w:top w:val="single" w:sz="4" w:space="0" w:color="auto"/>
              <w:left w:val="single" w:sz="4" w:space="0" w:color="auto"/>
              <w:bottom w:val="nil"/>
              <w:right w:val="single" w:sz="4" w:space="0" w:color="auto"/>
            </w:tcBorders>
          </w:tcPr>
          <w:p w14:paraId="15C21450" w14:textId="1713347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0.037 (0.013)</w:t>
            </w:r>
          </w:p>
        </w:tc>
        <w:tc>
          <w:tcPr>
            <w:tcW w:w="1418" w:type="dxa"/>
            <w:tcBorders>
              <w:top w:val="single" w:sz="4" w:space="0" w:color="auto"/>
              <w:left w:val="single" w:sz="4" w:space="0" w:color="auto"/>
              <w:bottom w:val="nil"/>
              <w:right w:val="single" w:sz="4" w:space="0" w:color="auto"/>
            </w:tcBorders>
          </w:tcPr>
          <w:p w14:paraId="51920014" w14:textId="31C1F3C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0.049 (0.020)</w:t>
            </w:r>
          </w:p>
        </w:tc>
        <w:tc>
          <w:tcPr>
            <w:tcW w:w="1559" w:type="dxa"/>
            <w:tcBorders>
              <w:top w:val="single" w:sz="4" w:space="0" w:color="auto"/>
              <w:left w:val="single" w:sz="4" w:space="0" w:color="auto"/>
              <w:bottom w:val="nil"/>
              <w:right w:val="single" w:sz="4" w:space="0" w:color="auto"/>
            </w:tcBorders>
          </w:tcPr>
          <w:p w14:paraId="6919CFE3" w14:textId="0A0D52BF"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0.027 (0.018)</w:t>
            </w:r>
          </w:p>
        </w:tc>
        <w:tc>
          <w:tcPr>
            <w:tcW w:w="1559" w:type="dxa"/>
            <w:tcBorders>
              <w:top w:val="single" w:sz="4" w:space="0" w:color="auto"/>
              <w:left w:val="single" w:sz="4" w:space="0" w:color="auto"/>
              <w:bottom w:val="nil"/>
              <w:right w:val="single" w:sz="4" w:space="0" w:color="auto"/>
            </w:tcBorders>
          </w:tcPr>
          <w:p w14:paraId="1E492264" w14:textId="634362B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0.032 (0.021)</w:t>
            </w:r>
          </w:p>
        </w:tc>
        <w:tc>
          <w:tcPr>
            <w:tcW w:w="1559" w:type="dxa"/>
            <w:tcBorders>
              <w:top w:val="single" w:sz="4" w:space="0" w:color="auto"/>
              <w:left w:val="single" w:sz="4" w:space="0" w:color="auto"/>
              <w:bottom w:val="nil"/>
            </w:tcBorders>
          </w:tcPr>
          <w:p w14:paraId="76B91185" w14:textId="16AFDCFF"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0.034 (0.015)</w:t>
            </w:r>
          </w:p>
        </w:tc>
        <w:tc>
          <w:tcPr>
            <w:tcW w:w="1418" w:type="dxa"/>
            <w:tcBorders>
              <w:top w:val="single" w:sz="4" w:space="0" w:color="auto"/>
              <w:left w:val="single" w:sz="4" w:space="0" w:color="auto"/>
              <w:bottom w:val="nil"/>
            </w:tcBorders>
          </w:tcPr>
          <w:p w14:paraId="34E20830" w14:textId="0E9345C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0.028 (0.013)</w:t>
            </w:r>
          </w:p>
        </w:tc>
        <w:tc>
          <w:tcPr>
            <w:tcW w:w="1417" w:type="dxa"/>
            <w:tcBorders>
              <w:top w:val="single" w:sz="4" w:space="0" w:color="auto"/>
              <w:left w:val="single" w:sz="4" w:space="0" w:color="auto"/>
              <w:bottom w:val="nil"/>
            </w:tcBorders>
          </w:tcPr>
          <w:p w14:paraId="5E60F06D" w14:textId="622B1FBF"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-0.020 (0.017)</w:t>
            </w:r>
          </w:p>
        </w:tc>
        <w:tc>
          <w:tcPr>
            <w:tcW w:w="1418" w:type="dxa"/>
            <w:tcBorders>
              <w:top w:val="single" w:sz="4" w:space="0" w:color="auto"/>
              <w:left w:val="single" w:sz="4" w:space="0" w:color="auto"/>
              <w:bottom w:val="nil"/>
            </w:tcBorders>
          </w:tcPr>
          <w:p w14:paraId="47F48161" w14:textId="307EC1D4"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0.030 (0.013)</w:t>
            </w:r>
          </w:p>
        </w:tc>
      </w:tr>
      <w:tr w:rsidR="00EE407D" w:rsidRPr="00227B59" w14:paraId="463E817B" w14:textId="77777777" w:rsidTr="00D01C89">
        <w:tc>
          <w:tcPr>
            <w:tcW w:w="2410" w:type="dxa"/>
            <w:tcBorders>
              <w:top w:val="single" w:sz="4" w:space="0" w:color="auto"/>
              <w:bottom w:val="nil"/>
              <w:right w:val="single" w:sz="4" w:space="0" w:color="auto"/>
            </w:tcBorders>
          </w:tcPr>
          <w:p w14:paraId="46528C48" w14:textId="78E8CAF4"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95% CI of mean difference of </w:t>
            </w:r>
            <w:proofErr w:type="spellStart"/>
            <w:r w:rsidRPr="00227B59">
              <w:rPr>
                <w:rFonts w:ascii="Times New Roman" w:hAnsi="Times New Roman" w:cs="Times New Roman"/>
                <w:sz w:val="20"/>
                <w:szCs w:val="20"/>
                <w:lang w:val="en-GB"/>
              </w:rPr>
              <w:t>zHFA</w:t>
            </w:r>
            <w:proofErr w:type="spellEnd"/>
          </w:p>
        </w:tc>
        <w:tc>
          <w:tcPr>
            <w:tcW w:w="1418" w:type="dxa"/>
            <w:tcBorders>
              <w:top w:val="single" w:sz="4" w:space="0" w:color="auto"/>
              <w:left w:val="single" w:sz="4" w:space="0" w:color="auto"/>
              <w:bottom w:val="nil"/>
              <w:right w:val="single" w:sz="4" w:space="0" w:color="auto"/>
            </w:tcBorders>
          </w:tcPr>
          <w:p w14:paraId="67DC84A4" w14:textId="751384B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0.002 to 0.050</w:t>
            </w:r>
          </w:p>
        </w:tc>
        <w:tc>
          <w:tcPr>
            <w:tcW w:w="1417" w:type="dxa"/>
            <w:tcBorders>
              <w:top w:val="single" w:sz="4" w:space="0" w:color="auto"/>
              <w:left w:val="single" w:sz="4" w:space="0" w:color="auto"/>
              <w:bottom w:val="nil"/>
              <w:right w:val="single" w:sz="4" w:space="0" w:color="auto"/>
            </w:tcBorders>
          </w:tcPr>
          <w:p w14:paraId="11D9634B" w14:textId="4D05BD58"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0.011 to 0.063</w:t>
            </w:r>
          </w:p>
        </w:tc>
        <w:tc>
          <w:tcPr>
            <w:tcW w:w="1418" w:type="dxa"/>
            <w:tcBorders>
              <w:top w:val="single" w:sz="4" w:space="0" w:color="auto"/>
              <w:left w:val="single" w:sz="4" w:space="0" w:color="auto"/>
              <w:bottom w:val="nil"/>
              <w:right w:val="single" w:sz="4" w:space="0" w:color="auto"/>
            </w:tcBorders>
          </w:tcPr>
          <w:p w14:paraId="5BC2F44F" w14:textId="7DA571A8"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0.010 to 0.088</w:t>
            </w:r>
          </w:p>
        </w:tc>
        <w:tc>
          <w:tcPr>
            <w:tcW w:w="1559" w:type="dxa"/>
            <w:tcBorders>
              <w:top w:val="single" w:sz="4" w:space="0" w:color="auto"/>
              <w:left w:val="single" w:sz="4" w:space="0" w:color="auto"/>
              <w:bottom w:val="nil"/>
              <w:right w:val="single" w:sz="4" w:space="0" w:color="auto"/>
            </w:tcBorders>
          </w:tcPr>
          <w:p w14:paraId="61236027" w14:textId="74C2475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-0.008 to 0.063</w:t>
            </w:r>
          </w:p>
        </w:tc>
        <w:tc>
          <w:tcPr>
            <w:tcW w:w="1559" w:type="dxa"/>
            <w:tcBorders>
              <w:top w:val="single" w:sz="4" w:space="0" w:color="auto"/>
              <w:left w:val="single" w:sz="4" w:space="0" w:color="auto"/>
              <w:bottom w:val="nil"/>
              <w:right w:val="single" w:sz="4" w:space="0" w:color="auto"/>
            </w:tcBorders>
          </w:tcPr>
          <w:p w14:paraId="252C8FC3" w14:textId="61CA1B7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-0.010 to 0.073</w:t>
            </w:r>
          </w:p>
        </w:tc>
        <w:tc>
          <w:tcPr>
            <w:tcW w:w="1559" w:type="dxa"/>
            <w:tcBorders>
              <w:top w:val="single" w:sz="4" w:space="0" w:color="auto"/>
              <w:left w:val="single" w:sz="4" w:space="0" w:color="auto"/>
              <w:bottom w:val="nil"/>
            </w:tcBorders>
          </w:tcPr>
          <w:p w14:paraId="3993EC47" w14:textId="5F916A5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0.005 to 0.063</w:t>
            </w:r>
          </w:p>
        </w:tc>
        <w:tc>
          <w:tcPr>
            <w:tcW w:w="1418" w:type="dxa"/>
            <w:tcBorders>
              <w:top w:val="single" w:sz="4" w:space="0" w:color="auto"/>
              <w:left w:val="single" w:sz="4" w:space="0" w:color="auto"/>
              <w:bottom w:val="nil"/>
            </w:tcBorders>
          </w:tcPr>
          <w:p w14:paraId="7ADC41B9" w14:textId="7CAB276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0.003 to 0.054</w:t>
            </w:r>
          </w:p>
        </w:tc>
        <w:tc>
          <w:tcPr>
            <w:tcW w:w="1417" w:type="dxa"/>
            <w:tcBorders>
              <w:top w:val="single" w:sz="4" w:space="0" w:color="auto"/>
              <w:left w:val="single" w:sz="4" w:space="0" w:color="auto"/>
              <w:bottom w:val="nil"/>
            </w:tcBorders>
          </w:tcPr>
          <w:p w14:paraId="6ED23F8E" w14:textId="685C6B46"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-0.053 to 0.012</w:t>
            </w:r>
          </w:p>
        </w:tc>
        <w:tc>
          <w:tcPr>
            <w:tcW w:w="1418" w:type="dxa"/>
            <w:tcBorders>
              <w:top w:val="single" w:sz="4" w:space="0" w:color="auto"/>
              <w:left w:val="single" w:sz="4" w:space="0" w:color="auto"/>
              <w:bottom w:val="nil"/>
            </w:tcBorders>
          </w:tcPr>
          <w:p w14:paraId="12DD136A" w14:textId="303B3FFA"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0.005 to 0.055</w:t>
            </w:r>
          </w:p>
        </w:tc>
      </w:tr>
      <w:tr w:rsidR="00EE407D" w:rsidRPr="00227B59" w14:paraId="751FFDCF" w14:textId="77777777" w:rsidTr="00D01C89">
        <w:tc>
          <w:tcPr>
            <w:tcW w:w="2410" w:type="dxa"/>
            <w:tcBorders>
              <w:top w:val="single" w:sz="4" w:space="0" w:color="auto"/>
              <w:bottom w:val="nil"/>
              <w:right w:val="single" w:sz="4" w:space="0" w:color="auto"/>
            </w:tcBorders>
          </w:tcPr>
          <w:p w14:paraId="66FA1975" w14:textId="5F65EE65" w:rsidR="00EE407D" w:rsidRPr="00227B59" w:rsidRDefault="00EE407D"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Adjusted </w:t>
            </w:r>
            <w:proofErr w:type="spellStart"/>
            <w:r w:rsidRPr="00227B59">
              <w:rPr>
                <w:rFonts w:ascii="Times New Roman" w:hAnsi="Times New Roman" w:cs="Times New Roman"/>
                <w:b/>
                <w:bCs/>
                <w:sz w:val="20"/>
                <w:szCs w:val="20"/>
                <w:lang w:val="en-GB"/>
              </w:rPr>
              <w:t>model</w:t>
            </w:r>
            <w:r w:rsidR="00AB1861" w:rsidRPr="00227B59">
              <w:rPr>
                <w:rFonts w:ascii="Times New Roman" w:hAnsi="Times New Roman" w:cs="Times New Roman"/>
                <w:b/>
                <w:bCs/>
                <w:sz w:val="20"/>
                <w:szCs w:val="20"/>
                <w:vertAlign w:val="superscript"/>
                <w:lang w:val="en-GB"/>
              </w:rPr>
              <w:t>c</w:t>
            </w:r>
            <w:proofErr w:type="spellEnd"/>
          </w:p>
        </w:tc>
        <w:tc>
          <w:tcPr>
            <w:tcW w:w="1418" w:type="dxa"/>
            <w:tcBorders>
              <w:top w:val="single" w:sz="4" w:space="0" w:color="auto"/>
              <w:left w:val="single" w:sz="4" w:space="0" w:color="auto"/>
              <w:bottom w:val="nil"/>
              <w:right w:val="single" w:sz="4" w:space="0" w:color="auto"/>
            </w:tcBorders>
          </w:tcPr>
          <w:p w14:paraId="23AF8C2D" w14:textId="77777777" w:rsidR="00EE407D" w:rsidRPr="00227B59" w:rsidRDefault="00EE407D" w:rsidP="00365967">
            <w:pPr>
              <w:rPr>
                <w:rFonts w:ascii="Times New Roman" w:hAnsi="Times New Roman" w:cs="Times New Roman"/>
                <w:sz w:val="20"/>
                <w:szCs w:val="20"/>
                <w:lang w:val="en-GB"/>
              </w:rPr>
            </w:pPr>
          </w:p>
        </w:tc>
        <w:tc>
          <w:tcPr>
            <w:tcW w:w="1417" w:type="dxa"/>
            <w:tcBorders>
              <w:top w:val="single" w:sz="4" w:space="0" w:color="auto"/>
              <w:left w:val="single" w:sz="4" w:space="0" w:color="auto"/>
              <w:bottom w:val="nil"/>
              <w:right w:val="single" w:sz="4" w:space="0" w:color="auto"/>
            </w:tcBorders>
          </w:tcPr>
          <w:p w14:paraId="20A158B1"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right w:val="single" w:sz="4" w:space="0" w:color="auto"/>
            </w:tcBorders>
          </w:tcPr>
          <w:p w14:paraId="68D43692"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right w:val="single" w:sz="4" w:space="0" w:color="auto"/>
            </w:tcBorders>
          </w:tcPr>
          <w:p w14:paraId="303E68B0"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right w:val="single" w:sz="4" w:space="0" w:color="auto"/>
            </w:tcBorders>
          </w:tcPr>
          <w:p w14:paraId="6543061F" w14:textId="77777777" w:rsidR="00EE407D" w:rsidRPr="00227B59" w:rsidRDefault="00EE407D" w:rsidP="00365967">
            <w:pPr>
              <w:rPr>
                <w:rFonts w:ascii="Times New Roman" w:hAnsi="Times New Roman" w:cs="Times New Roman"/>
                <w:sz w:val="20"/>
                <w:szCs w:val="20"/>
                <w:lang w:val="en-GB"/>
              </w:rPr>
            </w:pPr>
          </w:p>
        </w:tc>
        <w:tc>
          <w:tcPr>
            <w:tcW w:w="1559" w:type="dxa"/>
            <w:tcBorders>
              <w:top w:val="single" w:sz="4" w:space="0" w:color="auto"/>
              <w:left w:val="single" w:sz="4" w:space="0" w:color="auto"/>
              <w:bottom w:val="nil"/>
            </w:tcBorders>
          </w:tcPr>
          <w:p w14:paraId="574EB976"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tcBorders>
          </w:tcPr>
          <w:p w14:paraId="022DDAC8" w14:textId="77777777" w:rsidR="00EE407D" w:rsidRPr="00227B59" w:rsidRDefault="00EE407D" w:rsidP="00365967">
            <w:pPr>
              <w:rPr>
                <w:rFonts w:ascii="Times New Roman" w:hAnsi="Times New Roman" w:cs="Times New Roman"/>
                <w:sz w:val="20"/>
                <w:szCs w:val="20"/>
                <w:lang w:val="en-GB"/>
              </w:rPr>
            </w:pPr>
          </w:p>
        </w:tc>
        <w:tc>
          <w:tcPr>
            <w:tcW w:w="1417" w:type="dxa"/>
            <w:tcBorders>
              <w:top w:val="single" w:sz="4" w:space="0" w:color="auto"/>
              <w:left w:val="single" w:sz="4" w:space="0" w:color="auto"/>
              <w:bottom w:val="nil"/>
            </w:tcBorders>
          </w:tcPr>
          <w:p w14:paraId="342EE840" w14:textId="77777777" w:rsidR="00EE407D" w:rsidRPr="00227B59" w:rsidRDefault="00EE407D" w:rsidP="00365967">
            <w:pPr>
              <w:rPr>
                <w:rFonts w:ascii="Times New Roman" w:hAnsi="Times New Roman" w:cs="Times New Roman"/>
                <w:sz w:val="20"/>
                <w:szCs w:val="20"/>
                <w:lang w:val="en-GB"/>
              </w:rPr>
            </w:pPr>
          </w:p>
        </w:tc>
        <w:tc>
          <w:tcPr>
            <w:tcW w:w="1418" w:type="dxa"/>
            <w:tcBorders>
              <w:top w:val="single" w:sz="4" w:space="0" w:color="auto"/>
              <w:left w:val="single" w:sz="4" w:space="0" w:color="auto"/>
              <w:bottom w:val="nil"/>
            </w:tcBorders>
          </w:tcPr>
          <w:p w14:paraId="06909E92" w14:textId="77777777" w:rsidR="00EE407D" w:rsidRPr="00227B59" w:rsidRDefault="00EE407D" w:rsidP="00365967">
            <w:pPr>
              <w:rPr>
                <w:rFonts w:ascii="Times New Roman" w:hAnsi="Times New Roman" w:cs="Times New Roman"/>
                <w:sz w:val="20"/>
                <w:szCs w:val="20"/>
                <w:lang w:val="en-GB"/>
              </w:rPr>
            </w:pPr>
          </w:p>
        </w:tc>
      </w:tr>
      <w:tr w:rsidR="00EE407D" w:rsidRPr="00227B59" w14:paraId="0B7804A9" w14:textId="77777777" w:rsidTr="00D01C89">
        <w:tc>
          <w:tcPr>
            <w:tcW w:w="2410" w:type="dxa"/>
            <w:tcBorders>
              <w:top w:val="single" w:sz="4" w:space="0" w:color="auto"/>
              <w:bottom w:val="nil"/>
              <w:right w:val="single" w:sz="4" w:space="0" w:color="auto"/>
            </w:tcBorders>
          </w:tcPr>
          <w:p w14:paraId="1F18C6AB" w14:textId="6413AA32"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No. </w:t>
            </w:r>
          </w:p>
        </w:tc>
        <w:tc>
          <w:tcPr>
            <w:tcW w:w="1418" w:type="dxa"/>
            <w:tcBorders>
              <w:top w:val="single" w:sz="4" w:space="0" w:color="auto"/>
              <w:left w:val="single" w:sz="4" w:space="0" w:color="auto"/>
              <w:bottom w:val="nil"/>
              <w:right w:val="single" w:sz="4" w:space="0" w:color="auto"/>
            </w:tcBorders>
          </w:tcPr>
          <w:p w14:paraId="148A4798" w14:textId="5719DC1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11 045</w:t>
            </w:r>
          </w:p>
        </w:tc>
        <w:tc>
          <w:tcPr>
            <w:tcW w:w="1417" w:type="dxa"/>
            <w:tcBorders>
              <w:top w:val="single" w:sz="4" w:space="0" w:color="auto"/>
              <w:left w:val="single" w:sz="4" w:space="0" w:color="auto"/>
              <w:bottom w:val="nil"/>
              <w:right w:val="single" w:sz="4" w:space="0" w:color="auto"/>
            </w:tcBorders>
          </w:tcPr>
          <w:p w14:paraId="17E951E9" w14:textId="3C9B4F96"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7698</w:t>
            </w:r>
          </w:p>
        </w:tc>
        <w:tc>
          <w:tcPr>
            <w:tcW w:w="1418" w:type="dxa"/>
            <w:tcBorders>
              <w:top w:val="single" w:sz="4" w:space="0" w:color="auto"/>
              <w:left w:val="single" w:sz="4" w:space="0" w:color="auto"/>
              <w:bottom w:val="nil"/>
              <w:right w:val="single" w:sz="4" w:space="0" w:color="auto"/>
            </w:tcBorders>
          </w:tcPr>
          <w:p w14:paraId="6CF81A41" w14:textId="1D451610"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2881</w:t>
            </w:r>
          </w:p>
        </w:tc>
        <w:tc>
          <w:tcPr>
            <w:tcW w:w="1559" w:type="dxa"/>
            <w:tcBorders>
              <w:top w:val="single" w:sz="4" w:space="0" w:color="auto"/>
              <w:left w:val="single" w:sz="4" w:space="0" w:color="auto"/>
              <w:bottom w:val="nil"/>
              <w:right w:val="single" w:sz="4" w:space="0" w:color="auto"/>
            </w:tcBorders>
          </w:tcPr>
          <w:p w14:paraId="05141BD0" w14:textId="51FA8604"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3487</w:t>
            </w:r>
          </w:p>
        </w:tc>
        <w:tc>
          <w:tcPr>
            <w:tcW w:w="1559" w:type="dxa"/>
            <w:tcBorders>
              <w:top w:val="single" w:sz="4" w:space="0" w:color="auto"/>
              <w:left w:val="single" w:sz="4" w:space="0" w:color="auto"/>
              <w:bottom w:val="nil"/>
              <w:right w:val="single" w:sz="4" w:space="0" w:color="auto"/>
            </w:tcBorders>
          </w:tcPr>
          <w:p w14:paraId="6F7BB920" w14:textId="180D608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2430</w:t>
            </w:r>
          </w:p>
        </w:tc>
        <w:tc>
          <w:tcPr>
            <w:tcW w:w="1559" w:type="dxa"/>
            <w:tcBorders>
              <w:top w:val="single" w:sz="4" w:space="0" w:color="auto"/>
              <w:left w:val="single" w:sz="4" w:space="0" w:color="auto"/>
              <w:bottom w:val="nil"/>
            </w:tcBorders>
          </w:tcPr>
          <w:p w14:paraId="7879F429" w14:textId="3EF294C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6077</w:t>
            </w:r>
          </w:p>
        </w:tc>
        <w:tc>
          <w:tcPr>
            <w:tcW w:w="1418" w:type="dxa"/>
            <w:tcBorders>
              <w:top w:val="single" w:sz="4" w:space="0" w:color="auto"/>
              <w:left w:val="single" w:sz="4" w:space="0" w:color="auto"/>
              <w:bottom w:val="nil"/>
            </w:tcBorders>
          </w:tcPr>
          <w:p w14:paraId="7998CCB1" w14:textId="2A3AB5BB"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19 087</w:t>
            </w:r>
          </w:p>
        </w:tc>
        <w:tc>
          <w:tcPr>
            <w:tcW w:w="1417" w:type="dxa"/>
            <w:tcBorders>
              <w:top w:val="single" w:sz="4" w:space="0" w:color="auto"/>
              <w:left w:val="single" w:sz="4" w:space="0" w:color="auto"/>
              <w:bottom w:val="nil"/>
            </w:tcBorders>
          </w:tcPr>
          <w:p w14:paraId="75F18F9E" w14:textId="5D79C1A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4266</w:t>
            </w:r>
          </w:p>
        </w:tc>
        <w:tc>
          <w:tcPr>
            <w:tcW w:w="1418" w:type="dxa"/>
            <w:tcBorders>
              <w:top w:val="single" w:sz="4" w:space="0" w:color="auto"/>
              <w:left w:val="single" w:sz="4" w:space="0" w:color="auto"/>
              <w:bottom w:val="nil"/>
            </w:tcBorders>
          </w:tcPr>
          <w:p w14:paraId="4F1FA133" w14:textId="3B74150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18 453</w:t>
            </w:r>
          </w:p>
        </w:tc>
      </w:tr>
      <w:tr w:rsidR="00EE407D" w:rsidRPr="00227B59" w14:paraId="529E2757" w14:textId="77777777" w:rsidTr="00D01C89">
        <w:tc>
          <w:tcPr>
            <w:tcW w:w="2410" w:type="dxa"/>
            <w:tcBorders>
              <w:top w:val="single" w:sz="4" w:space="0" w:color="auto"/>
              <w:bottom w:val="nil"/>
              <w:right w:val="single" w:sz="4" w:space="0" w:color="auto"/>
            </w:tcBorders>
          </w:tcPr>
          <w:p w14:paraId="6758E5EF" w14:textId="2B88FE23"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Mean </w:t>
            </w:r>
            <w:proofErr w:type="spellStart"/>
            <w:r w:rsidRPr="00227B59">
              <w:rPr>
                <w:rFonts w:ascii="Times New Roman" w:hAnsi="Times New Roman" w:cs="Times New Roman"/>
                <w:sz w:val="20"/>
                <w:szCs w:val="20"/>
                <w:lang w:val="en-GB"/>
              </w:rPr>
              <w:t>zHFA</w:t>
            </w:r>
            <w:proofErr w:type="spellEnd"/>
            <w:r w:rsidRPr="00227B59">
              <w:rPr>
                <w:rFonts w:ascii="Times New Roman" w:hAnsi="Times New Roman" w:cs="Times New Roman"/>
                <w:sz w:val="20"/>
                <w:szCs w:val="20"/>
                <w:lang w:val="en-GB"/>
              </w:rPr>
              <w:t>, (SD), kg/m2</w:t>
            </w:r>
          </w:p>
        </w:tc>
        <w:tc>
          <w:tcPr>
            <w:tcW w:w="1418" w:type="dxa"/>
            <w:tcBorders>
              <w:top w:val="single" w:sz="4" w:space="0" w:color="auto"/>
              <w:left w:val="single" w:sz="4" w:space="0" w:color="auto"/>
              <w:bottom w:val="nil"/>
              <w:right w:val="single" w:sz="4" w:space="0" w:color="auto"/>
            </w:tcBorders>
          </w:tcPr>
          <w:p w14:paraId="5879E5DA" w14:textId="7DCEDA9A"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-0.352 (0.010)</w:t>
            </w:r>
          </w:p>
        </w:tc>
        <w:tc>
          <w:tcPr>
            <w:tcW w:w="1417" w:type="dxa"/>
            <w:tcBorders>
              <w:top w:val="single" w:sz="4" w:space="0" w:color="auto"/>
              <w:left w:val="single" w:sz="4" w:space="0" w:color="auto"/>
              <w:bottom w:val="nil"/>
              <w:right w:val="single" w:sz="4" w:space="0" w:color="auto"/>
            </w:tcBorders>
          </w:tcPr>
          <w:p w14:paraId="5773C8D7" w14:textId="1848CE5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-0.343 (0.011)</w:t>
            </w:r>
          </w:p>
        </w:tc>
        <w:tc>
          <w:tcPr>
            <w:tcW w:w="1418" w:type="dxa"/>
            <w:tcBorders>
              <w:top w:val="single" w:sz="4" w:space="0" w:color="auto"/>
              <w:left w:val="single" w:sz="4" w:space="0" w:color="auto"/>
              <w:bottom w:val="nil"/>
              <w:right w:val="single" w:sz="4" w:space="0" w:color="auto"/>
            </w:tcBorders>
          </w:tcPr>
          <w:p w14:paraId="0FECC87C" w14:textId="4EDFBA70"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-0.324 (0.019)</w:t>
            </w:r>
          </w:p>
        </w:tc>
        <w:tc>
          <w:tcPr>
            <w:tcW w:w="1559" w:type="dxa"/>
            <w:tcBorders>
              <w:top w:val="single" w:sz="4" w:space="0" w:color="auto"/>
              <w:left w:val="single" w:sz="4" w:space="0" w:color="auto"/>
              <w:bottom w:val="nil"/>
              <w:right w:val="single" w:sz="4" w:space="0" w:color="auto"/>
            </w:tcBorders>
          </w:tcPr>
          <w:p w14:paraId="09D3F180" w14:textId="5DCF9503"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-0.346 (0.017)</w:t>
            </w:r>
          </w:p>
        </w:tc>
        <w:tc>
          <w:tcPr>
            <w:tcW w:w="1559" w:type="dxa"/>
            <w:tcBorders>
              <w:top w:val="single" w:sz="4" w:space="0" w:color="auto"/>
              <w:left w:val="single" w:sz="4" w:space="0" w:color="auto"/>
              <w:bottom w:val="nil"/>
              <w:right w:val="single" w:sz="4" w:space="0" w:color="auto"/>
            </w:tcBorders>
          </w:tcPr>
          <w:p w14:paraId="22E474AC" w14:textId="5EDAB9A9"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-0.350 (0.020)</w:t>
            </w:r>
          </w:p>
        </w:tc>
        <w:tc>
          <w:tcPr>
            <w:tcW w:w="1559" w:type="dxa"/>
            <w:tcBorders>
              <w:top w:val="single" w:sz="4" w:space="0" w:color="auto"/>
              <w:left w:val="single" w:sz="4" w:space="0" w:color="auto"/>
              <w:bottom w:val="nil"/>
            </w:tcBorders>
          </w:tcPr>
          <w:p w14:paraId="315CB4AA" w14:textId="36AB9C4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-0.351 (0.014)</w:t>
            </w:r>
          </w:p>
        </w:tc>
        <w:tc>
          <w:tcPr>
            <w:tcW w:w="1418" w:type="dxa"/>
            <w:tcBorders>
              <w:top w:val="single" w:sz="4" w:space="0" w:color="auto"/>
              <w:left w:val="single" w:sz="4" w:space="0" w:color="auto"/>
              <w:bottom w:val="nil"/>
            </w:tcBorders>
          </w:tcPr>
          <w:p w14:paraId="4C8BB0DA" w14:textId="3311F039"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-0.354 (0.007)</w:t>
            </w:r>
          </w:p>
        </w:tc>
        <w:tc>
          <w:tcPr>
            <w:tcW w:w="1417" w:type="dxa"/>
            <w:tcBorders>
              <w:top w:val="single" w:sz="4" w:space="0" w:color="auto"/>
              <w:left w:val="single" w:sz="4" w:space="0" w:color="auto"/>
              <w:bottom w:val="nil"/>
            </w:tcBorders>
          </w:tcPr>
          <w:p w14:paraId="260C85E5" w14:textId="03A8780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-0.359 (0.015)</w:t>
            </w:r>
          </w:p>
        </w:tc>
        <w:tc>
          <w:tcPr>
            <w:tcW w:w="1418" w:type="dxa"/>
            <w:tcBorders>
              <w:top w:val="single" w:sz="4" w:space="0" w:color="auto"/>
              <w:left w:val="single" w:sz="4" w:space="0" w:color="auto"/>
              <w:bottom w:val="nil"/>
            </w:tcBorders>
          </w:tcPr>
          <w:p w14:paraId="49796ED8" w14:textId="5695E9AB"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-0.353 (0.007)</w:t>
            </w:r>
          </w:p>
        </w:tc>
      </w:tr>
      <w:tr w:rsidR="00EE407D" w:rsidRPr="00227B59" w14:paraId="17DF7B0C" w14:textId="77777777" w:rsidTr="00D01C89">
        <w:tc>
          <w:tcPr>
            <w:tcW w:w="2410" w:type="dxa"/>
            <w:tcBorders>
              <w:bottom w:val="nil"/>
              <w:right w:val="single" w:sz="4" w:space="0" w:color="auto"/>
            </w:tcBorders>
          </w:tcPr>
          <w:p w14:paraId="18580A67" w14:textId="54371B36"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Mean </w:t>
            </w:r>
            <w:proofErr w:type="spellStart"/>
            <w:r w:rsidRPr="00227B59">
              <w:rPr>
                <w:rFonts w:ascii="Times New Roman" w:hAnsi="Times New Roman" w:cs="Times New Roman"/>
                <w:sz w:val="20"/>
                <w:szCs w:val="20"/>
                <w:lang w:val="en-GB"/>
              </w:rPr>
              <w:t>difference</w:t>
            </w:r>
            <w:r w:rsidR="00473F71" w:rsidRPr="00227B59">
              <w:rPr>
                <w:rFonts w:ascii="Times New Roman" w:hAnsi="Times New Roman" w:cs="Times New Roman"/>
                <w:sz w:val="20"/>
                <w:szCs w:val="20"/>
                <w:vertAlign w:val="superscript"/>
                <w:lang w:val="en-GB"/>
              </w:rPr>
              <w:t>b</w:t>
            </w:r>
            <w:proofErr w:type="spellEnd"/>
            <w:r w:rsidRPr="00227B59">
              <w:rPr>
                <w:rFonts w:ascii="Times New Roman" w:hAnsi="Times New Roman" w:cs="Times New Roman"/>
                <w:sz w:val="20"/>
                <w:szCs w:val="20"/>
                <w:lang w:val="en-GB"/>
              </w:rPr>
              <w:t xml:space="preserve"> of </w:t>
            </w:r>
            <w:proofErr w:type="spellStart"/>
            <w:r w:rsidRPr="00227B59">
              <w:rPr>
                <w:rFonts w:ascii="Times New Roman" w:hAnsi="Times New Roman" w:cs="Times New Roman"/>
                <w:sz w:val="20"/>
                <w:szCs w:val="20"/>
                <w:lang w:val="en-GB"/>
              </w:rPr>
              <w:t>zHFA</w:t>
            </w:r>
            <w:proofErr w:type="spellEnd"/>
            <w:r w:rsidRPr="00227B59">
              <w:rPr>
                <w:rFonts w:ascii="Times New Roman" w:hAnsi="Times New Roman" w:cs="Times New Roman"/>
                <w:sz w:val="20"/>
                <w:szCs w:val="20"/>
                <w:lang w:val="en-GB"/>
              </w:rPr>
              <w:t xml:space="preserve"> (SD), kg/m</w:t>
            </w:r>
            <w:r w:rsidRPr="00227B59">
              <w:rPr>
                <w:rFonts w:ascii="Times New Roman" w:hAnsi="Times New Roman" w:cs="Times New Roman"/>
                <w:sz w:val="20"/>
                <w:szCs w:val="20"/>
                <w:vertAlign w:val="superscript"/>
                <w:lang w:val="en-GB"/>
              </w:rPr>
              <w:t>2</w:t>
            </w:r>
          </w:p>
        </w:tc>
        <w:tc>
          <w:tcPr>
            <w:tcW w:w="1418" w:type="dxa"/>
            <w:tcBorders>
              <w:left w:val="single" w:sz="4" w:space="0" w:color="auto"/>
              <w:bottom w:val="nil"/>
              <w:right w:val="single" w:sz="4" w:space="0" w:color="auto"/>
            </w:tcBorders>
          </w:tcPr>
          <w:p w14:paraId="0493C413" w14:textId="656E0743"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0.027 (0.012)</w:t>
            </w:r>
          </w:p>
        </w:tc>
        <w:tc>
          <w:tcPr>
            <w:tcW w:w="1417" w:type="dxa"/>
            <w:tcBorders>
              <w:left w:val="single" w:sz="4" w:space="0" w:color="auto"/>
              <w:bottom w:val="nil"/>
              <w:right w:val="single" w:sz="4" w:space="0" w:color="auto"/>
            </w:tcBorders>
          </w:tcPr>
          <w:p w14:paraId="33D5B849" w14:textId="596F3066"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0.036 (0.013)</w:t>
            </w:r>
          </w:p>
        </w:tc>
        <w:tc>
          <w:tcPr>
            <w:tcW w:w="1418" w:type="dxa"/>
            <w:tcBorders>
              <w:left w:val="single" w:sz="4" w:space="0" w:color="auto"/>
              <w:bottom w:val="nil"/>
              <w:right w:val="single" w:sz="4" w:space="0" w:color="auto"/>
            </w:tcBorders>
          </w:tcPr>
          <w:p w14:paraId="290BA8E1" w14:textId="4828EFDD"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0.050 (0.020)</w:t>
            </w:r>
          </w:p>
        </w:tc>
        <w:tc>
          <w:tcPr>
            <w:tcW w:w="1559" w:type="dxa"/>
            <w:tcBorders>
              <w:left w:val="single" w:sz="4" w:space="0" w:color="auto"/>
              <w:bottom w:val="nil"/>
              <w:right w:val="single" w:sz="4" w:space="0" w:color="auto"/>
            </w:tcBorders>
          </w:tcPr>
          <w:p w14:paraId="3F5A89D8" w14:textId="6592E4B5"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0.026 (0.018)</w:t>
            </w:r>
          </w:p>
        </w:tc>
        <w:tc>
          <w:tcPr>
            <w:tcW w:w="1559" w:type="dxa"/>
            <w:tcBorders>
              <w:left w:val="single" w:sz="4" w:space="0" w:color="auto"/>
              <w:bottom w:val="nil"/>
              <w:right w:val="single" w:sz="4" w:space="0" w:color="auto"/>
            </w:tcBorders>
          </w:tcPr>
          <w:p w14:paraId="0F66EF99" w14:textId="53EAFD5F"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0.020 (0.021)</w:t>
            </w:r>
          </w:p>
        </w:tc>
        <w:tc>
          <w:tcPr>
            <w:tcW w:w="1559" w:type="dxa"/>
            <w:tcBorders>
              <w:left w:val="single" w:sz="4" w:space="0" w:color="auto"/>
              <w:bottom w:val="nil"/>
            </w:tcBorders>
          </w:tcPr>
          <w:p w14:paraId="7B028909" w14:textId="3B70F806"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0.023 (0.016)</w:t>
            </w:r>
          </w:p>
        </w:tc>
        <w:tc>
          <w:tcPr>
            <w:tcW w:w="1418" w:type="dxa"/>
            <w:tcBorders>
              <w:left w:val="single" w:sz="4" w:space="0" w:color="auto"/>
              <w:bottom w:val="nil"/>
            </w:tcBorders>
          </w:tcPr>
          <w:p w14:paraId="2B5010E9" w14:textId="0FD3E7B8"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0.045 (0.013)</w:t>
            </w:r>
          </w:p>
        </w:tc>
        <w:tc>
          <w:tcPr>
            <w:tcW w:w="1417" w:type="dxa"/>
            <w:tcBorders>
              <w:left w:val="single" w:sz="4" w:space="0" w:color="auto"/>
              <w:bottom w:val="nil"/>
            </w:tcBorders>
          </w:tcPr>
          <w:p w14:paraId="39A59130" w14:textId="2F8D743E"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0.011 (0.017)</w:t>
            </w:r>
          </w:p>
        </w:tc>
        <w:tc>
          <w:tcPr>
            <w:tcW w:w="1418" w:type="dxa"/>
            <w:tcBorders>
              <w:left w:val="single" w:sz="4" w:space="0" w:color="auto"/>
              <w:bottom w:val="nil"/>
            </w:tcBorders>
          </w:tcPr>
          <w:p w14:paraId="1FBFB069" w14:textId="5CCACA37"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0.045 (0.013)</w:t>
            </w:r>
          </w:p>
        </w:tc>
      </w:tr>
      <w:tr w:rsidR="00EE407D" w:rsidRPr="00227B59" w14:paraId="44932A40" w14:textId="77777777" w:rsidTr="00D01C89">
        <w:tc>
          <w:tcPr>
            <w:tcW w:w="2410" w:type="dxa"/>
            <w:tcBorders>
              <w:bottom w:val="nil"/>
              <w:right w:val="single" w:sz="4" w:space="0" w:color="auto"/>
            </w:tcBorders>
          </w:tcPr>
          <w:p w14:paraId="73803919" w14:textId="577C090F"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 xml:space="preserve">95% CI of mean difference of </w:t>
            </w:r>
            <w:proofErr w:type="spellStart"/>
            <w:r w:rsidRPr="00227B59">
              <w:rPr>
                <w:rFonts w:ascii="Times New Roman" w:hAnsi="Times New Roman" w:cs="Times New Roman"/>
                <w:sz w:val="20"/>
                <w:szCs w:val="20"/>
                <w:lang w:val="en-GB"/>
              </w:rPr>
              <w:t>zHFA</w:t>
            </w:r>
            <w:proofErr w:type="spellEnd"/>
          </w:p>
        </w:tc>
        <w:tc>
          <w:tcPr>
            <w:tcW w:w="1418" w:type="dxa"/>
            <w:tcBorders>
              <w:left w:val="single" w:sz="4" w:space="0" w:color="auto"/>
              <w:bottom w:val="nil"/>
              <w:right w:val="single" w:sz="4" w:space="0" w:color="auto"/>
            </w:tcBorders>
          </w:tcPr>
          <w:p w14:paraId="191B67B3" w14:textId="3845488B"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0.004 to 0.051</w:t>
            </w:r>
          </w:p>
        </w:tc>
        <w:tc>
          <w:tcPr>
            <w:tcW w:w="1417" w:type="dxa"/>
            <w:tcBorders>
              <w:left w:val="single" w:sz="4" w:space="0" w:color="auto"/>
              <w:bottom w:val="nil"/>
              <w:right w:val="single" w:sz="4" w:space="0" w:color="auto"/>
            </w:tcBorders>
          </w:tcPr>
          <w:p w14:paraId="4B65FBFE" w14:textId="3B7B0132"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0.009 to 0.062</w:t>
            </w:r>
          </w:p>
        </w:tc>
        <w:tc>
          <w:tcPr>
            <w:tcW w:w="1418" w:type="dxa"/>
            <w:tcBorders>
              <w:left w:val="single" w:sz="4" w:space="0" w:color="auto"/>
              <w:bottom w:val="nil"/>
              <w:right w:val="single" w:sz="4" w:space="0" w:color="auto"/>
            </w:tcBorders>
          </w:tcPr>
          <w:p w14:paraId="2281216E" w14:textId="09A3909B"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0.011 to 0.088</w:t>
            </w:r>
          </w:p>
        </w:tc>
        <w:tc>
          <w:tcPr>
            <w:tcW w:w="1559" w:type="dxa"/>
            <w:tcBorders>
              <w:left w:val="single" w:sz="4" w:space="0" w:color="auto"/>
              <w:bottom w:val="nil"/>
              <w:right w:val="single" w:sz="4" w:space="0" w:color="auto"/>
            </w:tcBorders>
          </w:tcPr>
          <w:p w14:paraId="4EEC50DA" w14:textId="12A48BE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-0.010 to 0.061</w:t>
            </w:r>
          </w:p>
        </w:tc>
        <w:tc>
          <w:tcPr>
            <w:tcW w:w="1559" w:type="dxa"/>
            <w:tcBorders>
              <w:left w:val="single" w:sz="4" w:space="0" w:color="auto"/>
              <w:bottom w:val="nil"/>
              <w:right w:val="single" w:sz="4" w:space="0" w:color="auto"/>
            </w:tcBorders>
          </w:tcPr>
          <w:p w14:paraId="5AE69781" w14:textId="5CB4DBB0"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-0.022 to 0.061</w:t>
            </w:r>
          </w:p>
        </w:tc>
        <w:tc>
          <w:tcPr>
            <w:tcW w:w="1559" w:type="dxa"/>
            <w:tcBorders>
              <w:left w:val="single" w:sz="4" w:space="0" w:color="auto"/>
              <w:bottom w:val="nil"/>
            </w:tcBorders>
          </w:tcPr>
          <w:p w14:paraId="5B4F27AC" w14:textId="0D4698FD"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-0.008 to 0.054</w:t>
            </w:r>
          </w:p>
        </w:tc>
        <w:tc>
          <w:tcPr>
            <w:tcW w:w="1418" w:type="dxa"/>
            <w:tcBorders>
              <w:left w:val="single" w:sz="4" w:space="0" w:color="auto"/>
              <w:bottom w:val="nil"/>
            </w:tcBorders>
          </w:tcPr>
          <w:p w14:paraId="06B1DC56" w14:textId="48F0D5C8"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0.020 to 0.070</w:t>
            </w:r>
          </w:p>
        </w:tc>
        <w:tc>
          <w:tcPr>
            <w:tcW w:w="1417" w:type="dxa"/>
            <w:tcBorders>
              <w:left w:val="single" w:sz="4" w:space="0" w:color="auto"/>
              <w:bottom w:val="nil"/>
            </w:tcBorders>
          </w:tcPr>
          <w:p w14:paraId="705E8377" w14:textId="6FEAAF8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-0.022 to 0.044</w:t>
            </w:r>
          </w:p>
        </w:tc>
        <w:tc>
          <w:tcPr>
            <w:tcW w:w="1418" w:type="dxa"/>
            <w:tcBorders>
              <w:left w:val="single" w:sz="4" w:space="0" w:color="auto"/>
              <w:bottom w:val="nil"/>
            </w:tcBorders>
          </w:tcPr>
          <w:p w14:paraId="74E65D38" w14:textId="464383A1" w:rsidR="00EE407D" w:rsidRPr="00227B59" w:rsidRDefault="0012748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0.020 to 0.070</w:t>
            </w:r>
          </w:p>
        </w:tc>
      </w:tr>
      <w:tr w:rsidR="00EE407D" w:rsidRPr="000C2C01" w14:paraId="4AF71DF6" w14:textId="77777777" w:rsidTr="00D01C89">
        <w:tc>
          <w:tcPr>
            <w:tcW w:w="15593" w:type="dxa"/>
            <w:gridSpan w:val="10"/>
            <w:tcBorders>
              <w:bottom w:val="single" w:sz="4" w:space="0" w:color="auto"/>
            </w:tcBorders>
          </w:tcPr>
          <w:p w14:paraId="5CC8AB4C" w14:textId="77777777" w:rsidR="00EE407D" w:rsidRPr="00227B59" w:rsidRDefault="00EE407D" w:rsidP="00365967">
            <w:pPr>
              <w:rPr>
                <w:rFonts w:ascii="Times New Roman" w:hAnsi="Times New Roman" w:cs="Times New Roman"/>
                <w:sz w:val="20"/>
                <w:szCs w:val="20"/>
                <w:lang w:val="en-GB"/>
              </w:rPr>
            </w:pPr>
            <w:r w:rsidRPr="00227B59">
              <w:rPr>
                <w:rFonts w:ascii="Times New Roman" w:hAnsi="Times New Roman" w:cs="Times New Roman"/>
                <w:sz w:val="20"/>
                <w:szCs w:val="20"/>
                <w:lang w:val="en-GB"/>
              </w:rPr>
              <w:t>Abbreviations: CI, Confidence of Interval</w:t>
            </w:r>
          </w:p>
          <w:p w14:paraId="1960587B" w14:textId="3198C793" w:rsidR="00EE407D" w:rsidRPr="00227B59" w:rsidRDefault="00EE407D" w:rsidP="00365967">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GB"/>
              </w:rPr>
              <w:t>a</w:t>
            </w:r>
            <w:r w:rsidRPr="00227B59">
              <w:rPr>
                <w:rFonts w:ascii="Times New Roman" w:hAnsi="Times New Roman" w:cs="Times New Roman"/>
                <w:sz w:val="20"/>
                <w:szCs w:val="20"/>
                <w:lang w:val="en-GB"/>
              </w:rPr>
              <w:t>Analyses</w:t>
            </w:r>
            <w:proofErr w:type="spellEnd"/>
            <w:r w:rsidRPr="00227B59">
              <w:rPr>
                <w:rFonts w:ascii="Times New Roman" w:hAnsi="Times New Roman" w:cs="Times New Roman"/>
                <w:sz w:val="20"/>
                <w:szCs w:val="20"/>
                <w:lang w:val="en-GB"/>
              </w:rPr>
              <w:t xml:space="preserve"> were adjusted for </w:t>
            </w:r>
            <w:r w:rsidRPr="00227B59">
              <w:rPr>
                <w:rFonts w:ascii="Times New Roman" w:hAnsi="Times New Roman" w:cs="Times New Roman"/>
                <w:sz w:val="20"/>
                <w:szCs w:val="20"/>
                <w:lang w:val="en-US"/>
              </w:rPr>
              <w:t>child’s birth year and sex.</w:t>
            </w:r>
          </w:p>
          <w:p w14:paraId="7DABC94E" w14:textId="3922835D" w:rsidR="00AB1861" w:rsidRPr="00227B59" w:rsidRDefault="00AB1861" w:rsidP="00365967">
            <w:pPr>
              <w:rPr>
                <w:rFonts w:ascii="Times New Roman" w:hAnsi="Times New Roman" w:cs="Times New Roman"/>
                <w:sz w:val="20"/>
                <w:szCs w:val="20"/>
                <w:lang w:val="en-GB"/>
              </w:rPr>
            </w:pPr>
            <w:proofErr w:type="spellStart"/>
            <w:r w:rsidRPr="00227B59">
              <w:rPr>
                <w:rFonts w:ascii="Times New Roman" w:hAnsi="Times New Roman" w:cs="Times New Roman"/>
                <w:sz w:val="20"/>
                <w:szCs w:val="20"/>
                <w:vertAlign w:val="superscript"/>
                <w:lang w:val="en-US"/>
              </w:rPr>
              <w:t>b</w:t>
            </w:r>
            <w:r w:rsidRPr="00227B59">
              <w:rPr>
                <w:rFonts w:ascii="Times New Roman" w:hAnsi="Times New Roman" w:cs="Times New Roman"/>
                <w:sz w:val="20"/>
                <w:szCs w:val="20"/>
                <w:lang w:val="en-US"/>
              </w:rPr>
              <w:t>Mean</w:t>
            </w:r>
            <w:proofErr w:type="spellEnd"/>
            <w:r w:rsidRPr="00227B59">
              <w:rPr>
                <w:rFonts w:ascii="Times New Roman" w:hAnsi="Times New Roman" w:cs="Times New Roman"/>
                <w:sz w:val="20"/>
                <w:szCs w:val="20"/>
                <w:lang w:val="en-US"/>
              </w:rPr>
              <w:t xml:space="preserve"> difference was calculated between those exposed and unexposed to antibiotics in question.</w:t>
            </w:r>
          </w:p>
          <w:p w14:paraId="202F204E" w14:textId="188B744E" w:rsidR="00EE407D" w:rsidRPr="00227B59" w:rsidRDefault="00AB1861" w:rsidP="00365967">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GB"/>
              </w:rPr>
              <w:t>c</w:t>
            </w:r>
            <w:r w:rsidR="00EE407D" w:rsidRPr="00227B59">
              <w:rPr>
                <w:rFonts w:ascii="Times New Roman" w:hAnsi="Times New Roman" w:cs="Times New Roman"/>
                <w:sz w:val="20"/>
                <w:szCs w:val="20"/>
                <w:lang w:val="en-GB"/>
              </w:rPr>
              <w:t>Analyses</w:t>
            </w:r>
            <w:proofErr w:type="spellEnd"/>
            <w:r w:rsidR="00EE407D" w:rsidRPr="00227B59">
              <w:rPr>
                <w:rFonts w:ascii="Times New Roman" w:hAnsi="Times New Roman" w:cs="Times New Roman"/>
                <w:sz w:val="20"/>
                <w:szCs w:val="20"/>
                <w:lang w:val="en-GB"/>
              </w:rPr>
              <w:t xml:space="preserve"> were adjusted for </w:t>
            </w:r>
            <w:r w:rsidR="00EE407D" w:rsidRPr="00227B59">
              <w:rPr>
                <w:rFonts w:ascii="Times New Roman" w:hAnsi="Times New Roman" w:cs="Times New Roman"/>
                <w:sz w:val="20"/>
                <w:szCs w:val="20"/>
                <w:lang w:val="en-US"/>
              </w:rPr>
              <w:t xml:space="preserve">maternal age, parity, </w:t>
            </w:r>
            <w:proofErr w:type="spellStart"/>
            <w:r w:rsidR="00EE407D" w:rsidRPr="00227B59">
              <w:rPr>
                <w:rFonts w:ascii="Times New Roman" w:hAnsi="Times New Roman" w:cs="Times New Roman"/>
                <w:sz w:val="20"/>
                <w:szCs w:val="20"/>
                <w:lang w:val="en-US"/>
              </w:rPr>
              <w:t>prepregnancy</w:t>
            </w:r>
            <w:proofErr w:type="spellEnd"/>
            <w:r w:rsidR="00EE407D" w:rsidRPr="00227B59">
              <w:rPr>
                <w:rFonts w:ascii="Times New Roman" w:hAnsi="Times New Roman" w:cs="Times New Roman"/>
                <w:sz w:val="20"/>
                <w:szCs w:val="20"/>
                <w:lang w:val="en-US"/>
              </w:rPr>
              <w:t xml:space="preserve"> BMI, gestational diabetes, hypertensive disorders of pregnancy, smoking during pregnancy, prolonged rupture of the membranes, mother’s highest education level, mother’s highest occupational status, maternal asthma diagnosis, maternal autoimmune disease diagnosis,</w:t>
            </w:r>
            <w:r w:rsidR="00BF36A4" w:rsidRPr="00227B59">
              <w:rPr>
                <w:rFonts w:ascii="Times New Roman" w:hAnsi="Times New Roman" w:cs="Times New Roman"/>
                <w:sz w:val="20"/>
                <w:szCs w:val="20"/>
                <w:lang w:val="en-US"/>
              </w:rPr>
              <w:t xml:space="preserve"> </w:t>
            </w:r>
            <w:r w:rsidR="00EE407D" w:rsidRPr="00227B59">
              <w:rPr>
                <w:rFonts w:ascii="Times New Roman" w:hAnsi="Times New Roman" w:cs="Times New Roman"/>
                <w:sz w:val="20"/>
                <w:szCs w:val="20"/>
                <w:lang w:val="en-US"/>
              </w:rPr>
              <w:t>maternal mental or neurodevelopmental disease diagnosis, gestational age, child’s birth year, sex and birth weight.</w:t>
            </w:r>
          </w:p>
        </w:tc>
      </w:tr>
    </w:tbl>
    <w:p w14:paraId="31CDE81F" w14:textId="434EC946" w:rsidR="00AB1861" w:rsidRPr="00227B59" w:rsidRDefault="00EE407D">
      <w:pPr>
        <w:rPr>
          <w:rFonts w:ascii="Times New Roman" w:hAnsi="Times New Roman" w:cs="Times New Roman"/>
          <w:sz w:val="20"/>
          <w:szCs w:val="20"/>
          <w:lang w:val="en-US"/>
        </w:rPr>
      </w:pPr>
      <w:r w:rsidRPr="00227B59">
        <w:rPr>
          <w:rFonts w:ascii="Times New Roman" w:hAnsi="Times New Roman" w:cs="Times New Roman"/>
          <w:sz w:val="20"/>
          <w:szCs w:val="20"/>
          <w:lang w:val="en-US"/>
        </w:rPr>
        <w:br w:type="page"/>
      </w:r>
    </w:p>
    <w:p w14:paraId="6C6CBA44" w14:textId="302E39E8" w:rsidR="00365967" w:rsidRPr="00227B59" w:rsidRDefault="00365967">
      <w:pPr>
        <w:rPr>
          <w:rFonts w:ascii="Times New Roman" w:hAnsi="Times New Roman" w:cs="Times New Roman"/>
          <w:sz w:val="20"/>
          <w:szCs w:val="20"/>
          <w:lang w:val="en-US"/>
        </w:rPr>
      </w:pPr>
    </w:p>
    <w:tbl>
      <w:tblPr>
        <w:tblStyle w:val="TaulukkoRuudukko"/>
        <w:tblW w:w="0" w:type="auto"/>
        <w:tblLook w:val="04A0" w:firstRow="1" w:lastRow="0" w:firstColumn="1" w:lastColumn="0" w:noHBand="0" w:noVBand="1"/>
      </w:tblPr>
      <w:tblGrid>
        <w:gridCol w:w="556"/>
        <w:gridCol w:w="1266"/>
        <w:gridCol w:w="1266"/>
        <w:gridCol w:w="1241"/>
        <w:gridCol w:w="1261"/>
        <w:gridCol w:w="1918"/>
        <w:gridCol w:w="1843"/>
        <w:gridCol w:w="1984"/>
        <w:gridCol w:w="1134"/>
      </w:tblGrid>
      <w:tr w:rsidR="00FA0950" w:rsidRPr="000C2C01" w14:paraId="3B1CD163" w14:textId="77777777" w:rsidTr="002F3592">
        <w:tc>
          <w:tcPr>
            <w:tcW w:w="12469" w:type="dxa"/>
            <w:gridSpan w:val="9"/>
          </w:tcPr>
          <w:p w14:paraId="3711A612" w14:textId="4C7F666B" w:rsidR="00FA0950" w:rsidRPr="00227B59" w:rsidRDefault="001A257A" w:rsidP="00365967">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 xml:space="preserve">Supplementary </w:t>
            </w:r>
            <w:r w:rsidR="00FA0950" w:rsidRPr="00227B59">
              <w:rPr>
                <w:rFonts w:ascii="Times New Roman" w:hAnsi="Times New Roman" w:cs="Times New Roman"/>
                <w:b/>
                <w:bCs/>
                <w:sz w:val="20"/>
                <w:szCs w:val="20"/>
                <w:lang w:val="en-US"/>
              </w:rPr>
              <w:t xml:space="preserve">Table </w:t>
            </w:r>
            <w:r w:rsidR="00433344" w:rsidRPr="00227B59">
              <w:rPr>
                <w:rFonts w:ascii="Times New Roman" w:hAnsi="Times New Roman" w:cs="Times New Roman"/>
                <w:b/>
                <w:bCs/>
                <w:sz w:val="20"/>
                <w:szCs w:val="20"/>
                <w:lang w:val="en-US"/>
              </w:rPr>
              <w:t>8</w:t>
            </w:r>
            <w:r w:rsidR="00FA0950" w:rsidRPr="00227B59">
              <w:rPr>
                <w:rFonts w:ascii="Times New Roman" w:hAnsi="Times New Roman" w:cs="Times New Roman"/>
                <w:b/>
                <w:bCs/>
                <w:sz w:val="20"/>
                <w:szCs w:val="20"/>
                <w:lang w:val="en-US"/>
              </w:rPr>
              <w:t>. Cumulative antibiotic exposure and unadjusted height for age z-scores (</w:t>
            </w:r>
            <w:proofErr w:type="spellStart"/>
            <w:r w:rsidR="00FA0950" w:rsidRPr="00227B59">
              <w:rPr>
                <w:rFonts w:ascii="Times New Roman" w:hAnsi="Times New Roman" w:cs="Times New Roman"/>
                <w:b/>
                <w:bCs/>
                <w:sz w:val="20"/>
                <w:szCs w:val="20"/>
                <w:lang w:val="en-US"/>
              </w:rPr>
              <w:t>zHFAs</w:t>
            </w:r>
            <w:proofErr w:type="spellEnd"/>
            <w:r w:rsidR="00FA0950" w:rsidRPr="00227B59">
              <w:rPr>
                <w:rFonts w:ascii="Times New Roman" w:hAnsi="Times New Roman" w:cs="Times New Roman"/>
                <w:b/>
                <w:bCs/>
                <w:sz w:val="20"/>
                <w:szCs w:val="20"/>
                <w:lang w:val="en-US"/>
              </w:rPr>
              <w:t>) at 24 months of age compared to the control group (group 1</w:t>
            </w:r>
            <w:proofErr w:type="gramStart"/>
            <w:r w:rsidR="00FA0950" w:rsidRPr="00227B59">
              <w:rPr>
                <w:rFonts w:ascii="Times New Roman" w:hAnsi="Times New Roman" w:cs="Times New Roman"/>
                <w:b/>
                <w:bCs/>
                <w:sz w:val="20"/>
                <w:szCs w:val="20"/>
                <w:lang w:val="en-US"/>
              </w:rPr>
              <w:t>).</w:t>
            </w:r>
            <w:r w:rsidR="00FA0950" w:rsidRPr="00227B59">
              <w:rPr>
                <w:rFonts w:ascii="Times New Roman" w:hAnsi="Times New Roman" w:cs="Times New Roman"/>
                <w:b/>
                <w:bCs/>
                <w:sz w:val="20"/>
                <w:szCs w:val="20"/>
                <w:vertAlign w:val="superscript"/>
                <w:lang w:val="en-US"/>
              </w:rPr>
              <w:t>a</w:t>
            </w:r>
            <w:proofErr w:type="gramEnd"/>
          </w:p>
        </w:tc>
      </w:tr>
      <w:tr w:rsidR="00FA0950" w:rsidRPr="00227B59" w14:paraId="486BD2FA" w14:textId="4D91C615" w:rsidTr="00D1209D">
        <w:trPr>
          <w:trHeight w:val="280"/>
        </w:trPr>
        <w:tc>
          <w:tcPr>
            <w:tcW w:w="556" w:type="dxa"/>
          </w:tcPr>
          <w:p w14:paraId="2789F2F7" w14:textId="4B1445F3"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5034" w:type="dxa"/>
            <w:gridSpan w:val="4"/>
          </w:tcPr>
          <w:p w14:paraId="7E18EC4D" w14:textId="1438F5A8" w:rsidR="002F3592" w:rsidRPr="00227B59" w:rsidRDefault="00FA0950" w:rsidP="002F3592">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Mutually exclusive antibiotic exposure </w:t>
            </w:r>
            <w:proofErr w:type="spellStart"/>
            <w:r w:rsidRPr="00227B59">
              <w:rPr>
                <w:rFonts w:ascii="Times New Roman" w:hAnsi="Times New Roman" w:cs="Times New Roman"/>
                <w:b/>
                <w:bCs/>
                <w:sz w:val="20"/>
                <w:szCs w:val="20"/>
                <w:lang w:val="en-GB"/>
              </w:rPr>
              <w:t>groups</w:t>
            </w:r>
            <w:r w:rsidR="00E63BA4" w:rsidRPr="00227B59">
              <w:rPr>
                <w:rFonts w:ascii="Times New Roman" w:hAnsi="Times New Roman" w:cs="Times New Roman"/>
                <w:b/>
                <w:bCs/>
                <w:sz w:val="20"/>
                <w:szCs w:val="20"/>
                <w:vertAlign w:val="superscript"/>
                <w:lang w:val="en-GB"/>
              </w:rPr>
              <w:t>b</w:t>
            </w:r>
            <w:proofErr w:type="spellEnd"/>
          </w:p>
          <w:p w14:paraId="157A478E" w14:textId="5F4ED416" w:rsidR="002F3592" w:rsidRPr="00227B59" w:rsidRDefault="002F3592" w:rsidP="002F3592">
            <w:pPr>
              <w:jc w:val="right"/>
              <w:rPr>
                <w:rFonts w:ascii="Times New Roman" w:hAnsi="Times New Roman" w:cs="Times New Roman"/>
                <w:sz w:val="20"/>
                <w:szCs w:val="20"/>
                <w:lang w:val="en-GB"/>
              </w:rPr>
            </w:pPr>
          </w:p>
        </w:tc>
        <w:tc>
          <w:tcPr>
            <w:tcW w:w="1918" w:type="dxa"/>
          </w:tcPr>
          <w:p w14:paraId="1D35EF93" w14:textId="3548C981"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w:t>
            </w:r>
            <w:proofErr w:type="spellStart"/>
            <w:r w:rsidRPr="00227B59">
              <w:rPr>
                <w:rFonts w:ascii="Times New Roman" w:hAnsi="Times New Roman" w:cs="Times New Roman"/>
                <w:b/>
                <w:bCs/>
                <w:sz w:val="20"/>
                <w:szCs w:val="20"/>
                <w:lang w:val="en-GB"/>
              </w:rPr>
              <w:t>zHFA</w:t>
            </w:r>
            <w:proofErr w:type="spellEnd"/>
            <w:r w:rsidRPr="00227B59">
              <w:rPr>
                <w:rFonts w:ascii="Times New Roman" w:hAnsi="Times New Roman" w:cs="Times New Roman"/>
                <w:b/>
                <w:bCs/>
                <w:sz w:val="20"/>
                <w:szCs w:val="20"/>
                <w:lang w:val="en-GB"/>
              </w:rPr>
              <w:t>, (SD)</w:t>
            </w:r>
          </w:p>
        </w:tc>
        <w:tc>
          <w:tcPr>
            <w:tcW w:w="1843" w:type="dxa"/>
          </w:tcPr>
          <w:p w14:paraId="39349BF7" w14:textId="398B866A"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difference of </w:t>
            </w:r>
            <w:proofErr w:type="spellStart"/>
            <w:r w:rsidRPr="00227B59">
              <w:rPr>
                <w:rFonts w:ascii="Times New Roman" w:hAnsi="Times New Roman" w:cs="Times New Roman"/>
                <w:b/>
                <w:bCs/>
                <w:sz w:val="20"/>
                <w:szCs w:val="20"/>
                <w:lang w:val="en-GB"/>
              </w:rPr>
              <w:t>zHFA</w:t>
            </w:r>
            <w:proofErr w:type="spellEnd"/>
            <w:r w:rsidRPr="00227B59">
              <w:rPr>
                <w:rFonts w:ascii="Times New Roman" w:hAnsi="Times New Roman" w:cs="Times New Roman"/>
                <w:b/>
                <w:bCs/>
                <w:sz w:val="20"/>
                <w:szCs w:val="20"/>
                <w:lang w:val="en-GB"/>
              </w:rPr>
              <w:t xml:space="preserve"> (SD)</w:t>
            </w:r>
          </w:p>
        </w:tc>
        <w:tc>
          <w:tcPr>
            <w:tcW w:w="1984" w:type="dxa"/>
          </w:tcPr>
          <w:p w14:paraId="32502A19" w14:textId="626CB071"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95 % CI of mean difference of </w:t>
            </w:r>
            <w:proofErr w:type="spellStart"/>
            <w:r w:rsidRPr="00227B59">
              <w:rPr>
                <w:rFonts w:ascii="Times New Roman" w:hAnsi="Times New Roman" w:cs="Times New Roman"/>
                <w:b/>
                <w:bCs/>
                <w:sz w:val="20"/>
                <w:szCs w:val="20"/>
                <w:lang w:val="en-GB"/>
              </w:rPr>
              <w:t>zHFA</w:t>
            </w:r>
            <w:proofErr w:type="spellEnd"/>
          </w:p>
        </w:tc>
        <w:tc>
          <w:tcPr>
            <w:tcW w:w="1134" w:type="dxa"/>
          </w:tcPr>
          <w:p w14:paraId="6C68EA3E" w14:textId="4D519872"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 (%)</w:t>
            </w:r>
          </w:p>
        </w:tc>
      </w:tr>
      <w:tr w:rsidR="00FA0950" w:rsidRPr="000C2C01" w14:paraId="5BFA6FAB" w14:textId="0FEF4BD4" w:rsidTr="002F3592">
        <w:tc>
          <w:tcPr>
            <w:tcW w:w="556" w:type="dxa"/>
          </w:tcPr>
          <w:p w14:paraId="4F9D5089" w14:textId="77777777" w:rsidR="00FA0950" w:rsidRPr="00227B59" w:rsidRDefault="00FA0950" w:rsidP="00365967">
            <w:pPr>
              <w:rPr>
                <w:rFonts w:ascii="Times New Roman" w:hAnsi="Times New Roman" w:cs="Times New Roman"/>
                <w:b/>
                <w:bCs/>
                <w:sz w:val="20"/>
                <w:szCs w:val="20"/>
                <w:lang w:val="en-GB"/>
              </w:rPr>
            </w:pPr>
          </w:p>
        </w:tc>
        <w:tc>
          <w:tcPr>
            <w:tcW w:w="1266" w:type="dxa"/>
          </w:tcPr>
          <w:p w14:paraId="6B89AF1D" w14:textId="723AAA1F"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before beginning of the pregnancy</w:t>
            </w:r>
          </w:p>
        </w:tc>
        <w:tc>
          <w:tcPr>
            <w:tcW w:w="1266" w:type="dxa"/>
          </w:tcPr>
          <w:p w14:paraId="1C0FD3C3" w14:textId="77777777"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during pregnancy</w:t>
            </w:r>
          </w:p>
        </w:tc>
        <w:tc>
          <w:tcPr>
            <w:tcW w:w="1241" w:type="dxa"/>
          </w:tcPr>
          <w:p w14:paraId="263BACCB" w14:textId="77777777"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Perinatal antibiotic exposure</w:t>
            </w:r>
          </w:p>
        </w:tc>
        <w:tc>
          <w:tcPr>
            <w:tcW w:w="1261" w:type="dxa"/>
          </w:tcPr>
          <w:p w14:paraId="5A60B020" w14:textId="77777777" w:rsidR="00FA0950" w:rsidRPr="00227B59" w:rsidRDefault="00FA0950" w:rsidP="00365967">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24 months of life</w:t>
            </w:r>
          </w:p>
        </w:tc>
        <w:tc>
          <w:tcPr>
            <w:tcW w:w="1918" w:type="dxa"/>
          </w:tcPr>
          <w:p w14:paraId="398BE920" w14:textId="77777777" w:rsidR="00FA0950" w:rsidRPr="00227B59" w:rsidRDefault="00FA0950" w:rsidP="00365967">
            <w:pPr>
              <w:rPr>
                <w:rFonts w:ascii="Times New Roman" w:hAnsi="Times New Roman" w:cs="Times New Roman"/>
                <w:b/>
                <w:bCs/>
                <w:sz w:val="20"/>
                <w:szCs w:val="20"/>
                <w:lang w:val="en-GB"/>
              </w:rPr>
            </w:pPr>
          </w:p>
        </w:tc>
        <w:tc>
          <w:tcPr>
            <w:tcW w:w="1843" w:type="dxa"/>
          </w:tcPr>
          <w:p w14:paraId="477B3449" w14:textId="77777777" w:rsidR="00FA0950" w:rsidRPr="00227B59" w:rsidRDefault="00FA0950" w:rsidP="00365967">
            <w:pPr>
              <w:rPr>
                <w:rFonts w:ascii="Times New Roman" w:hAnsi="Times New Roman" w:cs="Times New Roman"/>
                <w:b/>
                <w:bCs/>
                <w:sz w:val="20"/>
                <w:szCs w:val="20"/>
                <w:lang w:val="en-GB"/>
              </w:rPr>
            </w:pPr>
          </w:p>
        </w:tc>
        <w:tc>
          <w:tcPr>
            <w:tcW w:w="1984" w:type="dxa"/>
          </w:tcPr>
          <w:p w14:paraId="5C91AF2E" w14:textId="77777777" w:rsidR="00FA0950" w:rsidRPr="00227B59" w:rsidRDefault="00FA0950" w:rsidP="00365967">
            <w:pPr>
              <w:rPr>
                <w:rFonts w:ascii="Times New Roman" w:hAnsi="Times New Roman" w:cs="Times New Roman"/>
                <w:b/>
                <w:bCs/>
                <w:sz w:val="20"/>
                <w:szCs w:val="20"/>
                <w:lang w:val="en-GB"/>
              </w:rPr>
            </w:pPr>
          </w:p>
        </w:tc>
        <w:tc>
          <w:tcPr>
            <w:tcW w:w="1134" w:type="dxa"/>
          </w:tcPr>
          <w:p w14:paraId="6A3CCEDE" w14:textId="77777777" w:rsidR="00FA0950" w:rsidRPr="00227B59" w:rsidRDefault="00FA0950" w:rsidP="00365967">
            <w:pPr>
              <w:rPr>
                <w:rFonts w:ascii="Times New Roman" w:hAnsi="Times New Roman" w:cs="Times New Roman"/>
                <w:b/>
                <w:bCs/>
                <w:sz w:val="20"/>
                <w:szCs w:val="20"/>
                <w:lang w:val="en-GB"/>
              </w:rPr>
            </w:pPr>
          </w:p>
        </w:tc>
      </w:tr>
      <w:tr w:rsidR="00FA0950" w:rsidRPr="00227B59" w14:paraId="16B9F5A4" w14:textId="39D90619" w:rsidTr="002F3592">
        <w:tc>
          <w:tcPr>
            <w:tcW w:w="556" w:type="dxa"/>
          </w:tcPr>
          <w:p w14:paraId="426EF1A3" w14:textId="4EECEF25" w:rsidR="00FA0950" w:rsidRPr="00227B59" w:rsidRDefault="00FA0950" w:rsidP="00FA0950">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t>1</w:t>
            </w:r>
          </w:p>
        </w:tc>
        <w:tc>
          <w:tcPr>
            <w:tcW w:w="1266" w:type="dxa"/>
            <w:shd w:val="clear" w:color="auto" w:fill="auto"/>
          </w:tcPr>
          <w:p w14:paraId="319AEBE8" w14:textId="17C33C96"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shd w:val="clear" w:color="auto" w:fill="auto"/>
          </w:tcPr>
          <w:p w14:paraId="1F58F5A1" w14:textId="37F8101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tcPr>
          <w:p w14:paraId="32D3ECDE" w14:textId="428D6A9D"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tcPr>
          <w:p w14:paraId="0732D027" w14:textId="463FEE57"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0A5E4D1C"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-0.413 (0.016)</w:t>
            </w:r>
          </w:p>
        </w:tc>
        <w:tc>
          <w:tcPr>
            <w:tcW w:w="1843" w:type="dxa"/>
          </w:tcPr>
          <w:p w14:paraId="5EC0EC0F"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1984" w:type="dxa"/>
          </w:tcPr>
          <w:p w14:paraId="2A2CE0D4"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1134" w:type="dxa"/>
          </w:tcPr>
          <w:p w14:paraId="55CBB2B0" w14:textId="5B00D661"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4817 (15)</w:t>
            </w:r>
          </w:p>
        </w:tc>
      </w:tr>
      <w:tr w:rsidR="00FA0950" w:rsidRPr="00227B59" w14:paraId="14DF525A" w14:textId="02930054" w:rsidTr="002F3592">
        <w:tc>
          <w:tcPr>
            <w:tcW w:w="556" w:type="dxa"/>
            <w:shd w:val="clear" w:color="auto" w:fill="D1D1D1" w:themeFill="background2" w:themeFillShade="E6"/>
          </w:tcPr>
          <w:p w14:paraId="5DE18924" w14:textId="729F33E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2</w:t>
            </w:r>
          </w:p>
        </w:tc>
        <w:tc>
          <w:tcPr>
            <w:tcW w:w="1266" w:type="dxa"/>
            <w:shd w:val="clear" w:color="auto" w:fill="D1D1D1" w:themeFill="background2" w:themeFillShade="E6"/>
          </w:tcPr>
          <w:p w14:paraId="77115922" w14:textId="1DA7494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shd w:val="clear" w:color="auto" w:fill="auto"/>
          </w:tcPr>
          <w:p w14:paraId="6F957545" w14:textId="35B25805"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tcPr>
          <w:p w14:paraId="53C0C516" w14:textId="15E7990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tcPr>
          <w:p w14:paraId="2555C1EC" w14:textId="70E55F07"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40BC92EE"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-0.411 (0.025)</w:t>
            </w:r>
          </w:p>
        </w:tc>
        <w:tc>
          <w:tcPr>
            <w:tcW w:w="1843" w:type="dxa"/>
          </w:tcPr>
          <w:p w14:paraId="1D5D93C6"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0.003 (0.030)</w:t>
            </w:r>
          </w:p>
        </w:tc>
        <w:tc>
          <w:tcPr>
            <w:tcW w:w="1984" w:type="dxa"/>
          </w:tcPr>
          <w:p w14:paraId="29FAC835"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-0.055 to 0.061</w:t>
            </w:r>
          </w:p>
        </w:tc>
        <w:tc>
          <w:tcPr>
            <w:tcW w:w="1134" w:type="dxa"/>
          </w:tcPr>
          <w:p w14:paraId="5C8049B1" w14:textId="4A2D29B2"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1838 (5.8)</w:t>
            </w:r>
          </w:p>
        </w:tc>
      </w:tr>
      <w:tr w:rsidR="00FA0950" w:rsidRPr="00227B59" w14:paraId="74B00BD7" w14:textId="4097E777" w:rsidTr="002F3592">
        <w:tc>
          <w:tcPr>
            <w:tcW w:w="556" w:type="dxa"/>
          </w:tcPr>
          <w:p w14:paraId="14AE6683" w14:textId="60983B5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3</w:t>
            </w:r>
          </w:p>
        </w:tc>
        <w:tc>
          <w:tcPr>
            <w:tcW w:w="1266" w:type="dxa"/>
          </w:tcPr>
          <w:p w14:paraId="566709E8" w14:textId="2A7B7B11"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shd w:val="clear" w:color="auto" w:fill="D1D1D1" w:themeFill="background2" w:themeFillShade="E6"/>
          </w:tcPr>
          <w:p w14:paraId="49F3E07F" w14:textId="5E2D07D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tcPr>
          <w:p w14:paraId="2BF85276" w14:textId="009222E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tcPr>
          <w:p w14:paraId="7080490A" w14:textId="0151344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1434C22B"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-0.398 (0.036)</w:t>
            </w:r>
          </w:p>
        </w:tc>
        <w:tc>
          <w:tcPr>
            <w:tcW w:w="1843" w:type="dxa"/>
          </w:tcPr>
          <w:p w14:paraId="4709B6D9"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0.016 (0.039)</w:t>
            </w:r>
          </w:p>
        </w:tc>
        <w:tc>
          <w:tcPr>
            <w:tcW w:w="1984" w:type="dxa"/>
          </w:tcPr>
          <w:p w14:paraId="5AB88AC2"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-0.061 to 0.092</w:t>
            </w:r>
          </w:p>
        </w:tc>
        <w:tc>
          <w:tcPr>
            <w:tcW w:w="1134" w:type="dxa"/>
          </w:tcPr>
          <w:p w14:paraId="1E979ABF" w14:textId="41A55F11"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913 (2.9)</w:t>
            </w:r>
          </w:p>
        </w:tc>
      </w:tr>
      <w:tr w:rsidR="00FA0950" w:rsidRPr="00227B59" w14:paraId="3F8ABB89" w14:textId="3918550C" w:rsidTr="002F3592">
        <w:tc>
          <w:tcPr>
            <w:tcW w:w="556" w:type="dxa"/>
          </w:tcPr>
          <w:p w14:paraId="5CB93D0D" w14:textId="4B28E7B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4</w:t>
            </w:r>
          </w:p>
        </w:tc>
        <w:tc>
          <w:tcPr>
            <w:tcW w:w="1266" w:type="dxa"/>
          </w:tcPr>
          <w:p w14:paraId="20C32F5E" w14:textId="234EA0F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tcPr>
          <w:p w14:paraId="7AFCF127" w14:textId="1A830D86"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shd w:val="clear" w:color="auto" w:fill="D1D1D1" w:themeFill="background2" w:themeFillShade="E6"/>
          </w:tcPr>
          <w:p w14:paraId="54BC545C" w14:textId="30AA7F52"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tcPr>
          <w:p w14:paraId="57FD3C8A" w14:textId="17E3406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41AF506E"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-0.396 (0.031)</w:t>
            </w:r>
          </w:p>
        </w:tc>
        <w:tc>
          <w:tcPr>
            <w:tcW w:w="1843" w:type="dxa"/>
          </w:tcPr>
          <w:p w14:paraId="7DAD517E"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0.017 (0.035)</w:t>
            </w:r>
          </w:p>
        </w:tc>
        <w:tc>
          <w:tcPr>
            <w:tcW w:w="1984" w:type="dxa"/>
          </w:tcPr>
          <w:p w14:paraId="7D1C3E30"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-0.051 to 0.085</w:t>
            </w:r>
          </w:p>
        </w:tc>
        <w:tc>
          <w:tcPr>
            <w:tcW w:w="1134" w:type="dxa"/>
          </w:tcPr>
          <w:p w14:paraId="75838805" w14:textId="003CDB02"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1329 (4.2)</w:t>
            </w:r>
          </w:p>
        </w:tc>
      </w:tr>
      <w:tr w:rsidR="00FA0950" w:rsidRPr="00227B59" w14:paraId="15F4AE26" w14:textId="52061FC7" w:rsidTr="002F3592">
        <w:tc>
          <w:tcPr>
            <w:tcW w:w="556" w:type="dxa"/>
          </w:tcPr>
          <w:p w14:paraId="358C23B5" w14:textId="7B4F693E"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5</w:t>
            </w:r>
          </w:p>
        </w:tc>
        <w:tc>
          <w:tcPr>
            <w:tcW w:w="1266" w:type="dxa"/>
          </w:tcPr>
          <w:p w14:paraId="4849599A" w14:textId="04295AF6"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tcPr>
          <w:p w14:paraId="40FF32D3" w14:textId="4193546A"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tcPr>
          <w:p w14:paraId="194DA63E" w14:textId="4C1A3BD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shd w:val="clear" w:color="auto" w:fill="D1D1D1" w:themeFill="background2" w:themeFillShade="E6"/>
          </w:tcPr>
          <w:p w14:paraId="52EF46FA" w14:textId="25757FDE"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76658232"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-0.377 (0.012)</w:t>
            </w:r>
          </w:p>
        </w:tc>
        <w:tc>
          <w:tcPr>
            <w:tcW w:w="1843" w:type="dxa"/>
          </w:tcPr>
          <w:p w14:paraId="2F40BA04"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0.036 (0.020)</w:t>
            </w:r>
          </w:p>
        </w:tc>
        <w:tc>
          <w:tcPr>
            <w:tcW w:w="1984" w:type="dxa"/>
          </w:tcPr>
          <w:p w14:paraId="612CFD0C"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-0.003 to 0.075</w:t>
            </w:r>
          </w:p>
        </w:tc>
        <w:tc>
          <w:tcPr>
            <w:tcW w:w="1134" w:type="dxa"/>
          </w:tcPr>
          <w:p w14:paraId="4FFDE7CA" w14:textId="39AA884F"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7291 (23)</w:t>
            </w:r>
          </w:p>
        </w:tc>
      </w:tr>
      <w:tr w:rsidR="00FA0950" w:rsidRPr="00227B59" w14:paraId="60E4B933" w14:textId="5AB209B2" w:rsidTr="002F3592">
        <w:tc>
          <w:tcPr>
            <w:tcW w:w="556" w:type="dxa"/>
            <w:shd w:val="clear" w:color="auto" w:fill="D1D1D1" w:themeFill="background2" w:themeFillShade="E6"/>
          </w:tcPr>
          <w:p w14:paraId="02CE87CE" w14:textId="30856E1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6</w:t>
            </w:r>
          </w:p>
        </w:tc>
        <w:tc>
          <w:tcPr>
            <w:tcW w:w="1266" w:type="dxa"/>
            <w:shd w:val="clear" w:color="auto" w:fill="D1D1D1" w:themeFill="background2" w:themeFillShade="E6"/>
          </w:tcPr>
          <w:p w14:paraId="66C993C9" w14:textId="27B7314E"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tcPr>
          <w:p w14:paraId="5E3777C2" w14:textId="39EB460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shd w:val="clear" w:color="auto" w:fill="D1D1D1" w:themeFill="background2" w:themeFillShade="E6"/>
          </w:tcPr>
          <w:p w14:paraId="10FA4358" w14:textId="11E9E8A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tcPr>
          <w:p w14:paraId="6BF62FBA" w14:textId="558E7F3E"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1F077418"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-0.301 (0.046)</w:t>
            </w:r>
          </w:p>
        </w:tc>
        <w:tc>
          <w:tcPr>
            <w:tcW w:w="1843" w:type="dxa"/>
          </w:tcPr>
          <w:p w14:paraId="7BFD82B3"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0.113 (0.048)</w:t>
            </w:r>
          </w:p>
        </w:tc>
        <w:tc>
          <w:tcPr>
            <w:tcW w:w="1984" w:type="dxa"/>
          </w:tcPr>
          <w:p w14:paraId="478BFFE4"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0.018 to 0.207</w:t>
            </w:r>
          </w:p>
        </w:tc>
        <w:tc>
          <w:tcPr>
            <w:tcW w:w="1134" w:type="dxa"/>
          </w:tcPr>
          <w:p w14:paraId="7B2ADF48" w14:textId="5E3C1B76"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602 (1.9)</w:t>
            </w:r>
          </w:p>
        </w:tc>
      </w:tr>
      <w:tr w:rsidR="00FA0950" w:rsidRPr="00227B59" w14:paraId="20A0283C" w14:textId="36C4C365" w:rsidTr="002F3592">
        <w:tc>
          <w:tcPr>
            <w:tcW w:w="556" w:type="dxa"/>
            <w:shd w:val="clear" w:color="auto" w:fill="D1D1D1" w:themeFill="background2" w:themeFillShade="E6"/>
          </w:tcPr>
          <w:p w14:paraId="567A8E1C" w14:textId="09DCC72A"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7</w:t>
            </w:r>
          </w:p>
        </w:tc>
        <w:tc>
          <w:tcPr>
            <w:tcW w:w="1266" w:type="dxa"/>
            <w:shd w:val="clear" w:color="auto" w:fill="D1D1D1" w:themeFill="background2" w:themeFillShade="E6"/>
          </w:tcPr>
          <w:p w14:paraId="41A1BE88" w14:textId="56B4590B"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tcPr>
          <w:p w14:paraId="75173B8C" w14:textId="5FC8EDE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tcPr>
          <w:p w14:paraId="17546964" w14:textId="3A5CDC17"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shd w:val="clear" w:color="auto" w:fill="D1D1D1" w:themeFill="background2" w:themeFillShade="E6"/>
          </w:tcPr>
          <w:p w14:paraId="1C5BDACD" w14:textId="17743846"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27BDCFDF"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-0.362 (0.016)</w:t>
            </w:r>
          </w:p>
        </w:tc>
        <w:tc>
          <w:tcPr>
            <w:tcW w:w="1843" w:type="dxa"/>
          </w:tcPr>
          <w:p w14:paraId="37DC63D9"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0.051 (0.022)</w:t>
            </w:r>
          </w:p>
        </w:tc>
        <w:tc>
          <w:tcPr>
            <w:tcW w:w="1984" w:type="dxa"/>
          </w:tcPr>
          <w:p w14:paraId="1CEF3A66"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0.007 to 0.095</w:t>
            </w:r>
          </w:p>
        </w:tc>
        <w:tc>
          <w:tcPr>
            <w:tcW w:w="1134" w:type="dxa"/>
          </w:tcPr>
          <w:p w14:paraId="3588C572" w14:textId="42F66126"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4204 (13)</w:t>
            </w:r>
          </w:p>
        </w:tc>
      </w:tr>
      <w:tr w:rsidR="00FA0950" w:rsidRPr="00227B59" w14:paraId="7E3D2425" w14:textId="5B0B7264" w:rsidTr="002F3592">
        <w:tc>
          <w:tcPr>
            <w:tcW w:w="556" w:type="dxa"/>
          </w:tcPr>
          <w:p w14:paraId="4C131361" w14:textId="75D15E3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8</w:t>
            </w:r>
          </w:p>
        </w:tc>
        <w:tc>
          <w:tcPr>
            <w:tcW w:w="1266" w:type="dxa"/>
          </w:tcPr>
          <w:p w14:paraId="3B343CB8" w14:textId="609F87B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shd w:val="clear" w:color="auto" w:fill="D1D1D1" w:themeFill="background2" w:themeFillShade="E6"/>
          </w:tcPr>
          <w:p w14:paraId="5E0A3E27" w14:textId="63260005"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tcPr>
          <w:p w14:paraId="49FF39CE" w14:textId="43DBB4C8"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shd w:val="clear" w:color="auto" w:fill="D1D1D1" w:themeFill="background2" w:themeFillShade="E6"/>
          </w:tcPr>
          <w:p w14:paraId="5F59734B" w14:textId="5EB324E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3CB86882"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-0.337 (0.022)</w:t>
            </w:r>
          </w:p>
        </w:tc>
        <w:tc>
          <w:tcPr>
            <w:tcW w:w="1843" w:type="dxa"/>
          </w:tcPr>
          <w:p w14:paraId="098E0731"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0.076 (0.027)</w:t>
            </w:r>
          </w:p>
        </w:tc>
        <w:tc>
          <w:tcPr>
            <w:tcW w:w="1984" w:type="dxa"/>
          </w:tcPr>
          <w:p w14:paraId="28B68C9D"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0.023 to 0.130</w:t>
            </w:r>
          </w:p>
        </w:tc>
        <w:tc>
          <w:tcPr>
            <w:tcW w:w="1134" w:type="dxa"/>
          </w:tcPr>
          <w:p w14:paraId="61304735" w14:textId="00F9BC23"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2220 (7.0)</w:t>
            </w:r>
          </w:p>
        </w:tc>
      </w:tr>
      <w:tr w:rsidR="00FA0950" w:rsidRPr="00227B59" w14:paraId="1A74792B" w14:textId="1428B724" w:rsidTr="002F3592">
        <w:tc>
          <w:tcPr>
            <w:tcW w:w="556" w:type="dxa"/>
            <w:shd w:val="clear" w:color="auto" w:fill="D1D1D1" w:themeFill="background2" w:themeFillShade="E6"/>
          </w:tcPr>
          <w:p w14:paraId="04C94F82" w14:textId="7C173FA9"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9</w:t>
            </w:r>
          </w:p>
        </w:tc>
        <w:tc>
          <w:tcPr>
            <w:tcW w:w="1266" w:type="dxa"/>
            <w:shd w:val="clear" w:color="auto" w:fill="D1D1D1" w:themeFill="background2" w:themeFillShade="E6"/>
          </w:tcPr>
          <w:p w14:paraId="0AA099BA" w14:textId="199AF63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shd w:val="clear" w:color="auto" w:fill="D1D1D1" w:themeFill="background2" w:themeFillShade="E6"/>
          </w:tcPr>
          <w:p w14:paraId="4E3638D4" w14:textId="68E3E548"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tcPr>
          <w:p w14:paraId="112F0911" w14:textId="09DFE46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tcPr>
          <w:p w14:paraId="547B81CE" w14:textId="6D4B31AA"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38E44727"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-0.282 (0.039)</w:t>
            </w:r>
          </w:p>
        </w:tc>
        <w:tc>
          <w:tcPr>
            <w:tcW w:w="1843" w:type="dxa"/>
          </w:tcPr>
          <w:p w14:paraId="288A6329"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0.132 (0.042)</w:t>
            </w:r>
          </w:p>
        </w:tc>
        <w:tc>
          <w:tcPr>
            <w:tcW w:w="1984" w:type="dxa"/>
          </w:tcPr>
          <w:p w14:paraId="600AD404"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0.049 to 0.214</w:t>
            </w:r>
          </w:p>
        </w:tc>
        <w:tc>
          <w:tcPr>
            <w:tcW w:w="1134" w:type="dxa"/>
          </w:tcPr>
          <w:p w14:paraId="79068F5B" w14:textId="07B3293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747 (2.4)</w:t>
            </w:r>
          </w:p>
        </w:tc>
      </w:tr>
      <w:tr w:rsidR="00FA0950" w:rsidRPr="00227B59" w14:paraId="497B000A" w14:textId="0BB68781" w:rsidTr="002F3592">
        <w:tc>
          <w:tcPr>
            <w:tcW w:w="556" w:type="dxa"/>
          </w:tcPr>
          <w:p w14:paraId="0C7F258D" w14:textId="3F36F39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10</w:t>
            </w:r>
          </w:p>
        </w:tc>
        <w:tc>
          <w:tcPr>
            <w:tcW w:w="1266" w:type="dxa"/>
          </w:tcPr>
          <w:p w14:paraId="015926B0" w14:textId="78BD419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shd w:val="clear" w:color="auto" w:fill="D1D1D1" w:themeFill="background2" w:themeFillShade="E6"/>
          </w:tcPr>
          <w:p w14:paraId="542DED07" w14:textId="0F89266E"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shd w:val="clear" w:color="auto" w:fill="D1D1D1" w:themeFill="background2" w:themeFillShade="E6"/>
          </w:tcPr>
          <w:p w14:paraId="00EAFD24" w14:textId="1B93F9D8"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tcPr>
          <w:p w14:paraId="51FDF39E" w14:textId="16E48992"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0D32B72C"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-0.280 (0.064)</w:t>
            </w:r>
          </w:p>
        </w:tc>
        <w:tc>
          <w:tcPr>
            <w:tcW w:w="1843" w:type="dxa"/>
          </w:tcPr>
          <w:p w14:paraId="6DA9B9DF"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0.133 (0.066)</w:t>
            </w:r>
          </w:p>
        </w:tc>
        <w:tc>
          <w:tcPr>
            <w:tcW w:w="1984" w:type="dxa"/>
          </w:tcPr>
          <w:p w14:paraId="234C8445"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0.005 to 0.262</w:t>
            </w:r>
          </w:p>
        </w:tc>
        <w:tc>
          <w:tcPr>
            <w:tcW w:w="1134" w:type="dxa"/>
          </w:tcPr>
          <w:p w14:paraId="747913A3" w14:textId="7F40D3AE"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307 (1.0)</w:t>
            </w:r>
          </w:p>
        </w:tc>
      </w:tr>
      <w:tr w:rsidR="00FA0950" w:rsidRPr="00227B59" w14:paraId="3554F76D" w14:textId="63F341C2" w:rsidTr="002F3592">
        <w:tc>
          <w:tcPr>
            <w:tcW w:w="556" w:type="dxa"/>
          </w:tcPr>
          <w:p w14:paraId="47D1D5E3" w14:textId="22AB5B9B"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11</w:t>
            </w:r>
          </w:p>
        </w:tc>
        <w:tc>
          <w:tcPr>
            <w:tcW w:w="1266" w:type="dxa"/>
          </w:tcPr>
          <w:p w14:paraId="0EBD6996" w14:textId="587E5F0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tcPr>
          <w:p w14:paraId="13884CD4" w14:textId="0311A50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shd w:val="clear" w:color="auto" w:fill="D1D1D1" w:themeFill="background2" w:themeFillShade="E6"/>
          </w:tcPr>
          <w:p w14:paraId="6EF8105E" w14:textId="56F5E56C"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shd w:val="clear" w:color="auto" w:fill="D1D1D1" w:themeFill="background2" w:themeFillShade="E6"/>
          </w:tcPr>
          <w:p w14:paraId="3D98DE8F" w14:textId="326F4A3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677FB6C7"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-0.366 (0.025)</w:t>
            </w:r>
          </w:p>
        </w:tc>
        <w:tc>
          <w:tcPr>
            <w:tcW w:w="1843" w:type="dxa"/>
          </w:tcPr>
          <w:p w14:paraId="2993E02A"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0.047 (0.029)</w:t>
            </w:r>
          </w:p>
        </w:tc>
        <w:tc>
          <w:tcPr>
            <w:tcW w:w="1984" w:type="dxa"/>
          </w:tcPr>
          <w:p w14:paraId="290B6601"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-0.010 to 0.105</w:t>
            </w:r>
          </w:p>
        </w:tc>
        <w:tc>
          <w:tcPr>
            <w:tcW w:w="1134" w:type="dxa"/>
          </w:tcPr>
          <w:p w14:paraId="062E9EE6" w14:textId="7505C876"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1900 (6.0)</w:t>
            </w:r>
          </w:p>
        </w:tc>
      </w:tr>
      <w:tr w:rsidR="00FA0950" w:rsidRPr="00227B59" w14:paraId="7B4E538A" w14:textId="459294DA" w:rsidTr="002F3592">
        <w:tc>
          <w:tcPr>
            <w:tcW w:w="556" w:type="dxa"/>
            <w:shd w:val="clear" w:color="auto" w:fill="D1D1D1" w:themeFill="background2" w:themeFillShade="E6"/>
          </w:tcPr>
          <w:p w14:paraId="269081FB" w14:textId="6E9AC01C"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12</w:t>
            </w:r>
          </w:p>
        </w:tc>
        <w:tc>
          <w:tcPr>
            <w:tcW w:w="1266" w:type="dxa"/>
            <w:shd w:val="clear" w:color="auto" w:fill="D1D1D1" w:themeFill="background2" w:themeFillShade="E6"/>
          </w:tcPr>
          <w:p w14:paraId="17A4D9E1" w14:textId="727DD7C5"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shd w:val="clear" w:color="auto" w:fill="D1D1D1" w:themeFill="background2" w:themeFillShade="E6"/>
          </w:tcPr>
          <w:p w14:paraId="2A4758F1" w14:textId="60CB939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shd w:val="clear" w:color="auto" w:fill="D1D1D1" w:themeFill="background2" w:themeFillShade="E6"/>
          </w:tcPr>
          <w:p w14:paraId="0E2BE4FA" w14:textId="7CE98E12"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tcPr>
          <w:p w14:paraId="44FC12FA" w14:textId="26FC4BAA"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918" w:type="dxa"/>
          </w:tcPr>
          <w:p w14:paraId="250B7C5F"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-0.323 (0.064)</w:t>
            </w:r>
          </w:p>
        </w:tc>
        <w:tc>
          <w:tcPr>
            <w:tcW w:w="1843" w:type="dxa"/>
          </w:tcPr>
          <w:p w14:paraId="44AF0B0C"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0.090 (0.066)</w:t>
            </w:r>
          </w:p>
        </w:tc>
        <w:tc>
          <w:tcPr>
            <w:tcW w:w="1984" w:type="dxa"/>
          </w:tcPr>
          <w:p w14:paraId="0A47B097"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-0.040 to 0.220</w:t>
            </w:r>
          </w:p>
        </w:tc>
        <w:tc>
          <w:tcPr>
            <w:tcW w:w="1134" w:type="dxa"/>
          </w:tcPr>
          <w:p w14:paraId="23654AFC" w14:textId="79E83E0A"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292 (0.9)</w:t>
            </w:r>
          </w:p>
        </w:tc>
      </w:tr>
      <w:tr w:rsidR="00FA0950" w:rsidRPr="00227B59" w14:paraId="20F06581" w14:textId="7FFA6C93" w:rsidTr="002F3592">
        <w:tc>
          <w:tcPr>
            <w:tcW w:w="556" w:type="dxa"/>
            <w:shd w:val="clear" w:color="auto" w:fill="D1D1D1" w:themeFill="background2" w:themeFillShade="E6"/>
          </w:tcPr>
          <w:p w14:paraId="2A4A3AB5" w14:textId="50B4707D"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13</w:t>
            </w:r>
          </w:p>
        </w:tc>
        <w:tc>
          <w:tcPr>
            <w:tcW w:w="1266" w:type="dxa"/>
            <w:shd w:val="clear" w:color="auto" w:fill="D1D1D1" w:themeFill="background2" w:themeFillShade="E6"/>
          </w:tcPr>
          <w:p w14:paraId="06E7C84D" w14:textId="37EF8DCD"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shd w:val="clear" w:color="auto" w:fill="D1D1D1" w:themeFill="background2" w:themeFillShade="E6"/>
          </w:tcPr>
          <w:p w14:paraId="04FBEC7F" w14:textId="7C1FD187"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tcPr>
          <w:p w14:paraId="4FAC724B" w14:textId="6BB622F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1" w:type="dxa"/>
            <w:shd w:val="clear" w:color="auto" w:fill="D1D1D1" w:themeFill="background2" w:themeFillShade="E6"/>
          </w:tcPr>
          <w:p w14:paraId="25A97CE4" w14:textId="456993B0"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2A3AFB46"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-0.367 (0.021)</w:t>
            </w:r>
          </w:p>
        </w:tc>
        <w:tc>
          <w:tcPr>
            <w:tcW w:w="1843" w:type="dxa"/>
          </w:tcPr>
          <w:p w14:paraId="33C665C0"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0.047 (0.026)</w:t>
            </w:r>
          </w:p>
        </w:tc>
        <w:tc>
          <w:tcPr>
            <w:tcW w:w="1984" w:type="dxa"/>
          </w:tcPr>
          <w:p w14:paraId="5D3A4EDD"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-0.004 to 0.097</w:t>
            </w:r>
          </w:p>
        </w:tc>
        <w:tc>
          <w:tcPr>
            <w:tcW w:w="1134" w:type="dxa"/>
          </w:tcPr>
          <w:p w14:paraId="45244B19" w14:textId="5DA10A7B"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2574 (8.1)</w:t>
            </w:r>
          </w:p>
        </w:tc>
      </w:tr>
      <w:tr w:rsidR="00FA0950" w:rsidRPr="00227B59" w14:paraId="3918AEA1" w14:textId="1C61D620" w:rsidTr="002F3592">
        <w:tc>
          <w:tcPr>
            <w:tcW w:w="556" w:type="dxa"/>
            <w:shd w:val="clear" w:color="auto" w:fill="D1D1D1" w:themeFill="background2" w:themeFillShade="E6"/>
          </w:tcPr>
          <w:p w14:paraId="2A184D2D" w14:textId="485D2D31"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14</w:t>
            </w:r>
          </w:p>
        </w:tc>
        <w:tc>
          <w:tcPr>
            <w:tcW w:w="1266" w:type="dxa"/>
            <w:shd w:val="clear" w:color="auto" w:fill="D1D1D1" w:themeFill="background2" w:themeFillShade="E6"/>
          </w:tcPr>
          <w:p w14:paraId="4172CAF3" w14:textId="7E5394EF"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tcPr>
          <w:p w14:paraId="6BE091E2" w14:textId="67859865"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41" w:type="dxa"/>
            <w:shd w:val="clear" w:color="auto" w:fill="D1D1D1" w:themeFill="background2" w:themeFillShade="E6"/>
          </w:tcPr>
          <w:p w14:paraId="2149817E" w14:textId="0B345966"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shd w:val="clear" w:color="auto" w:fill="D1D1D1" w:themeFill="background2" w:themeFillShade="E6"/>
          </w:tcPr>
          <w:p w14:paraId="1BF971F4" w14:textId="72565772"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3AAED990"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-0.321 (0.031)</w:t>
            </w:r>
          </w:p>
        </w:tc>
        <w:tc>
          <w:tcPr>
            <w:tcW w:w="1843" w:type="dxa"/>
          </w:tcPr>
          <w:p w14:paraId="60DD360A"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0.092 (0.035)</w:t>
            </w:r>
          </w:p>
        </w:tc>
        <w:tc>
          <w:tcPr>
            <w:tcW w:w="1984" w:type="dxa"/>
          </w:tcPr>
          <w:p w14:paraId="216EF779"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0.024 to 0.160</w:t>
            </w:r>
          </w:p>
        </w:tc>
        <w:tc>
          <w:tcPr>
            <w:tcW w:w="1134" w:type="dxa"/>
          </w:tcPr>
          <w:p w14:paraId="70604D82" w14:textId="061BEC7A"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1189 (3.8)</w:t>
            </w:r>
          </w:p>
        </w:tc>
      </w:tr>
      <w:tr w:rsidR="00FA0950" w:rsidRPr="00227B59" w14:paraId="2988E2BF" w14:textId="398A63CC" w:rsidTr="002F3592">
        <w:tc>
          <w:tcPr>
            <w:tcW w:w="556" w:type="dxa"/>
          </w:tcPr>
          <w:p w14:paraId="465FE1C5" w14:textId="1F19E7A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15</w:t>
            </w:r>
          </w:p>
        </w:tc>
        <w:tc>
          <w:tcPr>
            <w:tcW w:w="1266" w:type="dxa"/>
          </w:tcPr>
          <w:p w14:paraId="02F02FE2" w14:textId="7565B5DC"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66" w:type="dxa"/>
            <w:shd w:val="clear" w:color="auto" w:fill="D1D1D1" w:themeFill="background2" w:themeFillShade="E6"/>
          </w:tcPr>
          <w:p w14:paraId="536998F6" w14:textId="59FEA617"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shd w:val="clear" w:color="auto" w:fill="D1D1D1" w:themeFill="background2" w:themeFillShade="E6"/>
          </w:tcPr>
          <w:p w14:paraId="151E077D" w14:textId="1936B339"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shd w:val="clear" w:color="auto" w:fill="D1D1D1" w:themeFill="background2" w:themeFillShade="E6"/>
          </w:tcPr>
          <w:p w14:paraId="3C120307" w14:textId="628656A4"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3259CDC4"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-0.346 (0.041)</w:t>
            </w:r>
          </w:p>
        </w:tc>
        <w:tc>
          <w:tcPr>
            <w:tcW w:w="1843" w:type="dxa"/>
          </w:tcPr>
          <w:p w14:paraId="3A37ADC6"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0.068 (0.044)</w:t>
            </w:r>
          </w:p>
        </w:tc>
        <w:tc>
          <w:tcPr>
            <w:tcW w:w="1984" w:type="dxa"/>
          </w:tcPr>
          <w:p w14:paraId="0512490B"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-0.019 to 0.154</w:t>
            </w:r>
          </w:p>
        </w:tc>
        <w:tc>
          <w:tcPr>
            <w:tcW w:w="1134" w:type="dxa"/>
          </w:tcPr>
          <w:p w14:paraId="0D234E6C" w14:textId="784BA4FC"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658 (2.1)</w:t>
            </w:r>
          </w:p>
        </w:tc>
      </w:tr>
      <w:tr w:rsidR="00FA0950" w:rsidRPr="00227B59" w14:paraId="143AA510" w14:textId="1E843963" w:rsidTr="002F3592">
        <w:tc>
          <w:tcPr>
            <w:tcW w:w="556" w:type="dxa"/>
            <w:shd w:val="clear" w:color="auto" w:fill="D1D1D1" w:themeFill="background2" w:themeFillShade="E6"/>
          </w:tcPr>
          <w:p w14:paraId="2E5E4F24" w14:textId="65CE2031"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16</w:t>
            </w:r>
          </w:p>
        </w:tc>
        <w:tc>
          <w:tcPr>
            <w:tcW w:w="1266" w:type="dxa"/>
            <w:shd w:val="clear" w:color="auto" w:fill="D1D1D1" w:themeFill="background2" w:themeFillShade="E6"/>
          </w:tcPr>
          <w:p w14:paraId="036F7243" w14:textId="56B6AF9D"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6" w:type="dxa"/>
            <w:shd w:val="clear" w:color="auto" w:fill="D1D1D1" w:themeFill="background2" w:themeFillShade="E6"/>
          </w:tcPr>
          <w:p w14:paraId="657F22A5" w14:textId="397BF24D"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41" w:type="dxa"/>
            <w:shd w:val="clear" w:color="auto" w:fill="D1D1D1" w:themeFill="background2" w:themeFillShade="E6"/>
          </w:tcPr>
          <w:p w14:paraId="5960F785" w14:textId="630B4CC3"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61" w:type="dxa"/>
            <w:shd w:val="clear" w:color="auto" w:fill="D1D1D1" w:themeFill="background2" w:themeFillShade="E6"/>
          </w:tcPr>
          <w:p w14:paraId="78049283" w14:textId="438CB80C" w:rsidR="00FA0950" w:rsidRPr="00227B59" w:rsidRDefault="00FA0950" w:rsidP="00FA0950">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918" w:type="dxa"/>
          </w:tcPr>
          <w:p w14:paraId="576EDAF1"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-0.301 (0.016)</w:t>
            </w:r>
          </w:p>
        </w:tc>
        <w:tc>
          <w:tcPr>
            <w:tcW w:w="1843" w:type="dxa"/>
          </w:tcPr>
          <w:p w14:paraId="52D224D1"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0.112 (0.040)</w:t>
            </w:r>
          </w:p>
        </w:tc>
        <w:tc>
          <w:tcPr>
            <w:tcW w:w="1984" w:type="dxa"/>
          </w:tcPr>
          <w:p w14:paraId="62DB5AE3" w14:textId="77777777"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0.033 to 0.191</w:t>
            </w:r>
          </w:p>
        </w:tc>
        <w:tc>
          <w:tcPr>
            <w:tcW w:w="1134" w:type="dxa"/>
          </w:tcPr>
          <w:p w14:paraId="519A4EA0" w14:textId="09055F3F"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781 (2.5)</w:t>
            </w:r>
          </w:p>
        </w:tc>
      </w:tr>
      <w:tr w:rsidR="00FA0950" w:rsidRPr="000C2C01" w14:paraId="19C0D7A7" w14:textId="77777777" w:rsidTr="002F3592">
        <w:tc>
          <w:tcPr>
            <w:tcW w:w="12469" w:type="dxa"/>
            <w:gridSpan w:val="9"/>
            <w:shd w:val="clear" w:color="auto" w:fill="auto"/>
          </w:tcPr>
          <w:p w14:paraId="5FD2E542" w14:textId="735BE3E9" w:rsidR="00FA0950" w:rsidRPr="00227B59" w:rsidRDefault="00FA0950" w:rsidP="00FA0950">
            <w:pPr>
              <w:rPr>
                <w:rFonts w:ascii="Times New Roman" w:hAnsi="Times New Roman" w:cs="Times New Roman"/>
                <w:sz w:val="20"/>
                <w:szCs w:val="20"/>
                <w:lang w:val="en-GB"/>
              </w:rPr>
            </w:pPr>
            <w:r w:rsidRPr="00227B59">
              <w:rPr>
                <w:rFonts w:ascii="Times New Roman" w:hAnsi="Times New Roman" w:cs="Times New Roman"/>
                <w:sz w:val="20"/>
                <w:szCs w:val="20"/>
                <w:lang w:val="en-GB"/>
              </w:rPr>
              <w:t>Abbreviations: CI, confidence of interval</w:t>
            </w:r>
          </w:p>
          <w:p w14:paraId="127C7969" w14:textId="151B8031" w:rsidR="00FA0950" w:rsidRPr="00227B59" w:rsidRDefault="00FA0950" w:rsidP="00FA0950">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GB"/>
              </w:rPr>
              <w:t>a</w:t>
            </w:r>
            <w:r w:rsidR="00E63BA4" w:rsidRPr="00227B59">
              <w:rPr>
                <w:rFonts w:ascii="Times New Roman" w:hAnsi="Times New Roman" w:cs="Times New Roman"/>
                <w:sz w:val="20"/>
                <w:szCs w:val="20"/>
                <w:lang w:val="en-GB"/>
              </w:rPr>
              <w:t>Mutually</w:t>
            </w:r>
            <w:proofErr w:type="spellEnd"/>
            <w:r w:rsidR="00E63BA4" w:rsidRPr="00227B59">
              <w:rPr>
                <w:rFonts w:ascii="Times New Roman" w:hAnsi="Times New Roman" w:cs="Times New Roman"/>
                <w:sz w:val="20"/>
                <w:szCs w:val="20"/>
                <w:lang w:val="en-GB"/>
              </w:rPr>
              <w:t xml:space="preserve"> exclusive antibiotic exposure groups were compared to the control group, with no antibiotic exposure before or during pregnancy, in the perinatal period or in the first 24 months of life. </w:t>
            </w:r>
            <w:r w:rsidRPr="00227B59">
              <w:rPr>
                <w:rFonts w:ascii="Times New Roman" w:hAnsi="Times New Roman" w:cs="Times New Roman"/>
                <w:sz w:val="20"/>
                <w:szCs w:val="20"/>
                <w:lang w:val="en-GB"/>
              </w:rPr>
              <w:t>Analyses were adjusted for</w:t>
            </w:r>
            <w:r w:rsidRPr="00227B59">
              <w:rPr>
                <w:rFonts w:ascii="Times New Roman" w:hAnsi="Times New Roman" w:cs="Times New Roman"/>
                <w:sz w:val="20"/>
                <w:szCs w:val="20"/>
                <w:lang w:val="en-US"/>
              </w:rPr>
              <w:t xml:space="preserve"> child’s birth year and sex assigned at birth.</w:t>
            </w:r>
          </w:p>
          <w:p w14:paraId="4E9A8A84" w14:textId="7B517C71" w:rsidR="00FA0950" w:rsidRPr="00227B59" w:rsidRDefault="00E63BA4" w:rsidP="00FA0950">
            <w:pPr>
              <w:rPr>
                <w:rFonts w:ascii="Times New Roman" w:hAnsi="Times New Roman" w:cs="Times New Roman"/>
                <w:sz w:val="20"/>
                <w:szCs w:val="20"/>
                <w:lang w:val="en-US"/>
              </w:rPr>
            </w:pPr>
            <w:proofErr w:type="spellStart"/>
            <w:r w:rsidRPr="00227B59">
              <w:rPr>
                <w:rFonts w:ascii="Times New Roman" w:hAnsi="Times New Roman" w:cs="Times New Roman"/>
                <w:sz w:val="20"/>
                <w:szCs w:val="20"/>
                <w:vertAlign w:val="superscript"/>
                <w:lang w:val="en-GB"/>
              </w:rPr>
              <w:t>b</w:t>
            </w:r>
            <w:r w:rsidRPr="00227B59">
              <w:rPr>
                <w:rFonts w:ascii="Times New Roman" w:hAnsi="Times New Roman" w:cs="Times New Roman"/>
                <w:sz w:val="20"/>
                <w:szCs w:val="20"/>
                <w:lang w:val="en-GB"/>
              </w:rPr>
              <w:t>Grey</w:t>
            </w:r>
            <w:proofErr w:type="spellEnd"/>
            <w:r w:rsidRPr="00227B59">
              <w:rPr>
                <w:rFonts w:ascii="Times New Roman" w:hAnsi="Times New Roman" w:cs="Times New Roman"/>
                <w:sz w:val="20"/>
                <w:szCs w:val="20"/>
                <w:lang w:val="en-GB"/>
              </w:rPr>
              <w:t xml:space="preserve"> </w:t>
            </w:r>
            <w:proofErr w:type="spellStart"/>
            <w:r w:rsidRPr="00227B59">
              <w:rPr>
                <w:rFonts w:ascii="Times New Roman" w:hAnsi="Times New Roman" w:cs="Times New Roman"/>
                <w:sz w:val="20"/>
                <w:szCs w:val="20"/>
                <w:lang w:val="en-GB"/>
              </w:rPr>
              <w:t>color</w:t>
            </w:r>
            <w:proofErr w:type="spellEnd"/>
            <w:r w:rsidRPr="00227B59">
              <w:rPr>
                <w:rFonts w:ascii="Times New Roman" w:hAnsi="Times New Roman" w:cs="Times New Roman"/>
                <w:sz w:val="20"/>
                <w:szCs w:val="20"/>
                <w:lang w:val="en-GB"/>
              </w:rPr>
              <w:t xml:space="preserve"> indicates antibiotic exposure.</w:t>
            </w:r>
          </w:p>
        </w:tc>
      </w:tr>
    </w:tbl>
    <w:p w14:paraId="162FE66D" w14:textId="7347532D" w:rsidR="00365967" w:rsidRPr="00227B59" w:rsidRDefault="00365967">
      <w:pPr>
        <w:rPr>
          <w:rFonts w:ascii="Times New Roman" w:hAnsi="Times New Roman" w:cs="Times New Roman"/>
          <w:sz w:val="20"/>
          <w:szCs w:val="20"/>
          <w:lang w:val="en-US"/>
        </w:rPr>
      </w:pPr>
      <w:r w:rsidRPr="00227B59">
        <w:rPr>
          <w:rFonts w:ascii="Times New Roman" w:hAnsi="Times New Roman" w:cs="Times New Roman"/>
          <w:sz w:val="20"/>
          <w:szCs w:val="20"/>
          <w:lang w:val="en-US"/>
        </w:rPr>
        <w:br w:type="page"/>
      </w:r>
    </w:p>
    <w:tbl>
      <w:tblPr>
        <w:tblStyle w:val="TaulukkoRuudukko"/>
        <w:tblW w:w="0" w:type="auto"/>
        <w:tblLook w:val="04A0" w:firstRow="1" w:lastRow="0" w:firstColumn="1" w:lastColumn="0" w:noHBand="0" w:noVBand="1"/>
      </w:tblPr>
      <w:tblGrid>
        <w:gridCol w:w="562"/>
        <w:gridCol w:w="1276"/>
        <w:gridCol w:w="1276"/>
        <w:gridCol w:w="1276"/>
        <w:gridCol w:w="1205"/>
        <w:gridCol w:w="1842"/>
        <w:gridCol w:w="1843"/>
        <w:gridCol w:w="2055"/>
        <w:gridCol w:w="1276"/>
      </w:tblGrid>
      <w:tr w:rsidR="00D1209D" w:rsidRPr="000C2C01" w14:paraId="13E727C7" w14:textId="77777777" w:rsidTr="00D1209D">
        <w:tc>
          <w:tcPr>
            <w:tcW w:w="12611" w:type="dxa"/>
            <w:gridSpan w:val="9"/>
          </w:tcPr>
          <w:p w14:paraId="11F4997B" w14:textId="6F77565A" w:rsidR="00D1209D" w:rsidRPr="00227B59" w:rsidRDefault="001A257A" w:rsidP="00D1209D">
            <w:pPr>
              <w:rPr>
                <w:rFonts w:ascii="Times New Roman" w:hAnsi="Times New Roman" w:cs="Times New Roman"/>
                <w:b/>
                <w:bCs/>
                <w:sz w:val="20"/>
                <w:szCs w:val="20"/>
                <w:lang w:val="en-US"/>
              </w:rPr>
            </w:pPr>
            <w:r w:rsidRPr="00227B59">
              <w:rPr>
                <w:rFonts w:ascii="Times New Roman" w:hAnsi="Times New Roman" w:cs="Times New Roman"/>
                <w:b/>
                <w:bCs/>
                <w:sz w:val="20"/>
                <w:szCs w:val="20"/>
                <w:lang w:val="en-US"/>
              </w:rPr>
              <w:lastRenderedPageBreak/>
              <w:t xml:space="preserve">Supplementary </w:t>
            </w:r>
            <w:r w:rsidR="00D1209D" w:rsidRPr="00227B59">
              <w:rPr>
                <w:rFonts w:ascii="Times New Roman" w:hAnsi="Times New Roman" w:cs="Times New Roman"/>
                <w:b/>
                <w:bCs/>
                <w:sz w:val="20"/>
                <w:szCs w:val="20"/>
                <w:lang w:val="en-US"/>
              </w:rPr>
              <w:t xml:space="preserve">Table </w:t>
            </w:r>
            <w:r w:rsidR="00433344" w:rsidRPr="00227B59">
              <w:rPr>
                <w:rFonts w:ascii="Times New Roman" w:hAnsi="Times New Roman" w:cs="Times New Roman"/>
                <w:b/>
                <w:bCs/>
                <w:sz w:val="20"/>
                <w:szCs w:val="20"/>
                <w:lang w:val="en-US"/>
              </w:rPr>
              <w:t>9</w:t>
            </w:r>
            <w:r w:rsidR="00D1209D" w:rsidRPr="00227B59">
              <w:rPr>
                <w:rFonts w:ascii="Times New Roman" w:hAnsi="Times New Roman" w:cs="Times New Roman"/>
                <w:b/>
                <w:bCs/>
                <w:sz w:val="20"/>
                <w:szCs w:val="20"/>
                <w:lang w:val="en-US"/>
              </w:rPr>
              <w:t>. Cumulative antibiotic exposure and adjusted height for age z-scores (</w:t>
            </w:r>
            <w:proofErr w:type="spellStart"/>
            <w:r w:rsidR="00D1209D" w:rsidRPr="00227B59">
              <w:rPr>
                <w:rFonts w:ascii="Times New Roman" w:hAnsi="Times New Roman" w:cs="Times New Roman"/>
                <w:b/>
                <w:bCs/>
                <w:sz w:val="20"/>
                <w:szCs w:val="20"/>
                <w:lang w:val="en-US"/>
              </w:rPr>
              <w:t>zHFAs</w:t>
            </w:r>
            <w:proofErr w:type="spellEnd"/>
            <w:r w:rsidR="00D1209D" w:rsidRPr="00227B59">
              <w:rPr>
                <w:rFonts w:ascii="Times New Roman" w:hAnsi="Times New Roman" w:cs="Times New Roman"/>
                <w:b/>
                <w:bCs/>
                <w:sz w:val="20"/>
                <w:szCs w:val="20"/>
                <w:lang w:val="en-US"/>
              </w:rPr>
              <w:t>) at 24 months of age compared to the control group (group 1</w:t>
            </w:r>
            <w:proofErr w:type="gramStart"/>
            <w:r w:rsidR="00D1209D" w:rsidRPr="00227B59">
              <w:rPr>
                <w:rFonts w:ascii="Times New Roman" w:hAnsi="Times New Roman" w:cs="Times New Roman"/>
                <w:b/>
                <w:bCs/>
                <w:sz w:val="20"/>
                <w:szCs w:val="20"/>
                <w:lang w:val="en-US"/>
              </w:rPr>
              <w:t>).</w:t>
            </w:r>
            <w:r w:rsidR="00D1209D" w:rsidRPr="00227B59">
              <w:rPr>
                <w:rFonts w:ascii="Times New Roman" w:hAnsi="Times New Roman" w:cs="Times New Roman"/>
                <w:b/>
                <w:bCs/>
                <w:sz w:val="20"/>
                <w:szCs w:val="20"/>
                <w:vertAlign w:val="superscript"/>
                <w:lang w:val="en-US"/>
              </w:rPr>
              <w:t>a</w:t>
            </w:r>
            <w:proofErr w:type="gramEnd"/>
          </w:p>
          <w:p w14:paraId="49FD4259" w14:textId="77777777" w:rsidR="00D1209D" w:rsidRPr="00227B59" w:rsidRDefault="00D1209D" w:rsidP="00D1209D">
            <w:pPr>
              <w:rPr>
                <w:rFonts w:ascii="Times New Roman" w:hAnsi="Times New Roman" w:cs="Times New Roman"/>
                <w:b/>
                <w:bCs/>
                <w:sz w:val="20"/>
                <w:szCs w:val="20"/>
                <w:lang w:val="en-US"/>
              </w:rPr>
            </w:pPr>
          </w:p>
        </w:tc>
      </w:tr>
      <w:tr w:rsidR="00D1209D" w:rsidRPr="00D1209D" w14:paraId="084BDA5A" w14:textId="4F8885CC" w:rsidTr="00D1209D">
        <w:tc>
          <w:tcPr>
            <w:tcW w:w="562" w:type="dxa"/>
            <w:shd w:val="clear" w:color="auto" w:fill="auto"/>
          </w:tcPr>
          <w:p w14:paraId="4538E710" w14:textId="30B8B09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5033" w:type="dxa"/>
            <w:gridSpan w:val="4"/>
          </w:tcPr>
          <w:p w14:paraId="288EBC61" w14:textId="7DC33799"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Mutually exclusive antibiotic exposure </w:t>
            </w:r>
            <w:proofErr w:type="spellStart"/>
            <w:r w:rsidRPr="00227B59">
              <w:rPr>
                <w:rFonts w:ascii="Times New Roman" w:hAnsi="Times New Roman" w:cs="Times New Roman"/>
                <w:b/>
                <w:bCs/>
                <w:sz w:val="20"/>
                <w:szCs w:val="20"/>
                <w:lang w:val="en-GB"/>
              </w:rPr>
              <w:t>groups</w:t>
            </w:r>
            <w:r w:rsidRPr="00227B59">
              <w:rPr>
                <w:rFonts w:ascii="Times New Roman" w:hAnsi="Times New Roman" w:cs="Times New Roman"/>
                <w:b/>
                <w:bCs/>
                <w:sz w:val="20"/>
                <w:szCs w:val="20"/>
                <w:vertAlign w:val="superscript"/>
                <w:lang w:val="en-GB"/>
              </w:rPr>
              <w:t>b</w:t>
            </w:r>
            <w:proofErr w:type="spellEnd"/>
          </w:p>
          <w:p w14:paraId="64A5A745" w14:textId="63009631" w:rsidR="00D1209D" w:rsidRPr="00227B59" w:rsidRDefault="00D1209D" w:rsidP="00D1209D">
            <w:pPr>
              <w:rPr>
                <w:rFonts w:ascii="Times New Roman" w:hAnsi="Times New Roman" w:cs="Times New Roman"/>
                <w:b/>
                <w:bCs/>
                <w:sz w:val="20"/>
                <w:szCs w:val="20"/>
                <w:lang w:val="en-GB"/>
              </w:rPr>
            </w:pPr>
          </w:p>
        </w:tc>
        <w:tc>
          <w:tcPr>
            <w:tcW w:w="1842" w:type="dxa"/>
          </w:tcPr>
          <w:p w14:paraId="50BDB1F1" w14:textId="3F080C46"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w:t>
            </w:r>
            <w:proofErr w:type="spellStart"/>
            <w:r w:rsidRPr="00227B59">
              <w:rPr>
                <w:rFonts w:ascii="Times New Roman" w:hAnsi="Times New Roman" w:cs="Times New Roman"/>
                <w:b/>
                <w:bCs/>
                <w:sz w:val="20"/>
                <w:szCs w:val="20"/>
                <w:lang w:val="en-GB"/>
              </w:rPr>
              <w:t>zHFA</w:t>
            </w:r>
            <w:proofErr w:type="spellEnd"/>
            <w:r w:rsidRPr="00227B59">
              <w:rPr>
                <w:rFonts w:ascii="Times New Roman" w:hAnsi="Times New Roman" w:cs="Times New Roman"/>
                <w:b/>
                <w:bCs/>
                <w:sz w:val="20"/>
                <w:szCs w:val="20"/>
                <w:lang w:val="en-GB"/>
              </w:rPr>
              <w:t>, (SD)</w:t>
            </w:r>
          </w:p>
        </w:tc>
        <w:tc>
          <w:tcPr>
            <w:tcW w:w="1843" w:type="dxa"/>
          </w:tcPr>
          <w:p w14:paraId="18604BF6" w14:textId="2E5663C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Mean difference of </w:t>
            </w:r>
            <w:proofErr w:type="spellStart"/>
            <w:r w:rsidRPr="00227B59">
              <w:rPr>
                <w:rFonts w:ascii="Times New Roman" w:hAnsi="Times New Roman" w:cs="Times New Roman"/>
                <w:b/>
                <w:bCs/>
                <w:sz w:val="20"/>
                <w:szCs w:val="20"/>
                <w:lang w:val="en-GB"/>
              </w:rPr>
              <w:t>zHFA</w:t>
            </w:r>
            <w:proofErr w:type="spellEnd"/>
            <w:r w:rsidRPr="00227B59">
              <w:rPr>
                <w:rFonts w:ascii="Times New Roman" w:hAnsi="Times New Roman" w:cs="Times New Roman"/>
                <w:b/>
                <w:bCs/>
                <w:sz w:val="20"/>
                <w:szCs w:val="20"/>
                <w:lang w:val="en-GB"/>
              </w:rPr>
              <w:t xml:space="preserve"> (SD)</w:t>
            </w:r>
          </w:p>
        </w:tc>
        <w:tc>
          <w:tcPr>
            <w:tcW w:w="2055" w:type="dxa"/>
          </w:tcPr>
          <w:p w14:paraId="414ED4F0" w14:textId="66B28124"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 xml:space="preserve">95 % CI of mean difference of </w:t>
            </w:r>
            <w:proofErr w:type="spellStart"/>
            <w:r w:rsidRPr="00227B59">
              <w:rPr>
                <w:rFonts w:ascii="Times New Roman" w:hAnsi="Times New Roman" w:cs="Times New Roman"/>
                <w:b/>
                <w:bCs/>
                <w:sz w:val="20"/>
                <w:szCs w:val="20"/>
                <w:lang w:val="en-GB"/>
              </w:rPr>
              <w:t>zHFA</w:t>
            </w:r>
            <w:proofErr w:type="spellEnd"/>
          </w:p>
        </w:tc>
        <w:tc>
          <w:tcPr>
            <w:tcW w:w="1276" w:type="dxa"/>
          </w:tcPr>
          <w:p w14:paraId="4381C3D8" w14:textId="6326DD7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 (%)</w:t>
            </w:r>
          </w:p>
        </w:tc>
      </w:tr>
      <w:tr w:rsidR="00D1209D" w:rsidRPr="000C2C01" w14:paraId="778A79C0" w14:textId="6442FC0D" w:rsidTr="00D1209D">
        <w:tc>
          <w:tcPr>
            <w:tcW w:w="562" w:type="dxa"/>
            <w:shd w:val="clear" w:color="auto" w:fill="auto"/>
          </w:tcPr>
          <w:p w14:paraId="66033434" w14:textId="77777777" w:rsidR="00D1209D" w:rsidRPr="00227B59" w:rsidRDefault="00D1209D" w:rsidP="00D1209D">
            <w:pPr>
              <w:rPr>
                <w:rFonts w:ascii="Times New Roman" w:hAnsi="Times New Roman" w:cs="Times New Roman"/>
                <w:b/>
                <w:bCs/>
                <w:sz w:val="20"/>
                <w:szCs w:val="20"/>
                <w:lang w:val="en-GB"/>
              </w:rPr>
            </w:pPr>
          </w:p>
        </w:tc>
        <w:tc>
          <w:tcPr>
            <w:tcW w:w="1276" w:type="dxa"/>
          </w:tcPr>
          <w:p w14:paraId="61045608" w14:textId="33051BA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before beginning of the pregnancy</w:t>
            </w:r>
          </w:p>
        </w:tc>
        <w:tc>
          <w:tcPr>
            <w:tcW w:w="1276" w:type="dxa"/>
          </w:tcPr>
          <w:p w14:paraId="7E65589B" w14:textId="7777777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Antibiotic exposure during pregnancy</w:t>
            </w:r>
          </w:p>
        </w:tc>
        <w:tc>
          <w:tcPr>
            <w:tcW w:w="1276" w:type="dxa"/>
          </w:tcPr>
          <w:p w14:paraId="11051B23" w14:textId="7777777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Perinatal antibiotic exposure</w:t>
            </w:r>
          </w:p>
        </w:tc>
        <w:tc>
          <w:tcPr>
            <w:tcW w:w="1205" w:type="dxa"/>
          </w:tcPr>
          <w:p w14:paraId="0BEEC5B1" w14:textId="7777777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Childhood antibiotic exposure in the first 24 months of life</w:t>
            </w:r>
          </w:p>
        </w:tc>
        <w:tc>
          <w:tcPr>
            <w:tcW w:w="1842" w:type="dxa"/>
            <w:shd w:val="clear" w:color="auto" w:fill="auto"/>
          </w:tcPr>
          <w:p w14:paraId="69FB3AC9" w14:textId="77777777" w:rsidR="00D1209D" w:rsidRPr="00227B59" w:rsidRDefault="00D1209D" w:rsidP="00D1209D">
            <w:pPr>
              <w:rPr>
                <w:rFonts w:ascii="Times New Roman" w:hAnsi="Times New Roman" w:cs="Times New Roman"/>
                <w:b/>
                <w:bCs/>
                <w:sz w:val="20"/>
                <w:szCs w:val="20"/>
                <w:lang w:val="en-GB"/>
              </w:rPr>
            </w:pPr>
          </w:p>
        </w:tc>
        <w:tc>
          <w:tcPr>
            <w:tcW w:w="1843" w:type="dxa"/>
            <w:shd w:val="clear" w:color="auto" w:fill="auto"/>
          </w:tcPr>
          <w:p w14:paraId="660B15B9" w14:textId="77777777" w:rsidR="00D1209D" w:rsidRPr="00227B59" w:rsidRDefault="00D1209D" w:rsidP="00D1209D">
            <w:pPr>
              <w:rPr>
                <w:rFonts w:ascii="Times New Roman" w:hAnsi="Times New Roman" w:cs="Times New Roman"/>
                <w:b/>
                <w:bCs/>
                <w:sz w:val="20"/>
                <w:szCs w:val="20"/>
                <w:lang w:val="en-GB"/>
              </w:rPr>
            </w:pPr>
          </w:p>
        </w:tc>
        <w:tc>
          <w:tcPr>
            <w:tcW w:w="2055" w:type="dxa"/>
            <w:shd w:val="clear" w:color="auto" w:fill="auto"/>
          </w:tcPr>
          <w:p w14:paraId="524D38D7" w14:textId="77777777" w:rsidR="00D1209D" w:rsidRPr="00227B59" w:rsidRDefault="00D1209D" w:rsidP="00D1209D">
            <w:pPr>
              <w:rPr>
                <w:rFonts w:ascii="Times New Roman" w:hAnsi="Times New Roman" w:cs="Times New Roman"/>
                <w:b/>
                <w:bCs/>
                <w:sz w:val="20"/>
                <w:szCs w:val="20"/>
                <w:lang w:val="en-GB"/>
              </w:rPr>
            </w:pPr>
          </w:p>
        </w:tc>
        <w:tc>
          <w:tcPr>
            <w:tcW w:w="1276" w:type="dxa"/>
          </w:tcPr>
          <w:p w14:paraId="78CC5C9B" w14:textId="77777777" w:rsidR="00D1209D" w:rsidRPr="00227B59" w:rsidRDefault="00D1209D" w:rsidP="00D1209D">
            <w:pPr>
              <w:rPr>
                <w:rFonts w:ascii="Times New Roman" w:hAnsi="Times New Roman" w:cs="Times New Roman"/>
                <w:b/>
                <w:bCs/>
                <w:sz w:val="20"/>
                <w:szCs w:val="20"/>
                <w:lang w:val="en-GB"/>
              </w:rPr>
            </w:pPr>
          </w:p>
        </w:tc>
      </w:tr>
      <w:tr w:rsidR="00D1209D" w14:paraId="79BAF512" w14:textId="53099700" w:rsidTr="00D1209D">
        <w:tc>
          <w:tcPr>
            <w:tcW w:w="562" w:type="dxa"/>
            <w:shd w:val="clear" w:color="auto" w:fill="auto"/>
          </w:tcPr>
          <w:p w14:paraId="469FE04F" w14:textId="4CD5E3C8"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w:t>
            </w:r>
          </w:p>
        </w:tc>
        <w:tc>
          <w:tcPr>
            <w:tcW w:w="1276" w:type="dxa"/>
            <w:shd w:val="clear" w:color="auto" w:fill="auto"/>
          </w:tcPr>
          <w:p w14:paraId="166DBF4D" w14:textId="23F69AD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auto"/>
          </w:tcPr>
          <w:p w14:paraId="0B50ACE4" w14:textId="5D14C06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310557FB" w14:textId="0026F43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350D1805" w14:textId="71746514"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29E138D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-0.423 (0.016)</w:t>
            </w:r>
          </w:p>
        </w:tc>
        <w:tc>
          <w:tcPr>
            <w:tcW w:w="1843" w:type="dxa"/>
            <w:shd w:val="clear" w:color="auto" w:fill="auto"/>
          </w:tcPr>
          <w:p w14:paraId="404E55F0"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2055" w:type="dxa"/>
            <w:shd w:val="clear" w:color="auto" w:fill="auto"/>
          </w:tcPr>
          <w:p w14:paraId="1843BD1E"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control</w:t>
            </w:r>
          </w:p>
        </w:tc>
        <w:tc>
          <w:tcPr>
            <w:tcW w:w="1276" w:type="dxa"/>
          </w:tcPr>
          <w:p w14:paraId="31F2BC09" w14:textId="64CFB7A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4177 (15)</w:t>
            </w:r>
          </w:p>
        </w:tc>
      </w:tr>
      <w:tr w:rsidR="00D1209D" w:rsidRPr="004D7EFD" w14:paraId="42EBEDE9" w14:textId="4824615D" w:rsidTr="00D1209D">
        <w:tc>
          <w:tcPr>
            <w:tcW w:w="562" w:type="dxa"/>
            <w:shd w:val="clear" w:color="auto" w:fill="auto"/>
          </w:tcPr>
          <w:p w14:paraId="3914D053" w14:textId="44903D2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2</w:t>
            </w:r>
          </w:p>
        </w:tc>
        <w:tc>
          <w:tcPr>
            <w:tcW w:w="1276" w:type="dxa"/>
            <w:shd w:val="clear" w:color="auto" w:fill="D1D1D1" w:themeFill="background2" w:themeFillShade="E6"/>
          </w:tcPr>
          <w:p w14:paraId="1458B731" w14:textId="7E6D103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auto"/>
          </w:tcPr>
          <w:p w14:paraId="2A788BD3" w14:textId="2E63843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6D98D9E4" w14:textId="3AD477C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1BEC0188" w14:textId="04046E9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49A1A0D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-0.419 (0.025)</w:t>
            </w:r>
          </w:p>
        </w:tc>
        <w:tc>
          <w:tcPr>
            <w:tcW w:w="1843" w:type="dxa"/>
            <w:shd w:val="clear" w:color="auto" w:fill="auto"/>
          </w:tcPr>
          <w:p w14:paraId="58A429B4"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0.004 (0.029)</w:t>
            </w:r>
          </w:p>
        </w:tc>
        <w:tc>
          <w:tcPr>
            <w:tcW w:w="2055" w:type="dxa"/>
            <w:shd w:val="clear" w:color="auto" w:fill="auto"/>
          </w:tcPr>
          <w:p w14:paraId="2CE0B0D0"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-0.053 – 0.062</w:t>
            </w:r>
          </w:p>
        </w:tc>
        <w:tc>
          <w:tcPr>
            <w:tcW w:w="1276" w:type="dxa"/>
          </w:tcPr>
          <w:p w14:paraId="36B7FA30" w14:textId="0FC57A15"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1599 (5.6)</w:t>
            </w:r>
          </w:p>
        </w:tc>
      </w:tr>
      <w:tr w:rsidR="00D1209D" w:rsidRPr="004D7EFD" w14:paraId="75F31073" w14:textId="4B05CF44" w:rsidTr="00D1209D">
        <w:tc>
          <w:tcPr>
            <w:tcW w:w="562" w:type="dxa"/>
            <w:shd w:val="clear" w:color="auto" w:fill="auto"/>
          </w:tcPr>
          <w:p w14:paraId="0FCCDD3B" w14:textId="6C86142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3</w:t>
            </w:r>
          </w:p>
        </w:tc>
        <w:tc>
          <w:tcPr>
            <w:tcW w:w="1276" w:type="dxa"/>
          </w:tcPr>
          <w:p w14:paraId="7012CF05" w14:textId="6E88C3C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1C9CE8AE" w14:textId="4C32FAE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4A972A69" w14:textId="5ACFBDD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2442D7C3" w14:textId="6EB3BA99"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6DF5F00F"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-0.395 (0.036)</w:t>
            </w:r>
          </w:p>
        </w:tc>
        <w:tc>
          <w:tcPr>
            <w:tcW w:w="1843" w:type="dxa"/>
            <w:shd w:val="clear" w:color="auto" w:fill="auto"/>
          </w:tcPr>
          <w:p w14:paraId="0F0762EB"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0.028 (0.039)</w:t>
            </w:r>
          </w:p>
        </w:tc>
        <w:tc>
          <w:tcPr>
            <w:tcW w:w="2055" w:type="dxa"/>
            <w:shd w:val="clear" w:color="auto" w:fill="auto"/>
          </w:tcPr>
          <w:p w14:paraId="296A816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-0.048 – 0.104</w:t>
            </w:r>
          </w:p>
        </w:tc>
        <w:tc>
          <w:tcPr>
            <w:tcW w:w="1276" w:type="dxa"/>
          </w:tcPr>
          <w:p w14:paraId="38ED36A6" w14:textId="25E92723"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788 (2.8)</w:t>
            </w:r>
          </w:p>
        </w:tc>
      </w:tr>
      <w:tr w:rsidR="00D1209D" w:rsidRPr="004D7EFD" w14:paraId="4C88CEAA" w14:textId="7F565B10" w:rsidTr="00D1209D">
        <w:tc>
          <w:tcPr>
            <w:tcW w:w="562" w:type="dxa"/>
            <w:shd w:val="clear" w:color="auto" w:fill="auto"/>
          </w:tcPr>
          <w:p w14:paraId="2D4AF149" w14:textId="6EBFC4A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4</w:t>
            </w:r>
          </w:p>
        </w:tc>
        <w:tc>
          <w:tcPr>
            <w:tcW w:w="1276" w:type="dxa"/>
          </w:tcPr>
          <w:p w14:paraId="08CB0949" w14:textId="414FCBD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702FF295" w14:textId="2B3751F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7A7A3FC0" w14:textId="0450A5E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3EECB23E" w14:textId="24F9A4B4"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328B82C4"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-0.407 (0.031)</w:t>
            </w:r>
          </w:p>
        </w:tc>
        <w:tc>
          <w:tcPr>
            <w:tcW w:w="1843" w:type="dxa"/>
            <w:shd w:val="clear" w:color="auto" w:fill="auto"/>
          </w:tcPr>
          <w:p w14:paraId="2D246B6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0.016 (0.035)</w:t>
            </w:r>
          </w:p>
        </w:tc>
        <w:tc>
          <w:tcPr>
            <w:tcW w:w="2055" w:type="dxa"/>
            <w:shd w:val="clear" w:color="auto" w:fill="auto"/>
          </w:tcPr>
          <w:p w14:paraId="69390BDB"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-0.052 – 0.084</w:t>
            </w:r>
          </w:p>
        </w:tc>
        <w:tc>
          <w:tcPr>
            <w:tcW w:w="1276" w:type="dxa"/>
          </w:tcPr>
          <w:p w14:paraId="2EF07012" w14:textId="7C8F2355"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1064 (3.8)</w:t>
            </w:r>
          </w:p>
        </w:tc>
      </w:tr>
      <w:tr w:rsidR="00D1209D" w:rsidRPr="004D7EFD" w14:paraId="5276AE94" w14:textId="590834BC" w:rsidTr="00D1209D">
        <w:tc>
          <w:tcPr>
            <w:tcW w:w="562" w:type="dxa"/>
            <w:shd w:val="clear" w:color="auto" w:fill="auto"/>
          </w:tcPr>
          <w:p w14:paraId="2B239141" w14:textId="4DE731A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5</w:t>
            </w:r>
          </w:p>
        </w:tc>
        <w:tc>
          <w:tcPr>
            <w:tcW w:w="1276" w:type="dxa"/>
          </w:tcPr>
          <w:p w14:paraId="376D1E22" w14:textId="2F1747A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7029D80A" w14:textId="0EC7EFB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1051E1BC" w14:textId="2744799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304DA491" w14:textId="08F9EA48"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31D7D6F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-0.368 (0.012)</w:t>
            </w:r>
          </w:p>
        </w:tc>
        <w:tc>
          <w:tcPr>
            <w:tcW w:w="1843" w:type="dxa"/>
            <w:shd w:val="clear" w:color="auto" w:fill="auto"/>
          </w:tcPr>
          <w:p w14:paraId="405E908E"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0.055 (0.020)</w:t>
            </w:r>
          </w:p>
        </w:tc>
        <w:tc>
          <w:tcPr>
            <w:tcW w:w="2055" w:type="dxa"/>
            <w:shd w:val="clear" w:color="auto" w:fill="auto"/>
          </w:tcPr>
          <w:p w14:paraId="06DC74BA"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0.016 – 0.094</w:t>
            </w:r>
          </w:p>
        </w:tc>
        <w:tc>
          <w:tcPr>
            <w:tcW w:w="1276" w:type="dxa"/>
          </w:tcPr>
          <w:p w14:paraId="2ADBF41A" w14:textId="1A4B67DF"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6722 (24)</w:t>
            </w:r>
          </w:p>
        </w:tc>
      </w:tr>
      <w:tr w:rsidR="00D1209D" w:rsidRPr="004D7EFD" w14:paraId="6D43AAD0" w14:textId="5330612F" w:rsidTr="00D1209D">
        <w:tc>
          <w:tcPr>
            <w:tcW w:w="562" w:type="dxa"/>
            <w:shd w:val="clear" w:color="auto" w:fill="auto"/>
          </w:tcPr>
          <w:p w14:paraId="1A1C05D2" w14:textId="3967989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6</w:t>
            </w:r>
          </w:p>
        </w:tc>
        <w:tc>
          <w:tcPr>
            <w:tcW w:w="1276" w:type="dxa"/>
            <w:shd w:val="clear" w:color="auto" w:fill="D1D1D1" w:themeFill="background2" w:themeFillShade="E6"/>
          </w:tcPr>
          <w:p w14:paraId="2E1447A5" w14:textId="0E88331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5B0D63A6" w14:textId="12EE5EC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2BB4C7EC" w14:textId="5DB605E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516682CC" w14:textId="2B0C549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0337D6F8"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-0.315 (0.045)</w:t>
            </w:r>
          </w:p>
        </w:tc>
        <w:tc>
          <w:tcPr>
            <w:tcW w:w="1843" w:type="dxa"/>
            <w:shd w:val="clear" w:color="auto" w:fill="auto"/>
          </w:tcPr>
          <w:p w14:paraId="103E9115"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0.108 (0.048)</w:t>
            </w:r>
          </w:p>
        </w:tc>
        <w:tc>
          <w:tcPr>
            <w:tcW w:w="2055" w:type="dxa"/>
            <w:shd w:val="clear" w:color="auto" w:fill="auto"/>
          </w:tcPr>
          <w:p w14:paraId="4B5093D2"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0.014 – 0.202</w:t>
            </w:r>
          </w:p>
        </w:tc>
        <w:tc>
          <w:tcPr>
            <w:tcW w:w="1276" w:type="dxa"/>
          </w:tcPr>
          <w:p w14:paraId="020D3CD1" w14:textId="59DC9061"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492 (1.7)</w:t>
            </w:r>
          </w:p>
        </w:tc>
      </w:tr>
      <w:tr w:rsidR="00D1209D" w:rsidRPr="004D7EFD" w14:paraId="5C9ED9CC" w14:textId="50E2D140" w:rsidTr="00D1209D">
        <w:tc>
          <w:tcPr>
            <w:tcW w:w="562" w:type="dxa"/>
            <w:shd w:val="clear" w:color="auto" w:fill="auto"/>
          </w:tcPr>
          <w:p w14:paraId="72C482D2" w14:textId="565503E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7</w:t>
            </w:r>
          </w:p>
        </w:tc>
        <w:tc>
          <w:tcPr>
            <w:tcW w:w="1276" w:type="dxa"/>
            <w:shd w:val="clear" w:color="auto" w:fill="D1D1D1" w:themeFill="background2" w:themeFillShade="E6"/>
          </w:tcPr>
          <w:p w14:paraId="57FCF15C" w14:textId="4017F95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1DC443BF" w14:textId="2A51DD86"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0D67AA64" w14:textId="21AC329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5D00740D" w14:textId="661D0386"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0A25665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-0.345 (0.016)</w:t>
            </w:r>
          </w:p>
        </w:tc>
        <w:tc>
          <w:tcPr>
            <w:tcW w:w="1843" w:type="dxa"/>
            <w:shd w:val="clear" w:color="auto" w:fill="auto"/>
          </w:tcPr>
          <w:p w14:paraId="57D3CAC8"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0.078 (0.022)</w:t>
            </w:r>
          </w:p>
        </w:tc>
        <w:tc>
          <w:tcPr>
            <w:tcW w:w="2055" w:type="dxa"/>
            <w:shd w:val="clear" w:color="auto" w:fill="auto"/>
          </w:tcPr>
          <w:p w14:paraId="731736D1"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0.034 – 0.121</w:t>
            </w:r>
          </w:p>
        </w:tc>
        <w:tc>
          <w:tcPr>
            <w:tcW w:w="1276" w:type="dxa"/>
          </w:tcPr>
          <w:p w14:paraId="28826E5A" w14:textId="7D9BC62E"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3895 (14)</w:t>
            </w:r>
          </w:p>
        </w:tc>
      </w:tr>
      <w:tr w:rsidR="00D1209D" w:rsidRPr="004D7EFD" w14:paraId="63F90D10" w14:textId="2ED044F8" w:rsidTr="00D1209D">
        <w:tc>
          <w:tcPr>
            <w:tcW w:w="562" w:type="dxa"/>
            <w:shd w:val="clear" w:color="auto" w:fill="auto"/>
          </w:tcPr>
          <w:p w14:paraId="41F3E22D" w14:textId="1682F60E"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8</w:t>
            </w:r>
          </w:p>
        </w:tc>
        <w:tc>
          <w:tcPr>
            <w:tcW w:w="1276" w:type="dxa"/>
          </w:tcPr>
          <w:p w14:paraId="55165A46" w14:textId="77DBAFC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5592103C" w14:textId="2EDC8BD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5F85C1B6" w14:textId="5DEC9EE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29653CE2" w14:textId="5999DE4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69D6E058"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-0.332 (0.022)</w:t>
            </w:r>
          </w:p>
        </w:tc>
        <w:tc>
          <w:tcPr>
            <w:tcW w:w="1843" w:type="dxa"/>
            <w:shd w:val="clear" w:color="auto" w:fill="auto"/>
          </w:tcPr>
          <w:p w14:paraId="7369842E"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0.091 (0.027)</w:t>
            </w:r>
          </w:p>
        </w:tc>
        <w:tc>
          <w:tcPr>
            <w:tcW w:w="2055" w:type="dxa"/>
            <w:shd w:val="clear" w:color="auto" w:fill="auto"/>
          </w:tcPr>
          <w:p w14:paraId="3200CE59"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0.038 – 0.144</w:t>
            </w:r>
          </w:p>
        </w:tc>
        <w:tc>
          <w:tcPr>
            <w:tcW w:w="1276" w:type="dxa"/>
          </w:tcPr>
          <w:p w14:paraId="06F2A282" w14:textId="5C0ED6F5"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2052 (7.2)</w:t>
            </w:r>
          </w:p>
        </w:tc>
      </w:tr>
      <w:tr w:rsidR="00D1209D" w:rsidRPr="004D7EFD" w14:paraId="6E41F3E6" w14:textId="2551027C" w:rsidTr="00D1209D">
        <w:tc>
          <w:tcPr>
            <w:tcW w:w="562" w:type="dxa"/>
            <w:shd w:val="clear" w:color="auto" w:fill="auto"/>
          </w:tcPr>
          <w:p w14:paraId="4E522A86" w14:textId="392641B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9</w:t>
            </w:r>
          </w:p>
        </w:tc>
        <w:tc>
          <w:tcPr>
            <w:tcW w:w="1276" w:type="dxa"/>
            <w:shd w:val="clear" w:color="auto" w:fill="D1D1D1" w:themeFill="background2" w:themeFillShade="E6"/>
          </w:tcPr>
          <w:p w14:paraId="64770BC2" w14:textId="4438B3A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460AEF5D" w14:textId="36192DD3"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2C8D8D1E" w14:textId="7EFFD6B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tcPr>
          <w:p w14:paraId="4D6B7291" w14:textId="37DDD76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447970C1"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-0.298 (0.039)</w:t>
            </w:r>
          </w:p>
        </w:tc>
        <w:tc>
          <w:tcPr>
            <w:tcW w:w="1843" w:type="dxa"/>
            <w:shd w:val="clear" w:color="auto" w:fill="auto"/>
          </w:tcPr>
          <w:p w14:paraId="01E767F2"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0.125 (0.042)</w:t>
            </w:r>
          </w:p>
        </w:tc>
        <w:tc>
          <w:tcPr>
            <w:tcW w:w="2055" w:type="dxa"/>
            <w:shd w:val="clear" w:color="auto" w:fill="auto"/>
          </w:tcPr>
          <w:p w14:paraId="258B5B80"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0.044 – 0.207</w:t>
            </w:r>
          </w:p>
        </w:tc>
        <w:tc>
          <w:tcPr>
            <w:tcW w:w="1276" w:type="dxa"/>
          </w:tcPr>
          <w:p w14:paraId="2FD91DCC" w14:textId="405965C5"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662 (2.3)</w:t>
            </w:r>
          </w:p>
        </w:tc>
      </w:tr>
      <w:tr w:rsidR="00D1209D" w:rsidRPr="004D7EFD" w14:paraId="149BE961" w14:textId="3758F147" w:rsidTr="00D1209D">
        <w:tc>
          <w:tcPr>
            <w:tcW w:w="562" w:type="dxa"/>
            <w:shd w:val="clear" w:color="auto" w:fill="auto"/>
          </w:tcPr>
          <w:p w14:paraId="56047A98" w14:textId="0EA61828"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10</w:t>
            </w:r>
          </w:p>
        </w:tc>
        <w:tc>
          <w:tcPr>
            <w:tcW w:w="1276" w:type="dxa"/>
          </w:tcPr>
          <w:p w14:paraId="7336AA73" w14:textId="41362A6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1335ED33" w14:textId="268EB14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16D974E7" w14:textId="4B32EC6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2F667E50" w14:textId="7BA3BA1A"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0408832B"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-0.314 (0.064)</w:t>
            </w:r>
          </w:p>
        </w:tc>
        <w:tc>
          <w:tcPr>
            <w:tcW w:w="1843" w:type="dxa"/>
            <w:shd w:val="clear" w:color="auto" w:fill="auto"/>
          </w:tcPr>
          <w:p w14:paraId="559CB6B3"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0.109 (0.066)</w:t>
            </w:r>
          </w:p>
        </w:tc>
        <w:tc>
          <w:tcPr>
            <w:tcW w:w="2055" w:type="dxa"/>
            <w:shd w:val="clear" w:color="auto" w:fill="auto"/>
          </w:tcPr>
          <w:p w14:paraId="7819E610"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-0.020 – 0.237</w:t>
            </w:r>
          </w:p>
        </w:tc>
        <w:tc>
          <w:tcPr>
            <w:tcW w:w="1276" w:type="dxa"/>
          </w:tcPr>
          <w:p w14:paraId="6A2D0649" w14:textId="40A21E91"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245 (0.86)</w:t>
            </w:r>
          </w:p>
        </w:tc>
      </w:tr>
      <w:tr w:rsidR="00D1209D" w:rsidRPr="004D7EFD" w14:paraId="7F5253DB" w14:textId="5C570206" w:rsidTr="00D1209D">
        <w:tc>
          <w:tcPr>
            <w:tcW w:w="562" w:type="dxa"/>
            <w:shd w:val="clear" w:color="auto" w:fill="auto"/>
          </w:tcPr>
          <w:p w14:paraId="1D516593" w14:textId="3DC0F348"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11</w:t>
            </w:r>
          </w:p>
        </w:tc>
        <w:tc>
          <w:tcPr>
            <w:tcW w:w="1276" w:type="dxa"/>
          </w:tcPr>
          <w:p w14:paraId="3C54E191" w14:textId="04DFEB4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tcPr>
          <w:p w14:paraId="1F5E3B6A" w14:textId="29DB8770"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7D1A0CC6" w14:textId="65E78A6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6B68FBC4" w14:textId="7EB4C25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5E4E896D"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-0.373 (0.025)</w:t>
            </w:r>
          </w:p>
        </w:tc>
        <w:tc>
          <w:tcPr>
            <w:tcW w:w="1843" w:type="dxa"/>
            <w:shd w:val="clear" w:color="auto" w:fill="auto"/>
          </w:tcPr>
          <w:p w14:paraId="05FAF67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0.050 (0.030)</w:t>
            </w:r>
          </w:p>
        </w:tc>
        <w:tc>
          <w:tcPr>
            <w:tcW w:w="2055" w:type="dxa"/>
            <w:shd w:val="clear" w:color="auto" w:fill="auto"/>
          </w:tcPr>
          <w:p w14:paraId="07CDDADF"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-0.008 – 0.108</w:t>
            </w:r>
          </w:p>
        </w:tc>
        <w:tc>
          <w:tcPr>
            <w:tcW w:w="1276" w:type="dxa"/>
          </w:tcPr>
          <w:p w14:paraId="10F5826A" w14:textId="267B7F03"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1664 (5.9)</w:t>
            </w:r>
          </w:p>
        </w:tc>
      </w:tr>
      <w:tr w:rsidR="00D1209D" w:rsidRPr="004D7EFD" w14:paraId="0AB7FDEB" w14:textId="3598D501" w:rsidTr="00D1209D">
        <w:tc>
          <w:tcPr>
            <w:tcW w:w="562" w:type="dxa"/>
            <w:shd w:val="clear" w:color="auto" w:fill="auto"/>
          </w:tcPr>
          <w:p w14:paraId="16CD1DCF" w14:textId="2FFE2009"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12</w:t>
            </w:r>
          </w:p>
        </w:tc>
        <w:tc>
          <w:tcPr>
            <w:tcW w:w="1276" w:type="dxa"/>
            <w:shd w:val="clear" w:color="auto" w:fill="D1D1D1" w:themeFill="background2" w:themeFillShade="E6"/>
          </w:tcPr>
          <w:p w14:paraId="1467F744" w14:textId="56B2720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7385A52C" w14:textId="22BB2824"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691E6F09" w14:textId="00FFBAE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tcPr>
          <w:p w14:paraId="4F969565" w14:textId="6DB30BB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842" w:type="dxa"/>
            <w:shd w:val="clear" w:color="auto" w:fill="auto"/>
          </w:tcPr>
          <w:p w14:paraId="6F06E68D"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-0.348 (0.065)</w:t>
            </w:r>
          </w:p>
        </w:tc>
        <w:tc>
          <w:tcPr>
            <w:tcW w:w="1843" w:type="dxa"/>
            <w:shd w:val="clear" w:color="auto" w:fill="auto"/>
          </w:tcPr>
          <w:p w14:paraId="76C7A382"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0.075 (0.067)</w:t>
            </w:r>
          </w:p>
        </w:tc>
        <w:tc>
          <w:tcPr>
            <w:tcW w:w="2055" w:type="dxa"/>
            <w:shd w:val="clear" w:color="auto" w:fill="auto"/>
          </w:tcPr>
          <w:p w14:paraId="63D8AED5"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-0.056 – 0.205</w:t>
            </w:r>
          </w:p>
        </w:tc>
        <w:tc>
          <w:tcPr>
            <w:tcW w:w="1276" w:type="dxa"/>
          </w:tcPr>
          <w:p w14:paraId="43305F8E" w14:textId="6AC463DD"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240 (0.85)</w:t>
            </w:r>
          </w:p>
        </w:tc>
      </w:tr>
      <w:tr w:rsidR="00D1209D" w:rsidRPr="004D7EFD" w14:paraId="660ED780" w14:textId="31CE9C69" w:rsidTr="00D1209D">
        <w:tc>
          <w:tcPr>
            <w:tcW w:w="562" w:type="dxa"/>
            <w:shd w:val="clear" w:color="auto" w:fill="auto"/>
          </w:tcPr>
          <w:p w14:paraId="70D5CF9E" w14:textId="0E2BDEC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13</w:t>
            </w:r>
          </w:p>
        </w:tc>
        <w:tc>
          <w:tcPr>
            <w:tcW w:w="1276" w:type="dxa"/>
            <w:shd w:val="clear" w:color="auto" w:fill="D1D1D1" w:themeFill="background2" w:themeFillShade="E6"/>
          </w:tcPr>
          <w:p w14:paraId="4F94E05C" w14:textId="55FD489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1D7007E9" w14:textId="1692A15D"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6DEC2AFE" w14:textId="12453279"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05" w:type="dxa"/>
            <w:shd w:val="clear" w:color="auto" w:fill="D1D1D1" w:themeFill="background2" w:themeFillShade="E6"/>
          </w:tcPr>
          <w:p w14:paraId="183A38B4" w14:textId="03ADFC9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26EDF626"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-0.363 (0.021)</w:t>
            </w:r>
          </w:p>
        </w:tc>
        <w:tc>
          <w:tcPr>
            <w:tcW w:w="1843" w:type="dxa"/>
            <w:shd w:val="clear" w:color="auto" w:fill="auto"/>
          </w:tcPr>
          <w:p w14:paraId="1208CC20"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0.060 (0.026)</w:t>
            </w:r>
          </w:p>
        </w:tc>
        <w:tc>
          <w:tcPr>
            <w:tcW w:w="2055" w:type="dxa"/>
            <w:shd w:val="clear" w:color="auto" w:fill="auto"/>
          </w:tcPr>
          <w:p w14:paraId="768BA391"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0.009 – 0.110</w:t>
            </w:r>
          </w:p>
        </w:tc>
        <w:tc>
          <w:tcPr>
            <w:tcW w:w="1276" w:type="dxa"/>
          </w:tcPr>
          <w:p w14:paraId="5E53291B" w14:textId="0B3803F5"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2382 (8.4)</w:t>
            </w:r>
          </w:p>
        </w:tc>
      </w:tr>
      <w:tr w:rsidR="00D1209D" w:rsidRPr="004D7EFD" w14:paraId="1396C5FF" w14:textId="375CDD28" w:rsidTr="00D1209D">
        <w:tc>
          <w:tcPr>
            <w:tcW w:w="562" w:type="dxa"/>
            <w:shd w:val="clear" w:color="auto" w:fill="auto"/>
          </w:tcPr>
          <w:p w14:paraId="4C727EB5" w14:textId="1113AA3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14</w:t>
            </w:r>
          </w:p>
        </w:tc>
        <w:tc>
          <w:tcPr>
            <w:tcW w:w="1276" w:type="dxa"/>
            <w:shd w:val="clear" w:color="auto" w:fill="D1D1D1" w:themeFill="background2" w:themeFillShade="E6"/>
          </w:tcPr>
          <w:p w14:paraId="626E4402" w14:textId="558AE4A5"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tcPr>
          <w:p w14:paraId="3B33D9E4" w14:textId="0F64562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4F3ADF83" w14:textId="174B091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209D7CB5" w14:textId="34A7894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499283C1"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-0.336 (0.031)</w:t>
            </w:r>
          </w:p>
        </w:tc>
        <w:tc>
          <w:tcPr>
            <w:tcW w:w="1843" w:type="dxa"/>
            <w:shd w:val="clear" w:color="auto" w:fill="auto"/>
          </w:tcPr>
          <w:p w14:paraId="14D56F1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0.087 (0.035)</w:t>
            </w:r>
          </w:p>
        </w:tc>
        <w:tc>
          <w:tcPr>
            <w:tcW w:w="2055" w:type="dxa"/>
            <w:shd w:val="clear" w:color="auto" w:fill="auto"/>
          </w:tcPr>
          <w:p w14:paraId="5B136F04"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0.018 – 0.156</w:t>
            </w:r>
          </w:p>
        </w:tc>
        <w:tc>
          <w:tcPr>
            <w:tcW w:w="1276" w:type="dxa"/>
          </w:tcPr>
          <w:p w14:paraId="009D140A" w14:textId="7EFC8C6A"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1044 (3.7)</w:t>
            </w:r>
          </w:p>
        </w:tc>
      </w:tr>
      <w:tr w:rsidR="00D1209D" w:rsidRPr="004D7EFD" w14:paraId="25837D79" w14:textId="25166235" w:rsidTr="00D1209D">
        <w:tc>
          <w:tcPr>
            <w:tcW w:w="562" w:type="dxa"/>
            <w:shd w:val="clear" w:color="auto" w:fill="auto"/>
          </w:tcPr>
          <w:p w14:paraId="78A94372" w14:textId="7ECC4B5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15</w:t>
            </w:r>
          </w:p>
        </w:tc>
        <w:tc>
          <w:tcPr>
            <w:tcW w:w="1276" w:type="dxa"/>
          </w:tcPr>
          <w:p w14:paraId="1A367D70" w14:textId="5F73CDC1"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No</w:t>
            </w:r>
          </w:p>
        </w:tc>
        <w:tc>
          <w:tcPr>
            <w:tcW w:w="1276" w:type="dxa"/>
            <w:shd w:val="clear" w:color="auto" w:fill="D1D1D1" w:themeFill="background2" w:themeFillShade="E6"/>
          </w:tcPr>
          <w:p w14:paraId="3776F533" w14:textId="4AF1A43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69A97240" w14:textId="3335B76F"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24910174" w14:textId="2ECAF4E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734D54F3"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-0.339 (0.041)</w:t>
            </w:r>
          </w:p>
        </w:tc>
        <w:tc>
          <w:tcPr>
            <w:tcW w:w="1843" w:type="dxa"/>
            <w:shd w:val="clear" w:color="auto" w:fill="auto"/>
          </w:tcPr>
          <w:p w14:paraId="78C0E2DD"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0.084 (0.044)</w:t>
            </w:r>
          </w:p>
        </w:tc>
        <w:tc>
          <w:tcPr>
            <w:tcW w:w="2055" w:type="dxa"/>
            <w:shd w:val="clear" w:color="auto" w:fill="auto"/>
          </w:tcPr>
          <w:p w14:paraId="1ACC2A67"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-0.002 – 0.170</w:t>
            </w:r>
          </w:p>
        </w:tc>
        <w:tc>
          <w:tcPr>
            <w:tcW w:w="1276" w:type="dxa"/>
          </w:tcPr>
          <w:p w14:paraId="66C242ED" w14:textId="39A3CA79"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598 (2.1)</w:t>
            </w:r>
          </w:p>
        </w:tc>
      </w:tr>
      <w:tr w:rsidR="00D1209D" w:rsidRPr="004D7EFD" w14:paraId="73638C6D" w14:textId="458E61DD" w:rsidTr="00D1209D">
        <w:tc>
          <w:tcPr>
            <w:tcW w:w="562" w:type="dxa"/>
            <w:shd w:val="clear" w:color="auto" w:fill="auto"/>
          </w:tcPr>
          <w:p w14:paraId="1ABDF00B" w14:textId="02A969FC"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16</w:t>
            </w:r>
          </w:p>
        </w:tc>
        <w:tc>
          <w:tcPr>
            <w:tcW w:w="1276" w:type="dxa"/>
            <w:shd w:val="clear" w:color="auto" w:fill="D1D1D1" w:themeFill="background2" w:themeFillShade="E6"/>
          </w:tcPr>
          <w:p w14:paraId="40714C72" w14:textId="108D608E"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558E81D0" w14:textId="39C03622"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76" w:type="dxa"/>
            <w:shd w:val="clear" w:color="auto" w:fill="D1D1D1" w:themeFill="background2" w:themeFillShade="E6"/>
          </w:tcPr>
          <w:p w14:paraId="5716DE94" w14:textId="1DE97957"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205" w:type="dxa"/>
            <w:shd w:val="clear" w:color="auto" w:fill="D1D1D1" w:themeFill="background2" w:themeFillShade="E6"/>
          </w:tcPr>
          <w:p w14:paraId="2365C1B0" w14:textId="20E0C0EB" w:rsidR="00D1209D" w:rsidRPr="00227B59" w:rsidRDefault="00D1209D" w:rsidP="00D1209D">
            <w:pPr>
              <w:rPr>
                <w:rFonts w:ascii="Times New Roman" w:hAnsi="Times New Roman" w:cs="Times New Roman"/>
                <w:b/>
                <w:bCs/>
                <w:sz w:val="20"/>
                <w:szCs w:val="20"/>
                <w:lang w:val="en-GB"/>
              </w:rPr>
            </w:pPr>
            <w:r w:rsidRPr="00227B59">
              <w:rPr>
                <w:rFonts w:ascii="Times New Roman" w:hAnsi="Times New Roman" w:cs="Times New Roman"/>
                <w:b/>
                <w:bCs/>
                <w:sz w:val="20"/>
                <w:szCs w:val="20"/>
                <w:lang w:val="en-GB"/>
              </w:rPr>
              <w:t>Yes</w:t>
            </w:r>
          </w:p>
        </w:tc>
        <w:tc>
          <w:tcPr>
            <w:tcW w:w="1842" w:type="dxa"/>
            <w:shd w:val="clear" w:color="auto" w:fill="auto"/>
          </w:tcPr>
          <w:p w14:paraId="31312546"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-0.294 (0.037)</w:t>
            </w:r>
          </w:p>
        </w:tc>
        <w:tc>
          <w:tcPr>
            <w:tcW w:w="1843" w:type="dxa"/>
            <w:shd w:val="clear" w:color="auto" w:fill="auto"/>
          </w:tcPr>
          <w:p w14:paraId="456FADF8"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0.130 (0.040)</w:t>
            </w:r>
          </w:p>
        </w:tc>
        <w:tc>
          <w:tcPr>
            <w:tcW w:w="2055" w:type="dxa"/>
            <w:shd w:val="clear" w:color="auto" w:fill="auto"/>
          </w:tcPr>
          <w:p w14:paraId="6871DE21"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0.050 – 0.209</w:t>
            </w:r>
          </w:p>
        </w:tc>
        <w:tc>
          <w:tcPr>
            <w:tcW w:w="1276" w:type="dxa"/>
          </w:tcPr>
          <w:p w14:paraId="024D42B1" w14:textId="5B9B697C"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730 (2.6)</w:t>
            </w:r>
          </w:p>
        </w:tc>
      </w:tr>
      <w:tr w:rsidR="00D1209D" w:rsidRPr="000C2C01" w14:paraId="1394CEE0" w14:textId="77777777" w:rsidTr="00D1209D">
        <w:tc>
          <w:tcPr>
            <w:tcW w:w="12611" w:type="dxa"/>
            <w:gridSpan w:val="9"/>
            <w:shd w:val="clear" w:color="auto" w:fill="auto"/>
          </w:tcPr>
          <w:p w14:paraId="6F4D079B" w14:textId="77777777" w:rsidR="00D1209D" w:rsidRPr="00227B59" w:rsidRDefault="00D1209D" w:rsidP="00D1209D">
            <w:pPr>
              <w:rPr>
                <w:rFonts w:ascii="Times New Roman" w:hAnsi="Times New Roman" w:cs="Times New Roman"/>
                <w:sz w:val="20"/>
                <w:szCs w:val="20"/>
                <w:lang w:val="en-GB"/>
              </w:rPr>
            </w:pPr>
            <w:r w:rsidRPr="00227B59">
              <w:rPr>
                <w:rFonts w:ascii="Times New Roman" w:hAnsi="Times New Roman" w:cs="Times New Roman"/>
                <w:sz w:val="20"/>
                <w:szCs w:val="20"/>
                <w:lang w:val="en-GB"/>
              </w:rPr>
              <w:t>Abbreviations: CI, confidence of interval</w:t>
            </w:r>
          </w:p>
          <w:p w14:paraId="7929AF8E" w14:textId="269BF47E" w:rsidR="00D1209D" w:rsidRPr="00227B59" w:rsidRDefault="00D1209D" w:rsidP="00D1209D">
            <w:pPr>
              <w:rPr>
                <w:rFonts w:ascii="Times New Roman" w:hAnsi="Times New Roman" w:cs="Times New Roman"/>
                <w:sz w:val="20"/>
                <w:szCs w:val="20"/>
                <w:lang w:val="en-GB"/>
              </w:rPr>
            </w:pPr>
            <w:proofErr w:type="spellStart"/>
            <w:r w:rsidRPr="00227B59">
              <w:rPr>
                <w:rFonts w:ascii="Times New Roman" w:hAnsi="Times New Roman" w:cs="Times New Roman"/>
                <w:sz w:val="20"/>
                <w:szCs w:val="20"/>
                <w:vertAlign w:val="superscript"/>
                <w:lang w:val="en-GB"/>
              </w:rPr>
              <w:t>a</w:t>
            </w:r>
            <w:r w:rsidRPr="00227B59">
              <w:rPr>
                <w:rFonts w:ascii="Times New Roman" w:hAnsi="Times New Roman" w:cs="Times New Roman"/>
                <w:sz w:val="20"/>
                <w:szCs w:val="20"/>
                <w:lang w:val="en-GB"/>
              </w:rPr>
              <w:t>Mutually</w:t>
            </w:r>
            <w:proofErr w:type="spellEnd"/>
            <w:r w:rsidRPr="00227B59">
              <w:rPr>
                <w:rFonts w:ascii="Times New Roman" w:hAnsi="Times New Roman" w:cs="Times New Roman"/>
                <w:sz w:val="20"/>
                <w:szCs w:val="20"/>
                <w:lang w:val="en-GB"/>
              </w:rPr>
              <w:t xml:space="preserve"> exclusive antibiotic exposure groups were compared to the control group, with no antibiotic exposure before or during pregnancy, in the perinatal period or in the first 24 months of life. Analyses were adjusted for </w:t>
            </w:r>
            <w:r w:rsidRPr="00227B59">
              <w:rPr>
                <w:rFonts w:ascii="Times New Roman" w:hAnsi="Times New Roman" w:cs="Times New Roman"/>
                <w:sz w:val="20"/>
                <w:szCs w:val="20"/>
                <w:lang w:val="en-US"/>
              </w:rPr>
              <w:t xml:space="preserve">maternal age, parity, </w:t>
            </w:r>
            <w:proofErr w:type="spellStart"/>
            <w:r w:rsidRPr="00227B59">
              <w:rPr>
                <w:rFonts w:ascii="Times New Roman" w:hAnsi="Times New Roman" w:cs="Times New Roman"/>
                <w:sz w:val="20"/>
                <w:szCs w:val="20"/>
                <w:lang w:val="en-US"/>
              </w:rPr>
              <w:t>prepregnancy</w:t>
            </w:r>
            <w:proofErr w:type="spellEnd"/>
            <w:r w:rsidRPr="00227B59">
              <w:rPr>
                <w:rFonts w:ascii="Times New Roman" w:hAnsi="Times New Roman" w:cs="Times New Roman"/>
                <w:sz w:val="20"/>
                <w:szCs w:val="20"/>
                <w:lang w:val="en-US"/>
              </w:rPr>
              <w:t xml:space="preserve"> BMI, gestational diabetes, hypertensive disorders of pregnancy, smoking during pregnancy, prolonged rupture of the membranes, mother’s highest education level, mother’s highest occupational status, maternal asthma diagnosis, maternal autoimmune disease diagnosis, maternal mental or neurodevelopmental disease diagnosis, gestational age, child’s birth year, sex and birth weight.</w:t>
            </w:r>
          </w:p>
          <w:p w14:paraId="718EEFDC" w14:textId="4F40CA4E" w:rsidR="00D1209D" w:rsidRPr="00227B59" w:rsidRDefault="00D1209D" w:rsidP="00D1209D">
            <w:pPr>
              <w:rPr>
                <w:rFonts w:ascii="Times New Roman" w:hAnsi="Times New Roman" w:cs="Times New Roman"/>
                <w:sz w:val="20"/>
                <w:szCs w:val="20"/>
                <w:lang w:val="en-GB"/>
              </w:rPr>
            </w:pPr>
            <w:proofErr w:type="spellStart"/>
            <w:r w:rsidRPr="00227B59">
              <w:rPr>
                <w:rFonts w:ascii="Times New Roman" w:hAnsi="Times New Roman" w:cs="Times New Roman"/>
                <w:sz w:val="20"/>
                <w:szCs w:val="20"/>
                <w:vertAlign w:val="superscript"/>
                <w:lang w:val="en-GB"/>
              </w:rPr>
              <w:t>b</w:t>
            </w:r>
            <w:r w:rsidRPr="00227B59">
              <w:rPr>
                <w:rFonts w:ascii="Times New Roman" w:hAnsi="Times New Roman" w:cs="Times New Roman"/>
                <w:sz w:val="20"/>
                <w:szCs w:val="20"/>
                <w:lang w:val="en-GB"/>
              </w:rPr>
              <w:t>Grey</w:t>
            </w:r>
            <w:proofErr w:type="spellEnd"/>
            <w:r w:rsidRPr="00227B59">
              <w:rPr>
                <w:rFonts w:ascii="Times New Roman" w:hAnsi="Times New Roman" w:cs="Times New Roman"/>
                <w:sz w:val="20"/>
                <w:szCs w:val="20"/>
                <w:lang w:val="en-GB"/>
              </w:rPr>
              <w:t xml:space="preserve"> </w:t>
            </w:r>
            <w:proofErr w:type="spellStart"/>
            <w:r w:rsidRPr="00227B59">
              <w:rPr>
                <w:rFonts w:ascii="Times New Roman" w:hAnsi="Times New Roman" w:cs="Times New Roman"/>
                <w:sz w:val="20"/>
                <w:szCs w:val="20"/>
                <w:lang w:val="en-GB"/>
              </w:rPr>
              <w:t>color</w:t>
            </w:r>
            <w:proofErr w:type="spellEnd"/>
            <w:r w:rsidRPr="00227B59">
              <w:rPr>
                <w:rFonts w:ascii="Times New Roman" w:hAnsi="Times New Roman" w:cs="Times New Roman"/>
                <w:sz w:val="20"/>
                <w:szCs w:val="20"/>
                <w:lang w:val="en-GB"/>
              </w:rPr>
              <w:t xml:space="preserve"> indicates antibiotic exposure.</w:t>
            </w:r>
          </w:p>
        </w:tc>
      </w:tr>
    </w:tbl>
    <w:p w14:paraId="6638B6A0" w14:textId="28C2F45D" w:rsidR="00AB1861" w:rsidRDefault="00AB1861">
      <w:pPr>
        <w:rPr>
          <w:lang w:val="en-US"/>
        </w:rPr>
      </w:pPr>
      <w:r>
        <w:rPr>
          <w:lang w:val="en-US"/>
        </w:rPr>
        <w:br w:type="page"/>
      </w:r>
    </w:p>
    <w:p w14:paraId="13F909EE" w14:textId="237B7425" w:rsidR="00090452" w:rsidRDefault="001A257A" w:rsidP="00E3027C">
      <w:pPr>
        <w:pStyle w:val="Otsikko1"/>
        <w:rPr>
          <w:b w:val="0"/>
          <w:bCs w:val="0"/>
          <w:sz w:val="16"/>
          <w:szCs w:val="16"/>
        </w:rPr>
      </w:pPr>
      <w:bookmarkStart w:id="25" w:name="_Toc183694857"/>
      <w:r>
        <w:rPr>
          <w:b w:val="0"/>
          <w:bCs w:val="0"/>
          <w:sz w:val="16"/>
          <w:szCs w:val="16"/>
        </w:rPr>
        <w:lastRenderedPageBreak/>
        <w:t xml:space="preserve">Supplementary </w:t>
      </w:r>
      <w:r w:rsidR="00C35B8A" w:rsidRPr="00E3027C">
        <w:rPr>
          <w:b w:val="0"/>
          <w:bCs w:val="0"/>
          <w:sz w:val="16"/>
          <w:szCs w:val="16"/>
        </w:rPr>
        <w:t>F</w:t>
      </w:r>
      <w:r w:rsidR="00090452" w:rsidRPr="00E3027C">
        <w:rPr>
          <w:b w:val="0"/>
          <w:bCs w:val="0"/>
          <w:sz w:val="16"/>
          <w:szCs w:val="16"/>
        </w:rPr>
        <w:t>igure 1. Literature review chart of maternal antibiotic exposure before beginning of pregnancy and weight gain in childhood.</w:t>
      </w:r>
      <w:bookmarkEnd w:id="25"/>
    </w:p>
    <w:p w14:paraId="7572CC2C" w14:textId="77777777" w:rsidR="00553CE9" w:rsidRPr="00553CE9" w:rsidRDefault="00553CE9" w:rsidP="00553CE9">
      <w:pPr>
        <w:rPr>
          <w:lang w:val="en-US"/>
        </w:rPr>
      </w:pPr>
    </w:p>
    <w:p w14:paraId="06DAB910" w14:textId="14993B44" w:rsidR="00090452" w:rsidRDefault="00C35B8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558361F0" wp14:editId="424118BE">
            <wp:extent cx="6551271" cy="4987342"/>
            <wp:effectExtent l="0" t="0" r="2540" b="3810"/>
            <wp:docPr id="1804577958" name="Kuva 2" descr="Kuva, joka sisältää kohteen teksti, kuvakaappaus,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7958" name="Kuva 2" descr="Kuva, joka sisältää kohteen teksti, kuvakaappaus, Fontti, diagrammi&#10;&#10;Kuvaus luotu automaattisesti"/>
                    <pic:cNvPicPr/>
                  </pic:nvPicPr>
                  <pic:blipFill>
                    <a:blip r:embed="rId14">
                      <a:extLst>
                        <a:ext uri="{28A0092B-C50C-407E-A947-70E740481C1C}">
                          <a14:useLocalDpi xmlns:a14="http://schemas.microsoft.com/office/drawing/2010/main" val="0"/>
                        </a:ext>
                      </a:extLst>
                    </a:blip>
                    <a:stretch>
                      <a:fillRect/>
                    </a:stretch>
                  </pic:blipFill>
                  <pic:spPr>
                    <a:xfrm>
                      <a:off x="0" y="0"/>
                      <a:ext cx="6615657" cy="5036358"/>
                    </a:xfrm>
                    <a:prstGeom prst="rect">
                      <a:avLst/>
                    </a:prstGeom>
                  </pic:spPr>
                </pic:pic>
              </a:graphicData>
            </a:graphic>
          </wp:inline>
        </w:drawing>
      </w:r>
    </w:p>
    <w:p w14:paraId="53D940F8" w14:textId="77777777" w:rsidR="003905E5" w:rsidRDefault="003905E5">
      <w:pPr>
        <w:rPr>
          <w:rFonts w:ascii="Times New Roman" w:hAnsi="Times New Roman" w:cs="Times New Roman"/>
          <w:b/>
          <w:bCs/>
          <w:lang w:val="en-US"/>
        </w:rPr>
      </w:pPr>
      <w:r>
        <w:rPr>
          <w:rFonts w:ascii="Times New Roman" w:hAnsi="Times New Roman" w:cs="Times New Roman"/>
          <w:b/>
          <w:bCs/>
          <w:lang w:val="en-US"/>
        </w:rPr>
        <w:br w:type="page"/>
      </w:r>
    </w:p>
    <w:p w14:paraId="447CFFF6" w14:textId="2D697F83" w:rsidR="00295A21" w:rsidRDefault="001A257A" w:rsidP="00E3027C">
      <w:pPr>
        <w:pStyle w:val="Otsikko1"/>
        <w:rPr>
          <w:b w:val="0"/>
          <w:bCs w:val="0"/>
          <w:sz w:val="16"/>
          <w:szCs w:val="16"/>
        </w:rPr>
      </w:pPr>
      <w:bookmarkStart w:id="26" w:name="_Toc183694858"/>
      <w:r>
        <w:rPr>
          <w:b w:val="0"/>
          <w:bCs w:val="0"/>
          <w:sz w:val="16"/>
          <w:szCs w:val="16"/>
        </w:rPr>
        <w:lastRenderedPageBreak/>
        <w:t xml:space="preserve">Supplementary </w:t>
      </w:r>
      <w:r w:rsidR="00C35B8A" w:rsidRPr="00FD34BC">
        <w:rPr>
          <w:b w:val="0"/>
          <w:bCs w:val="0"/>
          <w:sz w:val="16"/>
          <w:szCs w:val="16"/>
        </w:rPr>
        <w:t>F</w:t>
      </w:r>
      <w:r w:rsidR="008D6B28" w:rsidRPr="00FD34BC">
        <w:rPr>
          <w:b w:val="0"/>
          <w:bCs w:val="0"/>
          <w:sz w:val="16"/>
          <w:szCs w:val="16"/>
        </w:rPr>
        <w:t xml:space="preserve">igure </w:t>
      </w:r>
      <w:r w:rsidR="00090452" w:rsidRPr="00FD34BC">
        <w:rPr>
          <w:b w:val="0"/>
          <w:bCs w:val="0"/>
          <w:sz w:val="16"/>
          <w:szCs w:val="16"/>
        </w:rPr>
        <w:t>2</w:t>
      </w:r>
      <w:r w:rsidR="008D6B28" w:rsidRPr="00FD34BC">
        <w:rPr>
          <w:b w:val="0"/>
          <w:bCs w:val="0"/>
          <w:sz w:val="16"/>
          <w:szCs w:val="16"/>
        </w:rPr>
        <w:t xml:space="preserve">. </w:t>
      </w:r>
      <w:r w:rsidR="00385C4D" w:rsidRPr="00FD34BC">
        <w:rPr>
          <w:b w:val="0"/>
          <w:bCs w:val="0"/>
          <w:sz w:val="16"/>
          <w:szCs w:val="16"/>
        </w:rPr>
        <w:t>Literature review</w:t>
      </w:r>
      <w:r w:rsidR="008D6B28" w:rsidRPr="00FD34BC">
        <w:rPr>
          <w:b w:val="0"/>
          <w:bCs w:val="0"/>
          <w:sz w:val="16"/>
          <w:szCs w:val="16"/>
        </w:rPr>
        <w:t xml:space="preserve"> of </w:t>
      </w:r>
      <w:r w:rsidR="000D5D2B" w:rsidRPr="00FD34BC">
        <w:rPr>
          <w:b w:val="0"/>
          <w:bCs w:val="0"/>
          <w:sz w:val="16"/>
          <w:szCs w:val="16"/>
        </w:rPr>
        <w:t xml:space="preserve">antibiotic exposure during pregnancy </w:t>
      </w:r>
      <w:r w:rsidR="008D6B28" w:rsidRPr="00FD34BC">
        <w:rPr>
          <w:b w:val="0"/>
          <w:bCs w:val="0"/>
          <w:sz w:val="16"/>
          <w:szCs w:val="16"/>
        </w:rPr>
        <w:t xml:space="preserve">and </w:t>
      </w:r>
      <w:r w:rsidR="00411B6C">
        <w:rPr>
          <w:b w:val="0"/>
          <w:bCs w:val="0"/>
          <w:sz w:val="16"/>
          <w:szCs w:val="16"/>
        </w:rPr>
        <w:t>intrapartum antibiotic exposure</w:t>
      </w:r>
      <w:r w:rsidR="002E29C8" w:rsidRPr="00FD34BC">
        <w:rPr>
          <w:b w:val="0"/>
          <w:bCs w:val="0"/>
          <w:sz w:val="16"/>
          <w:szCs w:val="16"/>
        </w:rPr>
        <w:t xml:space="preserve"> </w:t>
      </w:r>
      <w:r w:rsidR="008D6B28" w:rsidRPr="00FD34BC">
        <w:rPr>
          <w:b w:val="0"/>
          <w:bCs w:val="0"/>
          <w:sz w:val="16"/>
          <w:szCs w:val="16"/>
        </w:rPr>
        <w:t>and weight gain in childhood.</w:t>
      </w:r>
      <w:bookmarkEnd w:id="26"/>
    </w:p>
    <w:p w14:paraId="0712881C" w14:textId="77777777" w:rsidR="00F66C2A" w:rsidRPr="00F66C2A" w:rsidRDefault="00F66C2A" w:rsidP="00F66C2A">
      <w:pPr>
        <w:rPr>
          <w:lang w:val="en-US"/>
        </w:rPr>
      </w:pPr>
    </w:p>
    <w:p w14:paraId="354AC84F" w14:textId="469AC72E" w:rsidR="003905E5" w:rsidRDefault="00411B6C">
      <w:pPr>
        <w:rPr>
          <w:rFonts w:ascii="Times New Roman" w:hAnsi="Times New Roman" w:cs="Times New Roman"/>
          <w:lang w:val="en-US"/>
        </w:rPr>
      </w:pPr>
      <w:r>
        <w:rPr>
          <w:rFonts w:ascii="Times New Roman" w:hAnsi="Times New Roman" w:cs="Times New Roman"/>
          <w:noProof/>
          <w:lang w:val="en-US"/>
        </w:rPr>
        <w:drawing>
          <wp:inline distT="0" distB="0" distL="0" distR="0" wp14:anchorId="3AD819F6" wp14:editId="7244139E">
            <wp:extent cx="8893810" cy="4954270"/>
            <wp:effectExtent l="0" t="0" r="0" b="0"/>
            <wp:docPr id="1989960058" name="Kuva 1" descr="Kuva, joka sisältää kohteen teksti, diagrammi,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0058" name="Kuva 1" descr="Kuva, joka sisältää kohteen teksti, diagrammi, viiva, Fontti&#10;&#10;Kuvaus luotu automaattisesti"/>
                    <pic:cNvPicPr/>
                  </pic:nvPicPr>
                  <pic:blipFill>
                    <a:blip r:embed="rId15">
                      <a:extLst>
                        <a:ext uri="{28A0092B-C50C-407E-A947-70E740481C1C}">
                          <a14:useLocalDpi xmlns:a14="http://schemas.microsoft.com/office/drawing/2010/main" val="0"/>
                        </a:ext>
                      </a:extLst>
                    </a:blip>
                    <a:stretch>
                      <a:fillRect/>
                    </a:stretch>
                  </pic:blipFill>
                  <pic:spPr>
                    <a:xfrm>
                      <a:off x="0" y="0"/>
                      <a:ext cx="8893810" cy="4954270"/>
                    </a:xfrm>
                    <a:prstGeom prst="rect">
                      <a:avLst/>
                    </a:prstGeom>
                  </pic:spPr>
                </pic:pic>
              </a:graphicData>
            </a:graphic>
          </wp:inline>
        </w:drawing>
      </w:r>
    </w:p>
    <w:p w14:paraId="66C6F3E2" w14:textId="77777777" w:rsidR="002E29C8" w:rsidRDefault="002E29C8">
      <w:pPr>
        <w:rPr>
          <w:rFonts w:ascii="Times New Roman" w:hAnsi="Times New Roman" w:cs="Times New Roman"/>
          <w:lang w:val="en-US"/>
        </w:rPr>
      </w:pPr>
      <w:r>
        <w:rPr>
          <w:rFonts w:ascii="Times New Roman" w:hAnsi="Times New Roman" w:cs="Times New Roman"/>
          <w:lang w:val="en-US"/>
        </w:rPr>
        <w:br w:type="page"/>
      </w:r>
    </w:p>
    <w:p w14:paraId="2E8E860E" w14:textId="37D09B23" w:rsidR="00AE480B" w:rsidRDefault="001A257A" w:rsidP="00551A52">
      <w:pPr>
        <w:pStyle w:val="Otsikko1"/>
        <w:rPr>
          <w:b w:val="0"/>
          <w:bCs w:val="0"/>
          <w:sz w:val="16"/>
          <w:szCs w:val="16"/>
        </w:rPr>
      </w:pPr>
      <w:bookmarkStart w:id="27" w:name="_Toc183694859"/>
      <w:r>
        <w:rPr>
          <w:b w:val="0"/>
          <w:bCs w:val="0"/>
          <w:sz w:val="16"/>
          <w:szCs w:val="16"/>
        </w:rPr>
        <w:lastRenderedPageBreak/>
        <w:t>Supplementary F</w:t>
      </w:r>
      <w:r w:rsidR="00385C4D" w:rsidRPr="003F7149">
        <w:rPr>
          <w:b w:val="0"/>
          <w:bCs w:val="0"/>
          <w:sz w:val="16"/>
          <w:szCs w:val="16"/>
        </w:rPr>
        <w:t xml:space="preserve">igure </w:t>
      </w:r>
      <w:r w:rsidR="00090452" w:rsidRPr="003F7149">
        <w:rPr>
          <w:b w:val="0"/>
          <w:bCs w:val="0"/>
          <w:sz w:val="16"/>
          <w:szCs w:val="16"/>
        </w:rPr>
        <w:t>3</w:t>
      </w:r>
      <w:r w:rsidR="00385C4D" w:rsidRPr="003F7149">
        <w:rPr>
          <w:b w:val="0"/>
          <w:bCs w:val="0"/>
          <w:sz w:val="16"/>
          <w:szCs w:val="16"/>
        </w:rPr>
        <w:t xml:space="preserve">. Literature review </w:t>
      </w:r>
      <w:r w:rsidR="000D5D2B" w:rsidRPr="003F7149">
        <w:rPr>
          <w:b w:val="0"/>
          <w:bCs w:val="0"/>
          <w:sz w:val="16"/>
          <w:szCs w:val="16"/>
        </w:rPr>
        <w:t xml:space="preserve">chart </w:t>
      </w:r>
      <w:r w:rsidR="00385C4D" w:rsidRPr="003F7149">
        <w:rPr>
          <w:b w:val="0"/>
          <w:bCs w:val="0"/>
          <w:sz w:val="16"/>
          <w:szCs w:val="16"/>
        </w:rPr>
        <w:t>of</w:t>
      </w:r>
      <w:r w:rsidR="002E29C8" w:rsidRPr="003F7149">
        <w:rPr>
          <w:b w:val="0"/>
          <w:bCs w:val="0"/>
          <w:sz w:val="16"/>
          <w:szCs w:val="16"/>
        </w:rPr>
        <w:t xml:space="preserve"> antibiotic exposure after birth and in the childhood</w:t>
      </w:r>
      <w:r w:rsidR="00385C4D" w:rsidRPr="003F7149">
        <w:rPr>
          <w:b w:val="0"/>
          <w:bCs w:val="0"/>
          <w:sz w:val="16"/>
          <w:szCs w:val="16"/>
        </w:rPr>
        <w:t xml:space="preserve"> and</w:t>
      </w:r>
      <w:r w:rsidR="002E29C8" w:rsidRPr="003F7149">
        <w:rPr>
          <w:b w:val="0"/>
          <w:bCs w:val="0"/>
          <w:sz w:val="16"/>
          <w:szCs w:val="16"/>
        </w:rPr>
        <w:t xml:space="preserve"> </w:t>
      </w:r>
      <w:r w:rsidR="00385C4D" w:rsidRPr="003F7149">
        <w:rPr>
          <w:b w:val="0"/>
          <w:bCs w:val="0"/>
          <w:sz w:val="16"/>
          <w:szCs w:val="16"/>
        </w:rPr>
        <w:t>weight gain in childhood.</w:t>
      </w:r>
      <w:bookmarkEnd w:id="27"/>
    </w:p>
    <w:p w14:paraId="1D62881A" w14:textId="77777777" w:rsidR="002E29C8" w:rsidRDefault="002E29C8">
      <w:pPr>
        <w:rPr>
          <w:rFonts w:ascii="Arial" w:hAnsi="Arial" w:cs="Arial"/>
          <w:sz w:val="16"/>
          <w:szCs w:val="16"/>
          <w:lang w:val="en-US"/>
        </w:rPr>
      </w:pPr>
    </w:p>
    <w:p w14:paraId="325DAEF2" w14:textId="4DB34610" w:rsidR="002E29C8" w:rsidRPr="002E29C8" w:rsidRDefault="002E29C8">
      <w:pPr>
        <w:rPr>
          <w:rFonts w:ascii="Arial" w:hAnsi="Arial" w:cs="Arial"/>
          <w:sz w:val="16"/>
          <w:szCs w:val="16"/>
          <w:lang w:val="en-US"/>
        </w:rPr>
      </w:pPr>
      <w:r>
        <w:rPr>
          <w:rFonts w:ascii="Arial" w:hAnsi="Arial" w:cs="Arial"/>
          <w:noProof/>
          <w:sz w:val="16"/>
          <w:szCs w:val="16"/>
          <w:lang w:val="en-US"/>
        </w:rPr>
        <w:drawing>
          <wp:inline distT="0" distB="0" distL="0" distR="0" wp14:anchorId="7193A076" wp14:editId="6802C336">
            <wp:extent cx="8092779" cy="5097318"/>
            <wp:effectExtent l="0" t="0" r="0" b="0"/>
            <wp:docPr id="266194746" name="Kuva 4" descr="Kuva, joka sisältää kohteen teksti, diagrammi, Fontt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4746" name="Kuva 4" descr="Kuva, joka sisältää kohteen teksti, diagrammi, Fontti, kuvakaappaus&#10;&#10;Kuvaus luotu automaattisesti"/>
                    <pic:cNvPicPr/>
                  </pic:nvPicPr>
                  <pic:blipFill>
                    <a:blip r:embed="rId16">
                      <a:extLst>
                        <a:ext uri="{28A0092B-C50C-407E-A947-70E740481C1C}">
                          <a14:useLocalDpi xmlns:a14="http://schemas.microsoft.com/office/drawing/2010/main" val="0"/>
                        </a:ext>
                      </a:extLst>
                    </a:blip>
                    <a:stretch>
                      <a:fillRect/>
                    </a:stretch>
                  </pic:blipFill>
                  <pic:spPr>
                    <a:xfrm>
                      <a:off x="0" y="0"/>
                      <a:ext cx="8103492" cy="5104066"/>
                    </a:xfrm>
                    <a:prstGeom prst="rect">
                      <a:avLst/>
                    </a:prstGeom>
                  </pic:spPr>
                </pic:pic>
              </a:graphicData>
            </a:graphic>
          </wp:inline>
        </w:drawing>
      </w:r>
    </w:p>
    <w:p w14:paraId="56DDAD29" w14:textId="5F78990E" w:rsidR="002E29C8" w:rsidRDefault="002E29C8">
      <w:pPr>
        <w:rPr>
          <w:rFonts w:ascii="Times New Roman" w:hAnsi="Times New Roman" w:cs="Times New Roman"/>
          <w:b/>
          <w:bCs/>
          <w:lang w:val="en-US"/>
        </w:rPr>
      </w:pPr>
      <w:r>
        <w:rPr>
          <w:rFonts w:ascii="Times New Roman" w:hAnsi="Times New Roman" w:cs="Times New Roman"/>
          <w:b/>
          <w:bCs/>
          <w:lang w:val="en-US"/>
        </w:rPr>
        <w:br w:type="page"/>
      </w:r>
    </w:p>
    <w:p w14:paraId="1737AE27" w14:textId="6A53DB82" w:rsidR="00CE4E3A" w:rsidRPr="003E28BC" w:rsidRDefault="001A257A" w:rsidP="00CE4E3A">
      <w:pPr>
        <w:pStyle w:val="Otsikko1"/>
        <w:rPr>
          <w:b w:val="0"/>
          <w:bCs w:val="0"/>
          <w:sz w:val="16"/>
          <w:szCs w:val="16"/>
        </w:rPr>
      </w:pPr>
      <w:bookmarkStart w:id="28" w:name="_Toc183694860"/>
      <w:r>
        <w:rPr>
          <w:b w:val="0"/>
          <w:bCs w:val="0"/>
          <w:sz w:val="16"/>
          <w:szCs w:val="16"/>
        </w:rPr>
        <w:lastRenderedPageBreak/>
        <w:t>Supplementary F</w:t>
      </w:r>
      <w:r w:rsidR="00CE4E3A" w:rsidRPr="009967FD">
        <w:rPr>
          <w:b w:val="0"/>
          <w:bCs w:val="0"/>
          <w:sz w:val="16"/>
          <w:szCs w:val="16"/>
        </w:rPr>
        <w:t xml:space="preserve">igure </w:t>
      </w:r>
      <w:r w:rsidR="00CE4E3A">
        <w:rPr>
          <w:b w:val="0"/>
          <w:bCs w:val="0"/>
          <w:sz w:val="16"/>
          <w:szCs w:val="16"/>
        </w:rPr>
        <w:t>4</w:t>
      </w:r>
      <w:r w:rsidR="00F51779">
        <w:rPr>
          <w:b w:val="0"/>
          <w:bCs w:val="0"/>
          <w:sz w:val="16"/>
          <w:szCs w:val="16"/>
        </w:rPr>
        <w:t>.</w:t>
      </w:r>
      <w:r w:rsidR="00CE4E3A" w:rsidRPr="009967FD">
        <w:rPr>
          <w:b w:val="0"/>
          <w:bCs w:val="0"/>
          <w:sz w:val="16"/>
          <w:szCs w:val="16"/>
        </w:rPr>
        <w:t xml:space="preserve"> Linearity assessment</w:t>
      </w:r>
      <w:r w:rsidR="00D70D7D">
        <w:rPr>
          <w:b w:val="0"/>
          <w:bCs w:val="0"/>
          <w:sz w:val="16"/>
          <w:szCs w:val="16"/>
        </w:rPr>
        <w:t xml:space="preserve"> of continuous covariates</w:t>
      </w:r>
      <w:r w:rsidR="00CE4E3A" w:rsidRPr="009967FD">
        <w:rPr>
          <w:b w:val="0"/>
          <w:bCs w:val="0"/>
          <w:sz w:val="16"/>
          <w:szCs w:val="16"/>
        </w:rPr>
        <w:t xml:space="preserve"> in Cox regression analysis for antibiotic exposure before pregnancy and overweight.</w:t>
      </w:r>
      <w:bookmarkEnd w:id="28"/>
    </w:p>
    <w:p w14:paraId="4E20C8B0" w14:textId="77777777" w:rsidR="00CE4E3A" w:rsidRDefault="00CE4E3A" w:rsidP="00CE4E3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6AB2E8CD" wp14:editId="6C99E0FA">
            <wp:extent cx="7100048" cy="5163671"/>
            <wp:effectExtent l="0" t="0" r="0" b="5715"/>
            <wp:docPr id="1438300359" name="Kuva 1"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4695" name="Kuva 1" descr="Kuva, joka sisältää kohteen teksti, kuvakaappaus, diagrammi, Fontti&#10;&#10;Kuvaus luotu automaattisesti"/>
                    <pic:cNvPicPr/>
                  </pic:nvPicPr>
                  <pic:blipFill>
                    <a:blip r:embed="rId17">
                      <a:extLst>
                        <a:ext uri="{28A0092B-C50C-407E-A947-70E740481C1C}">
                          <a14:useLocalDpi xmlns:a14="http://schemas.microsoft.com/office/drawing/2010/main" val="0"/>
                        </a:ext>
                      </a:extLst>
                    </a:blip>
                    <a:stretch>
                      <a:fillRect/>
                    </a:stretch>
                  </pic:blipFill>
                  <pic:spPr>
                    <a:xfrm>
                      <a:off x="0" y="0"/>
                      <a:ext cx="7104503" cy="5166911"/>
                    </a:xfrm>
                    <a:prstGeom prst="rect">
                      <a:avLst/>
                    </a:prstGeom>
                  </pic:spPr>
                </pic:pic>
              </a:graphicData>
            </a:graphic>
          </wp:inline>
        </w:drawing>
      </w:r>
    </w:p>
    <w:p w14:paraId="5ABFDC75" w14:textId="77777777" w:rsidR="00CE4E3A" w:rsidRDefault="00CE4E3A" w:rsidP="00CE4E3A">
      <w:pPr>
        <w:rPr>
          <w:rFonts w:ascii="Times New Roman" w:hAnsi="Times New Roman" w:cs="Times New Roman"/>
          <w:sz w:val="16"/>
          <w:szCs w:val="16"/>
          <w:lang w:val="en-US"/>
        </w:rPr>
      </w:pPr>
      <w:r>
        <w:rPr>
          <w:b/>
          <w:bCs/>
          <w:sz w:val="16"/>
          <w:szCs w:val="16"/>
        </w:rPr>
        <w:br w:type="page"/>
      </w:r>
    </w:p>
    <w:p w14:paraId="0D794A26" w14:textId="2D0361D3" w:rsidR="00CE4E3A" w:rsidRPr="003C43A3" w:rsidRDefault="001A257A" w:rsidP="00CE4E3A">
      <w:pPr>
        <w:pStyle w:val="Otsikko1"/>
        <w:rPr>
          <w:b w:val="0"/>
          <w:bCs w:val="0"/>
          <w:sz w:val="16"/>
          <w:szCs w:val="16"/>
        </w:rPr>
      </w:pPr>
      <w:bookmarkStart w:id="29" w:name="_Toc183694861"/>
      <w:r>
        <w:rPr>
          <w:b w:val="0"/>
          <w:bCs w:val="0"/>
          <w:sz w:val="16"/>
          <w:szCs w:val="16"/>
        </w:rPr>
        <w:lastRenderedPageBreak/>
        <w:t xml:space="preserve">Supplementary </w:t>
      </w:r>
      <w:r w:rsidR="00CE4E3A" w:rsidRPr="003C43A3">
        <w:rPr>
          <w:b w:val="0"/>
          <w:bCs w:val="0"/>
          <w:sz w:val="16"/>
          <w:szCs w:val="16"/>
        </w:rPr>
        <w:t xml:space="preserve">Figure </w:t>
      </w:r>
      <w:r w:rsidR="00CE4E3A">
        <w:rPr>
          <w:b w:val="0"/>
          <w:bCs w:val="0"/>
          <w:sz w:val="16"/>
          <w:szCs w:val="16"/>
        </w:rPr>
        <w:t>5.</w:t>
      </w:r>
      <w:r w:rsidR="00CE4E3A" w:rsidRPr="003C43A3">
        <w:rPr>
          <w:b w:val="0"/>
          <w:bCs w:val="0"/>
          <w:sz w:val="16"/>
          <w:szCs w:val="16"/>
        </w:rPr>
        <w:t xml:space="preserve"> Linearity assessment</w:t>
      </w:r>
      <w:r w:rsidR="00D70D7D">
        <w:rPr>
          <w:b w:val="0"/>
          <w:bCs w:val="0"/>
          <w:sz w:val="16"/>
          <w:szCs w:val="16"/>
        </w:rPr>
        <w:t xml:space="preserve"> of continuous covariates</w:t>
      </w:r>
      <w:r w:rsidR="00CE4E3A" w:rsidRPr="003C43A3">
        <w:rPr>
          <w:b w:val="0"/>
          <w:bCs w:val="0"/>
          <w:sz w:val="16"/>
          <w:szCs w:val="16"/>
        </w:rPr>
        <w:t xml:space="preserve"> in Cox regression analysis for antibiotic exposure before pregnancy and obesity.</w:t>
      </w:r>
      <w:bookmarkEnd w:id="29"/>
    </w:p>
    <w:p w14:paraId="011E5EE3" w14:textId="77777777" w:rsidR="00CE4E3A" w:rsidRDefault="00CE4E3A" w:rsidP="00CE4E3A">
      <w:pPr>
        <w:rPr>
          <w:rFonts w:ascii="Times New Roman" w:hAnsi="Times New Roman" w:cs="Times New Roman"/>
          <w:lang w:val="en-US"/>
        </w:rPr>
      </w:pPr>
      <w:r>
        <w:rPr>
          <w:rFonts w:ascii="Times New Roman" w:hAnsi="Times New Roman" w:cs="Times New Roman"/>
          <w:noProof/>
          <w:lang w:val="en-US"/>
        </w:rPr>
        <w:drawing>
          <wp:inline distT="0" distB="0" distL="0" distR="0" wp14:anchorId="6658D539" wp14:editId="78F8D607">
            <wp:extent cx="7530353" cy="5476621"/>
            <wp:effectExtent l="0" t="0" r="1270" b="0"/>
            <wp:docPr id="584503925" name="Kuva 2" descr="Kuva, joka sisältää kohteen teksti, diagrammi, kartta,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11458" name="Kuva 2" descr="Kuva, joka sisältää kohteen teksti, diagrammi, kartta, viiva&#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7551571" cy="5492052"/>
                    </a:xfrm>
                    <a:prstGeom prst="rect">
                      <a:avLst/>
                    </a:prstGeom>
                  </pic:spPr>
                </pic:pic>
              </a:graphicData>
            </a:graphic>
          </wp:inline>
        </w:drawing>
      </w:r>
    </w:p>
    <w:p w14:paraId="052ADE18" w14:textId="77777777" w:rsidR="00CE4E3A" w:rsidRDefault="00CE4E3A" w:rsidP="00CE4E3A">
      <w:pPr>
        <w:rPr>
          <w:rFonts w:ascii="Times New Roman" w:hAnsi="Times New Roman" w:cs="Times New Roman"/>
          <w:lang w:val="en-US"/>
        </w:rPr>
      </w:pPr>
      <w:r>
        <w:rPr>
          <w:rFonts w:ascii="Times New Roman" w:hAnsi="Times New Roman" w:cs="Times New Roman"/>
          <w:lang w:val="en-US"/>
        </w:rPr>
        <w:br w:type="page"/>
      </w:r>
    </w:p>
    <w:p w14:paraId="5896F7F7" w14:textId="44C9BBFB" w:rsidR="00CE4E3A" w:rsidRPr="003E28BC" w:rsidRDefault="001A257A" w:rsidP="00CE4E3A">
      <w:pPr>
        <w:pStyle w:val="Otsikko1"/>
        <w:rPr>
          <w:b w:val="0"/>
          <w:bCs w:val="0"/>
          <w:sz w:val="16"/>
          <w:szCs w:val="16"/>
        </w:rPr>
      </w:pPr>
      <w:bookmarkStart w:id="30" w:name="_Toc183694862"/>
      <w:r>
        <w:rPr>
          <w:b w:val="0"/>
          <w:bCs w:val="0"/>
          <w:sz w:val="16"/>
          <w:szCs w:val="16"/>
        </w:rPr>
        <w:lastRenderedPageBreak/>
        <w:t xml:space="preserve">Supplementary </w:t>
      </w:r>
      <w:r w:rsidR="00CE4E3A" w:rsidRPr="004A4836">
        <w:rPr>
          <w:b w:val="0"/>
          <w:bCs w:val="0"/>
          <w:sz w:val="16"/>
          <w:szCs w:val="16"/>
        </w:rPr>
        <w:t xml:space="preserve">Figure </w:t>
      </w:r>
      <w:r w:rsidR="00CE4E3A">
        <w:rPr>
          <w:b w:val="0"/>
          <w:bCs w:val="0"/>
          <w:sz w:val="16"/>
          <w:szCs w:val="16"/>
        </w:rPr>
        <w:t>6</w:t>
      </w:r>
      <w:r w:rsidR="00CE4E3A" w:rsidRPr="004A4836">
        <w:rPr>
          <w:b w:val="0"/>
          <w:bCs w:val="0"/>
          <w:sz w:val="16"/>
          <w:szCs w:val="16"/>
        </w:rPr>
        <w:t>. Linearity assessment</w:t>
      </w:r>
      <w:r w:rsidR="00D70D7D">
        <w:rPr>
          <w:b w:val="0"/>
          <w:bCs w:val="0"/>
          <w:sz w:val="16"/>
          <w:szCs w:val="16"/>
        </w:rPr>
        <w:t xml:space="preserve"> of continuous covariates</w:t>
      </w:r>
      <w:r w:rsidR="00CE4E3A" w:rsidRPr="004A4836">
        <w:rPr>
          <w:b w:val="0"/>
          <w:bCs w:val="0"/>
          <w:sz w:val="16"/>
          <w:szCs w:val="16"/>
        </w:rPr>
        <w:t xml:space="preserve"> in Cox regression analysis for antibiotic exposure in pregnancy and overweight.</w:t>
      </w:r>
      <w:bookmarkEnd w:id="30"/>
    </w:p>
    <w:p w14:paraId="32B39B60" w14:textId="77777777" w:rsidR="00CE4E3A" w:rsidRPr="001277D4" w:rsidRDefault="00CE4E3A" w:rsidP="00CE4E3A">
      <w:pPr>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noProof/>
          <w:lang w:val="en-US"/>
        </w:rPr>
        <w:drawing>
          <wp:inline distT="0" distB="0" distL="0" distR="0" wp14:anchorId="7D37C113" wp14:editId="5EF703E4">
            <wp:extent cx="7485530" cy="5444022"/>
            <wp:effectExtent l="0" t="0" r="0" b="4445"/>
            <wp:docPr id="425353897" name="Kuva 3"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9389" name="Kuva 3" descr="Kuva, joka sisältää kohteen teksti, kuvakaappaus, diagrammi, Fontti&#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7491375" cy="5448273"/>
                    </a:xfrm>
                    <a:prstGeom prst="rect">
                      <a:avLst/>
                    </a:prstGeom>
                  </pic:spPr>
                </pic:pic>
              </a:graphicData>
            </a:graphic>
          </wp:inline>
        </w:drawing>
      </w:r>
    </w:p>
    <w:p w14:paraId="2F5C87E5" w14:textId="77777777" w:rsidR="00CE4E3A" w:rsidRDefault="00CE4E3A" w:rsidP="00CE4E3A">
      <w:pPr>
        <w:rPr>
          <w:rFonts w:ascii="Times New Roman" w:hAnsi="Times New Roman" w:cs="Times New Roman"/>
          <w:b/>
          <w:bCs/>
          <w:lang w:val="en-US"/>
        </w:rPr>
      </w:pPr>
      <w:r>
        <w:rPr>
          <w:rFonts w:ascii="Times New Roman" w:hAnsi="Times New Roman" w:cs="Times New Roman"/>
          <w:b/>
          <w:bCs/>
          <w:lang w:val="en-US"/>
        </w:rPr>
        <w:br w:type="page"/>
      </w:r>
    </w:p>
    <w:p w14:paraId="0BD623C0" w14:textId="52240A1F" w:rsidR="00CE4E3A" w:rsidRPr="004A4836" w:rsidRDefault="001A257A" w:rsidP="00CE4E3A">
      <w:pPr>
        <w:pStyle w:val="Otsikko1"/>
        <w:rPr>
          <w:b w:val="0"/>
          <w:bCs w:val="0"/>
          <w:sz w:val="16"/>
          <w:szCs w:val="16"/>
        </w:rPr>
      </w:pPr>
      <w:bookmarkStart w:id="31" w:name="_Toc183694863"/>
      <w:r>
        <w:rPr>
          <w:b w:val="0"/>
          <w:bCs w:val="0"/>
          <w:sz w:val="16"/>
          <w:szCs w:val="16"/>
        </w:rPr>
        <w:lastRenderedPageBreak/>
        <w:t xml:space="preserve">Supplementary </w:t>
      </w:r>
      <w:r w:rsidR="00CE4E3A" w:rsidRPr="004A4836">
        <w:rPr>
          <w:b w:val="0"/>
          <w:bCs w:val="0"/>
          <w:sz w:val="16"/>
          <w:szCs w:val="16"/>
        </w:rPr>
        <w:t xml:space="preserve">Figure </w:t>
      </w:r>
      <w:r w:rsidR="00CE4E3A">
        <w:rPr>
          <w:b w:val="0"/>
          <w:bCs w:val="0"/>
          <w:sz w:val="16"/>
          <w:szCs w:val="16"/>
        </w:rPr>
        <w:t>7.</w:t>
      </w:r>
      <w:r w:rsidR="00CE4E3A" w:rsidRPr="004A4836">
        <w:rPr>
          <w:b w:val="0"/>
          <w:bCs w:val="0"/>
          <w:sz w:val="16"/>
          <w:szCs w:val="16"/>
        </w:rPr>
        <w:t xml:space="preserve"> Linearity assessment</w:t>
      </w:r>
      <w:r w:rsidR="00D70D7D">
        <w:rPr>
          <w:b w:val="0"/>
          <w:bCs w:val="0"/>
          <w:sz w:val="16"/>
          <w:szCs w:val="16"/>
        </w:rPr>
        <w:t xml:space="preserve"> of continuous covariates</w:t>
      </w:r>
      <w:r w:rsidR="00CE4E3A" w:rsidRPr="004A4836">
        <w:rPr>
          <w:b w:val="0"/>
          <w:bCs w:val="0"/>
          <w:sz w:val="16"/>
          <w:szCs w:val="16"/>
        </w:rPr>
        <w:t xml:space="preserve"> in Cox regression analysis for antibiotic exposure in pregnancy and obesity.</w:t>
      </w:r>
      <w:bookmarkEnd w:id="31"/>
      <w:r w:rsidR="00CE4E3A" w:rsidRPr="004A4836">
        <w:rPr>
          <w:b w:val="0"/>
          <w:bCs w:val="0"/>
          <w:sz w:val="16"/>
          <w:szCs w:val="16"/>
        </w:rPr>
        <w:t xml:space="preserve"> </w:t>
      </w:r>
    </w:p>
    <w:p w14:paraId="31264223" w14:textId="77777777" w:rsidR="00CE4E3A" w:rsidRPr="001277D4" w:rsidRDefault="00CE4E3A" w:rsidP="00CE4E3A">
      <w:pPr>
        <w:rPr>
          <w:rFonts w:ascii="Times New Roman" w:hAnsi="Times New Roman" w:cs="Times New Roman"/>
          <w:lang w:val="en-US"/>
        </w:rPr>
      </w:pPr>
      <w:r>
        <w:rPr>
          <w:rFonts w:ascii="Times New Roman" w:hAnsi="Times New Roman" w:cs="Times New Roman"/>
          <w:noProof/>
          <w:lang w:val="en-US"/>
        </w:rPr>
        <w:drawing>
          <wp:inline distT="0" distB="0" distL="0" distR="0" wp14:anchorId="455D23C2" wp14:editId="2131B2D4">
            <wp:extent cx="7080422" cy="5149398"/>
            <wp:effectExtent l="0" t="0" r="0" b="0"/>
            <wp:docPr id="818621661" name="Kuva 5" descr="Kuva, joka sisältää kohteen teksti, diagrammi, kartta,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2620" name="Kuva 5" descr="Kuva, joka sisältää kohteen teksti, diagrammi, kartta, viiva&#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7087869" cy="5154814"/>
                    </a:xfrm>
                    <a:prstGeom prst="rect">
                      <a:avLst/>
                    </a:prstGeom>
                  </pic:spPr>
                </pic:pic>
              </a:graphicData>
            </a:graphic>
          </wp:inline>
        </w:drawing>
      </w:r>
    </w:p>
    <w:p w14:paraId="23C3F3D6" w14:textId="77777777" w:rsidR="00CE4E3A" w:rsidRDefault="00CE4E3A" w:rsidP="00CE4E3A">
      <w:pPr>
        <w:rPr>
          <w:rFonts w:ascii="Times New Roman" w:hAnsi="Times New Roman" w:cs="Times New Roman"/>
          <w:b/>
          <w:bCs/>
          <w:lang w:val="en-US"/>
        </w:rPr>
      </w:pPr>
      <w:r>
        <w:rPr>
          <w:rFonts w:ascii="Times New Roman" w:hAnsi="Times New Roman" w:cs="Times New Roman"/>
          <w:b/>
          <w:bCs/>
          <w:lang w:val="en-US"/>
        </w:rPr>
        <w:br w:type="page"/>
      </w:r>
    </w:p>
    <w:p w14:paraId="2F6E1848" w14:textId="6C685C7C" w:rsidR="00CE4E3A" w:rsidRPr="005471B3" w:rsidRDefault="001A257A" w:rsidP="00CE4E3A">
      <w:pPr>
        <w:pStyle w:val="Otsikko1"/>
        <w:rPr>
          <w:b w:val="0"/>
          <w:bCs w:val="0"/>
          <w:sz w:val="16"/>
          <w:szCs w:val="16"/>
        </w:rPr>
      </w:pPr>
      <w:bookmarkStart w:id="32" w:name="_Toc183694864"/>
      <w:r>
        <w:rPr>
          <w:b w:val="0"/>
          <w:bCs w:val="0"/>
          <w:sz w:val="16"/>
          <w:szCs w:val="16"/>
        </w:rPr>
        <w:lastRenderedPageBreak/>
        <w:t xml:space="preserve">Supplementary </w:t>
      </w:r>
      <w:r w:rsidR="00CE4E3A" w:rsidRPr="004A4836">
        <w:rPr>
          <w:b w:val="0"/>
          <w:bCs w:val="0"/>
          <w:sz w:val="16"/>
          <w:szCs w:val="16"/>
        </w:rPr>
        <w:t xml:space="preserve">Figure </w:t>
      </w:r>
      <w:r w:rsidR="00CE4E3A">
        <w:rPr>
          <w:b w:val="0"/>
          <w:bCs w:val="0"/>
          <w:sz w:val="16"/>
          <w:szCs w:val="16"/>
        </w:rPr>
        <w:t>8</w:t>
      </w:r>
      <w:r w:rsidR="00CE4E3A" w:rsidRPr="004A4836">
        <w:rPr>
          <w:b w:val="0"/>
          <w:bCs w:val="0"/>
          <w:sz w:val="16"/>
          <w:szCs w:val="16"/>
        </w:rPr>
        <w:t xml:space="preserve">. Linearity assessment </w:t>
      </w:r>
      <w:r w:rsidR="00D70D7D">
        <w:rPr>
          <w:b w:val="0"/>
          <w:bCs w:val="0"/>
          <w:sz w:val="16"/>
          <w:szCs w:val="16"/>
        </w:rPr>
        <w:t>of continuous covariates</w:t>
      </w:r>
      <w:r w:rsidR="00D70D7D" w:rsidRPr="009967FD">
        <w:rPr>
          <w:b w:val="0"/>
          <w:bCs w:val="0"/>
          <w:sz w:val="16"/>
          <w:szCs w:val="16"/>
        </w:rPr>
        <w:t xml:space="preserve"> </w:t>
      </w:r>
      <w:r w:rsidR="00CE4E3A" w:rsidRPr="004A4836">
        <w:rPr>
          <w:b w:val="0"/>
          <w:bCs w:val="0"/>
          <w:sz w:val="16"/>
          <w:szCs w:val="16"/>
        </w:rPr>
        <w:t>in Cox regression analysis for perinatal antibiotic exposure and overweight.</w:t>
      </w:r>
      <w:bookmarkEnd w:id="32"/>
    </w:p>
    <w:p w14:paraId="2DA65D32" w14:textId="77777777" w:rsidR="00CE4E3A" w:rsidRDefault="00CE4E3A" w:rsidP="00CE4E3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AA63155" wp14:editId="24BF33D7">
            <wp:extent cx="7957752" cy="5787456"/>
            <wp:effectExtent l="0" t="0" r="5715" b="3810"/>
            <wp:docPr id="1535201581" name="Kuva 6" descr="Kuva, joka sisältää kohteen teksti, diagramm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19519" name="Kuva 6" descr="Kuva, joka sisältää kohteen teksti, diagrammi, kuvakaappaus, Fontti&#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7966004" cy="5793457"/>
                    </a:xfrm>
                    <a:prstGeom prst="rect">
                      <a:avLst/>
                    </a:prstGeom>
                  </pic:spPr>
                </pic:pic>
              </a:graphicData>
            </a:graphic>
          </wp:inline>
        </w:drawing>
      </w:r>
    </w:p>
    <w:p w14:paraId="6252153D" w14:textId="77777777" w:rsidR="00CE4E3A" w:rsidRDefault="00CE4E3A" w:rsidP="00CE4E3A">
      <w:pPr>
        <w:rPr>
          <w:rFonts w:ascii="Times New Roman" w:hAnsi="Times New Roman" w:cs="Times New Roman"/>
          <w:b/>
          <w:bCs/>
          <w:lang w:val="en-US"/>
        </w:rPr>
      </w:pPr>
      <w:r>
        <w:rPr>
          <w:rFonts w:ascii="Times New Roman" w:hAnsi="Times New Roman" w:cs="Times New Roman"/>
          <w:b/>
          <w:bCs/>
          <w:lang w:val="en-US"/>
        </w:rPr>
        <w:br w:type="page"/>
      </w:r>
    </w:p>
    <w:p w14:paraId="0205A958" w14:textId="68271602" w:rsidR="00CE4E3A" w:rsidRPr="004A4836" w:rsidRDefault="001A257A" w:rsidP="00CE4E3A">
      <w:pPr>
        <w:pStyle w:val="Otsikko1"/>
        <w:rPr>
          <w:b w:val="0"/>
          <w:bCs w:val="0"/>
          <w:sz w:val="16"/>
          <w:szCs w:val="16"/>
        </w:rPr>
      </w:pPr>
      <w:bookmarkStart w:id="33" w:name="_Toc183694865"/>
      <w:r>
        <w:rPr>
          <w:b w:val="0"/>
          <w:bCs w:val="0"/>
          <w:sz w:val="16"/>
          <w:szCs w:val="16"/>
        </w:rPr>
        <w:lastRenderedPageBreak/>
        <w:t xml:space="preserve">Supplementary </w:t>
      </w:r>
      <w:r w:rsidR="00CE4E3A" w:rsidRPr="004A4836">
        <w:rPr>
          <w:b w:val="0"/>
          <w:bCs w:val="0"/>
          <w:sz w:val="16"/>
          <w:szCs w:val="16"/>
        </w:rPr>
        <w:t xml:space="preserve">Figure </w:t>
      </w:r>
      <w:r w:rsidR="00CE4E3A">
        <w:rPr>
          <w:b w:val="0"/>
          <w:bCs w:val="0"/>
          <w:sz w:val="16"/>
          <w:szCs w:val="16"/>
        </w:rPr>
        <w:t>9</w:t>
      </w:r>
      <w:r w:rsidR="00CE4E3A" w:rsidRPr="004A4836">
        <w:rPr>
          <w:b w:val="0"/>
          <w:bCs w:val="0"/>
          <w:sz w:val="16"/>
          <w:szCs w:val="16"/>
        </w:rPr>
        <w:t>. Linearity assessment</w:t>
      </w:r>
      <w:r w:rsidR="00D70D7D">
        <w:rPr>
          <w:b w:val="0"/>
          <w:bCs w:val="0"/>
          <w:sz w:val="16"/>
          <w:szCs w:val="16"/>
        </w:rPr>
        <w:t xml:space="preserve"> of continuous covariates</w:t>
      </w:r>
      <w:r w:rsidR="00CE4E3A" w:rsidRPr="004A4836">
        <w:rPr>
          <w:b w:val="0"/>
          <w:bCs w:val="0"/>
          <w:sz w:val="16"/>
          <w:szCs w:val="16"/>
        </w:rPr>
        <w:t xml:space="preserve"> in Cox regression analysis for perinatal antibiotic exposure and obesity.</w:t>
      </w:r>
      <w:bookmarkEnd w:id="33"/>
    </w:p>
    <w:p w14:paraId="2E3E42D4" w14:textId="77777777" w:rsidR="00CE4E3A" w:rsidRDefault="00CE4E3A" w:rsidP="00CE4E3A">
      <w:pPr>
        <w:rPr>
          <w:rFonts w:ascii="Times New Roman" w:hAnsi="Times New Roman" w:cs="Times New Roman"/>
          <w:lang w:val="en-US"/>
        </w:rPr>
      </w:pPr>
    </w:p>
    <w:p w14:paraId="259678CA" w14:textId="77777777" w:rsidR="00CE4E3A" w:rsidRDefault="00CE4E3A" w:rsidP="00CE4E3A">
      <w:pPr>
        <w:rPr>
          <w:rFonts w:ascii="Times New Roman" w:hAnsi="Times New Roman" w:cs="Times New Roman"/>
          <w:lang w:val="en-US"/>
        </w:rPr>
      </w:pPr>
      <w:r>
        <w:rPr>
          <w:rFonts w:ascii="Times New Roman" w:hAnsi="Times New Roman" w:cs="Times New Roman"/>
          <w:noProof/>
          <w:lang w:val="en-US"/>
        </w:rPr>
        <w:drawing>
          <wp:inline distT="0" distB="0" distL="0" distR="0" wp14:anchorId="56348E27" wp14:editId="393E6036">
            <wp:extent cx="7389341" cy="5374066"/>
            <wp:effectExtent l="0" t="0" r="2540" b="0"/>
            <wp:docPr id="212412286" name="Kuva 7" descr="Kuva, joka sisältää kohteen teksti, diagrammi, viiva,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2568" name="Kuva 7" descr="Kuva, joka sisältää kohteen teksti, diagrammi, viiva, kartta&#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7402771" cy="5383833"/>
                    </a:xfrm>
                    <a:prstGeom prst="rect">
                      <a:avLst/>
                    </a:prstGeom>
                  </pic:spPr>
                </pic:pic>
              </a:graphicData>
            </a:graphic>
          </wp:inline>
        </w:drawing>
      </w:r>
    </w:p>
    <w:p w14:paraId="000AAEEC" w14:textId="13F43497" w:rsidR="00CE4E3A" w:rsidRPr="00B223D9" w:rsidRDefault="00CE4E3A" w:rsidP="00B223D9">
      <w:pPr>
        <w:pStyle w:val="Otsikko1"/>
        <w:rPr>
          <w:b w:val="0"/>
          <w:bCs w:val="0"/>
          <w:sz w:val="16"/>
          <w:szCs w:val="16"/>
        </w:rPr>
      </w:pPr>
      <w:r>
        <w:br w:type="page"/>
      </w:r>
      <w:bookmarkStart w:id="34" w:name="_Toc183694866"/>
      <w:r w:rsidR="001A257A">
        <w:rPr>
          <w:b w:val="0"/>
          <w:bCs w:val="0"/>
          <w:sz w:val="16"/>
          <w:szCs w:val="16"/>
        </w:rPr>
        <w:lastRenderedPageBreak/>
        <w:t xml:space="preserve">Supplementary </w:t>
      </w:r>
      <w:r w:rsidRPr="004A4836">
        <w:rPr>
          <w:b w:val="0"/>
          <w:bCs w:val="0"/>
          <w:sz w:val="16"/>
          <w:szCs w:val="16"/>
        </w:rPr>
        <w:t>Figure 1</w:t>
      </w:r>
      <w:r>
        <w:rPr>
          <w:b w:val="0"/>
          <w:bCs w:val="0"/>
          <w:sz w:val="16"/>
          <w:szCs w:val="16"/>
        </w:rPr>
        <w:t>0</w:t>
      </w:r>
      <w:r w:rsidRPr="004A4836">
        <w:rPr>
          <w:b w:val="0"/>
          <w:bCs w:val="0"/>
          <w:sz w:val="16"/>
          <w:szCs w:val="16"/>
        </w:rPr>
        <w:t>. Linearity assessment</w:t>
      </w:r>
      <w:r w:rsidR="00D70D7D">
        <w:rPr>
          <w:b w:val="0"/>
          <w:bCs w:val="0"/>
          <w:sz w:val="16"/>
          <w:szCs w:val="16"/>
        </w:rPr>
        <w:t xml:space="preserve"> of continuous covariates</w:t>
      </w:r>
      <w:r w:rsidRPr="004A4836">
        <w:rPr>
          <w:b w:val="0"/>
          <w:bCs w:val="0"/>
          <w:sz w:val="16"/>
          <w:szCs w:val="16"/>
        </w:rPr>
        <w:t xml:space="preserve"> in Cox regression analysis for antibiotic exposure in the first 24 months of life and overweight.</w:t>
      </w:r>
      <w:bookmarkEnd w:id="34"/>
    </w:p>
    <w:p w14:paraId="34E53587" w14:textId="77777777" w:rsidR="00CE4E3A" w:rsidRDefault="00CE4E3A" w:rsidP="00CE4E3A">
      <w:pPr>
        <w:rPr>
          <w:rFonts w:ascii="Times New Roman" w:hAnsi="Times New Roman" w:cs="Times New Roman"/>
          <w:lang w:val="en-US"/>
        </w:rPr>
      </w:pPr>
      <w:r>
        <w:rPr>
          <w:rFonts w:ascii="Times New Roman" w:hAnsi="Times New Roman" w:cs="Times New Roman"/>
          <w:noProof/>
          <w:lang w:val="en-US"/>
        </w:rPr>
        <w:drawing>
          <wp:inline distT="0" distB="0" distL="0" distR="0" wp14:anchorId="28FDBCA1" wp14:editId="293A2B21">
            <wp:extent cx="7129849" cy="5185345"/>
            <wp:effectExtent l="0" t="0" r="0" b="0"/>
            <wp:docPr id="755574790" name="Kuva 8" descr="Kuva, joka sisältää kohteen teksti, diagramm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2140" name="Kuva 8" descr="Kuva, joka sisältää kohteen teksti, diagrammi, kuvakaappaus, Fontti&#10;&#10;Kuvaus luotu automaattisesti"/>
                    <pic:cNvPicPr/>
                  </pic:nvPicPr>
                  <pic:blipFill>
                    <a:blip r:embed="rId23">
                      <a:extLst>
                        <a:ext uri="{28A0092B-C50C-407E-A947-70E740481C1C}">
                          <a14:useLocalDpi xmlns:a14="http://schemas.microsoft.com/office/drawing/2010/main" val="0"/>
                        </a:ext>
                      </a:extLst>
                    </a:blip>
                    <a:stretch>
                      <a:fillRect/>
                    </a:stretch>
                  </pic:blipFill>
                  <pic:spPr>
                    <a:xfrm>
                      <a:off x="0" y="0"/>
                      <a:ext cx="7142852" cy="5194802"/>
                    </a:xfrm>
                    <a:prstGeom prst="rect">
                      <a:avLst/>
                    </a:prstGeom>
                  </pic:spPr>
                </pic:pic>
              </a:graphicData>
            </a:graphic>
          </wp:inline>
        </w:drawing>
      </w:r>
    </w:p>
    <w:p w14:paraId="584352CF" w14:textId="77777777" w:rsidR="00CE4E3A" w:rsidRDefault="00CE4E3A" w:rsidP="00CE4E3A">
      <w:pPr>
        <w:rPr>
          <w:rFonts w:ascii="Times New Roman" w:hAnsi="Times New Roman" w:cs="Times New Roman"/>
          <w:lang w:val="en-US"/>
        </w:rPr>
      </w:pPr>
      <w:r>
        <w:rPr>
          <w:rFonts w:ascii="Times New Roman" w:hAnsi="Times New Roman" w:cs="Times New Roman"/>
          <w:lang w:val="en-US"/>
        </w:rPr>
        <w:br w:type="page"/>
      </w:r>
    </w:p>
    <w:p w14:paraId="29CCC3B7" w14:textId="1BBDAA08" w:rsidR="00CE4E3A" w:rsidRPr="004A4836" w:rsidRDefault="001A257A" w:rsidP="00CE4E3A">
      <w:pPr>
        <w:pStyle w:val="Otsikko1"/>
        <w:rPr>
          <w:b w:val="0"/>
          <w:bCs w:val="0"/>
          <w:sz w:val="16"/>
          <w:szCs w:val="16"/>
        </w:rPr>
      </w:pPr>
      <w:bookmarkStart w:id="35" w:name="_Toc183694867"/>
      <w:r>
        <w:rPr>
          <w:b w:val="0"/>
          <w:bCs w:val="0"/>
          <w:sz w:val="16"/>
          <w:szCs w:val="16"/>
        </w:rPr>
        <w:lastRenderedPageBreak/>
        <w:t xml:space="preserve">Supplementary </w:t>
      </w:r>
      <w:r w:rsidR="00CE4E3A" w:rsidRPr="004A4836">
        <w:rPr>
          <w:b w:val="0"/>
          <w:bCs w:val="0"/>
          <w:sz w:val="16"/>
          <w:szCs w:val="16"/>
        </w:rPr>
        <w:t>Figure 1</w:t>
      </w:r>
      <w:r w:rsidR="00CE4E3A">
        <w:rPr>
          <w:b w:val="0"/>
          <w:bCs w:val="0"/>
          <w:sz w:val="16"/>
          <w:szCs w:val="16"/>
        </w:rPr>
        <w:t>1</w:t>
      </w:r>
      <w:r w:rsidR="00CE4E3A" w:rsidRPr="004A4836">
        <w:rPr>
          <w:b w:val="0"/>
          <w:bCs w:val="0"/>
          <w:sz w:val="16"/>
          <w:szCs w:val="16"/>
        </w:rPr>
        <w:t xml:space="preserve">. Linearity assessment </w:t>
      </w:r>
      <w:r w:rsidR="00D70D7D">
        <w:rPr>
          <w:b w:val="0"/>
          <w:bCs w:val="0"/>
          <w:sz w:val="16"/>
          <w:szCs w:val="16"/>
        </w:rPr>
        <w:t>of continuous covariates</w:t>
      </w:r>
      <w:r w:rsidR="00D70D7D" w:rsidRPr="009967FD">
        <w:rPr>
          <w:b w:val="0"/>
          <w:bCs w:val="0"/>
          <w:sz w:val="16"/>
          <w:szCs w:val="16"/>
        </w:rPr>
        <w:t xml:space="preserve"> </w:t>
      </w:r>
      <w:r w:rsidR="00CE4E3A" w:rsidRPr="004A4836">
        <w:rPr>
          <w:b w:val="0"/>
          <w:bCs w:val="0"/>
          <w:sz w:val="16"/>
          <w:szCs w:val="16"/>
        </w:rPr>
        <w:t>in Cox regression analysis for antibiotic exposure in the first 24 months of life and obesity.</w:t>
      </w:r>
      <w:bookmarkEnd w:id="35"/>
    </w:p>
    <w:p w14:paraId="2F7D0844" w14:textId="77777777" w:rsidR="00CE4E3A" w:rsidRPr="00266D50" w:rsidRDefault="00CE4E3A" w:rsidP="00CE4E3A">
      <w:pPr>
        <w:rPr>
          <w:rFonts w:ascii="Times New Roman" w:hAnsi="Times New Roman" w:cs="Times New Roman"/>
          <w:lang w:val="en-US"/>
        </w:rPr>
      </w:pPr>
      <w:r>
        <w:rPr>
          <w:rFonts w:ascii="Times New Roman" w:hAnsi="Times New Roman" w:cs="Times New Roman"/>
          <w:noProof/>
          <w:lang w:val="en-US"/>
        </w:rPr>
        <w:drawing>
          <wp:inline distT="0" distB="0" distL="0" distR="0" wp14:anchorId="37956522" wp14:editId="6C9A6B15">
            <wp:extent cx="7600335" cy="5527516"/>
            <wp:effectExtent l="0" t="0" r="0" b="0"/>
            <wp:docPr id="1141118785" name="Kuva 9" descr="Kuva, joka sisältää kohteen teksti, diagrammi, kartta,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1415" name="Kuva 9" descr="Kuva, joka sisältää kohteen teksti, diagrammi, kartta, viiva&#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7628521" cy="5548015"/>
                    </a:xfrm>
                    <a:prstGeom prst="rect">
                      <a:avLst/>
                    </a:prstGeom>
                  </pic:spPr>
                </pic:pic>
              </a:graphicData>
            </a:graphic>
          </wp:inline>
        </w:drawing>
      </w:r>
    </w:p>
    <w:p w14:paraId="4F26F303" w14:textId="77777777" w:rsidR="00CE4E3A" w:rsidRDefault="00CE4E3A">
      <w:pPr>
        <w:rPr>
          <w:rFonts w:ascii="Times New Roman" w:hAnsi="Times New Roman" w:cs="Times New Roman"/>
          <w:sz w:val="16"/>
          <w:szCs w:val="16"/>
          <w:lang w:val="en-US"/>
        </w:rPr>
      </w:pPr>
      <w:r>
        <w:rPr>
          <w:b/>
          <w:bCs/>
          <w:sz w:val="16"/>
          <w:szCs w:val="16"/>
        </w:rPr>
        <w:br w:type="page"/>
      </w:r>
    </w:p>
    <w:p w14:paraId="164F5184" w14:textId="43D274D4" w:rsidR="00CE4E3A" w:rsidRDefault="001A257A" w:rsidP="00FC17FA">
      <w:pPr>
        <w:pStyle w:val="Otsikko1"/>
        <w:rPr>
          <w:b w:val="0"/>
          <w:bCs w:val="0"/>
          <w:sz w:val="16"/>
          <w:szCs w:val="16"/>
        </w:rPr>
      </w:pPr>
      <w:bookmarkStart w:id="36" w:name="_Toc183694868"/>
      <w:r>
        <w:rPr>
          <w:b w:val="0"/>
          <w:bCs w:val="0"/>
          <w:sz w:val="16"/>
          <w:szCs w:val="16"/>
        </w:rPr>
        <w:lastRenderedPageBreak/>
        <w:t xml:space="preserve">Supplementary </w:t>
      </w:r>
      <w:r w:rsidR="00CE4E3A" w:rsidRPr="004A4836">
        <w:rPr>
          <w:b w:val="0"/>
          <w:bCs w:val="0"/>
          <w:sz w:val="16"/>
          <w:szCs w:val="16"/>
        </w:rPr>
        <w:t>Figure 1</w:t>
      </w:r>
      <w:r w:rsidR="00CE4E3A">
        <w:rPr>
          <w:b w:val="0"/>
          <w:bCs w:val="0"/>
          <w:sz w:val="16"/>
          <w:szCs w:val="16"/>
        </w:rPr>
        <w:t>2</w:t>
      </w:r>
      <w:r w:rsidR="00CE4E3A" w:rsidRPr="004A4836">
        <w:rPr>
          <w:b w:val="0"/>
          <w:bCs w:val="0"/>
          <w:sz w:val="16"/>
          <w:szCs w:val="16"/>
        </w:rPr>
        <w:t>. Log-log curves to test proportional hazard assumption in childhood overweight analyses adjusted for birth year and sex.</w:t>
      </w:r>
      <w:bookmarkEnd w:id="36"/>
      <w:r w:rsidR="00CE4E3A" w:rsidRPr="004A4836">
        <w:rPr>
          <w:b w:val="0"/>
          <w:bCs w:val="0"/>
          <w:sz w:val="16"/>
          <w:szCs w:val="16"/>
        </w:rPr>
        <w:t xml:space="preserve"> </w:t>
      </w:r>
    </w:p>
    <w:p w14:paraId="588DC162" w14:textId="5AF912FF" w:rsidR="00FC17FA" w:rsidRPr="00FC17FA" w:rsidRDefault="00D70D7D" w:rsidP="00FC17FA">
      <w:pPr>
        <w:rPr>
          <w:lang w:val="en-US"/>
        </w:rPr>
      </w:pPr>
      <w:r>
        <w:rPr>
          <w:noProof/>
          <w:lang w:val="en-US"/>
        </w:rPr>
        <w:drawing>
          <wp:inline distT="0" distB="0" distL="0" distR="0" wp14:anchorId="205A9A1A" wp14:editId="55EF00A9">
            <wp:extent cx="7705892" cy="5137078"/>
            <wp:effectExtent l="0" t="0" r="3175" b="0"/>
            <wp:docPr id="1068859998" name="Kuva 4" descr="Kuva, joka sisältää kohteen teksti, diagrammi,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59998" name="Kuva 4" descr="Kuva, joka sisältää kohteen teksti, diagrammi, viiva, Samansuuntainen&#10;&#10;Kuvaus luotu automaattisesti"/>
                    <pic:cNvPicPr/>
                  </pic:nvPicPr>
                  <pic:blipFill>
                    <a:blip r:embed="rId24">
                      <a:extLst>
                        <a:ext uri="{28A0092B-C50C-407E-A947-70E740481C1C}">
                          <a14:useLocalDpi xmlns:a14="http://schemas.microsoft.com/office/drawing/2010/main" val="0"/>
                        </a:ext>
                      </a:extLst>
                    </a:blip>
                    <a:stretch>
                      <a:fillRect/>
                    </a:stretch>
                  </pic:blipFill>
                  <pic:spPr>
                    <a:xfrm>
                      <a:off x="0" y="0"/>
                      <a:ext cx="7737859" cy="5158388"/>
                    </a:xfrm>
                    <a:prstGeom prst="rect">
                      <a:avLst/>
                    </a:prstGeom>
                  </pic:spPr>
                </pic:pic>
              </a:graphicData>
            </a:graphic>
          </wp:inline>
        </w:drawing>
      </w:r>
    </w:p>
    <w:p w14:paraId="7BF6DFE2" w14:textId="4CF942D0" w:rsidR="00D70D7D" w:rsidRDefault="00D70D7D">
      <w:pPr>
        <w:rPr>
          <w:rFonts w:ascii="Times New Roman" w:hAnsi="Times New Roman" w:cs="Times New Roman"/>
          <w:b/>
          <w:bCs/>
          <w:lang w:val="en-US"/>
        </w:rPr>
      </w:pPr>
      <w:r>
        <w:rPr>
          <w:rFonts w:ascii="Times New Roman" w:hAnsi="Times New Roman" w:cs="Times New Roman"/>
          <w:b/>
          <w:bCs/>
          <w:lang w:val="en-US"/>
        </w:rPr>
        <w:br w:type="page"/>
      </w:r>
    </w:p>
    <w:p w14:paraId="690119B4" w14:textId="4D913473" w:rsidR="00CE4E3A" w:rsidRPr="004A4836" w:rsidRDefault="001A257A" w:rsidP="00CE4E3A">
      <w:pPr>
        <w:pStyle w:val="Otsikko1"/>
        <w:rPr>
          <w:b w:val="0"/>
          <w:bCs w:val="0"/>
          <w:sz w:val="16"/>
          <w:szCs w:val="16"/>
        </w:rPr>
      </w:pPr>
      <w:bookmarkStart w:id="37" w:name="_Toc183694869"/>
      <w:r>
        <w:rPr>
          <w:b w:val="0"/>
          <w:bCs w:val="0"/>
          <w:sz w:val="16"/>
          <w:szCs w:val="16"/>
        </w:rPr>
        <w:lastRenderedPageBreak/>
        <w:t xml:space="preserve">Supplementary </w:t>
      </w:r>
      <w:r w:rsidR="00CE4E3A" w:rsidRPr="004A4836">
        <w:rPr>
          <w:b w:val="0"/>
          <w:bCs w:val="0"/>
          <w:sz w:val="16"/>
          <w:szCs w:val="16"/>
        </w:rPr>
        <w:t>Figure 1</w:t>
      </w:r>
      <w:r w:rsidR="00CE4E3A">
        <w:rPr>
          <w:b w:val="0"/>
          <w:bCs w:val="0"/>
          <w:sz w:val="16"/>
          <w:szCs w:val="16"/>
        </w:rPr>
        <w:t>3</w:t>
      </w:r>
      <w:r w:rsidR="00CE4E3A" w:rsidRPr="004A4836">
        <w:rPr>
          <w:b w:val="0"/>
          <w:bCs w:val="0"/>
          <w:sz w:val="16"/>
          <w:szCs w:val="16"/>
        </w:rPr>
        <w:t>. Log-log curves to test proportional hazard assumption in childhood obesity analyses adjusted for birth year and sex.</w:t>
      </w:r>
      <w:bookmarkEnd w:id="37"/>
      <w:r w:rsidR="00CE4E3A" w:rsidRPr="004A4836">
        <w:rPr>
          <w:b w:val="0"/>
          <w:bCs w:val="0"/>
          <w:sz w:val="16"/>
          <w:szCs w:val="16"/>
        </w:rPr>
        <w:t xml:space="preserve"> </w:t>
      </w:r>
    </w:p>
    <w:p w14:paraId="4D8C6A70" w14:textId="7102A0F0" w:rsidR="00CE4E3A" w:rsidRPr="00FC17FA" w:rsidRDefault="00CE4E3A" w:rsidP="00CE4E3A">
      <w:pPr>
        <w:rPr>
          <w:rFonts w:ascii="Arial" w:hAnsi="Arial" w:cs="Arial"/>
          <w:sz w:val="20"/>
          <w:szCs w:val="20"/>
          <w:lang w:val="en-US"/>
        </w:rPr>
      </w:pPr>
      <w:r>
        <w:rPr>
          <w:rFonts w:ascii="Times New Roman" w:hAnsi="Times New Roman" w:cs="Times New Roman"/>
          <w:b/>
          <w:bCs/>
          <w:noProof/>
          <w:lang w:val="en-US"/>
        </w:rPr>
        <w:drawing>
          <wp:inline distT="0" distB="0" distL="0" distR="0" wp14:anchorId="78791626" wp14:editId="7B41EADB">
            <wp:extent cx="8209935" cy="5473094"/>
            <wp:effectExtent l="0" t="0" r="0" b="635"/>
            <wp:docPr id="402916286" name="Kuva 4" descr="Kuva, joka sisältää kohteen teksti, diagrammi,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7432" name="Kuva 4" descr="Kuva, joka sisältää kohteen teksti, diagrammi, viiva, Samansuuntainen&#10;&#10;Kuvaus luotu automaattisesti"/>
                    <pic:cNvPicPr/>
                  </pic:nvPicPr>
                  <pic:blipFill>
                    <a:blip r:embed="rId25">
                      <a:extLst>
                        <a:ext uri="{28A0092B-C50C-407E-A947-70E740481C1C}">
                          <a14:useLocalDpi xmlns:a14="http://schemas.microsoft.com/office/drawing/2010/main" val="0"/>
                        </a:ext>
                      </a:extLst>
                    </a:blip>
                    <a:stretch>
                      <a:fillRect/>
                    </a:stretch>
                  </pic:blipFill>
                  <pic:spPr>
                    <a:xfrm>
                      <a:off x="0" y="0"/>
                      <a:ext cx="8220417" cy="5480082"/>
                    </a:xfrm>
                    <a:prstGeom prst="rect">
                      <a:avLst/>
                    </a:prstGeom>
                  </pic:spPr>
                </pic:pic>
              </a:graphicData>
            </a:graphic>
          </wp:inline>
        </w:drawing>
      </w:r>
      <w:r>
        <w:rPr>
          <w:rFonts w:ascii="Times New Roman" w:hAnsi="Times New Roman" w:cs="Times New Roman"/>
          <w:b/>
          <w:bCs/>
          <w:lang w:val="en-US"/>
        </w:rPr>
        <w:br w:type="page"/>
      </w:r>
      <w:r w:rsidR="001A257A">
        <w:rPr>
          <w:rStyle w:val="Otsikko1Char"/>
          <w:b w:val="0"/>
          <w:bCs w:val="0"/>
          <w:sz w:val="16"/>
          <w:szCs w:val="16"/>
        </w:rPr>
        <w:lastRenderedPageBreak/>
        <w:t xml:space="preserve">Supplementary </w:t>
      </w:r>
      <w:r w:rsidRPr="004A4836">
        <w:rPr>
          <w:rStyle w:val="Otsikko1Char"/>
          <w:b w:val="0"/>
          <w:bCs w:val="0"/>
          <w:sz w:val="16"/>
          <w:szCs w:val="16"/>
        </w:rPr>
        <w:t>Figure 1</w:t>
      </w:r>
      <w:r>
        <w:rPr>
          <w:rStyle w:val="Otsikko1Char"/>
          <w:b w:val="0"/>
          <w:bCs w:val="0"/>
          <w:sz w:val="16"/>
          <w:szCs w:val="16"/>
        </w:rPr>
        <w:t>4</w:t>
      </w:r>
      <w:r w:rsidRPr="004A4836">
        <w:rPr>
          <w:rStyle w:val="Otsikko1Char"/>
          <w:b w:val="0"/>
          <w:bCs w:val="0"/>
          <w:sz w:val="16"/>
          <w:szCs w:val="16"/>
        </w:rPr>
        <w:t>. Log-log curves to test proportional hazard assumption in childhood overweight analyses adjusted for all covariates.</w:t>
      </w:r>
    </w:p>
    <w:p w14:paraId="1EDC1F82" w14:textId="77777777" w:rsidR="00CE4E3A" w:rsidRDefault="00CE4E3A" w:rsidP="00CE4E3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1C40DDBC" wp14:editId="19A84695">
            <wp:extent cx="8278761" cy="5513067"/>
            <wp:effectExtent l="0" t="0" r="1905" b="0"/>
            <wp:docPr id="982114755" name="Kuva 6" descr="Kuva, joka sisältää kohteen teksti, diagrammi,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90140" name="Kuva 6" descr="Kuva, joka sisältää kohteen teksti, diagrammi, viiva, Samansuuntainen&#10;&#10;Kuvaus luotu automaattisesti"/>
                    <pic:cNvPicPr/>
                  </pic:nvPicPr>
                  <pic:blipFill>
                    <a:blip r:embed="rId26">
                      <a:extLst>
                        <a:ext uri="{28A0092B-C50C-407E-A947-70E740481C1C}">
                          <a14:useLocalDpi xmlns:a14="http://schemas.microsoft.com/office/drawing/2010/main" val="0"/>
                        </a:ext>
                      </a:extLst>
                    </a:blip>
                    <a:stretch>
                      <a:fillRect/>
                    </a:stretch>
                  </pic:blipFill>
                  <pic:spPr>
                    <a:xfrm>
                      <a:off x="0" y="0"/>
                      <a:ext cx="8306533" cy="5531561"/>
                    </a:xfrm>
                    <a:prstGeom prst="rect">
                      <a:avLst/>
                    </a:prstGeom>
                  </pic:spPr>
                </pic:pic>
              </a:graphicData>
            </a:graphic>
          </wp:inline>
        </w:drawing>
      </w:r>
    </w:p>
    <w:p w14:paraId="7DB18960" w14:textId="77777777" w:rsidR="00CE4E3A" w:rsidRDefault="00CE4E3A" w:rsidP="00CE4E3A">
      <w:pPr>
        <w:rPr>
          <w:rFonts w:ascii="Times New Roman" w:hAnsi="Times New Roman" w:cs="Times New Roman"/>
          <w:b/>
          <w:bCs/>
          <w:lang w:val="en-US"/>
        </w:rPr>
      </w:pPr>
      <w:r>
        <w:rPr>
          <w:rFonts w:ascii="Times New Roman" w:hAnsi="Times New Roman" w:cs="Times New Roman"/>
          <w:b/>
          <w:bCs/>
          <w:lang w:val="en-US"/>
        </w:rPr>
        <w:br w:type="page"/>
      </w:r>
    </w:p>
    <w:p w14:paraId="7F4F6CCC" w14:textId="4F193B90" w:rsidR="00CE4E3A" w:rsidRPr="00FC17FA" w:rsidRDefault="001A257A" w:rsidP="00FC17FA">
      <w:pPr>
        <w:pStyle w:val="Otsikko1"/>
        <w:rPr>
          <w:b w:val="0"/>
          <w:bCs w:val="0"/>
          <w:sz w:val="16"/>
          <w:szCs w:val="16"/>
        </w:rPr>
      </w:pPr>
      <w:bookmarkStart w:id="38" w:name="_Toc183694870"/>
      <w:r>
        <w:rPr>
          <w:b w:val="0"/>
          <w:bCs w:val="0"/>
          <w:sz w:val="16"/>
          <w:szCs w:val="16"/>
        </w:rPr>
        <w:lastRenderedPageBreak/>
        <w:t xml:space="preserve">Supplementary </w:t>
      </w:r>
      <w:r w:rsidR="00CE4E3A" w:rsidRPr="004A4836">
        <w:rPr>
          <w:b w:val="0"/>
          <w:bCs w:val="0"/>
          <w:sz w:val="16"/>
          <w:szCs w:val="16"/>
        </w:rPr>
        <w:t>Figure 1</w:t>
      </w:r>
      <w:r w:rsidR="00CE4E3A">
        <w:rPr>
          <w:b w:val="0"/>
          <w:bCs w:val="0"/>
          <w:sz w:val="16"/>
          <w:szCs w:val="16"/>
        </w:rPr>
        <w:t>5</w:t>
      </w:r>
      <w:r w:rsidR="00CE4E3A" w:rsidRPr="004A4836">
        <w:rPr>
          <w:b w:val="0"/>
          <w:bCs w:val="0"/>
          <w:sz w:val="16"/>
          <w:szCs w:val="16"/>
        </w:rPr>
        <w:t>. Log-log curves to test proportional hazard assumption in childhood obesity analyses adjusted for all covariates.</w:t>
      </w:r>
      <w:bookmarkEnd w:id="38"/>
    </w:p>
    <w:p w14:paraId="250DD3EF" w14:textId="77777777" w:rsidR="00CE4E3A" w:rsidRPr="00AD70CF" w:rsidRDefault="00CE4E3A" w:rsidP="00CE4E3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410AD9B" wp14:editId="357B7FF4">
            <wp:extent cx="8529145" cy="5679804"/>
            <wp:effectExtent l="0" t="0" r="5715" b="0"/>
            <wp:docPr id="522423008" name="Kuva 7" descr="Kuva, joka sisältää kohteen teksti, diagrammi,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54877" name="Kuva 7" descr="Kuva, joka sisältää kohteen teksti, diagrammi, viiva, Samansuuntainen&#10;&#10;Kuvaus luotu automaattisesti"/>
                    <pic:cNvPicPr/>
                  </pic:nvPicPr>
                  <pic:blipFill>
                    <a:blip r:embed="rId27">
                      <a:extLst>
                        <a:ext uri="{28A0092B-C50C-407E-A947-70E740481C1C}">
                          <a14:useLocalDpi xmlns:a14="http://schemas.microsoft.com/office/drawing/2010/main" val="0"/>
                        </a:ext>
                      </a:extLst>
                    </a:blip>
                    <a:stretch>
                      <a:fillRect/>
                    </a:stretch>
                  </pic:blipFill>
                  <pic:spPr>
                    <a:xfrm>
                      <a:off x="0" y="0"/>
                      <a:ext cx="8553251" cy="5695857"/>
                    </a:xfrm>
                    <a:prstGeom prst="rect">
                      <a:avLst/>
                    </a:prstGeom>
                  </pic:spPr>
                </pic:pic>
              </a:graphicData>
            </a:graphic>
          </wp:inline>
        </w:drawing>
      </w:r>
    </w:p>
    <w:p w14:paraId="6C328083" w14:textId="77777777" w:rsidR="00CE4E3A" w:rsidRDefault="00CE4E3A">
      <w:pPr>
        <w:rPr>
          <w:b/>
          <w:bCs/>
          <w:sz w:val="16"/>
          <w:szCs w:val="16"/>
        </w:rPr>
      </w:pPr>
      <w:r>
        <w:rPr>
          <w:b/>
          <w:bCs/>
          <w:sz w:val="16"/>
          <w:szCs w:val="16"/>
        </w:rPr>
        <w:br w:type="page"/>
      </w:r>
    </w:p>
    <w:p w14:paraId="3610F491" w14:textId="1FA79555" w:rsidR="00E97E88" w:rsidRPr="005A14E3" w:rsidRDefault="00E97E88">
      <w:pPr>
        <w:rPr>
          <w:rFonts w:ascii="Times New Roman" w:hAnsi="Times New Roman" w:cs="Times New Roman"/>
          <w:sz w:val="16"/>
          <w:szCs w:val="16"/>
          <w:lang w:val="en-US"/>
        </w:rPr>
      </w:pPr>
      <w:bookmarkStart w:id="39" w:name="_Toc183694871"/>
      <w:r w:rsidRPr="005A14E3">
        <w:rPr>
          <w:rFonts w:ascii="Times New Roman" w:hAnsi="Times New Roman" w:cs="Times New Roman"/>
          <w:sz w:val="16"/>
          <w:szCs w:val="16"/>
          <w:lang w:val="en-US"/>
        </w:rPr>
        <w:lastRenderedPageBreak/>
        <w:t xml:space="preserve">Supplementary Figure 16. </w:t>
      </w:r>
      <w:r w:rsidRPr="005A14E3">
        <w:rPr>
          <w:rFonts w:ascii="Times New Roman" w:eastAsia="Times New Roman" w:hAnsi="Times New Roman" w:cs="Times New Roman"/>
          <w:sz w:val="16"/>
          <w:szCs w:val="16"/>
          <w:lang w:val="en-US"/>
        </w:rPr>
        <w:t>Cumulative antibiotic exposure and body mass index-for-age Z-Scores (</w:t>
      </w:r>
      <w:proofErr w:type="spellStart"/>
      <w:r w:rsidRPr="005A14E3">
        <w:rPr>
          <w:rFonts w:ascii="Times New Roman" w:eastAsia="Times New Roman" w:hAnsi="Times New Roman" w:cs="Times New Roman"/>
          <w:sz w:val="16"/>
          <w:szCs w:val="16"/>
          <w:lang w:val="en-US"/>
        </w:rPr>
        <w:t>zBMIs</w:t>
      </w:r>
      <w:proofErr w:type="spellEnd"/>
      <w:r w:rsidRPr="005A14E3">
        <w:rPr>
          <w:rFonts w:ascii="Times New Roman" w:eastAsia="Times New Roman" w:hAnsi="Times New Roman" w:cs="Times New Roman"/>
          <w:sz w:val="16"/>
          <w:szCs w:val="16"/>
          <w:lang w:val="en-US"/>
        </w:rPr>
        <w:t>) at 24 months of age between children exposed to antibiotics and those unexposed (children with no antibiotic exposure at any time).</w:t>
      </w:r>
      <w:r w:rsidR="005A14E3" w:rsidRPr="005A14E3">
        <w:rPr>
          <w:rFonts w:ascii="Times New Roman" w:eastAsia="Times New Roman" w:hAnsi="Times New Roman" w:cs="Times New Roman"/>
          <w:sz w:val="16"/>
          <w:szCs w:val="16"/>
          <w:lang w:val="en-US"/>
        </w:rPr>
        <w:t xml:space="preserve"> Analyses were adjusted for all covariates.</w:t>
      </w:r>
    </w:p>
    <w:p w14:paraId="1D6962A0" w14:textId="77777777" w:rsidR="00E97E88" w:rsidRPr="00E97E88" w:rsidRDefault="00E97E88">
      <w:pPr>
        <w:rPr>
          <w:b/>
          <w:bCs/>
          <w:sz w:val="16"/>
          <w:szCs w:val="16"/>
          <w:lang w:val="en-US"/>
        </w:rPr>
      </w:pPr>
    </w:p>
    <w:p w14:paraId="268470D2" w14:textId="6C862167" w:rsidR="00E97E88" w:rsidRDefault="00543292">
      <w:pPr>
        <w:rPr>
          <w:rFonts w:ascii="Times New Roman" w:hAnsi="Times New Roman" w:cs="Times New Roman"/>
          <w:sz w:val="16"/>
          <w:szCs w:val="16"/>
          <w:lang w:val="en-US"/>
        </w:rPr>
      </w:pPr>
      <w:r>
        <w:rPr>
          <w:rFonts w:ascii="Times New Roman" w:hAnsi="Times New Roman" w:cs="Times New Roman"/>
          <w:noProof/>
          <w:sz w:val="16"/>
          <w:szCs w:val="16"/>
          <w:lang w:val="en-US"/>
        </w:rPr>
        <w:drawing>
          <wp:inline distT="0" distB="0" distL="0" distR="0" wp14:anchorId="6BAFD5B0" wp14:editId="5DFDBA28">
            <wp:extent cx="8158656" cy="5704013"/>
            <wp:effectExtent l="0" t="0" r="0" b="0"/>
            <wp:docPr id="301522826" name="Kuva 4" descr="Kuva, joka sisältää kohteen teksti, diagrammi, viiva, Tekninen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22826" name="Kuva 4" descr="Kuva, joka sisältää kohteen teksti, diagrammi, viiva, Tekninen piirros&#10;&#10;Kuvaus luotu automaattisesti"/>
                    <pic:cNvPicPr/>
                  </pic:nvPicPr>
                  <pic:blipFill>
                    <a:blip r:embed="rId28">
                      <a:extLst>
                        <a:ext uri="{28A0092B-C50C-407E-A947-70E740481C1C}">
                          <a14:useLocalDpi xmlns:a14="http://schemas.microsoft.com/office/drawing/2010/main" val="0"/>
                        </a:ext>
                      </a:extLst>
                    </a:blip>
                    <a:stretch>
                      <a:fillRect/>
                    </a:stretch>
                  </pic:blipFill>
                  <pic:spPr>
                    <a:xfrm>
                      <a:off x="0" y="0"/>
                      <a:ext cx="8173717" cy="5714543"/>
                    </a:xfrm>
                    <a:prstGeom prst="rect">
                      <a:avLst/>
                    </a:prstGeom>
                  </pic:spPr>
                </pic:pic>
              </a:graphicData>
            </a:graphic>
          </wp:inline>
        </w:drawing>
      </w:r>
    </w:p>
    <w:p w14:paraId="6327E314" w14:textId="29B1F0BB" w:rsidR="00FC17FA" w:rsidRPr="005A5BCC" w:rsidRDefault="001A257A" w:rsidP="00FC17FA">
      <w:pPr>
        <w:pStyle w:val="Otsikko1"/>
        <w:rPr>
          <w:b w:val="0"/>
          <w:bCs w:val="0"/>
          <w:sz w:val="16"/>
          <w:szCs w:val="16"/>
        </w:rPr>
      </w:pPr>
      <w:r>
        <w:rPr>
          <w:b w:val="0"/>
          <w:bCs w:val="0"/>
          <w:sz w:val="16"/>
          <w:szCs w:val="16"/>
        </w:rPr>
        <w:lastRenderedPageBreak/>
        <w:t xml:space="preserve">Supplementary </w:t>
      </w:r>
      <w:r w:rsidR="00FC17FA" w:rsidRPr="00837BC4">
        <w:rPr>
          <w:b w:val="0"/>
          <w:bCs w:val="0"/>
          <w:sz w:val="16"/>
          <w:szCs w:val="16"/>
        </w:rPr>
        <w:t xml:space="preserve">Figure </w:t>
      </w:r>
      <w:r w:rsidR="00FC17FA">
        <w:rPr>
          <w:b w:val="0"/>
          <w:bCs w:val="0"/>
          <w:sz w:val="16"/>
          <w:szCs w:val="16"/>
        </w:rPr>
        <w:t>1</w:t>
      </w:r>
      <w:r w:rsidR="00E97E88">
        <w:rPr>
          <w:b w:val="0"/>
          <w:bCs w:val="0"/>
          <w:sz w:val="16"/>
          <w:szCs w:val="16"/>
        </w:rPr>
        <w:t>7</w:t>
      </w:r>
      <w:r w:rsidR="00FC17FA" w:rsidRPr="00837BC4">
        <w:rPr>
          <w:b w:val="0"/>
          <w:bCs w:val="0"/>
          <w:sz w:val="16"/>
          <w:szCs w:val="16"/>
        </w:rPr>
        <w:t xml:space="preserve">. </w:t>
      </w:r>
      <w:r w:rsidR="00FC17FA" w:rsidRPr="00AF1D09">
        <w:rPr>
          <w:b w:val="0"/>
          <w:bCs w:val="0"/>
          <w:sz w:val="16"/>
          <w:szCs w:val="16"/>
        </w:rPr>
        <w:t xml:space="preserve">Cumulative </w:t>
      </w:r>
      <w:r w:rsidR="00FC17FA">
        <w:rPr>
          <w:b w:val="0"/>
          <w:bCs w:val="0"/>
          <w:sz w:val="16"/>
          <w:szCs w:val="16"/>
        </w:rPr>
        <w:t>i</w:t>
      </w:r>
      <w:r w:rsidR="00FC17FA" w:rsidRPr="00AF1D09">
        <w:rPr>
          <w:b w:val="0"/>
          <w:bCs w:val="0"/>
          <w:sz w:val="16"/>
          <w:szCs w:val="16"/>
        </w:rPr>
        <w:t xml:space="preserve">ncidences of </w:t>
      </w:r>
      <w:r w:rsidR="00FC17FA">
        <w:rPr>
          <w:b w:val="0"/>
          <w:bCs w:val="0"/>
          <w:sz w:val="16"/>
          <w:szCs w:val="16"/>
        </w:rPr>
        <w:t>c</w:t>
      </w:r>
      <w:r w:rsidR="00FC17FA" w:rsidRPr="00AF1D09">
        <w:rPr>
          <w:b w:val="0"/>
          <w:bCs w:val="0"/>
          <w:sz w:val="16"/>
          <w:szCs w:val="16"/>
        </w:rPr>
        <w:t xml:space="preserve">hildhood </w:t>
      </w:r>
      <w:r w:rsidR="00FC17FA">
        <w:rPr>
          <w:b w:val="0"/>
          <w:bCs w:val="0"/>
          <w:sz w:val="16"/>
          <w:szCs w:val="16"/>
        </w:rPr>
        <w:t>o</w:t>
      </w:r>
      <w:r w:rsidR="00FC17FA" w:rsidRPr="00AF1D09">
        <w:rPr>
          <w:b w:val="0"/>
          <w:bCs w:val="0"/>
          <w:sz w:val="16"/>
          <w:szCs w:val="16"/>
        </w:rPr>
        <w:t>verweight in</w:t>
      </w:r>
      <w:r w:rsidR="00FC17FA">
        <w:rPr>
          <w:b w:val="0"/>
          <w:bCs w:val="0"/>
          <w:sz w:val="16"/>
          <w:szCs w:val="16"/>
        </w:rPr>
        <w:t xml:space="preserve"> c</w:t>
      </w:r>
      <w:r w:rsidR="00FC17FA" w:rsidRPr="00AF1D09">
        <w:rPr>
          <w:b w:val="0"/>
          <w:bCs w:val="0"/>
          <w:sz w:val="16"/>
          <w:szCs w:val="16"/>
        </w:rPr>
        <w:t xml:space="preserve">hildren </w:t>
      </w:r>
      <w:r w:rsidR="00FC17FA">
        <w:rPr>
          <w:b w:val="0"/>
          <w:bCs w:val="0"/>
          <w:sz w:val="16"/>
          <w:szCs w:val="16"/>
        </w:rPr>
        <w:t>e</w:t>
      </w:r>
      <w:r w:rsidR="00FC17FA" w:rsidRPr="00AF1D09">
        <w:rPr>
          <w:b w:val="0"/>
          <w:bCs w:val="0"/>
          <w:sz w:val="16"/>
          <w:szCs w:val="16"/>
        </w:rPr>
        <w:t xml:space="preserve">xposed to </w:t>
      </w:r>
      <w:r w:rsidR="00FC17FA">
        <w:rPr>
          <w:b w:val="0"/>
          <w:bCs w:val="0"/>
          <w:sz w:val="16"/>
          <w:szCs w:val="16"/>
        </w:rPr>
        <w:t>e</w:t>
      </w:r>
      <w:r w:rsidR="00FC17FA" w:rsidRPr="00AF1D09">
        <w:rPr>
          <w:b w:val="0"/>
          <w:bCs w:val="0"/>
          <w:sz w:val="16"/>
          <w:szCs w:val="16"/>
        </w:rPr>
        <w:t xml:space="preserve">arly </w:t>
      </w:r>
      <w:r w:rsidR="00FC17FA">
        <w:rPr>
          <w:b w:val="0"/>
          <w:bCs w:val="0"/>
          <w:sz w:val="16"/>
          <w:szCs w:val="16"/>
        </w:rPr>
        <w:t>a</w:t>
      </w:r>
      <w:r w:rsidR="00FC17FA" w:rsidRPr="00AF1D09">
        <w:rPr>
          <w:b w:val="0"/>
          <w:bCs w:val="0"/>
          <w:sz w:val="16"/>
          <w:szCs w:val="16"/>
        </w:rPr>
        <w:t xml:space="preserve">ntibiotics </w:t>
      </w:r>
      <w:r w:rsidR="00FC17FA">
        <w:rPr>
          <w:b w:val="0"/>
          <w:bCs w:val="0"/>
          <w:sz w:val="16"/>
          <w:szCs w:val="16"/>
        </w:rPr>
        <w:t>c</w:t>
      </w:r>
      <w:r w:rsidR="00FC17FA" w:rsidRPr="00AF1D09">
        <w:rPr>
          <w:b w:val="0"/>
          <w:bCs w:val="0"/>
          <w:sz w:val="16"/>
          <w:szCs w:val="16"/>
        </w:rPr>
        <w:t xml:space="preserve">ompared to </w:t>
      </w:r>
      <w:r w:rsidR="00FC17FA">
        <w:rPr>
          <w:b w:val="0"/>
          <w:bCs w:val="0"/>
          <w:sz w:val="16"/>
          <w:szCs w:val="16"/>
        </w:rPr>
        <w:t>u</w:t>
      </w:r>
      <w:r w:rsidR="00FC17FA" w:rsidRPr="00AF1D09">
        <w:rPr>
          <w:b w:val="0"/>
          <w:bCs w:val="0"/>
          <w:sz w:val="16"/>
          <w:szCs w:val="16"/>
        </w:rPr>
        <w:t xml:space="preserve">nexposed </w:t>
      </w:r>
      <w:r w:rsidR="00FC17FA">
        <w:rPr>
          <w:b w:val="0"/>
          <w:bCs w:val="0"/>
          <w:sz w:val="16"/>
          <w:szCs w:val="16"/>
        </w:rPr>
        <w:t>o</w:t>
      </w:r>
      <w:r w:rsidR="00FC17FA" w:rsidRPr="00AF1D09">
        <w:rPr>
          <w:b w:val="0"/>
          <w:bCs w:val="0"/>
          <w:sz w:val="16"/>
          <w:szCs w:val="16"/>
        </w:rPr>
        <w:t>nes.</w:t>
      </w:r>
      <w:r w:rsidR="00FC17FA">
        <w:rPr>
          <w:b w:val="0"/>
          <w:bCs w:val="0"/>
          <w:sz w:val="16"/>
          <w:szCs w:val="16"/>
        </w:rPr>
        <w:t xml:space="preserve"> </w:t>
      </w:r>
      <w:bookmarkEnd w:id="39"/>
      <w:r w:rsidR="005A5BCC" w:rsidRPr="005A5BCC">
        <w:rPr>
          <w:rFonts w:eastAsia="Times New Roman"/>
          <w:b w:val="0"/>
          <w:bCs w:val="0"/>
          <w:sz w:val="16"/>
          <w:szCs w:val="16"/>
        </w:rPr>
        <w:t>Analyses were adjusted for child’s birth year and sex.</w:t>
      </w:r>
    </w:p>
    <w:p w14:paraId="59ACB51D" w14:textId="2C650095" w:rsidR="00EA75E6" w:rsidRDefault="00EA75E6" w:rsidP="00EA75E6">
      <w:pPr>
        <w:rPr>
          <w:lang w:val="en-US"/>
        </w:rPr>
      </w:pPr>
    </w:p>
    <w:p w14:paraId="720D2689" w14:textId="668E9CAF" w:rsidR="00EA75E6" w:rsidRPr="00EA75E6" w:rsidRDefault="00543292" w:rsidP="00EA75E6">
      <w:pPr>
        <w:rPr>
          <w:lang w:val="en-US"/>
        </w:rPr>
      </w:pPr>
      <w:r>
        <w:rPr>
          <w:noProof/>
          <w:lang w:val="en-US"/>
        </w:rPr>
        <w:drawing>
          <wp:inline distT="0" distB="0" distL="0" distR="0" wp14:anchorId="081DD8F8" wp14:editId="13D93DA9">
            <wp:extent cx="7994708" cy="5323336"/>
            <wp:effectExtent l="0" t="0" r="0" b="0"/>
            <wp:docPr id="645929274" name="Kuva 3" descr="Kuva, joka sisältää kohteen teksti, viiva, diagrammi,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29274" name="Kuva 3" descr="Kuva, joka sisältää kohteen teksti, viiva, diagrammi, Samansuuntainen&#10;&#10;Kuvaus luotu automaattisesti"/>
                    <pic:cNvPicPr/>
                  </pic:nvPicPr>
                  <pic:blipFill>
                    <a:blip r:embed="rId29">
                      <a:extLst>
                        <a:ext uri="{28A0092B-C50C-407E-A947-70E740481C1C}">
                          <a14:useLocalDpi xmlns:a14="http://schemas.microsoft.com/office/drawing/2010/main" val="0"/>
                        </a:ext>
                      </a:extLst>
                    </a:blip>
                    <a:stretch>
                      <a:fillRect/>
                    </a:stretch>
                  </pic:blipFill>
                  <pic:spPr>
                    <a:xfrm>
                      <a:off x="0" y="0"/>
                      <a:ext cx="7997081" cy="5324916"/>
                    </a:xfrm>
                    <a:prstGeom prst="rect">
                      <a:avLst/>
                    </a:prstGeom>
                  </pic:spPr>
                </pic:pic>
              </a:graphicData>
            </a:graphic>
          </wp:inline>
        </w:drawing>
      </w:r>
    </w:p>
    <w:p w14:paraId="3CC4687B" w14:textId="77777777" w:rsidR="00041019" w:rsidRPr="00041019" w:rsidRDefault="00041019" w:rsidP="00041019">
      <w:pPr>
        <w:rPr>
          <w:lang w:val="en-US"/>
        </w:rPr>
      </w:pPr>
    </w:p>
    <w:p w14:paraId="0C3F592D" w14:textId="61AD9F67" w:rsidR="00041019" w:rsidRDefault="00041019">
      <w:pPr>
        <w:rPr>
          <w:rFonts w:ascii="Times New Roman" w:hAnsi="Times New Roman" w:cs="Times New Roman"/>
          <w:b/>
          <w:bCs/>
          <w:lang w:val="en-US"/>
        </w:rPr>
      </w:pPr>
      <w:r>
        <w:rPr>
          <w:rFonts w:ascii="Times New Roman" w:hAnsi="Times New Roman" w:cs="Times New Roman"/>
          <w:b/>
          <w:bCs/>
          <w:lang w:val="en-US"/>
        </w:rPr>
        <w:br w:type="page"/>
      </w:r>
    </w:p>
    <w:p w14:paraId="0BAF7E13" w14:textId="51F9E7E6" w:rsidR="00FC17FA" w:rsidRPr="005579D5" w:rsidRDefault="001A257A" w:rsidP="00FC17FA">
      <w:pPr>
        <w:pStyle w:val="Otsikko1"/>
        <w:rPr>
          <w:b w:val="0"/>
          <w:bCs w:val="0"/>
          <w:sz w:val="16"/>
          <w:szCs w:val="16"/>
        </w:rPr>
      </w:pPr>
      <w:bookmarkStart w:id="40" w:name="_Toc183694872"/>
      <w:r>
        <w:rPr>
          <w:b w:val="0"/>
          <w:bCs w:val="0"/>
          <w:sz w:val="16"/>
          <w:szCs w:val="16"/>
        </w:rPr>
        <w:lastRenderedPageBreak/>
        <w:t xml:space="preserve">Supplementary </w:t>
      </w:r>
      <w:r w:rsidR="00FC17FA" w:rsidRPr="005579D5">
        <w:rPr>
          <w:b w:val="0"/>
          <w:bCs w:val="0"/>
          <w:sz w:val="16"/>
          <w:szCs w:val="16"/>
        </w:rPr>
        <w:t xml:space="preserve">Figure </w:t>
      </w:r>
      <w:r w:rsidR="00FC17FA">
        <w:rPr>
          <w:b w:val="0"/>
          <w:bCs w:val="0"/>
          <w:sz w:val="16"/>
          <w:szCs w:val="16"/>
        </w:rPr>
        <w:t>1</w:t>
      </w:r>
      <w:r w:rsidR="00E97E88">
        <w:rPr>
          <w:b w:val="0"/>
          <w:bCs w:val="0"/>
          <w:sz w:val="16"/>
          <w:szCs w:val="16"/>
        </w:rPr>
        <w:t>8</w:t>
      </w:r>
      <w:r w:rsidR="00FC17FA" w:rsidRPr="005579D5">
        <w:rPr>
          <w:b w:val="0"/>
          <w:bCs w:val="0"/>
          <w:sz w:val="16"/>
          <w:szCs w:val="16"/>
        </w:rPr>
        <w:t xml:space="preserve">. </w:t>
      </w:r>
      <w:r w:rsidR="00FC17FA" w:rsidRPr="00AF1D09">
        <w:rPr>
          <w:b w:val="0"/>
          <w:bCs w:val="0"/>
          <w:sz w:val="16"/>
          <w:szCs w:val="16"/>
        </w:rPr>
        <w:t xml:space="preserve">Cumulative </w:t>
      </w:r>
      <w:r w:rsidR="00FC17FA">
        <w:rPr>
          <w:b w:val="0"/>
          <w:bCs w:val="0"/>
          <w:sz w:val="16"/>
          <w:szCs w:val="16"/>
        </w:rPr>
        <w:t>i</w:t>
      </w:r>
      <w:r w:rsidR="00FC17FA" w:rsidRPr="00AF1D09">
        <w:rPr>
          <w:b w:val="0"/>
          <w:bCs w:val="0"/>
          <w:sz w:val="16"/>
          <w:szCs w:val="16"/>
        </w:rPr>
        <w:t xml:space="preserve">ncidences of </w:t>
      </w:r>
      <w:r w:rsidR="00FC17FA">
        <w:rPr>
          <w:b w:val="0"/>
          <w:bCs w:val="0"/>
          <w:sz w:val="16"/>
          <w:szCs w:val="16"/>
        </w:rPr>
        <w:t>c</w:t>
      </w:r>
      <w:r w:rsidR="00FC17FA" w:rsidRPr="00AF1D09">
        <w:rPr>
          <w:b w:val="0"/>
          <w:bCs w:val="0"/>
          <w:sz w:val="16"/>
          <w:szCs w:val="16"/>
        </w:rPr>
        <w:t xml:space="preserve">hildhood </w:t>
      </w:r>
      <w:r w:rsidR="00FC17FA">
        <w:rPr>
          <w:b w:val="0"/>
          <w:bCs w:val="0"/>
          <w:sz w:val="16"/>
          <w:szCs w:val="16"/>
        </w:rPr>
        <w:t>obesity</w:t>
      </w:r>
      <w:r w:rsidR="00FC17FA" w:rsidRPr="00AF1D09">
        <w:rPr>
          <w:b w:val="0"/>
          <w:bCs w:val="0"/>
          <w:sz w:val="16"/>
          <w:szCs w:val="16"/>
        </w:rPr>
        <w:t xml:space="preserve"> in</w:t>
      </w:r>
      <w:r w:rsidR="00FC17FA">
        <w:rPr>
          <w:b w:val="0"/>
          <w:bCs w:val="0"/>
          <w:sz w:val="16"/>
          <w:szCs w:val="16"/>
        </w:rPr>
        <w:t xml:space="preserve"> c</w:t>
      </w:r>
      <w:r w:rsidR="00FC17FA" w:rsidRPr="00AF1D09">
        <w:rPr>
          <w:b w:val="0"/>
          <w:bCs w:val="0"/>
          <w:sz w:val="16"/>
          <w:szCs w:val="16"/>
        </w:rPr>
        <w:t xml:space="preserve">hildren </w:t>
      </w:r>
      <w:r w:rsidR="00FC17FA">
        <w:rPr>
          <w:b w:val="0"/>
          <w:bCs w:val="0"/>
          <w:sz w:val="16"/>
          <w:szCs w:val="16"/>
        </w:rPr>
        <w:t>e</w:t>
      </w:r>
      <w:r w:rsidR="00FC17FA" w:rsidRPr="00AF1D09">
        <w:rPr>
          <w:b w:val="0"/>
          <w:bCs w:val="0"/>
          <w:sz w:val="16"/>
          <w:szCs w:val="16"/>
        </w:rPr>
        <w:t xml:space="preserve">xposed to </w:t>
      </w:r>
      <w:r w:rsidR="00FC17FA">
        <w:rPr>
          <w:b w:val="0"/>
          <w:bCs w:val="0"/>
          <w:sz w:val="16"/>
          <w:szCs w:val="16"/>
        </w:rPr>
        <w:t>e</w:t>
      </w:r>
      <w:r w:rsidR="00FC17FA" w:rsidRPr="00AF1D09">
        <w:rPr>
          <w:b w:val="0"/>
          <w:bCs w:val="0"/>
          <w:sz w:val="16"/>
          <w:szCs w:val="16"/>
        </w:rPr>
        <w:t xml:space="preserve">arly </w:t>
      </w:r>
      <w:r w:rsidR="00FC17FA">
        <w:rPr>
          <w:b w:val="0"/>
          <w:bCs w:val="0"/>
          <w:sz w:val="16"/>
          <w:szCs w:val="16"/>
        </w:rPr>
        <w:t>a</w:t>
      </w:r>
      <w:r w:rsidR="00FC17FA" w:rsidRPr="00AF1D09">
        <w:rPr>
          <w:b w:val="0"/>
          <w:bCs w:val="0"/>
          <w:sz w:val="16"/>
          <w:szCs w:val="16"/>
        </w:rPr>
        <w:t xml:space="preserve">ntibiotics </w:t>
      </w:r>
      <w:r w:rsidR="00FC17FA">
        <w:rPr>
          <w:b w:val="0"/>
          <w:bCs w:val="0"/>
          <w:sz w:val="16"/>
          <w:szCs w:val="16"/>
        </w:rPr>
        <w:t>c</w:t>
      </w:r>
      <w:r w:rsidR="00FC17FA" w:rsidRPr="00AF1D09">
        <w:rPr>
          <w:b w:val="0"/>
          <w:bCs w:val="0"/>
          <w:sz w:val="16"/>
          <w:szCs w:val="16"/>
        </w:rPr>
        <w:t xml:space="preserve">ompared to </w:t>
      </w:r>
      <w:r w:rsidR="00FC17FA">
        <w:rPr>
          <w:b w:val="0"/>
          <w:bCs w:val="0"/>
          <w:sz w:val="16"/>
          <w:szCs w:val="16"/>
        </w:rPr>
        <w:t>u</w:t>
      </w:r>
      <w:r w:rsidR="00FC17FA" w:rsidRPr="00AF1D09">
        <w:rPr>
          <w:b w:val="0"/>
          <w:bCs w:val="0"/>
          <w:sz w:val="16"/>
          <w:szCs w:val="16"/>
        </w:rPr>
        <w:t xml:space="preserve">nexposed </w:t>
      </w:r>
      <w:r w:rsidR="00FC17FA">
        <w:rPr>
          <w:b w:val="0"/>
          <w:bCs w:val="0"/>
          <w:sz w:val="16"/>
          <w:szCs w:val="16"/>
        </w:rPr>
        <w:t>o</w:t>
      </w:r>
      <w:r w:rsidR="00FC17FA" w:rsidRPr="00AF1D09">
        <w:rPr>
          <w:b w:val="0"/>
          <w:bCs w:val="0"/>
          <w:sz w:val="16"/>
          <w:szCs w:val="16"/>
        </w:rPr>
        <w:t>nes.</w:t>
      </w:r>
      <w:r w:rsidR="00FC17FA">
        <w:rPr>
          <w:b w:val="0"/>
          <w:bCs w:val="0"/>
          <w:sz w:val="16"/>
          <w:szCs w:val="16"/>
        </w:rPr>
        <w:t xml:space="preserve"> </w:t>
      </w:r>
      <w:bookmarkEnd w:id="40"/>
      <w:r w:rsidR="005A5BCC" w:rsidRPr="005A5BCC">
        <w:rPr>
          <w:rFonts w:eastAsia="Times New Roman"/>
          <w:b w:val="0"/>
          <w:bCs w:val="0"/>
          <w:sz w:val="16"/>
          <w:szCs w:val="16"/>
        </w:rPr>
        <w:t>Analyses were adjusted for child’s birth year and sex.</w:t>
      </w:r>
    </w:p>
    <w:p w14:paraId="668447BC" w14:textId="77777777" w:rsidR="00FC17FA" w:rsidRDefault="00FC17FA" w:rsidP="00FC17FA">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7BC0F745" wp14:editId="6E355EC1">
            <wp:extent cx="7675927" cy="5111622"/>
            <wp:effectExtent l="0" t="0" r="0" b="0"/>
            <wp:docPr id="127413964" name="Kuva 1" descr="Kuva, joka sisältää kohteen teksti, diagrammi,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03932" name="Kuva 1" descr="Kuva, joka sisältää kohteen teksti, diagrammi, viiva, Samansuuntainen&#10;&#10;Kuvaus luotu automaattisesti"/>
                    <pic:cNvPicPr/>
                  </pic:nvPicPr>
                  <pic:blipFill>
                    <a:blip r:embed="rId30">
                      <a:extLst>
                        <a:ext uri="{28A0092B-C50C-407E-A947-70E740481C1C}">
                          <a14:useLocalDpi xmlns:a14="http://schemas.microsoft.com/office/drawing/2010/main" val="0"/>
                        </a:ext>
                      </a:extLst>
                    </a:blip>
                    <a:stretch>
                      <a:fillRect/>
                    </a:stretch>
                  </pic:blipFill>
                  <pic:spPr>
                    <a:xfrm>
                      <a:off x="0" y="0"/>
                      <a:ext cx="7725123" cy="5144383"/>
                    </a:xfrm>
                    <a:prstGeom prst="rect">
                      <a:avLst/>
                    </a:prstGeom>
                  </pic:spPr>
                </pic:pic>
              </a:graphicData>
            </a:graphic>
          </wp:inline>
        </w:drawing>
      </w:r>
    </w:p>
    <w:p w14:paraId="2D5B6E17" w14:textId="39ED06E1" w:rsidR="00041019" w:rsidRPr="00041019" w:rsidRDefault="00041019">
      <w:pPr>
        <w:rPr>
          <w:rFonts w:ascii="Times New Roman" w:hAnsi="Times New Roman" w:cs="Times New Roman"/>
          <w:b/>
          <w:bCs/>
          <w:sz w:val="16"/>
          <w:szCs w:val="16"/>
          <w:lang w:val="en-US"/>
        </w:rPr>
      </w:pPr>
    </w:p>
    <w:p w14:paraId="711ED1D0" w14:textId="3A6AC6DA" w:rsidR="00FC17FA" w:rsidRPr="00041019" w:rsidRDefault="00FC17FA">
      <w:pPr>
        <w:rPr>
          <w:b/>
          <w:bCs/>
          <w:sz w:val="16"/>
          <w:szCs w:val="16"/>
          <w:lang w:val="en-US"/>
        </w:rPr>
      </w:pPr>
      <w:r w:rsidRPr="00041019">
        <w:rPr>
          <w:b/>
          <w:bCs/>
          <w:sz w:val="16"/>
          <w:szCs w:val="16"/>
          <w:lang w:val="en-US"/>
        </w:rPr>
        <w:br w:type="page"/>
      </w:r>
    </w:p>
    <w:p w14:paraId="1E7CF9BA" w14:textId="5EBB5B26" w:rsidR="005A29D0" w:rsidRPr="00F62A0E" w:rsidRDefault="001A257A" w:rsidP="00551A52">
      <w:pPr>
        <w:pStyle w:val="Otsikko1"/>
        <w:rPr>
          <w:b w:val="0"/>
          <w:bCs w:val="0"/>
          <w:sz w:val="16"/>
          <w:szCs w:val="16"/>
        </w:rPr>
      </w:pPr>
      <w:bookmarkStart w:id="41" w:name="_Toc183694873"/>
      <w:r>
        <w:rPr>
          <w:b w:val="0"/>
          <w:bCs w:val="0"/>
          <w:sz w:val="16"/>
          <w:szCs w:val="16"/>
        </w:rPr>
        <w:lastRenderedPageBreak/>
        <w:t xml:space="preserve">Supplementary </w:t>
      </w:r>
      <w:r w:rsidR="00AA1FE5" w:rsidRPr="00F62A0E">
        <w:rPr>
          <w:b w:val="0"/>
          <w:bCs w:val="0"/>
          <w:sz w:val="16"/>
          <w:szCs w:val="16"/>
        </w:rPr>
        <w:t>F</w:t>
      </w:r>
      <w:r w:rsidR="005A29D0" w:rsidRPr="00F62A0E">
        <w:rPr>
          <w:b w:val="0"/>
          <w:bCs w:val="0"/>
          <w:sz w:val="16"/>
          <w:szCs w:val="16"/>
        </w:rPr>
        <w:t xml:space="preserve">igure </w:t>
      </w:r>
      <w:r w:rsidR="00FC17FA">
        <w:rPr>
          <w:b w:val="0"/>
          <w:bCs w:val="0"/>
          <w:sz w:val="16"/>
          <w:szCs w:val="16"/>
        </w:rPr>
        <w:t>1</w:t>
      </w:r>
      <w:r w:rsidR="00E97E88">
        <w:rPr>
          <w:b w:val="0"/>
          <w:bCs w:val="0"/>
          <w:sz w:val="16"/>
          <w:szCs w:val="16"/>
        </w:rPr>
        <w:t xml:space="preserve">9. </w:t>
      </w:r>
      <w:r w:rsidR="00AA1FE5" w:rsidRPr="00F62A0E">
        <w:rPr>
          <w:b w:val="0"/>
          <w:bCs w:val="0"/>
          <w:sz w:val="16"/>
          <w:szCs w:val="16"/>
        </w:rPr>
        <w:t xml:space="preserve">Mean differences of </w:t>
      </w:r>
      <w:r w:rsidR="003A6428" w:rsidRPr="00F62A0E">
        <w:rPr>
          <w:b w:val="0"/>
          <w:bCs w:val="0"/>
          <w:sz w:val="16"/>
          <w:szCs w:val="16"/>
        </w:rPr>
        <w:t>h</w:t>
      </w:r>
      <w:r w:rsidR="0055453C" w:rsidRPr="00F62A0E">
        <w:rPr>
          <w:b w:val="0"/>
          <w:bCs w:val="0"/>
          <w:sz w:val="16"/>
          <w:szCs w:val="16"/>
        </w:rPr>
        <w:t>eight-for-age z-score</w:t>
      </w:r>
      <w:r w:rsidR="00AA1FE5" w:rsidRPr="00F62A0E">
        <w:rPr>
          <w:b w:val="0"/>
          <w:bCs w:val="0"/>
          <w:sz w:val="16"/>
          <w:szCs w:val="16"/>
        </w:rPr>
        <w:t>s (</w:t>
      </w:r>
      <w:proofErr w:type="spellStart"/>
      <w:r w:rsidR="00AA1FE5" w:rsidRPr="00F62A0E">
        <w:rPr>
          <w:b w:val="0"/>
          <w:bCs w:val="0"/>
          <w:sz w:val="16"/>
          <w:szCs w:val="16"/>
        </w:rPr>
        <w:t>zHFAs</w:t>
      </w:r>
      <w:proofErr w:type="spellEnd"/>
      <w:r w:rsidR="00AA1FE5" w:rsidRPr="00F62A0E">
        <w:rPr>
          <w:b w:val="0"/>
          <w:bCs w:val="0"/>
          <w:sz w:val="16"/>
          <w:szCs w:val="16"/>
        </w:rPr>
        <w:t>)</w:t>
      </w:r>
      <w:r w:rsidR="0055453C" w:rsidRPr="00F62A0E">
        <w:rPr>
          <w:b w:val="0"/>
          <w:bCs w:val="0"/>
          <w:sz w:val="16"/>
          <w:szCs w:val="16"/>
        </w:rPr>
        <w:t xml:space="preserve"> at 24 months of age</w:t>
      </w:r>
      <w:r w:rsidR="00AA1FE5" w:rsidRPr="00F62A0E">
        <w:rPr>
          <w:b w:val="0"/>
          <w:bCs w:val="0"/>
          <w:sz w:val="16"/>
          <w:szCs w:val="16"/>
        </w:rPr>
        <w:t xml:space="preserve"> between those exposed to antibiotics and those not to.</w:t>
      </w:r>
      <w:bookmarkEnd w:id="41"/>
      <w:r w:rsidR="00AA1FE5" w:rsidRPr="00F62A0E">
        <w:rPr>
          <w:b w:val="0"/>
          <w:bCs w:val="0"/>
          <w:sz w:val="16"/>
          <w:szCs w:val="16"/>
        </w:rPr>
        <w:t xml:space="preserve"> </w:t>
      </w:r>
      <w:r w:rsidR="005A5BCC">
        <w:rPr>
          <w:b w:val="0"/>
          <w:bCs w:val="0"/>
          <w:sz w:val="16"/>
          <w:szCs w:val="16"/>
        </w:rPr>
        <w:t>Analyses were adjusted for all covariates.</w:t>
      </w:r>
    </w:p>
    <w:p w14:paraId="7C0529D6" w14:textId="08EEC56E" w:rsidR="005A29D0" w:rsidRDefault="005A29D0">
      <w:pPr>
        <w:rPr>
          <w:rFonts w:ascii="Times New Roman" w:hAnsi="Times New Roman" w:cs="Times New Roman"/>
          <w:b/>
          <w:bCs/>
          <w:lang w:val="en-US"/>
        </w:rPr>
      </w:pPr>
    </w:p>
    <w:p w14:paraId="5239F957" w14:textId="424E5A24" w:rsidR="00746B46" w:rsidRDefault="00746B46">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52E4FB2E" wp14:editId="36110210">
            <wp:extent cx="7173311" cy="5067351"/>
            <wp:effectExtent l="0" t="0" r="2540" b="0"/>
            <wp:docPr id="1187034674" name="Kuva 2" descr="Kuva, joka sisältää kohteen diagrammi, viiva, Tekninen piirros,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34674" name="Kuva 2" descr="Kuva, joka sisältää kohteen diagrammi, viiva, Tekninen piirros, Samansuuntainen&#10;&#10;Kuvaus luotu automaattisesti"/>
                    <pic:cNvPicPr/>
                  </pic:nvPicPr>
                  <pic:blipFill>
                    <a:blip r:embed="rId31">
                      <a:extLst>
                        <a:ext uri="{28A0092B-C50C-407E-A947-70E740481C1C}">
                          <a14:useLocalDpi xmlns:a14="http://schemas.microsoft.com/office/drawing/2010/main" val="0"/>
                        </a:ext>
                      </a:extLst>
                    </a:blip>
                    <a:stretch>
                      <a:fillRect/>
                    </a:stretch>
                  </pic:blipFill>
                  <pic:spPr>
                    <a:xfrm>
                      <a:off x="0" y="0"/>
                      <a:ext cx="7205333" cy="5089972"/>
                    </a:xfrm>
                    <a:prstGeom prst="rect">
                      <a:avLst/>
                    </a:prstGeom>
                  </pic:spPr>
                </pic:pic>
              </a:graphicData>
            </a:graphic>
          </wp:inline>
        </w:drawing>
      </w:r>
    </w:p>
    <w:p w14:paraId="58F822E6" w14:textId="77777777" w:rsidR="00746B46" w:rsidRDefault="00746B46">
      <w:pPr>
        <w:rPr>
          <w:rFonts w:ascii="Times New Roman" w:hAnsi="Times New Roman" w:cs="Times New Roman"/>
          <w:b/>
          <w:bCs/>
          <w:lang w:val="en-US"/>
        </w:rPr>
      </w:pPr>
    </w:p>
    <w:p w14:paraId="39CCDE6D" w14:textId="77777777" w:rsidR="00E97E88" w:rsidRDefault="00E97E88">
      <w:pPr>
        <w:rPr>
          <w:rFonts w:ascii="Times New Roman" w:hAnsi="Times New Roman" w:cs="Times New Roman"/>
          <w:sz w:val="16"/>
          <w:szCs w:val="16"/>
          <w:lang w:val="en-US"/>
        </w:rPr>
      </w:pPr>
      <w:bookmarkStart w:id="42" w:name="_Toc183694874"/>
      <w:r>
        <w:rPr>
          <w:b/>
          <w:bCs/>
          <w:sz w:val="16"/>
          <w:szCs w:val="16"/>
        </w:rPr>
        <w:br w:type="page"/>
      </w:r>
    </w:p>
    <w:p w14:paraId="6F5C3F55" w14:textId="6877D3F2" w:rsidR="00E97E88" w:rsidRPr="00E97E88" w:rsidRDefault="001A257A" w:rsidP="00E97E88">
      <w:pPr>
        <w:rPr>
          <w:rFonts w:ascii="Times New Roman" w:hAnsi="Times New Roman" w:cs="Times New Roman"/>
          <w:sz w:val="16"/>
          <w:szCs w:val="16"/>
          <w:lang w:val="en-US"/>
        </w:rPr>
      </w:pPr>
      <w:r w:rsidRPr="001268C7">
        <w:rPr>
          <w:rFonts w:ascii="Times New Roman" w:hAnsi="Times New Roman" w:cs="Times New Roman"/>
          <w:sz w:val="16"/>
          <w:szCs w:val="16"/>
          <w:lang w:val="en-US"/>
        </w:rPr>
        <w:lastRenderedPageBreak/>
        <w:t xml:space="preserve">Supplementary </w:t>
      </w:r>
      <w:r w:rsidR="00FC17FA" w:rsidRPr="001268C7">
        <w:rPr>
          <w:rFonts w:ascii="Times New Roman" w:hAnsi="Times New Roman" w:cs="Times New Roman"/>
          <w:sz w:val="16"/>
          <w:szCs w:val="16"/>
          <w:lang w:val="en-US"/>
        </w:rPr>
        <w:t xml:space="preserve">Figure </w:t>
      </w:r>
      <w:r w:rsidR="00E97E88" w:rsidRPr="001268C7">
        <w:rPr>
          <w:rFonts w:ascii="Times New Roman" w:hAnsi="Times New Roman" w:cs="Times New Roman"/>
          <w:sz w:val="16"/>
          <w:szCs w:val="16"/>
          <w:lang w:val="en-US"/>
        </w:rPr>
        <w:t>20</w:t>
      </w:r>
      <w:r w:rsidR="00FC17FA" w:rsidRPr="001268C7">
        <w:rPr>
          <w:rFonts w:ascii="Times New Roman" w:hAnsi="Times New Roman" w:cs="Times New Roman"/>
          <w:sz w:val="16"/>
          <w:szCs w:val="16"/>
          <w:lang w:val="en-US"/>
        </w:rPr>
        <w:t>.</w:t>
      </w:r>
      <w:r w:rsidR="004427D9" w:rsidRPr="001268C7">
        <w:rPr>
          <w:rFonts w:ascii="Times New Roman" w:hAnsi="Times New Roman" w:cs="Times New Roman"/>
          <w:sz w:val="16"/>
          <w:szCs w:val="16"/>
          <w:lang w:val="en-US"/>
        </w:rPr>
        <w:t xml:space="preserve"> </w:t>
      </w:r>
      <w:r w:rsidR="004427D9" w:rsidRPr="00E97E88">
        <w:rPr>
          <w:rFonts w:ascii="Times New Roman" w:hAnsi="Times New Roman" w:cs="Times New Roman"/>
          <w:sz w:val="16"/>
          <w:szCs w:val="16"/>
          <w:lang w:val="en-US"/>
        </w:rPr>
        <w:t>Cumulative antibiotic exposure and height-for-age z-</w:t>
      </w:r>
      <w:r w:rsidR="00927518" w:rsidRPr="00E97E88">
        <w:rPr>
          <w:rFonts w:ascii="Times New Roman" w:hAnsi="Times New Roman" w:cs="Times New Roman"/>
          <w:sz w:val="16"/>
          <w:szCs w:val="16"/>
          <w:lang w:val="en-US"/>
        </w:rPr>
        <w:t>s</w:t>
      </w:r>
      <w:r w:rsidR="004427D9" w:rsidRPr="00E97E88">
        <w:rPr>
          <w:rFonts w:ascii="Times New Roman" w:hAnsi="Times New Roman" w:cs="Times New Roman"/>
          <w:sz w:val="16"/>
          <w:szCs w:val="16"/>
          <w:lang w:val="en-US"/>
        </w:rPr>
        <w:t>cores (</w:t>
      </w:r>
      <w:proofErr w:type="spellStart"/>
      <w:r w:rsidR="004427D9" w:rsidRPr="00E97E88">
        <w:rPr>
          <w:rFonts w:ascii="Times New Roman" w:hAnsi="Times New Roman" w:cs="Times New Roman"/>
          <w:sz w:val="16"/>
          <w:szCs w:val="16"/>
          <w:lang w:val="en-US"/>
        </w:rPr>
        <w:t>zHFAs</w:t>
      </w:r>
      <w:proofErr w:type="spellEnd"/>
      <w:r w:rsidR="004427D9" w:rsidRPr="00E97E88">
        <w:rPr>
          <w:rFonts w:ascii="Times New Roman" w:hAnsi="Times New Roman" w:cs="Times New Roman"/>
          <w:sz w:val="16"/>
          <w:szCs w:val="16"/>
          <w:lang w:val="en-US"/>
        </w:rPr>
        <w:t>) at 24 months of age</w:t>
      </w:r>
      <w:bookmarkEnd w:id="42"/>
      <w:r w:rsidR="00E97E88" w:rsidRPr="00E97E88">
        <w:rPr>
          <w:rFonts w:ascii="Times New Roman" w:hAnsi="Times New Roman" w:cs="Times New Roman"/>
          <w:b/>
          <w:bCs/>
          <w:sz w:val="16"/>
          <w:szCs w:val="16"/>
          <w:lang w:val="en-US"/>
        </w:rPr>
        <w:t xml:space="preserve"> </w:t>
      </w:r>
      <w:r w:rsidR="00E97E88" w:rsidRPr="00E97E88">
        <w:rPr>
          <w:rFonts w:ascii="Times New Roman" w:eastAsia="Times New Roman" w:hAnsi="Times New Roman" w:cs="Times New Roman"/>
          <w:sz w:val="16"/>
          <w:szCs w:val="16"/>
          <w:lang w:val="en-US"/>
        </w:rPr>
        <w:t>between children exposed to antibiotics and those unexposed (children with no antibiotic exposure at any time).</w:t>
      </w:r>
      <w:r w:rsidR="001268C7">
        <w:rPr>
          <w:rFonts w:ascii="Times New Roman" w:eastAsia="Times New Roman" w:hAnsi="Times New Roman" w:cs="Times New Roman"/>
          <w:sz w:val="16"/>
          <w:szCs w:val="16"/>
          <w:lang w:val="en-US"/>
        </w:rPr>
        <w:t xml:space="preserve"> Analyses were adjusted for all covariates.</w:t>
      </w:r>
    </w:p>
    <w:p w14:paraId="516CDFA5" w14:textId="77777777" w:rsidR="00FC17FA" w:rsidRDefault="00FC17FA">
      <w:pPr>
        <w:rPr>
          <w:rFonts w:ascii="Times New Roman" w:hAnsi="Times New Roman" w:cs="Times New Roman"/>
          <w:b/>
          <w:bCs/>
          <w:sz w:val="16"/>
          <w:szCs w:val="16"/>
          <w:lang w:val="en-US"/>
        </w:rPr>
      </w:pPr>
    </w:p>
    <w:p w14:paraId="3BEC6664" w14:textId="6CB5EDFB" w:rsidR="00FC17FA" w:rsidRDefault="00FC17FA">
      <w:pPr>
        <w:rPr>
          <w:rFonts w:ascii="Times New Roman" w:hAnsi="Times New Roman" w:cs="Times New Roman"/>
          <w:b/>
          <w:bCs/>
          <w:sz w:val="16"/>
          <w:szCs w:val="16"/>
          <w:lang w:val="en-US"/>
        </w:rPr>
      </w:pPr>
      <w:r>
        <w:rPr>
          <w:rFonts w:ascii="Times New Roman" w:hAnsi="Times New Roman" w:cs="Times New Roman"/>
          <w:b/>
          <w:bCs/>
          <w:noProof/>
          <w:sz w:val="16"/>
          <w:szCs w:val="16"/>
          <w:lang w:val="en-US"/>
        </w:rPr>
        <w:drawing>
          <wp:inline distT="0" distB="0" distL="0" distR="0" wp14:anchorId="1A77B5DD" wp14:editId="77359763">
            <wp:extent cx="7851228" cy="5489078"/>
            <wp:effectExtent l="0" t="0" r="0" b="0"/>
            <wp:docPr id="27926092" name="Kuva 1" descr="Kuva, joka sisältää kohteen teksti, diagrammi, viiva,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6092" name="Kuva 1" descr="Kuva, joka sisältää kohteen teksti, diagrammi, viiva, kuitti&#10;&#10;Kuvaus luotu automaattisesti"/>
                    <pic:cNvPicPr/>
                  </pic:nvPicPr>
                  <pic:blipFill>
                    <a:blip r:embed="rId32">
                      <a:extLst>
                        <a:ext uri="{28A0092B-C50C-407E-A947-70E740481C1C}">
                          <a14:useLocalDpi xmlns:a14="http://schemas.microsoft.com/office/drawing/2010/main" val="0"/>
                        </a:ext>
                      </a:extLst>
                    </a:blip>
                    <a:stretch>
                      <a:fillRect/>
                    </a:stretch>
                  </pic:blipFill>
                  <pic:spPr>
                    <a:xfrm>
                      <a:off x="0" y="0"/>
                      <a:ext cx="7881000" cy="5509893"/>
                    </a:xfrm>
                    <a:prstGeom prst="rect">
                      <a:avLst/>
                    </a:prstGeom>
                  </pic:spPr>
                </pic:pic>
              </a:graphicData>
            </a:graphic>
          </wp:inline>
        </w:drawing>
      </w:r>
    </w:p>
    <w:p w14:paraId="5C9D4C9B" w14:textId="06FCBAA9" w:rsidR="000F21EF" w:rsidRPr="005E2921" w:rsidRDefault="000F21EF" w:rsidP="000F3725">
      <w:pPr>
        <w:pStyle w:val="Otsikko1"/>
        <w:rPr>
          <w:rFonts w:eastAsia="Times New Roman"/>
          <w:sz w:val="20"/>
          <w:szCs w:val="20"/>
        </w:rPr>
      </w:pPr>
    </w:p>
    <w:sectPr w:rsidR="000F21EF" w:rsidRPr="005E2921" w:rsidSect="000F3725">
      <w:pgSz w:w="16840" w:h="11900" w:orient="landscape"/>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80533" w14:textId="77777777" w:rsidR="00FD7EEA" w:rsidRDefault="00FD7EEA" w:rsidP="008D6B28">
      <w:r>
        <w:separator/>
      </w:r>
    </w:p>
  </w:endnote>
  <w:endnote w:type="continuationSeparator" w:id="0">
    <w:p w14:paraId="3DBB4E09" w14:textId="77777777" w:rsidR="00FD7EEA" w:rsidRDefault="00FD7EEA" w:rsidP="008D6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260260847"/>
      <w:docPartObj>
        <w:docPartGallery w:val="Page Numbers (Bottom of Page)"/>
        <w:docPartUnique/>
      </w:docPartObj>
    </w:sdtPr>
    <w:sdtEndPr>
      <w:rPr>
        <w:rStyle w:val="Sivunumero"/>
      </w:rPr>
    </w:sdtEndPr>
    <w:sdtContent>
      <w:p w14:paraId="143421DB" w14:textId="364F918B" w:rsidR="006A3983" w:rsidRDefault="006A3983" w:rsidP="0070502D">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32D443A7" w14:textId="77777777" w:rsidR="006A3983" w:rsidRDefault="006A3983" w:rsidP="006A3983">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309088519"/>
      <w:docPartObj>
        <w:docPartGallery w:val="Page Numbers (Bottom of Page)"/>
        <w:docPartUnique/>
      </w:docPartObj>
    </w:sdtPr>
    <w:sdtEndPr>
      <w:rPr>
        <w:rStyle w:val="Sivunumero"/>
      </w:rPr>
    </w:sdtEndPr>
    <w:sdtContent>
      <w:p w14:paraId="75A7A24A" w14:textId="4D9DD174" w:rsidR="006A3983" w:rsidRDefault="006A3983" w:rsidP="0070502D">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1</w:t>
        </w:r>
        <w:r>
          <w:rPr>
            <w:rStyle w:val="Sivunumero"/>
          </w:rPr>
          <w:fldChar w:fldCharType="end"/>
        </w:r>
      </w:p>
    </w:sdtContent>
  </w:sdt>
  <w:p w14:paraId="0E23274E" w14:textId="77777777" w:rsidR="006A3983" w:rsidRDefault="006A3983" w:rsidP="006A3983">
    <w:pPr>
      <w:pStyle w:val="Alatunnist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C0DB2" w14:textId="77777777" w:rsidR="00EC6567" w:rsidRDefault="00EC656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9908B" w14:textId="77777777" w:rsidR="00FD7EEA" w:rsidRDefault="00FD7EEA" w:rsidP="008D6B28">
      <w:r>
        <w:separator/>
      </w:r>
    </w:p>
  </w:footnote>
  <w:footnote w:type="continuationSeparator" w:id="0">
    <w:p w14:paraId="62E636EB" w14:textId="77777777" w:rsidR="00FD7EEA" w:rsidRDefault="00FD7EEA" w:rsidP="008D6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0BE0F" w14:textId="77777777" w:rsidR="00EC6567" w:rsidRDefault="00EC656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3E1EE" w14:textId="77777777" w:rsidR="00EC6567" w:rsidRDefault="00EC6567">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374F8" w14:textId="77777777" w:rsidR="00EC6567" w:rsidRDefault="00EC656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606B"/>
    <w:multiLevelType w:val="hybridMultilevel"/>
    <w:tmpl w:val="A6A6DAF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8240997"/>
    <w:multiLevelType w:val="multilevel"/>
    <w:tmpl w:val="26E80D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41D3A"/>
    <w:multiLevelType w:val="hybridMultilevel"/>
    <w:tmpl w:val="D1AA1A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E063A63"/>
    <w:multiLevelType w:val="hybridMultilevel"/>
    <w:tmpl w:val="2D6E4AE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E8B2C2B"/>
    <w:multiLevelType w:val="hybridMultilevel"/>
    <w:tmpl w:val="A6D8440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EDF2671"/>
    <w:multiLevelType w:val="hybridMultilevel"/>
    <w:tmpl w:val="2B66478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42E669D"/>
    <w:multiLevelType w:val="hybridMultilevel"/>
    <w:tmpl w:val="D324CDB4"/>
    <w:lvl w:ilvl="0" w:tplc="4E3484D8">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78759E3"/>
    <w:multiLevelType w:val="multilevel"/>
    <w:tmpl w:val="445259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72381"/>
    <w:multiLevelType w:val="hybridMultilevel"/>
    <w:tmpl w:val="160AEB1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DC6717A"/>
    <w:multiLevelType w:val="hybridMultilevel"/>
    <w:tmpl w:val="EC00479E"/>
    <w:lvl w:ilvl="0" w:tplc="76122D80">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BDB2589"/>
    <w:multiLevelType w:val="multilevel"/>
    <w:tmpl w:val="40349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A17671"/>
    <w:multiLevelType w:val="hybridMultilevel"/>
    <w:tmpl w:val="46C671E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09571C1"/>
    <w:multiLevelType w:val="hybridMultilevel"/>
    <w:tmpl w:val="E88248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F3F67E6"/>
    <w:multiLevelType w:val="multilevel"/>
    <w:tmpl w:val="5A7491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D35557"/>
    <w:multiLevelType w:val="multilevel"/>
    <w:tmpl w:val="7BCA70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9E0C03"/>
    <w:multiLevelType w:val="hybridMultilevel"/>
    <w:tmpl w:val="285E05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8242273"/>
    <w:multiLevelType w:val="multilevel"/>
    <w:tmpl w:val="776CE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73188A"/>
    <w:multiLevelType w:val="multilevel"/>
    <w:tmpl w:val="4090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C14EB0"/>
    <w:multiLevelType w:val="hybridMultilevel"/>
    <w:tmpl w:val="0696F1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7AE4A66"/>
    <w:multiLevelType w:val="hybridMultilevel"/>
    <w:tmpl w:val="509CC0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9275AD2"/>
    <w:multiLevelType w:val="hybridMultilevel"/>
    <w:tmpl w:val="C5EEC2DC"/>
    <w:lvl w:ilvl="0" w:tplc="1812AAFE">
      <w:start w:val="1"/>
      <w:numFmt w:val="bullet"/>
      <w:lvlText w:val="•"/>
      <w:lvlJc w:val="left"/>
      <w:pPr>
        <w:tabs>
          <w:tab w:val="num" w:pos="720"/>
        </w:tabs>
        <w:ind w:left="720" w:hanging="360"/>
      </w:pPr>
      <w:rPr>
        <w:rFonts w:ascii="Arial" w:hAnsi="Arial" w:hint="default"/>
      </w:rPr>
    </w:lvl>
    <w:lvl w:ilvl="1" w:tplc="7DC2DA1C" w:tentative="1">
      <w:start w:val="1"/>
      <w:numFmt w:val="bullet"/>
      <w:lvlText w:val="•"/>
      <w:lvlJc w:val="left"/>
      <w:pPr>
        <w:tabs>
          <w:tab w:val="num" w:pos="1440"/>
        </w:tabs>
        <w:ind w:left="1440" w:hanging="360"/>
      </w:pPr>
      <w:rPr>
        <w:rFonts w:ascii="Arial" w:hAnsi="Arial" w:hint="default"/>
      </w:rPr>
    </w:lvl>
    <w:lvl w:ilvl="2" w:tplc="20408AE8" w:tentative="1">
      <w:start w:val="1"/>
      <w:numFmt w:val="bullet"/>
      <w:lvlText w:val="•"/>
      <w:lvlJc w:val="left"/>
      <w:pPr>
        <w:tabs>
          <w:tab w:val="num" w:pos="2160"/>
        </w:tabs>
        <w:ind w:left="2160" w:hanging="360"/>
      </w:pPr>
      <w:rPr>
        <w:rFonts w:ascii="Arial" w:hAnsi="Arial" w:hint="default"/>
      </w:rPr>
    </w:lvl>
    <w:lvl w:ilvl="3" w:tplc="545496BC" w:tentative="1">
      <w:start w:val="1"/>
      <w:numFmt w:val="bullet"/>
      <w:lvlText w:val="•"/>
      <w:lvlJc w:val="left"/>
      <w:pPr>
        <w:tabs>
          <w:tab w:val="num" w:pos="2880"/>
        </w:tabs>
        <w:ind w:left="2880" w:hanging="360"/>
      </w:pPr>
      <w:rPr>
        <w:rFonts w:ascii="Arial" w:hAnsi="Arial" w:hint="default"/>
      </w:rPr>
    </w:lvl>
    <w:lvl w:ilvl="4" w:tplc="1E6424BA" w:tentative="1">
      <w:start w:val="1"/>
      <w:numFmt w:val="bullet"/>
      <w:lvlText w:val="•"/>
      <w:lvlJc w:val="left"/>
      <w:pPr>
        <w:tabs>
          <w:tab w:val="num" w:pos="3600"/>
        </w:tabs>
        <w:ind w:left="3600" w:hanging="360"/>
      </w:pPr>
      <w:rPr>
        <w:rFonts w:ascii="Arial" w:hAnsi="Arial" w:hint="default"/>
      </w:rPr>
    </w:lvl>
    <w:lvl w:ilvl="5" w:tplc="71A8ABBA" w:tentative="1">
      <w:start w:val="1"/>
      <w:numFmt w:val="bullet"/>
      <w:lvlText w:val="•"/>
      <w:lvlJc w:val="left"/>
      <w:pPr>
        <w:tabs>
          <w:tab w:val="num" w:pos="4320"/>
        </w:tabs>
        <w:ind w:left="4320" w:hanging="360"/>
      </w:pPr>
      <w:rPr>
        <w:rFonts w:ascii="Arial" w:hAnsi="Arial" w:hint="default"/>
      </w:rPr>
    </w:lvl>
    <w:lvl w:ilvl="6" w:tplc="873EE102" w:tentative="1">
      <w:start w:val="1"/>
      <w:numFmt w:val="bullet"/>
      <w:lvlText w:val="•"/>
      <w:lvlJc w:val="left"/>
      <w:pPr>
        <w:tabs>
          <w:tab w:val="num" w:pos="5040"/>
        </w:tabs>
        <w:ind w:left="5040" w:hanging="360"/>
      </w:pPr>
      <w:rPr>
        <w:rFonts w:ascii="Arial" w:hAnsi="Arial" w:hint="default"/>
      </w:rPr>
    </w:lvl>
    <w:lvl w:ilvl="7" w:tplc="B4A00DA2" w:tentative="1">
      <w:start w:val="1"/>
      <w:numFmt w:val="bullet"/>
      <w:lvlText w:val="•"/>
      <w:lvlJc w:val="left"/>
      <w:pPr>
        <w:tabs>
          <w:tab w:val="num" w:pos="5760"/>
        </w:tabs>
        <w:ind w:left="5760" w:hanging="360"/>
      </w:pPr>
      <w:rPr>
        <w:rFonts w:ascii="Arial" w:hAnsi="Arial" w:hint="default"/>
      </w:rPr>
    </w:lvl>
    <w:lvl w:ilvl="8" w:tplc="79423F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FA66D7"/>
    <w:multiLevelType w:val="hybridMultilevel"/>
    <w:tmpl w:val="F40055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13B3637"/>
    <w:multiLevelType w:val="hybridMultilevel"/>
    <w:tmpl w:val="F85694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7290568D"/>
    <w:multiLevelType w:val="hybridMultilevel"/>
    <w:tmpl w:val="F0685E8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4D25AF4"/>
    <w:multiLevelType w:val="hybridMultilevel"/>
    <w:tmpl w:val="AC407D6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74E3043B"/>
    <w:multiLevelType w:val="hybridMultilevel"/>
    <w:tmpl w:val="F51AA4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A00319E"/>
    <w:multiLevelType w:val="hybridMultilevel"/>
    <w:tmpl w:val="44C6CA86"/>
    <w:lvl w:ilvl="0" w:tplc="DDEC2A26">
      <w:start w:val="4"/>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34157788">
    <w:abstractNumId w:val="5"/>
  </w:num>
  <w:num w:numId="2" w16cid:durableId="462618810">
    <w:abstractNumId w:val="3"/>
  </w:num>
  <w:num w:numId="3" w16cid:durableId="1654605986">
    <w:abstractNumId w:val="9"/>
  </w:num>
  <w:num w:numId="4" w16cid:durableId="1209604370">
    <w:abstractNumId w:val="22"/>
  </w:num>
  <w:num w:numId="5" w16cid:durableId="1910772149">
    <w:abstractNumId w:val="26"/>
  </w:num>
  <w:num w:numId="6" w16cid:durableId="1155220236">
    <w:abstractNumId w:val="20"/>
  </w:num>
  <w:num w:numId="7" w16cid:durableId="124780783">
    <w:abstractNumId w:val="17"/>
  </w:num>
  <w:num w:numId="8" w16cid:durableId="1598950804">
    <w:abstractNumId w:val="19"/>
  </w:num>
  <w:num w:numId="9" w16cid:durableId="1639021765">
    <w:abstractNumId w:val="0"/>
  </w:num>
  <w:num w:numId="10" w16cid:durableId="147328954">
    <w:abstractNumId w:val="23"/>
  </w:num>
  <w:num w:numId="11" w16cid:durableId="111245874">
    <w:abstractNumId w:val="11"/>
  </w:num>
  <w:num w:numId="12" w16cid:durableId="1495216602">
    <w:abstractNumId w:val="6"/>
  </w:num>
  <w:num w:numId="13" w16cid:durableId="1907108651">
    <w:abstractNumId w:val="24"/>
  </w:num>
  <w:num w:numId="14" w16cid:durableId="2048942002">
    <w:abstractNumId w:val="12"/>
  </w:num>
  <w:num w:numId="15" w16cid:durableId="1778868180">
    <w:abstractNumId w:val="8"/>
  </w:num>
  <w:num w:numId="16" w16cid:durableId="2055033624">
    <w:abstractNumId w:val="15"/>
  </w:num>
  <w:num w:numId="17" w16cid:durableId="650524278">
    <w:abstractNumId w:val="18"/>
  </w:num>
  <w:num w:numId="18" w16cid:durableId="51973960">
    <w:abstractNumId w:val="2"/>
  </w:num>
  <w:num w:numId="19" w16cid:durableId="1993756792">
    <w:abstractNumId w:val="4"/>
  </w:num>
  <w:num w:numId="20" w16cid:durableId="1270118085">
    <w:abstractNumId w:val="16"/>
  </w:num>
  <w:num w:numId="21" w16cid:durableId="904802749">
    <w:abstractNumId w:val="10"/>
  </w:num>
  <w:num w:numId="22" w16cid:durableId="1596858916">
    <w:abstractNumId w:val="14"/>
  </w:num>
  <w:num w:numId="23" w16cid:durableId="1734041911">
    <w:abstractNumId w:val="1"/>
  </w:num>
  <w:num w:numId="24" w16cid:durableId="1366171133">
    <w:abstractNumId w:val="13"/>
  </w:num>
  <w:num w:numId="25" w16cid:durableId="1323007491">
    <w:abstractNumId w:val="7"/>
  </w:num>
  <w:num w:numId="26" w16cid:durableId="416099930">
    <w:abstractNumId w:val="21"/>
  </w:num>
  <w:num w:numId="27" w16cid:durableId="20303286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77"/>
    <w:rsid w:val="00000615"/>
    <w:rsid w:val="00003AAE"/>
    <w:rsid w:val="0000733A"/>
    <w:rsid w:val="00015CDD"/>
    <w:rsid w:val="000209AF"/>
    <w:rsid w:val="000218CB"/>
    <w:rsid w:val="00032527"/>
    <w:rsid w:val="0003255E"/>
    <w:rsid w:val="00032E81"/>
    <w:rsid w:val="00036941"/>
    <w:rsid w:val="000372D5"/>
    <w:rsid w:val="00041019"/>
    <w:rsid w:val="00042432"/>
    <w:rsid w:val="00042F32"/>
    <w:rsid w:val="000456DD"/>
    <w:rsid w:val="0004585D"/>
    <w:rsid w:val="0005489E"/>
    <w:rsid w:val="00057831"/>
    <w:rsid w:val="0005791C"/>
    <w:rsid w:val="00057DA6"/>
    <w:rsid w:val="00065B87"/>
    <w:rsid w:val="0006736E"/>
    <w:rsid w:val="00072B24"/>
    <w:rsid w:val="0007506C"/>
    <w:rsid w:val="000821FE"/>
    <w:rsid w:val="00085C2B"/>
    <w:rsid w:val="00090452"/>
    <w:rsid w:val="0009756E"/>
    <w:rsid w:val="000A0ECC"/>
    <w:rsid w:val="000A4913"/>
    <w:rsid w:val="000A6D27"/>
    <w:rsid w:val="000B644A"/>
    <w:rsid w:val="000B6A93"/>
    <w:rsid w:val="000C2C01"/>
    <w:rsid w:val="000C542F"/>
    <w:rsid w:val="000C5910"/>
    <w:rsid w:val="000C758E"/>
    <w:rsid w:val="000D02CE"/>
    <w:rsid w:val="000D38A0"/>
    <w:rsid w:val="000D5D2B"/>
    <w:rsid w:val="000E2BC2"/>
    <w:rsid w:val="000E3EDD"/>
    <w:rsid w:val="000F21EF"/>
    <w:rsid w:val="000F3725"/>
    <w:rsid w:val="001019D1"/>
    <w:rsid w:val="0010335B"/>
    <w:rsid w:val="00104C2A"/>
    <w:rsid w:val="0011080F"/>
    <w:rsid w:val="001146A0"/>
    <w:rsid w:val="001268C7"/>
    <w:rsid w:val="00126A78"/>
    <w:rsid w:val="0012748D"/>
    <w:rsid w:val="001277D4"/>
    <w:rsid w:val="00127DB8"/>
    <w:rsid w:val="00130AE2"/>
    <w:rsid w:val="001332A1"/>
    <w:rsid w:val="00133356"/>
    <w:rsid w:val="00134F26"/>
    <w:rsid w:val="001361B1"/>
    <w:rsid w:val="001364B0"/>
    <w:rsid w:val="00136E7F"/>
    <w:rsid w:val="00137D03"/>
    <w:rsid w:val="00144CCD"/>
    <w:rsid w:val="00144CED"/>
    <w:rsid w:val="0014769B"/>
    <w:rsid w:val="00167C15"/>
    <w:rsid w:val="00170761"/>
    <w:rsid w:val="0017377A"/>
    <w:rsid w:val="00174F19"/>
    <w:rsid w:val="00186425"/>
    <w:rsid w:val="001932C4"/>
    <w:rsid w:val="00194DB3"/>
    <w:rsid w:val="001A257A"/>
    <w:rsid w:val="001A58AC"/>
    <w:rsid w:val="001A5FEE"/>
    <w:rsid w:val="001C2304"/>
    <w:rsid w:val="001E08A6"/>
    <w:rsid w:val="001E6D90"/>
    <w:rsid w:val="00214D39"/>
    <w:rsid w:val="002179AB"/>
    <w:rsid w:val="00217A1E"/>
    <w:rsid w:val="00217A2E"/>
    <w:rsid w:val="00225A6E"/>
    <w:rsid w:val="00227B59"/>
    <w:rsid w:val="0023102D"/>
    <w:rsid w:val="00232DCE"/>
    <w:rsid w:val="002339EE"/>
    <w:rsid w:val="0023699A"/>
    <w:rsid w:val="00236DC0"/>
    <w:rsid w:val="00245FBD"/>
    <w:rsid w:val="00246354"/>
    <w:rsid w:val="0025561B"/>
    <w:rsid w:val="0025716B"/>
    <w:rsid w:val="00257D69"/>
    <w:rsid w:val="0026353F"/>
    <w:rsid w:val="00266D50"/>
    <w:rsid w:val="002777D9"/>
    <w:rsid w:val="00287697"/>
    <w:rsid w:val="002910B4"/>
    <w:rsid w:val="00292B8F"/>
    <w:rsid w:val="00295A21"/>
    <w:rsid w:val="00296419"/>
    <w:rsid w:val="002B024F"/>
    <w:rsid w:val="002B0819"/>
    <w:rsid w:val="002B49A3"/>
    <w:rsid w:val="002B6725"/>
    <w:rsid w:val="002C659A"/>
    <w:rsid w:val="002E24CB"/>
    <w:rsid w:val="002E29C8"/>
    <w:rsid w:val="002E2D83"/>
    <w:rsid w:val="002F0A8D"/>
    <w:rsid w:val="002F3592"/>
    <w:rsid w:val="002F37E4"/>
    <w:rsid w:val="002F4EDD"/>
    <w:rsid w:val="002F5029"/>
    <w:rsid w:val="002F548B"/>
    <w:rsid w:val="00305000"/>
    <w:rsid w:val="00307D63"/>
    <w:rsid w:val="00316099"/>
    <w:rsid w:val="003332FA"/>
    <w:rsid w:val="00333C2C"/>
    <w:rsid w:val="0033425D"/>
    <w:rsid w:val="0033721C"/>
    <w:rsid w:val="0033786C"/>
    <w:rsid w:val="00351D8B"/>
    <w:rsid w:val="00360A41"/>
    <w:rsid w:val="003639C0"/>
    <w:rsid w:val="00364557"/>
    <w:rsid w:val="00364FFE"/>
    <w:rsid w:val="00365967"/>
    <w:rsid w:val="00372C74"/>
    <w:rsid w:val="0038580F"/>
    <w:rsid w:val="00385C4D"/>
    <w:rsid w:val="003905E5"/>
    <w:rsid w:val="00391074"/>
    <w:rsid w:val="00395955"/>
    <w:rsid w:val="003A3D1A"/>
    <w:rsid w:val="003A400A"/>
    <w:rsid w:val="003A6428"/>
    <w:rsid w:val="003B4972"/>
    <w:rsid w:val="003B6612"/>
    <w:rsid w:val="003C43A3"/>
    <w:rsid w:val="003D610C"/>
    <w:rsid w:val="003E28BC"/>
    <w:rsid w:val="003E4AD8"/>
    <w:rsid w:val="003E6702"/>
    <w:rsid w:val="003E78D2"/>
    <w:rsid w:val="003F61CE"/>
    <w:rsid w:val="003F7149"/>
    <w:rsid w:val="003F732F"/>
    <w:rsid w:val="004026E9"/>
    <w:rsid w:val="00411B6C"/>
    <w:rsid w:val="004155F8"/>
    <w:rsid w:val="00417C2F"/>
    <w:rsid w:val="00417EE4"/>
    <w:rsid w:val="00421B69"/>
    <w:rsid w:val="004231CB"/>
    <w:rsid w:val="00423D5E"/>
    <w:rsid w:val="0043268F"/>
    <w:rsid w:val="00433344"/>
    <w:rsid w:val="00435E2D"/>
    <w:rsid w:val="00436CF7"/>
    <w:rsid w:val="004427D9"/>
    <w:rsid w:val="0044748C"/>
    <w:rsid w:val="00452005"/>
    <w:rsid w:val="00464DF4"/>
    <w:rsid w:val="00466A1D"/>
    <w:rsid w:val="00473F71"/>
    <w:rsid w:val="0048025C"/>
    <w:rsid w:val="004828FE"/>
    <w:rsid w:val="00487CB1"/>
    <w:rsid w:val="00490315"/>
    <w:rsid w:val="004904FA"/>
    <w:rsid w:val="0049471A"/>
    <w:rsid w:val="004A36D0"/>
    <w:rsid w:val="004A4836"/>
    <w:rsid w:val="004A5A34"/>
    <w:rsid w:val="004B1E76"/>
    <w:rsid w:val="004B2DD8"/>
    <w:rsid w:val="004B5745"/>
    <w:rsid w:val="004B683F"/>
    <w:rsid w:val="004B7A6A"/>
    <w:rsid w:val="004C3C03"/>
    <w:rsid w:val="004D0390"/>
    <w:rsid w:val="004D49D7"/>
    <w:rsid w:val="004E677A"/>
    <w:rsid w:val="004F0920"/>
    <w:rsid w:val="004F0C9E"/>
    <w:rsid w:val="004F0CC6"/>
    <w:rsid w:val="005000FC"/>
    <w:rsid w:val="005035BB"/>
    <w:rsid w:val="00515100"/>
    <w:rsid w:val="00526278"/>
    <w:rsid w:val="0052741E"/>
    <w:rsid w:val="0053372C"/>
    <w:rsid w:val="00533A37"/>
    <w:rsid w:val="00534383"/>
    <w:rsid w:val="00543292"/>
    <w:rsid w:val="005471B3"/>
    <w:rsid w:val="00551A52"/>
    <w:rsid w:val="00553CE9"/>
    <w:rsid w:val="0055453C"/>
    <w:rsid w:val="005579D5"/>
    <w:rsid w:val="005602BE"/>
    <w:rsid w:val="00563FB9"/>
    <w:rsid w:val="00571482"/>
    <w:rsid w:val="005735C9"/>
    <w:rsid w:val="00574728"/>
    <w:rsid w:val="00574E38"/>
    <w:rsid w:val="00575ABB"/>
    <w:rsid w:val="005808C0"/>
    <w:rsid w:val="00584F68"/>
    <w:rsid w:val="00595FB4"/>
    <w:rsid w:val="00596029"/>
    <w:rsid w:val="005A14E3"/>
    <w:rsid w:val="005A29D0"/>
    <w:rsid w:val="005A5BCC"/>
    <w:rsid w:val="005B0308"/>
    <w:rsid w:val="005B04D6"/>
    <w:rsid w:val="005B45CE"/>
    <w:rsid w:val="005B5CF9"/>
    <w:rsid w:val="005C0807"/>
    <w:rsid w:val="005C42DF"/>
    <w:rsid w:val="005D4C9E"/>
    <w:rsid w:val="005D4F98"/>
    <w:rsid w:val="005E14BF"/>
    <w:rsid w:val="005E1E31"/>
    <w:rsid w:val="005E2921"/>
    <w:rsid w:val="005E6471"/>
    <w:rsid w:val="005E6DD6"/>
    <w:rsid w:val="005F53CC"/>
    <w:rsid w:val="00601A7C"/>
    <w:rsid w:val="00603410"/>
    <w:rsid w:val="006063D9"/>
    <w:rsid w:val="006115BE"/>
    <w:rsid w:val="00613448"/>
    <w:rsid w:val="006149E1"/>
    <w:rsid w:val="00620A64"/>
    <w:rsid w:val="00630DAE"/>
    <w:rsid w:val="00631F3A"/>
    <w:rsid w:val="006369CA"/>
    <w:rsid w:val="00641ABF"/>
    <w:rsid w:val="0064222C"/>
    <w:rsid w:val="006448A0"/>
    <w:rsid w:val="00644CF9"/>
    <w:rsid w:val="0065530F"/>
    <w:rsid w:val="00655D37"/>
    <w:rsid w:val="006642C1"/>
    <w:rsid w:val="00665D22"/>
    <w:rsid w:val="0067110F"/>
    <w:rsid w:val="006719CD"/>
    <w:rsid w:val="0067619D"/>
    <w:rsid w:val="006801FF"/>
    <w:rsid w:val="00681508"/>
    <w:rsid w:val="006839A1"/>
    <w:rsid w:val="00684F72"/>
    <w:rsid w:val="0069308E"/>
    <w:rsid w:val="006A35F8"/>
    <w:rsid w:val="006A3983"/>
    <w:rsid w:val="006A4AE8"/>
    <w:rsid w:val="006A59F3"/>
    <w:rsid w:val="006A5D3E"/>
    <w:rsid w:val="006A7630"/>
    <w:rsid w:val="006B5D75"/>
    <w:rsid w:val="006B67E8"/>
    <w:rsid w:val="006B7634"/>
    <w:rsid w:val="006C3E2E"/>
    <w:rsid w:val="006C69C7"/>
    <w:rsid w:val="006D039A"/>
    <w:rsid w:val="006D34D1"/>
    <w:rsid w:val="006E14D4"/>
    <w:rsid w:val="006E50EA"/>
    <w:rsid w:val="006F15C0"/>
    <w:rsid w:val="0071012C"/>
    <w:rsid w:val="007109AC"/>
    <w:rsid w:val="00711C96"/>
    <w:rsid w:val="00711D60"/>
    <w:rsid w:val="00712156"/>
    <w:rsid w:val="00722D31"/>
    <w:rsid w:val="007230B1"/>
    <w:rsid w:val="007272F8"/>
    <w:rsid w:val="00730C65"/>
    <w:rsid w:val="007310DB"/>
    <w:rsid w:val="00746B46"/>
    <w:rsid w:val="00751AC2"/>
    <w:rsid w:val="00753C41"/>
    <w:rsid w:val="007633F4"/>
    <w:rsid w:val="00764199"/>
    <w:rsid w:val="007722E5"/>
    <w:rsid w:val="007726C5"/>
    <w:rsid w:val="0077413A"/>
    <w:rsid w:val="00776E55"/>
    <w:rsid w:val="00794D6B"/>
    <w:rsid w:val="007B147E"/>
    <w:rsid w:val="007B2E33"/>
    <w:rsid w:val="007C5D71"/>
    <w:rsid w:val="007D1A72"/>
    <w:rsid w:val="007D678F"/>
    <w:rsid w:val="007E426A"/>
    <w:rsid w:val="007E7261"/>
    <w:rsid w:val="007F0D4B"/>
    <w:rsid w:val="007F56A9"/>
    <w:rsid w:val="00800D44"/>
    <w:rsid w:val="008112F2"/>
    <w:rsid w:val="00811325"/>
    <w:rsid w:val="0082684E"/>
    <w:rsid w:val="00827760"/>
    <w:rsid w:val="00832ADF"/>
    <w:rsid w:val="00833465"/>
    <w:rsid w:val="00837BC4"/>
    <w:rsid w:val="008454FB"/>
    <w:rsid w:val="00847022"/>
    <w:rsid w:val="00850F31"/>
    <w:rsid w:val="00853851"/>
    <w:rsid w:val="00853CDF"/>
    <w:rsid w:val="0086043D"/>
    <w:rsid w:val="008641C3"/>
    <w:rsid w:val="008702B6"/>
    <w:rsid w:val="008729A7"/>
    <w:rsid w:val="008745AE"/>
    <w:rsid w:val="008811FD"/>
    <w:rsid w:val="008829F8"/>
    <w:rsid w:val="008837D0"/>
    <w:rsid w:val="008847D4"/>
    <w:rsid w:val="0089098F"/>
    <w:rsid w:val="00890A9C"/>
    <w:rsid w:val="008910FE"/>
    <w:rsid w:val="008951D0"/>
    <w:rsid w:val="00896ABC"/>
    <w:rsid w:val="008A4783"/>
    <w:rsid w:val="008A5564"/>
    <w:rsid w:val="008B3354"/>
    <w:rsid w:val="008C19ED"/>
    <w:rsid w:val="008C3238"/>
    <w:rsid w:val="008C7A15"/>
    <w:rsid w:val="008D6B28"/>
    <w:rsid w:val="008D6BAB"/>
    <w:rsid w:val="008E5E71"/>
    <w:rsid w:val="008F7CF8"/>
    <w:rsid w:val="009034F7"/>
    <w:rsid w:val="00905752"/>
    <w:rsid w:val="00910E6D"/>
    <w:rsid w:val="009115E1"/>
    <w:rsid w:val="0091161B"/>
    <w:rsid w:val="00927518"/>
    <w:rsid w:val="0093786E"/>
    <w:rsid w:val="00944884"/>
    <w:rsid w:val="00947DAC"/>
    <w:rsid w:val="00952BDA"/>
    <w:rsid w:val="00964014"/>
    <w:rsid w:val="00965710"/>
    <w:rsid w:val="00967E68"/>
    <w:rsid w:val="00972EEA"/>
    <w:rsid w:val="00982F4D"/>
    <w:rsid w:val="0098439D"/>
    <w:rsid w:val="00986F8C"/>
    <w:rsid w:val="00992C85"/>
    <w:rsid w:val="009941CC"/>
    <w:rsid w:val="009955B6"/>
    <w:rsid w:val="009967FD"/>
    <w:rsid w:val="009A4F58"/>
    <w:rsid w:val="009A647B"/>
    <w:rsid w:val="009B5727"/>
    <w:rsid w:val="009B6FA6"/>
    <w:rsid w:val="009C28EC"/>
    <w:rsid w:val="009D45BA"/>
    <w:rsid w:val="009F68C2"/>
    <w:rsid w:val="00A00C50"/>
    <w:rsid w:val="00A06570"/>
    <w:rsid w:val="00A100B6"/>
    <w:rsid w:val="00A132F3"/>
    <w:rsid w:val="00A13E3A"/>
    <w:rsid w:val="00A160BB"/>
    <w:rsid w:val="00A17384"/>
    <w:rsid w:val="00A21CEF"/>
    <w:rsid w:val="00A2789F"/>
    <w:rsid w:val="00A30115"/>
    <w:rsid w:val="00A32E01"/>
    <w:rsid w:val="00A33836"/>
    <w:rsid w:val="00A33F4A"/>
    <w:rsid w:val="00A359B3"/>
    <w:rsid w:val="00A41BA2"/>
    <w:rsid w:val="00A43EAA"/>
    <w:rsid w:val="00A44DE6"/>
    <w:rsid w:val="00A457E3"/>
    <w:rsid w:val="00A45891"/>
    <w:rsid w:val="00A51F54"/>
    <w:rsid w:val="00A529EF"/>
    <w:rsid w:val="00A53D42"/>
    <w:rsid w:val="00A57994"/>
    <w:rsid w:val="00A7429C"/>
    <w:rsid w:val="00A74B02"/>
    <w:rsid w:val="00A81CCA"/>
    <w:rsid w:val="00A8413F"/>
    <w:rsid w:val="00A91823"/>
    <w:rsid w:val="00A91B9C"/>
    <w:rsid w:val="00A924D3"/>
    <w:rsid w:val="00A94F63"/>
    <w:rsid w:val="00A96D7D"/>
    <w:rsid w:val="00A97620"/>
    <w:rsid w:val="00AA0FD0"/>
    <w:rsid w:val="00AA1FE5"/>
    <w:rsid w:val="00AA28DC"/>
    <w:rsid w:val="00AA4A97"/>
    <w:rsid w:val="00AA795D"/>
    <w:rsid w:val="00AB1861"/>
    <w:rsid w:val="00AB2157"/>
    <w:rsid w:val="00AB6C01"/>
    <w:rsid w:val="00AD0F4A"/>
    <w:rsid w:val="00AD70CF"/>
    <w:rsid w:val="00AE0969"/>
    <w:rsid w:val="00AE3473"/>
    <w:rsid w:val="00AE480B"/>
    <w:rsid w:val="00AE5C24"/>
    <w:rsid w:val="00AE6FF0"/>
    <w:rsid w:val="00AE7BA6"/>
    <w:rsid w:val="00AF010E"/>
    <w:rsid w:val="00AF0A80"/>
    <w:rsid w:val="00AF0BB5"/>
    <w:rsid w:val="00AF1D09"/>
    <w:rsid w:val="00AF4703"/>
    <w:rsid w:val="00B02189"/>
    <w:rsid w:val="00B05276"/>
    <w:rsid w:val="00B10CD9"/>
    <w:rsid w:val="00B13824"/>
    <w:rsid w:val="00B205F9"/>
    <w:rsid w:val="00B20D36"/>
    <w:rsid w:val="00B223D9"/>
    <w:rsid w:val="00B25EDC"/>
    <w:rsid w:val="00B32FAF"/>
    <w:rsid w:val="00B35C8C"/>
    <w:rsid w:val="00B37350"/>
    <w:rsid w:val="00B428FC"/>
    <w:rsid w:val="00B4364E"/>
    <w:rsid w:val="00B6024E"/>
    <w:rsid w:val="00B7669F"/>
    <w:rsid w:val="00B82F88"/>
    <w:rsid w:val="00B84158"/>
    <w:rsid w:val="00B868E5"/>
    <w:rsid w:val="00B93F33"/>
    <w:rsid w:val="00BA1820"/>
    <w:rsid w:val="00BA2E7F"/>
    <w:rsid w:val="00BA4116"/>
    <w:rsid w:val="00BA7B41"/>
    <w:rsid w:val="00BB1469"/>
    <w:rsid w:val="00BB3240"/>
    <w:rsid w:val="00BB78FB"/>
    <w:rsid w:val="00BC06B7"/>
    <w:rsid w:val="00BC0968"/>
    <w:rsid w:val="00BC0E00"/>
    <w:rsid w:val="00BD6358"/>
    <w:rsid w:val="00BD6949"/>
    <w:rsid w:val="00BE0940"/>
    <w:rsid w:val="00BE7492"/>
    <w:rsid w:val="00BF36A4"/>
    <w:rsid w:val="00C004C8"/>
    <w:rsid w:val="00C06EB4"/>
    <w:rsid w:val="00C072F1"/>
    <w:rsid w:val="00C1294C"/>
    <w:rsid w:val="00C32F8A"/>
    <w:rsid w:val="00C35B8A"/>
    <w:rsid w:val="00C367F1"/>
    <w:rsid w:val="00C37F80"/>
    <w:rsid w:val="00C5632A"/>
    <w:rsid w:val="00C63A82"/>
    <w:rsid w:val="00C63C7F"/>
    <w:rsid w:val="00C67DC7"/>
    <w:rsid w:val="00C71E22"/>
    <w:rsid w:val="00C725C0"/>
    <w:rsid w:val="00C8157E"/>
    <w:rsid w:val="00C8226C"/>
    <w:rsid w:val="00C82341"/>
    <w:rsid w:val="00CB4260"/>
    <w:rsid w:val="00CB5644"/>
    <w:rsid w:val="00CC02D5"/>
    <w:rsid w:val="00CC441D"/>
    <w:rsid w:val="00CC7E9B"/>
    <w:rsid w:val="00CD0C68"/>
    <w:rsid w:val="00CE1A04"/>
    <w:rsid w:val="00CE4E3A"/>
    <w:rsid w:val="00CF13C5"/>
    <w:rsid w:val="00CF703C"/>
    <w:rsid w:val="00CF7F4B"/>
    <w:rsid w:val="00D008E2"/>
    <w:rsid w:val="00D01C89"/>
    <w:rsid w:val="00D0278D"/>
    <w:rsid w:val="00D06D3C"/>
    <w:rsid w:val="00D1209D"/>
    <w:rsid w:val="00D14187"/>
    <w:rsid w:val="00D21251"/>
    <w:rsid w:val="00D22064"/>
    <w:rsid w:val="00D22BDF"/>
    <w:rsid w:val="00D22F37"/>
    <w:rsid w:val="00D23FB4"/>
    <w:rsid w:val="00D35876"/>
    <w:rsid w:val="00D35AF7"/>
    <w:rsid w:val="00D40A21"/>
    <w:rsid w:val="00D47BB5"/>
    <w:rsid w:val="00D514D6"/>
    <w:rsid w:val="00D7078B"/>
    <w:rsid w:val="00D70B69"/>
    <w:rsid w:val="00D70D7D"/>
    <w:rsid w:val="00D71029"/>
    <w:rsid w:val="00D807A4"/>
    <w:rsid w:val="00D83E9E"/>
    <w:rsid w:val="00D922E7"/>
    <w:rsid w:val="00D957C4"/>
    <w:rsid w:val="00DA1F48"/>
    <w:rsid w:val="00DB13E3"/>
    <w:rsid w:val="00DC479C"/>
    <w:rsid w:val="00DC7197"/>
    <w:rsid w:val="00DD726D"/>
    <w:rsid w:val="00DD7322"/>
    <w:rsid w:val="00DE3AB0"/>
    <w:rsid w:val="00DF53DC"/>
    <w:rsid w:val="00DF5B1C"/>
    <w:rsid w:val="00E02759"/>
    <w:rsid w:val="00E04709"/>
    <w:rsid w:val="00E048CA"/>
    <w:rsid w:val="00E10555"/>
    <w:rsid w:val="00E131A9"/>
    <w:rsid w:val="00E21BD2"/>
    <w:rsid w:val="00E25AAD"/>
    <w:rsid w:val="00E3027C"/>
    <w:rsid w:val="00E3325E"/>
    <w:rsid w:val="00E37840"/>
    <w:rsid w:val="00E45E77"/>
    <w:rsid w:val="00E51253"/>
    <w:rsid w:val="00E534FF"/>
    <w:rsid w:val="00E57F80"/>
    <w:rsid w:val="00E60C03"/>
    <w:rsid w:val="00E63BA4"/>
    <w:rsid w:val="00E642BC"/>
    <w:rsid w:val="00E76147"/>
    <w:rsid w:val="00E834AA"/>
    <w:rsid w:val="00E84EBA"/>
    <w:rsid w:val="00E87FA9"/>
    <w:rsid w:val="00E91158"/>
    <w:rsid w:val="00E928C1"/>
    <w:rsid w:val="00E94B2E"/>
    <w:rsid w:val="00E97E88"/>
    <w:rsid w:val="00EA0870"/>
    <w:rsid w:val="00EA1D03"/>
    <w:rsid w:val="00EA33B3"/>
    <w:rsid w:val="00EA75E6"/>
    <w:rsid w:val="00EB63F6"/>
    <w:rsid w:val="00EC1AF2"/>
    <w:rsid w:val="00EC6567"/>
    <w:rsid w:val="00ED3E2A"/>
    <w:rsid w:val="00ED766B"/>
    <w:rsid w:val="00EE0FEF"/>
    <w:rsid w:val="00EE407D"/>
    <w:rsid w:val="00EF19FA"/>
    <w:rsid w:val="00F24CEE"/>
    <w:rsid w:val="00F46A08"/>
    <w:rsid w:val="00F51779"/>
    <w:rsid w:val="00F57390"/>
    <w:rsid w:val="00F604C3"/>
    <w:rsid w:val="00F62A0E"/>
    <w:rsid w:val="00F66C2A"/>
    <w:rsid w:val="00F67B73"/>
    <w:rsid w:val="00F70DFF"/>
    <w:rsid w:val="00F747D7"/>
    <w:rsid w:val="00F74EBC"/>
    <w:rsid w:val="00F776E8"/>
    <w:rsid w:val="00F80866"/>
    <w:rsid w:val="00F823C2"/>
    <w:rsid w:val="00F82681"/>
    <w:rsid w:val="00F83B82"/>
    <w:rsid w:val="00F8402E"/>
    <w:rsid w:val="00F9570F"/>
    <w:rsid w:val="00F969CF"/>
    <w:rsid w:val="00F96B10"/>
    <w:rsid w:val="00FA0950"/>
    <w:rsid w:val="00FA3DDA"/>
    <w:rsid w:val="00FA4D55"/>
    <w:rsid w:val="00FA6594"/>
    <w:rsid w:val="00FB0358"/>
    <w:rsid w:val="00FB17DD"/>
    <w:rsid w:val="00FB24AF"/>
    <w:rsid w:val="00FB76F1"/>
    <w:rsid w:val="00FC17FA"/>
    <w:rsid w:val="00FC448D"/>
    <w:rsid w:val="00FD34BC"/>
    <w:rsid w:val="00FD7BA7"/>
    <w:rsid w:val="00FD7EEA"/>
    <w:rsid w:val="00FE4D05"/>
    <w:rsid w:val="00FE6F41"/>
    <w:rsid w:val="00FE78D4"/>
    <w:rsid w:val="00FF484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A650"/>
  <w14:defaultImageDpi w14:val="32767"/>
  <w15:chartTrackingRefBased/>
  <w15:docId w15:val="{661C2D62-6AD1-8A41-B877-D39707C9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sid w:val="00927518"/>
  </w:style>
  <w:style w:type="paragraph" w:styleId="Otsikko1">
    <w:name w:val="heading 1"/>
    <w:basedOn w:val="Normaali"/>
    <w:next w:val="Normaali"/>
    <w:link w:val="Otsikko1Char"/>
    <w:uiPriority w:val="9"/>
    <w:qFormat/>
    <w:rsid w:val="008729A7"/>
    <w:pPr>
      <w:outlineLvl w:val="0"/>
    </w:pPr>
    <w:rPr>
      <w:rFonts w:ascii="Times New Roman" w:hAnsi="Times New Roman" w:cs="Times New Roman"/>
      <w:b/>
      <w:bCs/>
      <w:lang w:val="en-US"/>
    </w:rPr>
  </w:style>
  <w:style w:type="paragraph" w:styleId="Otsikko2">
    <w:name w:val="heading 2"/>
    <w:basedOn w:val="Normaali"/>
    <w:next w:val="Normaali"/>
    <w:link w:val="Otsikko2Char"/>
    <w:uiPriority w:val="9"/>
    <w:unhideWhenUsed/>
    <w:qFormat/>
    <w:rsid w:val="008729A7"/>
    <w:pPr>
      <w:outlineLvl w:val="1"/>
    </w:pPr>
    <w:rPr>
      <w:rFonts w:ascii="Times New Roman" w:hAnsi="Times New Roman" w:cs="Times New Roman"/>
      <w:i/>
      <w:iCs/>
      <w:lang w:val="en-US"/>
    </w:rPr>
  </w:style>
  <w:style w:type="paragraph" w:styleId="Otsikko3">
    <w:name w:val="heading 3"/>
    <w:basedOn w:val="Normaali"/>
    <w:next w:val="Normaali"/>
    <w:link w:val="Otsikko3Char"/>
    <w:uiPriority w:val="9"/>
    <w:semiHidden/>
    <w:unhideWhenUsed/>
    <w:qFormat/>
    <w:rsid w:val="00E45E77"/>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E45E77"/>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E45E77"/>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E45E77"/>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E45E77"/>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E45E77"/>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E45E77"/>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729A7"/>
    <w:rPr>
      <w:rFonts w:ascii="Times New Roman" w:hAnsi="Times New Roman" w:cs="Times New Roman"/>
      <w:b/>
      <w:bCs/>
      <w:lang w:val="en-US"/>
    </w:rPr>
  </w:style>
  <w:style w:type="character" w:customStyle="1" w:styleId="Otsikko2Char">
    <w:name w:val="Otsikko 2 Char"/>
    <w:basedOn w:val="Kappaleenoletusfontti"/>
    <w:link w:val="Otsikko2"/>
    <w:uiPriority w:val="9"/>
    <w:rsid w:val="008729A7"/>
    <w:rPr>
      <w:rFonts w:ascii="Times New Roman" w:hAnsi="Times New Roman" w:cs="Times New Roman"/>
      <w:i/>
      <w:iCs/>
      <w:lang w:val="en-US"/>
    </w:rPr>
  </w:style>
  <w:style w:type="character" w:customStyle="1" w:styleId="Otsikko3Char">
    <w:name w:val="Otsikko 3 Char"/>
    <w:basedOn w:val="Kappaleenoletusfontti"/>
    <w:link w:val="Otsikko3"/>
    <w:uiPriority w:val="9"/>
    <w:semiHidden/>
    <w:rsid w:val="00E45E77"/>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E45E77"/>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E45E77"/>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E45E77"/>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E45E77"/>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E45E77"/>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E45E77"/>
    <w:rPr>
      <w:rFonts w:eastAsiaTheme="majorEastAsia" w:cstheme="majorBidi"/>
      <w:color w:val="272727" w:themeColor="text1" w:themeTint="D8"/>
    </w:rPr>
  </w:style>
  <w:style w:type="paragraph" w:styleId="Otsikko">
    <w:name w:val="Title"/>
    <w:basedOn w:val="Normaali"/>
    <w:next w:val="Normaali"/>
    <w:link w:val="OtsikkoChar"/>
    <w:uiPriority w:val="10"/>
    <w:qFormat/>
    <w:rsid w:val="00E45E77"/>
    <w:pPr>
      <w:spacing w:after="80"/>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E45E77"/>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E45E77"/>
    <w:pPr>
      <w:numPr>
        <w:ilvl w:val="1"/>
      </w:numPr>
      <w:spacing w:after="160"/>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E45E77"/>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E45E77"/>
    <w:pPr>
      <w:spacing w:before="160" w:after="160"/>
      <w:jc w:val="center"/>
    </w:pPr>
    <w:rPr>
      <w:i/>
      <w:iCs/>
      <w:color w:val="404040" w:themeColor="text1" w:themeTint="BF"/>
    </w:rPr>
  </w:style>
  <w:style w:type="character" w:customStyle="1" w:styleId="LainausChar">
    <w:name w:val="Lainaus Char"/>
    <w:basedOn w:val="Kappaleenoletusfontti"/>
    <w:link w:val="Lainaus"/>
    <w:uiPriority w:val="29"/>
    <w:rsid w:val="00E45E77"/>
    <w:rPr>
      <w:i/>
      <w:iCs/>
      <w:color w:val="404040" w:themeColor="text1" w:themeTint="BF"/>
    </w:rPr>
  </w:style>
  <w:style w:type="paragraph" w:styleId="Luettelokappale">
    <w:name w:val="List Paragraph"/>
    <w:basedOn w:val="Normaali"/>
    <w:uiPriority w:val="34"/>
    <w:qFormat/>
    <w:rsid w:val="00E45E77"/>
    <w:pPr>
      <w:ind w:left="720"/>
      <w:contextualSpacing/>
    </w:pPr>
  </w:style>
  <w:style w:type="character" w:styleId="Voimakaskorostus">
    <w:name w:val="Intense Emphasis"/>
    <w:basedOn w:val="Kappaleenoletusfontti"/>
    <w:uiPriority w:val="21"/>
    <w:qFormat/>
    <w:rsid w:val="00E45E77"/>
    <w:rPr>
      <w:i/>
      <w:iCs/>
      <w:color w:val="0F4761" w:themeColor="accent1" w:themeShade="BF"/>
    </w:rPr>
  </w:style>
  <w:style w:type="paragraph" w:styleId="Erottuvalainaus">
    <w:name w:val="Intense Quote"/>
    <w:basedOn w:val="Normaali"/>
    <w:next w:val="Normaali"/>
    <w:link w:val="ErottuvalainausChar"/>
    <w:uiPriority w:val="30"/>
    <w:qFormat/>
    <w:rsid w:val="00E45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E45E77"/>
    <w:rPr>
      <w:i/>
      <w:iCs/>
      <w:color w:val="0F4761" w:themeColor="accent1" w:themeShade="BF"/>
    </w:rPr>
  </w:style>
  <w:style w:type="character" w:styleId="Erottuvaviittaus">
    <w:name w:val="Intense Reference"/>
    <w:basedOn w:val="Kappaleenoletusfontti"/>
    <w:uiPriority w:val="32"/>
    <w:qFormat/>
    <w:rsid w:val="00E45E77"/>
    <w:rPr>
      <w:b/>
      <w:bCs/>
      <w:smallCaps/>
      <w:color w:val="0F4761" w:themeColor="accent1" w:themeShade="BF"/>
      <w:spacing w:val="5"/>
    </w:rPr>
  </w:style>
  <w:style w:type="character" w:customStyle="1" w:styleId="scopussearchquery-moduleg3zrf">
    <w:name w:val="scopussearchquery-module__g3zrf"/>
    <w:basedOn w:val="Kappaleenoletusfontti"/>
    <w:rsid w:val="00533A37"/>
  </w:style>
  <w:style w:type="character" w:customStyle="1" w:styleId="scopussearchquery-moduleutqgz">
    <w:name w:val="scopussearchquery-module__utqgz"/>
    <w:basedOn w:val="Kappaleenoletusfontti"/>
    <w:rsid w:val="00533A37"/>
  </w:style>
  <w:style w:type="character" w:customStyle="1" w:styleId="scopussearchquery-modulewed2z">
    <w:name w:val="scopussearchquery-module__wed2z"/>
    <w:basedOn w:val="Kappaleenoletusfontti"/>
    <w:rsid w:val="00533A37"/>
  </w:style>
  <w:style w:type="paragraph" w:styleId="Yltunniste">
    <w:name w:val="header"/>
    <w:basedOn w:val="Normaali"/>
    <w:link w:val="YltunnisteChar"/>
    <w:uiPriority w:val="99"/>
    <w:unhideWhenUsed/>
    <w:rsid w:val="008D6B28"/>
    <w:pPr>
      <w:tabs>
        <w:tab w:val="center" w:pos="4819"/>
        <w:tab w:val="right" w:pos="9638"/>
      </w:tabs>
    </w:pPr>
  </w:style>
  <w:style w:type="character" w:customStyle="1" w:styleId="YltunnisteChar">
    <w:name w:val="Ylätunniste Char"/>
    <w:basedOn w:val="Kappaleenoletusfontti"/>
    <w:link w:val="Yltunniste"/>
    <w:uiPriority w:val="99"/>
    <w:rsid w:val="008D6B28"/>
  </w:style>
  <w:style w:type="paragraph" w:styleId="Alatunniste">
    <w:name w:val="footer"/>
    <w:basedOn w:val="Normaali"/>
    <w:link w:val="AlatunnisteChar"/>
    <w:uiPriority w:val="99"/>
    <w:unhideWhenUsed/>
    <w:rsid w:val="008D6B28"/>
    <w:pPr>
      <w:tabs>
        <w:tab w:val="center" w:pos="4819"/>
        <w:tab w:val="right" w:pos="9638"/>
      </w:tabs>
    </w:pPr>
  </w:style>
  <w:style w:type="character" w:customStyle="1" w:styleId="AlatunnisteChar">
    <w:name w:val="Alatunniste Char"/>
    <w:basedOn w:val="Kappaleenoletusfontti"/>
    <w:link w:val="Alatunniste"/>
    <w:uiPriority w:val="99"/>
    <w:rsid w:val="008D6B28"/>
  </w:style>
  <w:style w:type="character" w:styleId="Paikkamerkkiteksti">
    <w:name w:val="Placeholder Text"/>
    <w:basedOn w:val="Kappaleenoletusfontti"/>
    <w:uiPriority w:val="99"/>
    <w:semiHidden/>
    <w:rsid w:val="00CF13C5"/>
    <w:rPr>
      <w:color w:val="666666"/>
    </w:rPr>
  </w:style>
  <w:style w:type="character" w:styleId="Kommentinviite">
    <w:name w:val="annotation reference"/>
    <w:basedOn w:val="Kappaleenoletusfontti"/>
    <w:uiPriority w:val="99"/>
    <w:semiHidden/>
    <w:unhideWhenUsed/>
    <w:rsid w:val="00305000"/>
    <w:rPr>
      <w:sz w:val="16"/>
      <w:szCs w:val="16"/>
    </w:rPr>
  </w:style>
  <w:style w:type="paragraph" w:styleId="Kommentinteksti">
    <w:name w:val="annotation text"/>
    <w:basedOn w:val="Normaali"/>
    <w:link w:val="KommentintekstiChar"/>
    <w:uiPriority w:val="99"/>
    <w:unhideWhenUsed/>
    <w:rsid w:val="00305000"/>
    <w:rPr>
      <w:sz w:val="20"/>
      <w:szCs w:val="20"/>
    </w:rPr>
  </w:style>
  <w:style w:type="character" w:customStyle="1" w:styleId="KommentintekstiChar">
    <w:name w:val="Kommentin teksti Char"/>
    <w:basedOn w:val="Kappaleenoletusfontti"/>
    <w:link w:val="Kommentinteksti"/>
    <w:uiPriority w:val="99"/>
    <w:rsid w:val="00305000"/>
    <w:rPr>
      <w:sz w:val="20"/>
      <w:szCs w:val="20"/>
    </w:rPr>
  </w:style>
  <w:style w:type="paragraph" w:styleId="Kommentinotsikko">
    <w:name w:val="annotation subject"/>
    <w:basedOn w:val="Kommentinteksti"/>
    <w:next w:val="Kommentinteksti"/>
    <w:link w:val="KommentinotsikkoChar"/>
    <w:uiPriority w:val="99"/>
    <w:semiHidden/>
    <w:unhideWhenUsed/>
    <w:rsid w:val="00305000"/>
    <w:rPr>
      <w:b/>
      <w:bCs/>
    </w:rPr>
  </w:style>
  <w:style w:type="character" w:customStyle="1" w:styleId="KommentinotsikkoChar">
    <w:name w:val="Kommentin otsikko Char"/>
    <w:basedOn w:val="KommentintekstiChar"/>
    <w:link w:val="Kommentinotsikko"/>
    <w:uiPriority w:val="99"/>
    <w:semiHidden/>
    <w:rsid w:val="00305000"/>
    <w:rPr>
      <w:b/>
      <w:bCs/>
      <w:sz w:val="20"/>
      <w:szCs w:val="20"/>
    </w:rPr>
  </w:style>
  <w:style w:type="table" w:styleId="TaulukkoRuudukko">
    <w:name w:val="Table Grid"/>
    <w:basedOn w:val="Normaalitaulukko"/>
    <w:uiPriority w:val="39"/>
    <w:rsid w:val="00007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ibliographic-informationcitation">
    <w:name w:val="c-bibliographic-information__citation"/>
    <w:basedOn w:val="Normaali"/>
    <w:rsid w:val="0000733A"/>
    <w:pPr>
      <w:spacing w:before="100" w:beforeAutospacing="1" w:after="100" w:afterAutospacing="1"/>
    </w:pPr>
    <w:rPr>
      <w:rFonts w:ascii="Times New Roman" w:eastAsia="Times New Roman" w:hAnsi="Times New Roman" w:cs="Times New Roman"/>
      <w:kern w:val="0"/>
      <w:lang w:eastAsia="fi-FI"/>
      <w14:ligatures w14:val="none"/>
    </w:rPr>
  </w:style>
  <w:style w:type="character" w:customStyle="1" w:styleId="apple-converted-space">
    <w:name w:val="apple-converted-space"/>
    <w:basedOn w:val="Kappaleenoletusfontti"/>
    <w:rsid w:val="0000733A"/>
  </w:style>
  <w:style w:type="character" w:styleId="Hyperlinkki">
    <w:name w:val="Hyperlink"/>
    <w:basedOn w:val="Kappaleenoletusfontti"/>
    <w:uiPriority w:val="99"/>
    <w:unhideWhenUsed/>
    <w:rsid w:val="0000733A"/>
    <w:rPr>
      <w:color w:val="0000FF"/>
      <w:u w:val="single"/>
    </w:rPr>
  </w:style>
  <w:style w:type="character" w:customStyle="1" w:styleId="stix">
    <w:name w:val="stix"/>
    <w:basedOn w:val="Kappaleenoletusfontti"/>
    <w:rsid w:val="0000733A"/>
  </w:style>
  <w:style w:type="character" w:customStyle="1" w:styleId="anchor-text">
    <w:name w:val="anchor-text"/>
    <w:basedOn w:val="Kappaleenoletusfontti"/>
    <w:rsid w:val="0000733A"/>
  </w:style>
  <w:style w:type="character" w:styleId="Korostus">
    <w:name w:val="Emphasis"/>
    <w:basedOn w:val="Kappaleenoletusfontti"/>
    <w:uiPriority w:val="20"/>
    <w:qFormat/>
    <w:rsid w:val="0000733A"/>
    <w:rPr>
      <w:i/>
      <w:iCs/>
    </w:rPr>
  </w:style>
  <w:style w:type="character" w:styleId="AvattuHyperlinkki">
    <w:name w:val="FollowedHyperlink"/>
    <w:basedOn w:val="Kappaleenoletusfontti"/>
    <w:uiPriority w:val="99"/>
    <w:semiHidden/>
    <w:unhideWhenUsed/>
    <w:rsid w:val="0000733A"/>
    <w:rPr>
      <w:color w:val="96607D" w:themeColor="followedHyperlink"/>
      <w:u w:val="single"/>
    </w:rPr>
  </w:style>
  <w:style w:type="character" w:customStyle="1" w:styleId="al-author-delim">
    <w:name w:val="al-author-delim"/>
    <w:basedOn w:val="Kappaleenoletusfontti"/>
    <w:rsid w:val="0000733A"/>
  </w:style>
  <w:style w:type="character" w:customStyle="1" w:styleId="Alaotsikko1">
    <w:name w:val="Alaotsikko1"/>
    <w:basedOn w:val="Kappaleenoletusfontti"/>
    <w:rsid w:val="0000733A"/>
  </w:style>
  <w:style w:type="character" w:customStyle="1" w:styleId="colon-for-citation-subtitle">
    <w:name w:val="colon-for-citation-subtitle"/>
    <w:basedOn w:val="Kappaleenoletusfontti"/>
    <w:rsid w:val="0000733A"/>
  </w:style>
  <w:style w:type="paragraph" w:styleId="NormaaliWWW">
    <w:name w:val="Normal (Web)"/>
    <w:basedOn w:val="Normaali"/>
    <w:uiPriority w:val="99"/>
    <w:semiHidden/>
    <w:unhideWhenUsed/>
    <w:rsid w:val="0000733A"/>
    <w:pPr>
      <w:spacing w:before="100" w:beforeAutospacing="1" w:after="100" w:afterAutospacing="1"/>
    </w:pPr>
    <w:rPr>
      <w:rFonts w:ascii="Times New Roman" w:eastAsia="Times New Roman" w:hAnsi="Times New Roman" w:cs="Times New Roman"/>
      <w:kern w:val="0"/>
      <w:lang w:eastAsia="fi-FI"/>
      <w14:ligatures w14:val="none"/>
    </w:rPr>
  </w:style>
  <w:style w:type="paragraph" w:styleId="Sisluet1">
    <w:name w:val="toc 1"/>
    <w:basedOn w:val="Normaali"/>
    <w:next w:val="Normaali"/>
    <w:autoRedefine/>
    <w:uiPriority w:val="39"/>
    <w:unhideWhenUsed/>
    <w:rsid w:val="00AF4703"/>
    <w:pPr>
      <w:tabs>
        <w:tab w:val="right" w:leader="dot" w:pos="9622"/>
      </w:tabs>
      <w:spacing w:before="120"/>
    </w:pPr>
    <w:rPr>
      <w:rFonts w:ascii="Arial" w:hAnsi="Arial" w:cs="Arial"/>
      <w:b/>
      <w:bCs/>
      <w:noProof/>
      <w:sz w:val="20"/>
      <w:szCs w:val="20"/>
    </w:rPr>
  </w:style>
  <w:style w:type="paragraph" w:styleId="Sisluet2">
    <w:name w:val="toc 2"/>
    <w:basedOn w:val="Normaali"/>
    <w:next w:val="Normaali"/>
    <w:autoRedefine/>
    <w:uiPriority w:val="39"/>
    <w:unhideWhenUsed/>
    <w:rsid w:val="00170761"/>
    <w:pPr>
      <w:tabs>
        <w:tab w:val="right" w:leader="dot" w:pos="9622"/>
      </w:tabs>
      <w:spacing w:before="120"/>
      <w:ind w:left="240"/>
    </w:pPr>
    <w:rPr>
      <w:rFonts w:ascii="Times New Roman" w:hAnsi="Times New Roman" w:cs="Times New Roman"/>
      <w:noProof/>
      <w:sz w:val="20"/>
      <w:szCs w:val="20"/>
    </w:rPr>
  </w:style>
  <w:style w:type="paragraph" w:styleId="Sisluet3">
    <w:name w:val="toc 3"/>
    <w:basedOn w:val="Normaali"/>
    <w:next w:val="Normaali"/>
    <w:autoRedefine/>
    <w:uiPriority w:val="39"/>
    <w:unhideWhenUsed/>
    <w:rsid w:val="00BC0968"/>
    <w:pPr>
      <w:ind w:left="480"/>
    </w:pPr>
    <w:rPr>
      <w:sz w:val="20"/>
      <w:szCs w:val="20"/>
    </w:rPr>
  </w:style>
  <w:style w:type="paragraph" w:styleId="Sisluet4">
    <w:name w:val="toc 4"/>
    <w:basedOn w:val="Normaali"/>
    <w:next w:val="Normaali"/>
    <w:autoRedefine/>
    <w:uiPriority w:val="39"/>
    <w:unhideWhenUsed/>
    <w:rsid w:val="00BC0968"/>
    <w:pPr>
      <w:ind w:left="720"/>
    </w:pPr>
    <w:rPr>
      <w:sz w:val="20"/>
      <w:szCs w:val="20"/>
    </w:rPr>
  </w:style>
  <w:style w:type="paragraph" w:styleId="Sisluet5">
    <w:name w:val="toc 5"/>
    <w:basedOn w:val="Normaali"/>
    <w:next w:val="Normaali"/>
    <w:autoRedefine/>
    <w:uiPriority w:val="39"/>
    <w:unhideWhenUsed/>
    <w:rsid w:val="00BC0968"/>
    <w:pPr>
      <w:ind w:left="960"/>
    </w:pPr>
    <w:rPr>
      <w:sz w:val="20"/>
      <w:szCs w:val="20"/>
    </w:rPr>
  </w:style>
  <w:style w:type="paragraph" w:styleId="Sisluet6">
    <w:name w:val="toc 6"/>
    <w:basedOn w:val="Normaali"/>
    <w:next w:val="Normaali"/>
    <w:autoRedefine/>
    <w:uiPriority w:val="39"/>
    <w:unhideWhenUsed/>
    <w:rsid w:val="00BC0968"/>
    <w:pPr>
      <w:ind w:left="1200"/>
    </w:pPr>
    <w:rPr>
      <w:sz w:val="20"/>
      <w:szCs w:val="20"/>
    </w:rPr>
  </w:style>
  <w:style w:type="paragraph" w:styleId="Sisluet7">
    <w:name w:val="toc 7"/>
    <w:basedOn w:val="Normaali"/>
    <w:next w:val="Normaali"/>
    <w:autoRedefine/>
    <w:uiPriority w:val="39"/>
    <w:unhideWhenUsed/>
    <w:rsid w:val="00BC0968"/>
    <w:pPr>
      <w:ind w:left="1440"/>
    </w:pPr>
    <w:rPr>
      <w:sz w:val="20"/>
      <w:szCs w:val="20"/>
    </w:rPr>
  </w:style>
  <w:style w:type="paragraph" w:styleId="Sisluet8">
    <w:name w:val="toc 8"/>
    <w:basedOn w:val="Normaali"/>
    <w:next w:val="Normaali"/>
    <w:autoRedefine/>
    <w:uiPriority w:val="39"/>
    <w:unhideWhenUsed/>
    <w:rsid w:val="00BC0968"/>
    <w:pPr>
      <w:ind w:left="1680"/>
    </w:pPr>
    <w:rPr>
      <w:sz w:val="20"/>
      <w:szCs w:val="20"/>
    </w:rPr>
  </w:style>
  <w:style w:type="paragraph" w:styleId="Sisluet9">
    <w:name w:val="toc 9"/>
    <w:basedOn w:val="Normaali"/>
    <w:next w:val="Normaali"/>
    <w:autoRedefine/>
    <w:uiPriority w:val="39"/>
    <w:unhideWhenUsed/>
    <w:rsid w:val="00BC0968"/>
    <w:pPr>
      <w:ind w:left="1920"/>
    </w:pPr>
    <w:rPr>
      <w:sz w:val="20"/>
      <w:szCs w:val="20"/>
    </w:rPr>
  </w:style>
  <w:style w:type="character" w:styleId="Sivunumero">
    <w:name w:val="page number"/>
    <w:basedOn w:val="Kappaleenoletusfontti"/>
    <w:uiPriority w:val="99"/>
    <w:semiHidden/>
    <w:unhideWhenUsed/>
    <w:rsid w:val="006A3983"/>
  </w:style>
  <w:style w:type="paragraph" w:styleId="Muutos">
    <w:name w:val="Revision"/>
    <w:hidden/>
    <w:uiPriority w:val="99"/>
    <w:semiHidden/>
    <w:rsid w:val="00AF0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5644">
      <w:bodyDiv w:val="1"/>
      <w:marLeft w:val="0"/>
      <w:marRight w:val="0"/>
      <w:marTop w:val="0"/>
      <w:marBottom w:val="0"/>
      <w:divBdr>
        <w:top w:val="none" w:sz="0" w:space="0" w:color="auto"/>
        <w:left w:val="none" w:sz="0" w:space="0" w:color="auto"/>
        <w:bottom w:val="none" w:sz="0" w:space="0" w:color="auto"/>
        <w:right w:val="none" w:sz="0" w:space="0" w:color="auto"/>
      </w:divBdr>
      <w:divsChild>
        <w:div w:id="574433616">
          <w:marLeft w:val="640"/>
          <w:marRight w:val="0"/>
          <w:marTop w:val="0"/>
          <w:marBottom w:val="0"/>
          <w:divBdr>
            <w:top w:val="none" w:sz="0" w:space="0" w:color="auto"/>
            <w:left w:val="none" w:sz="0" w:space="0" w:color="auto"/>
            <w:bottom w:val="none" w:sz="0" w:space="0" w:color="auto"/>
            <w:right w:val="none" w:sz="0" w:space="0" w:color="auto"/>
          </w:divBdr>
        </w:div>
        <w:div w:id="135224594">
          <w:marLeft w:val="640"/>
          <w:marRight w:val="0"/>
          <w:marTop w:val="0"/>
          <w:marBottom w:val="0"/>
          <w:divBdr>
            <w:top w:val="none" w:sz="0" w:space="0" w:color="auto"/>
            <w:left w:val="none" w:sz="0" w:space="0" w:color="auto"/>
            <w:bottom w:val="none" w:sz="0" w:space="0" w:color="auto"/>
            <w:right w:val="none" w:sz="0" w:space="0" w:color="auto"/>
          </w:divBdr>
        </w:div>
        <w:div w:id="654796506">
          <w:marLeft w:val="640"/>
          <w:marRight w:val="0"/>
          <w:marTop w:val="0"/>
          <w:marBottom w:val="0"/>
          <w:divBdr>
            <w:top w:val="none" w:sz="0" w:space="0" w:color="auto"/>
            <w:left w:val="none" w:sz="0" w:space="0" w:color="auto"/>
            <w:bottom w:val="none" w:sz="0" w:space="0" w:color="auto"/>
            <w:right w:val="none" w:sz="0" w:space="0" w:color="auto"/>
          </w:divBdr>
        </w:div>
        <w:div w:id="1872298451">
          <w:marLeft w:val="640"/>
          <w:marRight w:val="0"/>
          <w:marTop w:val="0"/>
          <w:marBottom w:val="0"/>
          <w:divBdr>
            <w:top w:val="none" w:sz="0" w:space="0" w:color="auto"/>
            <w:left w:val="none" w:sz="0" w:space="0" w:color="auto"/>
            <w:bottom w:val="none" w:sz="0" w:space="0" w:color="auto"/>
            <w:right w:val="none" w:sz="0" w:space="0" w:color="auto"/>
          </w:divBdr>
        </w:div>
        <w:div w:id="2029866398">
          <w:marLeft w:val="640"/>
          <w:marRight w:val="0"/>
          <w:marTop w:val="0"/>
          <w:marBottom w:val="0"/>
          <w:divBdr>
            <w:top w:val="none" w:sz="0" w:space="0" w:color="auto"/>
            <w:left w:val="none" w:sz="0" w:space="0" w:color="auto"/>
            <w:bottom w:val="none" w:sz="0" w:space="0" w:color="auto"/>
            <w:right w:val="none" w:sz="0" w:space="0" w:color="auto"/>
          </w:divBdr>
        </w:div>
        <w:div w:id="1464957426">
          <w:marLeft w:val="640"/>
          <w:marRight w:val="0"/>
          <w:marTop w:val="0"/>
          <w:marBottom w:val="0"/>
          <w:divBdr>
            <w:top w:val="none" w:sz="0" w:space="0" w:color="auto"/>
            <w:left w:val="none" w:sz="0" w:space="0" w:color="auto"/>
            <w:bottom w:val="none" w:sz="0" w:space="0" w:color="auto"/>
            <w:right w:val="none" w:sz="0" w:space="0" w:color="auto"/>
          </w:divBdr>
        </w:div>
        <w:div w:id="1910800306">
          <w:marLeft w:val="640"/>
          <w:marRight w:val="0"/>
          <w:marTop w:val="0"/>
          <w:marBottom w:val="0"/>
          <w:divBdr>
            <w:top w:val="none" w:sz="0" w:space="0" w:color="auto"/>
            <w:left w:val="none" w:sz="0" w:space="0" w:color="auto"/>
            <w:bottom w:val="none" w:sz="0" w:space="0" w:color="auto"/>
            <w:right w:val="none" w:sz="0" w:space="0" w:color="auto"/>
          </w:divBdr>
        </w:div>
        <w:div w:id="1949048255">
          <w:marLeft w:val="640"/>
          <w:marRight w:val="0"/>
          <w:marTop w:val="0"/>
          <w:marBottom w:val="0"/>
          <w:divBdr>
            <w:top w:val="none" w:sz="0" w:space="0" w:color="auto"/>
            <w:left w:val="none" w:sz="0" w:space="0" w:color="auto"/>
            <w:bottom w:val="none" w:sz="0" w:space="0" w:color="auto"/>
            <w:right w:val="none" w:sz="0" w:space="0" w:color="auto"/>
          </w:divBdr>
        </w:div>
        <w:div w:id="679087186">
          <w:marLeft w:val="640"/>
          <w:marRight w:val="0"/>
          <w:marTop w:val="0"/>
          <w:marBottom w:val="0"/>
          <w:divBdr>
            <w:top w:val="none" w:sz="0" w:space="0" w:color="auto"/>
            <w:left w:val="none" w:sz="0" w:space="0" w:color="auto"/>
            <w:bottom w:val="none" w:sz="0" w:space="0" w:color="auto"/>
            <w:right w:val="none" w:sz="0" w:space="0" w:color="auto"/>
          </w:divBdr>
        </w:div>
        <w:div w:id="733969558">
          <w:marLeft w:val="640"/>
          <w:marRight w:val="0"/>
          <w:marTop w:val="0"/>
          <w:marBottom w:val="0"/>
          <w:divBdr>
            <w:top w:val="none" w:sz="0" w:space="0" w:color="auto"/>
            <w:left w:val="none" w:sz="0" w:space="0" w:color="auto"/>
            <w:bottom w:val="none" w:sz="0" w:space="0" w:color="auto"/>
            <w:right w:val="none" w:sz="0" w:space="0" w:color="auto"/>
          </w:divBdr>
        </w:div>
        <w:div w:id="985011139">
          <w:marLeft w:val="640"/>
          <w:marRight w:val="0"/>
          <w:marTop w:val="0"/>
          <w:marBottom w:val="0"/>
          <w:divBdr>
            <w:top w:val="none" w:sz="0" w:space="0" w:color="auto"/>
            <w:left w:val="none" w:sz="0" w:space="0" w:color="auto"/>
            <w:bottom w:val="none" w:sz="0" w:space="0" w:color="auto"/>
            <w:right w:val="none" w:sz="0" w:space="0" w:color="auto"/>
          </w:divBdr>
        </w:div>
        <w:div w:id="704141055">
          <w:marLeft w:val="640"/>
          <w:marRight w:val="0"/>
          <w:marTop w:val="0"/>
          <w:marBottom w:val="0"/>
          <w:divBdr>
            <w:top w:val="none" w:sz="0" w:space="0" w:color="auto"/>
            <w:left w:val="none" w:sz="0" w:space="0" w:color="auto"/>
            <w:bottom w:val="none" w:sz="0" w:space="0" w:color="auto"/>
            <w:right w:val="none" w:sz="0" w:space="0" w:color="auto"/>
          </w:divBdr>
        </w:div>
        <w:div w:id="90513387">
          <w:marLeft w:val="640"/>
          <w:marRight w:val="0"/>
          <w:marTop w:val="0"/>
          <w:marBottom w:val="0"/>
          <w:divBdr>
            <w:top w:val="none" w:sz="0" w:space="0" w:color="auto"/>
            <w:left w:val="none" w:sz="0" w:space="0" w:color="auto"/>
            <w:bottom w:val="none" w:sz="0" w:space="0" w:color="auto"/>
            <w:right w:val="none" w:sz="0" w:space="0" w:color="auto"/>
          </w:divBdr>
        </w:div>
        <w:div w:id="174542661">
          <w:marLeft w:val="640"/>
          <w:marRight w:val="0"/>
          <w:marTop w:val="0"/>
          <w:marBottom w:val="0"/>
          <w:divBdr>
            <w:top w:val="none" w:sz="0" w:space="0" w:color="auto"/>
            <w:left w:val="none" w:sz="0" w:space="0" w:color="auto"/>
            <w:bottom w:val="none" w:sz="0" w:space="0" w:color="auto"/>
            <w:right w:val="none" w:sz="0" w:space="0" w:color="auto"/>
          </w:divBdr>
        </w:div>
        <w:div w:id="432826303">
          <w:marLeft w:val="640"/>
          <w:marRight w:val="0"/>
          <w:marTop w:val="0"/>
          <w:marBottom w:val="0"/>
          <w:divBdr>
            <w:top w:val="none" w:sz="0" w:space="0" w:color="auto"/>
            <w:left w:val="none" w:sz="0" w:space="0" w:color="auto"/>
            <w:bottom w:val="none" w:sz="0" w:space="0" w:color="auto"/>
            <w:right w:val="none" w:sz="0" w:space="0" w:color="auto"/>
          </w:divBdr>
        </w:div>
        <w:div w:id="776875755">
          <w:marLeft w:val="640"/>
          <w:marRight w:val="0"/>
          <w:marTop w:val="0"/>
          <w:marBottom w:val="0"/>
          <w:divBdr>
            <w:top w:val="none" w:sz="0" w:space="0" w:color="auto"/>
            <w:left w:val="none" w:sz="0" w:space="0" w:color="auto"/>
            <w:bottom w:val="none" w:sz="0" w:space="0" w:color="auto"/>
            <w:right w:val="none" w:sz="0" w:space="0" w:color="auto"/>
          </w:divBdr>
        </w:div>
        <w:div w:id="2082824461">
          <w:marLeft w:val="640"/>
          <w:marRight w:val="0"/>
          <w:marTop w:val="0"/>
          <w:marBottom w:val="0"/>
          <w:divBdr>
            <w:top w:val="none" w:sz="0" w:space="0" w:color="auto"/>
            <w:left w:val="none" w:sz="0" w:space="0" w:color="auto"/>
            <w:bottom w:val="none" w:sz="0" w:space="0" w:color="auto"/>
            <w:right w:val="none" w:sz="0" w:space="0" w:color="auto"/>
          </w:divBdr>
        </w:div>
        <w:div w:id="1380860151">
          <w:marLeft w:val="640"/>
          <w:marRight w:val="0"/>
          <w:marTop w:val="0"/>
          <w:marBottom w:val="0"/>
          <w:divBdr>
            <w:top w:val="none" w:sz="0" w:space="0" w:color="auto"/>
            <w:left w:val="none" w:sz="0" w:space="0" w:color="auto"/>
            <w:bottom w:val="none" w:sz="0" w:space="0" w:color="auto"/>
            <w:right w:val="none" w:sz="0" w:space="0" w:color="auto"/>
          </w:divBdr>
        </w:div>
        <w:div w:id="1868911942">
          <w:marLeft w:val="640"/>
          <w:marRight w:val="0"/>
          <w:marTop w:val="0"/>
          <w:marBottom w:val="0"/>
          <w:divBdr>
            <w:top w:val="none" w:sz="0" w:space="0" w:color="auto"/>
            <w:left w:val="none" w:sz="0" w:space="0" w:color="auto"/>
            <w:bottom w:val="none" w:sz="0" w:space="0" w:color="auto"/>
            <w:right w:val="none" w:sz="0" w:space="0" w:color="auto"/>
          </w:divBdr>
        </w:div>
        <w:div w:id="2116245018">
          <w:marLeft w:val="640"/>
          <w:marRight w:val="0"/>
          <w:marTop w:val="0"/>
          <w:marBottom w:val="0"/>
          <w:divBdr>
            <w:top w:val="none" w:sz="0" w:space="0" w:color="auto"/>
            <w:left w:val="none" w:sz="0" w:space="0" w:color="auto"/>
            <w:bottom w:val="none" w:sz="0" w:space="0" w:color="auto"/>
            <w:right w:val="none" w:sz="0" w:space="0" w:color="auto"/>
          </w:divBdr>
        </w:div>
        <w:div w:id="908078031">
          <w:marLeft w:val="640"/>
          <w:marRight w:val="0"/>
          <w:marTop w:val="0"/>
          <w:marBottom w:val="0"/>
          <w:divBdr>
            <w:top w:val="none" w:sz="0" w:space="0" w:color="auto"/>
            <w:left w:val="none" w:sz="0" w:space="0" w:color="auto"/>
            <w:bottom w:val="none" w:sz="0" w:space="0" w:color="auto"/>
            <w:right w:val="none" w:sz="0" w:space="0" w:color="auto"/>
          </w:divBdr>
        </w:div>
        <w:div w:id="1164205986">
          <w:marLeft w:val="640"/>
          <w:marRight w:val="0"/>
          <w:marTop w:val="0"/>
          <w:marBottom w:val="0"/>
          <w:divBdr>
            <w:top w:val="none" w:sz="0" w:space="0" w:color="auto"/>
            <w:left w:val="none" w:sz="0" w:space="0" w:color="auto"/>
            <w:bottom w:val="none" w:sz="0" w:space="0" w:color="auto"/>
            <w:right w:val="none" w:sz="0" w:space="0" w:color="auto"/>
          </w:divBdr>
        </w:div>
        <w:div w:id="1765104417">
          <w:marLeft w:val="640"/>
          <w:marRight w:val="0"/>
          <w:marTop w:val="0"/>
          <w:marBottom w:val="0"/>
          <w:divBdr>
            <w:top w:val="none" w:sz="0" w:space="0" w:color="auto"/>
            <w:left w:val="none" w:sz="0" w:space="0" w:color="auto"/>
            <w:bottom w:val="none" w:sz="0" w:space="0" w:color="auto"/>
            <w:right w:val="none" w:sz="0" w:space="0" w:color="auto"/>
          </w:divBdr>
        </w:div>
        <w:div w:id="910772537">
          <w:marLeft w:val="640"/>
          <w:marRight w:val="0"/>
          <w:marTop w:val="0"/>
          <w:marBottom w:val="0"/>
          <w:divBdr>
            <w:top w:val="none" w:sz="0" w:space="0" w:color="auto"/>
            <w:left w:val="none" w:sz="0" w:space="0" w:color="auto"/>
            <w:bottom w:val="none" w:sz="0" w:space="0" w:color="auto"/>
            <w:right w:val="none" w:sz="0" w:space="0" w:color="auto"/>
          </w:divBdr>
        </w:div>
        <w:div w:id="702025718">
          <w:marLeft w:val="640"/>
          <w:marRight w:val="0"/>
          <w:marTop w:val="0"/>
          <w:marBottom w:val="0"/>
          <w:divBdr>
            <w:top w:val="none" w:sz="0" w:space="0" w:color="auto"/>
            <w:left w:val="none" w:sz="0" w:space="0" w:color="auto"/>
            <w:bottom w:val="none" w:sz="0" w:space="0" w:color="auto"/>
            <w:right w:val="none" w:sz="0" w:space="0" w:color="auto"/>
          </w:divBdr>
        </w:div>
        <w:div w:id="1654988135">
          <w:marLeft w:val="640"/>
          <w:marRight w:val="0"/>
          <w:marTop w:val="0"/>
          <w:marBottom w:val="0"/>
          <w:divBdr>
            <w:top w:val="none" w:sz="0" w:space="0" w:color="auto"/>
            <w:left w:val="none" w:sz="0" w:space="0" w:color="auto"/>
            <w:bottom w:val="none" w:sz="0" w:space="0" w:color="auto"/>
            <w:right w:val="none" w:sz="0" w:space="0" w:color="auto"/>
          </w:divBdr>
        </w:div>
        <w:div w:id="2062434167">
          <w:marLeft w:val="640"/>
          <w:marRight w:val="0"/>
          <w:marTop w:val="0"/>
          <w:marBottom w:val="0"/>
          <w:divBdr>
            <w:top w:val="none" w:sz="0" w:space="0" w:color="auto"/>
            <w:left w:val="none" w:sz="0" w:space="0" w:color="auto"/>
            <w:bottom w:val="none" w:sz="0" w:space="0" w:color="auto"/>
            <w:right w:val="none" w:sz="0" w:space="0" w:color="auto"/>
          </w:divBdr>
        </w:div>
        <w:div w:id="1086994196">
          <w:marLeft w:val="640"/>
          <w:marRight w:val="0"/>
          <w:marTop w:val="0"/>
          <w:marBottom w:val="0"/>
          <w:divBdr>
            <w:top w:val="none" w:sz="0" w:space="0" w:color="auto"/>
            <w:left w:val="none" w:sz="0" w:space="0" w:color="auto"/>
            <w:bottom w:val="none" w:sz="0" w:space="0" w:color="auto"/>
            <w:right w:val="none" w:sz="0" w:space="0" w:color="auto"/>
          </w:divBdr>
        </w:div>
        <w:div w:id="329254037">
          <w:marLeft w:val="640"/>
          <w:marRight w:val="0"/>
          <w:marTop w:val="0"/>
          <w:marBottom w:val="0"/>
          <w:divBdr>
            <w:top w:val="none" w:sz="0" w:space="0" w:color="auto"/>
            <w:left w:val="none" w:sz="0" w:space="0" w:color="auto"/>
            <w:bottom w:val="none" w:sz="0" w:space="0" w:color="auto"/>
            <w:right w:val="none" w:sz="0" w:space="0" w:color="auto"/>
          </w:divBdr>
        </w:div>
        <w:div w:id="1561329761">
          <w:marLeft w:val="640"/>
          <w:marRight w:val="0"/>
          <w:marTop w:val="0"/>
          <w:marBottom w:val="0"/>
          <w:divBdr>
            <w:top w:val="none" w:sz="0" w:space="0" w:color="auto"/>
            <w:left w:val="none" w:sz="0" w:space="0" w:color="auto"/>
            <w:bottom w:val="none" w:sz="0" w:space="0" w:color="auto"/>
            <w:right w:val="none" w:sz="0" w:space="0" w:color="auto"/>
          </w:divBdr>
        </w:div>
      </w:divsChild>
    </w:div>
    <w:div w:id="16464297">
      <w:bodyDiv w:val="1"/>
      <w:marLeft w:val="0"/>
      <w:marRight w:val="0"/>
      <w:marTop w:val="0"/>
      <w:marBottom w:val="0"/>
      <w:divBdr>
        <w:top w:val="none" w:sz="0" w:space="0" w:color="auto"/>
        <w:left w:val="none" w:sz="0" w:space="0" w:color="auto"/>
        <w:bottom w:val="none" w:sz="0" w:space="0" w:color="auto"/>
        <w:right w:val="none" w:sz="0" w:space="0" w:color="auto"/>
      </w:divBdr>
      <w:divsChild>
        <w:div w:id="2069186462">
          <w:marLeft w:val="640"/>
          <w:marRight w:val="0"/>
          <w:marTop w:val="0"/>
          <w:marBottom w:val="0"/>
          <w:divBdr>
            <w:top w:val="none" w:sz="0" w:space="0" w:color="auto"/>
            <w:left w:val="none" w:sz="0" w:space="0" w:color="auto"/>
            <w:bottom w:val="none" w:sz="0" w:space="0" w:color="auto"/>
            <w:right w:val="none" w:sz="0" w:space="0" w:color="auto"/>
          </w:divBdr>
        </w:div>
        <w:div w:id="951284809">
          <w:marLeft w:val="640"/>
          <w:marRight w:val="0"/>
          <w:marTop w:val="0"/>
          <w:marBottom w:val="0"/>
          <w:divBdr>
            <w:top w:val="none" w:sz="0" w:space="0" w:color="auto"/>
            <w:left w:val="none" w:sz="0" w:space="0" w:color="auto"/>
            <w:bottom w:val="none" w:sz="0" w:space="0" w:color="auto"/>
            <w:right w:val="none" w:sz="0" w:space="0" w:color="auto"/>
          </w:divBdr>
        </w:div>
        <w:div w:id="2022661218">
          <w:marLeft w:val="640"/>
          <w:marRight w:val="0"/>
          <w:marTop w:val="0"/>
          <w:marBottom w:val="0"/>
          <w:divBdr>
            <w:top w:val="none" w:sz="0" w:space="0" w:color="auto"/>
            <w:left w:val="none" w:sz="0" w:space="0" w:color="auto"/>
            <w:bottom w:val="none" w:sz="0" w:space="0" w:color="auto"/>
            <w:right w:val="none" w:sz="0" w:space="0" w:color="auto"/>
          </w:divBdr>
        </w:div>
        <w:div w:id="1796556625">
          <w:marLeft w:val="640"/>
          <w:marRight w:val="0"/>
          <w:marTop w:val="0"/>
          <w:marBottom w:val="0"/>
          <w:divBdr>
            <w:top w:val="none" w:sz="0" w:space="0" w:color="auto"/>
            <w:left w:val="none" w:sz="0" w:space="0" w:color="auto"/>
            <w:bottom w:val="none" w:sz="0" w:space="0" w:color="auto"/>
            <w:right w:val="none" w:sz="0" w:space="0" w:color="auto"/>
          </w:divBdr>
        </w:div>
        <w:div w:id="2026975060">
          <w:marLeft w:val="640"/>
          <w:marRight w:val="0"/>
          <w:marTop w:val="0"/>
          <w:marBottom w:val="0"/>
          <w:divBdr>
            <w:top w:val="none" w:sz="0" w:space="0" w:color="auto"/>
            <w:left w:val="none" w:sz="0" w:space="0" w:color="auto"/>
            <w:bottom w:val="none" w:sz="0" w:space="0" w:color="auto"/>
            <w:right w:val="none" w:sz="0" w:space="0" w:color="auto"/>
          </w:divBdr>
        </w:div>
        <w:div w:id="1283539541">
          <w:marLeft w:val="640"/>
          <w:marRight w:val="0"/>
          <w:marTop w:val="0"/>
          <w:marBottom w:val="0"/>
          <w:divBdr>
            <w:top w:val="none" w:sz="0" w:space="0" w:color="auto"/>
            <w:left w:val="none" w:sz="0" w:space="0" w:color="auto"/>
            <w:bottom w:val="none" w:sz="0" w:space="0" w:color="auto"/>
            <w:right w:val="none" w:sz="0" w:space="0" w:color="auto"/>
          </w:divBdr>
        </w:div>
        <w:div w:id="1330329603">
          <w:marLeft w:val="640"/>
          <w:marRight w:val="0"/>
          <w:marTop w:val="0"/>
          <w:marBottom w:val="0"/>
          <w:divBdr>
            <w:top w:val="none" w:sz="0" w:space="0" w:color="auto"/>
            <w:left w:val="none" w:sz="0" w:space="0" w:color="auto"/>
            <w:bottom w:val="none" w:sz="0" w:space="0" w:color="auto"/>
            <w:right w:val="none" w:sz="0" w:space="0" w:color="auto"/>
          </w:divBdr>
        </w:div>
        <w:div w:id="1810896526">
          <w:marLeft w:val="640"/>
          <w:marRight w:val="0"/>
          <w:marTop w:val="0"/>
          <w:marBottom w:val="0"/>
          <w:divBdr>
            <w:top w:val="none" w:sz="0" w:space="0" w:color="auto"/>
            <w:left w:val="none" w:sz="0" w:space="0" w:color="auto"/>
            <w:bottom w:val="none" w:sz="0" w:space="0" w:color="auto"/>
            <w:right w:val="none" w:sz="0" w:space="0" w:color="auto"/>
          </w:divBdr>
        </w:div>
        <w:div w:id="2096701843">
          <w:marLeft w:val="640"/>
          <w:marRight w:val="0"/>
          <w:marTop w:val="0"/>
          <w:marBottom w:val="0"/>
          <w:divBdr>
            <w:top w:val="none" w:sz="0" w:space="0" w:color="auto"/>
            <w:left w:val="none" w:sz="0" w:space="0" w:color="auto"/>
            <w:bottom w:val="none" w:sz="0" w:space="0" w:color="auto"/>
            <w:right w:val="none" w:sz="0" w:space="0" w:color="auto"/>
          </w:divBdr>
        </w:div>
        <w:div w:id="829830725">
          <w:marLeft w:val="640"/>
          <w:marRight w:val="0"/>
          <w:marTop w:val="0"/>
          <w:marBottom w:val="0"/>
          <w:divBdr>
            <w:top w:val="none" w:sz="0" w:space="0" w:color="auto"/>
            <w:left w:val="none" w:sz="0" w:space="0" w:color="auto"/>
            <w:bottom w:val="none" w:sz="0" w:space="0" w:color="auto"/>
            <w:right w:val="none" w:sz="0" w:space="0" w:color="auto"/>
          </w:divBdr>
        </w:div>
        <w:div w:id="984314907">
          <w:marLeft w:val="640"/>
          <w:marRight w:val="0"/>
          <w:marTop w:val="0"/>
          <w:marBottom w:val="0"/>
          <w:divBdr>
            <w:top w:val="none" w:sz="0" w:space="0" w:color="auto"/>
            <w:left w:val="none" w:sz="0" w:space="0" w:color="auto"/>
            <w:bottom w:val="none" w:sz="0" w:space="0" w:color="auto"/>
            <w:right w:val="none" w:sz="0" w:space="0" w:color="auto"/>
          </w:divBdr>
        </w:div>
        <w:div w:id="475071333">
          <w:marLeft w:val="640"/>
          <w:marRight w:val="0"/>
          <w:marTop w:val="0"/>
          <w:marBottom w:val="0"/>
          <w:divBdr>
            <w:top w:val="none" w:sz="0" w:space="0" w:color="auto"/>
            <w:left w:val="none" w:sz="0" w:space="0" w:color="auto"/>
            <w:bottom w:val="none" w:sz="0" w:space="0" w:color="auto"/>
            <w:right w:val="none" w:sz="0" w:space="0" w:color="auto"/>
          </w:divBdr>
        </w:div>
        <w:div w:id="150684017">
          <w:marLeft w:val="640"/>
          <w:marRight w:val="0"/>
          <w:marTop w:val="0"/>
          <w:marBottom w:val="0"/>
          <w:divBdr>
            <w:top w:val="none" w:sz="0" w:space="0" w:color="auto"/>
            <w:left w:val="none" w:sz="0" w:space="0" w:color="auto"/>
            <w:bottom w:val="none" w:sz="0" w:space="0" w:color="auto"/>
            <w:right w:val="none" w:sz="0" w:space="0" w:color="auto"/>
          </w:divBdr>
        </w:div>
        <w:div w:id="864441126">
          <w:marLeft w:val="640"/>
          <w:marRight w:val="0"/>
          <w:marTop w:val="0"/>
          <w:marBottom w:val="0"/>
          <w:divBdr>
            <w:top w:val="none" w:sz="0" w:space="0" w:color="auto"/>
            <w:left w:val="none" w:sz="0" w:space="0" w:color="auto"/>
            <w:bottom w:val="none" w:sz="0" w:space="0" w:color="auto"/>
            <w:right w:val="none" w:sz="0" w:space="0" w:color="auto"/>
          </w:divBdr>
        </w:div>
        <w:div w:id="2135053523">
          <w:marLeft w:val="640"/>
          <w:marRight w:val="0"/>
          <w:marTop w:val="0"/>
          <w:marBottom w:val="0"/>
          <w:divBdr>
            <w:top w:val="none" w:sz="0" w:space="0" w:color="auto"/>
            <w:left w:val="none" w:sz="0" w:space="0" w:color="auto"/>
            <w:bottom w:val="none" w:sz="0" w:space="0" w:color="auto"/>
            <w:right w:val="none" w:sz="0" w:space="0" w:color="auto"/>
          </w:divBdr>
        </w:div>
        <w:div w:id="1342780997">
          <w:marLeft w:val="640"/>
          <w:marRight w:val="0"/>
          <w:marTop w:val="0"/>
          <w:marBottom w:val="0"/>
          <w:divBdr>
            <w:top w:val="none" w:sz="0" w:space="0" w:color="auto"/>
            <w:left w:val="none" w:sz="0" w:space="0" w:color="auto"/>
            <w:bottom w:val="none" w:sz="0" w:space="0" w:color="auto"/>
            <w:right w:val="none" w:sz="0" w:space="0" w:color="auto"/>
          </w:divBdr>
        </w:div>
        <w:div w:id="1111171502">
          <w:marLeft w:val="640"/>
          <w:marRight w:val="0"/>
          <w:marTop w:val="0"/>
          <w:marBottom w:val="0"/>
          <w:divBdr>
            <w:top w:val="none" w:sz="0" w:space="0" w:color="auto"/>
            <w:left w:val="none" w:sz="0" w:space="0" w:color="auto"/>
            <w:bottom w:val="none" w:sz="0" w:space="0" w:color="auto"/>
            <w:right w:val="none" w:sz="0" w:space="0" w:color="auto"/>
          </w:divBdr>
        </w:div>
        <w:div w:id="655230056">
          <w:marLeft w:val="640"/>
          <w:marRight w:val="0"/>
          <w:marTop w:val="0"/>
          <w:marBottom w:val="0"/>
          <w:divBdr>
            <w:top w:val="none" w:sz="0" w:space="0" w:color="auto"/>
            <w:left w:val="none" w:sz="0" w:space="0" w:color="auto"/>
            <w:bottom w:val="none" w:sz="0" w:space="0" w:color="auto"/>
            <w:right w:val="none" w:sz="0" w:space="0" w:color="auto"/>
          </w:divBdr>
        </w:div>
        <w:div w:id="1894924113">
          <w:marLeft w:val="640"/>
          <w:marRight w:val="0"/>
          <w:marTop w:val="0"/>
          <w:marBottom w:val="0"/>
          <w:divBdr>
            <w:top w:val="none" w:sz="0" w:space="0" w:color="auto"/>
            <w:left w:val="none" w:sz="0" w:space="0" w:color="auto"/>
            <w:bottom w:val="none" w:sz="0" w:space="0" w:color="auto"/>
            <w:right w:val="none" w:sz="0" w:space="0" w:color="auto"/>
          </w:divBdr>
        </w:div>
        <w:div w:id="1301767083">
          <w:marLeft w:val="640"/>
          <w:marRight w:val="0"/>
          <w:marTop w:val="0"/>
          <w:marBottom w:val="0"/>
          <w:divBdr>
            <w:top w:val="none" w:sz="0" w:space="0" w:color="auto"/>
            <w:left w:val="none" w:sz="0" w:space="0" w:color="auto"/>
            <w:bottom w:val="none" w:sz="0" w:space="0" w:color="auto"/>
            <w:right w:val="none" w:sz="0" w:space="0" w:color="auto"/>
          </w:divBdr>
        </w:div>
        <w:div w:id="1038311671">
          <w:marLeft w:val="640"/>
          <w:marRight w:val="0"/>
          <w:marTop w:val="0"/>
          <w:marBottom w:val="0"/>
          <w:divBdr>
            <w:top w:val="none" w:sz="0" w:space="0" w:color="auto"/>
            <w:left w:val="none" w:sz="0" w:space="0" w:color="auto"/>
            <w:bottom w:val="none" w:sz="0" w:space="0" w:color="auto"/>
            <w:right w:val="none" w:sz="0" w:space="0" w:color="auto"/>
          </w:divBdr>
        </w:div>
        <w:div w:id="2011519238">
          <w:marLeft w:val="640"/>
          <w:marRight w:val="0"/>
          <w:marTop w:val="0"/>
          <w:marBottom w:val="0"/>
          <w:divBdr>
            <w:top w:val="none" w:sz="0" w:space="0" w:color="auto"/>
            <w:left w:val="none" w:sz="0" w:space="0" w:color="auto"/>
            <w:bottom w:val="none" w:sz="0" w:space="0" w:color="auto"/>
            <w:right w:val="none" w:sz="0" w:space="0" w:color="auto"/>
          </w:divBdr>
        </w:div>
        <w:div w:id="845486927">
          <w:marLeft w:val="640"/>
          <w:marRight w:val="0"/>
          <w:marTop w:val="0"/>
          <w:marBottom w:val="0"/>
          <w:divBdr>
            <w:top w:val="none" w:sz="0" w:space="0" w:color="auto"/>
            <w:left w:val="none" w:sz="0" w:space="0" w:color="auto"/>
            <w:bottom w:val="none" w:sz="0" w:space="0" w:color="auto"/>
            <w:right w:val="none" w:sz="0" w:space="0" w:color="auto"/>
          </w:divBdr>
        </w:div>
        <w:div w:id="785202651">
          <w:marLeft w:val="640"/>
          <w:marRight w:val="0"/>
          <w:marTop w:val="0"/>
          <w:marBottom w:val="0"/>
          <w:divBdr>
            <w:top w:val="none" w:sz="0" w:space="0" w:color="auto"/>
            <w:left w:val="none" w:sz="0" w:space="0" w:color="auto"/>
            <w:bottom w:val="none" w:sz="0" w:space="0" w:color="auto"/>
            <w:right w:val="none" w:sz="0" w:space="0" w:color="auto"/>
          </w:divBdr>
        </w:div>
        <w:div w:id="933364863">
          <w:marLeft w:val="640"/>
          <w:marRight w:val="0"/>
          <w:marTop w:val="0"/>
          <w:marBottom w:val="0"/>
          <w:divBdr>
            <w:top w:val="none" w:sz="0" w:space="0" w:color="auto"/>
            <w:left w:val="none" w:sz="0" w:space="0" w:color="auto"/>
            <w:bottom w:val="none" w:sz="0" w:space="0" w:color="auto"/>
            <w:right w:val="none" w:sz="0" w:space="0" w:color="auto"/>
          </w:divBdr>
        </w:div>
        <w:div w:id="1564370497">
          <w:marLeft w:val="640"/>
          <w:marRight w:val="0"/>
          <w:marTop w:val="0"/>
          <w:marBottom w:val="0"/>
          <w:divBdr>
            <w:top w:val="none" w:sz="0" w:space="0" w:color="auto"/>
            <w:left w:val="none" w:sz="0" w:space="0" w:color="auto"/>
            <w:bottom w:val="none" w:sz="0" w:space="0" w:color="auto"/>
            <w:right w:val="none" w:sz="0" w:space="0" w:color="auto"/>
          </w:divBdr>
        </w:div>
        <w:div w:id="218438823">
          <w:marLeft w:val="640"/>
          <w:marRight w:val="0"/>
          <w:marTop w:val="0"/>
          <w:marBottom w:val="0"/>
          <w:divBdr>
            <w:top w:val="none" w:sz="0" w:space="0" w:color="auto"/>
            <w:left w:val="none" w:sz="0" w:space="0" w:color="auto"/>
            <w:bottom w:val="none" w:sz="0" w:space="0" w:color="auto"/>
            <w:right w:val="none" w:sz="0" w:space="0" w:color="auto"/>
          </w:divBdr>
        </w:div>
        <w:div w:id="267543182">
          <w:marLeft w:val="640"/>
          <w:marRight w:val="0"/>
          <w:marTop w:val="0"/>
          <w:marBottom w:val="0"/>
          <w:divBdr>
            <w:top w:val="none" w:sz="0" w:space="0" w:color="auto"/>
            <w:left w:val="none" w:sz="0" w:space="0" w:color="auto"/>
            <w:bottom w:val="none" w:sz="0" w:space="0" w:color="auto"/>
            <w:right w:val="none" w:sz="0" w:space="0" w:color="auto"/>
          </w:divBdr>
        </w:div>
        <w:div w:id="471408941">
          <w:marLeft w:val="640"/>
          <w:marRight w:val="0"/>
          <w:marTop w:val="0"/>
          <w:marBottom w:val="0"/>
          <w:divBdr>
            <w:top w:val="none" w:sz="0" w:space="0" w:color="auto"/>
            <w:left w:val="none" w:sz="0" w:space="0" w:color="auto"/>
            <w:bottom w:val="none" w:sz="0" w:space="0" w:color="auto"/>
            <w:right w:val="none" w:sz="0" w:space="0" w:color="auto"/>
          </w:divBdr>
        </w:div>
        <w:div w:id="301085291">
          <w:marLeft w:val="640"/>
          <w:marRight w:val="0"/>
          <w:marTop w:val="0"/>
          <w:marBottom w:val="0"/>
          <w:divBdr>
            <w:top w:val="none" w:sz="0" w:space="0" w:color="auto"/>
            <w:left w:val="none" w:sz="0" w:space="0" w:color="auto"/>
            <w:bottom w:val="none" w:sz="0" w:space="0" w:color="auto"/>
            <w:right w:val="none" w:sz="0" w:space="0" w:color="auto"/>
          </w:divBdr>
        </w:div>
        <w:div w:id="1105923425">
          <w:marLeft w:val="640"/>
          <w:marRight w:val="0"/>
          <w:marTop w:val="0"/>
          <w:marBottom w:val="0"/>
          <w:divBdr>
            <w:top w:val="none" w:sz="0" w:space="0" w:color="auto"/>
            <w:left w:val="none" w:sz="0" w:space="0" w:color="auto"/>
            <w:bottom w:val="none" w:sz="0" w:space="0" w:color="auto"/>
            <w:right w:val="none" w:sz="0" w:space="0" w:color="auto"/>
          </w:divBdr>
        </w:div>
        <w:div w:id="1452018857">
          <w:marLeft w:val="640"/>
          <w:marRight w:val="0"/>
          <w:marTop w:val="0"/>
          <w:marBottom w:val="0"/>
          <w:divBdr>
            <w:top w:val="none" w:sz="0" w:space="0" w:color="auto"/>
            <w:left w:val="none" w:sz="0" w:space="0" w:color="auto"/>
            <w:bottom w:val="none" w:sz="0" w:space="0" w:color="auto"/>
            <w:right w:val="none" w:sz="0" w:space="0" w:color="auto"/>
          </w:divBdr>
        </w:div>
        <w:div w:id="454952354">
          <w:marLeft w:val="640"/>
          <w:marRight w:val="0"/>
          <w:marTop w:val="0"/>
          <w:marBottom w:val="0"/>
          <w:divBdr>
            <w:top w:val="none" w:sz="0" w:space="0" w:color="auto"/>
            <w:left w:val="none" w:sz="0" w:space="0" w:color="auto"/>
            <w:bottom w:val="none" w:sz="0" w:space="0" w:color="auto"/>
            <w:right w:val="none" w:sz="0" w:space="0" w:color="auto"/>
          </w:divBdr>
        </w:div>
        <w:div w:id="591278950">
          <w:marLeft w:val="640"/>
          <w:marRight w:val="0"/>
          <w:marTop w:val="0"/>
          <w:marBottom w:val="0"/>
          <w:divBdr>
            <w:top w:val="none" w:sz="0" w:space="0" w:color="auto"/>
            <w:left w:val="none" w:sz="0" w:space="0" w:color="auto"/>
            <w:bottom w:val="none" w:sz="0" w:space="0" w:color="auto"/>
            <w:right w:val="none" w:sz="0" w:space="0" w:color="auto"/>
          </w:divBdr>
        </w:div>
        <w:div w:id="2041271714">
          <w:marLeft w:val="640"/>
          <w:marRight w:val="0"/>
          <w:marTop w:val="0"/>
          <w:marBottom w:val="0"/>
          <w:divBdr>
            <w:top w:val="none" w:sz="0" w:space="0" w:color="auto"/>
            <w:left w:val="none" w:sz="0" w:space="0" w:color="auto"/>
            <w:bottom w:val="none" w:sz="0" w:space="0" w:color="auto"/>
            <w:right w:val="none" w:sz="0" w:space="0" w:color="auto"/>
          </w:divBdr>
        </w:div>
        <w:div w:id="345447278">
          <w:marLeft w:val="640"/>
          <w:marRight w:val="0"/>
          <w:marTop w:val="0"/>
          <w:marBottom w:val="0"/>
          <w:divBdr>
            <w:top w:val="none" w:sz="0" w:space="0" w:color="auto"/>
            <w:left w:val="none" w:sz="0" w:space="0" w:color="auto"/>
            <w:bottom w:val="none" w:sz="0" w:space="0" w:color="auto"/>
            <w:right w:val="none" w:sz="0" w:space="0" w:color="auto"/>
          </w:divBdr>
        </w:div>
        <w:div w:id="613446320">
          <w:marLeft w:val="640"/>
          <w:marRight w:val="0"/>
          <w:marTop w:val="0"/>
          <w:marBottom w:val="0"/>
          <w:divBdr>
            <w:top w:val="none" w:sz="0" w:space="0" w:color="auto"/>
            <w:left w:val="none" w:sz="0" w:space="0" w:color="auto"/>
            <w:bottom w:val="none" w:sz="0" w:space="0" w:color="auto"/>
            <w:right w:val="none" w:sz="0" w:space="0" w:color="auto"/>
          </w:divBdr>
        </w:div>
        <w:div w:id="116265565">
          <w:marLeft w:val="640"/>
          <w:marRight w:val="0"/>
          <w:marTop w:val="0"/>
          <w:marBottom w:val="0"/>
          <w:divBdr>
            <w:top w:val="none" w:sz="0" w:space="0" w:color="auto"/>
            <w:left w:val="none" w:sz="0" w:space="0" w:color="auto"/>
            <w:bottom w:val="none" w:sz="0" w:space="0" w:color="auto"/>
            <w:right w:val="none" w:sz="0" w:space="0" w:color="auto"/>
          </w:divBdr>
        </w:div>
        <w:div w:id="534855479">
          <w:marLeft w:val="640"/>
          <w:marRight w:val="0"/>
          <w:marTop w:val="0"/>
          <w:marBottom w:val="0"/>
          <w:divBdr>
            <w:top w:val="none" w:sz="0" w:space="0" w:color="auto"/>
            <w:left w:val="none" w:sz="0" w:space="0" w:color="auto"/>
            <w:bottom w:val="none" w:sz="0" w:space="0" w:color="auto"/>
            <w:right w:val="none" w:sz="0" w:space="0" w:color="auto"/>
          </w:divBdr>
        </w:div>
        <w:div w:id="1654528450">
          <w:marLeft w:val="640"/>
          <w:marRight w:val="0"/>
          <w:marTop w:val="0"/>
          <w:marBottom w:val="0"/>
          <w:divBdr>
            <w:top w:val="none" w:sz="0" w:space="0" w:color="auto"/>
            <w:left w:val="none" w:sz="0" w:space="0" w:color="auto"/>
            <w:bottom w:val="none" w:sz="0" w:space="0" w:color="auto"/>
            <w:right w:val="none" w:sz="0" w:space="0" w:color="auto"/>
          </w:divBdr>
        </w:div>
        <w:div w:id="888417477">
          <w:marLeft w:val="640"/>
          <w:marRight w:val="0"/>
          <w:marTop w:val="0"/>
          <w:marBottom w:val="0"/>
          <w:divBdr>
            <w:top w:val="none" w:sz="0" w:space="0" w:color="auto"/>
            <w:left w:val="none" w:sz="0" w:space="0" w:color="auto"/>
            <w:bottom w:val="none" w:sz="0" w:space="0" w:color="auto"/>
            <w:right w:val="none" w:sz="0" w:space="0" w:color="auto"/>
          </w:divBdr>
        </w:div>
        <w:div w:id="830869172">
          <w:marLeft w:val="640"/>
          <w:marRight w:val="0"/>
          <w:marTop w:val="0"/>
          <w:marBottom w:val="0"/>
          <w:divBdr>
            <w:top w:val="none" w:sz="0" w:space="0" w:color="auto"/>
            <w:left w:val="none" w:sz="0" w:space="0" w:color="auto"/>
            <w:bottom w:val="none" w:sz="0" w:space="0" w:color="auto"/>
            <w:right w:val="none" w:sz="0" w:space="0" w:color="auto"/>
          </w:divBdr>
        </w:div>
        <w:div w:id="1614704579">
          <w:marLeft w:val="640"/>
          <w:marRight w:val="0"/>
          <w:marTop w:val="0"/>
          <w:marBottom w:val="0"/>
          <w:divBdr>
            <w:top w:val="none" w:sz="0" w:space="0" w:color="auto"/>
            <w:left w:val="none" w:sz="0" w:space="0" w:color="auto"/>
            <w:bottom w:val="none" w:sz="0" w:space="0" w:color="auto"/>
            <w:right w:val="none" w:sz="0" w:space="0" w:color="auto"/>
          </w:divBdr>
        </w:div>
        <w:div w:id="469174815">
          <w:marLeft w:val="640"/>
          <w:marRight w:val="0"/>
          <w:marTop w:val="0"/>
          <w:marBottom w:val="0"/>
          <w:divBdr>
            <w:top w:val="none" w:sz="0" w:space="0" w:color="auto"/>
            <w:left w:val="none" w:sz="0" w:space="0" w:color="auto"/>
            <w:bottom w:val="none" w:sz="0" w:space="0" w:color="auto"/>
            <w:right w:val="none" w:sz="0" w:space="0" w:color="auto"/>
          </w:divBdr>
        </w:div>
        <w:div w:id="1556547771">
          <w:marLeft w:val="640"/>
          <w:marRight w:val="0"/>
          <w:marTop w:val="0"/>
          <w:marBottom w:val="0"/>
          <w:divBdr>
            <w:top w:val="none" w:sz="0" w:space="0" w:color="auto"/>
            <w:left w:val="none" w:sz="0" w:space="0" w:color="auto"/>
            <w:bottom w:val="none" w:sz="0" w:space="0" w:color="auto"/>
            <w:right w:val="none" w:sz="0" w:space="0" w:color="auto"/>
          </w:divBdr>
        </w:div>
        <w:div w:id="244340714">
          <w:marLeft w:val="640"/>
          <w:marRight w:val="0"/>
          <w:marTop w:val="0"/>
          <w:marBottom w:val="0"/>
          <w:divBdr>
            <w:top w:val="none" w:sz="0" w:space="0" w:color="auto"/>
            <w:left w:val="none" w:sz="0" w:space="0" w:color="auto"/>
            <w:bottom w:val="none" w:sz="0" w:space="0" w:color="auto"/>
            <w:right w:val="none" w:sz="0" w:space="0" w:color="auto"/>
          </w:divBdr>
        </w:div>
        <w:div w:id="1958634158">
          <w:marLeft w:val="640"/>
          <w:marRight w:val="0"/>
          <w:marTop w:val="0"/>
          <w:marBottom w:val="0"/>
          <w:divBdr>
            <w:top w:val="none" w:sz="0" w:space="0" w:color="auto"/>
            <w:left w:val="none" w:sz="0" w:space="0" w:color="auto"/>
            <w:bottom w:val="none" w:sz="0" w:space="0" w:color="auto"/>
            <w:right w:val="none" w:sz="0" w:space="0" w:color="auto"/>
          </w:divBdr>
        </w:div>
        <w:div w:id="1313100297">
          <w:marLeft w:val="640"/>
          <w:marRight w:val="0"/>
          <w:marTop w:val="0"/>
          <w:marBottom w:val="0"/>
          <w:divBdr>
            <w:top w:val="none" w:sz="0" w:space="0" w:color="auto"/>
            <w:left w:val="none" w:sz="0" w:space="0" w:color="auto"/>
            <w:bottom w:val="none" w:sz="0" w:space="0" w:color="auto"/>
            <w:right w:val="none" w:sz="0" w:space="0" w:color="auto"/>
          </w:divBdr>
        </w:div>
        <w:div w:id="1748264395">
          <w:marLeft w:val="640"/>
          <w:marRight w:val="0"/>
          <w:marTop w:val="0"/>
          <w:marBottom w:val="0"/>
          <w:divBdr>
            <w:top w:val="none" w:sz="0" w:space="0" w:color="auto"/>
            <w:left w:val="none" w:sz="0" w:space="0" w:color="auto"/>
            <w:bottom w:val="none" w:sz="0" w:space="0" w:color="auto"/>
            <w:right w:val="none" w:sz="0" w:space="0" w:color="auto"/>
          </w:divBdr>
        </w:div>
        <w:div w:id="1835756171">
          <w:marLeft w:val="640"/>
          <w:marRight w:val="0"/>
          <w:marTop w:val="0"/>
          <w:marBottom w:val="0"/>
          <w:divBdr>
            <w:top w:val="none" w:sz="0" w:space="0" w:color="auto"/>
            <w:left w:val="none" w:sz="0" w:space="0" w:color="auto"/>
            <w:bottom w:val="none" w:sz="0" w:space="0" w:color="auto"/>
            <w:right w:val="none" w:sz="0" w:space="0" w:color="auto"/>
          </w:divBdr>
        </w:div>
        <w:div w:id="1047797034">
          <w:marLeft w:val="640"/>
          <w:marRight w:val="0"/>
          <w:marTop w:val="0"/>
          <w:marBottom w:val="0"/>
          <w:divBdr>
            <w:top w:val="none" w:sz="0" w:space="0" w:color="auto"/>
            <w:left w:val="none" w:sz="0" w:space="0" w:color="auto"/>
            <w:bottom w:val="none" w:sz="0" w:space="0" w:color="auto"/>
            <w:right w:val="none" w:sz="0" w:space="0" w:color="auto"/>
          </w:divBdr>
        </w:div>
        <w:div w:id="797576302">
          <w:marLeft w:val="640"/>
          <w:marRight w:val="0"/>
          <w:marTop w:val="0"/>
          <w:marBottom w:val="0"/>
          <w:divBdr>
            <w:top w:val="none" w:sz="0" w:space="0" w:color="auto"/>
            <w:left w:val="none" w:sz="0" w:space="0" w:color="auto"/>
            <w:bottom w:val="none" w:sz="0" w:space="0" w:color="auto"/>
            <w:right w:val="none" w:sz="0" w:space="0" w:color="auto"/>
          </w:divBdr>
        </w:div>
        <w:div w:id="247927678">
          <w:marLeft w:val="640"/>
          <w:marRight w:val="0"/>
          <w:marTop w:val="0"/>
          <w:marBottom w:val="0"/>
          <w:divBdr>
            <w:top w:val="none" w:sz="0" w:space="0" w:color="auto"/>
            <w:left w:val="none" w:sz="0" w:space="0" w:color="auto"/>
            <w:bottom w:val="none" w:sz="0" w:space="0" w:color="auto"/>
            <w:right w:val="none" w:sz="0" w:space="0" w:color="auto"/>
          </w:divBdr>
        </w:div>
        <w:div w:id="281109136">
          <w:marLeft w:val="640"/>
          <w:marRight w:val="0"/>
          <w:marTop w:val="0"/>
          <w:marBottom w:val="0"/>
          <w:divBdr>
            <w:top w:val="none" w:sz="0" w:space="0" w:color="auto"/>
            <w:left w:val="none" w:sz="0" w:space="0" w:color="auto"/>
            <w:bottom w:val="none" w:sz="0" w:space="0" w:color="auto"/>
            <w:right w:val="none" w:sz="0" w:space="0" w:color="auto"/>
          </w:divBdr>
        </w:div>
        <w:div w:id="1029797757">
          <w:marLeft w:val="640"/>
          <w:marRight w:val="0"/>
          <w:marTop w:val="0"/>
          <w:marBottom w:val="0"/>
          <w:divBdr>
            <w:top w:val="none" w:sz="0" w:space="0" w:color="auto"/>
            <w:left w:val="none" w:sz="0" w:space="0" w:color="auto"/>
            <w:bottom w:val="none" w:sz="0" w:space="0" w:color="auto"/>
            <w:right w:val="none" w:sz="0" w:space="0" w:color="auto"/>
          </w:divBdr>
        </w:div>
        <w:div w:id="1877935558">
          <w:marLeft w:val="640"/>
          <w:marRight w:val="0"/>
          <w:marTop w:val="0"/>
          <w:marBottom w:val="0"/>
          <w:divBdr>
            <w:top w:val="none" w:sz="0" w:space="0" w:color="auto"/>
            <w:left w:val="none" w:sz="0" w:space="0" w:color="auto"/>
            <w:bottom w:val="none" w:sz="0" w:space="0" w:color="auto"/>
            <w:right w:val="none" w:sz="0" w:space="0" w:color="auto"/>
          </w:divBdr>
        </w:div>
        <w:div w:id="2056930108">
          <w:marLeft w:val="640"/>
          <w:marRight w:val="0"/>
          <w:marTop w:val="0"/>
          <w:marBottom w:val="0"/>
          <w:divBdr>
            <w:top w:val="none" w:sz="0" w:space="0" w:color="auto"/>
            <w:left w:val="none" w:sz="0" w:space="0" w:color="auto"/>
            <w:bottom w:val="none" w:sz="0" w:space="0" w:color="auto"/>
            <w:right w:val="none" w:sz="0" w:space="0" w:color="auto"/>
          </w:divBdr>
        </w:div>
        <w:div w:id="32462109">
          <w:marLeft w:val="640"/>
          <w:marRight w:val="0"/>
          <w:marTop w:val="0"/>
          <w:marBottom w:val="0"/>
          <w:divBdr>
            <w:top w:val="none" w:sz="0" w:space="0" w:color="auto"/>
            <w:left w:val="none" w:sz="0" w:space="0" w:color="auto"/>
            <w:bottom w:val="none" w:sz="0" w:space="0" w:color="auto"/>
            <w:right w:val="none" w:sz="0" w:space="0" w:color="auto"/>
          </w:divBdr>
        </w:div>
        <w:div w:id="946233341">
          <w:marLeft w:val="640"/>
          <w:marRight w:val="0"/>
          <w:marTop w:val="0"/>
          <w:marBottom w:val="0"/>
          <w:divBdr>
            <w:top w:val="none" w:sz="0" w:space="0" w:color="auto"/>
            <w:left w:val="none" w:sz="0" w:space="0" w:color="auto"/>
            <w:bottom w:val="none" w:sz="0" w:space="0" w:color="auto"/>
            <w:right w:val="none" w:sz="0" w:space="0" w:color="auto"/>
          </w:divBdr>
        </w:div>
        <w:div w:id="2021423806">
          <w:marLeft w:val="640"/>
          <w:marRight w:val="0"/>
          <w:marTop w:val="0"/>
          <w:marBottom w:val="0"/>
          <w:divBdr>
            <w:top w:val="none" w:sz="0" w:space="0" w:color="auto"/>
            <w:left w:val="none" w:sz="0" w:space="0" w:color="auto"/>
            <w:bottom w:val="none" w:sz="0" w:space="0" w:color="auto"/>
            <w:right w:val="none" w:sz="0" w:space="0" w:color="auto"/>
          </w:divBdr>
        </w:div>
        <w:div w:id="197162297">
          <w:marLeft w:val="640"/>
          <w:marRight w:val="0"/>
          <w:marTop w:val="0"/>
          <w:marBottom w:val="0"/>
          <w:divBdr>
            <w:top w:val="none" w:sz="0" w:space="0" w:color="auto"/>
            <w:left w:val="none" w:sz="0" w:space="0" w:color="auto"/>
            <w:bottom w:val="none" w:sz="0" w:space="0" w:color="auto"/>
            <w:right w:val="none" w:sz="0" w:space="0" w:color="auto"/>
          </w:divBdr>
        </w:div>
        <w:div w:id="1914582165">
          <w:marLeft w:val="640"/>
          <w:marRight w:val="0"/>
          <w:marTop w:val="0"/>
          <w:marBottom w:val="0"/>
          <w:divBdr>
            <w:top w:val="none" w:sz="0" w:space="0" w:color="auto"/>
            <w:left w:val="none" w:sz="0" w:space="0" w:color="auto"/>
            <w:bottom w:val="none" w:sz="0" w:space="0" w:color="auto"/>
            <w:right w:val="none" w:sz="0" w:space="0" w:color="auto"/>
          </w:divBdr>
        </w:div>
        <w:div w:id="1397432951">
          <w:marLeft w:val="640"/>
          <w:marRight w:val="0"/>
          <w:marTop w:val="0"/>
          <w:marBottom w:val="0"/>
          <w:divBdr>
            <w:top w:val="none" w:sz="0" w:space="0" w:color="auto"/>
            <w:left w:val="none" w:sz="0" w:space="0" w:color="auto"/>
            <w:bottom w:val="none" w:sz="0" w:space="0" w:color="auto"/>
            <w:right w:val="none" w:sz="0" w:space="0" w:color="auto"/>
          </w:divBdr>
        </w:div>
        <w:div w:id="871461344">
          <w:marLeft w:val="640"/>
          <w:marRight w:val="0"/>
          <w:marTop w:val="0"/>
          <w:marBottom w:val="0"/>
          <w:divBdr>
            <w:top w:val="none" w:sz="0" w:space="0" w:color="auto"/>
            <w:left w:val="none" w:sz="0" w:space="0" w:color="auto"/>
            <w:bottom w:val="none" w:sz="0" w:space="0" w:color="auto"/>
            <w:right w:val="none" w:sz="0" w:space="0" w:color="auto"/>
          </w:divBdr>
        </w:div>
        <w:div w:id="1399668458">
          <w:marLeft w:val="640"/>
          <w:marRight w:val="0"/>
          <w:marTop w:val="0"/>
          <w:marBottom w:val="0"/>
          <w:divBdr>
            <w:top w:val="none" w:sz="0" w:space="0" w:color="auto"/>
            <w:left w:val="none" w:sz="0" w:space="0" w:color="auto"/>
            <w:bottom w:val="none" w:sz="0" w:space="0" w:color="auto"/>
            <w:right w:val="none" w:sz="0" w:space="0" w:color="auto"/>
          </w:divBdr>
        </w:div>
        <w:div w:id="653602253">
          <w:marLeft w:val="640"/>
          <w:marRight w:val="0"/>
          <w:marTop w:val="0"/>
          <w:marBottom w:val="0"/>
          <w:divBdr>
            <w:top w:val="none" w:sz="0" w:space="0" w:color="auto"/>
            <w:left w:val="none" w:sz="0" w:space="0" w:color="auto"/>
            <w:bottom w:val="none" w:sz="0" w:space="0" w:color="auto"/>
            <w:right w:val="none" w:sz="0" w:space="0" w:color="auto"/>
          </w:divBdr>
        </w:div>
        <w:div w:id="176896574">
          <w:marLeft w:val="640"/>
          <w:marRight w:val="0"/>
          <w:marTop w:val="0"/>
          <w:marBottom w:val="0"/>
          <w:divBdr>
            <w:top w:val="none" w:sz="0" w:space="0" w:color="auto"/>
            <w:left w:val="none" w:sz="0" w:space="0" w:color="auto"/>
            <w:bottom w:val="none" w:sz="0" w:space="0" w:color="auto"/>
            <w:right w:val="none" w:sz="0" w:space="0" w:color="auto"/>
          </w:divBdr>
        </w:div>
        <w:div w:id="1584341536">
          <w:marLeft w:val="640"/>
          <w:marRight w:val="0"/>
          <w:marTop w:val="0"/>
          <w:marBottom w:val="0"/>
          <w:divBdr>
            <w:top w:val="none" w:sz="0" w:space="0" w:color="auto"/>
            <w:left w:val="none" w:sz="0" w:space="0" w:color="auto"/>
            <w:bottom w:val="none" w:sz="0" w:space="0" w:color="auto"/>
            <w:right w:val="none" w:sz="0" w:space="0" w:color="auto"/>
          </w:divBdr>
        </w:div>
        <w:div w:id="525172105">
          <w:marLeft w:val="640"/>
          <w:marRight w:val="0"/>
          <w:marTop w:val="0"/>
          <w:marBottom w:val="0"/>
          <w:divBdr>
            <w:top w:val="none" w:sz="0" w:space="0" w:color="auto"/>
            <w:left w:val="none" w:sz="0" w:space="0" w:color="auto"/>
            <w:bottom w:val="none" w:sz="0" w:space="0" w:color="auto"/>
            <w:right w:val="none" w:sz="0" w:space="0" w:color="auto"/>
          </w:divBdr>
        </w:div>
        <w:div w:id="549418919">
          <w:marLeft w:val="640"/>
          <w:marRight w:val="0"/>
          <w:marTop w:val="0"/>
          <w:marBottom w:val="0"/>
          <w:divBdr>
            <w:top w:val="none" w:sz="0" w:space="0" w:color="auto"/>
            <w:left w:val="none" w:sz="0" w:space="0" w:color="auto"/>
            <w:bottom w:val="none" w:sz="0" w:space="0" w:color="auto"/>
            <w:right w:val="none" w:sz="0" w:space="0" w:color="auto"/>
          </w:divBdr>
        </w:div>
        <w:div w:id="668795105">
          <w:marLeft w:val="640"/>
          <w:marRight w:val="0"/>
          <w:marTop w:val="0"/>
          <w:marBottom w:val="0"/>
          <w:divBdr>
            <w:top w:val="none" w:sz="0" w:space="0" w:color="auto"/>
            <w:left w:val="none" w:sz="0" w:space="0" w:color="auto"/>
            <w:bottom w:val="none" w:sz="0" w:space="0" w:color="auto"/>
            <w:right w:val="none" w:sz="0" w:space="0" w:color="auto"/>
          </w:divBdr>
        </w:div>
        <w:div w:id="338318176">
          <w:marLeft w:val="640"/>
          <w:marRight w:val="0"/>
          <w:marTop w:val="0"/>
          <w:marBottom w:val="0"/>
          <w:divBdr>
            <w:top w:val="none" w:sz="0" w:space="0" w:color="auto"/>
            <w:left w:val="none" w:sz="0" w:space="0" w:color="auto"/>
            <w:bottom w:val="none" w:sz="0" w:space="0" w:color="auto"/>
            <w:right w:val="none" w:sz="0" w:space="0" w:color="auto"/>
          </w:divBdr>
        </w:div>
        <w:div w:id="127675194">
          <w:marLeft w:val="640"/>
          <w:marRight w:val="0"/>
          <w:marTop w:val="0"/>
          <w:marBottom w:val="0"/>
          <w:divBdr>
            <w:top w:val="none" w:sz="0" w:space="0" w:color="auto"/>
            <w:left w:val="none" w:sz="0" w:space="0" w:color="auto"/>
            <w:bottom w:val="none" w:sz="0" w:space="0" w:color="auto"/>
            <w:right w:val="none" w:sz="0" w:space="0" w:color="auto"/>
          </w:divBdr>
        </w:div>
        <w:div w:id="670260027">
          <w:marLeft w:val="640"/>
          <w:marRight w:val="0"/>
          <w:marTop w:val="0"/>
          <w:marBottom w:val="0"/>
          <w:divBdr>
            <w:top w:val="none" w:sz="0" w:space="0" w:color="auto"/>
            <w:left w:val="none" w:sz="0" w:space="0" w:color="auto"/>
            <w:bottom w:val="none" w:sz="0" w:space="0" w:color="auto"/>
            <w:right w:val="none" w:sz="0" w:space="0" w:color="auto"/>
          </w:divBdr>
        </w:div>
        <w:div w:id="1858614155">
          <w:marLeft w:val="640"/>
          <w:marRight w:val="0"/>
          <w:marTop w:val="0"/>
          <w:marBottom w:val="0"/>
          <w:divBdr>
            <w:top w:val="none" w:sz="0" w:space="0" w:color="auto"/>
            <w:left w:val="none" w:sz="0" w:space="0" w:color="auto"/>
            <w:bottom w:val="none" w:sz="0" w:space="0" w:color="auto"/>
            <w:right w:val="none" w:sz="0" w:space="0" w:color="auto"/>
          </w:divBdr>
        </w:div>
        <w:div w:id="1777168859">
          <w:marLeft w:val="640"/>
          <w:marRight w:val="0"/>
          <w:marTop w:val="0"/>
          <w:marBottom w:val="0"/>
          <w:divBdr>
            <w:top w:val="none" w:sz="0" w:space="0" w:color="auto"/>
            <w:left w:val="none" w:sz="0" w:space="0" w:color="auto"/>
            <w:bottom w:val="none" w:sz="0" w:space="0" w:color="auto"/>
            <w:right w:val="none" w:sz="0" w:space="0" w:color="auto"/>
          </w:divBdr>
        </w:div>
        <w:div w:id="1218276291">
          <w:marLeft w:val="640"/>
          <w:marRight w:val="0"/>
          <w:marTop w:val="0"/>
          <w:marBottom w:val="0"/>
          <w:divBdr>
            <w:top w:val="none" w:sz="0" w:space="0" w:color="auto"/>
            <w:left w:val="none" w:sz="0" w:space="0" w:color="auto"/>
            <w:bottom w:val="none" w:sz="0" w:space="0" w:color="auto"/>
            <w:right w:val="none" w:sz="0" w:space="0" w:color="auto"/>
          </w:divBdr>
        </w:div>
        <w:div w:id="1778479282">
          <w:marLeft w:val="640"/>
          <w:marRight w:val="0"/>
          <w:marTop w:val="0"/>
          <w:marBottom w:val="0"/>
          <w:divBdr>
            <w:top w:val="none" w:sz="0" w:space="0" w:color="auto"/>
            <w:left w:val="none" w:sz="0" w:space="0" w:color="auto"/>
            <w:bottom w:val="none" w:sz="0" w:space="0" w:color="auto"/>
            <w:right w:val="none" w:sz="0" w:space="0" w:color="auto"/>
          </w:divBdr>
        </w:div>
        <w:div w:id="340661793">
          <w:marLeft w:val="640"/>
          <w:marRight w:val="0"/>
          <w:marTop w:val="0"/>
          <w:marBottom w:val="0"/>
          <w:divBdr>
            <w:top w:val="none" w:sz="0" w:space="0" w:color="auto"/>
            <w:left w:val="none" w:sz="0" w:space="0" w:color="auto"/>
            <w:bottom w:val="none" w:sz="0" w:space="0" w:color="auto"/>
            <w:right w:val="none" w:sz="0" w:space="0" w:color="auto"/>
          </w:divBdr>
        </w:div>
      </w:divsChild>
    </w:div>
    <w:div w:id="16665616">
      <w:bodyDiv w:val="1"/>
      <w:marLeft w:val="0"/>
      <w:marRight w:val="0"/>
      <w:marTop w:val="0"/>
      <w:marBottom w:val="0"/>
      <w:divBdr>
        <w:top w:val="none" w:sz="0" w:space="0" w:color="auto"/>
        <w:left w:val="none" w:sz="0" w:space="0" w:color="auto"/>
        <w:bottom w:val="none" w:sz="0" w:space="0" w:color="auto"/>
        <w:right w:val="none" w:sz="0" w:space="0" w:color="auto"/>
      </w:divBdr>
      <w:divsChild>
        <w:div w:id="198709732">
          <w:marLeft w:val="640"/>
          <w:marRight w:val="0"/>
          <w:marTop w:val="0"/>
          <w:marBottom w:val="0"/>
          <w:divBdr>
            <w:top w:val="none" w:sz="0" w:space="0" w:color="auto"/>
            <w:left w:val="none" w:sz="0" w:space="0" w:color="auto"/>
            <w:bottom w:val="none" w:sz="0" w:space="0" w:color="auto"/>
            <w:right w:val="none" w:sz="0" w:space="0" w:color="auto"/>
          </w:divBdr>
        </w:div>
        <w:div w:id="338625781">
          <w:marLeft w:val="640"/>
          <w:marRight w:val="0"/>
          <w:marTop w:val="0"/>
          <w:marBottom w:val="0"/>
          <w:divBdr>
            <w:top w:val="none" w:sz="0" w:space="0" w:color="auto"/>
            <w:left w:val="none" w:sz="0" w:space="0" w:color="auto"/>
            <w:bottom w:val="none" w:sz="0" w:space="0" w:color="auto"/>
            <w:right w:val="none" w:sz="0" w:space="0" w:color="auto"/>
          </w:divBdr>
        </w:div>
        <w:div w:id="2086683617">
          <w:marLeft w:val="640"/>
          <w:marRight w:val="0"/>
          <w:marTop w:val="0"/>
          <w:marBottom w:val="0"/>
          <w:divBdr>
            <w:top w:val="none" w:sz="0" w:space="0" w:color="auto"/>
            <w:left w:val="none" w:sz="0" w:space="0" w:color="auto"/>
            <w:bottom w:val="none" w:sz="0" w:space="0" w:color="auto"/>
            <w:right w:val="none" w:sz="0" w:space="0" w:color="auto"/>
          </w:divBdr>
        </w:div>
        <w:div w:id="1983923893">
          <w:marLeft w:val="640"/>
          <w:marRight w:val="0"/>
          <w:marTop w:val="0"/>
          <w:marBottom w:val="0"/>
          <w:divBdr>
            <w:top w:val="none" w:sz="0" w:space="0" w:color="auto"/>
            <w:left w:val="none" w:sz="0" w:space="0" w:color="auto"/>
            <w:bottom w:val="none" w:sz="0" w:space="0" w:color="auto"/>
            <w:right w:val="none" w:sz="0" w:space="0" w:color="auto"/>
          </w:divBdr>
        </w:div>
        <w:div w:id="1151288842">
          <w:marLeft w:val="640"/>
          <w:marRight w:val="0"/>
          <w:marTop w:val="0"/>
          <w:marBottom w:val="0"/>
          <w:divBdr>
            <w:top w:val="none" w:sz="0" w:space="0" w:color="auto"/>
            <w:left w:val="none" w:sz="0" w:space="0" w:color="auto"/>
            <w:bottom w:val="none" w:sz="0" w:space="0" w:color="auto"/>
            <w:right w:val="none" w:sz="0" w:space="0" w:color="auto"/>
          </w:divBdr>
        </w:div>
        <w:div w:id="1510295103">
          <w:marLeft w:val="640"/>
          <w:marRight w:val="0"/>
          <w:marTop w:val="0"/>
          <w:marBottom w:val="0"/>
          <w:divBdr>
            <w:top w:val="none" w:sz="0" w:space="0" w:color="auto"/>
            <w:left w:val="none" w:sz="0" w:space="0" w:color="auto"/>
            <w:bottom w:val="none" w:sz="0" w:space="0" w:color="auto"/>
            <w:right w:val="none" w:sz="0" w:space="0" w:color="auto"/>
          </w:divBdr>
        </w:div>
        <w:div w:id="345257027">
          <w:marLeft w:val="640"/>
          <w:marRight w:val="0"/>
          <w:marTop w:val="0"/>
          <w:marBottom w:val="0"/>
          <w:divBdr>
            <w:top w:val="none" w:sz="0" w:space="0" w:color="auto"/>
            <w:left w:val="none" w:sz="0" w:space="0" w:color="auto"/>
            <w:bottom w:val="none" w:sz="0" w:space="0" w:color="auto"/>
            <w:right w:val="none" w:sz="0" w:space="0" w:color="auto"/>
          </w:divBdr>
        </w:div>
        <w:div w:id="1340548335">
          <w:marLeft w:val="640"/>
          <w:marRight w:val="0"/>
          <w:marTop w:val="0"/>
          <w:marBottom w:val="0"/>
          <w:divBdr>
            <w:top w:val="none" w:sz="0" w:space="0" w:color="auto"/>
            <w:left w:val="none" w:sz="0" w:space="0" w:color="auto"/>
            <w:bottom w:val="none" w:sz="0" w:space="0" w:color="auto"/>
            <w:right w:val="none" w:sz="0" w:space="0" w:color="auto"/>
          </w:divBdr>
        </w:div>
        <w:div w:id="1631208088">
          <w:marLeft w:val="640"/>
          <w:marRight w:val="0"/>
          <w:marTop w:val="0"/>
          <w:marBottom w:val="0"/>
          <w:divBdr>
            <w:top w:val="none" w:sz="0" w:space="0" w:color="auto"/>
            <w:left w:val="none" w:sz="0" w:space="0" w:color="auto"/>
            <w:bottom w:val="none" w:sz="0" w:space="0" w:color="auto"/>
            <w:right w:val="none" w:sz="0" w:space="0" w:color="auto"/>
          </w:divBdr>
        </w:div>
        <w:div w:id="689143238">
          <w:marLeft w:val="640"/>
          <w:marRight w:val="0"/>
          <w:marTop w:val="0"/>
          <w:marBottom w:val="0"/>
          <w:divBdr>
            <w:top w:val="none" w:sz="0" w:space="0" w:color="auto"/>
            <w:left w:val="none" w:sz="0" w:space="0" w:color="auto"/>
            <w:bottom w:val="none" w:sz="0" w:space="0" w:color="auto"/>
            <w:right w:val="none" w:sz="0" w:space="0" w:color="auto"/>
          </w:divBdr>
        </w:div>
        <w:div w:id="1322002749">
          <w:marLeft w:val="640"/>
          <w:marRight w:val="0"/>
          <w:marTop w:val="0"/>
          <w:marBottom w:val="0"/>
          <w:divBdr>
            <w:top w:val="none" w:sz="0" w:space="0" w:color="auto"/>
            <w:left w:val="none" w:sz="0" w:space="0" w:color="auto"/>
            <w:bottom w:val="none" w:sz="0" w:space="0" w:color="auto"/>
            <w:right w:val="none" w:sz="0" w:space="0" w:color="auto"/>
          </w:divBdr>
        </w:div>
        <w:div w:id="1403287743">
          <w:marLeft w:val="640"/>
          <w:marRight w:val="0"/>
          <w:marTop w:val="0"/>
          <w:marBottom w:val="0"/>
          <w:divBdr>
            <w:top w:val="none" w:sz="0" w:space="0" w:color="auto"/>
            <w:left w:val="none" w:sz="0" w:space="0" w:color="auto"/>
            <w:bottom w:val="none" w:sz="0" w:space="0" w:color="auto"/>
            <w:right w:val="none" w:sz="0" w:space="0" w:color="auto"/>
          </w:divBdr>
        </w:div>
        <w:div w:id="1828091852">
          <w:marLeft w:val="640"/>
          <w:marRight w:val="0"/>
          <w:marTop w:val="0"/>
          <w:marBottom w:val="0"/>
          <w:divBdr>
            <w:top w:val="none" w:sz="0" w:space="0" w:color="auto"/>
            <w:left w:val="none" w:sz="0" w:space="0" w:color="auto"/>
            <w:bottom w:val="none" w:sz="0" w:space="0" w:color="auto"/>
            <w:right w:val="none" w:sz="0" w:space="0" w:color="auto"/>
          </w:divBdr>
        </w:div>
        <w:div w:id="888998084">
          <w:marLeft w:val="640"/>
          <w:marRight w:val="0"/>
          <w:marTop w:val="0"/>
          <w:marBottom w:val="0"/>
          <w:divBdr>
            <w:top w:val="none" w:sz="0" w:space="0" w:color="auto"/>
            <w:left w:val="none" w:sz="0" w:space="0" w:color="auto"/>
            <w:bottom w:val="none" w:sz="0" w:space="0" w:color="auto"/>
            <w:right w:val="none" w:sz="0" w:space="0" w:color="auto"/>
          </w:divBdr>
        </w:div>
        <w:div w:id="611667994">
          <w:marLeft w:val="640"/>
          <w:marRight w:val="0"/>
          <w:marTop w:val="0"/>
          <w:marBottom w:val="0"/>
          <w:divBdr>
            <w:top w:val="none" w:sz="0" w:space="0" w:color="auto"/>
            <w:left w:val="none" w:sz="0" w:space="0" w:color="auto"/>
            <w:bottom w:val="none" w:sz="0" w:space="0" w:color="auto"/>
            <w:right w:val="none" w:sz="0" w:space="0" w:color="auto"/>
          </w:divBdr>
        </w:div>
        <w:div w:id="1904754747">
          <w:marLeft w:val="640"/>
          <w:marRight w:val="0"/>
          <w:marTop w:val="0"/>
          <w:marBottom w:val="0"/>
          <w:divBdr>
            <w:top w:val="none" w:sz="0" w:space="0" w:color="auto"/>
            <w:left w:val="none" w:sz="0" w:space="0" w:color="auto"/>
            <w:bottom w:val="none" w:sz="0" w:space="0" w:color="auto"/>
            <w:right w:val="none" w:sz="0" w:space="0" w:color="auto"/>
          </w:divBdr>
        </w:div>
        <w:div w:id="558243811">
          <w:marLeft w:val="640"/>
          <w:marRight w:val="0"/>
          <w:marTop w:val="0"/>
          <w:marBottom w:val="0"/>
          <w:divBdr>
            <w:top w:val="none" w:sz="0" w:space="0" w:color="auto"/>
            <w:left w:val="none" w:sz="0" w:space="0" w:color="auto"/>
            <w:bottom w:val="none" w:sz="0" w:space="0" w:color="auto"/>
            <w:right w:val="none" w:sz="0" w:space="0" w:color="auto"/>
          </w:divBdr>
        </w:div>
        <w:div w:id="245771994">
          <w:marLeft w:val="640"/>
          <w:marRight w:val="0"/>
          <w:marTop w:val="0"/>
          <w:marBottom w:val="0"/>
          <w:divBdr>
            <w:top w:val="none" w:sz="0" w:space="0" w:color="auto"/>
            <w:left w:val="none" w:sz="0" w:space="0" w:color="auto"/>
            <w:bottom w:val="none" w:sz="0" w:space="0" w:color="auto"/>
            <w:right w:val="none" w:sz="0" w:space="0" w:color="auto"/>
          </w:divBdr>
        </w:div>
        <w:div w:id="1226139778">
          <w:marLeft w:val="640"/>
          <w:marRight w:val="0"/>
          <w:marTop w:val="0"/>
          <w:marBottom w:val="0"/>
          <w:divBdr>
            <w:top w:val="none" w:sz="0" w:space="0" w:color="auto"/>
            <w:left w:val="none" w:sz="0" w:space="0" w:color="auto"/>
            <w:bottom w:val="none" w:sz="0" w:space="0" w:color="auto"/>
            <w:right w:val="none" w:sz="0" w:space="0" w:color="auto"/>
          </w:divBdr>
        </w:div>
        <w:div w:id="2084444171">
          <w:marLeft w:val="640"/>
          <w:marRight w:val="0"/>
          <w:marTop w:val="0"/>
          <w:marBottom w:val="0"/>
          <w:divBdr>
            <w:top w:val="none" w:sz="0" w:space="0" w:color="auto"/>
            <w:left w:val="none" w:sz="0" w:space="0" w:color="auto"/>
            <w:bottom w:val="none" w:sz="0" w:space="0" w:color="auto"/>
            <w:right w:val="none" w:sz="0" w:space="0" w:color="auto"/>
          </w:divBdr>
        </w:div>
        <w:div w:id="22024982">
          <w:marLeft w:val="640"/>
          <w:marRight w:val="0"/>
          <w:marTop w:val="0"/>
          <w:marBottom w:val="0"/>
          <w:divBdr>
            <w:top w:val="none" w:sz="0" w:space="0" w:color="auto"/>
            <w:left w:val="none" w:sz="0" w:space="0" w:color="auto"/>
            <w:bottom w:val="none" w:sz="0" w:space="0" w:color="auto"/>
            <w:right w:val="none" w:sz="0" w:space="0" w:color="auto"/>
          </w:divBdr>
        </w:div>
        <w:div w:id="426389455">
          <w:marLeft w:val="640"/>
          <w:marRight w:val="0"/>
          <w:marTop w:val="0"/>
          <w:marBottom w:val="0"/>
          <w:divBdr>
            <w:top w:val="none" w:sz="0" w:space="0" w:color="auto"/>
            <w:left w:val="none" w:sz="0" w:space="0" w:color="auto"/>
            <w:bottom w:val="none" w:sz="0" w:space="0" w:color="auto"/>
            <w:right w:val="none" w:sz="0" w:space="0" w:color="auto"/>
          </w:divBdr>
        </w:div>
        <w:div w:id="2043704813">
          <w:marLeft w:val="640"/>
          <w:marRight w:val="0"/>
          <w:marTop w:val="0"/>
          <w:marBottom w:val="0"/>
          <w:divBdr>
            <w:top w:val="none" w:sz="0" w:space="0" w:color="auto"/>
            <w:left w:val="none" w:sz="0" w:space="0" w:color="auto"/>
            <w:bottom w:val="none" w:sz="0" w:space="0" w:color="auto"/>
            <w:right w:val="none" w:sz="0" w:space="0" w:color="auto"/>
          </w:divBdr>
        </w:div>
        <w:div w:id="359864549">
          <w:marLeft w:val="640"/>
          <w:marRight w:val="0"/>
          <w:marTop w:val="0"/>
          <w:marBottom w:val="0"/>
          <w:divBdr>
            <w:top w:val="none" w:sz="0" w:space="0" w:color="auto"/>
            <w:left w:val="none" w:sz="0" w:space="0" w:color="auto"/>
            <w:bottom w:val="none" w:sz="0" w:space="0" w:color="auto"/>
            <w:right w:val="none" w:sz="0" w:space="0" w:color="auto"/>
          </w:divBdr>
        </w:div>
        <w:div w:id="228226780">
          <w:marLeft w:val="640"/>
          <w:marRight w:val="0"/>
          <w:marTop w:val="0"/>
          <w:marBottom w:val="0"/>
          <w:divBdr>
            <w:top w:val="none" w:sz="0" w:space="0" w:color="auto"/>
            <w:left w:val="none" w:sz="0" w:space="0" w:color="auto"/>
            <w:bottom w:val="none" w:sz="0" w:space="0" w:color="auto"/>
            <w:right w:val="none" w:sz="0" w:space="0" w:color="auto"/>
          </w:divBdr>
        </w:div>
        <w:div w:id="482046833">
          <w:marLeft w:val="640"/>
          <w:marRight w:val="0"/>
          <w:marTop w:val="0"/>
          <w:marBottom w:val="0"/>
          <w:divBdr>
            <w:top w:val="none" w:sz="0" w:space="0" w:color="auto"/>
            <w:left w:val="none" w:sz="0" w:space="0" w:color="auto"/>
            <w:bottom w:val="none" w:sz="0" w:space="0" w:color="auto"/>
            <w:right w:val="none" w:sz="0" w:space="0" w:color="auto"/>
          </w:divBdr>
        </w:div>
        <w:div w:id="1844582916">
          <w:marLeft w:val="640"/>
          <w:marRight w:val="0"/>
          <w:marTop w:val="0"/>
          <w:marBottom w:val="0"/>
          <w:divBdr>
            <w:top w:val="none" w:sz="0" w:space="0" w:color="auto"/>
            <w:left w:val="none" w:sz="0" w:space="0" w:color="auto"/>
            <w:bottom w:val="none" w:sz="0" w:space="0" w:color="auto"/>
            <w:right w:val="none" w:sz="0" w:space="0" w:color="auto"/>
          </w:divBdr>
        </w:div>
        <w:div w:id="1006983870">
          <w:marLeft w:val="640"/>
          <w:marRight w:val="0"/>
          <w:marTop w:val="0"/>
          <w:marBottom w:val="0"/>
          <w:divBdr>
            <w:top w:val="none" w:sz="0" w:space="0" w:color="auto"/>
            <w:left w:val="none" w:sz="0" w:space="0" w:color="auto"/>
            <w:bottom w:val="none" w:sz="0" w:space="0" w:color="auto"/>
            <w:right w:val="none" w:sz="0" w:space="0" w:color="auto"/>
          </w:divBdr>
        </w:div>
        <w:div w:id="761224210">
          <w:marLeft w:val="640"/>
          <w:marRight w:val="0"/>
          <w:marTop w:val="0"/>
          <w:marBottom w:val="0"/>
          <w:divBdr>
            <w:top w:val="none" w:sz="0" w:space="0" w:color="auto"/>
            <w:left w:val="none" w:sz="0" w:space="0" w:color="auto"/>
            <w:bottom w:val="none" w:sz="0" w:space="0" w:color="auto"/>
            <w:right w:val="none" w:sz="0" w:space="0" w:color="auto"/>
          </w:divBdr>
        </w:div>
        <w:div w:id="194736986">
          <w:marLeft w:val="640"/>
          <w:marRight w:val="0"/>
          <w:marTop w:val="0"/>
          <w:marBottom w:val="0"/>
          <w:divBdr>
            <w:top w:val="none" w:sz="0" w:space="0" w:color="auto"/>
            <w:left w:val="none" w:sz="0" w:space="0" w:color="auto"/>
            <w:bottom w:val="none" w:sz="0" w:space="0" w:color="auto"/>
            <w:right w:val="none" w:sz="0" w:space="0" w:color="auto"/>
          </w:divBdr>
        </w:div>
        <w:div w:id="1293437007">
          <w:marLeft w:val="640"/>
          <w:marRight w:val="0"/>
          <w:marTop w:val="0"/>
          <w:marBottom w:val="0"/>
          <w:divBdr>
            <w:top w:val="none" w:sz="0" w:space="0" w:color="auto"/>
            <w:left w:val="none" w:sz="0" w:space="0" w:color="auto"/>
            <w:bottom w:val="none" w:sz="0" w:space="0" w:color="auto"/>
            <w:right w:val="none" w:sz="0" w:space="0" w:color="auto"/>
          </w:divBdr>
        </w:div>
        <w:div w:id="200095343">
          <w:marLeft w:val="640"/>
          <w:marRight w:val="0"/>
          <w:marTop w:val="0"/>
          <w:marBottom w:val="0"/>
          <w:divBdr>
            <w:top w:val="none" w:sz="0" w:space="0" w:color="auto"/>
            <w:left w:val="none" w:sz="0" w:space="0" w:color="auto"/>
            <w:bottom w:val="none" w:sz="0" w:space="0" w:color="auto"/>
            <w:right w:val="none" w:sz="0" w:space="0" w:color="auto"/>
          </w:divBdr>
        </w:div>
        <w:div w:id="522747512">
          <w:marLeft w:val="640"/>
          <w:marRight w:val="0"/>
          <w:marTop w:val="0"/>
          <w:marBottom w:val="0"/>
          <w:divBdr>
            <w:top w:val="none" w:sz="0" w:space="0" w:color="auto"/>
            <w:left w:val="none" w:sz="0" w:space="0" w:color="auto"/>
            <w:bottom w:val="none" w:sz="0" w:space="0" w:color="auto"/>
            <w:right w:val="none" w:sz="0" w:space="0" w:color="auto"/>
          </w:divBdr>
        </w:div>
        <w:div w:id="769131326">
          <w:marLeft w:val="640"/>
          <w:marRight w:val="0"/>
          <w:marTop w:val="0"/>
          <w:marBottom w:val="0"/>
          <w:divBdr>
            <w:top w:val="none" w:sz="0" w:space="0" w:color="auto"/>
            <w:left w:val="none" w:sz="0" w:space="0" w:color="auto"/>
            <w:bottom w:val="none" w:sz="0" w:space="0" w:color="auto"/>
            <w:right w:val="none" w:sz="0" w:space="0" w:color="auto"/>
          </w:divBdr>
        </w:div>
        <w:div w:id="1676686227">
          <w:marLeft w:val="640"/>
          <w:marRight w:val="0"/>
          <w:marTop w:val="0"/>
          <w:marBottom w:val="0"/>
          <w:divBdr>
            <w:top w:val="none" w:sz="0" w:space="0" w:color="auto"/>
            <w:left w:val="none" w:sz="0" w:space="0" w:color="auto"/>
            <w:bottom w:val="none" w:sz="0" w:space="0" w:color="auto"/>
            <w:right w:val="none" w:sz="0" w:space="0" w:color="auto"/>
          </w:divBdr>
        </w:div>
        <w:div w:id="1693678504">
          <w:marLeft w:val="640"/>
          <w:marRight w:val="0"/>
          <w:marTop w:val="0"/>
          <w:marBottom w:val="0"/>
          <w:divBdr>
            <w:top w:val="none" w:sz="0" w:space="0" w:color="auto"/>
            <w:left w:val="none" w:sz="0" w:space="0" w:color="auto"/>
            <w:bottom w:val="none" w:sz="0" w:space="0" w:color="auto"/>
            <w:right w:val="none" w:sz="0" w:space="0" w:color="auto"/>
          </w:divBdr>
        </w:div>
        <w:div w:id="765882308">
          <w:marLeft w:val="640"/>
          <w:marRight w:val="0"/>
          <w:marTop w:val="0"/>
          <w:marBottom w:val="0"/>
          <w:divBdr>
            <w:top w:val="none" w:sz="0" w:space="0" w:color="auto"/>
            <w:left w:val="none" w:sz="0" w:space="0" w:color="auto"/>
            <w:bottom w:val="none" w:sz="0" w:space="0" w:color="auto"/>
            <w:right w:val="none" w:sz="0" w:space="0" w:color="auto"/>
          </w:divBdr>
        </w:div>
        <w:div w:id="1795370237">
          <w:marLeft w:val="640"/>
          <w:marRight w:val="0"/>
          <w:marTop w:val="0"/>
          <w:marBottom w:val="0"/>
          <w:divBdr>
            <w:top w:val="none" w:sz="0" w:space="0" w:color="auto"/>
            <w:left w:val="none" w:sz="0" w:space="0" w:color="auto"/>
            <w:bottom w:val="none" w:sz="0" w:space="0" w:color="auto"/>
            <w:right w:val="none" w:sz="0" w:space="0" w:color="auto"/>
          </w:divBdr>
        </w:div>
        <w:div w:id="956906129">
          <w:marLeft w:val="640"/>
          <w:marRight w:val="0"/>
          <w:marTop w:val="0"/>
          <w:marBottom w:val="0"/>
          <w:divBdr>
            <w:top w:val="none" w:sz="0" w:space="0" w:color="auto"/>
            <w:left w:val="none" w:sz="0" w:space="0" w:color="auto"/>
            <w:bottom w:val="none" w:sz="0" w:space="0" w:color="auto"/>
            <w:right w:val="none" w:sz="0" w:space="0" w:color="auto"/>
          </w:divBdr>
        </w:div>
        <w:div w:id="1334068592">
          <w:marLeft w:val="640"/>
          <w:marRight w:val="0"/>
          <w:marTop w:val="0"/>
          <w:marBottom w:val="0"/>
          <w:divBdr>
            <w:top w:val="none" w:sz="0" w:space="0" w:color="auto"/>
            <w:left w:val="none" w:sz="0" w:space="0" w:color="auto"/>
            <w:bottom w:val="none" w:sz="0" w:space="0" w:color="auto"/>
            <w:right w:val="none" w:sz="0" w:space="0" w:color="auto"/>
          </w:divBdr>
        </w:div>
        <w:div w:id="1123502510">
          <w:marLeft w:val="640"/>
          <w:marRight w:val="0"/>
          <w:marTop w:val="0"/>
          <w:marBottom w:val="0"/>
          <w:divBdr>
            <w:top w:val="none" w:sz="0" w:space="0" w:color="auto"/>
            <w:left w:val="none" w:sz="0" w:space="0" w:color="auto"/>
            <w:bottom w:val="none" w:sz="0" w:space="0" w:color="auto"/>
            <w:right w:val="none" w:sz="0" w:space="0" w:color="auto"/>
          </w:divBdr>
        </w:div>
        <w:div w:id="2001732441">
          <w:marLeft w:val="640"/>
          <w:marRight w:val="0"/>
          <w:marTop w:val="0"/>
          <w:marBottom w:val="0"/>
          <w:divBdr>
            <w:top w:val="none" w:sz="0" w:space="0" w:color="auto"/>
            <w:left w:val="none" w:sz="0" w:space="0" w:color="auto"/>
            <w:bottom w:val="none" w:sz="0" w:space="0" w:color="auto"/>
            <w:right w:val="none" w:sz="0" w:space="0" w:color="auto"/>
          </w:divBdr>
        </w:div>
        <w:div w:id="174655265">
          <w:marLeft w:val="640"/>
          <w:marRight w:val="0"/>
          <w:marTop w:val="0"/>
          <w:marBottom w:val="0"/>
          <w:divBdr>
            <w:top w:val="none" w:sz="0" w:space="0" w:color="auto"/>
            <w:left w:val="none" w:sz="0" w:space="0" w:color="auto"/>
            <w:bottom w:val="none" w:sz="0" w:space="0" w:color="auto"/>
            <w:right w:val="none" w:sz="0" w:space="0" w:color="auto"/>
          </w:divBdr>
        </w:div>
        <w:div w:id="313024833">
          <w:marLeft w:val="640"/>
          <w:marRight w:val="0"/>
          <w:marTop w:val="0"/>
          <w:marBottom w:val="0"/>
          <w:divBdr>
            <w:top w:val="none" w:sz="0" w:space="0" w:color="auto"/>
            <w:left w:val="none" w:sz="0" w:space="0" w:color="auto"/>
            <w:bottom w:val="none" w:sz="0" w:space="0" w:color="auto"/>
            <w:right w:val="none" w:sz="0" w:space="0" w:color="auto"/>
          </w:divBdr>
        </w:div>
        <w:div w:id="98452515">
          <w:marLeft w:val="640"/>
          <w:marRight w:val="0"/>
          <w:marTop w:val="0"/>
          <w:marBottom w:val="0"/>
          <w:divBdr>
            <w:top w:val="none" w:sz="0" w:space="0" w:color="auto"/>
            <w:left w:val="none" w:sz="0" w:space="0" w:color="auto"/>
            <w:bottom w:val="none" w:sz="0" w:space="0" w:color="auto"/>
            <w:right w:val="none" w:sz="0" w:space="0" w:color="auto"/>
          </w:divBdr>
        </w:div>
        <w:div w:id="1846361018">
          <w:marLeft w:val="640"/>
          <w:marRight w:val="0"/>
          <w:marTop w:val="0"/>
          <w:marBottom w:val="0"/>
          <w:divBdr>
            <w:top w:val="none" w:sz="0" w:space="0" w:color="auto"/>
            <w:left w:val="none" w:sz="0" w:space="0" w:color="auto"/>
            <w:bottom w:val="none" w:sz="0" w:space="0" w:color="auto"/>
            <w:right w:val="none" w:sz="0" w:space="0" w:color="auto"/>
          </w:divBdr>
        </w:div>
        <w:div w:id="89471661">
          <w:marLeft w:val="640"/>
          <w:marRight w:val="0"/>
          <w:marTop w:val="0"/>
          <w:marBottom w:val="0"/>
          <w:divBdr>
            <w:top w:val="none" w:sz="0" w:space="0" w:color="auto"/>
            <w:left w:val="none" w:sz="0" w:space="0" w:color="auto"/>
            <w:bottom w:val="none" w:sz="0" w:space="0" w:color="auto"/>
            <w:right w:val="none" w:sz="0" w:space="0" w:color="auto"/>
          </w:divBdr>
        </w:div>
        <w:div w:id="1240096251">
          <w:marLeft w:val="640"/>
          <w:marRight w:val="0"/>
          <w:marTop w:val="0"/>
          <w:marBottom w:val="0"/>
          <w:divBdr>
            <w:top w:val="none" w:sz="0" w:space="0" w:color="auto"/>
            <w:left w:val="none" w:sz="0" w:space="0" w:color="auto"/>
            <w:bottom w:val="none" w:sz="0" w:space="0" w:color="auto"/>
            <w:right w:val="none" w:sz="0" w:space="0" w:color="auto"/>
          </w:divBdr>
        </w:div>
        <w:div w:id="2137675057">
          <w:marLeft w:val="640"/>
          <w:marRight w:val="0"/>
          <w:marTop w:val="0"/>
          <w:marBottom w:val="0"/>
          <w:divBdr>
            <w:top w:val="none" w:sz="0" w:space="0" w:color="auto"/>
            <w:left w:val="none" w:sz="0" w:space="0" w:color="auto"/>
            <w:bottom w:val="none" w:sz="0" w:space="0" w:color="auto"/>
            <w:right w:val="none" w:sz="0" w:space="0" w:color="auto"/>
          </w:divBdr>
        </w:div>
        <w:div w:id="1623614420">
          <w:marLeft w:val="640"/>
          <w:marRight w:val="0"/>
          <w:marTop w:val="0"/>
          <w:marBottom w:val="0"/>
          <w:divBdr>
            <w:top w:val="none" w:sz="0" w:space="0" w:color="auto"/>
            <w:left w:val="none" w:sz="0" w:space="0" w:color="auto"/>
            <w:bottom w:val="none" w:sz="0" w:space="0" w:color="auto"/>
            <w:right w:val="none" w:sz="0" w:space="0" w:color="auto"/>
          </w:divBdr>
        </w:div>
        <w:div w:id="184175737">
          <w:marLeft w:val="640"/>
          <w:marRight w:val="0"/>
          <w:marTop w:val="0"/>
          <w:marBottom w:val="0"/>
          <w:divBdr>
            <w:top w:val="none" w:sz="0" w:space="0" w:color="auto"/>
            <w:left w:val="none" w:sz="0" w:space="0" w:color="auto"/>
            <w:bottom w:val="none" w:sz="0" w:space="0" w:color="auto"/>
            <w:right w:val="none" w:sz="0" w:space="0" w:color="auto"/>
          </w:divBdr>
        </w:div>
        <w:div w:id="218442728">
          <w:marLeft w:val="640"/>
          <w:marRight w:val="0"/>
          <w:marTop w:val="0"/>
          <w:marBottom w:val="0"/>
          <w:divBdr>
            <w:top w:val="none" w:sz="0" w:space="0" w:color="auto"/>
            <w:left w:val="none" w:sz="0" w:space="0" w:color="auto"/>
            <w:bottom w:val="none" w:sz="0" w:space="0" w:color="auto"/>
            <w:right w:val="none" w:sz="0" w:space="0" w:color="auto"/>
          </w:divBdr>
        </w:div>
        <w:div w:id="1332445079">
          <w:marLeft w:val="640"/>
          <w:marRight w:val="0"/>
          <w:marTop w:val="0"/>
          <w:marBottom w:val="0"/>
          <w:divBdr>
            <w:top w:val="none" w:sz="0" w:space="0" w:color="auto"/>
            <w:left w:val="none" w:sz="0" w:space="0" w:color="auto"/>
            <w:bottom w:val="none" w:sz="0" w:space="0" w:color="auto"/>
            <w:right w:val="none" w:sz="0" w:space="0" w:color="auto"/>
          </w:divBdr>
        </w:div>
        <w:div w:id="355540150">
          <w:marLeft w:val="640"/>
          <w:marRight w:val="0"/>
          <w:marTop w:val="0"/>
          <w:marBottom w:val="0"/>
          <w:divBdr>
            <w:top w:val="none" w:sz="0" w:space="0" w:color="auto"/>
            <w:left w:val="none" w:sz="0" w:space="0" w:color="auto"/>
            <w:bottom w:val="none" w:sz="0" w:space="0" w:color="auto"/>
            <w:right w:val="none" w:sz="0" w:space="0" w:color="auto"/>
          </w:divBdr>
        </w:div>
        <w:div w:id="1769351141">
          <w:marLeft w:val="640"/>
          <w:marRight w:val="0"/>
          <w:marTop w:val="0"/>
          <w:marBottom w:val="0"/>
          <w:divBdr>
            <w:top w:val="none" w:sz="0" w:space="0" w:color="auto"/>
            <w:left w:val="none" w:sz="0" w:space="0" w:color="auto"/>
            <w:bottom w:val="none" w:sz="0" w:space="0" w:color="auto"/>
            <w:right w:val="none" w:sz="0" w:space="0" w:color="auto"/>
          </w:divBdr>
        </w:div>
        <w:div w:id="57168762">
          <w:marLeft w:val="640"/>
          <w:marRight w:val="0"/>
          <w:marTop w:val="0"/>
          <w:marBottom w:val="0"/>
          <w:divBdr>
            <w:top w:val="none" w:sz="0" w:space="0" w:color="auto"/>
            <w:left w:val="none" w:sz="0" w:space="0" w:color="auto"/>
            <w:bottom w:val="none" w:sz="0" w:space="0" w:color="auto"/>
            <w:right w:val="none" w:sz="0" w:space="0" w:color="auto"/>
          </w:divBdr>
        </w:div>
        <w:div w:id="30541485">
          <w:marLeft w:val="640"/>
          <w:marRight w:val="0"/>
          <w:marTop w:val="0"/>
          <w:marBottom w:val="0"/>
          <w:divBdr>
            <w:top w:val="none" w:sz="0" w:space="0" w:color="auto"/>
            <w:left w:val="none" w:sz="0" w:space="0" w:color="auto"/>
            <w:bottom w:val="none" w:sz="0" w:space="0" w:color="auto"/>
            <w:right w:val="none" w:sz="0" w:space="0" w:color="auto"/>
          </w:divBdr>
        </w:div>
        <w:div w:id="1078788227">
          <w:marLeft w:val="640"/>
          <w:marRight w:val="0"/>
          <w:marTop w:val="0"/>
          <w:marBottom w:val="0"/>
          <w:divBdr>
            <w:top w:val="none" w:sz="0" w:space="0" w:color="auto"/>
            <w:left w:val="none" w:sz="0" w:space="0" w:color="auto"/>
            <w:bottom w:val="none" w:sz="0" w:space="0" w:color="auto"/>
            <w:right w:val="none" w:sz="0" w:space="0" w:color="auto"/>
          </w:divBdr>
        </w:div>
        <w:div w:id="214002489">
          <w:marLeft w:val="640"/>
          <w:marRight w:val="0"/>
          <w:marTop w:val="0"/>
          <w:marBottom w:val="0"/>
          <w:divBdr>
            <w:top w:val="none" w:sz="0" w:space="0" w:color="auto"/>
            <w:left w:val="none" w:sz="0" w:space="0" w:color="auto"/>
            <w:bottom w:val="none" w:sz="0" w:space="0" w:color="auto"/>
            <w:right w:val="none" w:sz="0" w:space="0" w:color="auto"/>
          </w:divBdr>
        </w:div>
        <w:div w:id="2030137292">
          <w:marLeft w:val="640"/>
          <w:marRight w:val="0"/>
          <w:marTop w:val="0"/>
          <w:marBottom w:val="0"/>
          <w:divBdr>
            <w:top w:val="none" w:sz="0" w:space="0" w:color="auto"/>
            <w:left w:val="none" w:sz="0" w:space="0" w:color="auto"/>
            <w:bottom w:val="none" w:sz="0" w:space="0" w:color="auto"/>
            <w:right w:val="none" w:sz="0" w:space="0" w:color="auto"/>
          </w:divBdr>
        </w:div>
        <w:div w:id="1559591175">
          <w:marLeft w:val="640"/>
          <w:marRight w:val="0"/>
          <w:marTop w:val="0"/>
          <w:marBottom w:val="0"/>
          <w:divBdr>
            <w:top w:val="none" w:sz="0" w:space="0" w:color="auto"/>
            <w:left w:val="none" w:sz="0" w:space="0" w:color="auto"/>
            <w:bottom w:val="none" w:sz="0" w:space="0" w:color="auto"/>
            <w:right w:val="none" w:sz="0" w:space="0" w:color="auto"/>
          </w:divBdr>
        </w:div>
        <w:div w:id="1688674207">
          <w:marLeft w:val="640"/>
          <w:marRight w:val="0"/>
          <w:marTop w:val="0"/>
          <w:marBottom w:val="0"/>
          <w:divBdr>
            <w:top w:val="none" w:sz="0" w:space="0" w:color="auto"/>
            <w:left w:val="none" w:sz="0" w:space="0" w:color="auto"/>
            <w:bottom w:val="none" w:sz="0" w:space="0" w:color="auto"/>
            <w:right w:val="none" w:sz="0" w:space="0" w:color="auto"/>
          </w:divBdr>
        </w:div>
        <w:div w:id="959457293">
          <w:marLeft w:val="640"/>
          <w:marRight w:val="0"/>
          <w:marTop w:val="0"/>
          <w:marBottom w:val="0"/>
          <w:divBdr>
            <w:top w:val="none" w:sz="0" w:space="0" w:color="auto"/>
            <w:left w:val="none" w:sz="0" w:space="0" w:color="auto"/>
            <w:bottom w:val="none" w:sz="0" w:space="0" w:color="auto"/>
            <w:right w:val="none" w:sz="0" w:space="0" w:color="auto"/>
          </w:divBdr>
        </w:div>
        <w:div w:id="248195087">
          <w:marLeft w:val="640"/>
          <w:marRight w:val="0"/>
          <w:marTop w:val="0"/>
          <w:marBottom w:val="0"/>
          <w:divBdr>
            <w:top w:val="none" w:sz="0" w:space="0" w:color="auto"/>
            <w:left w:val="none" w:sz="0" w:space="0" w:color="auto"/>
            <w:bottom w:val="none" w:sz="0" w:space="0" w:color="auto"/>
            <w:right w:val="none" w:sz="0" w:space="0" w:color="auto"/>
          </w:divBdr>
        </w:div>
        <w:div w:id="667174815">
          <w:marLeft w:val="640"/>
          <w:marRight w:val="0"/>
          <w:marTop w:val="0"/>
          <w:marBottom w:val="0"/>
          <w:divBdr>
            <w:top w:val="none" w:sz="0" w:space="0" w:color="auto"/>
            <w:left w:val="none" w:sz="0" w:space="0" w:color="auto"/>
            <w:bottom w:val="none" w:sz="0" w:space="0" w:color="auto"/>
            <w:right w:val="none" w:sz="0" w:space="0" w:color="auto"/>
          </w:divBdr>
        </w:div>
        <w:div w:id="425157069">
          <w:marLeft w:val="640"/>
          <w:marRight w:val="0"/>
          <w:marTop w:val="0"/>
          <w:marBottom w:val="0"/>
          <w:divBdr>
            <w:top w:val="none" w:sz="0" w:space="0" w:color="auto"/>
            <w:left w:val="none" w:sz="0" w:space="0" w:color="auto"/>
            <w:bottom w:val="none" w:sz="0" w:space="0" w:color="auto"/>
            <w:right w:val="none" w:sz="0" w:space="0" w:color="auto"/>
          </w:divBdr>
        </w:div>
        <w:div w:id="1371687644">
          <w:marLeft w:val="640"/>
          <w:marRight w:val="0"/>
          <w:marTop w:val="0"/>
          <w:marBottom w:val="0"/>
          <w:divBdr>
            <w:top w:val="none" w:sz="0" w:space="0" w:color="auto"/>
            <w:left w:val="none" w:sz="0" w:space="0" w:color="auto"/>
            <w:bottom w:val="none" w:sz="0" w:space="0" w:color="auto"/>
            <w:right w:val="none" w:sz="0" w:space="0" w:color="auto"/>
          </w:divBdr>
        </w:div>
        <w:div w:id="957445158">
          <w:marLeft w:val="640"/>
          <w:marRight w:val="0"/>
          <w:marTop w:val="0"/>
          <w:marBottom w:val="0"/>
          <w:divBdr>
            <w:top w:val="none" w:sz="0" w:space="0" w:color="auto"/>
            <w:left w:val="none" w:sz="0" w:space="0" w:color="auto"/>
            <w:bottom w:val="none" w:sz="0" w:space="0" w:color="auto"/>
            <w:right w:val="none" w:sz="0" w:space="0" w:color="auto"/>
          </w:divBdr>
        </w:div>
        <w:div w:id="271980473">
          <w:marLeft w:val="640"/>
          <w:marRight w:val="0"/>
          <w:marTop w:val="0"/>
          <w:marBottom w:val="0"/>
          <w:divBdr>
            <w:top w:val="none" w:sz="0" w:space="0" w:color="auto"/>
            <w:left w:val="none" w:sz="0" w:space="0" w:color="auto"/>
            <w:bottom w:val="none" w:sz="0" w:space="0" w:color="auto"/>
            <w:right w:val="none" w:sz="0" w:space="0" w:color="auto"/>
          </w:divBdr>
        </w:div>
        <w:div w:id="170148319">
          <w:marLeft w:val="640"/>
          <w:marRight w:val="0"/>
          <w:marTop w:val="0"/>
          <w:marBottom w:val="0"/>
          <w:divBdr>
            <w:top w:val="none" w:sz="0" w:space="0" w:color="auto"/>
            <w:left w:val="none" w:sz="0" w:space="0" w:color="auto"/>
            <w:bottom w:val="none" w:sz="0" w:space="0" w:color="auto"/>
            <w:right w:val="none" w:sz="0" w:space="0" w:color="auto"/>
          </w:divBdr>
        </w:div>
        <w:div w:id="1321889637">
          <w:marLeft w:val="640"/>
          <w:marRight w:val="0"/>
          <w:marTop w:val="0"/>
          <w:marBottom w:val="0"/>
          <w:divBdr>
            <w:top w:val="none" w:sz="0" w:space="0" w:color="auto"/>
            <w:left w:val="none" w:sz="0" w:space="0" w:color="auto"/>
            <w:bottom w:val="none" w:sz="0" w:space="0" w:color="auto"/>
            <w:right w:val="none" w:sz="0" w:space="0" w:color="auto"/>
          </w:divBdr>
        </w:div>
        <w:div w:id="230165754">
          <w:marLeft w:val="640"/>
          <w:marRight w:val="0"/>
          <w:marTop w:val="0"/>
          <w:marBottom w:val="0"/>
          <w:divBdr>
            <w:top w:val="none" w:sz="0" w:space="0" w:color="auto"/>
            <w:left w:val="none" w:sz="0" w:space="0" w:color="auto"/>
            <w:bottom w:val="none" w:sz="0" w:space="0" w:color="auto"/>
            <w:right w:val="none" w:sz="0" w:space="0" w:color="auto"/>
          </w:divBdr>
        </w:div>
        <w:div w:id="654646831">
          <w:marLeft w:val="640"/>
          <w:marRight w:val="0"/>
          <w:marTop w:val="0"/>
          <w:marBottom w:val="0"/>
          <w:divBdr>
            <w:top w:val="none" w:sz="0" w:space="0" w:color="auto"/>
            <w:left w:val="none" w:sz="0" w:space="0" w:color="auto"/>
            <w:bottom w:val="none" w:sz="0" w:space="0" w:color="auto"/>
            <w:right w:val="none" w:sz="0" w:space="0" w:color="auto"/>
          </w:divBdr>
        </w:div>
        <w:div w:id="642927454">
          <w:marLeft w:val="640"/>
          <w:marRight w:val="0"/>
          <w:marTop w:val="0"/>
          <w:marBottom w:val="0"/>
          <w:divBdr>
            <w:top w:val="none" w:sz="0" w:space="0" w:color="auto"/>
            <w:left w:val="none" w:sz="0" w:space="0" w:color="auto"/>
            <w:bottom w:val="none" w:sz="0" w:space="0" w:color="auto"/>
            <w:right w:val="none" w:sz="0" w:space="0" w:color="auto"/>
          </w:divBdr>
        </w:div>
        <w:div w:id="1571649166">
          <w:marLeft w:val="640"/>
          <w:marRight w:val="0"/>
          <w:marTop w:val="0"/>
          <w:marBottom w:val="0"/>
          <w:divBdr>
            <w:top w:val="none" w:sz="0" w:space="0" w:color="auto"/>
            <w:left w:val="none" w:sz="0" w:space="0" w:color="auto"/>
            <w:bottom w:val="none" w:sz="0" w:space="0" w:color="auto"/>
            <w:right w:val="none" w:sz="0" w:space="0" w:color="auto"/>
          </w:divBdr>
        </w:div>
        <w:div w:id="1712535422">
          <w:marLeft w:val="640"/>
          <w:marRight w:val="0"/>
          <w:marTop w:val="0"/>
          <w:marBottom w:val="0"/>
          <w:divBdr>
            <w:top w:val="none" w:sz="0" w:space="0" w:color="auto"/>
            <w:left w:val="none" w:sz="0" w:space="0" w:color="auto"/>
            <w:bottom w:val="none" w:sz="0" w:space="0" w:color="auto"/>
            <w:right w:val="none" w:sz="0" w:space="0" w:color="auto"/>
          </w:divBdr>
        </w:div>
        <w:div w:id="40635101">
          <w:marLeft w:val="640"/>
          <w:marRight w:val="0"/>
          <w:marTop w:val="0"/>
          <w:marBottom w:val="0"/>
          <w:divBdr>
            <w:top w:val="none" w:sz="0" w:space="0" w:color="auto"/>
            <w:left w:val="none" w:sz="0" w:space="0" w:color="auto"/>
            <w:bottom w:val="none" w:sz="0" w:space="0" w:color="auto"/>
            <w:right w:val="none" w:sz="0" w:space="0" w:color="auto"/>
          </w:divBdr>
        </w:div>
        <w:div w:id="1830638488">
          <w:marLeft w:val="640"/>
          <w:marRight w:val="0"/>
          <w:marTop w:val="0"/>
          <w:marBottom w:val="0"/>
          <w:divBdr>
            <w:top w:val="none" w:sz="0" w:space="0" w:color="auto"/>
            <w:left w:val="none" w:sz="0" w:space="0" w:color="auto"/>
            <w:bottom w:val="none" w:sz="0" w:space="0" w:color="auto"/>
            <w:right w:val="none" w:sz="0" w:space="0" w:color="auto"/>
          </w:divBdr>
        </w:div>
        <w:div w:id="498472279">
          <w:marLeft w:val="640"/>
          <w:marRight w:val="0"/>
          <w:marTop w:val="0"/>
          <w:marBottom w:val="0"/>
          <w:divBdr>
            <w:top w:val="none" w:sz="0" w:space="0" w:color="auto"/>
            <w:left w:val="none" w:sz="0" w:space="0" w:color="auto"/>
            <w:bottom w:val="none" w:sz="0" w:space="0" w:color="auto"/>
            <w:right w:val="none" w:sz="0" w:space="0" w:color="auto"/>
          </w:divBdr>
        </w:div>
      </w:divsChild>
    </w:div>
    <w:div w:id="37512929">
      <w:bodyDiv w:val="1"/>
      <w:marLeft w:val="0"/>
      <w:marRight w:val="0"/>
      <w:marTop w:val="0"/>
      <w:marBottom w:val="0"/>
      <w:divBdr>
        <w:top w:val="none" w:sz="0" w:space="0" w:color="auto"/>
        <w:left w:val="none" w:sz="0" w:space="0" w:color="auto"/>
        <w:bottom w:val="none" w:sz="0" w:space="0" w:color="auto"/>
        <w:right w:val="none" w:sz="0" w:space="0" w:color="auto"/>
      </w:divBdr>
      <w:divsChild>
        <w:div w:id="1712487205">
          <w:marLeft w:val="640"/>
          <w:marRight w:val="0"/>
          <w:marTop w:val="0"/>
          <w:marBottom w:val="0"/>
          <w:divBdr>
            <w:top w:val="none" w:sz="0" w:space="0" w:color="auto"/>
            <w:left w:val="none" w:sz="0" w:space="0" w:color="auto"/>
            <w:bottom w:val="none" w:sz="0" w:space="0" w:color="auto"/>
            <w:right w:val="none" w:sz="0" w:space="0" w:color="auto"/>
          </w:divBdr>
        </w:div>
        <w:div w:id="1429807794">
          <w:marLeft w:val="640"/>
          <w:marRight w:val="0"/>
          <w:marTop w:val="0"/>
          <w:marBottom w:val="0"/>
          <w:divBdr>
            <w:top w:val="none" w:sz="0" w:space="0" w:color="auto"/>
            <w:left w:val="none" w:sz="0" w:space="0" w:color="auto"/>
            <w:bottom w:val="none" w:sz="0" w:space="0" w:color="auto"/>
            <w:right w:val="none" w:sz="0" w:space="0" w:color="auto"/>
          </w:divBdr>
        </w:div>
        <w:div w:id="756170839">
          <w:marLeft w:val="640"/>
          <w:marRight w:val="0"/>
          <w:marTop w:val="0"/>
          <w:marBottom w:val="0"/>
          <w:divBdr>
            <w:top w:val="none" w:sz="0" w:space="0" w:color="auto"/>
            <w:left w:val="none" w:sz="0" w:space="0" w:color="auto"/>
            <w:bottom w:val="none" w:sz="0" w:space="0" w:color="auto"/>
            <w:right w:val="none" w:sz="0" w:space="0" w:color="auto"/>
          </w:divBdr>
        </w:div>
        <w:div w:id="163403855">
          <w:marLeft w:val="640"/>
          <w:marRight w:val="0"/>
          <w:marTop w:val="0"/>
          <w:marBottom w:val="0"/>
          <w:divBdr>
            <w:top w:val="none" w:sz="0" w:space="0" w:color="auto"/>
            <w:left w:val="none" w:sz="0" w:space="0" w:color="auto"/>
            <w:bottom w:val="none" w:sz="0" w:space="0" w:color="auto"/>
            <w:right w:val="none" w:sz="0" w:space="0" w:color="auto"/>
          </w:divBdr>
        </w:div>
        <w:div w:id="2169521">
          <w:marLeft w:val="640"/>
          <w:marRight w:val="0"/>
          <w:marTop w:val="0"/>
          <w:marBottom w:val="0"/>
          <w:divBdr>
            <w:top w:val="none" w:sz="0" w:space="0" w:color="auto"/>
            <w:left w:val="none" w:sz="0" w:space="0" w:color="auto"/>
            <w:bottom w:val="none" w:sz="0" w:space="0" w:color="auto"/>
            <w:right w:val="none" w:sz="0" w:space="0" w:color="auto"/>
          </w:divBdr>
        </w:div>
        <w:div w:id="1871800477">
          <w:marLeft w:val="640"/>
          <w:marRight w:val="0"/>
          <w:marTop w:val="0"/>
          <w:marBottom w:val="0"/>
          <w:divBdr>
            <w:top w:val="none" w:sz="0" w:space="0" w:color="auto"/>
            <w:left w:val="none" w:sz="0" w:space="0" w:color="auto"/>
            <w:bottom w:val="none" w:sz="0" w:space="0" w:color="auto"/>
            <w:right w:val="none" w:sz="0" w:space="0" w:color="auto"/>
          </w:divBdr>
        </w:div>
        <w:div w:id="1340499407">
          <w:marLeft w:val="640"/>
          <w:marRight w:val="0"/>
          <w:marTop w:val="0"/>
          <w:marBottom w:val="0"/>
          <w:divBdr>
            <w:top w:val="none" w:sz="0" w:space="0" w:color="auto"/>
            <w:left w:val="none" w:sz="0" w:space="0" w:color="auto"/>
            <w:bottom w:val="none" w:sz="0" w:space="0" w:color="auto"/>
            <w:right w:val="none" w:sz="0" w:space="0" w:color="auto"/>
          </w:divBdr>
        </w:div>
        <w:div w:id="285620511">
          <w:marLeft w:val="640"/>
          <w:marRight w:val="0"/>
          <w:marTop w:val="0"/>
          <w:marBottom w:val="0"/>
          <w:divBdr>
            <w:top w:val="none" w:sz="0" w:space="0" w:color="auto"/>
            <w:left w:val="none" w:sz="0" w:space="0" w:color="auto"/>
            <w:bottom w:val="none" w:sz="0" w:space="0" w:color="auto"/>
            <w:right w:val="none" w:sz="0" w:space="0" w:color="auto"/>
          </w:divBdr>
        </w:div>
        <w:div w:id="1930192299">
          <w:marLeft w:val="640"/>
          <w:marRight w:val="0"/>
          <w:marTop w:val="0"/>
          <w:marBottom w:val="0"/>
          <w:divBdr>
            <w:top w:val="none" w:sz="0" w:space="0" w:color="auto"/>
            <w:left w:val="none" w:sz="0" w:space="0" w:color="auto"/>
            <w:bottom w:val="none" w:sz="0" w:space="0" w:color="auto"/>
            <w:right w:val="none" w:sz="0" w:space="0" w:color="auto"/>
          </w:divBdr>
        </w:div>
        <w:div w:id="2095475069">
          <w:marLeft w:val="640"/>
          <w:marRight w:val="0"/>
          <w:marTop w:val="0"/>
          <w:marBottom w:val="0"/>
          <w:divBdr>
            <w:top w:val="none" w:sz="0" w:space="0" w:color="auto"/>
            <w:left w:val="none" w:sz="0" w:space="0" w:color="auto"/>
            <w:bottom w:val="none" w:sz="0" w:space="0" w:color="auto"/>
            <w:right w:val="none" w:sz="0" w:space="0" w:color="auto"/>
          </w:divBdr>
        </w:div>
        <w:div w:id="384060188">
          <w:marLeft w:val="640"/>
          <w:marRight w:val="0"/>
          <w:marTop w:val="0"/>
          <w:marBottom w:val="0"/>
          <w:divBdr>
            <w:top w:val="none" w:sz="0" w:space="0" w:color="auto"/>
            <w:left w:val="none" w:sz="0" w:space="0" w:color="auto"/>
            <w:bottom w:val="none" w:sz="0" w:space="0" w:color="auto"/>
            <w:right w:val="none" w:sz="0" w:space="0" w:color="auto"/>
          </w:divBdr>
        </w:div>
        <w:div w:id="146552020">
          <w:marLeft w:val="640"/>
          <w:marRight w:val="0"/>
          <w:marTop w:val="0"/>
          <w:marBottom w:val="0"/>
          <w:divBdr>
            <w:top w:val="none" w:sz="0" w:space="0" w:color="auto"/>
            <w:left w:val="none" w:sz="0" w:space="0" w:color="auto"/>
            <w:bottom w:val="none" w:sz="0" w:space="0" w:color="auto"/>
            <w:right w:val="none" w:sz="0" w:space="0" w:color="auto"/>
          </w:divBdr>
        </w:div>
        <w:div w:id="722405425">
          <w:marLeft w:val="640"/>
          <w:marRight w:val="0"/>
          <w:marTop w:val="0"/>
          <w:marBottom w:val="0"/>
          <w:divBdr>
            <w:top w:val="none" w:sz="0" w:space="0" w:color="auto"/>
            <w:left w:val="none" w:sz="0" w:space="0" w:color="auto"/>
            <w:bottom w:val="none" w:sz="0" w:space="0" w:color="auto"/>
            <w:right w:val="none" w:sz="0" w:space="0" w:color="auto"/>
          </w:divBdr>
        </w:div>
        <w:div w:id="1734694154">
          <w:marLeft w:val="640"/>
          <w:marRight w:val="0"/>
          <w:marTop w:val="0"/>
          <w:marBottom w:val="0"/>
          <w:divBdr>
            <w:top w:val="none" w:sz="0" w:space="0" w:color="auto"/>
            <w:left w:val="none" w:sz="0" w:space="0" w:color="auto"/>
            <w:bottom w:val="none" w:sz="0" w:space="0" w:color="auto"/>
            <w:right w:val="none" w:sz="0" w:space="0" w:color="auto"/>
          </w:divBdr>
        </w:div>
        <w:div w:id="552353031">
          <w:marLeft w:val="640"/>
          <w:marRight w:val="0"/>
          <w:marTop w:val="0"/>
          <w:marBottom w:val="0"/>
          <w:divBdr>
            <w:top w:val="none" w:sz="0" w:space="0" w:color="auto"/>
            <w:left w:val="none" w:sz="0" w:space="0" w:color="auto"/>
            <w:bottom w:val="none" w:sz="0" w:space="0" w:color="auto"/>
            <w:right w:val="none" w:sz="0" w:space="0" w:color="auto"/>
          </w:divBdr>
        </w:div>
        <w:div w:id="952323576">
          <w:marLeft w:val="640"/>
          <w:marRight w:val="0"/>
          <w:marTop w:val="0"/>
          <w:marBottom w:val="0"/>
          <w:divBdr>
            <w:top w:val="none" w:sz="0" w:space="0" w:color="auto"/>
            <w:left w:val="none" w:sz="0" w:space="0" w:color="auto"/>
            <w:bottom w:val="none" w:sz="0" w:space="0" w:color="auto"/>
            <w:right w:val="none" w:sz="0" w:space="0" w:color="auto"/>
          </w:divBdr>
        </w:div>
        <w:div w:id="1682853729">
          <w:marLeft w:val="640"/>
          <w:marRight w:val="0"/>
          <w:marTop w:val="0"/>
          <w:marBottom w:val="0"/>
          <w:divBdr>
            <w:top w:val="none" w:sz="0" w:space="0" w:color="auto"/>
            <w:left w:val="none" w:sz="0" w:space="0" w:color="auto"/>
            <w:bottom w:val="none" w:sz="0" w:space="0" w:color="auto"/>
            <w:right w:val="none" w:sz="0" w:space="0" w:color="auto"/>
          </w:divBdr>
        </w:div>
        <w:div w:id="285359508">
          <w:marLeft w:val="640"/>
          <w:marRight w:val="0"/>
          <w:marTop w:val="0"/>
          <w:marBottom w:val="0"/>
          <w:divBdr>
            <w:top w:val="none" w:sz="0" w:space="0" w:color="auto"/>
            <w:left w:val="none" w:sz="0" w:space="0" w:color="auto"/>
            <w:bottom w:val="none" w:sz="0" w:space="0" w:color="auto"/>
            <w:right w:val="none" w:sz="0" w:space="0" w:color="auto"/>
          </w:divBdr>
        </w:div>
        <w:div w:id="1774284340">
          <w:marLeft w:val="640"/>
          <w:marRight w:val="0"/>
          <w:marTop w:val="0"/>
          <w:marBottom w:val="0"/>
          <w:divBdr>
            <w:top w:val="none" w:sz="0" w:space="0" w:color="auto"/>
            <w:left w:val="none" w:sz="0" w:space="0" w:color="auto"/>
            <w:bottom w:val="none" w:sz="0" w:space="0" w:color="auto"/>
            <w:right w:val="none" w:sz="0" w:space="0" w:color="auto"/>
          </w:divBdr>
        </w:div>
        <w:div w:id="277220373">
          <w:marLeft w:val="640"/>
          <w:marRight w:val="0"/>
          <w:marTop w:val="0"/>
          <w:marBottom w:val="0"/>
          <w:divBdr>
            <w:top w:val="none" w:sz="0" w:space="0" w:color="auto"/>
            <w:left w:val="none" w:sz="0" w:space="0" w:color="auto"/>
            <w:bottom w:val="none" w:sz="0" w:space="0" w:color="auto"/>
            <w:right w:val="none" w:sz="0" w:space="0" w:color="auto"/>
          </w:divBdr>
        </w:div>
        <w:div w:id="292250730">
          <w:marLeft w:val="640"/>
          <w:marRight w:val="0"/>
          <w:marTop w:val="0"/>
          <w:marBottom w:val="0"/>
          <w:divBdr>
            <w:top w:val="none" w:sz="0" w:space="0" w:color="auto"/>
            <w:left w:val="none" w:sz="0" w:space="0" w:color="auto"/>
            <w:bottom w:val="none" w:sz="0" w:space="0" w:color="auto"/>
            <w:right w:val="none" w:sz="0" w:space="0" w:color="auto"/>
          </w:divBdr>
        </w:div>
        <w:div w:id="866480611">
          <w:marLeft w:val="640"/>
          <w:marRight w:val="0"/>
          <w:marTop w:val="0"/>
          <w:marBottom w:val="0"/>
          <w:divBdr>
            <w:top w:val="none" w:sz="0" w:space="0" w:color="auto"/>
            <w:left w:val="none" w:sz="0" w:space="0" w:color="auto"/>
            <w:bottom w:val="none" w:sz="0" w:space="0" w:color="auto"/>
            <w:right w:val="none" w:sz="0" w:space="0" w:color="auto"/>
          </w:divBdr>
        </w:div>
        <w:div w:id="1470826469">
          <w:marLeft w:val="640"/>
          <w:marRight w:val="0"/>
          <w:marTop w:val="0"/>
          <w:marBottom w:val="0"/>
          <w:divBdr>
            <w:top w:val="none" w:sz="0" w:space="0" w:color="auto"/>
            <w:left w:val="none" w:sz="0" w:space="0" w:color="auto"/>
            <w:bottom w:val="none" w:sz="0" w:space="0" w:color="auto"/>
            <w:right w:val="none" w:sz="0" w:space="0" w:color="auto"/>
          </w:divBdr>
        </w:div>
        <w:div w:id="2020429509">
          <w:marLeft w:val="640"/>
          <w:marRight w:val="0"/>
          <w:marTop w:val="0"/>
          <w:marBottom w:val="0"/>
          <w:divBdr>
            <w:top w:val="none" w:sz="0" w:space="0" w:color="auto"/>
            <w:left w:val="none" w:sz="0" w:space="0" w:color="auto"/>
            <w:bottom w:val="none" w:sz="0" w:space="0" w:color="auto"/>
            <w:right w:val="none" w:sz="0" w:space="0" w:color="auto"/>
          </w:divBdr>
        </w:div>
        <w:div w:id="155150175">
          <w:marLeft w:val="640"/>
          <w:marRight w:val="0"/>
          <w:marTop w:val="0"/>
          <w:marBottom w:val="0"/>
          <w:divBdr>
            <w:top w:val="none" w:sz="0" w:space="0" w:color="auto"/>
            <w:left w:val="none" w:sz="0" w:space="0" w:color="auto"/>
            <w:bottom w:val="none" w:sz="0" w:space="0" w:color="auto"/>
            <w:right w:val="none" w:sz="0" w:space="0" w:color="auto"/>
          </w:divBdr>
        </w:div>
        <w:div w:id="1729186100">
          <w:marLeft w:val="640"/>
          <w:marRight w:val="0"/>
          <w:marTop w:val="0"/>
          <w:marBottom w:val="0"/>
          <w:divBdr>
            <w:top w:val="none" w:sz="0" w:space="0" w:color="auto"/>
            <w:left w:val="none" w:sz="0" w:space="0" w:color="auto"/>
            <w:bottom w:val="none" w:sz="0" w:space="0" w:color="auto"/>
            <w:right w:val="none" w:sz="0" w:space="0" w:color="auto"/>
          </w:divBdr>
        </w:div>
        <w:div w:id="2121335745">
          <w:marLeft w:val="640"/>
          <w:marRight w:val="0"/>
          <w:marTop w:val="0"/>
          <w:marBottom w:val="0"/>
          <w:divBdr>
            <w:top w:val="none" w:sz="0" w:space="0" w:color="auto"/>
            <w:left w:val="none" w:sz="0" w:space="0" w:color="auto"/>
            <w:bottom w:val="none" w:sz="0" w:space="0" w:color="auto"/>
            <w:right w:val="none" w:sz="0" w:space="0" w:color="auto"/>
          </w:divBdr>
        </w:div>
        <w:div w:id="805318366">
          <w:marLeft w:val="640"/>
          <w:marRight w:val="0"/>
          <w:marTop w:val="0"/>
          <w:marBottom w:val="0"/>
          <w:divBdr>
            <w:top w:val="none" w:sz="0" w:space="0" w:color="auto"/>
            <w:left w:val="none" w:sz="0" w:space="0" w:color="auto"/>
            <w:bottom w:val="none" w:sz="0" w:space="0" w:color="auto"/>
            <w:right w:val="none" w:sz="0" w:space="0" w:color="auto"/>
          </w:divBdr>
        </w:div>
        <w:div w:id="933049381">
          <w:marLeft w:val="640"/>
          <w:marRight w:val="0"/>
          <w:marTop w:val="0"/>
          <w:marBottom w:val="0"/>
          <w:divBdr>
            <w:top w:val="none" w:sz="0" w:space="0" w:color="auto"/>
            <w:left w:val="none" w:sz="0" w:space="0" w:color="auto"/>
            <w:bottom w:val="none" w:sz="0" w:space="0" w:color="auto"/>
            <w:right w:val="none" w:sz="0" w:space="0" w:color="auto"/>
          </w:divBdr>
        </w:div>
        <w:div w:id="1564219680">
          <w:marLeft w:val="640"/>
          <w:marRight w:val="0"/>
          <w:marTop w:val="0"/>
          <w:marBottom w:val="0"/>
          <w:divBdr>
            <w:top w:val="none" w:sz="0" w:space="0" w:color="auto"/>
            <w:left w:val="none" w:sz="0" w:space="0" w:color="auto"/>
            <w:bottom w:val="none" w:sz="0" w:space="0" w:color="auto"/>
            <w:right w:val="none" w:sz="0" w:space="0" w:color="auto"/>
          </w:divBdr>
        </w:div>
        <w:div w:id="368342606">
          <w:marLeft w:val="640"/>
          <w:marRight w:val="0"/>
          <w:marTop w:val="0"/>
          <w:marBottom w:val="0"/>
          <w:divBdr>
            <w:top w:val="none" w:sz="0" w:space="0" w:color="auto"/>
            <w:left w:val="none" w:sz="0" w:space="0" w:color="auto"/>
            <w:bottom w:val="none" w:sz="0" w:space="0" w:color="auto"/>
            <w:right w:val="none" w:sz="0" w:space="0" w:color="auto"/>
          </w:divBdr>
        </w:div>
        <w:div w:id="824205016">
          <w:marLeft w:val="640"/>
          <w:marRight w:val="0"/>
          <w:marTop w:val="0"/>
          <w:marBottom w:val="0"/>
          <w:divBdr>
            <w:top w:val="none" w:sz="0" w:space="0" w:color="auto"/>
            <w:left w:val="none" w:sz="0" w:space="0" w:color="auto"/>
            <w:bottom w:val="none" w:sz="0" w:space="0" w:color="auto"/>
            <w:right w:val="none" w:sz="0" w:space="0" w:color="auto"/>
          </w:divBdr>
        </w:div>
        <w:div w:id="880246167">
          <w:marLeft w:val="640"/>
          <w:marRight w:val="0"/>
          <w:marTop w:val="0"/>
          <w:marBottom w:val="0"/>
          <w:divBdr>
            <w:top w:val="none" w:sz="0" w:space="0" w:color="auto"/>
            <w:left w:val="none" w:sz="0" w:space="0" w:color="auto"/>
            <w:bottom w:val="none" w:sz="0" w:space="0" w:color="auto"/>
            <w:right w:val="none" w:sz="0" w:space="0" w:color="auto"/>
          </w:divBdr>
        </w:div>
        <w:div w:id="1565871074">
          <w:marLeft w:val="640"/>
          <w:marRight w:val="0"/>
          <w:marTop w:val="0"/>
          <w:marBottom w:val="0"/>
          <w:divBdr>
            <w:top w:val="none" w:sz="0" w:space="0" w:color="auto"/>
            <w:left w:val="none" w:sz="0" w:space="0" w:color="auto"/>
            <w:bottom w:val="none" w:sz="0" w:space="0" w:color="auto"/>
            <w:right w:val="none" w:sz="0" w:space="0" w:color="auto"/>
          </w:divBdr>
        </w:div>
        <w:div w:id="1894268891">
          <w:marLeft w:val="640"/>
          <w:marRight w:val="0"/>
          <w:marTop w:val="0"/>
          <w:marBottom w:val="0"/>
          <w:divBdr>
            <w:top w:val="none" w:sz="0" w:space="0" w:color="auto"/>
            <w:left w:val="none" w:sz="0" w:space="0" w:color="auto"/>
            <w:bottom w:val="none" w:sz="0" w:space="0" w:color="auto"/>
            <w:right w:val="none" w:sz="0" w:space="0" w:color="auto"/>
          </w:divBdr>
        </w:div>
        <w:div w:id="1683623091">
          <w:marLeft w:val="640"/>
          <w:marRight w:val="0"/>
          <w:marTop w:val="0"/>
          <w:marBottom w:val="0"/>
          <w:divBdr>
            <w:top w:val="none" w:sz="0" w:space="0" w:color="auto"/>
            <w:left w:val="none" w:sz="0" w:space="0" w:color="auto"/>
            <w:bottom w:val="none" w:sz="0" w:space="0" w:color="auto"/>
            <w:right w:val="none" w:sz="0" w:space="0" w:color="auto"/>
          </w:divBdr>
        </w:div>
        <w:div w:id="1117525958">
          <w:marLeft w:val="640"/>
          <w:marRight w:val="0"/>
          <w:marTop w:val="0"/>
          <w:marBottom w:val="0"/>
          <w:divBdr>
            <w:top w:val="none" w:sz="0" w:space="0" w:color="auto"/>
            <w:left w:val="none" w:sz="0" w:space="0" w:color="auto"/>
            <w:bottom w:val="none" w:sz="0" w:space="0" w:color="auto"/>
            <w:right w:val="none" w:sz="0" w:space="0" w:color="auto"/>
          </w:divBdr>
        </w:div>
        <w:div w:id="1679113480">
          <w:marLeft w:val="640"/>
          <w:marRight w:val="0"/>
          <w:marTop w:val="0"/>
          <w:marBottom w:val="0"/>
          <w:divBdr>
            <w:top w:val="none" w:sz="0" w:space="0" w:color="auto"/>
            <w:left w:val="none" w:sz="0" w:space="0" w:color="auto"/>
            <w:bottom w:val="none" w:sz="0" w:space="0" w:color="auto"/>
            <w:right w:val="none" w:sz="0" w:space="0" w:color="auto"/>
          </w:divBdr>
        </w:div>
        <w:div w:id="1129978197">
          <w:marLeft w:val="640"/>
          <w:marRight w:val="0"/>
          <w:marTop w:val="0"/>
          <w:marBottom w:val="0"/>
          <w:divBdr>
            <w:top w:val="none" w:sz="0" w:space="0" w:color="auto"/>
            <w:left w:val="none" w:sz="0" w:space="0" w:color="auto"/>
            <w:bottom w:val="none" w:sz="0" w:space="0" w:color="auto"/>
            <w:right w:val="none" w:sz="0" w:space="0" w:color="auto"/>
          </w:divBdr>
        </w:div>
        <w:div w:id="1073353300">
          <w:marLeft w:val="640"/>
          <w:marRight w:val="0"/>
          <w:marTop w:val="0"/>
          <w:marBottom w:val="0"/>
          <w:divBdr>
            <w:top w:val="none" w:sz="0" w:space="0" w:color="auto"/>
            <w:left w:val="none" w:sz="0" w:space="0" w:color="auto"/>
            <w:bottom w:val="none" w:sz="0" w:space="0" w:color="auto"/>
            <w:right w:val="none" w:sz="0" w:space="0" w:color="auto"/>
          </w:divBdr>
        </w:div>
        <w:div w:id="58485933">
          <w:marLeft w:val="640"/>
          <w:marRight w:val="0"/>
          <w:marTop w:val="0"/>
          <w:marBottom w:val="0"/>
          <w:divBdr>
            <w:top w:val="none" w:sz="0" w:space="0" w:color="auto"/>
            <w:left w:val="none" w:sz="0" w:space="0" w:color="auto"/>
            <w:bottom w:val="none" w:sz="0" w:space="0" w:color="auto"/>
            <w:right w:val="none" w:sz="0" w:space="0" w:color="auto"/>
          </w:divBdr>
        </w:div>
        <w:div w:id="1925526901">
          <w:marLeft w:val="640"/>
          <w:marRight w:val="0"/>
          <w:marTop w:val="0"/>
          <w:marBottom w:val="0"/>
          <w:divBdr>
            <w:top w:val="none" w:sz="0" w:space="0" w:color="auto"/>
            <w:left w:val="none" w:sz="0" w:space="0" w:color="auto"/>
            <w:bottom w:val="none" w:sz="0" w:space="0" w:color="auto"/>
            <w:right w:val="none" w:sz="0" w:space="0" w:color="auto"/>
          </w:divBdr>
        </w:div>
        <w:div w:id="1564830721">
          <w:marLeft w:val="640"/>
          <w:marRight w:val="0"/>
          <w:marTop w:val="0"/>
          <w:marBottom w:val="0"/>
          <w:divBdr>
            <w:top w:val="none" w:sz="0" w:space="0" w:color="auto"/>
            <w:left w:val="none" w:sz="0" w:space="0" w:color="auto"/>
            <w:bottom w:val="none" w:sz="0" w:space="0" w:color="auto"/>
            <w:right w:val="none" w:sz="0" w:space="0" w:color="auto"/>
          </w:divBdr>
        </w:div>
        <w:div w:id="191380313">
          <w:marLeft w:val="640"/>
          <w:marRight w:val="0"/>
          <w:marTop w:val="0"/>
          <w:marBottom w:val="0"/>
          <w:divBdr>
            <w:top w:val="none" w:sz="0" w:space="0" w:color="auto"/>
            <w:left w:val="none" w:sz="0" w:space="0" w:color="auto"/>
            <w:bottom w:val="none" w:sz="0" w:space="0" w:color="auto"/>
            <w:right w:val="none" w:sz="0" w:space="0" w:color="auto"/>
          </w:divBdr>
        </w:div>
        <w:div w:id="669336079">
          <w:marLeft w:val="640"/>
          <w:marRight w:val="0"/>
          <w:marTop w:val="0"/>
          <w:marBottom w:val="0"/>
          <w:divBdr>
            <w:top w:val="none" w:sz="0" w:space="0" w:color="auto"/>
            <w:left w:val="none" w:sz="0" w:space="0" w:color="auto"/>
            <w:bottom w:val="none" w:sz="0" w:space="0" w:color="auto"/>
            <w:right w:val="none" w:sz="0" w:space="0" w:color="auto"/>
          </w:divBdr>
        </w:div>
        <w:div w:id="2011062507">
          <w:marLeft w:val="640"/>
          <w:marRight w:val="0"/>
          <w:marTop w:val="0"/>
          <w:marBottom w:val="0"/>
          <w:divBdr>
            <w:top w:val="none" w:sz="0" w:space="0" w:color="auto"/>
            <w:left w:val="none" w:sz="0" w:space="0" w:color="auto"/>
            <w:bottom w:val="none" w:sz="0" w:space="0" w:color="auto"/>
            <w:right w:val="none" w:sz="0" w:space="0" w:color="auto"/>
          </w:divBdr>
        </w:div>
        <w:div w:id="1358117047">
          <w:marLeft w:val="640"/>
          <w:marRight w:val="0"/>
          <w:marTop w:val="0"/>
          <w:marBottom w:val="0"/>
          <w:divBdr>
            <w:top w:val="none" w:sz="0" w:space="0" w:color="auto"/>
            <w:left w:val="none" w:sz="0" w:space="0" w:color="auto"/>
            <w:bottom w:val="none" w:sz="0" w:space="0" w:color="auto"/>
            <w:right w:val="none" w:sz="0" w:space="0" w:color="auto"/>
          </w:divBdr>
        </w:div>
        <w:div w:id="1730298982">
          <w:marLeft w:val="640"/>
          <w:marRight w:val="0"/>
          <w:marTop w:val="0"/>
          <w:marBottom w:val="0"/>
          <w:divBdr>
            <w:top w:val="none" w:sz="0" w:space="0" w:color="auto"/>
            <w:left w:val="none" w:sz="0" w:space="0" w:color="auto"/>
            <w:bottom w:val="none" w:sz="0" w:space="0" w:color="auto"/>
            <w:right w:val="none" w:sz="0" w:space="0" w:color="auto"/>
          </w:divBdr>
        </w:div>
        <w:div w:id="1768966461">
          <w:marLeft w:val="640"/>
          <w:marRight w:val="0"/>
          <w:marTop w:val="0"/>
          <w:marBottom w:val="0"/>
          <w:divBdr>
            <w:top w:val="none" w:sz="0" w:space="0" w:color="auto"/>
            <w:left w:val="none" w:sz="0" w:space="0" w:color="auto"/>
            <w:bottom w:val="none" w:sz="0" w:space="0" w:color="auto"/>
            <w:right w:val="none" w:sz="0" w:space="0" w:color="auto"/>
          </w:divBdr>
        </w:div>
        <w:div w:id="178131030">
          <w:marLeft w:val="640"/>
          <w:marRight w:val="0"/>
          <w:marTop w:val="0"/>
          <w:marBottom w:val="0"/>
          <w:divBdr>
            <w:top w:val="none" w:sz="0" w:space="0" w:color="auto"/>
            <w:left w:val="none" w:sz="0" w:space="0" w:color="auto"/>
            <w:bottom w:val="none" w:sz="0" w:space="0" w:color="auto"/>
            <w:right w:val="none" w:sz="0" w:space="0" w:color="auto"/>
          </w:divBdr>
        </w:div>
        <w:div w:id="1117798799">
          <w:marLeft w:val="640"/>
          <w:marRight w:val="0"/>
          <w:marTop w:val="0"/>
          <w:marBottom w:val="0"/>
          <w:divBdr>
            <w:top w:val="none" w:sz="0" w:space="0" w:color="auto"/>
            <w:left w:val="none" w:sz="0" w:space="0" w:color="auto"/>
            <w:bottom w:val="none" w:sz="0" w:space="0" w:color="auto"/>
            <w:right w:val="none" w:sz="0" w:space="0" w:color="auto"/>
          </w:divBdr>
        </w:div>
        <w:div w:id="119224497">
          <w:marLeft w:val="640"/>
          <w:marRight w:val="0"/>
          <w:marTop w:val="0"/>
          <w:marBottom w:val="0"/>
          <w:divBdr>
            <w:top w:val="none" w:sz="0" w:space="0" w:color="auto"/>
            <w:left w:val="none" w:sz="0" w:space="0" w:color="auto"/>
            <w:bottom w:val="none" w:sz="0" w:space="0" w:color="auto"/>
            <w:right w:val="none" w:sz="0" w:space="0" w:color="auto"/>
          </w:divBdr>
        </w:div>
        <w:div w:id="1966233801">
          <w:marLeft w:val="640"/>
          <w:marRight w:val="0"/>
          <w:marTop w:val="0"/>
          <w:marBottom w:val="0"/>
          <w:divBdr>
            <w:top w:val="none" w:sz="0" w:space="0" w:color="auto"/>
            <w:left w:val="none" w:sz="0" w:space="0" w:color="auto"/>
            <w:bottom w:val="none" w:sz="0" w:space="0" w:color="auto"/>
            <w:right w:val="none" w:sz="0" w:space="0" w:color="auto"/>
          </w:divBdr>
        </w:div>
        <w:div w:id="311912909">
          <w:marLeft w:val="640"/>
          <w:marRight w:val="0"/>
          <w:marTop w:val="0"/>
          <w:marBottom w:val="0"/>
          <w:divBdr>
            <w:top w:val="none" w:sz="0" w:space="0" w:color="auto"/>
            <w:left w:val="none" w:sz="0" w:space="0" w:color="auto"/>
            <w:bottom w:val="none" w:sz="0" w:space="0" w:color="auto"/>
            <w:right w:val="none" w:sz="0" w:space="0" w:color="auto"/>
          </w:divBdr>
        </w:div>
        <w:div w:id="1108963021">
          <w:marLeft w:val="640"/>
          <w:marRight w:val="0"/>
          <w:marTop w:val="0"/>
          <w:marBottom w:val="0"/>
          <w:divBdr>
            <w:top w:val="none" w:sz="0" w:space="0" w:color="auto"/>
            <w:left w:val="none" w:sz="0" w:space="0" w:color="auto"/>
            <w:bottom w:val="none" w:sz="0" w:space="0" w:color="auto"/>
            <w:right w:val="none" w:sz="0" w:space="0" w:color="auto"/>
          </w:divBdr>
        </w:div>
        <w:div w:id="1876261997">
          <w:marLeft w:val="640"/>
          <w:marRight w:val="0"/>
          <w:marTop w:val="0"/>
          <w:marBottom w:val="0"/>
          <w:divBdr>
            <w:top w:val="none" w:sz="0" w:space="0" w:color="auto"/>
            <w:left w:val="none" w:sz="0" w:space="0" w:color="auto"/>
            <w:bottom w:val="none" w:sz="0" w:space="0" w:color="auto"/>
            <w:right w:val="none" w:sz="0" w:space="0" w:color="auto"/>
          </w:divBdr>
        </w:div>
        <w:div w:id="1535582607">
          <w:marLeft w:val="640"/>
          <w:marRight w:val="0"/>
          <w:marTop w:val="0"/>
          <w:marBottom w:val="0"/>
          <w:divBdr>
            <w:top w:val="none" w:sz="0" w:space="0" w:color="auto"/>
            <w:left w:val="none" w:sz="0" w:space="0" w:color="auto"/>
            <w:bottom w:val="none" w:sz="0" w:space="0" w:color="auto"/>
            <w:right w:val="none" w:sz="0" w:space="0" w:color="auto"/>
          </w:divBdr>
        </w:div>
        <w:div w:id="1347898721">
          <w:marLeft w:val="640"/>
          <w:marRight w:val="0"/>
          <w:marTop w:val="0"/>
          <w:marBottom w:val="0"/>
          <w:divBdr>
            <w:top w:val="none" w:sz="0" w:space="0" w:color="auto"/>
            <w:left w:val="none" w:sz="0" w:space="0" w:color="auto"/>
            <w:bottom w:val="none" w:sz="0" w:space="0" w:color="auto"/>
            <w:right w:val="none" w:sz="0" w:space="0" w:color="auto"/>
          </w:divBdr>
        </w:div>
        <w:div w:id="1380856402">
          <w:marLeft w:val="640"/>
          <w:marRight w:val="0"/>
          <w:marTop w:val="0"/>
          <w:marBottom w:val="0"/>
          <w:divBdr>
            <w:top w:val="none" w:sz="0" w:space="0" w:color="auto"/>
            <w:left w:val="none" w:sz="0" w:space="0" w:color="auto"/>
            <w:bottom w:val="none" w:sz="0" w:space="0" w:color="auto"/>
            <w:right w:val="none" w:sz="0" w:space="0" w:color="auto"/>
          </w:divBdr>
        </w:div>
        <w:div w:id="1523975548">
          <w:marLeft w:val="640"/>
          <w:marRight w:val="0"/>
          <w:marTop w:val="0"/>
          <w:marBottom w:val="0"/>
          <w:divBdr>
            <w:top w:val="none" w:sz="0" w:space="0" w:color="auto"/>
            <w:left w:val="none" w:sz="0" w:space="0" w:color="auto"/>
            <w:bottom w:val="none" w:sz="0" w:space="0" w:color="auto"/>
            <w:right w:val="none" w:sz="0" w:space="0" w:color="auto"/>
          </w:divBdr>
        </w:div>
        <w:div w:id="1141967567">
          <w:marLeft w:val="640"/>
          <w:marRight w:val="0"/>
          <w:marTop w:val="0"/>
          <w:marBottom w:val="0"/>
          <w:divBdr>
            <w:top w:val="none" w:sz="0" w:space="0" w:color="auto"/>
            <w:left w:val="none" w:sz="0" w:space="0" w:color="auto"/>
            <w:bottom w:val="none" w:sz="0" w:space="0" w:color="auto"/>
            <w:right w:val="none" w:sz="0" w:space="0" w:color="auto"/>
          </w:divBdr>
        </w:div>
        <w:div w:id="1356998241">
          <w:marLeft w:val="640"/>
          <w:marRight w:val="0"/>
          <w:marTop w:val="0"/>
          <w:marBottom w:val="0"/>
          <w:divBdr>
            <w:top w:val="none" w:sz="0" w:space="0" w:color="auto"/>
            <w:left w:val="none" w:sz="0" w:space="0" w:color="auto"/>
            <w:bottom w:val="none" w:sz="0" w:space="0" w:color="auto"/>
            <w:right w:val="none" w:sz="0" w:space="0" w:color="auto"/>
          </w:divBdr>
        </w:div>
        <w:div w:id="1813979595">
          <w:marLeft w:val="640"/>
          <w:marRight w:val="0"/>
          <w:marTop w:val="0"/>
          <w:marBottom w:val="0"/>
          <w:divBdr>
            <w:top w:val="none" w:sz="0" w:space="0" w:color="auto"/>
            <w:left w:val="none" w:sz="0" w:space="0" w:color="auto"/>
            <w:bottom w:val="none" w:sz="0" w:space="0" w:color="auto"/>
            <w:right w:val="none" w:sz="0" w:space="0" w:color="auto"/>
          </w:divBdr>
        </w:div>
        <w:div w:id="955719857">
          <w:marLeft w:val="640"/>
          <w:marRight w:val="0"/>
          <w:marTop w:val="0"/>
          <w:marBottom w:val="0"/>
          <w:divBdr>
            <w:top w:val="none" w:sz="0" w:space="0" w:color="auto"/>
            <w:left w:val="none" w:sz="0" w:space="0" w:color="auto"/>
            <w:bottom w:val="none" w:sz="0" w:space="0" w:color="auto"/>
            <w:right w:val="none" w:sz="0" w:space="0" w:color="auto"/>
          </w:divBdr>
        </w:div>
        <w:div w:id="2131237177">
          <w:marLeft w:val="640"/>
          <w:marRight w:val="0"/>
          <w:marTop w:val="0"/>
          <w:marBottom w:val="0"/>
          <w:divBdr>
            <w:top w:val="none" w:sz="0" w:space="0" w:color="auto"/>
            <w:left w:val="none" w:sz="0" w:space="0" w:color="auto"/>
            <w:bottom w:val="none" w:sz="0" w:space="0" w:color="auto"/>
            <w:right w:val="none" w:sz="0" w:space="0" w:color="auto"/>
          </w:divBdr>
        </w:div>
        <w:div w:id="114452821">
          <w:marLeft w:val="640"/>
          <w:marRight w:val="0"/>
          <w:marTop w:val="0"/>
          <w:marBottom w:val="0"/>
          <w:divBdr>
            <w:top w:val="none" w:sz="0" w:space="0" w:color="auto"/>
            <w:left w:val="none" w:sz="0" w:space="0" w:color="auto"/>
            <w:bottom w:val="none" w:sz="0" w:space="0" w:color="auto"/>
            <w:right w:val="none" w:sz="0" w:space="0" w:color="auto"/>
          </w:divBdr>
        </w:div>
        <w:div w:id="1649551917">
          <w:marLeft w:val="640"/>
          <w:marRight w:val="0"/>
          <w:marTop w:val="0"/>
          <w:marBottom w:val="0"/>
          <w:divBdr>
            <w:top w:val="none" w:sz="0" w:space="0" w:color="auto"/>
            <w:left w:val="none" w:sz="0" w:space="0" w:color="auto"/>
            <w:bottom w:val="none" w:sz="0" w:space="0" w:color="auto"/>
            <w:right w:val="none" w:sz="0" w:space="0" w:color="auto"/>
          </w:divBdr>
        </w:div>
        <w:div w:id="538082111">
          <w:marLeft w:val="640"/>
          <w:marRight w:val="0"/>
          <w:marTop w:val="0"/>
          <w:marBottom w:val="0"/>
          <w:divBdr>
            <w:top w:val="none" w:sz="0" w:space="0" w:color="auto"/>
            <w:left w:val="none" w:sz="0" w:space="0" w:color="auto"/>
            <w:bottom w:val="none" w:sz="0" w:space="0" w:color="auto"/>
            <w:right w:val="none" w:sz="0" w:space="0" w:color="auto"/>
          </w:divBdr>
        </w:div>
        <w:div w:id="1152335000">
          <w:marLeft w:val="640"/>
          <w:marRight w:val="0"/>
          <w:marTop w:val="0"/>
          <w:marBottom w:val="0"/>
          <w:divBdr>
            <w:top w:val="none" w:sz="0" w:space="0" w:color="auto"/>
            <w:left w:val="none" w:sz="0" w:space="0" w:color="auto"/>
            <w:bottom w:val="none" w:sz="0" w:space="0" w:color="auto"/>
            <w:right w:val="none" w:sz="0" w:space="0" w:color="auto"/>
          </w:divBdr>
        </w:div>
        <w:div w:id="140775827">
          <w:marLeft w:val="640"/>
          <w:marRight w:val="0"/>
          <w:marTop w:val="0"/>
          <w:marBottom w:val="0"/>
          <w:divBdr>
            <w:top w:val="none" w:sz="0" w:space="0" w:color="auto"/>
            <w:left w:val="none" w:sz="0" w:space="0" w:color="auto"/>
            <w:bottom w:val="none" w:sz="0" w:space="0" w:color="auto"/>
            <w:right w:val="none" w:sz="0" w:space="0" w:color="auto"/>
          </w:divBdr>
        </w:div>
        <w:div w:id="754789235">
          <w:marLeft w:val="640"/>
          <w:marRight w:val="0"/>
          <w:marTop w:val="0"/>
          <w:marBottom w:val="0"/>
          <w:divBdr>
            <w:top w:val="none" w:sz="0" w:space="0" w:color="auto"/>
            <w:left w:val="none" w:sz="0" w:space="0" w:color="auto"/>
            <w:bottom w:val="none" w:sz="0" w:space="0" w:color="auto"/>
            <w:right w:val="none" w:sz="0" w:space="0" w:color="auto"/>
          </w:divBdr>
        </w:div>
        <w:div w:id="1710953581">
          <w:marLeft w:val="640"/>
          <w:marRight w:val="0"/>
          <w:marTop w:val="0"/>
          <w:marBottom w:val="0"/>
          <w:divBdr>
            <w:top w:val="none" w:sz="0" w:space="0" w:color="auto"/>
            <w:left w:val="none" w:sz="0" w:space="0" w:color="auto"/>
            <w:bottom w:val="none" w:sz="0" w:space="0" w:color="auto"/>
            <w:right w:val="none" w:sz="0" w:space="0" w:color="auto"/>
          </w:divBdr>
        </w:div>
        <w:div w:id="864638140">
          <w:marLeft w:val="640"/>
          <w:marRight w:val="0"/>
          <w:marTop w:val="0"/>
          <w:marBottom w:val="0"/>
          <w:divBdr>
            <w:top w:val="none" w:sz="0" w:space="0" w:color="auto"/>
            <w:left w:val="none" w:sz="0" w:space="0" w:color="auto"/>
            <w:bottom w:val="none" w:sz="0" w:space="0" w:color="auto"/>
            <w:right w:val="none" w:sz="0" w:space="0" w:color="auto"/>
          </w:divBdr>
        </w:div>
        <w:div w:id="1516118783">
          <w:marLeft w:val="640"/>
          <w:marRight w:val="0"/>
          <w:marTop w:val="0"/>
          <w:marBottom w:val="0"/>
          <w:divBdr>
            <w:top w:val="none" w:sz="0" w:space="0" w:color="auto"/>
            <w:left w:val="none" w:sz="0" w:space="0" w:color="auto"/>
            <w:bottom w:val="none" w:sz="0" w:space="0" w:color="auto"/>
            <w:right w:val="none" w:sz="0" w:space="0" w:color="auto"/>
          </w:divBdr>
        </w:div>
        <w:div w:id="1098020429">
          <w:marLeft w:val="640"/>
          <w:marRight w:val="0"/>
          <w:marTop w:val="0"/>
          <w:marBottom w:val="0"/>
          <w:divBdr>
            <w:top w:val="none" w:sz="0" w:space="0" w:color="auto"/>
            <w:left w:val="none" w:sz="0" w:space="0" w:color="auto"/>
            <w:bottom w:val="none" w:sz="0" w:space="0" w:color="auto"/>
            <w:right w:val="none" w:sz="0" w:space="0" w:color="auto"/>
          </w:divBdr>
        </w:div>
        <w:div w:id="104010663">
          <w:marLeft w:val="640"/>
          <w:marRight w:val="0"/>
          <w:marTop w:val="0"/>
          <w:marBottom w:val="0"/>
          <w:divBdr>
            <w:top w:val="none" w:sz="0" w:space="0" w:color="auto"/>
            <w:left w:val="none" w:sz="0" w:space="0" w:color="auto"/>
            <w:bottom w:val="none" w:sz="0" w:space="0" w:color="auto"/>
            <w:right w:val="none" w:sz="0" w:space="0" w:color="auto"/>
          </w:divBdr>
        </w:div>
        <w:div w:id="1429079217">
          <w:marLeft w:val="640"/>
          <w:marRight w:val="0"/>
          <w:marTop w:val="0"/>
          <w:marBottom w:val="0"/>
          <w:divBdr>
            <w:top w:val="none" w:sz="0" w:space="0" w:color="auto"/>
            <w:left w:val="none" w:sz="0" w:space="0" w:color="auto"/>
            <w:bottom w:val="none" w:sz="0" w:space="0" w:color="auto"/>
            <w:right w:val="none" w:sz="0" w:space="0" w:color="auto"/>
          </w:divBdr>
        </w:div>
        <w:div w:id="1250695585">
          <w:marLeft w:val="640"/>
          <w:marRight w:val="0"/>
          <w:marTop w:val="0"/>
          <w:marBottom w:val="0"/>
          <w:divBdr>
            <w:top w:val="none" w:sz="0" w:space="0" w:color="auto"/>
            <w:left w:val="none" w:sz="0" w:space="0" w:color="auto"/>
            <w:bottom w:val="none" w:sz="0" w:space="0" w:color="auto"/>
            <w:right w:val="none" w:sz="0" w:space="0" w:color="auto"/>
          </w:divBdr>
        </w:div>
        <w:div w:id="1752775644">
          <w:marLeft w:val="640"/>
          <w:marRight w:val="0"/>
          <w:marTop w:val="0"/>
          <w:marBottom w:val="0"/>
          <w:divBdr>
            <w:top w:val="none" w:sz="0" w:space="0" w:color="auto"/>
            <w:left w:val="none" w:sz="0" w:space="0" w:color="auto"/>
            <w:bottom w:val="none" w:sz="0" w:space="0" w:color="auto"/>
            <w:right w:val="none" w:sz="0" w:space="0" w:color="auto"/>
          </w:divBdr>
        </w:div>
        <w:div w:id="1009481659">
          <w:marLeft w:val="640"/>
          <w:marRight w:val="0"/>
          <w:marTop w:val="0"/>
          <w:marBottom w:val="0"/>
          <w:divBdr>
            <w:top w:val="none" w:sz="0" w:space="0" w:color="auto"/>
            <w:left w:val="none" w:sz="0" w:space="0" w:color="auto"/>
            <w:bottom w:val="none" w:sz="0" w:space="0" w:color="auto"/>
            <w:right w:val="none" w:sz="0" w:space="0" w:color="auto"/>
          </w:divBdr>
        </w:div>
        <w:div w:id="1041128073">
          <w:marLeft w:val="640"/>
          <w:marRight w:val="0"/>
          <w:marTop w:val="0"/>
          <w:marBottom w:val="0"/>
          <w:divBdr>
            <w:top w:val="none" w:sz="0" w:space="0" w:color="auto"/>
            <w:left w:val="none" w:sz="0" w:space="0" w:color="auto"/>
            <w:bottom w:val="none" w:sz="0" w:space="0" w:color="auto"/>
            <w:right w:val="none" w:sz="0" w:space="0" w:color="auto"/>
          </w:divBdr>
        </w:div>
        <w:div w:id="1056051659">
          <w:marLeft w:val="640"/>
          <w:marRight w:val="0"/>
          <w:marTop w:val="0"/>
          <w:marBottom w:val="0"/>
          <w:divBdr>
            <w:top w:val="none" w:sz="0" w:space="0" w:color="auto"/>
            <w:left w:val="none" w:sz="0" w:space="0" w:color="auto"/>
            <w:bottom w:val="none" w:sz="0" w:space="0" w:color="auto"/>
            <w:right w:val="none" w:sz="0" w:space="0" w:color="auto"/>
          </w:divBdr>
        </w:div>
      </w:divsChild>
    </w:div>
    <w:div w:id="67122071">
      <w:bodyDiv w:val="1"/>
      <w:marLeft w:val="0"/>
      <w:marRight w:val="0"/>
      <w:marTop w:val="0"/>
      <w:marBottom w:val="0"/>
      <w:divBdr>
        <w:top w:val="none" w:sz="0" w:space="0" w:color="auto"/>
        <w:left w:val="none" w:sz="0" w:space="0" w:color="auto"/>
        <w:bottom w:val="none" w:sz="0" w:space="0" w:color="auto"/>
        <w:right w:val="none" w:sz="0" w:space="0" w:color="auto"/>
      </w:divBdr>
      <w:divsChild>
        <w:div w:id="578753393">
          <w:marLeft w:val="640"/>
          <w:marRight w:val="0"/>
          <w:marTop w:val="0"/>
          <w:marBottom w:val="0"/>
          <w:divBdr>
            <w:top w:val="none" w:sz="0" w:space="0" w:color="auto"/>
            <w:left w:val="none" w:sz="0" w:space="0" w:color="auto"/>
            <w:bottom w:val="none" w:sz="0" w:space="0" w:color="auto"/>
            <w:right w:val="none" w:sz="0" w:space="0" w:color="auto"/>
          </w:divBdr>
        </w:div>
        <w:div w:id="1933708454">
          <w:marLeft w:val="640"/>
          <w:marRight w:val="0"/>
          <w:marTop w:val="0"/>
          <w:marBottom w:val="0"/>
          <w:divBdr>
            <w:top w:val="none" w:sz="0" w:space="0" w:color="auto"/>
            <w:left w:val="none" w:sz="0" w:space="0" w:color="auto"/>
            <w:bottom w:val="none" w:sz="0" w:space="0" w:color="auto"/>
            <w:right w:val="none" w:sz="0" w:space="0" w:color="auto"/>
          </w:divBdr>
        </w:div>
        <w:div w:id="1467353315">
          <w:marLeft w:val="640"/>
          <w:marRight w:val="0"/>
          <w:marTop w:val="0"/>
          <w:marBottom w:val="0"/>
          <w:divBdr>
            <w:top w:val="none" w:sz="0" w:space="0" w:color="auto"/>
            <w:left w:val="none" w:sz="0" w:space="0" w:color="auto"/>
            <w:bottom w:val="none" w:sz="0" w:space="0" w:color="auto"/>
            <w:right w:val="none" w:sz="0" w:space="0" w:color="auto"/>
          </w:divBdr>
        </w:div>
        <w:div w:id="547030516">
          <w:marLeft w:val="640"/>
          <w:marRight w:val="0"/>
          <w:marTop w:val="0"/>
          <w:marBottom w:val="0"/>
          <w:divBdr>
            <w:top w:val="none" w:sz="0" w:space="0" w:color="auto"/>
            <w:left w:val="none" w:sz="0" w:space="0" w:color="auto"/>
            <w:bottom w:val="none" w:sz="0" w:space="0" w:color="auto"/>
            <w:right w:val="none" w:sz="0" w:space="0" w:color="auto"/>
          </w:divBdr>
        </w:div>
        <w:div w:id="2024891938">
          <w:marLeft w:val="640"/>
          <w:marRight w:val="0"/>
          <w:marTop w:val="0"/>
          <w:marBottom w:val="0"/>
          <w:divBdr>
            <w:top w:val="none" w:sz="0" w:space="0" w:color="auto"/>
            <w:left w:val="none" w:sz="0" w:space="0" w:color="auto"/>
            <w:bottom w:val="none" w:sz="0" w:space="0" w:color="auto"/>
            <w:right w:val="none" w:sz="0" w:space="0" w:color="auto"/>
          </w:divBdr>
        </w:div>
        <w:div w:id="1150095743">
          <w:marLeft w:val="640"/>
          <w:marRight w:val="0"/>
          <w:marTop w:val="0"/>
          <w:marBottom w:val="0"/>
          <w:divBdr>
            <w:top w:val="none" w:sz="0" w:space="0" w:color="auto"/>
            <w:left w:val="none" w:sz="0" w:space="0" w:color="auto"/>
            <w:bottom w:val="none" w:sz="0" w:space="0" w:color="auto"/>
            <w:right w:val="none" w:sz="0" w:space="0" w:color="auto"/>
          </w:divBdr>
        </w:div>
        <w:div w:id="621303714">
          <w:marLeft w:val="640"/>
          <w:marRight w:val="0"/>
          <w:marTop w:val="0"/>
          <w:marBottom w:val="0"/>
          <w:divBdr>
            <w:top w:val="none" w:sz="0" w:space="0" w:color="auto"/>
            <w:left w:val="none" w:sz="0" w:space="0" w:color="auto"/>
            <w:bottom w:val="none" w:sz="0" w:space="0" w:color="auto"/>
            <w:right w:val="none" w:sz="0" w:space="0" w:color="auto"/>
          </w:divBdr>
        </w:div>
        <w:div w:id="1159804547">
          <w:marLeft w:val="640"/>
          <w:marRight w:val="0"/>
          <w:marTop w:val="0"/>
          <w:marBottom w:val="0"/>
          <w:divBdr>
            <w:top w:val="none" w:sz="0" w:space="0" w:color="auto"/>
            <w:left w:val="none" w:sz="0" w:space="0" w:color="auto"/>
            <w:bottom w:val="none" w:sz="0" w:space="0" w:color="auto"/>
            <w:right w:val="none" w:sz="0" w:space="0" w:color="auto"/>
          </w:divBdr>
        </w:div>
        <w:div w:id="512109672">
          <w:marLeft w:val="640"/>
          <w:marRight w:val="0"/>
          <w:marTop w:val="0"/>
          <w:marBottom w:val="0"/>
          <w:divBdr>
            <w:top w:val="none" w:sz="0" w:space="0" w:color="auto"/>
            <w:left w:val="none" w:sz="0" w:space="0" w:color="auto"/>
            <w:bottom w:val="none" w:sz="0" w:space="0" w:color="auto"/>
            <w:right w:val="none" w:sz="0" w:space="0" w:color="auto"/>
          </w:divBdr>
        </w:div>
        <w:div w:id="552162281">
          <w:marLeft w:val="640"/>
          <w:marRight w:val="0"/>
          <w:marTop w:val="0"/>
          <w:marBottom w:val="0"/>
          <w:divBdr>
            <w:top w:val="none" w:sz="0" w:space="0" w:color="auto"/>
            <w:left w:val="none" w:sz="0" w:space="0" w:color="auto"/>
            <w:bottom w:val="none" w:sz="0" w:space="0" w:color="auto"/>
            <w:right w:val="none" w:sz="0" w:space="0" w:color="auto"/>
          </w:divBdr>
        </w:div>
        <w:div w:id="1627933488">
          <w:marLeft w:val="640"/>
          <w:marRight w:val="0"/>
          <w:marTop w:val="0"/>
          <w:marBottom w:val="0"/>
          <w:divBdr>
            <w:top w:val="none" w:sz="0" w:space="0" w:color="auto"/>
            <w:left w:val="none" w:sz="0" w:space="0" w:color="auto"/>
            <w:bottom w:val="none" w:sz="0" w:space="0" w:color="auto"/>
            <w:right w:val="none" w:sz="0" w:space="0" w:color="auto"/>
          </w:divBdr>
        </w:div>
        <w:div w:id="84886050">
          <w:marLeft w:val="640"/>
          <w:marRight w:val="0"/>
          <w:marTop w:val="0"/>
          <w:marBottom w:val="0"/>
          <w:divBdr>
            <w:top w:val="none" w:sz="0" w:space="0" w:color="auto"/>
            <w:left w:val="none" w:sz="0" w:space="0" w:color="auto"/>
            <w:bottom w:val="none" w:sz="0" w:space="0" w:color="auto"/>
            <w:right w:val="none" w:sz="0" w:space="0" w:color="auto"/>
          </w:divBdr>
        </w:div>
        <w:div w:id="1582527180">
          <w:marLeft w:val="640"/>
          <w:marRight w:val="0"/>
          <w:marTop w:val="0"/>
          <w:marBottom w:val="0"/>
          <w:divBdr>
            <w:top w:val="none" w:sz="0" w:space="0" w:color="auto"/>
            <w:left w:val="none" w:sz="0" w:space="0" w:color="auto"/>
            <w:bottom w:val="none" w:sz="0" w:space="0" w:color="auto"/>
            <w:right w:val="none" w:sz="0" w:space="0" w:color="auto"/>
          </w:divBdr>
        </w:div>
        <w:div w:id="1261259394">
          <w:marLeft w:val="640"/>
          <w:marRight w:val="0"/>
          <w:marTop w:val="0"/>
          <w:marBottom w:val="0"/>
          <w:divBdr>
            <w:top w:val="none" w:sz="0" w:space="0" w:color="auto"/>
            <w:left w:val="none" w:sz="0" w:space="0" w:color="auto"/>
            <w:bottom w:val="none" w:sz="0" w:space="0" w:color="auto"/>
            <w:right w:val="none" w:sz="0" w:space="0" w:color="auto"/>
          </w:divBdr>
        </w:div>
        <w:div w:id="1179583142">
          <w:marLeft w:val="640"/>
          <w:marRight w:val="0"/>
          <w:marTop w:val="0"/>
          <w:marBottom w:val="0"/>
          <w:divBdr>
            <w:top w:val="none" w:sz="0" w:space="0" w:color="auto"/>
            <w:left w:val="none" w:sz="0" w:space="0" w:color="auto"/>
            <w:bottom w:val="none" w:sz="0" w:space="0" w:color="auto"/>
            <w:right w:val="none" w:sz="0" w:space="0" w:color="auto"/>
          </w:divBdr>
        </w:div>
        <w:div w:id="256212350">
          <w:marLeft w:val="640"/>
          <w:marRight w:val="0"/>
          <w:marTop w:val="0"/>
          <w:marBottom w:val="0"/>
          <w:divBdr>
            <w:top w:val="none" w:sz="0" w:space="0" w:color="auto"/>
            <w:left w:val="none" w:sz="0" w:space="0" w:color="auto"/>
            <w:bottom w:val="none" w:sz="0" w:space="0" w:color="auto"/>
            <w:right w:val="none" w:sz="0" w:space="0" w:color="auto"/>
          </w:divBdr>
        </w:div>
        <w:div w:id="1537082266">
          <w:marLeft w:val="640"/>
          <w:marRight w:val="0"/>
          <w:marTop w:val="0"/>
          <w:marBottom w:val="0"/>
          <w:divBdr>
            <w:top w:val="none" w:sz="0" w:space="0" w:color="auto"/>
            <w:left w:val="none" w:sz="0" w:space="0" w:color="auto"/>
            <w:bottom w:val="none" w:sz="0" w:space="0" w:color="auto"/>
            <w:right w:val="none" w:sz="0" w:space="0" w:color="auto"/>
          </w:divBdr>
        </w:div>
        <w:div w:id="755706397">
          <w:marLeft w:val="640"/>
          <w:marRight w:val="0"/>
          <w:marTop w:val="0"/>
          <w:marBottom w:val="0"/>
          <w:divBdr>
            <w:top w:val="none" w:sz="0" w:space="0" w:color="auto"/>
            <w:left w:val="none" w:sz="0" w:space="0" w:color="auto"/>
            <w:bottom w:val="none" w:sz="0" w:space="0" w:color="auto"/>
            <w:right w:val="none" w:sz="0" w:space="0" w:color="auto"/>
          </w:divBdr>
        </w:div>
        <w:div w:id="650595358">
          <w:marLeft w:val="640"/>
          <w:marRight w:val="0"/>
          <w:marTop w:val="0"/>
          <w:marBottom w:val="0"/>
          <w:divBdr>
            <w:top w:val="none" w:sz="0" w:space="0" w:color="auto"/>
            <w:left w:val="none" w:sz="0" w:space="0" w:color="auto"/>
            <w:bottom w:val="none" w:sz="0" w:space="0" w:color="auto"/>
            <w:right w:val="none" w:sz="0" w:space="0" w:color="auto"/>
          </w:divBdr>
        </w:div>
        <w:div w:id="1316642199">
          <w:marLeft w:val="640"/>
          <w:marRight w:val="0"/>
          <w:marTop w:val="0"/>
          <w:marBottom w:val="0"/>
          <w:divBdr>
            <w:top w:val="none" w:sz="0" w:space="0" w:color="auto"/>
            <w:left w:val="none" w:sz="0" w:space="0" w:color="auto"/>
            <w:bottom w:val="none" w:sz="0" w:space="0" w:color="auto"/>
            <w:right w:val="none" w:sz="0" w:space="0" w:color="auto"/>
          </w:divBdr>
        </w:div>
        <w:div w:id="1535926990">
          <w:marLeft w:val="640"/>
          <w:marRight w:val="0"/>
          <w:marTop w:val="0"/>
          <w:marBottom w:val="0"/>
          <w:divBdr>
            <w:top w:val="none" w:sz="0" w:space="0" w:color="auto"/>
            <w:left w:val="none" w:sz="0" w:space="0" w:color="auto"/>
            <w:bottom w:val="none" w:sz="0" w:space="0" w:color="auto"/>
            <w:right w:val="none" w:sz="0" w:space="0" w:color="auto"/>
          </w:divBdr>
        </w:div>
        <w:div w:id="386346585">
          <w:marLeft w:val="640"/>
          <w:marRight w:val="0"/>
          <w:marTop w:val="0"/>
          <w:marBottom w:val="0"/>
          <w:divBdr>
            <w:top w:val="none" w:sz="0" w:space="0" w:color="auto"/>
            <w:left w:val="none" w:sz="0" w:space="0" w:color="auto"/>
            <w:bottom w:val="none" w:sz="0" w:space="0" w:color="auto"/>
            <w:right w:val="none" w:sz="0" w:space="0" w:color="auto"/>
          </w:divBdr>
        </w:div>
        <w:div w:id="696853815">
          <w:marLeft w:val="640"/>
          <w:marRight w:val="0"/>
          <w:marTop w:val="0"/>
          <w:marBottom w:val="0"/>
          <w:divBdr>
            <w:top w:val="none" w:sz="0" w:space="0" w:color="auto"/>
            <w:left w:val="none" w:sz="0" w:space="0" w:color="auto"/>
            <w:bottom w:val="none" w:sz="0" w:space="0" w:color="auto"/>
            <w:right w:val="none" w:sz="0" w:space="0" w:color="auto"/>
          </w:divBdr>
        </w:div>
        <w:div w:id="1887713768">
          <w:marLeft w:val="640"/>
          <w:marRight w:val="0"/>
          <w:marTop w:val="0"/>
          <w:marBottom w:val="0"/>
          <w:divBdr>
            <w:top w:val="none" w:sz="0" w:space="0" w:color="auto"/>
            <w:left w:val="none" w:sz="0" w:space="0" w:color="auto"/>
            <w:bottom w:val="none" w:sz="0" w:space="0" w:color="auto"/>
            <w:right w:val="none" w:sz="0" w:space="0" w:color="auto"/>
          </w:divBdr>
        </w:div>
        <w:div w:id="1179540952">
          <w:marLeft w:val="640"/>
          <w:marRight w:val="0"/>
          <w:marTop w:val="0"/>
          <w:marBottom w:val="0"/>
          <w:divBdr>
            <w:top w:val="none" w:sz="0" w:space="0" w:color="auto"/>
            <w:left w:val="none" w:sz="0" w:space="0" w:color="auto"/>
            <w:bottom w:val="none" w:sz="0" w:space="0" w:color="auto"/>
            <w:right w:val="none" w:sz="0" w:space="0" w:color="auto"/>
          </w:divBdr>
        </w:div>
        <w:div w:id="2139643967">
          <w:marLeft w:val="640"/>
          <w:marRight w:val="0"/>
          <w:marTop w:val="0"/>
          <w:marBottom w:val="0"/>
          <w:divBdr>
            <w:top w:val="none" w:sz="0" w:space="0" w:color="auto"/>
            <w:left w:val="none" w:sz="0" w:space="0" w:color="auto"/>
            <w:bottom w:val="none" w:sz="0" w:space="0" w:color="auto"/>
            <w:right w:val="none" w:sz="0" w:space="0" w:color="auto"/>
          </w:divBdr>
        </w:div>
        <w:div w:id="328991750">
          <w:marLeft w:val="640"/>
          <w:marRight w:val="0"/>
          <w:marTop w:val="0"/>
          <w:marBottom w:val="0"/>
          <w:divBdr>
            <w:top w:val="none" w:sz="0" w:space="0" w:color="auto"/>
            <w:left w:val="none" w:sz="0" w:space="0" w:color="auto"/>
            <w:bottom w:val="none" w:sz="0" w:space="0" w:color="auto"/>
            <w:right w:val="none" w:sz="0" w:space="0" w:color="auto"/>
          </w:divBdr>
        </w:div>
        <w:div w:id="872572665">
          <w:marLeft w:val="640"/>
          <w:marRight w:val="0"/>
          <w:marTop w:val="0"/>
          <w:marBottom w:val="0"/>
          <w:divBdr>
            <w:top w:val="none" w:sz="0" w:space="0" w:color="auto"/>
            <w:left w:val="none" w:sz="0" w:space="0" w:color="auto"/>
            <w:bottom w:val="none" w:sz="0" w:space="0" w:color="auto"/>
            <w:right w:val="none" w:sz="0" w:space="0" w:color="auto"/>
          </w:divBdr>
        </w:div>
        <w:div w:id="1213808195">
          <w:marLeft w:val="640"/>
          <w:marRight w:val="0"/>
          <w:marTop w:val="0"/>
          <w:marBottom w:val="0"/>
          <w:divBdr>
            <w:top w:val="none" w:sz="0" w:space="0" w:color="auto"/>
            <w:left w:val="none" w:sz="0" w:space="0" w:color="auto"/>
            <w:bottom w:val="none" w:sz="0" w:space="0" w:color="auto"/>
            <w:right w:val="none" w:sz="0" w:space="0" w:color="auto"/>
          </w:divBdr>
        </w:div>
        <w:div w:id="255869411">
          <w:marLeft w:val="640"/>
          <w:marRight w:val="0"/>
          <w:marTop w:val="0"/>
          <w:marBottom w:val="0"/>
          <w:divBdr>
            <w:top w:val="none" w:sz="0" w:space="0" w:color="auto"/>
            <w:left w:val="none" w:sz="0" w:space="0" w:color="auto"/>
            <w:bottom w:val="none" w:sz="0" w:space="0" w:color="auto"/>
            <w:right w:val="none" w:sz="0" w:space="0" w:color="auto"/>
          </w:divBdr>
        </w:div>
        <w:div w:id="1676305586">
          <w:marLeft w:val="640"/>
          <w:marRight w:val="0"/>
          <w:marTop w:val="0"/>
          <w:marBottom w:val="0"/>
          <w:divBdr>
            <w:top w:val="none" w:sz="0" w:space="0" w:color="auto"/>
            <w:left w:val="none" w:sz="0" w:space="0" w:color="auto"/>
            <w:bottom w:val="none" w:sz="0" w:space="0" w:color="auto"/>
            <w:right w:val="none" w:sz="0" w:space="0" w:color="auto"/>
          </w:divBdr>
        </w:div>
        <w:div w:id="1734354510">
          <w:marLeft w:val="640"/>
          <w:marRight w:val="0"/>
          <w:marTop w:val="0"/>
          <w:marBottom w:val="0"/>
          <w:divBdr>
            <w:top w:val="none" w:sz="0" w:space="0" w:color="auto"/>
            <w:left w:val="none" w:sz="0" w:space="0" w:color="auto"/>
            <w:bottom w:val="none" w:sz="0" w:space="0" w:color="auto"/>
            <w:right w:val="none" w:sz="0" w:space="0" w:color="auto"/>
          </w:divBdr>
        </w:div>
        <w:div w:id="758873440">
          <w:marLeft w:val="640"/>
          <w:marRight w:val="0"/>
          <w:marTop w:val="0"/>
          <w:marBottom w:val="0"/>
          <w:divBdr>
            <w:top w:val="none" w:sz="0" w:space="0" w:color="auto"/>
            <w:left w:val="none" w:sz="0" w:space="0" w:color="auto"/>
            <w:bottom w:val="none" w:sz="0" w:space="0" w:color="auto"/>
            <w:right w:val="none" w:sz="0" w:space="0" w:color="auto"/>
          </w:divBdr>
        </w:div>
        <w:div w:id="200944694">
          <w:marLeft w:val="640"/>
          <w:marRight w:val="0"/>
          <w:marTop w:val="0"/>
          <w:marBottom w:val="0"/>
          <w:divBdr>
            <w:top w:val="none" w:sz="0" w:space="0" w:color="auto"/>
            <w:left w:val="none" w:sz="0" w:space="0" w:color="auto"/>
            <w:bottom w:val="none" w:sz="0" w:space="0" w:color="auto"/>
            <w:right w:val="none" w:sz="0" w:space="0" w:color="auto"/>
          </w:divBdr>
        </w:div>
        <w:div w:id="1606500990">
          <w:marLeft w:val="640"/>
          <w:marRight w:val="0"/>
          <w:marTop w:val="0"/>
          <w:marBottom w:val="0"/>
          <w:divBdr>
            <w:top w:val="none" w:sz="0" w:space="0" w:color="auto"/>
            <w:left w:val="none" w:sz="0" w:space="0" w:color="auto"/>
            <w:bottom w:val="none" w:sz="0" w:space="0" w:color="auto"/>
            <w:right w:val="none" w:sz="0" w:space="0" w:color="auto"/>
          </w:divBdr>
        </w:div>
        <w:div w:id="1553272865">
          <w:marLeft w:val="640"/>
          <w:marRight w:val="0"/>
          <w:marTop w:val="0"/>
          <w:marBottom w:val="0"/>
          <w:divBdr>
            <w:top w:val="none" w:sz="0" w:space="0" w:color="auto"/>
            <w:left w:val="none" w:sz="0" w:space="0" w:color="auto"/>
            <w:bottom w:val="none" w:sz="0" w:space="0" w:color="auto"/>
            <w:right w:val="none" w:sz="0" w:space="0" w:color="auto"/>
          </w:divBdr>
        </w:div>
        <w:div w:id="297345424">
          <w:marLeft w:val="640"/>
          <w:marRight w:val="0"/>
          <w:marTop w:val="0"/>
          <w:marBottom w:val="0"/>
          <w:divBdr>
            <w:top w:val="none" w:sz="0" w:space="0" w:color="auto"/>
            <w:left w:val="none" w:sz="0" w:space="0" w:color="auto"/>
            <w:bottom w:val="none" w:sz="0" w:space="0" w:color="auto"/>
            <w:right w:val="none" w:sz="0" w:space="0" w:color="auto"/>
          </w:divBdr>
        </w:div>
        <w:div w:id="187064741">
          <w:marLeft w:val="640"/>
          <w:marRight w:val="0"/>
          <w:marTop w:val="0"/>
          <w:marBottom w:val="0"/>
          <w:divBdr>
            <w:top w:val="none" w:sz="0" w:space="0" w:color="auto"/>
            <w:left w:val="none" w:sz="0" w:space="0" w:color="auto"/>
            <w:bottom w:val="none" w:sz="0" w:space="0" w:color="auto"/>
            <w:right w:val="none" w:sz="0" w:space="0" w:color="auto"/>
          </w:divBdr>
        </w:div>
        <w:div w:id="130439213">
          <w:marLeft w:val="640"/>
          <w:marRight w:val="0"/>
          <w:marTop w:val="0"/>
          <w:marBottom w:val="0"/>
          <w:divBdr>
            <w:top w:val="none" w:sz="0" w:space="0" w:color="auto"/>
            <w:left w:val="none" w:sz="0" w:space="0" w:color="auto"/>
            <w:bottom w:val="none" w:sz="0" w:space="0" w:color="auto"/>
            <w:right w:val="none" w:sz="0" w:space="0" w:color="auto"/>
          </w:divBdr>
        </w:div>
        <w:div w:id="396901632">
          <w:marLeft w:val="640"/>
          <w:marRight w:val="0"/>
          <w:marTop w:val="0"/>
          <w:marBottom w:val="0"/>
          <w:divBdr>
            <w:top w:val="none" w:sz="0" w:space="0" w:color="auto"/>
            <w:left w:val="none" w:sz="0" w:space="0" w:color="auto"/>
            <w:bottom w:val="none" w:sz="0" w:space="0" w:color="auto"/>
            <w:right w:val="none" w:sz="0" w:space="0" w:color="auto"/>
          </w:divBdr>
        </w:div>
        <w:div w:id="150217946">
          <w:marLeft w:val="640"/>
          <w:marRight w:val="0"/>
          <w:marTop w:val="0"/>
          <w:marBottom w:val="0"/>
          <w:divBdr>
            <w:top w:val="none" w:sz="0" w:space="0" w:color="auto"/>
            <w:left w:val="none" w:sz="0" w:space="0" w:color="auto"/>
            <w:bottom w:val="none" w:sz="0" w:space="0" w:color="auto"/>
            <w:right w:val="none" w:sz="0" w:space="0" w:color="auto"/>
          </w:divBdr>
        </w:div>
        <w:div w:id="1120341220">
          <w:marLeft w:val="640"/>
          <w:marRight w:val="0"/>
          <w:marTop w:val="0"/>
          <w:marBottom w:val="0"/>
          <w:divBdr>
            <w:top w:val="none" w:sz="0" w:space="0" w:color="auto"/>
            <w:left w:val="none" w:sz="0" w:space="0" w:color="auto"/>
            <w:bottom w:val="none" w:sz="0" w:space="0" w:color="auto"/>
            <w:right w:val="none" w:sz="0" w:space="0" w:color="auto"/>
          </w:divBdr>
        </w:div>
        <w:div w:id="967665926">
          <w:marLeft w:val="640"/>
          <w:marRight w:val="0"/>
          <w:marTop w:val="0"/>
          <w:marBottom w:val="0"/>
          <w:divBdr>
            <w:top w:val="none" w:sz="0" w:space="0" w:color="auto"/>
            <w:left w:val="none" w:sz="0" w:space="0" w:color="auto"/>
            <w:bottom w:val="none" w:sz="0" w:space="0" w:color="auto"/>
            <w:right w:val="none" w:sz="0" w:space="0" w:color="auto"/>
          </w:divBdr>
        </w:div>
        <w:div w:id="1799647056">
          <w:marLeft w:val="640"/>
          <w:marRight w:val="0"/>
          <w:marTop w:val="0"/>
          <w:marBottom w:val="0"/>
          <w:divBdr>
            <w:top w:val="none" w:sz="0" w:space="0" w:color="auto"/>
            <w:left w:val="none" w:sz="0" w:space="0" w:color="auto"/>
            <w:bottom w:val="none" w:sz="0" w:space="0" w:color="auto"/>
            <w:right w:val="none" w:sz="0" w:space="0" w:color="auto"/>
          </w:divBdr>
        </w:div>
        <w:div w:id="37749333">
          <w:marLeft w:val="640"/>
          <w:marRight w:val="0"/>
          <w:marTop w:val="0"/>
          <w:marBottom w:val="0"/>
          <w:divBdr>
            <w:top w:val="none" w:sz="0" w:space="0" w:color="auto"/>
            <w:left w:val="none" w:sz="0" w:space="0" w:color="auto"/>
            <w:bottom w:val="none" w:sz="0" w:space="0" w:color="auto"/>
            <w:right w:val="none" w:sz="0" w:space="0" w:color="auto"/>
          </w:divBdr>
        </w:div>
        <w:div w:id="1806045551">
          <w:marLeft w:val="640"/>
          <w:marRight w:val="0"/>
          <w:marTop w:val="0"/>
          <w:marBottom w:val="0"/>
          <w:divBdr>
            <w:top w:val="none" w:sz="0" w:space="0" w:color="auto"/>
            <w:left w:val="none" w:sz="0" w:space="0" w:color="auto"/>
            <w:bottom w:val="none" w:sz="0" w:space="0" w:color="auto"/>
            <w:right w:val="none" w:sz="0" w:space="0" w:color="auto"/>
          </w:divBdr>
        </w:div>
        <w:div w:id="1896693629">
          <w:marLeft w:val="640"/>
          <w:marRight w:val="0"/>
          <w:marTop w:val="0"/>
          <w:marBottom w:val="0"/>
          <w:divBdr>
            <w:top w:val="none" w:sz="0" w:space="0" w:color="auto"/>
            <w:left w:val="none" w:sz="0" w:space="0" w:color="auto"/>
            <w:bottom w:val="none" w:sz="0" w:space="0" w:color="auto"/>
            <w:right w:val="none" w:sz="0" w:space="0" w:color="auto"/>
          </w:divBdr>
        </w:div>
        <w:div w:id="1153447813">
          <w:marLeft w:val="640"/>
          <w:marRight w:val="0"/>
          <w:marTop w:val="0"/>
          <w:marBottom w:val="0"/>
          <w:divBdr>
            <w:top w:val="none" w:sz="0" w:space="0" w:color="auto"/>
            <w:left w:val="none" w:sz="0" w:space="0" w:color="auto"/>
            <w:bottom w:val="none" w:sz="0" w:space="0" w:color="auto"/>
            <w:right w:val="none" w:sz="0" w:space="0" w:color="auto"/>
          </w:divBdr>
        </w:div>
        <w:div w:id="109979598">
          <w:marLeft w:val="640"/>
          <w:marRight w:val="0"/>
          <w:marTop w:val="0"/>
          <w:marBottom w:val="0"/>
          <w:divBdr>
            <w:top w:val="none" w:sz="0" w:space="0" w:color="auto"/>
            <w:left w:val="none" w:sz="0" w:space="0" w:color="auto"/>
            <w:bottom w:val="none" w:sz="0" w:space="0" w:color="auto"/>
            <w:right w:val="none" w:sz="0" w:space="0" w:color="auto"/>
          </w:divBdr>
        </w:div>
        <w:div w:id="175733434">
          <w:marLeft w:val="640"/>
          <w:marRight w:val="0"/>
          <w:marTop w:val="0"/>
          <w:marBottom w:val="0"/>
          <w:divBdr>
            <w:top w:val="none" w:sz="0" w:space="0" w:color="auto"/>
            <w:left w:val="none" w:sz="0" w:space="0" w:color="auto"/>
            <w:bottom w:val="none" w:sz="0" w:space="0" w:color="auto"/>
            <w:right w:val="none" w:sz="0" w:space="0" w:color="auto"/>
          </w:divBdr>
        </w:div>
        <w:div w:id="1455372147">
          <w:marLeft w:val="640"/>
          <w:marRight w:val="0"/>
          <w:marTop w:val="0"/>
          <w:marBottom w:val="0"/>
          <w:divBdr>
            <w:top w:val="none" w:sz="0" w:space="0" w:color="auto"/>
            <w:left w:val="none" w:sz="0" w:space="0" w:color="auto"/>
            <w:bottom w:val="none" w:sz="0" w:space="0" w:color="auto"/>
            <w:right w:val="none" w:sz="0" w:space="0" w:color="auto"/>
          </w:divBdr>
        </w:div>
        <w:div w:id="701900010">
          <w:marLeft w:val="640"/>
          <w:marRight w:val="0"/>
          <w:marTop w:val="0"/>
          <w:marBottom w:val="0"/>
          <w:divBdr>
            <w:top w:val="none" w:sz="0" w:space="0" w:color="auto"/>
            <w:left w:val="none" w:sz="0" w:space="0" w:color="auto"/>
            <w:bottom w:val="none" w:sz="0" w:space="0" w:color="auto"/>
            <w:right w:val="none" w:sz="0" w:space="0" w:color="auto"/>
          </w:divBdr>
        </w:div>
        <w:div w:id="1533879348">
          <w:marLeft w:val="640"/>
          <w:marRight w:val="0"/>
          <w:marTop w:val="0"/>
          <w:marBottom w:val="0"/>
          <w:divBdr>
            <w:top w:val="none" w:sz="0" w:space="0" w:color="auto"/>
            <w:left w:val="none" w:sz="0" w:space="0" w:color="auto"/>
            <w:bottom w:val="none" w:sz="0" w:space="0" w:color="auto"/>
            <w:right w:val="none" w:sz="0" w:space="0" w:color="auto"/>
          </w:divBdr>
        </w:div>
        <w:div w:id="222957025">
          <w:marLeft w:val="640"/>
          <w:marRight w:val="0"/>
          <w:marTop w:val="0"/>
          <w:marBottom w:val="0"/>
          <w:divBdr>
            <w:top w:val="none" w:sz="0" w:space="0" w:color="auto"/>
            <w:left w:val="none" w:sz="0" w:space="0" w:color="auto"/>
            <w:bottom w:val="none" w:sz="0" w:space="0" w:color="auto"/>
            <w:right w:val="none" w:sz="0" w:space="0" w:color="auto"/>
          </w:divBdr>
        </w:div>
        <w:div w:id="880164292">
          <w:marLeft w:val="640"/>
          <w:marRight w:val="0"/>
          <w:marTop w:val="0"/>
          <w:marBottom w:val="0"/>
          <w:divBdr>
            <w:top w:val="none" w:sz="0" w:space="0" w:color="auto"/>
            <w:left w:val="none" w:sz="0" w:space="0" w:color="auto"/>
            <w:bottom w:val="none" w:sz="0" w:space="0" w:color="auto"/>
            <w:right w:val="none" w:sz="0" w:space="0" w:color="auto"/>
          </w:divBdr>
        </w:div>
        <w:div w:id="842283505">
          <w:marLeft w:val="640"/>
          <w:marRight w:val="0"/>
          <w:marTop w:val="0"/>
          <w:marBottom w:val="0"/>
          <w:divBdr>
            <w:top w:val="none" w:sz="0" w:space="0" w:color="auto"/>
            <w:left w:val="none" w:sz="0" w:space="0" w:color="auto"/>
            <w:bottom w:val="none" w:sz="0" w:space="0" w:color="auto"/>
            <w:right w:val="none" w:sz="0" w:space="0" w:color="auto"/>
          </w:divBdr>
        </w:div>
        <w:div w:id="1816920073">
          <w:marLeft w:val="640"/>
          <w:marRight w:val="0"/>
          <w:marTop w:val="0"/>
          <w:marBottom w:val="0"/>
          <w:divBdr>
            <w:top w:val="none" w:sz="0" w:space="0" w:color="auto"/>
            <w:left w:val="none" w:sz="0" w:space="0" w:color="auto"/>
            <w:bottom w:val="none" w:sz="0" w:space="0" w:color="auto"/>
            <w:right w:val="none" w:sz="0" w:space="0" w:color="auto"/>
          </w:divBdr>
        </w:div>
        <w:div w:id="331185683">
          <w:marLeft w:val="640"/>
          <w:marRight w:val="0"/>
          <w:marTop w:val="0"/>
          <w:marBottom w:val="0"/>
          <w:divBdr>
            <w:top w:val="none" w:sz="0" w:space="0" w:color="auto"/>
            <w:left w:val="none" w:sz="0" w:space="0" w:color="auto"/>
            <w:bottom w:val="none" w:sz="0" w:space="0" w:color="auto"/>
            <w:right w:val="none" w:sz="0" w:space="0" w:color="auto"/>
          </w:divBdr>
        </w:div>
        <w:div w:id="165363502">
          <w:marLeft w:val="640"/>
          <w:marRight w:val="0"/>
          <w:marTop w:val="0"/>
          <w:marBottom w:val="0"/>
          <w:divBdr>
            <w:top w:val="none" w:sz="0" w:space="0" w:color="auto"/>
            <w:left w:val="none" w:sz="0" w:space="0" w:color="auto"/>
            <w:bottom w:val="none" w:sz="0" w:space="0" w:color="auto"/>
            <w:right w:val="none" w:sz="0" w:space="0" w:color="auto"/>
          </w:divBdr>
        </w:div>
        <w:div w:id="1248854505">
          <w:marLeft w:val="640"/>
          <w:marRight w:val="0"/>
          <w:marTop w:val="0"/>
          <w:marBottom w:val="0"/>
          <w:divBdr>
            <w:top w:val="none" w:sz="0" w:space="0" w:color="auto"/>
            <w:left w:val="none" w:sz="0" w:space="0" w:color="auto"/>
            <w:bottom w:val="none" w:sz="0" w:space="0" w:color="auto"/>
            <w:right w:val="none" w:sz="0" w:space="0" w:color="auto"/>
          </w:divBdr>
        </w:div>
        <w:div w:id="472450935">
          <w:marLeft w:val="640"/>
          <w:marRight w:val="0"/>
          <w:marTop w:val="0"/>
          <w:marBottom w:val="0"/>
          <w:divBdr>
            <w:top w:val="none" w:sz="0" w:space="0" w:color="auto"/>
            <w:left w:val="none" w:sz="0" w:space="0" w:color="auto"/>
            <w:bottom w:val="none" w:sz="0" w:space="0" w:color="auto"/>
            <w:right w:val="none" w:sz="0" w:space="0" w:color="auto"/>
          </w:divBdr>
        </w:div>
        <w:div w:id="911086237">
          <w:marLeft w:val="640"/>
          <w:marRight w:val="0"/>
          <w:marTop w:val="0"/>
          <w:marBottom w:val="0"/>
          <w:divBdr>
            <w:top w:val="none" w:sz="0" w:space="0" w:color="auto"/>
            <w:left w:val="none" w:sz="0" w:space="0" w:color="auto"/>
            <w:bottom w:val="none" w:sz="0" w:space="0" w:color="auto"/>
            <w:right w:val="none" w:sz="0" w:space="0" w:color="auto"/>
          </w:divBdr>
        </w:div>
        <w:div w:id="1405299827">
          <w:marLeft w:val="640"/>
          <w:marRight w:val="0"/>
          <w:marTop w:val="0"/>
          <w:marBottom w:val="0"/>
          <w:divBdr>
            <w:top w:val="none" w:sz="0" w:space="0" w:color="auto"/>
            <w:left w:val="none" w:sz="0" w:space="0" w:color="auto"/>
            <w:bottom w:val="none" w:sz="0" w:space="0" w:color="auto"/>
            <w:right w:val="none" w:sz="0" w:space="0" w:color="auto"/>
          </w:divBdr>
        </w:div>
        <w:div w:id="828787101">
          <w:marLeft w:val="640"/>
          <w:marRight w:val="0"/>
          <w:marTop w:val="0"/>
          <w:marBottom w:val="0"/>
          <w:divBdr>
            <w:top w:val="none" w:sz="0" w:space="0" w:color="auto"/>
            <w:left w:val="none" w:sz="0" w:space="0" w:color="auto"/>
            <w:bottom w:val="none" w:sz="0" w:space="0" w:color="auto"/>
            <w:right w:val="none" w:sz="0" w:space="0" w:color="auto"/>
          </w:divBdr>
        </w:div>
        <w:div w:id="801389493">
          <w:marLeft w:val="640"/>
          <w:marRight w:val="0"/>
          <w:marTop w:val="0"/>
          <w:marBottom w:val="0"/>
          <w:divBdr>
            <w:top w:val="none" w:sz="0" w:space="0" w:color="auto"/>
            <w:left w:val="none" w:sz="0" w:space="0" w:color="auto"/>
            <w:bottom w:val="none" w:sz="0" w:space="0" w:color="auto"/>
            <w:right w:val="none" w:sz="0" w:space="0" w:color="auto"/>
          </w:divBdr>
        </w:div>
        <w:div w:id="1629892730">
          <w:marLeft w:val="640"/>
          <w:marRight w:val="0"/>
          <w:marTop w:val="0"/>
          <w:marBottom w:val="0"/>
          <w:divBdr>
            <w:top w:val="none" w:sz="0" w:space="0" w:color="auto"/>
            <w:left w:val="none" w:sz="0" w:space="0" w:color="auto"/>
            <w:bottom w:val="none" w:sz="0" w:space="0" w:color="auto"/>
            <w:right w:val="none" w:sz="0" w:space="0" w:color="auto"/>
          </w:divBdr>
        </w:div>
        <w:div w:id="1652827819">
          <w:marLeft w:val="640"/>
          <w:marRight w:val="0"/>
          <w:marTop w:val="0"/>
          <w:marBottom w:val="0"/>
          <w:divBdr>
            <w:top w:val="none" w:sz="0" w:space="0" w:color="auto"/>
            <w:left w:val="none" w:sz="0" w:space="0" w:color="auto"/>
            <w:bottom w:val="none" w:sz="0" w:space="0" w:color="auto"/>
            <w:right w:val="none" w:sz="0" w:space="0" w:color="auto"/>
          </w:divBdr>
        </w:div>
        <w:div w:id="378431407">
          <w:marLeft w:val="640"/>
          <w:marRight w:val="0"/>
          <w:marTop w:val="0"/>
          <w:marBottom w:val="0"/>
          <w:divBdr>
            <w:top w:val="none" w:sz="0" w:space="0" w:color="auto"/>
            <w:left w:val="none" w:sz="0" w:space="0" w:color="auto"/>
            <w:bottom w:val="none" w:sz="0" w:space="0" w:color="auto"/>
            <w:right w:val="none" w:sz="0" w:space="0" w:color="auto"/>
          </w:divBdr>
        </w:div>
        <w:div w:id="1979915152">
          <w:marLeft w:val="640"/>
          <w:marRight w:val="0"/>
          <w:marTop w:val="0"/>
          <w:marBottom w:val="0"/>
          <w:divBdr>
            <w:top w:val="none" w:sz="0" w:space="0" w:color="auto"/>
            <w:left w:val="none" w:sz="0" w:space="0" w:color="auto"/>
            <w:bottom w:val="none" w:sz="0" w:space="0" w:color="auto"/>
            <w:right w:val="none" w:sz="0" w:space="0" w:color="auto"/>
          </w:divBdr>
        </w:div>
        <w:div w:id="383526716">
          <w:marLeft w:val="640"/>
          <w:marRight w:val="0"/>
          <w:marTop w:val="0"/>
          <w:marBottom w:val="0"/>
          <w:divBdr>
            <w:top w:val="none" w:sz="0" w:space="0" w:color="auto"/>
            <w:left w:val="none" w:sz="0" w:space="0" w:color="auto"/>
            <w:bottom w:val="none" w:sz="0" w:space="0" w:color="auto"/>
            <w:right w:val="none" w:sz="0" w:space="0" w:color="auto"/>
          </w:divBdr>
        </w:div>
        <w:div w:id="875697635">
          <w:marLeft w:val="640"/>
          <w:marRight w:val="0"/>
          <w:marTop w:val="0"/>
          <w:marBottom w:val="0"/>
          <w:divBdr>
            <w:top w:val="none" w:sz="0" w:space="0" w:color="auto"/>
            <w:left w:val="none" w:sz="0" w:space="0" w:color="auto"/>
            <w:bottom w:val="none" w:sz="0" w:space="0" w:color="auto"/>
            <w:right w:val="none" w:sz="0" w:space="0" w:color="auto"/>
          </w:divBdr>
        </w:div>
        <w:div w:id="1955863995">
          <w:marLeft w:val="640"/>
          <w:marRight w:val="0"/>
          <w:marTop w:val="0"/>
          <w:marBottom w:val="0"/>
          <w:divBdr>
            <w:top w:val="none" w:sz="0" w:space="0" w:color="auto"/>
            <w:left w:val="none" w:sz="0" w:space="0" w:color="auto"/>
            <w:bottom w:val="none" w:sz="0" w:space="0" w:color="auto"/>
            <w:right w:val="none" w:sz="0" w:space="0" w:color="auto"/>
          </w:divBdr>
        </w:div>
        <w:div w:id="119154968">
          <w:marLeft w:val="640"/>
          <w:marRight w:val="0"/>
          <w:marTop w:val="0"/>
          <w:marBottom w:val="0"/>
          <w:divBdr>
            <w:top w:val="none" w:sz="0" w:space="0" w:color="auto"/>
            <w:left w:val="none" w:sz="0" w:space="0" w:color="auto"/>
            <w:bottom w:val="none" w:sz="0" w:space="0" w:color="auto"/>
            <w:right w:val="none" w:sz="0" w:space="0" w:color="auto"/>
          </w:divBdr>
        </w:div>
        <w:div w:id="1925187506">
          <w:marLeft w:val="640"/>
          <w:marRight w:val="0"/>
          <w:marTop w:val="0"/>
          <w:marBottom w:val="0"/>
          <w:divBdr>
            <w:top w:val="none" w:sz="0" w:space="0" w:color="auto"/>
            <w:left w:val="none" w:sz="0" w:space="0" w:color="auto"/>
            <w:bottom w:val="none" w:sz="0" w:space="0" w:color="auto"/>
            <w:right w:val="none" w:sz="0" w:space="0" w:color="auto"/>
          </w:divBdr>
        </w:div>
        <w:div w:id="1181554951">
          <w:marLeft w:val="640"/>
          <w:marRight w:val="0"/>
          <w:marTop w:val="0"/>
          <w:marBottom w:val="0"/>
          <w:divBdr>
            <w:top w:val="none" w:sz="0" w:space="0" w:color="auto"/>
            <w:left w:val="none" w:sz="0" w:space="0" w:color="auto"/>
            <w:bottom w:val="none" w:sz="0" w:space="0" w:color="auto"/>
            <w:right w:val="none" w:sz="0" w:space="0" w:color="auto"/>
          </w:divBdr>
        </w:div>
        <w:div w:id="38631496">
          <w:marLeft w:val="640"/>
          <w:marRight w:val="0"/>
          <w:marTop w:val="0"/>
          <w:marBottom w:val="0"/>
          <w:divBdr>
            <w:top w:val="none" w:sz="0" w:space="0" w:color="auto"/>
            <w:left w:val="none" w:sz="0" w:space="0" w:color="auto"/>
            <w:bottom w:val="none" w:sz="0" w:space="0" w:color="auto"/>
            <w:right w:val="none" w:sz="0" w:space="0" w:color="auto"/>
          </w:divBdr>
        </w:div>
        <w:div w:id="1067999086">
          <w:marLeft w:val="640"/>
          <w:marRight w:val="0"/>
          <w:marTop w:val="0"/>
          <w:marBottom w:val="0"/>
          <w:divBdr>
            <w:top w:val="none" w:sz="0" w:space="0" w:color="auto"/>
            <w:left w:val="none" w:sz="0" w:space="0" w:color="auto"/>
            <w:bottom w:val="none" w:sz="0" w:space="0" w:color="auto"/>
            <w:right w:val="none" w:sz="0" w:space="0" w:color="auto"/>
          </w:divBdr>
        </w:div>
        <w:div w:id="29847629">
          <w:marLeft w:val="640"/>
          <w:marRight w:val="0"/>
          <w:marTop w:val="0"/>
          <w:marBottom w:val="0"/>
          <w:divBdr>
            <w:top w:val="none" w:sz="0" w:space="0" w:color="auto"/>
            <w:left w:val="none" w:sz="0" w:space="0" w:color="auto"/>
            <w:bottom w:val="none" w:sz="0" w:space="0" w:color="auto"/>
            <w:right w:val="none" w:sz="0" w:space="0" w:color="auto"/>
          </w:divBdr>
        </w:div>
        <w:div w:id="652174142">
          <w:marLeft w:val="640"/>
          <w:marRight w:val="0"/>
          <w:marTop w:val="0"/>
          <w:marBottom w:val="0"/>
          <w:divBdr>
            <w:top w:val="none" w:sz="0" w:space="0" w:color="auto"/>
            <w:left w:val="none" w:sz="0" w:space="0" w:color="auto"/>
            <w:bottom w:val="none" w:sz="0" w:space="0" w:color="auto"/>
            <w:right w:val="none" w:sz="0" w:space="0" w:color="auto"/>
          </w:divBdr>
        </w:div>
        <w:div w:id="1792935445">
          <w:marLeft w:val="640"/>
          <w:marRight w:val="0"/>
          <w:marTop w:val="0"/>
          <w:marBottom w:val="0"/>
          <w:divBdr>
            <w:top w:val="none" w:sz="0" w:space="0" w:color="auto"/>
            <w:left w:val="none" w:sz="0" w:space="0" w:color="auto"/>
            <w:bottom w:val="none" w:sz="0" w:space="0" w:color="auto"/>
            <w:right w:val="none" w:sz="0" w:space="0" w:color="auto"/>
          </w:divBdr>
        </w:div>
      </w:divsChild>
    </w:div>
    <w:div w:id="75171516">
      <w:bodyDiv w:val="1"/>
      <w:marLeft w:val="0"/>
      <w:marRight w:val="0"/>
      <w:marTop w:val="0"/>
      <w:marBottom w:val="0"/>
      <w:divBdr>
        <w:top w:val="none" w:sz="0" w:space="0" w:color="auto"/>
        <w:left w:val="none" w:sz="0" w:space="0" w:color="auto"/>
        <w:bottom w:val="none" w:sz="0" w:space="0" w:color="auto"/>
        <w:right w:val="none" w:sz="0" w:space="0" w:color="auto"/>
      </w:divBdr>
      <w:divsChild>
        <w:div w:id="50735039">
          <w:marLeft w:val="640"/>
          <w:marRight w:val="0"/>
          <w:marTop w:val="0"/>
          <w:marBottom w:val="0"/>
          <w:divBdr>
            <w:top w:val="none" w:sz="0" w:space="0" w:color="auto"/>
            <w:left w:val="none" w:sz="0" w:space="0" w:color="auto"/>
            <w:bottom w:val="none" w:sz="0" w:space="0" w:color="auto"/>
            <w:right w:val="none" w:sz="0" w:space="0" w:color="auto"/>
          </w:divBdr>
        </w:div>
        <w:div w:id="1030766989">
          <w:marLeft w:val="640"/>
          <w:marRight w:val="0"/>
          <w:marTop w:val="0"/>
          <w:marBottom w:val="0"/>
          <w:divBdr>
            <w:top w:val="none" w:sz="0" w:space="0" w:color="auto"/>
            <w:left w:val="none" w:sz="0" w:space="0" w:color="auto"/>
            <w:bottom w:val="none" w:sz="0" w:space="0" w:color="auto"/>
            <w:right w:val="none" w:sz="0" w:space="0" w:color="auto"/>
          </w:divBdr>
        </w:div>
        <w:div w:id="1360547803">
          <w:marLeft w:val="640"/>
          <w:marRight w:val="0"/>
          <w:marTop w:val="0"/>
          <w:marBottom w:val="0"/>
          <w:divBdr>
            <w:top w:val="none" w:sz="0" w:space="0" w:color="auto"/>
            <w:left w:val="none" w:sz="0" w:space="0" w:color="auto"/>
            <w:bottom w:val="none" w:sz="0" w:space="0" w:color="auto"/>
            <w:right w:val="none" w:sz="0" w:space="0" w:color="auto"/>
          </w:divBdr>
        </w:div>
        <w:div w:id="793249396">
          <w:marLeft w:val="640"/>
          <w:marRight w:val="0"/>
          <w:marTop w:val="0"/>
          <w:marBottom w:val="0"/>
          <w:divBdr>
            <w:top w:val="none" w:sz="0" w:space="0" w:color="auto"/>
            <w:left w:val="none" w:sz="0" w:space="0" w:color="auto"/>
            <w:bottom w:val="none" w:sz="0" w:space="0" w:color="auto"/>
            <w:right w:val="none" w:sz="0" w:space="0" w:color="auto"/>
          </w:divBdr>
        </w:div>
        <w:div w:id="808091048">
          <w:marLeft w:val="640"/>
          <w:marRight w:val="0"/>
          <w:marTop w:val="0"/>
          <w:marBottom w:val="0"/>
          <w:divBdr>
            <w:top w:val="none" w:sz="0" w:space="0" w:color="auto"/>
            <w:left w:val="none" w:sz="0" w:space="0" w:color="auto"/>
            <w:bottom w:val="none" w:sz="0" w:space="0" w:color="auto"/>
            <w:right w:val="none" w:sz="0" w:space="0" w:color="auto"/>
          </w:divBdr>
        </w:div>
        <w:div w:id="1466695990">
          <w:marLeft w:val="640"/>
          <w:marRight w:val="0"/>
          <w:marTop w:val="0"/>
          <w:marBottom w:val="0"/>
          <w:divBdr>
            <w:top w:val="none" w:sz="0" w:space="0" w:color="auto"/>
            <w:left w:val="none" w:sz="0" w:space="0" w:color="auto"/>
            <w:bottom w:val="none" w:sz="0" w:space="0" w:color="auto"/>
            <w:right w:val="none" w:sz="0" w:space="0" w:color="auto"/>
          </w:divBdr>
        </w:div>
        <w:div w:id="1196819373">
          <w:marLeft w:val="640"/>
          <w:marRight w:val="0"/>
          <w:marTop w:val="0"/>
          <w:marBottom w:val="0"/>
          <w:divBdr>
            <w:top w:val="none" w:sz="0" w:space="0" w:color="auto"/>
            <w:left w:val="none" w:sz="0" w:space="0" w:color="auto"/>
            <w:bottom w:val="none" w:sz="0" w:space="0" w:color="auto"/>
            <w:right w:val="none" w:sz="0" w:space="0" w:color="auto"/>
          </w:divBdr>
        </w:div>
        <w:div w:id="605312826">
          <w:marLeft w:val="640"/>
          <w:marRight w:val="0"/>
          <w:marTop w:val="0"/>
          <w:marBottom w:val="0"/>
          <w:divBdr>
            <w:top w:val="none" w:sz="0" w:space="0" w:color="auto"/>
            <w:left w:val="none" w:sz="0" w:space="0" w:color="auto"/>
            <w:bottom w:val="none" w:sz="0" w:space="0" w:color="auto"/>
            <w:right w:val="none" w:sz="0" w:space="0" w:color="auto"/>
          </w:divBdr>
        </w:div>
        <w:div w:id="729812428">
          <w:marLeft w:val="640"/>
          <w:marRight w:val="0"/>
          <w:marTop w:val="0"/>
          <w:marBottom w:val="0"/>
          <w:divBdr>
            <w:top w:val="none" w:sz="0" w:space="0" w:color="auto"/>
            <w:left w:val="none" w:sz="0" w:space="0" w:color="auto"/>
            <w:bottom w:val="none" w:sz="0" w:space="0" w:color="auto"/>
            <w:right w:val="none" w:sz="0" w:space="0" w:color="auto"/>
          </w:divBdr>
        </w:div>
        <w:div w:id="370419838">
          <w:marLeft w:val="640"/>
          <w:marRight w:val="0"/>
          <w:marTop w:val="0"/>
          <w:marBottom w:val="0"/>
          <w:divBdr>
            <w:top w:val="none" w:sz="0" w:space="0" w:color="auto"/>
            <w:left w:val="none" w:sz="0" w:space="0" w:color="auto"/>
            <w:bottom w:val="none" w:sz="0" w:space="0" w:color="auto"/>
            <w:right w:val="none" w:sz="0" w:space="0" w:color="auto"/>
          </w:divBdr>
        </w:div>
        <w:div w:id="21056418">
          <w:marLeft w:val="640"/>
          <w:marRight w:val="0"/>
          <w:marTop w:val="0"/>
          <w:marBottom w:val="0"/>
          <w:divBdr>
            <w:top w:val="none" w:sz="0" w:space="0" w:color="auto"/>
            <w:left w:val="none" w:sz="0" w:space="0" w:color="auto"/>
            <w:bottom w:val="none" w:sz="0" w:space="0" w:color="auto"/>
            <w:right w:val="none" w:sz="0" w:space="0" w:color="auto"/>
          </w:divBdr>
        </w:div>
        <w:div w:id="272833043">
          <w:marLeft w:val="640"/>
          <w:marRight w:val="0"/>
          <w:marTop w:val="0"/>
          <w:marBottom w:val="0"/>
          <w:divBdr>
            <w:top w:val="none" w:sz="0" w:space="0" w:color="auto"/>
            <w:left w:val="none" w:sz="0" w:space="0" w:color="auto"/>
            <w:bottom w:val="none" w:sz="0" w:space="0" w:color="auto"/>
            <w:right w:val="none" w:sz="0" w:space="0" w:color="auto"/>
          </w:divBdr>
        </w:div>
        <w:div w:id="911815626">
          <w:marLeft w:val="640"/>
          <w:marRight w:val="0"/>
          <w:marTop w:val="0"/>
          <w:marBottom w:val="0"/>
          <w:divBdr>
            <w:top w:val="none" w:sz="0" w:space="0" w:color="auto"/>
            <w:left w:val="none" w:sz="0" w:space="0" w:color="auto"/>
            <w:bottom w:val="none" w:sz="0" w:space="0" w:color="auto"/>
            <w:right w:val="none" w:sz="0" w:space="0" w:color="auto"/>
          </w:divBdr>
        </w:div>
        <w:div w:id="5712895">
          <w:marLeft w:val="640"/>
          <w:marRight w:val="0"/>
          <w:marTop w:val="0"/>
          <w:marBottom w:val="0"/>
          <w:divBdr>
            <w:top w:val="none" w:sz="0" w:space="0" w:color="auto"/>
            <w:left w:val="none" w:sz="0" w:space="0" w:color="auto"/>
            <w:bottom w:val="none" w:sz="0" w:space="0" w:color="auto"/>
            <w:right w:val="none" w:sz="0" w:space="0" w:color="auto"/>
          </w:divBdr>
        </w:div>
        <w:div w:id="1382558183">
          <w:marLeft w:val="640"/>
          <w:marRight w:val="0"/>
          <w:marTop w:val="0"/>
          <w:marBottom w:val="0"/>
          <w:divBdr>
            <w:top w:val="none" w:sz="0" w:space="0" w:color="auto"/>
            <w:left w:val="none" w:sz="0" w:space="0" w:color="auto"/>
            <w:bottom w:val="none" w:sz="0" w:space="0" w:color="auto"/>
            <w:right w:val="none" w:sz="0" w:space="0" w:color="auto"/>
          </w:divBdr>
        </w:div>
        <w:div w:id="336420521">
          <w:marLeft w:val="640"/>
          <w:marRight w:val="0"/>
          <w:marTop w:val="0"/>
          <w:marBottom w:val="0"/>
          <w:divBdr>
            <w:top w:val="none" w:sz="0" w:space="0" w:color="auto"/>
            <w:left w:val="none" w:sz="0" w:space="0" w:color="auto"/>
            <w:bottom w:val="none" w:sz="0" w:space="0" w:color="auto"/>
            <w:right w:val="none" w:sz="0" w:space="0" w:color="auto"/>
          </w:divBdr>
        </w:div>
        <w:div w:id="415446249">
          <w:marLeft w:val="640"/>
          <w:marRight w:val="0"/>
          <w:marTop w:val="0"/>
          <w:marBottom w:val="0"/>
          <w:divBdr>
            <w:top w:val="none" w:sz="0" w:space="0" w:color="auto"/>
            <w:left w:val="none" w:sz="0" w:space="0" w:color="auto"/>
            <w:bottom w:val="none" w:sz="0" w:space="0" w:color="auto"/>
            <w:right w:val="none" w:sz="0" w:space="0" w:color="auto"/>
          </w:divBdr>
        </w:div>
        <w:div w:id="883060321">
          <w:marLeft w:val="640"/>
          <w:marRight w:val="0"/>
          <w:marTop w:val="0"/>
          <w:marBottom w:val="0"/>
          <w:divBdr>
            <w:top w:val="none" w:sz="0" w:space="0" w:color="auto"/>
            <w:left w:val="none" w:sz="0" w:space="0" w:color="auto"/>
            <w:bottom w:val="none" w:sz="0" w:space="0" w:color="auto"/>
            <w:right w:val="none" w:sz="0" w:space="0" w:color="auto"/>
          </w:divBdr>
        </w:div>
        <w:div w:id="1826508668">
          <w:marLeft w:val="640"/>
          <w:marRight w:val="0"/>
          <w:marTop w:val="0"/>
          <w:marBottom w:val="0"/>
          <w:divBdr>
            <w:top w:val="none" w:sz="0" w:space="0" w:color="auto"/>
            <w:left w:val="none" w:sz="0" w:space="0" w:color="auto"/>
            <w:bottom w:val="none" w:sz="0" w:space="0" w:color="auto"/>
            <w:right w:val="none" w:sz="0" w:space="0" w:color="auto"/>
          </w:divBdr>
        </w:div>
        <w:div w:id="634331869">
          <w:marLeft w:val="640"/>
          <w:marRight w:val="0"/>
          <w:marTop w:val="0"/>
          <w:marBottom w:val="0"/>
          <w:divBdr>
            <w:top w:val="none" w:sz="0" w:space="0" w:color="auto"/>
            <w:left w:val="none" w:sz="0" w:space="0" w:color="auto"/>
            <w:bottom w:val="none" w:sz="0" w:space="0" w:color="auto"/>
            <w:right w:val="none" w:sz="0" w:space="0" w:color="auto"/>
          </w:divBdr>
        </w:div>
        <w:div w:id="714277731">
          <w:marLeft w:val="640"/>
          <w:marRight w:val="0"/>
          <w:marTop w:val="0"/>
          <w:marBottom w:val="0"/>
          <w:divBdr>
            <w:top w:val="none" w:sz="0" w:space="0" w:color="auto"/>
            <w:left w:val="none" w:sz="0" w:space="0" w:color="auto"/>
            <w:bottom w:val="none" w:sz="0" w:space="0" w:color="auto"/>
            <w:right w:val="none" w:sz="0" w:space="0" w:color="auto"/>
          </w:divBdr>
        </w:div>
        <w:div w:id="2049598585">
          <w:marLeft w:val="640"/>
          <w:marRight w:val="0"/>
          <w:marTop w:val="0"/>
          <w:marBottom w:val="0"/>
          <w:divBdr>
            <w:top w:val="none" w:sz="0" w:space="0" w:color="auto"/>
            <w:left w:val="none" w:sz="0" w:space="0" w:color="auto"/>
            <w:bottom w:val="none" w:sz="0" w:space="0" w:color="auto"/>
            <w:right w:val="none" w:sz="0" w:space="0" w:color="auto"/>
          </w:divBdr>
        </w:div>
        <w:div w:id="507670555">
          <w:marLeft w:val="640"/>
          <w:marRight w:val="0"/>
          <w:marTop w:val="0"/>
          <w:marBottom w:val="0"/>
          <w:divBdr>
            <w:top w:val="none" w:sz="0" w:space="0" w:color="auto"/>
            <w:left w:val="none" w:sz="0" w:space="0" w:color="auto"/>
            <w:bottom w:val="none" w:sz="0" w:space="0" w:color="auto"/>
            <w:right w:val="none" w:sz="0" w:space="0" w:color="auto"/>
          </w:divBdr>
        </w:div>
        <w:div w:id="1084649489">
          <w:marLeft w:val="640"/>
          <w:marRight w:val="0"/>
          <w:marTop w:val="0"/>
          <w:marBottom w:val="0"/>
          <w:divBdr>
            <w:top w:val="none" w:sz="0" w:space="0" w:color="auto"/>
            <w:left w:val="none" w:sz="0" w:space="0" w:color="auto"/>
            <w:bottom w:val="none" w:sz="0" w:space="0" w:color="auto"/>
            <w:right w:val="none" w:sz="0" w:space="0" w:color="auto"/>
          </w:divBdr>
        </w:div>
        <w:div w:id="816067424">
          <w:marLeft w:val="640"/>
          <w:marRight w:val="0"/>
          <w:marTop w:val="0"/>
          <w:marBottom w:val="0"/>
          <w:divBdr>
            <w:top w:val="none" w:sz="0" w:space="0" w:color="auto"/>
            <w:left w:val="none" w:sz="0" w:space="0" w:color="auto"/>
            <w:bottom w:val="none" w:sz="0" w:space="0" w:color="auto"/>
            <w:right w:val="none" w:sz="0" w:space="0" w:color="auto"/>
          </w:divBdr>
        </w:div>
        <w:div w:id="54007654">
          <w:marLeft w:val="640"/>
          <w:marRight w:val="0"/>
          <w:marTop w:val="0"/>
          <w:marBottom w:val="0"/>
          <w:divBdr>
            <w:top w:val="none" w:sz="0" w:space="0" w:color="auto"/>
            <w:left w:val="none" w:sz="0" w:space="0" w:color="auto"/>
            <w:bottom w:val="none" w:sz="0" w:space="0" w:color="auto"/>
            <w:right w:val="none" w:sz="0" w:space="0" w:color="auto"/>
          </w:divBdr>
        </w:div>
        <w:div w:id="1702363393">
          <w:marLeft w:val="640"/>
          <w:marRight w:val="0"/>
          <w:marTop w:val="0"/>
          <w:marBottom w:val="0"/>
          <w:divBdr>
            <w:top w:val="none" w:sz="0" w:space="0" w:color="auto"/>
            <w:left w:val="none" w:sz="0" w:space="0" w:color="auto"/>
            <w:bottom w:val="none" w:sz="0" w:space="0" w:color="auto"/>
            <w:right w:val="none" w:sz="0" w:space="0" w:color="auto"/>
          </w:divBdr>
        </w:div>
        <w:div w:id="89012424">
          <w:marLeft w:val="640"/>
          <w:marRight w:val="0"/>
          <w:marTop w:val="0"/>
          <w:marBottom w:val="0"/>
          <w:divBdr>
            <w:top w:val="none" w:sz="0" w:space="0" w:color="auto"/>
            <w:left w:val="none" w:sz="0" w:space="0" w:color="auto"/>
            <w:bottom w:val="none" w:sz="0" w:space="0" w:color="auto"/>
            <w:right w:val="none" w:sz="0" w:space="0" w:color="auto"/>
          </w:divBdr>
        </w:div>
        <w:div w:id="381170784">
          <w:marLeft w:val="640"/>
          <w:marRight w:val="0"/>
          <w:marTop w:val="0"/>
          <w:marBottom w:val="0"/>
          <w:divBdr>
            <w:top w:val="none" w:sz="0" w:space="0" w:color="auto"/>
            <w:left w:val="none" w:sz="0" w:space="0" w:color="auto"/>
            <w:bottom w:val="none" w:sz="0" w:space="0" w:color="auto"/>
            <w:right w:val="none" w:sz="0" w:space="0" w:color="auto"/>
          </w:divBdr>
        </w:div>
        <w:div w:id="1148475813">
          <w:marLeft w:val="640"/>
          <w:marRight w:val="0"/>
          <w:marTop w:val="0"/>
          <w:marBottom w:val="0"/>
          <w:divBdr>
            <w:top w:val="none" w:sz="0" w:space="0" w:color="auto"/>
            <w:left w:val="none" w:sz="0" w:space="0" w:color="auto"/>
            <w:bottom w:val="none" w:sz="0" w:space="0" w:color="auto"/>
            <w:right w:val="none" w:sz="0" w:space="0" w:color="auto"/>
          </w:divBdr>
        </w:div>
        <w:div w:id="177083910">
          <w:marLeft w:val="640"/>
          <w:marRight w:val="0"/>
          <w:marTop w:val="0"/>
          <w:marBottom w:val="0"/>
          <w:divBdr>
            <w:top w:val="none" w:sz="0" w:space="0" w:color="auto"/>
            <w:left w:val="none" w:sz="0" w:space="0" w:color="auto"/>
            <w:bottom w:val="none" w:sz="0" w:space="0" w:color="auto"/>
            <w:right w:val="none" w:sz="0" w:space="0" w:color="auto"/>
          </w:divBdr>
        </w:div>
        <w:div w:id="2012023552">
          <w:marLeft w:val="640"/>
          <w:marRight w:val="0"/>
          <w:marTop w:val="0"/>
          <w:marBottom w:val="0"/>
          <w:divBdr>
            <w:top w:val="none" w:sz="0" w:space="0" w:color="auto"/>
            <w:left w:val="none" w:sz="0" w:space="0" w:color="auto"/>
            <w:bottom w:val="none" w:sz="0" w:space="0" w:color="auto"/>
            <w:right w:val="none" w:sz="0" w:space="0" w:color="auto"/>
          </w:divBdr>
        </w:div>
        <w:div w:id="1218055957">
          <w:marLeft w:val="640"/>
          <w:marRight w:val="0"/>
          <w:marTop w:val="0"/>
          <w:marBottom w:val="0"/>
          <w:divBdr>
            <w:top w:val="none" w:sz="0" w:space="0" w:color="auto"/>
            <w:left w:val="none" w:sz="0" w:space="0" w:color="auto"/>
            <w:bottom w:val="none" w:sz="0" w:space="0" w:color="auto"/>
            <w:right w:val="none" w:sz="0" w:space="0" w:color="auto"/>
          </w:divBdr>
        </w:div>
        <w:div w:id="576012578">
          <w:marLeft w:val="640"/>
          <w:marRight w:val="0"/>
          <w:marTop w:val="0"/>
          <w:marBottom w:val="0"/>
          <w:divBdr>
            <w:top w:val="none" w:sz="0" w:space="0" w:color="auto"/>
            <w:left w:val="none" w:sz="0" w:space="0" w:color="auto"/>
            <w:bottom w:val="none" w:sz="0" w:space="0" w:color="auto"/>
            <w:right w:val="none" w:sz="0" w:space="0" w:color="auto"/>
          </w:divBdr>
        </w:div>
        <w:div w:id="240216318">
          <w:marLeft w:val="640"/>
          <w:marRight w:val="0"/>
          <w:marTop w:val="0"/>
          <w:marBottom w:val="0"/>
          <w:divBdr>
            <w:top w:val="none" w:sz="0" w:space="0" w:color="auto"/>
            <w:left w:val="none" w:sz="0" w:space="0" w:color="auto"/>
            <w:bottom w:val="none" w:sz="0" w:space="0" w:color="auto"/>
            <w:right w:val="none" w:sz="0" w:space="0" w:color="auto"/>
          </w:divBdr>
        </w:div>
        <w:div w:id="1380208894">
          <w:marLeft w:val="640"/>
          <w:marRight w:val="0"/>
          <w:marTop w:val="0"/>
          <w:marBottom w:val="0"/>
          <w:divBdr>
            <w:top w:val="none" w:sz="0" w:space="0" w:color="auto"/>
            <w:left w:val="none" w:sz="0" w:space="0" w:color="auto"/>
            <w:bottom w:val="none" w:sz="0" w:space="0" w:color="auto"/>
            <w:right w:val="none" w:sz="0" w:space="0" w:color="auto"/>
          </w:divBdr>
        </w:div>
        <w:div w:id="313225380">
          <w:marLeft w:val="640"/>
          <w:marRight w:val="0"/>
          <w:marTop w:val="0"/>
          <w:marBottom w:val="0"/>
          <w:divBdr>
            <w:top w:val="none" w:sz="0" w:space="0" w:color="auto"/>
            <w:left w:val="none" w:sz="0" w:space="0" w:color="auto"/>
            <w:bottom w:val="none" w:sz="0" w:space="0" w:color="auto"/>
            <w:right w:val="none" w:sz="0" w:space="0" w:color="auto"/>
          </w:divBdr>
        </w:div>
        <w:div w:id="1133913367">
          <w:marLeft w:val="640"/>
          <w:marRight w:val="0"/>
          <w:marTop w:val="0"/>
          <w:marBottom w:val="0"/>
          <w:divBdr>
            <w:top w:val="none" w:sz="0" w:space="0" w:color="auto"/>
            <w:left w:val="none" w:sz="0" w:space="0" w:color="auto"/>
            <w:bottom w:val="none" w:sz="0" w:space="0" w:color="auto"/>
            <w:right w:val="none" w:sz="0" w:space="0" w:color="auto"/>
          </w:divBdr>
        </w:div>
        <w:div w:id="1703633107">
          <w:marLeft w:val="640"/>
          <w:marRight w:val="0"/>
          <w:marTop w:val="0"/>
          <w:marBottom w:val="0"/>
          <w:divBdr>
            <w:top w:val="none" w:sz="0" w:space="0" w:color="auto"/>
            <w:left w:val="none" w:sz="0" w:space="0" w:color="auto"/>
            <w:bottom w:val="none" w:sz="0" w:space="0" w:color="auto"/>
            <w:right w:val="none" w:sz="0" w:space="0" w:color="auto"/>
          </w:divBdr>
        </w:div>
        <w:div w:id="204024432">
          <w:marLeft w:val="640"/>
          <w:marRight w:val="0"/>
          <w:marTop w:val="0"/>
          <w:marBottom w:val="0"/>
          <w:divBdr>
            <w:top w:val="none" w:sz="0" w:space="0" w:color="auto"/>
            <w:left w:val="none" w:sz="0" w:space="0" w:color="auto"/>
            <w:bottom w:val="none" w:sz="0" w:space="0" w:color="auto"/>
            <w:right w:val="none" w:sz="0" w:space="0" w:color="auto"/>
          </w:divBdr>
        </w:div>
        <w:div w:id="102847210">
          <w:marLeft w:val="640"/>
          <w:marRight w:val="0"/>
          <w:marTop w:val="0"/>
          <w:marBottom w:val="0"/>
          <w:divBdr>
            <w:top w:val="none" w:sz="0" w:space="0" w:color="auto"/>
            <w:left w:val="none" w:sz="0" w:space="0" w:color="auto"/>
            <w:bottom w:val="none" w:sz="0" w:space="0" w:color="auto"/>
            <w:right w:val="none" w:sz="0" w:space="0" w:color="auto"/>
          </w:divBdr>
        </w:div>
        <w:div w:id="413085468">
          <w:marLeft w:val="640"/>
          <w:marRight w:val="0"/>
          <w:marTop w:val="0"/>
          <w:marBottom w:val="0"/>
          <w:divBdr>
            <w:top w:val="none" w:sz="0" w:space="0" w:color="auto"/>
            <w:left w:val="none" w:sz="0" w:space="0" w:color="auto"/>
            <w:bottom w:val="none" w:sz="0" w:space="0" w:color="auto"/>
            <w:right w:val="none" w:sz="0" w:space="0" w:color="auto"/>
          </w:divBdr>
        </w:div>
        <w:div w:id="1467163135">
          <w:marLeft w:val="640"/>
          <w:marRight w:val="0"/>
          <w:marTop w:val="0"/>
          <w:marBottom w:val="0"/>
          <w:divBdr>
            <w:top w:val="none" w:sz="0" w:space="0" w:color="auto"/>
            <w:left w:val="none" w:sz="0" w:space="0" w:color="auto"/>
            <w:bottom w:val="none" w:sz="0" w:space="0" w:color="auto"/>
            <w:right w:val="none" w:sz="0" w:space="0" w:color="auto"/>
          </w:divBdr>
        </w:div>
        <w:div w:id="1383750418">
          <w:marLeft w:val="640"/>
          <w:marRight w:val="0"/>
          <w:marTop w:val="0"/>
          <w:marBottom w:val="0"/>
          <w:divBdr>
            <w:top w:val="none" w:sz="0" w:space="0" w:color="auto"/>
            <w:left w:val="none" w:sz="0" w:space="0" w:color="auto"/>
            <w:bottom w:val="none" w:sz="0" w:space="0" w:color="auto"/>
            <w:right w:val="none" w:sz="0" w:space="0" w:color="auto"/>
          </w:divBdr>
        </w:div>
        <w:div w:id="1693610919">
          <w:marLeft w:val="640"/>
          <w:marRight w:val="0"/>
          <w:marTop w:val="0"/>
          <w:marBottom w:val="0"/>
          <w:divBdr>
            <w:top w:val="none" w:sz="0" w:space="0" w:color="auto"/>
            <w:left w:val="none" w:sz="0" w:space="0" w:color="auto"/>
            <w:bottom w:val="none" w:sz="0" w:space="0" w:color="auto"/>
            <w:right w:val="none" w:sz="0" w:space="0" w:color="auto"/>
          </w:divBdr>
        </w:div>
        <w:div w:id="2147044179">
          <w:marLeft w:val="640"/>
          <w:marRight w:val="0"/>
          <w:marTop w:val="0"/>
          <w:marBottom w:val="0"/>
          <w:divBdr>
            <w:top w:val="none" w:sz="0" w:space="0" w:color="auto"/>
            <w:left w:val="none" w:sz="0" w:space="0" w:color="auto"/>
            <w:bottom w:val="none" w:sz="0" w:space="0" w:color="auto"/>
            <w:right w:val="none" w:sz="0" w:space="0" w:color="auto"/>
          </w:divBdr>
        </w:div>
        <w:div w:id="1766532085">
          <w:marLeft w:val="640"/>
          <w:marRight w:val="0"/>
          <w:marTop w:val="0"/>
          <w:marBottom w:val="0"/>
          <w:divBdr>
            <w:top w:val="none" w:sz="0" w:space="0" w:color="auto"/>
            <w:left w:val="none" w:sz="0" w:space="0" w:color="auto"/>
            <w:bottom w:val="none" w:sz="0" w:space="0" w:color="auto"/>
            <w:right w:val="none" w:sz="0" w:space="0" w:color="auto"/>
          </w:divBdr>
        </w:div>
        <w:div w:id="1124419881">
          <w:marLeft w:val="640"/>
          <w:marRight w:val="0"/>
          <w:marTop w:val="0"/>
          <w:marBottom w:val="0"/>
          <w:divBdr>
            <w:top w:val="none" w:sz="0" w:space="0" w:color="auto"/>
            <w:left w:val="none" w:sz="0" w:space="0" w:color="auto"/>
            <w:bottom w:val="none" w:sz="0" w:space="0" w:color="auto"/>
            <w:right w:val="none" w:sz="0" w:space="0" w:color="auto"/>
          </w:divBdr>
        </w:div>
        <w:div w:id="1028531479">
          <w:marLeft w:val="640"/>
          <w:marRight w:val="0"/>
          <w:marTop w:val="0"/>
          <w:marBottom w:val="0"/>
          <w:divBdr>
            <w:top w:val="none" w:sz="0" w:space="0" w:color="auto"/>
            <w:left w:val="none" w:sz="0" w:space="0" w:color="auto"/>
            <w:bottom w:val="none" w:sz="0" w:space="0" w:color="auto"/>
            <w:right w:val="none" w:sz="0" w:space="0" w:color="auto"/>
          </w:divBdr>
        </w:div>
        <w:div w:id="675502099">
          <w:marLeft w:val="640"/>
          <w:marRight w:val="0"/>
          <w:marTop w:val="0"/>
          <w:marBottom w:val="0"/>
          <w:divBdr>
            <w:top w:val="none" w:sz="0" w:space="0" w:color="auto"/>
            <w:left w:val="none" w:sz="0" w:space="0" w:color="auto"/>
            <w:bottom w:val="none" w:sz="0" w:space="0" w:color="auto"/>
            <w:right w:val="none" w:sz="0" w:space="0" w:color="auto"/>
          </w:divBdr>
        </w:div>
        <w:div w:id="397703590">
          <w:marLeft w:val="640"/>
          <w:marRight w:val="0"/>
          <w:marTop w:val="0"/>
          <w:marBottom w:val="0"/>
          <w:divBdr>
            <w:top w:val="none" w:sz="0" w:space="0" w:color="auto"/>
            <w:left w:val="none" w:sz="0" w:space="0" w:color="auto"/>
            <w:bottom w:val="none" w:sz="0" w:space="0" w:color="auto"/>
            <w:right w:val="none" w:sz="0" w:space="0" w:color="auto"/>
          </w:divBdr>
        </w:div>
        <w:div w:id="1804540846">
          <w:marLeft w:val="640"/>
          <w:marRight w:val="0"/>
          <w:marTop w:val="0"/>
          <w:marBottom w:val="0"/>
          <w:divBdr>
            <w:top w:val="none" w:sz="0" w:space="0" w:color="auto"/>
            <w:left w:val="none" w:sz="0" w:space="0" w:color="auto"/>
            <w:bottom w:val="none" w:sz="0" w:space="0" w:color="auto"/>
            <w:right w:val="none" w:sz="0" w:space="0" w:color="auto"/>
          </w:divBdr>
        </w:div>
        <w:div w:id="585961687">
          <w:marLeft w:val="640"/>
          <w:marRight w:val="0"/>
          <w:marTop w:val="0"/>
          <w:marBottom w:val="0"/>
          <w:divBdr>
            <w:top w:val="none" w:sz="0" w:space="0" w:color="auto"/>
            <w:left w:val="none" w:sz="0" w:space="0" w:color="auto"/>
            <w:bottom w:val="none" w:sz="0" w:space="0" w:color="auto"/>
            <w:right w:val="none" w:sz="0" w:space="0" w:color="auto"/>
          </w:divBdr>
        </w:div>
        <w:div w:id="1138717380">
          <w:marLeft w:val="640"/>
          <w:marRight w:val="0"/>
          <w:marTop w:val="0"/>
          <w:marBottom w:val="0"/>
          <w:divBdr>
            <w:top w:val="none" w:sz="0" w:space="0" w:color="auto"/>
            <w:left w:val="none" w:sz="0" w:space="0" w:color="auto"/>
            <w:bottom w:val="none" w:sz="0" w:space="0" w:color="auto"/>
            <w:right w:val="none" w:sz="0" w:space="0" w:color="auto"/>
          </w:divBdr>
        </w:div>
        <w:div w:id="1394700847">
          <w:marLeft w:val="640"/>
          <w:marRight w:val="0"/>
          <w:marTop w:val="0"/>
          <w:marBottom w:val="0"/>
          <w:divBdr>
            <w:top w:val="none" w:sz="0" w:space="0" w:color="auto"/>
            <w:left w:val="none" w:sz="0" w:space="0" w:color="auto"/>
            <w:bottom w:val="none" w:sz="0" w:space="0" w:color="auto"/>
            <w:right w:val="none" w:sz="0" w:space="0" w:color="auto"/>
          </w:divBdr>
        </w:div>
        <w:div w:id="104690931">
          <w:marLeft w:val="640"/>
          <w:marRight w:val="0"/>
          <w:marTop w:val="0"/>
          <w:marBottom w:val="0"/>
          <w:divBdr>
            <w:top w:val="none" w:sz="0" w:space="0" w:color="auto"/>
            <w:left w:val="none" w:sz="0" w:space="0" w:color="auto"/>
            <w:bottom w:val="none" w:sz="0" w:space="0" w:color="auto"/>
            <w:right w:val="none" w:sz="0" w:space="0" w:color="auto"/>
          </w:divBdr>
        </w:div>
        <w:div w:id="1858762751">
          <w:marLeft w:val="640"/>
          <w:marRight w:val="0"/>
          <w:marTop w:val="0"/>
          <w:marBottom w:val="0"/>
          <w:divBdr>
            <w:top w:val="none" w:sz="0" w:space="0" w:color="auto"/>
            <w:left w:val="none" w:sz="0" w:space="0" w:color="auto"/>
            <w:bottom w:val="none" w:sz="0" w:space="0" w:color="auto"/>
            <w:right w:val="none" w:sz="0" w:space="0" w:color="auto"/>
          </w:divBdr>
        </w:div>
        <w:div w:id="546452405">
          <w:marLeft w:val="640"/>
          <w:marRight w:val="0"/>
          <w:marTop w:val="0"/>
          <w:marBottom w:val="0"/>
          <w:divBdr>
            <w:top w:val="none" w:sz="0" w:space="0" w:color="auto"/>
            <w:left w:val="none" w:sz="0" w:space="0" w:color="auto"/>
            <w:bottom w:val="none" w:sz="0" w:space="0" w:color="auto"/>
            <w:right w:val="none" w:sz="0" w:space="0" w:color="auto"/>
          </w:divBdr>
        </w:div>
        <w:div w:id="1770733530">
          <w:marLeft w:val="640"/>
          <w:marRight w:val="0"/>
          <w:marTop w:val="0"/>
          <w:marBottom w:val="0"/>
          <w:divBdr>
            <w:top w:val="none" w:sz="0" w:space="0" w:color="auto"/>
            <w:left w:val="none" w:sz="0" w:space="0" w:color="auto"/>
            <w:bottom w:val="none" w:sz="0" w:space="0" w:color="auto"/>
            <w:right w:val="none" w:sz="0" w:space="0" w:color="auto"/>
          </w:divBdr>
        </w:div>
        <w:div w:id="3749762">
          <w:marLeft w:val="640"/>
          <w:marRight w:val="0"/>
          <w:marTop w:val="0"/>
          <w:marBottom w:val="0"/>
          <w:divBdr>
            <w:top w:val="none" w:sz="0" w:space="0" w:color="auto"/>
            <w:left w:val="none" w:sz="0" w:space="0" w:color="auto"/>
            <w:bottom w:val="none" w:sz="0" w:space="0" w:color="auto"/>
            <w:right w:val="none" w:sz="0" w:space="0" w:color="auto"/>
          </w:divBdr>
        </w:div>
        <w:div w:id="1461337257">
          <w:marLeft w:val="640"/>
          <w:marRight w:val="0"/>
          <w:marTop w:val="0"/>
          <w:marBottom w:val="0"/>
          <w:divBdr>
            <w:top w:val="none" w:sz="0" w:space="0" w:color="auto"/>
            <w:left w:val="none" w:sz="0" w:space="0" w:color="auto"/>
            <w:bottom w:val="none" w:sz="0" w:space="0" w:color="auto"/>
            <w:right w:val="none" w:sz="0" w:space="0" w:color="auto"/>
          </w:divBdr>
        </w:div>
        <w:div w:id="766005952">
          <w:marLeft w:val="640"/>
          <w:marRight w:val="0"/>
          <w:marTop w:val="0"/>
          <w:marBottom w:val="0"/>
          <w:divBdr>
            <w:top w:val="none" w:sz="0" w:space="0" w:color="auto"/>
            <w:left w:val="none" w:sz="0" w:space="0" w:color="auto"/>
            <w:bottom w:val="none" w:sz="0" w:space="0" w:color="auto"/>
            <w:right w:val="none" w:sz="0" w:space="0" w:color="auto"/>
          </w:divBdr>
        </w:div>
        <w:div w:id="458959876">
          <w:marLeft w:val="640"/>
          <w:marRight w:val="0"/>
          <w:marTop w:val="0"/>
          <w:marBottom w:val="0"/>
          <w:divBdr>
            <w:top w:val="none" w:sz="0" w:space="0" w:color="auto"/>
            <w:left w:val="none" w:sz="0" w:space="0" w:color="auto"/>
            <w:bottom w:val="none" w:sz="0" w:space="0" w:color="auto"/>
            <w:right w:val="none" w:sz="0" w:space="0" w:color="auto"/>
          </w:divBdr>
        </w:div>
        <w:div w:id="1237784746">
          <w:marLeft w:val="640"/>
          <w:marRight w:val="0"/>
          <w:marTop w:val="0"/>
          <w:marBottom w:val="0"/>
          <w:divBdr>
            <w:top w:val="none" w:sz="0" w:space="0" w:color="auto"/>
            <w:left w:val="none" w:sz="0" w:space="0" w:color="auto"/>
            <w:bottom w:val="none" w:sz="0" w:space="0" w:color="auto"/>
            <w:right w:val="none" w:sz="0" w:space="0" w:color="auto"/>
          </w:divBdr>
        </w:div>
        <w:div w:id="698699636">
          <w:marLeft w:val="640"/>
          <w:marRight w:val="0"/>
          <w:marTop w:val="0"/>
          <w:marBottom w:val="0"/>
          <w:divBdr>
            <w:top w:val="none" w:sz="0" w:space="0" w:color="auto"/>
            <w:left w:val="none" w:sz="0" w:space="0" w:color="auto"/>
            <w:bottom w:val="none" w:sz="0" w:space="0" w:color="auto"/>
            <w:right w:val="none" w:sz="0" w:space="0" w:color="auto"/>
          </w:divBdr>
        </w:div>
        <w:div w:id="1055664210">
          <w:marLeft w:val="640"/>
          <w:marRight w:val="0"/>
          <w:marTop w:val="0"/>
          <w:marBottom w:val="0"/>
          <w:divBdr>
            <w:top w:val="none" w:sz="0" w:space="0" w:color="auto"/>
            <w:left w:val="none" w:sz="0" w:space="0" w:color="auto"/>
            <w:bottom w:val="none" w:sz="0" w:space="0" w:color="auto"/>
            <w:right w:val="none" w:sz="0" w:space="0" w:color="auto"/>
          </w:divBdr>
        </w:div>
        <w:div w:id="1871795955">
          <w:marLeft w:val="640"/>
          <w:marRight w:val="0"/>
          <w:marTop w:val="0"/>
          <w:marBottom w:val="0"/>
          <w:divBdr>
            <w:top w:val="none" w:sz="0" w:space="0" w:color="auto"/>
            <w:left w:val="none" w:sz="0" w:space="0" w:color="auto"/>
            <w:bottom w:val="none" w:sz="0" w:space="0" w:color="auto"/>
            <w:right w:val="none" w:sz="0" w:space="0" w:color="auto"/>
          </w:divBdr>
        </w:div>
        <w:div w:id="1851681732">
          <w:marLeft w:val="640"/>
          <w:marRight w:val="0"/>
          <w:marTop w:val="0"/>
          <w:marBottom w:val="0"/>
          <w:divBdr>
            <w:top w:val="none" w:sz="0" w:space="0" w:color="auto"/>
            <w:left w:val="none" w:sz="0" w:space="0" w:color="auto"/>
            <w:bottom w:val="none" w:sz="0" w:space="0" w:color="auto"/>
            <w:right w:val="none" w:sz="0" w:space="0" w:color="auto"/>
          </w:divBdr>
        </w:div>
        <w:div w:id="666981133">
          <w:marLeft w:val="640"/>
          <w:marRight w:val="0"/>
          <w:marTop w:val="0"/>
          <w:marBottom w:val="0"/>
          <w:divBdr>
            <w:top w:val="none" w:sz="0" w:space="0" w:color="auto"/>
            <w:left w:val="none" w:sz="0" w:space="0" w:color="auto"/>
            <w:bottom w:val="none" w:sz="0" w:space="0" w:color="auto"/>
            <w:right w:val="none" w:sz="0" w:space="0" w:color="auto"/>
          </w:divBdr>
        </w:div>
        <w:div w:id="740755957">
          <w:marLeft w:val="640"/>
          <w:marRight w:val="0"/>
          <w:marTop w:val="0"/>
          <w:marBottom w:val="0"/>
          <w:divBdr>
            <w:top w:val="none" w:sz="0" w:space="0" w:color="auto"/>
            <w:left w:val="none" w:sz="0" w:space="0" w:color="auto"/>
            <w:bottom w:val="none" w:sz="0" w:space="0" w:color="auto"/>
            <w:right w:val="none" w:sz="0" w:space="0" w:color="auto"/>
          </w:divBdr>
        </w:div>
        <w:div w:id="1292706459">
          <w:marLeft w:val="640"/>
          <w:marRight w:val="0"/>
          <w:marTop w:val="0"/>
          <w:marBottom w:val="0"/>
          <w:divBdr>
            <w:top w:val="none" w:sz="0" w:space="0" w:color="auto"/>
            <w:left w:val="none" w:sz="0" w:space="0" w:color="auto"/>
            <w:bottom w:val="none" w:sz="0" w:space="0" w:color="auto"/>
            <w:right w:val="none" w:sz="0" w:space="0" w:color="auto"/>
          </w:divBdr>
        </w:div>
        <w:div w:id="76680046">
          <w:marLeft w:val="640"/>
          <w:marRight w:val="0"/>
          <w:marTop w:val="0"/>
          <w:marBottom w:val="0"/>
          <w:divBdr>
            <w:top w:val="none" w:sz="0" w:space="0" w:color="auto"/>
            <w:left w:val="none" w:sz="0" w:space="0" w:color="auto"/>
            <w:bottom w:val="none" w:sz="0" w:space="0" w:color="auto"/>
            <w:right w:val="none" w:sz="0" w:space="0" w:color="auto"/>
          </w:divBdr>
        </w:div>
        <w:div w:id="251667146">
          <w:marLeft w:val="640"/>
          <w:marRight w:val="0"/>
          <w:marTop w:val="0"/>
          <w:marBottom w:val="0"/>
          <w:divBdr>
            <w:top w:val="none" w:sz="0" w:space="0" w:color="auto"/>
            <w:left w:val="none" w:sz="0" w:space="0" w:color="auto"/>
            <w:bottom w:val="none" w:sz="0" w:space="0" w:color="auto"/>
            <w:right w:val="none" w:sz="0" w:space="0" w:color="auto"/>
          </w:divBdr>
        </w:div>
        <w:div w:id="1077750028">
          <w:marLeft w:val="640"/>
          <w:marRight w:val="0"/>
          <w:marTop w:val="0"/>
          <w:marBottom w:val="0"/>
          <w:divBdr>
            <w:top w:val="none" w:sz="0" w:space="0" w:color="auto"/>
            <w:left w:val="none" w:sz="0" w:space="0" w:color="auto"/>
            <w:bottom w:val="none" w:sz="0" w:space="0" w:color="auto"/>
            <w:right w:val="none" w:sz="0" w:space="0" w:color="auto"/>
          </w:divBdr>
        </w:div>
        <w:div w:id="1101995608">
          <w:marLeft w:val="640"/>
          <w:marRight w:val="0"/>
          <w:marTop w:val="0"/>
          <w:marBottom w:val="0"/>
          <w:divBdr>
            <w:top w:val="none" w:sz="0" w:space="0" w:color="auto"/>
            <w:left w:val="none" w:sz="0" w:space="0" w:color="auto"/>
            <w:bottom w:val="none" w:sz="0" w:space="0" w:color="auto"/>
            <w:right w:val="none" w:sz="0" w:space="0" w:color="auto"/>
          </w:divBdr>
        </w:div>
        <w:div w:id="1206915653">
          <w:marLeft w:val="640"/>
          <w:marRight w:val="0"/>
          <w:marTop w:val="0"/>
          <w:marBottom w:val="0"/>
          <w:divBdr>
            <w:top w:val="none" w:sz="0" w:space="0" w:color="auto"/>
            <w:left w:val="none" w:sz="0" w:space="0" w:color="auto"/>
            <w:bottom w:val="none" w:sz="0" w:space="0" w:color="auto"/>
            <w:right w:val="none" w:sz="0" w:space="0" w:color="auto"/>
          </w:divBdr>
        </w:div>
        <w:div w:id="1918048213">
          <w:marLeft w:val="640"/>
          <w:marRight w:val="0"/>
          <w:marTop w:val="0"/>
          <w:marBottom w:val="0"/>
          <w:divBdr>
            <w:top w:val="none" w:sz="0" w:space="0" w:color="auto"/>
            <w:left w:val="none" w:sz="0" w:space="0" w:color="auto"/>
            <w:bottom w:val="none" w:sz="0" w:space="0" w:color="auto"/>
            <w:right w:val="none" w:sz="0" w:space="0" w:color="auto"/>
          </w:divBdr>
        </w:div>
        <w:div w:id="1391418385">
          <w:marLeft w:val="640"/>
          <w:marRight w:val="0"/>
          <w:marTop w:val="0"/>
          <w:marBottom w:val="0"/>
          <w:divBdr>
            <w:top w:val="none" w:sz="0" w:space="0" w:color="auto"/>
            <w:left w:val="none" w:sz="0" w:space="0" w:color="auto"/>
            <w:bottom w:val="none" w:sz="0" w:space="0" w:color="auto"/>
            <w:right w:val="none" w:sz="0" w:space="0" w:color="auto"/>
          </w:divBdr>
        </w:div>
      </w:divsChild>
    </w:div>
    <w:div w:id="81493156">
      <w:bodyDiv w:val="1"/>
      <w:marLeft w:val="0"/>
      <w:marRight w:val="0"/>
      <w:marTop w:val="0"/>
      <w:marBottom w:val="0"/>
      <w:divBdr>
        <w:top w:val="none" w:sz="0" w:space="0" w:color="auto"/>
        <w:left w:val="none" w:sz="0" w:space="0" w:color="auto"/>
        <w:bottom w:val="none" w:sz="0" w:space="0" w:color="auto"/>
        <w:right w:val="none" w:sz="0" w:space="0" w:color="auto"/>
      </w:divBdr>
      <w:divsChild>
        <w:div w:id="1191987274">
          <w:marLeft w:val="640"/>
          <w:marRight w:val="0"/>
          <w:marTop w:val="0"/>
          <w:marBottom w:val="0"/>
          <w:divBdr>
            <w:top w:val="none" w:sz="0" w:space="0" w:color="auto"/>
            <w:left w:val="none" w:sz="0" w:space="0" w:color="auto"/>
            <w:bottom w:val="none" w:sz="0" w:space="0" w:color="auto"/>
            <w:right w:val="none" w:sz="0" w:space="0" w:color="auto"/>
          </w:divBdr>
        </w:div>
        <w:div w:id="1839225684">
          <w:marLeft w:val="640"/>
          <w:marRight w:val="0"/>
          <w:marTop w:val="0"/>
          <w:marBottom w:val="0"/>
          <w:divBdr>
            <w:top w:val="none" w:sz="0" w:space="0" w:color="auto"/>
            <w:left w:val="none" w:sz="0" w:space="0" w:color="auto"/>
            <w:bottom w:val="none" w:sz="0" w:space="0" w:color="auto"/>
            <w:right w:val="none" w:sz="0" w:space="0" w:color="auto"/>
          </w:divBdr>
        </w:div>
        <w:div w:id="1220940790">
          <w:marLeft w:val="640"/>
          <w:marRight w:val="0"/>
          <w:marTop w:val="0"/>
          <w:marBottom w:val="0"/>
          <w:divBdr>
            <w:top w:val="none" w:sz="0" w:space="0" w:color="auto"/>
            <w:left w:val="none" w:sz="0" w:space="0" w:color="auto"/>
            <w:bottom w:val="none" w:sz="0" w:space="0" w:color="auto"/>
            <w:right w:val="none" w:sz="0" w:space="0" w:color="auto"/>
          </w:divBdr>
        </w:div>
        <w:div w:id="1364593871">
          <w:marLeft w:val="640"/>
          <w:marRight w:val="0"/>
          <w:marTop w:val="0"/>
          <w:marBottom w:val="0"/>
          <w:divBdr>
            <w:top w:val="none" w:sz="0" w:space="0" w:color="auto"/>
            <w:left w:val="none" w:sz="0" w:space="0" w:color="auto"/>
            <w:bottom w:val="none" w:sz="0" w:space="0" w:color="auto"/>
            <w:right w:val="none" w:sz="0" w:space="0" w:color="auto"/>
          </w:divBdr>
        </w:div>
        <w:div w:id="2128312533">
          <w:marLeft w:val="640"/>
          <w:marRight w:val="0"/>
          <w:marTop w:val="0"/>
          <w:marBottom w:val="0"/>
          <w:divBdr>
            <w:top w:val="none" w:sz="0" w:space="0" w:color="auto"/>
            <w:left w:val="none" w:sz="0" w:space="0" w:color="auto"/>
            <w:bottom w:val="none" w:sz="0" w:space="0" w:color="auto"/>
            <w:right w:val="none" w:sz="0" w:space="0" w:color="auto"/>
          </w:divBdr>
        </w:div>
        <w:div w:id="970330927">
          <w:marLeft w:val="640"/>
          <w:marRight w:val="0"/>
          <w:marTop w:val="0"/>
          <w:marBottom w:val="0"/>
          <w:divBdr>
            <w:top w:val="none" w:sz="0" w:space="0" w:color="auto"/>
            <w:left w:val="none" w:sz="0" w:space="0" w:color="auto"/>
            <w:bottom w:val="none" w:sz="0" w:space="0" w:color="auto"/>
            <w:right w:val="none" w:sz="0" w:space="0" w:color="auto"/>
          </w:divBdr>
        </w:div>
        <w:div w:id="96566522">
          <w:marLeft w:val="640"/>
          <w:marRight w:val="0"/>
          <w:marTop w:val="0"/>
          <w:marBottom w:val="0"/>
          <w:divBdr>
            <w:top w:val="none" w:sz="0" w:space="0" w:color="auto"/>
            <w:left w:val="none" w:sz="0" w:space="0" w:color="auto"/>
            <w:bottom w:val="none" w:sz="0" w:space="0" w:color="auto"/>
            <w:right w:val="none" w:sz="0" w:space="0" w:color="auto"/>
          </w:divBdr>
        </w:div>
        <w:div w:id="523522095">
          <w:marLeft w:val="640"/>
          <w:marRight w:val="0"/>
          <w:marTop w:val="0"/>
          <w:marBottom w:val="0"/>
          <w:divBdr>
            <w:top w:val="none" w:sz="0" w:space="0" w:color="auto"/>
            <w:left w:val="none" w:sz="0" w:space="0" w:color="auto"/>
            <w:bottom w:val="none" w:sz="0" w:space="0" w:color="auto"/>
            <w:right w:val="none" w:sz="0" w:space="0" w:color="auto"/>
          </w:divBdr>
        </w:div>
        <w:div w:id="1009676747">
          <w:marLeft w:val="640"/>
          <w:marRight w:val="0"/>
          <w:marTop w:val="0"/>
          <w:marBottom w:val="0"/>
          <w:divBdr>
            <w:top w:val="none" w:sz="0" w:space="0" w:color="auto"/>
            <w:left w:val="none" w:sz="0" w:space="0" w:color="auto"/>
            <w:bottom w:val="none" w:sz="0" w:space="0" w:color="auto"/>
            <w:right w:val="none" w:sz="0" w:space="0" w:color="auto"/>
          </w:divBdr>
        </w:div>
        <w:div w:id="482741409">
          <w:marLeft w:val="640"/>
          <w:marRight w:val="0"/>
          <w:marTop w:val="0"/>
          <w:marBottom w:val="0"/>
          <w:divBdr>
            <w:top w:val="none" w:sz="0" w:space="0" w:color="auto"/>
            <w:left w:val="none" w:sz="0" w:space="0" w:color="auto"/>
            <w:bottom w:val="none" w:sz="0" w:space="0" w:color="auto"/>
            <w:right w:val="none" w:sz="0" w:space="0" w:color="auto"/>
          </w:divBdr>
        </w:div>
        <w:div w:id="71045258">
          <w:marLeft w:val="640"/>
          <w:marRight w:val="0"/>
          <w:marTop w:val="0"/>
          <w:marBottom w:val="0"/>
          <w:divBdr>
            <w:top w:val="none" w:sz="0" w:space="0" w:color="auto"/>
            <w:left w:val="none" w:sz="0" w:space="0" w:color="auto"/>
            <w:bottom w:val="none" w:sz="0" w:space="0" w:color="auto"/>
            <w:right w:val="none" w:sz="0" w:space="0" w:color="auto"/>
          </w:divBdr>
        </w:div>
        <w:div w:id="62533344">
          <w:marLeft w:val="640"/>
          <w:marRight w:val="0"/>
          <w:marTop w:val="0"/>
          <w:marBottom w:val="0"/>
          <w:divBdr>
            <w:top w:val="none" w:sz="0" w:space="0" w:color="auto"/>
            <w:left w:val="none" w:sz="0" w:space="0" w:color="auto"/>
            <w:bottom w:val="none" w:sz="0" w:space="0" w:color="auto"/>
            <w:right w:val="none" w:sz="0" w:space="0" w:color="auto"/>
          </w:divBdr>
        </w:div>
        <w:div w:id="1692416735">
          <w:marLeft w:val="640"/>
          <w:marRight w:val="0"/>
          <w:marTop w:val="0"/>
          <w:marBottom w:val="0"/>
          <w:divBdr>
            <w:top w:val="none" w:sz="0" w:space="0" w:color="auto"/>
            <w:left w:val="none" w:sz="0" w:space="0" w:color="auto"/>
            <w:bottom w:val="none" w:sz="0" w:space="0" w:color="auto"/>
            <w:right w:val="none" w:sz="0" w:space="0" w:color="auto"/>
          </w:divBdr>
        </w:div>
        <w:div w:id="667093750">
          <w:marLeft w:val="640"/>
          <w:marRight w:val="0"/>
          <w:marTop w:val="0"/>
          <w:marBottom w:val="0"/>
          <w:divBdr>
            <w:top w:val="none" w:sz="0" w:space="0" w:color="auto"/>
            <w:left w:val="none" w:sz="0" w:space="0" w:color="auto"/>
            <w:bottom w:val="none" w:sz="0" w:space="0" w:color="auto"/>
            <w:right w:val="none" w:sz="0" w:space="0" w:color="auto"/>
          </w:divBdr>
        </w:div>
        <w:div w:id="230621479">
          <w:marLeft w:val="640"/>
          <w:marRight w:val="0"/>
          <w:marTop w:val="0"/>
          <w:marBottom w:val="0"/>
          <w:divBdr>
            <w:top w:val="none" w:sz="0" w:space="0" w:color="auto"/>
            <w:left w:val="none" w:sz="0" w:space="0" w:color="auto"/>
            <w:bottom w:val="none" w:sz="0" w:space="0" w:color="auto"/>
            <w:right w:val="none" w:sz="0" w:space="0" w:color="auto"/>
          </w:divBdr>
        </w:div>
        <w:div w:id="862941685">
          <w:marLeft w:val="640"/>
          <w:marRight w:val="0"/>
          <w:marTop w:val="0"/>
          <w:marBottom w:val="0"/>
          <w:divBdr>
            <w:top w:val="none" w:sz="0" w:space="0" w:color="auto"/>
            <w:left w:val="none" w:sz="0" w:space="0" w:color="auto"/>
            <w:bottom w:val="none" w:sz="0" w:space="0" w:color="auto"/>
            <w:right w:val="none" w:sz="0" w:space="0" w:color="auto"/>
          </w:divBdr>
        </w:div>
        <w:div w:id="1785539699">
          <w:marLeft w:val="640"/>
          <w:marRight w:val="0"/>
          <w:marTop w:val="0"/>
          <w:marBottom w:val="0"/>
          <w:divBdr>
            <w:top w:val="none" w:sz="0" w:space="0" w:color="auto"/>
            <w:left w:val="none" w:sz="0" w:space="0" w:color="auto"/>
            <w:bottom w:val="none" w:sz="0" w:space="0" w:color="auto"/>
            <w:right w:val="none" w:sz="0" w:space="0" w:color="auto"/>
          </w:divBdr>
        </w:div>
        <w:div w:id="1117796105">
          <w:marLeft w:val="640"/>
          <w:marRight w:val="0"/>
          <w:marTop w:val="0"/>
          <w:marBottom w:val="0"/>
          <w:divBdr>
            <w:top w:val="none" w:sz="0" w:space="0" w:color="auto"/>
            <w:left w:val="none" w:sz="0" w:space="0" w:color="auto"/>
            <w:bottom w:val="none" w:sz="0" w:space="0" w:color="auto"/>
            <w:right w:val="none" w:sz="0" w:space="0" w:color="auto"/>
          </w:divBdr>
        </w:div>
        <w:div w:id="1946841664">
          <w:marLeft w:val="640"/>
          <w:marRight w:val="0"/>
          <w:marTop w:val="0"/>
          <w:marBottom w:val="0"/>
          <w:divBdr>
            <w:top w:val="none" w:sz="0" w:space="0" w:color="auto"/>
            <w:left w:val="none" w:sz="0" w:space="0" w:color="auto"/>
            <w:bottom w:val="none" w:sz="0" w:space="0" w:color="auto"/>
            <w:right w:val="none" w:sz="0" w:space="0" w:color="auto"/>
          </w:divBdr>
        </w:div>
        <w:div w:id="420415549">
          <w:marLeft w:val="640"/>
          <w:marRight w:val="0"/>
          <w:marTop w:val="0"/>
          <w:marBottom w:val="0"/>
          <w:divBdr>
            <w:top w:val="none" w:sz="0" w:space="0" w:color="auto"/>
            <w:left w:val="none" w:sz="0" w:space="0" w:color="auto"/>
            <w:bottom w:val="none" w:sz="0" w:space="0" w:color="auto"/>
            <w:right w:val="none" w:sz="0" w:space="0" w:color="auto"/>
          </w:divBdr>
        </w:div>
        <w:div w:id="224266440">
          <w:marLeft w:val="640"/>
          <w:marRight w:val="0"/>
          <w:marTop w:val="0"/>
          <w:marBottom w:val="0"/>
          <w:divBdr>
            <w:top w:val="none" w:sz="0" w:space="0" w:color="auto"/>
            <w:left w:val="none" w:sz="0" w:space="0" w:color="auto"/>
            <w:bottom w:val="none" w:sz="0" w:space="0" w:color="auto"/>
            <w:right w:val="none" w:sz="0" w:space="0" w:color="auto"/>
          </w:divBdr>
        </w:div>
        <w:div w:id="1944728115">
          <w:marLeft w:val="640"/>
          <w:marRight w:val="0"/>
          <w:marTop w:val="0"/>
          <w:marBottom w:val="0"/>
          <w:divBdr>
            <w:top w:val="none" w:sz="0" w:space="0" w:color="auto"/>
            <w:left w:val="none" w:sz="0" w:space="0" w:color="auto"/>
            <w:bottom w:val="none" w:sz="0" w:space="0" w:color="auto"/>
            <w:right w:val="none" w:sz="0" w:space="0" w:color="auto"/>
          </w:divBdr>
        </w:div>
        <w:div w:id="1937131463">
          <w:marLeft w:val="640"/>
          <w:marRight w:val="0"/>
          <w:marTop w:val="0"/>
          <w:marBottom w:val="0"/>
          <w:divBdr>
            <w:top w:val="none" w:sz="0" w:space="0" w:color="auto"/>
            <w:left w:val="none" w:sz="0" w:space="0" w:color="auto"/>
            <w:bottom w:val="none" w:sz="0" w:space="0" w:color="auto"/>
            <w:right w:val="none" w:sz="0" w:space="0" w:color="auto"/>
          </w:divBdr>
        </w:div>
        <w:div w:id="1026712680">
          <w:marLeft w:val="640"/>
          <w:marRight w:val="0"/>
          <w:marTop w:val="0"/>
          <w:marBottom w:val="0"/>
          <w:divBdr>
            <w:top w:val="none" w:sz="0" w:space="0" w:color="auto"/>
            <w:left w:val="none" w:sz="0" w:space="0" w:color="auto"/>
            <w:bottom w:val="none" w:sz="0" w:space="0" w:color="auto"/>
            <w:right w:val="none" w:sz="0" w:space="0" w:color="auto"/>
          </w:divBdr>
        </w:div>
        <w:div w:id="9258888">
          <w:marLeft w:val="640"/>
          <w:marRight w:val="0"/>
          <w:marTop w:val="0"/>
          <w:marBottom w:val="0"/>
          <w:divBdr>
            <w:top w:val="none" w:sz="0" w:space="0" w:color="auto"/>
            <w:left w:val="none" w:sz="0" w:space="0" w:color="auto"/>
            <w:bottom w:val="none" w:sz="0" w:space="0" w:color="auto"/>
            <w:right w:val="none" w:sz="0" w:space="0" w:color="auto"/>
          </w:divBdr>
        </w:div>
        <w:div w:id="1229224572">
          <w:marLeft w:val="640"/>
          <w:marRight w:val="0"/>
          <w:marTop w:val="0"/>
          <w:marBottom w:val="0"/>
          <w:divBdr>
            <w:top w:val="none" w:sz="0" w:space="0" w:color="auto"/>
            <w:left w:val="none" w:sz="0" w:space="0" w:color="auto"/>
            <w:bottom w:val="none" w:sz="0" w:space="0" w:color="auto"/>
            <w:right w:val="none" w:sz="0" w:space="0" w:color="auto"/>
          </w:divBdr>
        </w:div>
        <w:div w:id="449789956">
          <w:marLeft w:val="640"/>
          <w:marRight w:val="0"/>
          <w:marTop w:val="0"/>
          <w:marBottom w:val="0"/>
          <w:divBdr>
            <w:top w:val="none" w:sz="0" w:space="0" w:color="auto"/>
            <w:left w:val="none" w:sz="0" w:space="0" w:color="auto"/>
            <w:bottom w:val="none" w:sz="0" w:space="0" w:color="auto"/>
            <w:right w:val="none" w:sz="0" w:space="0" w:color="auto"/>
          </w:divBdr>
        </w:div>
        <w:div w:id="1975795739">
          <w:marLeft w:val="640"/>
          <w:marRight w:val="0"/>
          <w:marTop w:val="0"/>
          <w:marBottom w:val="0"/>
          <w:divBdr>
            <w:top w:val="none" w:sz="0" w:space="0" w:color="auto"/>
            <w:left w:val="none" w:sz="0" w:space="0" w:color="auto"/>
            <w:bottom w:val="none" w:sz="0" w:space="0" w:color="auto"/>
            <w:right w:val="none" w:sz="0" w:space="0" w:color="auto"/>
          </w:divBdr>
        </w:div>
        <w:div w:id="1496342087">
          <w:marLeft w:val="640"/>
          <w:marRight w:val="0"/>
          <w:marTop w:val="0"/>
          <w:marBottom w:val="0"/>
          <w:divBdr>
            <w:top w:val="none" w:sz="0" w:space="0" w:color="auto"/>
            <w:left w:val="none" w:sz="0" w:space="0" w:color="auto"/>
            <w:bottom w:val="none" w:sz="0" w:space="0" w:color="auto"/>
            <w:right w:val="none" w:sz="0" w:space="0" w:color="auto"/>
          </w:divBdr>
        </w:div>
        <w:div w:id="1763603195">
          <w:marLeft w:val="640"/>
          <w:marRight w:val="0"/>
          <w:marTop w:val="0"/>
          <w:marBottom w:val="0"/>
          <w:divBdr>
            <w:top w:val="none" w:sz="0" w:space="0" w:color="auto"/>
            <w:left w:val="none" w:sz="0" w:space="0" w:color="auto"/>
            <w:bottom w:val="none" w:sz="0" w:space="0" w:color="auto"/>
            <w:right w:val="none" w:sz="0" w:space="0" w:color="auto"/>
          </w:divBdr>
        </w:div>
        <w:div w:id="595600376">
          <w:marLeft w:val="640"/>
          <w:marRight w:val="0"/>
          <w:marTop w:val="0"/>
          <w:marBottom w:val="0"/>
          <w:divBdr>
            <w:top w:val="none" w:sz="0" w:space="0" w:color="auto"/>
            <w:left w:val="none" w:sz="0" w:space="0" w:color="auto"/>
            <w:bottom w:val="none" w:sz="0" w:space="0" w:color="auto"/>
            <w:right w:val="none" w:sz="0" w:space="0" w:color="auto"/>
          </w:divBdr>
        </w:div>
        <w:div w:id="1791389967">
          <w:marLeft w:val="640"/>
          <w:marRight w:val="0"/>
          <w:marTop w:val="0"/>
          <w:marBottom w:val="0"/>
          <w:divBdr>
            <w:top w:val="none" w:sz="0" w:space="0" w:color="auto"/>
            <w:left w:val="none" w:sz="0" w:space="0" w:color="auto"/>
            <w:bottom w:val="none" w:sz="0" w:space="0" w:color="auto"/>
            <w:right w:val="none" w:sz="0" w:space="0" w:color="auto"/>
          </w:divBdr>
        </w:div>
        <w:div w:id="1855997902">
          <w:marLeft w:val="640"/>
          <w:marRight w:val="0"/>
          <w:marTop w:val="0"/>
          <w:marBottom w:val="0"/>
          <w:divBdr>
            <w:top w:val="none" w:sz="0" w:space="0" w:color="auto"/>
            <w:left w:val="none" w:sz="0" w:space="0" w:color="auto"/>
            <w:bottom w:val="none" w:sz="0" w:space="0" w:color="auto"/>
            <w:right w:val="none" w:sz="0" w:space="0" w:color="auto"/>
          </w:divBdr>
        </w:div>
        <w:div w:id="1265071476">
          <w:marLeft w:val="640"/>
          <w:marRight w:val="0"/>
          <w:marTop w:val="0"/>
          <w:marBottom w:val="0"/>
          <w:divBdr>
            <w:top w:val="none" w:sz="0" w:space="0" w:color="auto"/>
            <w:left w:val="none" w:sz="0" w:space="0" w:color="auto"/>
            <w:bottom w:val="none" w:sz="0" w:space="0" w:color="auto"/>
            <w:right w:val="none" w:sz="0" w:space="0" w:color="auto"/>
          </w:divBdr>
        </w:div>
      </w:divsChild>
    </w:div>
    <w:div w:id="8519704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08">
          <w:marLeft w:val="640"/>
          <w:marRight w:val="0"/>
          <w:marTop w:val="0"/>
          <w:marBottom w:val="0"/>
          <w:divBdr>
            <w:top w:val="none" w:sz="0" w:space="0" w:color="auto"/>
            <w:left w:val="none" w:sz="0" w:space="0" w:color="auto"/>
            <w:bottom w:val="none" w:sz="0" w:space="0" w:color="auto"/>
            <w:right w:val="none" w:sz="0" w:space="0" w:color="auto"/>
          </w:divBdr>
        </w:div>
        <w:div w:id="205991350">
          <w:marLeft w:val="640"/>
          <w:marRight w:val="0"/>
          <w:marTop w:val="0"/>
          <w:marBottom w:val="0"/>
          <w:divBdr>
            <w:top w:val="none" w:sz="0" w:space="0" w:color="auto"/>
            <w:left w:val="none" w:sz="0" w:space="0" w:color="auto"/>
            <w:bottom w:val="none" w:sz="0" w:space="0" w:color="auto"/>
            <w:right w:val="none" w:sz="0" w:space="0" w:color="auto"/>
          </w:divBdr>
        </w:div>
        <w:div w:id="873662548">
          <w:marLeft w:val="640"/>
          <w:marRight w:val="0"/>
          <w:marTop w:val="0"/>
          <w:marBottom w:val="0"/>
          <w:divBdr>
            <w:top w:val="none" w:sz="0" w:space="0" w:color="auto"/>
            <w:left w:val="none" w:sz="0" w:space="0" w:color="auto"/>
            <w:bottom w:val="none" w:sz="0" w:space="0" w:color="auto"/>
            <w:right w:val="none" w:sz="0" w:space="0" w:color="auto"/>
          </w:divBdr>
        </w:div>
        <w:div w:id="984167188">
          <w:marLeft w:val="640"/>
          <w:marRight w:val="0"/>
          <w:marTop w:val="0"/>
          <w:marBottom w:val="0"/>
          <w:divBdr>
            <w:top w:val="none" w:sz="0" w:space="0" w:color="auto"/>
            <w:left w:val="none" w:sz="0" w:space="0" w:color="auto"/>
            <w:bottom w:val="none" w:sz="0" w:space="0" w:color="auto"/>
            <w:right w:val="none" w:sz="0" w:space="0" w:color="auto"/>
          </w:divBdr>
        </w:div>
        <w:div w:id="1934974784">
          <w:marLeft w:val="640"/>
          <w:marRight w:val="0"/>
          <w:marTop w:val="0"/>
          <w:marBottom w:val="0"/>
          <w:divBdr>
            <w:top w:val="none" w:sz="0" w:space="0" w:color="auto"/>
            <w:left w:val="none" w:sz="0" w:space="0" w:color="auto"/>
            <w:bottom w:val="none" w:sz="0" w:space="0" w:color="auto"/>
            <w:right w:val="none" w:sz="0" w:space="0" w:color="auto"/>
          </w:divBdr>
        </w:div>
        <w:div w:id="1095321691">
          <w:marLeft w:val="640"/>
          <w:marRight w:val="0"/>
          <w:marTop w:val="0"/>
          <w:marBottom w:val="0"/>
          <w:divBdr>
            <w:top w:val="none" w:sz="0" w:space="0" w:color="auto"/>
            <w:left w:val="none" w:sz="0" w:space="0" w:color="auto"/>
            <w:bottom w:val="none" w:sz="0" w:space="0" w:color="auto"/>
            <w:right w:val="none" w:sz="0" w:space="0" w:color="auto"/>
          </w:divBdr>
        </w:div>
        <w:div w:id="2033601822">
          <w:marLeft w:val="640"/>
          <w:marRight w:val="0"/>
          <w:marTop w:val="0"/>
          <w:marBottom w:val="0"/>
          <w:divBdr>
            <w:top w:val="none" w:sz="0" w:space="0" w:color="auto"/>
            <w:left w:val="none" w:sz="0" w:space="0" w:color="auto"/>
            <w:bottom w:val="none" w:sz="0" w:space="0" w:color="auto"/>
            <w:right w:val="none" w:sz="0" w:space="0" w:color="auto"/>
          </w:divBdr>
        </w:div>
        <w:div w:id="1218590389">
          <w:marLeft w:val="640"/>
          <w:marRight w:val="0"/>
          <w:marTop w:val="0"/>
          <w:marBottom w:val="0"/>
          <w:divBdr>
            <w:top w:val="none" w:sz="0" w:space="0" w:color="auto"/>
            <w:left w:val="none" w:sz="0" w:space="0" w:color="auto"/>
            <w:bottom w:val="none" w:sz="0" w:space="0" w:color="auto"/>
            <w:right w:val="none" w:sz="0" w:space="0" w:color="auto"/>
          </w:divBdr>
        </w:div>
        <w:div w:id="90013337">
          <w:marLeft w:val="640"/>
          <w:marRight w:val="0"/>
          <w:marTop w:val="0"/>
          <w:marBottom w:val="0"/>
          <w:divBdr>
            <w:top w:val="none" w:sz="0" w:space="0" w:color="auto"/>
            <w:left w:val="none" w:sz="0" w:space="0" w:color="auto"/>
            <w:bottom w:val="none" w:sz="0" w:space="0" w:color="auto"/>
            <w:right w:val="none" w:sz="0" w:space="0" w:color="auto"/>
          </w:divBdr>
        </w:div>
        <w:div w:id="1284464244">
          <w:marLeft w:val="640"/>
          <w:marRight w:val="0"/>
          <w:marTop w:val="0"/>
          <w:marBottom w:val="0"/>
          <w:divBdr>
            <w:top w:val="none" w:sz="0" w:space="0" w:color="auto"/>
            <w:left w:val="none" w:sz="0" w:space="0" w:color="auto"/>
            <w:bottom w:val="none" w:sz="0" w:space="0" w:color="auto"/>
            <w:right w:val="none" w:sz="0" w:space="0" w:color="auto"/>
          </w:divBdr>
        </w:div>
        <w:div w:id="1592006052">
          <w:marLeft w:val="640"/>
          <w:marRight w:val="0"/>
          <w:marTop w:val="0"/>
          <w:marBottom w:val="0"/>
          <w:divBdr>
            <w:top w:val="none" w:sz="0" w:space="0" w:color="auto"/>
            <w:left w:val="none" w:sz="0" w:space="0" w:color="auto"/>
            <w:bottom w:val="none" w:sz="0" w:space="0" w:color="auto"/>
            <w:right w:val="none" w:sz="0" w:space="0" w:color="auto"/>
          </w:divBdr>
        </w:div>
        <w:div w:id="1680815275">
          <w:marLeft w:val="640"/>
          <w:marRight w:val="0"/>
          <w:marTop w:val="0"/>
          <w:marBottom w:val="0"/>
          <w:divBdr>
            <w:top w:val="none" w:sz="0" w:space="0" w:color="auto"/>
            <w:left w:val="none" w:sz="0" w:space="0" w:color="auto"/>
            <w:bottom w:val="none" w:sz="0" w:space="0" w:color="auto"/>
            <w:right w:val="none" w:sz="0" w:space="0" w:color="auto"/>
          </w:divBdr>
        </w:div>
        <w:div w:id="866061770">
          <w:marLeft w:val="640"/>
          <w:marRight w:val="0"/>
          <w:marTop w:val="0"/>
          <w:marBottom w:val="0"/>
          <w:divBdr>
            <w:top w:val="none" w:sz="0" w:space="0" w:color="auto"/>
            <w:left w:val="none" w:sz="0" w:space="0" w:color="auto"/>
            <w:bottom w:val="none" w:sz="0" w:space="0" w:color="auto"/>
            <w:right w:val="none" w:sz="0" w:space="0" w:color="auto"/>
          </w:divBdr>
        </w:div>
        <w:div w:id="1375689711">
          <w:marLeft w:val="640"/>
          <w:marRight w:val="0"/>
          <w:marTop w:val="0"/>
          <w:marBottom w:val="0"/>
          <w:divBdr>
            <w:top w:val="none" w:sz="0" w:space="0" w:color="auto"/>
            <w:left w:val="none" w:sz="0" w:space="0" w:color="auto"/>
            <w:bottom w:val="none" w:sz="0" w:space="0" w:color="auto"/>
            <w:right w:val="none" w:sz="0" w:space="0" w:color="auto"/>
          </w:divBdr>
        </w:div>
        <w:div w:id="298926217">
          <w:marLeft w:val="640"/>
          <w:marRight w:val="0"/>
          <w:marTop w:val="0"/>
          <w:marBottom w:val="0"/>
          <w:divBdr>
            <w:top w:val="none" w:sz="0" w:space="0" w:color="auto"/>
            <w:left w:val="none" w:sz="0" w:space="0" w:color="auto"/>
            <w:bottom w:val="none" w:sz="0" w:space="0" w:color="auto"/>
            <w:right w:val="none" w:sz="0" w:space="0" w:color="auto"/>
          </w:divBdr>
        </w:div>
        <w:div w:id="1403720085">
          <w:marLeft w:val="640"/>
          <w:marRight w:val="0"/>
          <w:marTop w:val="0"/>
          <w:marBottom w:val="0"/>
          <w:divBdr>
            <w:top w:val="none" w:sz="0" w:space="0" w:color="auto"/>
            <w:left w:val="none" w:sz="0" w:space="0" w:color="auto"/>
            <w:bottom w:val="none" w:sz="0" w:space="0" w:color="auto"/>
            <w:right w:val="none" w:sz="0" w:space="0" w:color="auto"/>
          </w:divBdr>
        </w:div>
        <w:div w:id="202911156">
          <w:marLeft w:val="640"/>
          <w:marRight w:val="0"/>
          <w:marTop w:val="0"/>
          <w:marBottom w:val="0"/>
          <w:divBdr>
            <w:top w:val="none" w:sz="0" w:space="0" w:color="auto"/>
            <w:left w:val="none" w:sz="0" w:space="0" w:color="auto"/>
            <w:bottom w:val="none" w:sz="0" w:space="0" w:color="auto"/>
            <w:right w:val="none" w:sz="0" w:space="0" w:color="auto"/>
          </w:divBdr>
        </w:div>
        <w:div w:id="1863593548">
          <w:marLeft w:val="640"/>
          <w:marRight w:val="0"/>
          <w:marTop w:val="0"/>
          <w:marBottom w:val="0"/>
          <w:divBdr>
            <w:top w:val="none" w:sz="0" w:space="0" w:color="auto"/>
            <w:left w:val="none" w:sz="0" w:space="0" w:color="auto"/>
            <w:bottom w:val="none" w:sz="0" w:space="0" w:color="auto"/>
            <w:right w:val="none" w:sz="0" w:space="0" w:color="auto"/>
          </w:divBdr>
        </w:div>
        <w:div w:id="1557232437">
          <w:marLeft w:val="640"/>
          <w:marRight w:val="0"/>
          <w:marTop w:val="0"/>
          <w:marBottom w:val="0"/>
          <w:divBdr>
            <w:top w:val="none" w:sz="0" w:space="0" w:color="auto"/>
            <w:left w:val="none" w:sz="0" w:space="0" w:color="auto"/>
            <w:bottom w:val="none" w:sz="0" w:space="0" w:color="auto"/>
            <w:right w:val="none" w:sz="0" w:space="0" w:color="auto"/>
          </w:divBdr>
        </w:div>
        <w:div w:id="625429143">
          <w:marLeft w:val="640"/>
          <w:marRight w:val="0"/>
          <w:marTop w:val="0"/>
          <w:marBottom w:val="0"/>
          <w:divBdr>
            <w:top w:val="none" w:sz="0" w:space="0" w:color="auto"/>
            <w:left w:val="none" w:sz="0" w:space="0" w:color="auto"/>
            <w:bottom w:val="none" w:sz="0" w:space="0" w:color="auto"/>
            <w:right w:val="none" w:sz="0" w:space="0" w:color="auto"/>
          </w:divBdr>
        </w:div>
        <w:div w:id="1952932553">
          <w:marLeft w:val="640"/>
          <w:marRight w:val="0"/>
          <w:marTop w:val="0"/>
          <w:marBottom w:val="0"/>
          <w:divBdr>
            <w:top w:val="none" w:sz="0" w:space="0" w:color="auto"/>
            <w:left w:val="none" w:sz="0" w:space="0" w:color="auto"/>
            <w:bottom w:val="none" w:sz="0" w:space="0" w:color="auto"/>
            <w:right w:val="none" w:sz="0" w:space="0" w:color="auto"/>
          </w:divBdr>
        </w:div>
        <w:div w:id="1279289998">
          <w:marLeft w:val="640"/>
          <w:marRight w:val="0"/>
          <w:marTop w:val="0"/>
          <w:marBottom w:val="0"/>
          <w:divBdr>
            <w:top w:val="none" w:sz="0" w:space="0" w:color="auto"/>
            <w:left w:val="none" w:sz="0" w:space="0" w:color="auto"/>
            <w:bottom w:val="none" w:sz="0" w:space="0" w:color="auto"/>
            <w:right w:val="none" w:sz="0" w:space="0" w:color="auto"/>
          </w:divBdr>
        </w:div>
        <w:div w:id="2041125654">
          <w:marLeft w:val="640"/>
          <w:marRight w:val="0"/>
          <w:marTop w:val="0"/>
          <w:marBottom w:val="0"/>
          <w:divBdr>
            <w:top w:val="none" w:sz="0" w:space="0" w:color="auto"/>
            <w:left w:val="none" w:sz="0" w:space="0" w:color="auto"/>
            <w:bottom w:val="none" w:sz="0" w:space="0" w:color="auto"/>
            <w:right w:val="none" w:sz="0" w:space="0" w:color="auto"/>
          </w:divBdr>
        </w:div>
        <w:div w:id="637953587">
          <w:marLeft w:val="640"/>
          <w:marRight w:val="0"/>
          <w:marTop w:val="0"/>
          <w:marBottom w:val="0"/>
          <w:divBdr>
            <w:top w:val="none" w:sz="0" w:space="0" w:color="auto"/>
            <w:left w:val="none" w:sz="0" w:space="0" w:color="auto"/>
            <w:bottom w:val="none" w:sz="0" w:space="0" w:color="auto"/>
            <w:right w:val="none" w:sz="0" w:space="0" w:color="auto"/>
          </w:divBdr>
        </w:div>
        <w:div w:id="999231596">
          <w:marLeft w:val="640"/>
          <w:marRight w:val="0"/>
          <w:marTop w:val="0"/>
          <w:marBottom w:val="0"/>
          <w:divBdr>
            <w:top w:val="none" w:sz="0" w:space="0" w:color="auto"/>
            <w:left w:val="none" w:sz="0" w:space="0" w:color="auto"/>
            <w:bottom w:val="none" w:sz="0" w:space="0" w:color="auto"/>
            <w:right w:val="none" w:sz="0" w:space="0" w:color="auto"/>
          </w:divBdr>
        </w:div>
        <w:div w:id="1483961184">
          <w:marLeft w:val="640"/>
          <w:marRight w:val="0"/>
          <w:marTop w:val="0"/>
          <w:marBottom w:val="0"/>
          <w:divBdr>
            <w:top w:val="none" w:sz="0" w:space="0" w:color="auto"/>
            <w:left w:val="none" w:sz="0" w:space="0" w:color="auto"/>
            <w:bottom w:val="none" w:sz="0" w:space="0" w:color="auto"/>
            <w:right w:val="none" w:sz="0" w:space="0" w:color="auto"/>
          </w:divBdr>
        </w:div>
        <w:div w:id="1406487545">
          <w:marLeft w:val="640"/>
          <w:marRight w:val="0"/>
          <w:marTop w:val="0"/>
          <w:marBottom w:val="0"/>
          <w:divBdr>
            <w:top w:val="none" w:sz="0" w:space="0" w:color="auto"/>
            <w:left w:val="none" w:sz="0" w:space="0" w:color="auto"/>
            <w:bottom w:val="none" w:sz="0" w:space="0" w:color="auto"/>
            <w:right w:val="none" w:sz="0" w:space="0" w:color="auto"/>
          </w:divBdr>
        </w:div>
        <w:div w:id="1289701499">
          <w:marLeft w:val="640"/>
          <w:marRight w:val="0"/>
          <w:marTop w:val="0"/>
          <w:marBottom w:val="0"/>
          <w:divBdr>
            <w:top w:val="none" w:sz="0" w:space="0" w:color="auto"/>
            <w:left w:val="none" w:sz="0" w:space="0" w:color="auto"/>
            <w:bottom w:val="none" w:sz="0" w:space="0" w:color="auto"/>
            <w:right w:val="none" w:sz="0" w:space="0" w:color="auto"/>
          </w:divBdr>
        </w:div>
        <w:div w:id="238683212">
          <w:marLeft w:val="640"/>
          <w:marRight w:val="0"/>
          <w:marTop w:val="0"/>
          <w:marBottom w:val="0"/>
          <w:divBdr>
            <w:top w:val="none" w:sz="0" w:space="0" w:color="auto"/>
            <w:left w:val="none" w:sz="0" w:space="0" w:color="auto"/>
            <w:bottom w:val="none" w:sz="0" w:space="0" w:color="auto"/>
            <w:right w:val="none" w:sz="0" w:space="0" w:color="auto"/>
          </w:divBdr>
        </w:div>
        <w:div w:id="684138290">
          <w:marLeft w:val="640"/>
          <w:marRight w:val="0"/>
          <w:marTop w:val="0"/>
          <w:marBottom w:val="0"/>
          <w:divBdr>
            <w:top w:val="none" w:sz="0" w:space="0" w:color="auto"/>
            <w:left w:val="none" w:sz="0" w:space="0" w:color="auto"/>
            <w:bottom w:val="none" w:sz="0" w:space="0" w:color="auto"/>
            <w:right w:val="none" w:sz="0" w:space="0" w:color="auto"/>
          </w:divBdr>
        </w:div>
        <w:div w:id="695885152">
          <w:marLeft w:val="640"/>
          <w:marRight w:val="0"/>
          <w:marTop w:val="0"/>
          <w:marBottom w:val="0"/>
          <w:divBdr>
            <w:top w:val="none" w:sz="0" w:space="0" w:color="auto"/>
            <w:left w:val="none" w:sz="0" w:space="0" w:color="auto"/>
            <w:bottom w:val="none" w:sz="0" w:space="0" w:color="auto"/>
            <w:right w:val="none" w:sz="0" w:space="0" w:color="auto"/>
          </w:divBdr>
        </w:div>
        <w:div w:id="479886675">
          <w:marLeft w:val="640"/>
          <w:marRight w:val="0"/>
          <w:marTop w:val="0"/>
          <w:marBottom w:val="0"/>
          <w:divBdr>
            <w:top w:val="none" w:sz="0" w:space="0" w:color="auto"/>
            <w:left w:val="none" w:sz="0" w:space="0" w:color="auto"/>
            <w:bottom w:val="none" w:sz="0" w:space="0" w:color="auto"/>
            <w:right w:val="none" w:sz="0" w:space="0" w:color="auto"/>
          </w:divBdr>
        </w:div>
        <w:div w:id="1424718130">
          <w:marLeft w:val="640"/>
          <w:marRight w:val="0"/>
          <w:marTop w:val="0"/>
          <w:marBottom w:val="0"/>
          <w:divBdr>
            <w:top w:val="none" w:sz="0" w:space="0" w:color="auto"/>
            <w:left w:val="none" w:sz="0" w:space="0" w:color="auto"/>
            <w:bottom w:val="none" w:sz="0" w:space="0" w:color="auto"/>
            <w:right w:val="none" w:sz="0" w:space="0" w:color="auto"/>
          </w:divBdr>
        </w:div>
        <w:div w:id="2043625399">
          <w:marLeft w:val="640"/>
          <w:marRight w:val="0"/>
          <w:marTop w:val="0"/>
          <w:marBottom w:val="0"/>
          <w:divBdr>
            <w:top w:val="none" w:sz="0" w:space="0" w:color="auto"/>
            <w:left w:val="none" w:sz="0" w:space="0" w:color="auto"/>
            <w:bottom w:val="none" w:sz="0" w:space="0" w:color="auto"/>
            <w:right w:val="none" w:sz="0" w:space="0" w:color="auto"/>
          </w:divBdr>
        </w:div>
        <w:div w:id="1886601313">
          <w:marLeft w:val="640"/>
          <w:marRight w:val="0"/>
          <w:marTop w:val="0"/>
          <w:marBottom w:val="0"/>
          <w:divBdr>
            <w:top w:val="none" w:sz="0" w:space="0" w:color="auto"/>
            <w:left w:val="none" w:sz="0" w:space="0" w:color="auto"/>
            <w:bottom w:val="none" w:sz="0" w:space="0" w:color="auto"/>
            <w:right w:val="none" w:sz="0" w:space="0" w:color="auto"/>
          </w:divBdr>
        </w:div>
        <w:div w:id="471749137">
          <w:marLeft w:val="640"/>
          <w:marRight w:val="0"/>
          <w:marTop w:val="0"/>
          <w:marBottom w:val="0"/>
          <w:divBdr>
            <w:top w:val="none" w:sz="0" w:space="0" w:color="auto"/>
            <w:left w:val="none" w:sz="0" w:space="0" w:color="auto"/>
            <w:bottom w:val="none" w:sz="0" w:space="0" w:color="auto"/>
            <w:right w:val="none" w:sz="0" w:space="0" w:color="auto"/>
          </w:divBdr>
        </w:div>
        <w:div w:id="1473936336">
          <w:marLeft w:val="640"/>
          <w:marRight w:val="0"/>
          <w:marTop w:val="0"/>
          <w:marBottom w:val="0"/>
          <w:divBdr>
            <w:top w:val="none" w:sz="0" w:space="0" w:color="auto"/>
            <w:left w:val="none" w:sz="0" w:space="0" w:color="auto"/>
            <w:bottom w:val="none" w:sz="0" w:space="0" w:color="auto"/>
            <w:right w:val="none" w:sz="0" w:space="0" w:color="auto"/>
          </w:divBdr>
        </w:div>
        <w:div w:id="1825775177">
          <w:marLeft w:val="640"/>
          <w:marRight w:val="0"/>
          <w:marTop w:val="0"/>
          <w:marBottom w:val="0"/>
          <w:divBdr>
            <w:top w:val="none" w:sz="0" w:space="0" w:color="auto"/>
            <w:left w:val="none" w:sz="0" w:space="0" w:color="auto"/>
            <w:bottom w:val="none" w:sz="0" w:space="0" w:color="auto"/>
            <w:right w:val="none" w:sz="0" w:space="0" w:color="auto"/>
          </w:divBdr>
        </w:div>
        <w:div w:id="666637544">
          <w:marLeft w:val="640"/>
          <w:marRight w:val="0"/>
          <w:marTop w:val="0"/>
          <w:marBottom w:val="0"/>
          <w:divBdr>
            <w:top w:val="none" w:sz="0" w:space="0" w:color="auto"/>
            <w:left w:val="none" w:sz="0" w:space="0" w:color="auto"/>
            <w:bottom w:val="none" w:sz="0" w:space="0" w:color="auto"/>
            <w:right w:val="none" w:sz="0" w:space="0" w:color="auto"/>
          </w:divBdr>
        </w:div>
        <w:div w:id="958418664">
          <w:marLeft w:val="640"/>
          <w:marRight w:val="0"/>
          <w:marTop w:val="0"/>
          <w:marBottom w:val="0"/>
          <w:divBdr>
            <w:top w:val="none" w:sz="0" w:space="0" w:color="auto"/>
            <w:left w:val="none" w:sz="0" w:space="0" w:color="auto"/>
            <w:bottom w:val="none" w:sz="0" w:space="0" w:color="auto"/>
            <w:right w:val="none" w:sz="0" w:space="0" w:color="auto"/>
          </w:divBdr>
        </w:div>
        <w:div w:id="894514582">
          <w:marLeft w:val="640"/>
          <w:marRight w:val="0"/>
          <w:marTop w:val="0"/>
          <w:marBottom w:val="0"/>
          <w:divBdr>
            <w:top w:val="none" w:sz="0" w:space="0" w:color="auto"/>
            <w:left w:val="none" w:sz="0" w:space="0" w:color="auto"/>
            <w:bottom w:val="none" w:sz="0" w:space="0" w:color="auto"/>
            <w:right w:val="none" w:sz="0" w:space="0" w:color="auto"/>
          </w:divBdr>
        </w:div>
        <w:div w:id="1888838610">
          <w:marLeft w:val="640"/>
          <w:marRight w:val="0"/>
          <w:marTop w:val="0"/>
          <w:marBottom w:val="0"/>
          <w:divBdr>
            <w:top w:val="none" w:sz="0" w:space="0" w:color="auto"/>
            <w:left w:val="none" w:sz="0" w:space="0" w:color="auto"/>
            <w:bottom w:val="none" w:sz="0" w:space="0" w:color="auto"/>
            <w:right w:val="none" w:sz="0" w:space="0" w:color="auto"/>
          </w:divBdr>
        </w:div>
        <w:div w:id="1193492125">
          <w:marLeft w:val="640"/>
          <w:marRight w:val="0"/>
          <w:marTop w:val="0"/>
          <w:marBottom w:val="0"/>
          <w:divBdr>
            <w:top w:val="none" w:sz="0" w:space="0" w:color="auto"/>
            <w:left w:val="none" w:sz="0" w:space="0" w:color="auto"/>
            <w:bottom w:val="none" w:sz="0" w:space="0" w:color="auto"/>
            <w:right w:val="none" w:sz="0" w:space="0" w:color="auto"/>
          </w:divBdr>
        </w:div>
        <w:div w:id="1926841724">
          <w:marLeft w:val="640"/>
          <w:marRight w:val="0"/>
          <w:marTop w:val="0"/>
          <w:marBottom w:val="0"/>
          <w:divBdr>
            <w:top w:val="none" w:sz="0" w:space="0" w:color="auto"/>
            <w:left w:val="none" w:sz="0" w:space="0" w:color="auto"/>
            <w:bottom w:val="none" w:sz="0" w:space="0" w:color="auto"/>
            <w:right w:val="none" w:sz="0" w:space="0" w:color="auto"/>
          </w:divBdr>
        </w:div>
        <w:div w:id="1308709473">
          <w:marLeft w:val="640"/>
          <w:marRight w:val="0"/>
          <w:marTop w:val="0"/>
          <w:marBottom w:val="0"/>
          <w:divBdr>
            <w:top w:val="none" w:sz="0" w:space="0" w:color="auto"/>
            <w:left w:val="none" w:sz="0" w:space="0" w:color="auto"/>
            <w:bottom w:val="none" w:sz="0" w:space="0" w:color="auto"/>
            <w:right w:val="none" w:sz="0" w:space="0" w:color="auto"/>
          </w:divBdr>
        </w:div>
        <w:div w:id="1603151972">
          <w:marLeft w:val="640"/>
          <w:marRight w:val="0"/>
          <w:marTop w:val="0"/>
          <w:marBottom w:val="0"/>
          <w:divBdr>
            <w:top w:val="none" w:sz="0" w:space="0" w:color="auto"/>
            <w:left w:val="none" w:sz="0" w:space="0" w:color="auto"/>
            <w:bottom w:val="none" w:sz="0" w:space="0" w:color="auto"/>
            <w:right w:val="none" w:sz="0" w:space="0" w:color="auto"/>
          </w:divBdr>
        </w:div>
        <w:div w:id="916286193">
          <w:marLeft w:val="640"/>
          <w:marRight w:val="0"/>
          <w:marTop w:val="0"/>
          <w:marBottom w:val="0"/>
          <w:divBdr>
            <w:top w:val="none" w:sz="0" w:space="0" w:color="auto"/>
            <w:left w:val="none" w:sz="0" w:space="0" w:color="auto"/>
            <w:bottom w:val="none" w:sz="0" w:space="0" w:color="auto"/>
            <w:right w:val="none" w:sz="0" w:space="0" w:color="auto"/>
          </w:divBdr>
        </w:div>
        <w:div w:id="1704669471">
          <w:marLeft w:val="640"/>
          <w:marRight w:val="0"/>
          <w:marTop w:val="0"/>
          <w:marBottom w:val="0"/>
          <w:divBdr>
            <w:top w:val="none" w:sz="0" w:space="0" w:color="auto"/>
            <w:left w:val="none" w:sz="0" w:space="0" w:color="auto"/>
            <w:bottom w:val="none" w:sz="0" w:space="0" w:color="auto"/>
            <w:right w:val="none" w:sz="0" w:space="0" w:color="auto"/>
          </w:divBdr>
        </w:div>
        <w:div w:id="720254790">
          <w:marLeft w:val="640"/>
          <w:marRight w:val="0"/>
          <w:marTop w:val="0"/>
          <w:marBottom w:val="0"/>
          <w:divBdr>
            <w:top w:val="none" w:sz="0" w:space="0" w:color="auto"/>
            <w:left w:val="none" w:sz="0" w:space="0" w:color="auto"/>
            <w:bottom w:val="none" w:sz="0" w:space="0" w:color="auto"/>
            <w:right w:val="none" w:sz="0" w:space="0" w:color="auto"/>
          </w:divBdr>
        </w:div>
        <w:div w:id="615674767">
          <w:marLeft w:val="640"/>
          <w:marRight w:val="0"/>
          <w:marTop w:val="0"/>
          <w:marBottom w:val="0"/>
          <w:divBdr>
            <w:top w:val="none" w:sz="0" w:space="0" w:color="auto"/>
            <w:left w:val="none" w:sz="0" w:space="0" w:color="auto"/>
            <w:bottom w:val="none" w:sz="0" w:space="0" w:color="auto"/>
            <w:right w:val="none" w:sz="0" w:space="0" w:color="auto"/>
          </w:divBdr>
        </w:div>
        <w:div w:id="1460148230">
          <w:marLeft w:val="640"/>
          <w:marRight w:val="0"/>
          <w:marTop w:val="0"/>
          <w:marBottom w:val="0"/>
          <w:divBdr>
            <w:top w:val="none" w:sz="0" w:space="0" w:color="auto"/>
            <w:left w:val="none" w:sz="0" w:space="0" w:color="auto"/>
            <w:bottom w:val="none" w:sz="0" w:space="0" w:color="auto"/>
            <w:right w:val="none" w:sz="0" w:space="0" w:color="auto"/>
          </w:divBdr>
        </w:div>
        <w:div w:id="1974171238">
          <w:marLeft w:val="640"/>
          <w:marRight w:val="0"/>
          <w:marTop w:val="0"/>
          <w:marBottom w:val="0"/>
          <w:divBdr>
            <w:top w:val="none" w:sz="0" w:space="0" w:color="auto"/>
            <w:left w:val="none" w:sz="0" w:space="0" w:color="auto"/>
            <w:bottom w:val="none" w:sz="0" w:space="0" w:color="auto"/>
            <w:right w:val="none" w:sz="0" w:space="0" w:color="auto"/>
          </w:divBdr>
        </w:div>
        <w:div w:id="67775368">
          <w:marLeft w:val="640"/>
          <w:marRight w:val="0"/>
          <w:marTop w:val="0"/>
          <w:marBottom w:val="0"/>
          <w:divBdr>
            <w:top w:val="none" w:sz="0" w:space="0" w:color="auto"/>
            <w:left w:val="none" w:sz="0" w:space="0" w:color="auto"/>
            <w:bottom w:val="none" w:sz="0" w:space="0" w:color="auto"/>
            <w:right w:val="none" w:sz="0" w:space="0" w:color="auto"/>
          </w:divBdr>
        </w:div>
        <w:div w:id="48890601">
          <w:marLeft w:val="640"/>
          <w:marRight w:val="0"/>
          <w:marTop w:val="0"/>
          <w:marBottom w:val="0"/>
          <w:divBdr>
            <w:top w:val="none" w:sz="0" w:space="0" w:color="auto"/>
            <w:left w:val="none" w:sz="0" w:space="0" w:color="auto"/>
            <w:bottom w:val="none" w:sz="0" w:space="0" w:color="auto"/>
            <w:right w:val="none" w:sz="0" w:space="0" w:color="auto"/>
          </w:divBdr>
        </w:div>
        <w:div w:id="634218989">
          <w:marLeft w:val="640"/>
          <w:marRight w:val="0"/>
          <w:marTop w:val="0"/>
          <w:marBottom w:val="0"/>
          <w:divBdr>
            <w:top w:val="none" w:sz="0" w:space="0" w:color="auto"/>
            <w:left w:val="none" w:sz="0" w:space="0" w:color="auto"/>
            <w:bottom w:val="none" w:sz="0" w:space="0" w:color="auto"/>
            <w:right w:val="none" w:sz="0" w:space="0" w:color="auto"/>
          </w:divBdr>
        </w:div>
        <w:div w:id="1086028035">
          <w:marLeft w:val="640"/>
          <w:marRight w:val="0"/>
          <w:marTop w:val="0"/>
          <w:marBottom w:val="0"/>
          <w:divBdr>
            <w:top w:val="none" w:sz="0" w:space="0" w:color="auto"/>
            <w:left w:val="none" w:sz="0" w:space="0" w:color="auto"/>
            <w:bottom w:val="none" w:sz="0" w:space="0" w:color="auto"/>
            <w:right w:val="none" w:sz="0" w:space="0" w:color="auto"/>
          </w:divBdr>
        </w:div>
        <w:div w:id="169100101">
          <w:marLeft w:val="640"/>
          <w:marRight w:val="0"/>
          <w:marTop w:val="0"/>
          <w:marBottom w:val="0"/>
          <w:divBdr>
            <w:top w:val="none" w:sz="0" w:space="0" w:color="auto"/>
            <w:left w:val="none" w:sz="0" w:space="0" w:color="auto"/>
            <w:bottom w:val="none" w:sz="0" w:space="0" w:color="auto"/>
            <w:right w:val="none" w:sz="0" w:space="0" w:color="auto"/>
          </w:divBdr>
        </w:div>
        <w:div w:id="985158766">
          <w:marLeft w:val="640"/>
          <w:marRight w:val="0"/>
          <w:marTop w:val="0"/>
          <w:marBottom w:val="0"/>
          <w:divBdr>
            <w:top w:val="none" w:sz="0" w:space="0" w:color="auto"/>
            <w:left w:val="none" w:sz="0" w:space="0" w:color="auto"/>
            <w:bottom w:val="none" w:sz="0" w:space="0" w:color="auto"/>
            <w:right w:val="none" w:sz="0" w:space="0" w:color="auto"/>
          </w:divBdr>
        </w:div>
        <w:div w:id="1491748445">
          <w:marLeft w:val="640"/>
          <w:marRight w:val="0"/>
          <w:marTop w:val="0"/>
          <w:marBottom w:val="0"/>
          <w:divBdr>
            <w:top w:val="none" w:sz="0" w:space="0" w:color="auto"/>
            <w:left w:val="none" w:sz="0" w:space="0" w:color="auto"/>
            <w:bottom w:val="none" w:sz="0" w:space="0" w:color="auto"/>
            <w:right w:val="none" w:sz="0" w:space="0" w:color="auto"/>
          </w:divBdr>
        </w:div>
        <w:div w:id="1540900847">
          <w:marLeft w:val="640"/>
          <w:marRight w:val="0"/>
          <w:marTop w:val="0"/>
          <w:marBottom w:val="0"/>
          <w:divBdr>
            <w:top w:val="none" w:sz="0" w:space="0" w:color="auto"/>
            <w:left w:val="none" w:sz="0" w:space="0" w:color="auto"/>
            <w:bottom w:val="none" w:sz="0" w:space="0" w:color="auto"/>
            <w:right w:val="none" w:sz="0" w:space="0" w:color="auto"/>
          </w:divBdr>
        </w:div>
        <w:div w:id="658192807">
          <w:marLeft w:val="640"/>
          <w:marRight w:val="0"/>
          <w:marTop w:val="0"/>
          <w:marBottom w:val="0"/>
          <w:divBdr>
            <w:top w:val="none" w:sz="0" w:space="0" w:color="auto"/>
            <w:left w:val="none" w:sz="0" w:space="0" w:color="auto"/>
            <w:bottom w:val="none" w:sz="0" w:space="0" w:color="auto"/>
            <w:right w:val="none" w:sz="0" w:space="0" w:color="auto"/>
          </w:divBdr>
        </w:div>
        <w:div w:id="62340771">
          <w:marLeft w:val="640"/>
          <w:marRight w:val="0"/>
          <w:marTop w:val="0"/>
          <w:marBottom w:val="0"/>
          <w:divBdr>
            <w:top w:val="none" w:sz="0" w:space="0" w:color="auto"/>
            <w:left w:val="none" w:sz="0" w:space="0" w:color="auto"/>
            <w:bottom w:val="none" w:sz="0" w:space="0" w:color="auto"/>
            <w:right w:val="none" w:sz="0" w:space="0" w:color="auto"/>
          </w:divBdr>
        </w:div>
        <w:div w:id="1184321265">
          <w:marLeft w:val="640"/>
          <w:marRight w:val="0"/>
          <w:marTop w:val="0"/>
          <w:marBottom w:val="0"/>
          <w:divBdr>
            <w:top w:val="none" w:sz="0" w:space="0" w:color="auto"/>
            <w:left w:val="none" w:sz="0" w:space="0" w:color="auto"/>
            <w:bottom w:val="none" w:sz="0" w:space="0" w:color="auto"/>
            <w:right w:val="none" w:sz="0" w:space="0" w:color="auto"/>
          </w:divBdr>
        </w:div>
        <w:div w:id="1867861448">
          <w:marLeft w:val="640"/>
          <w:marRight w:val="0"/>
          <w:marTop w:val="0"/>
          <w:marBottom w:val="0"/>
          <w:divBdr>
            <w:top w:val="none" w:sz="0" w:space="0" w:color="auto"/>
            <w:left w:val="none" w:sz="0" w:space="0" w:color="auto"/>
            <w:bottom w:val="none" w:sz="0" w:space="0" w:color="auto"/>
            <w:right w:val="none" w:sz="0" w:space="0" w:color="auto"/>
          </w:divBdr>
        </w:div>
        <w:div w:id="1462380876">
          <w:marLeft w:val="640"/>
          <w:marRight w:val="0"/>
          <w:marTop w:val="0"/>
          <w:marBottom w:val="0"/>
          <w:divBdr>
            <w:top w:val="none" w:sz="0" w:space="0" w:color="auto"/>
            <w:left w:val="none" w:sz="0" w:space="0" w:color="auto"/>
            <w:bottom w:val="none" w:sz="0" w:space="0" w:color="auto"/>
            <w:right w:val="none" w:sz="0" w:space="0" w:color="auto"/>
          </w:divBdr>
        </w:div>
        <w:div w:id="701899244">
          <w:marLeft w:val="640"/>
          <w:marRight w:val="0"/>
          <w:marTop w:val="0"/>
          <w:marBottom w:val="0"/>
          <w:divBdr>
            <w:top w:val="none" w:sz="0" w:space="0" w:color="auto"/>
            <w:left w:val="none" w:sz="0" w:space="0" w:color="auto"/>
            <w:bottom w:val="none" w:sz="0" w:space="0" w:color="auto"/>
            <w:right w:val="none" w:sz="0" w:space="0" w:color="auto"/>
          </w:divBdr>
        </w:div>
        <w:div w:id="1861234959">
          <w:marLeft w:val="640"/>
          <w:marRight w:val="0"/>
          <w:marTop w:val="0"/>
          <w:marBottom w:val="0"/>
          <w:divBdr>
            <w:top w:val="none" w:sz="0" w:space="0" w:color="auto"/>
            <w:left w:val="none" w:sz="0" w:space="0" w:color="auto"/>
            <w:bottom w:val="none" w:sz="0" w:space="0" w:color="auto"/>
            <w:right w:val="none" w:sz="0" w:space="0" w:color="auto"/>
          </w:divBdr>
        </w:div>
        <w:div w:id="1146779686">
          <w:marLeft w:val="640"/>
          <w:marRight w:val="0"/>
          <w:marTop w:val="0"/>
          <w:marBottom w:val="0"/>
          <w:divBdr>
            <w:top w:val="none" w:sz="0" w:space="0" w:color="auto"/>
            <w:left w:val="none" w:sz="0" w:space="0" w:color="auto"/>
            <w:bottom w:val="none" w:sz="0" w:space="0" w:color="auto"/>
            <w:right w:val="none" w:sz="0" w:space="0" w:color="auto"/>
          </w:divBdr>
        </w:div>
        <w:div w:id="1868447382">
          <w:marLeft w:val="640"/>
          <w:marRight w:val="0"/>
          <w:marTop w:val="0"/>
          <w:marBottom w:val="0"/>
          <w:divBdr>
            <w:top w:val="none" w:sz="0" w:space="0" w:color="auto"/>
            <w:left w:val="none" w:sz="0" w:space="0" w:color="auto"/>
            <w:bottom w:val="none" w:sz="0" w:space="0" w:color="auto"/>
            <w:right w:val="none" w:sz="0" w:space="0" w:color="auto"/>
          </w:divBdr>
        </w:div>
        <w:div w:id="1175267922">
          <w:marLeft w:val="640"/>
          <w:marRight w:val="0"/>
          <w:marTop w:val="0"/>
          <w:marBottom w:val="0"/>
          <w:divBdr>
            <w:top w:val="none" w:sz="0" w:space="0" w:color="auto"/>
            <w:left w:val="none" w:sz="0" w:space="0" w:color="auto"/>
            <w:bottom w:val="none" w:sz="0" w:space="0" w:color="auto"/>
            <w:right w:val="none" w:sz="0" w:space="0" w:color="auto"/>
          </w:divBdr>
        </w:div>
        <w:div w:id="543444727">
          <w:marLeft w:val="640"/>
          <w:marRight w:val="0"/>
          <w:marTop w:val="0"/>
          <w:marBottom w:val="0"/>
          <w:divBdr>
            <w:top w:val="none" w:sz="0" w:space="0" w:color="auto"/>
            <w:left w:val="none" w:sz="0" w:space="0" w:color="auto"/>
            <w:bottom w:val="none" w:sz="0" w:space="0" w:color="auto"/>
            <w:right w:val="none" w:sz="0" w:space="0" w:color="auto"/>
          </w:divBdr>
        </w:div>
        <w:div w:id="1461145734">
          <w:marLeft w:val="640"/>
          <w:marRight w:val="0"/>
          <w:marTop w:val="0"/>
          <w:marBottom w:val="0"/>
          <w:divBdr>
            <w:top w:val="none" w:sz="0" w:space="0" w:color="auto"/>
            <w:left w:val="none" w:sz="0" w:space="0" w:color="auto"/>
            <w:bottom w:val="none" w:sz="0" w:space="0" w:color="auto"/>
            <w:right w:val="none" w:sz="0" w:space="0" w:color="auto"/>
          </w:divBdr>
        </w:div>
        <w:div w:id="191699229">
          <w:marLeft w:val="640"/>
          <w:marRight w:val="0"/>
          <w:marTop w:val="0"/>
          <w:marBottom w:val="0"/>
          <w:divBdr>
            <w:top w:val="none" w:sz="0" w:space="0" w:color="auto"/>
            <w:left w:val="none" w:sz="0" w:space="0" w:color="auto"/>
            <w:bottom w:val="none" w:sz="0" w:space="0" w:color="auto"/>
            <w:right w:val="none" w:sz="0" w:space="0" w:color="auto"/>
          </w:divBdr>
        </w:div>
        <w:div w:id="770589023">
          <w:marLeft w:val="640"/>
          <w:marRight w:val="0"/>
          <w:marTop w:val="0"/>
          <w:marBottom w:val="0"/>
          <w:divBdr>
            <w:top w:val="none" w:sz="0" w:space="0" w:color="auto"/>
            <w:left w:val="none" w:sz="0" w:space="0" w:color="auto"/>
            <w:bottom w:val="none" w:sz="0" w:space="0" w:color="auto"/>
            <w:right w:val="none" w:sz="0" w:space="0" w:color="auto"/>
          </w:divBdr>
        </w:div>
        <w:div w:id="1138497665">
          <w:marLeft w:val="640"/>
          <w:marRight w:val="0"/>
          <w:marTop w:val="0"/>
          <w:marBottom w:val="0"/>
          <w:divBdr>
            <w:top w:val="none" w:sz="0" w:space="0" w:color="auto"/>
            <w:left w:val="none" w:sz="0" w:space="0" w:color="auto"/>
            <w:bottom w:val="none" w:sz="0" w:space="0" w:color="auto"/>
            <w:right w:val="none" w:sz="0" w:space="0" w:color="auto"/>
          </w:divBdr>
        </w:div>
        <w:div w:id="21174204">
          <w:marLeft w:val="640"/>
          <w:marRight w:val="0"/>
          <w:marTop w:val="0"/>
          <w:marBottom w:val="0"/>
          <w:divBdr>
            <w:top w:val="none" w:sz="0" w:space="0" w:color="auto"/>
            <w:left w:val="none" w:sz="0" w:space="0" w:color="auto"/>
            <w:bottom w:val="none" w:sz="0" w:space="0" w:color="auto"/>
            <w:right w:val="none" w:sz="0" w:space="0" w:color="auto"/>
          </w:divBdr>
        </w:div>
        <w:div w:id="459104870">
          <w:marLeft w:val="640"/>
          <w:marRight w:val="0"/>
          <w:marTop w:val="0"/>
          <w:marBottom w:val="0"/>
          <w:divBdr>
            <w:top w:val="none" w:sz="0" w:space="0" w:color="auto"/>
            <w:left w:val="none" w:sz="0" w:space="0" w:color="auto"/>
            <w:bottom w:val="none" w:sz="0" w:space="0" w:color="auto"/>
            <w:right w:val="none" w:sz="0" w:space="0" w:color="auto"/>
          </w:divBdr>
        </w:div>
        <w:div w:id="707877909">
          <w:marLeft w:val="640"/>
          <w:marRight w:val="0"/>
          <w:marTop w:val="0"/>
          <w:marBottom w:val="0"/>
          <w:divBdr>
            <w:top w:val="none" w:sz="0" w:space="0" w:color="auto"/>
            <w:left w:val="none" w:sz="0" w:space="0" w:color="auto"/>
            <w:bottom w:val="none" w:sz="0" w:space="0" w:color="auto"/>
            <w:right w:val="none" w:sz="0" w:space="0" w:color="auto"/>
          </w:divBdr>
        </w:div>
      </w:divsChild>
    </w:div>
    <w:div w:id="89475104">
      <w:bodyDiv w:val="1"/>
      <w:marLeft w:val="0"/>
      <w:marRight w:val="0"/>
      <w:marTop w:val="0"/>
      <w:marBottom w:val="0"/>
      <w:divBdr>
        <w:top w:val="none" w:sz="0" w:space="0" w:color="auto"/>
        <w:left w:val="none" w:sz="0" w:space="0" w:color="auto"/>
        <w:bottom w:val="none" w:sz="0" w:space="0" w:color="auto"/>
        <w:right w:val="none" w:sz="0" w:space="0" w:color="auto"/>
      </w:divBdr>
      <w:divsChild>
        <w:div w:id="1285648353">
          <w:marLeft w:val="640"/>
          <w:marRight w:val="0"/>
          <w:marTop w:val="0"/>
          <w:marBottom w:val="0"/>
          <w:divBdr>
            <w:top w:val="none" w:sz="0" w:space="0" w:color="auto"/>
            <w:left w:val="none" w:sz="0" w:space="0" w:color="auto"/>
            <w:bottom w:val="none" w:sz="0" w:space="0" w:color="auto"/>
            <w:right w:val="none" w:sz="0" w:space="0" w:color="auto"/>
          </w:divBdr>
        </w:div>
        <w:div w:id="596446377">
          <w:marLeft w:val="640"/>
          <w:marRight w:val="0"/>
          <w:marTop w:val="0"/>
          <w:marBottom w:val="0"/>
          <w:divBdr>
            <w:top w:val="none" w:sz="0" w:space="0" w:color="auto"/>
            <w:left w:val="none" w:sz="0" w:space="0" w:color="auto"/>
            <w:bottom w:val="none" w:sz="0" w:space="0" w:color="auto"/>
            <w:right w:val="none" w:sz="0" w:space="0" w:color="auto"/>
          </w:divBdr>
        </w:div>
        <w:div w:id="744647662">
          <w:marLeft w:val="640"/>
          <w:marRight w:val="0"/>
          <w:marTop w:val="0"/>
          <w:marBottom w:val="0"/>
          <w:divBdr>
            <w:top w:val="none" w:sz="0" w:space="0" w:color="auto"/>
            <w:left w:val="none" w:sz="0" w:space="0" w:color="auto"/>
            <w:bottom w:val="none" w:sz="0" w:space="0" w:color="auto"/>
            <w:right w:val="none" w:sz="0" w:space="0" w:color="auto"/>
          </w:divBdr>
        </w:div>
        <w:div w:id="658070769">
          <w:marLeft w:val="640"/>
          <w:marRight w:val="0"/>
          <w:marTop w:val="0"/>
          <w:marBottom w:val="0"/>
          <w:divBdr>
            <w:top w:val="none" w:sz="0" w:space="0" w:color="auto"/>
            <w:left w:val="none" w:sz="0" w:space="0" w:color="auto"/>
            <w:bottom w:val="none" w:sz="0" w:space="0" w:color="auto"/>
            <w:right w:val="none" w:sz="0" w:space="0" w:color="auto"/>
          </w:divBdr>
        </w:div>
        <w:div w:id="517237802">
          <w:marLeft w:val="640"/>
          <w:marRight w:val="0"/>
          <w:marTop w:val="0"/>
          <w:marBottom w:val="0"/>
          <w:divBdr>
            <w:top w:val="none" w:sz="0" w:space="0" w:color="auto"/>
            <w:left w:val="none" w:sz="0" w:space="0" w:color="auto"/>
            <w:bottom w:val="none" w:sz="0" w:space="0" w:color="auto"/>
            <w:right w:val="none" w:sz="0" w:space="0" w:color="auto"/>
          </w:divBdr>
        </w:div>
        <w:div w:id="604465108">
          <w:marLeft w:val="640"/>
          <w:marRight w:val="0"/>
          <w:marTop w:val="0"/>
          <w:marBottom w:val="0"/>
          <w:divBdr>
            <w:top w:val="none" w:sz="0" w:space="0" w:color="auto"/>
            <w:left w:val="none" w:sz="0" w:space="0" w:color="auto"/>
            <w:bottom w:val="none" w:sz="0" w:space="0" w:color="auto"/>
            <w:right w:val="none" w:sz="0" w:space="0" w:color="auto"/>
          </w:divBdr>
        </w:div>
        <w:div w:id="1297836663">
          <w:marLeft w:val="640"/>
          <w:marRight w:val="0"/>
          <w:marTop w:val="0"/>
          <w:marBottom w:val="0"/>
          <w:divBdr>
            <w:top w:val="none" w:sz="0" w:space="0" w:color="auto"/>
            <w:left w:val="none" w:sz="0" w:space="0" w:color="auto"/>
            <w:bottom w:val="none" w:sz="0" w:space="0" w:color="auto"/>
            <w:right w:val="none" w:sz="0" w:space="0" w:color="auto"/>
          </w:divBdr>
        </w:div>
        <w:div w:id="87778325">
          <w:marLeft w:val="640"/>
          <w:marRight w:val="0"/>
          <w:marTop w:val="0"/>
          <w:marBottom w:val="0"/>
          <w:divBdr>
            <w:top w:val="none" w:sz="0" w:space="0" w:color="auto"/>
            <w:left w:val="none" w:sz="0" w:space="0" w:color="auto"/>
            <w:bottom w:val="none" w:sz="0" w:space="0" w:color="auto"/>
            <w:right w:val="none" w:sz="0" w:space="0" w:color="auto"/>
          </w:divBdr>
        </w:div>
        <w:div w:id="808976483">
          <w:marLeft w:val="640"/>
          <w:marRight w:val="0"/>
          <w:marTop w:val="0"/>
          <w:marBottom w:val="0"/>
          <w:divBdr>
            <w:top w:val="none" w:sz="0" w:space="0" w:color="auto"/>
            <w:left w:val="none" w:sz="0" w:space="0" w:color="auto"/>
            <w:bottom w:val="none" w:sz="0" w:space="0" w:color="auto"/>
            <w:right w:val="none" w:sz="0" w:space="0" w:color="auto"/>
          </w:divBdr>
        </w:div>
        <w:div w:id="1707098953">
          <w:marLeft w:val="640"/>
          <w:marRight w:val="0"/>
          <w:marTop w:val="0"/>
          <w:marBottom w:val="0"/>
          <w:divBdr>
            <w:top w:val="none" w:sz="0" w:space="0" w:color="auto"/>
            <w:left w:val="none" w:sz="0" w:space="0" w:color="auto"/>
            <w:bottom w:val="none" w:sz="0" w:space="0" w:color="auto"/>
            <w:right w:val="none" w:sz="0" w:space="0" w:color="auto"/>
          </w:divBdr>
        </w:div>
        <w:div w:id="1674264374">
          <w:marLeft w:val="640"/>
          <w:marRight w:val="0"/>
          <w:marTop w:val="0"/>
          <w:marBottom w:val="0"/>
          <w:divBdr>
            <w:top w:val="none" w:sz="0" w:space="0" w:color="auto"/>
            <w:left w:val="none" w:sz="0" w:space="0" w:color="auto"/>
            <w:bottom w:val="none" w:sz="0" w:space="0" w:color="auto"/>
            <w:right w:val="none" w:sz="0" w:space="0" w:color="auto"/>
          </w:divBdr>
        </w:div>
        <w:div w:id="401027210">
          <w:marLeft w:val="640"/>
          <w:marRight w:val="0"/>
          <w:marTop w:val="0"/>
          <w:marBottom w:val="0"/>
          <w:divBdr>
            <w:top w:val="none" w:sz="0" w:space="0" w:color="auto"/>
            <w:left w:val="none" w:sz="0" w:space="0" w:color="auto"/>
            <w:bottom w:val="none" w:sz="0" w:space="0" w:color="auto"/>
            <w:right w:val="none" w:sz="0" w:space="0" w:color="auto"/>
          </w:divBdr>
        </w:div>
        <w:div w:id="594560842">
          <w:marLeft w:val="640"/>
          <w:marRight w:val="0"/>
          <w:marTop w:val="0"/>
          <w:marBottom w:val="0"/>
          <w:divBdr>
            <w:top w:val="none" w:sz="0" w:space="0" w:color="auto"/>
            <w:left w:val="none" w:sz="0" w:space="0" w:color="auto"/>
            <w:bottom w:val="none" w:sz="0" w:space="0" w:color="auto"/>
            <w:right w:val="none" w:sz="0" w:space="0" w:color="auto"/>
          </w:divBdr>
        </w:div>
        <w:div w:id="173419305">
          <w:marLeft w:val="640"/>
          <w:marRight w:val="0"/>
          <w:marTop w:val="0"/>
          <w:marBottom w:val="0"/>
          <w:divBdr>
            <w:top w:val="none" w:sz="0" w:space="0" w:color="auto"/>
            <w:left w:val="none" w:sz="0" w:space="0" w:color="auto"/>
            <w:bottom w:val="none" w:sz="0" w:space="0" w:color="auto"/>
            <w:right w:val="none" w:sz="0" w:space="0" w:color="auto"/>
          </w:divBdr>
        </w:div>
        <w:div w:id="1663006912">
          <w:marLeft w:val="640"/>
          <w:marRight w:val="0"/>
          <w:marTop w:val="0"/>
          <w:marBottom w:val="0"/>
          <w:divBdr>
            <w:top w:val="none" w:sz="0" w:space="0" w:color="auto"/>
            <w:left w:val="none" w:sz="0" w:space="0" w:color="auto"/>
            <w:bottom w:val="none" w:sz="0" w:space="0" w:color="auto"/>
            <w:right w:val="none" w:sz="0" w:space="0" w:color="auto"/>
          </w:divBdr>
        </w:div>
        <w:div w:id="11029836">
          <w:marLeft w:val="640"/>
          <w:marRight w:val="0"/>
          <w:marTop w:val="0"/>
          <w:marBottom w:val="0"/>
          <w:divBdr>
            <w:top w:val="none" w:sz="0" w:space="0" w:color="auto"/>
            <w:left w:val="none" w:sz="0" w:space="0" w:color="auto"/>
            <w:bottom w:val="none" w:sz="0" w:space="0" w:color="auto"/>
            <w:right w:val="none" w:sz="0" w:space="0" w:color="auto"/>
          </w:divBdr>
        </w:div>
        <w:div w:id="1863782930">
          <w:marLeft w:val="640"/>
          <w:marRight w:val="0"/>
          <w:marTop w:val="0"/>
          <w:marBottom w:val="0"/>
          <w:divBdr>
            <w:top w:val="none" w:sz="0" w:space="0" w:color="auto"/>
            <w:left w:val="none" w:sz="0" w:space="0" w:color="auto"/>
            <w:bottom w:val="none" w:sz="0" w:space="0" w:color="auto"/>
            <w:right w:val="none" w:sz="0" w:space="0" w:color="auto"/>
          </w:divBdr>
        </w:div>
        <w:div w:id="1071804250">
          <w:marLeft w:val="640"/>
          <w:marRight w:val="0"/>
          <w:marTop w:val="0"/>
          <w:marBottom w:val="0"/>
          <w:divBdr>
            <w:top w:val="none" w:sz="0" w:space="0" w:color="auto"/>
            <w:left w:val="none" w:sz="0" w:space="0" w:color="auto"/>
            <w:bottom w:val="none" w:sz="0" w:space="0" w:color="auto"/>
            <w:right w:val="none" w:sz="0" w:space="0" w:color="auto"/>
          </w:divBdr>
        </w:div>
        <w:div w:id="167642625">
          <w:marLeft w:val="640"/>
          <w:marRight w:val="0"/>
          <w:marTop w:val="0"/>
          <w:marBottom w:val="0"/>
          <w:divBdr>
            <w:top w:val="none" w:sz="0" w:space="0" w:color="auto"/>
            <w:left w:val="none" w:sz="0" w:space="0" w:color="auto"/>
            <w:bottom w:val="none" w:sz="0" w:space="0" w:color="auto"/>
            <w:right w:val="none" w:sz="0" w:space="0" w:color="auto"/>
          </w:divBdr>
        </w:div>
        <w:div w:id="1323002631">
          <w:marLeft w:val="640"/>
          <w:marRight w:val="0"/>
          <w:marTop w:val="0"/>
          <w:marBottom w:val="0"/>
          <w:divBdr>
            <w:top w:val="none" w:sz="0" w:space="0" w:color="auto"/>
            <w:left w:val="none" w:sz="0" w:space="0" w:color="auto"/>
            <w:bottom w:val="none" w:sz="0" w:space="0" w:color="auto"/>
            <w:right w:val="none" w:sz="0" w:space="0" w:color="auto"/>
          </w:divBdr>
        </w:div>
        <w:div w:id="7945619">
          <w:marLeft w:val="640"/>
          <w:marRight w:val="0"/>
          <w:marTop w:val="0"/>
          <w:marBottom w:val="0"/>
          <w:divBdr>
            <w:top w:val="none" w:sz="0" w:space="0" w:color="auto"/>
            <w:left w:val="none" w:sz="0" w:space="0" w:color="auto"/>
            <w:bottom w:val="none" w:sz="0" w:space="0" w:color="auto"/>
            <w:right w:val="none" w:sz="0" w:space="0" w:color="auto"/>
          </w:divBdr>
        </w:div>
        <w:div w:id="1167790287">
          <w:marLeft w:val="640"/>
          <w:marRight w:val="0"/>
          <w:marTop w:val="0"/>
          <w:marBottom w:val="0"/>
          <w:divBdr>
            <w:top w:val="none" w:sz="0" w:space="0" w:color="auto"/>
            <w:left w:val="none" w:sz="0" w:space="0" w:color="auto"/>
            <w:bottom w:val="none" w:sz="0" w:space="0" w:color="auto"/>
            <w:right w:val="none" w:sz="0" w:space="0" w:color="auto"/>
          </w:divBdr>
        </w:div>
        <w:div w:id="1682312820">
          <w:marLeft w:val="640"/>
          <w:marRight w:val="0"/>
          <w:marTop w:val="0"/>
          <w:marBottom w:val="0"/>
          <w:divBdr>
            <w:top w:val="none" w:sz="0" w:space="0" w:color="auto"/>
            <w:left w:val="none" w:sz="0" w:space="0" w:color="auto"/>
            <w:bottom w:val="none" w:sz="0" w:space="0" w:color="auto"/>
            <w:right w:val="none" w:sz="0" w:space="0" w:color="auto"/>
          </w:divBdr>
        </w:div>
        <w:div w:id="1977761834">
          <w:marLeft w:val="640"/>
          <w:marRight w:val="0"/>
          <w:marTop w:val="0"/>
          <w:marBottom w:val="0"/>
          <w:divBdr>
            <w:top w:val="none" w:sz="0" w:space="0" w:color="auto"/>
            <w:left w:val="none" w:sz="0" w:space="0" w:color="auto"/>
            <w:bottom w:val="none" w:sz="0" w:space="0" w:color="auto"/>
            <w:right w:val="none" w:sz="0" w:space="0" w:color="auto"/>
          </w:divBdr>
        </w:div>
        <w:div w:id="389040689">
          <w:marLeft w:val="640"/>
          <w:marRight w:val="0"/>
          <w:marTop w:val="0"/>
          <w:marBottom w:val="0"/>
          <w:divBdr>
            <w:top w:val="none" w:sz="0" w:space="0" w:color="auto"/>
            <w:left w:val="none" w:sz="0" w:space="0" w:color="auto"/>
            <w:bottom w:val="none" w:sz="0" w:space="0" w:color="auto"/>
            <w:right w:val="none" w:sz="0" w:space="0" w:color="auto"/>
          </w:divBdr>
        </w:div>
        <w:div w:id="1345938414">
          <w:marLeft w:val="640"/>
          <w:marRight w:val="0"/>
          <w:marTop w:val="0"/>
          <w:marBottom w:val="0"/>
          <w:divBdr>
            <w:top w:val="none" w:sz="0" w:space="0" w:color="auto"/>
            <w:left w:val="none" w:sz="0" w:space="0" w:color="auto"/>
            <w:bottom w:val="none" w:sz="0" w:space="0" w:color="auto"/>
            <w:right w:val="none" w:sz="0" w:space="0" w:color="auto"/>
          </w:divBdr>
        </w:div>
        <w:div w:id="1073087587">
          <w:marLeft w:val="640"/>
          <w:marRight w:val="0"/>
          <w:marTop w:val="0"/>
          <w:marBottom w:val="0"/>
          <w:divBdr>
            <w:top w:val="none" w:sz="0" w:space="0" w:color="auto"/>
            <w:left w:val="none" w:sz="0" w:space="0" w:color="auto"/>
            <w:bottom w:val="none" w:sz="0" w:space="0" w:color="auto"/>
            <w:right w:val="none" w:sz="0" w:space="0" w:color="auto"/>
          </w:divBdr>
        </w:div>
        <w:div w:id="1511798877">
          <w:marLeft w:val="640"/>
          <w:marRight w:val="0"/>
          <w:marTop w:val="0"/>
          <w:marBottom w:val="0"/>
          <w:divBdr>
            <w:top w:val="none" w:sz="0" w:space="0" w:color="auto"/>
            <w:left w:val="none" w:sz="0" w:space="0" w:color="auto"/>
            <w:bottom w:val="none" w:sz="0" w:space="0" w:color="auto"/>
            <w:right w:val="none" w:sz="0" w:space="0" w:color="auto"/>
          </w:divBdr>
        </w:div>
        <w:div w:id="1510757340">
          <w:marLeft w:val="640"/>
          <w:marRight w:val="0"/>
          <w:marTop w:val="0"/>
          <w:marBottom w:val="0"/>
          <w:divBdr>
            <w:top w:val="none" w:sz="0" w:space="0" w:color="auto"/>
            <w:left w:val="none" w:sz="0" w:space="0" w:color="auto"/>
            <w:bottom w:val="none" w:sz="0" w:space="0" w:color="auto"/>
            <w:right w:val="none" w:sz="0" w:space="0" w:color="auto"/>
          </w:divBdr>
        </w:div>
        <w:div w:id="955018316">
          <w:marLeft w:val="640"/>
          <w:marRight w:val="0"/>
          <w:marTop w:val="0"/>
          <w:marBottom w:val="0"/>
          <w:divBdr>
            <w:top w:val="none" w:sz="0" w:space="0" w:color="auto"/>
            <w:left w:val="none" w:sz="0" w:space="0" w:color="auto"/>
            <w:bottom w:val="none" w:sz="0" w:space="0" w:color="auto"/>
            <w:right w:val="none" w:sz="0" w:space="0" w:color="auto"/>
          </w:divBdr>
        </w:div>
        <w:div w:id="931275350">
          <w:marLeft w:val="640"/>
          <w:marRight w:val="0"/>
          <w:marTop w:val="0"/>
          <w:marBottom w:val="0"/>
          <w:divBdr>
            <w:top w:val="none" w:sz="0" w:space="0" w:color="auto"/>
            <w:left w:val="none" w:sz="0" w:space="0" w:color="auto"/>
            <w:bottom w:val="none" w:sz="0" w:space="0" w:color="auto"/>
            <w:right w:val="none" w:sz="0" w:space="0" w:color="auto"/>
          </w:divBdr>
        </w:div>
        <w:div w:id="1303581665">
          <w:marLeft w:val="640"/>
          <w:marRight w:val="0"/>
          <w:marTop w:val="0"/>
          <w:marBottom w:val="0"/>
          <w:divBdr>
            <w:top w:val="none" w:sz="0" w:space="0" w:color="auto"/>
            <w:left w:val="none" w:sz="0" w:space="0" w:color="auto"/>
            <w:bottom w:val="none" w:sz="0" w:space="0" w:color="auto"/>
            <w:right w:val="none" w:sz="0" w:space="0" w:color="auto"/>
          </w:divBdr>
        </w:div>
        <w:div w:id="725957218">
          <w:marLeft w:val="640"/>
          <w:marRight w:val="0"/>
          <w:marTop w:val="0"/>
          <w:marBottom w:val="0"/>
          <w:divBdr>
            <w:top w:val="none" w:sz="0" w:space="0" w:color="auto"/>
            <w:left w:val="none" w:sz="0" w:space="0" w:color="auto"/>
            <w:bottom w:val="none" w:sz="0" w:space="0" w:color="auto"/>
            <w:right w:val="none" w:sz="0" w:space="0" w:color="auto"/>
          </w:divBdr>
        </w:div>
        <w:div w:id="1654749488">
          <w:marLeft w:val="640"/>
          <w:marRight w:val="0"/>
          <w:marTop w:val="0"/>
          <w:marBottom w:val="0"/>
          <w:divBdr>
            <w:top w:val="none" w:sz="0" w:space="0" w:color="auto"/>
            <w:left w:val="none" w:sz="0" w:space="0" w:color="auto"/>
            <w:bottom w:val="none" w:sz="0" w:space="0" w:color="auto"/>
            <w:right w:val="none" w:sz="0" w:space="0" w:color="auto"/>
          </w:divBdr>
        </w:div>
        <w:div w:id="1652831329">
          <w:marLeft w:val="640"/>
          <w:marRight w:val="0"/>
          <w:marTop w:val="0"/>
          <w:marBottom w:val="0"/>
          <w:divBdr>
            <w:top w:val="none" w:sz="0" w:space="0" w:color="auto"/>
            <w:left w:val="none" w:sz="0" w:space="0" w:color="auto"/>
            <w:bottom w:val="none" w:sz="0" w:space="0" w:color="auto"/>
            <w:right w:val="none" w:sz="0" w:space="0" w:color="auto"/>
          </w:divBdr>
        </w:div>
        <w:div w:id="271674122">
          <w:marLeft w:val="640"/>
          <w:marRight w:val="0"/>
          <w:marTop w:val="0"/>
          <w:marBottom w:val="0"/>
          <w:divBdr>
            <w:top w:val="none" w:sz="0" w:space="0" w:color="auto"/>
            <w:left w:val="none" w:sz="0" w:space="0" w:color="auto"/>
            <w:bottom w:val="none" w:sz="0" w:space="0" w:color="auto"/>
            <w:right w:val="none" w:sz="0" w:space="0" w:color="auto"/>
          </w:divBdr>
        </w:div>
        <w:div w:id="49306583">
          <w:marLeft w:val="640"/>
          <w:marRight w:val="0"/>
          <w:marTop w:val="0"/>
          <w:marBottom w:val="0"/>
          <w:divBdr>
            <w:top w:val="none" w:sz="0" w:space="0" w:color="auto"/>
            <w:left w:val="none" w:sz="0" w:space="0" w:color="auto"/>
            <w:bottom w:val="none" w:sz="0" w:space="0" w:color="auto"/>
            <w:right w:val="none" w:sz="0" w:space="0" w:color="auto"/>
          </w:divBdr>
        </w:div>
        <w:div w:id="1584336815">
          <w:marLeft w:val="640"/>
          <w:marRight w:val="0"/>
          <w:marTop w:val="0"/>
          <w:marBottom w:val="0"/>
          <w:divBdr>
            <w:top w:val="none" w:sz="0" w:space="0" w:color="auto"/>
            <w:left w:val="none" w:sz="0" w:space="0" w:color="auto"/>
            <w:bottom w:val="none" w:sz="0" w:space="0" w:color="auto"/>
            <w:right w:val="none" w:sz="0" w:space="0" w:color="auto"/>
          </w:divBdr>
        </w:div>
        <w:div w:id="691876653">
          <w:marLeft w:val="640"/>
          <w:marRight w:val="0"/>
          <w:marTop w:val="0"/>
          <w:marBottom w:val="0"/>
          <w:divBdr>
            <w:top w:val="none" w:sz="0" w:space="0" w:color="auto"/>
            <w:left w:val="none" w:sz="0" w:space="0" w:color="auto"/>
            <w:bottom w:val="none" w:sz="0" w:space="0" w:color="auto"/>
            <w:right w:val="none" w:sz="0" w:space="0" w:color="auto"/>
          </w:divBdr>
        </w:div>
        <w:div w:id="1589657922">
          <w:marLeft w:val="640"/>
          <w:marRight w:val="0"/>
          <w:marTop w:val="0"/>
          <w:marBottom w:val="0"/>
          <w:divBdr>
            <w:top w:val="none" w:sz="0" w:space="0" w:color="auto"/>
            <w:left w:val="none" w:sz="0" w:space="0" w:color="auto"/>
            <w:bottom w:val="none" w:sz="0" w:space="0" w:color="auto"/>
            <w:right w:val="none" w:sz="0" w:space="0" w:color="auto"/>
          </w:divBdr>
        </w:div>
        <w:div w:id="214662107">
          <w:marLeft w:val="640"/>
          <w:marRight w:val="0"/>
          <w:marTop w:val="0"/>
          <w:marBottom w:val="0"/>
          <w:divBdr>
            <w:top w:val="none" w:sz="0" w:space="0" w:color="auto"/>
            <w:left w:val="none" w:sz="0" w:space="0" w:color="auto"/>
            <w:bottom w:val="none" w:sz="0" w:space="0" w:color="auto"/>
            <w:right w:val="none" w:sz="0" w:space="0" w:color="auto"/>
          </w:divBdr>
        </w:div>
        <w:div w:id="1021273223">
          <w:marLeft w:val="640"/>
          <w:marRight w:val="0"/>
          <w:marTop w:val="0"/>
          <w:marBottom w:val="0"/>
          <w:divBdr>
            <w:top w:val="none" w:sz="0" w:space="0" w:color="auto"/>
            <w:left w:val="none" w:sz="0" w:space="0" w:color="auto"/>
            <w:bottom w:val="none" w:sz="0" w:space="0" w:color="auto"/>
            <w:right w:val="none" w:sz="0" w:space="0" w:color="auto"/>
          </w:divBdr>
        </w:div>
        <w:div w:id="1145273377">
          <w:marLeft w:val="640"/>
          <w:marRight w:val="0"/>
          <w:marTop w:val="0"/>
          <w:marBottom w:val="0"/>
          <w:divBdr>
            <w:top w:val="none" w:sz="0" w:space="0" w:color="auto"/>
            <w:left w:val="none" w:sz="0" w:space="0" w:color="auto"/>
            <w:bottom w:val="none" w:sz="0" w:space="0" w:color="auto"/>
            <w:right w:val="none" w:sz="0" w:space="0" w:color="auto"/>
          </w:divBdr>
        </w:div>
        <w:div w:id="730495878">
          <w:marLeft w:val="640"/>
          <w:marRight w:val="0"/>
          <w:marTop w:val="0"/>
          <w:marBottom w:val="0"/>
          <w:divBdr>
            <w:top w:val="none" w:sz="0" w:space="0" w:color="auto"/>
            <w:left w:val="none" w:sz="0" w:space="0" w:color="auto"/>
            <w:bottom w:val="none" w:sz="0" w:space="0" w:color="auto"/>
            <w:right w:val="none" w:sz="0" w:space="0" w:color="auto"/>
          </w:divBdr>
        </w:div>
        <w:div w:id="1624312569">
          <w:marLeft w:val="640"/>
          <w:marRight w:val="0"/>
          <w:marTop w:val="0"/>
          <w:marBottom w:val="0"/>
          <w:divBdr>
            <w:top w:val="none" w:sz="0" w:space="0" w:color="auto"/>
            <w:left w:val="none" w:sz="0" w:space="0" w:color="auto"/>
            <w:bottom w:val="none" w:sz="0" w:space="0" w:color="auto"/>
            <w:right w:val="none" w:sz="0" w:space="0" w:color="auto"/>
          </w:divBdr>
        </w:div>
        <w:div w:id="1902790689">
          <w:marLeft w:val="640"/>
          <w:marRight w:val="0"/>
          <w:marTop w:val="0"/>
          <w:marBottom w:val="0"/>
          <w:divBdr>
            <w:top w:val="none" w:sz="0" w:space="0" w:color="auto"/>
            <w:left w:val="none" w:sz="0" w:space="0" w:color="auto"/>
            <w:bottom w:val="none" w:sz="0" w:space="0" w:color="auto"/>
            <w:right w:val="none" w:sz="0" w:space="0" w:color="auto"/>
          </w:divBdr>
        </w:div>
        <w:div w:id="777943895">
          <w:marLeft w:val="640"/>
          <w:marRight w:val="0"/>
          <w:marTop w:val="0"/>
          <w:marBottom w:val="0"/>
          <w:divBdr>
            <w:top w:val="none" w:sz="0" w:space="0" w:color="auto"/>
            <w:left w:val="none" w:sz="0" w:space="0" w:color="auto"/>
            <w:bottom w:val="none" w:sz="0" w:space="0" w:color="auto"/>
            <w:right w:val="none" w:sz="0" w:space="0" w:color="auto"/>
          </w:divBdr>
        </w:div>
        <w:div w:id="2019116789">
          <w:marLeft w:val="640"/>
          <w:marRight w:val="0"/>
          <w:marTop w:val="0"/>
          <w:marBottom w:val="0"/>
          <w:divBdr>
            <w:top w:val="none" w:sz="0" w:space="0" w:color="auto"/>
            <w:left w:val="none" w:sz="0" w:space="0" w:color="auto"/>
            <w:bottom w:val="none" w:sz="0" w:space="0" w:color="auto"/>
            <w:right w:val="none" w:sz="0" w:space="0" w:color="auto"/>
          </w:divBdr>
        </w:div>
        <w:div w:id="797187097">
          <w:marLeft w:val="640"/>
          <w:marRight w:val="0"/>
          <w:marTop w:val="0"/>
          <w:marBottom w:val="0"/>
          <w:divBdr>
            <w:top w:val="none" w:sz="0" w:space="0" w:color="auto"/>
            <w:left w:val="none" w:sz="0" w:space="0" w:color="auto"/>
            <w:bottom w:val="none" w:sz="0" w:space="0" w:color="auto"/>
            <w:right w:val="none" w:sz="0" w:space="0" w:color="auto"/>
          </w:divBdr>
        </w:div>
        <w:div w:id="2097900750">
          <w:marLeft w:val="640"/>
          <w:marRight w:val="0"/>
          <w:marTop w:val="0"/>
          <w:marBottom w:val="0"/>
          <w:divBdr>
            <w:top w:val="none" w:sz="0" w:space="0" w:color="auto"/>
            <w:left w:val="none" w:sz="0" w:space="0" w:color="auto"/>
            <w:bottom w:val="none" w:sz="0" w:space="0" w:color="auto"/>
            <w:right w:val="none" w:sz="0" w:space="0" w:color="auto"/>
          </w:divBdr>
        </w:div>
        <w:div w:id="1386953764">
          <w:marLeft w:val="640"/>
          <w:marRight w:val="0"/>
          <w:marTop w:val="0"/>
          <w:marBottom w:val="0"/>
          <w:divBdr>
            <w:top w:val="none" w:sz="0" w:space="0" w:color="auto"/>
            <w:left w:val="none" w:sz="0" w:space="0" w:color="auto"/>
            <w:bottom w:val="none" w:sz="0" w:space="0" w:color="auto"/>
            <w:right w:val="none" w:sz="0" w:space="0" w:color="auto"/>
          </w:divBdr>
        </w:div>
        <w:div w:id="959653081">
          <w:marLeft w:val="640"/>
          <w:marRight w:val="0"/>
          <w:marTop w:val="0"/>
          <w:marBottom w:val="0"/>
          <w:divBdr>
            <w:top w:val="none" w:sz="0" w:space="0" w:color="auto"/>
            <w:left w:val="none" w:sz="0" w:space="0" w:color="auto"/>
            <w:bottom w:val="none" w:sz="0" w:space="0" w:color="auto"/>
            <w:right w:val="none" w:sz="0" w:space="0" w:color="auto"/>
          </w:divBdr>
        </w:div>
        <w:div w:id="1024552932">
          <w:marLeft w:val="640"/>
          <w:marRight w:val="0"/>
          <w:marTop w:val="0"/>
          <w:marBottom w:val="0"/>
          <w:divBdr>
            <w:top w:val="none" w:sz="0" w:space="0" w:color="auto"/>
            <w:left w:val="none" w:sz="0" w:space="0" w:color="auto"/>
            <w:bottom w:val="none" w:sz="0" w:space="0" w:color="auto"/>
            <w:right w:val="none" w:sz="0" w:space="0" w:color="auto"/>
          </w:divBdr>
        </w:div>
        <w:div w:id="898903162">
          <w:marLeft w:val="640"/>
          <w:marRight w:val="0"/>
          <w:marTop w:val="0"/>
          <w:marBottom w:val="0"/>
          <w:divBdr>
            <w:top w:val="none" w:sz="0" w:space="0" w:color="auto"/>
            <w:left w:val="none" w:sz="0" w:space="0" w:color="auto"/>
            <w:bottom w:val="none" w:sz="0" w:space="0" w:color="auto"/>
            <w:right w:val="none" w:sz="0" w:space="0" w:color="auto"/>
          </w:divBdr>
        </w:div>
        <w:div w:id="1787579349">
          <w:marLeft w:val="640"/>
          <w:marRight w:val="0"/>
          <w:marTop w:val="0"/>
          <w:marBottom w:val="0"/>
          <w:divBdr>
            <w:top w:val="none" w:sz="0" w:space="0" w:color="auto"/>
            <w:left w:val="none" w:sz="0" w:space="0" w:color="auto"/>
            <w:bottom w:val="none" w:sz="0" w:space="0" w:color="auto"/>
            <w:right w:val="none" w:sz="0" w:space="0" w:color="auto"/>
          </w:divBdr>
        </w:div>
        <w:div w:id="1054962869">
          <w:marLeft w:val="640"/>
          <w:marRight w:val="0"/>
          <w:marTop w:val="0"/>
          <w:marBottom w:val="0"/>
          <w:divBdr>
            <w:top w:val="none" w:sz="0" w:space="0" w:color="auto"/>
            <w:left w:val="none" w:sz="0" w:space="0" w:color="auto"/>
            <w:bottom w:val="none" w:sz="0" w:space="0" w:color="auto"/>
            <w:right w:val="none" w:sz="0" w:space="0" w:color="auto"/>
          </w:divBdr>
        </w:div>
        <w:div w:id="1735928148">
          <w:marLeft w:val="640"/>
          <w:marRight w:val="0"/>
          <w:marTop w:val="0"/>
          <w:marBottom w:val="0"/>
          <w:divBdr>
            <w:top w:val="none" w:sz="0" w:space="0" w:color="auto"/>
            <w:left w:val="none" w:sz="0" w:space="0" w:color="auto"/>
            <w:bottom w:val="none" w:sz="0" w:space="0" w:color="auto"/>
            <w:right w:val="none" w:sz="0" w:space="0" w:color="auto"/>
          </w:divBdr>
        </w:div>
        <w:div w:id="182597632">
          <w:marLeft w:val="640"/>
          <w:marRight w:val="0"/>
          <w:marTop w:val="0"/>
          <w:marBottom w:val="0"/>
          <w:divBdr>
            <w:top w:val="none" w:sz="0" w:space="0" w:color="auto"/>
            <w:left w:val="none" w:sz="0" w:space="0" w:color="auto"/>
            <w:bottom w:val="none" w:sz="0" w:space="0" w:color="auto"/>
            <w:right w:val="none" w:sz="0" w:space="0" w:color="auto"/>
          </w:divBdr>
        </w:div>
        <w:div w:id="35006755">
          <w:marLeft w:val="640"/>
          <w:marRight w:val="0"/>
          <w:marTop w:val="0"/>
          <w:marBottom w:val="0"/>
          <w:divBdr>
            <w:top w:val="none" w:sz="0" w:space="0" w:color="auto"/>
            <w:left w:val="none" w:sz="0" w:space="0" w:color="auto"/>
            <w:bottom w:val="none" w:sz="0" w:space="0" w:color="auto"/>
            <w:right w:val="none" w:sz="0" w:space="0" w:color="auto"/>
          </w:divBdr>
        </w:div>
        <w:div w:id="1225263162">
          <w:marLeft w:val="640"/>
          <w:marRight w:val="0"/>
          <w:marTop w:val="0"/>
          <w:marBottom w:val="0"/>
          <w:divBdr>
            <w:top w:val="none" w:sz="0" w:space="0" w:color="auto"/>
            <w:left w:val="none" w:sz="0" w:space="0" w:color="auto"/>
            <w:bottom w:val="none" w:sz="0" w:space="0" w:color="auto"/>
            <w:right w:val="none" w:sz="0" w:space="0" w:color="auto"/>
          </w:divBdr>
        </w:div>
        <w:div w:id="562568443">
          <w:marLeft w:val="640"/>
          <w:marRight w:val="0"/>
          <w:marTop w:val="0"/>
          <w:marBottom w:val="0"/>
          <w:divBdr>
            <w:top w:val="none" w:sz="0" w:space="0" w:color="auto"/>
            <w:left w:val="none" w:sz="0" w:space="0" w:color="auto"/>
            <w:bottom w:val="none" w:sz="0" w:space="0" w:color="auto"/>
            <w:right w:val="none" w:sz="0" w:space="0" w:color="auto"/>
          </w:divBdr>
        </w:div>
        <w:div w:id="1698577559">
          <w:marLeft w:val="640"/>
          <w:marRight w:val="0"/>
          <w:marTop w:val="0"/>
          <w:marBottom w:val="0"/>
          <w:divBdr>
            <w:top w:val="none" w:sz="0" w:space="0" w:color="auto"/>
            <w:left w:val="none" w:sz="0" w:space="0" w:color="auto"/>
            <w:bottom w:val="none" w:sz="0" w:space="0" w:color="auto"/>
            <w:right w:val="none" w:sz="0" w:space="0" w:color="auto"/>
          </w:divBdr>
        </w:div>
        <w:div w:id="355085787">
          <w:marLeft w:val="640"/>
          <w:marRight w:val="0"/>
          <w:marTop w:val="0"/>
          <w:marBottom w:val="0"/>
          <w:divBdr>
            <w:top w:val="none" w:sz="0" w:space="0" w:color="auto"/>
            <w:left w:val="none" w:sz="0" w:space="0" w:color="auto"/>
            <w:bottom w:val="none" w:sz="0" w:space="0" w:color="auto"/>
            <w:right w:val="none" w:sz="0" w:space="0" w:color="auto"/>
          </w:divBdr>
        </w:div>
        <w:div w:id="1393384337">
          <w:marLeft w:val="640"/>
          <w:marRight w:val="0"/>
          <w:marTop w:val="0"/>
          <w:marBottom w:val="0"/>
          <w:divBdr>
            <w:top w:val="none" w:sz="0" w:space="0" w:color="auto"/>
            <w:left w:val="none" w:sz="0" w:space="0" w:color="auto"/>
            <w:bottom w:val="none" w:sz="0" w:space="0" w:color="auto"/>
            <w:right w:val="none" w:sz="0" w:space="0" w:color="auto"/>
          </w:divBdr>
        </w:div>
        <w:div w:id="1669022040">
          <w:marLeft w:val="640"/>
          <w:marRight w:val="0"/>
          <w:marTop w:val="0"/>
          <w:marBottom w:val="0"/>
          <w:divBdr>
            <w:top w:val="none" w:sz="0" w:space="0" w:color="auto"/>
            <w:left w:val="none" w:sz="0" w:space="0" w:color="auto"/>
            <w:bottom w:val="none" w:sz="0" w:space="0" w:color="auto"/>
            <w:right w:val="none" w:sz="0" w:space="0" w:color="auto"/>
          </w:divBdr>
        </w:div>
        <w:div w:id="1937210062">
          <w:marLeft w:val="640"/>
          <w:marRight w:val="0"/>
          <w:marTop w:val="0"/>
          <w:marBottom w:val="0"/>
          <w:divBdr>
            <w:top w:val="none" w:sz="0" w:space="0" w:color="auto"/>
            <w:left w:val="none" w:sz="0" w:space="0" w:color="auto"/>
            <w:bottom w:val="none" w:sz="0" w:space="0" w:color="auto"/>
            <w:right w:val="none" w:sz="0" w:space="0" w:color="auto"/>
          </w:divBdr>
        </w:div>
        <w:div w:id="1375231643">
          <w:marLeft w:val="640"/>
          <w:marRight w:val="0"/>
          <w:marTop w:val="0"/>
          <w:marBottom w:val="0"/>
          <w:divBdr>
            <w:top w:val="none" w:sz="0" w:space="0" w:color="auto"/>
            <w:left w:val="none" w:sz="0" w:space="0" w:color="auto"/>
            <w:bottom w:val="none" w:sz="0" w:space="0" w:color="auto"/>
            <w:right w:val="none" w:sz="0" w:space="0" w:color="auto"/>
          </w:divBdr>
        </w:div>
        <w:div w:id="397098714">
          <w:marLeft w:val="640"/>
          <w:marRight w:val="0"/>
          <w:marTop w:val="0"/>
          <w:marBottom w:val="0"/>
          <w:divBdr>
            <w:top w:val="none" w:sz="0" w:space="0" w:color="auto"/>
            <w:left w:val="none" w:sz="0" w:space="0" w:color="auto"/>
            <w:bottom w:val="none" w:sz="0" w:space="0" w:color="auto"/>
            <w:right w:val="none" w:sz="0" w:space="0" w:color="auto"/>
          </w:divBdr>
        </w:div>
        <w:div w:id="1356148488">
          <w:marLeft w:val="640"/>
          <w:marRight w:val="0"/>
          <w:marTop w:val="0"/>
          <w:marBottom w:val="0"/>
          <w:divBdr>
            <w:top w:val="none" w:sz="0" w:space="0" w:color="auto"/>
            <w:left w:val="none" w:sz="0" w:space="0" w:color="auto"/>
            <w:bottom w:val="none" w:sz="0" w:space="0" w:color="auto"/>
            <w:right w:val="none" w:sz="0" w:space="0" w:color="auto"/>
          </w:divBdr>
        </w:div>
        <w:div w:id="1345093240">
          <w:marLeft w:val="640"/>
          <w:marRight w:val="0"/>
          <w:marTop w:val="0"/>
          <w:marBottom w:val="0"/>
          <w:divBdr>
            <w:top w:val="none" w:sz="0" w:space="0" w:color="auto"/>
            <w:left w:val="none" w:sz="0" w:space="0" w:color="auto"/>
            <w:bottom w:val="none" w:sz="0" w:space="0" w:color="auto"/>
            <w:right w:val="none" w:sz="0" w:space="0" w:color="auto"/>
          </w:divBdr>
        </w:div>
        <w:div w:id="1982691438">
          <w:marLeft w:val="640"/>
          <w:marRight w:val="0"/>
          <w:marTop w:val="0"/>
          <w:marBottom w:val="0"/>
          <w:divBdr>
            <w:top w:val="none" w:sz="0" w:space="0" w:color="auto"/>
            <w:left w:val="none" w:sz="0" w:space="0" w:color="auto"/>
            <w:bottom w:val="none" w:sz="0" w:space="0" w:color="auto"/>
            <w:right w:val="none" w:sz="0" w:space="0" w:color="auto"/>
          </w:divBdr>
        </w:div>
        <w:div w:id="1082533773">
          <w:marLeft w:val="640"/>
          <w:marRight w:val="0"/>
          <w:marTop w:val="0"/>
          <w:marBottom w:val="0"/>
          <w:divBdr>
            <w:top w:val="none" w:sz="0" w:space="0" w:color="auto"/>
            <w:left w:val="none" w:sz="0" w:space="0" w:color="auto"/>
            <w:bottom w:val="none" w:sz="0" w:space="0" w:color="auto"/>
            <w:right w:val="none" w:sz="0" w:space="0" w:color="auto"/>
          </w:divBdr>
        </w:div>
        <w:div w:id="1709912443">
          <w:marLeft w:val="640"/>
          <w:marRight w:val="0"/>
          <w:marTop w:val="0"/>
          <w:marBottom w:val="0"/>
          <w:divBdr>
            <w:top w:val="none" w:sz="0" w:space="0" w:color="auto"/>
            <w:left w:val="none" w:sz="0" w:space="0" w:color="auto"/>
            <w:bottom w:val="none" w:sz="0" w:space="0" w:color="auto"/>
            <w:right w:val="none" w:sz="0" w:space="0" w:color="auto"/>
          </w:divBdr>
        </w:div>
        <w:div w:id="1510483574">
          <w:marLeft w:val="640"/>
          <w:marRight w:val="0"/>
          <w:marTop w:val="0"/>
          <w:marBottom w:val="0"/>
          <w:divBdr>
            <w:top w:val="none" w:sz="0" w:space="0" w:color="auto"/>
            <w:left w:val="none" w:sz="0" w:space="0" w:color="auto"/>
            <w:bottom w:val="none" w:sz="0" w:space="0" w:color="auto"/>
            <w:right w:val="none" w:sz="0" w:space="0" w:color="auto"/>
          </w:divBdr>
        </w:div>
      </w:divsChild>
    </w:div>
    <w:div w:id="110440358">
      <w:bodyDiv w:val="1"/>
      <w:marLeft w:val="0"/>
      <w:marRight w:val="0"/>
      <w:marTop w:val="0"/>
      <w:marBottom w:val="0"/>
      <w:divBdr>
        <w:top w:val="none" w:sz="0" w:space="0" w:color="auto"/>
        <w:left w:val="none" w:sz="0" w:space="0" w:color="auto"/>
        <w:bottom w:val="none" w:sz="0" w:space="0" w:color="auto"/>
        <w:right w:val="none" w:sz="0" w:space="0" w:color="auto"/>
      </w:divBdr>
      <w:divsChild>
        <w:div w:id="1872112486">
          <w:marLeft w:val="640"/>
          <w:marRight w:val="0"/>
          <w:marTop w:val="0"/>
          <w:marBottom w:val="0"/>
          <w:divBdr>
            <w:top w:val="none" w:sz="0" w:space="0" w:color="auto"/>
            <w:left w:val="none" w:sz="0" w:space="0" w:color="auto"/>
            <w:bottom w:val="none" w:sz="0" w:space="0" w:color="auto"/>
            <w:right w:val="none" w:sz="0" w:space="0" w:color="auto"/>
          </w:divBdr>
        </w:div>
        <w:div w:id="40634970">
          <w:marLeft w:val="640"/>
          <w:marRight w:val="0"/>
          <w:marTop w:val="0"/>
          <w:marBottom w:val="0"/>
          <w:divBdr>
            <w:top w:val="none" w:sz="0" w:space="0" w:color="auto"/>
            <w:left w:val="none" w:sz="0" w:space="0" w:color="auto"/>
            <w:bottom w:val="none" w:sz="0" w:space="0" w:color="auto"/>
            <w:right w:val="none" w:sz="0" w:space="0" w:color="auto"/>
          </w:divBdr>
        </w:div>
        <w:div w:id="502815077">
          <w:marLeft w:val="640"/>
          <w:marRight w:val="0"/>
          <w:marTop w:val="0"/>
          <w:marBottom w:val="0"/>
          <w:divBdr>
            <w:top w:val="none" w:sz="0" w:space="0" w:color="auto"/>
            <w:left w:val="none" w:sz="0" w:space="0" w:color="auto"/>
            <w:bottom w:val="none" w:sz="0" w:space="0" w:color="auto"/>
            <w:right w:val="none" w:sz="0" w:space="0" w:color="auto"/>
          </w:divBdr>
        </w:div>
        <w:div w:id="769008529">
          <w:marLeft w:val="640"/>
          <w:marRight w:val="0"/>
          <w:marTop w:val="0"/>
          <w:marBottom w:val="0"/>
          <w:divBdr>
            <w:top w:val="none" w:sz="0" w:space="0" w:color="auto"/>
            <w:left w:val="none" w:sz="0" w:space="0" w:color="auto"/>
            <w:bottom w:val="none" w:sz="0" w:space="0" w:color="auto"/>
            <w:right w:val="none" w:sz="0" w:space="0" w:color="auto"/>
          </w:divBdr>
        </w:div>
        <w:div w:id="1960527933">
          <w:marLeft w:val="640"/>
          <w:marRight w:val="0"/>
          <w:marTop w:val="0"/>
          <w:marBottom w:val="0"/>
          <w:divBdr>
            <w:top w:val="none" w:sz="0" w:space="0" w:color="auto"/>
            <w:left w:val="none" w:sz="0" w:space="0" w:color="auto"/>
            <w:bottom w:val="none" w:sz="0" w:space="0" w:color="auto"/>
            <w:right w:val="none" w:sz="0" w:space="0" w:color="auto"/>
          </w:divBdr>
        </w:div>
        <w:div w:id="932125664">
          <w:marLeft w:val="640"/>
          <w:marRight w:val="0"/>
          <w:marTop w:val="0"/>
          <w:marBottom w:val="0"/>
          <w:divBdr>
            <w:top w:val="none" w:sz="0" w:space="0" w:color="auto"/>
            <w:left w:val="none" w:sz="0" w:space="0" w:color="auto"/>
            <w:bottom w:val="none" w:sz="0" w:space="0" w:color="auto"/>
            <w:right w:val="none" w:sz="0" w:space="0" w:color="auto"/>
          </w:divBdr>
        </w:div>
        <w:div w:id="406463446">
          <w:marLeft w:val="640"/>
          <w:marRight w:val="0"/>
          <w:marTop w:val="0"/>
          <w:marBottom w:val="0"/>
          <w:divBdr>
            <w:top w:val="none" w:sz="0" w:space="0" w:color="auto"/>
            <w:left w:val="none" w:sz="0" w:space="0" w:color="auto"/>
            <w:bottom w:val="none" w:sz="0" w:space="0" w:color="auto"/>
            <w:right w:val="none" w:sz="0" w:space="0" w:color="auto"/>
          </w:divBdr>
        </w:div>
        <w:div w:id="1791167086">
          <w:marLeft w:val="640"/>
          <w:marRight w:val="0"/>
          <w:marTop w:val="0"/>
          <w:marBottom w:val="0"/>
          <w:divBdr>
            <w:top w:val="none" w:sz="0" w:space="0" w:color="auto"/>
            <w:left w:val="none" w:sz="0" w:space="0" w:color="auto"/>
            <w:bottom w:val="none" w:sz="0" w:space="0" w:color="auto"/>
            <w:right w:val="none" w:sz="0" w:space="0" w:color="auto"/>
          </w:divBdr>
        </w:div>
        <w:div w:id="988173825">
          <w:marLeft w:val="640"/>
          <w:marRight w:val="0"/>
          <w:marTop w:val="0"/>
          <w:marBottom w:val="0"/>
          <w:divBdr>
            <w:top w:val="none" w:sz="0" w:space="0" w:color="auto"/>
            <w:left w:val="none" w:sz="0" w:space="0" w:color="auto"/>
            <w:bottom w:val="none" w:sz="0" w:space="0" w:color="auto"/>
            <w:right w:val="none" w:sz="0" w:space="0" w:color="auto"/>
          </w:divBdr>
        </w:div>
        <w:div w:id="1417289330">
          <w:marLeft w:val="640"/>
          <w:marRight w:val="0"/>
          <w:marTop w:val="0"/>
          <w:marBottom w:val="0"/>
          <w:divBdr>
            <w:top w:val="none" w:sz="0" w:space="0" w:color="auto"/>
            <w:left w:val="none" w:sz="0" w:space="0" w:color="auto"/>
            <w:bottom w:val="none" w:sz="0" w:space="0" w:color="auto"/>
            <w:right w:val="none" w:sz="0" w:space="0" w:color="auto"/>
          </w:divBdr>
        </w:div>
        <w:div w:id="934364251">
          <w:marLeft w:val="640"/>
          <w:marRight w:val="0"/>
          <w:marTop w:val="0"/>
          <w:marBottom w:val="0"/>
          <w:divBdr>
            <w:top w:val="none" w:sz="0" w:space="0" w:color="auto"/>
            <w:left w:val="none" w:sz="0" w:space="0" w:color="auto"/>
            <w:bottom w:val="none" w:sz="0" w:space="0" w:color="auto"/>
            <w:right w:val="none" w:sz="0" w:space="0" w:color="auto"/>
          </w:divBdr>
        </w:div>
        <w:div w:id="200020546">
          <w:marLeft w:val="640"/>
          <w:marRight w:val="0"/>
          <w:marTop w:val="0"/>
          <w:marBottom w:val="0"/>
          <w:divBdr>
            <w:top w:val="none" w:sz="0" w:space="0" w:color="auto"/>
            <w:left w:val="none" w:sz="0" w:space="0" w:color="auto"/>
            <w:bottom w:val="none" w:sz="0" w:space="0" w:color="auto"/>
            <w:right w:val="none" w:sz="0" w:space="0" w:color="auto"/>
          </w:divBdr>
        </w:div>
        <w:div w:id="429084749">
          <w:marLeft w:val="640"/>
          <w:marRight w:val="0"/>
          <w:marTop w:val="0"/>
          <w:marBottom w:val="0"/>
          <w:divBdr>
            <w:top w:val="none" w:sz="0" w:space="0" w:color="auto"/>
            <w:left w:val="none" w:sz="0" w:space="0" w:color="auto"/>
            <w:bottom w:val="none" w:sz="0" w:space="0" w:color="auto"/>
            <w:right w:val="none" w:sz="0" w:space="0" w:color="auto"/>
          </w:divBdr>
        </w:div>
        <w:div w:id="678895604">
          <w:marLeft w:val="640"/>
          <w:marRight w:val="0"/>
          <w:marTop w:val="0"/>
          <w:marBottom w:val="0"/>
          <w:divBdr>
            <w:top w:val="none" w:sz="0" w:space="0" w:color="auto"/>
            <w:left w:val="none" w:sz="0" w:space="0" w:color="auto"/>
            <w:bottom w:val="none" w:sz="0" w:space="0" w:color="auto"/>
            <w:right w:val="none" w:sz="0" w:space="0" w:color="auto"/>
          </w:divBdr>
        </w:div>
        <w:div w:id="1699500605">
          <w:marLeft w:val="640"/>
          <w:marRight w:val="0"/>
          <w:marTop w:val="0"/>
          <w:marBottom w:val="0"/>
          <w:divBdr>
            <w:top w:val="none" w:sz="0" w:space="0" w:color="auto"/>
            <w:left w:val="none" w:sz="0" w:space="0" w:color="auto"/>
            <w:bottom w:val="none" w:sz="0" w:space="0" w:color="auto"/>
            <w:right w:val="none" w:sz="0" w:space="0" w:color="auto"/>
          </w:divBdr>
        </w:div>
        <w:div w:id="846015957">
          <w:marLeft w:val="640"/>
          <w:marRight w:val="0"/>
          <w:marTop w:val="0"/>
          <w:marBottom w:val="0"/>
          <w:divBdr>
            <w:top w:val="none" w:sz="0" w:space="0" w:color="auto"/>
            <w:left w:val="none" w:sz="0" w:space="0" w:color="auto"/>
            <w:bottom w:val="none" w:sz="0" w:space="0" w:color="auto"/>
            <w:right w:val="none" w:sz="0" w:space="0" w:color="auto"/>
          </w:divBdr>
        </w:div>
        <w:div w:id="1596598317">
          <w:marLeft w:val="640"/>
          <w:marRight w:val="0"/>
          <w:marTop w:val="0"/>
          <w:marBottom w:val="0"/>
          <w:divBdr>
            <w:top w:val="none" w:sz="0" w:space="0" w:color="auto"/>
            <w:left w:val="none" w:sz="0" w:space="0" w:color="auto"/>
            <w:bottom w:val="none" w:sz="0" w:space="0" w:color="auto"/>
            <w:right w:val="none" w:sz="0" w:space="0" w:color="auto"/>
          </w:divBdr>
        </w:div>
        <w:div w:id="1296834453">
          <w:marLeft w:val="640"/>
          <w:marRight w:val="0"/>
          <w:marTop w:val="0"/>
          <w:marBottom w:val="0"/>
          <w:divBdr>
            <w:top w:val="none" w:sz="0" w:space="0" w:color="auto"/>
            <w:left w:val="none" w:sz="0" w:space="0" w:color="auto"/>
            <w:bottom w:val="none" w:sz="0" w:space="0" w:color="auto"/>
            <w:right w:val="none" w:sz="0" w:space="0" w:color="auto"/>
          </w:divBdr>
        </w:div>
        <w:div w:id="832571454">
          <w:marLeft w:val="640"/>
          <w:marRight w:val="0"/>
          <w:marTop w:val="0"/>
          <w:marBottom w:val="0"/>
          <w:divBdr>
            <w:top w:val="none" w:sz="0" w:space="0" w:color="auto"/>
            <w:left w:val="none" w:sz="0" w:space="0" w:color="auto"/>
            <w:bottom w:val="none" w:sz="0" w:space="0" w:color="auto"/>
            <w:right w:val="none" w:sz="0" w:space="0" w:color="auto"/>
          </w:divBdr>
        </w:div>
        <w:div w:id="1942033474">
          <w:marLeft w:val="640"/>
          <w:marRight w:val="0"/>
          <w:marTop w:val="0"/>
          <w:marBottom w:val="0"/>
          <w:divBdr>
            <w:top w:val="none" w:sz="0" w:space="0" w:color="auto"/>
            <w:left w:val="none" w:sz="0" w:space="0" w:color="auto"/>
            <w:bottom w:val="none" w:sz="0" w:space="0" w:color="auto"/>
            <w:right w:val="none" w:sz="0" w:space="0" w:color="auto"/>
          </w:divBdr>
        </w:div>
        <w:div w:id="493573253">
          <w:marLeft w:val="640"/>
          <w:marRight w:val="0"/>
          <w:marTop w:val="0"/>
          <w:marBottom w:val="0"/>
          <w:divBdr>
            <w:top w:val="none" w:sz="0" w:space="0" w:color="auto"/>
            <w:left w:val="none" w:sz="0" w:space="0" w:color="auto"/>
            <w:bottom w:val="none" w:sz="0" w:space="0" w:color="auto"/>
            <w:right w:val="none" w:sz="0" w:space="0" w:color="auto"/>
          </w:divBdr>
        </w:div>
        <w:div w:id="788671866">
          <w:marLeft w:val="640"/>
          <w:marRight w:val="0"/>
          <w:marTop w:val="0"/>
          <w:marBottom w:val="0"/>
          <w:divBdr>
            <w:top w:val="none" w:sz="0" w:space="0" w:color="auto"/>
            <w:left w:val="none" w:sz="0" w:space="0" w:color="auto"/>
            <w:bottom w:val="none" w:sz="0" w:space="0" w:color="auto"/>
            <w:right w:val="none" w:sz="0" w:space="0" w:color="auto"/>
          </w:divBdr>
        </w:div>
        <w:div w:id="824131951">
          <w:marLeft w:val="640"/>
          <w:marRight w:val="0"/>
          <w:marTop w:val="0"/>
          <w:marBottom w:val="0"/>
          <w:divBdr>
            <w:top w:val="none" w:sz="0" w:space="0" w:color="auto"/>
            <w:left w:val="none" w:sz="0" w:space="0" w:color="auto"/>
            <w:bottom w:val="none" w:sz="0" w:space="0" w:color="auto"/>
            <w:right w:val="none" w:sz="0" w:space="0" w:color="auto"/>
          </w:divBdr>
        </w:div>
        <w:div w:id="1583566488">
          <w:marLeft w:val="640"/>
          <w:marRight w:val="0"/>
          <w:marTop w:val="0"/>
          <w:marBottom w:val="0"/>
          <w:divBdr>
            <w:top w:val="none" w:sz="0" w:space="0" w:color="auto"/>
            <w:left w:val="none" w:sz="0" w:space="0" w:color="auto"/>
            <w:bottom w:val="none" w:sz="0" w:space="0" w:color="auto"/>
            <w:right w:val="none" w:sz="0" w:space="0" w:color="auto"/>
          </w:divBdr>
        </w:div>
        <w:div w:id="1886258338">
          <w:marLeft w:val="640"/>
          <w:marRight w:val="0"/>
          <w:marTop w:val="0"/>
          <w:marBottom w:val="0"/>
          <w:divBdr>
            <w:top w:val="none" w:sz="0" w:space="0" w:color="auto"/>
            <w:left w:val="none" w:sz="0" w:space="0" w:color="auto"/>
            <w:bottom w:val="none" w:sz="0" w:space="0" w:color="auto"/>
            <w:right w:val="none" w:sz="0" w:space="0" w:color="auto"/>
          </w:divBdr>
        </w:div>
        <w:div w:id="750321946">
          <w:marLeft w:val="640"/>
          <w:marRight w:val="0"/>
          <w:marTop w:val="0"/>
          <w:marBottom w:val="0"/>
          <w:divBdr>
            <w:top w:val="none" w:sz="0" w:space="0" w:color="auto"/>
            <w:left w:val="none" w:sz="0" w:space="0" w:color="auto"/>
            <w:bottom w:val="none" w:sz="0" w:space="0" w:color="auto"/>
            <w:right w:val="none" w:sz="0" w:space="0" w:color="auto"/>
          </w:divBdr>
        </w:div>
        <w:div w:id="1537736763">
          <w:marLeft w:val="640"/>
          <w:marRight w:val="0"/>
          <w:marTop w:val="0"/>
          <w:marBottom w:val="0"/>
          <w:divBdr>
            <w:top w:val="none" w:sz="0" w:space="0" w:color="auto"/>
            <w:left w:val="none" w:sz="0" w:space="0" w:color="auto"/>
            <w:bottom w:val="none" w:sz="0" w:space="0" w:color="auto"/>
            <w:right w:val="none" w:sz="0" w:space="0" w:color="auto"/>
          </w:divBdr>
        </w:div>
        <w:div w:id="296839674">
          <w:marLeft w:val="640"/>
          <w:marRight w:val="0"/>
          <w:marTop w:val="0"/>
          <w:marBottom w:val="0"/>
          <w:divBdr>
            <w:top w:val="none" w:sz="0" w:space="0" w:color="auto"/>
            <w:left w:val="none" w:sz="0" w:space="0" w:color="auto"/>
            <w:bottom w:val="none" w:sz="0" w:space="0" w:color="auto"/>
            <w:right w:val="none" w:sz="0" w:space="0" w:color="auto"/>
          </w:divBdr>
        </w:div>
        <w:div w:id="1425222331">
          <w:marLeft w:val="640"/>
          <w:marRight w:val="0"/>
          <w:marTop w:val="0"/>
          <w:marBottom w:val="0"/>
          <w:divBdr>
            <w:top w:val="none" w:sz="0" w:space="0" w:color="auto"/>
            <w:left w:val="none" w:sz="0" w:space="0" w:color="auto"/>
            <w:bottom w:val="none" w:sz="0" w:space="0" w:color="auto"/>
            <w:right w:val="none" w:sz="0" w:space="0" w:color="auto"/>
          </w:divBdr>
        </w:div>
        <w:div w:id="535391658">
          <w:marLeft w:val="640"/>
          <w:marRight w:val="0"/>
          <w:marTop w:val="0"/>
          <w:marBottom w:val="0"/>
          <w:divBdr>
            <w:top w:val="none" w:sz="0" w:space="0" w:color="auto"/>
            <w:left w:val="none" w:sz="0" w:space="0" w:color="auto"/>
            <w:bottom w:val="none" w:sz="0" w:space="0" w:color="auto"/>
            <w:right w:val="none" w:sz="0" w:space="0" w:color="auto"/>
          </w:divBdr>
        </w:div>
        <w:div w:id="2026783897">
          <w:marLeft w:val="640"/>
          <w:marRight w:val="0"/>
          <w:marTop w:val="0"/>
          <w:marBottom w:val="0"/>
          <w:divBdr>
            <w:top w:val="none" w:sz="0" w:space="0" w:color="auto"/>
            <w:left w:val="none" w:sz="0" w:space="0" w:color="auto"/>
            <w:bottom w:val="none" w:sz="0" w:space="0" w:color="auto"/>
            <w:right w:val="none" w:sz="0" w:space="0" w:color="auto"/>
          </w:divBdr>
        </w:div>
        <w:div w:id="1749227613">
          <w:marLeft w:val="640"/>
          <w:marRight w:val="0"/>
          <w:marTop w:val="0"/>
          <w:marBottom w:val="0"/>
          <w:divBdr>
            <w:top w:val="none" w:sz="0" w:space="0" w:color="auto"/>
            <w:left w:val="none" w:sz="0" w:space="0" w:color="auto"/>
            <w:bottom w:val="none" w:sz="0" w:space="0" w:color="auto"/>
            <w:right w:val="none" w:sz="0" w:space="0" w:color="auto"/>
          </w:divBdr>
        </w:div>
        <w:div w:id="1558738545">
          <w:marLeft w:val="640"/>
          <w:marRight w:val="0"/>
          <w:marTop w:val="0"/>
          <w:marBottom w:val="0"/>
          <w:divBdr>
            <w:top w:val="none" w:sz="0" w:space="0" w:color="auto"/>
            <w:left w:val="none" w:sz="0" w:space="0" w:color="auto"/>
            <w:bottom w:val="none" w:sz="0" w:space="0" w:color="auto"/>
            <w:right w:val="none" w:sz="0" w:space="0" w:color="auto"/>
          </w:divBdr>
        </w:div>
        <w:div w:id="282734020">
          <w:marLeft w:val="640"/>
          <w:marRight w:val="0"/>
          <w:marTop w:val="0"/>
          <w:marBottom w:val="0"/>
          <w:divBdr>
            <w:top w:val="none" w:sz="0" w:space="0" w:color="auto"/>
            <w:left w:val="none" w:sz="0" w:space="0" w:color="auto"/>
            <w:bottom w:val="none" w:sz="0" w:space="0" w:color="auto"/>
            <w:right w:val="none" w:sz="0" w:space="0" w:color="auto"/>
          </w:divBdr>
        </w:div>
        <w:div w:id="930695757">
          <w:marLeft w:val="640"/>
          <w:marRight w:val="0"/>
          <w:marTop w:val="0"/>
          <w:marBottom w:val="0"/>
          <w:divBdr>
            <w:top w:val="none" w:sz="0" w:space="0" w:color="auto"/>
            <w:left w:val="none" w:sz="0" w:space="0" w:color="auto"/>
            <w:bottom w:val="none" w:sz="0" w:space="0" w:color="auto"/>
            <w:right w:val="none" w:sz="0" w:space="0" w:color="auto"/>
          </w:divBdr>
        </w:div>
        <w:div w:id="1943371623">
          <w:marLeft w:val="640"/>
          <w:marRight w:val="0"/>
          <w:marTop w:val="0"/>
          <w:marBottom w:val="0"/>
          <w:divBdr>
            <w:top w:val="none" w:sz="0" w:space="0" w:color="auto"/>
            <w:left w:val="none" w:sz="0" w:space="0" w:color="auto"/>
            <w:bottom w:val="none" w:sz="0" w:space="0" w:color="auto"/>
            <w:right w:val="none" w:sz="0" w:space="0" w:color="auto"/>
          </w:divBdr>
        </w:div>
        <w:div w:id="794449055">
          <w:marLeft w:val="640"/>
          <w:marRight w:val="0"/>
          <w:marTop w:val="0"/>
          <w:marBottom w:val="0"/>
          <w:divBdr>
            <w:top w:val="none" w:sz="0" w:space="0" w:color="auto"/>
            <w:left w:val="none" w:sz="0" w:space="0" w:color="auto"/>
            <w:bottom w:val="none" w:sz="0" w:space="0" w:color="auto"/>
            <w:right w:val="none" w:sz="0" w:space="0" w:color="auto"/>
          </w:divBdr>
        </w:div>
        <w:div w:id="789010713">
          <w:marLeft w:val="640"/>
          <w:marRight w:val="0"/>
          <w:marTop w:val="0"/>
          <w:marBottom w:val="0"/>
          <w:divBdr>
            <w:top w:val="none" w:sz="0" w:space="0" w:color="auto"/>
            <w:left w:val="none" w:sz="0" w:space="0" w:color="auto"/>
            <w:bottom w:val="none" w:sz="0" w:space="0" w:color="auto"/>
            <w:right w:val="none" w:sz="0" w:space="0" w:color="auto"/>
          </w:divBdr>
        </w:div>
        <w:div w:id="1277256003">
          <w:marLeft w:val="640"/>
          <w:marRight w:val="0"/>
          <w:marTop w:val="0"/>
          <w:marBottom w:val="0"/>
          <w:divBdr>
            <w:top w:val="none" w:sz="0" w:space="0" w:color="auto"/>
            <w:left w:val="none" w:sz="0" w:space="0" w:color="auto"/>
            <w:bottom w:val="none" w:sz="0" w:space="0" w:color="auto"/>
            <w:right w:val="none" w:sz="0" w:space="0" w:color="auto"/>
          </w:divBdr>
        </w:div>
        <w:div w:id="300961745">
          <w:marLeft w:val="640"/>
          <w:marRight w:val="0"/>
          <w:marTop w:val="0"/>
          <w:marBottom w:val="0"/>
          <w:divBdr>
            <w:top w:val="none" w:sz="0" w:space="0" w:color="auto"/>
            <w:left w:val="none" w:sz="0" w:space="0" w:color="auto"/>
            <w:bottom w:val="none" w:sz="0" w:space="0" w:color="auto"/>
            <w:right w:val="none" w:sz="0" w:space="0" w:color="auto"/>
          </w:divBdr>
        </w:div>
        <w:div w:id="957681856">
          <w:marLeft w:val="640"/>
          <w:marRight w:val="0"/>
          <w:marTop w:val="0"/>
          <w:marBottom w:val="0"/>
          <w:divBdr>
            <w:top w:val="none" w:sz="0" w:space="0" w:color="auto"/>
            <w:left w:val="none" w:sz="0" w:space="0" w:color="auto"/>
            <w:bottom w:val="none" w:sz="0" w:space="0" w:color="auto"/>
            <w:right w:val="none" w:sz="0" w:space="0" w:color="auto"/>
          </w:divBdr>
        </w:div>
        <w:div w:id="1091075876">
          <w:marLeft w:val="640"/>
          <w:marRight w:val="0"/>
          <w:marTop w:val="0"/>
          <w:marBottom w:val="0"/>
          <w:divBdr>
            <w:top w:val="none" w:sz="0" w:space="0" w:color="auto"/>
            <w:left w:val="none" w:sz="0" w:space="0" w:color="auto"/>
            <w:bottom w:val="none" w:sz="0" w:space="0" w:color="auto"/>
            <w:right w:val="none" w:sz="0" w:space="0" w:color="auto"/>
          </w:divBdr>
        </w:div>
        <w:div w:id="1615672144">
          <w:marLeft w:val="640"/>
          <w:marRight w:val="0"/>
          <w:marTop w:val="0"/>
          <w:marBottom w:val="0"/>
          <w:divBdr>
            <w:top w:val="none" w:sz="0" w:space="0" w:color="auto"/>
            <w:left w:val="none" w:sz="0" w:space="0" w:color="auto"/>
            <w:bottom w:val="none" w:sz="0" w:space="0" w:color="auto"/>
            <w:right w:val="none" w:sz="0" w:space="0" w:color="auto"/>
          </w:divBdr>
        </w:div>
        <w:div w:id="1909882726">
          <w:marLeft w:val="640"/>
          <w:marRight w:val="0"/>
          <w:marTop w:val="0"/>
          <w:marBottom w:val="0"/>
          <w:divBdr>
            <w:top w:val="none" w:sz="0" w:space="0" w:color="auto"/>
            <w:left w:val="none" w:sz="0" w:space="0" w:color="auto"/>
            <w:bottom w:val="none" w:sz="0" w:space="0" w:color="auto"/>
            <w:right w:val="none" w:sz="0" w:space="0" w:color="auto"/>
          </w:divBdr>
        </w:div>
        <w:div w:id="764423640">
          <w:marLeft w:val="640"/>
          <w:marRight w:val="0"/>
          <w:marTop w:val="0"/>
          <w:marBottom w:val="0"/>
          <w:divBdr>
            <w:top w:val="none" w:sz="0" w:space="0" w:color="auto"/>
            <w:left w:val="none" w:sz="0" w:space="0" w:color="auto"/>
            <w:bottom w:val="none" w:sz="0" w:space="0" w:color="auto"/>
            <w:right w:val="none" w:sz="0" w:space="0" w:color="auto"/>
          </w:divBdr>
        </w:div>
        <w:div w:id="2075807683">
          <w:marLeft w:val="640"/>
          <w:marRight w:val="0"/>
          <w:marTop w:val="0"/>
          <w:marBottom w:val="0"/>
          <w:divBdr>
            <w:top w:val="none" w:sz="0" w:space="0" w:color="auto"/>
            <w:left w:val="none" w:sz="0" w:space="0" w:color="auto"/>
            <w:bottom w:val="none" w:sz="0" w:space="0" w:color="auto"/>
            <w:right w:val="none" w:sz="0" w:space="0" w:color="auto"/>
          </w:divBdr>
        </w:div>
        <w:div w:id="2011059128">
          <w:marLeft w:val="640"/>
          <w:marRight w:val="0"/>
          <w:marTop w:val="0"/>
          <w:marBottom w:val="0"/>
          <w:divBdr>
            <w:top w:val="none" w:sz="0" w:space="0" w:color="auto"/>
            <w:left w:val="none" w:sz="0" w:space="0" w:color="auto"/>
            <w:bottom w:val="none" w:sz="0" w:space="0" w:color="auto"/>
            <w:right w:val="none" w:sz="0" w:space="0" w:color="auto"/>
          </w:divBdr>
        </w:div>
        <w:div w:id="885991233">
          <w:marLeft w:val="640"/>
          <w:marRight w:val="0"/>
          <w:marTop w:val="0"/>
          <w:marBottom w:val="0"/>
          <w:divBdr>
            <w:top w:val="none" w:sz="0" w:space="0" w:color="auto"/>
            <w:left w:val="none" w:sz="0" w:space="0" w:color="auto"/>
            <w:bottom w:val="none" w:sz="0" w:space="0" w:color="auto"/>
            <w:right w:val="none" w:sz="0" w:space="0" w:color="auto"/>
          </w:divBdr>
        </w:div>
        <w:div w:id="33428862">
          <w:marLeft w:val="640"/>
          <w:marRight w:val="0"/>
          <w:marTop w:val="0"/>
          <w:marBottom w:val="0"/>
          <w:divBdr>
            <w:top w:val="none" w:sz="0" w:space="0" w:color="auto"/>
            <w:left w:val="none" w:sz="0" w:space="0" w:color="auto"/>
            <w:bottom w:val="none" w:sz="0" w:space="0" w:color="auto"/>
            <w:right w:val="none" w:sz="0" w:space="0" w:color="auto"/>
          </w:divBdr>
        </w:div>
        <w:div w:id="1981420836">
          <w:marLeft w:val="640"/>
          <w:marRight w:val="0"/>
          <w:marTop w:val="0"/>
          <w:marBottom w:val="0"/>
          <w:divBdr>
            <w:top w:val="none" w:sz="0" w:space="0" w:color="auto"/>
            <w:left w:val="none" w:sz="0" w:space="0" w:color="auto"/>
            <w:bottom w:val="none" w:sz="0" w:space="0" w:color="auto"/>
            <w:right w:val="none" w:sz="0" w:space="0" w:color="auto"/>
          </w:divBdr>
        </w:div>
        <w:div w:id="287971693">
          <w:marLeft w:val="640"/>
          <w:marRight w:val="0"/>
          <w:marTop w:val="0"/>
          <w:marBottom w:val="0"/>
          <w:divBdr>
            <w:top w:val="none" w:sz="0" w:space="0" w:color="auto"/>
            <w:left w:val="none" w:sz="0" w:space="0" w:color="auto"/>
            <w:bottom w:val="none" w:sz="0" w:space="0" w:color="auto"/>
            <w:right w:val="none" w:sz="0" w:space="0" w:color="auto"/>
          </w:divBdr>
        </w:div>
        <w:div w:id="1776946683">
          <w:marLeft w:val="640"/>
          <w:marRight w:val="0"/>
          <w:marTop w:val="0"/>
          <w:marBottom w:val="0"/>
          <w:divBdr>
            <w:top w:val="none" w:sz="0" w:space="0" w:color="auto"/>
            <w:left w:val="none" w:sz="0" w:space="0" w:color="auto"/>
            <w:bottom w:val="none" w:sz="0" w:space="0" w:color="auto"/>
            <w:right w:val="none" w:sz="0" w:space="0" w:color="auto"/>
          </w:divBdr>
        </w:div>
        <w:div w:id="1020660521">
          <w:marLeft w:val="640"/>
          <w:marRight w:val="0"/>
          <w:marTop w:val="0"/>
          <w:marBottom w:val="0"/>
          <w:divBdr>
            <w:top w:val="none" w:sz="0" w:space="0" w:color="auto"/>
            <w:left w:val="none" w:sz="0" w:space="0" w:color="auto"/>
            <w:bottom w:val="none" w:sz="0" w:space="0" w:color="auto"/>
            <w:right w:val="none" w:sz="0" w:space="0" w:color="auto"/>
          </w:divBdr>
        </w:div>
        <w:div w:id="371421428">
          <w:marLeft w:val="640"/>
          <w:marRight w:val="0"/>
          <w:marTop w:val="0"/>
          <w:marBottom w:val="0"/>
          <w:divBdr>
            <w:top w:val="none" w:sz="0" w:space="0" w:color="auto"/>
            <w:left w:val="none" w:sz="0" w:space="0" w:color="auto"/>
            <w:bottom w:val="none" w:sz="0" w:space="0" w:color="auto"/>
            <w:right w:val="none" w:sz="0" w:space="0" w:color="auto"/>
          </w:divBdr>
        </w:div>
        <w:div w:id="338191519">
          <w:marLeft w:val="640"/>
          <w:marRight w:val="0"/>
          <w:marTop w:val="0"/>
          <w:marBottom w:val="0"/>
          <w:divBdr>
            <w:top w:val="none" w:sz="0" w:space="0" w:color="auto"/>
            <w:left w:val="none" w:sz="0" w:space="0" w:color="auto"/>
            <w:bottom w:val="none" w:sz="0" w:space="0" w:color="auto"/>
            <w:right w:val="none" w:sz="0" w:space="0" w:color="auto"/>
          </w:divBdr>
        </w:div>
        <w:div w:id="1321272147">
          <w:marLeft w:val="640"/>
          <w:marRight w:val="0"/>
          <w:marTop w:val="0"/>
          <w:marBottom w:val="0"/>
          <w:divBdr>
            <w:top w:val="none" w:sz="0" w:space="0" w:color="auto"/>
            <w:left w:val="none" w:sz="0" w:space="0" w:color="auto"/>
            <w:bottom w:val="none" w:sz="0" w:space="0" w:color="auto"/>
            <w:right w:val="none" w:sz="0" w:space="0" w:color="auto"/>
          </w:divBdr>
        </w:div>
        <w:div w:id="1678074222">
          <w:marLeft w:val="640"/>
          <w:marRight w:val="0"/>
          <w:marTop w:val="0"/>
          <w:marBottom w:val="0"/>
          <w:divBdr>
            <w:top w:val="none" w:sz="0" w:space="0" w:color="auto"/>
            <w:left w:val="none" w:sz="0" w:space="0" w:color="auto"/>
            <w:bottom w:val="none" w:sz="0" w:space="0" w:color="auto"/>
            <w:right w:val="none" w:sz="0" w:space="0" w:color="auto"/>
          </w:divBdr>
        </w:div>
        <w:div w:id="1052730752">
          <w:marLeft w:val="640"/>
          <w:marRight w:val="0"/>
          <w:marTop w:val="0"/>
          <w:marBottom w:val="0"/>
          <w:divBdr>
            <w:top w:val="none" w:sz="0" w:space="0" w:color="auto"/>
            <w:left w:val="none" w:sz="0" w:space="0" w:color="auto"/>
            <w:bottom w:val="none" w:sz="0" w:space="0" w:color="auto"/>
            <w:right w:val="none" w:sz="0" w:space="0" w:color="auto"/>
          </w:divBdr>
        </w:div>
        <w:div w:id="865485744">
          <w:marLeft w:val="640"/>
          <w:marRight w:val="0"/>
          <w:marTop w:val="0"/>
          <w:marBottom w:val="0"/>
          <w:divBdr>
            <w:top w:val="none" w:sz="0" w:space="0" w:color="auto"/>
            <w:left w:val="none" w:sz="0" w:space="0" w:color="auto"/>
            <w:bottom w:val="none" w:sz="0" w:space="0" w:color="auto"/>
            <w:right w:val="none" w:sz="0" w:space="0" w:color="auto"/>
          </w:divBdr>
        </w:div>
        <w:div w:id="403259555">
          <w:marLeft w:val="640"/>
          <w:marRight w:val="0"/>
          <w:marTop w:val="0"/>
          <w:marBottom w:val="0"/>
          <w:divBdr>
            <w:top w:val="none" w:sz="0" w:space="0" w:color="auto"/>
            <w:left w:val="none" w:sz="0" w:space="0" w:color="auto"/>
            <w:bottom w:val="none" w:sz="0" w:space="0" w:color="auto"/>
            <w:right w:val="none" w:sz="0" w:space="0" w:color="auto"/>
          </w:divBdr>
        </w:div>
        <w:div w:id="1653632965">
          <w:marLeft w:val="640"/>
          <w:marRight w:val="0"/>
          <w:marTop w:val="0"/>
          <w:marBottom w:val="0"/>
          <w:divBdr>
            <w:top w:val="none" w:sz="0" w:space="0" w:color="auto"/>
            <w:left w:val="none" w:sz="0" w:space="0" w:color="auto"/>
            <w:bottom w:val="none" w:sz="0" w:space="0" w:color="auto"/>
            <w:right w:val="none" w:sz="0" w:space="0" w:color="auto"/>
          </w:divBdr>
        </w:div>
        <w:div w:id="491601891">
          <w:marLeft w:val="640"/>
          <w:marRight w:val="0"/>
          <w:marTop w:val="0"/>
          <w:marBottom w:val="0"/>
          <w:divBdr>
            <w:top w:val="none" w:sz="0" w:space="0" w:color="auto"/>
            <w:left w:val="none" w:sz="0" w:space="0" w:color="auto"/>
            <w:bottom w:val="none" w:sz="0" w:space="0" w:color="auto"/>
            <w:right w:val="none" w:sz="0" w:space="0" w:color="auto"/>
          </w:divBdr>
        </w:div>
        <w:div w:id="251474955">
          <w:marLeft w:val="640"/>
          <w:marRight w:val="0"/>
          <w:marTop w:val="0"/>
          <w:marBottom w:val="0"/>
          <w:divBdr>
            <w:top w:val="none" w:sz="0" w:space="0" w:color="auto"/>
            <w:left w:val="none" w:sz="0" w:space="0" w:color="auto"/>
            <w:bottom w:val="none" w:sz="0" w:space="0" w:color="auto"/>
            <w:right w:val="none" w:sz="0" w:space="0" w:color="auto"/>
          </w:divBdr>
        </w:div>
        <w:div w:id="386949885">
          <w:marLeft w:val="640"/>
          <w:marRight w:val="0"/>
          <w:marTop w:val="0"/>
          <w:marBottom w:val="0"/>
          <w:divBdr>
            <w:top w:val="none" w:sz="0" w:space="0" w:color="auto"/>
            <w:left w:val="none" w:sz="0" w:space="0" w:color="auto"/>
            <w:bottom w:val="none" w:sz="0" w:space="0" w:color="auto"/>
            <w:right w:val="none" w:sz="0" w:space="0" w:color="auto"/>
          </w:divBdr>
        </w:div>
        <w:div w:id="2084571481">
          <w:marLeft w:val="640"/>
          <w:marRight w:val="0"/>
          <w:marTop w:val="0"/>
          <w:marBottom w:val="0"/>
          <w:divBdr>
            <w:top w:val="none" w:sz="0" w:space="0" w:color="auto"/>
            <w:left w:val="none" w:sz="0" w:space="0" w:color="auto"/>
            <w:bottom w:val="none" w:sz="0" w:space="0" w:color="auto"/>
            <w:right w:val="none" w:sz="0" w:space="0" w:color="auto"/>
          </w:divBdr>
        </w:div>
        <w:div w:id="2072342292">
          <w:marLeft w:val="640"/>
          <w:marRight w:val="0"/>
          <w:marTop w:val="0"/>
          <w:marBottom w:val="0"/>
          <w:divBdr>
            <w:top w:val="none" w:sz="0" w:space="0" w:color="auto"/>
            <w:left w:val="none" w:sz="0" w:space="0" w:color="auto"/>
            <w:bottom w:val="none" w:sz="0" w:space="0" w:color="auto"/>
            <w:right w:val="none" w:sz="0" w:space="0" w:color="auto"/>
          </w:divBdr>
        </w:div>
        <w:div w:id="1722710660">
          <w:marLeft w:val="640"/>
          <w:marRight w:val="0"/>
          <w:marTop w:val="0"/>
          <w:marBottom w:val="0"/>
          <w:divBdr>
            <w:top w:val="none" w:sz="0" w:space="0" w:color="auto"/>
            <w:left w:val="none" w:sz="0" w:space="0" w:color="auto"/>
            <w:bottom w:val="none" w:sz="0" w:space="0" w:color="auto"/>
            <w:right w:val="none" w:sz="0" w:space="0" w:color="auto"/>
          </w:divBdr>
        </w:div>
        <w:div w:id="163401898">
          <w:marLeft w:val="640"/>
          <w:marRight w:val="0"/>
          <w:marTop w:val="0"/>
          <w:marBottom w:val="0"/>
          <w:divBdr>
            <w:top w:val="none" w:sz="0" w:space="0" w:color="auto"/>
            <w:left w:val="none" w:sz="0" w:space="0" w:color="auto"/>
            <w:bottom w:val="none" w:sz="0" w:space="0" w:color="auto"/>
            <w:right w:val="none" w:sz="0" w:space="0" w:color="auto"/>
          </w:divBdr>
        </w:div>
        <w:div w:id="867839962">
          <w:marLeft w:val="640"/>
          <w:marRight w:val="0"/>
          <w:marTop w:val="0"/>
          <w:marBottom w:val="0"/>
          <w:divBdr>
            <w:top w:val="none" w:sz="0" w:space="0" w:color="auto"/>
            <w:left w:val="none" w:sz="0" w:space="0" w:color="auto"/>
            <w:bottom w:val="none" w:sz="0" w:space="0" w:color="auto"/>
            <w:right w:val="none" w:sz="0" w:space="0" w:color="auto"/>
          </w:divBdr>
        </w:div>
        <w:div w:id="1111705808">
          <w:marLeft w:val="640"/>
          <w:marRight w:val="0"/>
          <w:marTop w:val="0"/>
          <w:marBottom w:val="0"/>
          <w:divBdr>
            <w:top w:val="none" w:sz="0" w:space="0" w:color="auto"/>
            <w:left w:val="none" w:sz="0" w:space="0" w:color="auto"/>
            <w:bottom w:val="none" w:sz="0" w:space="0" w:color="auto"/>
            <w:right w:val="none" w:sz="0" w:space="0" w:color="auto"/>
          </w:divBdr>
        </w:div>
        <w:div w:id="975643257">
          <w:marLeft w:val="640"/>
          <w:marRight w:val="0"/>
          <w:marTop w:val="0"/>
          <w:marBottom w:val="0"/>
          <w:divBdr>
            <w:top w:val="none" w:sz="0" w:space="0" w:color="auto"/>
            <w:left w:val="none" w:sz="0" w:space="0" w:color="auto"/>
            <w:bottom w:val="none" w:sz="0" w:space="0" w:color="auto"/>
            <w:right w:val="none" w:sz="0" w:space="0" w:color="auto"/>
          </w:divBdr>
        </w:div>
        <w:div w:id="540703680">
          <w:marLeft w:val="640"/>
          <w:marRight w:val="0"/>
          <w:marTop w:val="0"/>
          <w:marBottom w:val="0"/>
          <w:divBdr>
            <w:top w:val="none" w:sz="0" w:space="0" w:color="auto"/>
            <w:left w:val="none" w:sz="0" w:space="0" w:color="auto"/>
            <w:bottom w:val="none" w:sz="0" w:space="0" w:color="auto"/>
            <w:right w:val="none" w:sz="0" w:space="0" w:color="auto"/>
          </w:divBdr>
        </w:div>
        <w:div w:id="2049377072">
          <w:marLeft w:val="640"/>
          <w:marRight w:val="0"/>
          <w:marTop w:val="0"/>
          <w:marBottom w:val="0"/>
          <w:divBdr>
            <w:top w:val="none" w:sz="0" w:space="0" w:color="auto"/>
            <w:left w:val="none" w:sz="0" w:space="0" w:color="auto"/>
            <w:bottom w:val="none" w:sz="0" w:space="0" w:color="auto"/>
            <w:right w:val="none" w:sz="0" w:space="0" w:color="auto"/>
          </w:divBdr>
        </w:div>
        <w:div w:id="1484469996">
          <w:marLeft w:val="640"/>
          <w:marRight w:val="0"/>
          <w:marTop w:val="0"/>
          <w:marBottom w:val="0"/>
          <w:divBdr>
            <w:top w:val="none" w:sz="0" w:space="0" w:color="auto"/>
            <w:left w:val="none" w:sz="0" w:space="0" w:color="auto"/>
            <w:bottom w:val="none" w:sz="0" w:space="0" w:color="auto"/>
            <w:right w:val="none" w:sz="0" w:space="0" w:color="auto"/>
          </w:divBdr>
        </w:div>
        <w:div w:id="1255165871">
          <w:marLeft w:val="640"/>
          <w:marRight w:val="0"/>
          <w:marTop w:val="0"/>
          <w:marBottom w:val="0"/>
          <w:divBdr>
            <w:top w:val="none" w:sz="0" w:space="0" w:color="auto"/>
            <w:left w:val="none" w:sz="0" w:space="0" w:color="auto"/>
            <w:bottom w:val="none" w:sz="0" w:space="0" w:color="auto"/>
            <w:right w:val="none" w:sz="0" w:space="0" w:color="auto"/>
          </w:divBdr>
        </w:div>
        <w:div w:id="1924758354">
          <w:marLeft w:val="640"/>
          <w:marRight w:val="0"/>
          <w:marTop w:val="0"/>
          <w:marBottom w:val="0"/>
          <w:divBdr>
            <w:top w:val="none" w:sz="0" w:space="0" w:color="auto"/>
            <w:left w:val="none" w:sz="0" w:space="0" w:color="auto"/>
            <w:bottom w:val="none" w:sz="0" w:space="0" w:color="auto"/>
            <w:right w:val="none" w:sz="0" w:space="0" w:color="auto"/>
          </w:divBdr>
        </w:div>
        <w:div w:id="1706296118">
          <w:marLeft w:val="640"/>
          <w:marRight w:val="0"/>
          <w:marTop w:val="0"/>
          <w:marBottom w:val="0"/>
          <w:divBdr>
            <w:top w:val="none" w:sz="0" w:space="0" w:color="auto"/>
            <w:left w:val="none" w:sz="0" w:space="0" w:color="auto"/>
            <w:bottom w:val="none" w:sz="0" w:space="0" w:color="auto"/>
            <w:right w:val="none" w:sz="0" w:space="0" w:color="auto"/>
          </w:divBdr>
        </w:div>
        <w:div w:id="4669544">
          <w:marLeft w:val="640"/>
          <w:marRight w:val="0"/>
          <w:marTop w:val="0"/>
          <w:marBottom w:val="0"/>
          <w:divBdr>
            <w:top w:val="none" w:sz="0" w:space="0" w:color="auto"/>
            <w:left w:val="none" w:sz="0" w:space="0" w:color="auto"/>
            <w:bottom w:val="none" w:sz="0" w:space="0" w:color="auto"/>
            <w:right w:val="none" w:sz="0" w:space="0" w:color="auto"/>
          </w:divBdr>
        </w:div>
      </w:divsChild>
    </w:div>
    <w:div w:id="151600199">
      <w:bodyDiv w:val="1"/>
      <w:marLeft w:val="0"/>
      <w:marRight w:val="0"/>
      <w:marTop w:val="0"/>
      <w:marBottom w:val="0"/>
      <w:divBdr>
        <w:top w:val="none" w:sz="0" w:space="0" w:color="auto"/>
        <w:left w:val="none" w:sz="0" w:space="0" w:color="auto"/>
        <w:bottom w:val="none" w:sz="0" w:space="0" w:color="auto"/>
        <w:right w:val="none" w:sz="0" w:space="0" w:color="auto"/>
      </w:divBdr>
      <w:divsChild>
        <w:div w:id="511652591">
          <w:marLeft w:val="640"/>
          <w:marRight w:val="0"/>
          <w:marTop w:val="0"/>
          <w:marBottom w:val="0"/>
          <w:divBdr>
            <w:top w:val="none" w:sz="0" w:space="0" w:color="auto"/>
            <w:left w:val="none" w:sz="0" w:space="0" w:color="auto"/>
            <w:bottom w:val="none" w:sz="0" w:space="0" w:color="auto"/>
            <w:right w:val="none" w:sz="0" w:space="0" w:color="auto"/>
          </w:divBdr>
        </w:div>
        <w:div w:id="1843423946">
          <w:marLeft w:val="640"/>
          <w:marRight w:val="0"/>
          <w:marTop w:val="0"/>
          <w:marBottom w:val="0"/>
          <w:divBdr>
            <w:top w:val="none" w:sz="0" w:space="0" w:color="auto"/>
            <w:left w:val="none" w:sz="0" w:space="0" w:color="auto"/>
            <w:bottom w:val="none" w:sz="0" w:space="0" w:color="auto"/>
            <w:right w:val="none" w:sz="0" w:space="0" w:color="auto"/>
          </w:divBdr>
        </w:div>
        <w:div w:id="911963818">
          <w:marLeft w:val="640"/>
          <w:marRight w:val="0"/>
          <w:marTop w:val="0"/>
          <w:marBottom w:val="0"/>
          <w:divBdr>
            <w:top w:val="none" w:sz="0" w:space="0" w:color="auto"/>
            <w:left w:val="none" w:sz="0" w:space="0" w:color="auto"/>
            <w:bottom w:val="none" w:sz="0" w:space="0" w:color="auto"/>
            <w:right w:val="none" w:sz="0" w:space="0" w:color="auto"/>
          </w:divBdr>
        </w:div>
        <w:div w:id="1812399915">
          <w:marLeft w:val="640"/>
          <w:marRight w:val="0"/>
          <w:marTop w:val="0"/>
          <w:marBottom w:val="0"/>
          <w:divBdr>
            <w:top w:val="none" w:sz="0" w:space="0" w:color="auto"/>
            <w:left w:val="none" w:sz="0" w:space="0" w:color="auto"/>
            <w:bottom w:val="none" w:sz="0" w:space="0" w:color="auto"/>
            <w:right w:val="none" w:sz="0" w:space="0" w:color="auto"/>
          </w:divBdr>
        </w:div>
        <w:div w:id="963542694">
          <w:marLeft w:val="640"/>
          <w:marRight w:val="0"/>
          <w:marTop w:val="0"/>
          <w:marBottom w:val="0"/>
          <w:divBdr>
            <w:top w:val="none" w:sz="0" w:space="0" w:color="auto"/>
            <w:left w:val="none" w:sz="0" w:space="0" w:color="auto"/>
            <w:bottom w:val="none" w:sz="0" w:space="0" w:color="auto"/>
            <w:right w:val="none" w:sz="0" w:space="0" w:color="auto"/>
          </w:divBdr>
        </w:div>
        <w:div w:id="377096537">
          <w:marLeft w:val="640"/>
          <w:marRight w:val="0"/>
          <w:marTop w:val="0"/>
          <w:marBottom w:val="0"/>
          <w:divBdr>
            <w:top w:val="none" w:sz="0" w:space="0" w:color="auto"/>
            <w:left w:val="none" w:sz="0" w:space="0" w:color="auto"/>
            <w:bottom w:val="none" w:sz="0" w:space="0" w:color="auto"/>
            <w:right w:val="none" w:sz="0" w:space="0" w:color="auto"/>
          </w:divBdr>
        </w:div>
        <w:div w:id="1350637989">
          <w:marLeft w:val="640"/>
          <w:marRight w:val="0"/>
          <w:marTop w:val="0"/>
          <w:marBottom w:val="0"/>
          <w:divBdr>
            <w:top w:val="none" w:sz="0" w:space="0" w:color="auto"/>
            <w:left w:val="none" w:sz="0" w:space="0" w:color="auto"/>
            <w:bottom w:val="none" w:sz="0" w:space="0" w:color="auto"/>
            <w:right w:val="none" w:sz="0" w:space="0" w:color="auto"/>
          </w:divBdr>
        </w:div>
        <w:div w:id="2060471009">
          <w:marLeft w:val="640"/>
          <w:marRight w:val="0"/>
          <w:marTop w:val="0"/>
          <w:marBottom w:val="0"/>
          <w:divBdr>
            <w:top w:val="none" w:sz="0" w:space="0" w:color="auto"/>
            <w:left w:val="none" w:sz="0" w:space="0" w:color="auto"/>
            <w:bottom w:val="none" w:sz="0" w:space="0" w:color="auto"/>
            <w:right w:val="none" w:sz="0" w:space="0" w:color="auto"/>
          </w:divBdr>
        </w:div>
        <w:div w:id="1250891642">
          <w:marLeft w:val="640"/>
          <w:marRight w:val="0"/>
          <w:marTop w:val="0"/>
          <w:marBottom w:val="0"/>
          <w:divBdr>
            <w:top w:val="none" w:sz="0" w:space="0" w:color="auto"/>
            <w:left w:val="none" w:sz="0" w:space="0" w:color="auto"/>
            <w:bottom w:val="none" w:sz="0" w:space="0" w:color="auto"/>
            <w:right w:val="none" w:sz="0" w:space="0" w:color="auto"/>
          </w:divBdr>
        </w:div>
        <w:div w:id="1755666888">
          <w:marLeft w:val="640"/>
          <w:marRight w:val="0"/>
          <w:marTop w:val="0"/>
          <w:marBottom w:val="0"/>
          <w:divBdr>
            <w:top w:val="none" w:sz="0" w:space="0" w:color="auto"/>
            <w:left w:val="none" w:sz="0" w:space="0" w:color="auto"/>
            <w:bottom w:val="none" w:sz="0" w:space="0" w:color="auto"/>
            <w:right w:val="none" w:sz="0" w:space="0" w:color="auto"/>
          </w:divBdr>
        </w:div>
        <w:div w:id="1129318585">
          <w:marLeft w:val="640"/>
          <w:marRight w:val="0"/>
          <w:marTop w:val="0"/>
          <w:marBottom w:val="0"/>
          <w:divBdr>
            <w:top w:val="none" w:sz="0" w:space="0" w:color="auto"/>
            <w:left w:val="none" w:sz="0" w:space="0" w:color="auto"/>
            <w:bottom w:val="none" w:sz="0" w:space="0" w:color="auto"/>
            <w:right w:val="none" w:sz="0" w:space="0" w:color="auto"/>
          </w:divBdr>
        </w:div>
        <w:div w:id="480003266">
          <w:marLeft w:val="640"/>
          <w:marRight w:val="0"/>
          <w:marTop w:val="0"/>
          <w:marBottom w:val="0"/>
          <w:divBdr>
            <w:top w:val="none" w:sz="0" w:space="0" w:color="auto"/>
            <w:left w:val="none" w:sz="0" w:space="0" w:color="auto"/>
            <w:bottom w:val="none" w:sz="0" w:space="0" w:color="auto"/>
            <w:right w:val="none" w:sz="0" w:space="0" w:color="auto"/>
          </w:divBdr>
        </w:div>
        <w:div w:id="1888638389">
          <w:marLeft w:val="640"/>
          <w:marRight w:val="0"/>
          <w:marTop w:val="0"/>
          <w:marBottom w:val="0"/>
          <w:divBdr>
            <w:top w:val="none" w:sz="0" w:space="0" w:color="auto"/>
            <w:left w:val="none" w:sz="0" w:space="0" w:color="auto"/>
            <w:bottom w:val="none" w:sz="0" w:space="0" w:color="auto"/>
            <w:right w:val="none" w:sz="0" w:space="0" w:color="auto"/>
          </w:divBdr>
        </w:div>
        <w:div w:id="1527138488">
          <w:marLeft w:val="640"/>
          <w:marRight w:val="0"/>
          <w:marTop w:val="0"/>
          <w:marBottom w:val="0"/>
          <w:divBdr>
            <w:top w:val="none" w:sz="0" w:space="0" w:color="auto"/>
            <w:left w:val="none" w:sz="0" w:space="0" w:color="auto"/>
            <w:bottom w:val="none" w:sz="0" w:space="0" w:color="auto"/>
            <w:right w:val="none" w:sz="0" w:space="0" w:color="auto"/>
          </w:divBdr>
        </w:div>
        <w:div w:id="455951122">
          <w:marLeft w:val="640"/>
          <w:marRight w:val="0"/>
          <w:marTop w:val="0"/>
          <w:marBottom w:val="0"/>
          <w:divBdr>
            <w:top w:val="none" w:sz="0" w:space="0" w:color="auto"/>
            <w:left w:val="none" w:sz="0" w:space="0" w:color="auto"/>
            <w:bottom w:val="none" w:sz="0" w:space="0" w:color="auto"/>
            <w:right w:val="none" w:sz="0" w:space="0" w:color="auto"/>
          </w:divBdr>
        </w:div>
        <w:div w:id="1410730121">
          <w:marLeft w:val="640"/>
          <w:marRight w:val="0"/>
          <w:marTop w:val="0"/>
          <w:marBottom w:val="0"/>
          <w:divBdr>
            <w:top w:val="none" w:sz="0" w:space="0" w:color="auto"/>
            <w:left w:val="none" w:sz="0" w:space="0" w:color="auto"/>
            <w:bottom w:val="none" w:sz="0" w:space="0" w:color="auto"/>
            <w:right w:val="none" w:sz="0" w:space="0" w:color="auto"/>
          </w:divBdr>
        </w:div>
        <w:div w:id="109588777">
          <w:marLeft w:val="640"/>
          <w:marRight w:val="0"/>
          <w:marTop w:val="0"/>
          <w:marBottom w:val="0"/>
          <w:divBdr>
            <w:top w:val="none" w:sz="0" w:space="0" w:color="auto"/>
            <w:left w:val="none" w:sz="0" w:space="0" w:color="auto"/>
            <w:bottom w:val="none" w:sz="0" w:space="0" w:color="auto"/>
            <w:right w:val="none" w:sz="0" w:space="0" w:color="auto"/>
          </w:divBdr>
        </w:div>
        <w:div w:id="1185094014">
          <w:marLeft w:val="640"/>
          <w:marRight w:val="0"/>
          <w:marTop w:val="0"/>
          <w:marBottom w:val="0"/>
          <w:divBdr>
            <w:top w:val="none" w:sz="0" w:space="0" w:color="auto"/>
            <w:left w:val="none" w:sz="0" w:space="0" w:color="auto"/>
            <w:bottom w:val="none" w:sz="0" w:space="0" w:color="auto"/>
            <w:right w:val="none" w:sz="0" w:space="0" w:color="auto"/>
          </w:divBdr>
        </w:div>
        <w:div w:id="1607929684">
          <w:marLeft w:val="640"/>
          <w:marRight w:val="0"/>
          <w:marTop w:val="0"/>
          <w:marBottom w:val="0"/>
          <w:divBdr>
            <w:top w:val="none" w:sz="0" w:space="0" w:color="auto"/>
            <w:left w:val="none" w:sz="0" w:space="0" w:color="auto"/>
            <w:bottom w:val="none" w:sz="0" w:space="0" w:color="auto"/>
            <w:right w:val="none" w:sz="0" w:space="0" w:color="auto"/>
          </w:divBdr>
        </w:div>
        <w:div w:id="517162005">
          <w:marLeft w:val="640"/>
          <w:marRight w:val="0"/>
          <w:marTop w:val="0"/>
          <w:marBottom w:val="0"/>
          <w:divBdr>
            <w:top w:val="none" w:sz="0" w:space="0" w:color="auto"/>
            <w:left w:val="none" w:sz="0" w:space="0" w:color="auto"/>
            <w:bottom w:val="none" w:sz="0" w:space="0" w:color="auto"/>
            <w:right w:val="none" w:sz="0" w:space="0" w:color="auto"/>
          </w:divBdr>
        </w:div>
        <w:div w:id="650720708">
          <w:marLeft w:val="640"/>
          <w:marRight w:val="0"/>
          <w:marTop w:val="0"/>
          <w:marBottom w:val="0"/>
          <w:divBdr>
            <w:top w:val="none" w:sz="0" w:space="0" w:color="auto"/>
            <w:left w:val="none" w:sz="0" w:space="0" w:color="auto"/>
            <w:bottom w:val="none" w:sz="0" w:space="0" w:color="auto"/>
            <w:right w:val="none" w:sz="0" w:space="0" w:color="auto"/>
          </w:divBdr>
        </w:div>
        <w:div w:id="1889296014">
          <w:marLeft w:val="640"/>
          <w:marRight w:val="0"/>
          <w:marTop w:val="0"/>
          <w:marBottom w:val="0"/>
          <w:divBdr>
            <w:top w:val="none" w:sz="0" w:space="0" w:color="auto"/>
            <w:left w:val="none" w:sz="0" w:space="0" w:color="auto"/>
            <w:bottom w:val="none" w:sz="0" w:space="0" w:color="auto"/>
            <w:right w:val="none" w:sz="0" w:space="0" w:color="auto"/>
          </w:divBdr>
        </w:div>
        <w:div w:id="776413988">
          <w:marLeft w:val="640"/>
          <w:marRight w:val="0"/>
          <w:marTop w:val="0"/>
          <w:marBottom w:val="0"/>
          <w:divBdr>
            <w:top w:val="none" w:sz="0" w:space="0" w:color="auto"/>
            <w:left w:val="none" w:sz="0" w:space="0" w:color="auto"/>
            <w:bottom w:val="none" w:sz="0" w:space="0" w:color="auto"/>
            <w:right w:val="none" w:sz="0" w:space="0" w:color="auto"/>
          </w:divBdr>
        </w:div>
        <w:div w:id="1740785962">
          <w:marLeft w:val="640"/>
          <w:marRight w:val="0"/>
          <w:marTop w:val="0"/>
          <w:marBottom w:val="0"/>
          <w:divBdr>
            <w:top w:val="none" w:sz="0" w:space="0" w:color="auto"/>
            <w:left w:val="none" w:sz="0" w:space="0" w:color="auto"/>
            <w:bottom w:val="none" w:sz="0" w:space="0" w:color="auto"/>
            <w:right w:val="none" w:sz="0" w:space="0" w:color="auto"/>
          </w:divBdr>
        </w:div>
        <w:div w:id="644091122">
          <w:marLeft w:val="640"/>
          <w:marRight w:val="0"/>
          <w:marTop w:val="0"/>
          <w:marBottom w:val="0"/>
          <w:divBdr>
            <w:top w:val="none" w:sz="0" w:space="0" w:color="auto"/>
            <w:left w:val="none" w:sz="0" w:space="0" w:color="auto"/>
            <w:bottom w:val="none" w:sz="0" w:space="0" w:color="auto"/>
            <w:right w:val="none" w:sz="0" w:space="0" w:color="auto"/>
          </w:divBdr>
        </w:div>
        <w:div w:id="1187669175">
          <w:marLeft w:val="640"/>
          <w:marRight w:val="0"/>
          <w:marTop w:val="0"/>
          <w:marBottom w:val="0"/>
          <w:divBdr>
            <w:top w:val="none" w:sz="0" w:space="0" w:color="auto"/>
            <w:left w:val="none" w:sz="0" w:space="0" w:color="auto"/>
            <w:bottom w:val="none" w:sz="0" w:space="0" w:color="auto"/>
            <w:right w:val="none" w:sz="0" w:space="0" w:color="auto"/>
          </w:divBdr>
        </w:div>
        <w:div w:id="61030489">
          <w:marLeft w:val="640"/>
          <w:marRight w:val="0"/>
          <w:marTop w:val="0"/>
          <w:marBottom w:val="0"/>
          <w:divBdr>
            <w:top w:val="none" w:sz="0" w:space="0" w:color="auto"/>
            <w:left w:val="none" w:sz="0" w:space="0" w:color="auto"/>
            <w:bottom w:val="none" w:sz="0" w:space="0" w:color="auto"/>
            <w:right w:val="none" w:sz="0" w:space="0" w:color="auto"/>
          </w:divBdr>
        </w:div>
        <w:div w:id="641616032">
          <w:marLeft w:val="640"/>
          <w:marRight w:val="0"/>
          <w:marTop w:val="0"/>
          <w:marBottom w:val="0"/>
          <w:divBdr>
            <w:top w:val="none" w:sz="0" w:space="0" w:color="auto"/>
            <w:left w:val="none" w:sz="0" w:space="0" w:color="auto"/>
            <w:bottom w:val="none" w:sz="0" w:space="0" w:color="auto"/>
            <w:right w:val="none" w:sz="0" w:space="0" w:color="auto"/>
          </w:divBdr>
        </w:div>
        <w:div w:id="1576668469">
          <w:marLeft w:val="640"/>
          <w:marRight w:val="0"/>
          <w:marTop w:val="0"/>
          <w:marBottom w:val="0"/>
          <w:divBdr>
            <w:top w:val="none" w:sz="0" w:space="0" w:color="auto"/>
            <w:left w:val="none" w:sz="0" w:space="0" w:color="auto"/>
            <w:bottom w:val="none" w:sz="0" w:space="0" w:color="auto"/>
            <w:right w:val="none" w:sz="0" w:space="0" w:color="auto"/>
          </w:divBdr>
        </w:div>
        <w:div w:id="498471077">
          <w:marLeft w:val="640"/>
          <w:marRight w:val="0"/>
          <w:marTop w:val="0"/>
          <w:marBottom w:val="0"/>
          <w:divBdr>
            <w:top w:val="none" w:sz="0" w:space="0" w:color="auto"/>
            <w:left w:val="none" w:sz="0" w:space="0" w:color="auto"/>
            <w:bottom w:val="none" w:sz="0" w:space="0" w:color="auto"/>
            <w:right w:val="none" w:sz="0" w:space="0" w:color="auto"/>
          </w:divBdr>
        </w:div>
        <w:div w:id="812139730">
          <w:marLeft w:val="640"/>
          <w:marRight w:val="0"/>
          <w:marTop w:val="0"/>
          <w:marBottom w:val="0"/>
          <w:divBdr>
            <w:top w:val="none" w:sz="0" w:space="0" w:color="auto"/>
            <w:left w:val="none" w:sz="0" w:space="0" w:color="auto"/>
            <w:bottom w:val="none" w:sz="0" w:space="0" w:color="auto"/>
            <w:right w:val="none" w:sz="0" w:space="0" w:color="auto"/>
          </w:divBdr>
        </w:div>
        <w:div w:id="1978878110">
          <w:marLeft w:val="640"/>
          <w:marRight w:val="0"/>
          <w:marTop w:val="0"/>
          <w:marBottom w:val="0"/>
          <w:divBdr>
            <w:top w:val="none" w:sz="0" w:space="0" w:color="auto"/>
            <w:left w:val="none" w:sz="0" w:space="0" w:color="auto"/>
            <w:bottom w:val="none" w:sz="0" w:space="0" w:color="auto"/>
            <w:right w:val="none" w:sz="0" w:space="0" w:color="auto"/>
          </w:divBdr>
        </w:div>
        <w:div w:id="497965507">
          <w:marLeft w:val="640"/>
          <w:marRight w:val="0"/>
          <w:marTop w:val="0"/>
          <w:marBottom w:val="0"/>
          <w:divBdr>
            <w:top w:val="none" w:sz="0" w:space="0" w:color="auto"/>
            <w:left w:val="none" w:sz="0" w:space="0" w:color="auto"/>
            <w:bottom w:val="none" w:sz="0" w:space="0" w:color="auto"/>
            <w:right w:val="none" w:sz="0" w:space="0" w:color="auto"/>
          </w:divBdr>
        </w:div>
        <w:div w:id="1672294573">
          <w:marLeft w:val="640"/>
          <w:marRight w:val="0"/>
          <w:marTop w:val="0"/>
          <w:marBottom w:val="0"/>
          <w:divBdr>
            <w:top w:val="none" w:sz="0" w:space="0" w:color="auto"/>
            <w:left w:val="none" w:sz="0" w:space="0" w:color="auto"/>
            <w:bottom w:val="none" w:sz="0" w:space="0" w:color="auto"/>
            <w:right w:val="none" w:sz="0" w:space="0" w:color="auto"/>
          </w:divBdr>
        </w:div>
        <w:div w:id="1221357471">
          <w:marLeft w:val="640"/>
          <w:marRight w:val="0"/>
          <w:marTop w:val="0"/>
          <w:marBottom w:val="0"/>
          <w:divBdr>
            <w:top w:val="none" w:sz="0" w:space="0" w:color="auto"/>
            <w:left w:val="none" w:sz="0" w:space="0" w:color="auto"/>
            <w:bottom w:val="none" w:sz="0" w:space="0" w:color="auto"/>
            <w:right w:val="none" w:sz="0" w:space="0" w:color="auto"/>
          </w:divBdr>
        </w:div>
        <w:div w:id="924533325">
          <w:marLeft w:val="640"/>
          <w:marRight w:val="0"/>
          <w:marTop w:val="0"/>
          <w:marBottom w:val="0"/>
          <w:divBdr>
            <w:top w:val="none" w:sz="0" w:space="0" w:color="auto"/>
            <w:left w:val="none" w:sz="0" w:space="0" w:color="auto"/>
            <w:bottom w:val="none" w:sz="0" w:space="0" w:color="auto"/>
            <w:right w:val="none" w:sz="0" w:space="0" w:color="auto"/>
          </w:divBdr>
        </w:div>
        <w:div w:id="88280409">
          <w:marLeft w:val="640"/>
          <w:marRight w:val="0"/>
          <w:marTop w:val="0"/>
          <w:marBottom w:val="0"/>
          <w:divBdr>
            <w:top w:val="none" w:sz="0" w:space="0" w:color="auto"/>
            <w:left w:val="none" w:sz="0" w:space="0" w:color="auto"/>
            <w:bottom w:val="none" w:sz="0" w:space="0" w:color="auto"/>
            <w:right w:val="none" w:sz="0" w:space="0" w:color="auto"/>
          </w:divBdr>
        </w:div>
        <w:div w:id="723868060">
          <w:marLeft w:val="640"/>
          <w:marRight w:val="0"/>
          <w:marTop w:val="0"/>
          <w:marBottom w:val="0"/>
          <w:divBdr>
            <w:top w:val="none" w:sz="0" w:space="0" w:color="auto"/>
            <w:left w:val="none" w:sz="0" w:space="0" w:color="auto"/>
            <w:bottom w:val="none" w:sz="0" w:space="0" w:color="auto"/>
            <w:right w:val="none" w:sz="0" w:space="0" w:color="auto"/>
          </w:divBdr>
        </w:div>
        <w:div w:id="369376151">
          <w:marLeft w:val="640"/>
          <w:marRight w:val="0"/>
          <w:marTop w:val="0"/>
          <w:marBottom w:val="0"/>
          <w:divBdr>
            <w:top w:val="none" w:sz="0" w:space="0" w:color="auto"/>
            <w:left w:val="none" w:sz="0" w:space="0" w:color="auto"/>
            <w:bottom w:val="none" w:sz="0" w:space="0" w:color="auto"/>
            <w:right w:val="none" w:sz="0" w:space="0" w:color="auto"/>
          </w:divBdr>
        </w:div>
        <w:div w:id="835538534">
          <w:marLeft w:val="640"/>
          <w:marRight w:val="0"/>
          <w:marTop w:val="0"/>
          <w:marBottom w:val="0"/>
          <w:divBdr>
            <w:top w:val="none" w:sz="0" w:space="0" w:color="auto"/>
            <w:left w:val="none" w:sz="0" w:space="0" w:color="auto"/>
            <w:bottom w:val="none" w:sz="0" w:space="0" w:color="auto"/>
            <w:right w:val="none" w:sz="0" w:space="0" w:color="auto"/>
          </w:divBdr>
        </w:div>
        <w:div w:id="1872574319">
          <w:marLeft w:val="640"/>
          <w:marRight w:val="0"/>
          <w:marTop w:val="0"/>
          <w:marBottom w:val="0"/>
          <w:divBdr>
            <w:top w:val="none" w:sz="0" w:space="0" w:color="auto"/>
            <w:left w:val="none" w:sz="0" w:space="0" w:color="auto"/>
            <w:bottom w:val="none" w:sz="0" w:space="0" w:color="auto"/>
            <w:right w:val="none" w:sz="0" w:space="0" w:color="auto"/>
          </w:divBdr>
        </w:div>
        <w:div w:id="764299974">
          <w:marLeft w:val="640"/>
          <w:marRight w:val="0"/>
          <w:marTop w:val="0"/>
          <w:marBottom w:val="0"/>
          <w:divBdr>
            <w:top w:val="none" w:sz="0" w:space="0" w:color="auto"/>
            <w:left w:val="none" w:sz="0" w:space="0" w:color="auto"/>
            <w:bottom w:val="none" w:sz="0" w:space="0" w:color="auto"/>
            <w:right w:val="none" w:sz="0" w:space="0" w:color="auto"/>
          </w:divBdr>
        </w:div>
        <w:div w:id="855341801">
          <w:marLeft w:val="640"/>
          <w:marRight w:val="0"/>
          <w:marTop w:val="0"/>
          <w:marBottom w:val="0"/>
          <w:divBdr>
            <w:top w:val="none" w:sz="0" w:space="0" w:color="auto"/>
            <w:left w:val="none" w:sz="0" w:space="0" w:color="auto"/>
            <w:bottom w:val="none" w:sz="0" w:space="0" w:color="auto"/>
            <w:right w:val="none" w:sz="0" w:space="0" w:color="auto"/>
          </w:divBdr>
        </w:div>
        <w:div w:id="1234580765">
          <w:marLeft w:val="640"/>
          <w:marRight w:val="0"/>
          <w:marTop w:val="0"/>
          <w:marBottom w:val="0"/>
          <w:divBdr>
            <w:top w:val="none" w:sz="0" w:space="0" w:color="auto"/>
            <w:left w:val="none" w:sz="0" w:space="0" w:color="auto"/>
            <w:bottom w:val="none" w:sz="0" w:space="0" w:color="auto"/>
            <w:right w:val="none" w:sz="0" w:space="0" w:color="auto"/>
          </w:divBdr>
        </w:div>
        <w:div w:id="2063938195">
          <w:marLeft w:val="640"/>
          <w:marRight w:val="0"/>
          <w:marTop w:val="0"/>
          <w:marBottom w:val="0"/>
          <w:divBdr>
            <w:top w:val="none" w:sz="0" w:space="0" w:color="auto"/>
            <w:left w:val="none" w:sz="0" w:space="0" w:color="auto"/>
            <w:bottom w:val="none" w:sz="0" w:space="0" w:color="auto"/>
            <w:right w:val="none" w:sz="0" w:space="0" w:color="auto"/>
          </w:divBdr>
        </w:div>
        <w:div w:id="401223272">
          <w:marLeft w:val="640"/>
          <w:marRight w:val="0"/>
          <w:marTop w:val="0"/>
          <w:marBottom w:val="0"/>
          <w:divBdr>
            <w:top w:val="none" w:sz="0" w:space="0" w:color="auto"/>
            <w:left w:val="none" w:sz="0" w:space="0" w:color="auto"/>
            <w:bottom w:val="none" w:sz="0" w:space="0" w:color="auto"/>
            <w:right w:val="none" w:sz="0" w:space="0" w:color="auto"/>
          </w:divBdr>
        </w:div>
        <w:div w:id="552887973">
          <w:marLeft w:val="640"/>
          <w:marRight w:val="0"/>
          <w:marTop w:val="0"/>
          <w:marBottom w:val="0"/>
          <w:divBdr>
            <w:top w:val="none" w:sz="0" w:space="0" w:color="auto"/>
            <w:left w:val="none" w:sz="0" w:space="0" w:color="auto"/>
            <w:bottom w:val="none" w:sz="0" w:space="0" w:color="auto"/>
            <w:right w:val="none" w:sz="0" w:space="0" w:color="auto"/>
          </w:divBdr>
        </w:div>
        <w:div w:id="747658471">
          <w:marLeft w:val="640"/>
          <w:marRight w:val="0"/>
          <w:marTop w:val="0"/>
          <w:marBottom w:val="0"/>
          <w:divBdr>
            <w:top w:val="none" w:sz="0" w:space="0" w:color="auto"/>
            <w:left w:val="none" w:sz="0" w:space="0" w:color="auto"/>
            <w:bottom w:val="none" w:sz="0" w:space="0" w:color="auto"/>
            <w:right w:val="none" w:sz="0" w:space="0" w:color="auto"/>
          </w:divBdr>
        </w:div>
        <w:div w:id="690911061">
          <w:marLeft w:val="640"/>
          <w:marRight w:val="0"/>
          <w:marTop w:val="0"/>
          <w:marBottom w:val="0"/>
          <w:divBdr>
            <w:top w:val="none" w:sz="0" w:space="0" w:color="auto"/>
            <w:left w:val="none" w:sz="0" w:space="0" w:color="auto"/>
            <w:bottom w:val="none" w:sz="0" w:space="0" w:color="auto"/>
            <w:right w:val="none" w:sz="0" w:space="0" w:color="auto"/>
          </w:divBdr>
        </w:div>
        <w:div w:id="1305740692">
          <w:marLeft w:val="640"/>
          <w:marRight w:val="0"/>
          <w:marTop w:val="0"/>
          <w:marBottom w:val="0"/>
          <w:divBdr>
            <w:top w:val="none" w:sz="0" w:space="0" w:color="auto"/>
            <w:left w:val="none" w:sz="0" w:space="0" w:color="auto"/>
            <w:bottom w:val="none" w:sz="0" w:space="0" w:color="auto"/>
            <w:right w:val="none" w:sz="0" w:space="0" w:color="auto"/>
          </w:divBdr>
        </w:div>
        <w:div w:id="2020543366">
          <w:marLeft w:val="640"/>
          <w:marRight w:val="0"/>
          <w:marTop w:val="0"/>
          <w:marBottom w:val="0"/>
          <w:divBdr>
            <w:top w:val="none" w:sz="0" w:space="0" w:color="auto"/>
            <w:left w:val="none" w:sz="0" w:space="0" w:color="auto"/>
            <w:bottom w:val="none" w:sz="0" w:space="0" w:color="auto"/>
            <w:right w:val="none" w:sz="0" w:space="0" w:color="auto"/>
          </w:divBdr>
        </w:div>
        <w:div w:id="686827680">
          <w:marLeft w:val="640"/>
          <w:marRight w:val="0"/>
          <w:marTop w:val="0"/>
          <w:marBottom w:val="0"/>
          <w:divBdr>
            <w:top w:val="none" w:sz="0" w:space="0" w:color="auto"/>
            <w:left w:val="none" w:sz="0" w:space="0" w:color="auto"/>
            <w:bottom w:val="none" w:sz="0" w:space="0" w:color="auto"/>
            <w:right w:val="none" w:sz="0" w:space="0" w:color="auto"/>
          </w:divBdr>
        </w:div>
        <w:div w:id="823548690">
          <w:marLeft w:val="640"/>
          <w:marRight w:val="0"/>
          <w:marTop w:val="0"/>
          <w:marBottom w:val="0"/>
          <w:divBdr>
            <w:top w:val="none" w:sz="0" w:space="0" w:color="auto"/>
            <w:left w:val="none" w:sz="0" w:space="0" w:color="auto"/>
            <w:bottom w:val="none" w:sz="0" w:space="0" w:color="auto"/>
            <w:right w:val="none" w:sz="0" w:space="0" w:color="auto"/>
          </w:divBdr>
        </w:div>
        <w:div w:id="948272858">
          <w:marLeft w:val="640"/>
          <w:marRight w:val="0"/>
          <w:marTop w:val="0"/>
          <w:marBottom w:val="0"/>
          <w:divBdr>
            <w:top w:val="none" w:sz="0" w:space="0" w:color="auto"/>
            <w:left w:val="none" w:sz="0" w:space="0" w:color="auto"/>
            <w:bottom w:val="none" w:sz="0" w:space="0" w:color="auto"/>
            <w:right w:val="none" w:sz="0" w:space="0" w:color="auto"/>
          </w:divBdr>
        </w:div>
        <w:div w:id="90904811">
          <w:marLeft w:val="640"/>
          <w:marRight w:val="0"/>
          <w:marTop w:val="0"/>
          <w:marBottom w:val="0"/>
          <w:divBdr>
            <w:top w:val="none" w:sz="0" w:space="0" w:color="auto"/>
            <w:left w:val="none" w:sz="0" w:space="0" w:color="auto"/>
            <w:bottom w:val="none" w:sz="0" w:space="0" w:color="auto"/>
            <w:right w:val="none" w:sz="0" w:space="0" w:color="auto"/>
          </w:divBdr>
        </w:div>
        <w:div w:id="1379235910">
          <w:marLeft w:val="640"/>
          <w:marRight w:val="0"/>
          <w:marTop w:val="0"/>
          <w:marBottom w:val="0"/>
          <w:divBdr>
            <w:top w:val="none" w:sz="0" w:space="0" w:color="auto"/>
            <w:left w:val="none" w:sz="0" w:space="0" w:color="auto"/>
            <w:bottom w:val="none" w:sz="0" w:space="0" w:color="auto"/>
            <w:right w:val="none" w:sz="0" w:space="0" w:color="auto"/>
          </w:divBdr>
        </w:div>
        <w:div w:id="763767063">
          <w:marLeft w:val="640"/>
          <w:marRight w:val="0"/>
          <w:marTop w:val="0"/>
          <w:marBottom w:val="0"/>
          <w:divBdr>
            <w:top w:val="none" w:sz="0" w:space="0" w:color="auto"/>
            <w:left w:val="none" w:sz="0" w:space="0" w:color="auto"/>
            <w:bottom w:val="none" w:sz="0" w:space="0" w:color="auto"/>
            <w:right w:val="none" w:sz="0" w:space="0" w:color="auto"/>
          </w:divBdr>
        </w:div>
        <w:div w:id="1819689763">
          <w:marLeft w:val="640"/>
          <w:marRight w:val="0"/>
          <w:marTop w:val="0"/>
          <w:marBottom w:val="0"/>
          <w:divBdr>
            <w:top w:val="none" w:sz="0" w:space="0" w:color="auto"/>
            <w:left w:val="none" w:sz="0" w:space="0" w:color="auto"/>
            <w:bottom w:val="none" w:sz="0" w:space="0" w:color="auto"/>
            <w:right w:val="none" w:sz="0" w:space="0" w:color="auto"/>
          </w:divBdr>
        </w:div>
        <w:div w:id="279924562">
          <w:marLeft w:val="640"/>
          <w:marRight w:val="0"/>
          <w:marTop w:val="0"/>
          <w:marBottom w:val="0"/>
          <w:divBdr>
            <w:top w:val="none" w:sz="0" w:space="0" w:color="auto"/>
            <w:left w:val="none" w:sz="0" w:space="0" w:color="auto"/>
            <w:bottom w:val="none" w:sz="0" w:space="0" w:color="auto"/>
            <w:right w:val="none" w:sz="0" w:space="0" w:color="auto"/>
          </w:divBdr>
        </w:div>
        <w:div w:id="227570090">
          <w:marLeft w:val="640"/>
          <w:marRight w:val="0"/>
          <w:marTop w:val="0"/>
          <w:marBottom w:val="0"/>
          <w:divBdr>
            <w:top w:val="none" w:sz="0" w:space="0" w:color="auto"/>
            <w:left w:val="none" w:sz="0" w:space="0" w:color="auto"/>
            <w:bottom w:val="none" w:sz="0" w:space="0" w:color="auto"/>
            <w:right w:val="none" w:sz="0" w:space="0" w:color="auto"/>
          </w:divBdr>
        </w:div>
        <w:div w:id="1227644628">
          <w:marLeft w:val="640"/>
          <w:marRight w:val="0"/>
          <w:marTop w:val="0"/>
          <w:marBottom w:val="0"/>
          <w:divBdr>
            <w:top w:val="none" w:sz="0" w:space="0" w:color="auto"/>
            <w:left w:val="none" w:sz="0" w:space="0" w:color="auto"/>
            <w:bottom w:val="none" w:sz="0" w:space="0" w:color="auto"/>
            <w:right w:val="none" w:sz="0" w:space="0" w:color="auto"/>
          </w:divBdr>
        </w:div>
        <w:div w:id="2123574156">
          <w:marLeft w:val="640"/>
          <w:marRight w:val="0"/>
          <w:marTop w:val="0"/>
          <w:marBottom w:val="0"/>
          <w:divBdr>
            <w:top w:val="none" w:sz="0" w:space="0" w:color="auto"/>
            <w:left w:val="none" w:sz="0" w:space="0" w:color="auto"/>
            <w:bottom w:val="none" w:sz="0" w:space="0" w:color="auto"/>
            <w:right w:val="none" w:sz="0" w:space="0" w:color="auto"/>
          </w:divBdr>
        </w:div>
        <w:div w:id="951058814">
          <w:marLeft w:val="640"/>
          <w:marRight w:val="0"/>
          <w:marTop w:val="0"/>
          <w:marBottom w:val="0"/>
          <w:divBdr>
            <w:top w:val="none" w:sz="0" w:space="0" w:color="auto"/>
            <w:left w:val="none" w:sz="0" w:space="0" w:color="auto"/>
            <w:bottom w:val="none" w:sz="0" w:space="0" w:color="auto"/>
            <w:right w:val="none" w:sz="0" w:space="0" w:color="auto"/>
          </w:divBdr>
        </w:div>
        <w:div w:id="12462249">
          <w:marLeft w:val="640"/>
          <w:marRight w:val="0"/>
          <w:marTop w:val="0"/>
          <w:marBottom w:val="0"/>
          <w:divBdr>
            <w:top w:val="none" w:sz="0" w:space="0" w:color="auto"/>
            <w:left w:val="none" w:sz="0" w:space="0" w:color="auto"/>
            <w:bottom w:val="none" w:sz="0" w:space="0" w:color="auto"/>
            <w:right w:val="none" w:sz="0" w:space="0" w:color="auto"/>
          </w:divBdr>
        </w:div>
        <w:div w:id="259610360">
          <w:marLeft w:val="640"/>
          <w:marRight w:val="0"/>
          <w:marTop w:val="0"/>
          <w:marBottom w:val="0"/>
          <w:divBdr>
            <w:top w:val="none" w:sz="0" w:space="0" w:color="auto"/>
            <w:left w:val="none" w:sz="0" w:space="0" w:color="auto"/>
            <w:bottom w:val="none" w:sz="0" w:space="0" w:color="auto"/>
            <w:right w:val="none" w:sz="0" w:space="0" w:color="auto"/>
          </w:divBdr>
        </w:div>
        <w:div w:id="1619987286">
          <w:marLeft w:val="640"/>
          <w:marRight w:val="0"/>
          <w:marTop w:val="0"/>
          <w:marBottom w:val="0"/>
          <w:divBdr>
            <w:top w:val="none" w:sz="0" w:space="0" w:color="auto"/>
            <w:left w:val="none" w:sz="0" w:space="0" w:color="auto"/>
            <w:bottom w:val="none" w:sz="0" w:space="0" w:color="auto"/>
            <w:right w:val="none" w:sz="0" w:space="0" w:color="auto"/>
          </w:divBdr>
        </w:div>
        <w:div w:id="642277326">
          <w:marLeft w:val="640"/>
          <w:marRight w:val="0"/>
          <w:marTop w:val="0"/>
          <w:marBottom w:val="0"/>
          <w:divBdr>
            <w:top w:val="none" w:sz="0" w:space="0" w:color="auto"/>
            <w:left w:val="none" w:sz="0" w:space="0" w:color="auto"/>
            <w:bottom w:val="none" w:sz="0" w:space="0" w:color="auto"/>
            <w:right w:val="none" w:sz="0" w:space="0" w:color="auto"/>
          </w:divBdr>
        </w:div>
        <w:div w:id="444425097">
          <w:marLeft w:val="640"/>
          <w:marRight w:val="0"/>
          <w:marTop w:val="0"/>
          <w:marBottom w:val="0"/>
          <w:divBdr>
            <w:top w:val="none" w:sz="0" w:space="0" w:color="auto"/>
            <w:left w:val="none" w:sz="0" w:space="0" w:color="auto"/>
            <w:bottom w:val="none" w:sz="0" w:space="0" w:color="auto"/>
            <w:right w:val="none" w:sz="0" w:space="0" w:color="auto"/>
          </w:divBdr>
        </w:div>
        <w:div w:id="681007501">
          <w:marLeft w:val="640"/>
          <w:marRight w:val="0"/>
          <w:marTop w:val="0"/>
          <w:marBottom w:val="0"/>
          <w:divBdr>
            <w:top w:val="none" w:sz="0" w:space="0" w:color="auto"/>
            <w:left w:val="none" w:sz="0" w:space="0" w:color="auto"/>
            <w:bottom w:val="none" w:sz="0" w:space="0" w:color="auto"/>
            <w:right w:val="none" w:sz="0" w:space="0" w:color="auto"/>
          </w:divBdr>
        </w:div>
        <w:div w:id="585577958">
          <w:marLeft w:val="640"/>
          <w:marRight w:val="0"/>
          <w:marTop w:val="0"/>
          <w:marBottom w:val="0"/>
          <w:divBdr>
            <w:top w:val="none" w:sz="0" w:space="0" w:color="auto"/>
            <w:left w:val="none" w:sz="0" w:space="0" w:color="auto"/>
            <w:bottom w:val="none" w:sz="0" w:space="0" w:color="auto"/>
            <w:right w:val="none" w:sz="0" w:space="0" w:color="auto"/>
          </w:divBdr>
        </w:div>
        <w:div w:id="2097437533">
          <w:marLeft w:val="640"/>
          <w:marRight w:val="0"/>
          <w:marTop w:val="0"/>
          <w:marBottom w:val="0"/>
          <w:divBdr>
            <w:top w:val="none" w:sz="0" w:space="0" w:color="auto"/>
            <w:left w:val="none" w:sz="0" w:space="0" w:color="auto"/>
            <w:bottom w:val="none" w:sz="0" w:space="0" w:color="auto"/>
            <w:right w:val="none" w:sz="0" w:space="0" w:color="auto"/>
          </w:divBdr>
        </w:div>
        <w:div w:id="993142572">
          <w:marLeft w:val="640"/>
          <w:marRight w:val="0"/>
          <w:marTop w:val="0"/>
          <w:marBottom w:val="0"/>
          <w:divBdr>
            <w:top w:val="none" w:sz="0" w:space="0" w:color="auto"/>
            <w:left w:val="none" w:sz="0" w:space="0" w:color="auto"/>
            <w:bottom w:val="none" w:sz="0" w:space="0" w:color="auto"/>
            <w:right w:val="none" w:sz="0" w:space="0" w:color="auto"/>
          </w:divBdr>
        </w:div>
        <w:div w:id="1927380347">
          <w:marLeft w:val="640"/>
          <w:marRight w:val="0"/>
          <w:marTop w:val="0"/>
          <w:marBottom w:val="0"/>
          <w:divBdr>
            <w:top w:val="none" w:sz="0" w:space="0" w:color="auto"/>
            <w:left w:val="none" w:sz="0" w:space="0" w:color="auto"/>
            <w:bottom w:val="none" w:sz="0" w:space="0" w:color="auto"/>
            <w:right w:val="none" w:sz="0" w:space="0" w:color="auto"/>
          </w:divBdr>
        </w:div>
        <w:div w:id="1515651261">
          <w:marLeft w:val="640"/>
          <w:marRight w:val="0"/>
          <w:marTop w:val="0"/>
          <w:marBottom w:val="0"/>
          <w:divBdr>
            <w:top w:val="none" w:sz="0" w:space="0" w:color="auto"/>
            <w:left w:val="none" w:sz="0" w:space="0" w:color="auto"/>
            <w:bottom w:val="none" w:sz="0" w:space="0" w:color="auto"/>
            <w:right w:val="none" w:sz="0" w:space="0" w:color="auto"/>
          </w:divBdr>
        </w:div>
        <w:div w:id="751925995">
          <w:marLeft w:val="640"/>
          <w:marRight w:val="0"/>
          <w:marTop w:val="0"/>
          <w:marBottom w:val="0"/>
          <w:divBdr>
            <w:top w:val="none" w:sz="0" w:space="0" w:color="auto"/>
            <w:left w:val="none" w:sz="0" w:space="0" w:color="auto"/>
            <w:bottom w:val="none" w:sz="0" w:space="0" w:color="auto"/>
            <w:right w:val="none" w:sz="0" w:space="0" w:color="auto"/>
          </w:divBdr>
        </w:div>
        <w:div w:id="965083299">
          <w:marLeft w:val="640"/>
          <w:marRight w:val="0"/>
          <w:marTop w:val="0"/>
          <w:marBottom w:val="0"/>
          <w:divBdr>
            <w:top w:val="none" w:sz="0" w:space="0" w:color="auto"/>
            <w:left w:val="none" w:sz="0" w:space="0" w:color="auto"/>
            <w:bottom w:val="none" w:sz="0" w:space="0" w:color="auto"/>
            <w:right w:val="none" w:sz="0" w:space="0" w:color="auto"/>
          </w:divBdr>
        </w:div>
        <w:div w:id="619843199">
          <w:marLeft w:val="640"/>
          <w:marRight w:val="0"/>
          <w:marTop w:val="0"/>
          <w:marBottom w:val="0"/>
          <w:divBdr>
            <w:top w:val="none" w:sz="0" w:space="0" w:color="auto"/>
            <w:left w:val="none" w:sz="0" w:space="0" w:color="auto"/>
            <w:bottom w:val="none" w:sz="0" w:space="0" w:color="auto"/>
            <w:right w:val="none" w:sz="0" w:space="0" w:color="auto"/>
          </w:divBdr>
        </w:div>
        <w:div w:id="739713771">
          <w:marLeft w:val="640"/>
          <w:marRight w:val="0"/>
          <w:marTop w:val="0"/>
          <w:marBottom w:val="0"/>
          <w:divBdr>
            <w:top w:val="none" w:sz="0" w:space="0" w:color="auto"/>
            <w:left w:val="none" w:sz="0" w:space="0" w:color="auto"/>
            <w:bottom w:val="none" w:sz="0" w:space="0" w:color="auto"/>
            <w:right w:val="none" w:sz="0" w:space="0" w:color="auto"/>
          </w:divBdr>
        </w:div>
      </w:divsChild>
    </w:div>
    <w:div w:id="158739856">
      <w:bodyDiv w:val="1"/>
      <w:marLeft w:val="0"/>
      <w:marRight w:val="0"/>
      <w:marTop w:val="0"/>
      <w:marBottom w:val="0"/>
      <w:divBdr>
        <w:top w:val="none" w:sz="0" w:space="0" w:color="auto"/>
        <w:left w:val="none" w:sz="0" w:space="0" w:color="auto"/>
        <w:bottom w:val="none" w:sz="0" w:space="0" w:color="auto"/>
        <w:right w:val="none" w:sz="0" w:space="0" w:color="auto"/>
      </w:divBdr>
      <w:divsChild>
        <w:div w:id="975258149">
          <w:marLeft w:val="640"/>
          <w:marRight w:val="0"/>
          <w:marTop w:val="0"/>
          <w:marBottom w:val="0"/>
          <w:divBdr>
            <w:top w:val="none" w:sz="0" w:space="0" w:color="auto"/>
            <w:left w:val="none" w:sz="0" w:space="0" w:color="auto"/>
            <w:bottom w:val="none" w:sz="0" w:space="0" w:color="auto"/>
            <w:right w:val="none" w:sz="0" w:space="0" w:color="auto"/>
          </w:divBdr>
        </w:div>
        <w:div w:id="1614434875">
          <w:marLeft w:val="640"/>
          <w:marRight w:val="0"/>
          <w:marTop w:val="0"/>
          <w:marBottom w:val="0"/>
          <w:divBdr>
            <w:top w:val="none" w:sz="0" w:space="0" w:color="auto"/>
            <w:left w:val="none" w:sz="0" w:space="0" w:color="auto"/>
            <w:bottom w:val="none" w:sz="0" w:space="0" w:color="auto"/>
            <w:right w:val="none" w:sz="0" w:space="0" w:color="auto"/>
          </w:divBdr>
        </w:div>
        <w:div w:id="1322587034">
          <w:marLeft w:val="640"/>
          <w:marRight w:val="0"/>
          <w:marTop w:val="0"/>
          <w:marBottom w:val="0"/>
          <w:divBdr>
            <w:top w:val="none" w:sz="0" w:space="0" w:color="auto"/>
            <w:left w:val="none" w:sz="0" w:space="0" w:color="auto"/>
            <w:bottom w:val="none" w:sz="0" w:space="0" w:color="auto"/>
            <w:right w:val="none" w:sz="0" w:space="0" w:color="auto"/>
          </w:divBdr>
        </w:div>
        <w:div w:id="398984776">
          <w:marLeft w:val="640"/>
          <w:marRight w:val="0"/>
          <w:marTop w:val="0"/>
          <w:marBottom w:val="0"/>
          <w:divBdr>
            <w:top w:val="none" w:sz="0" w:space="0" w:color="auto"/>
            <w:left w:val="none" w:sz="0" w:space="0" w:color="auto"/>
            <w:bottom w:val="none" w:sz="0" w:space="0" w:color="auto"/>
            <w:right w:val="none" w:sz="0" w:space="0" w:color="auto"/>
          </w:divBdr>
        </w:div>
        <w:div w:id="2013992780">
          <w:marLeft w:val="640"/>
          <w:marRight w:val="0"/>
          <w:marTop w:val="0"/>
          <w:marBottom w:val="0"/>
          <w:divBdr>
            <w:top w:val="none" w:sz="0" w:space="0" w:color="auto"/>
            <w:left w:val="none" w:sz="0" w:space="0" w:color="auto"/>
            <w:bottom w:val="none" w:sz="0" w:space="0" w:color="auto"/>
            <w:right w:val="none" w:sz="0" w:space="0" w:color="auto"/>
          </w:divBdr>
        </w:div>
        <w:div w:id="136608934">
          <w:marLeft w:val="640"/>
          <w:marRight w:val="0"/>
          <w:marTop w:val="0"/>
          <w:marBottom w:val="0"/>
          <w:divBdr>
            <w:top w:val="none" w:sz="0" w:space="0" w:color="auto"/>
            <w:left w:val="none" w:sz="0" w:space="0" w:color="auto"/>
            <w:bottom w:val="none" w:sz="0" w:space="0" w:color="auto"/>
            <w:right w:val="none" w:sz="0" w:space="0" w:color="auto"/>
          </w:divBdr>
        </w:div>
        <w:div w:id="1464687769">
          <w:marLeft w:val="640"/>
          <w:marRight w:val="0"/>
          <w:marTop w:val="0"/>
          <w:marBottom w:val="0"/>
          <w:divBdr>
            <w:top w:val="none" w:sz="0" w:space="0" w:color="auto"/>
            <w:left w:val="none" w:sz="0" w:space="0" w:color="auto"/>
            <w:bottom w:val="none" w:sz="0" w:space="0" w:color="auto"/>
            <w:right w:val="none" w:sz="0" w:space="0" w:color="auto"/>
          </w:divBdr>
        </w:div>
        <w:div w:id="2111930217">
          <w:marLeft w:val="640"/>
          <w:marRight w:val="0"/>
          <w:marTop w:val="0"/>
          <w:marBottom w:val="0"/>
          <w:divBdr>
            <w:top w:val="none" w:sz="0" w:space="0" w:color="auto"/>
            <w:left w:val="none" w:sz="0" w:space="0" w:color="auto"/>
            <w:bottom w:val="none" w:sz="0" w:space="0" w:color="auto"/>
            <w:right w:val="none" w:sz="0" w:space="0" w:color="auto"/>
          </w:divBdr>
        </w:div>
        <w:div w:id="667632723">
          <w:marLeft w:val="640"/>
          <w:marRight w:val="0"/>
          <w:marTop w:val="0"/>
          <w:marBottom w:val="0"/>
          <w:divBdr>
            <w:top w:val="none" w:sz="0" w:space="0" w:color="auto"/>
            <w:left w:val="none" w:sz="0" w:space="0" w:color="auto"/>
            <w:bottom w:val="none" w:sz="0" w:space="0" w:color="auto"/>
            <w:right w:val="none" w:sz="0" w:space="0" w:color="auto"/>
          </w:divBdr>
        </w:div>
        <w:div w:id="1982999984">
          <w:marLeft w:val="640"/>
          <w:marRight w:val="0"/>
          <w:marTop w:val="0"/>
          <w:marBottom w:val="0"/>
          <w:divBdr>
            <w:top w:val="none" w:sz="0" w:space="0" w:color="auto"/>
            <w:left w:val="none" w:sz="0" w:space="0" w:color="auto"/>
            <w:bottom w:val="none" w:sz="0" w:space="0" w:color="auto"/>
            <w:right w:val="none" w:sz="0" w:space="0" w:color="auto"/>
          </w:divBdr>
        </w:div>
        <w:div w:id="1703434029">
          <w:marLeft w:val="640"/>
          <w:marRight w:val="0"/>
          <w:marTop w:val="0"/>
          <w:marBottom w:val="0"/>
          <w:divBdr>
            <w:top w:val="none" w:sz="0" w:space="0" w:color="auto"/>
            <w:left w:val="none" w:sz="0" w:space="0" w:color="auto"/>
            <w:bottom w:val="none" w:sz="0" w:space="0" w:color="auto"/>
            <w:right w:val="none" w:sz="0" w:space="0" w:color="auto"/>
          </w:divBdr>
        </w:div>
        <w:div w:id="1192036732">
          <w:marLeft w:val="640"/>
          <w:marRight w:val="0"/>
          <w:marTop w:val="0"/>
          <w:marBottom w:val="0"/>
          <w:divBdr>
            <w:top w:val="none" w:sz="0" w:space="0" w:color="auto"/>
            <w:left w:val="none" w:sz="0" w:space="0" w:color="auto"/>
            <w:bottom w:val="none" w:sz="0" w:space="0" w:color="auto"/>
            <w:right w:val="none" w:sz="0" w:space="0" w:color="auto"/>
          </w:divBdr>
        </w:div>
        <w:div w:id="749932017">
          <w:marLeft w:val="640"/>
          <w:marRight w:val="0"/>
          <w:marTop w:val="0"/>
          <w:marBottom w:val="0"/>
          <w:divBdr>
            <w:top w:val="none" w:sz="0" w:space="0" w:color="auto"/>
            <w:left w:val="none" w:sz="0" w:space="0" w:color="auto"/>
            <w:bottom w:val="none" w:sz="0" w:space="0" w:color="auto"/>
            <w:right w:val="none" w:sz="0" w:space="0" w:color="auto"/>
          </w:divBdr>
        </w:div>
        <w:div w:id="1242301531">
          <w:marLeft w:val="640"/>
          <w:marRight w:val="0"/>
          <w:marTop w:val="0"/>
          <w:marBottom w:val="0"/>
          <w:divBdr>
            <w:top w:val="none" w:sz="0" w:space="0" w:color="auto"/>
            <w:left w:val="none" w:sz="0" w:space="0" w:color="auto"/>
            <w:bottom w:val="none" w:sz="0" w:space="0" w:color="auto"/>
            <w:right w:val="none" w:sz="0" w:space="0" w:color="auto"/>
          </w:divBdr>
        </w:div>
        <w:div w:id="1462113840">
          <w:marLeft w:val="640"/>
          <w:marRight w:val="0"/>
          <w:marTop w:val="0"/>
          <w:marBottom w:val="0"/>
          <w:divBdr>
            <w:top w:val="none" w:sz="0" w:space="0" w:color="auto"/>
            <w:left w:val="none" w:sz="0" w:space="0" w:color="auto"/>
            <w:bottom w:val="none" w:sz="0" w:space="0" w:color="auto"/>
            <w:right w:val="none" w:sz="0" w:space="0" w:color="auto"/>
          </w:divBdr>
        </w:div>
        <w:div w:id="422385947">
          <w:marLeft w:val="640"/>
          <w:marRight w:val="0"/>
          <w:marTop w:val="0"/>
          <w:marBottom w:val="0"/>
          <w:divBdr>
            <w:top w:val="none" w:sz="0" w:space="0" w:color="auto"/>
            <w:left w:val="none" w:sz="0" w:space="0" w:color="auto"/>
            <w:bottom w:val="none" w:sz="0" w:space="0" w:color="auto"/>
            <w:right w:val="none" w:sz="0" w:space="0" w:color="auto"/>
          </w:divBdr>
        </w:div>
        <w:div w:id="1224097407">
          <w:marLeft w:val="640"/>
          <w:marRight w:val="0"/>
          <w:marTop w:val="0"/>
          <w:marBottom w:val="0"/>
          <w:divBdr>
            <w:top w:val="none" w:sz="0" w:space="0" w:color="auto"/>
            <w:left w:val="none" w:sz="0" w:space="0" w:color="auto"/>
            <w:bottom w:val="none" w:sz="0" w:space="0" w:color="auto"/>
            <w:right w:val="none" w:sz="0" w:space="0" w:color="auto"/>
          </w:divBdr>
        </w:div>
        <w:div w:id="838038779">
          <w:marLeft w:val="640"/>
          <w:marRight w:val="0"/>
          <w:marTop w:val="0"/>
          <w:marBottom w:val="0"/>
          <w:divBdr>
            <w:top w:val="none" w:sz="0" w:space="0" w:color="auto"/>
            <w:left w:val="none" w:sz="0" w:space="0" w:color="auto"/>
            <w:bottom w:val="none" w:sz="0" w:space="0" w:color="auto"/>
            <w:right w:val="none" w:sz="0" w:space="0" w:color="auto"/>
          </w:divBdr>
        </w:div>
        <w:div w:id="153767090">
          <w:marLeft w:val="640"/>
          <w:marRight w:val="0"/>
          <w:marTop w:val="0"/>
          <w:marBottom w:val="0"/>
          <w:divBdr>
            <w:top w:val="none" w:sz="0" w:space="0" w:color="auto"/>
            <w:left w:val="none" w:sz="0" w:space="0" w:color="auto"/>
            <w:bottom w:val="none" w:sz="0" w:space="0" w:color="auto"/>
            <w:right w:val="none" w:sz="0" w:space="0" w:color="auto"/>
          </w:divBdr>
        </w:div>
        <w:div w:id="486942762">
          <w:marLeft w:val="640"/>
          <w:marRight w:val="0"/>
          <w:marTop w:val="0"/>
          <w:marBottom w:val="0"/>
          <w:divBdr>
            <w:top w:val="none" w:sz="0" w:space="0" w:color="auto"/>
            <w:left w:val="none" w:sz="0" w:space="0" w:color="auto"/>
            <w:bottom w:val="none" w:sz="0" w:space="0" w:color="auto"/>
            <w:right w:val="none" w:sz="0" w:space="0" w:color="auto"/>
          </w:divBdr>
        </w:div>
        <w:div w:id="127600361">
          <w:marLeft w:val="640"/>
          <w:marRight w:val="0"/>
          <w:marTop w:val="0"/>
          <w:marBottom w:val="0"/>
          <w:divBdr>
            <w:top w:val="none" w:sz="0" w:space="0" w:color="auto"/>
            <w:left w:val="none" w:sz="0" w:space="0" w:color="auto"/>
            <w:bottom w:val="none" w:sz="0" w:space="0" w:color="auto"/>
            <w:right w:val="none" w:sz="0" w:space="0" w:color="auto"/>
          </w:divBdr>
        </w:div>
        <w:div w:id="1414745316">
          <w:marLeft w:val="640"/>
          <w:marRight w:val="0"/>
          <w:marTop w:val="0"/>
          <w:marBottom w:val="0"/>
          <w:divBdr>
            <w:top w:val="none" w:sz="0" w:space="0" w:color="auto"/>
            <w:left w:val="none" w:sz="0" w:space="0" w:color="auto"/>
            <w:bottom w:val="none" w:sz="0" w:space="0" w:color="auto"/>
            <w:right w:val="none" w:sz="0" w:space="0" w:color="auto"/>
          </w:divBdr>
        </w:div>
        <w:div w:id="1893729335">
          <w:marLeft w:val="640"/>
          <w:marRight w:val="0"/>
          <w:marTop w:val="0"/>
          <w:marBottom w:val="0"/>
          <w:divBdr>
            <w:top w:val="none" w:sz="0" w:space="0" w:color="auto"/>
            <w:left w:val="none" w:sz="0" w:space="0" w:color="auto"/>
            <w:bottom w:val="none" w:sz="0" w:space="0" w:color="auto"/>
            <w:right w:val="none" w:sz="0" w:space="0" w:color="auto"/>
          </w:divBdr>
        </w:div>
        <w:div w:id="1955596932">
          <w:marLeft w:val="640"/>
          <w:marRight w:val="0"/>
          <w:marTop w:val="0"/>
          <w:marBottom w:val="0"/>
          <w:divBdr>
            <w:top w:val="none" w:sz="0" w:space="0" w:color="auto"/>
            <w:left w:val="none" w:sz="0" w:space="0" w:color="auto"/>
            <w:bottom w:val="none" w:sz="0" w:space="0" w:color="auto"/>
            <w:right w:val="none" w:sz="0" w:space="0" w:color="auto"/>
          </w:divBdr>
        </w:div>
        <w:div w:id="1947811414">
          <w:marLeft w:val="640"/>
          <w:marRight w:val="0"/>
          <w:marTop w:val="0"/>
          <w:marBottom w:val="0"/>
          <w:divBdr>
            <w:top w:val="none" w:sz="0" w:space="0" w:color="auto"/>
            <w:left w:val="none" w:sz="0" w:space="0" w:color="auto"/>
            <w:bottom w:val="none" w:sz="0" w:space="0" w:color="auto"/>
            <w:right w:val="none" w:sz="0" w:space="0" w:color="auto"/>
          </w:divBdr>
        </w:div>
        <w:div w:id="1524979774">
          <w:marLeft w:val="640"/>
          <w:marRight w:val="0"/>
          <w:marTop w:val="0"/>
          <w:marBottom w:val="0"/>
          <w:divBdr>
            <w:top w:val="none" w:sz="0" w:space="0" w:color="auto"/>
            <w:left w:val="none" w:sz="0" w:space="0" w:color="auto"/>
            <w:bottom w:val="none" w:sz="0" w:space="0" w:color="auto"/>
            <w:right w:val="none" w:sz="0" w:space="0" w:color="auto"/>
          </w:divBdr>
        </w:div>
        <w:div w:id="1786267861">
          <w:marLeft w:val="640"/>
          <w:marRight w:val="0"/>
          <w:marTop w:val="0"/>
          <w:marBottom w:val="0"/>
          <w:divBdr>
            <w:top w:val="none" w:sz="0" w:space="0" w:color="auto"/>
            <w:left w:val="none" w:sz="0" w:space="0" w:color="auto"/>
            <w:bottom w:val="none" w:sz="0" w:space="0" w:color="auto"/>
            <w:right w:val="none" w:sz="0" w:space="0" w:color="auto"/>
          </w:divBdr>
        </w:div>
        <w:div w:id="1461069104">
          <w:marLeft w:val="640"/>
          <w:marRight w:val="0"/>
          <w:marTop w:val="0"/>
          <w:marBottom w:val="0"/>
          <w:divBdr>
            <w:top w:val="none" w:sz="0" w:space="0" w:color="auto"/>
            <w:left w:val="none" w:sz="0" w:space="0" w:color="auto"/>
            <w:bottom w:val="none" w:sz="0" w:space="0" w:color="auto"/>
            <w:right w:val="none" w:sz="0" w:space="0" w:color="auto"/>
          </w:divBdr>
        </w:div>
        <w:div w:id="1863206949">
          <w:marLeft w:val="640"/>
          <w:marRight w:val="0"/>
          <w:marTop w:val="0"/>
          <w:marBottom w:val="0"/>
          <w:divBdr>
            <w:top w:val="none" w:sz="0" w:space="0" w:color="auto"/>
            <w:left w:val="none" w:sz="0" w:space="0" w:color="auto"/>
            <w:bottom w:val="none" w:sz="0" w:space="0" w:color="auto"/>
            <w:right w:val="none" w:sz="0" w:space="0" w:color="auto"/>
          </w:divBdr>
        </w:div>
        <w:div w:id="1638025307">
          <w:marLeft w:val="640"/>
          <w:marRight w:val="0"/>
          <w:marTop w:val="0"/>
          <w:marBottom w:val="0"/>
          <w:divBdr>
            <w:top w:val="none" w:sz="0" w:space="0" w:color="auto"/>
            <w:left w:val="none" w:sz="0" w:space="0" w:color="auto"/>
            <w:bottom w:val="none" w:sz="0" w:space="0" w:color="auto"/>
            <w:right w:val="none" w:sz="0" w:space="0" w:color="auto"/>
          </w:divBdr>
        </w:div>
        <w:div w:id="823357575">
          <w:marLeft w:val="640"/>
          <w:marRight w:val="0"/>
          <w:marTop w:val="0"/>
          <w:marBottom w:val="0"/>
          <w:divBdr>
            <w:top w:val="none" w:sz="0" w:space="0" w:color="auto"/>
            <w:left w:val="none" w:sz="0" w:space="0" w:color="auto"/>
            <w:bottom w:val="none" w:sz="0" w:space="0" w:color="auto"/>
            <w:right w:val="none" w:sz="0" w:space="0" w:color="auto"/>
          </w:divBdr>
        </w:div>
        <w:div w:id="702947823">
          <w:marLeft w:val="640"/>
          <w:marRight w:val="0"/>
          <w:marTop w:val="0"/>
          <w:marBottom w:val="0"/>
          <w:divBdr>
            <w:top w:val="none" w:sz="0" w:space="0" w:color="auto"/>
            <w:left w:val="none" w:sz="0" w:space="0" w:color="auto"/>
            <w:bottom w:val="none" w:sz="0" w:space="0" w:color="auto"/>
            <w:right w:val="none" w:sz="0" w:space="0" w:color="auto"/>
          </w:divBdr>
        </w:div>
        <w:div w:id="728577979">
          <w:marLeft w:val="640"/>
          <w:marRight w:val="0"/>
          <w:marTop w:val="0"/>
          <w:marBottom w:val="0"/>
          <w:divBdr>
            <w:top w:val="none" w:sz="0" w:space="0" w:color="auto"/>
            <w:left w:val="none" w:sz="0" w:space="0" w:color="auto"/>
            <w:bottom w:val="none" w:sz="0" w:space="0" w:color="auto"/>
            <w:right w:val="none" w:sz="0" w:space="0" w:color="auto"/>
          </w:divBdr>
        </w:div>
        <w:div w:id="1861353689">
          <w:marLeft w:val="640"/>
          <w:marRight w:val="0"/>
          <w:marTop w:val="0"/>
          <w:marBottom w:val="0"/>
          <w:divBdr>
            <w:top w:val="none" w:sz="0" w:space="0" w:color="auto"/>
            <w:left w:val="none" w:sz="0" w:space="0" w:color="auto"/>
            <w:bottom w:val="none" w:sz="0" w:space="0" w:color="auto"/>
            <w:right w:val="none" w:sz="0" w:space="0" w:color="auto"/>
          </w:divBdr>
        </w:div>
        <w:div w:id="102044758">
          <w:marLeft w:val="640"/>
          <w:marRight w:val="0"/>
          <w:marTop w:val="0"/>
          <w:marBottom w:val="0"/>
          <w:divBdr>
            <w:top w:val="none" w:sz="0" w:space="0" w:color="auto"/>
            <w:left w:val="none" w:sz="0" w:space="0" w:color="auto"/>
            <w:bottom w:val="none" w:sz="0" w:space="0" w:color="auto"/>
            <w:right w:val="none" w:sz="0" w:space="0" w:color="auto"/>
          </w:divBdr>
        </w:div>
        <w:div w:id="1650397771">
          <w:marLeft w:val="640"/>
          <w:marRight w:val="0"/>
          <w:marTop w:val="0"/>
          <w:marBottom w:val="0"/>
          <w:divBdr>
            <w:top w:val="none" w:sz="0" w:space="0" w:color="auto"/>
            <w:left w:val="none" w:sz="0" w:space="0" w:color="auto"/>
            <w:bottom w:val="none" w:sz="0" w:space="0" w:color="auto"/>
            <w:right w:val="none" w:sz="0" w:space="0" w:color="auto"/>
          </w:divBdr>
        </w:div>
        <w:div w:id="1648436257">
          <w:marLeft w:val="640"/>
          <w:marRight w:val="0"/>
          <w:marTop w:val="0"/>
          <w:marBottom w:val="0"/>
          <w:divBdr>
            <w:top w:val="none" w:sz="0" w:space="0" w:color="auto"/>
            <w:left w:val="none" w:sz="0" w:space="0" w:color="auto"/>
            <w:bottom w:val="none" w:sz="0" w:space="0" w:color="auto"/>
            <w:right w:val="none" w:sz="0" w:space="0" w:color="auto"/>
          </w:divBdr>
        </w:div>
        <w:div w:id="322588952">
          <w:marLeft w:val="640"/>
          <w:marRight w:val="0"/>
          <w:marTop w:val="0"/>
          <w:marBottom w:val="0"/>
          <w:divBdr>
            <w:top w:val="none" w:sz="0" w:space="0" w:color="auto"/>
            <w:left w:val="none" w:sz="0" w:space="0" w:color="auto"/>
            <w:bottom w:val="none" w:sz="0" w:space="0" w:color="auto"/>
            <w:right w:val="none" w:sz="0" w:space="0" w:color="auto"/>
          </w:divBdr>
        </w:div>
        <w:div w:id="1994991166">
          <w:marLeft w:val="640"/>
          <w:marRight w:val="0"/>
          <w:marTop w:val="0"/>
          <w:marBottom w:val="0"/>
          <w:divBdr>
            <w:top w:val="none" w:sz="0" w:space="0" w:color="auto"/>
            <w:left w:val="none" w:sz="0" w:space="0" w:color="auto"/>
            <w:bottom w:val="none" w:sz="0" w:space="0" w:color="auto"/>
            <w:right w:val="none" w:sz="0" w:space="0" w:color="auto"/>
          </w:divBdr>
        </w:div>
        <w:div w:id="508373825">
          <w:marLeft w:val="640"/>
          <w:marRight w:val="0"/>
          <w:marTop w:val="0"/>
          <w:marBottom w:val="0"/>
          <w:divBdr>
            <w:top w:val="none" w:sz="0" w:space="0" w:color="auto"/>
            <w:left w:val="none" w:sz="0" w:space="0" w:color="auto"/>
            <w:bottom w:val="none" w:sz="0" w:space="0" w:color="auto"/>
            <w:right w:val="none" w:sz="0" w:space="0" w:color="auto"/>
          </w:divBdr>
        </w:div>
        <w:div w:id="635721079">
          <w:marLeft w:val="640"/>
          <w:marRight w:val="0"/>
          <w:marTop w:val="0"/>
          <w:marBottom w:val="0"/>
          <w:divBdr>
            <w:top w:val="none" w:sz="0" w:space="0" w:color="auto"/>
            <w:left w:val="none" w:sz="0" w:space="0" w:color="auto"/>
            <w:bottom w:val="none" w:sz="0" w:space="0" w:color="auto"/>
            <w:right w:val="none" w:sz="0" w:space="0" w:color="auto"/>
          </w:divBdr>
        </w:div>
        <w:div w:id="1069304927">
          <w:marLeft w:val="640"/>
          <w:marRight w:val="0"/>
          <w:marTop w:val="0"/>
          <w:marBottom w:val="0"/>
          <w:divBdr>
            <w:top w:val="none" w:sz="0" w:space="0" w:color="auto"/>
            <w:left w:val="none" w:sz="0" w:space="0" w:color="auto"/>
            <w:bottom w:val="none" w:sz="0" w:space="0" w:color="auto"/>
            <w:right w:val="none" w:sz="0" w:space="0" w:color="auto"/>
          </w:divBdr>
        </w:div>
        <w:div w:id="2104645934">
          <w:marLeft w:val="640"/>
          <w:marRight w:val="0"/>
          <w:marTop w:val="0"/>
          <w:marBottom w:val="0"/>
          <w:divBdr>
            <w:top w:val="none" w:sz="0" w:space="0" w:color="auto"/>
            <w:left w:val="none" w:sz="0" w:space="0" w:color="auto"/>
            <w:bottom w:val="none" w:sz="0" w:space="0" w:color="auto"/>
            <w:right w:val="none" w:sz="0" w:space="0" w:color="auto"/>
          </w:divBdr>
        </w:div>
        <w:div w:id="793906285">
          <w:marLeft w:val="640"/>
          <w:marRight w:val="0"/>
          <w:marTop w:val="0"/>
          <w:marBottom w:val="0"/>
          <w:divBdr>
            <w:top w:val="none" w:sz="0" w:space="0" w:color="auto"/>
            <w:left w:val="none" w:sz="0" w:space="0" w:color="auto"/>
            <w:bottom w:val="none" w:sz="0" w:space="0" w:color="auto"/>
            <w:right w:val="none" w:sz="0" w:space="0" w:color="auto"/>
          </w:divBdr>
        </w:div>
        <w:div w:id="1065682611">
          <w:marLeft w:val="640"/>
          <w:marRight w:val="0"/>
          <w:marTop w:val="0"/>
          <w:marBottom w:val="0"/>
          <w:divBdr>
            <w:top w:val="none" w:sz="0" w:space="0" w:color="auto"/>
            <w:left w:val="none" w:sz="0" w:space="0" w:color="auto"/>
            <w:bottom w:val="none" w:sz="0" w:space="0" w:color="auto"/>
            <w:right w:val="none" w:sz="0" w:space="0" w:color="auto"/>
          </w:divBdr>
        </w:div>
        <w:div w:id="118187341">
          <w:marLeft w:val="640"/>
          <w:marRight w:val="0"/>
          <w:marTop w:val="0"/>
          <w:marBottom w:val="0"/>
          <w:divBdr>
            <w:top w:val="none" w:sz="0" w:space="0" w:color="auto"/>
            <w:left w:val="none" w:sz="0" w:space="0" w:color="auto"/>
            <w:bottom w:val="none" w:sz="0" w:space="0" w:color="auto"/>
            <w:right w:val="none" w:sz="0" w:space="0" w:color="auto"/>
          </w:divBdr>
        </w:div>
        <w:div w:id="1733232889">
          <w:marLeft w:val="640"/>
          <w:marRight w:val="0"/>
          <w:marTop w:val="0"/>
          <w:marBottom w:val="0"/>
          <w:divBdr>
            <w:top w:val="none" w:sz="0" w:space="0" w:color="auto"/>
            <w:left w:val="none" w:sz="0" w:space="0" w:color="auto"/>
            <w:bottom w:val="none" w:sz="0" w:space="0" w:color="auto"/>
            <w:right w:val="none" w:sz="0" w:space="0" w:color="auto"/>
          </w:divBdr>
        </w:div>
        <w:div w:id="1094519215">
          <w:marLeft w:val="640"/>
          <w:marRight w:val="0"/>
          <w:marTop w:val="0"/>
          <w:marBottom w:val="0"/>
          <w:divBdr>
            <w:top w:val="none" w:sz="0" w:space="0" w:color="auto"/>
            <w:left w:val="none" w:sz="0" w:space="0" w:color="auto"/>
            <w:bottom w:val="none" w:sz="0" w:space="0" w:color="auto"/>
            <w:right w:val="none" w:sz="0" w:space="0" w:color="auto"/>
          </w:divBdr>
        </w:div>
        <w:div w:id="250965624">
          <w:marLeft w:val="640"/>
          <w:marRight w:val="0"/>
          <w:marTop w:val="0"/>
          <w:marBottom w:val="0"/>
          <w:divBdr>
            <w:top w:val="none" w:sz="0" w:space="0" w:color="auto"/>
            <w:left w:val="none" w:sz="0" w:space="0" w:color="auto"/>
            <w:bottom w:val="none" w:sz="0" w:space="0" w:color="auto"/>
            <w:right w:val="none" w:sz="0" w:space="0" w:color="auto"/>
          </w:divBdr>
        </w:div>
        <w:div w:id="1644312031">
          <w:marLeft w:val="640"/>
          <w:marRight w:val="0"/>
          <w:marTop w:val="0"/>
          <w:marBottom w:val="0"/>
          <w:divBdr>
            <w:top w:val="none" w:sz="0" w:space="0" w:color="auto"/>
            <w:left w:val="none" w:sz="0" w:space="0" w:color="auto"/>
            <w:bottom w:val="none" w:sz="0" w:space="0" w:color="auto"/>
            <w:right w:val="none" w:sz="0" w:space="0" w:color="auto"/>
          </w:divBdr>
        </w:div>
        <w:div w:id="233584547">
          <w:marLeft w:val="640"/>
          <w:marRight w:val="0"/>
          <w:marTop w:val="0"/>
          <w:marBottom w:val="0"/>
          <w:divBdr>
            <w:top w:val="none" w:sz="0" w:space="0" w:color="auto"/>
            <w:left w:val="none" w:sz="0" w:space="0" w:color="auto"/>
            <w:bottom w:val="none" w:sz="0" w:space="0" w:color="auto"/>
            <w:right w:val="none" w:sz="0" w:space="0" w:color="auto"/>
          </w:divBdr>
        </w:div>
        <w:div w:id="2098865030">
          <w:marLeft w:val="640"/>
          <w:marRight w:val="0"/>
          <w:marTop w:val="0"/>
          <w:marBottom w:val="0"/>
          <w:divBdr>
            <w:top w:val="none" w:sz="0" w:space="0" w:color="auto"/>
            <w:left w:val="none" w:sz="0" w:space="0" w:color="auto"/>
            <w:bottom w:val="none" w:sz="0" w:space="0" w:color="auto"/>
            <w:right w:val="none" w:sz="0" w:space="0" w:color="auto"/>
          </w:divBdr>
        </w:div>
        <w:div w:id="1411343232">
          <w:marLeft w:val="640"/>
          <w:marRight w:val="0"/>
          <w:marTop w:val="0"/>
          <w:marBottom w:val="0"/>
          <w:divBdr>
            <w:top w:val="none" w:sz="0" w:space="0" w:color="auto"/>
            <w:left w:val="none" w:sz="0" w:space="0" w:color="auto"/>
            <w:bottom w:val="none" w:sz="0" w:space="0" w:color="auto"/>
            <w:right w:val="none" w:sz="0" w:space="0" w:color="auto"/>
          </w:divBdr>
        </w:div>
        <w:div w:id="1231425245">
          <w:marLeft w:val="640"/>
          <w:marRight w:val="0"/>
          <w:marTop w:val="0"/>
          <w:marBottom w:val="0"/>
          <w:divBdr>
            <w:top w:val="none" w:sz="0" w:space="0" w:color="auto"/>
            <w:left w:val="none" w:sz="0" w:space="0" w:color="auto"/>
            <w:bottom w:val="none" w:sz="0" w:space="0" w:color="auto"/>
            <w:right w:val="none" w:sz="0" w:space="0" w:color="auto"/>
          </w:divBdr>
        </w:div>
        <w:div w:id="1369066715">
          <w:marLeft w:val="640"/>
          <w:marRight w:val="0"/>
          <w:marTop w:val="0"/>
          <w:marBottom w:val="0"/>
          <w:divBdr>
            <w:top w:val="none" w:sz="0" w:space="0" w:color="auto"/>
            <w:left w:val="none" w:sz="0" w:space="0" w:color="auto"/>
            <w:bottom w:val="none" w:sz="0" w:space="0" w:color="auto"/>
            <w:right w:val="none" w:sz="0" w:space="0" w:color="auto"/>
          </w:divBdr>
        </w:div>
        <w:div w:id="13001987">
          <w:marLeft w:val="640"/>
          <w:marRight w:val="0"/>
          <w:marTop w:val="0"/>
          <w:marBottom w:val="0"/>
          <w:divBdr>
            <w:top w:val="none" w:sz="0" w:space="0" w:color="auto"/>
            <w:left w:val="none" w:sz="0" w:space="0" w:color="auto"/>
            <w:bottom w:val="none" w:sz="0" w:space="0" w:color="auto"/>
            <w:right w:val="none" w:sz="0" w:space="0" w:color="auto"/>
          </w:divBdr>
        </w:div>
        <w:div w:id="490096791">
          <w:marLeft w:val="640"/>
          <w:marRight w:val="0"/>
          <w:marTop w:val="0"/>
          <w:marBottom w:val="0"/>
          <w:divBdr>
            <w:top w:val="none" w:sz="0" w:space="0" w:color="auto"/>
            <w:left w:val="none" w:sz="0" w:space="0" w:color="auto"/>
            <w:bottom w:val="none" w:sz="0" w:space="0" w:color="auto"/>
            <w:right w:val="none" w:sz="0" w:space="0" w:color="auto"/>
          </w:divBdr>
        </w:div>
        <w:div w:id="661736699">
          <w:marLeft w:val="640"/>
          <w:marRight w:val="0"/>
          <w:marTop w:val="0"/>
          <w:marBottom w:val="0"/>
          <w:divBdr>
            <w:top w:val="none" w:sz="0" w:space="0" w:color="auto"/>
            <w:left w:val="none" w:sz="0" w:space="0" w:color="auto"/>
            <w:bottom w:val="none" w:sz="0" w:space="0" w:color="auto"/>
            <w:right w:val="none" w:sz="0" w:space="0" w:color="auto"/>
          </w:divBdr>
        </w:div>
        <w:div w:id="465003344">
          <w:marLeft w:val="640"/>
          <w:marRight w:val="0"/>
          <w:marTop w:val="0"/>
          <w:marBottom w:val="0"/>
          <w:divBdr>
            <w:top w:val="none" w:sz="0" w:space="0" w:color="auto"/>
            <w:left w:val="none" w:sz="0" w:space="0" w:color="auto"/>
            <w:bottom w:val="none" w:sz="0" w:space="0" w:color="auto"/>
            <w:right w:val="none" w:sz="0" w:space="0" w:color="auto"/>
          </w:divBdr>
        </w:div>
        <w:div w:id="188304995">
          <w:marLeft w:val="640"/>
          <w:marRight w:val="0"/>
          <w:marTop w:val="0"/>
          <w:marBottom w:val="0"/>
          <w:divBdr>
            <w:top w:val="none" w:sz="0" w:space="0" w:color="auto"/>
            <w:left w:val="none" w:sz="0" w:space="0" w:color="auto"/>
            <w:bottom w:val="none" w:sz="0" w:space="0" w:color="auto"/>
            <w:right w:val="none" w:sz="0" w:space="0" w:color="auto"/>
          </w:divBdr>
        </w:div>
        <w:div w:id="1385521259">
          <w:marLeft w:val="640"/>
          <w:marRight w:val="0"/>
          <w:marTop w:val="0"/>
          <w:marBottom w:val="0"/>
          <w:divBdr>
            <w:top w:val="none" w:sz="0" w:space="0" w:color="auto"/>
            <w:left w:val="none" w:sz="0" w:space="0" w:color="auto"/>
            <w:bottom w:val="none" w:sz="0" w:space="0" w:color="auto"/>
            <w:right w:val="none" w:sz="0" w:space="0" w:color="auto"/>
          </w:divBdr>
        </w:div>
        <w:div w:id="700056548">
          <w:marLeft w:val="640"/>
          <w:marRight w:val="0"/>
          <w:marTop w:val="0"/>
          <w:marBottom w:val="0"/>
          <w:divBdr>
            <w:top w:val="none" w:sz="0" w:space="0" w:color="auto"/>
            <w:left w:val="none" w:sz="0" w:space="0" w:color="auto"/>
            <w:bottom w:val="none" w:sz="0" w:space="0" w:color="auto"/>
            <w:right w:val="none" w:sz="0" w:space="0" w:color="auto"/>
          </w:divBdr>
        </w:div>
        <w:div w:id="552892419">
          <w:marLeft w:val="640"/>
          <w:marRight w:val="0"/>
          <w:marTop w:val="0"/>
          <w:marBottom w:val="0"/>
          <w:divBdr>
            <w:top w:val="none" w:sz="0" w:space="0" w:color="auto"/>
            <w:left w:val="none" w:sz="0" w:space="0" w:color="auto"/>
            <w:bottom w:val="none" w:sz="0" w:space="0" w:color="auto"/>
            <w:right w:val="none" w:sz="0" w:space="0" w:color="auto"/>
          </w:divBdr>
        </w:div>
        <w:div w:id="86003314">
          <w:marLeft w:val="640"/>
          <w:marRight w:val="0"/>
          <w:marTop w:val="0"/>
          <w:marBottom w:val="0"/>
          <w:divBdr>
            <w:top w:val="none" w:sz="0" w:space="0" w:color="auto"/>
            <w:left w:val="none" w:sz="0" w:space="0" w:color="auto"/>
            <w:bottom w:val="none" w:sz="0" w:space="0" w:color="auto"/>
            <w:right w:val="none" w:sz="0" w:space="0" w:color="auto"/>
          </w:divBdr>
        </w:div>
        <w:div w:id="2088840621">
          <w:marLeft w:val="640"/>
          <w:marRight w:val="0"/>
          <w:marTop w:val="0"/>
          <w:marBottom w:val="0"/>
          <w:divBdr>
            <w:top w:val="none" w:sz="0" w:space="0" w:color="auto"/>
            <w:left w:val="none" w:sz="0" w:space="0" w:color="auto"/>
            <w:bottom w:val="none" w:sz="0" w:space="0" w:color="auto"/>
            <w:right w:val="none" w:sz="0" w:space="0" w:color="auto"/>
          </w:divBdr>
        </w:div>
        <w:div w:id="123426397">
          <w:marLeft w:val="640"/>
          <w:marRight w:val="0"/>
          <w:marTop w:val="0"/>
          <w:marBottom w:val="0"/>
          <w:divBdr>
            <w:top w:val="none" w:sz="0" w:space="0" w:color="auto"/>
            <w:left w:val="none" w:sz="0" w:space="0" w:color="auto"/>
            <w:bottom w:val="none" w:sz="0" w:space="0" w:color="auto"/>
            <w:right w:val="none" w:sz="0" w:space="0" w:color="auto"/>
          </w:divBdr>
        </w:div>
        <w:div w:id="2048749581">
          <w:marLeft w:val="640"/>
          <w:marRight w:val="0"/>
          <w:marTop w:val="0"/>
          <w:marBottom w:val="0"/>
          <w:divBdr>
            <w:top w:val="none" w:sz="0" w:space="0" w:color="auto"/>
            <w:left w:val="none" w:sz="0" w:space="0" w:color="auto"/>
            <w:bottom w:val="none" w:sz="0" w:space="0" w:color="auto"/>
            <w:right w:val="none" w:sz="0" w:space="0" w:color="auto"/>
          </w:divBdr>
        </w:div>
        <w:div w:id="708846402">
          <w:marLeft w:val="640"/>
          <w:marRight w:val="0"/>
          <w:marTop w:val="0"/>
          <w:marBottom w:val="0"/>
          <w:divBdr>
            <w:top w:val="none" w:sz="0" w:space="0" w:color="auto"/>
            <w:left w:val="none" w:sz="0" w:space="0" w:color="auto"/>
            <w:bottom w:val="none" w:sz="0" w:space="0" w:color="auto"/>
            <w:right w:val="none" w:sz="0" w:space="0" w:color="auto"/>
          </w:divBdr>
        </w:div>
        <w:div w:id="558326282">
          <w:marLeft w:val="640"/>
          <w:marRight w:val="0"/>
          <w:marTop w:val="0"/>
          <w:marBottom w:val="0"/>
          <w:divBdr>
            <w:top w:val="none" w:sz="0" w:space="0" w:color="auto"/>
            <w:left w:val="none" w:sz="0" w:space="0" w:color="auto"/>
            <w:bottom w:val="none" w:sz="0" w:space="0" w:color="auto"/>
            <w:right w:val="none" w:sz="0" w:space="0" w:color="auto"/>
          </w:divBdr>
        </w:div>
        <w:div w:id="1755469198">
          <w:marLeft w:val="640"/>
          <w:marRight w:val="0"/>
          <w:marTop w:val="0"/>
          <w:marBottom w:val="0"/>
          <w:divBdr>
            <w:top w:val="none" w:sz="0" w:space="0" w:color="auto"/>
            <w:left w:val="none" w:sz="0" w:space="0" w:color="auto"/>
            <w:bottom w:val="none" w:sz="0" w:space="0" w:color="auto"/>
            <w:right w:val="none" w:sz="0" w:space="0" w:color="auto"/>
          </w:divBdr>
        </w:div>
        <w:div w:id="1557207324">
          <w:marLeft w:val="640"/>
          <w:marRight w:val="0"/>
          <w:marTop w:val="0"/>
          <w:marBottom w:val="0"/>
          <w:divBdr>
            <w:top w:val="none" w:sz="0" w:space="0" w:color="auto"/>
            <w:left w:val="none" w:sz="0" w:space="0" w:color="auto"/>
            <w:bottom w:val="none" w:sz="0" w:space="0" w:color="auto"/>
            <w:right w:val="none" w:sz="0" w:space="0" w:color="auto"/>
          </w:divBdr>
        </w:div>
        <w:div w:id="1135835857">
          <w:marLeft w:val="640"/>
          <w:marRight w:val="0"/>
          <w:marTop w:val="0"/>
          <w:marBottom w:val="0"/>
          <w:divBdr>
            <w:top w:val="none" w:sz="0" w:space="0" w:color="auto"/>
            <w:left w:val="none" w:sz="0" w:space="0" w:color="auto"/>
            <w:bottom w:val="none" w:sz="0" w:space="0" w:color="auto"/>
            <w:right w:val="none" w:sz="0" w:space="0" w:color="auto"/>
          </w:divBdr>
        </w:div>
        <w:div w:id="1299914123">
          <w:marLeft w:val="640"/>
          <w:marRight w:val="0"/>
          <w:marTop w:val="0"/>
          <w:marBottom w:val="0"/>
          <w:divBdr>
            <w:top w:val="none" w:sz="0" w:space="0" w:color="auto"/>
            <w:left w:val="none" w:sz="0" w:space="0" w:color="auto"/>
            <w:bottom w:val="none" w:sz="0" w:space="0" w:color="auto"/>
            <w:right w:val="none" w:sz="0" w:space="0" w:color="auto"/>
          </w:divBdr>
        </w:div>
        <w:div w:id="1424716175">
          <w:marLeft w:val="640"/>
          <w:marRight w:val="0"/>
          <w:marTop w:val="0"/>
          <w:marBottom w:val="0"/>
          <w:divBdr>
            <w:top w:val="none" w:sz="0" w:space="0" w:color="auto"/>
            <w:left w:val="none" w:sz="0" w:space="0" w:color="auto"/>
            <w:bottom w:val="none" w:sz="0" w:space="0" w:color="auto"/>
            <w:right w:val="none" w:sz="0" w:space="0" w:color="auto"/>
          </w:divBdr>
        </w:div>
        <w:div w:id="608008660">
          <w:marLeft w:val="640"/>
          <w:marRight w:val="0"/>
          <w:marTop w:val="0"/>
          <w:marBottom w:val="0"/>
          <w:divBdr>
            <w:top w:val="none" w:sz="0" w:space="0" w:color="auto"/>
            <w:left w:val="none" w:sz="0" w:space="0" w:color="auto"/>
            <w:bottom w:val="none" w:sz="0" w:space="0" w:color="auto"/>
            <w:right w:val="none" w:sz="0" w:space="0" w:color="auto"/>
          </w:divBdr>
        </w:div>
        <w:div w:id="1755391060">
          <w:marLeft w:val="640"/>
          <w:marRight w:val="0"/>
          <w:marTop w:val="0"/>
          <w:marBottom w:val="0"/>
          <w:divBdr>
            <w:top w:val="none" w:sz="0" w:space="0" w:color="auto"/>
            <w:left w:val="none" w:sz="0" w:space="0" w:color="auto"/>
            <w:bottom w:val="none" w:sz="0" w:space="0" w:color="auto"/>
            <w:right w:val="none" w:sz="0" w:space="0" w:color="auto"/>
          </w:divBdr>
        </w:div>
        <w:div w:id="630088474">
          <w:marLeft w:val="640"/>
          <w:marRight w:val="0"/>
          <w:marTop w:val="0"/>
          <w:marBottom w:val="0"/>
          <w:divBdr>
            <w:top w:val="none" w:sz="0" w:space="0" w:color="auto"/>
            <w:left w:val="none" w:sz="0" w:space="0" w:color="auto"/>
            <w:bottom w:val="none" w:sz="0" w:space="0" w:color="auto"/>
            <w:right w:val="none" w:sz="0" w:space="0" w:color="auto"/>
          </w:divBdr>
        </w:div>
        <w:div w:id="2019960502">
          <w:marLeft w:val="640"/>
          <w:marRight w:val="0"/>
          <w:marTop w:val="0"/>
          <w:marBottom w:val="0"/>
          <w:divBdr>
            <w:top w:val="none" w:sz="0" w:space="0" w:color="auto"/>
            <w:left w:val="none" w:sz="0" w:space="0" w:color="auto"/>
            <w:bottom w:val="none" w:sz="0" w:space="0" w:color="auto"/>
            <w:right w:val="none" w:sz="0" w:space="0" w:color="auto"/>
          </w:divBdr>
        </w:div>
      </w:divsChild>
    </w:div>
    <w:div w:id="162204922">
      <w:bodyDiv w:val="1"/>
      <w:marLeft w:val="0"/>
      <w:marRight w:val="0"/>
      <w:marTop w:val="0"/>
      <w:marBottom w:val="0"/>
      <w:divBdr>
        <w:top w:val="none" w:sz="0" w:space="0" w:color="auto"/>
        <w:left w:val="none" w:sz="0" w:space="0" w:color="auto"/>
        <w:bottom w:val="none" w:sz="0" w:space="0" w:color="auto"/>
        <w:right w:val="none" w:sz="0" w:space="0" w:color="auto"/>
      </w:divBdr>
      <w:divsChild>
        <w:div w:id="1395808861">
          <w:marLeft w:val="640"/>
          <w:marRight w:val="0"/>
          <w:marTop w:val="0"/>
          <w:marBottom w:val="0"/>
          <w:divBdr>
            <w:top w:val="none" w:sz="0" w:space="0" w:color="auto"/>
            <w:left w:val="none" w:sz="0" w:space="0" w:color="auto"/>
            <w:bottom w:val="none" w:sz="0" w:space="0" w:color="auto"/>
            <w:right w:val="none" w:sz="0" w:space="0" w:color="auto"/>
          </w:divBdr>
        </w:div>
        <w:div w:id="1867019440">
          <w:marLeft w:val="640"/>
          <w:marRight w:val="0"/>
          <w:marTop w:val="0"/>
          <w:marBottom w:val="0"/>
          <w:divBdr>
            <w:top w:val="none" w:sz="0" w:space="0" w:color="auto"/>
            <w:left w:val="none" w:sz="0" w:space="0" w:color="auto"/>
            <w:bottom w:val="none" w:sz="0" w:space="0" w:color="auto"/>
            <w:right w:val="none" w:sz="0" w:space="0" w:color="auto"/>
          </w:divBdr>
        </w:div>
        <w:div w:id="969945213">
          <w:marLeft w:val="640"/>
          <w:marRight w:val="0"/>
          <w:marTop w:val="0"/>
          <w:marBottom w:val="0"/>
          <w:divBdr>
            <w:top w:val="none" w:sz="0" w:space="0" w:color="auto"/>
            <w:left w:val="none" w:sz="0" w:space="0" w:color="auto"/>
            <w:bottom w:val="none" w:sz="0" w:space="0" w:color="auto"/>
            <w:right w:val="none" w:sz="0" w:space="0" w:color="auto"/>
          </w:divBdr>
        </w:div>
        <w:div w:id="636690553">
          <w:marLeft w:val="640"/>
          <w:marRight w:val="0"/>
          <w:marTop w:val="0"/>
          <w:marBottom w:val="0"/>
          <w:divBdr>
            <w:top w:val="none" w:sz="0" w:space="0" w:color="auto"/>
            <w:left w:val="none" w:sz="0" w:space="0" w:color="auto"/>
            <w:bottom w:val="none" w:sz="0" w:space="0" w:color="auto"/>
            <w:right w:val="none" w:sz="0" w:space="0" w:color="auto"/>
          </w:divBdr>
        </w:div>
        <w:div w:id="741609807">
          <w:marLeft w:val="640"/>
          <w:marRight w:val="0"/>
          <w:marTop w:val="0"/>
          <w:marBottom w:val="0"/>
          <w:divBdr>
            <w:top w:val="none" w:sz="0" w:space="0" w:color="auto"/>
            <w:left w:val="none" w:sz="0" w:space="0" w:color="auto"/>
            <w:bottom w:val="none" w:sz="0" w:space="0" w:color="auto"/>
            <w:right w:val="none" w:sz="0" w:space="0" w:color="auto"/>
          </w:divBdr>
        </w:div>
        <w:div w:id="1602838719">
          <w:marLeft w:val="640"/>
          <w:marRight w:val="0"/>
          <w:marTop w:val="0"/>
          <w:marBottom w:val="0"/>
          <w:divBdr>
            <w:top w:val="none" w:sz="0" w:space="0" w:color="auto"/>
            <w:left w:val="none" w:sz="0" w:space="0" w:color="auto"/>
            <w:bottom w:val="none" w:sz="0" w:space="0" w:color="auto"/>
            <w:right w:val="none" w:sz="0" w:space="0" w:color="auto"/>
          </w:divBdr>
        </w:div>
        <w:div w:id="1109012208">
          <w:marLeft w:val="640"/>
          <w:marRight w:val="0"/>
          <w:marTop w:val="0"/>
          <w:marBottom w:val="0"/>
          <w:divBdr>
            <w:top w:val="none" w:sz="0" w:space="0" w:color="auto"/>
            <w:left w:val="none" w:sz="0" w:space="0" w:color="auto"/>
            <w:bottom w:val="none" w:sz="0" w:space="0" w:color="auto"/>
            <w:right w:val="none" w:sz="0" w:space="0" w:color="auto"/>
          </w:divBdr>
        </w:div>
        <w:div w:id="257174598">
          <w:marLeft w:val="640"/>
          <w:marRight w:val="0"/>
          <w:marTop w:val="0"/>
          <w:marBottom w:val="0"/>
          <w:divBdr>
            <w:top w:val="none" w:sz="0" w:space="0" w:color="auto"/>
            <w:left w:val="none" w:sz="0" w:space="0" w:color="auto"/>
            <w:bottom w:val="none" w:sz="0" w:space="0" w:color="auto"/>
            <w:right w:val="none" w:sz="0" w:space="0" w:color="auto"/>
          </w:divBdr>
        </w:div>
        <w:div w:id="2135102016">
          <w:marLeft w:val="640"/>
          <w:marRight w:val="0"/>
          <w:marTop w:val="0"/>
          <w:marBottom w:val="0"/>
          <w:divBdr>
            <w:top w:val="none" w:sz="0" w:space="0" w:color="auto"/>
            <w:left w:val="none" w:sz="0" w:space="0" w:color="auto"/>
            <w:bottom w:val="none" w:sz="0" w:space="0" w:color="auto"/>
            <w:right w:val="none" w:sz="0" w:space="0" w:color="auto"/>
          </w:divBdr>
        </w:div>
        <w:div w:id="1183783705">
          <w:marLeft w:val="640"/>
          <w:marRight w:val="0"/>
          <w:marTop w:val="0"/>
          <w:marBottom w:val="0"/>
          <w:divBdr>
            <w:top w:val="none" w:sz="0" w:space="0" w:color="auto"/>
            <w:left w:val="none" w:sz="0" w:space="0" w:color="auto"/>
            <w:bottom w:val="none" w:sz="0" w:space="0" w:color="auto"/>
            <w:right w:val="none" w:sz="0" w:space="0" w:color="auto"/>
          </w:divBdr>
        </w:div>
        <w:div w:id="692682735">
          <w:marLeft w:val="640"/>
          <w:marRight w:val="0"/>
          <w:marTop w:val="0"/>
          <w:marBottom w:val="0"/>
          <w:divBdr>
            <w:top w:val="none" w:sz="0" w:space="0" w:color="auto"/>
            <w:left w:val="none" w:sz="0" w:space="0" w:color="auto"/>
            <w:bottom w:val="none" w:sz="0" w:space="0" w:color="auto"/>
            <w:right w:val="none" w:sz="0" w:space="0" w:color="auto"/>
          </w:divBdr>
        </w:div>
        <w:div w:id="177157305">
          <w:marLeft w:val="640"/>
          <w:marRight w:val="0"/>
          <w:marTop w:val="0"/>
          <w:marBottom w:val="0"/>
          <w:divBdr>
            <w:top w:val="none" w:sz="0" w:space="0" w:color="auto"/>
            <w:left w:val="none" w:sz="0" w:space="0" w:color="auto"/>
            <w:bottom w:val="none" w:sz="0" w:space="0" w:color="auto"/>
            <w:right w:val="none" w:sz="0" w:space="0" w:color="auto"/>
          </w:divBdr>
        </w:div>
        <w:div w:id="1407923410">
          <w:marLeft w:val="640"/>
          <w:marRight w:val="0"/>
          <w:marTop w:val="0"/>
          <w:marBottom w:val="0"/>
          <w:divBdr>
            <w:top w:val="none" w:sz="0" w:space="0" w:color="auto"/>
            <w:left w:val="none" w:sz="0" w:space="0" w:color="auto"/>
            <w:bottom w:val="none" w:sz="0" w:space="0" w:color="auto"/>
            <w:right w:val="none" w:sz="0" w:space="0" w:color="auto"/>
          </w:divBdr>
        </w:div>
        <w:div w:id="816805614">
          <w:marLeft w:val="640"/>
          <w:marRight w:val="0"/>
          <w:marTop w:val="0"/>
          <w:marBottom w:val="0"/>
          <w:divBdr>
            <w:top w:val="none" w:sz="0" w:space="0" w:color="auto"/>
            <w:left w:val="none" w:sz="0" w:space="0" w:color="auto"/>
            <w:bottom w:val="none" w:sz="0" w:space="0" w:color="auto"/>
            <w:right w:val="none" w:sz="0" w:space="0" w:color="auto"/>
          </w:divBdr>
        </w:div>
        <w:div w:id="195696499">
          <w:marLeft w:val="640"/>
          <w:marRight w:val="0"/>
          <w:marTop w:val="0"/>
          <w:marBottom w:val="0"/>
          <w:divBdr>
            <w:top w:val="none" w:sz="0" w:space="0" w:color="auto"/>
            <w:left w:val="none" w:sz="0" w:space="0" w:color="auto"/>
            <w:bottom w:val="none" w:sz="0" w:space="0" w:color="auto"/>
            <w:right w:val="none" w:sz="0" w:space="0" w:color="auto"/>
          </w:divBdr>
        </w:div>
        <w:div w:id="2064477028">
          <w:marLeft w:val="640"/>
          <w:marRight w:val="0"/>
          <w:marTop w:val="0"/>
          <w:marBottom w:val="0"/>
          <w:divBdr>
            <w:top w:val="none" w:sz="0" w:space="0" w:color="auto"/>
            <w:left w:val="none" w:sz="0" w:space="0" w:color="auto"/>
            <w:bottom w:val="none" w:sz="0" w:space="0" w:color="auto"/>
            <w:right w:val="none" w:sz="0" w:space="0" w:color="auto"/>
          </w:divBdr>
        </w:div>
        <w:div w:id="166139467">
          <w:marLeft w:val="640"/>
          <w:marRight w:val="0"/>
          <w:marTop w:val="0"/>
          <w:marBottom w:val="0"/>
          <w:divBdr>
            <w:top w:val="none" w:sz="0" w:space="0" w:color="auto"/>
            <w:left w:val="none" w:sz="0" w:space="0" w:color="auto"/>
            <w:bottom w:val="none" w:sz="0" w:space="0" w:color="auto"/>
            <w:right w:val="none" w:sz="0" w:space="0" w:color="auto"/>
          </w:divBdr>
        </w:div>
        <w:div w:id="453403979">
          <w:marLeft w:val="640"/>
          <w:marRight w:val="0"/>
          <w:marTop w:val="0"/>
          <w:marBottom w:val="0"/>
          <w:divBdr>
            <w:top w:val="none" w:sz="0" w:space="0" w:color="auto"/>
            <w:left w:val="none" w:sz="0" w:space="0" w:color="auto"/>
            <w:bottom w:val="none" w:sz="0" w:space="0" w:color="auto"/>
            <w:right w:val="none" w:sz="0" w:space="0" w:color="auto"/>
          </w:divBdr>
        </w:div>
        <w:div w:id="525872752">
          <w:marLeft w:val="640"/>
          <w:marRight w:val="0"/>
          <w:marTop w:val="0"/>
          <w:marBottom w:val="0"/>
          <w:divBdr>
            <w:top w:val="none" w:sz="0" w:space="0" w:color="auto"/>
            <w:left w:val="none" w:sz="0" w:space="0" w:color="auto"/>
            <w:bottom w:val="none" w:sz="0" w:space="0" w:color="auto"/>
            <w:right w:val="none" w:sz="0" w:space="0" w:color="auto"/>
          </w:divBdr>
        </w:div>
        <w:div w:id="59065774">
          <w:marLeft w:val="640"/>
          <w:marRight w:val="0"/>
          <w:marTop w:val="0"/>
          <w:marBottom w:val="0"/>
          <w:divBdr>
            <w:top w:val="none" w:sz="0" w:space="0" w:color="auto"/>
            <w:left w:val="none" w:sz="0" w:space="0" w:color="auto"/>
            <w:bottom w:val="none" w:sz="0" w:space="0" w:color="auto"/>
            <w:right w:val="none" w:sz="0" w:space="0" w:color="auto"/>
          </w:divBdr>
        </w:div>
        <w:div w:id="1006712172">
          <w:marLeft w:val="640"/>
          <w:marRight w:val="0"/>
          <w:marTop w:val="0"/>
          <w:marBottom w:val="0"/>
          <w:divBdr>
            <w:top w:val="none" w:sz="0" w:space="0" w:color="auto"/>
            <w:left w:val="none" w:sz="0" w:space="0" w:color="auto"/>
            <w:bottom w:val="none" w:sz="0" w:space="0" w:color="auto"/>
            <w:right w:val="none" w:sz="0" w:space="0" w:color="auto"/>
          </w:divBdr>
        </w:div>
        <w:div w:id="1039205188">
          <w:marLeft w:val="640"/>
          <w:marRight w:val="0"/>
          <w:marTop w:val="0"/>
          <w:marBottom w:val="0"/>
          <w:divBdr>
            <w:top w:val="none" w:sz="0" w:space="0" w:color="auto"/>
            <w:left w:val="none" w:sz="0" w:space="0" w:color="auto"/>
            <w:bottom w:val="none" w:sz="0" w:space="0" w:color="auto"/>
            <w:right w:val="none" w:sz="0" w:space="0" w:color="auto"/>
          </w:divBdr>
        </w:div>
        <w:div w:id="1352536931">
          <w:marLeft w:val="640"/>
          <w:marRight w:val="0"/>
          <w:marTop w:val="0"/>
          <w:marBottom w:val="0"/>
          <w:divBdr>
            <w:top w:val="none" w:sz="0" w:space="0" w:color="auto"/>
            <w:left w:val="none" w:sz="0" w:space="0" w:color="auto"/>
            <w:bottom w:val="none" w:sz="0" w:space="0" w:color="auto"/>
            <w:right w:val="none" w:sz="0" w:space="0" w:color="auto"/>
          </w:divBdr>
        </w:div>
        <w:div w:id="1353923252">
          <w:marLeft w:val="640"/>
          <w:marRight w:val="0"/>
          <w:marTop w:val="0"/>
          <w:marBottom w:val="0"/>
          <w:divBdr>
            <w:top w:val="none" w:sz="0" w:space="0" w:color="auto"/>
            <w:left w:val="none" w:sz="0" w:space="0" w:color="auto"/>
            <w:bottom w:val="none" w:sz="0" w:space="0" w:color="auto"/>
            <w:right w:val="none" w:sz="0" w:space="0" w:color="auto"/>
          </w:divBdr>
        </w:div>
        <w:div w:id="526140688">
          <w:marLeft w:val="640"/>
          <w:marRight w:val="0"/>
          <w:marTop w:val="0"/>
          <w:marBottom w:val="0"/>
          <w:divBdr>
            <w:top w:val="none" w:sz="0" w:space="0" w:color="auto"/>
            <w:left w:val="none" w:sz="0" w:space="0" w:color="auto"/>
            <w:bottom w:val="none" w:sz="0" w:space="0" w:color="auto"/>
            <w:right w:val="none" w:sz="0" w:space="0" w:color="auto"/>
          </w:divBdr>
        </w:div>
        <w:div w:id="449250365">
          <w:marLeft w:val="640"/>
          <w:marRight w:val="0"/>
          <w:marTop w:val="0"/>
          <w:marBottom w:val="0"/>
          <w:divBdr>
            <w:top w:val="none" w:sz="0" w:space="0" w:color="auto"/>
            <w:left w:val="none" w:sz="0" w:space="0" w:color="auto"/>
            <w:bottom w:val="none" w:sz="0" w:space="0" w:color="auto"/>
            <w:right w:val="none" w:sz="0" w:space="0" w:color="auto"/>
          </w:divBdr>
        </w:div>
        <w:div w:id="1567914430">
          <w:marLeft w:val="640"/>
          <w:marRight w:val="0"/>
          <w:marTop w:val="0"/>
          <w:marBottom w:val="0"/>
          <w:divBdr>
            <w:top w:val="none" w:sz="0" w:space="0" w:color="auto"/>
            <w:left w:val="none" w:sz="0" w:space="0" w:color="auto"/>
            <w:bottom w:val="none" w:sz="0" w:space="0" w:color="auto"/>
            <w:right w:val="none" w:sz="0" w:space="0" w:color="auto"/>
          </w:divBdr>
        </w:div>
        <w:div w:id="1945723205">
          <w:marLeft w:val="640"/>
          <w:marRight w:val="0"/>
          <w:marTop w:val="0"/>
          <w:marBottom w:val="0"/>
          <w:divBdr>
            <w:top w:val="none" w:sz="0" w:space="0" w:color="auto"/>
            <w:left w:val="none" w:sz="0" w:space="0" w:color="auto"/>
            <w:bottom w:val="none" w:sz="0" w:space="0" w:color="auto"/>
            <w:right w:val="none" w:sz="0" w:space="0" w:color="auto"/>
          </w:divBdr>
        </w:div>
        <w:div w:id="118111226">
          <w:marLeft w:val="640"/>
          <w:marRight w:val="0"/>
          <w:marTop w:val="0"/>
          <w:marBottom w:val="0"/>
          <w:divBdr>
            <w:top w:val="none" w:sz="0" w:space="0" w:color="auto"/>
            <w:left w:val="none" w:sz="0" w:space="0" w:color="auto"/>
            <w:bottom w:val="none" w:sz="0" w:space="0" w:color="auto"/>
            <w:right w:val="none" w:sz="0" w:space="0" w:color="auto"/>
          </w:divBdr>
        </w:div>
        <w:div w:id="216363543">
          <w:marLeft w:val="640"/>
          <w:marRight w:val="0"/>
          <w:marTop w:val="0"/>
          <w:marBottom w:val="0"/>
          <w:divBdr>
            <w:top w:val="none" w:sz="0" w:space="0" w:color="auto"/>
            <w:left w:val="none" w:sz="0" w:space="0" w:color="auto"/>
            <w:bottom w:val="none" w:sz="0" w:space="0" w:color="auto"/>
            <w:right w:val="none" w:sz="0" w:space="0" w:color="auto"/>
          </w:divBdr>
        </w:div>
        <w:div w:id="258367902">
          <w:marLeft w:val="640"/>
          <w:marRight w:val="0"/>
          <w:marTop w:val="0"/>
          <w:marBottom w:val="0"/>
          <w:divBdr>
            <w:top w:val="none" w:sz="0" w:space="0" w:color="auto"/>
            <w:left w:val="none" w:sz="0" w:space="0" w:color="auto"/>
            <w:bottom w:val="none" w:sz="0" w:space="0" w:color="auto"/>
            <w:right w:val="none" w:sz="0" w:space="0" w:color="auto"/>
          </w:divBdr>
        </w:div>
        <w:div w:id="1238706859">
          <w:marLeft w:val="640"/>
          <w:marRight w:val="0"/>
          <w:marTop w:val="0"/>
          <w:marBottom w:val="0"/>
          <w:divBdr>
            <w:top w:val="none" w:sz="0" w:space="0" w:color="auto"/>
            <w:left w:val="none" w:sz="0" w:space="0" w:color="auto"/>
            <w:bottom w:val="none" w:sz="0" w:space="0" w:color="auto"/>
            <w:right w:val="none" w:sz="0" w:space="0" w:color="auto"/>
          </w:divBdr>
        </w:div>
        <w:div w:id="1932084038">
          <w:marLeft w:val="640"/>
          <w:marRight w:val="0"/>
          <w:marTop w:val="0"/>
          <w:marBottom w:val="0"/>
          <w:divBdr>
            <w:top w:val="none" w:sz="0" w:space="0" w:color="auto"/>
            <w:left w:val="none" w:sz="0" w:space="0" w:color="auto"/>
            <w:bottom w:val="none" w:sz="0" w:space="0" w:color="auto"/>
            <w:right w:val="none" w:sz="0" w:space="0" w:color="auto"/>
          </w:divBdr>
        </w:div>
        <w:div w:id="528489633">
          <w:marLeft w:val="640"/>
          <w:marRight w:val="0"/>
          <w:marTop w:val="0"/>
          <w:marBottom w:val="0"/>
          <w:divBdr>
            <w:top w:val="none" w:sz="0" w:space="0" w:color="auto"/>
            <w:left w:val="none" w:sz="0" w:space="0" w:color="auto"/>
            <w:bottom w:val="none" w:sz="0" w:space="0" w:color="auto"/>
            <w:right w:val="none" w:sz="0" w:space="0" w:color="auto"/>
          </w:divBdr>
        </w:div>
        <w:div w:id="842356814">
          <w:marLeft w:val="640"/>
          <w:marRight w:val="0"/>
          <w:marTop w:val="0"/>
          <w:marBottom w:val="0"/>
          <w:divBdr>
            <w:top w:val="none" w:sz="0" w:space="0" w:color="auto"/>
            <w:left w:val="none" w:sz="0" w:space="0" w:color="auto"/>
            <w:bottom w:val="none" w:sz="0" w:space="0" w:color="auto"/>
            <w:right w:val="none" w:sz="0" w:space="0" w:color="auto"/>
          </w:divBdr>
        </w:div>
        <w:div w:id="1266693185">
          <w:marLeft w:val="640"/>
          <w:marRight w:val="0"/>
          <w:marTop w:val="0"/>
          <w:marBottom w:val="0"/>
          <w:divBdr>
            <w:top w:val="none" w:sz="0" w:space="0" w:color="auto"/>
            <w:left w:val="none" w:sz="0" w:space="0" w:color="auto"/>
            <w:bottom w:val="none" w:sz="0" w:space="0" w:color="auto"/>
            <w:right w:val="none" w:sz="0" w:space="0" w:color="auto"/>
          </w:divBdr>
        </w:div>
        <w:div w:id="1233269191">
          <w:marLeft w:val="640"/>
          <w:marRight w:val="0"/>
          <w:marTop w:val="0"/>
          <w:marBottom w:val="0"/>
          <w:divBdr>
            <w:top w:val="none" w:sz="0" w:space="0" w:color="auto"/>
            <w:left w:val="none" w:sz="0" w:space="0" w:color="auto"/>
            <w:bottom w:val="none" w:sz="0" w:space="0" w:color="auto"/>
            <w:right w:val="none" w:sz="0" w:space="0" w:color="auto"/>
          </w:divBdr>
        </w:div>
        <w:div w:id="828249191">
          <w:marLeft w:val="640"/>
          <w:marRight w:val="0"/>
          <w:marTop w:val="0"/>
          <w:marBottom w:val="0"/>
          <w:divBdr>
            <w:top w:val="none" w:sz="0" w:space="0" w:color="auto"/>
            <w:left w:val="none" w:sz="0" w:space="0" w:color="auto"/>
            <w:bottom w:val="none" w:sz="0" w:space="0" w:color="auto"/>
            <w:right w:val="none" w:sz="0" w:space="0" w:color="auto"/>
          </w:divBdr>
        </w:div>
        <w:div w:id="116149565">
          <w:marLeft w:val="640"/>
          <w:marRight w:val="0"/>
          <w:marTop w:val="0"/>
          <w:marBottom w:val="0"/>
          <w:divBdr>
            <w:top w:val="none" w:sz="0" w:space="0" w:color="auto"/>
            <w:left w:val="none" w:sz="0" w:space="0" w:color="auto"/>
            <w:bottom w:val="none" w:sz="0" w:space="0" w:color="auto"/>
            <w:right w:val="none" w:sz="0" w:space="0" w:color="auto"/>
          </w:divBdr>
        </w:div>
        <w:div w:id="1234388440">
          <w:marLeft w:val="640"/>
          <w:marRight w:val="0"/>
          <w:marTop w:val="0"/>
          <w:marBottom w:val="0"/>
          <w:divBdr>
            <w:top w:val="none" w:sz="0" w:space="0" w:color="auto"/>
            <w:left w:val="none" w:sz="0" w:space="0" w:color="auto"/>
            <w:bottom w:val="none" w:sz="0" w:space="0" w:color="auto"/>
            <w:right w:val="none" w:sz="0" w:space="0" w:color="auto"/>
          </w:divBdr>
        </w:div>
        <w:div w:id="986932955">
          <w:marLeft w:val="640"/>
          <w:marRight w:val="0"/>
          <w:marTop w:val="0"/>
          <w:marBottom w:val="0"/>
          <w:divBdr>
            <w:top w:val="none" w:sz="0" w:space="0" w:color="auto"/>
            <w:left w:val="none" w:sz="0" w:space="0" w:color="auto"/>
            <w:bottom w:val="none" w:sz="0" w:space="0" w:color="auto"/>
            <w:right w:val="none" w:sz="0" w:space="0" w:color="auto"/>
          </w:divBdr>
        </w:div>
        <w:div w:id="1478105325">
          <w:marLeft w:val="640"/>
          <w:marRight w:val="0"/>
          <w:marTop w:val="0"/>
          <w:marBottom w:val="0"/>
          <w:divBdr>
            <w:top w:val="none" w:sz="0" w:space="0" w:color="auto"/>
            <w:left w:val="none" w:sz="0" w:space="0" w:color="auto"/>
            <w:bottom w:val="none" w:sz="0" w:space="0" w:color="auto"/>
            <w:right w:val="none" w:sz="0" w:space="0" w:color="auto"/>
          </w:divBdr>
        </w:div>
        <w:div w:id="95911778">
          <w:marLeft w:val="640"/>
          <w:marRight w:val="0"/>
          <w:marTop w:val="0"/>
          <w:marBottom w:val="0"/>
          <w:divBdr>
            <w:top w:val="none" w:sz="0" w:space="0" w:color="auto"/>
            <w:left w:val="none" w:sz="0" w:space="0" w:color="auto"/>
            <w:bottom w:val="none" w:sz="0" w:space="0" w:color="auto"/>
            <w:right w:val="none" w:sz="0" w:space="0" w:color="auto"/>
          </w:divBdr>
        </w:div>
        <w:div w:id="2087485009">
          <w:marLeft w:val="640"/>
          <w:marRight w:val="0"/>
          <w:marTop w:val="0"/>
          <w:marBottom w:val="0"/>
          <w:divBdr>
            <w:top w:val="none" w:sz="0" w:space="0" w:color="auto"/>
            <w:left w:val="none" w:sz="0" w:space="0" w:color="auto"/>
            <w:bottom w:val="none" w:sz="0" w:space="0" w:color="auto"/>
            <w:right w:val="none" w:sz="0" w:space="0" w:color="auto"/>
          </w:divBdr>
        </w:div>
        <w:div w:id="2050956102">
          <w:marLeft w:val="640"/>
          <w:marRight w:val="0"/>
          <w:marTop w:val="0"/>
          <w:marBottom w:val="0"/>
          <w:divBdr>
            <w:top w:val="none" w:sz="0" w:space="0" w:color="auto"/>
            <w:left w:val="none" w:sz="0" w:space="0" w:color="auto"/>
            <w:bottom w:val="none" w:sz="0" w:space="0" w:color="auto"/>
            <w:right w:val="none" w:sz="0" w:space="0" w:color="auto"/>
          </w:divBdr>
        </w:div>
        <w:div w:id="1773167960">
          <w:marLeft w:val="640"/>
          <w:marRight w:val="0"/>
          <w:marTop w:val="0"/>
          <w:marBottom w:val="0"/>
          <w:divBdr>
            <w:top w:val="none" w:sz="0" w:space="0" w:color="auto"/>
            <w:left w:val="none" w:sz="0" w:space="0" w:color="auto"/>
            <w:bottom w:val="none" w:sz="0" w:space="0" w:color="auto"/>
            <w:right w:val="none" w:sz="0" w:space="0" w:color="auto"/>
          </w:divBdr>
        </w:div>
        <w:div w:id="1020932613">
          <w:marLeft w:val="640"/>
          <w:marRight w:val="0"/>
          <w:marTop w:val="0"/>
          <w:marBottom w:val="0"/>
          <w:divBdr>
            <w:top w:val="none" w:sz="0" w:space="0" w:color="auto"/>
            <w:left w:val="none" w:sz="0" w:space="0" w:color="auto"/>
            <w:bottom w:val="none" w:sz="0" w:space="0" w:color="auto"/>
            <w:right w:val="none" w:sz="0" w:space="0" w:color="auto"/>
          </w:divBdr>
        </w:div>
        <w:div w:id="680351432">
          <w:marLeft w:val="640"/>
          <w:marRight w:val="0"/>
          <w:marTop w:val="0"/>
          <w:marBottom w:val="0"/>
          <w:divBdr>
            <w:top w:val="none" w:sz="0" w:space="0" w:color="auto"/>
            <w:left w:val="none" w:sz="0" w:space="0" w:color="auto"/>
            <w:bottom w:val="none" w:sz="0" w:space="0" w:color="auto"/>
            <w:right w:val="none" w:sz="0" w:space="0" w:color="auto"/>
          </w:divBdr>
        </w:div>
        <w:div w:id="1929922475">
          <w:marLeft w:val="640"/>
          <w:marRight w:val="0"/>
          <w:marTop w:val="0"/>
          <w:marBottom w:val="0"/>
          <w:divBdr>
            <w:top w:val="none" w:sz="0" w:space="0" w:color="auto"/>
            <w:left w:val="none" w:sz="0" w:space="0" w:color="auto"/>
            <w:bottom w:val="none" w:sz="0" w:space="0" w:color="auto"/>
            <w:right w:val="none" w:sz="0" w:space="0" w:color="auto"/>
          </w:divBdr>
        </w:div>
        <w:div w:id="953437119">
          <w:marLeft w:val="640"/>
          <w:marRight w:val="0"/>
          <w:marTop w:val="0"/>
          <w:marBottom w:val="0"/>
          <w:divBdr>
            <w:top w:val="none" w:sz="0" w:space="0" w:color="auto"/>
            <w:left w:val="none" w:sz="0" w:space="0" w:color="auto"/>
            <w:bottom w:val="none" w:sz="0" w:space="0" w:color="auto"/>
            <w:right w:val="none" w:sz="0" w:space="0" w:color="auto"/>
          </w:divBdr>
        </w:div>
        <w:div w:id="1117137697">
          <w:marLeft w:val="640"/>
          <w:marRight w:val="0"/>
          <w:marTop w:val="0"/>
          <w:marBottom w:val="0"/>
          <w:divBdr>
            <w:top w:val="none" w:sz="0" w:space="0" w:color="auto"/>
            <w:left w:val="none" w:sz="0" w:space="0" w:color="auto"/>
            <w:bottom w:val="none" w:sz="0" w:space="0" w:color="auto"/>
            <w:right w:val="none" w:sz="0" w:space="0" w:color="auto"/>
          </w:divBdr>
        </w:div>
        <w:div w:id="143132268">
          <w:marLeft w:val="640"/>
          <w:marRight w:val="0"/>
          <w:marTop w:val="0"/>
          <w:marBottom w:val="0"/>
          <w:divBdr>
            <w:top w:val="none" w:sz="0" w:space="0" w:color="auto"/>
            <w:left w:val="none" w:sz="0" w:space="0" w:color="auto"/>
            <w:bottom w:val="none" w:sz="0" w:space="0" w:color="auto"/>
            <w:right w:val="none" w:sz="0" w:space="0" w:color="auto"/>
          </w:divBdr>
        </w:div>
        <w:div w:id="2028287441">
          <w:marLeft w:val="640"/>
          <w:marRight w:val="0"/>
          <w:marTop w:val="0"/>
          <w:marBottom w:val="0"/>
          <w:divBdr>
            <w:top w:val="none" w:sz="0" w:space="0" w:color="auto"/>
            <w:left w:val="none" w:sz="0" w:space="0" w:color="auto"/>
            <w:bottom w:val="none" w:sz="0" w:space="0" w:color="auto"/>
            <w:right w:val="none" w:sz="0" w:space="0" w:color="auto"/>
          </w:divBdr>
        </w:div>
        <w:div w:id="1802768998">
          <w:marLeft w:val="640"/>
          <w:marRight w:val="0"/>
          <w:marTop w:val="0"/>
          <w:marBottom w:val="0"/>
          <w:divBdr>
            <w:top w:val="none" w:sz="0" w:space="0" w:color="auto"/>
            <w:left w:val="none" w:sz="0" w:space="0" w:color="auto"/>
            <w:bottom w:val="none" w:sz="0" w:space="0" w:color="auto"/>
            <w:right w:val="none" w:sz="0" w:space="0" w:color="auto"/>
          </w:divBdr>
        </w:div>
        <w:div w:id="2017073472">
          <w:marLeft w:val="640"/>
          <w:marRight w:val="0"/>
          <w:marTop w:val="0"/>
          <w:marBottom w:val="0"/>
          <w:divBdr>
            <w:top w:val="none" w:sz="0" w:space="0" w:color="auto"/>
            <w:left w:val="none" w:sz="0" w:space="0" w:color="auto"/>
            <w:bottom w:val="none" w:sz="0" w:space="0" w:color="auto"/>
            <w:right w:val="none" w:sz="0" w:space="0" w:color="auto"/>
          </w:divBdr>
        </w:div>
        <w:div w:id="212232375">
          <w:marLeft w:val="640"/>
          <w:marRight w:val="0"/>
          <w:marTop w:val="0"/>
          <w:marBottom w:val="0"/>
          <w:divBdr>
            <w:top w:val="none" w:sz="0" w:space="0" w:color="auto"/>
            <w:left w:val="none" w:sz="0" w:space="0" w:color="auto"/>
            <w:bottom w:val="none" w:sz="0" w:space="0" w:color="auto"/>
            <w:right w:val="none" w:sz="0" w:space="0" w:color="auto"/>
          </w:divBdr>
        </w:div>
        <w:div w:id="360784057">
          <w:marLeft w:val="640"/>
          <w:marRight w:val="0"/>
          <w:marTop w:val="0"/>
          <w:marBottom w:val="0"/>
          <w:divBdr>
            <w:top w:val="none" w:sz="0" w:space="0" w:color="auto"/>
            <w:left w:val="none" w:sz="0" w:space="0" w:color="auto"/>
            <w:bottom w:val="none" w:sz="0" w:space="0" w:color="auto"/>
            <w:right w:val="none" w:sz="0" w:space="0" w:color="auto"/>
          </w:divBdr>
        </w:div>
        <w:div w:id="782845325">
          <w:marLeft w:val="640"/>
          <w:marRight w:val="0"/>
          <w:marTop w:val="0"/>
          <w:marBottom w:val="0"/>
          <w:divBdr>
            <w:top w:val="none" w:sz="0" w:space="0" w:color="auto"/>
            <w:left w:val="none" w:sz="0" w:space="0" w:color="auto"/>
            <w:bottom w:val="none" w:sz="0" w:space="0" w:color="auto"/>
            <w:right w:val="none" w:sz="0" w:space="0" w:color="auto"/>
          </w:divBdr>
        </w:div>
        <w:div w:id="525482474">
          <w:marLeft w:val="640"/>
          <w:marRight w:val="0"/>
          <w:marTop w:val="0"/>
          <w:marBottom w:val="0"/>
          <w:divBdr>
            <w:top w:val="none" w:sz="0" w:space="0" w:color="auto"/>
            <w:left w:val="none" w:sz="0" w:space="0" w:color="auto"/>
            <w:bottom w:val="none" w:sz="0" w:space="0" w:color="auto"/>
            <w:right w:val="none" w:sz="0" w:space="0" w:color="auto"/>
          </w:divBdr>
        </w:div>
        <w:div w:id="608897612">
          <w:marLeft w:val="640"/>
          <w:marRight w:val="0"/>
          <w:marTop w:val="0"/>
          <w:marBottom w:val="0"/>
          <w:divBdr>
            <w:top w:val="none" w:sz="0" w:space="0" w:color="auto"/>
            <w:left w:val="none" w:sz="0" w:space="0" w:color="auto"/>
            <w:bottom w:val="none" w:sz="0" w:space="0" w:color="auto"/>
            <w:right w:val="none" w:sz="0" w:space="0" w:color="auto"/>
          </w:divBdr>
        </w:div>
        <w:div w:id="188227954">
          <w:marLeft w:val="640"/>
          <w:marRight w:val="0"/>
          <w:marTop w:val="0"/>
          <w:marBottom w:val="0"/>
          <w:divBdr>
            <w:top w:val="none" w:sz="0" w:space="0" w:color="auto"/>
            <w:left w:val="none" w:sz="0" w:space="0" w:color="auto"/>
            <w:bottom w:val="none" w:sz="0" w:space="0" w:color="auto"/>
            <w:right w:val="none" w:sz="0" w:space="0" w:color="auto"/>
          </w:divBdr>
        </w:div>
        <w:div w:id="1748527610">
          <w:marLeft w:val="640"/>
          <w:marRight w:val="0"/>
          <w:marTop w:val="0"/>
          <w:marBottom w:val="0"/>
          <w:divBdr>
            <w:top w:val="none" w:sz="0" w:space="0" w:color="auto"/>
            <w:left w:val="none" w:sz="0" w:space="0" w:color="auto"/>
            <w:bottom w:val="none" w:sz="0" w:space="0" w:color="auto"/>
            <w:right w:val="none" w:sz="0" w:space="0" w:color="auto"/>
          </w:divBdr>
        </w:div>
        <w:div w:id="1046370855">
          <w:marLeft w:val="640"/>
          <w:marRight w:val="0"/>
          <w:marTop w:val="0"/>
          <w:marBottom w:val="0"/>
          <w:divBdr>
            <w:top w:val="none" w:sz="0" w:space="0" w:color="auto"/>
            <w:left w:val="none" w:sz="0" w:space="0" w:color="auto"/>
            <w:bottom w:val="none" w:sz="0" w:space="0" w:color="auto"/>
            <w:right w:val="none" w:sz="0" w:space="0" w:color="auto"/>
          </w:divBdr>
        </w:div>
        <w:div w:id="1952664102">
          <w:marLeft w:val="640"/>
          <w:marRight w:val="0"/>
          <w:marTop w:val="0"/>
          <w:marBottom w:val="0"/>
          <w:divBdr>
            <w:top w:val="none" w:sz="0" w:space="0" w:color="auto"/>
            <w:left w:val="none" w:sz="0" w:space="0" w:color="auto"/>
            <w:bottom w:val="none" w:sz="0" w:space="0" w:color="auto"/>
            <w:right w:val="none" w:sz="0" w:space="0" w:color="auto"/>
          </w:divBdr>
        </w:div>
        <w:div w:id="494344021">
          <w:marLeft w:val="640"/>
          <w:marRight w:val="0"/>
          <w:marTop w:val="0"/>
          <w:marBottom w:val="0"/>
          <w:divBdr>
            <w:top w:val="none" w:sz="0" w:space="0" w:color="auto"/>
            <w:left w:val="none" w:sz="0" w:space="0" w:color="auto"/>
            <w:bottom w:val="none" w:sz="0" w:space="0" w:color="auto"/>
            <w:right w:val="none" w:sz="0" w:space="0" w:color="auto"/>
          </w:divBdr>
        </w:div>
        <w:div w:id="562910542">
          <w:marLeft w:val="640"/>
          <w:marRight w:val="0"/>
          <w:marTop w:val="0"/>
          <w:marBottom w:val="0"/>
          <w:divBdr>
            <w:top w:val="none" w:sz="0" w:space="0" w:color="auto"/>
            <w:left w:val="none" w:sz="0" w:space="0" w:color="auto"/>
            <w:bottom w:val="none" w:sz="0" w:space="0" w:color="auto"/>
            <w:right w:val="none" w:sz="0" w:space="0" w:color="auto"/>
          </w:divBdr>
        </w:div>
        <w:div w:id="378626066">
          <w:marLeft w:val="640"/>
          <w:marRight w:val="0"/>
          <w:marTop w:val="0"/>
          <w:marBottom w:val="0"/>
          <w:divBdr>
            <w:top w:val="none" w:sz="0" w:space="0" w:color="auto"/>
            <w:left w:val="none" w:sz="0" w:space="0" w:color="auto"/>
            <w:bottom w:val="none" w:sz="0" w:space="0" w:color="auto"/>
            <w:right w:val="none" w:sz="0" w:space="0" w:color="auto"/>
          </w:divBdr>
        </w:div>
        <w:div w:id="1341859806">
          <w:marLeft w:val="640"/>
          <w:marRight w:val="0"/>
          <w:marTop w:val="0"/>
          <w:marBottom w:val="0"/>
          <w:divBdr>
            <w:top w:val="none" w:sz="0" w:space="0" w:color="auto"/>
            <w:left w:val="none" w:sz="0" w:space="0" w:color="auto"/>
            <w:bottom w:val="none" w:sz="0" w:space="0" w:color="auto"/>
            <w:right w:val="none" w:sz="0" w:space="0" w:color="auto"/>
          </w:divBdr>
        </w:div>
        <w:div w:id="53746154">
          <w:marLeft w:val="640"/>
          <w:marRight w:val="0"/>
          <w:marTop w:val="0"/>
          <w:marBottom w:val="0"/>
          <w:divBdr>
            <w:top w:val="none" w:sz="0" w:space="0" w:color="auto"/>
            <w:left w:val="none" w:sz="0" w:space="0" w:color="auto"/>
            <w:bottom w:val="none" w:sz="0" w:space="0" w:color="auto"/>
            <w:right w:val="none" w:sz="0" w:space="0" w:color="auto"/>
          </w:divBdr>
        </w:div>
        <w:div w:id="235670938">
          <w:marLeft w:val="640"/>
          <w:marRight w:val="0"/>
          <w:marTop w:val="0"/>
          <w:marBottom w:val="0"/>
          <w:divBdr>
            <w:top w:val="none" w:sz="0" w:space="0" w:color="auto"/>
            <w:left w:val="none" w:sz="0" w:space="0" w:color="auto"/>
            <w:bottom w:val="none" w:sz="0" w:space="0" w:color="auto"/>
            <w:right w:val="none" w:sz="0" w:space="0" w:color="auto"/>
          </w:divBdr>
        </w:div>
        <w:div w:id="762460449">
          <w:marLeft w:val="640"/>
          <w:marRight w:val="0"/>
          <w:marTop w:val="0"/>
          <w:marBottom w:val="0"/>
          <w:divBdr>
            <w:top w:val="none" w:sz="0" w:space="0" w:color="auto"/>
            <w:left w:val="none" w:sz="0" w:space="0" w:color="auto"/>
            <w:bottom w:val="none" w:sz="0" w:space="0" w:color="auto"/>
            <w:right w:val="none" w:sz="0" w:space="0" w:color="auto"/>
          </w:divBdr>
        </w:div>
        <w:div w:id="1833135285">
          <w:marLeft w:val="640"/>
          <w:marRight w:val="0"/>
          <w:marTop w:val="0"/>
          <w:marBottom w:val="0"/>
          <w:divBdr>
            <w:top w:val="none" w:sz="0" w:space="0" w:color="auto"/>
            <w:left w:val="none" w:sz="0" w:space="0" w:color="auto"/>
            <w:bottom w:val="none" w:sz="0" w:space="0" w:color="auto"/>
            <w:right w:val="none" w:sz="0" w:space="0" w:color="auto"/>
          </w:divBdr>
        </w:div>
        <w:div w:id="317537057">
          <w:marLeft w:val="640"/>
          <w:marRight w:val="0"/>
          <w:marTop w:val="0"/>
          <w:marBottom w:val="0"/>
          <w:divBdr>
            <w:top w:val="none" w:sz="0" w:space="0" w:color="auto"/>
            <w:left w:val="none" w:sz="0" w:space="0" w:color="auto"/>
            <w:bottom w:val="none" w:sz="0" w:space="0" w:color="auto"/>
            <w:right w:val="none" w:sz="0" w:space="0" w:color="auto"/>
          </w:divBdr>
        </w:div>
        <w:div w:id="744767660">
          <w:marLeft w:val="640"/>
          <w:marRight w:val="0"/>
          <w:marTop w:val="0"/>
          <w:marBottom w:val="0"/>
          <w:divBdr>
            <w:top w:val="none" w:sz="0" w:space="0" w:color="auto"/>
            <w:left w:val="none" w:sz="0" w:space="0" w:color="auto"/>
            <w:bottom w:val="none" w:sz="0" w:space="0" w:color="auto"/>
            <w:right w:val="none" w:sz="0" w:space="0" w:color="auto"/>
          </w:divBdr>
        </w:div>
        <w:div w:id="1590894269">
          <w:marLeft w:val="640"/>
          <w:marRight w:val="0"/>
          <w:marTop w:val="0"/>
          <w:marBottom w:val="0"/>
          <w:divBdr>
            <w:top w:val="none" w:sz="0" w:space="0" w:color="auto"/>
            <w:left w:val="none" w:sz="0" w:space="0" w:color="auto"/>
            <w:bottom w:val="none" w:sz="0" w:space="0" w:color="auto"/>
            <w:right w:val="none" w:sz="0" w:space="0" w:color="auto"/>
          </w:divBdr>
        </w:div>
        <w:div w:id="1422607386">
          <w:marLeft w:val="640"/>
          <w:marRight w:val="0"/>
          <w:marTop w:val="0"/>
          <w:marBottom w:val="0"/>
          <w:divBdr>
            <w:top w:val="none" w:sz="0" w:space="0" w:color="auto"/>
            <w:left w:val="none" w:sz="0" w:space="0" w:color="auto"/>
            <w:bottom w:val="none" w:sz="0" w:space="0" w:color="auto"/>
            <w:right w:val="none" w:sz="0" w:space="0" w:color="auto"/>
          </w:divBdr>
        </w:div>
        <w:div w:id="1833372648">
          <w:marLeft w:val="640"/>
          <w:marRight w:val="0"/>
          <w:marTop w:val="0"/>
          <w:marBottom w:val="0"/>
          <w:divBdr>
            <w:top w:val="none" w:sz="0" w:space="0" w:color="auto"/>
            <w:left w:val="none" w:sz="0" w:space="0" w:color="auto"/>
            <w:bottom w:val="none" w:sz="0" w:space="0" w:color="auto"/>
            <w:right w:val="none" w:sz="0" w:space="0" w:color="auto"/>
          </w:divBdr>
        </w:div>
        <w:div w:id="1853447516">
          <w:marLeft w:val="640"/>
          <w:marRight w:val="0"/>
          <w:marTop w:val="0"/>
          <w:marBottom w:val="0"/>
          <w:divBdr>
            <w:top w:val="none" w:sz="0" w:space="0" w:color="auto"/>
            <w:left w:val="none" w:sz="0" w:space="0" w:color="auto"/>
            <w:bottom w:val="none" w:sz="0" w:space="0" w:color="auto"/>
            <w:right w:val="none" w:sz="0" w:space="0" w:color="auto"/>
          </w:divBdr>
        </w:div>
      </w:divsChild>
    </w:div>
    <w:div w:id="171992889">
      <w:bodyDiv w:val="1"/>
      <w:marLeft w:val="0"/>
      <w:marRight w:val="0"/>
      <w:marTop w:val="0"/>
      <w:marBottom w:val="0"/>
      <w:divBdr>
        <w:top w:val="none" w:sz="0" w:space="0" w:color="auto"/>
        <w:left w:val="none" w:sz="0" w:space="0" w:color="auto"/>
        <w:bottom w:val="none" w:sz="0" w:space="0" w:color="auto"/>
        <w:right w:val="none" w:sz="0" w:space="0" w:color="auto"/>
      </w:divBdr>
      <w:divsChild>
        <w:div w:id="743916181">
          <w:marLeft w:val="640"/>
          <w:marRight w:val="0"/>
          <w:marTop w:val="0"/>
          <w:marBottom w:val="0"/>
          <w:divBdr>
            <w:top w:val="none" w:sz="0" w:space="0" w:color="auto"/>
            <w:left w:val="none" w:sz="0" w:space="0" w:color="auto"/>
            <w:bottom w:val="none" w:sz="0" w:space="0" w:color="auto"/>
            <w:right w:val="none" w:sz="0" w:space="0" w:color="auto"/>
          </w:divBdr>
        </w:div>
        <w:div w:id="1955400800">
          <w:marLeft w:val="640"/>
          <w:marRight w:val="0"/>
          <w:marTop w:val="0"/>
          <w:marBottom w:val="0"/>
          <w:divBdr>
            <w:top w:val="none" w:sz="0" w:space="0" w:color="auto"/>
            <w:left w:val="none" w:sz="0" w:space="0" w:color="auto"/>
            <w:bottom w:val="none" w:sz="0" w:space="0" w:color="auto"/>
            <w:right w:val="none" w:sz="0" w:space="0" w:color="auto"/>
          </w:divBdr>
        </w:div>
        <w:div w:id="500316229">
          <w:marLeft w:val="640"/>
          <w:marRight w:val="0"/>
          <w:marTop w:val="0"/>
          <w:marBottom w:val="0"/>
          <w:divBdr>
            <w:top w:val="none" w:sz="0" w:space="0" w:color="auto"/>
            <w:left w:val="none" w:sz="0" w:space="0" w:color="auto"/>
            <w:bottom w:val="none" w:sz="0" w:space="0" w:color="auto"/>
            <w:right w:val="none" w:sz="0" w:space="0" w:color="auto"/>
          </w:divBdr>
        </w:div>
        <w:div w:id="1062606202">
          <w:marLeft w:val="640"/>
          <w:marRight w:val="0"/>
          <w:marTop w:val="0"/>
          <w:marBottom w:val="0"/>
          <w:divBdr>
            <w:top w:val="none" w:sz="0" w:space="0" w:color="auto"/>
            <w:left w:val="none" w:sz="0" w:space="0" w:color="auto"/>
            <w:bottom w:val="none" w:sz="0" w:space="0" w:color="auto"/>
            <w:right w:val="none" w:sz="0" w:space="0" w:color="auto"/>
          </w:divBdr>
        </w:div>
        <w:div w:id="1716273936">
          <w:marLeft w:val="640"/>
          <w:marRight w:val="0"/>
          <w:marTop w:val="0"/>
          <w:marBottom w:val="0"/>
          <w:divBdr>
            <w:top w:val="none" w:sz="0" w:space="0" w:color="auto"/>
            <w:left w:val="none" w:sz="0" w:space="0" w:color="auto"/>
            <w:bottom w:val="none" w:sz="0" w:space="0" w:color="auto"/>
            <w:right w:val="none" w:sz="0" w:space="0" w:color="auto"/>
          </w:divBdr>
        </w:div>
        <w:div w:id="1208376316">
          <w:marLeft w:val="640"/>
          <w:marRight w:val="0"/>
          <w:marTop w:val="0"/>
          <w:marBottom w:val="0"/>
          <w:divBdr>
            <w:top w:val="none" w:sz="0" w:space="0" w:color="auto"/>
            <w:left w:val="none" w:sz="0" w:space="0" w:color="auto"/>
            <w:bottom w:val="none" w:sz="0" w:space="0" w:color="auto"/>
            <w:right w:val="none" w:sz="0" w:space="0" w:color="auto"/>
          </w:divBdr>
        </w:div>
        <w:div w:id="343409326">
          <w:marLeft w:val="640"/>
          <w:marRight w:val="0"/>
          <w:marTop w:val="0"/>
          <w:marBottom w:val="0"/>
          <w:divBdr>
            <w:top w:val="none" w:sz="0" w:space="0" w:color="auto"/>
            <w:left w:val="none" w:sz="0" w:space="0" w:color="auto"/>
            <w:bottom w:val="none" w:sz="0" w:space="0" w:color="auto"/>
            <w:right w:val="none" w:sz="0" w:space="0" w:color="auto"/>
          </w:divBdr>
        </w:div>
        <w:div w:id="1834908742">
          <w:marLeft w:val="640"/>
          <w:marRight w:val="0"/>
          <w:marTop w:val="0"/>
          <w:marBottom w:val="0"/>
          <w:divBdr>
            <w:top w:val="none" w:sz="0" w:space="0" w:color="auto"/>
            <w:left w:val="none" w:sz="0" w:space="0" w:color="auto"/>
            <w:bottom w:val="none" w:sz="0" w:space="0" w:color="auto"/>
            <w:right w:val="none" w:sz="0" w:space="0" w:color="auto"/>
          </w:divBdr>
        </w:div>
        <w:div w:id="65419551">
          <w:marLeft w:val="640"/>
          <w:marRight w:val="0"/>
          <w:marTop w:val="0"/>
          <w:marBottom w:val="0"/>
          <w:divBdr>
            <w:top w:val="none" w:sz="0" w:space="0" w:color="auto"/>
            <w:left w:val="none" w:sz="0" w:space="0" w:color="auto"/>
            <w:bottom w:val="none" w:sz="0" w:space="0" w:color="auto"/>
            <w:right w:val="none" w:sz="0" w:space="0" w:color="auto"/>
          </w:divBdr>
        </w:div>
        <w:div w:id="687221720">
          <w:marLeft w:val="640"/>
          <w:marRight w:val="0"/>
          <w:marTop w:val="0"/>
          <w:marBottom w:val="0"/>
          <w:divBdr>
            <w:top w:val="none" w:sz="0" w:space="0" w:color="auto"/>
            <w:left w:val="none" w:sz="0" w:space="0" w:color="auto"/>
            <w:bottom w:val="none" w:sz="0" w:space="0" w:color="auto"/>
            <w:right w:val="none" w:sz="0" w:space="0" w:color="auto"/>
          </w:divBdr>
        </w:div>
        <w:div w:id="920404602">
          <w:marLeft w:val="640"/>
          <w:marRight w:val="0"/>
          <w:marTop w:val="0"/>
          <w:marBottom w:val="0"/>
          <w:divBdr>
            <w:top w:val="none" w:sz="0" w:space="0" w:color="auto"/>
            <w:left w:val="none" w:sz="0" w:space="0" w:color="auto"/>
            <w:bottom w:val="none" w:sz="0" w:space="0" w:color="auto"/>
            <w:right w:val="none" w:sz="0" w:space="0" w:color="auto"/>
          </w:divBdr>
        </w:div>
        <w:div w:id="1602378763">
          <w:marLeft w:val="640"/>
          <w:marRight w:val="0"/>
          <w:marTop w:val="0"/>
          <w:marBottom w:val="0"/>
          <w:divBdr>
            <w:top w:val="none" w:sz="0" w:space="0" w:color="auto"/>
            <w:left w:val="none" w:sz="0" w:space="0" w:color="auto"/>
            <w:bottom w:val="none" w:sz="0" w:space="0" w:color="auto"/>
            <w:right w:val="none" w:sz="0" w:space="0" w:color="auto"/>
          </w:divBdr>
        </w:div>
        <w:div w:id="6905166">
          <w:marLeft w:val="640"/>
          <w:marRight w:val="0"/>
          <w:marTop w:val="0"/>
          <w:marBottom w:val="0"/>
          <w:divBdr>
            <w:top w:val="none" w:sz="0" w:space="0" w:color="auto"/>
            <w:left w:val="none" w:sz="0" w:space="0" w:color="auto"/>
            <w:bottom w:val="none" w:sz="0" w:space="0" w:color="auto"/>
            <w:right w:val="none" w:sz="0" w:space="0" w:color="auto"/>
          </w:divBdr>
        </w:div>
        <w:div w:id="1572276253">
          <w:marLeft w:val="640"/>
          <w:marRight w:val="0"/>
          <w:marTop w:val="0"/>
          <w:marBottom w:val="0"/>
          <w:divBdr>
            <w:top w:val="none" w:sz="0" w:space="0" w:color="auto"/>
            <w:left w:val="none" w:sz="0" w:space="0" w:color="auto"/>
            <w:bottom w:val="none" w:sz="0" w:space="0" w:color="auto"/>
            <w:right w:val="none" w:sz="0" w:space="0" w:color="auto"/>
          </w:divBdr>
        </w:div>
        <w:div w:id="1266693328">
          <w:marLeft w:val="640"/>
          <w:marRight w:val="0"/>
          <w:marTop w:val="0"/>
          <w:marBottom w:val="0"/>
          <w:divBdr>
            <w:top w:val="none" w:sz="0" w:space="0" w:color="auto"/>
            <w:left w:val="none" w:sz="0" w:space="0" w:color="auto"/>
            <w:bottom w:val="none" w:sz="0" w:space="0" w:color="auto"/>
            <w:right w:val="none" w:sz="0" w:space="0" w:color="auto"/>
          </w:divBdr>
        </w:div>
        <w:div w:id="1707021963">
          <w:marLeft w:val="640"/>
          <w:marRight w:val="0"/>
          <w:marTop w:val="0"/>
          <w:marBottom w:val="0"/>
          <w:divBdr>
            <w:top w:val="none" w:sz="0" w:space="0" w:color="auto"/>
            <w:left w:val="none" w:sz="0" w:space="0" w:color="auto"/>
            <w:bottom w:val="none" w:sz="0" w:space="0" w:color="auto"/>
            <w:right w:val="none" w:sz="0" w:space="0" w:color="auto"/>
          </w:divBdr>
        </w:div>
        <w:div w:id="651057208">
          <w:marLeft w:val="640"/>
          <w:marRight w:val="0"/>
          <w:marTop w:val="0"/>
          <w:marBottom w:val="0"/>
          <w:divBdr>
            <w:top w:val="none" w:sz="0" w:space="0" w:color="auto"/>
            <w:left w:val="none" w:sz="0" w:space="0" w:color="auto"/>
            <w:bottom w:val="none" w:sz="0" w:space="0" w:color="auto"/>
            <w:right w:val="none" w:sz="0" w:space="0" w:color="auto"/>
          </w:divBdr>
        </w:div>
        <w:div w:id="2003389271">
          <w:marLeft w:val="640"/>
          <w:marRight w:val="0"/>
          <w:marTop w:val="0"/>
          <w:marBottom w:val="0"/>
          <w:divBdr>
            <w:top w:val="none" w:sz="0" w:space="0" w:color="auto"/>
            <w:left w:val="none" w:sz="0" w:space="0" w:color="auto"/>
            <w:bottom w:val="none" w:sz="0" w:space="0" w:color="auto"/>
            <w:right w:val="none" w:sz="0" w:space="0" w:color="auto"/>
          </w:divBdr>
        </w:div>
        <w:div w:id="1704548558">
          <w:marLeft w:val="640"/>
          <w:marRight w:val="0"/>
          <w:marTop w:val="0"/>
          <w:marBottom w:val="0"/>
          <w:divBdr>
            <w:top w:val="none" w:sz="0" w:space="0" w:color="auto"/>
            <w:left w:val="none" w:sz="0" w:space="0" w:color="auto"/>
            <w:bottom w:val="none" w:sz="0" w:space="0" w:color="auto"/>
            <w:right w:val="none" w:sz="0" w:space="0" w:color="auto"/>
          </w:divBdr>
        </w:div>
        <w:div w:id="1497454376">
          <w:marLeft w:val="640"/>
          <w:marRight w:val="0"/>
          <w:marTop w:val="0"/>
          <w:marBottom w:val="0"/>
          <w:divBdr>
            <w:top w:val="none" w:sz="0" w:space="0" w:color="auto"/>
            <w:left w:val="none" w:sz="0" w:space="0" w:color="auto"/>
            <w:bottom w:val="none" w:sz="0" w:space="0" w:color="auto"/>
            <w:right w:val="none" w:sz="0" w:space="0" w:color="auto"/>
          </w:divBdr>
        </w:div>
        <w:div w:id="1417165875">
          <w:marLeft w:val="640"/>
          <w:marRight w:val="0"/>
          <w:marTop w:val="0"/>
          <w:marBottom w:val="0"/>
          <w:divBdr>
            <w:top w:val="none" w:sz="0" w:space="0" w:color="auto"/>
            <w:left w:val="none" w:sz="0" w:space="0" w:color="auto"/>
            <w:bottom w:val="none" w:sz="0" w:space="0" w:color="auto"/>
            <w:right w:val="none" w:sz="0" w:space="0" w:color="auto"/>
          </w:divBdr>
        </w:div>
        <w:div w:id="1335573622">
          <w:marLeft w:val="640"/>
          <w:marRight w:val="0"/>
          <w:marTop w:val="0"/>
          <w:marBottom w:val="0"/>
          <w:divBdr>
            <w:top w:val="none" w:sz="0" w:space="0" w:color="auto"/>
            <w:left w:val="none" w:sz="0" w:space="0" w:color="auto"/>
            <w:bottom w:val="none" w:sz="0" w:space="0" w:color="auto"/>
            <w:right w:val="none" w:sz="0" w:space="0" w:color="auto"/>
          </w:divBdr>
        </w:div>
        <w:div w:id="1629509996">
          <w:marLeft w:val="640"/>
          <w:marRight w:val="0"/>
          <w:marTop w:val="0"/>
          <w:marBottom w:val="0"/>
          <w:divBdr>
            <w:top w:val="none" w:sz="0" w:space="0" w:color="auto"/>
            <w:left w:val="none" w:sz="0" w:space="0" w:color="auto"/>
            <w:bottom w:val="none" w:sz="0" w:space="0" w:color="auto"/>
            <w:right w:val="none" w:sz="0" w:space="0" w:color="auto"/>
          </w:divBdr>
        </w:div>
        <w:div w:id="449008977">
          <w:marLeft w:val="640"/>
          <w:marRight w:val="0"/>
          <w:marTop w:val="0"/>
          <w:marBottom w:val="0"/>
          <w:divBdr>
            <w:top w:val="none" w:sz="0" w:space="0" w:color="auto"/>
            <w:left w:val="none" w:sz="0" w:space="0" w:color="auto"/>
            <w:bottom w:val="none" w:sz="0" w:space="0" w:color="auto"/>
            <w:right w:val="none" w:sz="0" w:space="0" w:color="auto"/>
          </w:divBdr>
        </w:div>
        <w:div w:id="903833104">
          <w:marLeft w:val="640"/>
          <w:marRight w:val="0"/>
          <w:marTop w:val="0"/>
          <w:marBottom w:val="0"/>
          <w:divBdr>
            <w:top w:val="none" w:sz="0" w:space="0" w:color="auto"/>
            <w:left w:val="none" w:sz="0" w:space="0" w:color="auto"/>
            <w:bottom w:val="none" w:sz="0" w:space="0" w:color="auto"/>
            <w:right w:val="none" w:sz="0" w:space="0" w:color="auto"/>
          </w:divBdr>
        </w:div>
        <w:div w:id="470371638">
          <w:marLeft w:val="640"/>
          <w:marRight w:val="0"/>
          <w:marTop w:val="0"/>
          <w:marBottom w:val="0"/>
          <w:divBdr>
            <w:top w:val="none" w:sz="0" w:space="0" w:color="auto"/>
            <w:left w:val="none" w:sz="0" w:space="0" w:color="auto"/>
            <w:bottom w:val="none" w:sz="0" w:space="0" w:color="auto"/>
            <w:right w:val="none" w:sz="0" w:space="0" w:color="auto"/>
          </w:divBdr>
        </w:div>
        <w:div w:id="1711494589">
          <w:marLeft w:val="640"/>
          <w:marRight w:val="0"/>
          <w:marTop w:val="0"/>
          <w:marBottom w:val="0"/>
          <w:divBdr>
            <w:top w:val="none" w:sz="0" w:space="0" w:color="auto"/>
            <w:left w:val="none" w:sz="0" w:space="0" w:color="auto"/>
            <w:bottom w:val="none" w:sz="0" w:space="0" w:color="auto"/>
            <w:right w:val="none" w:sz="0" w:space="0" w:color="auto"/>
          </w:divBdr>
        </w:div>
        <w:div w:id="291405173">
          <w:marLeft w:val="640"/>
          <w:marRight w:val="0"/>
          <w:marTop w:val="0"/>
          <w:marBottom w:val="0"/>
          <w:divBdr>
            <w:top w:val="none" w:sz="0" w:space="0" w:color="auto"/>
            <w:left w:val="none" w:sz="0" w:space="0" w:color="auto"/>
            <w:bottom w:val="none" w:sz="0" w:space="0" w:color="auto"/>
            <w:right w:val="none" w:sz="0" w:space="0" w:color="auto"/>
          </w:divBdr>
        </w:div>
        <w:div w:id="1573195866">
          <w:marLeft w:val="640"/>
          <w:marRight w:val="0"/>
          <w:marTop w:val="0"/>
          <w:marBottom w:val="0"/>
          <w:divBdr>
            <w:top w:val="none" w:sz="0" w:space="0" w:color="auto"/>
            <w:left w:val="none" w:sz="0" w:space="0" w:color="auto"/>
            <w:bottom w:val="none" w:sz="0" w:space="0" w:color="auto"/>
            <w:right w:val="none" w:sz="0" w:space="0" w:color="auto"/>
          </w:divBdr>
        </w:div>
        <w:div w:id="1569878031">
          <w:marLeft w:val="640"/>
          <w:marRight w:val="0"/>
          <w:marTop w:val="0"/>
          <w:marBottom w:val="0"/>
          <w:divBdr>
            <w:top w:val="none" w:sz="0" w:space="0" w:color="auto"/>
            <w:left w:val="none" w:sz="0" w:space="0" w:color="auto"/>
            <w:bottom w:val="none" w:sz="0" w:space="0" w:color="auto"/>
            <w:right w:val="none" w:sz="0" w:space="0" w:color="auto"/>
          </w:divBdr>
        </w:div>
        <w:div w:id="1637955440">
          <w:marLeft w:val="640"/>
          <w:marRight w:val="0"/>
          <w:marTop w:val="0"/>
          <w:marBottom w:val="0"/>
          <w:divBdr>
            <w:top w:val="none" w:sz="0" w:space="0" w:color="auto"/>
            <w:left w:val="none" w:sz="0" w:space="0" w:color="auto"/>
            <w:bottom w:val="none" w:sz="0" w:space="0" w:color="auto"/>
            <w:right w:val="none" w:sz="0" w:space="0" w:color="auto"/>
          </w:divBdr>
        </w:div>
        <w:div w:id="598635488">
          <w:marLeft w:val="640"/>
          <w:marRight w:val="0"/>
          <w:marTop w:val="0"/>
          <w:marBottom w:val="0"/>
          <w:divBdr>
            <w:top w:val="none" w:sz="0" w:space="0" w:color="auto"/>
            <w:left w:val="none" w:sz="0" w:space="0" w:color="auto"/>
            <w:bottom w:val="none" w:sz="0" w:space="0" w:color="auto"/>
            <w:right w:val="none" w:sz="0" w:space="0" w:color="auto"/>
          </w:divBdr>
        </w:div>
        <w:div w:id="465852816">
          <w:marLeft w:val="640"/>
          <w:marRight w:val="0"/>
          <w:marTop w:val="0"/>
          <w:marBottom w:val="0"/>
          <w:divBdr>
            <w:top w:val="none" w:sz="0" w:space="0" w:color="auto"/>
            <w:left w:val="none" w:sz="0" w:space="0" w:color="auto"/>
            <w:bottom w:val="none" w:sz="0" w:space="0" w:color="auto"/>
            <w:right w:val="none" w:sz="0" w:space="0" w:color="auto"/>
          </w:divBdr>
        </w:div>
        <w:div w:id="1023366628">
          <w:marLeft w:val="640"/>
          <w:marRight w:val="0"/>
          <w:marTop w:val="0"/>
          <w:marBottom w:val="0"/>
          <w:divBdr>
            <w:top w:val="none" w:sz="0" w:space="0" w:color="auto"/>
            <w:left w:val="none" w:sz="0" w:space="0" w:color="auto"/>
            <w:bottom w:val="none" w:sz="0" w:space="0" w:color="auto"/>
            <w:right w:val="none" w:sz="0" w:space="0" w:color="auto"/>
          </w:divBdr>
        </w:div>
        <w:div w:id="1110782256">
          <w:marLeft w:val="640"/>
          <w:marRight w:val="0"/>
          <w:marTop w:val="0"/>
          <w:marBottom w:val="0"/>
          <w:divBdr>
            <w:top w:val="none" w:sz="0" w:space="0" w:color="auto"/>
            <w:left w:val="none" w:sz="0" w:space="0" w:color="auto"/>
            <w:bottom w:val="none" w:sz="0" w:space="0" w:color="auto"/>
            <w:right w:val="none" w:sz="0" w:space="0" w:color="auto"/>
          </w:divBdr>
        </w:div>
        <w:div w:id="2146003026">
          <w:marLeft w:val="640"/>
          <w:marRight w:val="0"/>
          <w:marTop w:val="0"/>
          <w:marBottom w:val="0"/>
          <w:divBdr>
            <w:top w:val="none" w:sz="0" w:space="0" w:color="auto"/>
            <w:left w:val="none" w:sz="0" w:space="0" w:color="auto"/>
            <w:bottom w:val="none" w:sz="0" w:space="0" w:color="auto"/>
            <w:right w:val="none" w:sz="0" w:space="0" w:color="auto"/>
          </w:divBdr>
        </w:div>
        <w:div w:id="966859709">
          <w:marLeft w:val="640"/>
          <w:marRight w:val="0"/>
          <w:marTop w:val="0"/>
          <w:marBottom w:val="0"/>
          <w:divBdr>
            <w:top w:val="none" w:sz="0" w:space="0" w:color="auto"/>
            <w:left w:val="none" w:sz="0" w:space="0" w:color="auto"/>
            <w:bottom w:val="none" w:sz="0" w:space="0" w:color="auto"/>
            <w:right w:val="none" w:sz="0" w:space="0" w:color="auto"/>
          </w:divBdr>
        </w:div>
        <w:div w:id="193077339">
          <w:marLeft w:val="640"/>
          <w:marRight w:val="0"/>
          <w:marTop w:val="0"/>
          <w:marBottom w:val="0"/>
          <w:divBdr>
            <w:top w:val="none" w:sz="0" w:space="0" w:color="auto"/>
            <w:left w:val="none" w:sz="0" w:space="0" w:color="auto"/>
            <w:bottom w:val="none" w:sz="0" w:space="0" w:color="auto"/>
            <w:right w:val="none" w:sz="0" w:space="0" w:color="auto"/>
          </w:divBdr>
        </w:div>
        <w:div w:id="347996371">
          <w:marLeft w:val="640"/>
          <w:marRight w:val="0"/>
          <w:marTop w:val="0"/>
          <w:marBottom w:val="0"/>
          <w:divBdr>
            <w:top w:val="none" w:sz="0" w:space="0" w:color="auto"/>
            <w:left w:val="none" w:sz="0" w:space="0" w:color="auto"/>
            <w:bottom w:val="none" w:sz="0" w:space="0" w:color="auto"/>
            <w:right w:val="none" w:sz="0" w:space="0" w:color="auto"/>
          </w:divBdr>
        </w:div>
        <w:div w:id="866259956">
          <w:marLeft w:val="640"/>
          <w:marRight w:val="0"/>
          <w:marTop w:val="0"/>
          <w:marBottom w:val="0"/>
          <w:divBdr>
            <w:top w:val="none" w:sz="0" w:space="0" w:color="auto"/>
            <w:left w:val="none" w:sz="0" w:space="0" w:color="auto"/>
            <w:bottom w:val="none" w:sz="0" w:space="0" w:color="auto"/>
            <w:right w:val="none" w:sz="0" w:space="0" w:color="auto"/>
          </w:divBdr>
        </w:div>
        <w:div w:id="2070884111">
          <w:marLeft w:val="640"/>
          <w:marRight w:val="0"/>
          <w:marTop w:val="0"/>
          <w:marBottom w:val="0"/>
          <w:divBdr>
            <w:top w:val="none" w:sz="0" w:space="0" w:color="auto"/>
            <w:left w:val="none" w:sz="0" w:space="0" w:color="auto"/>
            <w:bottom w:val="none" w:sz="0" w:space="0" w:color="auto"/>
            <w:right w:val="none" w:sz="0" w:space="0" w:color="auto"/>
          </w:divBdr>
        </w:div>
        <w:div w:id="357001235">
          <w:marLeft w:val="640"/>
          <w:marRight w:val="0"/>
          <w:marTop w:val="0"/>
          <w:marBottom w:val="0"/>
          <w:divBdr>
            <w:top w:val="none" w:sz="0" w:space="0" w:color="auto"/>
            <w:left w:val="none" w:sz="0" w:space="0" w:color="auto"/>
            <w:bottom w:val="none" w:sz="0" w:space="0" w:color="auto"/>
            <w:right w:val="none" w:sz="0" w:space="0" w:color="auto"/>
          </w:divBdr>
        </w:div>
        <w:div w:id="1985157550">
          <w:marLeft w:val="640"/>
          <w:marRight w:val="0"/>
          <w:marTop w:val="0"/>
          <w:marBottom w:val="0"/>
          <w:divBdr>
            <w:top w:val="none" w:sz="0" w:space="0" w:color="auto"/>
            <w:left w:val="none" w:sz="0" w:space="0" w:color="auto"/>
            <w:bottom w:val="none" w:sz="0" w:space="0" w:color="auto"/>
            <w:right w:val="none" w:sz="0" w:space="0" w:color="auto"/>
          </w:divBdr>
        </w:div>
        <w:div w:id="1827284861">
          <w:marLeft w:val="640"/>
          <w:marRight w:val="0"/>
          <w:marTop w:val="0"/>
          <w:marBottom w:val="0"/>
          <w:divBdr>
            <w:top w:val="none" w:sz="0" w:space="0" w:color="auto"/>
            <w:left w:val="none" w:sz="0" w:space="0" w:color="auto"/>
            <w:bottom w:val="none" w:sz="0" w:space="0" w:color="auto"/>
            <w:right w:val="none" w:sz="0" w:space="0" w:color="auto"/>
          </w:divBdr>
        </w:div>
        <w:div w:id="1913925619">
          <w:marLeft w:val="640"/>
          <w:marRight w:val="0"/>
          <w:marTop w:val="0"/>
          <w:marBottom w:val="0"/>
          <w:divBdr>
            <w:top w:val="none" w:sz="0" w:space="0" w:color="auto"/>
            <w:left w:val="none" w:sz="0" w:space="0" w:color="auto"/>
            <w:bottom w:val="none" w:sz="0" w:space="0" w:color="auto"/>
            <w:right w:val="none" w:sz="0" w:space="0" w:color="auto"/>
          </w:divBdr>
        </w:div>
        <w:div w:id="349837464">
          <w:marLeft w:val="640"/>
          <w:marRight w:val="0"/>
          <w:marTop w:val="0"/>
          <w:marBottom w:val="0"/>
          <w:divBdr>
            <w:top w:val="none" w:sz="0" w:space="0" w:color="auto"/>
            <w:left w:val="none" w:sz="0" w:space="0" w:color="auto"/>
            <w:bottom w:val="none" w:sz="0" w:space="0" w:color="auto"/>
            <w:right w:val="none" w:sz="0" w:space="0" w:color="auto"/>
          </w:divBdr>
        </w:div>
        <w:div w:id="1336297317">
          <w:marLeft w:val="640"/>
          <w:marRight w:val="0"/>
          <w:marTop w:val="0"/>
          <w:marBottom w:val="0"/>
          <w:divBdr>
            <w:top w:val="none" w:sz="0" w:space="0" w:color="auto"/>
            <w:left w:val="none" w:sz="0" w:space="0" w:color="auto"/>
            <w:bottom w:val="none" w:sz="0" w:space="0" w:color="auto"/>
            <w:right w:val="none" w:sz="0" w:space="0" w:color="auto"/>
          </w:divBdr>
        </w:div>
        <w:div w:id="1401321999">
          <w:marLeft w:val="640"/>
          <w:marRight w:val="0"/>
          <w:marTop w:val="0"/>
          <w:marBottom w:val="0"/>
          <w:divBdr>
            <w:top w:val="none" w:sz="0" w:space="0" w:color="auto"/>
            <w:left w:val="none" w:sz="0" w:space="0" w:color="auto"/>
            <w:bottom w:val="none" w:sz="0" w:space="0" w:color="auto"/>
            <w:right w:val="none" w:sz="0" w:space="0" w:color="auto"/>
          </w:divBdr>
        </w:div>
        <w:div w:id="1450393084">
          <w:marLeft w:val="640"/>
          <w:marRight w:val="0"/>
          <w:marTop w:val="0"/>
          <w:marBottom w:val="0"/>
          <w:divBdr>
            <w:top w:val="none" w:sz="0" w:space="0" w:color="auto"/>
            <w:left w:val="none" w:sz="0" w:space="0" w:color="auto"/>
            <w:bottom w:val="none" w:sz="0" w:space="0" w:color="auto"/>
            <w:right w:val="none" w:sz="0" w:space="0" w:color="auto"/>
          </w:divBdr>
        </w:div>
        <w:div w:id="837043238">
          <w:marLeft w:val="640"/>
          <w:marRight w:val="0"/>
          <w:marTop w:val="0"/>
          <w:marBottom w:val="0"/>
          <w:divBdr>
            <w:top w:val="none" w:sz="0" w:space="0" w:color="auto"/>
            <w:left w:val="none" w:sz="0" w:space="0" w:color="auto"/>
            <w:bottom w:val="none" w:sz="0" w:space="0" w:color="auto"/>
            <w:right w:val="none" w:sz="0" w:space="0" w:color="auto"/>
          </w:divBdr>
        </w:div>
        <w:div w:id="1145977155">
          <w:marLeft w:val="640"/>
          <w:marRight w:val="0"/>
          <w:marTop w:val="0"/>
          <w:marBottom w:val="0"/>
          <w:divBdr>
            <w:top w:val="none" w:sz="0" w:space="0" w:color="auto"/>
            <w:left w:val="none" w:sz="0" w:space="0" w:color="auto"/>
            <w:bottom w:val="none" w:sz="0" w:space="0" w:color="auto"/>
            <w:right w:val="none" w:sz="0" w:space="0" w:color="auto"/>
          </w:divBdr>
        </w:div>
        <w:div w:id="2098598008">
          <w:marLeft w:val="640"/>
          <w:marRight w:val="0"/>
          <w:marTop w:val="0"/>
          <w:marBottom w:val="0"/>
          <w:divBdr>
            <w:top w:val="none" w:sz="0" w:space="0" w:color="auto"/>
            <w:left w:val="none" w:sz="0" w:space="0" w:color="auto"/>
            <w:bottom w:val="none" w:sz="0" w:space="0" w:color="auto"/>
            <w:right w:val="none" w:sz="0" w:space="0" w:color="auto"/>
          </w:divBdr>
        </w:div>
        <w:div w:id="1518806654">
          <w:marLeft w:val="640"/>
          <w:marRight w:val="0"/>
          <w:marTop w:val="0"/>
          <w:marBottom w:val="0"/>
          <w:divBdr>
            <w:top w:val="none" w:sz="0" w:space="0" w:color="auto"/>
            <w:left w:val="none" w:sz="0" w:space="0" w:color="auto"/>
            <w:bottom w:val="none" w:sz="0" w:space="0" w:color="auto"/>
            <w:right w:val="none" w:sz="0" w:space="0" w:color="auto"/>
          </w:divBdr>
        </w:div>
        <w:div w:id="580413273">
          <w:marLeft w:val="640"/>
          <w:marRight w:val="0"/>
          <w:marTop w:val="0"/>
          <w:marBottom w:val="0"/>
          <w:divBdr>
            <w:top w:val="none" w:sz="0" w:space="0" w:color="auto"/>
            <w:left w:val="none" w:sz="0" w:space="0" w:color="auto"/>
            <w:bottom w:val="none" w:sz="0" w:space="0" w:color="auto"/>
            <w:right w:val="none" w:sz="0" w:space="0" w:color="auto"/>
          </w:divBdr>
        </w:div>
        <w:div w:id="464155694">
          <w:marLeft w:val="640"/>
          <w:marRight w:val="0"/>
          <w:marTop w:val="0"/>
          <w:marBottom w:val="0"/>
          <w:divBdr>
            <w:top w:val="none" w:sz="0" w:space="0" w:color="auto"/>
            <w:left w:val="none" w:sz="0" w:space="0" w:color="auto"/>
            <w:bottom w:val="none" w:sz="0" w:space="0" w:color="auto"/>
            <w:right w:val="none" w:sz="0" w:space="0" w:color="auto"/>
          </w:divBdr>
        </w:div>
        <w:div w:id="1235121677">
          <w:marLeft w:val="640"/>
          <w:marRight w:val="0"/>
          <w:marTop w:val="0"/>
          <w:marBottom w:val="0"/>
          <w:divBdr>
            <w:top w:val="none" w:sz="0" w:space="0" w:color="auto"/>
            <w:left w:val="none" w:sz="0" w:space="0" w:color="auto"/>
            <w:bottom w:val="none" w:sz="0" w:space="0" w:color="auto"/>
            <w:right w:val="none" w:sz="0" w:space="0" w:color="auto"/>
          </w:divBdr>
        </w:div>
        <w:div w:id="1772629623">
          <w:marLeft w:val="640"/>
          <w:marRight w:val="0"/>
          <w:marTop w:val="0"/>
          <w:marBottom w:val="0"/>
          <w:divBdr>
            <w:top w:val="none" w:sz="0" w:space="0" w:color="auto"/>
            <w:left w:val="none" w:sz="0" w:space="0" w:color="auto"/>
            <w:bottom w:val="none" w:sz="0" w:space="0" w:color="auto"/>
            <w:right w:val="none" w:sz="0" w:space="0" w:color="auto"/>
          </w:divBdr>
        </w:div>
        <w:div w:id="331179687">
          <w:marLeft w:val="640"/>
          <w:marRight w:val="0"/>
          <w:marTop w:val="0"/>
          <w:marBottom w:val="0"/>
          <w:divBdr>
            <w:top w:val="none" w:sz="0" w:space="0" w:color="auto"/>
            <w:left w:val="none" w:sz="0" w:space="0" w:color="auto"/>
            <w:bottom w:val="none" w:sz="0" w:space="0" w:color="auto"/>
            <w:right w:val="none" w:sz="0" w:space="0" w:color="auto"/>
          </w:divBdr>
        </w:div>
        <w:div w:id="2091189853">
          <w:marLeft w:val="640"/>
          <w:marRight w:val="0"/>
          <w:marTop w:val="0"/>
          <w:marBottom w:val="0"/>
          <w:divBdr>
            <w:top w:val="none" w:sz="0" w:space="0" w:color="auto"/>
            <w:left w:val="none" w:sz="0" w:space="0" w:color="auto"/>
            <w:bottom w:val="none" w:sz="0" w:space="0" w:color="auto"/>
            <w:right w:val="none" w:sz="0" w:space="0" w:color="auto"/>
          </w:divBdr>
        </w:div>
        <w:div w:id="2087418672">
          <w:marLeft w:val="640"/>
          <w:marRight w:val="0"/>
          <w:marTop w:val="0"/>
          <w:marBottom w:val="0"/>
          <w:divBdr>
            <w:top w:val="none" w:sz="0" w:space="0" w:color="auto"/>
            <w:left w:val="none" w:sz="0" w:space="0" w:color="auto"/>
            <w:bottom w:val="none" w:sz="0" w:space="0" w:color="auto"/>
            <w:right w:val="none" w:sz="0" w:space="0" w:color="auto"/>
          </w:divBdr>
        </w:div>
        <w:div w:id="222451792">
          <w:marLeft w:val="640"/>
          <w:marRight w:val="0"/>
          <w:marTop w:val="0"/>
          <w:marBottom w:val="0"/>
          <w:divBdr>
            <w:top w:val="none" w:sz="0" w:space="0" w:color="auto"/>
            <w:left w:val="none" w:sz="0" w:space="0" w:color="auto"/>
            <w:bottom w:val="none" w:sz="0" w:space="0" w:color="auto"/>
            <w:right w:val="none" w:sz="0" w:space="0" w:color="auto"/>
          </w:divBdr>
        </w:div>
        <w:div w:id="1645239463">
          <w:marLeft w:val="640"/>
          <w:marRight w:val="0"/>
          <w:marTop w:val="0"/>
          <w:marBottom w:val="0"/>
          <w:divBdr>
            <w:top w:val="none" w:sz="0" w:space="0" w:color="auto"/>
            <w:left w:val="none" w:sz="0" w:space="0" w:color="auto"/>
            <w:bottom w:val="none" w:sz="0" w:space="0" w:color="auto"/>
            <w:right w:val="none" w:sz="0" w:space="0" w:color="auto"/>
          </w:divBdr>
        </w:div>
        <w:div w:id="1207528478">
          <w:marLeft w:val="640"/>
          <w:marRight w:val="0"/>
          <w:marTop w:val="0"/>
          <w:marBottom w:val="0"/>
          <w:divBdr>
            <w:top w:val="none" w:sz="0" w:space="0" w:color="auto"/>
            <w:left w:val="none" w:sz="0" w:space="0" w:color="auto"/>
            <w:bottom w:val="none" w:sz="0" w:space="0" w:color="auto"/>
            <w:right w:val="none" w:sz="0" w:space="0" w:color="auto"/>
          </w:divBdr>
        </w:div>
        <w:div w:id="978222200">
          <w:marLeft w:val="640"/>
          <w:marRight w:val="0"/>
          <w:marTop w:val="0"/>
          <w:marBottom w:val="0"/>
          <w:divBdr>
            <w:top w:val="none" w:sz="0" w:space="0" w:color="auto"/>
            <w:left w:val="none" w:sz="0" w:space="0" w:color="auto"/>
            <w:bottom w:val="none" w:sz="0" w:space="0" w:color="auto"/>
            <w:right w:val="none" w:sz="0" w:space="0" w:color="auto"/>
          </w:divBdr>
        </w:div>
        <w:div w:id="1350334165">
          <w:marLeft w:val="640"/>
          <w:marRight w:val="0"/>
          <w:marTop w:val="0"/>
          <w:marBottom w:val="0"/>
          <w:divBdr>
            <w:top w:val="none" w:sz="0" w:space="0" w:color="auto"/>
            <w:left w:val="none" w:sz="0" w:space="0" w:color="auto"/>
            <w:bottom w:val="none" w:sz="0" w:space="0" w:color="auto"/>
            <w:right w:val="none" w:sz="0" w:space="0" w:color="auto"/>
          </w:divBdr>
        </w:div>
        <w:div w:id="220559085">
          <w:marLeft w:val="640"/>
          <w:marRight w:val="0"/>
          <w:marTop w:val="0"/>
          <w:marBottom w:val="0"/>
          <w:divBdr>
            <w:top w:val="none" w:sz="0" w:space="0" w:color="auto"/>
            <w:left w:val="none" w:sz="0" w:space="0" w:color="auto"/>
            <w:bottom w:val="none" w:sz="0" w:space="0" w:color="auto"/>
            <w:right w:val="none" w:sz="0" w:space="0" w:color="auto"/>
          </w:divBdr>
        </w:div>
        <w:div w:id="732657446">
          <w:marLeft w:val="640"/>
          <w:marRight w:val="0"/>
          <w:marTop w:val="0"/>
          <w:marBottom w:val="0"/>
          <w:divBdr>
            <w:top w:val="none" w:sz="0" w:space="0" w:color="auto"/>
            <w:left w:val="none" w:sz="0" w:space="0" w:color="auto"/>
            <w:bottom w:val="none" w:sz="0" w:space="0" w:color="auto"/>
            <w:right w:val="none" w:sz="0" w:space="0" w:color="auto"/>
          </w:divBdr>
        </w:div>
        <w:div w:id="1084380837">
          <w:marLeft w:val="640"/>
          <w:marRight w:val="0"/>
          <w:marTop w:val="0"/>
          <w:marBottom w:val="0"/>
          <w:divBdr>
            <w:top w:val="none" w:sz="0" w:space="0" w:color="auto"/>
            <w:left w:val="none" w:sz="0" w:space="0" w:color="auto"/>
            <w:bottom w:val="none" w:sz="0" w:space="0" w:color="auto"/>
            <w:right w:val="none" w:sz="0" w:space="0" w:color="auto"/>
          </w:divBdr>
        </w:div>
        <w:div w:id="815293298">
          <w:marLeft w:val="640"/>
          <w:marRight w:val="0"/>
          <w:marTop w:val="0"/>
          <w:marBottom w:val="0"/>
          <w:divBdr>
            <w:top w:val="none" w:sz="0" w:space="0" w:color="auto"/>
            <w:left w:val="none" w:sz="0" w:space="0" w:color="auto"/>
            <w:bottom w:val="none" w:sz="0" w:space="0" w:color="auto"/>
            <w:right w:val="none" w:sz="0" w:space="0" w:color="auto"/>
          </w:divBdr>
        </w:div>
        <w:div w:id="1673952393">
          <w:marLeft w:val="640"/>
          <w:marRight w:val="0"/>
          <w:marTop w:val="0"/>
          <w:marBottom w:val="0"/>
          <w:divBdr>
            <w:top w:val="none" w:sz="0" w:space="0" w:color="auto"/>
            <w:left w:val="none" w:sz="0" w:space="0" w:color="auto"/>
            <w:bottom w:val="none" w:sz="0" w:space="0" w:color="auto"/>
            <w:right w:val="none" w:sz="0" w:space="0" w:color="auto"/>
          </w:divBdr>
        </w:div>
        <w:div w:id="640886151">
          <w:marLeft w:val="640"/>
          <w:marRight w:val="0"/>
          <w:marTop w:val="0"/>
          <w:marBottom w:val="0"/>
          <w:divBdr>
            <w:top w:val="none" w:sz="0" w:space="0" w:color="auto"/>
            <w:left w:val="none" w:sz="0" w:space="0" w:color="auto"/>
            <w:bottom w:val="none" w:sz="0" w:space="0" w:color="auto"/>
            <w:right w:val="none" w:sz="0" w:space="0" w:color="auto"/>
          </w:divBdr>
        </w:div>
        <w:div w:id="2114784774">
          <w:marLeft w:val="640"/>
          <w:marRight w:val="0"/>
          <w:marTop w:val="0"/>
          <w:marBottom w:val="0"/>
          <w:divBdr>
            <w:top w:val="none" w:sz="0" w:space="0" w:color="auto"/>
            <w:left w:val="none" w:sz="0" w:space="0" w:color="auto"/>
            <w:bottom w:val="none" w:sz="0" w:space="0" w:color="auto"/>
            <w:right w:val="none" w:sz="0" w:space="0" w:color="auto"/>
          </w:divBdr>
        </w:div>
        <w:div w:id="1642880928">
          <w:marLeft w:val="640"/>
          <w:marRight w:val="0"/>
          <w:marTop w:val="0"/>
          <w:marBottom w:val="0"/>
          <w:divBdr>
            <w:top w:val="none" w:sz="0" w:space="0" w:color="auto"/>
            <w:left w:val="none" w:sz="0" w:space="0" w:color="auto"/>
            <w:bottom w:val="none" w:sz="0" w:space="0" w:color="auto"/>
            <w:right w:val="none" w:sz="0" w:space="0" w:color="auto"/>
          </w:divBdr>
        </w:div>
        <w:div w:id="1034189998">
          <w:marLeft w:val="640"/>
          <w:marRight w:val="0"/>
          <w:marTop w:val="0"/>
          <w:marBottom w:val="0"/>
          <w:divBdr>
            <w:top w:val="none" w:sz="0" w:space="0" w:color="auto"/>
            <w:left w:val="none" w:sz="0" w:space="0" w:color="auto"/>
            <w:bottom w:val="none" w:sz="0" w:space="0" w:color="auto"/>
            <w:right w:val="none" w:sz="0" w:space="0" w:color="auto"/>
          </w:divBdr>
        </w:div>
        <w:div w:id="771165194">
          <w:marLeft w:val="640"/>
          <w:marRight w:val="0"/>
          <w:marTop w:val="0"/>
          <w:marBottom w:val="0"/>
          <w:divBdr>
            <w:top w:val="none" w:sz="0" w:space="0" w:color="auto"/>
            <w:left w:val="none" w:sz="0" w:space="0" w:color="auto"/>
            <w:bottom w:val="none" w:sz="0" w:space="0" w:color="auto"/>
            <w:right w:val="none" w:sz="0" w:space="0" w:color="auto"/>
          </w:divBdr>
        </w:div>
        <w:div w:id="1488012102">
          <w:marLeft w:val="640"/>
          <w:marRight w:val="0"/>
          <w:marTop w:val="0"/>
          <w:marBottom w:val="0"/>
          <w:divBdr>
            <w:top w:val="none" w:sz="0" w:space="0" w:color="auto"/>
            <w:left w:val="none" w:sz="0" w:space="0" w:color="auto"/>
            <w:bottom w:val="none" w:sz="0" w:space="0" w:color="auto"/>
            <w:right w:val="none" w:sz="0" w:space="0" w:color="auto"/>
          </w:divBdr>
        </w:div>
        <w:div w:id="1161506589">
          <w:marLeft w:val="640"/>
          <w:marRight w:val="0"/>
          <w:marTop w:val="0"/>
          <w:marBottom w:val="0"/>
          <w:divBdr>
            <w:top w:val="none" w:sz="0" w:space="0" w:color="auto"/>
            <w:left w:val="none" w:sz="0" w:space="0" w:color="auto"/>
            <w:bottom w:val="none" w:sz="0" w:space="0" w:color="auto"/>
            <w:right w:val="none" w:sz="0" w:space="0" w:color="auto"/>
          </w:divBdr>
        </w:div>
        <w:div w:id="1341348497">
          <w:marLeft w:val="640"/>
          <w:marRight w:val="0"/>
          <w:marTop w:val="0"/>
          <w:marBottom w:val="0"/>
          <w:divBdr>
            <w:top w:val="none" w:sz="0" w:space="0" w:color="auto"/>
            <w:left w:val="none" w:sz="0" w:space="0" w:color="auto"/>
            <w:bottom w:val="none" w:sz="0" w:space="0" w:color="auto"/>
            <w:right w:val="none" w:sz="0" w:space="0" w:color="auto"/>
          </w:divBdr>
        </w:div>
      </w:divsChild>
    </w:div>
    <w:div w:id="175966060">
      <w:bodyDiv w:val="1"/>
      <w:marLeft w:val="0"/>
      <w:marRight w:val="0"/>
      <w:marTop w:val="0"/>
      <w:marBottom w:val="0"/>
      <w:divBdr>
        <w:top w:val="none" w:sz="0" w:space="0" w:color="auto"/>
        <w:left w:val="none" w:sz="0" w:space="0" w:color="auto"/>
        <w:bottom w:val="none" w:sz="0" w:space="0" w:color="auto"/>
        <w:right w:val="none" w:sz="0" w:space="0" w:color="auto"/>
      </w:divBdr>
      <w:divsChild>
        <w:div w:id="1451975121">
          <w:marLeft w:val="640"/>
          <w:marRight w:val="0"/>
          <w:marTop w:val="0"/>
          <w:marBottom w:val="0"/>
          <w:divBdr>
            <w:top w:val="none" w:sz="0" w:space="0" w:color="auto"/>
            <w:left w:val="none" w:sz="0" w:space="0" w:color="auto"/>
            <w:bottom w:val="none" w:sz="0" w:space="0" w:color="auto"/>
            <w:right w:val="none" w:sz="0" w:space="0" w:color="auto"/>
          </w:divBdr>
        </w:div>
        <w:div w:id="1985305151">
          <w:marLeft w:val="640"/>
          <w:marRight w:val="0"/>
          <w:marTop w:val="0"/>
          <w:marBottom w:val="0"/>
          <w:divBdr>
            <w:top w:val="none" w:sz="0" w:space="0" w:color="auto"/>
            <w:left w:val="none" w:sz="0" w:space="0" w:color="auto"/>
            <w:bottom w:val="none" w:sz="0" w:space="0" w:color="auto"/>
            <w:right w:val="none" w:sz="0" w:space="0" w:color="auto"/>
          </w:divBdr>
        </w:div>
        <w:div w:id="1448819718">
          <w:marLeft w:val="640"/>
          <w:marRight w:val="0"/>
          <w:marTop w:val="0"/>
          <w:marBottom w:val="0"/>
          <w:divBdr>
            <w:top w:val="none" w:sz="0" w:space="0" w:color="auto"/>
            <w:left w:val="none" w:sz="0" w:space="0" w:color="auto"/>
            <w:bottom w:val="none" w:sz="0" w:space="0" w:color="auto"/>
            <w:right w:val="none" w:sz="0" w:space="0" w:color="auto"/>
          </w:divBdr>
        </w:div>
        <w:div w:id="364527614">
          <w:marLeft w:val="640"/>
          <w:marRight w:val="0"/>
          <w:marTop w:val="0"/>
          <w:marBottom w:val="0"/>
          <w:divBdr>
            <w:top w:val="none" w:sz="0" w:space="0" w:color="auto"/>
            <w:left w:val="none" w:sz="0" w:space="0" w:color="auto"/>
            <w:bottom w:val="none" w:sz="0" w:space="0" w:color="auto"/>
            <w:right w:val="none" w:sz="0" w:space="0" w:color="auto"/>
          </w:divBdr>
        </w:div>
        <w:div w:id="327558672">
          <w:marLeft w:val="640"/>
          <w:marRight w:val="0"/>
          <w:marTop w:val="0"/>
          <w:marBottom w:val="0"/>
          <w:divBdr>
            <w:top w:val="none" w:sz="0" w:space="0" w:color="auto"/>
            <w:left w:val="none" w:sz="0" w:space="0" w:color="auto"/>
            <w:bottom w:val="none" w:sz="0" w:space="0" w:color="auto"/>
            <w:right w:val="none" w:sz="0" w:space="0" w:color="auto"/>
          </w:divBdr>
        </w:div>
        <w:div w:id="2125877698">
          <w:marLeft w:val="640"/>
          <w:marRight w:val="0"/>
          <w:marTop w:val="0"/>
          <w:marBottom w:val="0"/>
          <w:divBdr>
            <w:top w:val="none" w:sz="0" w:space="0" w:color="auto"/>
            <w:left w:val="none" w:sz="0" w:space="0" w:color="auto"/>
            <w:bottom w:val="none" w:sz="0" w:space="0" w:color="auto"/>
            <w:right w:val="none" w:sz="0" w:space="0" w:color="auto"/>
          </w:divBdr>
        </w:div>
        <w:div w:id="1149590527">
          <w:marLeft w:val="640"/>
          <w:marRight w:val="0"/>
          <w:marTop w:val="0"/>
          <w:marBottom w:val="0"/>
          <w:divBdr>
            <w:top w:val="none" w:sz="0" w:space="0" w:color="auto"/>
            <w:left w:val="none" w:sz="0" w:space="0" w:color="auto"/>
            <w:bottom w:val="none" w:sz="0" w:space="0" w:color="auto"/>
            <w:right w:val="none" w:sz="0" w:space="0" w:color="auto"/>
          </w:divBdr>
        </w:div>
        <w:div w:id="1972974699">
          <w:marLeft w:val="640"/>
          <w:marRight w:val="0"/>
          <w:marTop w:val="0"/>
          <w:marBottom w:val="0"/>
          <w:divBdr>
            <w:top w:val="none" w:sz="0" w:space="0" w:color="auto"/>
            <w:left w:val="none" w:sz="0" w:space="0" w:color="auto"/>
            <w:bottom w:val="none" w:sz="0" w:space="0" w:color="auto"/>
            <w:right w:val="none" w:sz="0" w:space="0" w:color="auto"/>
          </w:divBdr>
        </w:div>
        <w:div w:id="356469639">
          <w:marLeft w:val="640"/>
          <w:marRight w:val="0"/>
          <w:marTop w:val="0"/>
          <w:marBottom w:val="0"/>
          <w:divBdr>
            <w:top w:val="none" w:sz="0" w:space="0" w:color="auto"/>
            <w:left w:val="none" w:sz="0" w:space="0" w:color="auto"/>
            <w:bottom w:val="none" w:sz="0" w:space="0" w:color="auto"/>
            <w:right w:val="none" w:sz="0" w:space="0" w:color="auto"/>
          </w:divBdr>
        </w:div>
        <w:div w:id="65880808">
          <w:marLeft w:val="640"/>
          <w:marRight w:val="0"/>
          <w:marTop w:val="0"/>
          <w:marBottom w:val="0"/>
          <w:divBdr>
            <w:top w:val="none" w:sz="0" w:space="0" w:color="auto"/>
            <w:left w:val="none" w:sz="0" w:space="0" w:color="auto"/>
            <w:bottom w:val="none" w:sz="0" w:space="0" w:color="auto"/>
            <w:right w:val="none" w:sz="0" w:space="0" w:color="auto"/>
          </w:divBdr>
        </w:div>
        <w:div w:id="976301572">
          <w:marLeft w:val="640"/>
          <w:marRight w:val="0"/>
          <w:marTop w:val="0"/>
          <w:marBottom w:val="0"/>
          <w:divBdr>
            <w:top w:val="none" w:sz="0" w:space="0" w:color="auto"/>
            <w:left w:val="none" w:sz="0" w:space="0" w:color="auto"/>
            <w:bottom w:val="none" w:sz="0" w:space="0" w:color="auto"/>
            <w:right w:val="none" w:sz="0" w:space="0" w:color="auto"/>
          </w:divBdr>
        </w:div>
        <w:div w:id="906459674">
          <w:marLeft w:val="640"/>
          <w:marRight w:val="0"/>
          <w:marTop w:val="0"/>
          <w:marBottom w:val="0"/>
          <w:divBdr>
            <w:top w:val="none" w:sz="0" w:space="0" w:color="auto"/>
            <w:left w:val="none" w:sz="0" w:space="0" w:color="auto"/>
            <w:bottom w:val="none" w:sz="0" w:space="0" w:color="auto"/>
            <w:right w:val="none" w:sz="0" w:space="0" w:color="auto"/>
          </w:divBdr>
        </w:div>
        <w:div w:id="1783725832">
          <w:marLeft w:val="640"/>
          <w:marRight w:val="0"/>
          <w:marTop w:val="0"/>
          <w:marBottom w:val="0"/>
          <w:divBdr>
            <w:top w:val="none" w:sz="0" w:space="0" w:color="auto"/>
            <w:left w:val="none" w:sz="0" w:space="0" w:color="auto"/>
            <w:bottom w:val="none" w:sz="0" w:space="0" w:color="auto"/>
            <w:right w:val="none" w:sz="0" w:space="0" w:color="auto"/>
          </w:divBdr>
        </w:div>
        <w:div w:id="164900162">
          <w:marLeft w:val="640"/>
          <w:marRight w:val="0"/>
          <w:marTop w:val="0"/>
          <w:marBottom w:val="0"/>
          <w:divBdr>
            <w:top w:val="none" w:sz="0" w:space="0" w:color="auto"/>
            <w:left w:val="none" w:sz="0" w:space="0" w:color="auto"/>
            <w:bottom w:val="none" w:sz="0" w:space="0" w:color="auto"/>
            <w:right w:val="none" w:sz="0" w:space="0" w:color="auto"/>
          </w:divBdr>
        </w:div>
        <w:div w:id="105124318">
          <w:marLeft w:val="640"/>
          <w:marRight w:val="0"/>
          <w:marTop w:val="0"/>
          <w:marBottom w:val="0"/>
          <w:divBdr>
            <w:top w:val="none" w:sz="0" w:space="0" w:color="auto"/>
            <w:left w:val="none" w:sz="0" w:space="0" w:color="auto"/>
            <w:bottom w:val="none" w:sz="0" w:space="0" w:color="auto"/>
            <w:right w:val="none" w:sz="0" w:space="0" w:color="auto"/>
          </w:divBdr>
        </w:div>
        <w:div w:id="1278178603">
          <w:marLeft w:val="640"/>
          <w:marRight w:val="0"/>
          <w:marTop w:val="0"/>
          <w:marBottom w:val="0"/>
          <w:divBdr>
            <w:top w:val="none" w:sz="0" w:space="0" w:color="auto"/>
            <w:left w:val="none" w:sz="0" w:space="0" w:color="auto"/>
            <w:bottom w:val="none" w:sz="0" w:space="0" w:color="auto"/>
            <w:right w:val="none" w:sz="0" w:space="0" w:color="auto"/>
          </w:divBdr>
        </w:div>
        <w:div w:id="528682973">
          <w:marLeft w:val="640"/>
          <w:marRight w:val="0"/>
          <w:marTop w:val="0"/>
          <w:marBottom w:val="0"/>
          <w:divBdr>
            <w:top w:val="none" w:sz="0" w:space="0" w:color="auto"/>
            <w:left w:val="none" w:sz="0" w:space="0" w:color="auto"/>
            <w:bottom w:val="none" w:sz="0" w:space="0" w:color="auto"/>
            <w:right w:val="none" w:sz="0" w:space="0" w:color="auto"/>
          </w:divBdr>
        </w:div>
        <w:div w:id="82072407">
          <w:marLeft w:val="640"/>
          <w:marRight w:val="0"/>
          <w:marTop w:val="0"/>
          <w:marBottom w:val="0"/>
          <w:divBdr>
            <w:top w:val="none" w:sz="0" w:space="0" w:color="auto"/>
            <w:left w:val="none" w:sz="0" w:space="0" w:color="auto"/>
            <w:bottom w:val="none" w:sz="0" w:space="0" w:color="auto"/>
            <w:right w:val="none" w:sz="0" w:space="0" w:color="auto"/>
          </w:divBdr>
        </w:div>
        <w:div w:id="40331228">
          <w:marLeft w:val="640"/>
          <w:marRight w:val="0"/>
          <w:marTop w:val="0"/>
          <w:marBottom w:val="0"/>
          <w:divBdr>
            <w:top w:val="none" w:sz="0" w:space="0" w:color="auto"/>
            <w:left w:val="none" w:sz="0" w:space="0" w:color="auto"/>
            <w:bottom w:val="none" w:sz="0" w:space="0" w:color="auto"/>
            <w:right w:val="none" w:sz="0" w:space="0" w:color="auto"/>
          </w:divBdr>
        </w:div>
        <w:div w:id="1377923820">
          <w:marLeft w:val="640"/>
          <w:marRight w:val="0"/>
          <w:marTop w:val="0"/>
          <w:marBottom w:val="0"/>
          <w:divBdr>
            <w:top w:val="none" w:sz="0" w:space="0" w:color="auto"/>
            <w:left w:val="none" w:sz="0" w:space="0" w:color="auto"/>
            <w:bottom w:val="none" w:sz="0" w:space="0" w:color="auto"/>
            <w:right w:val="none" w:sz="0" w:space="0" w:color="auto"/>
          </w:divBdr>
        </w:div>
        <w:div w:id="1938512984">
          <w:marLeft w:val="640"/>
          <w:marRight w:val="0"/>
          <w:marTop w:val="0"/>
          <w:marBottom w:val="0"/>
          <w:divBdr>
            <w:top w:val="none" w:sz="0" w:space="0" w:color="auto"/>
            <w:left w:val="none" w:sz="0" w:space="0" w:color="auto"/>
            <w:bottom w:val="none" w:sz="0" w:space="0" w:color="auto"/>
            <w:right w:val="none" w:sz="0" w:space="0" w:color="auto"/>
          </w:divBdr>
        </w:div>
        <w:div w:id="99381141">
          <w:marLeft w:val="640"/>
          <w:marRight w:val="0"/>
          <w:marTop w:val="0"/>
          <w:marBottom w:val="0"/>
          <w:divBdr>
            <w:top w:val="none" w:sz="0" w:space="0" w:color="auto"/>
            <w:left w:val="none" w:sz="0" w:space="0" w:color="auto"/>
            <w:bottom w:val="none" w:sz="0" w:space="0" w:color="auto"/>
            <w:right w:val="none" w:sz="0" w:space="0" w:color="auto"/>
          </w:divBdr>
        </w:div>
        <w:div w:id="494884189">
          <w:marLeft w:val="640"/>
          <w:marRight w:val="0"/>
          <w:marTop w:val="0"/>
          <w:marBottom w:val="0"/>
          <w:divBdr>
            <w:top w:val="none" w:sz="0" w:space="0" w:color="auto"/>
            <w:left w:val="none" w:sz="0" w:space="0" w:color="auto"/>
            <w:bottom w:val="none" w:sz="0" w:space="0" w:color="auto"/>
            <w:right w:val="none" w:sz="0" w:space="0" w:color="auto"/>
          </w:divBdr>
        </w:div>
        <w:div w:id="1890146787">
          <w:marLeft w:val="640"/>
          <w:marRight w:val="0"/>
          <w:marTop w:val="0"/>
          <w:marBottom w:val="0"/>
          <w:divBdr>
            <w:top w:val="none" w:sz="0" w:space="0" w:color="auto"/>
            <w:left w:val="none" w:sz="0" w:space="0" w:color="auto"/>
            <w:bottom w:val="none" w:sz="0" w:space="0" w:color="auto"/>
            <w:right w:val="none" w:sz="0" w:space="0" w:color="auto"/>
          </w:divBdr>
        </w:div>
        <w:div w:id="351535586">
          <w:marLeft w:val="640"/>
          <w:marRight w:val="0"/>
          <w:marTop w:val="0"/>
          <w:marBottom w:val="0"/>
          <w:divBdr>
            <w:top w:val="none" w:sz="0" w:space="0" w:color="auto"/>
            <w:left w:val="none" w:sz="0" w:space="0" w:color="auto"/>
            <w:bottom w:val="none" w:sz="0" w:space="0" w:color="auto"/>
            <w:right w:val="none" w:sz="0" w:space="0" w:color="auto"/>
          </w:divBdr>
        </w:div>
        <w:div w:id="515271327">
          <w:marLeft w:val="640"/>
          <w:marRight w:val="0"/>
          <w:marTop w:val="0"/>
          <w:marBottom w:val="0"/>
          <w:divBdr>
            <w:top w:val="none" w:sz="0" w:space="0" w:color="auto"/>
            <w:left w:val="none" w:sz="0" w:space="0" w:color="auto"/>
            <w:bottom w:val="none" w:sz="0" w:space="0" w:color="auto"/>
            <w:right w:val="none" w:sz="0" w:space="0" w:color="auto"/>
          </w:divBdr>
        </w:div>
        <w:div w:id="211354328">
          <w:marLeft w:val="640"/>
          <w:marRight w:val="0"/>
          <w:marTop w:val="0"/>
          <w:marBottom w:val="0"/>
          <w:divBdr>
            <w:top w:val="none" w:sz="0" w:space="0" w:color="auto"/>
            <w:left w:val="none" w:sz="0" w:space="0" w:color="auto"/>
            <w:bottom w:val="none" w:sz="0" w:space="0" w:color="auto"/>
            <w:right w:val="none" w:sz="0" w:space="0" w:color="auto"/>
          </w:divBdr>
        </w:div>
        <w:div w:id="1376588329">
          <w:marLeft w:val="640"/>
          <w:marRight w:val="0"/>
          <w:marTop w:val="0"/>
          <w:marBottom w:val="0"/>
          <w:divBdr>
            <w:top w:val="none" w:sz="0" w:space="0" w:color="auto"/>
            <w:left w:val="none" w:sz="0" w:space="0" w:color="auto"/>
            <w:bottom w:val="none" w:sz="0" w:space="0" w:color="auto"/>
            <w:right w:val="none" w:sz="0" w:space="0" w:color="auto"/>
          </w:divBdr>
        </w:div>
        <w:div w:id="1170753513">
          <w:marLeft w:val="640"/>
          <w:marRight w:val="0"/>
          <w:marTop w:val="0"/>
          <w:marBottom w:val="0"/>
          <w:divBdr>
            <w:top w:val="none" w:sz="0" w:space="0" w:color="auto"/>
            <w:left w:val="none" w:sz="0" w:space="0" w:color="auto"/>
            <w:bottom w:val="none" w:sz="0" w:space="0" w:color="auto"/>
            <w:right w:val="none" w:sz="0" w:space="0" w:color="auto"/>
          </w:divBdr>
        </w:div>
        <w:div w:id="1350523676">
          <w:marLeft w:val="640"/>
          <w:marRight w:val="0"/>
          <w:marTop w:val="0"/>
          <w:marBottom w:val="0"/>
          <w:divBdr>
            <w:top w:val="none" w:sz="0" w:space="0" w:color="auto"/>
            <w:left w:val="none" w:sz="0" w:space="0" w:color="auto"/>
            <w:bottom w:val="none" w:sz="0" w:space="0" w:color="auto"/>
            <w:right w:val="none" w:sz="0" w:space="0" w:color="auto"/>
          </w:divBdr>
        </w:div>
        <w:div w:id="1258292789">
          <w:marLeft w:val="640"/>
          <w:marRight w:val="0"/>
          <w:marTop w:val="0"/>
          <w:marBottom w:val="0"/>
          <w:divBdr>
            <w:top w:val="none" w:sz="0" w:space="0" w:color="auto"/>
            <w:left w:val="none" w:sz="0" w:space="0" w:color="auto"/>
            <w:bottom w:val="none" w:sz="0" w:space="0" w:color="auto"/>
            <w:right w:val="none" w:sz="0" w:space="0" w:color="auto"/>
          </w:divBdr>
        </w:div>
        <w:div w:id="1139768391">
          <w:marLeft w:val="640"/>
          <w:marRight w:val="0"/>
          <w:marTop w:val="0"/>
          <w:marBottom w:val="0"/>
          <w:divBdr>
            <w:top w:val="none" w:sz="0" w:space="0" w:color="auto"/>
            <w:left w:val="none" w:sz="0" w:space="0" w:color="auto"/>
            <w:bottom w:val="none" w:sz="0" w:space="0" w:color="auto"/>
            <w:right w:val="none" w:sz="0" w:space="0" w:color="auto"/>
          </w:divBdr>
        </w:div>
        <w:div w:id="1468743787">
          <w:marLeft w:val="640"/>
          <w:marRight w:val="0"/>
          <w:marTop w:val="0"/>
          <w:marBottom w:val="0"/>
          <w:divBdr>
            <w:top w:val="none" w:sz="0" w:space="0" w:color="auto"/>
            <w:left w:val="none" w:sz="0" w:space="0" w:color="auto"/>
            <w:bottom w:val="none" w:sz="0" w:space="0" w:color="auto"/>
            <w:right w:val="none" w:sz="0" w:space="0" w:color="auto"/>
          </w:divBdr>
        </w:div>
        <w:div w:id="847645656">
          <w:marLeft w:val="640"/>
          <w:marRight w:val="0"/>
          <w:marTop w:val="0"/>
          <w:marBottom w:val="0"/>
          <w:divBdr>
            <w:top w:val="none" w:sz="0" w:space="0" w:color="auto"/>
            <w:left w:val="none" w:sz="0" w:space="0" w:color="auto"/>
            <w:bottom w:val="none" w:sz="0" w:space="0" w:color="auto"/>
            <w:right w:val="none" w:sz="0" w:space="0" w:color="auto"/>
          </w:divBdr>
        </w:div>
        <w:div w:id="2063552133">
          <w:marLeft w:val="640"/>
          <w:marRight w:val="0"/>
          <w:marTop w:val="0"/>
          <w:marBottom w:val="0"/>
          <w:divBdr>
            <w:top w:val="none" w:sz="0" w:space="0" w:color="auto"/>
            <w:left w:val="none" w:sz="0" w:space="0" w:color="auto"/>
            <w:bottom w:val="none" w:sz="0" w:space="0" w:color="auto"/>
            <w:right w:val="none" w:sz="0" w:space="0" w:color="auto"/>
          </w:divBdr>
        </w:div>
        <w:div w:id="1880361057">
          <w:marLeft w:val="640"/>
          <w:marRight w:val="0"/>
          <w:marTop w:val="0"/>
          <w:marBottom w:val="0"/>
          <w:divBdr>
            <w:top w:val="none" w:sz="0" w:space="0" w:color="auto"/>
            <w:left w:val="none" w:sz="0" w:space="0" w:color="auto"/>
            <w:bottom w:val="none" w:sz="0" w:space="0" w:color="auto"/>
            <w:right w:val="none" w:sz="0" w:space="0" w:color="auto"/>
          </w:divBdr>
        </w:div>
        <w:div w:id="767502947">
          <w:marLeft w:val="640"/>
          <w:marRight w:val="0"/>
          <w:marTop w:val="0"/>
          <w:marBottom w:val="0"/>
          <w:divBdr>
            <w:top w:val="none" w:sz="0" w:space="0" w:color="auto"/>
            <w:left w:val="none" w:sz="0" w:space="0" w:color="auto"/>
            <w:bottom w:val="none" w:sz="0" w:space="0" w:color="auto"/>
            <w:right w:val="none" w:sz="0" w:space="0" w:color="auto"/>
          </w:divBdr>
        </w:div>
        <w:div w:id="509029801">
          <w:marLeft w:val="640"/>
          <w:marRight w:val="0"/>
          <w:marTop w:val="0"/>
          <w:marBottom w:val="0"/>
          <w:divBdr>
            <w:top w:val="none" w:sz="0" w:space="0" w:color="auto"/>
            <w:left w:val="none" w:sz="0" w:space="0" w:color="auto"/>
            <w:bottom w:val="none" w:sz="0" w:space="0" w:color="auto"/>
            <w:right w:val="none" w:sz="0" w:space="0" w:color="auto"/>
          </w:divBdr>
        </w:div>
        <w:div w:id="2143185028">
          <w:marLeft w:val="640"/>
          <w:marRight w:val="0"/>
          <w:marTop w:val="0"/>
          <w:marBottom w:val="0"/>
          <w:divBdr>
            <w:top w:val="none" w:sz="0" w:space="0" w:color="auto"/>
            <w:left w:val="none" w:sz="0" w:space="0" w:color="auto"/>
            <w:bottom w:val="none" w:sz="0" w:space="0" w:color="auto"/>
            <w:right w:val="none" w:sz="0" w:space="0" w:color="auto"/>
          </w:divBdr>
        </w:div>
        <w:div w:id="2054452653">
          <w:marLeft w:val="640"/>
          <w:marRight w:val="0"/>
          <w:marTop w:val="0"/>
          <w:marBottom w:val="0"/>
          <w:divBdr>
            <w:top w:val="none" w:sz="0" w:space="0" w:color="auto"/>
            <w:left w:val="none" w:sz="0" w:space="0" w:color="auto"/>
            <w:bottom w:val="none" w:sz="0" w:space="0" w:color="auto"/>
            <w:right w:val="none" w:sz="0" w:space="0" w:color="auto"/>
          </w:divBdr>
        </w:div>
        <w:div w:id="50885844">
          <w:marLeft w:val="640"/>
          <w:marRight w:val="0"/>
          <w:marTop w:val="0"/>
          <w:marBottom w:val="0"/>
          <w:divBdr>
            <w:top w:val="none" w:sz="0" w:space="0" w:color="auto"/>
            <w:left w:val="none" w:sz="0" w:space="0" w:color="auto"/>
            <w:bottom w:val="none" w:sz="0" w:space="0" w:color="auto"/>
            <w:right w:val="none" w:sz="0" w:space="0" w:color="auto"/>
          </w:divBdr>
        </w:div>
        <w:div w:id="2092844421">
          <w:marLeft w:val="640"/>
          <w:marRight w:val="0"/>
          <w:marTop w:val="0"/>
          <w:marBottom w:val="0"/>
          <w:divBdr>
            <w:top w:val="none" w:sz="0" w:space="0" w:color="auto"/>
            <w:left w:val="none" w:sz="0" w:space="0" w:color="auto"/>
            <w:bottom w:val="none" w:sz="0" w:space="0" w:color="auto"/>
            <w:right w:val="none" w:sz="0" w:space="0" w:color="auto"/>
          </w:divBdr>
        </w:div>
        <w:div w:id="1165975682">
          <w:marLeft w:val="640"/>
          <w:marRight w:val="0"/>
          <w:marTop w:val="0"/>
          <w:marBottom w:val="0"/>
          <w:divBdr>
            <w:top w:val="none" w:sz="0" w:space="0" w:color="auto"/>
            <w:left w:val="none" w:sz="0" w:space="0" w:color="auto"/>
            <w:bottom w:val="none" w:sz="0" w:space="0" w:color="auto"/>
            <w:right w:val="none" w:sz="0" w:space="0" w:color="auto"/>
          </w:divBdr>
        </w:div>
        <w:div w:id="1235699696">
          <w:marLeft w:val="640"/>
          <w:marRight w:val="0"/>
          <w:marTop w:val="0"/>
          <w:marBottom w:val="0"/>
          <w:divBdr>
            <w:top w:val="none" w:sz="0" w:space="0" w:color="auto"/>
            <w:left w:val="none" w:sz="0" w:space="0" w:color="auto"/>
            <w:bottom w:val="none" w:sz="0" w:space="0" w:color="auto"/>
            <w:right w:val="none" w:sz="0" w:space="0" w:color="auto"/>
          </w:divBdr>
        </w:div>
        <w:div w:id="499471983">
          <w:marLeft w:val="640"/>
          <w:marRight w:val="0"/>
          <w:marTop w:val="0"/>
          <w:marBottom w:val="0"/>
          <w:divBdr>
            <w:top w:val="none" w:sz="0" w:space="0" w:color="auto"/>
            <w:left w:val="none" w:sz="0" w:space="0" w:color="auto"/>
            <w:bottom w:val="none" w:sz="0" w:space="0" w:color="auto"/>
            <w:right w:val="none" w:sz="0" w:space="0" w:color="auto"/>
          </w:divBdr>
        </w:div>
        <w:div w:id="179244231">
          <w:marLeft w:val="640"/>
          <w:marRight w:val="0"/>
          <w:marTop w:val="0"/>
          <w:marBottom w:val="0"/>
          <w:divBdr>
            <w:top w:val="none" w:sz="0" w:space="0" w:color="auto"/>
            <w:left w:val="none" w:sz="0" w:space="0" w:color="auto"/>
            <w:bottom w:val="none" w:sz="0" w:space="0" w:color="auto"/>
            <w:right w:val="none" w:sz="0" w:space="0" w:color="auto"/>
          </w:divBdr>
        </w:div>
        <w:div w:id="1187717758">
          <w:marLeft w:val="640"/>
          <w:marRight w:val="0"/>
          <w:marTop w:val="0"/>
          <w:marBottom w:val="0"/>
          <w:divBdr>
            <w:top w:val="none" w:sz="0" w:space="0" w:color="auto"/>
            <w:left w:val="none" w:sz="0" w:space="0" w:color="auto"/>
            <w:bottom w:val="none" w:sz="0" w:space="0" w:color="auto"/>
            <w:right w:val="none" w:sz="0" w:space="0" w:color="auto"/>
          </w:divBdr>
        </w:div>
        <w:div w:id="158279164">
          <w:marLeft w:val="640"/>
          <w:marRight w:val="0"/>
          <w:marTop w:val="0"/>
          <w:marBottom w:val="0"/>
          <w:divBdr>
            <w:top w:val="none" w:sz="0" w:space="0" w:color="auto"/>
            <w:left w:val="none" w:sz="0" w:space="0" w:color="auto"/>
            <w:bottom w:val="none" w:sz="0" w:space="0" w:color="auto"/>
            <w:right w:val="none" w:sz="0" w:space="0" w:color="auto"/>
          </w:divBdr>
        </w:div>
        <w:div w:id="1202012157">
          <w:marLeft w:val="640"/>
          <w:marRight w:val="0"/>
          <w:marTop w:val="0"/>
          <w:marBottom w:val="0"/>
          <w:divBdr>
            <w:top w:val="none" w:sz="0" w:space="0" w:color="auto"/>
            <w:left w:val="none" w:sz="0" w:space="0" w:color="auto"/>
            <w:bottom w:val="none" w:sz="0" w:space="0" w:color="auto"/>
            <w:right w:val="none" w:sz="0" w:space="0" w:color="auto"/>
          </w:divBdr>
        </w:div>
        <w:div w:id="1175847980">
          <w:marLeft w:val="640"/>
          <w:marRight w:val="0"/>
          <w:marTop w:val="0"/>
          <w:marBottom w:val="0"/>
          <w:divBdr>
            <w:top w:val="none" w:sz="0" w:space="0" w:color="auto"/>
            <w:left w:val="none" w:sz="0" w:space="0" w:color="auto"/>
            <w:bottom w:val="none" w:sz="0" w:space="0" w:color="auto"/>
            <w:right w:val="none" w:sz="0" w:space="0" w:color="auto"/>
          </w:divBdr>
        </w:div>
        <w:div w:id="417867854">
          <w:marLeft w:val="640"/>
          <w:marRight w:val="0"/>
          <w:marTop w:val="0"/>
          <w:marBottom w:val="0"/>
          <w:divBdr>
            <w:top w:val="none" w:sz="0" w:space="0" w:color="auto"/>
            <w:left w:val="none" w:sz="0" w:space="0" w:color="auto"/>
            <w:bottom w:val="none" w:sz="0" w:space="0" w:color="auto"/>
            <w:right w:val="none" w:sz="0" w:space="0" w:color="auto"/>
          </w:divBdr>
        </w:div>
        <w:div w:id="255601104">
          <w:marLeft w:val="640"/>
          <w:marRight w:val="0"/>
          <w:marTop w:val="0"/>
          <w:marBottom w:val="0"/>
          <w:divBdr>
            <w:top w:val="none" w:sz="0" w:space="0" w:color="auto"/>
            <w:left w:val="none" w:sz="0" w:space="0" w:color="auto"/>
            <w:bottom w:val="none" w:sz="0" w:space="0" w:color="auto"/>
            <w:right w:val="none" w:sz="0" w:space="0" w:color="auto"/>
          </w:divBdr>
        </w:div>
        <w:div w:id="370813029">
          <w:marLeft w:val="640"/>
          <w:marRight w:val="0"/>
          <w:marTop w:val="0"/>
          <w:marBottom w:val="0"/>
          <w:divBdr>
            <w:top w:val="none" w:sz="0" w:space="0" w:color="auto"/>
            <w:left w:val="none" w:sz="0" w:space="0" w:color="auto"/>
            <w:bottom w:val="none" w:sz="0" w:space="0" w:color="auto"/>
            <w:right w:val="none" w:sz="0" w:space="0" w:color="auto"/>
          </w:divBdr>
        </w:div>
        <w:div w:id="773938269">
          <w:marLeft w:val="640"/>
          <w:marRight w:val="0"/>
          <w:marTop w:val="0"/>
          <w:marBottom w:val="0"/>
          <w:divBdr>
            <w:top w:val="none" w:sz="0" w:space="0" w:color="auto"/>
            <w:left w:val="none" w:sz="0" w:space="0" w:color="auto"/>
            <w:bottom w:val="none" w:sz="0" w:space="0" w:color="auto"/>
            <w:right w:val="none" w:sz="0" w:space="0" w:color="auto"/>
          </w:divBdr>
        </w:div>
        <w:div w:id="2041273555">
          <w:marLeft w:val="640"/>
          <w:marRight w:val="0"/>
          <w:marTop w:val="0"/>
          <w:marBottom w:val="0"/>
          <w:divBdr>
            <w:top w:val="none" w:sz="0" w:space="0" w:color="auto"/>
            <w:left w:val="none" w:sz="0" w:space="0" w:color="auto"/>
            <w:bottom w:val="none" w:sz="0" w:space="0" w:color="auto"/>
            <w:right w:val="none" w:sz="0" w:space="0" w:color="auto"/>
          </w:divBdr>
        </w:div>
        <w:div w:id="1603293011">
          <w:marLeft w:val="640"/>
          <w:marRight w:val="0"/>
          <w:marTop w:val="0"/>
          <w:marBottom w:val="0"/>
          <w:divBdr>
            <w:top w:val="none" w:sz="0" w:space="0" w:color="auto"/>
            <w:left w:val="none" w:sz="0" w:space="0" w:color="auto"/>
            <w:bottom w:val="none" w:sz="0" w:space="0" w:color="auto"/>
            <w:right w:val="none" w:sz="0" w:space="0" w:color="auto"/>
          </w:divBdr>
        </w:div>
        <w:div w:id="1430929099">
          <w:marLeft w:val="640"/>
          <w:marRight w:val="0"/>
          <w:marTop w:val="0"/>
          <w:marBottom w:val="0"/>
          <w:divBdr>
            <w:top w:val="none" w:sz="0" w:space="0" w:color="auto"/>
            <w:left w:val="none" w:sz="0" w:space="0" w:color="auto"/>
            <w:bottom w:val="none" w:sz="0" w:space="0" w:color="auto"/>
            <w:right w:val="none" w:sz="0" w:space="0" w:color="auto"/>
          </w:divBdr>
        </w:div>
        <w:div w:id="1270164200">
          <w:marLeft w:val="640"/>
          <w:marRight w:val="0"/>
          <w:marTop w:val="0"/>
          <w:marBottom w:val="0"/>
          <w:divBdr>
            <w:top w:val="none" w:sz="0" w:space="0" w:color="auto"/>
            <w:left w:val="none" w:sz="0" w:space="0" w:color="auto"/>
            <w:bottom w:val="none" w:sz="0" w:space="0" w:color="auto"/>
            <w:right w:val="none" w:sz="0" w:space="0" w:color="auto"/>
          </w:divBdr>
        </w:div>
        <w:div w:id="1955476791">
          <w:marLeft w:val="640"/>
          <w:marRight w:val="0"/>
          <w:marTop w:val="0"/>
          <w:marBottom w:val="0"/>
          <w:divBdr>
            <w:top w:val="none" w:sz="0" w:space="0" w:color="auto"/>
            <w:left w:val="none" w:sz="0" w:space="0" w:color="auto"/>
            <w:bottom w:val="none" w:sz="0" w:space="0" w:color="auto"/>
            <w:right w:val="none" w:sz="0" w:space="0" w:color="auto"/>
          </w:divBdr>
        </w:div>
        <w:div w:id="2092510036">
          <w:marLeft w:val="640"/>
          <w:marRight w:val="0"/>
          <w:marTop w:val="0"/>
          <w:marBottom w:val="0"/>
          <w:divBdr>
            <w:top w:val="none" w:sz="0" w:space="0" w:color="auto"/>
            <w:left w:val="none" w:sz="0" w:space="0" w:color="auto"/>
            <w:bottom w:val="none" w:sz="0" w:space="0" w:color="auto"/>
            <w:right w:val="none" w:sz="0" w:space="0" w:color="auto"/>
          </w:divBdr>
        </w:div>
        <w:div w:id="809053509">
          <w:marLeft w:val="640"/>
          <w:marRight w:val="0"/>
          <w:marTop w:val="0"/>
          <w:marBottom w:val="0"/>
          <w:divBdr>
            <w:top w:val="none" w:sz="0" w:space="0" w:color="auto"/>
            <w:left w:val="none" w:sz="0" w:space="0" w:color="auto"/>
            <w:bottom w:val="none" w:sz="0" w:space="0" w:color="auto"/>
            <w:right w:val="none" w:sz="0" w:space="0" w:color="auto"/>
          </w:divBdr>
        </w:div>
        <w:div w:id="858813559">
          <w:marLeft w:val="640"/>
          <w:marRight w:val="0"/>
          <w:marTop w:val="0"/>
          <w:marBottom w:val="0"/>
          <w:divBdr>
            <w:top w:val="none" w:sz="0" w:space="0" w:color="auto"/>
            <w:left w:val="none" w:sz="0" w:space="0" w:color="auto"/>
            <w:bottom w:val="none" w:sz="0" w:space="0" w:color="auto"/>
            <w:right w:val="none" w:sz="0" w:space="0" w:color="auto"/>
          </w:divBdr>
        </w:div>
        <w:div w:id="1441603253">
          <w:marLeft w:val="640"/>
          <w:marRight w:val="0"/>
          <w:marTop w:val="0"/>
          <w:marBottom w:val="0"/>
          <w:divBdr>
            <w:top w:val="none" w:sz="0" w:space="0" w:color="auto"/>
            <w:left w:val="none" w:sz="0" w:space="0" w:color="auto"/>
            <w:bottom w:val="none" w:sz="0" w:space="0" w:color="auto"/>
            <w:right w:val="none" w:sz="0" w:space="0" w:color="auto"/>
          </w:divBdr>
        </w:div>
        <w:div w:id="1532304487">
          <w:marLeft w:val="640"/>
          <w:marRight w:val="0"/>
          <w:marTop w:val="0"/>
          <w:marBottom w:val="0"/>
          <w:divBdr>
            <w:top w:val="none" w:sz="0" w:space="0" w:color="auto"/>
            <w:left w:val="none" w:sz="0" w:space="0" w:color="auto"/>
            <w:bottom w:val="none" w:sz="0" w:space="0" w:color="auto"/>
            <w:right w:val="none" w:sz="0" w:space="0" w:color="auto"/>
          </w:divBdr>
        </w:div>
        <w:div w:id="1667435332">
          <w:marLeft w:val="640"/>
          <w:marRight w:val="0"/>
          <w:marTop w:val="0"/>
          <w:marBottom w:val="0"/>
          <w:divBdr>
            <w:top w:val="none" w:sz="0" w:space="0" w:color="auto"/>
            <w:left w:val="none" w:sz="0" w:space="0" w:color="auto"/>
            <w:bottom w:val="none" w:sz="0" w:space="0" w:color="auto"/>
            <w:right w:val="none" w:sz="0" w:space="0" w:color="auto"/>
          </w:divBdr>
        </w:div>
        <w:div w:id="1072125154">
          <w:marLeft w:val="640"/>
          <w:marRight w:val="0"/>
          <w:marTop w:val="0"/>
          <w:marBottom w:val="0"/>
          <w:divBdr>
            <w:top w:val="none" w:sz="0" w:space="0" w:color="auto"/>
            <w:left w:val="none" w:sz="0" w:space="0" w:color="auto"/>
            <w:bottom w:val="none" w:sz="0" w:space="0" w:color="auto"/>
            <w:right w:val="none" w:sz="0" w:space="0" w:color="auto"/>
          </w:divBdr>
        </w:div>
        <w:div w:id="1697654990">
          <w:marLeft w:val="640"/>
          <w:marRight w:val="0"/>
          <w:marTop w:val="0"/>
          <w:marBottom w:val="0"/>
          <w:divBdr>
            <w:top w:val="none" w:sz="0" w:space="0" w:color="auto"/>
            <w:left w:val="none" w:sz="0" w:space="0" w:color="auto"/>
            <w:bottom w:val="none" w:sz="0" w:space="0" w:color="auto"/>
            <w:right w:val="none" w:sz="0" w:space="0" w:color="auto"/>
          </w:divBdr>
        </w:div>
        <w:div w:id="1029720858">
          <w:marLeft w:val="640"/>
          <w:marRight w:val="0"/>
          <w:marTop w:val="0"/>
          <w:marBottom w:val="0"/>
          <w:divBdr>
            <w:top w:val="none" w:sz="0" w:space="0" w:color="auto"/>
            <w:left w:val="none" w:sz="0" w:space="0" w:color="auto"/>
            <w:bottom w:val="none" w:sz="0" w:space="0" w:color="auto"/>
            <w:right w:val="none" w:sz="0" w:space="0" w:color="auto"/>
          </w:divBdr>
        </w:div>
        <w:div w:id="1586643035">
          <w:marLeft w:val="640"/>
          <w:marRight w:val="0"/>
          <w:marTop w:val="0"/>
          <w:marBottom w:val="0"/>
          <w:divBdr>
            <w:top w:val="none" w:sz="0" w:space="0" w:color="auto"/>
            <w:left w:val="none" w:sz="0" w:space="0" w:color="auto"/>
            <w:bottom w:val="none" w:sz="0" w:space="0" w:color="auto"/>
            <w:right w:val="none" w:sz="0" w:space="0" w:color="auto"/>
          </w:divBdr>
        </w:div>
        <w:div w:id="1061368121">
          <w:marLeft w:val="640"/>
          <w:marRight w:val="0"/>
          <w:marTop w:val="0"/>
          <w:marBottom w:val="0"/>
          <w:divBdr>
            <w:top w:val="none" w:sz="0" w:space="0" w:color="auto"/>
            <w:left w:val="none" w:sz="0" w:space="0" w:color="auto"/>
            <w:bottom w:val="none" w:sz="0" w:space="0" w:color="auto"/>
            <w:right w:val="none" w:sz="0" w:space="0" w:color="auto"/>
          </w:divBdr>
        </w:div>
        <w:div w:id="1188444904">
          <w:marLeft w:val="640"/>
          <w:marRight w:val="0"/>
          <w:marTop w:val="0"/>
          <w:marBottom w:val="0"/>
          <w:divBdr>
            <w:top w:val="none" w:sz="0" w:space="0" w:color="auto"/>
            <w:left w:val="none" w:sz="0" w:space="0" w:color="auto"/>
            <w:bottom w:val="none" w:sz="0" w:space="0" w:color="auto"/>
            <w:right w:val="none" w:sz="0" w:space="0" w:color="auto"/>
          </w:divBdr>
        </w:div>
        <w:div w:id="1539781818">
          <w:marLeft w:val="640"/>
          <w:marRight w:val="0"/>
          <w:marTop w:val="0"/>
          <w:marBottom w:val="0"/>
          <w:divBdr>
            <w:top w:val="none" w:sz="0" w:space="0" w:color="auto"/>
            <w:left w:val="none" w:sz="0" w:space="0" w:color="auto"/>
            <w:bottom w:val="none" w:sz="0" w:space="0" w:color="auto"/>
            <w:right w:val="none" w:sz="0" w:space="0" w:color="auto"/>
          </w:divBdr>
        </w:div>
        <w:div w:id="1123694642">
          <w:marLeft w:val="640"/>
          <w:marRight w:val="0"/>
          <w:marTop w:val="0"/>
          <w:marBottom w:val="0"/>
          <w:divBdr>
            <w:top w:val="none" w:sz="0" w:space="0" w:color="auto"/>
            <w:left w:val="none" w:sz="0" w:space="0" w:color="auto"/>
            <w:bottom w:val="none" w:sz="0" w:space="0" w:color="auto"/>
            <w:right w:val="none" w:sz="0" w:space="0" w:color="auto"/>
          </w:divBdr>
        </w:div>
        <w:div w:id="10961185">
          <w:marLeft w:val="640"/>
          <w:marRight w:val="0"/>
          <w:marTop w:val="0"/>
          <w:marBottom w:val="0"/>
          <w:divBdr>
            <w:top w:val="none" w:sz="0" w:space="0" w:color="auto"/>
            <w:left w:val="none" w:sz="0" w:space="0" w:color="auto"/>
            <w:bottom w:val="none" w:sz="0" w:space="0" w:color="auto"/>
            <w:right w:val="none" w:sz="0" w:space="0" w:color="auto"/>
          </w:divBdr>
        </w:div>
        <w:div w:id="80682387">
          <w:marLeft w:val="640"/>
          <w:marRight w:val="0"/>
          <w:marTop w:val="0"/>
          <w:marBottom w:val="0"/>
          <w:divBdr>
            <w:top w:val="none" w:sz="0" w:space="0" w:color="auto"/>
            <w:left w:val="none" w:sz="0" w:space="0" w:color="auto"/>
            <w:bottom w:val="none" w:sz="0" w:space="0" w:color="auto"/>
            <w:right w:val="none" w:sz="0" w:space="0" w:color="auto"/>
          </w:divBdr>
        </w:div>
        <w:div w:id="990671934">
          <w:marLeft w:val="640"/>
          <w:marRight w:val="0"/>
          <w:marTop w:val="0"/>
          <w:marBottom w:val="0"/>
          <w:divBdr>
            <w:top w:val="none" w:sz="0" w:space="0" w:color="auto"/>
            <w:left w:val="none" w:sz="0" w:space="0" w:color="auto"/>
            <w:bottom w:val="none" w:sz="0" w:space="0" w:color="auto"/>
            <w:right w:val="none" w:sz="0" w:space="0" w:color="auto"/>
          </w:divBdr>
        </w:div>
        <w:div w:id="418715415">
          <w:marLeft w:val="640"/>
          <w:marRight w:val="0"/>
          <w:marTop w:val="0"/>
          <w:marBottom w:val="0"/>
          <w:divBdr>
            <w:top w:val="none" w:sz="0" w:space="0" w:color="auto"/>
            <w:left w:val="none" w:sz="0" w:space="0" w:color="auto"/>
            <w:bottom w:val="none" w:sz="0" w:space="0" w:color="auto"/>
            <w:right w:val="none" w:sz="0" w:space="0" w:color="auto"/>
          </w:divBdr>
        </w:div>
        <w:div w:id="1076631414">
          <w:marLeft w:val="640"/>
          <w:marRight w:val="0"/>
          <w:marTop w:val="0"/>
          <w:marBottom w:val="0"/>
          <w:divBdr>
            <w:top w:val="none" w:sz="0" w:space="0" w:color="auto"/>
            <w:left w:val="none" w:sz="0" w:space="0" w:color="auto"/>
            <w:bottom w:val="none" w:sz="0" w:space="0" w:color="auto"/>
            <w:right w:val="none" w:sz="0" w:space="0" w:color="auto"/>
          </w:divBdr>
        </w:div>
        <w:div w:id="1540821944">
          <w:marLeft w:val="640"/>
          <w:marRight w:val="0"/>
          <w:marTop w:val="0"/>
          <w:marBottom w:val="0"/>
          <w:divBdr>
            <w:top w:val="none" w:sz="0" w:space="0" w:color="auto"/>
            <w:left w:val="none" w:sz="0" w:space="0" w:color="auto"/>
            <w:bottom w:val="none" w:sz="0" w:space="0" w:color="auto"/>
            <w:right w:val="none" w:sz="0" w:space="0" w:color="auto"/>
          </w:divBdr>
        </w:div>
        <w:div w:id="1209297385">
          <w:marLeft w:val="640"/>
          <w:marRight w:val="0"/>
          <w:marTop w:val="0"/>
          <w:marBottom w:val="0"/>
          <w:divBdr>
            <w:top w:val="none" w:sz="0" w:space="0" w:color="auto"/>
            <w:left w:val="none" w:sz="0" w:space="0" w:color="auto"/>
            <w:bottom w:val="none" w:sz="0" w:space="0" w:color="auto"/>
            <w:right w:val="none" w:sz="0" w:space="0" w:color="auto"/>
          </w:divBdr>
        </w:div>
        <w:div w:id="1442921221">
          <w:marLeft w:val="640"/>
          <w:marRight w:val="0"/>
          <w:marTop w:val="0"/>
          <w:marBottom w:val="0"/>
          <w:divBdr>
            <w:top w:val="none" w:sz="0" w:space="0" w:color="auto"/>
            <w:left w:val="none" w:sz="0" w:space="0" w:color="auto"/>
            <w:bottom w:val="none" w:sz="0" w:space="0" w:color="auto"/>
            <w:right w:val="none" w:sz="0" w:space="0" w:color="auto"/>
          </w:divBdr>
        </w:div>
      </w:divsChild>
    </w:div>
    <w:div w:id="194657530">
      <w:bodyDiv w:val="1"/>
      <w:marLeft w:val="0"/>
      <w:marRight w:val="0"/>
      <w:marTop w:val="0"/>
      <w:marBottom w:val="0"/>
      <w:divBdr>
        <w:top w:val="none" w:sz="0" w:space="0" w:color="auto"/>
        <w:left w:val="none" w:sz="0" w:space="0" w:color="auto"/>
        <w:bottom w:val="none" w:sz="0" w:space="0" w:color="auto"/>
        <w:right w:val="none" w:sz="0" w:space="0" w:color="auto"/>
      </w:divBdr>
      <w:divsChild>
        <w:div w:id="1869754492">
          <w:marLeft w:val="640"/>
          <w:marRight w:val="0"/>
          <w:marTop w:val="0"/>
          <w:marBottom w:val="0"/>
          <w:divBdr>
            <w:top w:val="none" w:sz="0" w:space="0" w:color="auto"/>
            <w:left w:val="none" w:sz="0" w:space="0" w:color="auto"/>
            <w:bottom w:val="none" w:sz="0" w:space="0" w:color="auto"/>
            <w:right w:val="none" w:sz="0" w:space="0" w:color="auto"/>
          </w:divBdr>
        </w:div>
        <w:div w:id="1515878978">
          <w:marLeft w:val="640"/>
          <w:marRight w:val="0"/>
          <w:marTop w:val="0"/>
          <w:marBottom w:val="0"/>
          <w:divBdr>
            <w:top w:val="none" w:sz="0" w:space="0" w:color="auto"/>
            <w:left w:val="none" w:sz="0" w:space="0" w:color="auto"/>
            <w:bottom w:val="none" w:sz="0" w:space="0" w:color="auto"/>
            <w:right w:val="none" w:sz="0" w:space="0" w:color="auto"/>
          </w:divBdr>
        </w:div>
        <w:div w:id="1302468285">
          <w:marLeft w:val="640"/>
          <w:marRight w:val="0"/>
          <w:marTop w:val="0"/>
          <w:marBottom w:val="0"/>
          <w:divBdr>
            <w:top w:val="none" w:sz="0" w:space="0" w:color="auto"/>
            <w:left w:val="none" w:sz="0" w:space="0" w:color="auto"/>
            <w:bottom w:val="none" w:sz="0" w:space="0" w:color="auto"/>
            <w:right w:val="none" w:sz="0" w:space="0" w:color="auto"/>
          </w:divBdr>
        </w:div>
        <w:div w:id="1872642003">
          <w:marLeft w:val="640"/>
          <w:marRight w:val="0"/>
          <w:marTop w:val="0"/>
          <w:marBottom w:val="0"/>
          <w:divBdr>
            <w:top w:val="none" w:sz="0" w:space="0" w:color="auto"/>
            <w:left w:val="none" w:sz="0" w:space="0" w:color="auto"/>
            <w:bottom w:val="none" w:sz="0" w:space="0" w:color="auto"/>
            <w:right w:val="none" w:sz="0" w:space="0" w:color="auto"/>
          </w:divBdr>
        </w:div>
        <w:div w:id="224685455">
          <w:marLeft w:val="640"/>
          <w:marRight w:val="0"/>
          <w:marTop w:val="0"/>
          <w:marBottom w:val="0"/>
          <w:divBdr>
            <w:top w:val="none" w:sz="0" w:space="0" w:color="auto"/>
            <w:left w:val="none" w:sz="0" w:space="0" w:color="auto"/>
            <w:bottom w:val="none" w:sz="0" w:space="0" w:color="auto"/>
            <w:right w:val="none" w:sz="0" w:space="0" w:color="auto"/>
          </w:divBdr>
        </w:div>
        <w:div w:id="1762676612">
          <w:marLeft w:val="640"/>
          <w:marRight w:val="0"/>
          <w:marTop w:val="0"/>
          <w:marBottom w:val="0"/>
          <w:divBdr>
            <w:top w:val="none" w:sz="0" w:space="0" w:color="auto"/>
            <w:left w:val="none" w:sz="0" w:space="0" w:color="auto"/>
            <w:bottom w:val="none" w:sz="0" w:space="0" w:color="auto"/>
            <w:right w:val="none" w:sz="0" w:space="0" w:color="auto"/>
          </w:divBdr>
        </w:div>
        <w:div w:id="906035625">
          <w:marLeft w:val="640"/>
          <w:marRight w:val="0"/>
          <w:marTop w:val="0"/>
          <w:marBottom w:val="0"/>
          <w:divBdr>
            <w:top w:val="none" w:sz="0" w:space="0" w:color="auto"/>
            <w:left w:val="none" w:sz="0" w:space="0" w:color="auto"/>
            <w:bottom w:val="none" w:sz="0" w:space="0" w:color="auto"/>
            <w:right w:val="none" w:sz="0" w:space="0" w:color="auto"/>
          </w:divBdr>
        </w:div>
        <w:div w:id="336732736">
          <w:marLeft w:val="640"/>
          <w:marRight w:val="0"/>
          <w:marTop w:val="0"/>
          <w:marBottom w:val="0"/>
          <w:divBdr>
            <w:top w:val="none" w:sz="0" w:space="0" w:color="auto"/>
            <w:left w:val="none" w:sz="0" w:space="0" w:color="auto"/>
            <w:bottom w:val="none" w:sz="0" w:space="0" w:color="auto"/>
            <w:right w:val="none" w:sz="0" w:space="0" w:color="auto"/>
          </w:divBdr>
        </w:div>
        <w:div w:id="1918173501">
          <w:marLeft w:val="640"/>
          <w:marRight w:val="0"/>
          <w:marTop w:val="0"/>
          <w:marBottom w:val="0"/>
          <w:divBdr>
            <w:top w:val="none" w:sz="0" w:space="0" w:color="auto"/>
            <w:left w:val="none" w:sz="0" w:space="0" w:color="auto"/>
            <w:bottom w:val="none" w:sz="0" w:space="0" w:color="auto"/>
            <w:right w:val="none" w:sz="0" w:space="0" w:color="auto"/>
          </w:divBdr>
        </w:div>
        <w:div w:id="1509439184">
          <w:marLeft w:val="640"/>
          <w:marRight w:val="0"/>
          <w:marTop w:val="0"/>
          <w:marBottom w:val="0"/>
          <w:divBdr>
            <w:top w:val="none" w:sz="0" w:space="0" w:color="auto"/>
            <w:left w:val="none" w:sz="0" w:space="0" w:color="auto"/>
            <w:bottom w:val="none" w:sz="0" w:space="0" w:color="auto"/>
            <w:right w:val="none" w:sz="0" w:space="0" w:color="auto"/>
          </w:divBdr>
        </w:div>
        <w:div w:id="1024213574">
          <w:marLeft w:val="640"/>
          <w:marRight w:val="0"/>
          <w:marTop w:val="0"/>
          <w:marBottom w:val="0"/>
          <w:divBdr>
            <w:top w:val="none" w:sz="0" w:space="0" w:color="auto"/>
            <w:left w:val="none" w:sz="0" w:space="0" w:color="auto"/>
            <w:bottom w:val="none" w:sz="0" w:space="0" w:color="auto"/>
            <w:right w:val="none" w:sz="0" w:space="0" w:color="auto"/>
          </w:divBdr>
        </w:div>
        <w:div w:id="43918666">
          <w:marLeft w:val="640"/>
          <w:marRight w:val="0"/>
          <w:marTop w:val="0"/>
          <w:marBottom w:val="0"/>
          <w:divBdr>
            <w:top w:val="none" w:sz="0" w:space="0" w:color="auto"/>
            <w:left w:val="none" w:sz="0" w:space="0" w:color="auto"/>
            <w:bottom w:val="none" w:sz="0" w:space="0" w:color="auto"/>
            <w:right w:val="none" w:sz="0" w:space="0" w:color="auto"/>
          </w:divBdr>
        </w:div>
        <w:div w:id="1298560889">
          <w:marLeft w:val="640"/>
          <w:marRight w:val="0"/>
          <w:marTop w:val="0"/>
          <w:marBottom w:val="0"/>
          <w:divBdr>
            <w:top w:val="none" w:sz="0" w:space="0" w:color="auto"/>
            <w:left w:val="none" w:sz="0" w:space="0" w:color="auto"/>
            <w:bottom w:val="none" w:sz="0" w:space="0" w:color="auto"/>
            <w:right w:val="none" w:sz="0" w:space="0" w:color="auto"/>
          </w:divBdr>
        </w:div>
        <w:div w:id="1486050498">
          <w:marLeft w:val="640"/>
          <w:marRight w:val="0"/>
          <w:marTop w:val="0"/>
          <w:marBottom w:val="0"/>
          <w:divBdr>
            <w:top w:val="none" w:sz="0" w:space="0" w:color="auto"/>
            <w:left w:val="none" w:sz="0" w:space="0" w:color="auto"/>
            <w:bottom w:val="none" w:sz="0" w:space="0" w:color="auto"/>
            <w:right w:val="none" w:sz="0" w:space="0" w:color="auto"/>
          </w:divBdr>
        </w:div>
        <w:div w:id="2010021077">
          <w:marLeft w:val="640"/>
          <w:marRight w:val="0"/>
          <w:marTop w:val="0"/>
          <w:marBottom w:val="0"/>
          <w:divBdr>
            <w:top w:val="none" w:sz="0" w:space="0" w:color="auto"/>
            <w:left w:val="none" w:sz="0" w:space="0" w:color="auto"/>
            <w:bottom w:val="none" w:sz="0" w:space="0" w:color="auto"/>
            <w:right w:val="none" w:sz="0" w:space="0" w:color="auto"/>
          </w:divBdr>
        </w:div>
        <w:div w:id="1716616965">
          <w:marLeft w:val="640"/>
          <w:marRight w:val="0"/>
          <w:marTop w:val="0"/>
          <w:marBottom w:val="0"/>
          <w:divBdr>
            <w:top w:val="none" w:sz="0" w:space="0" w:color="auto"/>
            <w:left w:val="none" w:sz="0" w:space="0" w:color="auto"/>
            <w:bottom w:val="none" w:sz="0" w:space="0" w:color="auto"/>
            <w:right w:val="none" w:sz="0" w:space="0" w:color="auto"/>
          </w:divBdr>
        </w:div>
        <w:div w:id="431559421">
          <w:marLeft w:val="640"/>
          <w:marRight w:val="0"/>
          <w:marTop w:val="0"/>
          <w:marBottom w:val="0"/>
          <w:divBdr>
            <w:top w:val="none" w:sz="0" w:space="0" w:color="auto"/>
            <w:left w:val="none" w:sz="0" w:space="0" w:color="auto"/>
            <w:bottom w:val="none" w:sz="0" w:space="0" w:color="auto"/>
            <w:right w:val="none" w:sz="0" w:space="0" w:color="auto"/>
          </w:divBdr>
        </w:div>
        <w:div w:id="1971007933">
          <w:marLeft w:val="640"/>
          <w:marRight w:val="0"/>
          <w:marTop w:val="0"/>
          <w:marBottom w:val="0"/>
          <w:divBdr>
            <w:top w:val="none" w:sz="0" w:space="0" w:color="auto"/>
            <w:left w:val="none" w:sz="0" w:space="0" w:color="auto"/>
            <w:bottom w:val="none" w:sz="0" w:space="0" w:color="auto"/>
            <w:right w:val="none" w:sz="0" w:space="0" w:color="auto"/>
          </w:divBdr>
        </w:div>
        <w:div w:id="1820538111">
          <w:marLeft w:val="640"/>
          <w:marRight w:val="0"/>
          <w:marTop w:val="0"/>
          <w:marBottom w:val="0"/>
          <w:divBdr>
            <w:top w:val="none" w:sz="0" w:space="0" w:color="auto"/>
            <w:left w:val="none" w:sz="0" w:space="0" w:color="auto"/>
            <w:bottom w:val="none" w:sz="0" w:space="0" w:color="auto"/>
            <w:right w:val="none" w:sz="0" w:space="0" w:color="auto"/>
          </w:divBdr>
        </w:div>
        <w:div w:id="1081220637">
          <w:marLeft w:val="640"/>
          <w:marRight w:val="0"/>
          <w:marTop w:val="0"/>
          <w:marBottom w:val="0"/>
          <w:divBdr>
            <w:top w:val="none" w:sz="0" w:space="0" w:color="auto"/>
            <w:left w:val="none" w:sz="0" w:space="0" w:color="auto"/>
            <w:bottom w:val="none" w:sz="0" w:space="0" w:color="auto"/>
            <w:right w:val="none" w:sz="0" w:space="0" w:color="auto"/>
          </w:divBdr>
        </w:div>
        <w:div w:id="889347041">
          <w:marLeft w:val="640"/>
          <w:marRight w:val="0"/>
          <w:marTop w:val="0"/>
          <w:marBottom w:val="0"/>
          <w:divBdr>
            <w:top w:val="none" w:sz="0" w:space="0" w:color="auto"/>
            <w:left w:val="none" w:sz="0" w:space="0" w:color="auto"/>
            <w:bottom w:val="none" w:sz="0" w:space="0" w:color="auto"/>
            <w:right w:val="none" w:sz="0" w:space="0" w:color="auto"/>
          </w:divBdr>
        </w:div>
        <w:div w:id="309678205">
          <w:marLeft w:val="640"/>
          <w:marRight w:val="0"/>
          <w:marTop w:val="0"/>
          <w:marBottom w:val="0"/>
          <w:divBdr>
            <w:top w:val="none" w:sz="0" w:space="0" w:color="auto"/>
            <w:left w:val="none" w:sz="0" w:space="0" w:color="auto"/>
            <w:bottom w:val="none" w:sz="0" w:space="0" w:color="auto"/>
            <w:right w:val="none" w:sz="0" w:space="0" w:color="auto"/>
          </w:divBdr>
        </w:div>
        <w:div w:id="1591884969">
          <w:marLeft w:val="640"/>
          <w:marRight w:val="0"/>
          <w:marTop w:val="0"/>
          <w:marBottom w:val="0"/>
          <w:divBdr>
            <w:top w:val="none" w:sz="0" w:space="0" w:color="auto"/>
            <w:left w:val="none" w:sz="0" w:space="0" w:color="auto"/>
            <w:bottom w:val="none" w:sz="0" w:space="0" w:color="auto"/>
            <w:right w:val="none" w:sz="0" w:space="0" w:color="auto"/>
          </w:divBdr>
        </w:div>
        <w:div w:id="1732657692">
          <w:marLeft w:val="640"/>
          <w:marRight w:val="0"/>
          <w:marTop w:val="0"/>
          <w:marBottom w:val="0"/>
          <w:divBdr>
            <w:top w:val="none" w:sz="0" w:space="0" w:color="auto"/>
            <w:left w:val="none" w:sz="0" w:space="0" w:color="auto"/>
            <w:bottom w:val="none" w:sz="0" w:space="0" w:color="auto"/>
            <w:right w:val="none" w:sz="0" w:space="0" w:color="auto"/>
          </w:divBdr>
        </w:div>
        <w:div w:id="1376197350">
          <w:marLeft w:val="640"/>
          <w:marRight w:val="0"/>
          <w:marTop w:val="0"/>
          <w:marBottom w:val="0"/>
          <w:divBdr>
            <w:top w:val="none" w:sz="0" w:space="0" w:color="auto"/>
            <w:left w:val="none" w:sz="0" w:space="0" w:color="auto"/>
            <w:bottom w:val="none" w:sz="0" w:space="0" w:color="auto"/>
            <w:right w:val="none" w:sz="0" w:space="0" w:color="auto"/>
          </w:divBdr>
        </w:div>
        <w:div w:id="408424908">
          <w:marLeft w:val="640"/>
          <w:marRight w:val="0"/>
          <w:marTop w:val="0"/>
          <w:marBottom w:val="0"/>
          <w:divBdr>
            <w:top w:val="none" w:sz="0" w:space="0" w:color="auto"/>
            <w:left w:val="none" w:sz="0" w:space="0" w:color="auto"/>
            <w:bottom w:val="none" w:sz="0" w:space="0" w:color="auto"/>
            <w:right w:val="none" w:sz="0" w:space="0" w:color="auto"/>
          </w:divBdr>
        </w:div>
        <w:div w:id="1127744525">
          <w:marLeft w:val="640"/>
          <w:marRight w:val="0"/>
          <w:marTop w:val="0"/>
          <w:marBottom w:val="0"/>
          <w:divBdr>
            <w:top w:val="none" w:sz="0" w:space="0" w:color="auto"/>
            <w:left w:val="none" w:sz="0" w:space="0" w:color="auto"/>
            <w:bottom w:val="none" w:sz="0" w:space="0" w:color="auto"/>
            <w:right w:val="none" w:sz="0" w:space="0" w:color="auto"/>
          </w:divBdr>
        </w:div>
        <w:div w:id="657657810">
          <w:marLeft w:val="640"/>
          <w:marRight w:val="0"/>
          <w:marTop w:val="0"/>
          <w:marBottom w:val="0"/>
          <w:divBdr>
            <w:top w:val="none" w:sz="0" w:space="0" w:color="auto"/>
            <w:left w:val="none" w:sz="0" w:space="0" w:color="auto"/>
            <w:bottom w:val="none" w:sz="0" w:space="0" w:color="auto"/>
            <w:right w:val="none" w:sz="0" w:space="0" w:color="auto"/>
          </w:divBdr>
        </w:div>
        <w:div w:id="1360467206">
          <w:marLeft w:val="640"/>
          <w:marRight w:val="0"/>
          <w:marTop w:val="0"/>
          <w:marBottom w:val="0"/>
          <w:divBdr>
            <w:top w:val="none" w:sz="0" w:space="0" w:color="auto"/>
            <w:left w:val="none" w:sz="0" w:space="0" w:color="auto"/>
            <w:bottom w:val="none" w:sz="0" w:space="0" w:color="auto"/>
            <w:right w:val="none" w:sz="0" w:space="0" w:color="auto"/>
          </w:divBdr>
        </w:div>
        <w:div w:id="515852219">
          <w:marLeft w:val="640"/>
          <w:marRight w:val="0"/>
          <w:marTop w:val="0"/>
          <w:marBottom w:val="0"/>
          <w:divBdr>
            <w:top w:val="none" w:sz="0" w:space="0" w:color="auto"/>
            <w:left w:val="none" w:sz="0" w:space="0" w:color="auto"/>
            <w:bottom w:val="none" w:sz="0" w:space="0" w:color="auto"/>
            <w:right w:val="none" w:sz="0" w:space="0" w:color="auto"/>
          </w:divBdr>
        </w:div>
        <w:div w:id="311713630">
          <w:marLeft w:val="640"/>
          <w:marRight w:val="0"/>
          <w:marTop w:val="0"/>
          <w:marBottom w:val="0"/>
          <w:divBdr>
            <w:top w:val="none" w:sz="0" w:space="0" w:color="auto"/>
            <w:left w:val="none" w:sz="0" w:space="0" w:color="auto"/>
            <w:bottom w:val="none" w:sz="0" w:space="0" w:color="auto"/>
            <w:right w:val="none" w:sz="0" w:space="0" w:color="auto"/>
          </w:divBdr>
        </w:div>
        <w:div w:id="177886481">
          <w:marLeft w:val="640"/>
          <w:marRight w:val="0"/>
          <w:marTop w:val="0"/>
          <w:marBottom w:val="0"/>
          <w:divBdr>
            <w:top w:val="none" w:sz="0" w:space="0" w:color="auto"/>
            <w:left w:val="none" w:sz="0" w:space="0" w:color="auto"/>
            <w:bottom w:val="none" w:sz="0" w:space="0" w:color="auto"/>
            <w:right w:val="none" w:sz="0" w:space="0" w:color="auto"/>
          </w:divBdr>
        </w:div>
        <w:div w:id="841898598">
          <w:marLeft w:val="640"/>
          <w:marRight w:val="0"/>
          <w:marTop w:val="0"/>
          <w:marBottom w:val="0"/>
          <w:divBdr>
            <w:top w:val="none" w:sz="0" w:space="0" w:color="auto"/>
            <w:left w:val="none" w:sz="0" w:space="0" w:color="auto"/>
            <w:bottom w:val="none" w:sz="0" w:space="0" w:color="auto"/>
            <w:right w:val="none" w:sz="0" w:space="0" w:color="auto"/>
          </w:divBdr>
        </w:div>
        <w:div w:id="1402486552">
          <w:marLeft w:val="640"/>
          <w:marRight w:val="0"/>
          <w:marTop w:val="0"/>
          <w:marBottom w:val="0"/>
          <w:divBdr>
            <w:top w:val="none" w:sz="0" w:space="0" w:color="auto"/>
            <w:left w:val="none" w:sz="0" w:space="0" w:color="auto"/>
            <w:bottom w:val="none" w:sz="0" w:space="0" w:color="auto"/>
            <w:right w:val="none" w:sz="0" w:space="0" w:color="auto"/>
          </w:divBdr>
        </w:div>
        <w:div w:id="217480445">
          <w:marLeft w:val="640"/>
          <w:marRight w:val="0"/>
          <w:marTop w:val="0"/>
          <w:marBottom w:val="0"/>
          <w:divBdr>
            <w:top w:val="none" w:sz="0" w:space="0" w:color="auto"/>
            <w:left w:val="none" w:sz="0" w:space="0" w:color="auto"/>
            <w:bottom w:val="none" w:sz="0" w:space="0" w:color="auto"/>
            <w:right w:val="none" w:sz="0" w:space="0" w:color="auto"/>
          </w:divBdr>
        </w:div>
        <w:div w:id="939139510">
          <w:marLeft w:val="640"/>
          <w:marRight w:val="0"/>
          <w:marTop w:val="0"/>
          <w:marBottom w:val="0"/>
          <w:divBdr>
            <w:top w:val="none" w:sz="0" w:space="0" w:color="auto"/>
            <w:left w:val="none" w:sz="0" w:space="0" w:color="auto"/>
            <w:bottom w:val="none" w:sz="0" w:space="0" w:color="auto"/>
            <w:right w:val="none" w:sz="0" w:space="0" w:color="auto"/>
          </w:divBdr>
        </w:div>
        <w:div w:id="1092623184">
          <w:marLeft w:val="640"/>
          <w:marRight w:val="0"/>
          <w:marTop w:val="0"/>
          <w:marBottom w:val="0"/>
          <w:divBdr>
            <w:top w:val="none" w:sz="0" w:space="0" w:color="auto"/>
            <w:left w:val="none" w:sz="0" w:space="0" w:color="auto"/>
            <w:bottom w:val="none" w:sz="0" w:space="0" w:color="auto"/>
            <w:right w:val="none" w:sz="0" w:space="0" w:color="auto"/>
          </w:divBdr>
        </w:div>
        <w:div w:id="1677421820">
          <w:marLeft w:val="640"/>
          <w:marRight w:val="0"/>
          <w:marTop w:val="0"/>
          <w:marBottom w:val="0"/>
          <w:divBdr>
            <w:top w:val="none" w:sz="0" w:space="0" w:color="auto"/>
            <w:left w:val="none" w:sz="0" w:space="0" w:color="auto"/>
            <w:bottom w:val="none" w:sz="0" w:space="0" w:color="auto"/>
            <w:right w:val="none" w:sz="0" w:space="0" w:color="auto"/>
          </w:divBdr>
        </w:div>
        <w:div w:id="1793934885">
          <w:marLeft w:val="640"/>
          <w:marRight w:val="0"/>
          <w:marTop w:val="0"/>
          <w:marBottom w:val="0"/>
          <w:divBdr>
            <w:top w:val="none" w:sz="0" w:space="0" w:color="auto"/>
            <w:left w:val="none" w:sz="0" w:space="0" w:color="auto"/>
            <w:bottom w:val="none" w:sz="0" w:space="0" w:color="auto"/>
            <w:right w:val="none" w:sz="0" w:space="0" w:color="auto"/>
          </w:divBdr>
        </w:div>
        <w:div w:id="560485527">
          <w:marLeft w:val="640"/>
          <w:marRight w:val="0"/>
          <w:marTop w:val="0"/>
          <w:marBottom w:val="0"/>
          <w:divBdr>
            <w:top w:val="none" w:sz="0" w:space="0" w:color="auto"/>
            <w:left w:val="none" w:sz="0" w:space="0" w:color="auto"/>
            <w:bottom w:val="none" w:sz="0" w:space="0" w:color="auto"/>
            <w:right w:val="none" w:sz="0" w:space="0" w:color="auto"/>
          </w:divBdr>
        </w:div>
        <w:div w:id="998656721">
          <w:marLeft w:val="640"/>
          <w:marRight w:val="0"/>
          <w:marTop w:val="0"/>
          <w:marBottom w:val="0"/>
          <w:divBdr>
            <w:top w:val="none" w:sz="0" w:space="0" w:color="auto"/>
            <w:left w:val="none" w:sz="0" w:space="0" w:color="auto"/>
            <w:bottom w:val="none" w:sz="0" w:space="0" w:color="auto"/>
            <w:right w:val="none" w:sz="0" w:space="0" w:color="auto"/>
          </w:divBdr>
        </w:div>
        <w:div w:id="480200249">
          <w:marLeft w:val="640"/>
          <w:marRight w:val="0"/>
          <w:marTop w:val="0"/>
          <w:marBottom w:val="0"/>
          <w:divBdr>
            <w:top w:val="none" w:sz="0" w:space="0" w:color="auto"/>
            <w:left w:val="none" w:sz="0" w:space="0" w:color="auto"/>
            <w:bottom w:val="none" w:sz="0" w:space="0" w:color="auto"/>
            <w:right w:val="none" w:sz="0" w:space="0" w:color="auto"/>
          </w:divBdr>
        </w:div>
        <w:div w:id="230427307">
          <w:marLeft w:val="640"/>
          <w:marRight w:val="0"/>
          <w:marTop w:val="0"/>
          <w:marBottom w:val="0"/>
          <w:divBdr>
            <w:top w:val="none" w:sz="0" w:space="0" w:color="auto"/>
            <w:left w:val="none" w:sz="0" w:space="0" w:color="auto"/>
            <w:bottom w:val="none" w:sz="0" w:space="0" w:color="auto"/>
            <w:right w:val="none" w:sz="0" w:space="0" w:color="auto"/>
          </w:divBdr>
        </w:div>
        <w:div w:id="1924144180">
          <w:marLeft w:val="640"/>
          <w:marRight w:val="0"/>
          <w:marTop w:val="0"/>
          <w:marBottom w:val="0"/>
          <w:divBdr>
            <w:top w:val="none" w:sz="0" w:space="0" w:color="auto"/>
            <w:left w:val="none" w:sz="0" w:space="0" w:color="auto"/>
            <w:bottom w:val="none" w:sz="0" w:space="0" w:color="auto"/>
            <w:right w:val="none" w:sz="0" w:space="0" w:color="auto"/>
          </w:divBdr>
        </w:div>
        <w:div w:id="585579739">
          <w:marLeft w:val="640"/>
          <w:marRight w:val="0"/>
          <w:marTop w:val="0"/>
          <w:marBottom w:val="0"/>
          <w:divBdr>
            <w:top w:val="none" w:sz="0" w:space="0" w:color="auto"/>
            <w:left w:val="none" w:sz="0" w:space="0" w:color="auto"/>
            <w:bottom w:val="none" w:sz="0" w:space="0" w:color="auto"/>
            <w:right w:val="none" w:sz="0" w:space="0" w:color="auto"/>
          </w:divBdr>
        </w:div>
        <w:div w:id="2035226939">
          <w:marLeft w:val="640"/>
          <w:marRight w:val="0"/>
          <w:marTop w:val="0"/>
          <w:marBottom w:val="0"/>
          <w:divBdr>
            <w:top w:val="none" w:sz="0" w:space="0" w:color="auto"/>
            <w:left w:val="none" w:sz="0" w:space="0" w:color="auto"/>
            <w:bottom w:val="none" w:sz="0" w:space="0" w:color="auto"/>
            <w:right w:val="none" w:sz="0" w:space="0" w:color="auto"/>
          </w:divBdr>
        </w:div>
        <w:div w:id="893352075">
          <w:marLeft w:val="640"/>
          <w:marRight w:val="0"/>
          <w:marTop w:val="0"/>
          <w:marBottom w:val="0"/>
          <w:divBdr>
            <w:top w:val="none" w:sz="0" w:space="0" w:color="auto"/>
            <w:left w:val="none" w:sz="0" w:space="0" w:color="auto"/>
            <w:bottom w:val="none" w:sz="0" w:space="0" w:color="auto"/>
            <w:right w:val="none" w:sz="0" w:space="0" w:color="auto"/>
          </w:divBdr>
        </w:div>
        <w:div w:id="162203617">
          <w:marLeft w:val="640"/>
          <w:marRight w:val="0"/>
          <w:marTop w:val="0"/>
          <w:marBottom w:val="0"/>
          <w:divBdr>
            <w:top w:val="none" w:sz="0" w:space="0" w:color="auto"/>
            <w:left w:val="none" w:sz="0" w:space="0" w:color="auto"/>
            <w:bottom w:val="none" w:sz="0" w:space="0" w:color="auto"/>
            <w:right w:val="none" w:sz="0" w:space="0" w:color="auto"/>
          </w:divBdr>
        </w:div>
        <w:div w:id="175506482">
          <w:marLeft w:val="640"/>
          <w:marRight w:val="0"/>
          <w:marTop w:val="0"/>
          <w:marBottom w:val="0"/>
          <w:divBdr>
            <w:top w:val="none" w:sz="0" w:space="0" w:color="auto"/>
            <w:left w:val="none" w:sz="0" w:space="0" w:color="auto"/>
            <w:bottom w:val="none" w:sz="0" w:space="0" w:color="auto"/>
            <w:right w:val="none" w:sz="0" w:space="0" w:color="auto"/>
          </w:divBdr>
        </w:div>
        <w:div w:id="1631591973">
          <w:marLeft w:val="640"/>
          <w:marRight w:val="0"/>
          <w:marTop w:val="0"/>
          <w:marBottom w:val="0"/>
          <w:divBdr>
            <w:top w:val="none" w:sz="0" w:space="0" w:color="auto"/>
            <w:left w:val="none" w:sz="0" w:space="0" w:color="auto"/>
            <w:bottom w:val="none" w:sz="0" w:space="0" w:color="auto"/>
            <w:right w:val="none" w:sz="0" w:space="0" w:color="auto"/>
          </w:divBdr>
        </w:div>
        <w:div w:id="192615300">
          <w:marLeft w:val="640"/>
          <w:marRight w:val="0"/>
          <w:marTop w:val="0"/>
          <w:marBottom w:val="0"/>
          <w:divBdr>
            <w:top w:val="none" w:sz="0" w:space="0" w:color="auto"/>
            <w:left w:val="none" w:sz="0" w:space="0" w:color="auto"/>
            <w:bottom w:val="none" w:sz="0" w:space="0" w:color="auto"/>
            <w:right w:val="none" w:sz="0" w:space="0" w:color="auto"/>
          </w:divBdr>
        </w:div>
        <w:div w:id="1116557007">
          <w:marLeft w:val="640"/>
          <w:marRight w:val="0"/>
          <w:marTop w:val="0"/>
          <w:marBottom w:val="0"/>
          <w:divBdr>
            <w:top w:val="none" w:sz="0" w:space="0" w:color="auto"/>
            <w:left w:val="none" w:sz="0" w:space="0" w:color="auto"/>
            <w:bottom w:val="none" w:sz="0" w:space="0" w:color="auto"/>
            <w:right w:val="none" w:sz="0" w:space="0" w:color="auto"/>
          </w:divBdr>
        </w:div>
        <w:div w:id="1639454321">
          <w:marLeft w:val="640"/>
          <w:marRight w:val="0"/>
          <w:marTop w:val="0"/>
          <w:marBottom w:val="0"/>
          <w:divBdr>
            <w:top w:val="none" w:sz="0" w:space="0" w:color="auto"/>
            <w:left w:val="none" w:sz="0" w:space="0" w:color="auto"/>
            <w:bottom w:val="none" w:sz="0" w:space="0" w:color="auto"/>
            <w:right w:val="none" w:sz="0" w:space="0" w:color="auto"/>
          </w:divBdr>
        </w:div>
        <w:div w:id="1761414271">
          <w:marLeft w:val="640"/>
          <w:marRight w:val="0"/>
          <w:marTop w:val="0"/>
          <w:marBottom w:val="0"/>
          <w:divBdr>
            <w:top w:val="none" w:sz="0" w:space="0" w:color="auto"/>
            <w:left w:val="none" w:sz="0" w:space="0" w:color="auto"/>
            <w:bottom w:val="none" w:sz="0" w:space="0" w:color="auto"/>
            <w:right w:val="none" w:sz="0" w:space="0" w:color="auto"/>
          </w:divBdr>
        </w:div>
        <w:div w:id="467741597">
          <w:marLeft w:val="640"/>
          <w:marRight w:val="0"/>
          <w:marTop w:val="0"/>
          <w:marBottom w:val="0"/>
          <w:divBdr>
            <w:top w:val="none" w:sz="0" w:space="0" w:color="auto"/>
            <w:left w:val="none" w:sz="0" w:space="0" w:color="auto"/>
            <w:bottom w:val="none" w:sz="0" w:space="0" w:color="auto"/>
            <w:right w:val="none" w:sz="0" w:space="0" w:color="auto"/>
          </w:divBdr>
        </w:div>
        <w:div w:id="1877427070">
          <w:marLeft w:val="640"/>
          <w:marRight w:val="0"/>
          <w:marTop w:val="0"/>
          <w:marBottom w:val="0"/>
          <w:divBdr>
            <w:top w:val="none" w:sz="0" w:space="0" w:color="auto"/>
            <w:left w:val="none" w:sz="0" w:space="0" w:color="auto"/>
            <w:bottom w:val="none" w:sz="0" w:space="0" w:color="auto"/>
            <w:right w:val="none" w:sz="0" w:space="0" w:color="auto"/>
          </w:divBdr>
        </w:div>
        <w:div w:id="822308604">
          <w:marLeft w:val="640"/>
          <w:marRight w:val="0"/>
          <w:marTop w:val="0"/>
          <w:marBottom w:val="0"/>
          <w:divBdr>
            <w:top w:val="none" w:sz="0" w:space="0" w:color="auto"/>
            <w:left w:val="none" w:sz="0" w:space="0" w:color="auto"/>
            <w:bottom w:val="none" w:sz="0" w:space="0" w:color="auto"/>
            <w:right w:val="none" w:sz="0" w:space="0" w:color="auto"/>
          </w:divBdr>
        </w:div>
        <w:div w:id="1458183357">
          <w:marLeft w:val="640"/>
          <w:marRight w:val="0"/>
          <w:marTop w:val="0"/>
          <w:marBottom w:val="0"/>
          <w:divBdr>
            <w:top w:val="none" w:sz="0" w:space="0" w:color="auto"/>
            <w:left w:val="none" w:sz="0" w:space="0" w:color="auto"/>
            <w:bottom w:val="none" w:sz="0" w:space="0" w:color="auto"/>
            <w:right w:val="none" w:sz="0" w:space="0" w:color="auto"/>
          </w:divBdr>
        </w:div>
        <w:div w:id="1954628537">
          <w:marLeft w:val="640"/>
          <w:marRight w:val="0"/>
          <w:marTop w:val="0"/>
          <w:marBottom w:val="0"/>
          <w:divBdr>
            <w:top w:val="none" w:sz="0" w:space="0" w:color="auto"/>
            <w:left w:val="none" w:sz="0" w:space="0" w:color="auto"/>
            <w:bottom w:val="none" w:sz="0" w:space="0" w:color="auto"/>
            <w:right w:val="none" w:sz="0" w:space="0" w:color="auto"/>
          </w:divBdr>
        </w:div>
        <w:div w:id="759180994">
          <w:marLeft w:val="640"/>
          <w:marRight w:val="0"/>
          <w:marTop w:val="0"/>
          <w:marBottom w:val="0"/>
          <w:divBdr>
            <w:top w:val="none" w:sz="0" w:space="0" w:color="auto"/>
            <w:left w:val="none" w:sz="0" w:space="0" w:color="auto"/>
            <w:bottom w:val="none" w:sz="0" w:space="0" w:color="auto"/>
            <w:right w:val="none" w:sz="0" w:space="0" w:color="auto"/>
          </w:divBdr>
        </w:div>
        <w:div w:id="2002997937">
          <w:marLeft w:val="640"/>
          <w:marRight w:val="0"/>
          <w:marTop w:val="0"/>
          <w:marBottom w:val="0"/>
          <w:divBdr>
            <w:top w:val="none" w:sz="0" w:space="0" w:color="auto"/>
            <w:left w:val="none" w:sz="0" w:space="0" w:color="auto"/>
            <w:bottom w:val="none" w:sz="0" w:space="0" w:color="auto"/>
            <w:right w:val="none" w:sz="0" w:space="0" w:color="auto"/>
          </w:divBdr>
        </w:div>
        <w:div w:id="1072386315">
          <w:marLeft w:val="640"/>
          <w:marRight w:val="0"/>
          <w:marTop w:val="0"/>
          <w:marBottom w:val="0"/>
          <w:divBdr>
            <w:top w:val="none" w:sz="0" w:space="0" w:color="auto"/>
            <w:left w:val="none" w:sz="0" w:space="0" w:color="auto"/>
            <w:bottom w:val="none" w:sz="0" w:space="0" w:color="auto"/>
            <w:right w:val="none" w:sz="0" w:space="0" w:color="auto"/>
          </w:divBdr>
        </w:div>
        <w:div w:id="362099795">
          <w:marLeft w:val="640"/>
          <w:marRight w:val="0"/>
          <w:marTop w:val="0"/>
          <w:marBottom w:val="0"/>
          <w:divBdr>
            <w:top w:val="none" w:sz="0" w:space="0" w:color="auto"/>
            <w:left w:val="none" w:sz="0" w:space="0" w:color="auto"/>
            <w:bottom w:val="none" w:sz="0" w:space="0" w:color="auto"/>
            <w:right w:val="none" w:sz="0" w:space="0" w:color="auto"/>
          </w:divBdr>
        </w:div>
        <w:div w:id="53748474">
          <w:marLeft w:val="640"/>
          <w:marRight w:val="0"/>
          <w:marTop w:val="0"/>
          <w:marBottom w:val="0"/>
          <w:divBdr>
            <w:top w:val="none" w:sz="0" w:space="0" w:color="auto"/>
            <w:left w:val="none" w:sz="0" w:space="0" w:color="auto"/>
            <w:bottom w:val="none" w:sz="0" w:space="0" w:color="auto"/>
            <w:right w:val="none" w:sz="0" w:space="0" w:color="auto"/>
          </w:divBdr>
        </w:div>
        <w:div w:id="2113158181">
          <w:marLeft w:val="640"/>
          <w:marRight w:val="0"/>
          <w:marTop w:val="0"/>
          <w:marBottom w:val="0"/>
          <w:divBdr>
            <w:top w:val="none" w:sz="0" w:space="0" w:color="auto"/>
            <w:left w:val="none" w:sz="0" w:space="0" w:color="auto"/>
            <w:bottom w:val="none" w:sz="0" w:space="0" w:color="auto"/>
            <w:right w:val="none" w:sz="0" w:space="0" w:color="auto"/>
          </w:divBdr>
        </w:div>
        <w:div w:id="725296999">
          <w:marLeft w:val="640"/>
          <w:marRight w:val="0"/>
          <w:marTop w:val="0"/>
          <w:marBottom w:val="0"/>
          <w:divBdr>
            <w:top w:val="none" w:sz="0" w:space="0" w:color="auto"/>
            <w:left w:val="none" w:sz="0" w:space="0" w:color="auto"/>
            <w:bottom w:val="none" w:sz="0" w:space="0" w:color="auto"/>
            <w:right w:val="none" w:sz="0" w:space="0" w:color="auto"/>
          </w:divBdr>
        </w:div>
        <w:div w:id="1024359583">
          <w:marLeft w:val="640"/>
          <w:marRight w:val="0"/>
          <w:marTop w:val="0"/>
          <w:marBottom w:val="0"/>
          <w:divBdr>
            <w:top w:val="none" w:sz="0" w:space="0" w:color="auto"/>
            <w:left w:val="none" w:sz="0" w:space="0" w:color="auto"/>
            <w:bottom w:val="none" w:sz="0" w:space="0" w:color="auto"/>
            <w:right w:val="none" w:sz="0" w:space="0" w:color="auto"/>
          </w:divBdr>
        </w:div>
        <w:div w:id="74012134">
          <w:marLeft w:val="640"/>
          <w:marRight w:val="0"/>
          <w:marTop w:val="0"/>
          <w:marBottom w:val="0"/>
          <w:divBdr>
            <w:top w:val="none" w:sz="0" w:space="0" w:color="auto"/>
            <w:left w:val="none" w:sz="0" w:space="0" w:color="auto"/>
            <w:bottom w:val="none" w:sz="0" w:space="0" w:color="auto"/>
            <w:right w:val="none" w:sz="0" w:space="0" w:color="auto"/>
          </w:divBdr>
        </w:div>
        <w:div w:id="1937052137">
          <w:marLeft w:val="640"/>
          <w:marRight w:val="0"/>
          <w:marTop w:val="0"/>
          <w:marBottom w:val="0"/>
          <w:divBdr>
            <w:top w:val="none" w:sz="0" w:space="0" w:color="auto"/>
            <w:left w:val="none" w:sz="0" w:space="0" w:color="auto"/>
            <w:bottom w:val="none" w:sz="0" w:space="0" w:color="auto"/>
            <w:right w:val="none" w:sz="0" w:space="0" w:color="auto"/>
          </w:divBdr>
        </w:div>
        <w:div w:id="673411148">
          <w:marLeft w:val="640"/>
          <w:marRight w:val="0"/>
          <w:marTop w:val="0"/>
          <w:marBottom w:val="0"/>
          <w:divBdr>
            <w:top w:val="none" w:sz="0" w:space="0" w:color="auto"/>
            <w:left w:val="none" w:sz="0" w:space="0" w:color="auto"/>
            <w:bottom w:val="none" w:sz="0" w:space="0" w:color="auto"/>
            <w:right w:val="none" w:sz="0" w:space="0" w:color="auto"/>
          </w:divBdr>
        </w:div>
        <w:div w:id="388772568">
          <w:marLeft w:val="640"/>
          <w:marRight w:val="0"/>
          <w:marTop w:val="0"/>
          <w:marBottom w:val="0"/>
          <w:divBdr>
            <w:top w:val="none" w:sz="0" w:space="0" w:color="auto"/>
            <w:left w:val="none" w:sz="0" w:space="0" w:color="auto"/>
            <w:bottom w:val="none" w:sz="0" w:space="0" w:color="auto"/>
            <w:right w:val="none" w:sz="0" w:space="0" w:color="auto"/>
          </w:divBdr>
        </w:div>
        <w:div w:id="271591059">
          <w:marLeft w:val="640"/>
          <w:marRight w:val="0"/>
          <w:marTop w:val="0"/>
          <w:marBottom w:val="0"/>
          <w:divBdr>
            <w:top w:val="none" w:sz="0" w:space="0" w:color="auto"/>
            <w:left w:val="none" w:sz="0" w:space="0" w:color="auto"/>
            <w:bottom w:val="none" w:sz="0" w:space="0" w:color="auto"/>
            <w:right w:val="none" w:sz="0" w:space="0" w:color="auto"/>
          </w:divBdr>
        </w:div>
        <w:div w:id="1303191534">
          <w:marLeft w:val="640"/>
          <w:marRight w:val="0"/>
          <w:marTop w:val="0"/>
          <w:marBottom w:val="0"/>
          <w:divBdr>
            <w:top w:val="none" w:sz="0" w:space="0" w:color="auto"/>
            <w:left w:val="none" w:sz="0" w:space="0" w:color="auto"/>
            <w:bottom w:val="none" w:sz="0" w:space="0" w:color="auto"/>
            <w:right w:val="none" w:sz="0" w:space="0" w:color="auto"/>
          </w:divBdr>
        </w:div>
        <w:div w:id="1184055420">
          <w:marLeft w:val="640"/>
          <w:marRight w:val="0"/>
          <w:marTop w:val="0"/>
          <w:marBottom w:val="0"/>
          <w:divBdr>
            <w:top w:val="none" w:sz="0" w:space="0" w:color="auto"/>
            <w:left w:val="none" w:sz="0" w:space="0" w:color="auto"/>
            <w:bottom w:val="none" w:sz="0" w:space="0" w:color="auto"/>
            <w:right w:val="none" w:sz="0" w:space="0" w:color="auto"/>
          </w:divBdr>
        </w:div>
        <w:div w:id="1889798219">
          <w:marLeft w:val="640"/>
          <w:marRight w:val="0"/>
          <w:marTop w:val="0"/>
          <w:marBottom w:val="0"/>
          <w:divBdr>
            <w:top w:val="none" w:sz="0" w:space="0" w:color="auto"/>
            <w:left w:val="none" w:sz="0" w:space="0" w:color="auto"/>
            <w:bottom w:val="none" w:sz="0" w:space="0" w:color="auto"/>
            <w:right w:val="none" w:sz="0" w:space="0" w:color="auto"/>
          </w:divBdr>
        </w:div>
        <w:div w:id="465199666">
          <w:marLeft w:val="640"/>
          <w:marRight w:val="0"/>
          <w:marTop w:val="0"/>
          <w:marBottom w:val="0"/>
          <w:divBdr>
            <w:top w:val="none" w:sz="0" w:space="0" w:color="auto"/>
            <w:left w:val="none" w:sz="0" w:space="0" w:color="auto"/>
            <w:bottom w:val="none" w:sz="0" w:space="0" w:color="auto"/>
            <w:right w:val="none" w:sz="0" w:space="0" w:color="auto"/>
          </w:divBdr>
        </w:div>
        <w:div w:id="794375857">
          <w:marLeft w:val="640"/>
          <w:marRight w:val="0"/>
          <w:marTop w:val="0"/>
          <w:marBottom w:val="0"/>
          <w:divBdr>
            <w:top w:val="none" w:sz="0" w:space="0" w:color="auto"/>
            <w:left w:val="none" w:sz="0" w:space="0" w:color="auto"/>
            <w:bottom w:val="none" w:sz="0" w:space="0" w:color="auto"/>
            <w:right w:val="none" w:sz="0" w:space="0" w:color="auto"/>
          </w:divBdr>
        </w:div>
        <w:div w:id="846752049">
          <w:marLeft w:val="640"/>
          <w:marRight w:val="0"/>
          <w:marTop w:val="0"/>
          <w:marBottom w:val="0"/>
          <w:divBdr>
            <w:top w:val="none" w:sz="0" w:space="0" w:color="auto"/>
            <w:left w:val="none" w:sz="0" w:space="0" w:color="auto"/>
            <w:bottom w:val="none" w:sz="0" w:space="0" w:color="auto"/>
            <w:right w:val="none" w:sz="0" w:space="0" w:color="auto"/>
          </w:divBdr>
        </w:div>
      </w:divsChild>
    </w:div>
    <w:div w:id="209459969">
      <w:bodyDiv w:val="1"/>
      <w:marLeft w:val="0"/>
      <w:marRight w:val="0"/>
      <w:marTop w:val="0"/>
      <w:marBottom w:val="0"/>
      <w:divBdr>
        <w:top w:val="none" w:sz="0" w:space="0" w:color="auto"/>
        <w:left w:val="none" w:sz="0" w:space="0" w:color="auto"/>
        <w:bottom w:val="none" w:sz="0" w:space="0" w:color="auto"/>
        <w:right w:val="none" w:sz="0" w:space="0" w:color="auto"/>
      </w:divBdr>
      <w:divsChild>
        <w:div w:id="1652251796">
          <w:marLeft w:val="640"/>
          <w:marRight w:val="0"/>
          <w:marTop w:val="0"/>
          <w:marBottom w:val="0"/>
          <w:divBdr>
            <w:top w:val="none" w:sz="0" w:space="0" w:color="auto"/>
            <w:left w:val="none" w:sz="0" w:space="0" w:color="auto"/>
            <w:bottom w:val="none" w:sz="0" w:space="0" w:color="auto"/>
            <w:right w:val="none" w:sz="0" w:space="0" w:color="auto"/>
          </w:divBdr>
        </w:div>
        <w:div w:id="1115564343">
          <w:marLeft w:val="640"/>
          <w:marRight w:val="0"/>
          <w:marTop w:val="0"/>
          <w:marBottom w:val="0"/>
          <w:divBdr>
            <w:top w:val="none" w:sz="0" w:space="0" w:color="auto"/>
            <w:left w:val="none" w:sz="0" w:space="0" w:color="auto"/>
            <w:bottom w:val="none" w:sz="0" w:space="0" w:color="auto"/>
            <w:right w:val="none" w:sz="0" w:space="0" w:color="auto"/>
          </w:divBdr>
        </w:div>
        <w:div w:id="1208755553">
          <w:marLeft w:val="640"/>
          <w:marRight w:val="0"/>
          <w:marTop w:val="0"/>
          <w:marBottom w:val="0"/>
          <w:divBdr>
            <w:top w:val="none" w:sz="0" w:space="0" w:color="auto"/>
            <w:left w:val="none" w:sz="0" w:space="0" w:color="auto"/>
            <w:bottom w:val="none" w:sz="0" w:space="0" w:color="auto"/>
            <w:right w:val="none" w:sz="0" w:space="0" w:color="auto"/>
          </w:divBdr>
        </w:div>
        <w:div w:id="65961699">
          <w:marLeft w:val="640"/>
          <w:marRight w:val="0"/>
          <w:marTop w:val="0"/>
          <w:marBottom w:val="0"/>
          <w:divBdr>
            <w:top w:val="none" w:sz="0" w:space="0" w:color="auto"/>
            <w:left w:val="none" w:sz="0" w:space="0" w:color="auto"/>
            <w:bottom w:val="none" w:sz="0" w:space="0" w:color="auto"/>
            <w:right w:val="none" w:sz="0" w:space="0" w:color="auto"/>
          </w:divBdr>
        </w:div>
        <w:div w:id="2034184089">
          <w:marLeft w:val="640"/>
          <w:marRight w:val="0"/>
          <w:marTop w:val="0"/>
          <w:marBottom w:val="0"/>
          <w:divBdr>
            <w:top w:val="none" w:sz="0" w:space="0" w:color="auto"/>
            <w:left w:val="none" w:sz="0" w:space="0" w:color="auto"/>
            <w:bottom w:val="none" w:sz="0" w:space="0" w:color="auto"/>
            <w:right w:val="none" w:sz="0" w:space="0" w:color="auto"/>
          </w:divBdr>
        </w:div>
        <w:div w:id="68623017">
          <w:marLeft w:val="640"/>
          <w:marRight w:val="0"/>
          <w:marTop w:val="0"/>
          <w:marBottom w:val="0"/>
          <w:divBdr>
            <w:top w:val="none" w:sz="0" w:space="0" w:color="auto"/>
            <w:left w:val="none" w:sz="0" w:space="0" w:color="auto"/>
            <w:bottom w:val="none" w:sz="0" w:space="0" w:color="auto"/>
            <w:right w:val="none" w:sz="0" w:space="0" w:color="auto"/>
          </w:divBdr>
        </w:div>
        <w:div w:id="1328748333">
          <w:marLeft w:val="640"/>
          <w:marRight w:val="0"/>
          <w:marTop w:val="0"/>
          <w:marBottom w:val="0"/>
          <w:divBdr>
            <w:top w:val="none" w:sz="0" w:space="0" w:color="auto"/>
            <w:left w:val="none" w:sz="0" w:space="0" w:color="auto"/>
            <w:bottom w:val="none" w:sz="0" w:space="0" w:color="auto"/>
            <w:right w:val="none" w:sz="0" w:space="0" w:color="auto"/>
          </w:divBdr>
        </w:div>
        <w:div w:id="548106067">
          <w:marLeft w:val="640"/>
          <w:marRight w:val="0"/>
          <w:marTop w:val="0"/>
          <w:marBottom w:val="0"/>
          <w:divBdr>
            <w:top w:val="none" w:sz="0" w:space="0" w:color="auto"/>
            <w:left w:val="none" w:sz="0" w:space="0" w:color="auto"/>
            <w:bottom w:val="none" w:sz="0" w:space="0" w:color="auto"/>
            <w:right w:val="none" w:sz="0" w:space="0" w:color="auto"/>
          </w:divBdr>
        </w:div>
        <w:div w:id="2036347011">
          <w:marLeft w:val="640"/>
          <w:marRight w:val="0"/>
          <w:marTop w:val="0"/>
          <w:marBottom w:val="0"/>
          <w:divBdr>
            <w:top w:val="none" w:sz="0" w:space="0" w:color="auto"/>
            <w:left w:val="none" w:sz="0" w:space="0" w:color="auto"/>
            <w:bottom w:val="none" w:sz="0" w:space="0" w:color="auto"/>
            <w:right w:val="none" w:sz="0" w:space="0" w:color="auto"/>
          </w:divBdr>
        </w:div>
        <w:div w:id="471558279">
          <w:marLeft w:val="640"/>
          <w:marRight w:val="0"/>
          <w:marTop w:val="0"/>
          <w:marBottom w:val="0"/>
          <w:divBdr>
            <w:top w:val="none" w:sz="0" w:space="0" w:color="auto"/>
            <w:left w:val="none" w:sz="0" w:space="0" w:color="auto"/>
            <w:bottom w:val="none" w:sz="0" w:space="0" w:color="auto"/>
            <w:right w:val="none" w:sz="0" w:space="0" w:color="auto"/>
          </w:divBdr>
        </w:div>
        <w:div w:id="843475001">
          <w:marLeft w:val="640"/>
          <w:marRight w:val="0"/>
          <w:marTop w:val="0"/>
          <w:marBottom w:val="0"/>
          <w:divBdr>
            <w:top w:val="none" w:sz="0" w:space="0" w:color="auto"/>
            <w:left w:val="none" w:sz="0" w:space="0" w:color="auto"/>
            <w:bottom w:val="none" w:sz="0" w:space="0" w:color="auto"/>
            <w:right w:val="none" w:sz="0" w:space="0" w:color="auto"/>
          </w:divBdr>
        </w:div>
        <w:div w:id="1791821709">
          <w:marLeft w:val="640"/>
          <w:marRight w:val="0"/>
          <w:marTop w:val="0"/>
          <w:marBottom w:val="0"/>
          <w:divBdr>
            <w:top w:val="none" w:sz="0" w:space="0" w:color="auto"/>
            <w:left w:val="none" w:sz="0" w:space="0" w:color="auto"/>
            <w:bottom w:val="none" w:sz="0" w:space="0" w:color="auto"/>
            <w:right w:val="none" w:sz="0" w:space="0" w:color="auto"/>
          </w:divBdr>
        </w:div>
        <w:div w:id="674846343">
          <w:marLeft w:val="640"/>
          <w:marRight w:val="0"/>
          <w:marTop w:val="0"/>
          <w:marBottom w:val="0"/>
          <w:divBdr>
            <w:top w:val="none" w:sz="0" w:space="0" w:color="auto"/>
            <w:left w:val="none" w:sz="0" w:space="0" w:color="auto"/>
            <w:bottom w:val="none" w:sz="0" w:space="0" w:color="auto"/>
            <w:right w:val="none" w:sz="0" w:space="0" w:color="auto"/>
          </w:divBdr>
        </w:div>
        <w:div w:id="153956913">
          <w:marLeft w:val="640"/>
          <w:marRight w:val="0"/>
          <w:marTop w:val="0"/>
          <w:marBottom w:val="0"/>
          <w:divBdr>
            <w:top w:val="none" w:sz="0" w:space="0" w:color="auto"/>
            <w:left w:val="none" w:sz="0" w:space="0" w:color="auto"/>
            <w:bottom w:val="none" w:sz="0" w:space="0" w:color="auto"/>
            <w:right w:val="none" w:sz="0" w:space="0" w:color="auto"/>
          </w:divBdr>
        </w:div>
        <w:div w:id="245463106">
          <w:marLeft w:val="640"/>
          <w:marRight w:val="0"/>
          <w:marTop w:val="0"/>
          <w:marBottom w:val="0"/>
          <w:divBdr>
            <w:top w:val="none" w:sz="0" w:space="0" w:color="auto"/>
            <w:left w:val="none" w:sz="0" w:space="0" w:color="auto"/>
            <w:bottom w:val="none" w:sz="0" w:space="0" w:color="auto"/>
            <w:right w:val="none" w:sz="0" w:space="0" w:color="auto"/>
          </w:divBdr>
        </w:div>
        <w:div w:id="849560260">
          <w:marLeft w:val="640"/>
          <w:marRight w:val="0"/>
          <w:marTop w:val="0"/>
          <w:marBottom w:val="0"/>
          <w:divBdr>
            <w:top w:val="none" w:sz="0" w:space="0" w:color="auto"/>
            <w:left w:val="none" w:sz="0" w:space="0" w:color="auto"/>
            <w:bottom w:val="none" w:sz="0" w:space="0" w:color="auto"/>
            <w:right w:val="none" w:sz="0" w:space="0" w:color="auto"/>
          </w:divBdr>
        </w:div>
        <w:div w:id="1812595190">
          <w:marLeft w:val="640"/>
          <w:marRight w:val="0"/>
          <w:marTop w:val="0"/>
          <w:marBottom w:val="0"/>
          <w:divBdr>
            <w:top w:val="none" w:sz="0" w:space="0" w:color="auto"/>
            <w:left w:val="none" w:sz="0" w:space="0" w:color="auto"/>
            <w:bottom w:val="none" w:sz="0" w:space="0" w:color="auto"/>
            <w:right w:val="none" w:sz="0" w:space="0" w:color="auto"/>
          </w:divBdr>
        </w:div>
        <w:div w:id="1310091470">
          <w:marLeft w:val="640"/>
          <w:marRight w:val="0"/>
          <w:marTop w:val="0"/>
          <w:marBottom w:val="0"/>
          <w:divBdr>
            <w:top w:val="none" w:sz="0" w:space="0" w:color="auto"/>
            <w:left w:val="none" w:sz="0" w:space="0" w:color="auto"/>
            <w:bottom w:val="none" w:sz="0" w:space="0" w:color="auto"/>
            <w:right w:val="none" w:sz="0" w:space="0" w:color="auto"/>
          </w:divBdr>
        </w:div>
        <w:div w:id="1322350966">
          <w:marLeft w:val="640"/>
          <w:marRight w:val="0"/>
          <w:marTop w:val="0"/>
          <w:marBottom w:val="0"/>
          <w:divBdr>
            <w:top w:val="none" w:sz="0" w:space="0" w:color="auto"/>
            <w:left w:val="none" w:sz="0" w:space="0" w:color="auto"/>
            <w:bottom w:val="none" w:sz="0" w:space="0" w:color="auto"/>
            <w:right w:val="none" w:sz="0" w:space="0" w:color="auto"/>
          </w:divBdr>
        </w:div>
        <w:div w:id="1372223207">
          <w:marLeft w:val="640"/>
          <w:marRight w:val="0"/>
          <w:marTop w:val="0"/>
          <w:marBottom w:val="0"/>
          <w:divBdr>
            <w:top w:val="none" w:sz="0" w:space="0" w:color="auto"/>
            <w:left w:val="none" w:sz="0" w:space="0" w:color="auto"/>
            <w:bottom w:val="none" w:sz="0" w:space="0" w:color="auto"/>
            <w:right w:val="none" w:sz="0" w:space="0" w:color="auto"/>
          </w:divBdr>
        </w:div>
        <w:div w:id="764611567">
          <w:marLeft w:val="640"/>
          <w:marRight w:val="0"/>
          <w:marTop w:val="0"/>
          <w:marBottom w:val="0"/>
          <w:divBdr>
            <w:top w:val="none" w:sz="0" w:space="0" w:color="auto"/>
            <w:left w:val="none" w:sz="0" w:space="0" w:color="auto"/>
            <w:bottom w:val="none" w:sz="0" w:space="0" w:color="auto"/>
            <w:right w:val="none" w:sz="0" w:space="0" w:color="auto"/>
          </w:divBdr>
        </w:div>
        <w:div w:id="1253851078">
          <w:marLeft w:val="640"/>
          <w:marRight w:val="0"/>
          <w:marTop w:val="0"/>
          <w:marBottom w:val="0"/>
          <w:divBdr>
            <w:top w:val="none" w:sz="0" w:space="0" w:color="auto"/>
            <w:left w:val="none" w:sz="0" w:space="0" w:color="auto"/>
            <w:bottom w:val="none" w:sz="0" w:space="0" w:color="auto"/>
            <w:right w:val="none" w:sz="0" w:space="0" w:color="auto"/>
          </w:divBdr>
        </w:div>
        <w:div w:id="844856599">
          <w:marLeft w:val="640"/>
          <w:marRight w:val="0"/>
          <w:marTop w:val="0"/>
          <w:marBottom w:val="0"/>
          <w:divBdr>
            <w:top w:val="none" w:sz="0" w:space="0" w:color="auto"/>
            <w:left w:val="none" w:sz="0" w:space="0" w:color="auto"/>
            <w:bottom w:val="none" w:sz="0" w:space="0" w:color="auto"/>
            <w:right w:val="none" w:sz="0" w:space="0" w:color="auto"/>
          </w:divBdr>
        </w:div>
        <w:div w:id="1992902906">
          <w:marLeft w:val="640"/>
          <w:marRight w:val="0"/>
          <w:marTop w:val="0"/>
          <w:marBottom w:val="0"/>
          <w:divBdr>
            <w:top w:val="none" w:sz="0" w:space="0" w:color="auto"/>
            <w:left w:val="none" w:sz="0" w:space="0" w:color="auto"/>
            <w:bottom w:val="none" w:sz="0" w:space="0" w:color="auto"/>
            <w:right w:val="none" w:sz="0" w:space="0" w:color="auto"/>
          </w:divBdr>
        </w:div>
        <w:div w:id="724111702">
          <w:marLeft w:val="640"/>
          <w:marRight w:val="0"/>
          <w:marTop w:val="0"/>
          <w:marBottom w:val="0"/>
          <w:divBdr>
            <w:top w:val="none" w:sz="0" w:space="0" w:color="auto"/>
            <w:left w:val="none" w:sz="0" w:space="0" w:color="auto"/>
            <w:bottom w:val="none" w:sz="0" w:space="0" w:color="auto"/>
            <w:right w:val="none" w:sz="0" w:space="0" w:color="auto"/>
          </w:divBdr>
        </w:div>
        <w:div w:id="368576268">
          <w:marLeft w:val="640"/>
          <w:marRight w:val="0"/>
          <w:marTop w:val="0"/>
          <w:marBottom w:val="0"/>
          <w:divBdr>
            <w:top w:val="none" w:sz="0" w:space="0" w:color="auto"/>
            <w:left w:val="none" w:sz="0" w:space="0" w:color="auto"/>
            <w:bottom w:val="none" w:sz="0" w:space="0" w:color="auto"/>
            <w:right w:val="none" w:sz="0" w:space="0" w:color="auto"/>
          </w:divBdr>
        </w:div>
        <w:div w:id="1334457767">
          <w:marLeft w:val="640"/>
          <w:marRight w:val="0"/>
          <w:marTop w:val="0"/>
          <w:marBottom w:val="0"/>
          <w:divBdr>
            <w:top w:val="none" w:sz="0" w:space="0" w:color="auto"/>
            <w:left w:val="none" w:sz="0" w:space="0" w:color="auto"/>
            <w:bottom w:val="none" w:sz="0" w:space="0" w:color="auto"/>
            <w:right w:val="none" w:sz="0" w:space="0" w:color="auto"/>
          </w:divBdr>
        </w:div>
        <w:div w:id="1326394213">
          <w:marLeft w:val="640"/>
          <w:marRight w:val="0"/>
          <w:marTop w:val="0"/>
          <w:marBottom w:val="0"/>
          <w:divBdr>
            <w:top w:val="none" w:sz="0" w:space="0" w:color="auto"/>
            <w:left w:val="none" w:sz="0" w:space="0" w:color="auto"/>
            <w:bottom w:val="none" w:sz="0" w:space="0" w:color="auto"/>
            <w:right w:val="none" w:sz="0" w:space="0" w:color="auto"/>
          </w:divBdr>
        </w:div>
        <w:div w:id="1203446104">
          <w:marLeft w:val="640"/>
          <w:marRight w:val="0"/>
          <w:marTop w:val="0"/>
          <w:marBottom w:val="0"/>
          <w:divBdr>
            <w:top w:val="none" w:sz="0" w:space="0" w:color="auto"/>
            <w:left w:val="none" w:sz="0" w:space="0" w:color="auto"/>
            <w:bottom w:val="none" w:sz="0" w:space="0" w:color="auto"/>
            <w:right w:val="none" w:sz="0" w:space="0" w:color="auto"/>
          </w:divBdr>
        </w:div>
        <w:div w:id="784159944">
          <w:marLeft w:val="640"/>
          <w:marRight w:val="0"/>
          <w:marTop w:val="0"/>
          <w:marBottom w:val="0"/>
          <w:divBdr>
            <w:top w:val="none" w:sz="0" w:space="0" w:color="auto"/>
            <w:left w:val="none" w:sz="0" w:space="0" w:color="auto"/>
            <w:bottom w:val="none" w:sz="0" w:space="0" w:color="auto"/>
            <w:right w:val="none" w:sz="0" w:space="0" w:color="auto"/>
          </w:divBdr>
        </w:div>
        <w:div w:id="267005399">
          <w:marLeft w:val="640"/>
          <w:marRight w:val="0"/>
          <w:marTop w:val="0"/>
          <w:marBottom w:val="0"/>
          <w:divBdr>
            <w:top w:val="none" w:sz="0" w:space="0" w:color="auto"/>
            <w:left w:val="none" w:sz="0" w:space="0" w:color="auto"/>
            <w:bottom w:val="none" w:sz="0" w:space="0" w:color="auto"/>
            <w:right w:val="none" w:sz="0" w:space="0" w:color="auto"/>
          </w:divBdr>
        </w:div>
        <w:div w:id="617567963">
          <w:marLeft w:val="640"/>
          <w:marRight w:val="0"/>
          <w:marTop w:val="0"/>
          <w:marBottom w:val="0"/>
          <w:divBdr>
            <w:top w:val="none" w:sz="0" w:space="0" w:color="auto"/>
            <w:left w:val="none" w:sz="0" w:space="0" w:color="auto"/>
            <w:bottom w:val="none" w:sz="0" w:space="0" w:color="auto"/>
            <w:right w:val="none" w:sz="0" w:space="0" w:color="auto"/>
          </w:divBdr>
        </w:div>
        <w:div w:id="652491940">
          <w:marLeft w:val="640"/>
          <w:marRight w:val="0"/>
          <w:marTop w:val="0"/>
          <w:marBottom w:val="0"/>
          <w:divBdr>
            <w:top w:val="none" w:sz="0" w:space="0" w:color="auto"/>
            <w:left w:val="none" w:sz="0" w:space="0" w:color="auto"/>
            <w:bottom w:val="none" w:sz="0" w:space="0" w:color="auto"/>
            <w:right w:val="none" w:sz="0" w:space="0" w:color="auto"/>
          </w:divBdr>
        </w:div>
        <w:div w:id="2010018407">
          <w:marLeft w:val="640"/>
          <w:marRight w:val="0"/>
          <w:marTop w:val="0"/>
          <w:marBottom w:val="0"/>
          <w:divBdr>
            <w:top w:val="none" w:sz="0" w:space="0" w:color="auto"/>
            <w:left w:val="none" w:sz="0" w:space="0" w:color="auto"/>
            <w:bottom w:val="none" w:sz="0" w:space="0" w:color="auto"/>
            <w:right w:val="none" w:sz="0" w:space="0" w:color="auto"/>
          </w:divBdr>
        </w:div>
        <w:div w:id="121770108">
          <w:marLeft w:val="640"/>
          <w:marRight w:val="0"/>
          <w:marTop w:val="0"/>
          <w:marBottom w:val="0"/>
          <w:divBdr>
            <w:top w:val="none" w:sz="0" w:space="0" w:color="auto"/>
            <w:left w:val="none" w:sz="0" w:space="0" w:color="auto"/>
            <w:bottom w:val="none" w:sz="0" w:space="0" w:color="auto"/>
            <w:right w:val="none" w:sz="0" w:space="0" w:color="auto"/>
          </w:divBdr>
        </w:div>
        <w:div w:id="2010794661">
          <w:marLeft w:val="640"/>
          <w:marRight w:val="0"/>
          <w:marTop w:val="0"/>
          <w:marBottom w:val="0"/>
          <w:divBdr>
            <w:top w:val="none" w:sz="0" w:space="0" w:color="auto"/>
            <w:left w:val="none" w:sz="0" w:space="0" w:color="auto"/>
            <w:bottom w:val="none" w:sz="0" w:space="0" w:color="auto"/>
            <w:right w:val="none" w:sz="0" w:space="0" w:color="auto"/>
          </w:divBdr>
        </w:div>
        <w:div w:id="1251889636">
          <w:marLeft w:val="640"/>
          <w:marRight w:val="0"/>
          <w:marTop w:val="0"/>
          <w:marBottom w:val="0"/>
          <w:divBdr>
            <w:top w:val="none" w:sz="0" w:space="0" w:color="auto"/>
            <w:left w:val="none" w:sz="0" w:space="0" w:color="auto"/>
            <w:bottom w:val="none" w:sz="0" w:space="0" w:color="auto"/>
            <w:right w:val="none" w:sz="0" w:space="0" w:color="auto"/>
          </w:divBdr>
        </w:div>
        <w:div w:id="652756566">
          <w:marLeft w:val="640"/>
          <w:marRight w:val="0"/>
          <w:marTop w:val="0"/>
          <w:marBottom w:val="0"/>
          <w:divBdr>
            <w:top w:val="none" w:sz="0" w:space="0" w:color="auto"/>
            <w:left w:val="none" w:sz="0" w:space="0" w:color="auto"/>
            <w:bottom w:val="none" w:sz="0" w:space="0" w:color="auto"/>
            <w:right w:val="none" w:sz="0" w:space="0" w:color="auto"/>
          </w:divBdr>
        </w:div>
        <w:div w:id="1600262075">
          <w:marLeft w:val="640"/>
          <w:marRight w:val="0"/>
          <w:marTop w:val="0"/>
          <w:marBottom w:val="0"/>
          <w:divBdr>
            <w:top w:val="none" w:sz="0" w:space="0" w:color="auto"/>
            <w:left w:val="none" w:sz="0" w:space="0" w:color="auto"/>
            <w:bottom w:val="none" w:sz="0" w:space="0" w:color="auto"/>
            <w:right w:val="none" w:sz="0" w:space="0" w:color="auto"/>
          </w:divBdr>
        </w:div>
      </w:divsChild>
    </w:div>
    <w:div w:id="222522468">
      <w:bodyDiv w:val="1"/>
      <w:marLeft w:val="0"/>
      <w:marRight w:val="0"/>
      <w:marTop w:val="0"/>
      <w:marBottom w:val="0"/>
      <w:divBdr>
        <w:top w:val="none" w:sz="0" w:space="0" w:color="auto"/>
        <w:left w:val="none" w:sz="0" w:space="0" w:color="auto"/>
        <w:bottom w:val="none" w:sz="0" w:space="0" w:color="auto"/>
        <w:right w:val="none" w:sz="0" w:space="0" w:color="auto"/>
      </w:divBdr>
      <w:divsChild>
        <w:div w:id="529956750">
          <w:marLeft w:val="640"/>
          <w:marRight w:val="0"/>
          <w:marTop w:val="0"/>
          <w:marBottom w:val="0"/>
          <w:divBdr>
            <w:top w:val="none" w:sz="0" w:space="0" w:color="auto"/>
            <w:left w:val="none" w:sz="0" w:space="0" w:color="auto"/>
            <w:bottom w:val="none" w:sz="0" w:space="0" w:color="auto"/>
            <w:right w:val="none" w:sz="0" w:space="0" w:color="auto"/>
          </w:divBdr>
        </w:div>
        <w:div w:id="784469883">
          <w:marLeft w:val="640"/>
          <w:marRight w:val="0"/>
          <w:marTop w:val="0"/>
          <w:marBottom w:val="0"/>
          <w:divBdr>
            <w:top w:val="none" w:sz="0" w:space="0" w:color="auto"/>
            <w:left w:val="none" w:sz="0" w:space="0" w:color="auto"/>
            <w:bottom w:val="none" w:sz="0" w:space="0" w:color="auto"/>
            <w:right w:val="none" w:sz="0" w:space="0" w:color="auto"/>
          </w:divBdr>
        </w:div>
        <w:div w:id="1630865168">
          <w:marLeft w:val="640"/>
          <w:marRight w:val="0"/>
          <w:marTop w:val="0"/>
          <w:marBottom w:val="0"/>
          <w:divBdr>
            <w:top w:val="none" w:sz="0" w:space="0" w:color="auto"/>
            <w:left w:val="none" w:sz="0" w:space="0" w:color="auto"/>
            <w:bottom w:val="none" w:sz="0" w:space="0" w:color="auto"/>
            <w:right w:val="none" w:sz="0" w:space="0" w:color="auto"/>
          </w:divBdr>
        </w:div>
        <w:div w:id="1457717680">
          <w:marLeft w:val="640"/>
          <w:marRight w:val="0"/>
          <w:marTop w:val="0"/>
          <w:marBottom w:val="0"/>
          <w:divBdr>
            <w:top w:val="none" w:sz="0" w:space="0" w:color="auto"/>
            <w:left w:val="none" w:sz="0" w:space="0" w:color="auto"/>
            <w:bottom w:val="none" w:sz="0" w:space="0" w:color="auto"/>
            <w:right w:val="none" w:sz="0" w:space="0" w:color="auto"/>
          </w:divBdr>
        </w:div>
        <w:div w:id="839269308">
          <w:marLeft w:val="640"/>
          <w:marRight w:val="0"/>
          <w:marTop w:val="0"/>
          <w:marBottom w:val="0"/>
          <w:divBdr>
            <w:top w:val="none" w:sz="0" w:space="0" w:color="auto"/>
            <w:left w:val="none" w:sz="0" w:space="0" w:color="auto"/>
            <w:bottom w:val="none" w:sz="0" w:space="0" w:color="auto"/>
            <w:right w:val="none" w:sz="0" w:space="0" w:color="auto"/>
          </w:divBdr>
        </w:div>
        <w:div w:id="1297180504">
          <w:marLeft w:val="640"/>
          <w:marRight w:val="0"/>
          <w:marTop w:val="0"/>
          <w:marBottom w:val="0"/>
          <w:divBdr>
            <w:top w:val="none" w:sz="0" w:space="0" w:color="auto"/>
            <w:left w:val="none" w:sz="0" w:space="0" w:color="auto"/>
            <w:bottom w:val="none" w:sz="0" w:space="0" w:color="auto"/>
            <w:right w:val="none" w:sz="0" w:space="0" w:color="auto"/>
          </w:divBdr>
        </w:div>
        <w:div w:id="1982270538">
          <w:marLeft w:val="640"/>
          <w:marRight w:val="0"/>
          <w:marTop w:val="0"/>
          <w:marBottom w:val="0"/>
          <w:divBdr>
            <w:top w:val="none" w:sz="0" w:space="0" w:color="auto"/>
            <w:left w:val="none" w:sz="0" w:space="0" w:color="auto"/>
            <w:bottom w:val="none" w:sz="0" w:space="0" w:color="auto"/>
            <w:right w:val="none" w:sz="0" w:space="0" w:color="auto"/>
          </w:divBdr>
        </w:div>
        <w:div w:id="1550024045">
          <w:marLeft w:val="640"/>
          <w:marRight w:val="0"/>
          <w:marTop w:val="0"/>
          <w:marBottom w:val="0"/>
          <w:divBdr>
            <w:top w:val="none" w:sz="0" w:space="0" w:color="auto"/>
            <w:left w:val="none" w:sz="0" w:space="0" w:color="auto"/>
            <w:bottom w:val="none" w:sz="0" w:space="0" w:color="auto"/>
            <w:right w:val="none" w:sz="0" w:space="0" w:color="auto"/>
          </w:divBdr>
        </w:div>
        <w:div w:id="892425860">
          <w:marLeft w:val="640"/>
          <w:marRight w:val="0"/>
          <w:marTop w:val="0"/>
          <w:marBottom w:val="0"/>
          <w:divBdr>
            <w:top w:val="none" w:sz="0" w:space="0" w:color="auto"/>
            <w:left w:val="none" w:sz="0" w:space="0" w:color="auto"/>
            <w:bottom w:val="none" w:sz="0" w:space="0" w:color="auto"/>
            <w:right w:val="none" w:sz="0" w:space="0" w:color="auto"/>
          </w:divBdr>
        </w:div>
        <w:div w:id="724336489">
          <w:marLeft w:val="640"/>
          <w:marRight w:val="0"/>
          <w:marTop w:val="0"/>
          <w:marBottom w:val="0"/>
          <w:divBdr>
            <w:top w:val="none" w:sz="0" w:space="0" w:color="auto"/>
            <w:left w:val="none" w:sz="0" w:space="0" w:color="auto"/>
            <w:bottom w:val="none" w:sz="0" w:space="0" w:color="auto"/>
            <w:right w:val="none" w:sz="0" w:space="0" w:color="auto"/>
          </w:divBdr>
        </w:div>
        <w:div w:id="46994316">
          <w:marLeft w:val="640"/>
          <w:marRight w:val="0"/>
          <w:marTop w:val="0"/>
          <w:marBottom w:val="0"/>
          <w:divBdr>
            <w:top w:val="none" w:sz="0" w:space="0" w:color="auto"/>
            <w:left w:val="none" w:sz="0" w:space="0" w:color="auto"/>
            <w:bottom w:val="none" w:sz="0" w:space="0" w:color="auto"/>
            <w:right w:val="none" w:sz="0" w:space="0" w:color="auto"/>
          </w:divBdr>
        </w:div>
        <w:div w:id="491995924">
          <w:marLeft w:val="640"/>
          <w:marRight w:val="0"/>
          <w:marTop w:val="0"/>
          <w:marBottom w:val="0"/>
          <w:divBdr>
            <w:top w:val="none" w:sz="0" w:space="0" w:color="auto"/>
            <w:left w:val="none" w:sz="0" w:space="0" w:color="auto"/>
            <w:bottom w:val="none" w:sz="0" w:space="0" w:color="auto"/>
            <w:right w:val="none" w:sz="0" w:space="0" w:color="auto"/>
          </w:divBdr>
        </w:div>
        <w:div w:id="259685474">
          <w:marLeft w:val="640"/>
          <w:marRight w:val="0"/>
          <w:marTop w:val="0"/>
          <w:marBottom w:val="0"/>
          <w:divBdr>
            <w:top w:val="none" w:sz="0" w:space="0" w:color="auto"/>
            <w:left w:val="none" w:sz="0" w:space="0" w:color="auto"/>
            <w:bottom w:val="none" w:sz="0" w:space="0" w:color="auto"/>
            <w:right w:val="none" w:sz="0" w:space="0" w:color="auto"/>
          </w:divBdr>
        </w:div>
        <w:div w:id="1664043092">
          <w:marLeft w:val="640"/>
          <w:marRight w:val="0"/>
          <w:marTop w:val="0"/>
          <w:marBottom w:val="0"/>
          <w:divBdr>
            <w:top w:val="none" w:sz="0" w:space="0" w:color="auto"/>
            <w:left w:val="none" w:sz="0" w:space="0" w:color="auto"/>
            <w:bottom w:val="none" w:sz="0" w:space="0" w:color="auto"/>
            <w:right w:val="none" w:sz="0" w:space="0" w:color="auto"/>
          </w:divBdr>
        </w:div>
        <w:div w:id="898394453">
          <w:marLeft w:val="640"/>
          <w:marRight w:val="0"/>
          <w:marTop w:val="0"/>
          <w:marBottom w:val="0"/>
          <w:divBdr>
            <w:top w:val="none" w:sz="0" w:space="0" w:color="auto"/>
            <w:left w:val="none" w:sz="0" w:space="0" w:color="auto"/>
            <w:bottom w:val="none" w:sz="0" w:space="0" w:color="auto"/>
            <w:right w:val="none" w:sz="0" w:space="0" w:color="auto"/>
          </w:divBdr>
        </w:div>
        <w:div w:id="1334797075">
          <w:marLeft w:val="640"/>
          <w:marRight w:val="0"/>
          <w:marTop w:val="0"/>
          <w:marBottom w:val="0"/>
          <w:divBdr>
            <w:top w:val="none" w:sz="0" w:space="0" w:color="auto"/>
            <w:left w:val="none" w:sz="0" w:space="0" w:color="auto"/>
            <w:bottom w:val="none" w:sz="0" w:space="0" w:color="auto"/>
            <w:right w:val="none" w:sz="0" w:space="0" w:color="auto"/>
          </w:divBdr>
        </w:div>
        <w:div w:id="1684553935">
          <w:marLeft w:val="640"/>
          <w:marRight w:val="0"/>
          <w:marTop w:val="0"/>
          <w:marBottom w:val="0"/>
          <w:divBdr>
            <w:top w:val="none" w:sz="0" w:space="0" w:color="auto"/>
            <w:left w:val="none" w:sz="0" w:space="0" w:color="auto"/>
            <w:bottom w:val="none" w:sz="0" w:space="0" w:color="auto"/>
            <w:right w:val="none" w:sz="0" w:space="0" w:color="auto"/>
          </w:divBdr>
        </w:div>
        <w:div w:id="938172964">
          <w:marLeft w:val="640"/>
          <w:marRight w:val="0"/>
          <w:marTop w:val="0"/>
          <w:marBottom w:val="0"/>
          <w:divBdr>
            <w:top w:val="none" w:sz="0" w:space="0" w:color="auto"/>
            <w:left w:val="none" w:sz="0" w:space="0" w:color="auto"/>
            <w:bottom w:val="none" w:sz="0" w:space="0" w:color="auto"/>
            <w:right w:val="none" w:sz="0" w:space="0" w:color="auto"/>
          </w:divBdr>
        </w:div>
        <w:div w:id="1472479635">
          <w:marLeft w:val="640"/>
          <w:marRight w:val="0"/>
          <w:marTop w:val="0"/>
          <w:marBottom w:val="0"/>
          <w:divBdr>
            <w:top w:val="none" w:sz="0" w:space="0" w:color="auto"/>
            <w:left w:val="none" w:sz="0" w:space="0" w:color="auto"/>
            <w:bottom w:val="none" w:sz="0" w:space="0" w:color="auto"/>
            <w:right w:val="none" w:sz="0" w:space="0" w:color="auto"/>
          </w:divBdr>
        </w:div>
        <w:div w:id="1200244694">
          <w:marLeft w:val="640"/>
          <w:marRight w:val="0"/>
          <w:marTop w:val="0"/>
          <w:marBottom w:val="0"/>
          <w:divBdr>
            <w:top w:val="none" w:sz="0" w:space="0" w:color="auto"/>
            <w:left w:val="none" w:sz="0" w:space="0" w:color="auto"/>
            <w:bottom w:val="none" w:sz="0" w:space="0" w:color="auto"/>
            <w:right w:val="none" w:sz="0" w:space="0" w:color="auto"/>
          </w:divBdr>
        </w:div>
        <w:div w:id="73011757">
          <w:marLeft w:val="640"/>
          <w:marRight w:val="0"/>
          <w:marTop w:val="0"/>
          <w:marBottom w:val="0"/>
          <w:divBdr>
            <w:top w:val="none" w:sz="0" w:space="0" w:color="auto"/>
            <w:left w:val="none" w:sz="0" w:space="0" w:color="auto"/>
            <w:bottom w:val="none" w:sz="0" w:space="0" w:color="auto"/>
            <w:right w:val="none" w:sz="0" w:space="0" w:color="auto"/>
          </w:divBdr>
        </w:div>
        <w:div w:id="327172084">
          <w:marLeft w:val="640"/>
          <w:marRight w:val="0"/>
          <w:marTop w:val="0"/>
          <w:marBottom w:val="0"/>
          <w:divBdr>
            <w:top w:val="none" w:sz="0" w:space="0" w:color="auto"/>
            <w:left w:val="none" w:sz="0" w:space="0" w:color="auto"/>
            <w:bottom w:val="none" w:sz="0" w:space="0" w:color="auto"/>
            <w:right w:val="none" w:sz="0" w:space="0" w:color="auto"/>
          </w:divBdr>
        </w:div>
        <w:div w:id="724521996">
          <w:marLeft w:val="640"/>
          <w:marRight w:val="0"/>
          <w:marTop w:val="0"/>
          <w:marBottom w:val="0"/>
          <w:divBdr>
            <w:top w:val="none" w:sz="0" w:space="0" w:color="auto"/>
            <w:left w:val="none" w:sz="0" w:space="0" w:color="auto"/>
            <w:bottom w:val="none" w:sz="0" w:space="0" w:color="auto"/>
            <w:right w:val="none" w:sz="0" w:space="0" w:color="auto"/>
          </w:divBdr>
        </w:div>
        <w:div w:id="1235552066">
          <w:marLeft w:val="640"/>
          <w:marRight w:val="0"/>
          <w:marTop w:val="0"/>
          <w:marBottom w:val="0"/>
          <w:divBdr>
            <w:top w:val="none" w:sz="0" w:space="0" w:color="auto"/>
            <w:left w:val="none" w:sz="0" w:space="0" w:color="auto"/>
            <w:bottom w:val="none" w:sz="0" w:space="0" w:color="auto"/>
            <w:right w:val="none" w:sz="0" w:space="0" w:color="auto"/>
          </w:divBdr>
        </w:div>
        <w:div w:id="213083841">
          <w:marLeft w:val="640"/>
          <w:marRight w:val="0"/>
          <w:marTop w:val="0"/>
          <w:marBottom w:val="0"/>
          <w:divBdr>
            <w:top w:val="none" w:sz="0" w:space="0" w:color="auto"/>
            <w:left w:val="none" w:sz="0" w:space="0" w:color="auto"/>
            <w:bottom w:val="none" w:sz="0" w:space="0" w:color="auto"/>
            <w:right w:val="none" w:sz="0" w:space="0" w:color="auto"/>
          </w:divBdr>
        </w:div>
        <w:div w:id="951746337">
          <w:marLeft w:val="640"/>
          <w:marRight w:val="0"/>
          <w:marTop w:val="0"/>
          <w:marBottom w:val="0"/>
          <w:divBdr>
            <w:top w:val="none" w:sz="0" w:space="0" w:color="auto"/>
            <w:left w:val="none" w:sz="0" w:space="0" w:color="auto"/>
            <w:bottom w:val="none" w:sz="0" w:space="0" w:color="auto"/>
            <w:right w:val="none" w:sz="0" w:space="0" w:color="auto"/>
          </w:divBdr>
        </w:div>
        <w:div w:id="450824767">
          <w:marLeft w:val="640"/>
          <w:marRight w:val="0"/>
          <w:marTop w:val="0"/>
          <w:marBottom w:val="0"/>
          <w:divBdr>
            <w:top w:val="none" w:sz="0" w:space="0" w:color="auto"/>
            <w:left w:val="none" w:sz="0" w:space="0" w:color="auto"/>
            <w:bottom w:val="none" w:sz="0" w:space="0" w:color="auto"/>
            <w:right w:val="none" w:sz="0" w:space="0" w:color="auto"/>
          </w:divBdr>
        </w:div>
        <w:div w:id="260261495">
          <w:marLeft w:val="640"/>
          <w:marRight w:val="0"/>
          <w:marTop w:val="0"/>
          <w:marBottom w:val="0"/>
          <w:divBdr>
            <w:top w:val="none" w:sz="0" w:space="0" w:color="auto"/>
            <w:left w:val="none" w:sz="0" w:space="0" w:color="auto"/>
            <w:bottom w:val="none" w:sz="0" w:space="0" w:color="auto"/>
            <w:right w:val="none" w:sz="0" w:space="0" w:color="auto"/>
          </w:divBdr>
        </w:div>
        <w:div w:id="1762407644">
          <w:marLeft w:val="640"/>
          <w:marRight w:val="0"/>
          <w:marTop w:val="0"/>
          <w:marBottom w:val="0"/>
          <w:divBdr>
            <w:top w:val="none" w:sz="0" w:space="0" w:color="auto"/>
            <w:left w:val="none" w:sz="0" w:space="0" w:color="auto"/>
            <w:bottom w:val="none" w:sz="0" w:space="0" w:color="auto"/>
            <w:right w:val="none" w:sz="0" w:space="0" w:color="auto"/>
          </w:divBdr>
        </w:div>
        <w:div w:id="34545916">
          <w:marLeft w:val="640"/>
          <w:marRight w:val="0"/>
          <w:marTop w:val="0"/>
          <w:marBottom w:val="0"/>
          <w:divBdr>
            <w:top w:val="none" w:sz="0" w:space="0" w:color="auto"/>
            <w:left w:val="none" w:sz="0" w:space="0" w:color="auto"/>
            <w:bottom w:val="none" w:sz="0" w:space="0" w:color="auto"/>
            <w:right w:val="none" w:sz="0" w:space="0" w:color="auto"/>
          </w:divBdr>
        </w:div>
        <w:div w:id="2075157944">
          <w:marLeft w:val="640"/>
          <w:marRight w:val="0"/>
          <w:marTop w:val="0"/>
          <w:marBottom w:val="0"/>
          <w:divBdr>
            <w:top w:val="none" w:sz="0" w:space="0" w:color="auto"/>
            <w:left w:val="none" w:sz="0" w:space="0" w:color="auto"/>
            <w:bottom w:val="none" w:sz="0" w:space="0" w:color="auto"/>
            <w:right w:val="none" w:sz="0" w:space="0" w:color="auto"/>
          </w:divBdr>
        </w:div>
        <w:div w:id="223763616">
          <w:marLeft w:val="640"/>
          <w:marRight w:val="0"/>
          <w:marTop w:val="0"/>
          <w:marBottom w:val="0"/>
          <w:divBdr>
            <w:top w:val="none" w:sz="0" w:space="0" w:color="auto"/>
            <w:left w:val="none" w:sz="0" w:space="0" w:color="auto"/>
            <w:bottom w:val="none" w:sz="0" w:space="0" w:color="auto"/>
            <w:right w:val="none" w:sz="0" w:space="0" w:color="auto"/>
          </w:divBdr>
        </w:div>
        <w:div w:id="1692341717">
          <w:marLeft w:val="640"/>
          <w:marRight w:val="0"/>
          <w:marTop w:val="0"/>
          <w:marBottom w:val="0"/>
          <w:divBdr>
            <w:top w:val="none" w:sz="0" w:space="0" w:color="auto"/>
            <w:left w:val="none" w:sz="0" w:space="0" w:color="auto"/>
            <w:bottom w:val="none" w:sz="0" w:space="0" w:color="auto"/>
            <w:right w:val="none" w:sz="0" w:space="0" w:color="auto"/>
          </w:divBdr>
        </w:div>
        <w:div w:id="389380430">
          <w:marLeft w:val="640"/>
          <w:marRight w:val="0"/>
          <w:marTop w:val="0"/>
          <w:marBottom w:val="0"/>
          <w:divBdr>
            <w:top w:val="none" w:sz="0" w:space="0" w:color="auto"/>
            <w:left w:val="none" w:sz="0" w:space="0" w:color="auto"/>
            <w:bottom w:val="none" w:sz="0" w:space="0" w:color="auto"/>
            <w:right w:val="none" w:sz="0" w:space="0" w:color="auto"/>
          </w:divBdr>
        </w:div>
        <w:div w:id="1323191672">
          <w:marLeft w:val="640"/>
          <w:marRight w:val="0"/>
          <w:marTop w:val="0"/>
          <w:marBottom w:val="0"/>
          <w:divBdr>
            <w:top w:val="none" w:sz="0" w:space="0" w:color="auto"/>
            <w:left w:val="none" w:sz="0" w:space="0" w:color="auto"/>
            <w:bottom w:val="none" w:sz="0" w:space="0" w:color="auto"/>
            <w:right w:val="none" w:sz="0" w:space="0" w:color="auto"/>
          </w:divBdr>
        </w:div>
        <w:div w:id="479427729">
          <w:marLeft w:val="640"/>
          <w:marRight w:val="0"/>
          <w:marTop w:val="0"/>
          <w:marBottom w:val="0"/>
          <w:divBdr>
            <w:top w:val="none" w:sz="0" w:space="0" w:color="auto"/>
            <w:left w:val="none" w:sz="0" w:space="0" w:color="auto"/>
            <w:bottom w:val="none" w:sz="0" w:space="0" w:color="auto"/>
            <w:right w:val="none" w:sz="0" w:space="0" w:color="auto"/>
          </w:divBdr>
        </w:div>
        <w:div w:id="2076320345">
          <w:marLeft w:val="640"/>
          <w:marRight w:val="0"/>
          <w:marTop w:val="0"/>
          <w:marBottom w:val="0"/>
          <w:divBdr>
            <w:top w:val="none" w:sz="0" w:space="0" w:color="auto"/>
            <w:left w:val="none" w:sz="0" w:space="0" w:color="auto"/>
            <w:bottom w:val="none" w:sz="0" w:space="0" w:color="auto"/>
            <w:right w:val="none" w:sz="0" w:space="0" w:color="auto"/>
          </w:divBdr>
        </w:div>
        <w:div w:id="965356399">
          <w:marLeft w:val="640"/>
          <w:marRight w:val="0"/>
          <w:marTop w:val="0"/>
          <w:marBottom w:val="0"/>
          <w:divBdr>
            <w:top w:val="none" w:sz="0" w:space="0" w:color="auto"/>
            <w:left w:val="none" w:sz="0" w:space="0" w:color="auto"/>
            <w:bottom w:val="none" w:sz="0" w:space="0" w:color="auto"/>
            <w:right w:val="none" w:sz="0" w:space="0" w:color="auto"/>
          </w:divBdr>
        </w:div>
        <w:div w:id="1866208579">
          <w:marLeft w:val="640"/>
          <w:marRight w:val="0"/>
          <w:marTop w:val="0"/>
          <w:marBottom w:val="0"/>
          <w:divBdr>
            <w:top w:val="none" w:sz="0" w:space="0" w:color="auto"/>
            <w:left w:val="none" w:sz="0" w:space="0" w:color="auto"/>
            <w:bottom w:val="none" w:sz="0" w:space="0" w:color="auto"/>
            <w:right w:val="none" w:sz="0" w:space="0" w:color="auto"/>
          </w:divBdr>
        </w:div>
        <w:div w:id="1030568013">
          <w:marLeft w:val="640"/>
          <w:marRight w:val="0"/>
          <w:marTop w:val="0"/>
          <w:marBottom w:val="0"/>
          <w:divBdr>
            <w:top w:val="none" w:sz="0" w:space="0" w:color="auto"/>
            <w:left w:val="none" w:sz="0" w:space="0" w:color="auto"/>
            <w:bottom w:val="none" w:sz="0" w:space="0" w:color="auto"/>
            <w:right w:val="none" w:sz="0" w:space="0" w:color="auto"/>
          </w:divBdr>
        </w:div>
        <w:div w:id="1544902426">
          <w:marLeft w:val="640"/>
          <w:marRight w:val="0"/>
          <w:marTop w:val="0"/>
          <w:marBottom w:val="0"/>
          <w:divBdr>
            <w:top w:val="none" w:sz="0" w:space="0" w:color="auto"/>
            <w:left w:val="none" w:sz="0" w:space="0" w:color="auto"/>
            <w:bottom w:val="none" w:sz="0" w:space="0" w:color="auto"/>
            <w:right w:val="none" w:sz="0" w:space="0" w:color="auto"/>
          </w:divBdr>
        </w:div>
        <w:div w:id="1759863867">
          <w:marLeft w:val="640"/>
          <w:marRight w:val="0"/>
          <w:marTop w:val="0"/>
          <w:marBottom w:val="0"/>
          <w:divBdr>
            <w:top w:val="none" w:sz="0" w:space="0" w:color="auto"/>
            <w:left w:val="none" w:sz="0" w:space="0" w:color="auto"/>
            <w:bottom w:val="none" w:sz="0" w:space="0" w:color="auto"/>
            <w:right w:val="none" w:sz="0" w:space="0" w:color="auto"/>
          </w:divBdr>
        </w:div>
        <w:div w:id="365720844">
          <w:marLeft w:val="640"/>
          <w:marRight w:val="0"/>
          <w:marTop w:val="0"/>
          <w:marBottom w:val="0"/>
          <w:divBdr>
            <w:top w:val="none" w:sz="0" w:space="0" w:color="auto"/>
            <w:left w:val="none" w:sz="0" w:space="0" w:color="auto"/>
            <w:bottom w:val="none" w:sz="0" w:space="0" w:color="auto"/>
            <w:right w:val="none" w:sz="0" w:space="0" w:color="auto"/>
          </w:divBdr>
        </w:div>
        <w:div w:id="1190296360">
          <w:marLeft w:val="640"/>
          <w:marRight w:val="0"/>
          <w:marTop w:val="0"/>
          <w:marBottom w:val="0"/>
          <w:divBdr>
            <w:top w:val="none" w:sz="0" w:space="0" w:color="auto"/>
            <w:left w:val="none" w:sz="0" w:space="0" w:color="auto"/>
            <w:bottom w:val="none" w:sz="0" w:space="0" w:color="auto"/>
            <w:right w:val="none" w:sz="0" w:space="0" w:color="auto"/>
          </w:divBdr>
        </w:div>
        <w:div w:id="142432009">
          <w:marLeft w:val="640"/>
          <w:marRight w:val="0"/>
          <w:marTop w:val="0"/>
          <w:marBottom w:val="0"/>
          <w:divBdr>
            <w:top w:val="none" w:sz="0" w:space="0" w:color="auto"/>
            <w:left w:val="none" w:sz="0" w:space="0" w:color="auto"/>
            <w:bottom w:val="none" w:sz="0" w:space="0" w:color="auto"/>
            <w:right w:val="none" w:sz="0" w:space="0" w:color="auto"/>
          </w:divBdr>
        </w:div>
        <w:div w:id="214195978">
          <w:marLeft w:val="640"/>
          <w:marRight w:val="0"/>
          <w:marTop w:val="0"/>
          <w:marBottom w:val="0"/>
          <w:divBdr>
            <w:top w:val="none" w:sz="0" w:space="0" w:color="auto"/>
            <w:left w:val="none" w:sz="0" w:space="0" w:color="auto"/>
            <w:bottom w:val="none" w:sz="0" w:space="0" w:color="auto"/>
            <w:right w:val="none" w:sz="0" w:space="0" w:color="auto"/>
          </w:divBdr>
        </w:div>
        <w:div w:id="217937971">
          <w:marLeft w:val="640"/>
          <w:marRight w:val="0"/>
          <w:marTop w:val="0"/>
          <w:marBottom w:val="0"/>
          <w:divBdr>
            <w:top w:val="none" w:sz="0" w:space="0" w:color="auto"/>
            <w:left w:val="none" w:sz="0" w:space="0" w:color="auto"/>
            <w:bottom w:val="none" w:sz="0" w:space="0" w:color="auto"/>
            <w:right w:val="none" w:sz="0" w:space="0" w:color="auto"/>
          </w:divBdr>
        </w:div>
        <w:div w:id="1059748751">
          <w:marLeft w:val="640"/>
          <w:marRight w:val="0"/>
          <w:marTop w:val="0"/>
          <w:marBottom w:val="0"/>
          <w:divBdr>
            <w:top w:val="none" w:sz="0" w:space="0" w:color="auto"/>
            <w:left w:val="none" w:sz="0" w:space="0" w:color="auto"/>
            <w:bottom w:val="none" w:sz="0" w:space="0" w:color="auto"/>
            <w:right w:val="none" w:sz="0" w:space="0" w:color="auto"/>
          </w:divBdr>
        </w:div>
        <w:div w:id="1854420152">
          <w:marLeft w:val="640"/>
          <w:marRight w:val="0"/>
          <w:marTop w:val="0"/>
          <w:marBottom w:val="0"/>
          <w:divBdr>
            <w:top w:val="none" w:sz="0" w:space="0" w:color="auto"/>
            <w:left w:val="none" w:sz="0" w:space="0" w:color="auto"/>
            <w:bottom w:val="none" w:sz="0" w:space="0" w:color="auto"/>
            <w:right w:val="none" w:sz="0" w:space="0" w:color="auto"/>
          </w:divBdr>
        </w:div>
        <w:div w:id="1959795551">
          <w:marLeft w:val="640"/>
          <w:marRight w:val="0"/>
          <w:marTop w:val="0"/>
          <w:marBottom w:val="0"/>
          <w:divBdr>
            <w:top w:val="none" w:sz="0" w:space="0" w:color="auto"/>
            <w:left w:val="none" w:sz="0" w:space="0" w:color="auto"/>
            <w:bottom w:val="none" w:sz="0" w:space="0" w:color="auto"/>
            <w:right w:val="none" w:sz="0" w:space="0" w:color="auto"/>
          </w:divBdr>
        </w:div>
        <w:div w:id="1208106947">
          <w:marLeft w:val="640"/>
          <w:marRight w:val="0"/>
          <w:marTop w:val="0"/>
          <w:marBottom w:val="0"/>
          <w:divBdr>
            <w:top w:val="none" w:sz="0" w:space="0" w:color="auto"/>
            <w:left w:val="none" w:sz="0" w:space="0" w:color="auto"/>
            <w:bottom w:val="none" w:sz="0" w:space="0" w:color="auto"/>
            <w:right w:val="none" w:sz="0" w:space="0" w:color="auto"/>
          </w:divBdr>
        </w:div>
        <w:div w:id="1394961611">
          <w:marLeft w:val="640"/>
          <w:marRight w:val="0"/>
          <w:marTop w:val="0"/>
          <w:marBottom w:val="0"/>
          <w:divBdr>
            <w:top w:val="none" w:sz="0" w:space="0" w:color="auto"/>
            <w:left w:val="none" w:sz="0" w:space="0" w:color="auto"/>
            <w:bottom w:val="none" w:sz="0" w:space="0" w:color="auto"/>
            <w:right w:val="none" w:sz="0" w:space="0" w:color="auto"/>
          </w:divBdr>
        </w:div>
        <w:div w:id="1315833070">
          <w:marLeft w:val="640"/>
          <w:marRight w:val="0"/>
          <w:marTop w:val="0"/>
          <w:marBottom w:val="0"/>
          <w:divBdr>
            <w:top w:val="none" w:sz="0" w:space="0" w:color="auto"/>
            <w:left w:val="none" w:sz="0" w:space="0" w:color="auto"/>
            <w:bottom w:val="none" w:sz="0" w:space="0" w:color="auto"/>
            <w:right w:val="none" w:sz="0" w:space="0" w:color="auto"/>
          </w:divBdr>
        </w:div>
        <w:div w:id="716514560">
          <w:marLeft w:val="640"/>
          <w:marRight w:val="0"/>
          <w:marTop w:val="0"/>
          <w:marBottom w:val="0"/>
          <w:divBdr>
            <w:top w:val="none" w:sz="0" w:space="0" w:color="auto"/>
            <w:left w:val="none" w:sz="0" w:space="0" w:color="auto"/>
            <w:bottom w:val="none" w:sz="0" w:space="0" w:color="auto"/>
            <w:right w:val="none" w:sz="0" w:space="0" w:color="auto"/>
          </w:divBdr>
        </w:div>
        <w:div w:id="1131049061">
          <w:marLeft w:val="640"/>
          <w:marRight w:val="0"/>
          <w:marTop w:val="0"/>
          <w:marBottom w:val="0"/>
          <w:divBdr>
            <w:top w:val="none" w:sz="0" w:space="0" w:color="auto"/>
            <w:left w:val="none" w:sz="0" w:space="0" w:color="auto"/>
            <w:bottom w:val="none" w:sz="0" w:space="0" w:color="auto"/>
            <w:right w:val="none" w:sz="0" w:space="0" w:color="auto"/>
          </w:divBdr>
        </w:div>
        <w:div w:id="1351837287">
          <w:marLeft w:val="640"/>
          <w:marRight w:val="0"/>
          <w:marTop w:val="0"/>
          <w:marBottom w:val="0"/>
          <w:divBdr>
            <w:top w:val="none" w:sz="0" w:space="0" w:color="auto"/>
            <w:left w:val="none" w:sz="0" w:space="0" w:color="auto"/>
            <w:bottom w:val="none" w:sz="0" w:space="0" w:color="auto"/>
            <w:right w:val="none" w:sz="0" w:space="0" w:color="auto"/>
          </w:divBdr>
        </w:div>
        <w:div w:id="287132061">
          <w:marLeft w:val="640"/>
          <w:marRight w:val="0"/>
          <w:marTop w:val="0"/>
          <w:marBottom w:val="0"/>
          <w:divBdr>
            <w:top w:val="none" w:sz="0" w:space="0" w:color="auto"/>
            <w:left w:val="none" w:sz="0" w:space="0" w:color="auto"/>
            <w:bottom w:val="none" w:sz="0" w:space="0" w:color="auto"/>
            <w:right w:val="none" w:sz="0" w:space="0" w:color="auto"/>
          </w:divBdr>
        </w:div>
        <w:div w:id="27294297">
          <w:marLeft w:val="640"/>
          <w:marRight w:val="0"/>
          <w:marTop w:val="0"/>
          <w:marBottom w:val="0"/>
          <w:divBdr>
            <w:top w:val="none" w:sz="0" w:space="0" w:color="auto"/>
            <w:left w:val="none" w:sz="0" w:space="0" w:color="auto"/>
            <w:bottom w:val="none" w:sz="0" w:space="0" w:color="auto"/>
            <w:right w:val="none" w:sz="0" w:space="0" w:color="auto"/>
          </w:divBdr>
        </w:div>
        <w:div w:id="744301446">
          <w:marLeft w:val="640"/>
          <w:marRight w:val="0"/>
          <w:marTop w:val="0"/>
          <w:marBottom w:val="0"/>
          <w:divBdr>
            <w:top w:val="none" w:sz="0" w:space="0" w:color="auto"/>
            <w:left w:val="none" w:sz="0" w:space="0" w:color="auto"/>
            <w:bottom w:val="none" w:sz="0" w:space="0" w:color="auto"/>
            <w:right w:val="none" w:sz="0" w:space="0" w:color="auto"/>
          </w:divBdr>
        </w:div>
        <w:div w:id="921640472">
          <w:marLeft w:val="640"/>
          <w:marRight w:val="0"/>
          <w:marTop w:val="0"/>
          <w:marBottom w:val="0"/>
          <w:divBdr>
            <w:top w:val="none" w:sz="0" w:space="0" w:color="auto"/>
            <w:left w:val="none" w:sz="0" w:space="0" w:color="auto"/>
            <w:bottom w:val="none" w:sz="0" w:space="0" w:color="auto"/>
            <w:right w:val="none" w:sz="0" w:space="0" w:color="auto"/>
          </w:divBdr>
        </w:div>
        <w:div w:id="1716857037">
          <w:marLeft w:val="640"/>
          <w:marRight w:val="0"/>
          <w:marTop w:val="0"/>
          <w:marBottom w:val="0"/>
          <w:divBdr>
            <w:top w:val="none" w:sz="0" w:space="0" w:color="auto"/>
            <w:left w:val="none" w:sz="0" w:space="0" w:color="auto"/>
            <w:bottom w:val="none" w:sz="0" w:space="0" w:color="auto"/>
            <w:right w:val="none" w:sz="0" w:space="0" w:color="auto"/>
          </w:divBdr>
        </w:div>
        <w:div w:id="122038974">
          <w:marLeft w:val="640"/>
          <w:marRight w:val="0"/>
          <w:marTop w:val="0"/>
          <w:marBottom w:val="0"/>
          <w:divBdr>
            <w:top w:val="none" w:sz="0" w:space="0" w:color="auto"/>
            <w:left w:val="none" w:sz="0" w:space="0" w:color="auto"/>
            <w:bottom w:val="none" w:sz="0" w:space="0" w:color="auto"/>
            <w:right w:val="none" w:sz="0" w:space="0" w:color="auto"/>
          </w:divBdr>
        </w:div>
        <w:div w:id="606619551">
          <w:marLeft w:val="640"/>
          <w:marRight w:val="0"/>
          <w:marTop w:val="0"/>
          <w:marBottom w:val="0"/>
          <w:divBdr>
            <w:top w:val="none" w:sz="0" w:space="0" w:color="auto"/>
            <w:left w:val="none" w:sz="0" w:space="0" w:color="auto"/>
            <w:bottom w:val="none" w:sz="0" w:space="0" w:color="auto"/>
            <w:right w:val="none" w:sz="0" w:space="0" w:color="auto"/>
          </w:divBdr>
        </w:div>
        <w:div w:id="41903212">
          <w:marLeft w:val="640"/>
          <w:marRight w:val="0"/>
          <w:marTop w:val="0"/>
          <w:marBottom w:val="0"/>
          <w:divBdr>
            <w:top w:val="none" w:sz="0" w:space="0" w:color="auto"/>
            <w:left w:val="none" w:sz="0" w:space="0" w:color="auto"/>
            <w:bottom w:val="none" w:sz="0" w:space="0" w:color="auto"/>
            <w:right w:val="none" w:sz="0" w:space="0" w:color="auto"/>
          </w:divBdr>
        </w:div>
        <w:div w:id="1494028422">
          <w:marLeft w:val="640"/>
          <w:marRight w:val="0"/>
          <w:marTop w:val="0"/>
          <w:marBottom w:val="0"/>
          <w:divBdr>
            <w:top w:val="none" w:sz="0" w:space="0" w:color="auto"/>
            <w:left w:val="none" w:sz="0" w:space="0" w:color="auto"/>
            <w:bottom w:val="none" w:sz="0" w:space="0" w:color="auto"/>
            <w:right w:val="none" w:sz="0" w:space="0" w:color="auto"/>
          </w:divBdr>
        </w:div>
        <w:div w:id="1395086000">
          <w:marLeft w:val="640"/>
          <w:marRight w:val="0"/>
          <w:marTop w:val="0"/>
          <w:marBottom w:val="0"/>
          <w:divBdr>
            <w:top w:val="none" w:sz="0" w:space="0" w:color="auto"/>
            <w:left w:val="none" w:sz="0" w:space="0" w:color="auto"/>
            <w:bottom w:val="none" w:sz="0" w:space="0" w:color="auto"/>
            <w:right w:val="none" w:sz="0" w:space="0" w:color="auto"/>
          </w:divBdr>
        </w:div>
        <w:div w:id="198246491">
          <w:marLeft w:val="640"/>
          <w:marRight w:val="0"/>
          <w:marTop w:val="0"/>
          <w:marBottom w:val="0"/>
          <w:divBdr>
            <w:top w:val="none" w:sz="0" w:space="0" w:color="auto"/>
            <w:left w:val="none" w:sz="0" w:space="0" w:color="auto"/>
            <w:bottom w:val="none" w:sz="0" w:space="0" w:color="auto"/>
            <w:right w:val="none" w:sz="0" w:space="0" w:color="auto"/>
          </w:divBdr>
        </w:div>
        <w:div w:id="2089496108">
          <w:marLeft w:val="640"/>
          <w:marRight w:val="0"/>
          <w:marTop w:val="0"/>
          <w:marBottom w:val="0"/>
          <w:divBdr>
            <w:top w:val="none" w:sz="0" w:space="0" w:color="auto"/>
            <w:left w:val="none" w:sz="0" w:space="0" w:color="auto"/>
            <w:bottom w:val="none" w:sz="0" w:space="0" w:color="auto"/>
            <w:right w:val="none" w:sz="0" w:space="0" w:color="auto"/>
          </w:divBdr>
        </w:div>
        <w:div w:id="1535071537">
          <w:marLeft w:val="640"/>
          <w:marRight w:val="0"/>
          <w:marTop w:val="0"/>
          <w:marBottom w:val="0"/>
          <w:divBdr>
            <w:top w:val="none" w:sz="0" w:space="0" w:color="auto"/>
            <w:left w:val="none" w:sz="0" w:space="0" w:color="auto"/>
            <w:bottom w:val="none" w:sz="0" w:space="0" w:color="auto"/>
            <w:right w:val="none" w:sz="0" w:space="0" w:color="auto"/>
          </w:divBdr>
        </w:div>
        <w:div w:id="465120294">
          <w:marLeft w:val="640"/>
          <w:marRight w:val="0"/>
          <w:marTop w:val="0"/>
          <w:marBottom w:val="0"/>
          <w:divBdr>
            <w:top w:val="none" w:sz="0" w:space="0" w:color="auto"/>
            <w:left w:val="none" w:sz="0" w:space="0" w:color="auto"/>
            <w:bottom w:val="none" w:sz="0" w:space="0" w:color="auto"/>
            <w:right w:val="none" w:sz="0" w:space="0" w:color="auto"/>
          </w:divBdr>
        </w:div>
        <w:div w:id="2132477388">
          <w:marLeft w:val="640"/>
          <w:marRight w:val="0"/>
          <w:marTop w:val="0"/>
          <w:marBottom w:val="0"/>
          <w:divBdr>
            <w:top w:val="none" w:sz="0" w:space="0" w:color="auto"/>
            <w:left w:val="none" w:sz="0" w:space="0" w:color="auto"/>
            <w:bottom w:val="none" w:sz="0" w:space="0" w:color="auto"/>
            <w:right w:val="none" w:sz="0" w:space="0" w:color="auto"/>
          </w:divBdr>
        </w:div>
        <w:div w:id="380981258">
          <w:marLeft w:val="640"/>
          <w:marRight w:val="0"/>
          <w:marTop w:val="0"/>
          <w:marBottom w:val="0"/>
          <w:divBdr>
            <w:top w:val="none" w:sz="0" w:space="0" w:color="auto"/>
            <w:left w:val="none" w:sz="0" w:space="0" w:color="auto"/>
            <w:bottom w:val="none" w:sz="0" w:space="0" w:color="auto"/>
            <w:right w:val="none" w:sz="0" w:space="0" w:color="auto"/>
          </w:divBdr>
        </w:div>
        <w:div w:id="772280812">
          <w:marLeft w:val="640"/>
          <w:marRight w:val="0"/>
          <w:marTop w:val="0"/>
          <w:marBottom w:val="0"/>
          <w:divBdr>
            <w:top w:val="none" w:sz="0" w:space="0" w:color="auto"/>
            <w:left w:val="none" w:sz="0" w:space="0" w:color="auto"/>
            <w:bottom w:val="none" w:sz="0" w:space="0" w:color="auto"/>
            <w:right w:val="none" w:sz="0" w:space="0" w:color="auto"/>
          </w:divBdr>
        </w:div>
        <w:div w:id="1291667153">
          <w:marLeft w:val="640"/>
          <w:marRight w:val="0"/>
          <w:marTop w:val="0"/>
          <w:marBottom w:val="0"/>
          <w:divBdr>
            <w:top w:val="none" w:sz="0" w:space="0" w:color="auto"/>
            <w:left w:val="none" w:sz="0" w:space="0" w:color="auto"/>
            <w:bottom w:val="none" w:sz="0" w:space="0" w:color="auto"/>
            <w:right w:val="none" w:sz="0" w:space="0" w:color="auto"/>
          </w:divBdr>
        </w:div>
        <w:div w:id="1033459913">
          <w:marLeft w:val="640"/>
          <w:marRight w:val="0"/>
          <w:marTop w:val="0"/>
          <w:marBottom w:val="0"/>
          <w:divBdr>
            <w:top w:val="none" w:sz="0" w:space="0" w:color="auto"/>
            <w:left w:val="none" w:sz="0" w:space="0" w:color="auto"/>
            <w:bottom w:val="none" w:sz="0" w:space="0" w:color="auto"/>
            <w:right w:val="none" w:sz="0" w:space="0" w:color="auto"/>
          </w:divBdr>
        </w:div>
        <w:div w:id="1990210152">
          <w:marLeft w:val="640"/>
          <w:marRight w:val="0"/>
          <w:marTop w:val="0"/>
          <w:marBottom w:val="0"/>
          <w:divBdr>
            <w:top w:val="none" w:sz="0" w:space="0" w:color="auto"/>
            <w:left w:val="none" w:sz="0" w:space="0" w:color="auto"/>
            <w:bottom w:val="none" w:sz="0" w:space="0" w:color="auto"/>
            <w:right w:val="none" w:sz="0" w:space="0" w:color="auto"/>
          </w:divBdr>
        </w:div>
        <w:div w:id="1146819899">
          <w:marLeft w:val="640"/>
          <w:marRight w:val="0"/>
          <w:marTop w:val="0"/>
          <w:marBottom w:val="0"/>
          <w:divBdr>
            <w:top w:val="none" w:sz="0" w:space="0" w:color="auto"/>
            <w:left w:val="none" w:sz="0" w:space="0" w:color="auto"/>
            <w:bottom w:val="none" w:sz="0" w:space="0" w:color="auto"/>
            <w:right w:val="none" w:sz="0" w:space="0" w:color="auto"/>
          </w:divBdr>
        </w:div>
        <w:div w:id="211188614">
          <w:marLeft w:val="640"/>
          <w:marRight w:val="0"/>
          <w:marTop w:val="0"/>
          <w:marBottom w:val="0"/>
          <w:divBdr>
            <w:top w:val="none" w:sz="0" w:space="0" w:color="auto"/>
            <w:left w:val="none" w:sz="0" w:space="0" w:color="auto"/>
            <w:bottom w:val="none" w:sz="0" w:space="0" w:color="auto"/>
            <w:right w:val="none" w:sz="0" w:space="0" w:color="auto"/>
          </w:divBdr>
        </w:div>
        <w:div w:id="820073459">
          <w:marLeft w:val="640"/>
          <w:marRight w:val="0"/>
          <w:marTop w:val="0"/>
          <w:marBottom w:val="0"/>
          <w:divBdr>
            <w:top w:val="none" w:sz="0" w:space="0" w:color="auto"/>
            <w:left w:val="none" w:sz="0" w:space="0" w:color="auto"/>
            <w:bottom w:val="none" w:sz="0" w:space="0" w:color="auto"/>
            <w:right w:val="none" w:sz="0" w:space="0" w:color="auto"/>
          </w:divBdr>
        </w:div>
      </w:divsChild>
    </w:div>
    <w:div w:id="241716342">
      <w:bodyDiv w:val="1"/>
      <w:marLeft w:val="0"/>
      <w:marRight w:val="0"/>
      <w:marTop w:val="0"/>
      <w:marBottom w:val="0"/>
      <w:divBdr>
        <w:top w:val="none" w:sz="0" w:space="0" w:color="auto"/>
        <w:left w:val="none" w:sz="0" w:space="0" w:color="auto"/>
        <w:bottom w:val="none" w:sz="0" w:space="0" w:color="auto"/>
        <w:right w:val="none" w:sz="0" w:space="0" w:color="auto"/>
      </w:divBdr>
      <w:divsChild>
        <w:div w:id="1117289730">
          <w:marLeft w:val="640"/>
          <w:marRight w:val="0"/>
          <w:marTop w:val="0"/>
          <w:marBottom w:val="0"/>
          <w:divBdr>
            <w:top w:val="none" w:sz="0" w:space="0" w:color="auto"/>
            <w:left w:val="none" w:sz="0" w:space="0" w:color="auto"/>
            <w:bottom w:val="none" w:sz="0" w:space="0" w:color="auto"/>
            <w:right w:val="none" w:sz="0" w:space="0" w:color="auto"/>
          </w:divBdr>
        </w:div>
        <w:div w:id="914319665">
          <w:marLeft w:val="640"/>
          <w:marRight w:val="0"/>
          <w:marTop w:val="0"/>
          <w:marBottom w:val="0"/>
          <w:divBdr>
            <w:top w:val="none" w:sz="0" w:space="0" w:color="auto"/>
            <w:left w:val="none" w:sz="0" w:space="0" w:color="auto"/>
            <w:bottom w:val="none" w:sz="0" w:space="0" w:color="auto"/>
            <w:right w:val="none" w:sz="0" w:space="0" w:color="auto"/>
          </w:divBdr>
        </w:div>
        <w:div w:id="1979144782">
          <w:marLeft w:val="640"/>
          <w:marRight w:val="0"/>
          <w:marTop w:val="0"/>
          <w:marBottom w:val="0"/>
          <w:divBdr>
            <w:top w:val="none" w:sz="0" w:space="0" w:color="auto"/>
            <w:left w:val="none" w:sz="0" w:space="0" w:color="auto"/>
            <w:bottom w:val="none" w:sz="0" w:space="0" w:color="auto"/>
            <w:right w:val="none" w:sz="0" w:space="0" w:color="auto"/>
          </w:divBdr>
        </w:div>
        <w:div w:id="1995376384">
          <w:marLeft w:val="640"/>
          <w:marRight w:val="0"/>
          <w:marTop w:val="0"/>
          <w:marBottom w:val="0"/>
          <w:divBdr>
            <w:top w:val="none" w:sz="0" w:space="0" w:color="auto"/>
            <w:left w:val="none" w:sz="0" w:space="0" w:color="auto"/>
            <w:bottom w:val="none" w:sz="0" w:space="0" w:color="auto"/>
            <w:right w:val="none" w:sz="0" w:space="0" w:color="auto"/>
          </w:divBdr>
        </w:div>
        <w:div w:id="2076513358">
          <w:marLeft w:val="640"/>
          <w:marRight w:val="0"/>
          <w:marTop w:val="0"/>
          <w:marBottom w:val="0"/>
          <w:divBdr>
            <w:top w:val="none" w:sz="0" w:space="0" w:color="auto"/>
            <w:left w:val="none" w:sz="0" w:space="0" w:color="auto"/>
            <w:bottom w:val="none" w:sz="0" w:space="0" w:color="auto"/>
            <w:right w:val="none" w:sz="0" w:space="0" w:color="auto"/>
          </w:divBdr>
        </w:div>
        <w:div w:id="902908151">
          <w:marLeft w:val="640"/>
          <w:marRight w:val="0"/>
          <w:marTop w:val="0"/>
          <w:marBottom w:val="0"/>
          <w:divBdr>
            <w:top w:val="none" w:sz="0" w:space="0" w:color="auto"/>
            <w:left w:val="none" w:sz="0" w:space="0" w:color="auto"/>
            <w:bottom w:val="none" w:sz="0" w:space="0" w:color="auto"/>
            <w:right w:val="none" w:sz="0" w:space="0" w:color="auto"/>
          </w:divBdr>
        </w:div>
        <w:div w:id="1039863049">
          <w:marLeft w:val="640"/>
          <w:marRight w:val="0"/>
          <w:marTop w:val="0"/>
          <w:marBottom w:val="0"/>
          <w:divBdr>
            <w:top w:val="none" w:sz="0" w:space="0" w:color="auto"/>
            <w:left w:val="none" w:sz="0" w:space="0" w:color="auto"/>
            <w:bottom w:val="none" w:sz="0" w:space="0" w:color="auto"/>
            <w:right w:val="none" w:sz="0" w:space="0" w:color="auto"/>
          </w:divBdr>
        </w:div>
        <w:div w:id="1309822070">
          <w:marLeft w:val="640"/>
          <w:marRight w:val="0"/>
          <w:marTop w:val="0"/>
          <w:marBottom w:val="0"/>
          <w:divBdr>
            <w:top w:val="none" w:sz="0" w:space="0" w:color="auto"/>
            <w:left w:val="none" w:sz="0" w:space="0" w:color="auto"/>
            <w:bottom w:val="none" w:sz="0" w:space="0" w:color="auto"/>
            <w:right w:val="none" w:sz="0" w:space="0" w:color="auto"/>
          </w:divBdr>
        </w:div>
        <w:div w:id="1964116371">
          <w:marLeft w:val="640"/>
          <w:marRight w:val="0"/>
          <w:marTop w:val="0"/>
          <w:marBottom w:val="0"/>
          <w:divBdr>
            <w:top w:val="none" w:sz="0" w:space="0" w:color="auto"/>
            <w:left w:val="none" w:sz="0" w:space="0" w:color="auto"/>
            <w:bottom w:val="none" w:sz="0" w:space="0" w:color="auto"/>
            <w:right w:val="none" w:sz="0" w:space="0" w:color="auto"/>
          </w:divBdr>
        </w:div>
        <w:div w:id="123736777">
          <w:marLeft w:val="640"/>
          <w:marRight w:val="0"/>
          <w:marTop w:val="0"/>
          <w:marBottom w:val="0"/>
          <w:divBdr>
            <w:top w:val="none" w:sz="0" w:space="0" w:color="auto"/>
            <w:left w:val="none" w:sz="0" w:space="0" w:color="auto"/>
            <w:bottom w:val="none" w:sz="0" w:space="0" w:color="auto"/>
            <w:right w:val="none" w:sz="0" w:space="0" w:color="auto"/>
          </w:divBdr>
        </w:div>
        <w:div w:id="208104301">
          <w:marLeft w:val="640"/>
          <w:marRight w:val="0"/>
          <w:marTop w:val="0"/>
          <w:marBottom w:val="0"/>
          <w:divBdr>
            <w:top w:val="none" w:sz="0" w:space="0" w:color="auto"/>
            <w:left w:val="none" w:sz="0" w:space="0" w:color="auto"/>
            <w:bottom w:val="none" w:sz="0" w:space="0" w:color="auto"/>
            <w:right w:val="none" w:sz="0" w:space="0" w:color="auto"/>
          </w:divBdr>
        </w:div>
        <w:div w:id="812213446">
          <w:marLeft w:val="640"/>
          <w:marRight w:val="0"/>
          <w:marTop w:val="0"/>
          <w:marBottom w:val="0"/>
          <w:divBdr>
            <w:top w:val="none" w:sz="0" w:space="0" w:color="auto"/>
            <w:left w:val="none" w:sz="0" w:space="0" w:color="auto"/>
            <w:bottom w:val="none" w:sz="0" w:space="0" w:color="auto"/>
            <w:right w:val="none" w:sz="0" w:space="0" w:color="auto"/>
          </w:divBdr>
        </w:div>
        <w:div w:id="1420174670">
          <w:marLeft w:val="640"/>
          <w:marRight w:val="0"/>
          <w:marTop w:val="0"/>
          <w:marBottom w:val="0"/>
          <w:divBdr>
            <w:top w:val="none" w:sz="0" w:space="0" w:color="auto"/>
            <w:left w:val="none" w:sz="0" w:space="0" w:color="auto"/>
            <w:bottom w:val="none" w:sz="0" w:space="0" w:color="auto"/>
            <w:right w:val="none" w:sz="0" w:space="0" w:color="auto"/>
          </w:divBdr>
        </w:div>
        <w:div w:id="1400056377">
          <w:marLeft w:val="640"/>
          <w:marRight w:val="0"/>
          <w:marTop w:val="0"/>
          <w:marBottom w:val="0"/>
          <w:divBdr>
            <w:top w:val="none" w:sz="0" w:space="0" w:color="auto"/>
            <w:left w:val="none" w:sz="0" w:space="0" w:color="auto"/>
            <w:bottom w:val="none" w:sz="0" w:space="0" w:color="auto"/>
            <w:right w:val="none" w:sz="0" w:space="0" w:color="auto"/>
          </w:divBdr>
        </w:div>
        <w:div w:id="671492733">
          <w:marLeft w:val="640"/>
          <w:marRight w:val="0"/>
          <w:marTop w:val="0"/>
          <w:marBottom w:val="0"/>
          <w:divBdr>
            <w:top w:val="none" w:sz="0" w:space="0" w:color="auto"/>
            <w:left w:val="none" w:sz="0" w:space="0" w:color="auto"/>
            <w:bottom w:val="none" w:sz="0" w:space="0" w:color="auto"/>
            <w:right w:val="none" w:sz="0" w:space="0" w:color="auto"/>
          </w:divBdr>
        </w:div>
        <w:div w:id="1276524807">
          <w:marLeft w:val="640"/>
          <w:marRight w:val="0"/>
          <w:marTop w:val="0"/>
          <w:marBottom w:val="0"/>
          <w:divBdr>
            <w:top w:val="none" w:sz="0" w:space="0" w:color="auto"/>
            <w:left w:val="none" w:sz="0" w:space="0" w:color="auto"/>
            <w:bottom w:val="none" w:sz="0" w:space="0" w:color="auto"/>
            <w:right w:val="none" w:sz="0" w:space="0" w:color="auto"/>
          </w:divBdr>
        </w:div>
        <w:div w:id="1566186089">
          <w:marLeft w:val="640"/>
          <w:marRight w:val="0"/>
          <w:marTop w:val="0"/>
          <w:marBottom w:val="0"/>
          <w:divBdr>
            <w:top w:val="none" w:sz="0" w:space="0" w:color="auto"/>
            <w:left w:val="none" w:sz="0" w:space="0" w:color="auto"/>
            <w:bottom w:val="none" w:sz="0" w:space="0" w:color="auto"/>
            <w:right w:val="none" w:sz="0" w:space="0" w:color="auto"/>
          </w:divBdr>
        </w:div>
        <w:div w:id="1224440899">
          <w:marLeft w:val="640"/>
          <w:marRight w:val="0"/>
          <w:marTop w:val="0"/>
          <w:marBottom w:val="0"/>
          <w:divBdr>
            <w:top w:val="none" w:sz="0" w:space="0" w:color="auto"/>
            <w:left w:val="none" w:sz="0" w:space="0" w:color="auto"/>
            <w:bottom w:val="none" w:sz="0" w:space="0" w:color="auto"/>
            <w:right w:val="none" w:sz="0" w:space="0" w:color="auto"/>
          </w:divBdr>
        </w:div>
        <w:div w:id="1793672549">
          <w:marLeft w:val="640"/>
          <w:marRight w:val="0"/>
          <w:marTop w:val="0"/>
          <w:marBottom w:val="0"/>
          <w:divBdr>
            <w:top w:val="none" w:sz="0" w:space="0" w:color="auto"/>
            <w:left w:val="none" w:sz="0" w:space="0" w:color="auto"/>
            <w:bottom w:val="none" w:sz="0" w:space="0" w:color="auto"/>
            <w:right w:val="none" w:sz="0" w:space="0" w:color="auto"/>
          </w:divBdr>
        </w:div>
        <w:div w:id="440492995">
          <w:marLeft w:val="640"/>
          <w:marRight w:val="0"/>
          <w:marTop w:val="0"/>
          <w:marBottom w:val="0"/>
          <w:divBdr>
            <w:top w:val="none" w:sz="0" w:space="0" w:color="auto"/>
            <w:left w:val="none" w:sz="0" w:space="0" w:color="auto"/>
            <w:bottom w:val="none" w:sz="0" w:space="0" w:color="auto"/>
            <w:right w:val="none" w:sz="0" w:space="0" w:color="auto"/>
          </w:divBdr>
        </w:div>
        <w:div w:id="2321141">
          <w:marLeft w:val="640"/>
          <w:marRight w:val="0"/>
          <w:marTop w:val="0"/>
          <w:marBottom w:val="0"/>
          <w:divBdr>
            <w:top w:val="none" w:sz="0" w:space="0" w:color="auto"/>
            <w:left w:val="none" w:sz="0" w:space="0" w:color="auto"/>
            <w:bottom w:val="none" w:sz="0" w:space="0" w:color="auto"/>
            <w:right w:val="none" w:sz="0" w:space="0" w:color="auto"/>
          </w:divBdr>
        </w:div>
        <w:div w:id="65536390">
          <w:marLeft w:val="640"/>
          <w:marRight w:val="0"/>
          <w:marTop w:val="0"/>
          <w:marBottom w:val="0"/>
          <w:divBdr>
            <w:top w:val="none" w:sz="0" w:space="0" w:color="auto"/>
            <w:left w:val="none" w:sz="0" w:space="0" w:color="auto"/>
            <w:bottom w:val="none" w:sz="0" w:space="0" w:color="auto"/>
            <w:right w:val="none" w:sz="0" w:space="0" w:color="auto"/>
          </w:divBdr>
        </w:div>
        <w:div w:id="1877811526">
          <w:marLeft w:val="640"/>
          <w:marRight w:val="0"/>
          <w:marTop w:val="0"/>
          <w:marBottom w:val="0"/>
          <w:divBdr>
            <w:top w:val="none" w:sz="0" w:space="0" w:color="auto"/>
            <w:left w:val="none" w:sz="0" w:space="0" w:color="auto"/>
            <w:bottom w:val="none" w:sz="0" w:space="0" w:color="auto"/>
            <w:right w:val="none" w:sz="0" w:space="0" w:color="auto"/>
          </w:divBdr>
        </w:div>
        <w:div w:id="1311865865">
          <w:marLeft w:val="640"/>
          <w:marRight w:val="0"/>
          <w:marTop w:val="0"/>
          <w:marBottom w:val="0"/>
          <w:divBdr>
            <w:top w:val="none" w:sz="0" w:space="0" w:color="auto"/>
            <w:left w:val="none" w:sz="0" w:space="0" w:color="auto"/>
            <w:bottom w:val="none" w:sz="0" w:space="0" w:color="auto"/>
            <w:right w:val="none" w:sz="0" w:space="0" w:color="auto"/>
          </w:divBdr>
        </w:div>
        <w:div w:id="285431368">
          <w:marLeft w:val="640"/>
          <w:marRight w:val="0"/>
          <w:marTop w:val="0"/>
          <w:marBottom w:val="0"/>
          <w:divBdr>
            <w:top w:val="none" w:sz="0" w:space="0" w:color="auto"/>
            <w:left w:val="none" w:sz="0" w:space="0" w:color="auto"/>
            <w:bottom w:val="none" w:sz="0" w:space="0" w:color="auto"/>
            <w:right w:val="none" w:sz="0" w:space="0" w:color="auto"/>
          </w:divBdr>
        </w:div>
        <w:div w:id="46877064">
          <w:marLeft w:val="640"/>
          <w:marRight w:val="0"/>
          <w:marTop w:val="0"/>
          <w:marBottom w:val="0"/>
          <w:divBdr>
            <w:top w:val="none" w:sz="0" w:space="0" w:color="auto"/>
            <w:left w:val="none" w:sz="0" w:space="0" w:color="auto"/>
            <w:bottom w:val="none" w:sz="0" w:space="0" w:color="auto"/>
            <w:right w:val="none" w:sz="0" w:space="0" w:color="auto"/>
          </w:divBdr>
        </w:div>
        <w:div w:id="1392004263">
          <w:marLeft w:val="640"/>
          <w:marRight w:val="0"/>
          <w:marTop w:val="0"/>
          <w:marBottom w:val="0"/>
          <w:divBdr>
            <w:top w:val="none" w:sz="0" w:space="0" w:color="auto"/>
            <w:left w:val="none" w:sz="0" w:space="0" w:color="auto"/>
            <w:bottom w:val="none" w:sz="0" w:space="0" w:color="auto"/>
            <w:right w:val="none" w:sz="0" w:space="0" w:color="auto"/>
          </w:divBdr>
        </w:div>
        <w:div w:id="1380781321">
          <w:marLeft w:val="640"/>
          <w:marRight w:val="0"/>
          <w:marTop w:val="0"/>
          <w:marBottom w:val="0"/>
          <w:divBdr>
            <w:top w:val="none" w:sz="0" w:space="0" w:color="auto"/>
            <w:left w:val="none" w:sz="0" w:space="0" w:color="auto"/>
            <w:bottom w:val="none" w:sz="0" w:space="0" w:color="auto"/>
            <w:right w:val="none" w:sz="0" w:space="0" w:color="auto"/>
          </w:divBdr>
        </w:div>
        <w:div w:id="720442523">
          <w:marLeft w:val="640"/>
          <w:marRight w:val="0"/>
          <w:marTop w:val="0"/>
          <w:marBottom w:val="0"/>
          <w:divBdr>
            <w:top w:val="none" w:sz="0" w:space="0" w:color="auto"/>
            <w:left w:val="none" w:sz="0" w:space="0" w:color="auto"/>
            <w:bottom w:val="none" w:sz="0" w:space="0" w:color="auto"/>
            <w:right w:val="none" w:sz="0" w:space="0" w:color="auto"/>
          </w:divBdr>
        </w:div>
        <w:div w:id="1954437933">
          <w:marLeft w:val="640"/>
          <w:marRight w:val="0"/>
          <w:marTop w:val="0"/>
          <w:marBottom w:val="0"/>
          <w:divBdr>
            <w:top w:val="none" w:sz="0" w:space="0" w:color="auto"/>
            <w:left w:val="none" w:sz="0" w:space="0" w:color="auto"/>
            <w:bottom w:val="none" w:sz="0" w:space="0" w:color="auto"/>
            <w:right w:val="none" w:sz="0" w:space="0" w:color="auto"/>
          </w:divBdr>
        </w:div>
        <w:div w:id="1895507176">
          <w:marLeft w:val="640"/>
          <w:marRight w:val="0"/>
          <w:marTop w:val="0"/>
          <w:marBottom w:val="0"/>
          <w:divBdr>
            <w:top w:val="none" w:sz="0" w:space="0" w:color="auto"/>
            <w:left w:val="none" w:sz="0" w:space="0" w:color="auto"/>
            <w:bottom w:val="none" w:sz="0" w:space="0" w:color="auto"/>
            <w:right w:val="none" w:sz="0" w:space="0" w:color="auto"/>
          </w:divBdr>
        </w:div>
        <w:div w:id="1209755425">
          <w:marLeft w:val="640"/>
          <w:marRight w:val="0"/>
          <w:marTop w:val="0"/>
          <w:marBottom w:val="0"/>
          <w:divBdr>
            <w:top w:val="none" w:sz="0" w:space="0" w:color="auto"/>
            <w:left w:val="none" w:sz="0" w:space="0" w:color="auto"/>
            <w:bottom w:val="none" w:sz="0" w:space="0" w:color="auto"/>
            <w:right w:val="none" w:sz="0" w:space="0" w:color="auto"/>
          </w:divBdr>
        </w:div>
        <w:div w:id="411775875">
          <w:marLeft w:val="640"/>
          <w:marRight w:val="0"/>
          <w:marTop w:val="0"/>
          <w:marBottom w:val="0"/>
          <w:divBdr>
            <w:top w:val="none" w:sz="0" w:space="0" w:color="auto"/>
            <w:left w:val="none" w:sz="0" w:space="0" w:color="auto"/>
            <w:bottom w:val="none" w:sz="0" w:space="0" w:color="auto"/>
            <w:right w:val="none" w:sz="0" w:space="0" w:color="auto"/>
          </w:divBdr>
        </w:div>
        <w:div w:id="298269052">
          <w:marLeft w:val="640"/>
          <w:marRight w:val="0"/>
          <w:marTop w:val="0"/>
          <w:marBottom w:val="0"/>
          <w:divBdr>
            <w:top w:val="none" w:sz="0" w:space="0" w:color="auto"/>
            <w:left w:val="none" w:sz="0" w:space="0" w:color="auto"/>
            <w:bottom w:val="none" w:sz="0" w:space="0" w:color="auto"/>
            <w:right w:val="none" w:sz="0" w:space="0" w:color="auto"/>
          </w:divBdr>
        </w:div>
        <w:div w:id="32729769">
          <w:marLeft w:val="640"/>
          <w:marRight w:val="0"/>
          <w:marTop w:val="0"/>
          <w:marBottom w:val="0"/>
          <w:divBdr>
            <w:top w:val="none" w:sz="0" w:space="0" w:color="auto"/>
            <w:left w:val="none" w:sz="0" w:space="0" w:color="auto"/>
            <w:bottom w:val="none" w:sz="0" w:space="0" w:color="auto"/>
            <w:right w:val="none" w:sz="0" w:space="0" w:color="auto"/>
          </w:divBdr>
        </w:div>
        <w:div w:id="786892770">
          <w:marLeft w:val="640"/>
          <w:marRight w:val="0"/>
          <w:marTop w:val="0"/>
          <w:marBottom w:val="0"/>
          <w:divBdr>
            <w:top w:val="none" w:sz="0" w:space="0" w:color="auto"/>
            <w:left w:val="none" w:sz="0" w:space="0" w:color="auto"/>
            <w:bottom w:val="none" w:sz="0" w:space="0" w:color="auto"/>
            <w:right w:val="none" w:sz="0" w:space="0" w:color="auto"/>
          </w:divBdr>
        </w:div>
        <w:div w:id="1978299922">
          <w:marLeft w:val="640"/>
          <w:marRight w:val="0"/>
          <w:marTop w:val="0"/>
          <w:marBottom w:val="0"/>
          <w:divBdr>
            <w:top w:val="none" w:sz="0" w:space="0" w:color="auto"/>
            <w:left w:val="none" w:sz="0" w:space="0" w:color="auto"/>
            <w:bottom w:val="none" w:sz="0" w:space="0" w:color="auto"/>
            <w:right w:val="none" w:sz="0" w:space="0" w:color="auto"/>
          </w:divBdr>
        </w:div>
        <w:div w:id="1650983743">
          <w:marLeft w:val="640"/>
          <w:marRight w:val="0"/>
          <w:marTop w:val="0"/>
          <w:marBottom w:val="0"/>
          <w:divBdr>
            <w:top w:val="none" w:sz="0" w:space="0" w:color="auto"/>
            <w:left w:val="none" w:sz="0" w:space="0" w:color="auto"/>
            <w:bottom w:val="none" w:sz="0" w:space="0" w:color="auto"/>
            <w:right w:val="none" w:sz="0" w:space="0" w:color="auto"/>
          </w:divBdr>
        </w:div>
        <w:div w:id="1786845942">
          <w:marLeft w:val="640"/>
          <w:marRight w:val="0"/>
          <w:marTop w:val="0"/>
          <w:marBottom w:val="0"/>
          <w:divBdr>
            <w:top w:val="none" w:sz="0" w:space="0" w:color="auto"/>
            <w:left w:val="none" w:sz="0" w:space="0" w:color="auto"/>
            <w:bottom w:val="none" w:sz="0" w:space="0" w:color="auto"/>
            <w:right w:val="none" w:sz="0" w:space="0" w:color="auto"/>
          </w:divBdr>
        </w:div>
        <w:div w:id="74475882">
          <w:marLeft w:val="640"/>
          <w:marRight w:val="0"/>
          <w:marTop w:val="0"/>
          <w:marBottom w:val="0"/>
          <w:divBdr>
            <w:top w:val="none" w:sz="0" w:space="0" w:color="auto"/>
            <w:left w:val="none" w:sz="0" w:space="0" w:color="auto"/>
            <w:bottom w:val="none" w:sz="0" w:space="0" w:color="auto"/>
            <w:right w:val="none" w:sz="0" w:space="0" w:color="auto"/>
          </w:divBdr>
        </w:div>
        <w:div w:id="1875994530">
          <w:marLeft w:val="640"/>
          <w:marRight w:val="0"/>
          <w:marTop w:val="0"/>
          <w:marBottom w:val="0"/>
          <w:divBdr>
            <w:top w:val="none" w:sz="0" w:space="0" w:color="auto"/>
            <w:left w:val="none" w:sz="0" w:space="0" w:color="auto"/>
            <w:bottom w:val="none" w:sz="0" w:space="0" w:color="auto"/>
            <w:right w:val="none" w:sz="0" w:space="0" w:color="auto"/>
          </w:divBdr>
        </w:div>
        <w:div w:id="930160708">
          <w:marLeft w:val="640"/>
          <w:marRight w:val="0"/>
          <w:marTop w:val="0"/>
          <w:marBottom w:val="0"/>
          <w:divBdr>
            <w:top w:val="none" w:sz="0" w:space="0" w:color="auto"/>
            <w:left w:val="none" w:sz="0" w:space="0" w:color="auto"/>
            <w:bottom w:val="none" w:sz="0" w:space="0" w:color="auto"/>
            <w:right w:val="none" w:sz="0" w:space="0" w:color="auto"/>
          </w:divBdr>
        </w:div>
        <w:div w:id="569004603">
          <w:marLeft w:val="640"/>
          <w:marRight w:val="0"/>
          <w:marTop w:val="0"/>
          <w:marBottom w:val="0"/>
          <w:divBdr>
            <w:top w:val="none" w:sz="0" w:space="0" w:color="auto"/>
            <w:left w:val="none" w:sz="0" w:space="0" w:color="auto"/>
            <w:bottom w:val="none" w:sz="0" w:space="0" w:color="auto"/>
            <w:right w:val="none" w:sz="0" w:space="0" w:color="auto"/>
          </w:divBdr>
        </w:div>
        <w:div w:id="2050950549">
          <w:marLeft w:val="640"/>
          <w:marRight w:val="0"/>
          <w:marTop w:val="0"/>
          <w:marBottom w:val="0"/>
          <w:divBdr>
            <w:top w:val="none" w:sz="0" w:space="0" w:color="auto"/>
            <w:left w:val="none" w:sz="0" w:space="0" w:color="auto"/>
            <w:bottom w:val="none" w:sz="0" w:space="0" w:color="auto"/>
            <w:right w:val="none" w:sz="0" w:space="0" w:color="auto"/>
          </w:divBdr>
        </w:div>
        <w:div w:id="2130926102">
          <w:marLeft w:val="640"/>
          <w:marRight w:val="0"/>
          <w:marTop w:val="0"/>
          <w:marBottom w:val="0"/>
          <w:divBdr>
            <w:top w:val="none" w:sz="0" w:space="0" w:color="auto"/>
            <w:left w:val="none" w:sz="0" w:space="0" w:color="auto"/>
            <w:bottom w:val="none" w:sz="0" w:space="0" w:color="auto"/>
            <w:right w:val="none" w:sz="0" w:space="0" w:color="auto"/>
          </w:divBdr>
        </w:div>
        <w:div w:id="1706447273">
          <w:marLeft w:val="640"/>
          <w:marRight w:val="0"/>
          <w:marTop w:val="0"/>
          <w:marBottom w:val="0"/>
          <w:divBdr>
            <w:top w:val="none" w:sz="0" w:space="0" w:color="auto"/>
            <w:left w:val="none" w:sz="0" w:space="0" w:color="auto"/>
            <w:bottom w:val="none" w:sz="0" w:space="0" w:color="auto"/>
            <w:right w:val="none" w:sz="0" w:space="0" w:color="auto"/>
          </w:divBdr>
        </w:div>
        <w:div w:id="771166409">
          <w:marLeft w:val="640"/>
          <w:marRight w:val="0"/>
          <w:marTop w:val="0"/>
          <w:marBottom w:val="0"/>
          <w:divBdr>
            <w:top w:val="none" w:sz="0" w:space="0" w:color="auto"/>
            <w:left w:val="none" w:sz="0" w:space="0" w:color="auto"/>
            <w:bottom w:val="none" w:sz="0" w:space="0" w:color="auto"/>
            <w:right w:val="none" w:sz="0" w:space="0" w:color="auto"/>
          </w:divBdr>
        </w:div>
        <w:div w:id="1082024988">
          <w:marLeft w:val="640"/>
          <w:marRight w:val="0"/>
          <w:marTop w:val="0"/>
          <w:marBottom w:val="0"/>
          <w:divBdr>
            <w:top w:val="none" w:sz="0" w:space="0" w:color="auto"/>
            <w:left w:val="none" w:sz="0" w:space="0" w:color="auto"/>
            <w:bottom w:val="none" w:sz="0" w:space="0" w:color="auto"/>
            <w:right w:val="none" w:sz="0" w:space="0" w:color="auto"/>
          </w:divBdr>
        </w:div>
        <w:div w:id="1138035353">
          <w:marLeft w:val="640"/>
          <w:marRight w:val="0"/>
          <w:marTop w:val="0"/>
          <w:marBottom w:val="0"/>
          <w:divBdr>
            <w:top w:val="none" w:sz="0" w:space="0" w:color="auto"/>
            <w:left w:val="none" w:sz="0" w:space="0" w:color="auto"/>
            <w:bottom w:val="none" w:sz="0" w:space="0" w:color="auto"/>
            <w:right w:val="none" w:sz="0" w:space="0" w:color="auto"/>
          </w:divBdr>
        </w:div>
        <w:div w:id="1944484991">
          <w:marLeft w:val="640"/>
          <w:marRight w:val="0"/>
          <w:marTop w:val="0"/>
          <w:marBottom w:val="0"/>
          <w:divBdr>
            <w:top w:val="none" w:sz="0" w:space="0" w:color="auto"/>
            <w:left w:val="none" w:sz="0" w:space="0" w:color="auto"/>
            <w:bottom w:val="none" w:sz="0" w:space="0" w:color="auto"/>
            <w:right w:val="none" w:sz="0" w:space="0" w:color="auto"/>
          </w:divBdr>
        </w:div>
        <w:div w:id="1100561354">
          <w:marLeft w:val="640"/>
          <w:marRight w:val="0"/>
          <w:marTop w:val="0"/>
          <w:marBottom w:val="0"/>
          <w:divBdr>
            <w:top w:val="none" w:sz="0" w:space="0" w:color="auto"/>
            <w:left w:val="none" w:sz="0" w:space="0" w:color="auto"/>
            <w:bottom w:val="none" w:sz="0" w:space="0" w:color="auto"/>
            <w:right w:val="none" w:sz="0" w:space="0" w:color="auto"/>
          </w:divBdr>
        </w:div>
        <w:div w:id="1567304709">
          <w:marLeft w:val="640"/>
          <w:marRight w:val="0"/>
          <w:marTop w:val="0"/>
          <w:marBottom w:val="0"/>
          <w:divBdr>
            <w:top w:val="none" w:sz="0" w:space="0" w:color="auto"/>
            <w:left w:val="none" w:sz="0" w:space="0" w:color="auto"/>
            <w:bottom w:val="none" w:sz="0" w:space="0" w:color="auto"/>
            <w:right w:val="none" w:sz="0" w:space="0" w:color="auto"/>
          </w:divBdr>
        </w:div>
        <w:div w:id="882715605">
          <w:marLeft w:val="640"/>
          <w:marRight w:val="0"/>
          <w:marTop w:val="0"/>
          <w:marBottom w:val="0"/>
          <w:divBdr>
            <w:top w:val="none" w:sz="0" w:space="0" w:color="auto"/>
            <w:left w:val="none" w:sz="0" w:space="0" w:color="auto"/>
            <w:bottom w:val="none" w:sz="0" w:space="0" w:color="auto"/>
            <w:right w:val="none" w:sz="0" w:space="0" w:color="auto"/>
          </w:divBdr>
        </w:div>
        <w:div w:id="1531409191">
          <w:marLeft w:val="640"/>
          <w:marRight w:val="0"/>
          <w:marTop w:val="0"/>
          <w:marBottom w:val="0"/>
          <w:divBdr>
            <w:top w:val="none" w:sz="0" w:space="0" w:color="auto"/>
            <w:left w:val="none" w:sz="0" w:space="0" w:color="auto"/>
            <w:bottom w:val="none" w:sz="0" w:space="0" w:color="auto"/>
            <w:right w:val="none" w:sz="0" w:space="0" w:color="auto"/>
          </w:divBdr>
        </w:div>
        <w:div w:id="319693744">
          <w:marLeft w:val="640"/>
          <w:marRight w:val="0"/>
          <w:marTop w:val="0"/>
          <w:marBottom w:val="0"/>
          <w:divBdr>
            <w:top w:val="none" w:sz="0" w:space="0" w:color="auto"/>
            <w:left w:val="none" w:sz="0" w:space="0" w:color="auto"/>
            <w:bottom w:val="none" w:sz="0" w:space="0" w:color="auto"/>
            <w:right w:val="none" w:sz="0" w:space="0" w:color="auto"/>
          </w:divBdr>
        </w:div>
        <w:div w:id="1312826117">
          <w:marLeft w:val="640"/>
          <w:marRight w:val="0"/>
          <w:marTop w:val="0"/>
          <w:marBottom w:val="0"/>
          <w:divBdr>
            <w:top w:val="none" w:sz="0" w:space="0" w:color="auto"/>
            <w:left w:val="none" w:sz="0" w:space="0" w:color="auto"/>
            <w:bottom w:val="none" w:sz="0" w:space="0" w:color="auto"/>
            <w:right w:val="none" w:sz="0" w:space="0" w:color="auto"/>
          </w:divBdr>
        </w:div>
        <w:div w:id="456803888">
          <w:marLeft w:val="640"/>
          <w:marRight w:val="0"/>
          <w:marTop w:val="0"/>
          <w:marBottom w:val="0"/>
          <w:divBdr>
            <w:top w:val="none" w:sz="0" w:space="0" w:color="auto"/>
            <w:left w:val="none" w:sz="0" w:space="0" w:color="auto"/>
            <w:bottom w:val="none" w:sz="0" w:space="0" w:color="auto"/>
            <w:right w:val="none" w:sz="0" w:space="0" w:color="auto"/>
          </w:divBdr>
        </w:div>
        <w:div w:id="610164532">
          <w:marLeft w:val="640"/>
          <w:marRight w:val="0"/>
          <w:marTop w:val="0"/>
          <w:marBottom w:val="0"/>
          <w:divBdr>
            <w:top w:val="none" w:sz="0" w:space="0" w:color="auto"/>
            <w:left w:val="none" w:sz="0" w:space="0" w:color="auto"/>
            <w:bottom w:val="none" w:sz="0" w:space="0" w:color="auto"/>
            <w:right w:val="none" w:sz="0" w:space="0" w:color="auto"/>
          </w:divBdr>
        </w:div>
        <w:div w:id="1582449212">
          <w:marLeft w:val="640"/>
          <w:marRight w:val="0"/>
          <w:marTop w:val="0"/>
          <w:marBottom w:val="0"/>
          <w:divBdr>
            <w:top w:val="none" w:sz="0" w:space="0" w:color="auto"/>
            <w:left w:val="none" w:sz="0" w:space="0" w:color="auto"/>
            <w:bottom w:val="none" w:sz="0" w:space="0" w:color="auto"/>
            <w:right w:val="none" w:sz="0" w:space="0" w:color="auto"/>
          </w:divBdr>
        </w:div>
        <w:div w:id="1089765189">
          <w:marLeft w:val="640"/>
          <w:marRight w:val="0"/>
          <w:marTop w:val="0"/>
          <w:marBottom w:val="0"/>
          <w:divBdr>
            <w:top w:val="none" w:sz="0" w:space="0" w:color="auto"/>
            <w:left w:val="none" w:sz="0" w:space="0" w:color="auto"/>
            <w:bottom w:val="none" w:sz="0" w:space="0" w:color="auto"/>
            <w:right w:val="none" w:sz="0" w:space="0" w:color="auto"/>
          </w:divBdr>
        </w:div>
        <w:div w:id="1294558792">
          <w:marLeft w:val="640"/>
          <w:marRight w:val="0"/>
          <w:marTop w:val="0"/>
          <w:marBottom w:val="0"/>
          <w:divBdr>
            <w:top w:val="none" w:sz="0" w:space="0" w:color="auto"/>
            <w:left w:val="none" w:sz="0" w:space="0" w:color="auto"/>
            <w:bottom w:val="none" w:sz="0" w:space="0" w:color="auto"/>
            <w:right w:val="none" w:sz="0" w:space="0" w:color="auto"/>
          </w:divBdr>
        </w:div>
        <w:div w:id="1665548668">
          <w:marLeft w:val="640"/>
          <w:marRight w:val="0"/>
          <w:marTop w:val="0"/>
          <w:marBottom w:val="0"/>
          <w:divBdr>
            <w:top w:val="none" w:sz="0" w:space="0" w:color="auto"/>
            <w:left w:val="none" w:sz="0" w:space="0" w:color="auto"/>
            <w:bottom w:val="none" w:sz="0" w:space="0" w:color="auto"/>
            <w:right w:val="none" w:sz="0" w:space="0" w:color="auto"/>
          </w:divBdr>
        </w:div>
        <w:div w:id="2145273396">
          <w:marLeft w:val="640"/>
          <w:marRight w:val="0"/>
          <w:marTop w:val="0"/>
          <w:marBottom w:val="0"/>
          <w:divBdr>
            <w:top w:val="none" w:sz="0" w:space="0" w:color="auto"/>
            <w:left w:val="none" w:sz="0" w:space="0" w:color="auto"/>
            <w:bottom w:val="none" w:sz="0" w:space="0" w:color="auto"/>
            <w:right w:val="none" w:sz="0" w:space="0" w:color="auto"/>
          </w:divBdr>
        </w:div>
        <w:div w:id="197277345">
          <w:marLeft w:val="640"/>
          <w:marRight w:val="0"/>
          <w:marTop w:val="0"/>
          <w:marBottom w:val="0"/>
          <w:divBdr>
            <w:top w:val="none" w:sz="0" w:space="0" w:color="auto"/>
            <w:left w:val="none" w:sz="0" w:space="0" w:color="auto"/>
            <w:bottom w:val="none" w:sz="0" w:space="0" w:color="auto"/>
            <w:right w:val="none" w:sz="0" w:space="0" w:color="auto"/>
          </w:divBdr>
        </w:div>
        <w:div w:id="134689902">
          <w:marLeft w:val="640"/>
          <w:marRight w:val="0"/>
          <w:marTop w:val="0"/>
          <w:marBottom w:val="0"/>
          <w:divBdr>
            <w:top w:val="none" w:sz="0" w:space="0" w:color="auto"/>
            <w:left w:val="none" w:sz="0" w:space="0" w:color="auto"/>
            <w:bottom w:val="none" w:sz="0" w:space="0" w:color="auto"/>
            <w:right w:val="none" w:sz="0" w:space="0" w:color="auto"/>
          </w:divBdr>
        </w:div>
        <w:div w:id="1804151662">
          <w:marLeft w:val="640"/>
          <w:marRight w:val="0"/>
          <w:marTop w:val="0"/>
          <w:marBottom w:val="0"/>
          <w:divBdr>
            <w:top w:val="none" w:sz="0" w:space="0" w:color="auto"/>
            <w:left w:val="none" w:sz="0" w:space="0" w:color="auto"/>
            <w:bottom w:val="none" w:sz="0" w:space="0" w:color="auto"/>
            <w:right w:val="none" w:sz="0" w:space="0" w:color="auto"/>
          </w:divBdr>
        </w:div>
        <w:div w:id="71198144">
          <w:marLeft w:val="640"/>
          <w:marRight w:val="0"/>
          <w:marTop w:val="0"/>
          <w:marBottom w:val="0"/>
          <w:divBdr>
            <w:top w:val="none" w:sz="0" w:space="0" w:color="auto"/>
            <w:left w:val="none" w:sz="0" w:space="0" w:color="auto"/>
            <w:bottom w:val="none" w:sz="0" w:space="0" w:color="auto"/>
            <w:right w:val="none" w:sz="0" w:space="0" w:color="auto"/>
          </w:divBdr>
        </w:div>
        <w:div w:id="446777933">
          <w:marLeft w:val="640"/>
          <w:marRight w:val="0"/>
          <w:marTop w:val="0"/>
          <w:marBottom w:val="0"/>
          <w:divBdr>
            <w:top w:val="none" w:sz="0" w:space="0" w:color="auto"/>
            <w:left w:val="none" w:sz="0" w:space="0" w:color="auto"/>
            <w:bottom w:val="none" w:sz="0" w:space="0" w:color="auto"/>
            <w:right w:val="none" w:sz="0" w:space="0" w:color="auto"/>
          </w:divBdr>
        </w:div>
        <w:div w:id="658192595">
          <w:marLeft w:val="640"/>
          <w:marRight w:val="0"/>
          <w:marTop w:val="0"/>
          <w:marBottom w:val="0"/>
          <w:divBdr>
            <w:top w:val="none" w:sz="0" w:space="0" w:color="auto"/>
            <w:left w:val="none" w:sz="0" w:space="0" w:color="auto"/>
            <w:bottom w:val="none" w:sz="0" w:space="0" w:color="auto"/>
            <w:right w:val="none" w:sz="0" w:space="0" w:color="auto"/>
          </w:divBdr>
        </w:div>
        <w:div w:id="993990851">
          <w:marLeft w:val="640"/>
          <w:marRight w:val="0"/>
          <w:marTop w:val="0"/>
          <w:marBottom w:val="0"/>
          <w:divBdr>
            <w:top w:val="none" w:sz="0" w:space="0" w:color="auto"/>
            <w:left w:val="none" w:sz="0" w:space="0" w:color="auto"/>
            <w:bottom w:val="none" w:sz="0" w:space="0" w:color="auto"/>
            <w:right w:val="none" w:sz="0" w:space="0" w:color="auto"/>
          </w:divBdr>
        </w:div>
        <w:div w:id="821197235">
          <w:marLeft w:val="640"/>
          <w:marRight w:val="0"/>
          <w:marTop w:val="0"/>
          <w:marBottom w:val="0"/>
          <w:divBdr>
            <w:top w:val="none" w:sz="0" w:space="0" w:color="auto"/>
            <w:left w:val="none" w:sz="0" w:space="0" w:color="auto"/>
            <w:bottom w:val="none" w:sz="0" w:space="0" w:color="auto"/>
            <w:right w:val="none" w:sz="0" w:space="0" w:color="auto"/>
          </w:divBdr>
        </w:div>
        <w:div w:id="374425349">
          <w:marLeft w:val="640"/>
          <w:marRight w:val="0"/>
          <w:marTop w:val="0"/>
          <w:marBottom w:val="0"/>
          <w:divBdr>
            <w:top w:val="none" w:sz="0" w:space="0" w:color="auto"/>
            <w:left w:val="none" w:sz="0" w:space="0" w:color="auto"/>
            <w:bottom w:val="none" w:sz="0" w:space="0" w:color="auto"/>
            <w:right w:val="none" w:sz="0" w:space="0" w:color="auto"/>
          </w:divBdr>
        </w:div>
        <w:div w:id="1701007262">
          <w:marLeft w:val="640"/>
          <w:marRight w:val="0"/>
          <w:marTop w:val="0"/>
          <w:marBottom w:val="0"/>
          <w:divBdr>
            <w:top w:val="none" w:sz="0" w:space="0" w:color="auto"/>
            <w:left w:val="none" w:sz="0" w:space="0" w:color="auto"/>
            <w:bottom w:val="none" w:sz="0" w:space="0" w:color="auto"/>
            <w:right w:val="none" w:sz="0" w:space="0" w:color="auto"/>
          </w:divBdr>
        </w:div>
        <w:div w:id="1430541148">
          <w:marLeft w:val="640"/>
          <w:marRight w:val="0"/>
          <w:marTop w:val="0"/>
          <w:marBottom w:val="0"/>
          <w:divBdr>
            <w:top w:val="none" w:sz="0" w:space="0" w:color="auto"/>
            <w:left w:val="none" w:sz="0" w:space="0" w:color="auto"/>
            <w:bottom w:val="none" w:sz="0" w:space="0" w:color="auto"/>
            <w:right w:val="none" w:sz="0" w:space="0" w:color="auto"/>
          </w:divBdr>
        </w:div>
        <w:div w:id="529077272">
          <w:marLeft w:val="640"/>
          <w:marRight w:val="0"/>
          <w:marTop w:val="0"/>
          <w:marBottom w:val="0"/>
          <w:divBdr>
            <w:top w:val="none" w:sz="0" w:space="0" w:color="auto"/>
            <w:left w:val="none" w:sz="0" w:space="0" w:color="auto"/>
            <w:bottom w:val="none" w:sz="0" w:space="0" w:color="auto"/>
            <w:right w:val="none" w:sz="0" w:space="0" w:color="auto"/>
          </w:divBdr>
        </w:div>
        <w:div w:id="947008977">
          <w:marLeft w:val="640"/>
          <w:marRight w:val="0"/>
          <w:marTop w:val="0"/>
          <w:marBottom w:val="0"/>
          <w:divBdr>
            <w:top w:val="none" w:sz="0" w:space="0" w:color="auto"/>
            <w:left w:val="none" w:sz="0" w:space="0" w:color="auto"/>
            <w:bottom w:val="none" w:sz="0" w:space="0" w:color="auto"/>
            <w:right w:val="none" w:sz="0" w:space="0" w:color="auto"/>
          </w:divBdr>
        </w:div>
        <w:div w:id="1223952649">
          <w:marLeft w:val="640"/>
          <w:marRight w:val="0"/>
          <w:marTop w:val="0"/>
          <w:marBottom w:val="0"/>
          <w:divBdr>
            <w:top w:val="none" w:sz="0" w:space="0" w:color="auto"/>
            <w:left w:val="none" w:sz="0" w:space="0" w:color="auto"/>
            <w:bottom w:val="none" w:sz="0" w:space="0" w:color="auto"/>
            <w:right w:val="none" w:sz="0" w:space="0" w:color="auto"/>
          </w:divBdr>
        </w:div>
        <w:div w:id="1233587113">
          <w:marLeft w:val="640"/>
          <w:marRight w:val="0"/>
          <w:marTop w:val="0"/>
          <w:marBottom w:val="0"/>
          <w:divBdr>
            <w:top w:val="none" w:sz="0" w:space="0" w:color="auto"/>
            <w:left w:val="none" w:sz="0" w:space="0" w:color="auto"/>
            <w:bottom w:val="none" w:sz="0" w:space="0" w:color="auto"/>
            <w:right w:val="none" w:sz="0" w:space="0" w:color="auto"/>
          </w:divBdr>
        </w:div>
      </w:divsChild>
    </w:div>
    <w:div w:id="279000507">
      <w:bodyDiv w:val="1"/>
      <w:marLeft w:val="0"/>
      <w:marRight w:val="0"/>
      <w:marTop w:val="0"/>
      <w:marBottom w:val="0"/>
      <w:divBdr>
        <w:top w:val="none" w:sz="0" w:space="0" w:color="auto"/>
        <w:left w:val="none" w:sz="0" w:space="0" w:color="auto"/>
        <w:bottom w:val="none" w:sz="0" w:space="0" w:color="auto"/>
        <w:right w:val="none" w:sz="0" w:space="0" w:color="auto"/>
      </w:divBdr>
      <w:divsChild>
        <w:div w:id="1391536962">
          <w:marLeft w:val="640"/>
          <w:marRight w:val="0"/>
          <w:marTop w:val="0"/>
          <w:marBottom w:val="0"/>
          <w:divBdr>
            <w:top w:val="none" w:sz="0" w:space="0" w:color="auto"/>
            <w:left w:val="none" w:sz="0" w:space="0" w:color="auto"/>
            <w:bottom w:val="none" w:sz="0" w:space="0" w:color="auto"/>
            <w:right w:val="none" w:sz="0" w:space="0" w:color="auto"/>
          </w:divBdr>
        </w:div>
        <w:div w:id="676880450">
          <w:marLeft w:val="640"/>
          <w:marRight w:val="0"/>
          <w:marTop w:val="0"/>
          <w:marBottom w:val="0"/>
          <w:divBdr>
            <w:top w:val="none" w:sz="0" w:space="0" w:color="auto"/>
            <w:left w:val="none" w:sz="0" w:space="0" w:color="auto"/>
            <w:bottom w:val="none" w:sz="0" w:space="0" w:color="auto"/>
            <w:right w:val="none" w:sz="0" w:space="0" w:color="auto"/>
          </w:divBdr>
        </w:div>
        <w:div w:id="1813793172">
          <w:marLeft w:val="640"/>
          <w:marRight w:val="0"/>
          <w:marTop w:val="0"/>
          <w:marBottom w:val="0"/>
          <w:divBdr>
            <w:top w:val="none" w:sz="0" w:space="0" w:color="auto"/>
            <w:left w:val="none" w:sz="0" w:space="0" w:color="auto"/>
            <w:bottom w:val="none" w:sz="0" w:space="0" w:color="auto"/>
            <w:right w:val="none" w:sz="0" w:space="0" w:color="auto"/>
          </w:divBdr>
        </w:div>
        <w:div w:id="92825019">
          <w:marLeft w:val="640"/>
          <w:marRight w:val="0"/>
          <w:marTop w:val="0"/>
          <w:marBottom w:val="0"/>
          <w:divBdr>
            <w:top w:val="none" w:sz="0" w:space="0" w:color="auto"/>
            <w:left w:val="none" w:sz="0" w:space="0" w:color="auto"/>
            <w:bottom w:val="none" w:sz="0" w:space="0" w:color="auto"/>
            <w:right w:val="none" w:sz="0" w:space="0" w:color="auto"/>
          </w:divBdr>
        </w:div>
        <w:div w:id="1432966245">
          <w:marLeft w:val="640"/>
          <w:marRight w:val="0"/>
          <w:marTop w:val="0"/>
          <w:marBottom w:val="0"/>
          <w:divBdr>
            <w:top w:val="none" w:sz="0" w:space="0" w:color="auto"/>
            <w:left w:val="none" w:sz="0" w:space="0" w:color="auto"/>
            <w:bottom w:val="none" w:sz="0" w:space="0" w:color="auto"/>
            <w:right w:val="none" w:sz="0" w:space="0" w:color="auto"/>
          </w:divBdr>
        </w:div>
        <w:div w:id="2005935588">
          <w:marLeft w:val="640"/>
          <w:marRight w:val="0"/>
          <w:marTop w:val="0"/>
          <w:marBottom w:val="0"/>
          <w:divBdr>
            <w:top w:val="none" w:sz="0" w:space="0" w:color="auto"/>
            <w:left w:val="none" w:sz="0" w:space="0" w:color="auto"/>
            <w:bottom w:val="none" w:sz="0" w:space="0" w:color="auto"/>
            <w:right w:val="none" w:sz="0" w:space="0" w:color="auto"/>
          </w:divBdr>
        </w:div>
        <w:div w:id="1469132057">
          <w:marLeft w:val="640"/>
          <w:marRight w:val="0"/>
          <w:marTop w:val="0"/>
          <w:marBottom w:val="0"/>
          <w:divBdr>
            <w:top w:val="none" w:sz="0" w:space="0" w:color="auto"/>
            <w:left w:val="none" w:sz="0" w:space="0" w:color="auto"/>
            <w:bottom w:val="none" w:sz="0" w:space="0" w:color="auto"/>
            <w:right w:val="none" w:sz="0" w:space="0" w:color="auto"/>
          </w:divBdr>
        </w:div>
        <w:div w:id="1910263146">
          <w:marLeft w:val="640"/>
          <w:marRight w:val="0"/>
          <w:marTop w:val="0"/>
          <w:marBottom w:val="0"/>
          <w:divBdr>
            <w:top w:val="none" w:sz="0" w:space="0" w:color="auto"/>
            <w:left w:val="none" w:sz="0" w:space="0" w:color="auto"/>
            <w:bottom w:val="none" w:sz="0" w:space="0" w:color="auto"/>
            <w:right w:val="none" w:sz="0" w:space="0" w:color="auto"/>
          </w:divBdr>
        </w:div>
        <w:div w:id="899827040">
          <w:marLeft w:val="640"/>
          <w:marRight w:val="0"/>
          <w:marTop w:val="0"/>
          <w:marBottom w:val="0"/>
          <w:divBdr>
            <w:top w:val="none" w:sz="0" w:space="0" w:color="auto"/>
            <w:left w:val="none" w:sz="0" w:space="0" w:color="auto"/>
            <w:bottom w:val="none" w:sz="0" w:space="0" w:color="auto"/>
            <w:right w:val="none" w:sz="0" w:space="0" w:color="auto"/>
          </w:divBdr>
        </w:div>
        <w:div w:id="1637686787">
          <w:marLeft w:val="640"/>
          <w:marRight w:val="0"/>
          <w:marTop w:val="0"/>
          <w:marBottom w:val="0"/>
          <w:divBdr>
            <w:top w:val="none" w:sz="0" w:space="0" w:color="auto"/>
            <w:left w:val="none" w:sz="0" w:space="0" w:color="auto"/>
            <w:bottom w:val="none" w:sz="0" w:space="0" w:color="auto"/>
            <w:right w:val="none" w:sz="0" w:space="0" w:color="auto"/>
          </w:divBdr>
        </w:div>
        <w:div w:id="1377386708">
          <w:marLeft w:val="640"/>
          <w:marRight w:val="0"/>
          <w:marTop w:val="0"/>
          <w:marBottom w:val="0"/>
          <w:divBdr>
            <w:top w:val="none" w:sz="0" w:space="0" w:color="auto"/>
            <w:left w:val="none" w:sz="0" w:space="0" w:color="auto"/>
            <w:bottom w:val="none" w:sz="0" w:space="0" w:color="auto"/>
            <w:right w:val="none" w:sz="0" w:space="0" w:color="auto"/>
          </w:divBdr>
        </w:div>
        <w:div w:id="705525833">
          <w:marLeft w:val="640"/>
          <w:marRight w:val="0"/>
          <w:marTop w:val="0"/>
          <w:marBottom w:val="0"/>
          <w:divBdr>
            <w:top w:val="none" w:sz="0" w:space="0" w:color="auto"/>
            <w:left w:val="none" w:sz="0" w:space="0" w:color="auto"/>
            <w:bottom w:val="none" w:sz="0" w:space="0" w:color="auto"/>
            <w:right w:val="none" w:sz="0" w:space="0" w:color="auto"/>
          </w:divBdr>
        </w:div>
        <w:div w:id="1284263020">
          <w:marLeft w:val="640"/>
          <w:marRight w:val="0"/>
          <w:marTop w:val="0"/>
          <w:marBottom w:val="0"/>
          <w:divBdr>
            <w:top w:val="none" w:sz="0" w:space="0" w:color="auto"/>
            <w:left w:val="none" w:sz="0" w:space="0" w:color="auto"/>
            <w:bottom w:val="none" w:sz="0" w:space="0" w:color="auto"/>
            <w:right w:val="none" w:sz="0" w:space="0" w:color="auto"/>
          </w:divBdr>
        </w:div>
        <w:div w:id="1100685458">
          <w:marLeft w:val="640"/>
          <w:marRight w:val="0"/>
          <w:marTop w:val="0"/>
          <w:marBottom w:val="0"/>
          <w:divBdr>
            <w:top w:val="none" w:sz="0" w:space="0" w:color="auto"/>
            <w:left w:val="none" w:sz="0" w:space="0" w:color="auto"/>
            <w:bottom w:val="none" w:sz="0" w:space="0" w:color="auto"/>
            <w:right w:val="none" w:sz="0" w:space="0" w:color="auto"/>
          </w:divBdr>
        </w:div>
        <w:div w:id="435948503">
          <w:marLeft w:val="640"/>
          <w:marRight w:val="0"/>
          <w:marTop w:val="0"/>
          <w:marBottom w:val="0"/>
          <w:divBdr>
            <w:top w:val="none" w:sz="0" w:space="0" w:color="auto"/>
            <w:left w:val="none" w:sz="0" w:space="0" w:color="auto"/>
            <w:bottom w:val="none" w:sz="0" w:space="0" w:color="auto"/>
            <w:right w:val="none" w:sz="0" w:space="0" w:color="auto"/>
          </w:divBdr>
        </w:div>
        <w:div w:id="185677080">
          <w:marLeft w:val="640"/>
          <w:marRight w:val="0"/>
          <w:marTop w:val="0"/>
          <w:marBottom w:val="0"/>
          <w:divBdr>
            <w:top w:val="none" w:sz="0" w:space="0" w:color="auto"/>
            <w:left w:val="none" w:sz="0" w:space="0" w:color="auto"/>
            <w:bottom w:val="none" w:sz="0" w:space="0" w:color="auto"/>
            <w:right w:val="none" w:sz="0" w:space="0" w:color="auto"/>
          </w:divBdr>
        </w:div>
        <w:div w:id="129716140">
          <w:marLeft w:val="640"/>
          <w:marRight w:val="0"/>
          <w:marTop w:val="0"/>
          <w:marBottom w:val="0"/>
          <w:divBdr>
            <w:top w:val="none" w:sz="0" w:space="0" w:color="auto"/>
            <w:left w:val="none" w:sz="0" w:space="0" w:color="auto"/>
            <w:bottom w:val="none" w:sz="0" w:space="0" w:color="auto"/>
            <w:right w:val="none" w:sz="0" w:space="0" w:color="auto"/>
          </w:divBdr>
        </w:div>
        <w:div w:id="1093012991">
          <w:marLeft w:val="640"/>
          <w:marRight w:val="0"/>
          <w:marTop w:val="0"/>
          <w:marBottom w:val="0"/>
          <w:divBdr>
            <w:top w:val="none" w:sz="0" w:space="0" w:color="auto"/>
            <w:left w:val="none" w:sz="0" w:space="0" w:color="auto"/>
            <w:bottom w:val="none" w:sz="0" w:space="0" w:color="auto"/>
            <w:right w:val="none" w:sz="0" w:space="0" w:color="auto"/>
          </w:divBdr>
        </w:div>
        <w:div w:id="1096632223">
          <w:marLeft w:val="640"/>
          <w:marRight w:val="0"/>
          <w:marTop w:val="0"/>
          <w:marBottom w:val="0"/>
          <w:divBdr>
            <w:top w:val="none" w:sz="0" w:space="0" w:color="auto"/>
            <w:left w:val="none" w:sz="0" w:space="0" w:color="auto"/>
            <w:bottom w:val="none" w:sz="0" w:space="0" w:color="auto"/>
            <w:right w:val="none" w:sz="0" w:space="0" w:color="auto"/>
          </w:divBdr>
        </w:div>
        <w:div w:id="2136826801">
          <w:marLeft w:val="640"/>
          <w:marRight w:val="0"/>
          <w:marTop w:val="0"/>
          <w:marBottom w:val="0"/>
          <w:divBdr>
            <w:top w:val="none" w:sz="0" w:space="0" w:color="auto"/>
            <w:left w:val="none" w:sz="0" w:space="0" w:color="auto"/>
            <w:bottom w:val="none" w:sz="0" w:space="0" w:color="auto"/>
            <w:right w:val="none" w:sz="0" w:space="0" w:color="auto"/>
          </w:divBdr>
        </w:div>
        <w:div w:id="1680618328">
          <w:marLeft w:val="640"/>
          <w:marRight w:val="0"/>
          <w:marTop w:val="0"/>
          <w:marBottom w:val="0"/>
          <w:divBdr>
            <w:top w:val="none" w:sz="0" w:space="0" w:color="auto"/>
            <w:left w:val="none" w:sz="0" w:space="0" w:color="auto"/>
            <w:bottom w:val="none" w:sz="0" w:space="0" w:color="auto"/>
            <w:right w:val="none" w:sz="0" w:space="0" w:color="auto"/>
          </w:divBdr>
        </w:div>
        <w:div w:id="559176339">
          <w:marLeft w:val="640"/>
          <w:marRight w:val="0"/>
          <w:marTop w:val="0"/>
          <w:marBottom w:val="0"/>
          <w:divBdr>
            <w:top w:val="none" w:sz="0" w:space="0" w:color="auto"/>
            <w:left w:val="none" w:sz="0" w:space="0" w:color="auto"/>
            <w:bottom w:val="none" w:sz="0" w:space="0" w:color="auto"/>
            <w:right w:val="none" w:sz="0" w:space="0" w:color="auto"/>
          </w:divBdr>
        </w:div>
        <w:div w:id="1292977915">
          <w:marLeft w:val="640"/>
          <w:marRight w:val="0"/>
          <w:marTop w:val="0"/>
          <w:marBottom w:val="0"/>
          <w:divBdr>
            <w:top w:val="none" w:sz="0" w:space="0" w:color="auto"/>
            <w:left w:val="none" w:sz="0" w:space="0" w:color="auto"/>
            <w:bottom w:val="none" w:sz="0" w:space="0" w:color="auto"/>
            <w:right w:val="none" w:sz="0" w:space="0" w:color="auto"/>
          </w:divBdr>
        </w:div>
        <w:div w:id="2011248663">
          <w:marLeft w:val="640"/>
          <w:marRight w:val="0"/>
          <w:marTop w:val="0"/>
          <w:marBottom w:val="0"/>
          <w:divBdr>
            <w:top w:val="none" w:sz="0" w:space="0" w:color="auto"/>
            <w:left w:val="none" w:sz="0" w:space="0" w:color="auto"/>
            <w:bottom w:val="none" w:sz="0" w:space="0" w:color="auto"/>
            <w:right w:val="none" w:sz="0" w:space="0" w:color="auto"/>
          </w:divBdr>
        </w:div>
        <w:div w:id="1239289254">
          <w:marLeft w:val="640"/>
          <w:marRight w:val="0"/>
          <w:marTop w:val="0"/>
          <w:marBottom w:val="0"/>
          <w:divBdr>
            <w:top w:val="none" w:sz="0" w:space="0" w:color="auto"/>
            <w:left w:val="none" w:sz="0" w:space="0" w:color="auto"/>
            <w:bottom w:val="none" w:sz="0" w:space="0" w:color="auto"/>
            <w:right w:val="none" w:sz="0" w:space="0" w:color="auto"/>
          </w:divBdr>
        </w:div>
        <w:div w:id="407463053">
          <w:marLeft w:val="640"/>
          <w:marRight w:val="0"/>
          <w:marTop w:val="0"/>
          <w:marBottom w:val="0"/>
          <w:divBdr>
            <w:top w:val="none" w:sz="0" w:space="0" w:color="auto"/>
            <w:left w:val="none" w:sz="0" w:space="0" w:color="auto"/>
            <w:bottom w:val="none" w:sz="0" w:space="0" w:color="auto"/>
            <w:right w:val="none" w:sz="0" w:space="0" w:color="auto"/>
          </w:divBdr>
        </w:div>
        <w:div w:id="500439020">
          <w:marLeft w:val="640"/>
          <w:marRight w:val="0"/>
          <w:marTop w:val="0"/>
          <w:marBottom w:val="0"/>
          <w:divBdr>
            <w:top w:val="none" w:sz="0" w:space="0" w:color="auto"/>
            <w:left w:val="none" w:sz="0" w:space="0" w:color="auto"/>
            <w:bottom w:val="none" w:sz="0" w:space="0" w:color="auto"/>
            <w:right w:val="none" w:sz="0" w:space="0" w:color="auto"/>
          </w:divBdr>
        </w:div>
        <w:div w:id="1038311922">
          <w:marLeft w:val="640"/>
          <w:marRight w:val="0"/>
          <w:marTop w:val="0"/>
          <w:marBottom w:val="0"/>
          <w:divBdr>
            <w:top w:val="none" w:sz="0" w:space="0" w:color="auto"/>
            <w:left w:val="none" w:sz="0" w:space="0" w:color="auto"/>
            <w:bottom w:val="none" w:sz="0" w:space="0" w:color="auto"/>
            <w:right w:val="none" w:sz="0" w:space="0" w:color="auto"/>
          </w:divBdr>
        </w:div>
        <w:div w:id="1928070513">
          <w:marLeft w:val="640"/>
          <w:marRight w:val="0"/>
          <w:marTop w:val="0"/>
          <w:marBottom w:val="0"/>
          <w:divBdr>
            <w:top w:val="none" w:sz="0" w:space="0" w:color="auto"/>
            <w:left w:val="none" w:sz="0" w:space="0" w:color="auto"/>
            <w:bottom w:val="none" w:sz="0" w:space="0" w:color="auto"/>
            <w:right w:val="none" w:sz="0" w:space="0" w:color="auto"/>
          </w:divBdr>
        </w:div>
        <w:div w:id="1468355019">
          <w:marLeft w:val="640"/>
          <w:marRight w:val="0"/>
          <w:marTop w:val="0"/>
          <w:marBottom w:val="0"/>
          <w:divBdr>
            <w:top w:val="none" w:sz="0" w:space="0" w:color="auto"/>
            <w:left w:val="none" w:sz="0" w:space="0" w:color="auto"/>
            <w:bottom w:val="none" w:sz="0" w:space="0" w:color="auto"/>
            <w:right w:val="none" w:sz="0" w:space="0" w:color="auto"/>
          </w:divBdr>
        </w:div>
        <w:div w:id="1945071272">
          <w:marLeft w:val="640"/>
          <w:marRight w:val="0"/>
          <w:marTop w:val="0"/>
          <w:marBottom w:val="0"/>
          <w:divBdr>
            <w:top w:val="none" w:sz="0" w:space="0" w:color="auto"/>
            <w:left w:val="none" w:sz="0" w:space="0" w:color="auto"/>
            <w:bottom w:val="none" w:sz="0" w:space="0" w:color="auto"/>
            <w:right w:val="none" w:sz="0" w:space="0" w:color="auto"/>
          </w:divBdr>
        </w:div>
        <w:div w:id="1259866996">
          <w:marLeft w:val="640"/>
          <w:marRight w:val="0"/>
          <w:marTop w:val="0"/>
          <w:marBottom w:val="0"/>
          <w:divBdr>
            <w:top w:val="none" w:sz="0" w:space="0" w:color="auto"/>
            <w:left w:val="none" w:sz="0" w:space="0" w:color="auto"/>
            <w:bottom w:val="none" w:sz="0" w:space="0" w:color="auto"/>
            <w:right w:val="none" w:sz="0" w:space="0" w:color="auto"/>
          </w:divBdr>
        </w:div>
        <w:div w:id="1445998553">
          <w:marLeft w:val="640"/>
          <w:marRight w:val="0"/>
          <w:marTop w:val="0"/>
          <w:marBottom w:val="0"/>
          <w:divBdr>
            <w:top w:val="none" w:sz="0" w:space="0" w:color="auto"/>
            <w:left w:val="none" w:sz="0" w:space="0" w:color="auto"/>
            <w:bottom w:val="none" w:sz="0" w:space="0" w:color="auto"/>
            <w:right w:val="none" w:sz="0" w:space="0" w:color="auto"/>
          </w:divBdr>
        </w:div>
        <w:div w:id="512887588">
          <w:marLeft w:val="640"/>
          <w:marRight w:val="0"/>
          <w:marTop w:val="0"/>
          <w:marBottom w:val="0"/>
          <w:divBdr>
            <w:top w:val="none" w:sz="0" w:space="0" w:color="auto"/>
            <w:left w:val="none" w:sz="0" w:space="0" w:color="auto"/>
            <w:bottom w:val="none" w:sz="0" w:space="0" w:color="auto"/>
            <w:right w:val="none" w:sz="0" w:space="0" w:color="auto"/>
          </w:divBdr>
        </w:div>
        <w:div w:id="639966613">
          <w:marLeft w:val="640"/>
          <w:marRight w:val="0"/>
          <w:marTop w:val="0"/>
          <w:marBottom w:val="0"/>
          <w:divBdr>
            <w:top w:val="none" w:sz="0" w:space="0" w:color="auto"/>
            <w:left w:val="none" w:sz="0" w:space="0" w:color="auto"/>
            <w:bottom w:val="none" w:sz="0" w:space="0" w:color="auto"/>
            <w:right w:val="none" w:sz="0" w:space="0" w:color="auto"/>
          </w:divBdr>
        </w:div>
        <w:div w:id="1798403614">
          <w:marLeft w:val="640"/>
          <w:marRight w:val="0"/>
          <w:marTop w:val="0"/>
          <w:marBottom w:val="0"/>
          <w:divBdr>
            <w:top w:val="none" w:sz="0" w:space="0" w:color="auto"/>
            <w:left w:val="none" w:sz="0" w:space="0" w:color="auto"/>
            <w:bottom w:val="none" w:sz="0" w:space="0" w:color="auto"/>
            <w:right w:val="none" w:sz="0" w:space="0" w:color="auto"/>
          </w:divBdr>
        </w:div>
        <w:div w:id="2057585053">
          <w:marLeft w:val="640"/>
          <w:marRight w:val="0"/>
          <w:marTop w:val="0"/>
          <w:marBottom w:val="0"/>
          <w:divBdr>
            <w:top w:val="none" w:sz="0" w:space="0" w:color="auto"/>
            <w:left w:val="none" w:sz="0" w:space="0" w:color="auto"/>
            <w:bottom w:val="none" w:sz="0" w:space="0" w:color="auto"/>
            <w:right w:val="none" w:sz="0" w:space="0" w:color="auto"/>
          </w:divBdr>
        </w:div>
        <w:div w:id="102918398">
          <w:marLeft w:val="640"/>
          <w:marRight w:val="0"/>
          <w:marTop w:val="0"/>
          <w:marBottom w:val="0"/>
          <w:divBdr>
            <w:top w:val="none" w:sz="0" w:space="0" w:color="auto"/>
            <w:left w:val="none" w:sz="0" w:space="0" w:color="auto"/>
            <w:bottom w:val="none" w:sz="0" w:space="0" w:color="auto"/>
            <w:right w:val="none" w:sz="0" w:space="0" w:color="auto"/>
          </w:divBdr>
        </w:div>
        <w:div w:id="1862233316">
          <w:marLeft w:val="640"/>
          <w:marRight w:val="0"/>
          <w:marTop w:val="0"/>
          <w:marBottom w:val="0"/>
          <w:divBdr>
            <w:top w:val="none" w:sz="0" w:space="0" w:color="auto"/>
            <w:left w:val="none" w:sz="0" w:space="0" w:color="auto"/>
            <w:bottom w:val="none" w:sz="0" w:space="0" w:color="auto"/>
            <w:right w:val="none" w:sz="0" w:space="0" w:color="auto"/>
          </w:divBdr>
        </w:div>
        <w:div w:id="1022514743">
          <w:marLeft w:val="640"/>
          <w:marRight w:val="0"/>
          <w:marTop w:val="0"/>
          <w:marBottom w:val="0"/>
          <w:divBdr>
            <w:top w:val="none" w:sz="0" w:space="0" w:color="auto"/>
            <w:left w:val="none" w:sz="0" w:space="0" w:color="auto"/>
            <w:bottom w:val="none" w:sz="0" w:space="0" w:color="auto"/>
            <w:right w:val="none" w:sz="0" w:space="0" w:color="auto"/>
          </w:divBdr>
        </w:div>
        <w:div w:id="175536031">
          <w:marLeft w:val="640"/>
          <w:marRight w:val="0"/>
          <w:marTop w:val="0"/>
          <w:marBottom w:val="0"/>
          <w:divBdr>
            <w:top w:val="none" w:sz="0" w:space="0" w:color="auto"/>
            <w:left w:val="none" w:sz="0" w:space="0" w:color="auto"/>
            <w:bottom w:val="none" w:sz="0" w:space="0" w:color="auto"/>
            <w:right w:val="none" w:sz="0" w:space="0" w:color="auto"/>
          </w:divBdr>
        </w:div>
        <w:div w:id="808285763">
          <w:marLeft w:val="640"/>
          <w:marRight w:val="0"/>
          <w:marTop w:val="0"/>
          <w:marBottom w:val="0"/>
          <w:divBdr>
            <w:top w:val="none" w:sz="0" w:space="0" w:color="auto"/>
            <w:left w:val="none" w:sz="0" w:space="0" w:color="auto"/>
            <w:bottom w:val="none" w:sz="0" w:space="0" w:color="auto"/>
            <w:right w:val="none" w:sz="0" w:space="0" w:color="auto"/>
          </w:divBdr>
        </w:div>
        <w:div w:id="1760246759">
          <w:marLeft w:val="640"/>
          <w:marRight w:val="0"/>
          <w:marTop w:val="0"/>
          <w:marBottom w:val="0"/>
          <w:divBdr>
            <w:top w:val="none" w:sz="0" w:space="0" w:color="auto"/>
            <w:left w:val="none" w:sz="0" w:space="0" w:color="auto"/>
            <w:bottom w:val="none" w:sz="0" w:space="0" w:color="auto"/>
            <w:right w:val="none" w:sz="0" w:space="0" w:color="auto"/>
          </w:divBdr>
        </w:div>
        <w:div w:id="2009287345">
          <w:marLeft w:val="640"/>
          <w:marRight w:val="0"/>
          <w:marTop w:val="0"/>
          <w:marBottom w:val="0"/>
          <w:divBdr>
            <w:top w:val="none" w:sz="0" w:space="0" w:color="auto"/>
            <w:left w:val="none" w:sz="0" w:space="0" w:color="auto"/>
            <w:bottom w:val="none" w:sz="0" w:space="0" w:color="auto"/>
            <w:right w:val="none" w:sz="0" w:space="0" w:color="auto"/>
          </w:divBdr>
        </w:div>
        <w:div w:id="845435616">
          <w:marLeft w:val="640"/>
          <w:marRight w:val="0"/>
          <w:marTop w:val="0"/>
          <w:marBottom w:val="0"/>
          <w:divBdr>
            <w:top w:val="none" w:sz="0" w:space="0" w:color="auto"/>
            <w:left w:val="none" w:sz="0" w:space="0" w:color="auto"/>
            <w:bottom w:val="none" w:sz="0" w:space="0" w:color="auto"/>
            <w:right w:val="none" w:sz="0" w:space="0" w:color="auto"/>
          </w:divBdr>
        </w:div>
        <w:div w:id="338243552">
          <w:marLeft w:val="640"/>
          <w:marRight w:val="0"/>
          <w:marTop w:val="0"/>
          <w:marBottom w:val="0"/>
          <w:divBdr>
            <w:top w:val="none" w:sz="0" w:space="0" w:color="auto"/>
            <w:left w:val="none" w:sz="0" w:space="0" w:color="auto"/>
            <w:bottom w:val="none" w:sz="0" w:space="0" w:color="auto"/>
            <w:right w:val="none" w:sz="0" w:space="0" w:color="auto"/>
          </w:divBdr>
        </w:div>
        <w:div w:id="1699968416">
          <w:marLeft w:val="640"/>
          <w:marRight w:val="0"/>
          <w:marTop w:val="0"/>
          <w:marBottom w:val="0"/>
          <w:divBdr>
            <w:top w:val="none" w:sz="0" w:space="0" w:color="auto"/>
            <w:left w:val="none" w:sz="0" w:space="0" w:color="auto"/>
            <w:bottom w:val="none" w:sz="0" w:space="0" w:color="auto"/>
            <w:right w:val="none" w:sz="0" w:space="0" w:color="auto"/>
          </w:divBdr>
        </w:div>
        <w:div w:id="552543852">
          <w:marLeft w:val="640"/>
          <w:marRight w:val="0"/>
          <w:marTop w:val="0"/>
          <w:marBottom w:val="0"/>
          <w:divBdr>
            <w:top w:val="none" w:sz="0" w:space="0" w:color="auto"/>
            <w:left w:val="none" w:sz="0" w:space="0" w:color="auto"/>
            <w:bottom w:val="none" w:sz="0" w:space="0" w:color="auto"/>
            <w:right w:val="none" w:sz="0" w:space="0" w:color="auto"/>
          </w:divBdr>
        </w:div>
        <w:div w:id="789592959">
          <w:marLeft w:val="640"/>
          <w:marRight w:val="0"/>
          <w:marTop w:val="0"/>
          <w:marBottom w:val="0"/>
          <w:divBdr>
            <w:top w:val="none" w:sz="0" w:space="0" w:color="auto"/>
            <w:left w:val="none" w:sz="0" w:space="0" w:color="auto"/>
            <w:bottom w:val="none" w:sz="0" w:space="0" w:color="auto"/>
            <w:right w:val="none" w:sz="0" w:space="0" w:color="auto"/>
          </w:divBdr>
        </w:div>
        <w:div w:id="1706100987">
          <w:marLeft w:val="640"/>
          <w:marRight w:val="0"/>
          <w:marTop w:val="0"/>
          <w:marBottom w:val="0"/>
          <w:divBdr>
            <w:top w:val="none" w:sz="0" w:space="0" w:color="auto"/>
            <w:left w:val="none" w:sz="0" w:space="0" w:color="auto"/>
            <w:bottom w:val="none" w:sz="0" w:space="0" w:color="auto"/>
            <w:right w:val="none" w:sz="0" w:space="0" w:color="auto"/>
          </w:divBdr>
        </w:div>
        <w:div w:id="569384791">
          <w:marLeft w:val="640"/>
          <w:marRight w:val="0"/>
          <w:marTop w:val="0"/>
          <w:marBottom w:val="0"/>
          <w:divBdr>
            <w:top w:val="none" w:sz="0" w:space="0" w:color="auto"/>
            <w:left w:val="none" w:sz="0" w:space="0" w:color="auto"/>
            <w:bottom w:val="none" w:sz="0" w:space="0" w:color="auto"/>
            <w:right w:val="none" w:sz="0" w:space="0" w:color="auto"/>
          </w:divBdr>
        </w:div>
        <w:div w:id="758214822">
          <w:marLeft w:val="640"/>
          <w:marRight w:val="0"/>
          <w:marTop w:val="0"/>
          <w:marBottom w:val="0"/>
          <w:divBdr>
            <w:top w:val="none" w:sz="0" w:space="0" w:color="auto"/>
            <w:left w:val="none" w:sz="0" w:space="0" w:color="auto"/>
            <w:bottom w:val="none" w:sz="0" w:space="0" w:color="auto"/>
            <w:right w:val="none" w:sz="0" w:space="0" w:color="auto"/>
          </w:divBdr>
        </w:div>
        <w:div w:id="1116100745">
          <w:marLeft w:val="640"/>
          <w:marRight w:val="0"/>
          <w:marTop w:val="0"/>
          <w:marBottom w:val="0"/>
          <w:divBdr>
            <w:top w:val="none" w:sz="0" w:space="0" w:color="auto"/>
            <w:left w:val="none" w:sz="0" w:space="0" w:color="auto"/>
            <w:bottom w:val="none" w:sz="0" w:space="0" w:color="auto"/>
            <w:right w:val="none" w:sz="0" w:space="0" w:color="auto"/>
          </w:divBdr>
        </w:div>
        <w:div w:id="1135442327">
          <w:marLeft w:val="640"/>
          <w:marRight w:val="0"/>
          <w:marTop w:val="0"/>
          <w:marBottom w:val="0"/>
          <w:divBdr>
            <w:top w:val="none" w:sz="0" w:space="0" w:color="auto"/>
            <w:left w:val="none" w:sz="0" w:space="0" w:color="auto"/>
            <w:bottom w:val="none" w:sz="0" w:space="0" w:color="auto"/>
            <w:right w:val="none" w:sz="0" w:space="0" w:color="auto"/>
          </w:divBdr>
        </w:div>
        <w:div w:id="1662389586">
          <w:marLeft w:val="640"/>
          <w:marRight w:val="0"/>
          <w:marTop w:val="0"/>
          <w:marBottom w:val="0"/>
          <w:divBdr>
            <w:top w:val="none" w:sz="0" w:space="0" w:color="auto"/>
            <w:left w:val="none" w:sz="0" w:space="0" w:color="auto"/>
            <w:bottom w:val="none" w:sz="0" w:space="0" w:color="auto"/>
            <w:right w:val="none" w:sz="0" w:space="0" w:color="auto"/>
          </w:divBdr>
        </w:div>
        <w:div w:id="778374235">
          <w:marLeft w:val="640"/>
          <w:marRight w:val="0"/>
          <w:marTop w:val="0"/>
          <w:marBottom w:val="0"/>
          <w:divBdr>
            <w:top w:val="none" w:sz="0" w:space="0" w:color="auto"/>
            <w:left w:val="none" w:sz="0" w:space="0" w:color="auto"/>
            <w:bottom w:val="none" w:sz="0" w:space="0" w:color="auto"/>
            <w:right w:val="none" w:sz="0" w:space="0" w:color="auto"/>
          </w:divBdr>
        </w:div>
        <w:div w:id="1038819986">
          <w:marLeft w:val="640"/>
          <w:marRight w:val="0"/>
          <w:marTop w:val="0"/>
          <w:marBottom w:val="0"/>
          <w:divBdr>
            <w:top w:val="none" w:sz="0" w:space="0" w:color="auto"/>
            <w:left w:val="none" w:sz="0" w:space="0" w:color="auto"/>
            <w:bottom w:val="none" w:sz="0" w:space="0" w:color="auto"/>
            <w:right w:val="none" w:sz="0" w:space="0" w:color="auto"/>
          </w:divBdr>
        </w:div>
        <w:div w:id="1904024793">
          <w:marLeft w:val="640"/>
          <w:marRight w:val="0"/>
          <w:marTop w:val="0"/>
          <w:marBottom w:val="0"/>
          <w:divBdr>
            <w:top w:val="none" w:sz="0" w:space="0" w:color="auto"/>
            <w:left w:val="none" w:sz="0" w:space="0" w:color="auto"/>
            <w:bottom w:val="none" w:sz="0" w:space="0" w:color="auto"/>
            <w:right w:val="none" w:sz="0" w:space="0" w:color="auto"/>
          </w:divBdr>
        </w:div>
        <w:div w:id="961034891">
          <w:marLeft w:val="640"/>
          <w:marRight w:val="0"/>
          <w:marTop w:val="0"/>
          <w:marBottom w:val="0"/>
          <w:divBdr>
            <w:top w:val="none" w:sz="0" w:space="0" w:color="auto"/>
            <w:left w:val="none" w:sz="0" w:space="0" w:color="auto"/>
            <w:bottom w:val="none" w:sz="0" w:space="0" w:color="auto"/>
            <w:right w:val="none" w:sz="0" w:space="0" w:color="auto"/>
          </w:divBdr>
        </w:div>
        <w:div w:id="570696263">
          <w:marLeft w:val="640"/>
          <w:marRight w:val="0"/>
          <w:marTop w:val="0"/>
          <w:marBottom w:val="0"/>
          <w:divBdr>
            <w:top w:val="none" w:sz="0" w:space="0" w:color="auto"/>
            <w:left w:val="none" w:sz="0" w:space="0" w:color="auto"/>
            <w:bottom w:val="none" w:sz="0" w:space="0" w:color="auto"/>
            <w:right w:val="none" w:sz="0" w:space="0" w:color="auto"/>
          </w:divBdr>
        </w:div>
        <w:div w:id="1832981445">
          <w:marLeft w:val="640"/>
          <w:marRight w:val="0"/>
          <w:marTop w:val="0"/>
          <w:marBottom w:val="0"/>
          <w:divBdr>
            <w:top w:val="none" w:sz="0" w:space="0" w:color="auto"/>
            <w:left w:val="none" w:sz="0" w:space="0" w:color="auto"/>
            <w:bottom w:val="none" w:sz="0" w:space="0" w:color="auto"/>
            <w:right w:val="none" w:sz="0" w:space="0" w:color="auto"/>
          </w:divBdr>
        </w:div>
        <w:div w:id="117070552">
          <w:marLeft w:val="640"/>
          <w:marRight w:val="0"/>
          <w:marTop w:val="0"/>
          <w:marBottom w:val="0"/>
          <w:divBdr>
            <w:top w:val="none" w:sz="0" w:space="0" w:color="auto"/>
            <w:left w:val="none" w:sz="0" w:space="0" w:color="auto"/>
            <w:bottom w:val="none" w:sz="0" w:space="0" w:color="auto"/>
            <w:right w:val="none" w:sz="0" w:space="0" w:color="auto"/>
          </w:divBdr>
        </w:div>
        <w:div w:id="1879050247">
          <w:marLeft w:val="640"/>
          <w:marRight w:val="0"/>
          <w:marTop w:val="0"/>
          <w:marBottom w:val="0"/>
          <w:divBdr>
            <w:top w:val="none" w:sz="0" w:space="0" w:color="auto"/>
            <w:left w:val="none" w:sz="0" w:space="0" w:color="auto"/>
            <w:bottom w:val="none" w:sz="0" w:space="0" w:color="auto"/>
            <w:right w:val="none" w:sz="0" w:space="0" w:color="auto"/>
          </w:divBdr>
        </w:div>
        <w:div w:id="182596914">
          <w:marLeft w:val="640"/>
          <w:marRight w:val="0"/>
          <w:marTop w:val="0"/>
          <w:marBottom w:val="0"/>
          <w:divBdr>
            <w:top w:val="none" w:sz="0" w:space="0" w:color="auto"/>
            <w:left w:val="none" w:sz="0" w:space="0" w:color="auto"/>
            <w:bottom w:val="none" w:sz="0" w:space="0" w:color="auto"/>
            <w:right w:val="none" w:sz="0" w:space="0" w:color="auto"/>
          </w:divBdr>
        </w:div>
        <w:div w:id="1105030751">
          <w:marLeft w:val="640"/>
          <w:marRight w:val="0"/>
          <w:marTop w:val="0"/>
          <w:marBottom w:val="0"/>
          <w:divBdr>
            <w:top w:val="none" w:sz="0" w:space="0" w:color="auto"/>
            <w:left w:val="none" w:sz="0" w:space="0" w:color="auto"/>
            <w:bottom w:val="none" w:sz="0" w:space="0" w:color="auto"/>
            <w:right w:val="none" w:sz="0" w:space="0" w:color="auto"/>
          </w:divBdr>
        </w:div>
        <w:div w:id="1570995985">
          <w:marLeft w:val="640"/>
          <w:marRight w:val="0"/>
          <w:marTop w:val="0"/>
          <w:marBottom w:val="0"/>
          <w:divBdr>
            <w:top w:val="none" w:sz="0" w:space="0" w:color="auto"/>
            <w:left w:val="none" w:sz="0" w:space="0" w:color="auto"/>
            <w:bottom w:val="none" w:sz="0" w:space="0" w:color="auto"/>
            <w:right w:val="none" w:sz="0" w:space="0" w:color="auto"/>
          </w:divBdr>
        </w:div>
        <w:div w:id="1668702512">
          <w:marLeft w:val="640"/>
          <w:marRight w:val="0"/>
          <w:marTop w:val="0"/>
          <w:marBottom w:val="0"/>
          <w:divBdr>
            <w:top w:val="none" w:sz="0" w:space="0" w:color="auto"/>
            <w:left w:val="none" w:sz="0" w:space="0" w:color="auto"/>
            <w:bottom w:val="none" w:sz="0" w:space="0" w:color="auto"/>
            <w:right w:val="none" w:sz="0" w:space="0" w:color="auto"/>
          </w:divBdr>
        </w:div>
        <w:div w:id="566306013">
          <w:marLeft w:val="640"/>
          <w:marRight w:val="0"/>
          <w:marTop w:val="0"/>
          <w:marBottom w:val="0"/>
          <w:divBdr>
            <w:top w:val="none" w:sz="0" w:space="0" w:color="auto"/>
            <w:left w:val="none" w:sz="0" w:space="0" w:color="auto"/>
            <w:bottom w:val="none" w:sz="0" w:space="0" w:color="auto"/>
            <w:right w:val="none" w:sz="0" w:space="0" w:color="auto"/>
          </w:divBdr>
        </w:div>
        <w:div w:id="1550797313">
          <w:marLeft w:val="640"/>
          <w:marRight w:val="0"/>
          <w:marTop w:val="0"/>
          <w:marBottom w:val="0"/>
          <w:divBdr>
            <w:top w:val="none" w:sz="0" w:space="0" w:color="auto"/>
            <w:left w:val="none" w:sz="0" w:space="0" w:color="auto"/>
            <w:bottom w:val="none" w:sz="0" w:space="0" w:color="auto"/>
            <w:right w:val="none" w:sz="0" w:space="0" w:color="auto"/>
          </w:divBdr>
        </w:div>
        <w:div w:id="1326274887">
          <w:marLeft w:val="640"/>
          <w:marRight w:val="0"/>
          <w:marTop w:val="0"/>
          <w:marBottom w:val="0"/>
          <w:divBdr>
            <w:top w:val="none" w:sz="0" w:space="0" w:color="auto"/>
            <w:left w:val="none" w:sz="0" w:space="0" w:color="auto"/>
            <w:bottom w:val="none" w:sz="0" w:space="0" w:color="auto"/>
            <w:right w:val="none" w:sz="0" w:space="0" w:color="auto"/>
          </w:divBdr>
        </w:div>
        <w:div w:id="673917747">
          <w:marLeft w:val="640"/>
          <w:marRight w:val="0"/>
          <w:marTop w:val="0"/>
          <w:marBottom w:val="0"/>
          <w:divBdr>
            <w:top w:val="none" w:sz="0" w:space="0" w:color="auto"/>
            <w:left w:val="none" w:sz="0" w:space="0" w:color="auto"/>
            <w:bottom w:val="none" w:sz="0" w:space="0" w:color="auto"/>
            <w:right w:val="none" w:sz="0" w:space="0" w:color="auto"/>
          </w:divBdr>
        </w:div>
        <w:div w:id="1397053373">
          <w:marLeft w:val="640"/>
          <w:marRight w:val="0"/>
          <w:marTop w:val="0"/>
          <w:marBottom w:val="0"/>
          <w:divBdr>
            <w:top w:val="none" w:sz="0" w:space="0" w:color="auto"/>
            <w:left w:val="none" w:sz="0" w:space="0" w:color="auto"/>
            <w:bottom w:val="none" w:sz="0" w:space="0" w:color="auto"/>
            <w:right w:val="none" w:sz="0" w:space="0" w:color="auto"/>
          </w:divBdr>
        </w:div>
        <w:div w:id="295110050">
          <w:marLeft w:val="640"/>
          <w:marRight w:val="0"/>
          <w:marTop w:val="0"/>
          <w:marBottom w:val="0"/>
          <w:divBdr>
            <w:top w:val="none" w:sz="0" w:space="0" w:color="auto"/>
            <w:left w:val="none" w:sz="0" w:space="0" w:color="auto"/>
            <w:bottom w:val="none" w:sz="0" w:space="0" w:color="auto"/>
            <w:right w:val="none" w:sz="0" w:space="0" w:color="auto"/>
          </w:divBdr>
        </w:div>
        <w:div w:id="696545453">
          <w:marLeft w:val="640"/>
          <w:marRight w:val="0"/>
          <w:marTop w:val="0"/>
          <w:marBottom w:val="0"/>
          <w:divBdr>
            <w:top w:val="none" w:sz="0" w:space="0" w:color="auto"/>
            <w:left w:val="none" w:sz="0" w:space="0" w:color="auto"/>
            <w:bottom w:val="none" w:sz="0" w:space="0" w:color="auto"/>
            <w:right w:val="none" w:sz="0" w:space="0" w:color="auto"/>
          </w:divBdr>
        </w:div>
        <w:div w:id="2115855100">
          <w:marLeft w:val="640"/>
          <w:marRight w:val="0"/>
          <w:marTop w:val="0"/>
          <w:marBottom w:val="0"/>
          <w:divBdr>
            <w:top w:val="none" w:sz="0" w:space="0" w:color="auto"/>
            <w:left w:val="none" w:sz="0" w:space="0" w:color="auto"/>
            <w:bottom w:val="none" w:sz="0" w:space="0" w:color="auto"/>
            <w:right w:val="none" w:sz="0" w:space="0" w:color="auto"/>
          </w:divBdr>
        </w:div>
        <w:div w:id="537013485">
          <w:marLeft w:val="640"/>
          <w:marRight w:val="0"/>
          <w:marTop w:val="0"/>
          <w:marBottom w:val="0"/>
          <w:divBdr>
            <w:top w:val="none" w:sz="0" w:space="0" w:color="auto"/>
            <w:left w:val="none" w:sz="0" w:space="0" w:color="auto"/>
            <w:bottom w:val="none" w:sz="0" w:space="0" w:color="auto"/>
            <w:right w:val="none" w:sz="0" w:space="0" w:color="auto"/>
          </w:divBdr>
        </w:div>
        <w:div w:id="1751350143">
          <w:marLeft w:val="640"/>
          <w:marRight w:val="0"/>
          <w:marTop w:val="0"/>
          <w:marBottom w:val="0"/>
          <w:divBdr>
            <w:top w:val="none" w:sz="0" w:space="0" w:color="auto"/>
            <w:left w:val="none" w:sz="0" w:space="0" w:color="auto"/>
            <w:bottom w:val="none" w:sz="0" w:space="0" w:color="auto"/>
            <w:right w:val="none" w:sz="0" w:space="0" w:color="auto"/>
          </w:divBdr>
        </w:div>
        <w:div w:id="940842705">
          <w:marLeft w:val="640"/>
          <w:marRight w:val="0"/>
          <w:marTop w:val="0"/>
          <w:marBottom w:val="0"/>
          <w:divBdr>
            <w:top w:val="none" w:sz="0" w:space="0" w:color="auto"/>
            <w:left w:val="none" w:sz="0" w:space="0" w:color="auto"/>
            <w:bottom w:val="none" w:sz="0" w:space="0" w:color="auto"/>
            <w:right w:val="none" w:sz="0" w:space="0" w:color="auto"/>
          </w:divBdr>
        </w:div>
        <w:div w:id="1756587311">
          <w:marLeft w:val="640"/>
          <w:marRight w:val="0"/>
          <w:marTop w:val="0"/>
          <w:marBottom w:val="0"/>
          <w:divBdr>
            <w:top w:val="none" w:sz="0" w:space="0" w:color="auto"/>
            <w:left w:val="none" w:sz="0" w:space="0" w:color="auto"/>
            <w:bottom w:val="none" w:sz="0" w:space="0" w:color="auto"/>
            <w:right w:val="none" w:sz="0" w:space="0" w:color="auto"/>
          </w:divBdr>
        </w:div>
      </w:divsChild>
    </w:div>
    <w:div w:id="305815713">
      <w:bodyDiv w:val="1"/>
      <w:marLeft w:val="0"/>
      <w:marRight w:val="0"/>
      <w:marTop w:val="0"/>
      <w:marBottom w:val="0"/>
      <w:divBdr>
        <w:top w:val="none" w:sz="0" w:space="0" w:color="auto"/>
        <w:left w:val="none" w:sz="0" w:space="0" w:color="auto"/>
        <w:bottom w:val="none" w:sz="0" w:space="0" w:color="auto"/>
        <w:right w:val="none" w:sz="0" w:space="0" w:color="auto"/>
      </w:divBdr>
      <w:divsChild>
        <w:div w:id="702438641">
          <w:marLeft w:val="640"/>
          <w:marRight w:val="0"/>
          <w:marTop w:val="0"/>
          <w:marBottom w:val="0"/>
          <w:divBdr>
            <w:top w:val="none" w:sz="0" w:space="0" w:color="auto"/>
            <w:left w:val="none" w:sz="0" w:space="0" w:color="auto"/>
            <w:bottom w:val="none" w:sz="0" w:space="0" w:color="auto"/>
            <w:right w:val="none" w:sz="0" w:space="0" w:color="auto"/>
          </w:divBdr>
        </w:div>
        <w:div w:id="921332880">
          <w:marLeft w:val="640"/>
          <w:marRight w:val="0"/>
          <w:marTop w:val="0"/>
          <w:marBottom w:val="0"/>
          <w:divBdr>
            <w:top w:val="none" w:sz="0" w:space="0" w:color="auto"/>
            <w:left w:val="none" w:sz="0" w:space="0" w:color="auto"/>
            <w:bottom w:val="none" w:sz="0" w:space="0" w:color="auto"/>
            <w:right w:val="none" w:sz="0" w:space="0" w:color="auto"/>
          </w:divBdr>
        </w:div>
        <w:div w:id="545718374">
          <w:marLeft w:val="640"/>
          <w:marRight w:val="0"/>
          <w:marTop w:val="0"/>
          <w:marBottom w:val="0"/>
          <w:divBdr>
            <w:top w:val="none" w:sz="0" w:space="0" w:color="auto"/>
            <w:left w:val="none" w:sz="0" w:space="0" w:color="auto"/>
            <w:bottom w:val="none" w:sz="0" w:space="0" w:color="auto"/>
            <w:right w:val="none" w:sz="0" w:space="0" w:color="auto"/>
          </w:divBdr>
        </w:div>
        <w:div w:id="1849639792">
          <w:marLeft w:val="640"/>
          <w:marRight w:val="0"/>
          <w:marTop w:val="0"/>
          <w:marBottom w:val="0"/>
          <w:divBdr>
            <w:top w:val="none" w:sz="0" w:space="0" w:color="auto"/>
            <w:left w:val="none" w:sz="0" w:space="0" w:color="auto"/>
            <w:bottom w:val="none" w:sz="0" w:space="0" w:color="auto"/>
            <w:right w:val="none" w:sz="0" w:space="0" w:color="auto"/>
          </w:divBdr>
        </w:div>
        <w:div w:id="891814239">
          <w:marLeft w:val="640"/>
          <w:marRight w:val="0"/>
          <w:marTop w:val="0"/>
          <w:marBottom w:val="0"/>
          <w:divBdr>
            <w:top w:val="none" w:sz="0" w:space="0" w:color="auto"/>
            <w:left w:val="none" w:sz="0" w:space="0" w:color="auto"/>
            <w:bottom w:val="none" w:sz="0" w:space="0" w:color="auto"/>
            <w:right w:val="none" w:sz="0" w:space="0" w:color="auto"/>
          </w:divBdr>
        </w:div>
        <w:div w:id="1490707199">
          <w:marLeft w:val="640"/>
          <w:marRight w:val="0"/>
          <w:marTop w:val="0"/>
          <w:marBottom w:val="0"/>
          <w:divBdr>
            <w:top w:val="none" w:sz="0" w:space="0" w:color="auto"/>
            <w:left w:val="none" w:sz="0" w:space="0" w:color="auto"/>
            <w:bottom w:val="none" w:sz="0" w:space="0" w:color="auto"/>
            <w:right w:val="none" w:sz="0" w:space="0" w:color="auto"/>
          </w:divBdr>
        </w:div>
        <w:div w:id="744914884">
          <w:marLeft w:val="640"/>
          <w:marRight w:val="0"/>
          <w:marTop w:val="0"/>
          <w:marBottom w:val="0"/>
          <w:divBdr>
            <w:top w:val="none" w:sz="0" w:space="0" w:color="auto"/>
            <w:left w:val="none" w:sz="0" w:space="0" w:color="auto"/>
            <w:bottom w:val="none" w:sz="0" w:space="0" w:color="auto"/>
            <w:right w:val="none" w:sz="0" w:space="0" w:color="auto"/>
          </w:divBdr>
        </w:div>
        <w:div w:id="483283432">
          <w:marLeft w:val="640"/>
          <w:marRight w:val="0"/>
          <w:marTop w:val="0"/>
          <w:marBottom w:val="0"/>
          <w:divBdr>
            <w:top w:val="none" w:sz="0" w:space="0" w:color="auto"/>
            <w:left w:val="none" w:sz="0" w:space="0" w:color="auto"/>
            <w:bottom w:val="none" w:sz="0" w:space="0" w:color="auto"/>
            <w:right w:val="none" w:sz="0" w:space="0" w:color="auto"/>
          </w:divBdr>
        </w:div>
        <w:div w:id="1164592609">
          <w:marLeft w:val="640"/>
          <w:marRight w:val="0"/>
          <w:marTop w:val="0"/>
          <w:marBottom w:val="0"/>
          <w:divBdr>
            <w:top w:val="none" w:sz="0" w:space="0" w:color="auto"/>
            <w:left w:val="none" w:sz="0" w:space="0" w:color="auto"/>
            <w:bottom w:val="none" w:sz="0" w:space="0" w:color="auto"/>
            <w:right w:val="none" w:sz="0" w:space="0" w:color="auto"/>
          </w:divBdr>
        </w:div>
        <w:div w:id="1212115861">
          <w:marLeft w:val="640"/>
          <w:marRight w:val="0"/>
          <w:marTop w:val="0"/>
          <w:marBottom w:val="0"/>
          <w:divBdr>
            <w:top w:val="none" w:sz="0" w:space="0" w:color="auto"/>
            <w:left w:val="none" w:sz="0" w:space="0" w:color="auto"/>
            <w:bottom w:val="none" w:sz="0" w:space="0" w:color="auto"/>
            <w:right w:val="none" w:sz="0" w:space="0" w:color="auto"/>
          </w:divBdr>
        </w:div>
        <w:div w:id="798187648">
          <w:marLeft w:val="640"/>
          <w:marRight w:val="0"/>
          <w:marTop w:val="0"/>
          <w:marBottom w:val="0"/>
          <w:divBdr>
            <w:top w:val="none" w:sz="0" w:space="0" w:color="auto"/>
            <w:left w:val="none" w:sz="0" w:space="0" w:color="auto"/>
            <w:bottom w:val="none" w:sz="0" w:space="0" w:color="auto"/>
            <w:right w:val="none" w:sz="0" w:space="0" w:color="auto"/>
          </w:divBdr>
        </w:div>
        <w:div w:id="229535930">
          <w:marLeft w:val="640"/>
          <w:marRight w:val="0"/>
          <w:marTop w:val="0"/>
          <w:marBottom w:val="0"/>
          <w:divBdr>
            <w:top w:val="none" w:sz="0" w:space="0" w:color="auto"/>
            <w:left w:val="none" w:sz="0" w:space="0" w:color="auto"/>
            <w:bottom w:val="none" w:sz="0" w:space="0" w:color="auto"/>
            <w:right w:val="none" w:sz="0" w:space="0" w:color="auto"/>
          </w:divBdr>
        </w:div>
        <w:div w:id="621227364">
          <w:marLeft w:val="640"/>
          <w:marRight w:val="0"/>
          <w:marTop w:val="0"/>
          <w:marBottom w:val="0"/>
          <w:divBdr>
            <w:top w:val="none" w:sz="0" w:space="0" w:color="auto"/>
            <w:left w:val="none" w:sz="0" w:space="0" w:color="auto"/>
            <w:bottom w:val="none" w:sz="0" w:space="0" w:color="auto"/>
            <w:right w:val="none" w:sz="0" w:space="0" w:color="auto"/>
          </w:divBdr>
        </w:div>
        <w:div w:id="1585262897">
          <w:marLeft w:val="640"/>
          <w:marRight w:val="0"/>
          <w:marTop w:val="0"/>
          <w:marBottom w:val="0"/>
          <w:divBdr>
            <w:top w:val="none" w:sz="0" w:space="0" w:color="auto"/>
            <w:left w:val="none" w:sz="0" w:space="0" w:color="auto"/>
            <w:bottom w:val="none" w:sz="0" w:space="0" w:color="auto"/>
            <w:right w:val="none" w:sz="0" w:space="0" w:color="auto"/>
          </w:divBdr>
        </w:div>
        <w:div w:id="2070809050">
          <w:marLeft w:val="640"/>
          <w:marRight w:val="0"/>
          <w:marTop w:val="0"/>
          <w:marBottom w:val="0"/>
          <w:divBdr>
            <w:top w:val="none" w:sz="0" w:space="0" w:color="auto"/>
            <w:left w:val="none" w:sz="0" w:space="0" w:color="auto"/>
            <w:bottom w:val="none" w:sz="0" w:space="0" w:color="auto"/>
            <w:right w:val="none" w:sz="0" w:space="0" w:color="auto"/>
          </w:divBdr>
        </w:div>
        <w:div w:id="1287928184">
          <w:marLeft w:val="640"/>
          <w:marRight w:val="0"/>
          <w:marTop w:val="0"/>
          <w:marBottom w:val="0"/>
          <w:divBdr>
            <w:top w:val="none" w:sz="0" w:space="0" w:color="auto"/>
            <w:left w:val="none" w:sz="0" w:space="0" w:color="auto"/>
            <w:bottom w:val="none" w:sz="0" w:space="0" w:color="auto"/>
            <w:right w:val="none" w:sz="0" w:space="0" w:color="auto"/>
          </w:divBdr>
        </w:div>
        <w:div w:id="803278662">
          <w:marLeft w:val="640"/>
          <w:marRight w:val="0"/>
          <w:marTop w:val="0"/>
          <w:marBottom w:val="0"/>
          <w:divBdr>
            <w:top w:val="none" w:sz="0" w:space="0" w:color="auto"/>
            <w:left w:val="none" w:sz="0" w:space="0" w:color="auto"/>
            <w:bottom w:val="none" w:sz="0" w:space="0" w:color="auto"/>
            <w:right w:val="none" w:sz="0" w:space="0" w:color="auto"/>
          </w:divBdr>
        </w:div>
        <w:div w:id="1031997910">
          <w:marLeft w:val="640"/>
          <w:marRight w:val="0"/>
          <w:marTop w:val="0"/>
          <w:marBottom w:val="0"/>
          <w:divBdr>
            <w:top w:val="none" w:sz="0" w:space="0" w:color="auto"/>
            <w:left w:val="none" w:sz="0" w:space="0" w:color="auto"/>
            <w:bottom w:val="none" w:sz="0" w:space="0" w:color="auto"/>
            <w:right w:val="none" w:sz="0" w:space="0" w:color="auto"/>
          </w:divBdr>
        </w:div>
        <w:div w:id="2068261180">
          <w:marLeft w:val="640"/>
          <w:marRight w:val="0"/>
          <w:marTop w:val="0"/>
          <w:marBottom w:val="0"/>
          <w:divBdr>
            <w:top w:val="none" w:sz="0" w:space="0" w:color="auto"/>
            <w:left w:val="none" w:sz="0" w:space="0" w:color="auto"/>
            <w:bottom w:val="none" w:sz="0" w:space="0" w:color="auto"/>
            <w:right w:val="none" w:sz="0" w:space="0" w:color="auto"/>
          </w:divBdr>
        </w:div>
        <w:div w:id="1905329472">
          <w:marLeft w:val="640"/>
          <w:marRight w:val="0"/>
          <w:marTop w:val="0"/>
          <w:marBottom w:val="0"/>
          <w:divBdr>
            <w:top w:val="none" w:sz="0" w:space="0" w:color="auto"/>
            <w:left w:val="none" w:sz="0" w:space="0" w:color="auto"/>
            <w:bottom w:val="none" w:sz="0" w:space="0" w:color="auto"/>
            <w:right w:val="none" w:sz="0" w:space="0" w:color="auto"/>
          </w:divBdr>
        </w:div>
        <w:div w:id="655453439">
          <w:marLeft w:val="640"/>
          <w:marRight w:val="0"/>
          <w:marTop w:val="0"/>
          <w:marBottom w:val="0"/>
          <w:divBdr>
            <w:top w:val="none" w:sz="0" w:space="0" w:color="auto"/>
            <w:left w:val="none" w:sz="0" w:space="0" w:color="auto"/>
            <w:bottom w:val="none" w:sz="0" w:space="0" w:color="auto"/>
            <w:right w:val="none" w:sz="0" w:space="0" w:color="auto"/>
          </w:divBdr>
        </w:div>
        <w:div w:id="2056730734">
          <w:marLeft w:val="640"/>
          <w:marRight w:val="0"/>
          <w:marTop w:val="0"/>
          <w:marBottom w:val="0"/>
          <w:divBdr>
            <w:top w:val="none" w:sz="0" w:space="0" w:color="auto"/>
            <w:left w:val="none" w:sz="0" w:space="0" w:color="auto"/>
            <w:bottom w:val="none" w:sz="0" w:space="0" w:color="auto"/>
            <w:right w:val="none" w:sz="0" w:space="0" w:color="auto"/>
          </w:divBdr>
        </w:div>
        <w:div w:id="1233739663">
          <w:marLeft w:val="640"/>
          <w:marRight w:val="0"/>
          <w:marTop w:val="0"/>
          <w:marBottom w:val="0"/>
          <w:divBdr>
            <w:top w:val="none" w:sz="0" w:space="0" w:color="auto"/>
            <w:left w:val="none" w:sz="0" w:space="0" w:color="auto"/>
            <w:bottom w:val="none" w:sz="0" w:space="0" w:color="auto"/>
            <w:right w:val="none" w:sz="0" w:space="0" w:color="auto"/>
          </w:divBdr>
        </w:div>
        <w:div w:id="729422170">
          <w:marLeft w:val="640"/>
          <w:marRight w:val="0"/>
          <w:marTop w:val="0"/>
          <w:marBottom w:val="0"/>
          <w:divBdr>
            <w:top w:val="none" w:sz="0" w:space="0" w:color="auto"/>
            <w:left w:val="none" w:sz="0" w:space="0" w:color="auto"/>
            <w:bottom w:val="none" w:sz="0" w:space="0" w:color="auto"/>
            <w:right w:val="none" w:sz="0" w:space="0" w:color="auto"/>
          </w:divBdr>
        </w:div>
        <w:div w:id="1049455020">
          <w:marLeft w:val="640"/>
          <w:marRight w:val="0"/>
          <w:marTop w:val="0"/>
          <w:marBottom w:val="0"/>
          <w:divBdr>
            <w:top w:val="none" w:sz="0" w:space="0" w:color="auto"/>
            <w:left w:val="none" w:sz="0" w:space="0" w:color="auto"/>
            <w:bottom w:val="none" w:sz="0" w:space="0" w:color="auto"/>
            <w:right w:val="none" w:sz="0" w:space="0" w:color="auto"/>
          </w:divBdr>
        </w:div>
        <w:div w:id="1285841327">
          <w:marLeft w:val="640"/>
          <w:marRight w:val="0"/>
          <w:marTop w:val="0"/>
          <w:marBottom w:val="0"/>
          <w:divBdr>
            <w:top w:val="none" w:sz="0" w:space="0" w:color="auto"/>
            <w:left w:val="none" w:sz="0" w:space="0" w:color="auto"/>
            <w:bottom w:val="none" w:sz="0" w:space="0" w:color="auto"/>
            <w:right w:val="none" w:sz="0" w:space="0" w:color="auto"/>
          </w:divBdr>
        </w:div>
        <w:div w:id="935752291">
          <w:marLeft w:val="640"/>
          <w:marRight w:val="0"/>
          <w:marTop w:val="0"/>
          <w:marBottom w:val="0"/>
          <w:divBdr>
            <w:top w:val="none" w:sz="0" w:space="0" w:color="auto"/>
            <w:left w:val="none" w:sz="0" w:space="0" w:color="auto"/>
            <w:bottom w:val="none" w:sz="0" w:space="0" w:color="auto"/>
            <w:right w:val="none" w:sz="0" w:space="0" w:color="auto"/>
          </w:divBdr>
        </w:div>
        <w:div w:id="1969238120">
          <w:marLeft w:val="640"/>
          <w:marRight w:val="0"/>
          <w:marTop w:val="0"/>
          <w:marBottom w:val="0"/>
          <w:divBdr>
            <w:top w:val="none" w:sz="0" w:space="0" w:color="auto"/>
            <w:left w:val="none" w:sz="0" w:space="0" w:color="auto"/>
            <w:bottom w:val="none" w:sz="0" w:space="0" w:color="auto"/>
            <w:right w:val="none" w:sz="0" w:space="0" w:color="auto"/>
          </w:divBdr>
        </w:div>
        <w:div w:id="856231113">
          <w:marLeft w:val="640"/>
          <w:marRight w:val="0"/>
          <w:marTop w:val="0"/>
          <w:marBottom w:val="0"/>
          <w:divBdr>
            <w:top w:val="none" w:sz="0" w:space="0" w:color="auto"/>
            <w:left w:val="none" w:sz="0" w:space="0" w:color="auto"/>
            <w:bottom w:val="none" w:sz="0" w:space="0" w:color="auto"/>
            <w:right w:val="none" w:sz="0" w:space="0" w:color="auto"/>
          </w:divBdr>
        </w:div>
        <w:div w:id="1216891847">
          <w:marLeft w:val="640"/>
          <w:marRight w:val="0"/>
          <w:marTop w:val="0"/>
          <w:marBottom w:val="0"/>
          <w:divBdr>
            <w:top w:val="none" w:sz="0" w:space="0" w:color="auto"/>
            <w:left w:val="none" w:sz="0" w:space="0" w:color="auto"/>
            <w:bottom w:val="none" w:sz="0" w:space="0" w:color="auto"/>
            <w:right w:val="none" w:sz="0" w:space="0" w:color="auto"/>
          </w:divBdr>
        </w:div>
        <w:div w:id="989603598">
          <w:marLeft w:val="640"/>
          <w:marRight w:val="0"/>
          <w:marTop w:val="0"/>
          <w:marBottom w:val="0"/>
          <w:divBdr>
            <w:top w:val="none" w:sz="0" w:space="0" w:color="auto"/>
            <w:left w:val="none" w:sz="0" w:space="0" w:color="auto"/>
            <w:bottom w:val="none" w:sz="0" w:space="0" w:color="auto"/>
            <w:right w:val="none" w:sz="0" w:space="0" w:color="auto"/>
          </w:divBdr>
        </w:div>
        <w:div w:id="1374887884">
          <w:marLeft w:val="640"/>
          <w:marRight w:val="0"/>
          <w:marTop w:val="0"/>
          <w:marBottom w:val="0"/>
          <w:divBdr>
            <w:top w:val="none" w:sz="0" w:space="0" w:color="auto"/>
            <w:left w:val="none" w:sz="0" w:space="0" w:color="auto"/>
            <w:bottom w:val="none" w:sz="0" w:space="0" w:color="auto"/>
            <w:right w:val="none" w:sz="0" w:space="0" w:color="auto"/>
          </w:divBdr>
        </w:div>
        <w:div w:id="1456174330">
          <w:marLeft w:val="640"/>
          <w:marRight w:val="0"/>
          <w:marTop w:val="0"/>
          <w:marBottom w:val="0"/>
          <w:divBdr>
            <w:top w:val="none" w:sz="0" w:space="0" w:color="auto"/>
            <w:left w:val="none" w:sz="0" w:space="0" w:color="auto"/>
            <w:bottom w:val="none" w:sz="0" w:space="0" w:color="auto"/>
            <w:right w:val="none" w:sz="0" w:space="0" w:color="auto"/>
          </w:divBdr>
        </w:div>
        <w:div w:id="302855348">
          <w:marLeft w:val="640"/>
          <w:marRight w:val="0"/>
          <w:marTop w:val="0"/>
          <w:marBottom w:val="0"/>
          <w:divBdr>
            <w:top w:val="none" w:sz="0" w:space="0" w:color="auto"/>
            <w:left w:val="none" w:sz="0" w:space="0" w:color="auto"/>
            <w:bottom w:val="none" w:sz="0" w:space="0" w:color="auto"/>
            <w:right w:val="none" w:sz="0" w:space="0" w:color="auto"/>
          </w:divBdr>
        </w:div>
        <w:div w:id="1440687845">
          <w:marLeft w:val="640"/>
          <w:marRight w:val="0"/>
          <w:marTop w:val="0"/>
          <w:marBottom w:val="0"/>
          <w:divBdr>
            <w:top w:val="none" w:sz="0" w:space="0" w:color="auto"/>
            <w:left w:val="none" w:sz="0" w:space="0" w:color="auto"/>
            <w:bottom w:val="none" w:sz="0" w:space="0" w:color="auto"/>
            <w:right w:val="none" w:sz="0" w:space="0" w:color="auto"/>
          </w:divBdr>
        </w:div>
        <w:div w:id="351879222">
          <w:marLeft w:val="640"/>
          <w:marRight w:val="0"/>
          <w:marTop w:val="0"/>
          <w:marBottom w:val="0"/>
          <w:divBdr>
            <w:top w:val="none" w:sz="0" w:space="0" w:color="auto"/>
            <w:left w:val="none" w:sz="0" w:space="0" w:color="auto"/>
            <w:bottom w:val="none" w:sz="0" w:space="0" w:color="auto"/>
            <w:right w:val="none" w:sz="0" w:space="0" w:color="auto"/>
          </w:divBdr>
        </w:div>
        <w:div w:id="677124588">
          <w:marLeft w:val="640"/>
          <w:marRight w:val="0"/>
          <w:marTop w:val="0"/>
          <w:marBottom w:val="0"/>
          <w:divBdr>
            <w:top w:val="none" w:sz="0" w:space="0" w:color="auto"/>
            <w:left w:val="none" w:sz="0" w:space="0" w:color="auto"/>
            <w:bottom w:val="none" w:sz="0" w:space="0" w:color="auto"/>
            <w:right w:val="none" w:sz="0" w:space="0" w:color="auto"/>
          </w:divBdr>
        </w:div>
        <w:div w:id="901595128">
          <w:marLeft w:val="640"/>
          <w:marRight w:val="0"/>
          <w:marTop w:val="0"/>
          <w:marBottom w:val="0"/>
          <w:divBdr>
            <w:top w:val="none" w:sz="0" w:space="0" w:color="auto"/>
            <w:left w:val="none" w:sz="0" w:space="0" w:color="auto"/>
            <w:bottom w:val="none" w:sz="0" w:space="0" w:color="auto"/>
            <w:right w:val="none" w:sz="0" w:space="0" w:color="auto"/>
          </w:divBdr>
        </w:div>
        <w:div w:id="1835074169">
          <w:marLeft w:val="640"/>
          <w:marRight w:val="0"/>
          <w:marTop w:val="0"/>
          <w:marBottom w:val="0"/>
          <w:divBdr>
            <w:top w:val="none" w:sz="0" w:space="0" w:color="auto"/>
            <w:left w:val="none" w:sz="0" w:space="0" w:color="auto"/>
            <w:bottom w:val="none" w:sz="0" w:space="0" w:color="auto"/>
            <w:right w:val="none" w:sz="0" w:space="0" w:color="auto"/>
          </w:divBdr>
        </w:div>
        <w:div w:id="487013581">
          <w:marLeft w:val="640"/>
          <w:marRight w:val="0"/>
          <w:marTop w:val="0"/>
          <w:marBottom w:val="0"/>
          <w:divBdr>
            <w:top w:val="none" w:sz="0" w:space="0" w:color="auto"/>
            <w:left w:val="none" w:sz="0" w:space="0" w:color="auto"/>
            <w:bottom w:val="none" w:sz="0" w:space="0" w:color="auto"/>
            <w:right w:val="none" w:sz="0" w:space="0" w:color="auto"/>
          </w:divBdr>
        </w:div>
        <w:div w:id="1040204379">
          <w:marLeft w:val="640"/>
          <w:marRight w:val="0"/>
          <w:marTop w:val="0"/>
          <w:marBottom w:val="0"/>
          <w:divBdr>
            <w:top w:val="none" w:sz="0" w:space="0" w:color="auto"/>
            <w:left w:val="none" w:sz="0" w:space="0" w:color="auto"/>
            <w:bottom w:val="none" w:sz="0" w:space="0" w:color="auto"/>
            <w:right w:val="none" w:sz="0" w:space="0" w:color="auto"/>
          </w:divBdr>
        </w:div>
        <w:div w:id="1679379590">
          <w:marLeft w:val="640"/>
          <w:marRight w:val="0"/>
          <w:marTop w:val="0"/>
          <w:marBottom w:val="0"/>
          <w:divBdr>
            <w:top w:val="none" w:sz="0" w:space="0" w:color="auto"/>
            <w:left w:val="none" w:sz="0" w:space="0" w:color="auto"/>
            <w:bottom w:val="none" w:sz="0" w:space="0" w:color="auto"/>
            <w:right w:val="none" w:sz="0" w:space="0" w:color="auto"/>
          </w:divBdr>
        </w:div>
        <w:div w:id="826089385">
          <w:marLeft w:val="640"/>
          <w:marRight w:val="0"/>
          <w:marTop w:val="0"/>
          <w:marBottom w:val="0"/>
          <w:divBdr>
            <w:top w:val="none" w:sz="0" w:space="0" w:color="auto"/>
            <w:left w:val="none" w:sz="0" w:space="0" w:color="auto"/>
            <w:bottom w:val="none" w:sz="0" w:space="0" w:color="auto"/>
            <w:right w:val="none" w:sz="0" w:space="0" w:color="auto"/>
          </w:divBdr>
        </w:div>
        <w:div w:id="668218020">
          <w:marLeft w:val="640"/>
          <w:marRight w:val="0"/>
          <w:marTop w:val="0"/>
          <w:marBottom w:val="0"/>
          <w:divBdr>
            <w:top w:val="none" w:sz="0" w:space="0" w:color="auto"/>
            <w:left w:val="none" w:sz="0" w:space="0" w:color="auto"/>
            <w:bottom w:val="none" w:sz="0" w:space="0" w:color="auto"/>
            <w:right w:val="none" w:sz="0" w:space="0" w:color="auto"/>
          </w:divBdr>
        </w:div>
        <w:div w:id="391388841">
          <w:marLeft w:val="640"/>
          <w:marRight w:val="0"/>
          <w:marTop w:val="0"/>
          <w:marBottom w:val="0"/>
          <w:divBdr>
            <w:top w:val="none" w:sz="0" w:space="0" w:color="auto"/>
            <w:left w:val="none" w:sz="0" w:space="0" w:color="auto"/>
            <w:bottom w:val="none" w:sz="0" w:space="0" w:color="auto"/>
            <w:right w:val="none" w:sz="0" w:space="0" w:color="auto"/>
          </w:divBdr>
        </w:div>
        <w:div w:id="1619603554">
          <w:marLeft w:val="640"/>
          <w:marRight w:val="0"/>
          <w:marTop w:val="0"/>
          <w:marBottom w:val="0"/>
          <w:divBdr>
            <w:top w:val="none" w:sz="0" w:space="0" w:color="auto"/>
            <w:left w:val="none" w:sz="0" w:space="0" w:color="auto"/>
            <w:bottom w:val="none" w:sz="0" w:space="0" w:color="auto"/>
            <w:right w:val="none" w:sz="0" w:space="0" w:color="auto"/>
          </w:divBdr>
        </w:div>
        <w:div w:id="1507011053">
          <w:marLeft w:val="640"/>
          <w:marRight w:val="0"/>
          <w:marTop w:val="0"/>
          <w:marBottom w:val="0"/>
          <w:divBdr>
            <w:top w:val="none" w:sz="0" w:space="0" w:color="auto"/>
            <w:left w:val="none" w:sz="0" w:space="0" w:color="auto"/>
            <w:bottom w:val="none" w:sz="0" w:space="0" w:color="auto"/>
            <w:right w:val="none" w:sz="0" w:space="0" w:color="auto"/>
          </w:divBdr>
        </w:div>
        <w:div w:id="975718668">
          <w:marLeft w:val="640"/>
          <w:marRight w:val="0"/>
          <w:marTop w:val="0"/>
          <w:marBottom w:val="0"/>
          <w:divBdr>
            <w:top w:val="none" w:sz="0" w:space="0" w:color="auto"/>
            <w:left w:val="none" w:sz="0" w:space="0" w:color="auto"/>
            <w:bottom w:val="none" w:sz="0" w:space="0" w:color="auto"/>
            <w:right w:val="none" w:sz="0" w:space="0" w:color="auto"/>
          </w:divBdr>
        </w:div>
        <w:div w:id="1710765244">
          <w:marLeft w:val="640"/>
          <w:marRight w:val="0"/>
          <w:marTop w:val="0"/>
          <w:marBottom w:val="0"/>
          <w:divBdr>
            <w:top w:val="none" w:sz="0" w:space="0" w:color="auto"/>
            <w:left w:val="none" w:sz="0" w:space="0" w:color="auto"/>
            <w:bottom w:val="none" w:sz="0" w:space="0" w:color="auto"/>
            <w:right w:val="none" w:sz="0" w:space="0" w:color="auto"/>
          </w:divBdr>
        </w:div>
        <w:div w:id="1946964844">
          <w:marLeft w:val="640"/>
          <w:marRight w:val="0"/>
          <w:marTop w:val="0"/>
          <w:marBottom w:val="0"/>
          <w:divBdr>
            <w:top w:val="none" w:sz="0" w:space="0" w:color="auto"/>
            <w:left w:val="none" w:sz="0" w:space="0" w:color="auto"/>
            <w:bottom w:val="none" w:sz="0" w:space="0" w:color="auto"/>
            <w:right w:val="none" w:sz="0" w:space="0" w:color="auto"/>
          </w:divBdr>
        </w:div>
        <w:div w:id="365058061">
          <w:marLeft w:val="640"/>
          <w:marRight w:val="0"/>
          <w:marTop w:val="0"/>
          <w:marBottom w:val="0"/>
          <w:divBdr>
            <w:top w:val="none" w:sz="0" w:space="0" w:color="auto"/>
            <w:left w:val="none" w:sz="0" w:space="0" w:color="auto"/>
            <w:bottom w:val="none" w:sz="0" w:space="0" w:color="auto"/>
            <w:right w:val="none" w:sz="0" w:space="0" w:color="auto"/>
          </w:divBdr>
        </w:div>
        <w:div w:id="2129352650">
          <w:marLeft w:val="640"/>
          <w:marRight w:val="0"/>
          <w:marTop w:val="0"/>
          <w:marBottom w:val="0"/>
          <w:divBdr>
            <w:top w:val="none" w:sz="0" w:space="0" w:color="auto"/>
            <w:left w:val="none" w:sz="0" w:space="0" w:color="auto"/>
            <w:bottom w:val="none" w:sz="0" w:space="0" w:color="auto"/>
            <w:right w:val="none" w:sz="0" w:space="0" w:color="auto"/>
          </w:divBdr>
        </w:div>
        <w:div w:id="1870872769">
          <w:marLeft w:val="640"/>
          <w:marRight w:val="0"/>
          <w:marTop w:val="0"/>
          <w:marBottom w:val="0"/>
          <w:divBdr>
            <w:top w:val="none" w:sz="0" w:space="0" w:color="auto"/>
            <w:left w:val="none" w:sz="0" w:space="0" w:color="auto"/>
            <w:bottom w:val="none" w:sz="0" w:space="0" w:color="auto"/>
            <w:right w:val="none" w:sz="0" w:space="0" w:color="auto"/>
          </w:divBdr>
        </w:div>
        <w:div w:id="378672702">
          <w:marLeft w:val="640"/>
          <w:marRight w:val="0"/>
          <w:marTop w:val="0"/>
          <w:marBottom w:val="0"/>
          <w:divBdr>
            <w:top w:val="none" w:sz="0" w:space="0" w:color="auto"/>
            <w:left w:val="none" w:sz="0" w:space="0" w:color="auto"/>
            <w:bottom w:val="none" w:sz="0" w:space="0" w:color="auto"/>
            <w:right w:val="none" w:sz="0" w:space="0" w:color="auto"/>
          </w:divBdr>
        </w:div>
        <w:div w:id="751849589">
          <w:marLeft w:val="640"/>
          <w:marRight w:val="0"/>
          <w:marTop w:val="0"/>
          <w:marBottom w:val="0"/>
          <w:divBdr>
            <w:top w:val="none" w:sz="0" w:space="0" w:color="auto"/>
            <w:left w:val="none" w:sz="0" w:space="0" w:color="auto"/>
            <w:bottom w:val="none" w:sz="0" w:space="0" w:color="auto"/>
            <w:right w:val="none" w:sz="0" w:space="0" w:color="auto"/>
          </w:divBdr>
        </w:div>
        <w:div w:id="1031804540">
          <w:marLeft w:val="640"/>
          <w:marRight w:val="0"/>
          <w:marTop w:val="0"/>
          <w:marBottom w:val="0"/>
          <w:divBdr>
            <w:top w:val="none" w:sz="0" w:space="0" w:color="auto"/>
            <w:left w:val="none" w:sz="0" w:space="0" w:color="auto"/>
            <w:bottom w:val="none" w:sz="0" w:space="0" w:color="auto"/>
            <w:right w:val="none" w:sz="0" w:space="0" w:color="auto"/>
          </w:divBdr>
        </w:div>
        <w:div w:id="881986187">
          <w:marLeft w:val="640"/>
          <w:marRight w:val="0"/>
          <w:marTop w:val="0"/>
          <w:marBottom w:val="0"/>
          <w:divBdr>
            <w:top w:val="none" w:sz="0" w:space="0" w:color="auto"/>
            <w:left w:val="none" w:sz="0" w:space="0" w:color="auto"/>
            <w:bottom w:val="none" w:sz="0" w:space="0" w:color="auto"/>
            <w:right w:val="none" w:sz="0" w:space="0" w:color="auto"/>
          </w:divBdr>
        </w:div>
        <w:div w:id="1349867147">
          <w:marLeft w:val="640"/>
          <w:marRight w:val="0"/>
          <w:marTop w:val="0"/>
          <w:marBottom w:val="0"/>
          <w:divBdr>
            <w:top w:val="none" w:sz="0" w:space="0" w:color="auto"/>
            <w:left w:val="none" w:sz="0" w:space="0" w:color="auto"/>
            <w:bottom w:val="none" w:sz="0" w:space="0" w:color="auto"/>
            <w:right w:val="none" w:sz="0" w:space="0" w:color="auto"/>
          </w:divBdr>
        </w:div>
        <w:div w:id="2028942177">
          <w:marLeft w:val="640"/>
          <w:marRight w:val="0"/>
          <w:marTop w:val="0"/>
          <w:marBottom w:val="0"/>
          <w:divBdr>
            <w:top w:val="none" w:sz="0" w:space="0" w:color="auto"/>
            <w:left w:val="none" w:sz="0" w:space="0" w:color="auto"/>
            <w:bottom w:val="none" w:sz="0" w:space="0" w:color="auto"/>
            <w:right w:val="none" w:sz="0" w:space="0" w:color="auto"/>
          </w:divBdr>
        </w:div>
        <w:div w:id="771779677">
          <w:marLeft w:val="640"/>
          <w:marRight w:val="0"/>
          <w:marTop w:val="0"/>
          <w:marBottom w:val="0"/>
          <w:divBdr>
            <w:top w:val="none" w:sz="0" w:space="0" w:color="auto"/>
            <w:left w:val="none" w:sz="0" w:space="0" w:color="auto"/>
            <w:bottom w:val="none" w:sz="0" w:space="0" w:color="auto"/>
            <w:right w:val="none" w:sz="0" w:space="0" w:color="auto"/>
          </w:divBdr>
        </w:div>
        <w:div w:id="558442162">
          <w:marLeft w:val="640"/>
          <w:marRight w:val="0"/>
          <w:marTop w:val="0"/>
          <w:marBottom w:val="0"/>
          <w:divBdr>
            <w:top w:val="none" w:sz="0" w:space="0" w:color="auto"/>
            <w:left w:val="none" w:sz="0" w:space="0" w:color="auto"/>
            <w:bottom w:val="none" w:sz="0" w:space="0" w:color="auto"/>
            <w:right w:val="none" w:sz="0" w:space="0" w:color="auto"/>
          </w:divBdr>
        </w:div>
        <w:div w:id="775097781">
          <w:marLeft w:val="640"/>
          <w:marRight w:val="0"/>
          <w:marTop w:val="0"/>
          <w:marBottom w:val="0"/>
          <w:divBdr>
            <w:top w:val="none" w:sz="0" w:space="0" w:color="auto"/>
            <w:left w:val="none" w:sz="0" w:space="0" w:color="auto"/>
            <w:bottom w:val="none" w:sz="0" w:space="0" w:color="auto"/>
            <w:right w:val="none" w:sz="0" w:space="0" w:color="auto"/>
          </w:divBdr>
        </w:div>
        <w:div w:id="139689192">
          <w:marLeft w:val="640"/>
          <w:marRight w:val="0"/>
          <w:marTop w:val="0"/>
          <w:marBottom w:val="0"/>
          <w:divBdr>
            <w:top w:val="none" w:sz="0" w:space="0" w:color="auto"/>
            <w:left w:val="none" w:sz="0" w:space="0" w:color="auto"/>
            <w:bottom w:val="none" w:sz="0" w:space="0" w:color="auto"/>
            <w:right w:val="none" w:sz="0" w:space="0" w:color="auto"/>
          </w:divBdr>
        </w:div>
        <w:div w:id="1360083298">
          <w:marLeft w:val="640"/>
          <w:marRight w:val="0"/>
          <w:marTop w:val="0"/>
          <w:marBottom w:val="0"/>
          <w:divBdr>
            <w:top w:val="none" w:sz="0" w:space="0" w:color="auto"/>
            <w:left w:val="none" w:sz="0" w:space="0" w:color="auto"/>
            <w:bottom w:val="none" w:sz="0" w:space="0" w:color="auto"/>
            <w:right w:val="none" w:sz="0" w:space="0" w:color="auto"/>
          </w:divBdr>
        </w:div>
        <w:div w:id="1420325581">
          <w:marLeft w:val="640"/>
          <w:marRight w:val="0"/>
          <w:marTop w:val="0"/>
          <w:marBottom w:val="0"/>
          <w:divBdr>
            <w:top w:val="none" w:sz="0" w:space="0" w:color="auto"/>
            <w:left w:val="none" w:sz="0" w:space="0" w:color="auto"/>
            <w:bottom w:val="none" w:sz="0" w:space="0" w:color="auto"/>
            <w:right w:val="none" w:sz="0" w:space="0" w:color="auto"/>
          </w:divBdr>
        </w:div>
        <w:div w:id="359477200">
          <w:marLeft w:val="640"/>
          <w:marRight w:val="0"/>
          <w:marTop w:val="0"/>
          <w:marBottom w:val="0"/>
          <w:divBdr>
            <w:top w:val="none" w:sz="0" w:space="0" w:color="auto"/>
            <w:left w:val="none" w:sz="0" w:space="0" w:color="auto"/>
            <w:bottom w:val="none" w:sz="0" w:space="0" w:color="auto"/>
            <w:right w:val="none" w:sz="0" w:space="0" w:color="auto"/>
          </w:divBdr>
        </w:div>
        <w:div w:id="1510023500">
          <w:marLeft w:val="640"/>
          <w:marRight w:val="0"/>
          <w:marTop w:val="0"/>
          <w:marBottom w:val="0"/>
          <w:divBdr>
            <w:top w:val="none" w:sz="0" w:space="0" w:color="auto"/>
            <w:left w:val="none" w:sz="0" w:space="0" w:color="auto"/>
            <w:bottom w:val="none" w:sz="0" w:space="0" w:color="auto"/>
            <w:right w:val="none" w:sz="0" w:space="0" w:color="auto"/>
          </w:divBdr>
        </w:div>
        <w:div w:id="913205604">
          <w:marLeft w:val="640"/>
          <w:marRight w:val="0"/>
          <w:marTop w:val="0"/>
          <w:marBottom w:val="0"/>
          <w:divBdr>
            <w:top w:val="none" w:sz="0" w:space="0" w:color="auto"/>
            <w:left w:val="none" w:sz="0" w:space="0" w:color="auto"/>
            <w:bottom w:val="none" w:sz="0" w:space="0" w:color="auto"/>
            <w:right w:val="none" w:sz="0" w:space="0" w:color="auto"/>
          </w:divBdr>
        </w:div>
        <w:div w:id="1508591269">
          <w:marLeft w:val="640"/>
          <w:marRight w:val="0"/>
          <w:marTop w:val="0"/>
          <w:marBottom w:val="0"/>
          <w:divBdr>
            <w:top w:val="none" w:sz="0" w:space="0" w:color="auto"/>
            <w:left w:val="none" w:sz="0" w:space="0" w:color="auto"/>
            <w:bottom w:val="none" w:sz="0" w:space="0" w:color="auto"/>
            <w:right w:val="none" w:sz="0" w:space="0" w:color="auto"/>
          </w:divBdr>
        </w:div>
        <w:div w:id="1989943121">
          <w:marLeft w:val="640"/>
          <w:marRight w:val="0"/>
          <w:marTop w:val="0"/>
          <w:marBottom w:val="0"/>
          <w:divBdr>
            <w:top w:val="none" w:sz="0" w:space="0" w:color="auto"/>
            <w:left w:val="none" w:sz="0" w:space="0" w:color="auto"/>
            <w:bottom w:val="none" w:sz="0" w:space="0" w:color="auto"/>
            <w:right w:val="none" w:sz="0" w:space="0" w:color="auto"/>
          </w:divBdr>
        </w:div>
        <w:div w:id="2090806964">
          <w:marLeft w:val="640"/>
          <w:marRight w:val="0"/>
          <w:marTop w:val="0"/>
          <w:marBottom w:val="0"/>
          <w:divBdr>
            <w:top w:val="none" w:sz="0" w:space="0" w:color="auto"/>
            <w:left w:val="none" w:sz="0" w:space="0" w:color="auto"/>
            <w:bottom w:val="none" w:sz="0" w:space="0" w:color="auto"/>
            <w:right w:val="none" w:sz="0" w:space="0" w:color="auto"/>
          </w:divBdr>
        </w:div>
        <w:div w:id="2097289951">
          <w:marLeft w:val="640"/>
          <w:marRight w:val="0"/>
          <w:marTop w:val="0"/>
          <w:marBottom w:val="0"/>
          <w:divBdr>
            <w:top w:val="none" w:sz="0" w:space="0" w:color="auto"/>
            <w:left w:val="none" w:sz="0" w:space="0" w:color="auto"/>
            <w:bottom w:val="none" w:sz="0" w:space="0" w:color="auto"/>
            <w:right w:val="none" w:sz="0" w:space="0" w:color="auto"/>
          </w:divBdr>
        </w:div>
        <w:div w:id="434834820">
          <w:marLeft w:val="640"/>
          <w:marRight w:val="0"/>
          <w:marTop w:val="0"/>
          <w:marBottom w:val="0"/>
          <w:divBdr>
            <w:top w:val="none" w:sz="0" w:space="0" w:color="auto"/>
            <w:left w:val="none" w:sz="0" w:space="0" w:color="auto"/>
            <w:bottom w:val="none" w:sz="0" w:space="0" w:color="auto"/>
            <w:right w:val="none" w:sz="0" w:space="0" w:color="auto"/>
          </w:divBdr>
        </w:div>
        <w:div w:id="1356997743">
          <w:marLeft w:val="640"/>
          <w:marRight w:val="0"/>
          <w:marTop w:val="0"/>
          <w:marBottom w:val="0"/>
          <w:divBdr>
            <w:top w:val="none" w:sz="0" w:space="0" w:color="auto"/>
            <w:left w:val="none" w:sz="0" w:space="0" w:color="auto"/>
            <w:bottom w:val="none" w:sz="0" w:space="0" w:color="auto"/>
            <w:right w:val="none" w:sz="0" w:space="0" w:color="auto"/>
          </w:divBdr>
        </w:div>
        <w:div w:id="465974238">
          <w:marLeft w:val="640"/>
          <w:marRight w:val="0"/>
          <w:marTop w:val="0"/>
          <w:marBottom w:val="0"/>
          <w:divBdr>
            <w:top w:val="none" w:sz="0" w:space="0" w:color="auto"/>
            <w:left w:val="none" w:sz="0" w:space="0" w:color="auto"/>
            <w:bottom w:val="none" w:sz="0" w:space="0" w:color="auto"/>
            <w:right w:val="none" w:sz="0" w:space="0" w:color="auto"/>
          </w:divBdr>
        </w:div>
        <w:div w:id="93599149">
          <w:marLeft w:val="640"/>
          <w:marRight w:val="0"/>
          <w:marTop w:val="0"/>
          <w:marBottom w:val="0"/>
          <w:divBdr>
            <w:top w:val="none" w:sz="0" w:space="0" w:color="auto"/>
            <w:left w:val="none" w:sz="0" w:space="0" w:color="auto"/>
            <w:bottom w:val="none" w:sz="0" w:space="0" w:color="auto"/>
            <w:right w:val="none" w:sz="0" w:space="0" w:color="auto"/>
          </w:divBdr>
        </w:div>
        <w:div w:id="19090992">
          <w:marLeft w:val="640"/>
          <w:marRight w:val="0"/>
          <w:marTop w:val="0"/>
          <w:marBottom w:val="0"/>
          <w:divBdr>
            <w:top w:val="none" w:sz="0" w:space="0" w:color="auto"/>
            <w:left w:val="none" w:sz="0" w:space="0" w:color="auto"/>
            <w:bottom w:val="none" w:sz="0" w:space="0" w:color="auto"/>
            <w:right w:val="none" w:sz="0" w:space="0" w:color="auto"/>
          </w:divBdr>
        </w:div>
        <w:div w:id="1024936525">
          <w:marLeft w:val="640"/>
          <w:marRight w:val="0"/>
          <w:marTop w:val="0"/>
          <w:marBottom w:val="0"/>
          <w:divBdr>
            <w:top w:val="none" w:sz="0" w:space="0" w:color="auto"/>
            <w:left w:val="none" w:sz="0" w:space="0" w:color="auto"/>
            <w:bottom w:val="none" w:sz="0" w:space="0" w:color="auto"/>
            <w:right w:val="none" w:sz="0" w:space="0" w:color="auto"/>
          </w:divBdr>
        </w:div>
      </w:divsChild>
    </w:div>
    <w:div w:id="320157569">
      <w:bodyDiv w:val="1"/>
      <w:marLeft w:val="0"/>
      <w:marRight w:val="0"/>
      <w:marTop w:val="0"/>
      <w:marBottom w:val="0"/>
      <w:divBdr>
        <w:top w:val="none" w:sz="0" w:space="0" w:color="auto"/>
        <w:left w:val="none" w:sz="0" w:space="0" w:color="auto"/>
        <w:bottom w:val="none" w:sz="0" w:space="0" w:color="auto"/>
        <w:right w:val="none" w:sz="0" w:space="0" w:color="auto"/>
      </w:divBdr>
      <w:divsChild>
        <w:div w:id="1989245391">
          <w:marLeft w:val="640"/>
          <w:marRight w:val="0"/>
          <w:marTop w:val="0"/>
          <w:marBottom w:val="0"/>
          <w:divBdr>
            <w:top w:val="none" w:sz="0" w:space="0" w:color="auto"/>
            <w:left w:val="none" w:sz="0" w:space="0" w:color="auto"/>
            <w:bottom w:val="none" w:sz="0" w:space="0" w:color="auto"/>
            <w:right w:val="none" w:sz="0" w:space="0" w:color="auto"/>
          </w:divBdr>
        </w:div>
        <w:div w:id="1743409266">
          <w:marLeft w:val="640"/>
          <w:marRight w:val="0"/>
          <w:marTop w:val="0"/>
          <w:marBottom w:val="0"/>
          <w:divBdr>
            <w:top w:val="none" w:sz="0" w:space="0" w:color="auto"/>
            <w:left w:val="none" w:sz="0" w:space="0" w:color="auto"/>
            <w:bottom w:val="none" w:sz="0" w:space="0" w:color="auto"/>
            <w:right w:val="none" w:sz="0" w:space="0" w:color="auto"/>
          </w:divBdr>
        </w:div>
        <w:div w:id="1627467703">
          <w:marLeft w:val="640"/>
          <w:marRight w:val="0"/>
          <w:marTop w:val="0"/>
          <w:marBottom w:val="0"/>
          <w:divBdr>
            <w:top w:val="none" w:sz="0" w:space="0" w:color="auto"/>
            <w:left w:val="none" w:sz="0" w:space="0" w:color="auto"/>
            <w:bottom w:val="none" w:sz="0" w:space="0" w:color="auto"/>
            <w:right w:val="none" w:sz="0" w:space="0" w:color="auto"/>
          </w:divBdr>
        </w:div>
        <w:div w:id="1309091837">
          <w:marLeft w:val="640"/>
          <w:marRight w:val="0"/>
          <w:marTop w:val="0"/>
          <w:marBottom w:val="0"/>
          <w:divBdr>
            <w:top w:val="none" w:sz="0" w:space="0" w:color="auto"/>
            <w:left w:val="none" w:sz="0" w:space="0" w:color="auto"/>
            <w:bottom w:val="none" w:sz="0" w:space="0" w:color="auto"/>
            <w:right w:val="none" w:sz="0" w:space="0" w:color="auto"/>
          </w:divBdr>
        </w:div>
        <w:div w:id="349718001">
          <w:marLeft w:val="640"/>
          <w:marRight w:val="0"/>
          <w:marTop w:val="0"/>
          <w:marBottom w:val="0"/>
          <w:divBdr>
            <w:top w:val="none" w:sz="0" w:space="0" w:color="auto"/>
            <w:left w:val="none" w:sz="0" w:space="0" w:color="auto"/>
            <w:bottom w:val="none" w:sz="0" w:space="0" w:color="auto"/>
            <w:right w:val="none" w:sz="0" w:space="0" w:color="auto"/>
          </w:divBdr>
        </w:div>
        <w:div w:id="42097135">
          <w:marLeft w:val="640"/>
          <w:marRight w:val="0"/>
          <w:marTop w:val="0"/>
          <w:marBottom w:val="0"/>
          <w:divBdr>
            <w:top w:val="none" w:sz="0" w:space="0" w:color="auto"/>
            <w:left w:val="none" w:sz="0" w:space="0" w:color="auto"/>
            <w:bottom w:val="none" w:sz="0" w:space="0" w:color="auto"/>
            <w:right w:val="none" w:sz="0" w:space="0" w:color="auto"/>
          </w:divBdr>
        </w:div>
        <w:div w:id="31927350">
          <w:marLeft w:val="640"/>
          <w:marRight w:val="0"/>
          <w:marTop w:val="0"/>
          <w:marBottom w:val="0"/>
          <w:divBdr>
            <w:top w:val="none" w:sz="0" w:space="0" w:color="auto"/>
            <w:left w:val="none" w:sz="0" w:space="0" w:color="auto"/>
            <w:bottom w:val="none" w:sz="0" w:space="0" w:color="auto"/>
            <w:right w:val="none" w:sz="0" w:space="0" w:color="auto"/>
          </w:divBdr>
        </w:div>
        <w:div w:id="1359235656">
          <w:marLeft w:val="640"/>
          <w:marRight w:val="0"/>
          <w:marTop w:val="0"/>
          <w:marBottom w:val="0"/>
          <w:divBdr>
            <w:top w:val="none" w:sz="0" w:space="0" w:color="auto"/>
            <w:left w:val="none" w:sz="0" w:space="0" w:color="auto"/>
            <w:bottom w:val="none" w:sz="0" w:space="0" w:color="auto"/>
            <w:right w:val="none" w:sz="0" w:space="0" w:color="auto"/>
          </w:divBdr>
        </w:div>
        <w:div w:id="1086262882">
          <w:marLeft w:val="640"/>
          <w:marRight w:val="0"/>
          <w:marTop w:val="0"/>
          <w:marBottom w:val="0"/>
          <w:divBdr>
            <w:top w:val="none" w:sz="0" w:space="0" w:color="auto"/>
            <w:left w:val="none" w:sz="0" w:space="0" w:color="auto"/>
            <w:bottom w:val="none" w:sz="0" w:space="0" w:color="auto"/>
            <w:right w:val="none" w:sz="0" w:space="0" w:color="auto"/>
          </w:divBdr>
        </w:div>
        <w:div w:id="2098214227">
          <w:marLeft w:val="640"/>
          <w:marRight w:val="0"/>
          <w:marTop w:val="0"/>
          <w:marBottom w:val="0"/>
          <w:divBdr>
            <w:top w:val="none" w:sz="0" w:space="0" w:color="auto"/>
            <w:left w:val="none" w:sz="0" w:space="0" w:color="auto"/>
            <w:bottom w:val="none" w:sz="0" w:space="0" w:color="auto"/>
            <w:right w:val="none" w:sz="0" w:space="0" w:color="auto"/>
          </w:divBdr>
        </w:div>
        <w:div w:id="876510087">
          <w:marLeft w:val="640"/>
          <w:marRight w:val="0"/>
          <w:marTop w:val="0"/>
          <w:marBottom w:val="0"/>
          <w:divBdr>
            <w:top w:val="none" w:sz="0" w:space="0" w:color="auto"/>
            <w:left w:val="none" w:sz="0" w:space="0" w:color="auto"/>
            <w:bottom w:val="none" w:sz="0" w:space="0" w:color="auto"/>
            <w:right w:val="none" w:sz="0" w:space="0" w:color="auto"/>
          </w:divBdr>
        </w:div>
        <w:div w:id="327756971">
          <w:marLeft w:val="640"/>
          <w:marRight w:val="0"/>
          <w:marTop w:val="0"/>
          <w:marBottom w:val="0"/>
          <w:divBdr>
            <w:top w:val="none" w:sz="0" w:space="0" w:color="auto"/>
            <w:left w:val="none" w:sz="0" w:space="0" w:color="auto"/>
            <w:bottom w:val="none" w:sz="0" w:space="0" w:color="auto"/>
            <w:right w:val="none" w:sz="0" w:space="0" w:color="auto"/>
          </w:divBdr>
        </w:div>
        <w:div w:id="911088605">
          <w:marLeft w:val="640"/>
          <w:marRight w:val="0"/>
          <w:marTop w:val="0"/>
          <w:marBottom w:val="0"/>
          <w:divBdr>
            <w:top w:val="none" w:sz="0" w:space="0" w:color="auto"/>
            <w:left w:val="none" w:sz="0" w:space="0" w:color="auto"/>
            <w:bottom w:val="none" w:sz="0" w:space="0" w:color="auto"/>
            <w:right w:val="none" w:sz="0" w:space="0" w:color="auto"/>
          </w:divBdr>
        </w:div>
        <w:div w:id="1642345933">
          <w:marLeft w:val="640"/>
          <w:marRight w:val="0"/>
          <w:marTop w:val="0"/>
          <w:marBottom w:val="0"/>
          <w:divBdr>
            <w:top w:val="none" w:sz="0" w:space="0" w:color="auto"/>
            <w:left w:val="none" w:sz="0" w:space="0" w:color="auto"/>
            <w:bottom w:val="none" w:sz="0" w:space="0" w:color="auto"/>
            <w:right w:val="none" w:sz="0" w:space="0" w:color="auto"/>
          </w:divBdr>
        </w:div>
        <w:div w:id="1022513044">
          <w:marLeft w:val="640"/>
          <w:marRight w:val="0"/>
          <w:marTop w:val="0"/>
          <w:marBottom w:val="0"/>
          <w:divBdr>
            <w:top w:val="none" w:sz="0" w:space="0" w:color="auto"/>
            <w:left w:val="none" w:sz="0" w:space="0" w:color="auto"/>
            <w:bottom w:val="none" w:sz="0" w:space="0" w:color="auto"/>
            <w:right w:val="none" w:sz="0" w:space="0" w:color="auto"/>
          </w:divBdr>
        </w:div>
        <w:div w:id="1472483634">
          <w:marLeft w:val="640"/>
          <w:marRight w:val="0"/>
          <w:marTop w:val="0"/>
          <w:marBottom w:val="0"/>
          <w:divBdr>
            <w:top w:val="none" w:sz="0" w:space="0" w:color="auto"/>
            <w:left w:val="none" w:sz="0" w:space="0" w:color="auto"/>
            <w:bottom w:val="none" w:sz="0" w:space="0" w:color="auto"/>
            <w:right w:val="none" w:sz="0" w:space="0" w:color="auto"/>
          </w:divBdr>
        </w:div>
        <w:div w:id="109904081">
          <w:marLeft w:val="640"/>
          <w:marRight w:val="0"/>
          <w:marTop w:val="0"/>
          <w:marBottom w:val="0"/>
          <w:divBdr>
            <w:top w:val="none" w:sz="0" w:space="0" w:color="auto"/>
            <w:left w:val="none" w:sz="0" w:space="0" w:color="auto"/>
            <w:bottom w:val="none" w:sz="0" w:space="0" w:color="auto"/>
            <w:right w:val="none" w:sz="0" w:space="0" w:color="auto"/>
          </w:divBdr>
        </w:div>
        <w:div w:id="1579098681">
          <w:marLeft w:val="640"/>
          <w:marRight w:val="0"/>
          <w:marTop w:val="0"/>
          <w:marBottom w:val="0"/>
          <w:divBdr>
            <w:top w:val="none" w:sz="0" w:space="0" w:color="auto"/>
            <w:left w:val="none" w:sz="0" w:space="0" w:color="auto"/>
            <w:bottom w:val="none" w:sz="0" w:space="0" w:color="auto"/>
            <w:right w:val="none" w:sz="0" w:space="0" w:color="auto"/>
          </w:divBdr>
        </w:div>
        <w:div w:id="670522094">
          <w:marLeft w:val="640"/>
          <w:marRight w:val="0"/>
          <w:marTop w:val="0"/>
          <w:marBottom w:val="0"/>
          <w:divBdr>
            <w:top w:val="none" w:sz="0" w:space="0" w:color="auto"/>
            <w:left w:val="none" w:sz="0" w:space="0" w:color="auto"/>
            <w:bottom w:val="none" w:sz="0" w:space="0" w:color="auto"/>
            <w:right w:val="none" w:sz="0" w:space="0" w:color="auto"/>
          </w:divBdr>
        </w:div>
        <w:div w:id="117915752">
          <w:marLeft w:val="640"/>
          <w:marRight w:val="0"/>
          <w:marTop w:val="0"/>
          <w:marBottom w:val="0"/>
          <w:divBdr>
            <w:top w:val="none" w:sz="0" w:space="0" w:color="auto"/>
            <w:left w:val="none" w:sz="0" w:space="0" w:color="auto"/>
            <w:bottom w:val="none" w:sz="0" w:space="0" w:color="auto"/>
            <w:right w:val="none" w:sz="0" w:space="0" w:color="auto"/>
          </w:divBdr>
        </w:div>
        <w:div w:id="1628002796">
          <w:marLeft w:val="640"/>
          <w:marRight w:val="0"/>
          <w:marTop w:val="0"/>
          <w:marBottom w:val="0"/>
          <w:divBdr>
            <w:top w:val="none" w:sz="0" w:space="0" w:color="auto"/>
            <w:left w:val="none" w:sz="0" w:space="0" w:color="auto"/>
            <w:bottom w:val="none" w:sz="0" w:space="0" w:color="auto"/>
            <w:right w:val="none" w:sz="0" w:space="0" w:color="auto"/>
          </w:divBdr>
        </w:div>
        <w:div w:id="1556621447">
          <w:marLeft w:val="640"/>
          <w:marRight w:val="0"/>
          <w:marTop w:val="0"/>
          <w:marBottom w:val="0"/>
          <w:divBdr>
            <w:top w:val="none" w:sz="0" w:space="0" w:color="auto"/>
            <w:left w:val="none" w:sz="0" w:space="0" w:color="auto"/>
            <w:bottom w:val="none" w:sz="0" w:space="0" w:color="auto"/>
            <w:right w:val="none" w:sz="0" w:space="0" w:color="auto"/>
          </w:divBdr>
        </w:div>
        <w:div w:id="1183782083">
          <w:marLeft w:val="640"/>
          <w:marRight w:val="0"/>
          <w:marTop w:val="0"/>
          <w:marBottom w:val="0"/>
          <w:divBdr>
            <w:top w:val="none" w:sz="0" w:space="0" w:color="auto"/>
            <w:left w:val="none" w:sz="0" w:space="0" w:color="auto"/>
            <w:bottom w:val="none" w:sz="0" w:space="0" w:color="auto"/>
            <w:right w:val="none" w:sz="0" w:space="0" w:color="auto"/>
          </w:divBdr>
        </w:div>
        <w:div w:id="1267612919">
          <w:marLeft w:val="640"/>
          <w:marRight w:val="0"/>
          <w:marTop w:val="0"/>
          <w:marBottom w:val="0"/>
          <w:divBdr>
            <w:top w:val="none" w:sz="0" w:space="0" w:color="auto"/>
            <w:left w:val="none" w:sz="0" w:space="0" w:color="auto"/>
            <w:bottom w:val="none" w:sz="0" w:space="0" w:color="auto"/>
            <w:right w:val="none" w:sz="0" w:space="0" w:color="auto"/>
          </w:divBdr>
        </w:div>
        <w:div w:id="741415200">
          <w:marLeft w:val="640"/>
          <w:marRight w:val="0"/>
          <w:marTop w:val="0"/>
          <w:marBottom w:val="0"/>
          <w:divBdr>
            <w:top w:val="none" w:sz="0" w:space="0" w:color="auto"/>
            <w:left w:val="none" w:sz="0" w:space="0" w:color="auto"/>
            <w:bottom w:val="none" w:sz="0" w:space="0" w:color="auto"/>
            <w:right w:val="none" w:sz="0" w:space="0" w:color="auto"/>
          </w:divBdr>
        </w:div>
        <w:div w:id="1721586563">
          <w:marLeft w:val="640"/>
          <w:marRight w:val="0"/>
          <w:marTop w:val="0"/>
          <w:marBottom w:val="0"/>
          <w:divBdr>
            <w:top w:val="none" w:sz="0" w:space="0" w:color="auto"/>
            <w:left w:val="none" w:sz="0" w:space="0" w:color="auto"/>
            <w:bottom w:val="none" w:sz="0" w:space="0" w:color="auto"/>
            <w:right w:val="none" w:sz="0" w:space="0" w:color="auto"/>
          </w:divBdr>
        </w:div>
        <w:div w:id="2041851846">
          <w:marLeft w:val="640"/>
          <w:marRight w:val="0"/>
          <w:marTop w:val="0"/>
          <w:marBottom w:val="0"/>
          <w:divBdr>
            <w:top w:val="none" w:sz="0" w:space="0" w:color="auto"/>
            <w:left w:val="none" w:sz="0" w:space="0" w:color="auto"/>
            <w:bottom w:val="none" w:sz="0" w:space="0" w:color="auto"/>
            <w:right w:val="none" w:sz="0" w:space="0" w:color="auto"/>
          </w:divBdr>
        </w:div>
        <w:div w:id="2024476980">
          <w:marLeft w:val="640"/>
          <w:marRight w:val="0"/>
          <w:marTop w:val="0"/>
          <w:marBottom w:val="0"/>
          <w:divBdr>
            <w:top w:val="none" w:sz="0" w:space="0" w:color="auto"/>
            <w:left w:val="none" w:sz="0" w:space="0" w:color="auto"/>
            <w:bottom w:val="none" w:sz="0" w:space="0" w:color="auto"/>
            <w:right w:val="none" w:sz="0" w:space="0" w:color="auto"/>
          </w:divBdr>
        </w:div>
        <w:div w:id="1158184818">
          <w:marLeft w:val="640"/>
          <w:marRight w:val="0"/>
          <w:marTop w:val="0"/>
          <w:marBottom w:val="0"/>
          <w:divBdr>
            <w:top w:val="none" w:sz="0" w:space="0" w:color="auto"/>
            <w:left w:val="none" w:sz="0" w:space="0" w:color="auto"/>
            <w:bottom w:val="none" w:sz="0" w:space="0" w:color="auto"/>
            <w:right w:val="none" w:sz="0" w:space="0" w:color="auto"/>
          </w:divBdr>
        </w:div>
        <w:div w:id="144665749">
          <w:marLeft w:val="640"/>
          <w:marRight w:val="0"/>
          <w:marTop w:val="0"/>
          <w:marBottom w:val="0"/>
          <w:divBdr>
            <w:top w:val="none" w:sz="0" w:space="0" w:color="auto"/>
            <w:left w:val="none" w:sz="0" w:space="0" w:color="auto"/>
            <w:bottom w:val="none" w:sz="0" w:space="0" w:color="auto"/>
            <w:right w:val="none" w:sz="0" w:space="0" w:color="auto"/>
          </w:divBdr>
        </w:div>
        <w:div w:id="1835604471">
          <w:marLeft w:val="640"/>
          <w:marRight w:val="0"/>
          <w:marTop w:val="0"/>
          <w:marBottom w:val="0"/>
          <w:divBdr>
            <w:top w:val="none" w:sz="0" w:space="0" w:color="auto"/>
            <w:left w:val="none" w:sz="0" w:space="0" w:color="auto"/>
            <w:bottom w:val="none" w:sz="0" w:space="0" w:color="auto"/>
            <w:right w:val="none" w:sz="0" w:space="0" w:color="auto"/>
          </w:divBdr>
        </w:div>
        <w:div w:id="313412656">
          <w:marLeft w:val="640"/>
          <w:marRight w:val="0"/>
          <w:marTop w:val="0"/>
          <w:marBottom w:val="0"/>
          <w:divBdr>
            <w:top w:val="none" w:sz="0" w:space="0" w:color="auto"/>
            <w:left w:val="none" w:sz="0" w:space="0" w:color="auto"/>
            <w:bottom w:val="none" w:sz="0" w:space="0" w:color="auto"/>
            <w:right w:val="none" w:sz="0" w:space="0" w:color="auto"/>
          </w:divBdr>
        </w:div>
        <w:div w:id="22444398">
          <w:marLeft w:val="640"/>
          <w:marRight w:val="0"/>
          <w:marTop w:val="0"/>
          <w:marBottom w:val="0"/>
          <w:divBdr>
            <w:top w:val="none" w:sz="0" w:space="0" w:color="auto"/>
            <w:left w:val="none" w:sz="0" w:space="0" w:color="auto"/>
            <w:bottom w:val="none" w:sz="0" w:space="0" w:color="auto"/>
            <w:right w:val="none" w:sz="0" w:space="0" w:color="auto"/>
          </w:divBdr>
        </w:div>
        <w:div w:id="32274120">
          <w:marLeft w:val="640"/>
          <w:marRight w:val="0"/>
          <w:marTop w:val="0"/>
          <w:marBottom w:val="0"/>
          <w:divBdr>
            <w:top w:val="none" w:sz="0" w:space="0" w:color="auto"/>
            <w:left w:val="none" w:sz="0" w:space="0" w:color="auto"/>
            <w:bottom w:val="none" w:sz="0" w:space="0" w:color="auto"/>
            <w:right w:val="none" w:sz="0" w:space="0" w:color="auto"/>
          </w:divBdr>
        </w:div>
        <w:div w:id="592739808">
          <w:marLeft w:val="640"/>
          <w:marRight w:val="0"/>
          <w:marTop w:val="0"/>
          <w:marBottom w:val="0"/>
          <w:divBdr>
            <w:top w:val="none" w:sz="0" w:space="0" w:color="auto"/>
            <w:left w:val="none" w:sz="0" w:space="0" w:color="auto"/>
            <w:bottom w:val="none" w:sz="0" w:space="0" w:color="auto"/>
            <w:right w:val="none" w:sz="0" w:space="0" w:color="auto"/>
          </w:divBdr>
        </w:div>
        <w:div w:id="147138428">
          <w:marLeft w:val="640"/>
          <w:marRight w:val="0"/>
          <w:marTop w:val="0"/>
          <w:marBottom w:val="0"/>
          <w:divBdr>
            <w:top w:val="none" w:sz="0" w:space="0" w:color="auto"/>
            <w:left w:val="none" w:sz="0" w:space="0" w:color="auto"/>
            <w:bottom w:val="none" w:sz="0" w:space="0" w:color="auto"/>
            <w:right w:val="none" w:sz="0" w:space="0" w:color="auto"/>
          </w:divBdr>
        </w:div>
        <w:div w:id="1718310317">
          <w:marLeft w:val="640"/>
          <w:marRight w:val="0"/>
          <w:marTop w:val="0"/>
          <w:marBottom w:val="0"/>
          <w:divBdr>
            <w:top w:val="none" w:sz="0" w:space="0" w:color="auto"/>
            <w:left w:val="none" w:sz="0" w:space="0" w:color="auto"/>
            <w:bottom w:val="none" w:sz="0" w:space="0" w:color="auto"/>
            <w:right w:val="none" w:sz="0" w:space="0" w:color="auto"/>
          </w:divBdr>
        </w:div>
        <w:div w:id="339159894">
          <w:marLeft w:val="640"/>
          <w:marRight w:val="0"/>
          <w:marTop w:val="0"/>
          <w:marBottom w:val="0"/>
          <w:divBdr>
            <w:top w:val="none" w:sz="0" w:space="0" w:color="auto"/>
            <w:left w:val="none" w:sz="0" w:space="0" w:color="auto"/>
            <w:bottom w:val="none" w:sz="0" w:space="0" w:color="auto"/>
            <w:right w:val="none" w:sz="0" w:space="0" w:color="auto"/>
          </w:divBdr>
        </w:div>
        <w:div w:id="1543593790">
          <w:marLeft w:val="640"/>
          <w:marRight w:val="0"/>
          <w:marTop w:val="0"/>
          <w:marBottom w:val="0"/>
          <w:divBdr>
            <w:top w:val="none" w:sz="0" w:space="0" w:color="auto"/>
            <w:left w:val="none" w:sz="0" w:space="0" w:color="auto"/>
            <w:bottom w:val="none" w:sz="0" w:space="0" w:color="auto"/>
            <w:right w:val="none" w:sz="0" w:space="0" w:color="auto"/>
          </w:divBdr>
        </w:div>
        <w:div w:id="1361517670">
          <w:marLeft w:val="640"/>
          <w:marRight w:val="0"/>
          <w:marTop w:val="0"/>
          <w:marBottom w:val="0"/>
          <w:divBdr>
            <w:top w:val="none" w:sz="0" w:space="0" w:color="auto"/>
            <w:left w:val="none" w:sz="0" w:space="0" w:color="auto"/>
            <w:bottom w:val="none" w:sz="0" w:space="0" w:color="auto"/>
            <w:right w:val="none" w:sz="0" w:space="0" w:color="auto"/>
          </w:divBdr>
        </w:div>
        <w:div w:id="727463620">
          <w:marLeft w:val="640"/>
          <w:marRight w:val="0"/>
          <w:marTop w:val="0"/>
          <w:marBottom w:val="0"/>
          <w:divBdr>
            <w:top w:val="none" w:sz="0" w:space="0" w:color="auto"/>
            <w:left w:val="none" w:sz="0" w:space="0" w:color="auto"/>
            <w:bottom w:val="none" w:sz="0" w:space="0" w:color="auto"/>
            <w:right w:val="none" w:sz="0" w:space="0" w:color="auto"/>
          </w:divBdr>
        </w:div>
        <w:div w:id="1378242015">
          <w:marLeft w:val="640"/>
          <w:marRight w:val="0"/>
          <w:marTop w:val="0"/>
          <w:marBottom w:val="0"/>
          <w:divBdr>
            <w:top w:val="none" w:sz="0" w:space="0" w:color="auto"/>
            <w:left w:val="none" w:sz="0" w:space="0" w:color="auto"/>
            <w:bottom w:val="none" w:sz="0" w:space="0" w:color="auto"/>
            <w:right w:val="none" w:sz="0" w:space="0" w:color="auto"/>
          </w:divBdr>
        </w:div>
        <w:div w:id="841434349">
          <w:marLeft w:val="640"/>
          <w:marRight w:val="0"/>
          <w:marTop w:val="0"/>
          <w:marBottom w:val="0"/>
          <w:divBdr>
            <w:top w:val="none" w:sz="0" w:space="0" w:color="auto"/>
            <w:left w:val="none" w:sz="0" w:space="0" w:color="auto"/>
            <w:bottom w:val="none" w:sz="0" w:space="0" w:color="auto"/>
            <w:right w:val="none" w:sz="0" w:space="0" w:color="auto"/>
          </w:divBdr>
        </w:div>
        <w:div w:id="1258100272">
          <w:marLeft w:val="640"/>
          <w:marRight w:val="0"/>
          <w:marTop w:val="0"/>
          <w:marBottom w:val="0"/>
          <w:divBdr>
            <w:top w:val="none" w:sz="0" w:space="0" w:color="auto"/>
            <w:left w:val="none" w:sz="0" w:space="0" w:color="auto"/>
            <w:bottom w:val="none" w:sz="0" w:space="0" w:color="auto"/>
            <w:right w:val="none" w:sz="0" w:space="0" w:color="auto"/>
          </w:divBdr>
        </w:div>
        <w:div w:id="572356285">
          <w:marLeft w:val="640"/>
          <w:marRight w:val="0"/>
          <w:marTop w:val="0"/>
          <w:marBottom w:val="0"/>
          <w:divBdr>
            <w:top w:val="none" w:sz="0" w:space="0" w:color="auto"/>
            <w:left w:val="none" w:sz="0" w:space="0" w:color="auto"/>
            <w:bottom w:val="none" w:sz="0" w:space="0" w:color="auto"/>
            <w:right w:val="none" w:sz="0" w:space="0" w:color="auto"/>
          </w:divBdr>
        </w:div>
        <w:div w:id="132329972">
          <w:marLeft w:val="640"/>
          <w:marRight w:val="0"/>
          <w:marTop w:val="0"/>
          <w:marBottom w:val="0"/>
          <w:divBdr>
            <w:top w:val="none" w:sz="0" w:space="0" w:color="auto"/>
            <w:left w:val="none" w:sz="0" w:space="0" w:color="auto"/>
            <w:bottom w:val="none" w:sz="0" w:space="0" w:color="auto"/>
            <w:right w:val="none" w:sz="0" w:space="0" w:color="auto"/>
          </w:divBdr>
        </w:div>
        <w:div w:id="1105997471">
          <w:marLeft w:val="640"/>
          <w:marRight w:val="0"/>
          <w:marTop w:val="0"/>
          <w:marBottom w:val="0"/>
          <w:divBdr>
            <w:top w:val="none" w:sz="0" w:space="0" w:color="auto"/>
            <w:left w:val="none" w:sz="0" w:space="0" w:color="auto"/>
            <w:bottom w:val="none" w:sz="0" w:space="0" w:color="auto"/>
            <w:right w:val="none" w:sz="0" w:space="0" w:color="auto"/>
          </w:divBdr>
        </w:div>
        <w:div w:id="47412400">
          <w:marLeft w:val="640"/>
          <w:marRight w:val="0"/>
          <w:marTop w:val="0"/>
          <w:marBottom w:val="0"/>
          <w:divBdr>
            <w:top w:val="none" w:sz="0" w:space="0" w:color="auto"/>
            <w:left w:val="none" w:sz="0" w:space="0" w:color="auto"/>
            <w:bottom w:val="none" w:sz="0" w:space="0" w:color="auto"/>
            <w:right w:val="none" w:sz="0" w:space="0" w:color="auto"/>
          </w:divBdr>
        </w:div>
        <w:div w:id="930554354">
          <w:marLeft w:val="640"/>
          <w:marRight w:val="0"/>
          <w:marTop w:val="0"/>
          <w:marBottom w:val="0"/>
          <w:divBdr>
            <w:top w:val="none" w:sz="0" w:space="0" w:color="auto"/>
            <w:left w:val="none" w:sz="0" w:space="0" w:color="auto"/>
            <w:bottom w:val="none" w:sz="0" w:space="0" w:color="auto"/>
            <w:right w:val="none" w:sz="0" w:space="0" w:color="auto"/>
          </w:divBdr>
        </w:div>
        <w:div w:id="1701280518">
          <w:marLeft w:val="640"/>
          <w:marRight w:val="0"/>
          <w:marTop w:val="0"/>
          <w:marBottom w:val="0"/>
          <w:divBdr>
            <w:top w:val="none" w:sz="0" w:space="0" w:color="auto"/>
            <w:left w:val="none" w:sz="0" w:space="0" w:color="auto"/>
            <w:bottom w:val="none" w:sz="0" w:space="0" w:color="auto"/>
            <w:right w:val="none" w:sz="0" w:space="0" w:color="auto"/>
          </w:divBdr>
        </w:div>
        <w:div w:id="777867284">
          <w:marLeft w:val="640"/>
          <w:marRight w:val="0"/>
          <w:marTop w:val="0"/>
          <w:marBottom w:val="0"/>
          <w:divBdr>
            <w:top w:val="none" w:sz="0" w:space="0" w:color="auto"/>
            <w:left w:val="none" w:sz="0" w:space="0" w:color="auto"/>
            <w:bottom w:val="none" w:sz="0" w:space="0" w:color="auto"/>
            <w:right w:val="none" w:sz="0" w:space="0" w:color="auto"/>
          </w:divBdr>
        </w:div>
        <w:div w:id="190843323">
          <w:marLeft w:val="640"/>
          <w:marRight w:val="0"/>
          <w:marTop w:val="0"/>
          <w:marBottom w:val="0"/>
          <w:divBdr>
            <w:top w:val="none" w:sz="0" w:space="0" w:color="auto"/>
            <w:left w:val="none" w:sz="0" w:space="0" w:color="auto"/>
            <w:bottom w:val="none" w:sz="0" w:space="0" w:color="auto"/>
            <w:right w:val="none" w:sz="0" w:space="0" w:color="auto"/>
          </w:divBdr>
        </w:div>
        <w:div w:id="145710722">
          <w:marLeft w:val="640"/>
          <w:marRight w:val="0"/>
          <w:marTop w:val="0"/>
          <w:marBottom w:val="0"/>
          <w:divBdr>
            <w:top w:val="none" w:sz="0" w:space="0" w:color="auto"/>
            <w:left w:val="none" w:sz="0" w:space="0" w:color="auto"/>
            <w:bottom w:val="none" w:sz="0" w:space="0" w:color="auto"/>
            <w:right w:val="none" w:sz="0" w:space="0" w:color="auto"/>
          </w:divBdr>
        </w:div>
        <w:div w:id="488518878">
          <w:marLeft w:val="640"/>
          <w:marRight w:val="0"/>
          <w:marTop w:val="0"/>
          <w:marBottom w:val="0"/>
          <w:divBdr>
            <w:top w:val="none" w:sz="0" w:space="0" w:color="auto"/>
            <w:left w:val="none" w:sz="0" w:space="0" w:color="auto"/>
            <w:bottom w:val="none" w:sz="0" w:space="0" w:color="auto"/>
            <w:right w:val="none" w:sz="0" w:space="0" w:color="auto"/>
          </w:divBdr>
        </w:div>
        <w:div w:id="920915257">
          <w:marLeft w:val="640"/>
          <w:marRight w:val="0"/>
          <w:marTop w:val="0"/>
          <w:marBottom w:val="0"/>
          <w:divBdr>
            <w:top w:val="none" w:sz="0" w:space="0" w:color="auto"/>
            <w:left w:val="none" w:sz="0" w:space="0" w:color="auto"/>
            <w:bottom w:val="none" w:sz="0" w:space="0" w:color="auto"/>
            <w:right w:val="none" w:sz="0" w:space="0" w:color="auto"/>
          </w:divBdr>
        </w:div>
        <w:div w:id="5719943">
          <w:marLeft w:val="640"/>
          <w:marRight w:val="0"/>
          <w:marTop w:val="0"/>
          <w:marBottom w:val="0"/>
          <w:divBdr>
            <w:top w:val="none" w:sz="0" w:space="0" w:color="auto"/>
            <w:left w:val="none" w:sz="0" w:space="0" w:color="auto"/>
            <w:bottom w:val="none" w:sz="0" w:space="0" w:color="auto"/>
            <w:right w:val="none" w:sz="0" w:space="0" w:color="auto"/>
          </w:divBdr>
        </w:div>
        <w:div w:id="557397126">
          <w:marLeft w:val="640"/>
          <w:marRight w:val="0"/>
          <w:marTop w:val="0"/>
          <w:marBottom w:val="0"/>
          <w:divBdr>
            <w:top w:val="none" w:sz="0" w:space="0" w:color="auto"/>
            <w:left w:val="none" w:sz="0" w:space="0" w:color="auto"/>
            <w:bottom w:val="none" w:sz="0" w:space="0" w:color="auto"/>
            <w:right w:val="none" w:sz="0" w:space="0" w:color="auto"/>
          </w:divBdr>
        </w:div>
        <w:div w:id="1892617702">
          <w:marLeft w:val="640"/>
          <w:marRight w:val="0"/>
          <w:marTop w:val="0"/>
          <w:marBottom w:val="0"/>
          <w:divBdr>
            <w:top w:val="none" w:sz="0" w:space="0" w:color="auto"/>
            <w:left w:val="none" w:sz="0" w:space="0" w:color="auto"/>
            <w:bottom w:val="none" w:sz="0" w:space="0" w:color="auto"/>
            <w:right w:val="none" w:sz="0" w:space="0" w:color="auto"/>
          </w:divBdr>
        </w:div>
        <w:div w:id="58947247">
          <w:marLeft w:val="640"/>
          <w:marRight w:val="0"/>
          <w:marTop w:val="0"/>
          <w:marBottom w:val="0"/>
          <w:divBdr>
            <w:top w:val="none" w:sz="0" w:space="0" w:color="auto"/>
            <w:left w:val="none" w:sz="0" w:space="0" w:color="auto"/>
            <w:bottom w:val="none" w:sz="0" w:space="0" w:color="auto"/>
            <w:right w:val="none" w:sz="0" w:space="0" w:color="auto"/>
          </w:divBdr>
        </w:div>
        <w:div w:id="784152387">
          <w:marLeft w:val="640"/>
          <w:marRight w:val="0"/>
          <w:marTop w:val="0"/>
          <w:marBottom w:val="0"/>
          <w:divBdr>
            <w:top w:val="none" w:sz="0" w:space="0" w:color="auto"/>
            <w:left w:val="none" w:sz="0" w:space="0" w:color="auto"/>
            <w:bottom w:val="none" w:sz="0" w:space="0" w:color="auto"/>
            <w:right w:val="none" w:sz="0" w:space="0" w:color="auto"/>
          </w:divBdr>
        </w:div>
        <w:div w:id="2041785664">
          <w:marLeft w:val="640"/>
          <w:marRight w:val="0"/>
          <w:marTop w:val="0"/>
          <w:marBottom w:val="0"/>
          <w:divBdr>
            <w:top w:val="none" w:sz="0" w:space="0" w:color="auto"/>
            <w:left w:val="none" w:sz="0" w:space="0" w:color="auto"/>
            <w:bottom w:val="none" w:sz="0" w:space="0" w:color="auto"/>
            <w:right w:val="none" w:sz="0" w:space="0" w:color="auto"/>
          </w:divBdr>
        </w:div>
        <w:div w:id="1526289052">
          <w:marLeft w:val="640"/>
          <w:marRight w:val="0"/>
          <w:marTop w:val="0"/>
          <w:marBottom w:val="0"/>
          <w:divBdr>
            <w:top w:val="none" w:sz="0" w:space="0" w:color="auto"/>
            <w:left w:val="none" w:sz="0" w:space="0" w:color="auto"/>
            <w:bottom w:val="none" w:sz="0" w:space="0" w:color="auto"/>
            <w:right w:val="none" w:sz="0" w:space="0" w:color="auto"/>
          </w:divBdr>
        </w:div>
        <w:div w:id="1372416910">
          <w:marLeft w:val="640"/>
          <w:marRight w:val="0"/>
          <w:marTop w:val="0"/>
          <w:marBottom w:val="0"/>
          <w:divBdr>
            <w:top w:val="none" w:sz="0" w:space="0" w:color="auto"/>
            <w:left w:val="none" w:sz="0" w:space="0" w:color="auto"/>
            <w:bottom w:val="none" w:sz="0" w:space="0" w:color="auto"/>
            <w:right w:val="none" w:sz="0" w:space="0" w:color="auto"/>
          </w:divBdr>
        </w:div>
        <w:div w:id="1571769155">
          <w:marLeft w:val="640"/>
          <w:marRight w:val="0"/>
          <w:marTop w:val="0"/>
          <w:marBottom w:val="0"/>
          <w:divBdr>
            <w:top w:val="none" w:sz="0" w:space="0" w:color="auto"/>
            <w:left w:val="none" w:sz="0" w:space="0" w:color="auto"/>
            <w:bottom w:val="none" w:sz="0" w:space="0" w:color="auto"/>
            <w:right w:val="none" w:sz="0" w:space="0" w:color="auto"/>
          </w:divBdr>
        </w:div>
        <w:div w:id="801654293">
          <w:marLeft w:val="640"/>
          <w:marRight w:val="0"/>
          <w:marTop w:val="0"/>
          <w:marBottom w:val="0"/>
          <w:divBdr>
            <w:top w:val="none" w:sz="0" w:space="0" w:color="auto"/>
            <w:left w:val="none" w:sz="0" w:space="0" w:color="auto"/>
            <w:bottom w:val="none" w:sz="0" w:space="0" w:color="auto"/>
            <w:right w:val="none" w:sz="0" w:space="0" w:color="auto"/>
          </w:divBdr>
        </w:div>
        <w:div w:id="1011370352">
          <w:marLeft w:val="640"/>
          <w:marRight w:val="0"/>
          <w:marTop w:val="0"/>
          <w:marBottom w:val="0"/>
          <w:divBdr>
            <w:top w:val="none" w:sz="0" w:space="0" w:color="auto"/>
            <w:left w:val="none" w:sz="0" w:space="0" w:color="auto"/>
            <w:bottom w:val="none" w:sz="0" w:space="0" w:color="auto"/>
            <w:right w:val="none" w:sz="0" w:space="0" w:color="auto"/>
          </w:divBdr>
        </w:div>
        <w:div w:id="2094079604">
          <w:marLeft w:val="640"/>
          <w:marRight w:val="0"/>
          <w:marTop w:val="0"/>
          <w:marBottom w:val="0"/>
          <w:divBdr>
            <w:top w:val="none" w:sz="0" w:space="0" w:color="auto"/>
            <w:left w:val="none" w:sz="0" w:space="0" w:color="auto"/>
            <w:bottom w:val="none" w:sz="0" w:space="0" w:color="auto"/>
            <w:right w:val="none" w:sz="0" w:space="0" w:color="auto"/>
          </w:divBdr>
        </w:div>
        <w:div w:id="1732924396">
          <w:marLeft w:val="640"/>
          <w:marRight w:val="0"/>
          <w:marTop w:val="0"/>
          <w:marBottom w:val="0"/>
          <w:divBdr>
            <w:top w:val="none" w:sz="0" w:space="0" w:color="auto"/>
            <w:left w:val="none" w:sz="0" w:space="0" w:color="auto"/>
            <w:bottom w:val="none" w:sz="0" w:space="0" w:color="auto"/>
            <w:right w:val="none" w:sz="0" w:space="0" w:color="auto"/>
          </w:divBdr>
        </w:div>
        <w:div w:id="1899509398">
          <w:marLeft w:val="640"/>
          <w:marRight w:val="0"/>
          <w:marTop w:val="0"/>
          <w:marBottom w:val="0"/>
          <w:divBdr>
            <w:top w:val="none" w:sz="0" w:space="0" w:color="auto"/>
            <w:left w:val="none" w:sz="0" w:space="0" w:color="auto"/>
            <w:bottom w:val="none" w:sz="0" w:space="0" w:color="auto"/>
            <w:right w:val="none" w:sz="0" w:space="0" w:color="auto"/>
          </w:divBdr>
        </w:div>
        <w:div w:id="734351458">
          <w:marLeft w:val="640"/>
          <w:marRight w:val="0"/>
          <w:marTop w:val="0"/>
          <w:marBottom w:val="0"/>
          <w:divBdr>
            <w:top w:val="none" w:sz="0" w:space="0" w:color="auto"/>
            <w:left w:val="none" w:sz="0" w:space="0" w:color="auto"/>
            <w:bottom w:val="none" w:sz="0" w:space="0" w:color="auto"/>
            <w:right w:val="none" w:sz="0" w:space="0" w:color="auto"/>
          </w:divBdr>
        </w:div>
        <w:div w:id="1942492601">
          <w:marLeft w:val="640"/>
          <w:marRight w:val="0"/>
          <w:marTop w:val="0"/>
          <w:marBottom w:val="0"/>
          <w:divBdr>
            <w:top w:val="none" w:sz="0" w:space="0" w:color="auto"/>
            <w:left w:val="none" w:sz="0" w:space="0" w:color="auto"/>
            <w:bottom w:val="none" w:sz="0" w:space="0" w:color="auto"/>
            <w:right w:val="none" w:sz="0" w:space="0" w:color="auto"/>
          </w:divBdr>
        </w:div>
        <w:div w:id="179658998">
          <w:marLeft w:val="640"/>
          <w:marRight w:val="0"/>
          <w:marTop w:val="0"/>
          <w:marBottom w:val="0"/>
          <w:divBdr>
            <w:top w:val="none" w:sz="0" w:space="0" w:color="auto"/>
            <w:left w:val="none" w:sz="0" w:space="0" w:color="auto"/>
            <w:bottom w:val="none" w:sz="0" w:space="0" w:color="auto"/>
            <w:right w:val="none" w:sz="0" w:space="0" w:color="auto"/>
          </w:divBdr>
        </w:div>
        <w:div w:id="2035106085">
          <w:marLeft w:val="640"/>
          <w:marRight w:val="0"/>
          <w:marTop w:val="0"/>
          <w:marBottom w:val="0"/>
          <w:divBdr>
            <w:top w:val="none" w:sz="0" w:space="0" w:color="auto"/>
            <w:left w:val="none" w:sz="0" w:space="0" w:color="auto"/>
            <w:bottom w:val="none" w:sz="0" w:space="0" w:color="auto"/>
            <w:right w:val="none" w:sz="0" w:space="0" w:color="auto"/>
          </w:divBdr>
        </w:div>
        <w:div w:id="316997893">
          <w:marLeft w:val="640"/>
          <w:marRight w:val="0"/>
          <w:marTop w:val="0"/>
          <w:marBottom w:val="0"/>
          <w:divBdr>
            <w:top w:val="none" w:sz="0" w:space="0" w:color="auto"/>
            <w:left w:val="none" w:sz="0" w:space="0" w:color="auto"/>
            <w:bottom w:val="none" w:sz="0" w:space="0" w:color="auto"/>
            <w:right w:val="none" w:sz="0" w:space="0" w:color="auto"/>
          </w:divBdr>
        </w:div>
        <w:div w:id="656959332">
          <w:marLeft w:val="640"/>
          <w:marRight w:val="0"/>
          <w:marTop w:val="0"/>
          <w:marBottom w:val="0"/>
          <w:divBdr>
            <w:top w:val="none" w:sz="0" w:space="0" w:color="auto"/>
            <w:left w:val="none" w:sz="0" w:space="0" w:color="auto"/>
            <w:bottom w:val="none" w:sz="0" w:space="0" w:color="auto"/>
            <w:right w:val="none" w:sz="0" w:space="0" w:color="auto"/>
          </w:divBdr>
        </w:div>
        <w:div w:id="760569516">
          <w:marLeft w:val="640"/>
          <w:marRight w:val="0"/>
          <w:marTop w:val="0"/>
          <w:marBottom w:val="0"/>
          <w:divBdr>
            <w:top w:val="none" w:sz="0" w:space="0" w:color="auto"/>
            <w:left w:val="none" w:sz="0" w:space="0" w:color="auto"/>
            <w:bottom w:val="none" w:sz="0" w:space="0" w:color="auto"/>
            <w:right w:val="none" w:sz="0" w:space="0" w:color="auto"/>
          </w:divBdr>
        </w:div>
        <w:div w:id="44068902">
          <w:marLeft w:val="640"/>
          <w:marRight w:val="0"/>
          <w:marTop w:val="0"/>
          <w:marBottom w:val="0"/>
          <w:divBdr>
            <w:top w:val="none" w:sz="0" w:space="0" w:color="auto"/>
            <w:left w:val="none" w:sz="0" w:space="0" w:color="auto"/>
            <w:bottom w:val="none" w:sz="0" w:space="0" w:color="auto"/>
            <w:right w:val="none" w:sz="0" w:space="0" w:color="auto"/>
          </w:divBdr>
        </w:div>
        <w:div w:id="1779442654">
          <w:marLeft w:val="640"/>
          <w:marRight w:val="0"/>
          <w:marTop w:val="0"/>
          <w:marBottom w:val="0"/>
          <w:divBdr>
            <w:top w:val="none" w:sz="0" w:space="0" w:color="auto"/>
            <w:left w:val="none" w:sz="0" w:space="0" w:color="auto"/>
            <w:bottom w:val="none" w:sz="0" w:space="0" w:color="auto"/>
            <w:right w:val="none" w:sz="0" w:space="0" w:color="auto"/>
          </w:divBdr>
        </w:div>
        <w:div w:id="1516917595">
          <w:marLeft w:val="640"/>
          <w:marRight w:val="0"/>
          <w:marTop w:val="0"/>
          <w:marBottom w:val="0"/>
          <w:divBdr>
            <w:top w:val="none" w:sz="0" w:space="0" w:color="auto"/>
            <w:left w:val="none" w:sz="0" w:space="0" w:color="auto"/>
            <w:bottom w:val="none" w:sz="0" w:space="0" w:color="auto"/>
            <w:right w:val="none" w:sz="0" w:space="0" w:color="auto"/>
          </w:divBdr>
        </w:div>
      </w:divsChild>
    </w:div>
    <w:div w:id="347607629">
      <w:bodyDiv w:val="1"/>
      <w:marLeft w:val="0"/>
      <w:marRight w:val="0"/>
      <w:marTop w:val="0"/>
      <w:marBottom w:val="0"/>
      <w:divBdr>
        <w:top w:val="none" w:sz="0" w:space="0" w:color="auto"/>
        <w:left w:val="none" w:sz="0" w:space="0" w:color="auto"/>
        <w:bottom w:val="none" w:sz="0" w:space="0" w:color="auto"/>
        <w:right w:val="none" w:sz="0" w:space="0" w:color="auto"/>
      </w:divBdr>
      <w:divsChild>
        <w:div w:id="1571619124">
          <w:marLeft w:val="640"/>
          <w:marRight w:val="0"/>
          <w:marTop w:val="0"/>
          <w:marBottom w:val="0"/>
          <w:divBdr>
            <w:top w:val="none" w:sz="0" w:space="0" w:color="auto"/>
            <w:left w:val="none" w:sz="0" w:space="0" w:color="auto"/>
            <w:bottom w:val="none" w:sz="0" w:space="0" w:color="auto"/>
            <w:right w:val="none" w:sz="0" w:space="0" w:color="auto"/>
          </w:divBdr>
        </w:div>
        <w:div w:id="1880629206">
          <w:marLeft w:val="640"/>
          <w:marRight w:val="0"/>
          <w:marTop w:val="0"/>
          <w:marBottom w:val="0"/>
          <w:divBdr>
            <w:top w:val="none" w:sz="0" w:space="0" w:color="auto"/>
            <w:left w:val="none" w:sz="0" w:space="0" w:color="auto"/>
            <w:bottom w:val="none" w:sz="0" w:space="0" w:color="auto"/>
            <w:right w:val="none" w:sz="0" w:space="0" w:color="auto"/>
          </w:divBdr>
        </w:div>
        <w:div w:id="996959894">
          <w:marLeft w:val="640"/>
          <w:marRight w:val="0"/>
          <w:marTop w:val="0"/>
          <w:marBottom w:val="0"/>
          <w:divBdr>
            <w:top w:val="none" w:sz="0" w:space="0" w:color="auto"/>
            <w:left w:val="none" w:sz="0" w:space="0" w:color="auto"/>
            <w:bottom w:val="none" w:sz="0" w:space="0" w:color="auto"/>
            <w:right w:val="none" w:sz="0" w:space="0" w:color="auto"/>
          </w:divBdr>
        </w:div>
        <w:div w:id="1841309292">
          <w:marLeft w:val="640"/>
          <w:marRight w:val="0"/>
          <w:marTop w:val="0"/>
          <w:marBottom w:val="0"/>
          <w:divBdr>
            <w:top w:val="none" w:sz="0" w:space="0" w:color="auto"/>
            <w:left w:val="none" w:sz="0" w:space="0" w:color="auto"/>
            <w:bottom w:val="none" w:sz="0" w:space="0" w:color="auto"/>
            <w:right w:val="none" w:sz="0" w:space="0" w:color="auto"/>
          </w:divBdr>
        </w:div>
        <w:div w:id="141313146">
          <w:marLeft w:val="640"/>
          <w:marRight w:val="0"/>
          <w:marTop w:val="0"/>
          <w:marBottom w:val="0"/>
          <w:divBdr>
            <w:top w:val="none" w:sz="0" w:space="0" w:color="auto"/>
            <w:left w:val="none" w:sz="0" w:space="0" w:color="auto"/>
            <w:bottom w:val="none" w:sz="0" w:space="0" w:color="auto"/>
            <w:right w:val="none" w:sz="0" w:space="0" w:color="auto"/>
          </w:divBdr>
        </w:div>
        <w:div w:id="233202709">
          <w:marLeft w:val="640"/>
          <w:marRight w:val="0"/>
          <w:marTop w:val="0"/>
          <w:marBottom w:val="0"/>
          <w:divBdr>
            <w:top w:val="none" w:sz="0" w:space="0" w:color="auto"/>
            <w:left w:val="none" w:sz="0" w:space="0" w:color="auto"/>
            <w:bottom w:val="none" w:sz="0" w:space="0" w:color="auto"/>
            <w:right w:val="none" w:sz="0" w:space="0" w:color="auto"/>
          </w:divBdr>
        </w:div>
        <w:div w:id="1395279646">
          <w:marLeft w:val="640"/>
          <w:marRight w:val="0"/>
          <w:marTop w:val="0"/>
          <w:marBottom w:val="0"/>
          <w:divBdr>
            <w:top w:val="none" w:sz="0" w:space="0" w:color="auto"/>
            <w:left w:val="none" w:sz="0" w:space="0" w:color="auto"/>
            <w:bottom w:val="none" w:sz="0" w:space="0" w:color="auto"/>
            <w:right w:val="none" w:sz="0" w:space="0" w:color="auto"/>
          </w:divBdr>
        </w:div>
        <w:div w:id="628557408">
          <w:marLeft w:val="640"/>
          <w:marRight w:val="0"/>
          <w:marTop w:val="0"/>
          <w:marBottom w:val="0"/>
          <w:divBdr>
            <w:top w:val="none" w:sz="0" w:space="0" w:color="auto"/>
            <w:left w:val="none" w:sz="0" w:space="0" w:color="auto"/>
            <w:bottom w:val="none" w:sz="0" w:space="0" w:color="auto"/>
            <w:right w:val="none" w:sz="0" w:space="0" w:color="auto"/>
          </w:divBdr>
        </w:div>
        <w:div w:id="2128741830">
          <w:marLeft w:val="640"/>
          <w:marRight w:val="0"/>
          <w:marTop w:val="0"/>
          <w:marBottom w:val="0"/>
          <w:divBdr>
            <w:top w:val="none" w:sz="0" w:space="0" w:color="auto"/>
            <w:left w:val="none" w:sz="0" w:space="0" w:color="auto"/>
            <w:bottom w:val="none" w:sz="0" w:space="0" w:color="auto"/>
            <w:right w:val="none" w:sz="0" w:space="0" w:color="auto"/>
          </w:divBdr>
        </w:div>
        <w:div w:id="1464154848">
          <w:marLeft w:val="640"/>
          <w:marRight w:val="0"/>
          <w:marTop w:val="0"/>
          <w:marBottom w:val="0"/>
          <w:divBdr>
            <w:top w:val="none" w:sz="0" w:space="0" w:color="auto"/>
            <w:left w:val="none" w:sz="0" w:space="0" w:color="auto"/>
            <w:bottom w:val="none" w:sz="0" w:space="0" w:color="auto"/>
            <w:right w:val="none" w:sz="0" w:space="0" w:color="auto"/>
          </w:divBdr>
        </w:div>
        <w:div w:id="258873201">
          <w:marLeft w:val="640"/>
          <w:marRight w:val="0"/>
          <w:marTop w:val="0"/>
          <w:marBottom w:val="0"/>
          <w:divBdr>
            <w:top w:val="none" w:sz="0" w:space="0" w:color="auto"/>
            <w:left w:val="none" w:sz="0" w:space="0" w:color="auto"/>
            <w:bottom w:val="none" w:sz="0" w:space="0" w:color="auto"/>
            <w:right w:val="none" w:sz="0" w:space="0" w:color="auto"/>
          </w:divBdr>
        </w:div>
        <w:div w:id="918639069">
          <w:marLeft w:val="640"/>
          <w:marRight w:val="0"/>
          <w:marTop w:val="0"/>
          <w:marBottom w:val="0"/>
          <w:divBdr>
            <w:top w:val="none" w:sz="0" w:space="0" w:color="auto"/>
            <w:left w:val="none" w:sz="0" w:space="0" w:color="auto"/>
            <w:bottom w:val="none" w:sz="0" w:space="0" w:color="auto"/>
            <w:right w:val="none" w:sz="0" w:space="0" w:color="auto"/>
          </w:divBdr>
        </w:div>
        <w:div w:id="1802191555">
          <w:marLeft w:val="640"/>
          <w:marRight w:val="0"/>
          <w:marTop w:val="0"/>
          <w:marBottom w:val="0"/>
          <w:divBdr>
            <w:top w:val="none" w:sz="0" w:space="0" w:color="auto"/>
            <w:left w:val="none" w:sz="0" w:space="0" w:color="auto"/>
            <w:bottom w:val="none" w:sz="0" w:space="0" w:color="auto"/>
            <w:right w:val="none" w:sz="0" w:space="0" w:color="auto"/>
          </w:divBdr>
        </w:div>
        <w:div w:id="1534414689">
          <w:marLeft w:val="640"/>
          <w:marRight w:val="0"/>
          <w:marTop w:val="0"/>
          <w:marBottom w:val="0"/>
          <w:divBdr>
            <w:top w:val="none" w:sz="0" w:space="0" w:color="auto"/>
            <w:left w:val="none" w:sz="0" w:space="0" w:color="auto"/>
            <w:bottom w:val="none" w:sz="0" w:space="0" w:color="auto"/>
            <w:right w:val="none" w:sz="0" w:space="0" w:color="auto"/>
          </w:divBdr>
        </w:div>
        <w:div w:id="1378432465">
          <w:marLeft w:val="640"/>
          <w:marRight w:val="0"/>
          <w:marTop w:val="0"/>
          <w:marBottom w:val="0"/>
          <w:divBdr>
            <w:top w:val="none" w:sz="0" w:space="0" w:color="auto"/>
            <w:left w:val="none" w:sz="0" w:space="0" w:color="auto"/>
            <w:bottom w:val="none" w:sz="0" w:space="0" w:color="auto"/>
            <w:right w:val="none" w:sz="0" w:space="0" w:color="auto"/>
          </w:divBdr>
        </w:div>
        <w:div w:id="1896042288">
          <w:marLeft w:val="640"/>
          <w:marRight w:val="0"/>
          <w:marTop w:val="0"/>
          <w:marBottom w:val="0"/>
          <w:divBdr>
            <w:top w:val="none" w:sz="0" w:space="0" w:color="auto"/>
            <w:left w:val="none" w:sz="0" w:space="0" w:color="auto"/>
            <w:bottom w:val="none" w:sz="0" w:space="0" w:color="auto"/>
            <w:right w:val="none" w:sz="0" w:space="0" w:color="auto"/>
          </w:divBdr>
        </w:div>
        <w:div w:id="165173787">
          <w:marLeft w:val="640"/>
          <w:marRight w:val="0"/>
          <w:marTop w:val="0"/>
          <w:marBottom w:val="0"/>
          <w:divBdr>
            <w:top w:val="none" w:sz="0" w:space="0" w:color="auto"/>
            <w:left w:val="none" w:sz="0" w:space="0" w:color="auto"/>
            <w:bottom w:val="none" w:sz="0" w:space="0" w:color="auto"/>
            <w:right w:val="none" w:sz="0" w:space="0" w:color="auto"/>
          </w:divBdr>
        </w:div>
        <w:div w:id="363797772">
          <w:marLeft w:val="640"/>
          <w:marRight w:val="0"/>
          <w:marTop w:val="0"/>
          <w:marBottom w:val="0"/>
          <w:divBdr>
            <w:top w:val="none" w:sz="0" w:space="0" w:color="auto"/>
            <w:left w:val="none" w:sz="0" w:space="0" w:color="auto"/>
            <w:bottom w:val="none" w:sz="0" w:space="0" w:color="auto"/>
            <w:right w:val="none" w:sz="0" w:space="0" w:color="auto"/>
          </w:divBdr>
        </w:div>
        <w:div w:id="1997109137">
          <w:marLeft w:val="640"/>
          <w:marRight w:val="0"/>
          <w:marTop w:val="0"/>
          <w:marBottom w:val="0"/>
          <w:divBdr>
            <w:top w:val="none" w:sz="0" w:space="0" w:color="auto"/>
            <w:left w:val="none" w:sz="0" w:space="0" w:color="auto"/>
            <w:bottom w:val="none" w:sz="0" w:space="0" w:color="auto"/>
            <w:right w:val="none" w:sz="0" w:space="0" w:color="auto"/>
          </w:divBdr>
        </w:div>
        <w:div w:id="1346202394">
          <w:marLeft w:val="640"/>
          <w:marRight w:val="0"/>
          <w:marTop w:val="0"/>
          <w:marBottom w:val="0"/>
          <w:divBdr>
            <w:top w:val="none" w:sz="0" w:space="0" w:color="auto"/>
            <w:left w:val="none" w:sz="0" w:space="0" w:color="auto"/>
            <w:bottom w:val="none" w:sz="0" w:space="0" w:color="auto"/>
            <w:right w:val="none" w:sz="0" w:space="0" w:color="auto"/>
          </w:divBdr>
        </w:div>
        <w:div w:id="1759473350">
          <w:marLeft w:val="640"/>
          <w:marRight w:val="0"/>
          <w:marTop w:val="0"/>
          <w:marBottom w:val="0"/>
          <w:divBdr>
            <w:top w:val="none" w:sz="0" w:space="0" w:color="auto"/>
            <w:left w:val="none" w:sz="0" w:space="0" w:color="auto"/>
            <w:bottom w:val="none" w:sz="0" w:space="0" w:color="auto"/>
            <w:right w:val="none" w:sz="0" w:space="0" w:color="auto"/>
          </w:divBdr>
        </w:div>
        <w:div w:id="2134788014">
          <w:marLeft w:val="640"/>
          <w:marRight w:val="0"/>
          <w:marTop w:val="0"/>
          <w:marBottom w:val="0"/>
          <w:divBdr>
            <w:top w:val="none" w:sz="0" w:space="0" w:color="auto"/>
            <w:left w:val="none" w:sz="0" w:space="0" w:color="auto"/>
            <w:bottom w:val="none" w:sz="0" w:space="0" w:color="auto"/>
            <w:right w:val="none" w:sz="0" w:space="0" w:color="auto"/>
          </w:divBdr>
        </w:div>
        <w:div w:id="492457095">
          <w:marLeft w:val="640"/>
          <w:marRight w:val="0"/>
          <w:marTop w:val="0"/>
          <w:marBottom w:val="0"/>
          <w:divBdr>
            <w:top w:val="none" w:sz="0" w:space="0" w:color="auto"/>
            <w:left w:val="none" w:sz="0" w:space="0" w:color="auto"/>
            <w:bottom w:val="none" w:sz="0" w:space="0" w:color="auto"/>
            <w:right w:val="none" w:sz="0" w:space="0" w:color="auto"/>
          </w:divBdr>
        </w:div>
        <w:div w:id="522013159">
          <w:marLeft w:val="640"/>
          <w:marRight w:val="0"/>
          <w:marTop w:val="0"/>
          <w:marBottom w:val="0"/>
          <w:divBdr>
            <w:top w:val="none" w:sz="0" w:space="0" w:color="auto"/>
            <w:left w:val="none" w:sz="0" w:space="0" w:color="auto"/>
            <w:bottom w:val="none" w:sz="0" w:space="0" w:color="auto"/>
            <w:right w:val="none" w:sz="0" w:space="0" w:color="auto"/>
          </w:divBdr>
        </w:div>
        <w:div w:id="143082342">
          <w:marLeft w:val="640"/>
          <w:marRight w:val="0"/>
          <w:marTop w:val="0"/>
          <w:marBottom w:val="0"/>
          <w:divBdr>
            <w:top w:val="none" w:sz="0" w:space="0" w:color="auto"/>
            <w:left w:val="none" w:sz="0" w:space="0" w:color="auto"/>
            <w:bottom w:val="none" w:sz="0" w:space="0" w:color="auto"/>
            <w:right w:val="none" w:sz="0" w:space="0" w:color="auto"/>
          </w:divBdr>
        </w:div>
        <w:div w:id="646403479">
          <w:marLeft w:val="640"/>
          <w:marRight w:val="0"/>
          <w:marTop w:val="0"/>
          <w:marBottom w:val="0"/>
          <w:divBdr>
            <w:top w:val="none" w:sz="0" w:space="0" w:color="auto"/>
            <w:left w:val="none" w:sz="0" w:space="0" w:color="auto"/>
            <w:bottom w:val="none" w:sz="0" w:space="0" w:color="auto"/>
            <w:right w:val="none" w:sz="0" w:space="0" w:color="auto"/>
          </w:divBdr>
        </w:div>
        <w:div w:id="973558222">
          <w:marLeft w:val="640"/>
          <w:marRight w:val="0"/>
          <w:marTop w:val="0"/>
          <w:marBottom w:val="0"/>
          <w:divBdr>
            <w:top w:val="none" w:sz="0" w:space="0" w:color="auto"/>
            <w:left w:val="none" w:sz="0" w:space="0" w:color="auto"/>
            <w:bottom w:val="none" w:sz="0" w:space="0" w:color="auto"/>
            <w:right w:val="none" w:sz="0" w:space="0" w:color="auto"/>
          </w:divBdr>
        </w:div>
        <w:div w:id="1785686516">
          <w:marLeft w:val="640"/>
          <w:marRight w:val="0"/>
          <w:marTop w:val="0"/>
          <w:marBottom w:val="0"/>
          <w:divBdr>
            <w:top w:val="none" w:sz="0" w:space="0" w:color="auto"/>
            <w:left w:val="none" w:sz="0" w:space="0" w:color="auto"/>
            <w:bottom w:val="none" w:sz="0" w:space="0" w:color="auto"/>
            <w:right w:val="none" w:sz="0" w:space="0" w:color="auto"/>
          </w:divBdr>
        </w:div>
        <w:div w:id="380179732">
          <w:marLeft w:val="640"/>
          <w:marRight w:val="0"/>
          <w:marTop w:val="0"/>
          <w:marBottom w:val="0"/>
          <w:divBdr>
            <w:top w:val="none" w:sz="0" w:space="0" w:color="auto"/>
            <w:left w:val="none" w:sz="0" w:space="0" w:color="auto"/>
            <w:bottom w:val="none" w:sz="0" w:space="0" w:color="auto"/>
            <w:right w:val="none" w:sz="0" w:space="0" w:color="auto"/>
          </w:divBdr>
        </w:div>
        <w:div w:id="958032567">
          <w:marLeft w:val="640"/>
          <w:marRight w:val="0"/>
          <w:marTop w:val="0"/>
          <w:marBottom w:val="0"/>
          <w:divBdr>
            <w:top w:val="none" w:sz="0" w:space="0" w:color="auto"/>
            <w:left w:val="none" w:sz="0" w:space="0" w:color="auto"/>
            <w:bottom w:val="none" w:sz="0" w:space="0" w:color="auto"/>
            <w:right w:val="none" w:sz="0" w:space="0" w:color="auto"/>
          </w:divBdr>
        </w:div>
        <w:div w:id="486094482">
          <w:marLeft w:val="640"/>
          <w:marRight w:val="0"/>
          <w:marTop w:val="0"/>
          <w:marBottom w:val="0"/>
          <w:divBdr>
            <w:top w:val="none" w:sz="0" w:space="0" w:color="auto"/>
            <w:left w:val="none" w:sz="0" w:space="0" w:color="auto"/>
            <w:bottom w:val="none" w:sz="0" w:space="0" w:color="auto"/>
            <w:right w:val="none" w:sz="0" w:space="0" w:color="auto"/>
          </w:divBdr>
        </w:div>
        <w:div w:id="1143766535">
          <w:marLeft w:val="640"/>
          <w:marRight w:val="0"/>
          <w:marTop w:val="0"/>
          <w:marBottom w:val="0"/>
          <w:divBdr>
            <w:top w:val="none" w:sz="0" w:space="0" w:color="auto"/>
            <w:left w:val="none" w:sz="0" w:space="0" w:color="auto"/>
            <w:bottom w:val="none" w:sz="0" w:space="0" w:color="auto"/>
            <w:right w:val="none" w:sz="0" w:space="0" w:color="auto"/>
          </w:divBdr>
        </w:div>
        <w:div w:id="1816679974">
          <w:marLeft w:val="640"/>
          <w:marRight w:val="0"/>
          <w:marTop w:val="0"/>
          <w:marBottom w:val="0"/>
          <w:divBdr>
            <w:top w:val="none" w:sz="0" w:space="0" w:color="auto"/>
            <w:left w:val="none" w:sz="0" w:space="0" w:color="auto"/>
            <w:bottom w:val="none" w:sz="0" w:space="0" w:color="auto"/>
            <w:right w:val="none" w:sz="0" w:space="0" w:color="auto"/>
          </w:divBdr>
        </w:div>
        <w:div w:id="173495089">
          <w:marLeft w:val="640"/>
          <w:marRight w:val="0"/>
          <w:marTop w:val="0"/>
          <w:marBottom w:val="0"/>
          <w:divBdr>
            <w:top w:val="none" w:sz="0" w:space="0" w:color="auto"/>
            <w:left w:val="none" w:sz="0" w:space="0" w:color="auto"/>
            <w:bottom w:val="none" w:sz="0" w:space="0" w:color="auto"/>
            <w:right w:val="none" w:sz="0" w:space="0" w:color="auto"/>
          </w:divBdr>
        </w:div>
        <w:div w:id="2096366397">
          <w:marLeft w:val="640"/>
          <w:marRight w:val="0"/>
          <w:marTop w:val="0"/>
          <w:marBottom w:val="0"/>
          <w:divBdr>
            <w:top w:val="none" w:sz="0" w:space="0" w:color="auto"/>
            <w:left w:val="none" w:sz="0" w:space="0" w:color="auto"/>
            <w:bottom w:val="none" w:sz="0" w:space="0" w:color="auto"/>
            <w:right w:val="none" w:sz="0" w:space="0" w:color="auto"/>
          </w:divBdr>
        </w:div>
        <w:div w:id="1734423217">
          <w:marLeft w:val="640"/>
          <w:marRight w:val="0"/>
          <w:marTop w:val="0"/>
          <w:marBottom w:val="0"/>
          <w:divBdr>
            <w:top w:val="none" w:sz="0" w:space="0" w:color="auto"/>
            <w:left w:val="none" w:sz="0" w:space="0" w:color="auto"/>
            <w:bottom w:val="none" w:sz="0" w:space="0" w:color="auto"/>
            <w:right w:val="none" w:sz="0" w:space="0" w:color="auto"/>
          </w:divBdr>
        </w:div>
        <w:div w:id="677386190">
          <w:marLeft w:val="640"/>
          <w:marRight w:val="0"/>
          <w:marTop w:val="0"/>
          <w:marBottom w:val="0"/>
          <w:divBdr>
            <w:top w:val="none" w:sz="0" w:space="0" w:color="auto"/>
            <w:left w:val="none" w:sz="0" w:space="0" w:color="auto"/>
            <w:bottom w:val="none" w:sz="0" w:space="0" w:color="auto"/>
            <w:right w:val="none" w:sz="0" w:space="0" w:color="auto"/>
          </w:divBdr>
        </w:div>
        <w:div w:id="12465007">
          <w:marLeft w:val="640"/>
          <w:marRight w:val="0"/>
          <w:marTop w:val="0"/>
          <w:marBottom w:val="0"/>
          <w:divBdr>
            <w:top w:val="none" w:sz="0" w:space="0" w:color="auto"/>
            <w:left w:val="none" w:sz="0" w:space="0" w:color="auto"/>
            <w:bottom w:val="none" w:sz="0" w:space="0" w:color="auto"/>
            <w:right w:val="none" w:sz="0" w:space="0" w:color="auto"/>
          </w:divBdr>
        </w:div>
        <w:div w:id="355279657">
          <w:marLeft w:val="640"/>
          <w:marRight w:val="0"/>
          <w:marTop w:val="0"/>
          <w:marBottom w:val="0"/>
          <w:divBdr>
            <w:top w:val="none" w:sz="0" w:space="0" w:color="auto"/>
            <w:left w:val="none" w:sz="0" w:space="0" w:color="auto"/>
            <w:bottom w:val="none" w:sz="0" w:space="0" w:color="auto"/>
            <w:right w:val="none" w:sz="0" w:space="0" w:color="auto"/>
          </w:divBdr>
        </w:div>
        <w:div w:id="986124795">
          <w:marLeft w:val="640"/>
          <w:marRight w:val="0"/>
          <w:marTop w:val="0"/>
          <w:marBottom w:val="0"/>
          <w:divBdr>
            <w:top w:val="none" w:sz="0" w:space="0" w:color="auto"/>
            <w:left w:val="none" w:sz="0" w:space="0" w:color="auto"/>
            <w:bottom w:val="none" w:sz="0" w:space="0" w:color="auto"/>
            <w:right w:val="none" w:sz="0" w:space="0" w:color="auto"/>
          </w:divBdr>
        </w:div>
        <w:div w:id="1622960651">
          <w:marLeft w:val="640"/>
          <w:marRight w:val="0"/>
          <w:marTop w:val="0"/>
          <w:marBottom w:val="0"/>
          <w:divBdr>
            <w:top w:val="none" w:sz="0" w:space="0" w:color="auto"/>
            <w:left w:val="none" w:sz="0" w:space="0" w:color="auto"/>
            <w:bottom w:val="none" w:sz="0" w:space="0" w:color="auto"/>
            <w:right w:val="none" w:sz="0" w:space="0" w:color="auto"/>
          </w:divBdr>
        </w:div>
        <w:div w:id="2107652156">
          <w:marLeft w:val="640"/>
          <w:marRight w:val="0"/>
          <w:marTop w:val="0"/>
          <w:marBottom w:val="0"/>
          <w:divBdr>
            <w:top w:val="none" w:sz="0" w:space="0" w:color="auto"/>
            <w:left w:val="none" w:sz="0" w:space="0" w:color="auto"/>
            <w:bottom w:val="none" w:sz="0" w:space="0" w:color="auto"/>
            <w:right w:val="none" w:sz="0" w:space="0" w:color="auto"/>
          </w:divBdr>
        </w:div>
        <w:div w:id="811100341">
          <w:marLeft w:val="640"/>
          <w:marRight w:val="0"/>
          <w:marTop w:val="0"/>
          <w:marBottom w:val="0"/>
          <w:divBdr>
            <w:top w:val="none" w:sz="0" w:space="0" w:color="auto"/>
            <w:left w:val="none" w:sz="0" w:space="0" w:color="auto"/>
            <w:bottom w:val="none" w:sz="0" w:space="0" w:color="auto"/>
            <w:right w:val="none" w:sz="0" w:space="0" w:color="auto"/>
          </w:divBdr>
        </w:div>
        <w:div w:id="793251960">
          <w:marLeft w:val="640"/>
          <w:marRight w:val="0"/>
          <w:marTop w:val="0"/>
          <w:marBottom w:val="0"/>
          <w:divBdr>
            <w:top w:val="none" w:sz="0" w:space="0" w:color="auto"/>
            <w:left w:val="none" w:sz="0" w:space="0" w:color="auto"/>
            <w:bottom w:val="none" w:sz="0" w:space="0" w:color="auto"/>
            <w:right w:val="none" w:sz="0" w:space="0" w:color="auto"/>
          </w:divBdr>
        </w:div>
        <w:div w:id="742990293">
          <w:marLeft w:val="640"/>
          <w:marRight w:val="0"/>
          <w:marTop w:val="0"/>
          <w:marBottom w:val="0"/>
          <w:divBdr>
            <w:top w:val="none" w:sz="0" w:space="0" w:color="auto"/>
            <w:left w:val="none" w:sz="0" w:space="0" w:color="auto"/>
            <w:bottom w:val="none" w:sz="0" w:space="0" w:color="auto"/>
            <w:right w:val="none" w:sz="0" w:space="0" w:color="auto"/>
          </w:divBdr>
        </w:div>
        <w:div w:id="665674974">
          <w:marLeft w:val="640"/>
          <w:marRight w:val="0"/>
          <w:marTop w:val="0"/>
          <w:marBottom w:val="0"/>
          <w:divBdr>
            <w:top w:val="none" w:sz="0" w:space="0" w:color="auto"/>
            <w:left w:val="none" w:sz="0" w:space="0" w:color="auto"/>
            <w:bottom w:val="none" w:sz="0" w:space="0" w:color="auto"/>
            <w:right w:val="none" w:sz="0" w:space="0" w:color="auto"/>
          </w:divBdr>
        </w:div>
        <w:div w:id="521020726">
          <w:marLeft w:val="640"/>
          <w:marRight w:val="0"/>
          <w:marTop w:val="0"/>
          <w:marBottom w:val="0"/>
          <w:divBdr>
            <w:top w:val="none" w:sz="0" w:space="0" w:color="auto"/>
            <w:left w:val="none" w:sz="0" w:space="0" w:color="auto"/>
            <w:bottom w:val="none" w:sz="0" w:space="0" w:color="auto"/>
            <w:right w:val="none" w:sz="0" w:space="0" w:color="auto"/>
          </w:divBdr>
        </w:div>
        <w:div w:id="1866364095">
          <w:marLeft w:val="640"/>
          <w:marRight w:val="0"/>
          <w:marTop w:val="0"/>
          <w:marBottom w:val="0"/>
          <w:divBdr>
            <w:top w:val="none" w:sz="0" w:space="0" w:color="auto"/>
            <w:left w:val="none" w:sz="0" w:space="0" w:color="auto"/>
            <w:bottom w:val="none" w:sz="0" w:space="0" w:color="auto"/>
            <w:right w:val="none" w:sz="0" w:space="0" w:color="auto"/>
          </w:divBdr>
        </w:div>
        <w:div w:id="1277441861">
          <w:marLeft w:val="640"/>
          <w:marRight w:val="0"/>
          <w:marTop w:val="0"/>
          <w:marBottom w:val="0"/>
          <w:divBdr>
            <w:top w:val="none" w:sz="0" w:space="0" w:color="auto"/>
            <w:left w:val="none" w:sz="0" w:space="0" w:color="auto"/>
            <w:bottom w:val="none" w:sz="0" w:space="0" w:color="auto"/>
            <w:right w:val="none" w:sz="0" w:space="0" w:color="auto"/>
          </w:divBdr>
        </w:div>
        <w:div w:id="96171665">
          <w:marLeft w:val="640"/>
          <w:marRight w:val="0"/>
          <w:marTop w:val="0"/>
          <w:marBottom w:val="0"/>
          <w:divBdr>
            <w:top w:val="none" w:sz="0" w:space="0" w:color="auto"/>
            <w:left w:val="none" w:sz="0" w:space="0" w:color="auto"/>
            <w:bottom w:val="none" w:sz="0" w:space="0" w:color="auto"/>
            <w:right w:val="none" w:sz="0" w:space="0" w:color="auto"/>
          </w:divBdr>
        </w:div>
        <w:div w:id="132136817">
          <w:marLeft w:val="640"/>
          <w:marRight w:val="0"/>
          <w:marTop w:val="0"/>
          <w:marBottom w:val="0"/>
          <w:divBdr>
            <w:top w:val="none" w:sz="0" w:space="0" w:color="auto"/>
            <w:left w:val="none" w:sz="0" w:space="0" w:color="auto"/>
            <w:bottom w:val="none" w:sz="0" w:space="0" w:color="auto"/>
            <w:right w:val="none" w:sz="0" w:space="0" w:color="auto"/>
          </w:divBdr>
        </w:div>
        <w:div w:id="982735401">
          <w:marLeft w:val="640"/>
          <w:marRight w:val="0"/>
          <w:marTop w:val="0"/>
          <w:marBottom w:val="0"/>
          <w:divBdr>
            <w:top w:val="none" w:sz="0" w:space="0" w:color="auto"/>
            <w:left w:val="none" w:sz="0" w:space="0" w:color="auto"/>
            <w:bottom w:val="none" w:sz="0" w:space="0" w:color="auto"/>
            <w:right w:val="none" w:sz="0" w:space="0" w:color="auto"/>
          </w:divBdr>
        </w:div>
        <w:div w:id="1490948232">
          <w:marLeft w:val="640"/>
          <w:marRight w:val="0"/>
          <w:marTop w:val="0"/>
          <w:marBottom w:val="0"/>
          <w:divBdr>
            <w:top w:val="none" w:sz="0" w:space="0" w:color="auto"/>
            <w:left w:val="none" w:sz="0" w:space="0" w:color="auto"/>
            <w:bottom w:val="none" w:sz="0" w:space="0" w:color="auto"/>
            <w:right w:val="none" w:sz="0" w:space="0" w:color="auto"/>
          </w:divBdr>
        </w:div>
        <w:div w:id="1233739524">
          <w:marLeft w:val="640"/>
          <w:marRight w:val="0"/>
          <w:marTop w:val="0"/>
          <w:marBottom w:val="0"/>
          <w:divBdr>
            <w:top w:val="none" w:sz="0" w:space="0" w:color="auto"/>
            <w:left w:val="none" w:sz="0" w:space="0" w:color="auto"/>
            <w:bottom w:val="none" w:sz="0" w:space="0" w:color="auto"/>
            <w:right w:val="none" w:sz="0" w:space="0" w:color="auto"/>
          </w:divBdr>
        </w:div>
        <w:div w:id="406877639">
          <w:marLeft w:val="640"/>
          <w:marRight w:val="0"/>
          <w:marTop w:val="0"/>
          <w:marBottom w:val="0"/>
          <w:divBdr>
            <w:top w:val="none" w:sz="0" w:space="0" w:color="auto"/>
            <w:left w:val="none" w:sz="0" w:space="0" w:color="auto"/>
            <w:bottom w:val="none" w:sz="0" w:space="0" w:color="auto"/>
            <w:right w:val="none" w:sz="0" w:space="0" w:color="auto"/>
          </w:divBdr>
        </w:div>
        <w:div w:id="845440555">
          <w:marLeft w:val="640"/>
          <w:marRight w:val="0"/>
          <w:marTop w:val="0"/>
          <w:marBottom w:val="0"/>
          <w:divBdr>
            <w:top w:val="none" w:sz="0" w:space="0" w:color="auto"/>
            <w:left w:val="none" w:sz="0" w:space="0" w:color="auto"/>
            <w:bottom w:val="none" w:sz="0" w:space="0" w:color="auto"/>
            <w:right w:val="none" w:sz="0" w:space="0" w:color="auto"/>
          </w:divBdr>
        </w:div>
        <w:div w:id="302010365">
          <w:marLeft w:val="640"/>
          <w:marRight w:val="0"/>
          <w:marTop w:val="0"/>
          <w:marBottom w:val="0"/>
          <w:divBdr>
            <w:top w:val="none" w:sz="0" w:space="0" w:color="auto"/>
            <w:left w:val="none" w:sz="0" w:space="0" w:color="auto"/>
            <w:bottom w:val="none" w:sz="0" w:space="0" w:color="auto"/>
            <w:right w:val="none" w:sz="0" w:space="0" w:color="auto"/>
          </w:divBdr>
        </w:div>
        <w:div w:id="850493057">
          <w:marLeft w:val="640"/>
          <w:marRight w:val="0"/>
          <w:marTop w:val="0"/>
          <w:marBottom w:val="0"/>
          <w:divBdr>
            <w:top w:val="none" w:sz="0" w:space="0" w:color="auto"/>
            <w:left w:val="none" w:sz="0" w:space="0" w:color="auto"/>
            <w:bottom w:val="none" w:sz="0" w:space="0" w:color="auto"/>
            <w:right w:val="none" w:sz="0" w:space="0" w:color="auto"/>
          </w:divBdr>
        </w:div>
        <w:div w:id="5720022">
          <w:marLeft w:val="640"/>
          <w:marRight w:val="0"/>
          <w:marTop w:val="0"/>
          <w:marBottom w:val="0"/>
          <w:divBdr>
            <w:top w:val="none" w:sz="0" w:space="0" w:color="auto"/>
            <w:left w:val="none" w:sz="0" w:space="0" w:color="auto"/>
            <w:bottom w:val="none" w:sz="0" w:space="0" w:color="auto"/>
            <w:right w:val="none" w:sz="0" w:space="0" w:color="auto"/>
          </w:divBdr>
        </w:div>
        <w:div w:id="734398790">
          <w:marLeft w:val="640"/>
          <w:marRight w:val="0"/>
          <w:marTop w:val="0"/>
          <w:marBottom w:val="0"/>
          <w:divBdr>
            <w:top w:val="none" w:sz="0" w:space="0" w:color="auto"/>
            <w:left w:val="none" w:sz="0" w:space="0" w:color="auto"/>
            <w:bottom w:val="none" w:sz="0" w:space="0" w:color="auto"/>
            <w:right w:val="none" w:sz="0" w:space="0" w:color="auto"/>
          </w:divBdr>
        </w:div>
        <w:div w:id="1971544613">
          <w:marLeft w:val="640"/>
          <w:marRight w:val="0"/>
          <w:marTop w:val="0"/>
          <w:marBottom w:val="0"/>
          <w:divBdr>
            <w:top w:val="none" w:sz="0" w:space="0" w:color="auto"/>
            <w:left w:val="none" w:sz="0" w:space="0" w:color="auto"/>
            <w:bottom w:val="none" w:sz="0" w:space="0" w:color="auto"/>
            <w:right w:val="none" w:sz="0" w:space="0" w:color="auto"/>
          </w:divBdr>
        </w:div>
        <w:div w:id="711880765">
          <w:marLeft w:val="640"/>
          <w:marRight w:val="0"/>
          <w:marTop w:val="0"/>
          <w:marBottom w:val="0"/>
          <w:divBdr>
            <w:top w:val="none" w:sz="0" w:space="0" w:color="auto"/>
            <w:left w:val="none" w:sz="0" w:space="0" w:color="auto"/>
            <w:bottom w:val="none" w:sz="0" w:space="0" w:color="auto"/>
            <w:right w:val="none" w:sz="0" w:space="0" w:color="auto"/>
          </w:divBdr>
        </w:div>
        <w:div w:id="427963742">
          <w:marLeft w:val="640"/>
          <w:marRight w:val="0"/>
          <w:marTop w:val="0"/>
          <w:marBottom w:val="0"/>
          <w:divBdr>
            <w:top w:val="none" w:sz="0" w:space="0" w:color="auto"/>
            <w:left w:val="none" w:sz="0" w:space="0" w:color="auto"/>
            <w:bottom w:val="none" w:sz="0" w:space="0" w:color="auto"/>
            <w:right w:val="none" w:sz="0" w:space="0" w:color="auto"/>
          </w:divBdr>
        </w:div>
        <w:div w:id="442962601">
          <w:marLeft w:val="640"/>
          <w:marRight w:val="0"/>
          <w:marTop w:val="0"/>
          <w:marBottom w:val="0"/>
          <w:divBdr>
            <w:top w:val="none" w:sz="0" w:space="0" w:color="auto"/>
            <w:left w:val="none" w:sz="0" w:space="0" w:color="auto"/>
            <w:bottom w:val="none" w:sz="0" w:space="0" w:color="auto"/>
            <w:right w:val="none" w:sz="0" w:space="0" w:color="auto"/>
          </w:divBdr>
        </w:div>
        <w:div w:id="821656159">
          <w:marLeft w:val="640"/>
          <w:marRight w:val="0"/>
          <w:marTop w:val="0"/>
          <w:marBottom w:val="0"/>
          <w:divBdr>
            <w:top w:val="none" w:sz="0" w:space="0" w:color="auto"/>
            <w:left w:val="none" w:sz="0" w:space="0" w:color="auto"/>
            <w:bottom w:val="none" w:sz="0" w:space="0" w:color="auto"/>
            <w:right w:val="none" w:sz="0" w:space="0" w:color="auto"/>
          </w:divBdr>
        </w:div>
        <w:div w:id="1398674607">
          <w:marLeft w:val="640"/>
          <w:marRight w:val="0"/>
          <w:marTop w:val="0"/>
          <w:marBottom w:val="0"/>
          <w:divBdr>
            <w:top w:val="none" w:sz="0" w:space="0" w:color="auto"/>
            <w:left w:val="none" w:sz="0" w:space="0" w:color="auto"/>
            <w:bottom w:val="none" w:sz="0" w:space="0" w:color="auto"/>
            <w:right w:val="none" w:sz="0" w:space="0" w:color="auto"/>
          </w:divBdr>
        </w:div>
        <w:div w:id="905799774">
          <w:marLeft w:val="640"/>
          <w:marRight w:val="0"/>
          <w:marTop w:val="0"/>
          <w:marBottom w:val="0"/>
          <w:divBdr>
            <w:top w:val="none" w:sz="0" w:space="0" w:color="auto"/>
            <w:left w:val="none" w:sz="0" w:space="0" w:color="auto"/>
            <w:bottom w:val="none" w:sz="0" w:space="0" w:color="auto"/>
            <w:right w:val="none" w:sz="0" w:space="0" w:color="auto"/>
          </w:divBdr>
        </w:div>
        <w:div w:id="338235564">
          <w:marLeft w:val="640"/>
          <w:marRight w:val="0"/>
          <w:marTop w:val="0"/>
          <w:marBottom w:val="0"/>
          <w:divBdr>
            <w:top w:val="none" w:sz="0" w:space="0" w:color="auto"/>
            <w:left w:val="none" w:sz="0" w:space="0" w:color="auto"/>
            <w:bottom w:val="none" w:sz="0" w:space="0" w:color="auto"/>
            <w:right w:val="none" w:sz="0" w:space="0" w:color="auto"/>
          </w:divBdr>
        </w:div>
        <w:div w:id="1948152186">
          <w:marLeft w:val="640"/>
          <w:marRight w:val="0"/>
          <w:marTop w:val="0"/>
          <w:marBottom w:val="0"/>
          <w:divBdr>
            <w:top w:val="none" w:sz="0" w:space="0" w:color="auto"/>
            <w:left w:val="none" w:sz="0" w:space="0" w:color="auto"/>
            <w:bottom w:val="none" w:sz="0" w:space="0" w:color="auto"/>
            <w:right w:val="none" w:sz="0" w:space="0" w:color="auto"/>
          </w:divBdr>
        </w:div>
        <w:div w:id="1291353752">
          <w:marLeft w:val="640"/>
          <w:marRight w:val="0"/>
          <w:marTop w:val="0"/>
          <w:marBottom w:val="0"/>
          <w:divBdr>
            <w:top w:val="none" w:sz="0" w:space="0" w:color="auto"/>
            <w:left w:val="none" w:sz="0" w:space="0" w:color="auto"/>
            <w:bottom w:val="none" w:sz="0" w:space="0" w:color="auto"/>
            <w:right w:val="none" w:sz="0" w:space="0" w:color="auto"/>
          </w:divBdr>
        </w:div>
        <w:div w:id="1302417384">
          <w:marLeft w:val="640"/>
          <w:marRight w:val="0"/>
          <w:marTop w:val="0"/>
          <w:marBottom w:val="0"/>
          <w:divBdr>
            <w:top w:val="none" w:sz="0" w:space="0" w:color="auto"/>
            <w:left w:val="none" w:sz="0" w:space="0" w:color="auto"/>
            <w:bottom w:val="none" w:sz="0" w:space="0" w:color="auto"/>
            <w:right w:val="none" w:sz="0" w:space="0" w:color="auto"/>
          </w:divBdr>
        </w:div>
        <w:div w:id="1015612830">
          <w:marLeft w:val="640"/>
          <w:marRight w:val="0"/>
          <w:marTop w:val="0"/>
          <w:marBottom w:val="0"/>
          <w:divBdr>
            <w:top w:val="none" w:sz="0" w:space="0" w:color="auto"/>
            <w:left w:val="none" w:sz="0" w:space="0" w:color="auto"/>
            <w:bottom w:val="none" w:sz="0" w:space="0" w:color="auto"/>
            <w:right w:val="none" w:sz="0" w:space="0" w:color="auto"/>
          </w:divBdr>
        </w:div>
        <w:div w:id="746002974">
          <w:marLeft w:val="640"/>
          <w:marRight w:val="0"/>
          <w:marTop w:val="0"/>
          <w:marBottom w:val="0"/>
          <w:divBdr>
            <w:top w:val="none" w:sz="0" w:space="0" w:color="auto"/>
            <w:left w:val="none" w:sz="0" w:space="0" w:color="auto"/>
            <w:bottom w:val="none" w:sz="0" w:space="0" w:color="auto"/>
            <w:right w:val="none" w:sz="0" w:space="0" w:color="auto"/>
          </w:divBdr>
        </w:div>
        <w:div w:id="218710054">
          <w:marLeft w:val="640"/>
          <w:marRight w:val="0"/>
          <w:marTop w:val="0"/>
          <w:marBottom w:val="0"/>
          <w:divBdr>
            <w:top w:val="none" w:sz="0" w:space="0" w:color="auto"/>
            <w:left w:val="none" w:sz="0" w:space="0" w:color="auto"/>
            <w:bottom w:val="none" w:sz="0" w:space="0" w:color="auto"/>
            <w:right w:val="none" w:sz="0" w:space="0" w:color="auto"/>
          </w:divBdr>
        </w:div>
        <w:div w:id="1706563074">
          <w:marLeft w:val="640"/>
          <w:marRight w:val="0"/>
          <w:marTop w:val="0"/>
          <w:marBottom w:val="0"/>
          <w:divBdr>
            <w:top w:val="none" w:sz="0" w:space="0" w:color="auto"/>
            <w:left w:val="none" w:sz="0" w:space="0" w:color="auto"/>
            <w:bottom w:val="none" w:sz="0" w:space="0" w:color="auto"/>
            <w:right w:val="none" w:sz="0" w:space="0" w:color="auto"/>
          </w:divBdr>
        </w:div>
        <w:div w:id="987049458">
          <w:marLeft w:val="640"/>
          <w:marRight w:val="0"/>
          <w:marTop w:val="0"/>
          <w:marBottom w:val="0"/>
          <w:divBdr>
            <w:top w:val="none" w:sz="0" w:space="0" w:color="auto"/>
            <w:left w:val="none" w:sz="0" w:space="0" w:color="auto"/>
            <w:bottom w:val="none" w:sz="0" w:space="0" w:color="auto"/>
            <w:right w:val="none" w:sz="0" w:space="0" w:color="auto"/>
          </w:divBdr>
        </w:div>
        <w:div w:id="1492671032">
          <w:marLeft w:val="640"/>
          <w:marRight w:val="0"/>
          <w:marTop w:val="0"/>
          <w:marBottom w:val="0"/>
          <w:divBdr>
            <w:top w:val="none" w:sz="0" w:space="0" w:color="auto"/>
            <w:left w:val="none" w:sz="0" w:space="0" w:color="auto"/>
            <w:bottom w:val="none" w:sz="0" w:space="0" w:color="auto"/>
            <w:right w:val="none" w:sz="0" w:space="0" w:color="auto"/>
          </w:divBdr>
        </w:div>
        <w:div w:id="872111923">
          <w:marLeft w:val="640"/>
          <w:marRight w:val="0"/>
          <w:marTop w:val="0"/>
          <w:marBottom w:val="0"/>
          <w:divBdr>
            <w:top w:val="none" w:sz="0" w:space="0" w:color="auto"/>
            <w:left w:val="none" w:sz="0" w:space="0" w:color="auto"/>
            <w:bottom w:val="none" w:sz="0" w:space="0" w:color="auto"/>
            <w:right w:val="none" w:sz="0" w:space="0" w:color="auto"/>
          </w:divBdr>
        </w:div>
      </w:divsChild>
    </w:div>
    <w:div w:id="354503586">
      <w:bodyDiv w:val="1"/>
      <w:marLeft w:val="0"/>
      <w:marRight w:val="0"/>
      <w:marTop w:val="0"/>
      <w:marBottom w:val="0"/>
      <w:divBdr>
        <w:top w:val="none" w:sz="0" w:space="0" w:color="auto"/>
        <w:left w:val="none" w:sz="0" w:space="0" w:color="auto"/>
        <w:bottom w:val="none" w:sz="0" w:space="0" w:color="auto"/>
        <w:right w:val="none" w:sz="0" w:space="0" w:color="auto"/>
      </w:divBdr>
      <w:divsChild>
        <w:div w:id="638346288">
          <w:marLeft w:val="640"/>
          <w:marRight w:val="0"/>
          <w:marTop w:val="0"/>
          <w:marBottom w:val="0"/>
          <w:divBdr>
            <w:top w:val="none" w:sz="0" w:space="0" w:color="auto"/>
            <w:left w:val="none" w:sz="0" w:space="0" w:color="auto"/>
            <w:bottom w:val="none" w:sz="0" w:space="0" w:color="auto"/>
            <w:right w:val="none" w:sz="0" w:space="0" w:color="auto"/>
          </w:divBdr>
        </w:div>
        <w:div w:id="844587529">
          <w:marLeft w:val="640"/>
          <w:marRight w:val="0"/>
          <w:marTop w:val="0"/>
          <w:marBottom w:val="0"/>
          <w:divBdr>
            <w:top w:val="none" w:sz="0" w:space="0" w:color="auto"/>
            <w:left w:val="none" w:sz="0" w:space="0" w:color="auto"/>
            <w:bottom w:val="none" w:sz="0" w:space="0" w:color="auto"/>
            <w:right w:val="none" w:sz="0" w:space="0" w:color="auto"/>
          </w:divBdr>
        </w:div>
        <w:div w:id="1864053037">
          <w:marLeft w:val="640"/>
          <w:marRight w:val="0"/>
          <w:marTop w:val="0"/>
          <w:marBottom w:val="0"/>
          <w:divBdr>
            <w:top w:val="none" w:sz="0" w:space="0" w:color="auto"/>
            <w:left w:val="none" w:sz="0" w:space="0" w:color="auto"/>
            <w:bottom w:val="none" w:sz="0" w:space="0" w:color="auto"/>
            <w:right w:val="none" w:sz="0" w:space="0" w:color="auto"/>
          </w:divBdr>
        </w:div>
        <w:div w:id="89592701">
          <w:marLeft w:val="640"/>
          <w:marRight w:val="0"/>
          <w:marTop w:val="0"/>
          <w:marBottom w:val="0"/>
          <w:divBdr>
            <w:top w:val="none" w:sz="0" w:space="0" w:color="auto"/>
            <w:left w:val="none" w:sz="0" w:space="0" w:color="auto"/>
            <w:bottom w:val="none" w:sz="0" w:space="0" w:color="auto"/>
            <w:right w:val="none" w:sz="0" w:space="0" w:color="auto"/>
          </w:divBdr>
        </w:div>
        <w:div w:id="180241963">
          <w:marLeft w:val="640"/>
          <w:marRight w:val="0"/>
          <w:marTop w:val="0"/>
          <w:marBottom w:val="0"/>
          <w:divBdr>
            <w:top w:val="none" w:sz="0" w:space="0" w:color="auto"/>
            <w:left w:val="none" w:sz="0" w:space="0" w:color="auto"/>
            <w:bottom w:val="none" w:sz="0" w:space="0" w:color="auto"/>
            <w:right w:val="none" w:sz="0" w:space="0" w:color="auto"/>
          </w:divBdr>
        </w:div>
        <w:div w:id="1063062563">
          <w:marLeft w:val="640"/>
          <w:marRight w:val="0"/>
          <w:marTop w:val="0"/>
          <w:marBottom w:val="0"/>
          <w:divBdr>
            <w:top w:val="none" w:sz="0" w:space="0" w:color="auto"/>
            <w:left w:val="none" w:sz="0" w:space="0" w:color="auto"/>
            <w:bottom w:val="none" w:sz="0" w:space="0" w:color="auto"/>
            <w:right w:val="none" w:sz="0" w:space="0" w:color="auto"/>
          </w:divBdr>
        </w:div>
        <w:div w:id="102499198">
          <w:marLeft w:val="640"/>
          <w:marRight w:val="0"/>
          <w:marTop w:val="0"/>
          <w:marBottom w:val="0"/>
          <w:divBdr>
            <w:top w:val="none" w:sz="0" w:space="0" w:color="auto"/>
            <w:left w:val="none" w:sz="0" w:space="0" w:color="auto"/>
            <w:bottom w:val="none" w:sz="0" w:space="0" w:color="auto"/>
            <w:right w:val="none" w:sz="0" w:space="0" w:color="auto"/>
          </w:divBdr>
        </w:div>
        <w:div w:id="1774784774">
          <w:marLeft w:val="640"/>
          <w:marRight w:val="0"/>
          <w:marTop w:val="0"/>
          <w:marBottom w:val="0"/>
          <w:divBdr>
            <w:top w:val="none" w:sz="0" w:space="0" w:color="auto"/>
            <w:left w:val="none" w:sz="0" w:space="0" w:color="auto"/>
            <w:bottom w:val="none" w:sz="0" w:space="0" w:color="auto"/>
            <w:right w:val="none" w:sz="0" w:space="0" w:color="auto"/>
          </w:divBdr>
        </w:div>
        <w:div w:id="28996994">
          <w:marLeft w:val="640"/>
          <w:marRight w:val="0"/>
          <w:marTop w:val="0"/>
          <w:marBottom w:val="0"/>
          <w:divBdr>
            <w:top w:val="none" w:sz="0" w:space="0" w:color="auto"/>
            <w:left w:val="none" w:sz="0" w:space="0" w:color="auto"/>
            <w:bottom w:val="none" w:sz="0" w:space="0" w:color="auto"/>
            <w:right w:val="none" w:sz="0" w:space="0" w:color="auto"/>
          </w:divBdr>
        </w:div>
        <w:div w:id="425273623">
          <w:marLeft w:val="640"/>
          <w:marRight w:val="0"/>
          <w:marTop w:val="0"/>
          <w:marBottom w:val="0"/>
          <w:divBdr>
            <w:top w:val="none" w:sz="0" w:space="0" w:color="auto"/>
            <w:left w:val="none" w:sz="0" w:space="0" w:color="auto"/>
            <w:bottom w:val="none" w:sz="0" w:space="0" w:color="auto"/>
            <w:right w:val="none" w:sz="0" w:space="0" w:color="auto"/>
          </w:divBdr>
        </w:div>
        <w:div w:id="754941565">
          <w:marLeft w:val="640"/>
          <w:marRight w:val="0"/>
          <w:marTop w:val="0"/>
          <w:marBottom w:val="0"/>
          <w:divBdr>
            <w:top w:val="none" w:sz="0" w:space="0" w:color="auto"/>
            <w:left w:val="none" w:sz="0" w:space="0" w:color="auto"/>
            <w:bottom w:val="none" w:sz="0" w:space="0" w:color="auto"/>
            <w:right w:val="none" w:sz="0" w:space="0" w:color="auto"/>
          </w:divBdr>
        </w:div>
        <w:div w:id="1537887854">
          <w:marLeft w:val="640"/>
          <w:marRight w:val="0"/>
          <w:marTop w:val="0"/>
          <w:marBottom w:val="0"/>
          <w:divBdr>
            <w:top w:val="none" w:sz="0" w:space="0" w:color="auto"/>
            <w:left w:val="none" w:sz="0" w:space="0" w:color="auto"/>
            <w:bottom w:val="none" w:sz="0" w:space="0" w:color="auto"/>
            <w:right w:val="none" w:sz="0" w:space="0" w:color="auto"/>
          </w:divBdr>
        </w:div>
        <w:div w:id="2118405131">
          <w:marLeft w:val="640"/>
          <w:marRight w:val="0"/>
          <w:marTop w:val="0"/>
          <w:marBottom w:val="0"/>
          <w:divBdr>
            <w:top w:val="none" w:sz="0" w:space="0" w:color="auto"/>
            <w:left w:val="none" w:sz="0" w:space="0" w:color="auto"/>
            <w:bottom w:val="none" w:sz="0" w:space="0" w:color="auto"/>
            <w:right w:val="none" w:sz="0" w:space="0" w:color="auto"/>
          </w:divBdr>
        </w:div>
        <w:div w:id="667753049">
          <w:marLeft w:val="640"/>
          <w:marRight w:val="0"/>
          <w:marTop w:val="0"/>
          <w:marBottom w:val="0"/>
          <w:divBdr>
            <w:top w:val="none" w:sz="0" w:space="0" w:color="auto"/>
            <w:left w:val="none" w:sz="0" w:space="0" w:color="auto"/>
            <w:bottom w:val="none" w:sz="0" w:space="0" w:color="auto"/>
            <w:right w:val="none" w:sz="0" w:space="0" w:color="auto"/>
          </w:divBdr>
        </w:div>
        <w:div w:id="616059636">
          <w:marLeft w:val="640"/>
          <w:marRight w:val="0"/>
          <w:marTop w:val="0"/>
          <w:marBottom w:val="0"/>
          <w:divBdr>
            <w:top w:val="none" w:sz="0" w:space="0" w:color="auto"/>
            <w:left w:val="none" w:sz="0" w:space="0" w:color="auto"/>
            <w:bottom w:val="none" w:sz="0" w:space="0" w:color="auto"/>
            <w:right w:val="none" w:sz="0" w:space="0" w:color="auto"/>
          </w:divBdr>
        </w:div>
        <w:div w:id="1282305341">
          <w:marLeft w:val="640"/>
          <w:marRight w:val="0"/>
          <w:marTop w:val="0"/>
          <w:marBottom w:val="0"/>
          <w:divBdr>
            <w:top w:val="none" w:sz="0" w:space="0" w:color="auto"/>
            <w:left w:val="none" w:sz="0" w:space="0" w:color="auto"/>
            <w:bottom w:val="none" w:sz="0" w:space="0" w:color="auto"/>
            <w:right w:val="none" w:sz="0" w:space="0" w:color="auto"/>
          </w:divBdr>
        </w:div>
        <w:div w:id="2056394419">
          <w:marLeft w:val="640"/>
          <w:marRight w:val="0"/>
          <w:marTop w:val="0"/>
          <w:marBottom w:val="0"/>
          <w:divBdr>
            <w:top w:val="none" w:sz="0" w:space="0" w:color="auto"/>
            <w:left w:val="none" w:sz="0" w:space="0" w:color="auto"/>
            <w:bottom w:val="none" w:sz="0" w:space="0" w:color="auto"/>
            <w:right w:val="none" w:sz="0" w:space="0" w:color="auto"/>
          </w:divBdr>
        </w:div>
        <w:div w:id="1062023641">
          <w:marLeft w:val="640"/>
          <w:marRight w:val="0"/>
          <w:marTop w:val="0"/>
          <w:marBottom w:val="0"/>
          <w:divBdr>
            <w:top w:val="none" w:sz="0" w:space="0" w:color="auto"/>
            <w:left w:val="none" w:sz="0" w:space="0" w:color="auto"/>
            <w:bottom w:val="none" w:sz="0" w:space="0" w:color="auto"/>
            <w:right w:val="none" w:sz="0" w:space="0" w:color="auto"/>
          </w:divBdr>
        </w:div>
        <w:div w:id="771124145">
          <w:marLeft w:val="640"/>
          <w:marRight w:val="0"/>
          <w:marTop w:val="0"/>
          <w:marBottom w:val="0"/>
          <w:divBdr>
            <w:top w:val="none" w:sz="0" w:space="0" w:color="auto"/>
            <w:left w:val="none" w:sz="0" w:space="0" w:color="auto"/>
            <w:bottom w:val="none" w:sz="0" w:space="0" w:color="auto"/>
            <w:right w:val="none" w:sz="0" w:space="0" w:color="auto"/>
          </w:divBdr>
        </w:div>
        <w:div w:id="216942869">
          <w:marLeft w:val="640"/>
          <w:marRight w:val="0"/>
          <w:marTop w:val="0"/>
          <w:marBottom w:val="0"/>
          <w:divBdr>
            <w:top w:val="none" w:sz="0" w:space="0" w:color="auto"/>
            <w:left w:val="none" w:sz="0" w:space="0" w:color="auto"/>
            <w:bottom w:val="none" w:sz="0" w:space="0" w:color="auto"/>
            <w:right w:val="none" w:sz="0" w:space="0" w:color="auto"/>
          </w:divBdr>
        </w:div>
        <w:div w:id="1569880637">
          <w:marLeft w:val="640"/>
          <w:marRight w:val="0"/>
          <w:marTop w:val="0"/>
          <w:marBottom w:val="0"/>
          <w:divBdr>
            <w:top w:val="none" w:sz="0" w:space="0" w:color="auto"/>
            <w:left w:val="none" w:sz="0" w:space="0" w:color="auto"/>
            <w:bottom w:val="none" w:sz="0" w:space="0" w:color="auto"/>
            <w:right w:val="none" w:sz="0" w:space="0" w:color="auto"/>
          </w:divBdr>
        </w:div>
        <w:div w:id="708145683">
          <w:marLeft w:val="640"/>
          <w:marRight w:val="0"/>
          <w:marTop w:val="0"/>
          <w:marBottom w:val="0"/>
          <w:divBdr>
            <w:top w:val="none" w:sz="0" w:space="0" w:color="auto"/>
            <w:left w:val="none" w:sz="0" w:space="0" w:color="auto"/>
            <w:bottom w:val="none" w:sz="0" w:space="0" w:color="auto"/>
            <w:right w:val="none" w:sz="0" w:space="0" w:color="auto"/>
          </w:divBdr>
        </w:div>
        <w:div w:id="552666897">
          <w:marLeft w:val="640"/>
          <w:marRight w:val="0"/>
          <w:marTop w:val="0"/>
          <w:marBottom w:val="0"/>
          <w:divBdr>
            <w:top w:val="none" w:sz="0" w:space="0" w:color="auto"/>
            <w:left w:val="none" w:sz="0" w:space="0" w:color="auto"/>
            <w:bottom w:val="none" w:sz="0" w:space="0" w:color="auto"/>
            <w:right w:val="none" w:sz="0" w:space="0" w:color="auto"/>
          </w:divBdr>
        </w:div>
        <w:div w:id="1532918353">
          <w:marLeft w:val="640"/>
          <w:marRight w:val="0"/>
          <w:marTop w:val="0"/>
          <w:marBottom w:val="0"/>
          <w:divBdr>
            <w:top w:val="none" w:sz="0" w:space="0" w:color="auto"/>
            <w:left w:val="none" w:sz="0" w:space="0" w:color="auto"/>
            <w:bottom w:val="none" w:sz="0" w:space="0" w:color="auto"/>
            <w:right w:val="none" w:sz="0" w:space="0" w:color="auto"/>
          </w:divBdr>
        </w:div>
        <w:div w:id="358315456">
          <w:marLeft w:val="640"/>
          <w:marRight w:val="0"/>
          <w:marTop w:val="0"/>
          <w:marBottom w:val="0"/>
          <w:divBdr>
            <w:top w:val="none" w:sz="0" w:space="0" w:color="auto"/>
            <w:left w:val="none" w:sz="0" w:space="0" w:color="auto"/>
            <w:bottom w:val="none" w:sz="0" w:space="0" w:color="auto"/>
            <w:right w:val="none" w:sz="0" w:space="0" w:color="auto"/>
          </w:divBdr>
        </w:div>
        <w:div w:id="34087230">
          <w:marLeft w:val="640"/>
          <w:marRight w:val="0"/>
          <w:marTop w:val="0"/>
          <w:marBottom w:val="0"/>
          <w:divBdr>
            <w:top w:val="none" w:sz="0" w:space="0" w:color="auto"/>
            <w:left w:val="none" w:sz="0" w:space="0" w:color="auto"/>
            <w:bottom w:val="none" w:sz="0" w:space="0" w:color="auto"/>
            <w:right w:val="none" w:sz="0" w:space="0" w:color="auto"/>
          </w:divBdr>
        </w:div>
        <w:div w:id="2054888754">
          <w:marLeft w:val="640"/>
          <w:marRight w:val="0"/>
          <w:marTop w:val="0"/>
          <w:marBottom w:val="0"/>
          <w:divBdr>
            <w:top w:val="none" w:sz="0" w:space="0" w:color="auto"/>
            <w:left w:val="none" w:sz="0" w:space="0" w:color="auto"/>
            <w:bottom w:val="none" w:sz="0" w:space="0" w:color="auto"/>
            <w:right w:val="none" w:sz="0" w:space="0" w:color="auto"/>
          </w:divBdr>
        </w:div>
        <w:div w:id="1809740939">
          <w:marLeft w:val="640"/>
          <w:marRight w:val="0"/>
          <w:marTop w:val="0"/>
          <w:marBottom w:val="0"/>
          <w:divBdr>
            <w:top w:val="none" w:sz="0" w:space="0" w:color="auto"/>
            <w:left w:val="none" w:sz="0" w:space="0" w:color="auto"/>
            <w:bottom w:val="none" w:sz="0" w:space="0" w:color="auto"/>
            <w:right w:val="none" w:sz="0" w:space="0" w:color="auto"/>
          </w:divBdr>
        </w:div>
        <w:div w:id="1860503595">
          <w:marLeft w:val="640"/>
          <w:marRight w:val="0"/>
          <w:marTop w:val="0"/>
          <w:marBottom w:val="0"/>
          <w:divBdr>
            <w:top w:val="none" w:sz="0" w:space="0" w:color="auto"/>
            <w:left w:val="none" w:sz="0" w:space="0" w:color="auto"/>
            <w:bottom w:val="none" w:sz="0" w:space="0" w:color="auto"/>
            <w:right w:val="none" w:sz="0" w:space="0" w:color="auto"/>
          </w:divBdr>
        </w:div>
        <w:div w:id="101195871">
          <w:marLeft w:val="640"/>
          <w:marRight w:val="0"/>
          <w:marTop w:val="0"/>
          <w:marBottom w:val="0"/>
          <w:divBdr>
            <w:top w:val="none" w:sz="0" w:space="0" w:color="auto"/>
            <w:left w:val="none" w:sz="0" w:space="0" w:color="auto"/>
            <w:bottom w:val="none" w:sz="0" w:space="0" w:color="auto"/>
            <w:right w:val="none" w:sz="0" w:space="0" w:color="auto"/>
          </w:divBdr>
        </w:div>
        <w:div w:id="801314585">
          <w:marLeft w:val="640"/>
          <w:marRight w:val="0"/>
          <w:marTop w:val="0"/>
          <w:marBottom w:val="0"/>
          <w:divBdr>
            <w:top w:val="none" w:sz="0" w:space="0" w:color="auto"/>
            <w:left w:val="none" w:sz="0" w:space="0" w:color="auto"/>
            <w:bottom w:val="none" w:sz="0" w:space="0" w:color="auto"/>
            <w:right w:val="none" w:sz="0" w:space="0" w:color="auto"/>
          </w:divBdr>
        </w:div>
        <w:div w:id="739060616">
          <w:marLeft w:val="640"/>
          <w:marRight w:val="0"/>
          <w:marTop w:val="0"/>
          <w:marBottom w:val="0"/>
          <w:divBdr>
            <w:top w:val="none" w:sz="0" w:space="0" w:color="auto"/>
            <w:left w:val="none" w:sz="0" w:space="0" w:color="auto"/>
            <w:bottom w:val="none" w:sz="0" w:space="0" w:color="auto"/>
            <w:right w:val="none" w:sz="0" w:space="0" w:color="auto"/>
          </w:divBdr>
        </w:div>
        <w:div w:id="2093620442">
          <w:marLeft w:val="640"/>
          <w:marRight w:val="0"/>
          <w:marTop w:val="0"/>
          <w:marBottom w:val="0"/>
          <w:divBdr>
            <w:top w:val="none" w:sz="0" w:space="0" w:color="auto"/>
            <w:left w:val="none" w:sz="0" w:space="0" w:color="auto"/>
            <w:bottom w:val="none" w:sz="0" w:space="0" w:color="auto"/>
            <w:right w:val="none" w:sz="0" w:space="0" w:color="auto"/>
          </w:divBdr>
        </w:div>
        <w:div w:id="942150057">
          <w:marLeft w:val="640"/>
          <w:marRight w:val="0"/>
          <w:marTop w:val="0"/>
          <w:marBottom w:val="0"/>
          <w:divBdr>
            <w:top w:val="none" w:sz="0" w:space="0" w:color="auto"/>
            <w:left w:val="none" w:sz="0" w:space="0" w:color="auto"/>
            <w:bottom w:val="none" w:sz="0" w:space="0" w:color="auto"/>
            <w:right w:val="none" w:sz="0" w:space="0" w:color="auto"/>
          </w:divBdr>
        </w:div>
        <w:div w:id="69354630">
          <w:marLeft w:val="640"/>
          <w:marRight w:val="0"/>
          <w:marTop w:val="0"/>
          <w:marBottom w:val="0"/>
          <w:divBdr>
            <w:top w:val="none" w:sz="0" w:space="0" w:color="auto"/>
            <w:left w:val="none" w:sz="0" w:space="0" w:color="auto"/>
            <w:bottom w:val="none" w:sz="0" w:space="0" w:color="auto"/>
            <w:right w:val="none" w:sz="0" w:space="0" w:color="auto"/>
          </w:divBdr>
        </w:div>
        <w:div w:id="1118256003">
          <w:marLeft w:val="640"/>
          <w:marRight w:val="0"/>
          <w:marTop w:val="0"/>
          <w:marBottom w:val="0"/>
          <w:divBdr>
            <w:top w:val="none" w:sz="0" w:space="0" w:color="auto"/>
            <w:left w:val="none" w:sz="0" w:space="0" w:color="auto"/>
            <w:bottom w:val="none" w:sz="0" w:space="0" w:color="auto"/>
            <w:right w:val="none" w:sz="0" w:space="0" w:color="auto"/>
          </w:divBdr>
        </w:div>
        <w:div w:id="1691488787">
          <w:marLeft w:val="640"/>
          <w:marRight w:val="0"/>
          <w:marTop w:val="0"/>
          <w:marBottom w:val="0"/>
          <w:divBdr>
            <w:top w:val="none" w:sz="0" w:space="0" w:color="auto"/>
            <w:left w:val="none" w:sz="0" w:space="0" w:color="auto"/>
            <w:bottom w:val="none" w:sz="0" w:space="0" w:color="auto"/>
            <w:right w:val="none" w:sz="0" w:space="0" w:color="auto"/>
          </w:divBdr>
        </w:div>
        <w:div w:id="720520416">
          <w:marLeft w:val="640"/>
          <w:marRight w:val="0"/>
          <w:marTop w:val="0"/>
          <w:marBottom w:val="0"/>
          <w:divBdr>
            <w:top w:val="none" w:sz="0" w:space="0" w:color="auto"/>
            <w:left w:val="none" w:sz="0" w:space="0" w:color="auto"/>
            <w:bottom w:val="none" w:sz="0" w:space="0" w:color="auto"/>
            <w:right w:val="none" w:sz="0" w:space="0" w:color="auto"/>
          </w:divBdr>
        </w:div>
        <w:div w:id="126894557">
          <w:marLeft w:val="640"/>
          <w:marRight w:val="0"/>
          <w:marTop w:val="0"/>
          <w:marBottom w:val="0"/>
          <w:divBdr>
            <w:top w:val="none" w:sz="0" w:space="0" w:color="auto"/>
            <w:left w:val="none" w:sz="0" w:space="0" w:color="auto"/>
            <w:bottom w:val="none" w:sz="0" w:space="0" w:color="auto"/>
            <w:right w:val="none" w:sz="0" w:space="0" w:color="auto"/>
          </w:divBdr>
        </w:div>
        <w:div w:id="1719548528">
          <w:marLeft w:val="640"/>
          <w:marRight w:val="0"/>
          <w:marTop w:val="0"/>
          <w:marBottom w:val="0"/>
          <w:divBdr>
            <w:top w:val="none" w:sz="0" w:space="0" w:color="auto"/>
            <w:left w:val="none" w:sz="0" w:space="0" w:color="auto"/>
            <w:bottom w:val="none" w:sz="0" w:space="0" w:color="auto"/>
            <w:right w:val="none" w:sz="0" w:space="0" w:color="auto"/>
          </w:divBdr>
        </w:div>
        <w:div w:id="2022777952">
          <w:marLeft w:val="640"/>
          <w:marRight w:val="0"/>
          <w:marTop w:val="0"/>
          <w:marBottom w:val="0"/>
          <w:divBdr>
            <w:top w:val="none" w:sz="0" w:space="0" w:color="auto"/>
            <w:left w:val="none" w:sz="0" w:space="0" w:color="auto"/>
            <w:bottom w:val="none" w:sz="0" w:space="0" w:color="auto"/>
            <w:right w:val="none" w:sz="0" w:space="0" w:color="auto"/>
          </w:divBdr>
        </w:div>
        <w:div w:id="1264418223">
          <w:marLeft w:val="640"/>
          <w:marRight w:val="0"/>
          <w:marTop w:val="0"/>
          <w:marBottom w:val="0"/>
          <w:divBdr>
            <w:top w:val="none" w:sz="0" w:space="0" w:color="auto"/>
            <w:left w:val="none" w:sz="0" w:space="0" w:color="auto"/>
            <w:bottom w:val="none" w:sz="0" w:space="0" w:color="auto"/>
            <w:right w:val="none" w:sz="0" w:space="0" w:color="auto"/>
          </w:divBdr>
        </w:div>
        <w:div w:id="366302023">
          <w:marLeft w:val="640"/>
          <w:marRight w:val="0"/>
          <w:marTop w:val="0"/>
          <w:marBottom w:val="0"/>
          <w:divBdr>
            <w:top w:val="none" w:sz="0" w:space="0" w:color="auto"/>
            <w:left w:val="none" w:sz="0" w:space="0" w:color="auto"/>
            <w:bottom w:val="none" w:sz="0" w:space="0" w:color="auto"/>
            <w:right w:val="none" w:sz="0" w:space="0" w:color="auto"/>
          </w:divBdr>
        </w:div>
        <w:div w:id="258300709">
          <w:marLeft w:val="640"/>
          <w:marRight w:val="0"/>
          <w:marTop w:val="0"/>
          <w:marBottom w:val="0"/>
          <w:divBdr>
            <w:top w:val="none" w:sz="0" w:space="0" w:color="auto"/>
            <w:left w:val="none" w:sz="0" w:space="0" w:color="auto"/>
            <w:bottom w:val="none" w:sz="0" w:space="0" w:color="auto"/>
            <w:right w:val="none" w:sz="0" w:space="0" w:color="auto"/>
          </w:divBdr>
        </w:div>
        <w:div w:id="1685208829">
          <w:marLeft w:val="640"/>
          <w:marRight w:val="0"/>
          <w:marTop w:val="0"/>
          <w:marBottom w:val="0"/>
          <w:divBdr>
            <w:top w:val="none" w:sz="0" w:space="0" w:color="auto"/>
            <w:left w:val="none" w:sz="0" w:space="0" w:color="auto"/>
            <w:bottom w:val="none" w:sz="0" w:space="0" w:color="auto"/>
            <w:right w:val="none" w:sz="0" w:space="0" w:color="auto"/>
          </w:divBdr>
        </w:div>
        <w:div w:id="1147749474">
          <w:marLeft w:val="640"/>
          <w:marRight w:val="0"/>
          <w:marTop w:val="0"/>
          <w:marBottom w:val="0"/>
          <w:divBdr>
            <w:top w:val="none" w:sz="0" w:space="0" w:color="auto"/>
            <w:left w:val="none" w:sz="0" w:space="0" w:color="auto"/>
            <w:bottom w:val="none" w:sz="0" w:space="0" w:color="auto"/>
            <w:right w:val="none" w:sz="0" w:space="0" w:color="auto"/>
          </w:divBdr>
        </w:div>
        <w:div w:id="1055666511">
          <w:marLeft w:val="640"/>
          <w:marRight w:val="0"/>
          <w:marTop w:val="0"/>
          <w:marBottom w:val="0"/>
          <w:divBdr>
            <w:top w:val="none" w:sz="0" w:space="0" w:color="auto"/>
            <w:left w:val="none" w:sz="0" w:space="0" w:color="auto"/>
            <w:bottom w:val="none" w:sz="0" w:space="0" w:color="auto"/>
            <w:right w:val="none" w:sz="0" w:space="0" w:color="auto"/>
          </w:divBdr>
        </w:div>
        <w:div w:id="702903378">
          <w:marLeft w:val="640"/>
          <w:marRight w:val="0"/>
          <w:marTop w:val="0"/>
          <w:marBottom w:val="0"/>
          <w:divBdr>
            <w:top w:val="none" w:sz="0" w:space="0" w:color="auto"/>
            <w:left w:val="none" w:sz="0" w:space="0" w:color="auto"/>
            <w:bottom w:val="none" w:sz="0" w:space="0" w:color="auto"/>
            <w:right w:val="none" w:sz="0" w:space="0" w:color="auto"/>
          </w:divBdr>
        </w:div>
        <w:div w:id="66388059">
          <w:marLeft w:val="640"/>
          <w:marRight w:val="0"/>
          <w:marTop w:val="0"/>
          <w:marBottom w:val="0"/>
          <w:divBdr>
            <w:top w:val="none" w:sz="0" w:space="0" w:color="auto"/>
            <w:left w:val="none" w:sz="0" w:space="0" w:color="auto"/>
            <w:bottom w:val="none" w:sz="0" w:space="0" w:color="auto"/>
            <w:right w:val="none" w:sz="0" w:space="0" w:color="auto"/>
          </w:divBdr>
        </w:div>
        <w:div w:id="645016386">
          <w:marLeft w:val="640"/>
          <w:marRight w:val="0"/>
          <w:marTop w:val="0"/>
          <w:marBottom w:val="0"/>
          <w:divBdr>
            <w:top w:val="none" w:sz="0" w:space="0" w:color="auto"/>
            <w:left w:val="none" w:sz="0" w:space="0" w:color="auto"/>
            <w:bottom w:val="none" w:sz="0" w:space="0" w:color="auto"/>
            <w:right w:val="none" w:sz="0" w:space="0" w:color="auto"/>
          </w:divBdr>
        </w:div>
        <w:div w:id="2076775322">
          <w:marLeft w:val="640"/>
          <w:marRight w:val="0"/>
          <w:marTop w:val="0"/>
          <w:marBottom w:val="0"/>
          <w:divBdr>
            <w:top w:val="none" w:sz="0" w:space="0" w:color="auto"/>
            <w:left w:val="none" w:sz="0" w:space="0" w:color="auto"/>
            <w:bottom w:val="none" w:sz="0" w:space="0" w:color="auto"/>
            <w:right w:val="none" w:sz="0" w:space="0" w:color="auto"/>
          </w:divBdr>
        </w:div>
        <w:div w:id="219102526">
          <w:marLeft w:val="640"/>
          <w:marRight w:val="0"/>
          <w:marTop w:val="0"/>
          <w:marBottom w:val="0"/>
          <w:divBdr>
            <w:top w:val="none" w:sz="0" w:space="0" w:color="auto"/>
            <w:left w:val="none" w:sz="0" w:space="0" w:color="auto"/>
            <w:bottom w:val="none" w:sz="0" w:space="0" w:color="auto"/>
            <w:right w:val="none" w:sz="0" w:space="0" w:color="auto"/>
          </w:divBdr>
        </w:div>
        <w:div w:id="502353343">
          <w:marLeft w:val="640"/>
          <w:marRight w:val="0"/>
          <w:marTop w:val="0"/>
          <w:marBottom w:val="0"/>
          <w:divBdr>
            <w:top w:val="none" w:sz="0" w:space="0" w:color="auto"/>
            <w:left w:val="none" w:sz="0" w:space="0" w:color="auto"/>
            <w:bottom w:val="none" w:sz="0" w:space="0" w:color="auto"/>
            <w:right w:val="none" w:sz="0" w:space="0" w:color="auto"/>
          </w:divBdr>
        </w:div>
        <w:div w:id="1077094895">
          <w:marLeft w:val="640"/>
          <w:marRight w:val="0"/>
          <w:marTop w:val="0"/>
          <w:marBottom w:val="0"/>
          <w:divBdr>
            <w:top w:val="none" w:sz="0" w:space="0" w:color="auto"/>
            <w:left w:val="none" w:sz="0" w:space="0" w:color="auto"/>
            <w:bottom w:val="none" w:sz="0" w:space="0" w:color="auto"/>
            <w:right w:val="none" w:sz="0" w:space="0" w:color="auto"/>
          </w:divBdr>
        </w:div>
        <w:div w:id="2085450276">
          <w:marLeft w:val="640"/>
          <w:marRight w:val="0"/>
          <w:marTop w:val="0"/>
          <w:marBottom w:val="0"/>
          <w:divBdr>
            <w:top w:val="none" w:sz="0" w:space="0" w:color="auto"/>
            <w:left w:val="none" w:sz="0" w:space="0" w:color="auto"/>
            <w:bottom w:val="none" w:sz="0" w:space="0" w:color="auto"/>
            <w:right w:val="none" w:sz="0" w:space="0" w:color="auto"/>
          </w:divBdr>
        </w:div>
        <w:div w:id="1613436676">
          <w:marLeft w:val="640"/>
          <w:marRight w:val="0"/>
          <w:marTop w:val="0"/>
          <w:marBottom w:val="0"/>
          <w:divBdr>
            <w:top w:val="none" w:sz="0" w:space="0" w:color="auto"/>
            <w:left w:val="none" w:sz="0" w:space="0" w:color="auto"/>
            <w:bottom w:val="none" w:sz="0" w:space="0" w:color="auto"/>
            <w:right w:val="none" w:sz="0" w:space="0" w:color="auto"/>
          </w:divBdr>
        </w:div>
        <w:div w:id="1513567618">
          <w:marLeft w:val="640"/>
          <w:marRight w:val="0"/>
          <w:marTop w:val="0"/>
          <w:marBottom w:val="0"/>
          <w:divBdr>
            <w:top w:val="none" w:sz="0" w:space="0" w:color="auto"/>
            <w:left w:val="none" w:sz="0" w:space="0" w:color="auto"/>
            <w:bottom w:val="none" w:sz="0" w:space="0" w:color="auto"/>
            <w:right w:val="none" w:sz="0" w:space="0" w:color="auto"/>
          </w:divBdr>
        </w:div>
        <w:div w:id="1453282770">
          <w:marLeft w:val="640"/>
          <w:marRight w:val="0"/>
          <w:marTop w:val="0"/>
          <w:marBottom w:val="0"/>
          <w:divBdr>
            <w:top w:val="none" w:sz="0" w:space="0" w:color="auto"/>
            <w:left w:val="none" w:sz="0" w:space="0" w:color="auto"/>
            <w:bottom w:val="none" w:sz="0" w:space="0" w:color="auto"/>
            <w:right w:val="none" w:sz="0" w:space="0" w:color="auto"/>
          </w:divBdr>
        </w:div>
        <w:div w:id="1134367256">
          <w:marLeft w:val="640"/>
          <w:marRight w:val="0"/>
          <w:marTop w:val="0"/>
          <w:marBottom w:val="0"/>
          <w:divBdr>
            <w:top w:val="none" w:sz="0" w:space="0" w:color="auto"/>
            <w:left w:val="none" w:sz="0" w:space="0" w:color="auto"/>
            <w:bottom w:val="none" w:sz="0" w:space="0" w:color="auto"/>
            <w:right w:val="none" w:sz="0" w:space="0" w:color="auto"/>
          </w:divBdr>
        </w:div>
        <w:div w:id="1317297610">
          <w:marLeft w:val="640"/>
          <w:marRight w:val="0"/>
          <w:marTop w:val="0"/>
          <w:marBottom w:val="0"/>
          <w:divBdr>
            <w:top w:val="none" w:sz="0" w:space="0" w:color="auto"/>
            <w:left w:val="none" w:sz="0" w:space="0" w:color="auto"/>
            <w:bottom w:val="none" w:sz="0" w:space="0" w:color="auto"/>
            <w:right w:val="none" w:sz="0" w:space="0" w:color="auto"/>
          </w:divBdr>
        </w:div>
        <w:div w:id="478379295">
          <w:marLeft w:val="640"/>
          <w:marRight w:val="0"/>
          <w:marTop w:val="0"/>
          <w:marBottom w:val="0"/>
          <w:divBdr>
            <w:top w:val="none" w:sz="0" w:space="0" w:color="auto"/>
            <w:left w:val="none" w:sz="0" w:space="0" w:color="auto"/>
            <w:bottom w:val="none" w:sz="0" w:space="0" w:color="auto"/>
            <w:right w:val="none" w:sz="0" w:space="0" w:color="auto"/>
          </w:divBdr>
        </w:div>
        <w:div w:id="326632605">
          <w:marLeft w:val="640"/>
          <w:marRight w:val="0"/>
          <w:marTop w:val="0"/>
          <w:marBottom w:val="0"/>
          <w:divBdr>
            <w:top w:val="none" w:sz="0" w:space="0" w:color="auto"/>
            <w:left w:val="none" w:sz="0" w:space="0" w:color="auto"/>
            <w:bottom w:val="none" w:sz="0" w:space="0" w:color="auto"/>
            <w:right w:val="none" w:sz="0" w:space="0" w:color="auto"/>
          </w:divBdr>
        </w:div>
        <w:div w:id="259653900">
          <w:marLeft w:val="640"/>
          <w:marRight w:val="0"/>
          <w:marTop w:val="0"/>
          <w:marBottom w:val="0"/>
          <w:divBdr>
            <w:top w:val="none" w:sz="0" w:space="0" w:color="auto"/>
            <w:left w:val="none" w:sz="0" w:space="0" w:color="auto"/>
            <w:bottom w:val="none" w:sz="0" w:space="0" w:color="auto"/>
            <w:right w:val="none" w:sz="0" w:space="0" w:color="auto"/>
          </w:divBdr>
        </w:div>
        <w:div w:id="1187523273">
          <w:marLeft w:val="640"/>
          <w:marRight w:val="0"/>
          <w:marTop w:val="0"/>
          <w:marBottom w:val="0"/>
          <w:divBdr>
            <w:top w:val="none" w:sz="0" w:space="0" w:color="auto"/>
            <w:left w:val="none" w:sz="0" w:space="0" w:color="auto"/>
            <w:bottom w:val="none" w:sz="0" w:space="0" w:color="auto"/>
            <w:right w:val="none" w:sz="0" w:space="0" w:color="auto"/>
          </w:divBdr>
        </w:div>
        <w:div w:id="1607931562">
          <w:marLeft w:val="640"/>
          <w:marRight w:val="0"/>
          <w:marTop w:val="0"/>
          <w:marBottom w:val="0"/>
          <w:divBdr>
            <w:top w:val="none" w:sz="0" w:space="0" w:color="auto"/>
            <w:left w:val="none" w:sz="0" w:space="0" w:color="auto"/>
            <w:bottom w:val="none" w:sz="0" w:space="0" w:color="auto"/>
            <w:right w:val="none" w:sz="0" w:space="0" w:color="auto"/>
          </w:divBdr>
        </w:div>
        <w:div w:id="773090711">
          <w:marLeft w:val="640"/>
          <w:marRight w:val="0"/>
          <w:marTop w:val="0"/>
          <w:marBottom w:val="0"/>
          <w:divBdr>
            <w:top w:val="none" w:sz="0" w:space="0" w:color="auto"/>
            <w:left w:val="none" w:sz="0" w:space="0" w:color="auto"/>
            <w:bottom w:val="none" w:sz="0" w:space="0" w:color="auto"/>
            <w:right w:val="none" w:sz="0" w:space="0" w:color="auto"/>
          </w:divBdr>
        </w:div>
        <w:div w:id="734475819">
          <w:marLeft w:val="640"/>
          <w:marRight w:val="0"/>
          <w:marTop w:val="0"/>
          <w:marBottom w:val="0"/>
          <w:divBdr>
            <w:top w:val="none" w:sz="0" w:space="0" w:color="auto"/>
            <w:left w:val="none" w:sz="0" w:space="0" w:color="auto"/>
            <w:bottom w:val="none" w:sz="0" w:space="0" w:color="auto"/>
            <w:right w:val="none" w:sz="0" w:space="0" w:color="auto"/>
          </w:divBdr>
        </w:div>
        <w:div w:id="1129741761">
          <w:marLeft w:val="640"/>
          <w:marRight w:val="0"/>
          <w:marTop w:val="0"/>
          <w:marBottom w:val="0"/>
          <w:divBdr>
            <w:top w:val="none" w:sz="0" w:space="0" w:color="auto"/>
            <w:left w:val="none" w:sz="0" w:space="0" w:color="auto"/>
            <w:bottom w:val="none" w:sz="0" w:space="0" w:color="auto"/>
            <w:right w:val="none" w:sz="0" w:space="0" w:color="auto"/>
          </w:divBdr>
        </w:div>
        <w:div w:id="180434343">
          <w:marLeft w:val="640"/>
          <w:marRight w:val="0"/>
          <w:marTop w:val="0"/>
          <w:marBottom w:val="0"/>
          <w:divBdr>
            <w:top w:val="none" w:sz="0" w:space="0" w:color="auto"/>
            <w:left w:val="none" w:sz="0" w:space="0" w:color="auto"/>
            <w:bottom w:val="none" w:sz="0" w:space="0" w:color="auto"/>
            <w:right w:val="none" w:sz="0" w:space="0" w:color="auto"/>
          </w:divBdr>
        </w:div>
        <w:div w:id="1805731778">
          <w:marLeft w:val="640"/>
          <w:marRight w:val="0"/>
          <w:marTop w:val="0"/>
          <w:marBottom w:val="0"/>
          <w:divBdr>
            <w:top w:val="none" w:sz="0" w:space="0" w:color="auto"/>
            <w:left w:val="none" w:sz="0" w:space="0" w:color="auto"/>
            <w:bottom w:val="none" w:sz="0" w:space="0" w:color="auto"/>
            <w:right w:val="none" w:sz="0" w:space="0" w:color="auto"/>
          </w:divBdr>
        </w:div>
        <w:div w:id="431054700">
          <w:marLeft w:val="640"/>
          <w:marRight w:val="0"/>
          <w:marTop w:val="0"/>
          <w:marBottom w:val="0"/>
          <w:divBdr>
            <w:top w:val="none" w:sz="0" w:space="0" w:color="auto"/>
            <w:left w:val="none" w:sz="0" w:space="0" w:color="auto"/>
            <w:bottom w:val="none" w:sz="0" w:space="0" w:color="auto"/>
            <w:right w:val="none" w:sz="0" w:space="0" w:color="auto"/>
          </w:divBdr>
        </w:div>
        <w:div w:id="816921246">
          <w:marLeft w:val="640"/>
          <w:marRight w:val="0"/>
          <w:marTop w:val="0"/>
          <w:marBottom w:val="0"/>
          <w:divBdr>
            <w:top w:val="none" w:sz="0" w:space="0" w:color="auto"/>
            <w:left w:val="none" w:sz="0" w:space="0" w:color="auto"/>
            <w:bottom w:val="none" w:sz="0" w:space="0" w:color="auto"/>
            <w:right w:val="none" w:sz="0" w:space="0" w:color="auto"/>
          </w:divBdr>
        </w:div>
        <w:div w:id="549850979">
          <w:marLeft w:val="640"/>
          <w:marRight w:val="0"/>
          <w:marTop w:val="0"/>
          <w:marBottom w:val="0"/>
          <w:divBdr>
            <w:top w:val="none" w:sz="0" w:space="0" w:color="auto"/>
            <w:left w:val="none" w:sz="0" w:space="0" w:color="auto"/>
            <w:bottom w:val="none" w:sz="0" w:space="0" w:color="auto"/>
            <w:right w:val="none" w:sz="0" w:space="0" w:color="auto"/>
          </w:divBdr>
        </w:div>
        <w:div w:id="1425687359">
          <w:marLeft w:val="640"/>
          <w:marRight w:val="0"/>
          <w:marTop w:val="0"/>
          <w:marBottom w:val="0"/>
          <w:divBdr>
            <w:top w:val="none" w:sz="0" w:space="0" w:color="auto"/>
            <w:left w:val="none" w:sz="0" w:space="0" w:color="auto"/>
            <w:bottom w:val="none" w:sz="0" w:space="0" w:color="auto"/>
            <w:right w:val="none" w:sz="0" w:space="0" w:color="auto"/>
          </w:divBdr>
        </w:div>
        <w:div w:id="697127877">
          <w:marLeft w:val="640"/>
          <w:marRight w:val="0"/>
          <w:marTop w:val="0"/>
          <w:marBottom w:val="0"/>
          <w:divBdr>
            <w:top w:val="none" w:sz="0" w:space="0" w:color="auto"/>
            <w:left w:val="none" w:sz="0" w:space="0" w:color="auto"/>
            <w:bottom w:val="none" w:sz="0" w:space="0" w:color="auto"/>
            <w:right w:val="none" w:sz="0" w:space="0" w:color="auto"/>
          </w:divBdr>
        </w:div>
        <w:div w:id="842934241">
          <w:marLeft w:val="640"/>
          <w:marRight w:val="0"/>
          <w:marTop w:val="0"/>
          <w:marBottom w:val="0"/>
          <w:divBdr>
            <w:top w:val="none" w:sz="0" w:space="0" w:color="auto"/>
            <w:left w:val="none" w:sz="0" w:space="0" w:color="auto"/>
            <w:bottom w:val="none" w:sz="0" w:space="0" w:color="auto"/>
            <w:right w:val="none" w:sz="0" w:space="0" w:color="auto"/>
          </w:divBdr>
        </w:div>
        <w:div w:id="2135325988">
          <w:marLeft w:val="640"/>
          <w:marRight w:val="0"/>
          <w:marTop w:val="0"/>
          <w:marBottom w:val="0"/>
          <w:divBdr>
            <w:top w:val="none" w:sz="0" w:space="0" w:color="auto"/>
            <w:left w:val="none" w:sz="0" w:space="0" w:color="auto"/>
            <w:bottom w:val="none" w:sz="0" w:space="0" w:color="auto"/>
            <w:right w:val="none" w:sz="0" w:space="0" w:color="auto"/>
          </w:divBdr>
        </w:div>
        <w:div w:id="1886788848">
          <w:marLeft w:val="640"/>
          <w:marRight w:val="0"/>
          <w:marTop w:val="0"/>
          <w:marBottom w:val="0"/>
          <w:divBdr>
            <w:top w:val="none" w:sz="0" w:space="0" w:color="auto"/>
            <w:left w:val="none" w:sz="0" w:space="0" w:color="auto"/>
            <w:bottom w:val="none" w:sz="0" w:space="0" w:color="auto"/>
            <w:right w:val="none" w:sz="0" w:space="0" w:color="auto"/>
          </w:divBdr>
        </w:div>
        <w:div w:id="2062902378">
          <w:marLeft w:val="640"/>
          <w:marRight w:val="0"/>
          <w:marTop w:val="0"/>
          <w:marBottom w:val="0"/>
          <w:divBdr>
            <w:top w:val="none" w:sz="0" w:space="0" w:color="auto"/>
            <w:left w:val="none" w:sz="0" w:space="0" w:color="auto"/>
            <w:bottom w:val="none" w:sz="0" w:space="0" w:color="auto"/>
            <w:right w:val="none" w:sz="0" w:space="0" w:color="auto"/>
          </w:divBdr>
        </w:div>
        <w:div w:id="1583835314">
          <w:marLeft w:val="640"/>
          <w:marRight w:val="0"/>
          <w:marTop w:val="0"/>
          <w:marBottom w:val="0"/>
          <w:divBdr>
            <w:top w:val="none" w:sz="0" w:space="0" w:color="auto"/>
            <w:left w:val="none" w:sz="0" w:space="0" w:color="auto"/>
            <w:bottom w:val="none" w:sz="0" w:space="0" w:color="auto"/>
            <w:right w:val="none" w:sz="0" w:space="0" w:color="auto"/>
          </w:divBdr>
        </w:div>
        <w:div w:id="862783520">
          <w:marLeft w:val="640"/>
          <w:marRight w:val="0"/>
          <w:marTop w:val="0"/>
          <w:marBottom w:val="0"/>
          <w:divBdr>
            <w:top w:val="none" w:sz="0" w:space="0" w:color="auto"/>
            <w:left w:val="none" w:sz="0" w:space="0" w:color="auto"/>
            <w:bottom w:val="none" w:sz="0" w:space="0" w:color="auto"/>
            <w:right w:val="none" w:sz="0" w:space="0" w:color="auto"/>
          </w:divBdr>
        </w:div>
        <w:div w:id="2110352507">
          <w:marLeft w:val="640"/>
          <w:marRight w:val="0"/>
          <w:marTop w:val="0"/>
          <w:marBottom w:val="0"/>
          <w:divBdr>
            <w:top w:val="none" w:sz="0" w:space="0" w:color="auto"/>
            <w:left w:val="none" w:sz="0" w:space="0" w:color="auto"/>
            <w:bottom w:val="none" w:sz="0" w:space="0" w:color="auto"/>
            <w:right w:val="none" w:sz="0" w:space="0" w:color="auto"/>
          </w:divBdr>
        </w:div>
      </w:divsChild>
    </w:div>
    <w:div w:id="361636782">
      <w:bodyDiv w:val="1"/>
      <w:marLeft w:val="0"/>
      <w:marRight w:val="0"/>
      <w:marTop w:val="0"/>
      <w:marBottom w:val="0"/>
      <w:divBdr>
        <w:top w:val="none" w:sz="0" w:space="0" w:color="auto"/>
        <w:left w:val="none" w:sz="0" w:space="0" w:color="auto"/>
        <w:bottom w:val="none" w:sz="0" w:space="0" w:color="auto"/>
        <w:right w:val="none" w:sz="0" w:space="0" w:color="auto"/>
      </w:divBdr>
      <w:divsChild>
        <w:div w:id="219437044">
          <w:marLeft w:val="640"/>
          <w:marRight w:val="0"/>
          <w:marTop w:val="0"/>
          <w:marBottom w:val="0"/>
          <w:divBdr>
            <w:top w:val="none" w:sz="0" w:space="0" w:color="auto"/>
            <w:left w:val="none" w:sz="0" w:space="0" w:color="auto"/>
            <w:bottom w:val="none" w:sz="0" w:space="0" w:color="auto"/>
            <w:right w:val="none" w:sz="0" w:space="0" w:color="auto"/>
          </w:divBdr>
        </w:div>
        <w:div w:id="11231633">
          <w:marLeft w:val="640"/>
          <w:marRight w:val="0"/>
          <w:marTop w:val="0"/>
          <w:marBottom w:val="0"/>
          <w:divBdr>
            <w:top w:val="none" w:sz="0" w:space="0" w:color="auto"/>
            <w:left w:val="none" w:sz="0" w:space="0" w:color="auto"/>
            <w:bottom w:val="none" w:sz="0" w:space="0" w:color="auto"/>
            <w:right w:val="none" w:sz="0" w:space="0" w:color="auto"/>
          </w:divBdr>
        </w:div>
        <w:div w:id="551498888">
          <w:marLeft w:val="640"/>
          <w:marRight w:val="0"/>
          <w:marTop w:val="0"/>
          <w:marBottom w:val="0"/>
          <w:divBdr>
            <w:top w:val="none" w:sz="0" w:space="0" w:color="auto"/>
            <w:left w:val="none" w:sz="0" w:space="0" w:color="auto"/>
            <w:bottom w:val="none" w:sz="0" w:space="0" w:color="auto"/>
            <w:right w:val="none" w:sz="0" w:space="0" w:color="auto"/>
          </w:divBdr>
        </w:div>
        <w:div w:id="1318732037">
          <w:marLeft w:val="640"/>
          <w:marRight w:val="0"/>
          <w:marTop w:val="0"/>
          <w:marBottom w:val="0"/>
          <w:divBdr>
            <w:top w:val="none" w:sz="0" w:space="0" w:color="auto"/>
            <w:left w:val="none" w:sz="0" w:space="0" w:color="auto"/>
            <w:bottom w:val="none" w:sz="0" w:space="0" w:color="auto"/>
            <w:right w:val="none" w:sz="0" w:space="0" w:color="auto"/>
          </w:divBdr>
        </w:div>
        <w:div w:id="1953898821">
          <w:marLeft w:val="640"/>
          <w:marRight w:val="0"/>
          <w:marTop w:val="0"/>
          <w:marBottom w:val="0"/>
          <w:divBdr>
            <w:top w:val="none" w:sz="0" w:space="0" w:color="auto"/>
            <w:left w:val="none" w:sz="0" w:space="0" w:color="auto"/>
            <w:bottom w:val="none" w:sz="0" w:space="0" w:color="auto"/>
            <w:right w:val="none" w:sz="0" w:space="0" w:color="auto"/>
          </w:divBdr>
        </w:div>
        <w:div w:id="74740613">
          <w:marLeft w:val="640"/>
          <w:marRight w:val="0"/>
          <w:marTop w:val="0"/>
          <w:marBottom w:val="0"/>
          <w:divBdr>
            <w:top w:val="none" w:sz="0" w:space="0" w:color="auto"/>
            <w:left w:val="none" w:sz="0" w:space="0" w:color="auto"/>
            <w:bottom w:val="none" w:sz="0" w:space="0" w:color="auto"/>
            <w:right w:val="none" w:sz="0" w:space="0" w:color="auto"/>
          </w:divBdr>
        </w:div>
        <w:div w:id="1769737714">
          <w:marLeft w:val="640"/>
          <w:marRight w:val="0"/>
          <w:marTop w:val="0"/>
          <w:marBottom w:val="0"/>
          <w:divBdr>
            <w:top w:val="none" w:sz="0" w:space="0" w:color="auto"/>
            <w:left w:val="none" w:sz="0" w:space="0" w:color="auto"/>
            <w:bottom w:val="none" w:sz="0" w:space="0" w:color="auto"/>
            <w:right w:val="none" w:sz="0" w:space="0" w:color="auto"/>
          </w:divBdr>
        </w:div>
        <w:div w:id="1688478198">
          <w:marLeft w:val="640"/>
          <w:marRight w:val="0"/>
          <w:marTop w:val="0"/>
          <w:marBottom w:val="0"/>
          <w:divBdr>
            <w:top w:val="none" w:sz="0" w:space="0" w:color="auto"/>
            <w:left w:val="none" w:sz="0" w:space="0" w:color="auto"/>
            <w:bottom w:val="none" w:sz="0" w:space="0" w:color="auto"/>
            <w:right w:val="none" w:sz="0" w:space="0" w:color="auto"/>
          </w:divBdr>
        </w:div>
        <w:div w:id="951012879">
          <w:marLeft w:val="640"/>
          <w:marRight w:val="0"/>
          <w:marTop w:val="0"/>
          <w:marBottom w:val="0"/>
          <w:divBdr>
            <w:top w:val="none" w:sz="0" w:space="0" w:color="auto"/>
            <w:left w:val="none" w:sz="0" w:space="0" w:color="auto"/>
            <w:bottom w:val="none" w:sz="0" w:space="0" w:color="auto"/>
            <w:right w:val="none" w:sz="0" w:space="0" w:color="auto"/>
          </w:divBdr>
        </w:div>
        <w:div w:id="808202805">
          <w:marLeft w:val="640"/>
          <w:marRight w:val="0"/>
          <w:marTop w:val="0"/>
          <w:marBottom w:val="0"/>
          <w:divBdr>
            <w:top w:val="none" w:sz="0" w:space="0" w:color="auto"/>
            <w:left w:val="none" w:sz="0" w:space="0" w:color="auto"/>
            <w:bottom w:val="none" w:sz="0" w:space="0" w:color="auto"/>
            <w:right w:val="none" w:sz="0" w:space="0" w:color="auto"/>
          </w:divBdr>
        </w:div>
        <w:div w:id="1959098425">
          <w:marLeft w:val="640"/>
          <w:marRight w:val="0"/>
          <w:marTop w:val="0"/>
          <w:marBottom w:val="0"/>
          <w:divBdr>
            <w:top w:val="none" w:sz="0" w:space="0" w:color="auto"/>
            <w:left w:val="none" w:sz="0" w:space="0" w:color="auto"/>
            <w:bottom w:val="none" w:sz="0" w:space="0" w:color="auto"/>
            <w:right w:val="none" w:sz="0" w:space="0" w:color="auto"/>
          </w:divBdr>
        </w:div>
        <w:div w:id="551818354">
          <w:marLeft w:val="640"/>
          <w:marRight w:val="0"/>
          <w:marTop w:val="0"/>
          <w:marBottom w:val="0"/>
          <w:divBdr>
            <w:top w:val="none" w:sz="0" w:space="0" w:color="auto"/>
            <w:left w:val="none" w:sz="0" w:space="0" w:color="auto"/>
            <w:bottom w:val="none" w:sz="0" w:space="0" w:color="auto"/>
            <w:right w:val="none" w:sz="0" w:space="0" w:color="auto"/>
          </w:divBdr>
        </w:div>
        <w:div w:id="944968197">
          <w:marLeft w:val="640"/>
          <w:marRight w:val="0"/>
          <w:marTop w:val="0"/>
          <w:marBottom w:val="0"/>
          <w:divBdr>
            <w:top w:val="none" w:sz="0" w:space="0" w:color="auto"/>
            <w:left w:val="none" w:sz="0" w:space="0" w:color="auto"/>
            <w:bottom w:val="none" w:sz="0" w:space="0" w:color="auto"/>
            <w:right w:val="none" w:sz="0" w:space="0" w:color="auto"/>
          </w:divBdr>
        </w:div>
        <w:div w:id="1856848514">
          <w:marLeft w:val="640"/>
          <w:marRight w:val="0"/>
          <w:marTop w:val="0"/>
          <w:marBottom w:val="0"/>
          <w:divBdr>
            <w:top w:val="none" w:sz="0" w:space="0" w:color="auto"/>
            <w:left w:val="none" w:sz="0" w:space="0" w:color="auto"/>
            <w:bottom w:val="none" w:sz="0" w:space="0" w:color="auto"/>
            <w:right w:val="none" w:sz="0" w:space="0" w:color="auto"/>
          </w:divBdr>
        </w:div>
        <w:div w:id="1389064865">
          <w:marLeft w:val="640"/>
          <w:marRight w:val="0"/>
          <w:marTop w:val="0"/>
          <w:marBottom w:val="0"/>
          <w:divBdr>
            <w:top w:val="none" w:sz="0" w:space="0" w:color="auto"/>
            <w:left w:val="none" w:sz="0" w:space="0" w:color="auto"/>
            <w:bottom w:val="none" w:sz="0" w:space="0" w:color="auto"/>
            <w:right w:val="none" w:sz="0" w:space="0" w:color="auto"/>
          </w:divBdr>
        </w:div>
        <w:div w:id="1708607175">
          <w:marLeft w:val="640"/>
          <w:marRight w:val="0"/>
          <w:marTop w:val="0"/>
          <w:marBottom w:val="0"/>
          <w:divBdr>
            <w:top w:val="none" w:sz="0" w:space="0" w:color="auto"/>
            <w:left w:val="none" w:sz="0" w:space="0" w:color="auto"/>
            <w:bottom w:val="none" w:sz="0" w:space="0" w:color="auto"/>
            <w:right w:val="none" w:sz="0" w:space="0" w:color="auto"/>
          </w:divBdr>
        </w:div>
        <w:div w:id="852381597">
          <w:marLeft w:val="640"/>
          <w:marRight w:val="0"/>
          <w:marTop w:val="0"/>
          <w:marBottom w:val="0"/>
          <w:divBdr>
            <w:top w:val="none" w:sz="0" w:space="0" w:color="auto"/>
            <w:left w:val="none" w:sz="0" w:space="0" w:color="auto"/>
            <w:bottom w:val="none" w:sz="0" w:space="0" w:color="auto"/>
            <w:right w:val="none" w:sz="0" w:space="0" w:color="auto"/>
          </w:divBdr>
        </w:div>
        <w:div w:id="520167032">
          <w:marLeft w:val="640"/>
          <w:marRight w:val="0"/>
          <w:marTop w:val="0"/>
          <w:marBottom w:val="0"/>
          <w:divBdr>
            <w:top w:val="none" w:sz="0" w:space="0" w:color="auto"/>
            <w:left w:val="none" w:sz="0" w:space="0" w:color="auto"/>
            <w:bottom w:val="none" w:sz="0" w:space="0" w:color="auto"/>
            <w:right w:val="none" w:sz="0" w:space="0" w:color="auto"/>
          </w:divBdr>
        </w:div>
        <w:div w:id="778062154">
          <w:marLeft w:val="640"/>
          <w:marRight w:val="0"/>
          <w:marTop w:val="0"/>
          <w:marBottom w:val="0"/>
          <w:divBdr>
            <w:top w:val="none" w:sz="0" w:space="0" w:color="auto"/>
            <w:left w:val="none" w:sz="0" w:space="0" w:color="auto"/>
            <w:bottom w:val="none" w:sz="0" w:space="0" w:color="auto"/>
            <w:right w:val="none" w:sz="0" w:space="0" w:color="auto"/>
          </w:divBdr>
        </w:div>
        <w:div w:id="1073628742">
          <w:marLeft w:val="640"/>
          <w:marRight w:val="0"/>
          <w:marTop w:val="0"/>
          <w:marBottom w:val="0"/>
          <w:divBdr>
            <w:top w:val="none" w:sz="0" w:space="0" w:color="auto"/>
            <w:left w:val="none" w:sz="0" w:space="0" w:color="auto"/>
            <w:bottom w:val="none" w:sz="0" w:space="0" w:color="auto"/>
            <w:right w:val="none" w:sz="0" w:space="0" w:color="auto"/>
          </w:divBdr>
        </w:div>
        <w:div w:id="1269851438">
          <w:marLeft w:val="640"/>
          <w:marRight w:val="0"/>
          <w:marTop w:val="0"/>
          <w:marBottom w:val="0"/>
          <w:divBdr>
            <w:top w:val="none" w:sz="0" w:space="0" w:color="auto"/>
            <w:left w:val="none" w:sz="0" w:space="0" w:color="auto"/>
            <w:bottom w:val="none" w:sz="0" w:space="0" w:color="auto"/>
            <w:right w:val="none" w:sz="0" w:space="0" w:color="auto"/>
          </w:divBdr>
        </w:div>
        <w:div w:id="476338323">
          <w:marLeft w:val="640"/>
          <w:marRight w:val="0"/>
          <w:marTop w:val="0"/>
          <w:marBottom w:val="0"/>
          <w:divBdr>
            <w:top w:val="none" w:sz="0" w:space="0" w:color="auto"/>
            <w:left w:val="none" w:sz="0" w:space="0" w:color="auto"/>
            <w:bottom w:val="none" w:sz="0" w:space="0" w:color="auto"/>
            <w:right w:val="none" w:sz="0" w:space="0" w:color="auto"/>
          </w:divBdr>
        </w:div>
        <w:div w:id="1476726445">
          <w:marLeft w:val="640"/>
          <w:marRight w:val="0"/>
          <w:marTop w:val="0"/>
          <w:marBottom w:val="0"/>
          <w:divBdr>
            <w:top w:val="none" w:sz="0" w:space="0" w:color="auto"/>
            <w:left w:val="none" w:sz="0" w:space="0" w:color="auto"/>
            <w:bottom w:val="none" w:sz="0" w:space="0" w:color="auto"/>
            <w:right w:val="none" w:sz="0" w:space="0" w:color="auto"/>
          </w:divBdr>
        </w:div>
        <w:div w:id="913857703">
          <w:marLeft w:val="640"/>
          <w:marRight w:val="0"/>
          <w:marTop w:val="0"/>
          <w:marBottom w:val="0"/>
          <w:divBdr>
            <w:top w:val="none" w:sz="0" w:space="0" w:color="auto"/>
            <w:left w:val="none" w:sz="0" w:space="0" w:color="auto"/>
            <w:bottom w:val="none" w:sz="0" w:space="0" w:color="auto"/>
            <w:right w:val="none" w:sz="0" w:space="0" w:color="auto"/>
          </w:divBdr>
        </w:div>
        <w:div w:id="1898396734">
          <w:marLeft w:val="640"/>
          <w:marRight w:val="0"/>
          <w:marTop w:val="0"/>
          <w:marBottom w:val="0"/>
          <w:divBdr>
            <w:top w:val="none" w:sz="0" w:space="0" w:color="auto"/>
            <w:left w:val="none" w:sz="0" w:space="0" w:color="auto"/>
            <w:bottom w:val="none" w:sz="0" w:space="0" w:color="auto"/>
            <w:right w:val="none" w:sz="0" w:space="0" w:color="auto"/>
          </w:divBdr>
        </w:div>
        <w:div w:id="504562662">
          <w:marLeft w:val="640"/>
          <w:marRight w:val="0"/>
          <w:marTop w:val="0"/>
          <w:marBottom w:val="0"/>
          <w:divBdr>
            <w:top w:val="none" w:sz="0" w:space="0" w:color="auto"/>
            <w:left w:val="none" w:sz="0" w:space="0" w:color="auto"/>
            <w:bottom w:val="none" w:sz="0" w:space="0" w:color="auto"/>
            <w:right w:val="none" w:sz="0" w:space="0" w:color="auto"/>
          </w:divBdr>
        </w:div>
        <w:div w:id="1399589799">
          <w:marLeft w:val="640"/>
          <w:marRight w:val="0"/>
          <w:marTop w:val="0"/>
          <w:marBottom w:val="0"/>
          <w:divBdr>
            <w:top w:val="none" w:sz="0" w:space="0" w:color="auto"/>
            <w:left w:val="none" w:sz="0" w:space="0" w:color="auto"/>
            <w:bottom w:val="none" w:sz="0" w:space="0" w:color="auto"/>
            <w:right w:val="none" w:sz="0" w:space="0" w:color="auto"/>
          </w:divBdr>
        </w:div>
        <w:div w:id="1546257256">
          <w:marLeft w:val="640"/>
          <w:marRight w:val="0"/>
          <w:marTop w:val="0"/>
          <w:marBottom w:val="0"/>
          <w:divBdr>
            <w:top w:val="none" w:sz="0" w:space="0" w:color="auto"/>
            <w:left w:val="none" w:sz="0" w:space="0" w:color="auto"/>
            <w:bottom w:val="none" w:sz="0" w:space="0" w:color="auto"/>
            <w:right w:val="none" w:sz="0" w:space="0" w:color="auto"/>
          </w:divBdr>
        </w:div>
        <w:div w:id="2053964753">
          <w:marLeft w:val="640"/>
          <w:marRight w:val="0"/>
          <w:marTop w:val="0"/>
          <w:marBottom w:val="0"/>
          <w:divBdr>
            <w:top w:val="none" w:sz="0" w:space="0" w:color="auto"/>
            <w:left w:val="none" w:sz="0" w:space="0" w:color="auto"/>
            <w:bottom w:val="none" w:sz="0" w:space="0" w:color="auto"/>
            <w:right w:val="none" w:sz="0" w:space="0" w:color="auto"/>
          </w:divBdr>
        </w:div>
        <w:div w:id="277760419">
          <w:marLeft w:val="640"/>
          <w:marRight w:val="0"/>
          <w:marTop w:val="0"/>
          <w:marBottom w:val="0"/>
          <w:divBdr>
            <w:top w:val="none" w:sz="0" w:space="0" w:color="auto"/>
            <w:left w:val="none" w:sz="0" w:space="0" w:color="auto"/>
            <w:bottom w:val="none" w:sz="0" w:space="0" w:color="auto"/>
            <w:right w:val="none" w:sz="0" w:space="0" w:color="auto"/>
          </w:divBdr>
        </w:div>
        <w:div w:id="2053722298">
          <w:marLeft w:val="640"/>
          <w:marRight w:val="0"/>
          <w:marTop w:val="0"/>
          <w:marBottom w:val="0"/>
          <w:divBdr>
            <w:top w:val="none" w:sz="0" w:space="0" w:color="auto"/>
            <w:left w:val="none" w:sz="0" w:space="0" w:color="auto"/>
            <w:bottom w:val="none" w:sz="0" w:space="0" w:color="auto"/>
            <w:right w:val="none" w:sz="0" w:space="0" w:color="auto"/>
          </w:divBdr>
        </w:div>
        <w:div w:id="435176652">
          <w:marLeft w:val="640"/>
          <w:marRight w:val="0"/>
          <w:marTop w:val="0"/>
          <w:marBottom w:val="0"/>
          <w:divBdr>
            <w:top w:val="none" w:sz="0" w:space="0" w:color="auto"/>
            <w:left w:val="none" w:sz="0" w:space="0" w:color="auto"/>
            <w:bottom w:val="none" w:sz="0" w:space="0" w:color="auto"/>
            <w:right w:val="none" w:sz="0" w:space="0" w:color="auto"/>
          </w:divBdr>
        </w:div>
        <w:div w:id="1032456402">
          <w:marLeft w:val="640"/>
          <w:marRight w:val="0"/>
          <w:marTop w:val="0"/>
          <w:marBottom w:val="0"/>
          <w:divBdr>
            <w:top w:val="none" w:sz="0" w:space="0" w:color="auto"/>
            <w:left w:val="none" w:sz="0" w:space="0" w:color="auto"/>
            <w:bottom w:val="none" w:sz="0" w:space="0" w:color="auto"/>
            <w:right w:val="none" w:sz="0" w:space="0" w:color="auto"/>
          </w:divBdr>
        </w:div>
        <w:div w:id="369575862">
          <w:marLeft w:val="640"/>
          <w:marRight w:val="0"/>
          <w:marTop w:val="0"/>
          <w:marBottom w:val="0"/>
          <w:divBdr>
            <w:top w:val="none" w:sz="0" w:space="0" w:color="auto"/>
            <w:left w:val="none" w:sz="0" w:space="0" w:color="auto"/>
            <w:bottom w:val="none" w:sz="0" w:space="0" w:color="auto"/>
            <w:right w:val="none" w:sz="0" w:space="0" w:color="auto"/>
          </w:divBdr>
        </w:div>
        <w:div w:id="451941689">
          <w:marLeft w:val="640"/>
          <w:marRight w:val="0"/>
          <w:marTop w:val="0"/>
          <w:marBottom w:val="0"/>
          <w:divBdr>
            <w:top w:val="none" w:sz="0" w:space="0" w:color="auto"/>
            <w:left w:val="none" w:sz="0" w:space="0" w:color="auto"/>
            <w:bottom w:val="none" w:sz="0" w:space="0" w:color="auto"/>
            <w:right w:val="none" w:sz="0" w:space="0" w:color="auto"/>
          </w:divBdr>
        </w:div>
        <w:div w:id="1573853564">
          <w:marLeft w:val="640"/>
          <w:marRight w:val="0"/>
          <w:marTop w:val="0"/>
          <w:marBottom w:val="0"/>
          <w:divBdr>
            <w:top w:val="none" w:sz="0" w:space="0" w:color="auto"/>
            <w:left w:val="none" w:sz="0" w:space="0" w:color="auto"/>
            <w:bottom w:val="none" w:sz="0" w:space="0" w:color="auto"/>
            <w:right w:val="none" w:sz="0" w:space="0" w:color="auto"/>
          </w:divBdr>
        </w:div>
        <w:div w:id="1279723912">
          <w:marLeft w:val="640"/>
          <w:marRight w:val="0"/>
          <w:marTop w:val="0"/>
          <w:marBottom w:val="0"/>
          <w:divBdr>
            <w:top w:val="none" w:sz="0" w:space="0" w:color="auto"/>
            <w:left w:val="none" w:sz="0" w:space="0" w:color="auto"/>
            <w:bottom w:val="none" w:sz="0" w:space="0" w:color="auto"/>
            <w:right w:val="none" w:sz="0" w:space="0" w:color="auto"/>
          </w:divBdr>
        </w:div>
        <w:div w:id="1581259446">
          <w:marLeft w:val="640"/>
          <w:marRight w:val="0"/>
          <w:marTop w:val="0"/>
          <w:marBottom w:val="0"/>
          <w:divBdr>
            <w:top w:val="none" w:sz="0" w:space="0" w:color="auto"/>
            <w:left w:val="none" w:sz="0" w:space="0" w:color="auto"/>
            <w:bottom w:val="none" w:sz="0" w:space="0" w:color="auto"/>
            <w:right w:val="none" w:sz="0" w:space="0" w:color="auto"/>
          </w:divBdr>
        </w:div>
        <w:div w:id="1407729946">
          <w:marLeft w:val="640"/>
          <w:marRight w:val="0"/>
          <w:marTop w:val="0"/>
          <w:marBottom w:val="0"/>
          <w:divBdr>
            <w:top w:val="none" w:sz="0" w:space="0" w:color="auto"/>
            <w:left w:val="none" w:sz="0" w:space="0" w:color="auto"/>
            <w:bottom w:val="none" w:sz="0" w:space="0" w:color="auto"/>
            <w:right w:val="none" w:sz="0" w:space="0" w:color="auto"/>
          </w:divBdr>
        </w:div>
        <w:div w:id="417214843">
          <w:marLeft w:val="640"/>
          <w:marRight w:val="0"/>
          <w:marTop w:val="0"/>
          <w:marBottom w:val="0"/>
          <w:divBdr>
            <w:top w:val="none" w:sz="0" w:space="0" w:color="auto"/>
            <w:left w:val="none" w:sz="0" w:space="0" w:color="auto"/>
            <w:bottom w:val="none" w:sz="0" w:space="0" w:color="auto"/>
            <w:right w:val="none" w:sz="0" w:space="0" w:color="auto"/>
          </w:divBdr>
        </w:div>
        <w:div w:id="307907903">
          <w:marLeft w:val="640"/>
          <w:marRight w:val="0"/>
          <w:marTop w:val="0"/>
          <w:marBottom w:val="0"/>
          <w:divBdr>
            <w:top w:val="none" w:sz="0" w:space="0" w:color="auto"/>
            <w:left w:val="none" w:sz="0" w:space="0" w:color="auto"/>
            <w:bottom w:val="none" w:sz="0" w:space="0" w:color="auto"/>
            <w:right w:val="none" w:sz="0" w:space="0" w:color="auto"/>
          </w:divBdr>
        </w:div>
        <w:div w:id="165412990">
          <w:marLeft w:val="640"/>
          <w:marRight w:val="0"/>
          <w:marTop w:val="0"/>
          <w:marBottom w:val="0"/>
          <w:divBdr>
            <w:top w:val="none" w:sz="0" w:space="0" w:color="auto"/>
            <w:left w:val="none" w:sz="0" w:space="0" w:color="auto"/>
            <w:bottom w:val="none" w:sz="0" w:space="0" w:color="auto"/>
            <w:right w:val="none" w:sz="0" w:space="0" w:color="auto"/>
          </w:divBdr>
        </w:div>
        <w:div w:id="2112315998">
          <w:marLeft w:val="640"/>
          <w:marRight w:val="0"/>
          <w:marTop w:val="0"/>
          <w:marBottom w:val="0"/>
          <w:divBdr>
            <w:top w:val="none" w:sz="0" w:space="0" w:color="auto"/>
            <w:left w:val="none" w:sz="0" w:space="0" w:color="auto"/>
            <w:bottom w:val="none" w:sz="0" w:space="0" w:color="auto"/>
            <w:right w:val="none" w:sz="0" w:space="0" w:color="auto"/>
          </w:divBdr>
        </w:div>
        <w:div w:id="46690509">
          <w:marLeft w:val="640"/>
          <w:marRight w:val="0"/>
          <w:marTop w:val="0"/>
          <w:marBottom w:val="0"/>
          <w:divBdr>
            <w:top w:val="none" w:sz="0" w:space="0" w:color="auto"/>
            <w:left w:val="none" w:sz="0" w:space="0" w:color="auto"/>
            <w:bottom w:val="none" w:sz="0" w:space="0" w:color="auto"/>
            <w:right w:val="none" w:sz="0" w:space="0" w:color="auto"/>
          </w:divBdr>
        </w:div>
        <w:div w:id="985083101">
          <w:marLeft w:val="640"/>
          <w:marRight w:val="0"/>
          <w:marTop w:val="0"/>
          <w:marBottom w:val="0"/>
          <w:divBdr>
            <w:top w:val="none" w:sz="0" w:space="0" w:color="auto"/>
            <w:left w:val="none" w:sz="0" w:space="0" w:color="auto"/>
            <w:bottom w:val="none" w:sz="0" w:space="0" w:color="auto"/>
            <w:right w:val="none" w:sz="0" w:space="0" w:color="auto"/>
          </w:divBdr>
        </w:div>
        <w:div w:id="981734069">
          <w:marLeft w:val="640"/>
          <w:marRight w:val="0"/>
          <w:marTop w:val="0"/>
          <w:marBottom w:val="0"/>
          <w:divBdr>
            <w:top w:val="none" w:sz="0" w:space="0" w:color="auto"/>
            <w:left w:val="none" w:sz="0" w:space="0" w:color="auto"/>
            <w:bottom w:val="none" w:sz="0" w:space="0" w:color="auto"/>
            <w:right w:val="none" w:sz="0" w:space="0" w:color="auto"/>
          </w:divBdr>
        </w:div>
        <w:div w:id="1999533735">
          <w:marLeft w:val="640"/>
          <w:marRight w:val="0"/>
          <w:marTop w:val="0"/>
          <w:marBottom w:val="0"/>
          <w:divBdr>
            <w:top w:val="none" w:sz="0" w:space="0" w:color="auto"/>
            <w:left w:val="none" w:sz="0" w:space="0" w:color="auto"/>
            <w:bottom w:val="none" w:sz="0" w:space="0" w:color="auto"/>
            <w:right w:val="none" w:sz="0" w:space="0" w:color="auto"/>
          </w:divBdr>
        </w:div>
        <w:div w:id="1025134645">
          <w:marLeft w:val="640"/>
          <w:marRight w:val="0"/>
          <w:marTop w:val="0"/>
          <w:marBottom w:val="0"/>
          <w:divBdr>
            <w:top w:val="none" w:sz="0" w:space="0" w:color="auto"/>
            <w:left w:val="none" w:sz="0" w:space="0" w:color="auto"/>
            <w:bottom w:val="none" w:sz="0" w:space="0" w:color="auto"/>
            <w:right w:val="none" w:sz="0" w:space="0" w:color="auto"/>
          </w:divBdr>
        </w:div>
        <w:div w:id="16003754">
          <w:marLeft w:val="640"/>
          <w:marRight w:val="0"/>
          <w:marTop w:val="0"/>
          <w:marBottom w:val="0"/>
          <w:divBdr>
            <w:top w:val="none" w:sz="0" w:space="0" w:color="auto"/>
            <w:left w:val="none" w:sz="0" w:space="0" w:color="auto"/>
            <w:bottom w:val="none" w:sz="0" w:space="0" w:color="auto"/>
            <w:right w:val="none" w:sz="0" w:space="0" w:color="auto"/>
          </w:divBdr>
        </w:div>
        <w:div w:id="36125107">
          <w:marLeft w:val="640"/>
          <w:marRight w:val="0"/>
          <w:marTop w:val="0"/>
          <w:marBottom w:val="0"/>
          <w:divBdr>
            <w:top w:val="none" w:sz="0" w:space="0" w:color="auto"/>
            <w:left w:val="none" w:sz="0" w:space="0" w:color="auto"/>
            <w:bottom w:val="none" w:sz="0" w:space="0" w:color="auto"/>
            <w:right w:val="none" w:sz="0" w:space="0" w:color="auto"/>
          </w:divBdr>
        </w:div>
        <w:div w:id="1880124006">
          <w:marLeft w:val="640"/>
          <w:marRight w:val="0"/>
          <w:marTop w:val="0"/>
          <w:marBottom w:val="0"/>
          <w:divBdr>
            <w:top w:val="none" w:sz="0" w:space="0" w:color="auto"/>
            <w:left w:val="none" w:sz="0" w:space="0" w:color="auto"/>
            <w:bottom w:val="none" w:sz="0" w:space="0" w:color="auto"/>
            <w:right w:val="none" w:sz="0" w:space="0" w:color="auto"/>
          </w:divBdr>
        </w:div>
        <w:div w:id="1913928340">
          <w:marLeft w:val="640"/>
          <w:marRight w:val="0"/>
          <w:marTop w:val="0"/>
          <w:marBottom w:val="0"/>
          <w:divBdr>
            <w:top w:val="none" w:sz="0" w:space="0" w:color="auto"/>
            <w:left w:val="none" w:sz="0" w:space="0" w:color="auto"/>
            <w:bottom w:val="none" w:sz="0" w:space="0" w:color="auto"/>
            <w:right w:val="none" w:sz="0" w:space="0" w:color="auto"/>
          </w:divBdr>
        </w:div>
        <w:div w:id="1566255553">
          <w:marLeft w:val="640"/>
          <w:marRight w:val="0"/>
          <w:marTop w:val="0"/>
          <w:marBottom w:val="0"/>
          <w:divBdr>
            <w:top w:val="none" w:sz="0" w:space="0" w:color="auto"/>
            <w:left w:val="none" w:sz="0" w:space="0" w:color="auto"/>
            <w:bottom w:val="none" w:sz="0" w:space="0" w:color="auto"/>
            <w:right w:val="none" w:sz="0" w:space="0" w:color="auto"/>
          </w:divBdr>
        </w:div>
        <w:div w:id="880172606">
          <w:marLeft w:val="640"/>
          <w:marRight w:val="0"/>
          <w:marTop w:val="0"/>
          <w:marBottom w:val="0"/>
          <w:divBdr>
            <w:top w:val="none" w:sz="0" w:space="0" w:color="auto"/>
            <w:left w:val="none" w:sz="0" w:space="0" w:color="auto"/>
            <w:bottom w:val="none" w:sz="0" w:space="0" w:color="auto"/>
            <w:right w:val="none" w:sz="0" w:space="0" w:color="auto"/>
          </w:divBdr>
        </w:div>
        <w:div w:id="1564873251">
          <w:marLeft w:val="640"/>
          <w:marRight w:val="0"/>
          <w:marTop w:val="0"/>
          <w:marBottom w:val="0"/>
          <w:divBdr>
            <w:top w:val="none" w:sz="0" w:space="0" w:color="auto"/>
            <w:left w:val="none" w:sz="0" w:space="0" w:color="auto"/>
            <w:bottom w:val="none" w:sz="0" w:space="0" w:color="auto"/>
            <w:right w:val="none" w:sz="0" w:space="0" w:color="auto"/>
          </w:divBdr>
        </w:div>
        <w:div w:id="964122390">
          <w:marLeft w:val="640"/>
          <w:marRight w:val="0"/>
          <w:marTop w:val="0"/>
          <w:marBottom w:val="0"/>
          <w:divBdr>
            <w:top w:val="none" w:sz="0" w:space="0" w:color="auto"/>
            <w:left w:val="none" w:sz="0" w:space="0" w:color="auto"/>
            <w:bottom w:val="none" w:sz="0" w:space="0" w:color="auto"/>
            <w:right w:val="none" w:sz="0" w:space="0" w:color="auto"/>
          </w:divBdr>
        </w:div>
        <w:div w:id="526529441">
          <w:marLeft w:val="640"/>
          <w:marRight w:val="0"/>
          <w:marTop w:val="0"/>
          <w:marBottom w:val="0"/>
          <w:divBdr>
            <w:top w:val="none" w:sz="0" w:space="0" w:color="auto"/>
            <w:left w:val="none" w:sz="0" w:space="0" w:color="auto"/>
            <w:bottom w:val="none" w:sz="0" w:space="0" w:color="auto"/>
            <w:right w:val="none" w:sz="0" w:space="0" w:color="auto"/>
          </w:divBdr>
        </w:div>
        <w:div w:id="1487434546">
          <w:marLeft w:val="640"/>
          <w:marRight w:val="0"/>
          <w:marTop w:val="0"/>
          <w:marBottom w:val="0"/>
          <w:divBdr>
            <w:top w:val="none" w:sz="0" w:space="0" w:color="auto"/>
            <w:left w:val="none" w:sz="0" w:space="0" w:color="auto"/>
            <w:bottom w:val="none" w:sz="0" w:space="0" w:color="auto"/>
            <w:right w:val="none" w:sz="0" w:space="0" w:color="auto"/>
          </w:divBdr>
        </w:div>
        <w:div w:id="1809397213">
          <w:marLeft w:val="640"/>
          <w:marRight w:val="0"/>
          <w:marTop w:val="0"/>
          <w:marBottom w:val="0"/>
          <w:divBdr>
            <w:top w:val="none" w:sz="0" w:space="0" w:color="auto"/>
            <w:left w:val="none" w:sz="0" w:space="0" w:color="auto"/>
            <w:bottom w:val="none" w:sz="0" w:space="0" w:color="auto"/>
            <w:right w:val="none" w:sz="0" w:space="0" w:color="auto"/>
          </w:divBdr>
        </w:div>
        <w:div w:id="555745685">
          <w:marLeft w:val="640"/>
          <w:marRight w:val="0"/>
          <w:marTop w:val="0"/>
          <w:marBottom w:val="0"/>
          <w:divBdr>
            <w:top w:val="none" w:sz="0" w:space="0" w:color="auto"/>
            <w:left w:val="none" w:sz="0" w:space="0" w:color="auto"/>
            <w:bottom w:val="none" w:sz="0" w:space="0" w:color="auto"/>
            <w:right w:val="none" w:sz="0" w:space="0" w:color="auto"/>
          </w:divBdr>
        </w:div>
        <w:div w:id="719787385">
          <w:marLeft w:val="640"/>
          <w:marRight w:val="0"/>
          <w:marTop w:val="0"/>
          <w:marBottom w:val="0"/>
          <w:divBdr>
            <w:top w:val="none" w:sz="0" w:space="0" w:color="auto"/>
            <w:left w:val="none" w:sz="0" w:space="0" w:color="auto"/>
            <w:bottom w:val="none" w:sz="0" w:space="0" w:color="auto"/>
            <w:right w:val="none" w:sz="0" w:space="0" w:color="auto"/>
          </w:divBdr>
        </w:div>
        <w:div w:id="528027203">
          <w:marLeft w:val="640"/>
          <w:marRight w:val="0"/>
          <w:marTop w:val="0"/>
          <w:marBottom w:val="0"/>
          <w:divBdr>
            <w:top w:val="none" w:sz="0" w:space="0" w:color="auto"/>
            <w:left w:val="none" w:sz="0" w:space="0" w:color="auto"/>
            <w:bottom w:val="none" w:sz="0" w:space="0" w:color="auto"/>
            <w:right w:val="none" w:sz="0" w:space="0" w:color="auto"/>
          </w:divBdr>
        </w:div>
        <w:div w:id="556477792">
          <w:marLeft w:val="640"/>
          <w:marRight w:val="0"/>
          <w:marTop w:val="0"/>
          <w:marBottom w:val="0"/>
          <w:divBdr>
            <w:top w:val="none" w:sz="0" w:space="0" w:color="auto"/>
            <w:left w:val="none" w:sz="0" w:space="0" w:color="auto"/>
            <w:bottom w:val="none" w:sz="0" w:space="0" w:color="auto"/>
            <w:right w:val="none" w:sz="0" w:space="0" w:color="auto"/>
          </w:divBdr>
        </w:div>
        <w:div w:id="587275058">
          <w:marLeft w:val="640"/>
          <w:marRight w:val="0"/>
          <w:marTop w:val="0"/>
          <w:marBottom w:val="0"/>
          <w:divBdr>
            <w:top w:val="none" w:sz="0" w:space="0" w:color="auto"/>
            <w:left w:val="none" w:sz="0" w:space="0" w:color="auto"/>
            <w:bottom w:val="none" w:sz="0" w:space="0" w:color="auto"/>
            <w:right w:val="none" w:sz="0" w:space="0" w:color="auto"/>
          </w:divBdr>
        </w:div>
        <w:div w:id="720905758">
          <w:marLeft w:val="640"/>
          <w:marRight w:val="0"/>
          <w:marTop w:val="0"/>
          <w:marBottom w:val="0"/>
          <w:divBdr>
            <w:top w:val="none" w:sz="0" w:space="0" w:color="auto"/>
            <w:left w:val="none" w:sz="0" w:space="0" w:color="auto"/>
            <w:bottom w:val="none" w:sz="0" w:space="0" w:color="auto"/>
            <w:right w:val="none" w:sz="0" w:space="0" w:color="auto"/>
          </w:divBdr>
        </w:div>
        <w:div w:id="825054406">
          <w:marLeft w:val="640"/>
          <w:marRight w:val="0"/>
          <w:marTop w:val="0"/>
          <w:marBottom w:val="0"/>
          <w:divBdr>
            <w:top w:val="none" w:sz="0" w:space="0" w:color="auto"/>
            <w:left w:val="none" w:sz="0" w:space="0" w:color="auto"/>
            <w:bottom w:val="none" w:sz="0" w:space="0" w:color="auto"/>
            <w:right w:val="none" w:sz="0" w:space="0" w:color="auto"/>
          </w:divBdr>
        </w:div>
        <w:div w:id="1882281764">
          <w:marLeft w:val="640"/>
          <w:marRight w:val="0"/>
          <w:marTop w:val="0"/>
          <w:marBottom w:val="0"/>
          <w:divBdr>
            <w:top w:val="none" w:sz="0" w:space="0" w:color="auto"/>
            <w:left w:val="none" w:sz="0" w:space="0" w:color="auto"/>
            <w:bottom w:val="none" w:sz="0" w:space="0" w:color="auto"/>
            <w:right w:val="none" w:sz="0" w:space="0" w:color="auto"/>
          </w:divBdr>
        </w:div>
        <w:div w:id="1812094702">
          <w:marLeft w:val="640"/>
          <w:marRight w:val="0"/>
          <w:marTop w:val="0"/>
          <w:marBottom w:val="0"/>
          <w:divBdr>
            <w:top w:val="none" w:sz="0" w:space="0" w:color="auto"/>
            <w:left w:val="none" w:sz="0" w:space="0" w:color="auto"/>
            <w:bottom w:val="none" w:sz="0" w:space="0" w:color="auto"/>
            <w:right w:val="none" w:sz="0" w:space="0" w:color="auto"/>
          </w:divBdr>
        </w:div>
        <w:div w:id="470028030">
          <w:marLeft w:val="640"/>
          <w:marRight w:val="0"/>
          <w:marTop w:val="0"/>
          <w:marBottom w:val="0"/>
          <w:divBdr>
            <w:top w:val="none" w:sz="0" w:space="0" w:color="auto"/>
            <w:left w:val="none" w:sz="0" w:space="0" w:color="auto"/>
            <w:bottom w:val="none" w:sz="0" w:space="0" w:color="auto"/>
            <w:right w:val="none" w:sz="0" w:space="0" w:color="auto"/>
          </w:divBdr>
        </w:div>
        <w:div w:id="1344281767">
          <w:marLeft w:val="640"/>
          <w:marRight w:val="0"/>
          <w:marTop w:val="0"/>
          <w:marBottom w:val="0"/>
          <w:divBdr>
            <w:top w:val="none" w:sz="0" w:space="0" w:color="auto"/>
            <w:left w:val="none" w:sz="0" w:space="0" w:color="auto"/>
            <w:bottom w:val="none" w:sz="0" w:space="0" w:color="auto"/>
            <w:right w:val="none" w:sz="0" w:space="0" w:color="auto"/>
          </w:divBdr>
        </w:div>
        <w:div w:id="1589926699">
          <w:marLeft w:val="640"/>
          <w:marRight w:val="0"/>
          <w:marTop w:val="0"/>
          <w:marBottom w:val="0"/>
          <w:divBdr>
            <w:top w:val="none" w:sz="0" w:space="0" w:color="auto"/>
            <w:left w:val="none" w:sz="0" w:space="0" w:color="auto"/>
            <w:bottom w:val="none" w:sz="0" w:space="0" w:color="auto"/>
            <w:right w:val="none" w:sz="0" w:space="0" w:color="auto"/>
          </w:divBdr>
        </w:div>
        <w:div w:id="802190952">
          <w:marLeft w:val="640"/>
          <w:marRight w:val="0"/>
          <w:marTop w:val="0"/>
          <w:marBottom w:val="0"/>
          <w:divBdr>
            <w:top w:val="none" w:sz="0" w:space="0" w:color="auto"/>
            <w:left w:val="none" w:sz="0" w:space="0" w:color="auto"/>
            <w:bottom w:val="none" w:sz="0" w:space="0" w:color="auto"/>
            <w:right w:val="none" w:sz="0" w:space="0" w:color="auto"/>
          </w:divBdr>
        </w:div>
        <w:div w:id="1802720965">
          <w:marLeft w:val="640"/>
          <w:marRight w:val="0"/>
          <w:marTop w:val="0"/>
          <w:marBottom w:val="0"/>
          <w:divBdr>
            <w:top w:val="none" w:sz="0" w:space="0" w:color="auto"/>
            <w:left w:val="none" w:sz="0" w:space="0" w:color="auto"/>
            <w:bottom w:val="none" w:sz="0" w:space="0" w:color="auto"/>
            <w:right w:val="none" w:sz="0" w:space="0" w:color="auto"/>
          </w:divBdr>
        </w:div>
        <w:div w:id="1227490246">
          <w:marLeft w:val="640"/>
          <w:marRight w:val="0"/>
          <w:marTop w:val="0"/>
          <w:marBottom w:val="0"/>
          <w:divBdr>
            <w:top w:val="none" w:sz="0" w:space="0" w:color="auto"/>
            <w:left w:val="none" w:sz="0" w:space="0" w:color="auto"/>
            <w:bottom w:val="none" w:sz="0" w:space="0" w:color="auto"/>
            <w:right w:val="none" w:sz="0" w:space="0" w:color="auto"/>
          </w:divBdr>
        </w:div>
        <w:div w:id="1417242616">
          <w:marLeft w:val="640"/>
          <w:marRight w:val="0"/>
          <w:marTop w:val="0"/>
          <w:marBottom w:val="0"/>
          <w:divBdr>
            <w:top w:val="none" w:sz="0" w:space="0" w:color="auto"/>
            <w:left w:val="none" w:sz="0" w:space="0" w:color="auto"/>
            <w:bottom w:val="none" w:sz="0" w:space="0" w:color="auto"/>
            <w:right w:val="none" w:sz="0" w:space="0" w:color="auto"/>
          </w:divBdr>
        </w:div>
        <w:div w:id="924221355">
          <w:marLeft w:val="640"/>
          <w:marRight w:val="0"/>
          <w:marTop w:val="0"/>
          <w:marBottom w:val="0"/>
          <w:divBdr>
            <w:top w:val="none" w:sz="0" w:space="0" w:color="auto"/>
            <w:left w:val="none" w:sz="0" w:space="0" w:color="auto"/>
            <w:bottom w:val="none" w:sz="0" w:space="0" w:color="auto"/>
            <w:right w:val="none" w:sz="0" w:space="0" w:color="auto"/>
          </w:divBdr>
        </w:div>
        <w:div w:id="1630281262">
          <w:marLeft w:val="640"/>
          <w:marRight w:val="0"/>
          <w:marTop w:val="0"/>
          <w:marBottom w:val="0"/>
          <w:divBdr>
            <w:top w:val="none" w:sz="0" w:space="0" w:color="auto"/>
            <w:left w:val="none" w:sz="0" w:space="0" w:color="auto"/>
            <w:bottom w:val="none" w:sz="0" w:space="0" w:color="auto"/>
            <w:right w:val="none" w:sz="0" w:space="0" w:color="auto"/>
          </w:divBdr>
        </w:div>
        <w:div w:id="857544612">
          <w:marLeft w:val="640"/>
          <w:marRight w:val="0"/>
          <w:marTop w:val="0"/>
          <w:marBottom w:val="0"/>
          <w:divBdr>
            <w:top w:val="none" w:sz="0" w:space="0" w:color="auto"/>
            <w:left w:val="none" w:sz="0" w:space="0" w:color="auto"/>
            <w:bottom w:val="none" w:sz="0" w:space="0" w:color="auto"/>
            <w:right w:val="none" w:sz="0" w:space="0" w:color="auto"/>
          </w:divBdr>
        </w:div>
        <w:div w:id="1269393479">
          <w:marLeft w:val="640"/>
          <w:marRight w:val="0"/>
          <w:marTop w:val="0"/>
          <w:marBottom w:val="0"/>
          <w:divBdr>
            <w:top w:val="none" w:sz="0" w:space="0" w:color="auto"/>
            <w:left w:val="none" w:sz="0" w:space="0" w:color="auto"/>
            <w:bottom w:val="none" w:sz="0" w:space="0" w:color="auto"/>
            <w:right w:val="none" w:sz="0" w:space="0" w:color="auto"/>
          </w:divBdr>
        </w:div>
      </w:divsChild>
    </w:div>
    <w:div w:id="379666927">
      <w:bodyDiv w:val="1"/>
      <w:marLeft w:val="0"/>
      <w:marRight w:val="0"/>
      <w:marTop w:val="0"/>
      <w:marBottom w:val="0"/>
      <w:divBdr>
        <w:top w:val="none" w:sz="0" w:space="0" w:color="auto"/>
        <w:left w:val="none" w:sz="0" w:space="0" w:color="auto"/>
        <w:bottom w:val="none" w:sz="0" w:space="0" w:color="auto"/>
        <w:right w:val="none" w:sz="0" w:space="0" w:color="auto"/>
      </w:divBdr>
      <w:divsChild>
        <w:div w:id="809246556">
          <w:marLeft w:val="640"/>
          <w:marRight w:val="0"/>
          <w:marTop w:val="0"/>
          <w:marBottom w:val="0"/>
          <w:divBdr>
            <w:top w:val="none" w:sz="0" w:space="0" w:color="auto"/>
            <w:left w:val="none" w:sz="0" w:space="0" w:color="auto"/>
            <w:bottom w:val="none" w:sz="0" w:space="0" w:color="auto"/>
            <w:right w:val="none" w:sz="0" w:space="0" w:color="auto"/>
          </w:divBdr>
        </w:div>
        <w:div w:id="1946962887">
          <w:marLeft w:val="640"/>
          <w:marRight w:val="0"/>
          <w:marTop w:val="0"/>
          <w:marBottom w:val="0"/>
          <w:divBdr>
            <w:top w:val="none" w:sz="0" w:space="0" w:color="auto"/>
            <w:left w:val="none" w:sz="0" w:space="0" w:color="auto"/>
            <w:bottom w:val="none" w:sz="0" w:space="0" w:color="auto"/>
            <w:right w:val="none" w:sz="0" w:space="0" w:color="auto"/>
          </w:divBdr>
        </w:div>
        <w:div w:id="1545094463">
          <w:marLeft w:val="640"/>
          <w:marRight w:val="0"/>
          <w:marTop w:val="0"/>
          <w:marBottom w:val="0"/>
          <w:divBdr>
            <w:top w:val="none" w:sz="0" w:space="0" w:color="auto"/>
            <w:left w:val="none" w:sz="0" w:space="0" w:color="auto"/>
            <w:bottom w:val="none" w:sz="0" w:space="0" w:color="auto"/>
            <w:right w:val="none" w:sz="0" w:space="0" w:color="auto"/>
          </w:divBdr>
        </w:div>
        <w:div w:id="436098525">
          <w:marLeft w:val="640"/>
          <w:marRight w:val="0"/>
          <w:marTop w:val="0"/>
          <w:marBottom w:val="0"/>
          <w:divBdr>
            <w:top w:val="none" w:sz="0" w:space="0" w:color="auto"/>
            <w:left w:val="none" w:sz="0" w:space="0" w:color="auto"/>
            <w:bottom w:val="none" w:sz="0" w:space="0" w:color="auto"/>
            <w:right w:val="none" w:sz="0" w:space="0" w:color="auto"/>
          </w:divBdr>
        </w:div>
        <w:div w:id="260376929">
          <w:marLeft w:val="640"/>
          <w:marRight w:val="0"/>
          <w:marTop w:val="0"/>
          <w:marBottom w:val="0"/>
          <w:divBdr>
            <w:top w:val="none" w:sz="0" w:space="0" w:color="auto"/>
            <w:left w:val="none" w:sz="0" w:space="0" w:color="auto"/>
            <w:bottom w:val="none" w:sz="0" w:space="0" w:color="auto"/>
            <w:right w:val="none" w:sz="0" w:space="0" w:color="auto"/>
          </w:divBdr>
        </w:div>
        <w:div w:id="1384448888">
          <w:marLeft w:val="640"/>
          <w:marRight w:val="0"/>
          <w:marTop w:val="0"/>
          <w:marBottom w:val="0"/>
          <w:divBdr>
            <w:top w:val="none" w:sz="0" w:space="0" w:color="auto"/>
            <w:left w:val="none" w:sz="0" w:space="0" w:color="auto"/>
            <w:bottom w:val="none" w:sz="0" w:space="0" w:color="auto"/>
            <w:right w:val="none" w:sz="0" w:space="0" w:color="auto"/>
          </w:divBdr>
        </w:div>
        <w:div w:id="804547352">
          <w:marLeft w:val="640"/>
          <w:marRight w:val="0"/>
          <w:marTop w:val="0"/>
          <w:marBottom w:val="0"/>
          <w:divBdr>
            <w:top w:val="none" w:sz="0" w:space="0" w:color="auto"/>
            <w:left w:val="none" w:sz="0" w:space="0" w:color="auto"/>
            <w:bottom w:val="none" w:sz="0" w:space="0" w:color="auto"/>
            <w:right w:val="none" w:sz="0" w:space="0" w:color="auto"/>
          </w:divBdr>
        </w:div>
        <w:div w:id="734277323">
          <w:marLeft w:val="640"/>
          <w:marRight w:val="0"/>
          <w:marTop w:val="0"/>
          <w:marBottom w:val="0"/>
          <w:divBdr>
            <w:top w:val="none" w:sz="0" w:space="0" w:color="auto"/>
            <w:left w:val="none" w:sz="0" w:space="0" w:color="auto"/>
            <w:bottom w:val="none" w:sz="0" w:space="0" w:color="auto"/>
            <w:right w:val="none" w:sz="0" w:space="0" w:color="auto"/>
          </w:divBdr>
        </w:div>
        <w:div w:id="289626076">
          <w:marLeft w:val="640"/>
          <w:marRight w:val="0"/>
          <w:marTop w:val="0"/>
          <w:marBottom w:val="0"/>
          <w:divBdr>
            <w:top w:val="none" w:sz="0" w:space="0" w:color="auto"/>
            <w:left w:val="none" w:sz="0" w:space="0" w:color="auto"/>
            <w:bottom w:val="none" w:sz="0" w:space="0" w:color="auto"/>
            <w:right w:val="none" w:sz="0" w:space="0" w:color="auto"/>
          </w:divBdr>
        </w:div>
        <w:div w:id="370227960">
          <w:marLeft w:val="640"/>
          <w:marRight w:val="0"/>
          <w:marTop w:val="0"/>
          <w:marBottom w:val="0"/>
          <w:divBdr>
            <w:top w:val="none" w:sz="0" w:space="0" w:color="auto"/>
            <w:left w:val="none" w:sz="0" w:space="0" w:color="auto"/>
            <w:bottom w:val="none" w:sz="0" w:space="0" w:color="auto"/>
            <w:right w:val="none" w:sz="0" w:space="0" w:color="auto"/>
          </w:divBdr>
        </w:div>
        <w:div w:id="680400012">
          <w:marLeft w:val="640"/>
          <w:marRight w:val="0"/>
          <w:marTop w:val="0"/>
          <w:marBottom w:val="0"/>
          <w:divBdr>
            <w:top w:val="none" w:sz="0" w:space="0" w:color="auto"/>
            <w:left w:val="none" w:sz="0" w:space="0" w:color="auto"/>
            <w:bottom w:val="none" w:sz="0" w:space="0" w:color="auto"/>
            <w:right w:val="none" w:sz="0" w:space="0" w:color="auto"/>
          </w:divBdr>
        </w:div>
        <w:div w:id="61372318">
          <w:marLeft w:val="640"/>
          <w:marRight w:val="0"/>
          <w:marTop w:val="0"/>
          <w:marBottom w:val="0"/>
          <w:divBdr>
            <w:top w:val="none" w:sz="0" w:space="0" w:color="auto"/>
            <w:left w:val="none" w:sz="0" w:space="0" w:color="auto"/>
            <w:bottom w:val="none" w:sz="0" w:space="0" w:color="auto"/>
            <w:right w:val="none" w:sz="0" w:space="0" w:color="auto"/>
          </w:divBdr>
        </w:div>
        <w:div w:id="41760396">
          <w:marLeft w:val="640"/>
          <w:marRight w:val="0"/>
          <w:marTop w:val="0"/>
          <w:marBottom w:val="0"/>
          <w:divBdr>
            <w:top w:val="none" w:sz="0" w:space="0" w:color="auto"/>
            <w:left w:val="none" w:sz="0" w:space="0" w:color="auto"/>
            <w:bottom w:val="none" w:sz="0" w:space="0" w:color="auto"/>
            <w:right w:val="none" w:sz="0" w:space="0" w:color="auto"/>
          </w:divBdr>
        </w:div>
        <w:div w:id="1755586899">
          <w:marLeft w:val="640"/>
          <w:marRight w:val="0"/>
          <w:marTop w:val="0"/>
          <w:marBottom w:val="0"/>
          <w:divBdr>
            <w:top w:val="none" w:sz="0" w:space="0" w:color="auto"/>
            <w:left w:val="none" w:sz="0" w:space="0" w:color="auto"/>
            <w:bottom w:val="none" w:sz="0" w:space="0" w:color="auto"/>
            <w:right w:val="none" w:sz="0" w:space="0" w:color="auto"/>
          </w:divBdr>
        </w:div>
        <w:div w:id="1468621446">
          <w:marLeft w:val="640"/>
          <w:marRight w:val="0"/>
          <w:marTop w:val="0"/>
          <w:marBottom w:val="0"/>
          <w:divBdr>
            <w:top w:val="none" w:sz="0" w:space="0" w:color="auto"/>
            <w:left w:val="none" w:sz="0" w:space="0" w:color="auto"/>
            <w:bottom w:val="none" w:sz="0" w:space="0" w:color="auto"/>
            <w:right w:val="none" w:sz="0" w:space="0" w:color="auto"/>
          </w:divBdr>
        </w:div>
        <w:div w:id="1149858407">
          <w:marLeft w:val="640"/>
          <w:marRight w:val="0"/>
          <w:marTop w:val="0"/>
          <w:marBottom w:val="0"/>
          <w:divBdr>
            <w:top w:val="none" w:sz="0" w:space="0" w:color="auto"/>
            <w:left w:val="none" w:sz="0" w:space="0" w:color="auto"/>
            <w:bottom w:val="none" w:sz="0" w:space="0" w:color="auto"/>
            <w:right w:val="none" w:sz="0" w:space="0" w:color="auto"/>
          </w:divBdr>
        </w:div>
        <w:div w:id="1072964146">
          <w:marLeft w:val="640"/>
          <w:marRight w:val="0"/>
          <w:marTop w:val="0"/>
          <w:marBottom w:val="0"/>
          <w:divBdr>
            <w:top w:val="none" w:sz="0" w:space="0" w:color="auto"/>
            <w:left w:val="none" w:sz="0" w:space="0" w:color="auto"/>
            <w:bottom w:val="none" w:sz="0" w:space="0" w:color="auto"/>
            <w:right w:val="none" w:sz="0" w:space="0" w:color="auto"/>
          </w:divBdr>
        </w:div>
        <w:div w:id="1882092280">
          <w:marLeft w:val="640"/>
          <w:marRight w:val="0"/>
          <w:marTop w:val="0"/>
          <w:marBottom w:val="0"/>
          <w:divBdr>
            <w:top w:val="none" w:sz="0" w:space="0" w:color="auto"/>
            <w:left w:val="none" w:sz="0" w:space="0" w:color="auto"/>
            <w:bottom w:val="none" w:sz="0" w:space="0" w:color="auto"/>
            <w:right w:val="none" w:sz="0" w:space="0" w:color="auto"/>
          </w:divBdr>
        </w:div>
        <w:div w:id="1231160355">
          <w:marLeft w:val="640"/>
          <w:marRight w:val="0"/>
          <w:marTop w:val="0"/>
          <w:marBottom w:val="0"/>
          <w:divBdr>
            <w:top w:val="none" w:sz="0" w:space="0" w:color="auto"/>
            <w:left w:val="none" w:sz="0" w:space="0" w:color="auto"/>
            <w:bottom w:val="none" w:sz="0" w:space="0" w:color="auto"/>
            <w:right w:val="none" w:sz="0" w:space="0" w:color="auto"/>
          </w:divBdr>
        </w:div>
        <w:div w:id="1993675129">
          <w:marLeft w:val="640"/>
          <w:marRight w:val="0"/>
          <w:marTop w:val="0"/>
          <w:marBottom w:val="0"/>
          <w:divBdr>
            <w:top w:val="none" w:sz="0" w:space="0" w:color="auto"/>
            <w:left w:val="none" w:sz="0" w:space="0" w:color="auto"/>
            <w:bottom w:val="none" w:sz="0" w:space="0" w:color="auto"/>
            <w:right w:val="none" w:sz="0" w:space="0" w:color="auto"/>
          </w:divBdr>
        </w:div>
        <w:div w:id="636833535">
          <w:marLeft w:val="640"/>
          <w:marRight w:val="0"/>
          <w:marTop w:val="0"/>
          <w:marBottom w:val="0"/>
          <w:divBdr>
            <w:top w:val="none" w:sz="0" w:space="0" w:color="auto"/>
            <w:left w:val="none" w:sz="0" w:space="0" w:color="auto"/>
            <w:bottom w:val="none" w:sz="0" w:space="0" w:color="auto"/>
            <w:right w:val="none" w:sz="0" w:space="0" w:color="auto"/>
          </w:divBdr>
        </w:div>
        <w:div w:id="98184430">
          <w:marLeft w:val="640"/>
          <w:marRight w:val="0"/>
          <w:marTop w:val="0"/>
          <w:marBottom w:val="0"/>
          <w:divBdr>
            <w:top w:val="none" w:sz="0" w:space="0" w:color="auto"/>
            <w:left w:val="none" w:sz="0" w:space="0" w:color="auto"/>
            <w:bottom w:val="none" w:sz="0" w:space="0" w:color="auto"/>
            <w:right w:val="none" w:sz="0" w:space="0" w:color="auto"/>
          </w:divBdr>
        </w:div>
        <w:div w:id="1587108434">
          <w:marLeft w:val="640"/>
          <w:marRight w:val="0"/>
          <w:marTop w:val="0"/>
          <w:marBottom w:val="0"/>
          <w:divBdr>
            <w:top w:val="none" w:sz="0" w:space="0" w:color="auto"/>
            <w:left w:val="none" w:sz="0" w:space="0" w:color="auto"/>
            <w:bottom w:val="none" w:sz="0" w:space="0" w:color="auto"/>
            <w:right w:val="none" w:sz="0" w:space="0" w:color="auto"/>
          </w:divBdr>
        </w:div>
        <w:div w:id="8996037">
          <w:marLeft w:val="640"/>
          <w:marRight w:val="0"/>
          <w:marTop w:val="0"/>
          <w:marBottom w:val="0"/>
          <w:divBdr>
            <w:top w:val="none" w:sz="0" w:space="0" w:color="auto"/>
            <w:left w:val="none" w:sz="0" w:space="0" w:color="auto"/>
            <w:bottom w:val="none" w:sz="0" w:space="0" w:color="auto"/>
            <w:right w:val="none" w:sz="0" w:space="0" w:color="auto"/>
          </w:divBdr>
        </w:div>
        <w:div w:id="490219911">
          <w:marLeft w:val="640"/>
          <w:marRight w:val="0"/>
          <w:marTop w:val="0"/>
          <w:marBottom w:val="0"/>
          <w:divBdr>
            <w:top w:val="none" w:sz="0" w:space="0" w:color="auto"/>
            <w:left w:val="none" w:sz="0" w:space="0" w:color="auto"/>
            <w:bottom w:val="none" w:sz="0" w:space="0" w:color="auto"/>
            <w:right w:val="none" w:sz="0" w:space="0" w:color="auto"/>
          </w:divBdr>
        </w:div>
        <w:div w:id="770667946">
          <w:marLeft w:val="640"/>
          <w:marRight w:val="0"/>
          <w:marTop w:val="0"/>
          <w:marBottom w:val="0"/>
          <w:divBdr>
            <w:top w:val="none" w:sz="0" w:space="0" w:color="auto"/>
            <w:left w:val="none" w:sz="0" w:space="0" w:color="auto"/>
            <w:bottom w:val="none" w:sz="0" w:space="0" w:color="auto"/>
            <w:right w:val="none" w:sz="0" w:space="0" w:color="auto"/>
          </w:divBdr>
        </w:div>
        <w:div w:id="1203521296">
          <w:marLeft w:val="640"/>
          <w:marRight w:val="0"/>
          <w:marTop w:val="0"/>
          <w:marBottom w:val="0"/>
          <w:divBdr>
            <w:top w:val="none" w:sz="0" w:space="0" w:color="auto"/>
            <w:left w:val="none" w:sz="0" w:space="0" w:color="auto"/>
            <w:bottom w:val="none" w:sz="0" w:space="0" w:color="auto"/>
            <w:right w:val="none" w:sz="0" w:space="0" w:color="auto"/>
          </w:divBdr>
        </w:div>
        <w:div w:id="2006860841">
          <w:marLeft w:val="640"/>
          <w:marRight w:val="0"/>
          <w:marTop w:val="0"/>
          <w:marBottom w:val="0"/>
          <w:divBdr>
            <w:top w:val="none" w:sz="0" w:space="0" w:color="auto"/>
            <w:left w:val="none" w:sz="0" w:space="0" w:color="auto"/>
            <w:bottom w:val="none" w:sz="0" w:space="0" w:color="auto"/>
            <w:right w:val="none" w:sz="0" w:space="0" w:color="auto"/>
          </w:divBdr>
        </w:div>
        <w:div w:id="1045520284">
          <w:marLeft w:val="640"/>
          <w:marRight w:val="0"/>
          <w:marTop w:val="0"/>
          <w:marBottom w:val="0"/>
          <w:divBdr>
            <w:top w:val="none" w:sz="0" w:space="0" w:color="auto"/>
            <w:left w:val="none" w:sz="0" w:space="0" w:color="auto"/>
            <w:bottom w:val="none" w:sz="0" w:space="0" w:color="auto"/>
            <w:right w:val="none" w:sz="0" w:space="0" w:color="auto"/>
          </w:divBdr>
        </w:div>
        <w:div w:id="56051048">
          <w:marLeft w:val="640"/>
          <w:marRight w:val="0"/>
          <w:marTop w:val="0"/>
          <w:marBottom w:val="0"/>
          <w:divBdr>
            <w:top w:val="none" w:sz="0" w:space="0" w:color="auto"/>
            <w:left w:val="none" w:sz="0" w:space="0" w:color="auto"/>
            <w:bottom w:val="none" w:sz="0" w:space="0" w:color="auto"/>
            <w:right w:val="none" w:sz="0" w:space="0" w:color="auto"/>
          </w:divBdr>
        </w:div>
        <w:div w:id="1392729996">
          <w:marLeft w:val="640"/>
          <w:marRight w:val="0"/>
          <w:marTop w:val="0"/>
          <w:marBottom w:val="0"/>
          <w:divBdr>
            <w:top w:val="none" w:sz="0" w:space="0" w:color="auto"/>
            <w:left w:val="none" w:sz="0" w:space="0" w:color="auto"/>
            <w:bottom w:val="none" w:sz="0" w:space="0" w:color="auto"/>
            <w:right w:val="none" w:sz="0" w:space="0" w:color="auto"/>
          </w:divBdr>
        </w:div>
        <w:div w:id="2095200398">
          <w:marLeft w:val="640"/>
          <w:marRight w:val="0"/>
          <w:marTop w:val="0"/>
          <w:marBottom w:val="0"/>
          <w:divBdr>
            <w:top w:val="none" w:sz="0" w:space="0" w:color="auto"/>
            <w:left w:val="none" w:sz="0" w:space="0" w:color="auto"/>
            <w:bottom w:val="none" w:sz="0" w:space="0" w:color="auto"/>
            <w:right w:val="none" w:sz="0" w:space="0" w:color="auto"/>
          </w:divBdr>
        </w:div>
        <w:div w:id="106391965">
          <w:marLeft w:val="640"/>
          <w:marRight w:val="0"/>
          <w:marTop w:val="0"/>
          <w:marBottom w:val="0"/>
          <w:divBdr>
            <w:top w:val="none" w:sz="0" w:space="0" w:color="auto"/>
            <w:left w:val="none" w:sz="0" w:space="0" w:color="auto"/>
            <w:bottom w:val="none" w:sz="0" w:space="0" w:color="auto"/>
            <w:right w:val="none" w:sz="0" w:space="0" w:color="auto"/>
          </w:divBdr>
        </w:div>
        <w:div w:id="214774908">
          <w:marLeft w:val="640"/>
          <w:marRight w:val="0"/>
          <w:marTop w:val="0"/>
          <w:marBottom w:val="0"/>
          <w:divBdr>
            <w:top w:val="none" w:sz="0" w:space="0" w:color="auto"/>
            <w:left w:val="none" w:sz="0" w:space="0" w:color="auto"/>
            <w:bottom w:val="none" w:sz="0" w:space="0" w:color="auto"/>
            <w:right w:val="none" w:sz="0" w:space="0" w:color="auto"/>
          </w:divBdr>
        </w:div>
        <w:div w:id="526525782">
          <w:marLeft w:val="640"/>
          <w:marRight w:val="0"/>
          <w:marTop w:val="0"/>
          <w:marBottom w:val="0"/>
          <w:divBdr>
            <w:top w:val="none" w:sz="0" w:space="0" w:color="auto"/>
            <w:left w:val="none" w:sz="0" w:space="0" w:color="auto"/>
            <w:bottom w:val="none" w:sz="0" w:space="0" w:color="auto"/>
            <w:right w:val="none" w:sz="0" w:space="0" w:color="auto"/>
          </w:divBdr>
        </w:div>
        <w:div w:id="1072391653">
          <w:marLeft w:val="640"/>
          <w:marRight w:val="0"/>
          <w:marTop w:val="0"/>
          <w:marBottom w:val="0"/>
          <w:divBdr>
            <w:top w:val="none" w:sz="0" w:space="0" w:color="auto"/>
            <w:left w:val="none" w:sz="0" w:space="0" w:color="auto"/>
            <w:bottom w:val="none" w:sz="0" w:space="0" w:color="auto"/>
            <w:right w:val="none" w:sz="0" w:space="0" w:color="auto"/>
          </w:divBdr>
        </w:div>
        <w:div w:id="730544386">
          <w:marLeft w:val="640"/>
          <w:marRight w:val="0"/>
          <w:marTop w:val="0"/>
          <w:marBottom w:val="0"/>
          <w:divBdr>
            <w:top w:val="none" w:sz="0" w:space="0" w:color="auto"/>
            <w:left w:val="none" w:sz="0" w:space="0" w:color="auto"/>
            <w:bottom w:val="none" w:sz="0" w:space="0" w:color="auto"/>
            <w:right w:val="none" w:sz="0" w:space="0" w:color="auto"/>
          </w:divBdr>
        </w:div>
        <w:div w:id="1726562877">
          <w:marLeft w:val="640"/>
          <w:marRight w:val="0"/>
          <w:marTop w:val="0"/>
          <w:marBottom w:val="0"/>
          <w:divBdr>
            <w:top w:val="none" w:sz="0" w:space="0" w:color="auto"/>
            <w:left w:val="none" w:sz="0" w:space="0" w:color="auto"/>
            <w:bottom w:val="none" w:sz="0" w:space="0" w:color="auto"/>
            <w:right w:val="none" w:sz="0" w:space="0" w:color="auto"/>
          </w:divBdr>
        </w:div>
        <w:div w:id="844638592">
          <w:marLeft w:val="640"/>
          <w:marRight w:val="0"/>
          <w:marTop w:val="0"/>
          <w:marBottom w:val="0"/>
          <w:divBdr>
            <w:top w:val="none" w:sz="0" w:space="0" w:color="auto"/>
            <w:left w:val="none" w:sz="0" w:space="0" w:color="auto"/>
            <w:bottom w:val="none" w:sz="0" w:space="0" w:color="auto"/>
            <w:right w:val="none" w:sz="0" w:space="0" w:color="auto"/>
          </w:divBdr>
        </w:div>
        <w:div w:id="1759863697">
          <w:marLeft w:val="640"/>
          <w:marRight w:val="0"/>
          <w:marTop w:val="0"/>
          <w:marBottom w:val="0"/>
          <w:divBdr>
            <w:top w:val="none" w:sz="0" w:space="0" w:color="auto"/>
            <w:left w:val="none" w:sz="0" w:space="0" w:color="auto"/>
            <w:bottom w:val="none" w:sz="0" w:space="0" w:color="auto"/>
            <w:right w:val="none" w:sz="0" w:space="0" w:color="auto"/>
          </w:divBdr>
        </w:div>
        <w:div w:id="882138356">
          <w:marLeft w:val="640"/>
          <w:marRight w:val="0"/>
          <w:marTop w:val="0"/>
          <w:marBottom w:val="0"/>
          <w:divBdr>
            <w:top w:val="none" w:sz="0" w:space="0" w:color="auto"/>
            <w:left w:val="none" w:sz="0" w:space="0" w:color="auto"/>
            <w:bottom w:val="none" w:sz="0" w:space="0" w:color="auto"/>
            <w:right w:val="none" w:sz="0" w:space="0" w:color="auto"/>
          </w:divBdr>
        </w:div>
        <w:div w:id="823594344">
          <w:marLeft w:val="640"/>
          <w:marRight w:val="0"/>
          <w:marTop w:val="0"/>
          <w:marBottom w:val="0"/>
          <w:divBdr>
            <w:top w:val="none" w:sz="0" w:space="0" w:color="auto"/>
            <w:left w:val="none" w:sz="0" w:space="0" w:color="auto"/>
            <w:bottom w:val="none" w:sz="0" w:space="0" w:color="auto"/>
            <w:right w:val="none" w:sz="0" w:space="0" w:color="auto"/>
          </w:divBdr>
        </w:div>
        <w:div w:id="1525820953">
          <w:marLeft w:val="640"/>
          <w:marRight w:val="0"/>
          <w:marTop w:val="0"/>
          <w:marBottom w:val="0"/>
          <w:divBdr>
            <w:top w:val="none" w:sz="0" w:space="0" w:color="auto"/>
            <w:left w:val="none" w:sz="0" w:space="0" w:color="auto"/>
            <w:bottom w:val="none" w:sz="0" w:space="0" w:color="auto"/>
            <w:right w:val="none" w:sz="0" w:space="0" w:color="auto"/>
          </w:divBdr>
        </w:div>
        <w:div w:id="1251157289">
          <w:marLeft w:val="640"/>
          <w:marRight w:val="0"/>
          <w:marTop w:val="0"/>
          <w:marBottom w:val="0"/>
          <w:divBdr>
            <w:top w:val="none" w:sz="0" w:space="0" w:color="auto"/>
            <w:left w:val="none" w:sz="0" w:space="0" w:color="auto"/>
            <w:bottom w:val="none" w:sz="0" w:space="0" w:color="auto"/>
            <w:right w:val="none" w:sz="0" w:space="0" w:color="auto"/>
          </w:divBdr>
        </w:div>
        <w:div w:id="177936317">
          <w:marLeft w:val="640"/>
          <w:marRight w:val="0"/>
          <w:marTop w:val="0"/>
          <w:marBottom w:val="0"/>
          <w:divBdr>
            <w:top w:val="none" w:sz="0" w:space="0" w:color="auto"/>
            <w:left w:val="none" w:sz="0" w:space="0" w:color="auto"/>
            <w:bottom w:val="none" w:sz="0" w:space="0" w:color="auto"/>
            <w:right w:val="none" w:sz="0" w:space="0" w:color="auto"/>
          </w:divBdr>
        </w:div>
        <w:div w:id="1044519632">
          <w:marLeft w:val="640"/>
          <w:marRight w:val="0"/>
          <w:marTop w:val="0"/>
          <w:marBottom w:val="0"/>
          <w:divBdr>
            <w:top w:val="none" w:sz="0" w:space="0" w:color="auto"/>
            <w:left w:val="none" w:sz="0" w:space="0" w:color="auto"/>
            <w:bottom w:val="none" w:sz="0" w:space="0" w:color="auto"/>
            <w:right w:val="none" w:sz="0" w:space="0" w:color="auto"/>
          </w:divBdr>
        </w:div>
        <w:div w:id="1306862201">
          <w:marLeft w:val="640"/>
          <w:marRight w:val="0"/>
          <w:marTop w:val="0"/>
          <w:marBottom w:val="0"/>
          <w:divBdr>
            <w:top w:val="none" w:sz="0" w:space="0" w:color="auto"/>
            <w:left w:val="none" w:sz="0" w:space="0" w:color="auto"/>
            <w:bottom w:val="none" w:sz="0" w:space="0" w:color="auto"/>
            <w:right w:val="none" w:sz="0" w:space="0" w:color="auto"/>
          </w:divBdr>
        </w:div>
        <w:div w:id="445083617">
          <w:marLeft w:val="640"/>
          <w:marRight w:val="0"/>
          <w:marTop w:val="0"/>
          <w:marBottom w:val="0"/>
          <w:divBdr>
            <w:top w:val="none" w:sz="0" w:space="0" w:color="auto"/>
            <w:left w:val="none" w:sz="0" w:space="0" w:color="auto"/>
            <w:bottom w:val="none" w:sz="0" w:space="0" w:color="auto"/>
            <w:right w:val="none" w:sz="0" w:space="0" w:color="auto"/>
          </w:divBdr>
        </w:div>
        <w:div w:id="1727098078">
          <w:marLeft w:val="640"/>
          <w:marRight w:val="0"/>
          <w:marTop w:val="0"/>
          <w:marBottom w:val="0"/>
          <w:divBdr>
            <w:top w:val="none" w:sz="0" w:space="0" w:color="auto"/>
            <w:left w:val="none" w:sz="0" w:space="0" w:color="auto"/>
            <w:bottom w:val="none" w:sz="0" w:space="0" w:color="auto"/>
            <w:right w:val="none" w:sz="0" w:space="0" w:color="auto"/>
          </w:divBdr>
        </w:div>
        <w:div w:id="1434013051">
          <w:marLeft w:val="640"/>
          <w:marRight w:val="0"/>
          <w:marTop w:val="0"/>
          <w:marBottom w:val="0"/>
          <w:divBdr>
            <w:top w:val="none" w:sz="0" w:space="0" w:color="auto"/>
            <w:left w:val="none" w:sz="0" w:space="0" w:color="auto"/>
            <w:bottom w:val="none" w:sz="0" w:space="0" w:color="auto"/>
            <w:right w:val="none" w:sz="0" w:space="0" w:color="auto"/>
          </w:divBdr>
        </w:div>
        <w:div w:id="2108111124">
          <w:marLeft w:val="640"/>
          <w:marRight w:val="0"/>
          <w:marTop w:val="0"/>
          <w:marBottom w:val="0"/>
          <w:divBdr>
            <w:top w:val="none" w:sz="0" w:space="0" w:color="auto"/>
            <w:left w:val="none" w:sz="0" w:space="0" w:color="auto"/>
            <w:bottom w:val="none" w:sz="0" w:space="0" w:color="auto"/>
            <w:right w:val="none" w:sz="0" w:space="0" w:color="auto"/>
          </w:divBdr>
        </w:div>
        <w:div w:id="1850481620">
          <w:marLeft w:val="640"/>
          <w:marRight w:val="0"/>
          <w:marTop w:val="0"/>
          <w:marBottom w:val="0"/>
          <w:divBdr>
            <w:top w:val="none" w:sz="0" w:space="0" w:color="auto"/>
            <w:left w:val="none" w:sz="0" w:space="0" w:color="auto"/>
            <w:bottom w:val="none" w:sz="0" w:space="0" w:color="auto"/>
            <w:right w:val="none" w:sz="0" w:space="0" w:color="auto"/>
          </w:divBdr>
        </w:div>
        <w:div w:id="1703440195">
          <w:marLeft w:val="640"/>
          <w:marRight w:val="0"/>
          <w:marTop w:val="0"/>
          <w:marBottom w:val="0"/>
          <w:divBdr>
            <w:top w:val="none" w:sz="0" w:space="0" w:color="auto"/>
            <w:left w:val="none" w:sz="0" w:space="0" w:color="auto"/>
            <w:bottom w:val="none" w:sz="0" w:space="0" w:color="auto"/>
            <w:right w:val="none" w:sz="0" w:space="0" w:color="auto"/>
          </w:divBdr>
        </w:div>
        <w:div w:id="2132625412">
          <w:marLeft w:val="640"/>
          <w:marRight w:val="0"/>
          <w:marTop w:val="0"/>
          <w:marBottom w:val="0"/>
          <w:divBdr>
            <w:top w:val="none" w:sz="0" w:space="0" w:color="auto"/>
            <w:left w:val="none" w:sz="0" w:space="0" w:color="auto"/>
            <w:bottom w:val="none" w:sz="0" w:space="0" w:color="auto"/>
            <w:right w:val="none" w:sz="0" w:space="0" w:color="auto"/>
          </w:divBdr>
        </w:div>
        <w:div w:id="1601991890">
          <w:marLeft w:val="640"/>
          <w:marRight w:val="0"/>
          <w:marTop w:val="0"/>
          <w:marBottom w:val="0"/>
          <w:divBdr>
            <w:top w:val="none" w:sz="0" w:space="0" w:color="auto"/>
            <w:left w:val="none" w:sz="0" w:space="0" w:color="auto"/>
            <w:bottom w:val="none" w:sz="0" w:space="0" w:color="auto"/>
            <w:right w:val="none" w:sz="0" w:space="0" w:color="auto"/>
          </w:divBdr>
        </w:div>
        <w:div w:id="847913925">
          <w:marLeft w:val="640"/>
          <w:marRight w:val="0"/>
          <w:marTop w:val="0"/>
          <w:marBottom w:val="0"/>
          <w:divBdr>
            <w:top w:val="none" w:sz="0" w:space="0" w:color="auto"/>
            <w:left w:val="none" w:sz="0" w:space="0" w:color="auto"/>
            <w:bottom w:val="none" w:sz="0" w:space="0" w:color="auto"/>
            <w:right w:val="none" w:sz="0" w:space="0" w:color="auto"/>
          </w:divBdr>
        </w:div>
        <w:div w:id="360861786">
          <w:marLeft w:val="640"/>
          <w:marRight w:val="0"/>
          <w:marTop w:val="0"/>
          <w:marBottom w:val="0"/>
          <w:divBdr>
            <w:top w:val="none" w:sz="0" w:space="0" w:color="auto"/>
            <w:left w:val="none" w:sz="0" w:space="0" w:color="auto"/>
            <w:bottom w:val="none" w:sz="0" w:space="0" w:color="auto"/>
            <w:right w:val="none" w:sz="0" w:space="0" w:color="auto"/>
          </w:divBdr>
        </w:div>
        <w:div w:id="1529678494">
          <w:marLeft w:val="640"/>
          <w:marRight w:val="0"/>
          <w:marTop w:val="0"/>
          <w:marBottom w:val="0"/>
          <w:divBdr>
            <w:top w:val="none" w:sz="0" w:space="0" w:color="auto"/>
            <w:left w:val="none" w:sz="0" w:space="0" w:color="auto"/>
            <w:bottom w:val="none" w:sz="0" w:space="0" w:color="auto"/>
            <w:right w:val="none" w:sz="0" w:space="0" w:color="auto"/>
          </w:divBdr>
        </w:div>
        <w:div w:id="1933004437">
          <w:marLeft w:val="640"/>
          <w:marRight w:val="0"/>
          <w:marTop w:val="0"/>
          <w:marBottom w:val="0"/>
          <w:divBdr>
            <w:top w:val="none" w:sz="0" w:space="0" w:color="auto"/>
            <w:left w:val="none" w:sz="0" w:space="0" w:color="auto"/>
            <w:bottom w:val="none" w:sz="0" w:space="0" w:color="auto"/>
            <w:right w:val="none" w:sz="0" w:space="0" w:color="auto"/>
          </w:divBdr>
        </w:div>
        <w:div w:id="315187714">
          <w:marLeft w:val="640"/>
          <w:marRight w:val="0"/>
          <w:marTop w:val="0"/>
          <w:marBottom w:val="0"/>
          <w:divBdr>
            <w:top w:val="none" w:sz="0" w:space="0" w:color="auto"/>
            <w:left w:val="none" w:sz="0" w:space="0" w:color="auto"/>
            <w:bottom w:val="none" w:sz="0" w:space="0" w:color="auto"/>
            <w:right w:val="none" w:sz="0" w:space="0" w:color="auto"/>
          </w:divBdr>
        </w:div>
        <w:div w:id="1938245756">
          <w:marLeft w:val="640"/>
          <w:marRight w:val="0"/>
          <w:marTop w:val="0"/>
          <w:marBottom w:val="0"/>
          <w:divBdr>
            <w:top w:val="none" w:sz="0" w:space="0" w:color="auto"/>
            <w:left w:val="none" w:sz="0" w:space="0" w:color="auto"/>
            <w:bottom w:val="none" w:sz="0" w:space="0" w:color="auto"/>
            <w:right w:val="none" w:sz="0" w:space="0" w:color="auto"/>
          </w:divBdr>
        </w:div>
        <w:div w:id="331102382">
          <w:marLeft w:val="640"/>
          <w:marRight w:val="0"/>
          <w:marTop w:val="0"/>
          <w:marBottom w:val="0"/>
          <w:divBdr>
            <w:top w:val="none" w:sz="0" w:space="0" w:color="auto"/>
            <w:left w:val="none" w:sz="0" w:space="0" w:color="auto"/>
            <w:bottom w:val="none" w:sz="0" w:space="0" w:color="auto"/>
            <w:right w:val="none" w:sz="0" w:space="0" w:color="auto"/>
          </w:divBdr>
        </w:div>
        <w:div w:id="95103121">
          <w:marLeft w:val="640"/>
          <w:marRight w:val="0"/>
          <w:marTop w:val="0"/>
          <w:marBottom w:val="0"/>
          <w:divBdr>
            <w:top w:val="none" w:sz="0" w:space="0" w:color="auto"/>
            <w:left w:val="none" w:sz="0" w:space="0" w:color="auto"/>
            <w:bottom w:val="none" w:sz="0" w:space="0" w:color="auto"/>
            <w:right w:val="none" w:sz="0" w:space="0" w:color="auto"/>
          </w:divBdr>
        </w:div>
        <w:div w:id="881554834">
          <w:marLeft w:val="640"/>
          <w:marRight w:val="0"/>
          <w:marTop w:val="0"/>
          <w:marBottom w:val="0"/>
          <w:divBdr>
            <w:top w:val="none" w:sz="0" w:space="0" w:color="auto"/>
            <w:left w:val="none" w:sz="0" w:space="0" w:color="auto"/>
            <w:bottom w:val="none" w:sz="0" w:space="0" w:color="auto"/>
            <w:right w:val="none" w:sz="0" w:space="0" w:color="auto"/>
          </w:divBdr>
        </w:div>
        <w:div w:id="1767919196">
          <w:marLeft w:val="640"/>
          <w:marRight w:val="0"/>
          <w:marTop w:val="0"/>
          <w:marBottom w:val="0"/>
          <w:divBdr>
            <w:top w:val="none" w:sz="0" w:space="0" w:color="auto"/>
            <w:left w:val="none" w:sz="0" w:space="0" w:color="auto"/>
            <w:bottom w:val="none" w:sz="0" w:space="0" w:color="auto"/>
            <w:right w:val="none" w:sz="0" w:space="0" w:color="auto"/>
          </w:divBdr>
        </w:div>
        <w:div w:id="207181240">
          <w:marLeft w:val="640"/>
          <w:marRight w:val="0"/>
          <w:marTop w:val="0"/>
          <w:marBottom w:val="0"/>
          <w:divBdr>
            <w:top w:val="none" w:sz="0" w:space="0" w:color="auto"/>
            <w:left w:val="none" w:sz="0" w:space="0" w:color="auto"/>
            <w:bottom w:val="none" w:sz="0" w:space="0" w:color="auto"/>
            <w:right w:val="none" w:sz="0" w:space="0" w:color="auto"/>
          </w:divBdr>
        </w:div>
        <w:div w:id="1982954212">
          <w:marLeft w:val="640"/>
          <w:marRight w:val="0"/>
          <w:marTop w:val="0"/>
          <w:marBottom w:val="0"/>
          <w:divBdr>
            <w:top w:val="none" w:sz="0" w:space="0" w:color="auto"/>
            <w:left w:val="none" w:sz="0" w:space="0" w:color="auto"/>
            <w:bottom w:val="none" w:sz="0" w:space="0" w:color="auto"/>
            <w:right w:val="none" w:sz="0" w:space="0" w:color="auto"/>
          </w:divBdr>
        </w:div>
        <w:div w:id="597445583">
          <w:marLeft w:val="640"/>
          <w:marRight w:val="0"/>
          <w:marTop w:val="0"/>
          <w:marBottom w:val="0"/>
          <w:divBdr>
            <w:top w:val="none" w:sz="0" w:space="0" w:color="auto"/>
            <w:left w:val="none" w:sz="0" w:space="0" w:color="auto"/>
            <w:bottom w:val="none" w:sz="0" w:space="0" w:color="auto"/>
            <w:right w:val="none" w:sz="0" w:space="0" w:color="auto"/>
          </w:divBdr>
        </w:div>
        <w:div w:id="987588981">
          <w:marLeft w:val="640"/>
          <w:marRight w:val="0"/>
          <w:marTop w:val="0"/>
          <w:marBottom w:val="0"/>
          <w:divBdr>
            <w:top w:val="none" w:sz="0" w:space="0" w:color="auto"/>
            <w:left w:val="none" w:sz="0" w:space="0" w:color="auto"/>
            <w:bottom w:val="none" w:sz="0" w:space="0" w:color="auto"/>
            <w:right w:val="none" w:sz="0" w:space="0" w:color="auto"/>
          </w:divBdr>
        </w:div>
        <w:div w:id="217404743">
          <w:marLeft w:val="640"/>
          <w:marRight w:val="0"/>
          <w:marTop w:val="0"/>
          <w:marBottom w:val="0"/>
          <w:divBdr>
            <w:top w:val="none" w:sz="0" w:space="0" w:color="auto"/>
            <w:left w:val="none" w:sz="0" w:space="0" w:color="auto"/>
            <w:bottom w:val="none" w:sz="0" w:space="0" w:color="auto"/>
            <w:right w:val="none" w:sz="0" w:space="0" w:color="auto"/>
          </w:divBdr>
        </w:div>
        <w:div w:id="2041735864">
          <w:marLeft w:val="640"/>
          <w:marRight w:val="0"/>
          <w:marTop w:val="0"/>
          <w:marBottom w:val="0"/>
          <w:divBdr>
            <w:top w:val="none" w:sz="0" w:space="0" w:color="auto"/>
            <w:left w:val="none" w:sz="0" w:space="0" w:color="auto"/>
            <w:bottom w:val="none" w:sz="0" w:space="0" w:color="auto"/>
            <w:right w:val="none" w:sz="0" w:space="0" w:color="auto"/>
          </w:divBdr>
        </w:div>
        <w:div w:id="1302274605">
          <w:marLeft w:val="640"/>
          <w:marRight w:val="0"/>
          <w:marTop w:val="0"/>
          <w:marBottom w:val="0"/>
          <w:divBdr>
            <w:top w:val="none" w:sz="0" w:space="0" w:color="auto"/>
            <w:left w:val="none" w:sz="0" w:space="0" w:color="auto"/>
            <w:bottom w:val="none" w:sz="0" w:space="0" w:color="auto"/>
            <w:right w:val="none" w:sz="0" w:space="0" w:color="auto"/>
          </w:divBdr>
        </w:div>
        <w:div w:id="1646280964">
          <w:marLeft w:val="640"/>
          <w:marRight w:val="0"/>
          <w:marTop w:val="0"/>
          <w:marBottom w:val="0"/>
          <w:divBdr>
            <w:top w:val="none" w:sz="0" w:space="0" w:color="auto"/>
            <w:left w:val="none" w:sz="0" w:space="0" w:color="auto"/>
            <w:bottom w:val="none" w:sz="0" w:space="0" w:color="auto"/>
            <w:right w:val="none" w:sz="0" w:space="0" w:color="auto"/>
          </w:divBdr>
        </w:div>
        <w:div w:id="677122899">
          <w:marLeft w:val="640"/>
          <w:marRight w:val="0"/>
          <w:marTop w:val="0"/>
          <w:marBottom w:val="0"/>
          <w:divBdr>
            <w:top w:val="none" w:sz="0" w:space="0" w:color="auto"/>
            <w:left w:val="none" w:sz="0" w:space="0" w:color="auto"/>
            <w:bottom w:val="none" w:sz="0" w:space="0" w:color="auto"/>
            <w:right w:val="none" w:sz="0" w:space="0" w:color="auto"/>
          </w:divBdr>
        </w:div>
        <w:div w:id="1910186911">
          <w:marLeft w:val="640"/>
          <w:marRight w:val="0"/>
          <w:marTop w:val="0"/>
          <w:marBottom w:val="0"/>
          <w:divBdr>
            <w:top w:val="none" w:sz="0" w:space="0" w:color="auto"/>
            <w:left w:val="none" w:sz="0" w:space="0" w:color="auto"/>
            <w:bottom w:val="none" w:sz="0" w:space="0" w:color="auto"/>
            <w:right w:val="none" w:sz="0" w:space="0" w:color="auto"/>
          </w:divBdr>
        </w:div>
        <w:div w:id="1508642260">
          <w:marLeft w:val="640"/>
          <w:marRight w:val="0"/>
          <w:marTop w:val="0"/>
          <w:marBottom w:val="0"/>
          <w:divBdr>
            <w:top w:val="none" w:sz="0" w:space="0" w:color="auto"/>
            <w:left w:val="none" w:sz="0" w:space="0" w:color="auto"/>
            <w:bottom w:val="none" w:sz="0" w:space="0" w:color="auto"/>
            <w:right w:val="none" w:sz="0" w:space="0" w:color="auto"/>
          </w:divBdr>
        </w:div>
        <w:div w:id="800345368">
          <w:marLeft w:val="640"/>
          <w:marRight w:val="0"/>
          <w:marTop w:val="0"/>
          <w:marBottom w:val="0"/>
          <w:divBdr>
            <w:top w:val="none" w:sz="0" w:space="0" w:color="auto"/>
            <w:left w:val="none" w:sz="0" w:space="0" w:color="auto"/>
            <w:bottom w:val="none" w:sz="0" w:space="0" w:color="auto"/>
            <w:right w:val="none" w:sz="0" w:space="0" w:color="auto"/>
          </w:divBdr>
        </w:div>
        <w:div w:id="447898219">
          <w:marLeft w:val="640"/>
          <w:marRight w:val="0"/>
          <w:marTop w:val="0"/>
          <w:marBottom w:val="0"/>
          <w:divBdr>
            <w:top w:val="none" w:sz="0" w:space="0" w:color="auto"/>
            <w:left w:val="none" w:sz="0" w:space="0" w:color="auto"/>
            <w:bottom w:val="none" w:sz="0" w:space="0" w:color="auto"/>
            <w:right w:val="none" w:sz="0" w:space="0" w:color="auto"/>
          </w:divBdr>
        </w:div>
      </w:divsChild>
    </w:div>
    <w:div w:id="388917741">
      <w:bodyDiv w:val="1"/>
      <w:marLeft w:val="0"/>
      <w:marRight w:val="0"/>
      <w:marTop w:val="0"/>
      <w:marBottom w:val="0"/>
      <w:divBdr>
        <w:top w:val="none" w:sz="0" w:space="0" w:color="auto"/>
        <w:left w:val="none" w:sz="0" w:space="0" w:color="auto"/>
        <w:bottom w:val="none" w:sz="0" w:space="0" w:color="auto"/>
        <w:right w:val="none" w:sz="0" w:space="0" w:color="auto"/>
      </w:divBdr>
      <w:divsChild>
        <w:div w:id="516626394">
          <w:marLeft w:val="0"/>
          <w:marRight w:val="0"/>
          <w:marTop w:val="0"/>
          <w:marBottom w:val="0"/>
          <w:divBdr>
            <w:top w:val="none" w:sz="0" w:space="0" w:color="auto"/>
            <w:left w:val="none" w:sz="0" w:space="0" w:color="auto"/>
            <w:bottom w:val="none" w:sz="0" w:space="0" w:color="auto"/>
            <w:right w:val="none" w:sz="0" w:space="0" w:color="auto"/>
          </w:divBdr>
          <w:divsChild>
            <w:div w:id="414015168">
              <w:marLeft w:val="0"/>
              <w:marRight w:val="0"/>
              <w:marTop w:val="0"/>
              <w:marBottom w:val="0"/>
              <w:divBdr>
                <w:top w:val="none" w:sz="0" w:space="0" w:color="auto"/>
                <w:left w:val="none" w:sz="0" w:space="0" w:color="auto"/>
                <w:bottom w:val="none" w:sz="0" w:space="0" w:color="auto"/>
                <w:right w:val="none" w:sz="0" w:space="0" w:color="auto"/>
              </w:divBdr>
              <w:divsChild>
                <w:div w:id="7748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0716">
      <w:bodyDiv w:val="1"/>
      <w:marLeft w:val="0"/>
      <w:marRight w:val="0"/>
      <w:marTop w:val="0"/>
      <w:marBottom w:val="0"/>
      <w:divBdr>
        <w:top w:val="none" w:sz="0" w:space="0" w:color="auto"/>
        <w:left w:val="none" w:sz="0" w:space="0" w:color="auto"/>
        <w:bottom w:val="none" w:sz="0" w:space="0" w:color="auto"/>
        <w:right w:val="none" w:sz="0" w:space="0" w:color="auto"/>
      </w:divBdr>
      <w:divsChild>
        <w:div w:id="1214930324">
          <w:marLeft w:val="640"/>
          <w:marRight w:val="0"/>
          <w:marTop w:val="0"/>
          <w:marBottom w:val="0"/>
          <w:divBdr>
            <w:top w:val="none" w:sz="0" w:space="0" w:color="auto"/>
            <w:left w:val="none" w:sz="0" w:space="0" w:color="auto"/>
            <w:bottom w:val="none" w:sz="0" w:space="0" w:color="auto"/>
            <w:right w:val="none" w:sz="0" w:space="0" w:color="auto"/>
          </w:divBdr>
        </w:div>
        <w:div w:id="1333559129">
          <w:marLeft w:val="640"/>
          <w:marRight w:val="0"/>
          <w:marTop w:val="0"/>
          <w:marBottom w:val="0"/>
          <w:divBdr>
            <w:top w:val="none" w:sz="0" w:space="0" w:color="auto"/>
            <w:left w:val="none" w:sz="0" w:space="0" w:color="auto"/>
            <w:bottom w:val="none" w:sz="0" w:space="0" w:color="auto"/>
            <w:right w:val="none" w:sz="0" w:space="0" w:color="auto"/>
          </w:divBdr>
        </w:div>
        <w:div w:id="134418433">
          <w:marLeft w:val="640"/>
          <w:marRight w:val="0"/>
          <w:marTop w:val="0"/>
          <w:marBottom w:val="0"/>
          <w:divBdr>
            <w:top w:val="none" w:sz="0" w:space="0" w:color="auto"/>
            <w:left w:val="none" w:sz="0" w:space="0" w:color="auto"/>
            <w:bottom w:val="none" w:sz="0" w:space="0" w:color="auto"/>
            <w:right w:val="none" w:sz="0" w:space="0" w:color="auto"/>
          </w:divBdr>
        </w:div>
        <w:div w:id="358434700">
          <w:marLeft w:val="640"/>
          <w:marRight w:val="0"/>
          <w:marTop w:val="0"/>
          <w:marBottom w:val="0"/>
          <w:divBdr>
            <w:top w:val="none" w:sz="0" w:space="0" w:color="auto"/>
            <w:left w:val="none" w:sz="0" w:space="0" w:color="auto"/>
            <w:bottom w:val="none" w:sz="0" w:space="0" w:color="auto"/>
            <w:right w:val="none" w:sz="0" w:space="0" w:color="auto"/>
          </w:divBdr>
        </w:div>
        <w:div w:id="1829176317">
          <w:marLeft w:val="640"/>
          <w:marRight w:val="0"/>
          <w:marTop w:val="0"/>
          <w:marBottom w:val="0"/>
          <w:divBdr>
            <w:top w:val="none" w:sz="0" w:space="0" w:color="auto"/>
            <w:left w:val="none" w:sz="0" w:space="0" w:color="auto"/>
            <w:bottom w:val="none" w:sz="0" w:space="0" w:color="auto"/>
            <w:right w:val="none" w:sz="0" w:space="0" w:color="auto"/>
          </w:divBdr>
        </w:div>
        <w:div w:id="1676034428">
          <w:marLeft w:val="640"/>
          <w:marRight w:val="0"/>
          <w:marTop w:val="0"/>
          <w:marBottom w:val="0"/>
          <w:divBdr>
            <w:top w:val="none" w:sz="0" w:space="0" w:color="auto"/>
            <w:left w:val="none" w:sz="0" w:space="0" w:color="auto"/>
            <w:bottom w:val="none" w:sz="0" w:space="0" w:color="auto"/>
            <w:right w:val="none" w:sz="0" w:space="0" w:color="auto"/>
          </w:divBdr>
        </w:div>
        <w:div w:id="8139239">
          <w:marLeft w:val="640"/>
          <w:marRight w:val="0"/>
          <w:marTop w:val="0"/>
          <w:marBottom w:val="0"/>
          <w:divBdr>
            <w:top w:val="none" w:sz="0" w:space="0" w:color="auto"/>
            <w:left w:val="none" w:sz="0" w:space="0" w:color="auto"/>
            <w:bottom w:val="none" w:sz="0" w:space="0" w:color="auto"/>
            <w:right w:val="none" w:sz="0" w:space="0" w:color="auto"/>
          </w:divBdr>
        </w:div>
        <w:div w:id="1653758398">
          <w:marLeft w:val="640"/>
          <w:marRight w:val="0"/>
          <w:marTop w:val="0"/>
          <w:marBottom w:val="0"/>
          <w:divBdr>
            <w:top w:val="none" w:sz="0" w:space="0" w:color="auto"/>
            <w:left w:val="none" w:sz="0" w:space="0" w:color="auto"/>
            <w:bottom w:val="none" w:sz="0" w:space="0" w:color="auto"/>
            <w:right w:val="none" w:sz="0" w:space="0" w:color="auto"/>
          </w:divBdr>
        </w:div>
        <w:div w:id="724916130">
          <w:marLeft w:val="640"/>
          <w:marRight w:val="0"/>
          <w:marTop w:val="0"/>
          <w:marBottom w:val="0"/>
          <w:divBdr>
            <w:top w:val="none" w:sz="0" w:space="0" w:color="auto"/>
            <w:left w:val="none" w:sz="0" w:space="0" w:color="auto"/>
            <w:bottom w:val="none" w:sz="0" w:space="0" w:color="auto"/>
            <w:right w:val="none" w:sz="0" w:space="0" w:color="auto"/>
          </w:divBdr>
        </w:div>
        <w:div w:id="86268923">
          <w:marLeft w:val="640"/>
          <w:marRight w:val="0"/>
          <w:marTop w:val="0"/>
          <w:marBottom w:val="0"/>
          <w:divBdr>
            <w:top w:val="none" w:sz="0" w:space="0" w:color="auto"/>
            <w:left w:val="none" w:sz="0" w:space="0" w:color="auto"/>
            <w:bottom w:val="none" w:sz="0" w:space="0" w:color="auto"/>
            <w:right w:val="none" w:sz="0" w:space="0" w:color="auto"/>
          </w:divBdr>
        </w:div>
        <w:div w:id="2137328821">
          <w:marLeft w:val="640"/>
          <w:marRight w:val="0"/>
          <w:marTop w:val="0"/>
          <w:marBottom w:val="0"/>
          <w:divBdr>
            <w:top w:val="none" w:sz="0" w:space="0" w:color="auto"/>
            <w:left w:val="none" w:sz="0" w:space="0" w:color="auto"/>
            <w:bottom w:val="none" w:sz="0" w:space="0" w:color="auto"/>
            <w:right w:val="none" w:sz="0" w:space="0" w:color="auto"/>
          </w:divBdr>
        </w:div>
        <w:div w:id="1771970306">
          <w:marLeft w:val="640"/>
          <w:marRight w:val="0"/>
          <w:marTop w:val="0"/>
          <w:marBottom w:val="0"/>
          <w:divBdr>
            <w:top w:val="none" w:sz="0" w:space="0" w:color="auto"/>
            <w:left w:val="none" w:sz="0" w:space="0" w:color="auto"/>
            <w:bottom w:val="none" w:sz="0" w:space="0" w:color="auto"/>
            <w:right w:val="none" w:sz="0" w:space="0" w:color="auto"/>
          </w:divBdr>
        </w:div>
        <w:div w:id="460347161">
          <w:marLeft w:val="640"/>
          <w:marRight w:val="0"/>
          <w:marTop w:val="0"/>
          <w:marBottom w:val="0"/>
          <w:divBdr>
            <w:top w:val="none" w:sz="0" w:space="0" w:color="auto"/>
            <w:left w:val="none" w:sz="0" w:space="0" w:color="auto"/>
            <w:bottom w:val="none" w:sz="0" w:space="0" w:color="auto"/>
            <w:right w:val="none" w:sz="0" w:space="0" w:color="auto"/>
          </w:divBdr>
        </w:div>
        <w:div w:id="963314940">
          <w:marLeft w:val="640"/>
          <w:marRight w:val="0"/>
          <w:marTop w:val="0"/>
          <w:marBottom w:val="0"/>
          <w:divBdr>
            <w:top w:val="none" w:sz="0" w:space="0" w:color="auto"/>
            <w:left w:val="none" w:sz="0" w:space="0" w:color="auto"/>
            <w:bottom w:val="none" w:sz="0" w:space="0" w:color="auto"/>
            <w:right w:val="none" w:sz="0" w:space="0" w:color="auto"/>
          </w:divBdr>
        </w:div>
        <w:div w:id="586158154">
          <w:marLeft w:val="640"/>
          <w:marRight w:val="0"/>
          <w:marTop w:val="0"/>
          <w:marBottom w:val="0"/>
          <w:divBdr>
            <w:top w:val="none" w:sz="0" w:space="0" w:color="auto"/>
            <w:left w:val="none" w:sz="0" w:space="0" w:color="auto"/>
            <w:bottom w:val="none" w:sz="0" w:space="0" w:color="auto"/>
            <w:right w:val="none" w:sz="0" w:space="0" w:color="auto"/>
          </w:divBdr>
        </w:div>
        <w:div w:id="1258825009">
          <w:marLeft w:val="640"/>
          <w:marRight w:val="0"/>
          <w:marTop w:val="0"/>
          <w:marBottom w:val="0"/>
          <w:divBdr>
            <w:top w:val="none" w:sz="0" w:space="0" w:color="auto"/>
            <w:left w:val="none" w:sz="0" w:space="0" w:color="auto"/>
            <w:bottom w:val="none" w:sz="0" w:space="0" w:color="auto"/>
            <w:right w:val="none" w:sz="0" w:space="0" w:color="auto"/>
          </w:divBdr>
        </w:div>
        <w:div w:id="2043087459">
          <w:marLeft w:val="640"/>
          <w:marRight w:val="0"/>
          <w:marTop w:val="0"/>
          <w:marBottom w:val="0"/>
          <w:divBdr>
            <w:top w:val="none" w:sz="0" w:space="0" w:color="auto"/>
            <w:left w:val="none" w:sz="0" w:space="0" w:color="auto"/>
            <w:bottom w:val="none" w:sz="0" w:space="0" w:color="auto"/>
            <w:right w:val="none" w:sz="0" w:space="0" w:color="auto"/>
          </w:divBdr>
        </w:div>
        <w:div w:id="1031957919">
          <w:marLeft w:val="640"/>
          <w:marRight w:val="0"/>
          <w:marTop w:val="0"/>
          <w:marBottom w:val="0"/>
          <w:divBdr>
            <w:top w:val="none" w:sz="0" w:space="0" w:color="auto"/>
            <w:left w:val="none" w:sz="0" w:space="0" w:color="auto"/>
            <w:bottom w:val="none" w:sz="0" w:space="0" w:color="auto"/>
            <w:right w:val="none" w:sz="0" w:space="0" w:color="auto"/>
          </w:divBdr>
        </w:div>
        <w:div w:id="1474709822">
          <w:marLeft w:val="640"/>
          <w:marRight w:val="0"/>
          <w:marTop w:val="0"/>
          <w:marBottom w:val="0"/>
          <w:divBdr>
            <w:top w:val="none" w:sz="0" w:space="0" w:color="auto"/>
            <w:left w:val="none" w:sz="0" w:space="0" w:color="auto"/>
            <w:bottom w:val="none" w:sz="0" w:space="0" w:color="auto"/>
            <w:right w:val="none" w:sz="0" w:space="0" w:color="auto"/>
          </w:divBdr>
        </w:div>
        <w:div w:id="425811498">
          <w:marLeft w:val="640"/>
          <w:marRight w:val="0"/>
          <w:marTop w:val="0"/>
          <w:marBottom w:val="0"/>
          <w:divBdr>
            <w:top w:val="none" w:sz="0" w:space="0" w:color="auto"/>
            <w:left w:val="none" w:sz="0" w:space="0" w:color="auto"/>
            <w:bottom w:val="none" w:sz="0" w:space="0" w:color="auto"/>
            <w:right w:val="none" w:sz="0" w:space="0" w:color="auto"/>
          </w:divBdr>
        </w:div>
        <w:div w:id="690179380">
          <w:marLeft w:val="640"/>
          <w:marRight w:val="0"/>
          <w:marTop w:val="0"/>
          <w:marBottom w:val="0"/>
          <w:divBdr>
            <w:top w:val="none" w:sz="0" w:space="0" w:color="auto"/>
            <w:left w:val="none" w:sz="0" w:space="0" w:color="auto"/>
            <w:bottom w:val="none" w:sz="0" w:space="0" w:color="auto"/>
            <w:right w:val="none" w:sz="0" w:space="0" w:color="auto"/>
          </w:divBdr>
        </w:div>
        <w:div w:id="1549294096">
          <w:marLeft w:val="640"/>
          <w:marRight w:val="0"/>
          <w:marTop w:val="0"/>
          <w:marBottom w:val="0"/>
          <w:divBdr>
            <w:top w:val="none" w:sz="0" w:space="0" w:color="auto"/>
            <w:left w:val="none" w:sz="0" w:space="0" w:color="auto"/>
            <w:bottom w:val="none" w:sz="0" w:space="0" w:color="auto"/>
            <w:right w:val="none" w:sz="0" w:space="0" w:color="auto"/>
          </w:divBdr>
        </w:div>
        <w:div w:id="1508252102">
          <w:marLeft w:val="640"/>
          <w:marRight w:val="0"/>
          <w:marTop w:val="0"/>
          <w:marBottom w:val="0"/>
          <w:divBdr>
            <w:top w:val="none" w:sz="0" w:space="0" w:color="auto"/>
            <w:left w:val="none" w:sz="0" w:space="0" w:color="auto"/>
            <w:bottom w:val="none" w:sz="0" w:space="0" w:color="auto"/>
            <w:right w:val="none" w:sz="0" w:space="0" w:color="auto"/>
          </w:divBdr>
        </w:div>
        <w:div w:id="640429198">
          <w:marLeft w:val="640"/>
          <w:marRight w:val="0"/>
          <w:marTop w:val="0"/>
          <w:marBottom w:val="0"/>
          <w:divBdr>
            <w:top w:val="none" w:sz="0" w:space="0" w:color="auto"/>
            <w:left w:val="none" w:sz="0" w:space="0" w:color="auto"/>
            <w:bottom w:val="none" w:sz="0" w:space="0" w:color="auto"/>
            <w:right w:val="none" w:sz="0" w:space="0" w:color="auto"/>
          </w:divBdr>
        </w:div>
        <w:div w:id="1945382941">
          <w:marLeft w:val="640"/>
          <w:marRight w:val="0"/>
          <w:marTop w:val="0"/>
          <w:marBottom w:val="0"/>
          <w:divBdr>
            <w:top w:val="none" w:sz="0" w:space="0" w:color="auto"/>
            <w:left w:val="none" w:sz="0" w:space="0" w:color="auto"/>
            <w:bottom w:val="none" w:sz="0" w:space="0" w:color="auto"/>
            <w:right w:val="none" w:sz="0" w:space="0" w:color="auto"/>
          </w:divBdr>
        </w:div>
        <w:div w:id="1843010983">
          <w:marLeft w:val="640"/>
          <w:marRight w:val="0"/>
          <w:marTop w:val="0"/>
          <w:marBottom w:val="0"/>
          <w:divBdr>
            <w:top w:val="none" w:sz="0" w:space="0" w:color="auto"/>
            <w:left w:val="none" w:sz="0" w:space="0" w:color="auto"/>
            <w:bottom w:val="none" w:sz="0" w:space="0" w:color="auto"/>
            <w:right w:val="none" w:sz="0" w:space="0" w:color="auto"/>
          </w:divBdr>
        </w:div>
        <w:div w:id="1875842779">
          <w:marLeft w:val="640"/>
          <w:marRight w:val="0"/>
          <w:marTop w:val="0"/>
          <w:marBottom w:val="0"/>
          <w:divBdr>
            <w:top w:val="none" w:sz="0" w:space="0" w:color="auto"/>
            <w:left w:val="none" w:sz="0" w:space="0" w:color="auto"/>
            <w:bottom w:val="none" w:sz="0" w:space="0" w:color="auto"/>
            <w:right w:val="none" w:sz="0" w:space="0" w:color="auto"/>
          </w:divBdr>
        </w:div>
        <w:div w:id="297151158">
          <w:marLeft w:val="640"/>
          <w:marRight w:val="0"/>
          <w:marTop w:val="0"/>
          <w:marBottom w:val="0"/>
          <w:divBdr>
            <w:top w:val="none" w:sz="0" w:space="0" w:color="auto"/>
            <w:left w:val="none" w:sz="0" w:space="0" w:color="auto"/>
            <w:bottom w:val="none" w:sz="0" w:space="0" w:color="auto"/>
            <w:right w:val="none" w:sz="0" w:space="0" w:color="auto"/>
          </w:divBdr>
        </w:div>
        <w:div w:id="165749438">
          <w:marLeft w:val="640"/>
          <w:marRight w:val="0"/>
          <w:marTop w:val="0"/>
          <w:marBottom w:val="0"/>
          <w:divBdr>
            <w:top w:val="none" w:sz="0" w:space="0" w:color="auto"/>
            <w:left w:val="none" w:sz="0" w:space="0" w:color="auto"/>
            <w:bottom w:val="none" w:sz="0" w:space="0" w:color="auto"/>
            <w:right w:val="none" w:sz="0" w:space="0" w:color="auto"/>
          </w:divBdr>
        </w:div>
        <w:div w:id="1996375692">
          <w:marLeft w:val="640"/>
          <w:marRight w:val="0"/>
          <w:marTop w:val="0"/>
          <w:marBottom w:val="0"/>
          <w:divBdr>
            <w:top w:val="none" w:sz="0" w:space="0" w:color="auto"/>
            <w:left w:val="none" w:sz="0" w:space="0" w:color="auto"/>
            <w:bottom w:val="none" w:sz="0" w:space="0" w:color="auto"/>
            <w:right w:val="none" w:sz="0" w:space="0" w:color="auto"/>
          </w:divBdr>
        </w:div>
        <w:div w:id="1418360389">
          <w:marLeft w:val="640"/>
          <w:marRight w:val="0"/>
          <w:marTop w:val="0"/>
          <w:marBottom w:val="0"/>
          <w:divBdr>
            <w:top w:val="none" w:sz="0" w:space="0" w:color="auto"/>
            <w:left w:val="none" w:sz="0" w:space="0" w:color="auto"/>
            <w:bottom w:val="none" w:sz="0" w:space="0" w:color="auto"/>
            <w:right w:val="none" w:sz="0" w:space="0" w:color="auto"/>
          </w:divBdr>
        </w:div>
        <w:div w:id="1588803062">
          <w:marLeft w:val="640"/>
          <w:marRight w:val="0"/>
          <w:marTop w:val="0"/>
          <w:marBottom w:val="0"/>
          <w:divBdr>
            <w:top w:val="none" w:sz="0" w:space="0" w:color="auto"/>
            <w:left w:val="none" w:sz="0" w:space="0" w:color="auto"/>
            <w:bottom w:val="none" w:sz="0" w:space="0" w:color="auto"/>
            <w:right w:val="none" w:sz="0" w:space="0" w:color="auto"/>
          </w:divBdr>
        </w:div>
        <w:div w:id="1617636188">
          <w:marLeft w:val="640"/>
          <w:marRight w:val="0"/>
          <w:marTop w:val="0"/>
          <w:marBottom w:val="0"/>
          <w:divBdr>
            <w:top w:val="none" w:sz="0" w:space="0" w:color="auto"/>
            <w:left w:val="none" w:sz="0" w:space="0" w:color="auto"/>
            <w:bottom w:val="none" w:sz="0" w:space="0" w:color="auto"/>
            <w:right w:val="none" w:sz="0" w:space="0" w:color="auto"/>
          </w:divBdr>
        </w:div>
        <w:div w:id="1194461160">
          <w:marLeft w:val="640"/>
          <w:marRight w:val="0"/>
          <w:marTop w:val="0"/>
          <w:marBottom w:val="0"/>
          <w:divBdr>
            <w:top w:val="none" w:sz="0" w:space="0" w:color="auto"/>
            <w:left w:val="none" w:sz="0" w:space="0" w:color="auto"/>
            <w:bottom w:val="none" w:sz="0" w:space="0" w:color="auto"/>
            <w:right w:val="none" w:sz="0" w:space="0" w:color="auto"/>
          </w:divBdr>
        </w:div>
        <w:div w:id="1387678812">
          <w:marLeft w:val="640"/>
          <w:marRight w:val="0"/>
          <w:marTop w:val="0"/>
          <w:marBottom w:val="0"/>
          <w:divBdr>
            <w:top w:val="none" w:sz="0" w:space="0" w:color="auto"/>
            <w:left w:val="none" w:sz="0" w:space="0" w:color="auto"/>
            <w:bottom w:val="none" w:sz="0" w:space="0" w:color="auto"/>
            <w:right w:val="none" w:sz="0" w:space="0" w:color="auto"/>
          </w:divBdr>
        </w:div>
        <w:div w:id="1529756586">
          <w:marLeft w:val="640"/>
          <w:marRight w:val="0"/>
          <w:marTop w:val="0"/>
          <w:marBottom w:val="0"/>
          <w:divBdr>
            <w:top w:val="none" w:sz="0" w:space="0" w:color="auto"/>
            <w:left w:val="none" w:sz="0" w:space="0" w:color="auto"/>
            <w:bottom w:val="none" w:sz="0" w:space="0" w:color="auto"/>
            <w:right w:val="none" w:sz="0" w:space="0" w:color="auto"/>
          </w:divBdr>
        </w:div>
        <w:div w:id="989753793">
          <w:marLeft w:val="640"/>
          <w:marRight w:val="0"/>
          <w:marTop w:val="0"/>
          <w:marBottom w:val="0"/>
          <w:divBdr>
            <w:top w:val="none" w:sz="0" w:space="0" w:color="auto"/>
            <w:left w:val="none" w:sz="0" w:space="0" w:color="auto"/>
            <w:bottom w:val="none" w:sz="0" w:space="0" w:color="auto"/>
            <w:right w:val="none" w:sz="0" w:space="0" w:color="auto"/>
          </w:divBdr>
        </w:div>
        <w:div w:id="34936940">
          <w:marLeft w:val="640"/>
          <w:marRight w:val="0"/>
          <w:marTop w:val="0"/>
          <w:marBottom w:val="0"/>
          <w:divBdr>
            <w:top w:val="none" w:sz="0" w:space="0" w:color="auto"/>
            <w:left w:val="none" w:sz="0" w:space="0" w:color="auto"/>
            <w:bottom w:val="none" w:sz="0" w:space="0" w:color="auto"/>
            <w:right w:val="none" w:sz="0" w:space="0" w:color="auto"/>
          </w:divBdr>
        </w:div>
        <w:div w:id="266543632">
          <w:marLeft w:val="640"/>
          <w:marRight w:val="0"/>
          <w:marTop w:val="0"/>
          <w:marBottom w:val="0"/>
          <w:divBdr>
            <w:top w:val="none" w:sz="0" w:space="0" w:color="auto"/>
            <w:left w:val="none" w:sz="0" w:space="0" w:color="auto"/>
            <w:bottom w:val="none" w:sz="0" w:space="0" w:color="auto"/>
            <w:right w:val="none" w:sz="0" w:space="0" w:color="auto"/>
          </w:divBdr>
        </w:div>
        <w:div w:id="165364703">
          <w:marLeft w:val="640"/>
          <w:marRight w:val="0"/>
          <w:marTop w:val="0"/>
          <w:marBottom w:val="0"/>
          <w:divBdr>
            <w:top w:val="none" w:sz="0" w:space="0" w:color="auto"/>
            <w:left w:val="none" w:sz="0" w:space="0" w:color="auto"/>
            <w:bottom w:val="none" w:sz="0" w:space="0" w:color="auto"/>
            <w:right w:val="none" w:sz="0" w:space="0" w:color="auto"/>
          </w:divBdr>
        </w:div>
        <w:div w:id="1393767683">
          <w:marLeft w:val="640"/>
          <w:marRight w:val="0"/>
          <w:marTop w:val="0"/>
          <w:marBottom w:val="0"/>
          <w:divBdr>
            <w:top w:val="none" w:sz="0" w:space="0" w:color="auto"/>
            <w:left w:val="none" w:sz="0" w:space="0" w:color="auto"/>
            <w:bottom w:val="none" w:sz="0" w:space="0" w:color="auto"/>
            <w:right w:val="none" w:sz="0" w:space="0" w:color="auto"/>
          </w:divBdr>
        </w:div>
        <w:div w:id="638346610">
          <w:marLeft w:val="640"/>
          <w:marRight w:val="0"/>
          <w:marTop w:val="0"/>
          <w:marBottom w:val="0"/>
          <w:divBdr>
            <w:top w:val="none" w:sz="0" w:space="0" w:color="auto"/>
            <w:left w:val="none" w:sz="0" w:space="0" w:color="auto"/>
            <w:bottom w:val="none" w:sz="0" w:space="0" w:color="auto"/>
            <w:right w:val="none" w:sz="0" w:space="0" w:color="auto"/>
          </w:divBdr>
        </w:div>
        <w:div w:id="1401948587">
          <w:marLeft w:val="640"/>
          <w:marRight w:val="0"/>
          <w:marTop w:val="0"/>
          <w:marBottom w:val="0"/>
          <w:divBdr>
            <w:top w:val="none" w:sz="0" w:space="0" w:color="auto"/>
            <w:left w:val="none" w:sz="0" w:space="0" w:color="auto"/>
            <w:bottom w:val="none" w:sz="0" w:space="0" w:color="auto"/>
            <w:right w:val="none" w:sz="0" w:space="0" w:color="auto"/>
          </w:divBdr>
        </w:div>
        <w:div w:id="127359590">
          <w:marLeft w:val="640"/>
          <w:marRight w:val="0"/>
          <w:marTop w:val="0"/>
          <w:marBottom w:val="0"/>
          <w:divBdr>
            <w:top w:val="none" w:sz="0" w:space="0" w:color="auto"/>
            <w:left w:val="none" w:sz="0" w:space="0" w:color="auto"/>
            <w:bottom w:val="none" w:sz="0" w:space="0" w:color="auto"/>
            <w:right w:val="none" w:sz="0" w:space="0" w:color="auto"/>
          </w:divBdr>
        </w:div>
        <w:div w:id="130560002">
          <w:marLeft w:val="640"/>
          <w:marRight w:val="0"/>
          <w:marTop w:val="0"/>
          <w:marBottom w:val="0"/>
          <w:divBdr>
            <w:top w:val="none" w:sz="0" w:space="0" w:color="auto"/>
            <w:left w:val="none" w:sz="0" w:space="0" w:color="auto"/>
            <w:bottom w:val="none" w:sz="0" w:space="0" w:color="auto"/>
            <w:right w:val="none" w:sz="0" w:space="0" w:color="auto"/>
          </w:divBdr>
        </w:div>
        <w:div w:id="1031804647">
          <w:marLeft w:val="640"/>
          <w:marRight w:val="0"/>
          <w:marTop w:val="0"/>
          <w:marBottom w:val="0"/>
          <w:divBdr>
            <w:top w:val="none" w:sz="0" w:space="0" w:color="auto"/>
            <w:left w:val="none" w:sz="0" w:space="0" w:color="auto"/>
            <w:bottom w:val="none" w:sz="0" w:space="0" w:color="auto"/>
            <w:right w:val="none" w:sz="0" w:space="0" w:color="auto"/>
          </w:divBdr>
        </w:div>
        <w:div w:id="1706128091">
          <w:marLeft w:val="640"/>
          <w:marRight w:val="0"/>
          <w:marTop w:val="0"/>
          <w:marBottom w:val="0"/>
          <w:divBdr>
            <w:top w:val="none" w:sz="0" w:space="0" w:color="auto"/>
            <w:left w:val="none" w:sz="0" w:space="0" w:color="auto"/>
            <w:bottom w:val="none" w:sz="0" w:space="0" w:color="auto"/>
            <w:right w:val="none" w:sz="0" w:space="0" w:color="auto"/>
          </w:divBdr>
        </w:div>
        <w:div w:id="1888761240">
          <w:marLeft w:val="640"/>
          <w:marRight w:val="0"/>
          <w:marTop w:val="0"/>
          <w:marBottom w:val="0"/>
          <w:divBdr>
            <w:top w:val="none" w:sz="0" w:space="0" w:color="auto"/>
            <w:left w:val="none" w:sz="0" w:space="0" w:color="auto"/>
            <w:bottom w:val="none" w:sz="0" w:space="0" w:color="auto"/>
            <w:right w:val="none" w:sz="0" w:space="0" w:color="auto"/>
          </w:divBdr>
        </w:div>
        <w:div w:id="1527982325">
          <w:marLeft w:val="640"/>
          <w:marRight w:val="0"/>
          <w:marTop w:val="0"/>
          <w:marBottom w:val="0"/>
          <w:divBdr>
            <w:top w:val="none" w:sz="0" w:space="0" w:color="auto"/>
            <w:left w:val="none" w:sz="0" w:space="0" w:color="auto"/>
            <w:bottom w:val="none" w:sz="0" w:space="0" w:color="auto"/>
            <w:right w:val="none" w:sz="0" w:space="0" w:color="auto"/>
          </w:divBdr>
        </w:div>
        <w:div w:id="1375544524">
          <w:marLeft w:val="640"/>
          <w:marRight w:val="0"/>
          <w:marTop w:val="0"/>
          <w:marBottom w:val="0"/>
          <w:divBdr>
            <w:top w:val="none" w:sz="0" w:space="0" w:color="auto"/>
            <w:left w:val="none" w:sz="0" w:space="0" w:color="auto"/>
            <w:bottom w:val="none" w:sz="0" w:space="0" w:color="auto"/>
            <w:right w:val="none" w:sz="0" w:space="0" w:color="auto"/>
          </w:divBdr>
        </w:div>
        <w:div w:id="1612130822">
          <w:marLeft w:val="640"/>
          <w:marRight w:val="0"/>
          <w:marTop w:val="0"/>
          <w:marBottom w:val="0"/>
          <w:divBdr>
            <w:top w:val="none" w:sz="0" w:space="0" w:color="auto"/>
            <w:left w:val="none" w:sz="0" w:space="0" w:color="auto"/>
            <w:bottom w:val="none" w:sz="0" w:space="0" w:color="auto"/>
            <w:right w:val="none" w:sz="0" w:space="0" w:color="auto"/>
          </w:divBdr>
        </w:div>
        <w:div w:id="1787235283">
          <w:marLeft w:val="640"/>
          <w:marRight w:val="0"/>
          <w:marTop w:val="0"/>
          <w:marBottom w:val="0"/>
          <w:divBdr>
            <w:top w:val="none" w:sz="0" w:space="0" w:color="auto"/>
            <w:left w:val="none" w:sz="0" w:space="0" w:color="auto"/>
            <w:bottom w:val="none" w:sz="0" w:space="0" w:color="auto"/>
            <w:right w:val="none" w:sz="0" w:space="0" w:color="auto"/>
          </w:divBdr>
        </w:div>
        <w:div w:id="1457915409">
          <w:marLeft w:val="640"/>
          <w:marRight w:val="0"/>
          <w:marTop w:val="0"/>
          <w:marBottom w:val="0"/>
          <w:divBdr>
            <w:top w:val="none" w:sz="0" w:space="0" w:color="auto"/>
            <w:left w:val="none" w:sz="0" w:space="0" w:color="auto"/>
            <w:bottom w:val="none" w:sz="0" w:space="0" w:color="auto"/>
            <w:right w:val="none" w:sz="0" w:space="0" w:color="auto"/>
          </w:divBdr>
        </w:div>
        <w:div w:id="1853254651">
          <w:marLeft w:val="640"/>
          <w:marRight w:val="0"/>
          <w:marTop w:val="0"/>
          <w:marBottom w:val="0"/>
          <w:divBdr>
            <w:top w:val="none" w:sz="0" w:space="0" w:color="auto"/>
            <w:left w:val="none" w:sz="0" w:space="0" w:color="auto"/>
            <w:bottom w:val="none" w:sz="0" w:space="0" w:color="auto"/>
            <w:right w:val="none" w:sz="0" w:space="0" w:color="auto"/>
          </w:divBdr>
        </w:div>
        <w:div w:id="54594799">
          <w:marLeft w:val="640"/>
          <w:marRight w:val="0"/>
          <w:marTop w:val="0"/>
          <w:marBottom w:val="0"/>
          <w:divBdr>
            <w:top w:val="none" w:sz="0" w:space="0" w:color="auto"/>
            <w:left w:val="none" w:sz="0" w:space="0" w:color="auto"/>
            <w:bottom w:val="none" w:sz="0" w:space="0" w:color="auto"/>
            <w:right w:val="none" w:sz="0" w:space="0" w:color="auto"/>
          </w:divBdr>
        </w:div>
        <w:div w:id="1390807594">
          <w:marLeft w:val="640"/>
          <w:marRight w:val="0"/>
          <w:marTop w:val="0"/>
          <w:marBottom w:val="0"/>
          <w:divBdr>
            <w:top w:val="none" w:sz="0" w:space="0" w:color="auto"/>
            <w:left w:val="none" w:sz="0" w:space="0" w:color="auto"/>
            <w:bottom w:val="none" w:sz="0" w:space="0" w:color="auto"/>
            <w:right w:val="none" w:sz="0" w:space="0" w:color="auto"/>
          </w:divBdr>
        </w:div>
        <w:div w:id="746876155">
          <w:marLeft w:val="640"/>
          <w:marRight w:val="0"/>
          <w:marTop w:val="0"/>
          <w:marBottom w:val="0"/>
          <w:divBdr>
            <w:top w:val="none" w:sz="0" w:space="0" w:color="auto"/>
            <w:left w:val="none" w:sz="0" w:space="0" w:color="auto"/>
            <w:bottom w:val="none" w:sz="0" w:space="0" w:color="auto"/>
            <w:right w:val="none" w:sz="0" w:space="0" w:color="auto"/>
          </w:divBdr>
        </w:div>
        <w:div w:id="621887965">
          <w:marLeft w:val="640"/>
          <w:marRight w:val="0"/>
          <w:marTop w:val="0"/>
          <w:marBottom w:val="0"/>
          <w:divBdr>
            <w:top w:val="none" w:sz="0" w:space="0" w:color="auto"/>
            <w:left w:val="none" w:sz="0" w:space="0" w:color="auto"/>
            <w:bottom w:val="none" w:sz="0" w:space="0" w:color="auto"/>
            <w:right w:val="none" w:sz="0" w:space="0" w:color="auto"/>
          </w:divBdr>
        </w:div>
        <w:div w:id="589701184">
          <w:marLeft w:val="640"/>
          <w:marRight w:val="0"/>
          <w:marTop w:val="0"/>
          <w:marBottom w:val="0"/>
          <w:divBdr>
            <w:top w:val="none" w:sz="0" w:space="0" w:color="auto"/>
            <w:left w:val="none" w:sz="0" w:space="0" w:color="auto"/>
            <w:bottom w:val="none" w:sz="0" w:space="0" w:color="auto"/>
            <w:right w:val="none" w:sz="0" w:space="0" w:color="auto"/>
          </w:divBdr>
        </w:div>
        <w:div w:id="952782228">
          <w:marLeft w:val="640"/>
          <w:marRight w:val="0"/>
          <w:marTop w:val="0"/>
          <w:marBottom w:val="0"/>
          <w:divBdr>
            <w:top w:val="none" w:sz="0" w:space="0" w:color="auto"/>
            <w:left w:val="none" w:sz="0" w:space="0" w:color="auto"/>
            <w:bottom w:val="none" w:sz="0" w:space="0" w:color="auto"/>
            <w:right w:val="none" w:sz="0" w:space="0" w:color="auto"/>
          </w:divBdr>
        </w:div>
        <w:div w:id="482935912">
          <w:marLeft w:val="640"/>
          <w:marRight w:val="0"/>
          <w:marTop w:val="0"/>
          <w:marBottom w:val="0"/>
          <w:divBdr>
            <w:top w:val="none" w:sz="0" w:space="0" w:color="auto"/>
            <w:left w:val="none" w:sz="0" w:space="0" w:color="auto"/>
            <w:bottom w:val="none" w:sz="0" w:space="0" w:color="auto"/>
            <w:right w:val="none" w:sz="0" w:space="0" w:color="auto"/>
          </w:divBdr>
        </w:div>
        <w:div w:id="111245642">
          <w:marLeft w:val="640"/>
          <w:marRight w:val="0"/>
          <w:marTop w:val="0"/>
          <w:marBottom w:val="0"/>
          <w:divBdr>
            <w:top w:val="none" w:sz="0" w:space="0" w:color="auto"/>
            <w:left w:val="none" w:sz="0" w:space="0" w:color="auto"/>
            <w:bottom w:val="none" w:sz="0" w:space="0" w:color="auto"/>
            <w:right w:val="none" w:sz="0" w:space="0" w:color="auto"/>
          </w:divBdr>
        </w:div>
        <w:div w:id="637808581">
          <w:marLeft w:val="640"/>
          <w:marRight w:val="0"/>
          <w:marTop w:val="0"/>
          <w:marBottom w:val="0"/>
          <w:divBdr>
            <w:top w:val="none" w:sz="0" w:space="0" w:color="auto"/>
            <w:left w:val="none" w:sz="0" w:space="0" w:color="auto"/>
            <w:bottom w:val="none" w:sz="0" w:space="0" w:color="auto"/>
            <w:right w:val="none" w:sz="0" w:space="0" w:color="auto"/>
          </w:divBdr>
        </w:div>
        <w:div w:id="2057389504">
          <w:marLeft w:val="640"/>
          <w:marRight w:val="0"/>
          <w:marTop w:val="0"/>
          <w:marBottom w:val="0"/>
          <w:divBdr>
            <w:top w:val="none" w:sz="0" w:space="0" w:color="auto"/>
            <w:left w:val="none" w:sz="0" w:space="0" w:color="auto"/>
            <w:bottom w:val="none" w:sz="0" w:space="0" w:color="auto"/>
            <w:right w:val="none" w:sz="0" w:space="0" w:color="auto"/>
          </w:divBdr>
        </w:div>
        <w:div w:id="1578322957">
          <w:marLeft w:val="640"/>
          <w:marRight w:val="0"/>
          <w:marTop w:val="0"/>
          <w:marBottom w:val="0"/>
          <w:divBdr>
            <w:top w:val="none" w:sz="0" w:space="0" w:color="auto"/>
            <w:left w:val="none" w:sz="0" w:space="0" w:color="auto"/>
            <w:bottom w:val="none" w:sz="0" w:space="0" w:color="auto"/>
            <w:right w:val="none" w:sz="0" w:space="0" w:color="auto"/>
          </w:divBdr>
        </w:div>
        <w:div w:id="1414158565">
          <w:marLeft w:val="640"/>
          <w:marRight w:val="0"/>
          <w:marTop w:val="0"/>
          <w:marBottom w:val="0"/>
          <w:divBdr>
            <w:top w:val="none" w:sz="0" w:space="0" w:color="auto"/>
            <w:left w:val="none" w:sz="0" w:space="0" w:color="auto"/>
            <w:bottom w:val="none" w:sz="0" w:space="0" w:color="auto"/>
            <w:right w:val="none" w:sz="0" w:space="0" w:color="auto"/>
          </w:divBdr>
        </w:div>
        <w:div w:id="1762751846">
          <w:marLeft w:val="640"/>
          <w:marRight w:val="0"/>
          <w:marTop w:val="0"/>
          <w:marBottom w:val="0"/>
          <w:divBdr>
            <w:top w:val="none" w:sz="0" w:space="0" w:color="auto"/>
            <w:left w:val="none" w:sz="0" w:space="0" w:color="auto"/>
            <w:bottom w:val="none" w:sz="0" w:space="0" w:color="auto"/>
            <w:right w:val="none" w:sz="0" w:space="0" w:color="auto"/>
          </w:divBdr>
        </w:div>
        <w:div w:id="631595224">
          <w:marLeft w:val="640"/>
          <w:marRight w:val="0"/>
          <w:marTop w:val="0"/>
          <w:marBottom w:val="0"/>
          <w:divBdr>
            <w:top w:val="none" w:sz="0" w:space="0" w:color="auto"/>
            <w:left w:val="none" w:sz="0" w:space="0" w:color="auto"/>
            <w:bottom w:val="none" w:sz="0" w:space="0" w:color="auto"/>
            <w:right w:val="none" w:sz="0" w:space="0" w:color="auto"/>
          </w:divBdr>
        </w:div>
        <w:div w:id="174855151">
          <w:marLeft w:val="640"/>
          <w:marRight w:val="0"/>
          <w:marTop w:val="0"/>
          <w:marBottom w:val="0"/>
          <w:divBdr>
            <w:top w:val="none" w:sz="0" w:space="0" w:color="auto"/>
            <w:left w:val="none" w:sz="0" w:space="0" w:color="auto"/>
            <w:bottom w:val="none" w:sz="0" w:space="0" w:color="auto"/>
            <w:right w:val="none" w:sz="0" w:space="0" w:color="auto"/>
          </w:divBdr>
        </w:div>
        <w:div w:id="90973121">
          <w:marLeft w:val="640"/>
          <w:marRight w:val="0"/>
          <w:marTop w:val="0"/>
          <w:marBottom w:val="0"/>
          <w:divBdr>
            <w:top w:val="none" w:sz="0" w:space="0" w:color="auto"/>
            <w:left w:val="none" w:sz="0" w:space="0" w:color="auto"/>
            <w:bottom w:val="none" w:sz="0" w:space="0" w:color="auto"/>
            <w:right w:val="none" w:sz="0" w:space="0" w:color="auto"/>
          </w:divBdr>
        </w:div>
        <w:div w:id="501549964">
          <w:marLeft w:val="640"/>
          <w:marRight w:val="0"/>
          <w:marTop w:val="0"/>
          <w:marBottom w:val="0"/>
          <w:divBdr>
            <w:top w:val="none" w:sz="0" w:space="0" w:color="auto"/>
            <w:left w:val="none" w:sz="0" w:space="0" w:color="auto"/>
            <w:bottom w:val="none" w:sz="0" w:space="0" w:color="auto"/>
            <w:right w:val="none" w:sz="0" w:space="0" w:color="auto"/>
          </w:divBdr>
        </w:div>
        <w:div w:id="640816149">
          <w:marLeft w:val="640"/>
          <w:marRight w:val="0"/>
          <w:marTop w:val="0"/>
          <w:marBottom w:val="0"/>
          <w:divBdr>
            <w:top w:val="none" w:sz="0" w:space="0" w:color="auto"/>
            <w:left w:val="none" w:sz="0" w:space="0" w:color="auto"/>
            <w:bottom w:val="none" w:sz="0" w:space="0" w:color="auto"/>
            <w:right w:val="none" w:sz="0" w:space="0" w:color="auto"/>
          </w:divBdr>
        </w:div>
        <w:div w:id="1557815900">
          <w:marLeft w:val="640"/>
          <w:marRight w:val="0"/>
          <w:marTop w:val="0"/>
          <w:marBottom w:val="0"/>
          <w:divBdr>
            <w:top w:val="none" w:sz="0" w:space="0" w:color="auto"/>
            <w:left w:val="none" w:sz="0" w:space="0" w:color="auto"/>
            <w:bottom w:val="none" w:sz="0" w:space="0" w:color="auto"/>
            <w:right w:val="none" w:sz="0" w:space="0" w:color="auto"/>
          </w:divBdr>
        </w:div>
        <w:div w:id="828906646">
          <w:marLeft w:val="640"/>
          <w:marRight w:val="0"/>
          <w:marTop w:val="0"/>
          <w:marBottom w:val="0"/>
          <w:divBdr>
            <w:top w:val="none" w:sz="0" w:space="0" w:color="auto"/>
            <w:left w:val="none" w:sz="0" w:space="0" w:color="auto"/>
            <w:bottom w:val="none" w:sz="0" w:space="0" w:color="auto"/>
            <w:right w:val="none" w:sz="0" w:space="0" w:color="auto"/>
          </w:divBdr>
        </w:div>
        <w:div w:id="1092386294">
          <w:marLeft w:val="640"/>
          <w:marRight w:val="0"/>
          <w:marTop w:val="0"/>
          <w:marBottom w:val="0"/>
          <w:divBdr>
            <w:top w:val="none" w:sz="0" w:space="0" w:color="auto"/>
            <w:left w:val="none" w:sz="0" w:space="0" w:color="auto"/>
            <w:bottom w:val="none" w:sz="0" w:space="0" w:color="auto"/>
            <w:right w:val="none" w:sz="0" w:space="0" w:color="auto"/>
          </w:divBdr>
        </w:div>
        <w:div w:id="1346440314">
          <w:marLeft w:val="640"/>
          <w:marRight w:val="0"/>
          <w:marTop w:val="0"/>
          <w:marBottom w:val="0"/>
          <w:divBdr>
            <w:top w:val="none" w:sz="0" w:space="0" w:color="auto"/>
            <w:left w:val="none" w:sz="0" w:space="0" w:color="auto"/>
            <w:bottom w:val="none" w:sz="0" w:space="0" w:color="auto"/>
            <w:right w:val="none" w:sz="0" w:space="0" w:color="auto"/>
          </w:divBdr>
        </w:div>
        <w:div w:id="763303687">
          <w:marLeft w:val="640"/>
          <w:marRight w:val="0"/>
          <w:marTop w:val="0"/>
          <w:marBottom w:val="0"/>
          <w:divBdr>
            <w:top w:val="none" w:sz="0" w:space="0" w:color="auto"/>
            <w:left w:val="none" w:sz="0" w:space="0" w:color="auto"/>
            <w:bottom w:val="none" w:sz="0" w:space="0" w:color="auto"/>
            <w:right w:val="none" w:sz="0" w:space="0" w:color="auto"/>
          </w:divBdr>
        </w:div>
        <w:div w:id="470943759">
          <w:marLeft w:val="640"/>
          <w:marRight w:val="0"/>
          <w:marTop w:val="0"/>
          <w:marBottom w:val="0"/>
          <w:divBdr>
            <w:top w:val="none" w:sz="0" w:space="0" w:color="auto"/>
            <w:left w:val="none" w:sz="0" w:space="0" w:color="auto"/>
            <w:bottom w:val="none" w:sz="0" w:space="0" w:color="auto"/>
            <w:right w:val="none" w:sz="0" w:space="0" w:color="auto"/>
          </w:divBdr>
        </w:div>
      </w:divsChild>
    </w:div>
    <w:div w:id="413206104">
      <w:bodyDiv w:val="1"/>
      <w:marLeft w:val="0"/>
      <w:marRight w:val="0"/>
      <w:marTop w:val="0"/>
      <w:marBottom w:val="0"/>
      <w:divBdr>
        <w:top w:val="none" w:sz="0" w:space="0" w:color="auto"/>
        <w:left w:val="none" w:sz="0" w:space="0" w:color="auto"/>
        <w:bottom w:val="none" w:sz="0" w:space="0" w:color="auto"/>
        <w:right w:val="none" w:sz="0" w:space="0" w:color="auto"/>
      </w:divBdr>
      <w:divsChild>
        <w:div w:id="290063174">
          <w:marLeft w:val="640"/>
          <w:marRight w:val="0"/>
          <w:marTop w:val="0"/>
          <w:marBottom w:val="0"/>
          <w:divBdr>
            <w:top w:val="none" w:sz="0" w:space="0" w:color="auto"/>
            <w:left w:val="none" w:sz="0" w:space="0" w:color="auto"/>
            <w:bottom w:val="none" w:sz="0" w:space="0" w:color="auto"/>
            <w:right w:val="none" w:sz="0" w:space="0" w:color="auto"/>
          </w:divBdr>
        </w:div>
        <w:div w:id="626743359">
          <w:marLeft w:val="640"/>
          <w:marRight w:val="0"/>
          <w:marTop w:val="0"/>
          <w:marBottom w:val="0"/>
          <w:divBdr>
            <w:top w:val="none" w:sz="0" w:space="0" w:color="auto"/>
            <w:left w:val="none" w:sz="0" w:space="0" w:color="auto"/>
            <w:bottom w:val="none" w:sz="0" w:space="0" w:color="auto"/>
            <w:right w:val="none" w:sz="0" w:space="0" w:color="auto"/>
          </w:divBdr>
        </w:div>
        <w:div w:id="1557738940">
          <w:marLeft w:val="640"/>
          <w:marRight w:val="0"/>
          <w:marTop w:val="0"/>
          <w:marBottom w:val="0"/>
          <w:divBdr>
            <w:top w:val="none" w:sz="0" w:space="0" w:color="auto"/>
            <w:left w:val="none" w:sz="0" w:space="0" w:color="auto"/>
            <w:bottom w:val="none" w:sz="0" w:space="0" w:color="auto"/>
            <w:right w:val="none" w:sz="0" w:space="0" w:color="auto"/>
          </w:divBdr>
        </w:div>
        <w:div w:id="1804805071">
          <w:marLeft w:val="640"/>
          <w:marRight w:val="0"/>
          <w:marTop w:val="0"/>
          <w:marBottom w:val="0"/>
          <w:divBdr>
            <w:top w:val="none" w:sz="0" w:space="0" w:color="auto"/>
            <w:left w:val="none" w:sz="0" w:space="0" w:color="auto"/>
            <w:bottom w:val="none" w:sz="0" w:space="0" w:color="auto"/>
            <w:right w:val="none" w:sz="0" w:space="0" w:color="auto"/>
          </w:divBdr>
        </w:div>
        <w:div w:id="1491365372">
          <w:marLeft w:val="640"/>
          <w:marRight w:val="0"/>
          <w:marTop w:val="0"/>
          <w:marBottom w:val="0"/>
          <w:divBdr>
            <w:top w:val="none" w:sz="0" w:space="0" w:color="auto"/>
            <w:left w:val="none" w:sz="0" w:space="0" w:color="auto"/>
            <w:bottom w:val="none" w:sz="0" w:space="0" w:color="auto"/>
            <w:right w:val="none" w:sz="0" w:space="0" w:color="auto"/>
          </w:divBdr>
        </w:div>
        <w:div w:id="912591403">
          <w:marLeft w:val="640"/>
          <w:marRight w:val="0"/>
          <w:marTop w:val="0"/>
          <w:marBottom w:val="0"/>
          <w:divBdr>
            <w:top w:val="none" w:sz="0" w:space="0" w:color="auto"/>
            <w:left w:val="none" w:sz="0" w:space="0" w:color="auto"/>
            <w:bottom w:val="none" w:sz="0" w:space="0" w:color="auto"/>
            <w:right w:val="none" w:sz="0" w:space="0" w:color="auto"/>
          </w:divBdr>
        </w:div>
        <w:div w:id="301155565">
          <w:marLeft w:val="640"/>
          <w:marRight w:val="0"/>
          <w:marTop w:val="0"/>
          <w:marBottom w:val="0"/>
          <w:divBdr>
            <w:top w:val="none" w:sz="0" w:space="0" w:color="auto"/>
            <w:left w:val="none" w:sz="0" w:space="0" w:color="auto"/>
            <w:bottom w:val="none" w:sz="0" w:space="0" w:color="auto"/>
            <w:right w:val="none" w:sz="0" w:space="0" w:color="auto"/>
          </w:divBdr>
        </w:div>
        <w:div w:id="1245261193">
          <w:marLeft w:val="640"/>
          <w:marRight w:val="0"/>
          <w:marTop w:val="0"/>
          <w:marBottom w:val="0"/>
          <w:divBdr>
            <w:top w:val="none" w:sz="0" w:space="0" w:color="auto"/>
            <w:left w:val="none" w:sz="0" w:space="0" w:color="auto"/>
            <w:bottom w:val="none" w:sz="0" w:space="0" w:color="auto"/>
            <w:right w:val="none" w:sz="0" w:space="0" w:color="auto"/>
          </w:divBdr>
        </w:div>
        <w:div w:id="1573195157">
          <w:marLeft w:val="640"/>
          <w:marRight w:val="0"/>
          <w:marTop w:val="0"/>
          <w:marBottom w:val="0"/>
          <w:divBdr>
            <w:top w:val="none" w:sz="0" w:space="0" w:color="auto"/>
            <w:left w:val="none" w:sz="0" w:space="0" w:color="auto"/>
            <w:bottom w:val="none" w:sz="0" w:space="0" w:color="auto"/>
            <w:right w:val="none" w:sz="0" w:space="0" w:color="auto"/>
          </w:divBdr>
        </w:div>
        <w:div w:id="1018240549">
          <w:marLeft w:val="640"/>
          <w:marRight w:val="0"/>
          <w:marTop w:val="0"/>
          <w:marBottom w:val="0"/>
          <w:divBdr>
            <w:top w:val="none" w:sz="0" w:space="0" w:color="auto"/>
            <w:left w:val="none" w:sz="0" w:space="0" w:color="auto"/>
            <w:bottom w:val="none" w:sz="0" w:space="0" w:color="auto"/>
            <w:right w:val="none" w:sz="0" w:space="0" w:color="auto"/>
          </w:divBdr>
        </w:div>
        <w:div w:id="1892766738">
          <w:marLeft w:val="640"/>
          <w:marRight w:val="0"/>
          <w:marTop w:val="0"/>
          <w:marBottom w:val="0"/>
          <w:divBdr>
            <w:top w:val="none" w:sz="0" w:space="0" w:color="auto"/>
            <w:left w:val="none" w:sz="0" w:space="0" w:color="auto"/>
            <w:bottom w:val="none" w:sz="0" w:space="0" w:color="auto"/>
            <w:right w:val="none" w:sz="0" w:space="0" w:color="auto"/>
          </w:divBdr>
        </w:div>
        <w:div w:id="1460686073">
          <w:marLeft w:val="640"/>
          <w:marRight w:val="0"/>
          <w:marTop w:val="0"/>
          <w:marBottom w:val="0"/>
          <w:divBdr>
            <w:top w:val="none" w:sz="0" w:space="0" w:color="auto"/>
            <w:left w:val="none" w:sz="0" w:space="0" w:color="auto"/>
            <w:bottom w:val="none" w:sz="0" w:space="0" w:color="auto"/>
            <w:right w:val="none" w:sz="0" w:space="0" w:color="auto"/>
          </w:divBdr>
        </w:div>
        <w:div w:id="337660485">
          <w:marLeft w:val="640"/>
          <w:marRight w:val="0"/>
          <w:marTop w:val="0"/>
          <w:marBottom w:val="0"/>
          <w:divBdr>
            <w:top w:val="none" w:sz="0" w:space="0" w:color="auto"/>
            <w:left w:val="none" w:sz="0" w:space="0" w:color="auto"/>
            <w:bottom w:val="none" w:sz="0" w:space="0" w:color="auto"/>
            <w:right w:val="none" w:sz="0" w:space="0" w:color="auto"/>
          </w:divBdr>
        </w:div>
        <w:div w:id="611087115">
          <w:marLeft w:val="640"/>
          <w:marRight w:val="0"/>
          <w:marTop w:val="0"/>
          <w:marBottom w:val="0"/>
          <w:divBdr>
            <w:top w:val="none" w:sz="0" w:space="0" w:color="auto"/>
            <w:left w:val="none" w:sz="0" w:space="0" w:color="auto"/>
            <w:bottom w:val="none" w:sz="0" w:space="0" w:color="auto"/>
            <w:right w:val="none" w:sz="0" w:space="0" w:color="auto"/>
          </w:divBdr>
        </w:div>
        <w:div w:id="1593005198">
          <w:marLeft w:val="640"/>
          <w:marRight w:val="0"/>
          <w:marTop w:val="0"/>
          <w:marBottom w:val="0"/>
          <w:divBdr>
            <w:top w:val="none" w:sz="0" w:space="0" w:color="auto"/>
            <w:left w:val="none" w:sz="0" w:space="0" w:color="auto"/>
            <w:bottom w:val="none" w:sz="0" w:space="0" w:color="auto"/>
            <w:right w:val="none" w:sz="0" w:space="0" w:color="auto"/>
          </w:divBdr>
        </w:div>
        <w:div w:id="622735860">
          <w:marLeft w:val="640"/>
          <w:marRight w:val="0"/>
          <w:marTop w:val="0"/>
          <w:marBottom w:val="0"/>
          <w:divBdr>
            <w:top w:val="none" w:sz="0" w:space="0" w:color="auto"/>
            <w:left w:val="none" w:sz="0" w:space="0" w:color="auto"/>
            <w:bottom w:val="none" w:sz="0" w:space="0" w:color="auto"/>
            <w:right w:val="none" w:sz="0" w:space="0" w:color="auto"/>
          </w:divBdr>
        </w:div>
        <w:div w:id="204682515">
          <w:marLeft w:val="640"/>
          <w:marRight w:val="0"/>
          <w:marTop w:val="0"/>
          <w:marBottom w:val="0"/>
          <w:divBdr>
            <w:top w:val="none" w:sz="0" w:space="0" w:color="auto"/>
            <w:left w:val="none" w:sz="0" w:space="0" w:color="auto"/>
            <w:bottom w:val="none" w:sz="0" w:space="0" w:color="auto"/>
            <w:right w:val="none" w:sz="0" w:space="0" w:color="auto"/>
          </w:divBdr>
        </w:div>
        <w:div w:id="1053576323">
          <w:marLeft w:val="640"/>
          <w:marRight w:val="0"/>
          <w:marTop w:val="0"/>
          <w:marBottom w:val="0"/>
          <w:divBdr>
            <w:top w:val="none" w:sz="0" w:space="0" w:color="auto"/>
            <w:left w:val="none" w:sz="0" w:space="0" w:color="auto"/>
            <w:bottom w:val="none" w:sz="0" w:space="0" w:color="auto"/>
            <w:right w:val="none" w:sz="0" w:space="0" w:color="auto"/>
          </w:divBdr>
        </w:div>
        <w:div w:id="433941471">
          <w:marLeft w:val="640"/>
          <w:marRight w:val="0"/>
          <w:marTop w:val="0"/>
          <w:marBottom w:val="0"/>
          <w:divBdr>
            <w:top w:val="none" w:sz="0" w:space="0" w:color="auto"/>
            <w:left w:val="none" w:sz="0" w:space="0" w:color="auto"/>
            <w:bottom w:val="none" w:sz="0" w:space="0" w:color="auto"/>
            <w:right w:val="none" w:sz="0" w:space="0" w:color="auto"/>
          </w:divBdr>
        </w:div>
        <w:div w:id="1011689202">
          <w:marLeft w:val="640"/>
          <w:marRight w:val="0"/>
          <w:marTop w:val="0"/>
          <w:marBottom w:val="0"/>
          <w:divBdr>
            <w:top w:val="none" w:sz="0" w:space="0" w:color="auto"/>
            <w:left w:val="none" w:sz="0" w:space="0" w:color="auto"/>
            <w:bottom w:val="none" w:sz="0" w:space="0" w:color="auto"/>
            <w:right w:val="none" w:sz="0" w:space="0" w:color="auto"/>
          </w:divBdr>
        </w:div>
        <w:div w:id="800612459">
          <w:marLeft w:val="640"/>
          <w:marRight w:val="0"/>
          <w:marTop w:val="0"/>
          <w:marBottom w:val="0"/>
          <w:divBdr>
            <w:top w:val="none" w:sz="0" w:space="0" w:color="auto"/>
            <w:left w:val="none" w:sz="0" w:space="0" w:color="auto"/>
            <w:bottom w:val="none" w:sz="0" w:space="0" w:color="auto"/>
            <w:right w:val="none" w:sz="0" w:space="0" w:color="auto"/>
          </w:divBdr>
        </w:div>
        <w:div w:id="213734419">
          <w:marLeft w:val="640"/>
          <w:marRight w:val="0"/>
          <w:marTop w:val="0"/>
          <w:marBottom w:val="0"/>
          <w:divBdr>
            <w:top w:val="none" w:sz="0" w:space="0" w:color="auto"/>
            <w:left w:val="none" w:sz="0" w:space="0" w:color="auto"/>
            <w:bottom w:val="none" w:sz="0" w:space="0" w:color="auto"/>
            <w:right w:val="none" w:sz="0" w:space="0" w:color="auto"/>
          </w:divBdr>
        </w:div>
        <w:div w:id="835535515">
          <w:marLeft w:val="640"/>
          <w:marRight w:val="0"/>
          <w:marTop w:val="0"/>
          <w:marBottom w:val="0"/>
          <w:divBdr>
            <w:top w:val="none" w:sz="0" w:space="0" w:color="auto"/>
            <w:left w:val="none" w:sz="0" w:space="0" w:color="auto"/>
            <w:bottom w:val="none" w:sz="0" w:space="0" w:color="auto"/>
            <w:right w:val="none" w:sz="0" w:space="0" w:color="auto"/>
          </w:divBdr>
        </w:div>
        <w:div w:id="1192962732">
          <w:marLeft w:val="640"/>
          <w:marRight w:val="0"/>
          <w:marTop w:val="0"/>
          <w:marBottom w:val="0"/>
          <w:divBdr>
            <w:top w:val="none" w:sz="0" w:space="0" w:color="auto"/>
            <w:left w:val="none" w:sz="0" w:space="0" w:color="auto"/>
            <w:bottom w:val="none" w:sz="0" w:space="0" w:color="auto"/>
            <w:right w:val="none" w:sz="0" w:space="0" w:color="auto"/>
          </w:divBdr>
        </w:div>
        <w:div w:id="2084208168">
          <w:marLeft w:val="640"/>
          <w:marRight w:val="0"/>
          <w:marTop w:val="0"/>
          <w:marBottom w:val="0"/>
          <w:divBdr>
            <w:top w:val="none" w:sz="0" w:space="0" w:color="auto"/>
            <w:left w:val="none" w:sz="0" w:space="0" w:color="auto"/>
            <w:bottom w:val="none" w:sz="0" w:space="0" w:color="auto"/>
            <w:right w:val="none" w:sz="0" w:space="0" w:color="auto"/>
          </w:divBdr>
        </w:div>
        <w:div w:id="1113400417">
          <w:marLeft w:val="640"/>
          <w:marRight w:val="0"/>
          <w:marTop w:val="0"/>
          <w:marBottom w:val="0"/>
          <w:divBdr>
            <w:top w:val="none" w:sz="0" w:space="0" w:color="auto"/>
            <w:left w:val="none" w:sz="0" w:space="0" w:color="auto"/>
            <w:bottom w:val="none" w:sz="0" w:space="0" w:color="auto"/>
            <w:right w:val="none" w:sz="0" w:space="0" w:color="auto"/>
          </w:divBdr>
        </w:div>
        <w:div w:id="266501100">
          <w:marLeft w:val="640"/>
          <w:marRight w:val="0"/>
          <w:marTop w:val="0"/>
          <w:marBottom w:val="0"/>
          <w:divBdr>
            <w:top w:val="none" w:sz="0" w:space="0" w:color="auto"/>
            <w:left w:val="none" w:sz="0" w:space="0" w:color="auto"/>
            <w:bottom w:val="none" w:sz="0" w:space="0" w:color="auto"/>
            <w:right w:val="none" w:sz="0" w:space="0" w:color="auto"/>
          </w:divBdr>
        </w:div>
        <w:div w:id="1128822399">
          <w:marLeft w:val="640"/>
          <w:marRight w:val="0"/>
          <w:marTop w:val="0"/>
          <w:marBottom w:val="0"/>
          <w:divBdr>
            <w:top w:val="none" w:sz="0" w:space="0" w:color="auto"/>
            <w:left w:val="none" w:sz="0" w:space="0" w:color="auto"/>
            <w:bottom w:val="none" w:sz="0" w:space="0" w:color="auto"/>
            <w:right w:val="none" w:sz="0" w:space="0" w:color="auto"/>
          </w:divBdr>
        </w:div>
        <w:div w:id="2116056905">
          <w:marLeft w:val="640"/>
          <w:marRight w:val="0"/>
          <w:marTop w:val="0"/>
          <w:marBottom w:val="0"/>
          <w:divBdr>
            <w:top w:val="none" w:sz="0" w:space="0" w:color="auto"/>
            <w:left w:val="none" w:sz="0" w:space="0" w:color="auto"/>
            <w:bottom w:val="none" w:sz="0" w:space="0" w:color="auto"/>
            <w:right w:val="none" w:sz="0" w:space="0" w:color="auto"/>
          </w:divBdr>
        </w:div>
        <w:div w:id="241062270">
          <w:marLeft w:val="640"/>
          <w:marRight w:val="0"/>
          <w:marTop w:val="0"/>
          <w:marBottom w:val="0"/>
          <w:divBdr>
            <w:top w:val="none" w:sz="0" w:space="0" w:color="auto"/>
            <w:left w:val="none" w:sz="0" w:space="0" w:color="auto"/>
            <w:bottom w:val="none" w:sz="0" w:space="0" w:color="auto"/>
            <w:right w:val="none" w:sz="0" w:space="0" w:color="auto"/>
          </w:divBdr>
        </w:div>
        <w:div w:id="1945109200">
          <w:marLeft w:val="640"/>
          <w:marRight w:val="0"/>
          <w:marTop w:val="0"/>
          <w:marBottom w:val="0"/>
          <w:divBdr>
            <w:top w:val="none" w:sz="0" w:space="0" w:color="auto"/>
            <w:left w:val="none" w:sz="0" w:space="0" w:color="auto"/>
            <w:bottom w:val="none" w:sz="0" w:space="0" w:color="auto"/>
            <w:right w:val="none" w:sz="0" w:space="0" w:color="auto"/>
          </w:divBdr>
        </w:div>
        <w:div w:id="57175232">
          <w:marLeft w:val="640"/>
          <w:marRight w:val="0"/>
          <w:marTop w:val="0"/>
          <w:marBottom w:val="0"/>
          <w:divBdr>
            <w:top w:val="none" w:sz="0" w:space="0" w:color="auto"/>
            <w:left w:val="none" w:sz="0" w:space="0" w:color="auto"/>
            <w:bottom w:val="none" w:sz="0" w:space="0" w:color="auto"/>
            <w:right w:val="none" w:sz="0" w:space="0" w:color="auto"/>
          </w:divBdr>
        </w:div>
        <w:div w:id="1174759962">
          <w:marLeft w:val="640"/>
          <w:marRight w:val="0"/>
          <w:marTop w:val="0"/>
          <w:marBottom w:val="0"/>
          <w:divBdr>
            <w:top w:val="none" w:sz="0" w:space="0" w:color="auto"/>
            <w:left w:val="none" w:sz="0" w:space="0" w:color="auto"/>
            <w:bottom w:val="none" w:sz="0" w:space="0" w:color="auto"/>
            <w:right w:val="none" w:sz="0" w:space="0" w:color="auto"/>
          </w:divBdr>
        </w:div>
        <w:div w:id="1046835427">
          <w:marLeft w:val="640"/>
          <w:marRight w:val="0"/>
          <w:marTop w:val="0"/>
          <w:marBottom w:val="0"/>
          <w:divBdr>
            <w:top w:val="none" w:sz="0" w:space="0" w:color="auto"/>
            <w:left w:val="none" w:sz="0" w:space="0" w:color="auto"/>
            <w:bottom w:val="none" w:sz="0" w:space="0" w:color="auto"/>
            <w:right w:val="none" w:sz="0" w:space="0" w:color="auto"/>
          </w:divBdr>
        </w:div>
        <w:div w:id="2047442069">
          <w:marLeft w:val="640"/>
          <w:marRight w:val="0"/>
          <w:marTop w:val="0"/>
          <w:marBottom w:val="0"/>
          <w:divBdr>
            <w:top w:val="none" w:sz="0" w:space="0" w:color="auto"/>
            <w:left w:val="none" w:sz="0" w:space="0" w:color="auto"/>
            <w:bottom w:val="none" w:sz="0" w:space="0" w:color="auto"/>
            <w:right w:val="none" w:sz="0" w:space="0" w:color="auto"/>
          </w:divBdr>
        </w:div>
        <w:div w:id="1472282975">
          <w:marLeft w:val="640"/>
          <w:marRight w:val="0"/>
          <w:marTop w:val="0"/>
          <w:marBottom w:val="0"/>
          <w:divBdr>
            <w:top w:val="none" w:sz="0" w:space="0" w:color="auto"/>
            <w:left w:val="none" w:sz="0" w:space="0" w:color="auto"/>
            <w:bottom w:val="none" w:sz="0" w:space="0" w:color="auto"/>
            <w:right w:val="none" w:sz="0" w:space="0" w:color="auto"/>
          </w:divBdr>
        </w:div>
        <w:div w:id="1477868022">
          <w:marLeft w:val="640"/>
          <w:marRight w:val="0"/>
          <w:marTop w:val="0"/>
          <w:marBottom w:val="0"/>
          <w:divBdr>
            <w:top w:val="none" w:sz="0" w:space="0" w:color="auto"/>
            <w:left w:val="none" w:sz="0" w:space="0" w:color="auto"/>
            <w:bottom w:val="none" w:sz="0" w:space="0" w:color="auto"/>
            <w:right w:val="none" w:sz="0" w:space="0" w:color="auto"/>
          </w:divBdr>
        </w:div>
        <w:div w:id="640965043">
          <w:marLeft w:val="640"/>
          <w:marRight w:val="0"/>
          <w:marTop w:val="0"/>
          <w:marBottom w:val="0"/>
          <w:divBdr>
            <w:top w:val="none" w:sz="0" w:space="0" w:color="auto"/>
            <w:left w:val="none" w:sz="0" w:space="0" w:color="auto"/>
            <w:bottom w:val="none" w:sz="0" w:space="0" w:color="auto"/>
            <w:right w:val="none" w:sz="0" w:space="0" w:color="auto"/>
          </w:divBdr>
        </w:div>
        <w:div w:id="649477506">
          <w:marLeft w:val="640"/>
          <w:marRight w:val="0"/>
          <w:marTop w:val="0"/>
          <w:marBottom w:val="0"/>
          <w:divBdr>
            <w:top w:val="none" w:sz="0" w:space="0" w:color="auto"/>
            <w:left w:val="none" w:sz="0" w:space="0" w:color="auto"/>
            <w:bottom w:val="none" w:sz="0" w:space="0" w:color="auto"/>
            <w:right w:val="none" w:sz="0" w:space="0" w:color="auto"/>
          </w:divBdr>
        </w:div>
        <w:div w:id="439952048">
          <w:marLeft w:val="640"/>
          <w:marRight w:val="0"/>
          <w:marTop w:val="0"/>
          <w:marBottom w:val="0"/>
          <w:divBdr>
            <w:top w:val="none" w:sz="0" w:space="0" w:color="auto"/>
            <w:left w:val="none" w:sz="0" w:space="0" w:color="auto"/>
            <w:bottom w:val="none" w:sz="0" w:space="0" w:color="auto"/>
            <w:right w:val="none" w:sz="0" w:space="0" w:color="auto"/>
          </w:divBdr>
        </w:div>
        <w:div w:id="422066641">
          <w:marLeft w:val="640"/>
          <w:marRight w:val="0"/>
          <w:marTop w:val="0"/>
          <w:marBottom w:val="0"/>
          <w:divBdr>
            <w:top w:val="none" w:sz="0" w:space="0" w:color="auto"/>
            <w:left w:val="none" w:sz="0" w:space="0" w:color="auto"/>
            <w:bottom w:val="none" w:sz="0" w:space="0" w:color="auto"/>
            <w:right w:val="none" w:sz="0" w:space="0" w:color="auto"/>
          </w:divBdr>
        </w:div>
        <w:div w:id="1111970031">
          <w:marLeft w:val="640"/>
          <w:marRight w:val="0"/>
          <w:marTop w:val="0"/>
          <w:marBottom w:val="0"/>
          <w:divBdr>
            <w:top w:val="none" w:sz="0" w:space="0" w:color="auto"/>
            <w:left w:val="none" w:sz="0" w:space="0" w:color="auto"/>
            <w:bottom w:val="none" w:sz="0" w:space="0" w:color="auto"/>
            <w:right w:val="none" w:sz="0" w:space="0" w:color="auto"/>
          </w:divBdr>
        </w:div>
        <w:div w:id="1575311577">
          <w:marLeft w:val="640"/>
          <w:marRight w:val="0"/>
          <w:marTop w:val="0"/>
          <w:marBottom w:val="0"/>
          <w:divBdr>
            <w:top w:val="none" w:sz="0" w:space="0" w:color="auto"/>
            <w:left w:val="none" w:sz="0" w:space="0" w:color="auto"/>
            <w:bottom w:val="none" w:sz="0" w:space="0" w:color="auto"/>
            <w:right w:val="none" w:sz="0" w:space="0" w:color="auto"/>
          </w:divBdr>
        </w:div>
        <w:div w:id="1455322513">
          <w:marLeft w:val="640"/>
          <w:marRight w:val="0"/>
          <w:marTop w:val="0"/>
          <w:marBottom w:val="0"/>
          <w:divBdr>
            <w:top w:val="none" w:sz="0" w:space="0" w:color="auto"/>
            <w:left w:val="none" w:sz="0" w:space="0" w:color="auto"/>
            <w:bottom w:val="none" w:sz="0" w:space="0" w:color="auto"/>
            <w:right w:val="none" w:sz="0" w:space="0" w:color="auto"/>
          </w:divBdr>
        </w:div>
        <w:div w:id="1776516524">
          <w:marLeft w:val="640"/>
          <w:marRight w:val="0"/>
          <w:marTop w:val="0"/>
          <w:marBottom w:val="0"/>
          <w:divBdr>
            <w:top w:val="none" w:sz="0" w:space="0" w:color="auto"/>
            <w:left w:val="none" w:sz="0" w:space="0" w:color="auto"/>
            <w:bottom w:val="none" w:sz="0" w:space="0" w:color="auto"/>
            <w:right w:val="none" w:sz="0" w:space="0" w:color="auto"/>
          </w:divBdr>
        </w:div>
        <w:div w:id="1682513284">
          <w:marLeft w:val="640"/>
          <w:marRight w:val="0"/>
          <w:marTop w:val="0"/>
          <w:marBottom w:val="0"/>
          <w:divBdr>
            <w:top w:val="none" w:sz="0" w:space="0" w:color="auto"/>
            <w:left w:val="none" w:sz="0" w:space="0" w:color="auto"/>
            <w:bottom w:val="none" w:sz="0" w:space="0" w:color="auto"/>
            <w:right w:val="none" w:sz="0" w:space="0" w:color="auto"/>
          </w:divBdr>
        </w:div>
        <w:div w:id="602299040">
          <w:marLeft w:val="640"/>
          <w:marRight w:val="0"/>
          <w:marTop w:val="0"/>
          <w:marBottom w:val="0"/>
          <w:divBdr>
            <w:top w:val="none" w:sz="0" w:space="0" w:color="auto"/>
            <w:left w:val="none" w:sz="0" w:space="0" w:color="auto"/>
            <w:bottom w:val="none" w:sz="0" w:space="0" w:color="auto"/>
            <w:right w:val="none" w:sz="0" w:space="0" w:color="auto"/>
          </w:divBdr>
        </w:div>
        <w:div w:id="555166587">
          <w:marLeft w:val="640"/>
          <w:marRight w:val="0"/>
          <w:marTop w:val="0"/>
          <w:marBottom w:val="0"/>
          <w:divBdr>
            <w:top w:val="none" w:sz="0" w:space="0" w:color="auto"/>
            <w:left w:val="none" w:sz="0" w:space="0" w:color="auto"/>
            <w:bottom w:val="none" w:sz="0" w:space="0" w:color="auto"/>
            <w:right w:val="none" w:sz="0" w:space="0" w:color="auto"/>
          </w:divBdr>
        </w:div>
        <w:div w:id="95949310">
          <w:marLeft w:val="640"/>
          <w:marRight w:val="0"/>
          <w:marTop w:val="0"/>
          <w:marBottom w:val="0"/>
          <w:divBdr>
            <w:top w:val="none" w:sz="0" w:space="0" w:color="auto"/>
            <w:left w:val="none" w:sz="0" w:space="0" w:color="auto"/>
            <w:bottom w:val="none" w:sz="0" w:space="0" w:color="auto"/>
            <w:right w:val="none" w:sz="0" w:space="0" w:color="auto"/>
          </w:divBdr>
        </w:div>
        <w:div w:id="1113940814">
          <w:marLeft w:val="640"/>
          <w:marRight w:val="0"/>
          <w:marTop w:val="0"/>
          <w:marBottom w:val="0"/>
          <w:divBdr>
            <w:top w:val="none" w:sz="0" w:space="0" w:color="auto"/>
            <w:left w:val="none" w:sz="0" w:space="0" w:color="auto"/>
            <w:bottom w:val="none" w:sz="0" w:space="0" w:color="auto"/>
            <w:right w:val="none" w:sz="0" w:space="0" w:color="auto"/>
          </w:divBdr>
        </w:div>
        <w:div w:id="2094662158">
          <w:marLeft w:val="640"/>
          <w:marRight w:val="0"/>
          <w:marTop w:val="0"/>
          <w:marBottom w:val="0"/>
          <w:divBdr>
            <w:top w:val="none" w:sz="0" w:space="0" w:color="auto"/>
            <w:left w:val="none" w:sz="0" w:space="0" w:color="auto"/>
            <w:bottom w:val="none" w:sz="0" w:space="0" w:color="auto"/>
            <w:right w:val="none" w:sz="0" w:space="0" w:color="auto"/>
          </w:divBdr>
        </w:div>
        <w:div w:id="1340431276">
          <w:marLeft w:val="640"/>
          <w:marRight w:val="0"/>
          <w:marTop w:val="0"/>
          <w:marBottom w:val="0"/>
          <w:divBdr>
            <w:top w:val="none" w:sz="0" w:space="0" w:color="auto"/>
            <w:left w:val="none" w:sz="0" w:space="0" w:color="auto"/>
            <w:bottom w:val="none" w:sz="0" w:space="0" w:color="auto"/>
            <w:right w:val="none" w:sz="0" w:space="0" w:color="auto"/>
          </w:divBdr>
        </w:div>
        <w:div w:id="54158676">
          <w:marLeft w:val="640"/>
          <w:marRight w:val="0"/>
          <w:marTop w:val="0"/>
          <w:marBottom w:val="0"/>
          <w:divBdr>
            <w:top w:val="none" w:sz="0" w:space="0" w:color="auto"/>
            <w:left w:val="none" w:sz="0" w:space="0" w:color="auto"/>
            <w:bottom w:val="none" w:sz="0" w:space="0" w:color="auto"/>
            <w:right w:val="none" w:sz="0" w:space="0" w:color="auto"/>
          </w:divBdr>
        </w:div>
        <w:div w:id="1469400952">
          <w:marLeft w:val="640"/>
          <w:marRight w:val="0"/>
          <w:marTop w:val="0"/>
          <w:marBottom w:val="0"/>
          <w:divBdr>
            <w:top w:val="none" w:sz="0" w:space="0" w:color="auto"/>
            <w:left w:val="none" w:sz="0" w:space="0" w:color="auto"/>
            <w:bottom w:val="none" w:sz="0" w:space="0" w:color="auto"/>
            <w:right w:val="none" w:sz="0" w:space="0" w:color="auto"/>
          </w:divBdr>
        </w:div>
        <w:div w:id="701979156">
          <w:marLeft w:val="640"/>
          <w:marRight w:val="0"/>
          <w:marTop w:val="0"/>
          <w:marBottom w:val="0"/>
          <w:divBdr>
            <w:top w:val="none" w:sz="0" w:space="0" w:color="auto"/>
            <w:left w:val="none" w:sz="0" w:space="0" w:color="auto"/>
            <w:bottom w:val="none" w:sz="0" w:space="0" w:color="auto"/>
            <w:right w:val="none" w:sz="0" w:space="0" w:color="auto"/>
          </w:divBdr>
        </w:div>
        <w:div w:id="2039508317">
          <w:marLeft w:val="640"/>
          <w:marRight w:val="0"/>
          <w:marTop w:val="0"/>
          <w:marBottom w:val="0"/>
          <w:divBdr>
            <w:top w:val="none" w:sz="0" w:space="0" w:color="auto"/>
            <w:left w:val="none" w:sz="0" w:space="0" w:color="auto"/>
            <w:bottom w:val="none" w:sz="0" w:space="0" w:color="auto"/>
            <w:right w:val="none" w:sz="0" w:space="0" w:color="auto"/>
          </w:divBdr>
        </w:div>
        <w:div w:id="1259875456">
          <w:marLeft w:val="640"/>
          <w:marRight w:val="0"/>
          <w:marTop w:val="0"/>
          <w:marBottom w:val="0"/>
          <w:divBdr>
            <w:top w:val="none" w:sz="0" w:space="0" w:color="auto"/>
            <w:left w:val="none" w:sz="0" w:space="0" w:color="auto"/>
            <w:bottom w:val="none" w:sz="0" w:space="0" w:color="auto"/>
            <w:right w:val="none" w:sz="0" w:space="0" w:color="auto"/>
          </w:divBdr>
        </w:div>
        <w:div w:id="1922710905">
          <w:marLeft w:val="640"/>
          <w:marRight w:val="0"/>
          <w:marTop w:val="0"/>
          <w:marBottom w:val="0"/>
          <w:divBdr>
            <w:top w:val="none" w:sz="0" w:space="0" w:color="auto"/>
            <w:left w:val="none" w:sz="0" w:space="0" w:color="auto"/>
            <w:bottom w:val="none" w:sz="0" w:space="0" w:color="auto"/>
            <w:right w:val="none" w:sz="0" w:space="0" w:color="auto"/>
          </w:divBdr>
        </w:div>
        <w:div w:id="1746954241">
          <w:marLeft w:val="640"/>
          <w:marRight w:val="0"/>
          <w:marTop w:val="0"/>
          <w:marBottom w:val="0"/>
          <w:divBdr>
            <w:top w:val="none" w:sz="0" w:space="0" w:color="auto"/>
            <w:left w:val="none" w:sz="0" w:space="0" w:color="auto"/>
            <w:bottom w:val="none" w:sz="0" w:space="0" w:color="auto"/>
            <w:right w:val="none" w:sz="0" w:space="0" w:color="auto"/>
          </w:divBdr>
        </w:div>
        <w:div w:id="1459495245">
          <w:marLeft w:val="640"/>
          <w:marRight w:val="0"/>
          <w:marTop w:val="0"/>
          <w:marBottom w:val="0"/>
          <w:divBdr>
            <w:top w:val="none" w:sz="0" w:space="0" w:color="auto"/>
            <w:left w:val="none" w:sz="0" w:space="0" w:color="auto"/>
            <w:bottom w:val="none" w:sz="0" w:space="0" w:color="auto"/>
            <w:right w:val="none" w:sz="0" w:space="0" w:color="auto"/>
          </w:divBdr>
        </w:div>
        <w:div w:id="1200899579">
          <w:marLeft w:val="640"/>
          <w:marRight w:val="0"/>
          <w:marTop w:val="0"/>
          <w:marBottom w:val="0"/>
          <w:divBdr>
            <w:top w:val="none" w:sz="0" w:space="0" w:color="auto"/>
            <w:left w:val="none" w:sz="0" w:space="0" w:color="auto"/>
            <w:bottom w:val="none" w:sz="0" w:space="0" w:color="auto"/>
            <w:right w:val="none" w:sz="0" w:space="0" w:color="auto"/>
          </w:divBdr>
        </w:div>
        <w:div w:id="2003509741">
          <w:marLeft w:val="640"/>
          <w:marRight w:val="0"/>
          <w:marTop w:val="0"/>
          <w:marBottom w:val="0"/>
          <w:divBdr>
            <w:top w:val="none" w:sz="0" w:space="0" w:color="auto"/>
            <w:left w:val="none" w:sz="0" w:space="0" w:color="auto"/>
            <w:bottom w:val="none" w:sz="0" w:space="0" w:color="auto"/>
            <w:right w:val="none" w:sz="0" w:space="0" w:color="auto"/>
          </w:divBdr>
        </w:div>
        <w:div w:id="917176423">
          <w:marLeft w:val="640"/>
          <w:marRight w:val="0"/>
          <w:marTop w:val="0"/>
          <w:marBottom w:val="0"/>
          <w:divBdr>
            <w:top w:val="none" w:sz="0" w:space="0" w:color="auto"/>
            <w:left w:val="none" w:sz="0" w:space="0" w:color="auto"/>
            <w:bottom w:val="none" w:sz="0" w:space="0" w:color="auto"/>
            <w:right w:val="none" w:sz="0" w:space="0" w:color="auto"/>
          </w:divBdr>
        </w:div>
        <w:div w:id="844974228">
          <w:marLeft w:val="640"/>
          <w:marRight w:val="0"/>
          <w:marTop w:val="0"/>
          <w:marBottom w:val="0"/>
          <w:divBdr>
            <w:top w:val="none" w:sz="0" w:space="0" w:color="auto"/>
            <w:left w:val="none" w:sz="0" w:space="0" w:color="auto"/>
            <w:bottom w:val="none" w:sz="0" w:space="0" w:color="auto"/>
            <w:right w:val="none" w:sz="0" w:space="0" w:color="auto"/>
          </w:divBdr>
        </w:div>
        <w:div w:id="934628421">
          <w:marLeft w:val="640"/>
          <w:marRight w:val="0"/>
          <w:marTop w:val="0"/>
          <w:marBottom w:val="0"/>
          <w:divBdr>
            <w:top w:val="none" w:sz="0" w:space="0" w:color="auto"/>
            <w:left w:val="none" w:sz="0" w:space="0" w:color="auto"/>
            <w:bottom w:val="none" w:sz="0" w:space="0" w:color="auto"/>
            <w:right w:val="none" w:sz="0" w:space="0" w:color="auto"/>
          </w:divBdr>
        </w:div>
        <w:div w:id="1549100452">
          <w:marLeft w:val="640"/>
          <w:marRight w:val="0"/>
          <w:marTop w:val="0"/>
          <w:marBottom w:val="0"/>
          <w:divBdr>
            <w:top w:val="none" w:sz="0" w:space="0" w:color="auto"/>
            <w:left w:val="none" w:sz="0" w:space="0" w:color="auto"/>
            <w:bottom w:val="none" w:sz="0" w:space="0" w:color="auto"/>
            <w:right w:val="none" w:sz="0" w:space="0" w:color="auto"/>
          </w:divBdr>
        </w:div>
        <w:div w:id="1743134705">
          <w:marLeft w:val="640"/>
          <w:marRight w:val="0"/>
          <w:marTop w:val="0"/>
          <w:marBottom w:val="0"/>
          <w:divBdr>
            <w:top w:val="none" w:sz="0" w:space="0" w:color="auto"/>
            <w:left w:val="none" w:sz="0" w:space="0" w:color="auto"/>
            <w:bottom w:val="none" w:sz="0" w:space="0" w:color="auto"/>
            <w:right w:val="none" w:sz="0" w:space="0" w:color="auto"/>
          </w:divBdr>
        </w:div>
        <w:div w:id="941567610">
          <w:marLeft w:val="640"/>
          <w:marRight w:val="0"/>
          <w:marTop w:val="0"/>
          <w:marBottom w:val="0"/>
          <w:divBdr>
            <w:top w:val="none" w:sz="0" w:space="0" w:color="auto"/>
            <w:left w:val="none" w:sz="0" w:space="0" w:color="auto"/>
            <w:bottom w:val="none" w:sz="0" w:space="0" w:color="auto"/>
            <w:right w:val="none" w:sz="0" w:space="0" w:color="auto"/>
          </w:divBdr>
        </w:div>
        <w:div w:id="1651590886">
          <w:marLeft w:val="640"/>
          <w:marRight w:val="0"/>
          <w:marTop w:val="0"/>
          <w:marBottom w:val="0"/>
          <w:divBdr>
            <w:top w:val="none" w:sz="0" w:space="0" w:color="auto"/>
            <w:left w:val="none" w:sz="0" w:space="0" w:color="auto"/>
            <w:bottom w:val="none" w:sz="0" w:space="0" w:color="auto"/>
            <w:right w:val="none" w:sz="0" w:space="0" w:color="auto"/>
          </w:divBdr>
        </w:div>
        <w:div w:id="1543203056">
          <w:marLeft w:val="640"/>
          <w:marRight w:val="0"/>
          <w:marTop w:val="0"/>
          <w:marBottom w:val="0"/>
          <w:divBdr>
            <w:top w:val="none" w:sz="0" w:space="0" w:color="auto"/>
            <w:left w:val="none" w:sz="0" w:space="0" w:color="auto"/>
            <w:bottom w:val="none" w:sz="0" w:space="0" w:color="auto"/>
            <w:right w:val="none" w:sz="0" w:space="0" w:color="auto"/>
          </w:divBdr>
        </w:div>
        <w:div w:id="923076367">
          <w:marLeft w:val="640"/>
          <w:marRight w:val="0"/>
          <w:marTop w:val="0"/>
          <w:marBottom w:val="0"/>
          <w:divBdr>
            <w:top w:val="none" w:sz="0" w:space="0" w:color="auto"/>
            <w:left w:val="none" w:sz="0" w:space="0" w:color="auto"/>
            <w:bottom w:val="none" w:sz="0" w:space="0" w:color="auto"/>
            <w:right w:val="none" w:sz="0" w:space="0" w:color="auto"/>
          </w:divBdr>
        </w:div>
        <w:div w:id="729429257">
          <w:marLeft w:val="640"/>
          <w:marRight w:val="0"/>
          <w:marTop w:val="0"/>
          <w:marBottom w:val="0"/>
          <w:divBdr>
            <w:top w:val="none" w:sz="0" w:space="0" w:color="auto"/>
            <w:left w:val="none" w:sz="0" w:space="0" w:color="auto"/>
            <w:bottom w:val="none" w:sz="0" w:space="0" w:color="auto"/>
            <w:right w:val="none" w:sz="0" w:space="0" w:color="auto"/>
          </w:divBdr>
        </w:div>
        <w:div w:id="1681620740">
          <w:marLeft w:val="640"/>
          <w:marRight w:val="0"/>
          <w:marTop w:val="0"/>
          <w:marBottom w:val="0"/>
          <w:divBdr>
            <w:top w:val="none" w:sz="0" w:space="0" w:color="auto"/>
            <w:left w:val="none" w:sz="0" w:space="0" w:color="auto"/>
            <w:bottom w:val="none" w:sz="0" w:space="0" w:color="auto"/>
            <w:right w:val="none" w:sz="0" w:space="0" w:color="auto"/>
          </w:divBdr>
        </w:div>
        <w:div w:id="243421375">
          <w:marLeft w:val="640"/>
          <w:marRight w:val="0"/>
          <w:marTop w:val="0"/>
          <w:marBottom w:val="0"/>
          <w:divBdr>
            <w:top w:val="none" w:sz="0" w:space="0" w:color="auto"/>
            <w:left w:val="none" w:sz="0" w:space="0" w:color="auto"/>
            <w:bottom w:val="none" w:sz="0" w:space="0" w:color="auto"/>
            <w:right w:val="none" w:sz="0" w:space="0" w:color="auto"/>
          </w:divBdr>
        </w:div>
        <w:div w:id="1204706982">
          <w:marLeft w:val="640"/>
          <w:marRight w:val="0"/>
          <w:marTop w:val="0"/>
          <w:marBottom w:val="0"/>
          <w:divBdr>
            <w:top w:val="none" w:sz="0" w:space="0" w:color="auto"/>
            <w:left w:val="none" w:sz="0" w:space="0" w:color="auto"/>
            <w:bottom w:val="none" w:sz="0" w:space="0" w:color="auto"/>
            <w:right w:val="none" w:sz="0" w:space="0" w:color="auto"/>
          </w:divBdr>
        </w:div>
        <w:div w:id="1549226545">
          <w:marLeft w:val="640"/>
          <w:marRight w:val="0"/>
          <w:marTop w:val="0"/>
          <w:marBottom w:val="0"/>
          <w:divBdr>
            <w:top w:val="none" w:sz="0" w:space="0" w:color="auto"/>
            <w:left w:val="none" w:sz="0" w:space="0" w:color="auto"/>
            <w:bottom w:val="none" w:sz="0" w:space="0" w:color="auto"/>
            <w:right w:val="none" w:sz="0" w:space="0" w:color="auto"/>
          </w:divBdr>
        </w:div>
        <w:div w:id="460461579">
          <w:marLeft w:val="640"/>
          <w:marRight w:val="0"/>
          <w:marTop w:val="0"/>
          <w:marBottom w:val="0"/>
          <w:divBdr>
            <w:top w:val="none" w:sz="0" w:space="0" w:color="auto"/>
            <w:left w:val="none" w:sz="0" w:space="0" w:color="auto"/>
            <w:bottom w:val="none" w:sz="0" w:space="0" w:color="auto"/>
            <w:right w:val="none" w:sz="0" w:space="0" w:color="auto"/>
          </w:divBdr>
        </w:div>
        <w:div w:id="433675603">
          <w:marLeft w:val="640"/>
          <w:marRight w:val="0"/>
          <w:marTop w:val="0"/>
          <w:marBottom w:val="0"/>
          <w:divBdr>
            <w:top w:val="none" w:sz="0" w:space="0" w:color="auto"/>
            <w:left w:val="none" w:sz="0" w:space="0" w:color="auto"/>
            <w:bottom w:val="none" w:sz="0" w:space="0" w:color="auto"/>
            <w:right w:val="none" w:sz="0" w:space="0" w:color="auto"/>
          </w:divBdr>
        </w:div>
      </w:divsChild>
    </w:div>
    <w:div w:id="420873237">
      <w:bodyDiv w:val="1"/>
      <w:marLeft w:val="0"/>
      <w:marRight w:val="0"/>
      <w:marTop w:val="0"/>
      <w:marBottom w:val="0"/>
      <w:divBdr>
        <w:top w:val="none" w:sz="0" w:space="0" w:color="auto"/>
        <w:left w:val="none" w:sz="0" w:space="0" w:color="auto"/>
        <w:bottom w:val="none" w:sz="0" w:space="0" w:color="auto"/>
        <w:right w:val="none" w:sz="0" w:space="0" w:color="auto"/>
      </w:divBdr>
      <w:divsChild>
        <w:div w:id="1606762592">
          <w:marLeft w:val="640"/>
          <w:marRight w:val="0"/>
          <w:marTop w:val="0"/>
          <w:marBottom w:val="0"/>
          <w:divBdr>
            <w:top w:val="none" w:sz="0" w:space="0" w:color="auto"/>
            <w:left w:val="none" w:sz="0" w:space="0" w:color="auto"/>
            <w:bottom w:val="none" w:sz="0" w:space="0" w:color="auto"/>
            <w:right w:val="none" w:sz="0" w:space="0" w:color="auto"/>
          </w:divBdr>
        </w:div>
        <w:div w:id="1839344964">
          <w:marLeft w:val="640"/>
          <w:marRight w:val="0"/>
          <w:marTop w:val="0"/>
          <w:marBottom w:val="0"/>
          <w:divBdr>
            <w:top w:val="none" w:sz="0" w:space="0" w:color="auto"/>
            <w:left w:val="none" w:sz="0" w:space="0" w:color="auto"/>
            <w:bottom w:val="none" w:sz="0" w:space="0" w:color="auto"/>
            <w:right w:val="none" w:sz="0" w:space="0" w:color="auto"/>
          </w:divBdr>
        </w:div>
        <w:div w:id="253362697">
          <w:marLeft w:val="640"/>
          <w:marRight w:val="0"/>
          <w:marTop w:val="0"/>
          <w:marBottom w:val="0"/>
          <w:divBdr>
            <w:top w:val="none" w:sz="0" w:space="0" w:color="auto"/>
            <w:left w:val="none" w:sz="0" w:space="0" w:color="auto"/>
            <w:bottom w:val="none" w:sz="0" w:space="0" w:color="auto"/>
            <w:right w:val="none" w:sz="0" w:space="0" w:color="auto"/>
          </w:divBdr>
        </w:div>
        <w:div w:id="1813865253">
          <w:marLeft w:val="640"/>
          <w:marRight w:val="0"/>
          <w:marTop w:val="0"/>
          <w:marBottom w:val="0"/>
          <w:divBdr>
            <w:top w:val="none" w:sz="0" w:space="0" w:color="auto"/>
            <w:left w:val="none" w:sz="0" w:space="0" w:color="auto"/>
            <w:bottom w:val="none" w:sz="0" w:space="0" w:color="auto"/>
            <w:right w:val="none" w:sz="0" w:space="0" w:color="auto"/>
          </w:divBdr>
        </w:div>
        <w:div w:id="1291132683">
          <w:marLeft w:val="640"/>
          <w:marRight w:val="0"/>
          <w:marTop w:val="0"/>
          <w:marBottom w:val="0"/>
          <w:divBdr>
            <w:top w:val="none" w:sz="0" w:space="0" w:color="auto"/>
            <w:left w:val="none" w:sz="0" w:space="0" w:color="auto"/>
            <w:bottom w:val="none" w:sz="0" w:space="0" w:color="auto"/>
            <w:right w:val="none" w:sz="0" w:space="0" w:color="auto"/>
          </w:divBdr>
        </w:div>
        <w:div w:id="280770832">
          <w:marLeft w:val="640"/>
          <w:marRight w:val="0"/>
          <w:marTop w:val="0"/>
          <w:marBottom w:val="0"/>
          <w:divBdr>
            <w:top w:val="none" w:sz="0" w:space="0" w:color="auto"/>
            <w:left w:val="none" w:sz="0" w:space="0" w:color="auto"/>
            <w:bottom w:val="none" w:sz="0" w:space="0" w:color="auto"/>
            <w:right w:val="none" w:sz="0" w:space="0" w:color="auto"/>
          </w:divBdr>
        </w:div>
        <w:div w:id="369914275">
          <w:marLeft w:val="640"/>
          <w:marRight w:val="0"/>
          <w:marTop w:val="0"/>
          <w:marBottom w:val="0"/>
          <w:divBdr>
            <w:top w:val="none" w:sz="0" w:space="0" w:color="auto"/>
            <w:left w:val="none" w:sz="0" w:space="0" w:color="auto"/>
            <w:bottom w:val="none" w:sz="0" w:space="0" w:color="auto"/>
            <w:right w:val="none" w:sz="0" w:space="0" w:color="auto"/>
          </w:divBdr>
        </w:div>
        <w:div w:id="237181401">
          <w:marLeft w:val="640"/>
          <w:marRight w:val="0"/>
          <w:marTop w:val="0"/>
          <w:marBottom w:val="0"/>
          <w:divBdr>
            <w:top w:val="none" w:sz="0" w:space="0" w:color="auto"/>
            <w:left w:val="none" w:sz="0" w:space="0" w:color="auto"/>
            <w:bottom w:val="none" w:sz="0" w:space="0" w:color="auto"/>
            <w:right w:val="none" w:sz="0" w:space="0" w:color="auto"/>
          </w:divBdr>
        </w:div>
        <w:div w:id="1986471521">
          <w:marLeft w:val="640"/>
          <w:marRight w:val="0"/>
          <w:marTop w:val="0"/>
          <w:marBottom w:val="0"/>
          <w:divBdr>
            <w:top w:val="none" w:sz="0" w:space="0" w:color="auto"/>
            <w:left w:val="none" w:sz="0" w:space="0" w:color="auto"/>
            <w:bottom w:val="none" w:sz="0" w:space="0" w:color="auto"/>
            <w:right w:val="none" w:sz="0" w:space="0" w:color="auto"/>
          </w:divBdr>
        </w:div>
        <w:div w:id="776825736">
          <w:marLeft w:val="640"/>
          <w:marRight w:val="0"/>
          <w:marTop w:val="0"/>
          <w:marBottom w:val="0"/>
          <w:divBdr>
            <w:top w:val="none" w:sz="0" w:space="0" w:color="auto"/>
            <w:left w:val="none" w:sz="0" w:space="0" w:color="auto"/>
            <w:bottom w:val="none" w:sz="0" w:space="0" w:color="auto"/>
            <w:right w:val="none" w:sz="0" w:space="0" w:color="auto"/>
          </w:divBdr>
        </w:div>
        <w:div w:id="1372730066">
          <w:marLeft w:val="640"/>
          <w:marRight w:val="0"/>
          <w:marTop w:val="0"/>
          <w:marBottom w:val="0"/>
          <w:divBdr>
            <w:top w:val="none" w:sz="0" w:space="0" w:color="auto"/>
            <w:left w:val="none" w:sz="0" w:space="0" w:color="auto"/>
            <w:bottom w:val="none" w:sz="0" w:space="0" w:color="auto"/>
            <w:right w:val="none" w:sz="0" w:space="0" w:color="auto"/>
          </w:divBdr>
        </w:div>
        <w:div w:id="1414084935">
          <w:marLeft w:val="640"/>
          <w:marRight w:val="0"/>
          <w:marTop w:val="0"/>
          <w:marBottom w:val="0"/>
          <w:divBdr>
            <w:top w:val="none" w:sz="0" w:space="0" w:color="auto"/>
            <w:left w:val="none" w:sz="0" w:space="0" w:color="auto"/>
            <w:bottom w:val="none" w:sz="0" w:space="0" w:color="auto"/>
            <w:right w:val="none" w:sz="0" w:space="0" w:color="auto"/>
          </w:divBdr>
        </w:div>
        <w:div w:id="1822306052">
          <w:marLeft w:val="640"/>
          <w:marRight w:val="0"/>
          <w:marTop w:val="0"/>
          <w:marBottom w:val="0"/>
          <w:divBdr>
            <w:top w:val="none" w:sz="0" w:space="0" w:color="auto"/>
            <w:left w:val="none" w:sz="0" w:space="0" w:color="auto"/>
            <w:bottom w:val="none" w:sz="0" w:space="0" w:color="auto"/>
            <w:right w:val="none" w:sz="0" w:space="0" w:color="auto"/>
          </w:divBdr>
        </w:div>
        <w:div w:id="996611420">
          <w:marLeft w:val="640"/>
          <w:marRight w:val="0"/>
          <w:marTop w:val="0"/>
          <w:marBottom w:val="0"/>
          <w:divBdr>
            <w:top w:val="none" w:sz="0" w:space="0" w:color="auto"/>
            <w:left w:val="none" w:sz="0" w:space="0" w:color="auto"/>
            <w:bottom w:val="none" w:sz="0" w:space="0" w:color="auto"/>
            <w:right w:val="none" w:sz="0" w:space="0" w:color="auto"/>
          </w:divBdr>
        </w:div>
        <w:div w:id="792022270">
          <w:marLeft w:val="640"/>
          <w:marRight w:val="0"/>
          <w:marTop w:val="0"/>
          <w:marBottom w:val="0"/>
          <w:divBdr>
            <w:top w:val="none" w:sz="0" w:space="0" w:color="auto"/>
            <w:left w:val="none" w:sz="0" w:space="0" w:color="auto"/>
            <w:bottom w:val="none" w:sz="0" w:space="0" w:color="auto"/>
            <w:right w:val="none" w:sz="0" w:space="0" w:color="auto"/>
          </w:divBdr>
        </w:div>
        <w:div w:id="1042438742">
          <w:marLeft w:val="640"/>
          <w:marRight w:val="0"/>
          <w:marTop w:val="0"/>
          <w:marBottom w:val="0"/>
          <w:divBdr>
            <w:top w:val="none" w:sz="0" w:space="0" w:color="auto"/>
            <w:left w:val="none" w:sz="0" w:space="0" w:color="auto"/>
            <w:bottom w:val="none" w:sz="0" w:space="0" w:color="auto"/>
            <w:right w:val="none" w:sz="0" w:space="0" w:color="auto"/>
          </w:divBdr>
        </w:div>
        <w:div w:id="1049722199">
          <w:marLeft w:val="640"/>
          <w:marRight w:val="0"/>
          <w:marTop w:val="0"/>
          <w:marBottom w:val="0"/>
          <w:divBdr>
            <w:top w:val="none" w:sz="0" w:space="0" w:color="auto"/>
            <w:left w:val="none" w:sz="0" w:space="0" w:color="auto"/>
            <w:bottom w:val="none" w:sz="0" w:space="0" w:color="auto"/>
            <w:right w:val="none" w:sz="0" w:space="0" w:color="auto"/>
          </w:divBdr>
        </w:div>
        <w:div w:id="786704933">
          <w:marLeft w:val="640"/>
          <w:marRight w:val="0"/>
          <w:marTop w:val="0"/>
          <w:marBottom w:val="0"/>
          <w:divBdr>
            <w:top w:val="none" w:sz="0" w:space="0" w:color="auto"/>
            <w:left w:val="none" w:sz="0" w:space="0" w:color="auto"/>
            <w:bottom w:val="none" w:sz="0" w:space="0" w:color="auto"/>
            <w:right w:val="none" w:sz="0" w:space="0" w:color="auto"/>
          </w:divBdr>
        </w:div>
        <w:div w:id="1175340263">
          <w:marLeft w:val="640"/>
          <w:marRight w:val="0"/>
          <w:marTop w:val="0"/>
          <w:marBottom w:val="0"/>
          <w:divBdr>
            <w:top w:val="none" w:sz="0" w:space="0" w:color="auto"/>
            <w:left w:val="none" w:sz="0" w:space="0" w:color="auto"/>
            <w:bottom w:val="none" w:sz="0" w:space="0" w:color="auto"/>
            <w:right w:val="none" w:sz="0" w:space="0" w:color="auto"/>
          </w:divBdr>
        </w:div>
        <w:div w:id="994141664">
          <w:marLeft w:val="640"/>
          <w:marRight w:val="0"/>
          <w:marTop w:val="0"/>
          <w:marBottom w:val="0"/>
          <w:divBdr>
            <w:top w:val="none" w:sz="0" w:space="0" w:color="auto"/>
            <w:left w:val="none" w:sz="0" w:space="0" w:color="auto"/>
            <w:bottom w:val="none" w:sz="0" w:space="0" w:color="auto"/>
            <w:right w:val="none" w:sz="0" w:space="0" w:color="auto"/>
          </w:divBdr>
        </w:div>
        <w:div w:id="442041066">
          <w:marLeft w:val="640"/>
          <w:marRight w:val="0"/>
          <w:marTop w:val="0"/>
          <w:marBottom w:val="0"/>
          <w:divBdr>
            <w:top w:val="none" w:sz="0" w:space="0" w:color="auto"/>
            <w:left w:val="none" w:sz="0" w:space="0" w:color="auto"/>
            <w:bottom w:val="none" w:sz="0" w:space="0" w:color="auto"/>
            <w:right w:val="none" w:sz="0" w:space="0" w:color="auto"/>
          </w:divBdr>
        </w:div>
        <w:div w:id="1588078090">
          <w:marLeft w:val="640"/>
          <w:marRight w:val="0"/>
          <w:marTop w:val="0"/>
          <w:marBottom w:val="0"/>
          <w:divBdr>
            <w:top w:val="none" w:sz="0" w:space="0" w:color="auto"/>
            <w:left w:val="none" w:sz="0" w:space="0" w:color="auto"/>
            <w:bottom w:val="none" w:sz="0" w:space="0" w:color="auto"/>
            <w:right w:val="none" w:sz="0" w:space="0" w:color="auto"/>
          </w:divBdr>
        </w:div>
        <w:div w:id="963658889">
          <w:marLeft w:val="640"/>
          <w:marRight w:val="0"/>
          <w:marTop w:val="0"/>
          <w:marBottom w:val="0"/>
          <w:divBdr>
            <w:top w:val="none" w:sz="0" w:space="0" w:color="auto"/>
            <w:left w:val="none" w:sz="0" w:space="0" w:color="auto"/>
            <w:bottom w:val="none" w:sz="0" w:space="0" w:color="auto"/>
            <w:right w:val="none" w:sz="0" w:space="0" w:color="auto"/>
          </w:divBdr>
        </w:div>
        <w:div w:id="273485408">
          <w:marLeft w:val="640"/>
          <w:marRight w:val="0"/>
          <w:marTop w:val="0"/>
          <w:marBottom w:val="0"/>
          <w:divBdr>
            <w:top w:val="none" w:sz="0" w:space="0" w:color="auto"/>
            <w:left w:val="none" w:sz="0" w:space="0" w:color="auto"/>
            <w:bottom w:val="none" w:sz="0" w:space="0" w:color="auto"/>
            <w:right w:val="none" w:sz="0" w:space="0" w:color="auto"/>
          </w:divBdr>
        </w:div>
        <w:div w:id="1515077068">
          <w:marLeft w:val="640"/>
          <w:marRight w:val="0"/>
          <w:marTop w:val="0"/>
          <w:marBottom w:val="0"/>
          <w:divBdr>
            <w:top w:val="none" w:sz="0" w:space="0" w:color="auto"/>
            <w:left w:val="none" w:sz="0" w:space="0" w:color="auto"/>
            <w:bottom w:val="none" w:sz="0" w:space="0" w:color="auto"/>
            <w:right w:val="none" w:sz="0" w:space="0" w:color="auto"/>
          </w:divBdr>
        </w:div>
        <w:div w:id="970671011">
          <w:marLeft w:val="640"/>
          <w:marRight w:val="0"/>
          <w:marTop w:val="0"/>
          <w:marBottom w:val="0"/>
          <w:divBdr>
            <w:top w:val="none" w:sz="0" w:space="0" w:color="auto"/>
            <w:left w:val="none" w:sz="0" w:space="0" w:color="auto"/>
            <w:bottom w:val="none" w:sz="0" w:space="0" w:color="auto"/>
            <w:right w:val="none" w:sz="0" w:space="0" w:color="auto"/>
          </w:divBdr>
        </w:div>
        <w:div w:id="1258758512">
          <w:marLeft w:val="640"/>
          <w:marRight w:val="0"/>
          <w:marTop w:val="0"/>
          <w:marBottom w:val="0"/>
          <w:divBdr>
            <w:top w:val="none" w:sz="0" w:space="0" w:color="auto"/>
            <w:left w:val="none" w:sz="0" w:space="0" w:color="auto"/>
            <w:bottom w:val="none" w:sz="0" w:space="0" w:color="auto"/>
            <w:right w:val="none" w:sz="0" w:space="0" w:color="auto"/>
          </w:divBdr>
        </w:div>
        <w:div w:id="606470937">
          <w:marLeft w:val="640"/>
          <w:marRight w:val="0"/>
          <w:marTop w:val="0"/>
          <w:marBottom w:val="0"/>
          <w:divBdr>
            <w:top w:val="none" w:sz="0" w:space="0" w:color="auto"/>
            <w:left w:val="none" w:sz="0" w:space="0" w:color="auto"/>
            <w:bottom w:val="none" w:sz="0" w:space="0" w:color="auto"/>
            <w:right w:val="none" w:sz="0" w:space="0" w:color="auto"/>
          </w:divBdr>
        </w:div>
        <w:div w:id="903684012">
          <w:marLeft w:val="640"/>
          <w:marRight w:val="0"/>
          <w:marTop w:val="0"/>
          <w:marBottom w:val="0"/>
          <w:divBdr>
            <w:top w:val="none" w:sz="0" w:space="0" w:color="auto"/>
            <w:left w:val="none" w:sz="0" w:space="0" w:color="auto"/>
            <w:bottom w:val="none" w:sz="0" w:space="0" w:color="auto"/>
            <w:right w:val="none" w:sz="0" w:space="0" w:color="auto"/>
          </w:divBdr>
        </w:div>
        <w:div w:id="748308851">
          <w:marLeft w:val="640"/>
          <w:marRight w:val="0"/>
          <w:marTop w:val="0"/>
          <w:marBottom w:val="0"/>
          <w:divBdr>
            <w:top w:val="none" w:sz="0" w:space="0" w:color="auto"/>
            <w:left w:val="none" w:sz="0" w:space="0" w:color="auto"/>
            <w:bottom w:val="none" w:sz="0" w:space="0" w:color="auto"/>
            <w:right w:val="none" w:sz="0" w:space="0" w:color="auto"/>
          </w:divBdr>
        </w:div>
        <w:div w:id="1721200834">
          <w:marLeft w:val="640"/>
          <w:marRight w:val="0"/>
          <w:marTop w:val="0"/>
          <w:marBottom w:val="0"/>
          <w:divBdr>
            <w:top w:val="none" w:sz="0" w:space="0" w:color="auto"/>
            <w:left w:val="none" w:sz="0" w:space="0" w:color="auto"/>
            <w:bottom w:val="none" w:sz="0" w:space="0" w:color="auto"/>
            <w:right w:val="none" w:sz="0" w:space="0" w:color="auto"/>
          </w:divBdr>
        </w:div>
        <w:div w:id="493225691">
          <w:marLeft w:val="640"/>
          <w:marRight w:val="0"/>
          <w:marTop w:val="0"/>
          <w:marBottom w:val="0"/>
          <w:divBdr>
            <w:top w:val="none" w:sz="0" w:space="0" w:color="auto"/>
            <w:left w:val="none" w:sz="0" w:space="0" w:color="auto"/>
            <w:bottom w:val="none" w:sz="0" w:space="0" w:color="auto"/>
            <w:right w:val="none" w:sz="0" w:space="0" w:color="auto"/>
          </w:divBdr>
        </w:div>
        <w:div w:id="135730622">
          <w:marLeft w:val="640"/>
          <w:marRight w:val="0"/>
          <w:marTop w:val="0"/>
          <w:marBottom w:val="0"/>
          <w:divBdr>
            <w:top w:val="none" w:sz="0" w:space="0" w:color="auto"/>
            <w:left w:val="none" w:sz="0" w:space="0" w:color="auto"/>
            <w:bottom w:val="none" w:sz="0" w:space="0" w:color="auto"/>
            <w:right w:val="none" w:sz="0" w:space="0" w:color="auto"/>
          </w:divBdr>
        </w:div>
        <w:div w:id="276833636">
          <w:marLeft w:val="640"/>
          <w:marRight w:val="0"/>
          <w:marTop w:val="0"/>
          <w:marBottom w:val="0"/>
          <w:divBdr>
            <w:top w:val="none" w:sz="0" w:space="0" w:color="auto"/>
            <w:left w:val="none" w:sz="0" w:space="0" w:color="auto"/>
            <w:bottom w:val="none" w:sz="0" w:space="0" w:color="auto"/>
            <w:right w:val="none" w:sz="0" w:space="0" w:color="auto"/>
          </w:divBdr>
        </w:div>
        <w:div w:id="221795874">
          <w:marLeft w:val="640"/>
          <w:marRight w:val="0"/>
          <w:marTop w:val="0"/>
          <w:marBottom w:val="0"/>
          <w:divBdr>
            <w:top w:val="none" w:sz="0" w:space="0" w:color="auto"/>
            <w:left w:val="none" w:sz="0" w:space="0" w:color="auto"/>
            <w:bottom w:val="none" w:sz="0" w:space="0" w:color="auto"/>
            <w:right w:val="none" w:sz="0" w:space="0" w:color="auto"/>
          </w:divBdr>
        </w:div>
        <w:div w:id="952906472">
          <w:marLeft w:val="640"/>
          <w:marRight w:val="0"/>
          <w:marTop w:val="0"/>
          <w:marBottom w:val="0"/>
          <w:divBdr>
            <w:top w:val="none" w:sz="0" w:space="0" w:color="auto"/>
            <w:left w:val="none" w:sz="0" w:space="0" w:color="auto"/>
            <w:bottom w:val="none" w:sz="0" w:space="0" w:color="auto"/>
            <w:right w:val="none" w:sz="0" w:space="0" w:color="auto"/>
          </w:divBdr>
        </w:div>
        <w:div w:id="422608664">
          <w:marLeft w:val="640"/>
          <w:marRight w:val="0"/>
          <w:marTop w:val="0"/>
          <w:marBottom w:val="0"/>
          <w:divBdr>
            <w:top w:val="none" w:sz="0" w:space="0" w:color="auto"/>
            <w:left w:val="none" w:sz="0" w:space="0" w:color="auto"/>
            <w:bottom w:val="none" w:sz="0" w:space="0" w:color="auto"/>
            <w:right w:val="none" w:sz="0" w:space="0" w:color="auto"/>
          </w:divBdr>
        </w:div>
        <w:div w:id="1277251825">
          <w:marLeft w:val="640"/>
          <w:marRight w:val="0"/>
          <w:marTop w:val="0"/>
          <w:marBottom w:val="0"/>
          <w:divBdr>
            <w:top w:val="none" w:sz="0" w:space="0" w:color="auto"/>
            <w:left w:val="none" w:sz="0" w:space="0" w:color="auto"/>
            <w:bottom w:val="none" w:sz="0" w:space="0" w:color="auto"/>
            <w:right w:val="none" w:sz="0" w:space="0" w:color="auto"/>
          </w:divBdr>
        </w:div>
        <w:div w:id="375088196">
          <w:marLeft w:val="640"/>
          <w:marRight w:val="0"/>
          <w:marTop w:val="0"/>
          <w:marBottom w:val="0"/>
          <w:divBdr>
            <w:top w:val="none" w:sz="0" w:space="0" w:color="auto"/>
            <w:left w:val="none" w:sz="0" w:space="0" w:color="auto"/>
            <w:bottom w:val="none" w:sz="0" w:space="0" w:color="auto"/>
            <w:right w:val="none" w:sz="0" w:space="0" w:color="auto"/>
          </w:divBdr>
        </w:div>
        <w:div w:id="684944521">
          <w:marLeft w:val="640"/>
          <w:marRight w:val="0"/>
          <w:marTop w:val="0"/>
          <w:marBottom w:val="0"/>
          <w:divBdr>
            <w:top w:val="none" w:sz="0" w:space="0" w:color="auto"/>
            <w:left w:val="none" w:sz="0" w:space="0" w:color="auto"/>
            <w:bottom w:val="none" w:sz="0" w:space="0" w:color="auto"/>
            <w:right w:val="none" w:sz="0" w:space="0" w:color="auto"/>
          </w:divBdr>
        </w:div>
        <w:div w:id="854534385">
          <w:marLeft w:val="640"/>
          <w:marRight w:val="0"/>
          <w:marTop w:val="0"/>
          <w:marBottom w:val="0"/>
          <w:divBdr>
            <w:top w:val="none" w:sz="0" w:space="0" w:color="auto"/>
            <w:left w:val="none" w:sz="0" w:space="0" w:color="auto"/>
            <w:bottom w:val="none" w:sz="0" w:space="0" w:color="auto"/>
            <w:right w:val="none" w:sz="0" w:space="0" w:color="auto"/>
          </w:divBdr>
        </w:div>
        <w:div w:id="1748963445">
          <w:marLeft w:val="640"/>
          <w:marRight w:val="0"/>
          <w:marTop w:val="0"/>
          <w:marBottom w:val="0"/>
          <w:divBdr>
            <w:top w:val="none" w:sz="0" w:space="0" w:color="auto"/>
            <w:left w:val="none" w:sz="0" w:space="0" w:color="auto"/>
            <w:bottom w:val="none" w:sz="0" w:space="0" w:color="auto"/>
            <w:right w:val="none" w:sz="0" w:space="0" w:color="auto"/>
          </w:divBdr>
        </w:div>
        <w:div w:id="1348748968">
          <w:marLeft w:val="640"/>
          <w:marRight w:val="0"/>
          <w:marTop w:val="0"/>
          <w:marBottom w:val="0"/>
          <w:divBdr>
            <w:top w:val="none" w:sz="0" w:space="0" w:color="auto"/>
            <w:left w:val="none" w:sz="0" w:space="0" w:color="auto"/>
            <w:bottom w:val="none" w:sz="0" w:space="0" w:color="auto"/>
            <w:right w:val="none" w:sz="0" w:space="0" w:color="auto"/>
          </w:divBdr>
        </w:div>
        <w:div w:id="1640573877">
          <w:marLeft w:val="640"/>
          <w:marRight w:val="0"/>
          <w:marTop w:val="0"/>
          <w:marBottom w:val="0"/>
          <w:divBdr>
            <w:top w:val="none" w:sz="0" w:space="0" w:color="auto"/>
            <w:left w:val="none" w:sz="0" w:space="0" w:color="auto"/>
            <w:bottom w:val="none" w:sz="0" w:space="0" w:color="auto"/>
            <w:right w:val="none" w:sz="0" w:space="0" w:color="auto"/>
          </w:divBdr>
        </w:div>
        <w:div w:id="2021543363">
          <w:marLeft w:val="640"/>
          <w:marRight w:val="0"/>
          <w:marTop w:val="0"/>
          <w:marBottom w:val="0"/>
          <w:divBdr>
            <w:top w:val="none" w:sz="0" w:space="0" w:color="auto"/>
            <w:left w:val="none" w:sz="0" w:space="0" w:color="auto"/>
            <w:bottom w:val="none" w:sz="0" w:space="0" w:color="auto"/>
            <w:right w:val="none" w:sz="0" w:space="0" w:color="auto"/>
          </w:divBdr>
        </w:div>
        <w:div w:id="471138807">
          <w:marLeft w:val="640"/>
          <w:marRight w:val="0"/>
          <w:marTop w:val="0"/>
          <w:marBottom w:val="0"/>
          <w:divBdr>
            <w:top w:val="none" w:sz="0" w:space="0" w:color="auto"/>
            <w:left w:val="none" w:sz="0" w:space="0" w:color="auto"/>
            <w:bottom w:val="none" w:sz="0" w:space="0" w:color="auto"/>
            <w:right w:val="none" w:sz="0" w:space="0" w:color="auto"/>
          </w:divBdr>
        </w:div>
        <w:div w:id="1459642573">
          <w:marLeft w:val="640"/>
          <w:marRight w:val="0"/>
          <w:marTop w:val="0"/>
          <w:marBottom w:val="0"/>
          <w:divBdr>
            <w:top w:val="none" w:sz="0" w:space="0" w:color="auto"/>
            <w:left w:val="none" w:sz="0" w:space="0" w:color="auto"/>
            <w:bottom w:val="none" w:sz="0" w:space="0" w:color="auto"/>
            <w:right w:val="none" w:sz="0" w:space="0" w:color="auto"/>
          </w:divBdr>
        </w:div>
        <w:div w:id="1579754359">
          <w:marLeft w:val="640"/>
          <w:marRight w:val="0"/>
          <w:marTop w:val="0"/>
          <w:marBottom w:val="0"/>
          <w:divBdr>
            <w:top w:val="none" w:sz="0" w:space="0" w:color="auto"/>
            <w:left w:val="none" w:sz="0" w:space="0" w:color="auto"/>
            <w:bottom w:val="none" w:sz="0" w:space="0" w:color="auto"/>
            <w:right w:val="none" w:sz="0" w:space="0" w:color="auto"/>
          </w:divBdr>
        </w:div>
        <w:div w:id="1099444857">
          <w:marLeft w:val="640"/>
          <w:marRight w:val="0"/>
          <w:marTop w:val="0"/>
          <w:marBottom w:val="0"/>
          <w:divBdr>
            <w:top w:val="none" w:sz="0" w:space="0" w:color="auto"/>
            <w:left w:val="none" w:sz="0" w:space="0" w:color="auto"/>
            <w:bottom w:val="none" w:sz="0" w:space="0" w:color="auto"/>
            <w:right w:val="none" w:sz="0" w:space="0" w:color="auto"/>
          </w:divBdr>
        </w:div>
        <w:div w:id="1506365444">
          <w:marLeft w:val="640"/>
          <w:marRight w:val="0"/>
          <w:marTop w:val="0"/>
          <w:marBottom w:val="0"/>
          <w:divBdr>
            <w:top w:val="none" w:sz="0" w:space="0" w:color="auto"/>
            <w:left w:val="none" w:sz="0" w:space="0" w:color="auto"/>
            <w:bottom w:val="none" w:sz="0" w:space="0" w:color="auto"/>
            <w:right w:val="none" w:sz="0" w:space="0" w:color="auto"/>
          </w:divBdr>
        </w:div>
        <w:div w:id="1052920354">
          <w:marLeft w:val="640"/>
          <w:marRight w:val="0"/>
          <w:marTop w:val="0"/>
          <w:marBottom w:val="0"/>
          <w:divBdr>
            <w:top w:val="none" w:sz="0" w:space="0" w:color="auto"/>
            <w:left w:val="none" w:sz="0" w:space="0" w:color="auto"/>
            <w:bottom w:val="none" w:sz="0" w:space="0" w:color="auto"/>
            <w:right w:val="none" w:sz="0" w:space="0" w:color="auto"/>
          </w:divBdr>
        </w:div>
        <w:div w:id="2052997623">
          <w:marLeft w:val="640"/>
          <w:marRight w:val="0"/>
          <w:marTop w:val="0"/>
          <w:marBottom w:val="0"/>
          <w:divBdr>
            <w:top w:val="none" w:sz="0" w:space="0" w:color="auto"/>
            <w:left w:val="none" w:sz="0" w:space="0" w:color="auto"/>
            <w:bottom w:val="none" w:sz="0" w:space="0" w:color="auto"/>
            <w:right w:val="none" w:sz="0" w:space="0" w:color="auto"/>
          </w:divBdr>
        </w:div>
        <w:div w:id="119619194">
          <w:marLeft w:val="640"/>
          <w:marRight w:val="0"/>
          <w:marTop w:val="0"/>
          <w:marBottom w:val="0"/>
          <w:divBdr>
            <w:top w:val="none" w:sz="0" w:space="0" w:color="auto"/>
            <w:left w:val="none" w:sz="0" w:space="0" w:color="auto"/>
            <w:bottom w:val="none" w:sz="0" w:space="0" w:color="auto"/>
            <w:right w:val="none" w:sz="0" w:space="0" w:color="auto"/>
          </w:divBdr>
        </w:div>
        <w:div w:id="1811635051">
          <w:marLeft w:val="640"/>
          <w:marRight w:val="0"/>
          <w:marTop w:val="0"/>
          <w:marBottom w:val="0"/>
          <w:divBdr>
            <w:top w:val="none" w:sz="0" w:space="0" w:color="auto"/>
            <w:left w:val="none" w:sz="0" w:space="0" w:color="auto"/>
            <w:bottom w:val="none" w:sz="0" w:space="0" w:color="auto"/>
            <w:right w:val="none" w:sz="0" w:space="0" w:color="auto"/>
          </w:divBdr>
        </w:div>
        <w:div w:id="1168787478">
          <w:marLeft w:val="640"/>
          <w:marRight w:val="0"/>
          <w:marTop w:val="0"/>
          <w:marBottom w:val="0"/>
          <w:divBdr>
            <w:top w:val="none" w:sz="0" w:space="0" w:color="auto"/>
            <w:left w:val="none" w:sz="0" w:space="0" w:color="auto"/>
            <w:bottom w:val="none" w:sz="0" w:space="0" w:color="auto"/>
            <w:right w:val="none" w:sz="0" w:space="0" w:color="auto"/>
          </w:divBdr>
        </w:div>
        <w:div w:id="159152631">
          <w:marLeft w:val="640"/>
          <w:marRight w:val="0"/>
          <w:marTop w:val="0"/>
          <w:marBottom w:val="0"/>
          <w:divBdr>
            <w:top w:val="none" w:sz="0" w:space="0" w:color="auto"/>
            <w:left w:val="none" w:sz="0" w:space="0" w:color="auto"/>
            <w:bottom w:val="none" w:sz="0" w:space="0" w:color="auto"/>
            <w:right w:val="none" w:sz="0" w:space="0" w:color="auto"/>
          </w:divBdr>
        </w:div>
        <w:div w:id="1422139436">
          <w:marLeft w:val="640"/>
          <w:marRight w:val="0"/>
          <w:marTop w:val="0"/>
          <w:marBottom w:val="0"/>
          <w:divBdr>
            <w:top w:val="none" w:sz="0" w:space="0" w:color="auto"/>
            <w:left w:val="none" w:sz="0" w:space="0" w:color="auto"/>
            <w:bottom w:val="none" w:sz="0" w:space="0" w:color="auto"/>
            <w:right w:val="none" w:sz="0" w:space="0" w:color="auto"/>
          </w:divBdr>
        </w:div>
        <w:div w:id="1397632544">
          <w:marLeft w:val="640"/>
          <w:marRight w:val="0"/>
          <w:marTop w:val="0"/>
          <w:marBottom w:val="0"/>
          <w:divBdr>
            <w:top w:val="none" w:sz="0" w:space="0" w:color="auto"/>
            <w:left w:val="none" w:sz="0" w:space="0" w:color="auto"/>
            <w:bottom w:val="none" w:sz="0" w:space="0" w:color="auto"/>
            <w:right w:val="none" w:sz="0" w:space="0" w:color="auto"/>
          </w:divBdr>
        </w:div>
        <w:div w:id="1698700568">
          <w:marLeft w:val="640"/>
          <w:marRight w:val="0"/>
          <w:marTop w:val="0"/>
          <w:marBottom w:val="0"/>
          <w:divBdr>
            <w:top w:val="none" w:sz="0" w:space="0" w:color="auto"/>
            <w:left w:val="none" w:sz="0" w:space="0" w:color="auto"/>
            <w:bottom w:val="none" w:sz="0" w:space="0" w:color="auto"/>
            <w:right w:val="none" w:sz="0" w:space="0" w:color="auto"/>
          </w:divBdr>
        </w:div>
        <w:div w:id="999653319">
          <w:marLeft w:val="640"/>
          <w:marRight w:val="0"/>
          <w:marTop w:val="0"/>
          <w:marBottom w:val="0"/>
          <w:divBdr>
            <w:top w:val="none" w:sz="0" w:space="0" w:color="auto"/>
            <w:left w:val="none" w:sz="0" w:space="0" w:color="auto"/>
            <w:bottom w:val="none" w:sz="0" w:space="0" w:color="auto"/>
            <w:right w:val="none" w:sz="0" w:space="0" w:color="auto"/>
          </w:divBdr>
        </w:div>
        <w:div w:id="1065446548">
          <w:marLeft w:val="640"/>
          <w:marRight w:val="0"/>
          <w:marTop w:val="0"/>
          <w:marBottom w:val="0"/>
          <w:divBdr>
            <w:top w:val="none" w:sz="0" w:space="0" w:color="auto"/>
            <w:left w:val="none" w:sz="0" w:space="0" w:color="auto"/>
            <w:bottom w:val="none" w:sz="0" w:space="0" w:color="auto"/>
            <w:right w:val="none" w:sz="0" w:space="0" w:color="auto"/>
          </w:divBdr>
        </w:div>
        <w:div w:id="230502776">
          <w:marLeft w:val="640"/>
          <w:marRight w:val="0"/>
          <w:marTop w:val="0"/>
          <w:marBottom w:val="0"/>
          <w:divBdr>
            <w:top w:val="none" w:sz="0" w:space="0" w:color="auto"/>
            <w:left w:val="none" w:sz="0" w:space="0" w:color="auto"/>
            <w:bottom w:val="none" w:sz="0" w:space="0" w:color="auto"/>
            <w:right w:val="none" w:sz="0" w:space="0" w:color="auto"/>
          </w:divBdr>
        </w:div>
        <w:div w:id="1653486638">
          <w:marLeft w:val="640"/>
          <w:marRight w:val="0"/>
          <w:marTop w:val="0"/>
          <w:marBottom w:val="0"/>
          <w:divBdr>
            <w:top w:val="none" w:sz="0" w:space="0" w:color="auto"/>
            <w:left w:val="none" w:sz="0" w:space="0" w:color="auto"/>
            <w:bottom w:val="none" w:sz="0" w:space="0" w:color="auto"/>
            <w:right w:val="none" w:sz="0" w:space="0" w:color="auto"/>
          </w:divBdr>
        </w:div>
        <w:div w:id="902448257">
          <w:marLeft w:val="640"/>
          <w:marRight w:val="0"/>
          <w:marTop w:val="0"/>
          <w:marBottom w:val="0"/>
          <w:divBdr>
            <w:top w:val="none" w:sz="0" w:space="0" w:color="auto"/>
            <w:left w:val="none" w:sz="0" w:space="0" w:color="auto"/>
            <w:bottom w:val="none" w:sz="0" w:space="0" w:color="auto"/>
            <w:right w:val="none" w:sz="0" w:space="0" w:color="auto"/>
          </w:divBdr>
        </w:div>
        <w:div w:id="1584610313">
          <w:marLeft w:val="640"/>
          <w:marRight w:val="0"/>
          <w:marTop w:val="0"/>
          <w:marBottom w:val="0"/>
          <w:divBdr>
            <w:top w:val="none" w:sz="0" w:space="0" w:color="auto"/>
            <w:left w:val="none" w:sz="0" w:space="0" w:color="auto"/>
            <w:bottom w:val="none" w:sz="0" w:space="0" w:color="auto"/>
            <w:right w:val="none" w:sz="0" w:space="0" w:color="auto"/>
          </w:divBdr>
        </w:div>
        <w:div w:id="685402634">
          <w:marLeft w:val="640"/>
          <w:marRight w:val="0"/>
          <w:marTop w:val="0"/>
          <w:marBottom w:val="0"/>
          <w:divBdr>
            <w:top w:val="none" w:sz="0" w:space="0" w:color="auto"/>
            <w:left w:val="none" w:sz="0" w:space="0" w:color="auto"/>
            <w:bottom w:val="none" w:sz="0" w:space="0" w:color="auto"/>
            <w:right w:val="none" w:sz="0" w:space="0" w:color="auto"/>
          </w:divBdr>
        </w:div>
        <w:div w:id="2095588844">
          <w:marLeft w:val="640"/>
          <w:marRight w:val="0"/>
          <w:marTop w:val="0"/>
          <w:marBottom w:val="0"/>
          <w:divBdr>
            <w:top w:val="none" w:sz="0" w:space="0" w:color="auto"/>
            <w:left w:val="none" w:sz="0" w:space="0" w:color="auto"/>
            <w:bottom w:val="none" w:sz="0" w:space="0" w:color="auto"/>
            <w:right w:val="none" w:sz="0" w:space="0" w:color="auto"/>
          </w:divBdr>
        </w:div>
        <w:div w:id="1680153719">
          <w:marLeft w:val="640"/>
          <w:marRight w:val="0"/>
          <w:marTop w:val="0"/>
          <w:marBottom w:val="0"/>
          <w:divBdr>
            <w:top w:val="none" w:sz="0" w:space="0" w:color="auto"/>
            <w:left w:val="none" w:sz="0" w:space="0" w:color="auto"/>
            <w:bottom w:val="none" w:sz="0" w:space="0" w:color="auto"/>
            <w:right w:val="none" w:sz="0" w:space="0" w:color="auto"/>
          </w:divBdr>
        </w:div>
        <w:div w:id="1747997448">
          <w:marLeft w:val="640"/>
          <w:marRight w:val="0"/>
          <w:marTop w:val="0"/>
          <w:marBottom w:val="0"/>
          <w:divBdr>
            <w:top w:val="none" w:sz="0" w:space="0" w:color="auto"/>
            <w:left w:val="none" w:sz="0" w:space="0" w:color="auto"/>
            <w:bottom w:val="none" w:sz="0" w:space="0" w:color="auto"/>
            <w:right w:val="none" w:sz="0" w:space="0" w:color="auto"/>
          </w:divBdr>
        </w:div>
        <w:div w:id="504370584">
          <w:marLeft w:val="640"/>
          <w:marRight w:val="0"/>
          <w:marTop w:val="0"/>
          <w:marBottom w:val="0"/>
          <w:divBdr>
            <w:top w:val="none" w:sz="0" w:space="0" w:color="auto"/>
            <w:left w:val="none" w:sz="0" w:space="0" w:color="auto"/>
            <w:bottom w:val="none" w:sz="0" w:space="0" w:color="auto"/>
            <w:right w:val="none" w:sz="0" w:space="0" w:color="auto"/>
          </w:divBdr>
        </w:div>
        <w:div w:id="1138914545">
          <w:marLeft w:val="640"/>
          <w:marRight w:val="0"/>
          <w:marTop w:val="0"/>
          <w:marBottom w:val="0"/>
          <w:divBdr>
            <w:top w:val="none" w:sz="0" w:space="0" w:color="auto"/>
            <w:left w:val="none" w:sz="0" w:space="0" w:color="auto"/>
            <w:bottom w:val="none" w:sz="0" w:space="0" w:color="auto"/>
            <w:right w:val="none" w:sz="0" w:space="0" w:color="auto"/>
          </w:divBdr>
        </w:div>
        <w:div w:id="1127120575">
          <w:marLeft w:val="640"/>
          <w:marRight w:val="0"/>
          <w:marTop w:val="0"/>
          <w:marBottom w:val="0"/>
          <w:divBdr>
            <w:top w:val="none" w:sz="0" w:space="0" w:color="auto"/>
            <w:left w:val="none" w:sz="0" w:space="0" w:color="auto"/>
            <w:bottom w:val="none" w:sz="0" w:space="0" w:color="auto"/>
            <w:right w:val="none" w:sz="0" w:space="0" w:color="auto"/>
          </w:divBdr>
        </w:div>
        <w:div w:id="1786925259">
          <w:marLeft w:val="640"/>
          <w:marRight w:val="0"/>
          <w:marTop w:val="0"/>
          <w:marBottom w:val="0"/>
          <w:divBdr>
            <w:top w:val="none" w:sz="0" w:space="0" w:color="auto"/>
            <w:left w:val="none" w:sz="0" w:space="0" w:color="auto"/>
            <w:bottom w:val="none" w:sz="0" w:space="0" w:color="auto"/>
            <w:right w:val="none" w:sz="0" w:space="0" w:color="auto"/>
          </w:divBdr>
        </w:div>
        <w:div w:id="1504976092">
          <w:marLeft w:val="640"/>
          <w:marRight w:val="0"/>
          <w:marTop w:val="0"/>
          <w:marBottom w:val="0"/>
          <w:divBdr>
            <w:top w:val="none" w:sz="0" w:space="0" w:color="auto"/>
            <w:left w:val="none" w:sz="0" w:space="0" w:color="auto"/>
            <w:bottom w:val="none" w:sz="0" w:space="0" w:color="auto"/>
            <w:right w:val="none" w:sz="0" w:space="0" w:color="auto"/>
          </w:divBdr>
        </w:div>
        <w:div w:id="1243222626">
          <w:marLeft w:val="640"/>
          <w:marRight w:val="0"/>
          <w:marTop w:val="0"/>
          <w:marBottom w:val="0"/>
          <w:divBdr>
            <w:top w:val="none" w:sz="0" w:space="0" w:color="auto"/>
            <w:left w:val="none" w:sz="0" w:space="0" w:color="auto"/>
            <w:bottom w:val="none" w:sz="0" w:space="0" w:color="auto"/>
            <w:right w:val="none" w:sz="0" w:space="0" w:color="auto"/>
          </w:divBdr>
        </w:div>
        <w:div w:id="1183546550">
          <w:marLeft w:val="640"/>
          <w:marRight w:val="0"/>
          <w:marTop w:val="0"/>
          <w:marBottom w:val="0"/>
          <w:divBdr>
            <w:top w:val="none" w:sz="0" w:space="0" w:color="auto"/>
            <w:left w:val="none" w:sz="0" w:space="0" w:color="auto"/>
            <w:bottom w:val="none" w:sz="0" w:space="0" w:color="auto"/>
            <w:right w:val="none" w:sz="0" w:space="0" w:color="auto"/>
          </w:divBdr>
        </w:div>
        <w:div w:id="1606883283">
          <w:marLeft w:val="640"/>
          <w:marRight w:val="0"/>
          <w:marTop w:val="0"/>
          <w:marBottom w:val="0"/>
          <w:divBdr>
            <w:top w:val="none" w:sz="0" w:space="0" w:color="auto"/>
            <w:left w:val="none" w:sz="0" w:space="0" w:color="auto"/>
            <w:bottom w:val="none" w:sz="0" w:space="0" w:color="auto"/>
            <w:right w:val="none" w:sz="0" w:space="0" w:color="auto"/>
          </w:divBdr>
        </w:div>
        <w:div w:id="805315315">
          <w:marLeft w:val="640"/>
          <w:marRight w:val="0"/>
          <w:marTop w:val="0"/>
          <w:marBottom w:val="0"/>
          <w:divBdr>
            <w:top w:val="none" w:sz="0" w:space="0" w:color="auto"/>
            <w:left w:val="none" w:sz="0" w:space="0" w:color="auto"/>
            <w:bottom w:val="none" w:sz="0" w:space="0" w:color="auto"/>
            <w:right w:val="none" w:sz="0" w:space="0" w:color="auto"/>
          </w:divBdr>
        </w:div>
        <w:div w:id="570895151">
          <w:marLeft w:val="640"/>
          <w:marRight w:val="0"/>
          <w:marTop w:val="0"/>
          <w:marBottom w:val="0"/>
          <w:divBdr>
            <w:top w:val="none" w:sz="0" w:space="0" w:color="auto"/>
            <w:left w:val="none" w:sz="0" w:space="0" w:color="auto"/>
            <w:bottom w:val="none" w:sz="0" w:space="0" w:color="auto"/>
            <w:right w:val="none" w:sz="0" w:space="0" w:color="auto"/>
          </w:divBdr>
        </w:div>
        <w:div w:id="1524056621">
          <w:marLeft w:val="640"/>
          <w:marRight w:val="0"/>
          <w:marTop w:val="0"/>
          <w:marBottom w:val="0"/>
          <w:divBdr>
            <w:top w:val="none" w:sz="0" w:space="0" w:color="auto"/>
            <w:left w:val="none" w:sz="0" w:space="0" w:color="auto"/>
            <w:bottom w:val="none" w:sz="0" w:space="0" w:color="auto"/>
            <w:right w:val="none" w:sz="0" w:space="0" w:color="auto"/>
          </w:divBdr>
        </w:div>
        <w:div w:id="845904454">
          <w:marLeft w:val="640"/>
          <w:marRight w:val="0"/>
          <w:marTop w:val="0"/>
          <w:marBottom w:val="0"/>
          <w:divBdr>
            <w:top w:val="none" w:sz="0" w:space="0" w:color="auto"/>
            <w:left w:val="none" w:sz="0" w:space="0" w:color="auto"/>
            <w:bottom w:val="none" w:sz="0" w:space="0" w:color="auto"/>
            <w:right w:val="none" w:sz="0" w:space="0" w:color="auto"/>
          </w:divBdr>
        </w:div>
        <w:div w:id="1978143091">
          <w:marLeft w:val="640"/>
          <w:marRight w:val="0"/>
          <w:marTop w:val="0"/>
          <w:marBottom w:val="0"/>
          <w:divBdr>
            <w:top w:val="none" w:sz="0" w:space="0" w:color="auto"/>
            <w:left w:val="none" w:sz="0" w:space="0" w:color="auto"/>
            <w:bottom w:val="none" w:sz="0" w:space="0" w:color="auto"/>
            <w:right w:val="none" w:sz="0" w:space="0" w:color="auto"/>
          </w:divBdr>
        </w:div>
      </w:divsChild>
    </w:div>
    <w:div w:id="425805486">
      <w:bodyDiv w:val="1"/>
      <w:marLeft w:val="0"/>
      <w:marRight w:val="0"/>
      <w:marTop w:val="0"/>
      <w:marBottom w:val="0"/>
      <w:divBdr>
        <w:top w:val="none" w:sz="0" w:space="0" w:color="auto"/>
        <w:left w:val="none" w:sz="0" w:space="0" w:color="auto"/>
        <w:bottom w:val="none" w:sz="0" w:space="0" w:color="auto"/>
        <w:right w:val="none" w:sz="0" w:space="0" w:color="auto"/>
      </w:divBdr>
      <w:divsChild>
        <w:div w:id="1806390184">
          <w:marLeft w:val="640"/>
          <w:marRight w:val="0"/>
          <w:marTop w:val="0"/>
          <w:marBottom w:val="0"/>
          <w:divBdr>
            <w:top w:val="none" w:sz="0" w:space="0" w:color="auto"/>
            <w:left w:val="none" w:sz="0" w:space="0" w:color="auto"/>
            <w:bottom w:val="none" w:sz="0" w:space="0" w:color="auto"/>
            <w:right w:val="none" w:sz="0" w:space="0" w:color="auto"/>
          </w:divBdr>
        </w:div>
        <w:div w:id="1410804970">
          <w:marLeft w:val="640"/>
          <w:marRight w:val="0"/>
          <w:marTop w:val="0"/>
          <w:marBottom w:val="0"/>
          <w:divBdr>
            <w:top w:val="none" w:sz="0" w:space="0" w:color="auto"/>
            <w:left w:val="none" w:sz="0" w:space="0" w:color="auto"/>
            <w:bottom w:val="none" w:sz="0" w:space="0" w:color="auto"/>
            <w:right w:val="none" w:sz="0" w:space="0" w:color="auto"/>
          </w:divBdr>
        </w:div>
        <w:div w:id="1290865770">
          <w:marLeft w:val="640"/>
          <w:marRight w:val="0"/>
          <w:marTop w:val="0"/>
          <w:marBottom w:val="0"/>
          <w:divBdr>
            <w:top w:val="none" w:sz="0" w:space="0" w:color="auto"/>
            <w:left w:val="none" w:sz="0" w:space="0" w:color="auto"/>
            <w:bottom w:val="none" w:sz="0" w:space="0" w:color="auto"/>
            <w:right w:val="none" w:sz="0" w:space="0" w:color="auto"/>
          </w:divBdr>
        </w:div>
        <w:div w:id="1029064482">
          <w:marLeft w:val="640"/>
          <w:marRight w:val="0"/>
          <w:marTop w:val="0"/>
          <w:marBottom w:val="0"/>
          <w:divBdr>
            <w:top w:val="none" w:sz="0" w:space="0" w:color="auto"/>
            <w:left w:val="none" w:sz="0" w:space="0" w:color="auto"/>
            <w:bottom w:val="none" w:sz="0" w:space="0" w:color="auto"/>
            <w:right w:val="none" w:sz="0" w:space="0" w:color="auto"/>
          </w:divBdr>
        </w:div>
        <w:div w:id="1387028955">
          <w:marLeft w:val="640"/>
          <w:marRight w:val="0"/>
          <w:marTop w:val="0"/>
          <w:marBottom w:val="0"/>
          <w:divBdr>
            <w:top w:val="none" w:sz="0" w:space="0" w:color="auto"/>
            <w:left w:val="none" w:sz="0" w:space="0" w:color="auto"/>
            <w:bottom w:val="none" w:sz="0" w:space="0" w:color="auto"/>
            <w:right w:val="none" w:sz="0" w:space="0" w:color="auto"/>
          </w:divBdr>
        </w:div>
        <w:div w:id="927662749">
          <w:marLeft w:val="640"/>
          <w:marRight w:val="0"/>
          <w:marTop w:val="0"/>
          <w:marBottom w:val="0"/>
          <w:divBdr>
            <w:top w:val="none" w:sz="0" w:space="0" w:color="auto"/>
            <w:left w:val="none" w:sz="0" w:space="0" w:color="auto"/>
            <w:bottom w:val="none" w:sz="0" w:space="0" w:color="auto"/>
            <w:right w:val="none" w:sz="0" w:space="0" w:color="auto"/>
          </w:divBdr>
        </w:div>
        <w:div w:id="1163161311">
          <w:marLeft w:val="640"/>
          <w:marRight w:val="0"/>
          <w:marTop w:val="0"/>
          <w:marBottom w:val="0"/>
          <w:divBdr>
            <w:top w:val="none" w:sz="0" w:space="0" w:color="auto"/>
            <w:left w:val="none" w:sz="0" w:space="0" w:color="auto"/>
            <w:bottom w:val="none" w:sz="0" w:space="0" w:color="auto"/>
            <w:right w:val="none" w:sz="0" w:space="0" w:color="auto"/>
          </w:divBdr>
        </w:div>
        <w:div w:id="1298873244">
          <w:marLeft w:val="640"/>
          <w:marRight w:val="0"/>
          <w:marTop w:val="0"/>
          <w:marBottom w:val="0"/>
          <w:divBdr>
            <w:top w:val="none" w:sz="0" w:space="0" w:color="auto"/>
            <w:left w:val="none" w:sz="0" w:space="0" w:color="auto"/>
            <w:bottom w:val="none" w:sz="0" w:space="0" w:color="auto"/>
            <w:right w:val="none" w:sz="0" w:space="0" w:color="auto"/>
          </w:divBdr>
        </w:div>
        <w:div w:id="1963881984">
          <w:marLeft w:val="640"/>
          <w:marRight w:val="0"/>
          <w:marTop w:val="0"/>
          <w:marBottom w:val="0"/>
          <w:divBdr>
            <w:top w:val="none" w:sz="0" w:space="0" w:color="auto"/>
            <w:left w:val="none" w:sz="0" w:space="0" w:color="auto"/>
            <w:bottom w:val="none" w:sz="0" w:space="0" w:color="auto"/>
            <w:right w:val="none" w:sz="0" w:space="0" w:color="auto"/>
          </w:divBdr>
        </w:div>
        <w:div w:id="1991136401">
          <w:marLeft w:val="640"/>
          <w:marRight w:val="0"/>
          <w:marTop w:val="0"/>
          <w:marBottom w:val="0"/>
          <w:divBdr>
            <w:top w:val="none" w:sz="0" w:space="0" w:color="auto"/>
            <w:left w:val="none" w:sz="0" w:space="0" w:color="auto"/>
            <w:bottom w:val="none" w:sz="0" w:space="0" w:color="auto"/>
            <w:right w:val="none" w:sz="0" w:space="0" w:color="auto"/>
          </w:divBdr>
        </w:div>
        <w:div w:id="1618759114">
          <w:marLeft w:val="640"/>
          <w:marRight w:val="0"/>
          <w:marTop w:val="0"/>
          <w:marBottom w:val="0"/>
          <w:divBdr>
            <w:top w:val="none" w:sz="0" w:space="0" w:color="auto"/>
            <w:left w:val="none" w:sz="0" w:space="0" w:color="auto"/>
            <w:bottom w:val="none" w:sz="0" w:space="0" w:color="auto"/>
            <w:right w:val="none" w:sz="0" w:space="0" w:color="auto"/>
          </w:divBdr>
        </w:div>
        <w:div w:id="5911950">
          <w:marLeft w:val="640"/>
          <w:marRight w:val="0"/>
          <w:marTop w:val="0"/>
          <w:marBottom w:val="0"/>
          <w:divBdr>
            <w:top w:val="none" w:sz="0" w:space="0" w:color="auto"/>
            <w:left w:val="none" w:sz="0" w:space="0" w:color="auto"/>
            <w:bottom w:val="none" w:sz="0" w:space="0" w:color="auto"/>
            <w:right w:val="none" w:sz="0" w:space="0" w:color="auto"/>
          </w:divBdr>
        </w:div>
        <w:div w:id="299265400">
          <w:marLeft w:val="640"/>
          <w:marRight w:val="0"/>
          <w:marTop w:val="0"/>
          <w:marBottom w:val="0"/>
          <w:divBdr>
            <w:top w:val="none" w:sz="0" w:space="0" w:color="auto"/>
            <w:left w:val="none" w:sz="0" w:space="0" w:color="auto"/>
            <w:bottom w:val="none" w:sz="0" w:space="0" w:color="auto"/>
            <w:right w:val="none" w:sz="0" w:space="0" w:color="auto"/>
          </w:divBdr>
        </w:div>
        <w:div w:id="288826092">
          <w:marLeft w:val="640"/>
          <w:marRight w:val="0"/>
          <w:marTop w:val="0"/>
          <w:marBottom w:val="0"/>
          <w:divBdr>
            <w:top w:val="none" w:sz="0" w:space="0" w:color="auto"/>
            <w:left w:val="none" w:sz="0" w:space="0" w:color="auto"/>
            <w:bottom w:val="none" w:sz="0" w:space="0" w:color="auto"/>
            <w:right w:val="none" w:sz="0" w:space="0" w:color="auto"/>
          </w:divBdr>
        </w:div>
        <w:div w:id="584152767">
          <w:marLeft w:val="640"/>
          <w:marRight w:val="0"/>
          <w:marTop w:val="0"/>
          <w:marBottom w:val="0"/>
          <w:divBdr>
            <w:top w:val="none" w:sz="0" w:space="0" w:color="auto"/>
            <w:left w:val="none" w:sz="0" w:space="0" w:color="auto"/>
            <w:bottom w:val="none" w:sz="0" w:space="0" w:color="auto"/>
            <w:right w:val="none" w:sz="0" w:space="0" w:color="auto"/>
          </w:divBdr>
        </w:div>
        <w:div w:id="130682695">
          <w:marLeft w:val="640"/>
          <w:marRight w:val="0"/>
          <w:marTop w:val="0"/>
          <w:marBottom w:val="0"/>
          <w:divBdr>
            <w:top w:val="none" w:sz="0" w:space="0" w:color="auto"/>
            <w:left w:val="none" w:sz="0" w:space="0" w:color="auto"/>
            <w:bottom w:val="none" w:sz="0" w:space="0" w:color="auto"/>
            <w:right w:val="none" w:sz="0" w:space="0" w:color="auto"/>
          </w:divBdr>
        </w:div>
        <w:div w:id="1404134075">
          <w:marLeft w:val="640"/>
          <w:marRight w:val="0"/>
          <w:marTop w:val="0"/>
          <w:marBottom w:val="0"/>
          <w:divBdr>
            <w:top w:val="none" w:sz="0" w:space="0" w:color="auto"/>
            <w:left w:val="none" w:sz="0" w:space="0" w:color="auto"/>
            <w:bottom w:val="none" w:sz="0" w:space="0" w:color="auto"/>
            <w:right w:val="none" w:sz="0" w:space="0" w:color="auto"/>
          </w:divBdr>
        </w:div>
        <w:div w:id="1630823208">
          <w:marLeft w:val="640"/>
          <w:marRight w:val="0"/>
          <w:marTop w:val="0"/>
          <w:marBottom w:val="0"/>
          <w:divBdr>
            <w:top w:val="none" w:sz="0" w:space="0" w:color="auto"/>
            <w:left w:val="none" w:sz="0" w:space="0" w:color="auto"/>
            <w:bottom w:val="none" w:sz="0" w:space="0" w:color="auto"/>
            <w:right w:val="none" w:sz="0" w:space="0" w:color="auto"/>
          </w:divBdr>
        </w:div>
        <w:div w:id="2142459478">
          <w:marLeft w:val="640"/>
          <w:marRight w:val="0"/>
          <w:marTop w:val="0"/>
          <w:marBottom w:val="0"/>
          <w:divBdr>
            <w:top w:val="none" w:sz="0" w:space="0" w:color="auto"/>
            <w:left w:val="none" w:sz="0" w:space="0" w:color="auto"/>
            <w:bottom w:val="none" w:sz="0" w:space="0" w:color="auto"/>
            <w:right w:val="none" w:sz="0" w:space="0" w:color="auto"/>
          </w:divBdr>
        </w:div>
        <w:div w:id="1358003207">
          <w:marLeft w:val="640"/>
          <w:marRight w:val="0"/>
          <w:marTop w:val="0"/>
          <w:marBottom w:val="0"/>
          <w:divBdr>
            <w:top w:val="none" w:sz="0" w:space="0" w:color="auto"/>
            <w:left w:val="none" w:sz="0" w:space="0" w:color="auto"/>
            <w:bottom w:val="none" w:sz="0" w:space="0" w:color="auto"/>
            <w:right w:val="none" w:sz="0" w:space="0" w:color="auto"/>
          </w:divBdr>
        </w:div>
        <w:div w:id="845939598">
          <w:marLeft w:val="640"/>
          <w:marRight w:val="0"/>
          <w:marTop w:val="0"/>
          <w:marBottom w:val="0"/>
          <w:divBdr>
            <w:top w:val="none" w:sz="0" w:space="0" w:color="auto"/>
            <w:left w:val="none" w:sz="0" w:space="0" w:color="auto"/>
            <w:bottom w:val="none" w:sz="0" w:space="0" w:color="auto"/>
            <w:right w:val="none" w:sz="0" w:space="0" w:color="auto"/>
          </w:divBdr>
        </w:div>
        <w:div w:id="1098601608">
          <w:marLeft w:val="640"/>
          <w:marRight w:val="0"/>
          <w:marTop w:val="0"/>
          <w:marBottom w:val="0"/>
          <w:divBdr>
            <w:top w:val="none" w:sz="0" w:space="0" w:color="auto"/>
            <w:left w:val="none" w:sz="0" w:space="0" w:color="auto"/>
            <w:bottom w:val="none" w:sz="0" w:space="0" w:color="auto"/>
            <w:right w:val="none" w:sz="0" w:space="0" w:color="auto"/>
          </w:divBdr>
        </w:div>
        <w:div w:id="98066681">
          <w:marLeft w:val="640"/>
          <w:marRight w:val="0"/>
          <w:marTop w:val="0"/>
          <w:marBottom w:val="0"/>
          <w:divBdr>
            <w:top w:val="none" w:sz="0" w:space="0" w:color="auto"/>
            <w:left w:val="none" w:sz="0" w:space="0" w:color="auto"/>
            <w:bottom w:val="none" w:sz="0" w:space="0" w:color="auto"/>
            <w:right w:val="none" w:sz="0" w:space="0" w:color="auto"/>
          </w:divBdr>
        </w:div>
        <w:div w:id="192114456">
          <w:marLeft w:val="640"/>
          <w:marRight w:val="0"/>
          <w:marTop w:val="0"/>
          <w:marBottom w:val="0"/>
          <w:divBdr>
            <w:top w:val="none" w:sz="0" w:space="0" w:color="auto"/>
            <w:left w:val="none" w:sz="0" w:space="0" w:color="auto"/>
            <w:bottom w:val="none" w:sz="0" w:space="0" w:color="auto"/>
            <w:right w:val="none" w:sz="0" w:space="0" w:color="auto"/>
          </w:divBdr>
        </w:div>
        <w:div w:id="501551239">
          <w:marLeft w:val="640"/>
          <w:marRight w:val="0"/>
          <w:marTop w:val="0"/>
          <w:marBottom w:val="0"/>
          <w:divBdr>
            <w:top w:val="none" w:sz="0" w:space="0" w:color="auto"/>
            <w:left w:val="none" w:sz="0" w:space="0" w:color="auto"/>
            <w:bottom w:val="none" w:sz="0" w:space="0" w:color="auto"/>
            <w:right w:val="none" w:sz="0" w:space="0" w:color="auto"/>
          </w:divBdr>
        </w:div>
        <w:div w:id="1037048351">
          <w:marLeft w:val="640"/>
          <w:marRight w:val="0"/>
          <w:marTop w:val="0"/>
          <w:marBottom w:val="0"/>
          <w:divBdr>
            <w:top w:val="none" w:sz="0" w:space="0" w:color="auto"/>
            <w:left w:val="none" w:sz="0" w:space="0" w:color="auto"/>
            <w:bottom w:val="none" w:sz="0" w:space="0" w:color="auto"/>
            <w:right w:val="none" w:sz="0" w:space="0" w:color="auto"/>
          </w:divBdr>
        </w:div>
        <w:div w:id="1828545882">
          <w:marLeft w:val="640"/>
          <w:marRight w:val="0"/>
          <w:marTop w:val="0"/>
          <w:marBottom w:val="0"/>
          <w:divBdr>
            <w:top w:val="none" w:sz="0" w:space="0" w:color="auto"/>
            <w:left w:val="none" w:sz="0" w:space="0" w:color="auto"/>
            <w:bottom w:val="none" w:sz="0" w:space="0" w:color="auto"/>
            <w:right w:val="none" w:sz="0" w:space="0" w:color="auto"/>
          </w:divBdr>
        </w:div>
        <w:div w:id="661854317">
          <w:marLeft w:val="640"/>
          <w:marRight w:val="0"/>
          <w:marTop w:val="0"/>
          <w:marBottom w:val="0"/>
          <w:divBdr>
            <w:top w:val="none" w:sz="0" w:space="0" w:color="auto"/>
            <w:left w:val="none" w:sz="0" w:space="0" w:color="auto"/>
            <w:bottom w:val="none" w:sz="0" w:space="0" w:color="auto"/>
            <w:right w:val="none" w:sz="0" w:space="0" w:color="auto"/>
          </w:divBdr>
        </w:div>
        <w:div w:id="222764278">
          <w:marLeft w:val="640"/>
          <w:marRight w:val="0"/>
          <w:marTop w:val="0"/>
          <w:marBottom w:val="0"/>
          <w:divBdr>
            <w:top w:val="none" w:sz="0" w:space="0" w:color="auto"/>
            <w:left w:val="none" w:sz="0" w:space="0" w:color="auto"/>
            <w:bottom w:val="none" w:sz="0" w:space="0" w:color="auto"/>
            <w:right w:val="none" w:sz="0" w:space="0" w:color="auto"/>
          </w:divBdr>
        </w:div>
        <w:div w:id="1868718366">
          <w:marLeft w:val="640"/>
          <w:marRight w:val="0"/>
          <w:marTop w:val="0"/>
          <w:marBottom w:val="0"/>
          <w:divBdr>
            <w:top w:val="none" w:sz="0" w:space="0" w:color="auto"/>
            <w:left w:val="none" w:sz="0" w:space="0" w:color="auto"/>
            <w:bottom w:val="none" w:sz="0" w:space="0" w:color="auto"/>
            <w:right w:val="none" w:sz="0" w:space="0" w:color="auto"/>
          </w:divBdr>
        </w:div>
        <w:div w:id="2039234001">
          <w:marLeft w:val="640"/>
          <w:marRight w:val="0"/>
          <w:marTop w:val="0"/>
          <w:marBottom w:val="0"/>
          <w:divBdr>
            <w:top w:val="none" w:sz="0" w:space="0" w:color="auto"/>
            <w:left w:val="none" w:sz="0" w:space="0" w:color="auto"/>
            <w:bottom w:val="none" w:sz="0" w:space="0" w:color="auto"/>
            <w:right w:val="none" w:sz="0" w:space="0" w:color="auto"/>
          </w:divBdr>
        </w:div>
        <w:div w:id="576285995">
          <w:marLeft w:val="640"/>
          <w:marRight w:val="0"/>
          <w:marTop w:val="0"/>
          <w:marBottom w:val="0"/>
          <w:divBdr>
            <w:top w:val="none" w:sz="0" w:space="0" w:color="auto"/>
            <w:left w:val="none" w:sz="0" w:space="0" w:color="auto"/>
            <w:bottom w:val="none" w:sz="0" w:space="0" w:color="auto"/>
            <w:right w:val="none" w:sz="0" w:space="0" w:color="auto"/>
          </w:divBdr>
        </w:div>
        <w:div w:id="275334797">
          <w:marLeft w:val="640"/>
          <w:marRight w:val="0"/>
          <w:marTop w:val="0"/>
          <w:marBottom w:val="0"/>
          <w:divBdr>
            <w:top w:val="none" w:sz="0" w:space="0" w:color="auto"/>
            <w:left w:val="none" w:sz="0" w:space="0" w:color="auto"/>
            <w:bottom w:val="none" w:sz="0" w:space="0" w:color="auto"/>
            <w:right w:val="none" w:sz="0" w:space="0" w:color="auto"/>
          </w:divBdr>
        </w:div>
        <w:div w:id="960963895">
          <w:marLeft w:val="640"/>
          <w:marRight w:val="0"/>
          <w:marTop w:val="0"/>
          <w:marBottom w:val="0"/>
          <w:divBdr>
            <w:top w:val="none" w:sz="0" w:space="0" w:color="auto"/>
            <w:left w:val="none" w:sz="0" w:space="0" w:color="auto"/>
            <w:bottom w:val="none" w:sz="0" w:space="0" w:color="auto"/>
            <w:right w:val="none" w:sz="0" w:space="0" w:color="auto"/>
          </w:divBdr>
        </w:div>
        <w:div w:id="1675841708">
          <w:marLeft w:val="640"/>
          <w:marRight w:val="0"/>
          <w:marTop w:val="0"/>
          <w:marBottom w:val="0"/>
          <w:divBdr>
            <w:top w:val="none" w:sz="0" w:space="0" w:color="auto"/>
            <w:left w:val="none" w:sz="0" w:space="0" w:color="auto"/>
            <w:bottom w:val="none" w:sz="0" w:space="0" w:color="auto"/>
            <w:right w:val="none" w:sz="0" w:space="0" w:color="auto"/>
          </w:divBdr>
        </w:div>
        <w:div w:id="33894323">
          <w:marLeft w:val="640"/>
          <w:marRight w:val="0"/>
          <w:marTop w:val="0"/>
          <w:marBottom w:val="0"/>
          <w:divBdr>
            <w:top w:val="none" w:sz="0" w:space="0" w:color="auto"/>
            <w:left w:val="none" w:sz="0" w:space="0" w:color="auto"/>
            <w:bottom w:val="none" w:sz="0" w:space="0" w:color="auto"/>
            <w:right w:val="none" w:sz="0" w:space="0" w:color="auto"/>
          </w:divBdr>
        </w:div>
        <w:div w:id="286283029">
          <w:marLeft w:val="640"/>
          <w:marRight w:val="0"/>
          <w:marTop w:val="0"/>
          <w:marBottom w:val="0"/>
          <w:divBdr>
            <w:top w:val="none" w:sz="0" w:space="0" w:color="auto"/>
            <w:left w:val="none" w:sz="0" w:space="0" w:color="auto"/>
            <w:bottom w:val="none" w:sz="0" w:space="0" w:color="auto"/>
            <w:right w:val="none" w:sz="0" w:space="0" w:color="auto"/>
          </w:divBdr>
        </w:div>
        <w:div w:id="6491677">
          <w:marLeft w:val="640"/>
          <w:marRight w:val="0"/>
          <w:marTop w:val="0"/>
          <w:marBottom w:val="0"/>
          <w:divBdr>
            <w:top w:val="none" w:sz="0" w:space="0" w:color="auto"/>
            <w:left w:val="none" w:sz="0" w:space="0" w:color="auto"/>
            <w:bottom w:val="none" w:sz="0" w:space="0" w:color="auto"/>
            <w:right w:val="none" w:sz="0" w:space="0" w:color="auto"/>
          </w:divBdr>
        </w:div>
        <w:div w:id="541595397">
          <w:marLeft w:val="640"/>
          <w:marRight w:val="0"/>
          <w:marTop w:val="0"/>
          <w:marBottom w:val="0"/>
          <w:divBdr>
            <w:top w:val="none" w:sz="0" w:space="0" w:color="auto"/>
            <w:left w:val="none" w:sz="0" w:space="0" w:color="auto"/>
            <w:bottom w:val="none" w:sz="0" w:space="0" w:color="auto"/>
            <w:right w:val="none" w:sz="0" w:space="0" w:color="auto"/>
          </w:divBdr>
        </w:div>
        <w:div w:id="1619753294">
          <w:marLeft w:val="640"/>
          <w:marRight w:val="0"/>
          <w:marTop w:val="0"/>
          <w:marBottom w:val="0"/>
          <w:divBdr>
            <w:top w:val="none" w:sz="0" w:space="0" w:color="auto"/>
            <w:left w:val="none" w:sz="0" w:space="0" w:color="auto"/>
            <w:bottom w:val="none" w:sz="0" w:space="0" w:color="auto"/>
            <w:right w:val="none" w:sz="0" w:space="0" w:color="auto"/>
          </w:divBdr>
        </w:div>
        <w:div w:id="696321870">
          <w:marLeft w:val="640"/>
          <w:marRight w:val="0"/>
          <w:marTop w:val="0"/>
          <w:marBottom w:val="0"/>
          <w:divBdr>
            <w:top w:val="none" w:sz="0" w:space="0" w:color="auto"/>
            <w:left w:val="none" w:sz="0" w:space="0" w:color="auto"/>
            <w:bottom w:val="none" w:sz="0" w:space="0" w:color="auto"/>
            <w:right w:val="none" w:sz="0" w:space="0" w:color="auto"/>
          </w:divBdr>
        </w:div>
        <w:div w:id="1013188121">
          <w:marLeft w:val="640"/>
          <w:marRight w:val="0"/>
          <w:marTop w:val="0"/>
          <w:marBottom w:val="0"/>
          <w:divBdr>
            <w:top w:val="none" w:sz="0" w:space="0" w:color="auto"/>
            <w:left w:val="none" w:sz="0" w:space="0" w:color="auto"/>
            <w:bottom w:val="none" w:sz="0" w:space="0" w:color="auto"/>
            <w:right w:val="none" w:sz="0" w:space="0" w:color="auto"/>
          </w:divBdr>
        </w:div>
        <w:div w:id="1128937935">
          <w:marLeft w:val="640"/>
          <w:marRight w:val="0"/>
          <w:marTop w:val="0"/>
          <w:marBottom w:val="0"/>
          <w:divBdr>
            <w:top w:val="none" w:sz="0" w:space="0" w:color="auto"/>
            <w:left w:val="none" w:sz="0" w:space="0" w:color="auto"/>
            <w:bottom w:val="none" w:sz="0" w:space="0" w:color="auto"/>
            <w:right w:val="none" w:sz="0" w:space="0" w:color="auto"/>
          </w:divBdr>
        </w:div>
        <w:div w:id="1728527970">
          <w:marLeft w:val="640"/>
          <w:marRight w:val="0"/>
          <w:marTop w:val="0"/>
          <w:marBottom w:val="0"/>
          <w:divBdr>
            <w:top w:val="none" w:sz="0" w:space="0" w:color="auto"/>
            <w:left w:val="none" w:sz="0" w:space="0" w:color="auto"/>
            <w:bottom w:val="none" w:sz="0" w:space="0" w:color="auto"/>
            <w:right w:val="none" w:sz="0" w:space="0" w:color="auto"/>
          </w:divBdr>
        </w:div>
        <w:div w:id="1960329527">
          <w:marLeft w:val="640"/>
          <w:marRight w:val="0"/>
          <w:marTop w:val="0"/>
          <w:marBottom w:val="0"/>
          <w:divBdr>
            <w:top w:val="none" w:sz="0" w:space="0" w:color="auto"/>
            <w:left w:val="none" w:sz="0" w:space="0" w:color="auto"/>
            <w:bottom w:val="none" w:sz="0" w:space="0" w:color="auto"/>
            <w:right w:val="none" w:sz="0" w:space="0" w:color="auto"/>
          </w:divBdr>
        </w:div>
        <w:div w:id="1765301288">
          <w:marLeft w:val="640"/>
          <w:marRight w:val="0"/>
          <w:marTop w:val="0"/>
          <w:marBottom w:val="0"/>
          <w:divBdr>
            <w:top w:val="none" w:sz="0" w:space="0" w:color="auto"/>
            <w:left w:val="none" w:sz="0" w:space="0" w:color="auto"/>
            <w:bottom w:val="none" w:sz="0" w:space="0" w:color="auto"/>
            <w:right w:val="none" w:sz="0" w:space="0" w:color="auto"/>
          </w:divBdr>
        </w:div>
        <w:div w:id="1464033336">
          <w:marLeft w:val="640"/>
          <w:marRight w:val="0"/>
          <w:marTop w:val="0"/>
          <w:marBottom w:val="0"/>
          <w:divBdr>
            <w:top w:val="none" w:sz="0" w:space="0" w:color="auto"/>
            <w:left w:val="none" w:sz="0" w:space="0" w:color="auto"/>
            <w:bottom w:val="none" w:sz="0" w:space="0" w:color="auto"/>
            <w:right w:val="none" w:sz="0" w:space="0" w:color="auto"/>
          </w:divBdr>
        </w:div>
        <w:div w:id="1201555984">
          <w:marLeft w:val="640"/>
          <w:marRight w:val="0"/>
          <w:marTop w:val="0"/>
          <w:marBottom w:val="0"/>
          <w:divBdr>
            <w:top w:val="none" w:sz="0" w:space="0" w:color="auto"/>
            <w:left w:val="none" w:sz="0" w:space="0" w:color="auto"/>
            <w:bottom w:val="none" w:sz="0" w:space="0" w:color="auto"/>
            <w:right w:val="none" w:sz="0" w:space="0" w:color="auto"/>
          </w:divBdr>
        </w:div>
        <w:div w:id="1490517417">
          <w:marLeft w:val="640"/>
          <w:marRight w:val="0"/>
          <w:marTop w:val="0"/>
          <w:marBottom w:val="0"/>
          <w:divBdr>
            <w:top w:val="none" w:sz="0" w:space="0" w:color="auto"/>
            <w:left w:val="none" w:sz="0" w:space="0" w:color="auto"/>
            <w:bottom w:val="none" w:sz="0" w:space="0" w:color="auto"/>
            <w:right w:val="none" w:sz="0" w:space="0" w:color="auto"/>
          </w:divBdr>
        </w:div>
        <w:div w:id="788821832">
          <w:marLeft w:val="640"/>
          <w:marRight w:val="0"/>
          <w:marTop w:val="0"/>
          <w:marBottom w:val="0"/>
          <w:divBdr>
            <w:top w:val="none" w:sz="0" w:space="0" w:color="auto"/>
            <w:left w:val="none" w:sz="0" w:space="0" w:color="auto"/>
            <w:bottom w:val="none" w:sz="0" w:space="0" w:color="auto"/>
            <w:right w:val="none" w:sz="0" w:space="0" w:color="auto"/>
          </w:divBdr>
        </w:div>
        <w:div w:id="800926390">
          <w:marLeft w:val="640"/>
          <w:marRight w:val="0"/>
          <w:marTop w:val="0"/>
          <w:marBottom w:val="0"/>
          <w:divBdr>
            <w:top w:val="none" w:sz="0" w:space="0" w:color="auto"/>
            <w:left w:val="none" w:sz="0" w:space="0" w:color="auto"/>
            <w:bottom w:val="none" w:sz="0" w:space="0" w:color="auto"/>
            <w:right w:val="none" w:sz="0" w:space="0" w:color="auto"/>
          </w:divBdr>
        </w:div>
        <w:div w:id="1080836284">
          <w:marLeft w:val="640"/>
          <w:marRight w:val="0"/>
          <w:marTop w:val="0"/>
          <w:marBottom w:val="0"/>
          <w:divBdr>
            <w:top w:val="none" w:sz="0" w:space="0" w:color="auto"/>
            <w:left w:val="none" w:sz="0" w:space="0" w:color="auto"/>
            <w:bottom w:val="none" w:sz="0" w:space="0" w:color="auto"/>
            <w:right w:val="none" w:sz="0" w:space="0" w:color="auto"/>
          </w:divBdr>
        </w:div>
        <w:div w:id="442000301">
          <w:marLeft w:val="640"/>
          <w:marRight w:val="0"/>
          <w:marTop w:val="0"/>
          <w:marBottom w:val="0"/>
          <w:divBdr>
            <w:top w:val="none" w:sz="0" w:space="0" w:color="auto"/>
            <w:left w:val="none" w:sz="0" w:space="0" w:color="auto"/>
            <w:bottom w:val="none" w:sz="0" w:space="0" w:color="auto"/>
            <w:right w:val="none" w:sz="0" w:space="0" w:color="auto"/>
          </w:divBdr>
        </w:div>
        <w:div w:id="1532458323">
          <w:marLeft w:val="640"/>
          <w:marRight w:val="0"/>
          <w:marTop w:val="0"/>
          <w:marBottom w:val="0"/>
          <w:divBdr>
            <w:top w:val="none" w:sz="0" w:space="0" w:color="auto"/>
            <w:left w:val="none" w:sz="0" w:space="0" w:color="auto"/>
            <w:bottom w:val="none" w:sz="0" w:space="0" w:color="auto"/>
            <w:right w:val="none" w:sz="0" w:space="0" w:color="auto"/>
          </w:divBdr>
        </w:div>
        <w:div w:id="920258959">
          <w:marLeft w:val="640"/>
          <w:marRight w:val="0"/>
          <w:marTop w:val="0"/>
          <w:marBottom w:val="0"/>
          <w:divBdr>
            <w:top w:val="none" w:sz="0" w:space="0" w:color="auto"/>
            <w:left w:val="none" w:sz="0" w:space="0" w:color="auto"/>
            <w:bottom w:val="none" w:sz="0" w:space="0" w:color="auto"/>
            <w:right w:val="none" w:sz="0" w:space="0" w:color="auto"/>
          </w:divBdr>
        </w:div>
        <w:div w:id="2024936757">
          <w:marLeft w:val="640"/>
          <w:marRight w:val="0"/>
          <w:marTop w:val="0"/>
          <w:marBottom w:val="0"/>
          <w:divBdr>
            <w:top w:val="none" w:sz="0" w:space="0" w:color="auto"/>
            <w:left w:val="none" w:sz="0" w:space="0" w:color="auto"/>
            <w:bottom w:val="none" w:sz="0" w:space="0" w:color="auto"/>
            <w:right w:val="none" w:sz="0" w:space="0" w:color="auto"/>
          </w:divBdr>
        </w:div>
        <w:div w:id="128284285">
          <w:marLeft w:val="640"/>
          <w:marRight w:val="0"/>
          <w:marTop w:val="0"/>
          <w:marBottom w:val="0"/>
          <w:divBdr>
            <w:top w:val="none" w:sz="0" w:space="0" w:color="auto"/>
            <w:left w:val="none" w:sz="0" w:space="0" w:color="auto"/>
            <w:bottom w:val="none" w:sz="0" w:space="0" w:color="auto"/>
            <w:right w:val="none" w:sz="0" w:space="0" w:color="auto"/>
          </w:divBdr>
        </w:div>
        <w:div w:id="880215819">
          <w:marLeft w:val="640"/>
          <w:marRight w:val="0"/>
          <w:marTop w:val="0"/>
          <w:marBottom w:val="0"/>
          <w:divBdr>
            <w:top w:val="none" w:sz="0" w:space="0" w:color="auto"/>
            <w:left w:val="none" w:sz="0" w:space="0" w:color="auto"/>
            <w:bottom w:val="none" w:sz="0" w:space="0" w:color="auto"/>
            <w:right w:val="none" w:sz="0" w:space="0" w:color="auto"/>
          </w:divBdr>
        </w:div>
        <w:div w:id="1930384337">
          <w:marLeft w:val="640"/>
          <w:marRight w:val="0"/>
          <w:marTop w:val="0"/>
          <w:marBottom w:val="0"/>
          <w:divBdr>
            <w:top w:val="none" w:sz="0" w:space="0" w:color="auto"/>
            <w:left w:val="none" w:sz="0" w:space="0" w:color="auto"/>
            <w:bottom w:val="none" w:sz="0" w:space="0" w:color="auto"/>
            <w:right w:val="none" w:sz="0" w:space="0" w:color="auto"/>
          </w:divBdr>
        </w:div>
        <w:div w:id="1989627270">
          <w:marLeft w:val="640"/>
          <w:marRight w:val="0"/>
          <w:marTop w:val="0"/>
          <w:marBottom w:val="0"/>
          <w:divBdr>
            <w:top w:val="none" w:sz="0" w:space="0" w:color="auto"/>
            <w:left w:val="none" w:sz="0" w:space="0" w:color="auto"/>
            <w:bottom w:val="none" w:sz="0" w:space="0" w:color="auto"/>
            <w:right w:val="none" w:sz="0" w:space="0" w:color="auto"/>
          </w:divBdr>
        </w:div>
        <w:div w:id="1038550031">
          <w:marLeft w:val="640"/>
          <w:marRight w:val="0"/>
          <w:marTop w:val="0"/>
          <w:marBottom w:val="0"/>
          <w:divBdr>
            <w:top w:val="none" w:sz="0" w:space="0" w:color="auto"/>
            <w:left w:val="none" w:sz="0" w:space="0" w:color="auto"/>
            <w:bottom w:val="none" w:sz="0" w:space="0" w:color="auto"/>
            <w:right w:val="none" w:sz="0" w:space="0" w:color="auto"/>
          </w:divBdr>
        </w:div>
        <w:div w:id="2092197879">
          <w:marLeft w:val="640"/>
          <w:marRight w:val="0"/>
          <w:marTop w:val="0"/>
          <w:marBottom w:val="0"/>
          <w:divBdr>
            <w:top w:val="none" w:sz="0" w:space="0" w:color="auto"/>
            <w:left w:val="none" w:sz="0" w:space="0" w:color="auto"/>
            <w:bottom w:val="none" w:sz="0" w:space="0" w:color="auto"/>
            <w:right w:val="none" w:sz="0" w:space="0" w:color="auto"/>
          </w:divBdr>
        </w:div>
        <w:div w:id="1018387350">
          <w:marLeft w:val="640"/>
          <w:marRight w:val="0"/>
          <w:marTop w:val="0"/>
          <w:marBottom w:val="0"/>
          <w:divBdr>
            <w:top w:val="none" w:sz="0" w:space="0" w:color="auto"/>
            <w:left w:val="none" w:sz="0" w:space="0" w:color="auto"/>
            <w:bottom w:val="none" w:sz="0" w:space="0" w:color="auto"/>
            <w:right w:val="none" w:sz="0" w:space="0" w:color="auto"/>
          </w:divBdr>
        </w:div>
        <w:div w:id="1068265487">
          <w:marLeft w:val="640"/>
          <w:marRight w:val="0"/>
          <w:marTop w:val="0"/>
          <w:marBottom w:val="0"/>
          <w:divBdr>
            <w:top w:val="none" w:sz="0" w:space="0" w:color="auto"/>
            <w:left w:val="none" w:sz="0" w:space="0" w:color="auto"/>
            <w:bottom w:val="none" w:sz="0" w:space="0" w:color="auto"/>
            <w:right w:val="none" w:sz="0" w:space="0" w:color="auto"/>
          </w:divBdr>
        </w:div>
        <w:div w:id="350760391">
          <w:marLeft w:val="640"/>
          <w:marRight w:val="0"/>
          <w:marTop w:val="0"/>
          <w:marBottom w:val="0"/>
          <w:divBdr>
            <w:top w:val="none" w:sz="0" w:space="0" w:color="auto"/>
            <w:left w:val="none" w:sz="0" w:space="0" w:color="auto"/>
            <w:bottom w:val="none" w:sz="0" w:space="0" w:color="auto"/>
            <w:right w:val="none" w:sz="0" w:space="0" w:color="auto"/>
          </w:divBdr>
        </w:div>
        <w:div w:id="1352415045">
          <w:marLeft w:val="640"/>
          <w:marRight w:val="0"/>
          <w:marTop w:val="0"/>
          <w:marBottom w:val="0"/>
          <w:divBdr>
            <w:top w:val="none" w:sz="0" w:space="0" w:color="auto"/>
            <w:left w:val="none" w:sz="0" w:space="0" w:color="auto"/>
            <w:bottom w:val="none" w:sz="0" w:space="0" w:color="auto"/>
            <w:right w:val="none" w:sz="0" w:space="0" w:color="auto"/>
          </w:divBdr>
        </w:div>
        <w:div w:id="486211957">
          <w:marLeft w:val="640"/>
          <w:marRight w:val="0"/>
          <w:marTop w:val="0"/>
          <w:marBottom w:val="0"/>
          <w:divBdr>
            <w:top w:val="none" w:sz="0" w:space="0" w:color="auto"/>
            <w:left w:val="none" w:sz="0" w:space="0" w:color="auto"/>
            <w:bottom w:val="none" w:sz="0" w:space="0" w:color="auto"/>
            <w:right w:val="none" w:sz="0" w:space="0" w:color="auto"/>
          </w:divBdr>
        </w:div>
        <w:div w:id="2013680691">
          <w:marLeft w:val="640"/>
          <w:marRight w:val="0"/>
          <w:marTop w:val="0"/>
          <w:marBottom w:val="0"/>
          <w:divBdr>
            <w:top w:val="none" w:sz="0" w:space="0" w:color="auto"/>
            <w:left w:val="none" w:sz="0" w:space="0" w:color="auto"/>
            <w:bottom w:val="none" w:sz="0" w:space="0" w:color="auto"/>
            <w:right w:val="none" w:sz="0" w:space="0" w:color="auto"/>
          </w:divBdr>
        </w:div>
        <w:div w:id="1834838564">
          <w:marLeft w:val="640"/>
          <w:marRight w:val="0"/>
          <w:marTop w:val="0"/>
          <w:marBottom w:val="0"/>
          <w:divBdr>
            <w:top w:val="none" w:sz="0" w:space="0" w:color="auto"/>
            <w:left w:val="none" w:sz="0" w:space="0" w:color="auto"/>
            <w:bottom w:val="none" w:sz="0" w:space="0" w:color="auto"/>
            <w:right w:val="none" w:sz="0" w:space="0" w:color="auto"/>
          </w:divBdr>
        </w:div>
        <w:div w:id="39021049">
          <w:marLeft w:val="640"/>
          <w:marRight w:val="0"/>
          <w:marTop w:val="0"/>
          <w:marBottom w:val="0"/>
          <w:divBdr>
            <w:top w:val="none" w:sz="0" w:space="0" w:color="auto"/>
            <w:left w:val="none" w:sz="0" w:space="0" w:color="auto"/>
            <w:bottom w:val="none" w:sz="0" w:space="0" w:color="auto"/>
            <w:right w:val="none" w:sz="0" w:space="0" w:color="auto"/>
          </w:divBdr>
        </w:div>
        <w:div w:id="41252513">
          <w:marLeft w:val="640"/>
          <w:marRight w:val="0"/>
          <w:marTop w:val="0"/>
          <w:marBottom w:val="0"/>
          <w:divBdr>
            <w:top w:val="none" w:sz="0" w:space="0" w:color="auto"/>
            <w:left w:val="none" w:sz="0" w:space="0" w:color="auto"/>
            <w:bottom w:val="none" w:sz="0" w:space="0" w:color="auto"/>
            <w:right w:val="none" w:sz="0" w:space="0" w:color="auto"/>
          </w:divBdr>
        </w:div>
        <w:div w:id="916983213">
          <w:marLeft w:val="640"/>
          <w:marRight w:val="0"/>
          <w:marTop w:val="0"/>
          <w:marBottom w:val="0"/>
          <w:divBdr>
            <w:top w:val="none" w:sz="0" w:space="0" w:color="auto"/>
            <w:left w:val="none" w:sz="0" w:space="0" w:color="auto"/>
            <w:bottom w:val="none" w:sz="0" w:space="0" w:color="auto"/>
            <w:right w:val="none" w:sz="0" w:space="0" w:color="auto"/>
          </w:divBdr>
        </w:div>
        <w:div w:id="925653961">
          <w:marLeft w:val="640"/>
          <w:marRight w:val="0"/>
          <w:marTop w:val="0"/>
          <w:marBottom w:val="0"/>
          <w:divBdr>
            <w:top w:val="none" w:sz="0" w:space="0" w:color="auto"/>
            <w:left w:val="none" w:sz="0" w:space="0" w:color="auto"/>
            <w:bottom w:val="none" w:sz="0" w:space="0" w:color="auto"/>
            <w:right w:val="none" w:sz="0" w:space="0" w:color="auto"/>
          </w:divBdr>
        </w:div>
        <w:div w:id="1271089944">
          <w:marLeft w:val="640"/>
          <w:marRight w:val="0"/>
          <w:marTop w:val="0"/>
          <w:marBottom w:val="0"/>
          <w:divBdr>
            <w:top w:val="none" w:sz="0" w:space="0" w:color="auto"/>
            <w:left w:val="none" w:sz="0" w:space="0" w:color="auto"/>
            <w:bottom w:val="none" w:sz="0" w:space="0" w:color="auto"/>
            <w:right w:val="none" w:sz="0" w:space="0" w:color="auto"/>
          </w:divBdr>
        </w:div>
        <w:div w:id="1616249777">
          <w:marLeft w:val="640"/>
          <w:marRight w:val="0"/>
          <w:marTop w:val="0"/>
          <w:marBottom w:val="0"/>
          <w:divBdr>
            <w:top w:val="none" w:sz="0" w:space="0" w:color="auto"/>
            <w:left w:val="none" w:sz="0" w:space="0" w:color="auto"/>
            <w:bottom w:val="none" w:sz="0" w:space="0" w:color="auto"/>
            <w:right w:val="none" w:sz="0" w:space="0" w:color="auto"/>
          </w:divBdr>
        </w:div>
        <w:div w:id="850029024">
          <w:marLeft w:val="640"/>
          <w:marRight w:val="0"/>
          <w:marTop w:val="0"/>
          <w:marBottom w:val="0"/>
          <w:divBdr>
            <w:top w:val="none" w:sz="0" w:space="0" w:color="auto"/>
            <w:left w:val="none" w:sz="0" w:space="0" w:color="auto"/>
            <w:bottom w:val="none" w:sz="0" w:space="0" w:color="auto"/>
            <w:right w:val="none" w:sz="0" w:space="0" w:color="auto"/>
          </w:divBdr>
        </w:div>
        <w:div w:id="744954899">
          <w:marLeft w:val="640"/>
          <w:marRight w:val="0"/>
          <w:marTop w:val="0"/>
          <w:marBottom w:val="0"/>
          <w:divBdr>
            <w:top w:val="none" w:sz="0" w:space="0" w:color="auto"/>
            <w:left w:val="none" w:sz="0" w:space="0" w:color="auto"/>
            <w:bottom w:val="none" w:sz="0" w:space="0" w:color="auto"/>
            <w:right w:val="none" w:sz="0" w:space="0" w:color="auto"/>
          </w:divBdr>
        </w:div>
        <w:div w:id="1178469405">
          <w:marLeft w:val="640"/>
          <w:marRight w:val="0"/>
          <w:marTop w:val="0"/>
          <w:marBottom w:val="0"/>
          <w:divBdr>
            <w:top w:val="none" w:sz="0" w:space="0" w:color="auto"/>
            <w:left w:val="none" w:sz="0" w:space="0" w:color="auto"/>
            <w:bottom w:val="none" w:sz="0" w:space="0" w:color="auto"/>
            <w:right w:val="none" w:sz="0" w:space="0" w:color="auto"/>
          </w:divBdr>
        </w:div>
      </w:divsChild>
    </w:div>
    <w:div w:id="430668699">
      <w:bodyDiv w:val="1"/>
      <w:marLeft w:val="0"/>
      <w:marRight w:val="0"/>
      <w:marTop w:val="0"/>
      <w:marBottom w:val="0"/>
      <w:divBdr>
        <w:top w:val="none" w:sz="0" w:space="0" w:color="auto"/>
        <w:left w:val="none" w:sz="0" w:space="0" w:color="auto"/>
        <w:bottom w:val="none" w:sz="0" w:space="0" w:color="auto"/>
        <w:right w:val="none" w:sz="0" w:space="0" w:color="auto"/>
      </w:divBdr>
      <w:divsChild>
        <w:div w:id="1515998182">
          <w:marLeft w:val="640"/>
          <w:marRight w:val="0"/>
          <w:marTop w:val="0"/>
          <w:marBottom w:val="0"/>
          <w:divBdr>
            <w:top w:val="none" w:sz="0" w:space="0" w:color="auto"/>
            <w:left w:val="none" w:sz="0" w:space="0" w:color="auto"/>
            <w:bottom w:val="none" w:sz="0" w:space="0" w:color="auto"/>
            <w:right w:val="none" w:sz="0" w:space="0" w:color="auto"/>
          </w:divBdr>
        </w:div>
        <w:div w:id="631905667">
          <w:marLeft w:val="640"/>
          <w:marRight w:val="0"/>
          <w:marTop w:val="0"/>
          <w:marBottom w:val="0"/>
          <w:divBdr>
            <w:top w:val="none" w:sz="0" w:space="0" w:color="auto"/>
            <w:left w:val="none" w:sz="0" w:space="0" w:color="auto"/>
            <w:bottom w:val="none" w:sz="0" w:space="0" w:color="auto"/>
            <w:right w:val="none" w:sz="0" w:space="0" w:color="auto"/>
          </w:divBdr>
        </w:div>
        <w:div w:id="573902842">
          <w:marLeft w:val="640"/>
          <w:marRight w:val="0"/>
          <w:marTop w:val="0"/>
          <w:marBottom w:val="0"/>
          <w:divBdr>
            <w:top w:val="none" w:sz="0" w:space="0" w:color="auto"/>
            <w:left w:val="none" w:sz="0" w:space="0" w:color="auto"/>
            <w:bottom w:val="none" w:sz="0" w:space="0" w:color="auto"/>
            <w:right w:val="none" w:sz="0" w:space="0" w:color="auto"/>
          </w:divBdr>
        </w:div>
        <w:div w:id="893660475">
          <w:marLeft w:val="640"/>
          <w:marRight w:val="0"/>
          <w:marTop w:val="0"/>
          <w:marBottom w:val="0"/>
          <w:divBdr>
            <w:top w:val="none" w:sz="0" w:space="0" w:color="auto"/>
            <w:left w:val="none" w:sz="0" w:space="0" w:color="auto"/>
            <w:bottom w:val="none" w:sz="0" w:space="0" w:color="auto"/>
            <w:right w:val="none" w:sz="0" w:space="0" w:color="auto"/>
          </w:divBdr>
        </w:div>
        <w:div w:id="34502758">
          <w:marLeft w:val="640"/>
          <w:marRight w:val="0"/>
          <w:marTop w:val="0"/>
          <w:marBottom w:val="0"/>
          <w:divBdr>
            <w:top w:val="none" w:sz="0" w:space="0" w:color="auto"/>
            <w:left w:val="none" w:sz="0" w:space="0" w:color="auto"/>
            <w:bottom w:val="none" w:sz="0" w:space="0" w:color="auto"/>
            <w:right w:val="none" w:sz="0" w:space="0" w:color="auto"/>
          </w:divBdr>
        </w:div>
        <w:div w:id="1770084254">
          <w:marLeft w:val="640"/>
          <w:marRight w:val="0"/>
          <w:marTop w:val="0"/>
          <w:marBottom w:val="0"/>
          <w:divBdr>
            <w:top w:val="none" w:sz="0" w:space="0" w:color="auto"/>
            <w:left w:val="none" w:sz="0" w:space="0" w:color="auto"/>
            <w:bottom w:val="none" w:sz="0" w:space="0" w:color="auto"/>
            <w:right w:val="none" w:sz="0" w:space="0" w:color="auto"/>
          </w:divBdr>
        </w:div>
        <w:div w:id="1292714611">
          <w:marLeft w:val="640"/>
          <w:marRight w:val="0"/>
          <w:marTop w:val="0"/>
          <w:marBottom w:val="0"/>
          <w:divBdr>
            <w:top w:val="none" w:sz="0" w:space="0" w:color="auto"/>
            <w:left w:val="none" w:sz="0" w:space="0" w:color="auto"/>
            <w:bottom w:val="none" w:sz="0" w:space="0" w:color="auto"/>
            <w:right w:val="none" w:sz="0" w:space="0" w:color="auto"/>
          </w:divBdr>
        </w:div>
        <w:div w:id="371268355">
          <w:marLeft w:val="640"/>
          <w:marRight w:val="0"/>
          <w:marTop w:val="0"/>
          <w:marBottom w:val="0"/>
          <w:divBdr>
            <w:top w:val="none" w:sz="0" w:space="0" w:color="auto"/>
            <w:left w:val="none" w:sz="0" w:space="0" w:color="auto"/>
            <w:bottom w:val="none" w:sz="0" w:space="0" w:color="auto"/>
            <w:right w:val="none" w:sz="0" w:space="0" w:color="auto"/>
          </w:divBdr>
        </w:div>
        <w:div w:id="1068914648">
          <w:marLeft w:val="640"/>
          <w:marRight w:val="0"/>
          <w:marTop w:val="0"/>
          <w:marBottom w:val="0"/>
          <w:divBdr>
            <w:top w:val="none" w:sz="0" w:space="0" w:color="auto"/>
            <w:left w:val="none" w:sz="0" w:space="0" w:color="auto"/>
            <w:bottom w:val="none" w:sz="0" w:space="0" w:color="auto"/>
            <w:right w:val="none" w:sz="0" w:space="0" w:color="auto"/>
          </w:divBdr>
        </w:div>
        <w:div w:id="1550220878">
          <w:marLeft w:val="640"/>
          <w:marRight w:val="0"/>
          <w:marTop w:val="0"/>
          <w:marBottom w:val="0"/>
          <w:divBdr>
            <w:top w:val="none" w:sz="0" w:space="0" w:color="auto"/>
            <w:left w:val="none" w:sz="0" w:space="0" w:color="auto"/>
            <w:bottom w:val="none" w:sz="0" w:space="0" w:color="auto"/>
            <w:right w:val="none" w:sz="0" w:space="0" w:color="auto"/>
          </w:divBdr>
        </w:div>
        <w:div w:id="866914806">
          <w:marLeft w:val="640"/>
          <w:marRight w:val="0"/>
          <w:marTop w:val="0"/>
          <w:marBottom w:val="0"/>
          <w:divBdr>
            <w:top w:val="none" w:sz="0" w:space="0" w:color="auto"/>
            <w:left w:val="none" w:sz="0" w:space="0" w:color="auto"/>
            <w:bottom w:val="none" w:sz="0" w:space="0" w:color="auto"/>
            <w:right w:val="none" w:sz="0" w:space="0" w:color="auto"/>
          </w:divBdr>
        </w:div>
        <w:div w:id="486670632">
          <w:marLeft w:val="640"/>
          <w:marRight w:val="0"/>
          <w:marTop w:val="0"/>
          <w:marBottom w:val="0"/>
          <w:divBdr>
            <w:top w:val="none" w:sz="0" w:space="0" w:color="auto"/>
            <w:left w:val="none" w:sz="0" w:space="0" w:color="auto"/>
            <w:bottom w:val="none" w:sz="0" w:space="0" w:color="auto"/>
            <w:right w:val="none" w:sz="0" w:space="0" w:color="auto"/>
          </w:divBdr>
        </w:div>
        <w:div w:id="64496891">
          <w:marLeft w:val="640"/>
          <w:marRight w:val="0"/>
          <w:marTop w:val="0"/>
          <w:marBottom w:val="0"/>
          <w:divBdr>
            <w:top w:val="none" w:sz="0" w:space="0" w:color="auto"/>
            <w:left w:val="none" w:sz="0" w:space="0" w:color="auto"/>
            <w:bottom w:val="none" w:sz="0" w:space="0" w:color="auto"/>
            <w:right w:val="none" w:sz="0" w:space="0" w:color="auto"/>
          </w:divBdr>
        </w:div>
        <w:div w:id="1206336685">
          <w:marLeft w:val="640"/>
          <w:marRight w:val="0"/>
          <w:marTop w:val="0"/>
          <w:marBottom w:val="0"/>
          <w:divBdr>
            <w:top w:val="none" w:sz="0" w:space="0" w:color="auto"/>
            <w:left w:val="none" w:sz="0" w:space="0" w:color="auto"/>
            <w:bottom w:val="none" w:sz="0" w:space="0" w:color="auto"/>
            <w:right w:val="none" w:sz="0" w:space="0" w:color="auto"/>
          </w:divBdr>
        </w:div>
        <w:div w:id="1588030471">
          <w:marLeft w:val="640"/>
          <w:marRight w:val="0"/>
          <w:marTop w:val="0"/>
          <w:marBottom w:val="0"/>
          <w:divBdr>
            <w:top w:val="none" w:sz="0" w:space="0" w:color="auto"/>
            <w:left w:val="none" w:sz="0" w:space="0" w:color="auto"/>
            <w:bottom w:val="none" w:sz="0" w:space="0" w:color="auto"/>
            <w:right w:val="none" w:sz="0" w:space="0" w:color="auto"/>
          </w:divBdr>
        </w:div>
        <w:div w:id="1827547320">
          <w:marLeft w:val="640"/>
          <w:marRight w:val="0"/>
          <w:marTop w:val="0"/>
          <w:marBottom w:val="0"/>
          <w:divBdr>
            <w:top w:val="none" w:sz="0" w:space="0" w:color="auto"/>
            <w:left w:val="none" w:sz="0" w:space="0" w:color="auto"/>
            <w:bottom w:val="none" w:sz="0" w:space="0" w:color="auto"/>
            <w:right w:val="none" w:sz="0" w:space="0" w:color="auto"/>
          </w:divBdr>
        </w:div>
        <w:div w:id="1560945574">
          <w:marLeft w:val="640"/>
          <w:marRight w:val="0"/>
          <w:marTop w:val="0"/>
          <w:marBottom w:val="0"/>
          <w:divBdr>
            <w:top w:val="none" w:sz="0" w:space="0" w:color="auto"/>
            <w:left w:val="none" w:sz="0" w:space="0" w:color="auto"/>
            <w:bottom w:val="none" w:sz="0" w:space="0" w:color="auto"/>
            <w:right w:val="none" w:sz="0" w:space="0" w:color="auto"/>
          </w:divBdr>
        </w:div>
        <w:div w:id="1504664692">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2021808301">
          <w:marLeft w:val="640"/>
          <w:marRight w:val="0"/>
          <w:marTop w:val="0"/>
          <w:marBottom w:val="0"/>
          <w:divBdr>
            <w:top w:val="none" w:sz="0" w:space="0" w:color="auto"/>
            <w:left w:val="none" w:sz="0" w:space="0" w:color="auto"/>
            <w:bottom w:val="none" w:sz="0" w:space="0" w:color="auto"/>
            <w:right w:val="none" w:sz="0" w:space="0" w:color="auto"/>
          </w:divBdr>
        </w:div>
        <w:div w:id="1672028265">
          <w:marLeft w:val="640"/>
          <w:marRight w:val="0"/>
          <w:marTop w:val="0"/>
          <w:marBottom w:val="0"/>
          <w:divBdr>
            <w:top w:val="none" w:sz="0" w:space="0" w:color="auto"/>
            <w:left w:val="none" w:sz="0" w:space="0" w:color="auto"/>
            <w:bottom w:val="none" w:sz="0" w:space="0" w:color="auto"/>
            <w:right w:val="none" w:sz="0" w:space="0" w:color="auto"/>
          </w:divBdr>
        </w:div>
        <w:div w:id="1977950035">
          <w:marLeft w:val="640"/>
          <w:marRight w:val="0"/>
          <w:marTop w:val="0"/>
          <w:marBottom w:val="0"/>
          <w:divBdr>
            <w:top w:val="none" w:sz="0" w:space="0" w:color="auto"/>
            <w:left w:val="none" w:sz="0" w:space="0" w:color="auto"/>
            <w:bottom w:val="none" w:sz="0" w:space="0" w:color="auto"/>
            <w:right w:val="none" w:sz="0" w:space="0" w:color="auto"/>
          </w:divBdr>
        </w:div>
        <w:div w:id="602493928">
          <w:marLeft w:val="640"/>
          <w:marRight w:val="0"/>
          <w:marTop w:val="0"/>
          <w:marBottom w:val="0"/>
          <w:divBdr>
            <w:top w:val="none" w:sz="0" w:space="0" w:color="auto"/>
            <w:left w:val="none" w:sz="0" w:space="0" w:color="auto"/>
            <w:bottom w:val="none" w:sz="0" w:space="0" w:color="auto"/>
            <w:right w:val="none" w:sz="0" w:space="0" w:color="auto"/>
          </w:divBdr>
        </w:div>
        <w:div w:id="250358687">
          <w:marLeft w:val="640"/>
          <w:marRight w:val="0"/>
          <w:marTop w:val="0"/>
          <w:marBottom w:val="0"/>
          <w:divBdr>
            <w:top w:val="none" w:sz="0" w:space="0" w:color="auto"/>
            <w:left w:val="none" w:sz="0" w:space="0" w:color="auto"/>
            <w:bottom w:val="none" w:sz="0" w:space="0" w:color="auto"/>
            <w:right w:val="none" w:sz="0" w:space="0" w:color="auto"/>
          </w:divBdr>
        </w:div>
        <w:div w:id="2065105500">
          <w:marLeft w:val="640"/>
          <w:marRight w:val="0"/>
          <w:marTop w:val="0"/>
          <w:marBottom w:val="0"/>
          <w:divBdr>
            <w:top w:val="none" w:sz="0" w:space="0" w:color="auto"/>
            <w:left w:val="none" w:sz="0" w:space="0" w:color="auto"/>
            <w:bottom w:val="none" w:sz="0" w:space="0" w:color="auto"/>
            <w:right w:val="none" w:sz="0" w:space="0" w:color="auto"/>
          </w:divBdr>
        </w:div>
        <w:div w:id="1772699441">
          <w:marLeft w:val="640"/>
          <w:marRight w:val="0"/>
          <w:marTop w:val="0"/>
          <w:marBottom w:val="0"/>
          <w:divBdr>
            <w:top w:val="none" w:sz="0" w:space="0" w:color="auto"/>
            <w:left w:val="none" w:sz="0" w:space="0" w:color="auto"/>
            <w:bottom w:val="none" w:sz="0" w:space="0" w:color="auto"/>
            <w:right w:val="none" w:sz="0" w:space="0" w:color="auto"/>
          </w:divBdr>
        </w:div>
        <w:div w:id="421876869">
          <w:marLeft w:val="640"/>
          <w:marRight w:val="0"/>
          <w:marTop w:val="0"/>
          <w:marBottom w:val="0"/>
          <w:divBdr>
            <w:top w:val="none" w:sz="0" w:space="0" w:color="auto"/>
            <w:left w:val="none" w:sz="0" w:space="0" w:color="auto"/>
            <w:bottom w:val="none" w:sz="0" w:space="0" w:color="auto"/>
            <w:right w:val="none" w:sz="0" w:space="0" w:color="auto"/>
          </w:divBdr>
        </w:div>
        <w:div w:id="881133806">
          <w:marLeft w:val="640"/>
          <w:marRight w:val="0"/>
          <w:marTop w:val="0"/>
          <w:marBottom w:val="0"/>
          <w:divBdr>
            <w:top w:val="none" w:sz="0" w:space="0" w:color="auto"/>
            <w:left w:val="none" w:sz="0" w:space="0" w:color="auto"/>
            <w:bottom w:val="none" w:sz="0" w:space="0" w:color="auto"/>
            <w:right w:val="none" w:sz="0" w:space="0" w:color="auto"/>
          </w:divBdr>
        </w:div>
        <w:div w:id="145367581">
          <w:marLeft w:val="640"/>
          <w:marRight w:val="0"/>
          <w:marTop w:val="0"/>
          <w:marBottom w:val="0"/>
          <w:divBdr>
            <w:top w:val="none" w:sz="0" w:space="0" w:color="auto"/>
            <w:left w:val="none" w:sz="0" w:space="0" w:color="auto"/>
            <w:bottom w:val="none" w:sz="0" w:space="0" w:color="auto"/>
            <w:right w:val="none" w:sz="0" w:space="0" w:color="auto"/>
          </w:divBdr>
        </w:div>
        <w:div w:id="1993480502">
          <w:marLeft w:val="640"/>
          <w:marRight w:val="0"/>
          <w:marTop w:val="0"/>
          <w:marBottom w:val="0"/>
          <w:divBdr>
            <w:top w:val="none" w:sz="0" w:space="0" w:color="auto"/>
            <w:left w:val="none" w:sz="0" w:space="0" w:color="auto"/>
            <w:bottom w:val="none" w:sz="0" w:space="0" w:color="auto"/>
            <w:right w:val="none" w:sz="0" w:space="0" w:color="auto"/>
          </w:divBdr>
        </w:div>
        <w:div w:id="1169060311">
          <w:marLeft w:val="640"/>
          <w:marRight w:val="0"/>
          <w:marTop w:val="0"/>
          <w:marBottom w:val="0"/>
          <w:divBdr>
            <w:top w:val="none" w:sz="0" w:space="0" w:color="auto"/>
            <w:left w:val="none" w:sz="0" w:space="0" w:color="auto"/>
            <w:bottom w:val="none" w:sz="0" w:space="0" w:color="auto"/>
            <w:right w:val="none" w:sz="0" w:space="0" w:color="auto"/>
          </w:divBdr>
        </w:div>
        <w:div w:id="1392538304">
          <w:marLeft w:val="640"/>
          <w:marRight w:val="0"/>
          <w:marTop w:val="0"/>
          <w:marBottom w:val="0"/>
          <w:divBdr>
            <w:top w:val="none" w:sz="0" w:space="0" w:color="auto"/>
            <w:left w:val="none" w:sz="0" w:space="0" w:color="auto"/>
            <w:bottom w:val="none" w:sz="0" w:space="0" w:color="auto"/>
            <w:right w:val="none" w:sz="0" w:space="0" w:color="auto"/>
          </w:divBdr>
        </w:div>
        <w:div w:id="1108962690">
          <w:marLeft w:val="640"/>
          <w:marRight w:val="0"/>
          <w:marTop w:val="0"/>
          <w:marBottom w:val="0"/>
          <w:divBdr>
            <w:top w:val="none" w:sz="0" w:space="0" w:color="auto"/>
            <w:left w:val="none" w:sz="0" w:space="0" w:color="auto"/>
            <w:bottom w:val="none" w:sz="0" w:space="0" w:color="auto"/>
            <w:right w:val="none" w:sz="0" w:space="0" w:color="auto"/>
          </w:divBdr>
        </w:div>
        <w:div w:id="209925391">
          <w:marLeft w:val="640"/>
          <w:marRight w:val="0"/>
          <w:marTop w:val="0"/>
          <w:marBottom w:val="0"/>
          <w:divBdr>
            <w:top w:val="none" w:sz="0" w:space="0" w:color="auto"/>
            <w:left w:val="none" w:sz="0" w:space="0" w:color="auto"/>
            <w:bottom w:val="none" w:sz="0" w:space="0" w:color="auto"/>
            <w:right w:val="none" w:sz="0" w:space="0" w:color="auto"/>
          </w:divBdr>
        </w:div>
        <w:div w:id="1010136085">
          <w:marLeft w:val="640"/>
          <w:marRight w:val="0"/>
          <w:marTop w:val="0"/>
          <w:marBottom w:val="0"/>
          <w:divBdr>
            <w:top w:val="none" w:sz="0" w:space="0" w:color="auto"/>
            <w:left w:val="none" w:sz="0" w:space="0" w:color="auto"/>
            <w:bottom w:val="none" w:sz="0" w:space="0" w:color="auto"/>
            <w:right w:val="none" w:sz="0" w:space="0" w:color="auto"/>
          </w:divBdr>
        </w:div>
        <w:div w:id="1246063625">
          <w:marLeft w:val="640"/>
          <w:marRight w:val="0"/>
          <w:marTop w:val="0"/>
          <w:marBottom w:val="0"/>
          <w:divBdr>
            <w:top w:val="none" w:sz="0" w:space="0" w:color="auto"/>
            <w:left w:val="none" w:sz="0" w:space="0" w:color="auto"/>
            <w:bottom w:val="none" w:sz="0" w:space="0" w:color="auto"/>
            <w:right w:val="none" w:sz="0" w:space="0" w:color="auto"/>
          </w:divBdr>
        </w:div>
        <w:div w:id="674191078">
          <w:marLeft w:val="640"/>
          <w:marRight w:val="0"/>
          <w:marTop w:val="0"/>
          <w:marBottom w:val="0"/>
          <w:divBdr>
            <w:top w:val="none" w:sz="0" w:space="0" w:color="auto"/>
            <w:left w:val="none" w:sz="0" w:space="0" w:color="auto"/>
            <w:bottom w:val="none" w:sz="0" w:space="0" w:color="auto"/>
            <w:right w:val="none" w:sz="0" w:space="0" w:color="auto"/>
          </w:divBdr>
        </w:div>
        <w:div w:id="1366636002">
          <w:marLeft w:val="640"/>
          <w:marRight w:val="0"/>
          <w:marTop w:val="0"/>
          <w:marBottom w:val="0"/>
          <w:divBdr>
            <w:top w:val="none" w:sz="0" w:space="0" w:color="auto"/>
            <w:left w:val="none" w:sz="0" w:space="0" w:color="auto"/>
            <w:bottom w:val="none" w:sz="0" w:space="0" w:color="auto"/>
            <w:right w:val="none" w:sz="0" w:space="0" w:color="auto"/>
          </w:divBdr>
        </w:div>
        <w:div w:id="1928539163">
          <w:marLeft w:val="640"/>
          <w:marRight w:val="0"/>
          <w:marTop w:val="0"/>
          <w:marBottom w:val="0"/>
          <w:divBdr>
            <w:top w:val="none" w:sz="0" w:space="0" w:color="auto"/>
            <w:left w:val="none" w:sz="0" w:space="0" w:color="auto"/>
            <w:bottom w:val="none" w:sz="0" w:space="0" w:color="auto"/>
            <w:right w:val="none" w:sz="0" w:space="0" w:color="auto"/>
          </w:divBdr>
        </w:div>
        <w:div w:id="569924993">
          <w:marLeft w:val="640"/>
          <w:marRight w:val="0"/>
          <w:marTop w:val="0"/>
          <w:marBottom w:val="0"/>
          <w:divBdr>
            <w:top w:val="none" w:sz="0" w:space="0" w:color="auto"/>
            <w:left w:val="none" w:sz="0" w:space="0" w:color="auto"/>
            <w:bottom w:val="none" w:sz="0" w:space="0" w:color="auto"/>
            <w:right w:val="none" w:sz="0" w:space="0" w:color="auto"/>
          </w:divBdr>
        </w:div>
        <w:div w:id="349524424">
          <w:marLeft w:val="640"/>
          <w:marRight w:val="0"/>
          <w:marTop w:val="0"/>
          <w:marBottom w:val="0"/>
          <w:divBdr>
            <w:top w:val="none" w:sz="0" w:space="0" w:color="auto"/>
            <w:left w:val="none" w:sz="0" w:space="0" w:color="auto"/>
            <w:bottom w:val="none" w:sz="0" w:space="0" w:color="auto"/>
            <w:right w:val="none" w:sz="0" w:space="0" w:color="auto"/>
          </w:divBdr>
        </w:div>
        <w:div w:id="748696293">
          <w:marLeft w:val="640"/>
          <w:marRight w:val="0"/>
          <w:marTop w:val="0"/>
          <w:marBottom w:val="0"/>
          <w:divBdr>
            <w:top w:val="none" w:sz="0" w:space="0" w:color="auto"/>
            <w:left w:val="none" w:sz="0" w:space="0" w:color="auto"/>
            <w:bottom w:val="none" w:sz="0" w:space="0" w:color="auto"/>
            <w:right w:val="none" w:sz="0" w:space="0" w:color="auto"/>
          </w:divBdr>
        </w:div>
        <w:div w:id="316767904">
          <w:marLeft w:val="640"/>
          <w:marRight w:val="0"/>
          <w:marTop w:val="0"/>
          <w:marBottom w:val="0"/>
          <w:divBdr>
            <w:top w:val="none" w:sz="0" w:space="0" w:color="auto"/>
            <w:left w:val="none" w:sz="0" w:space="0" w:color="auto"/>
            <w:bottom w:val="none" w:sz="0" w:space="0" w:color="auto"/>
            <w:right w:val="none" w:sz="0" w:space="0" w:color="auto"/>
          </w:divBdr>
        </w:div>
        <w:div w:id="2116755003">
          <w:marLeft w:val="640"/>
          <w:marRight w:val="0"/>
          <w:marTop w:val="0"/>
          <w:marBottom w:val="0"/>
          <w:divBdr>
            <w:top w:val="none" w:sz="0" w:space="0" w:color="auto"/>
            <w:left w:val="none" w:sz="0" w:space="0" w:color="auto"/>
            <w:bottom w:val="none" w:sz="0" w:space="0" w:color="auto"/>
            <w:right w:val="none" w:sz="0" w:space="0" w:color="auto"/>
          </w:divBdr>
        </w:div>
        <w:div w:id="169102546">
          <w:marLeft w:val="640"/>
          <w:marRight w:val="0"/>
          <w:marTop w:val="0"/>
          <w:marBottom w:val="0"/>
          <w:divBdr>
            <w:top w:val="none" w:sz="0" w:space="0" w:color="auto"/>
            <w:left w:val="none" w:sz="0" w:space="0" w:color="auto"/>
            <w:bottom w:val="none" w:sz="0" w:space="0" w:color="auto"/>
            <w:right w:val="none" w:sz="0" w:space="0" w:color="auto"/>
          </w:divBdr>
        </w:div>
        <w:div w:id="1043481905">
          <w:marLeft w:val="640"/>
          <w:marRight w:val="0"/>
          <w:marTop w:val="0"/>
          <w:marBottom w:val="0"/>
          <w:divBdr>
            <w:top w:val="none" w:sz="0" w:space="0" w:color="auto"/>
            <w:left w:val="none" w:sz="0" w:space="0" w:color="auto"/>
            <w:bottom w:val="none" w:sz="0" w:space="0" w:color="auto"/>
            <w:right w:val="none" w:sz="0" w:space="0" w:color="auto"/>
          </w:divBdr>
        </w:div>
        <w:div w:id="1834104433">
          <w:marLeft w:val="640"/>
          <w:marRight w:val="0"/>
          <w:marTop w:val="0"/>
          <w:marBottom w:val="0"/>
          <w:divBdr>
            <w:top w:val="none" w:sz="0" w:space="0" w:color="auto"/>
            <w:left w:val="none" w:sz="0" w:space="0" w:color="auto"/>
            <w:bottom w:val="none" w:sz="0" w:space="0" w:color="auto"/>
            <w:right w:val="none" w:sz="0" w:space="0" w:color="auto"/>
          </w:divBdr>
        </w:div>
        <w:div w:id="652950310">
          <w:marLeft w:val="640"/>
          <w:marRight w:val="0"/>
          <w:marTop w:val="0"/>
          <w:marBottom w:val="0"/>
          <w:divBdr>
            <w:top w:val="none" w:sz="0" w:space="0" w:color="auto"/>
            <w:left w:val="none" w:sz="0" w:space="0" w:color="auto"/>
            <w:bottom w:val="none" w:sz="0" w:space="0" w:color="auto"/>
            <w:right w:val="none" w:sz="0" w:space="0" w:color="auto"/>
          </w:divBdr>
        </w:div>
        <w:div w:id="675309871">
          <w:marLeft w:val="640"/>
          <w:marRight w:val="0"/>
          <w:marTop w:val="0"/>
          <w:marBottom w:val="0"/>
          <w:divBdr>
            <w:top w:val="none" w:sz="0" w:space="0" w:color="auto"/>
            <w:left w:val="none" w:sz="0" w:space="0" w:color="auto"/>
            <w:bottom w:val="none" w:sz="0" w:space="0" w:color="auto"/>
            <w:right w:val="none" w:sz="0" w:space="0" w:color="auto"/>
          </w:divBdr>
        </w:div>
        <w:div w:id="69812729">
          <w:marLeft w:val="640"/>
          <w:marRight w:val="0"/>
          <w:marTop w:val="0"/>
          <w:marBottom w:val="0"/>
          <w:divBdr>
            <w:top w:val="none" w:sz="0" w:space="0" w:color="auto"/>
            <w:left w:val="none" w:sz="0" w:space="0" w:color="auto"/>
            <w:bottom w:val="none" w:sz="0" w:space="0" w:color="auto"/>
            <w:right w:val="none" w:sz="0" w:space="0" w:color="auto"/>
          </w:divBdr>
        </w:div>
        <w:div w:id="1678801394">
          <w:marLeft w:val="640"/>
          <w:marRight w:val="0"/>
          <w:marTop w:val="0"/>
          <w:marBottom w:val="0"/>
          <w:divBdr>
            <w:top w:val="none" w:sz="0" w:space="0" w:color="auto"/>
            <w:left w:val="none" w:sz="0" w:space="0" w:color="auto"/>
            <w:bottom w:val="none" w:sz="0" w:space="0" w:color="auto"/>
            <w:right w:val="none" w:sz="0" w:space="0" w:color="auto"/>
          </w:divBdr>
        </w:div>
        <w:div w:id="1696496500">
          <w:marLeft w:val="640"/>
          <w:marRight w:val="0"/>
          <w:marTop w:val="0"/>
          <w:marBottom w:val="0"/>
          <w:divBdr>
            <w:top w:val="none" w:sz="0" w:space="0" w:color="auto"/>
            <w:left w:val="none" w:sz="0" w:space="0" w:color="auto"/>
            <w:bottom w:val="none" w:sz="0" w:space="0" w:color="auto"/>
            <w:right w:val="none" w:sz="0" w:space="0" w:color="auto"/>
          </w:divBdr>
        </w:div>
        <w:div w:id="1419863795">
          <w:marLeft w:val="640"/>
          <w:marRight w:val="0"/>
          <w:marTop w:val="0"/>
          <w:marBottom w:val="0"/>
          <w:divBdr>
            <w:top w:val="none" w:sz="0" w:space="0" w:color="auto"/>
            <w:left w:val="none" w:sz="0" w:space="0" w:color="auto"/>
            <w:bottom w:val="none" w:sz="0" w:space="0" w:color="auto"/>
            <w:right w:val="none" w:sz="0" w:space="0" w:color="auto"/>
          </w:divBdr>
        </w:div>
        <w:div w:id="1326321260">
          <w:marLeft w:val="640"/>
          <w:marRight w:val="0"/>
          <w:marTop w:val="0"/>
          <w:marBottom w:val="0"/>
          <w:divBdr>
            <w:top w:val="none" w:sz="0" w:space="0" w:color="auto"/>
            <w:left w:val="none" w:sz="0" w:space="0" w:color="auto"/>
            <w:bottom w:val="none" w:sz="0" w:space="0" w:color="auto"/>
            <w:right w:val="none" w:sz="0" w:space="0" w:color="auto"/>
          </w:divBdr>
        </w:div>
        <w:div w:id="1254049044">
          <w:marLeft w:val="640"/>
          <w:marRight w:val="0"/>
          <w:marTop w:val="0"/>
          <w:marBottom w:val="0"/>
          <w:divBdr>
            <w:top w:val="none" w:sz="0" w:space="0" w:color="auto"/>
            <w:left w:val="none" w:sz="0" w:space="0" w:color="auto"/>
            <w:bottom w:val="none" w:sz="0" w:space="0" w:color="auto"/>
            <w:right w:val="none" w:sz="0" w:space="0" w:color="auto"/>
          </w:divBdr>
        </w:div>
        <w:div w:id="754088766">
          <w:marLeft w:val="640"/>
          <w:marRight w:val="0"/>
          <w:marTop w:val="0"/>
          <w:marBottom w:val="0"/>
          <w:divBdr>
            <w:top w:val="none" w:sz="0" w:space="0" w:color="auto"/>
            <w:left w:val="none" w:sz="0" w:space="0" w:color="auto"/>
            <w:bottom w:val="none" w:sz="0" w:space="0" w:color="auto"/>
            <w:right w:val="none" w:sz="0" w:space="0" w:color="auto"/>
          </w:divBdr>
        </w:div>
        <w:div w:id="1904754781">
          <w:marLeft w:val="640"/>
          <w:marRight w:val="0"/>
          <w:marTop w:val="0"/>
          <w:marBottom w:val="0"/>
          <w:divBdr>
            <w:top w:val="none" w:sz="0" w:space="0" w:color="auto"/>
            <w:left w:val="none" w:sz="0" w:space="0" w:color="auto"/>
            <w:bottom w:val="none" w:sz="0" w:space="0" w:color="auto"/>
            <w:right w:val="none" w:sz="0" w:space="0" w:color="auto"/>
          </w:divBdr>
        </w:div>
        <w:div w:id="1762948522">
          <w:marLeft w:val="640"/>
          <w:marRight w:val="0"/>
          <w:marTop w:val="0"/>
          <w:marBottom w:val="0"/>
          <w:divBdr>
            <w:top w:val="none" w:sz="0" w:space="0" w:color="auto"/>
            <w:left w:val="none" w:sz="0" w:space="0" w:color="auto"/>
            <w:bottom w:val="none" w:sz="0" w:space="0" w:color="auto"/>
            <w:right w:val="none" w:sz="0" w:space="0" w:color="auto"/>
          </w:divBdr>
        </w:div>
        <w:div w:id="2134249727">
          <w:marLeft w:val="640"/>
          <w:marRight w:val="0"/>
          <w:marTop w:val="0"/>
          <w:marBottom w:val="0"/>
          <w:divBdr>
            <w:top w:val="none" w:sz="0" w:space="0" w:color="auto"/>
            <w:left w:val="none" w:sz="0" w:space="0" w:color="auto"/>
            <w:bottom w:val="none" w:sz="0" w:space="0" w:color="auto"/>
            <w:right w:val="none" w:sz="0" w:space="0" w:color="auto"/>
          </w:divBdr>
        </w:div>
        <w:div w:id="1661693975">
          <w:marLeft w:val="640"/>
          <w:marRight w:val="0"/>
          <w:marTop w:val="0"/>
          <w:marBottom w:val="0"/>
          <w:divBdr>
            <w:top w:val="none" w:sz="0" w:space="0" w:color="auto"/>
            <w:left w:val="none" w:sz="0" w:space="0" w:color="auto"/>
            <w:bottom w:val="none" w:sz="0" w:space="0" w:color="auto"/>
            <w:right w:val="none" w:sz="0" w:space="0" w:color="auto"/>
          </w:divBdr>
        </w:div>
        <w:div w:id="723797276">
          <w:marLeft w:val="640"/>
          <w:marRight w:val="0"/>
          <w:marTop w:val="0"/>
          <w:marBottom w:val="0"/>
          <w:divBdr>
            <w:top w:val="none" w:sz="0" w:space="0" w:color="auto"/>
            <w:left w:val="none" w:sz="0" w:space="0" w:color="auto"/>
            <w:bottom w:val="none" w:sz="0" w:space="0" w:color="auto"/>
            <w:right w:val="none" w:sz="0" w:space="0" w:color="auto"/>
          </w:divBdr>
        </w:div>
        <w:div w:id="1775904688">
          <w:marLeft w:val="640"/>
          <w:marRight w:val="0"/>
          <w:marTop w:val="0"/>
          <w:marBottom w:val="0"/>
          <w:divBdr>
            <w:top w:val="none" w:sz="0" w:space="0" w:color="auto"/>
            <w:left w:val="none" w:sz="0" w:space="0" w:color="auto"/>
            <w:bottom w:val="none" w:sz="0" w:space="0" w:color="auto"/>
            <w:right w:val="none" w:sz="0" w:space="0" w:color="auto"/>
          </w:divBdr>
        </w:div>
        <w:div w:id="856432710">
          <w:marLeft w:val="640"/>
          <w:marRight w:val="0"/>
          <w:marTop w:val="0"/>
          <w:marBottom w:val="0"/>
          <w:divBdr>
            <w:top w:val="none" w:sz="0" w:space="0" w:color="auto"/>
            <w:left w:val="none" w:sz="0" w:space="0" w:color="auto"/>
            <w:bottom w:val="none" w:sz="0" w:space="0" w:color="auto"/>
            <w:right w:val="none" w:sz="0" w:space="0" w:color="auto"/>
          </w:divBdr>
        </w:div>
        <w:div w:id="204102225">
          <w:marLeft w:val="640"/>
          <w:marRight w:val="0"/>
          <w:marTop w:val="0"/>
          <w:marBottom w:val="0"/>
          <w:divBdr>
            <w:top w:val="none" w:sz="0" w:space="0" w:color="auto"/>
            <w:left w:val="none" w:sz="0" w:space="0" w:color="auto"/>
            <w:bottom w:val="none" w:sz="0" w:space="0" w:color="auto"/>
            <w:right w:val="none" w:sz="0" w:space="0" w:color="auto"/>
          </w:divBdr>
        </w:div>
        <w:div w:id="2021545793">
          <w:marLeft w:val="640"/>
          <w:marRight w:val="0"/>
          <w:marTop w:val="0"/>
          <w:marBottom w:val="0"/>
          <w:divBdr>
            <w:top w:val="none" w:sz="0" w:space="0" w:color="auto"/>
            <w:left w:val="none" w:sz="0" w:space="0" w:color="auto"/>
            <w:bottom w:val="none" w:sz="0" w:space="0" w:color="auto"/>
            <w:right w:val="none" w:sz="0" w:space="0" w:color="auto"/>
          </w:divBdr>
        </w:div>
        <w:div w:id="156385570">
          <w:marLeft w:val="640"/>
          <w:marRight w:val="0"/>
          <w:marTop w:val="0"/>
          <w:marBottom w:val="0"/>
          <w:divBdr>
            <w:top w:val="none" w:sz="0" w:space="0" w:color="auto"/>
            <w:left w:val="none" w:sz="0" w:space="0" w:color="auto"/>
            <w:bottom w:val="none" w:sz="0" w:space="0" w:color="auto"/>
            <w:right w:val="none" w:sz="0" w:space="0" w:color="auto"/>
          </w:divBdr>
        </w:div>
        <w:div w:id="1550536693">
          <w:marLeft w:val="640"/>
          <w:marRight w:val="0"/>
          <w:marTop w:val="0"/>
          <w:marBottom w:val="0"/>
          <w:divBdr>
            <w:top w:val="none" w:sz="0" w:space="0" w:color="auto"/>
            <w:left w:val="none" w:sz="0" w:space="0" w:color="auto"/>
            <w:bottom w:val="none" w:sz="0" w:space="0" w:color="auto"/>
            <w:right w:val="none" w:sz="0" w:space="0" w:color="auto"/>
          </w:divBdr>
        </w:div>
        <w:div w:id="1843465507">
          <w:marLeft w:val="640"/>
          <w:marRight w:val="0"/>
          <w:marTop w:val="0"/>
          <w:marBottom w:val="0"/>
          <w:divBdr>
            <w:top w:val="none" w:sz="0" w:space="0" w:color="auto"/>
            <w:left w:val="none" w:sz="0" w:space="0" w:color="auto"/>
            <w:bottom w:val="none" w:sz="0" w:space="0" w:color="auto"/>
            <w:right w:val="none" w:sz="0" w:space="0" w:color="auto"/>
          </w:divBdr>
        </w:div>
        <w:div w:id="562181253">
          <w:marLeft w:val="640"/>
          <w:marRight w:val="0"/>
          <w:marTop w:val="0"/>
          <w:marBottom w:val="0"/>
          <w:divBdr>
            <w:top w:val="none" w:sz="0" w:space="0" w:color="auto"/>
            <w:left w:val="none" w:sz="0" w:space="0" w:color="auto"/>
            <w:bottom w:val="none" w:sz="0" w:space="0" w:color="auto"/>
            <w:right w:val="none" w:sz="0" w:space="0" w:color="auto"/>
          </w:divBdr>
        </w:div>
        <w:div w:id="150560127">
          <w:marLeft w:val="640"/>
          <w:marRight w:val="0"/>
          <w:marTop w:val="0"/>
          <w:marBottom w:val="0"/>
          <w:divBdr>
            <w:top w:val="none" w:sz="0" w:space="0" w:color="auto"/>
            <w:left w:val="none" w:sz="0" w:space="0" w:color="auto"/>
            <w:bottom w:val="none" w:sz="0" w:space="0" w:color="auto"/>
            <w:right w:val="none" w:sz="0" w:space="0" w:color="auto"/>
          </w:divBdr>
        </w:div>
        <w:div w:id="95290633">
          <w:marLeft w:val="640"/>
          <w:marRight w:val="0"/>
          <w:marTop w:val="0"/>
          <w:marBottom w:val="0"/>
          <w:divBdr>
            <w:top w:val="none" w:sz="0" w:space="0" w:color="auto"/>
            <w:left w:val="none" w:sz="0" w:space="0" w:color="auto"/>
            <w:bottom w:val="none" w:sz="0" w:space="0" w:color="auto"/>
            <w:right w:val="none" w:sz="0" w:space="0" w:color="auto"/>
          </w:divBdr>
        </w:div>
        <w:div w:id="1471753759">
          <w:marLeft w:val="640"/>
          <w:marRight w:val="0"/>
          <w:marTop w:val="0"/>
          <w:marBottom w:val="0"/>
          <w:divBdr>
            <w:top w:val="none" w:sz="0" w:space="0" w:color="auto"/>
            <w:left w:val="none" w:sz="0" w:space="0" w:color="auto"/>
            <w:bottom w:val="none" w:sz="0" w:space="0" w:color="auto"/>
            <w:right w:val="none" w:sz="0" w:space="0" w:color="auto"/>
          </w:divBdr>
        </w:div>
        <w:div w:id="2116435660">
          <w:marLeft w:val="640"/>
          <w:marRight w:val="0"/>
          <w:marTop w:val="0"/>
          <w:marBottom w:val="0"/>
          <w:divBdr>
            <w:top w:val="none" w:sz="0" w:space="0" w:color="auto"/>
            <w:left w:val="none" w:sz="0" w:space="0" w:color="auto"/>
            <w:bottom w:val="none" w:sz="0" w:space="0" w:color="auto"/>
            <w:right w:val="none" w:sz="0" w:space="0" w:color="auto"/>
          </w:divBdr>
        </w:div>
        <w:div w:id="1996106637">
          <w:marLeft w:val="640"/>
          <w:marRight w:val="0"/>
          <w:marTop w:val="0"/>
          <w:marBottom w:val="0"/>
          <w:divBdr>
            <w:top w:val="none" w:sz="0" w:space="0" w:color="auto"/>
            <w:left w:val="none" w:sz="0" w:space="0" w:color="auto"/>
            <w:bottom w:val="none" w:sz="0" w:space="0" w:color="auto"/>
            <w:right w:val="none" w:sz="0" w:space="0" w:color="auto"/>
          </w:divBdr>
        </w:div>
        <w:div w:id="1493595188">
          <w:marLeft w:val="640"/>
          <w:marRight w:val="0"/>
          <w:marTop w:val="0"/>
          <w:marBottom w:val="0"/>
          <w:divBdr>
            <w:top w:val="none" w:sz="0" w:space="0" w:color="auto"/>
            <w:left w:val="none" w:sz="0" w:space="0" w:color="auto"/>
            <w:bottom w:val="none" w:sz="0" w:space="0" w:color="auto"/>
            <w:right w:val="none" w:sz="0" w:space="0" w:color="auto"/>
          </w:divBdr>
        </w:div>
        <w:div w:id="795607606">
          <w:marLeft w:val="640"/>
          <w:marRight w:val="0"/>
          <w:marTop w:val="0"/>
          <w:marBottom w:val="0"/>
          <w:divBdr>
            <w:top w:val="none" w:sz="0" w:space="0" w:color="auto"/>
            <w:left w:val="none" w:sz="0" w:space="0" w:color="auto"/>
            <w:bottom w:val="none" w:sz="0" w:space="0" w:color="auto"/>
            <w:right w:val="none" w:sz="0" w:space="0" w:color="auto"/>
          </w:divBdr>
        </w:div>
        <w:div w:id="230702239">
          <w:marLeft w:val="640"/>
          <w:marRight w:val="0"/>
          <w:marTop w:val="0"/>
          <w:marBottom w:val="0"/>
          <w:divBdr>
            <w:top w:val="none" w:sz="0" w:space="0" w:color="auto"/>
            <w:left w:val="none" w:sz="0" w:space="0" w:color="auto"/>
            <w:bottom w:val="none" w:sz="0" w:space="0" w:color="auto"/>
            <w:right w:val="none" w:sz="0" w:space="0" w:color="auto"/>
          </w:divBdr>
        </w:div>
        <w:div w:id="972635786">
          <w:marLeft w:val="640"/>
          <w:marRight w:val="0"/>
          <w:marTop w:val="0"/>
          <w:marBottom w:val="0"/>
          <w:divBdr>
            <w:top w:val="none" w:sz="0" w:space="0" w:color="auto"/>
            <w:left w:val="none" w:sz="0" w:space="0" w:color="auto"/>
            <w:bottom w:val="none" w:sz="0" w:space="0" w:color="auto"/>
            <w:right w:val="none" w:sz="0" w:space="0" w:color="auto"/>
          </w:divBdr>
        </w:div>
      </w:divsChild>
    </w:div>
    <w:div w:id="437335167">
      <w:bodyDiv w:val="1"/>
      <w:marLeft w:val="0"/>
      <w:marRight w:val="0"/>
      <w:marTop w:val="0"/>
      <w:marBottom w:val="0"/>
      <w:divBdr>
        <w:top w:val="none" w:sz="0" w:space="0" w:color="auto"/>
        <w:left w:val="none" w:sz="0" w:space="0" w:color="auto"/>
        <w:bottom w:val="none" w:sz="0" w:space="0" w:color="auto"/>
        <w:right w:val="none" w:sz="0" w:space="0" w:color="auto"/>
      </w:divBdr>
      <w:divsChild>
        <w:div w:id="1769891068">
          <w:marLeft w:val="640"/>
          <w:marRight w:val="0"/>
          <w:marTop w:val="0"/>
          <w:marBottom w:val="0"/>
          <w:divBdr>
            <w:top w:val="none" w:sz="0" w:space="0" w:color="auto"/>
            <w:left w:val="none" w:sz="0" w:space="0" w:color="auto"/>
            <w:bottom w:val="none" w:sz="0" w:space="0" w:color="auto"/>
            <w:right w:val="none" w:sz="0" w:space="0" w:color="auto"/>
          </w:divBdr>
        </w:div>
        <w:div w:id="742217590">
          <w:marLeft w:val="640"/>
          <w:marRight w:val="0"/>
          <w:marTop w:val="0"/>
          <w:marBottom w:val="0"/>
          <w:divBdr>
            <w:top w:val="none" w:sz="0" w:space="0" w:color="auto"/>
            <w:left w:val="none" w:sz="0" w:space="0" w:color="auto"/>
            <w:bottom w:val="none" w:sz="0" w:space="0" w:color="auto"/>
            <w:right w:val="none" w:sz="0" w:space="0" w:color="auto"/>
          </w:divBdr>
        </w:div>
        <w:div w:id="1861818042">
          <w:marLeft w:val="640"/>
          <w:marRight w:val="0"/>
          <w:marTop w:val="0"/>
          <w:marBottom w:val="0"/>
          <w:divBdr>
            <w:top w:val="none" w:sz="0" w:space="0" w:color="auto"/>
            <w:left w:val="none" w:sz="0" w:space="0" w:color="auto"/>
            <w:bottom w:val="none" w:sz="0" w:space="0" w:color="auto"/>
            <w:right w:val="none" w:sz="0" w:space="0" w:color="auto"/>
          </w:divBdr>
        </w:div>
        <w:div w:id="1545215687">
          <w:marLeft w:val="640"/>
          <w:marRight w:val="0"/>
          <w:marTop w:val="0"/>
          <w:marBottom w:val="0"/>
          <w:divBdr>
            <w:top w:val="none" w:sz="0" w:space="0" w:color="auto"/>
            <w:left w:val="none" w:sz="0" w:space="0" w:color="auto"/>
            <w:bottom w:val="none" w:sz="0" w:space="0" w:color="auto"/>
            <w:right w:val="none" w:sz="0" w:space="0" w:color="auto"/>
          </w:divBdr>
        </w:div>
        <w:div w:id="975139670">
          <w:marLeft w:val="640"/>
          <w:marRight w:val="0"/>
          <w:marTop w:val="0"/>
          <w:marBottom w:val="0"/>
          <w:divBdr>
            <w:top w:val="none" w:sz="0" w:space="0" w:color="auto"/>
            <w:left w:val="none" w:sz="0" w:space="0" w:color="auto"/>
            <w:bottom w:val="none" w:sz="0" w:space="0" w:color="auto"/>
            <w:right w:val="none" w:sz="0" w:space="0" w:color="auto"/>
          </w:divBdr>
        </w:div>
        <w:div w:id="1245451710">
          <w:marLeft w:val="640"/>
          <w:marRight w:val="0"/>
          <w:marTop w:val="0"/>
          <w:marBottom w:val="0"/>
          <w:divBdr>
            <w:top w:val="none" w:sz="0" w:space="0" w:color="auto"/>
            <w:left w:val="none" w:sz="0" w:space="0" w:color="auto"/>
            <w:bottom w:val="none" w:sz="0" w:space="0" w:color="auto"/>
            <w:right w:val="none" w:sz="0" w:space="0" w:color="auto"/>
          </w:divBdr>
        </w:div>
        <w:div w:id="902713853">
          <w:marLeft w:val="640"/>
          <w:marRight w:val="0"/>
          <w:marTop w:val="0"/>
          <w:marBottom w:val="0"/>
          <w:divBdr>
            <w:top w:val="none" w:sz="0" w:space="0" w:color="auto"/>
            <w:left w:val="none" w:sz="0" w:space="0" w:color="auto"/>
            <w:bottom w:val="none" w:sz="0" w:space="0" w:color="auto"/>
            <w:right w:val="none" w:sz="0" w:space="0" w:color="auto"/>
          </w:divBdr>
        </w:div>
        <w:div w:id="1871604908">
          <w:marLeft w:val="640"/>
          <w:marRight w:val="0"/>
          <w:marTop w:val="0"/>
          <w:marBottom w:val="0"/>
          <w:divBdr>
            <w:top w:val="none" w:sz="0" w:space="0" w:color="auto"/>
            <w:left w:val="none" w:sz="0" w:space="0" w:color="auto"/>
            <w:bottom w:val="none" w:sz="0" w:space="0" w:color="auto"/>
            <w:right w:val="none" w:sz="0" w:space="0" w:color="auto"/>
          </w:divBdr>
        </w:div>
        <w:div w:id="640231403">
          <w:marLeft w:val="640"/>
          <w:marRight w:val="0"/>
          <w:marTop w:val="0"/>
          <w:marBottom w:val="0"/>
          <w:divBdr>
            <w:top w:val="none" w:sz="0" w:space="0" w:color="auto"/>
            <w:left w:val="none" w:sz="0" w:space="0" w:color="auto"/>
            <w:bottom w:val="none" w:sz="0" w:space="0" w:color="auto"/>
            <w:right w:val="none" w:sz="0" w:space="0" w:color="auto"/>
          </w:divBdr>
        </w:div>
        <w:div w:id="2070033807">
          <w:marLeft w:val="640"/>
          <w:marRight w:val="0"/>
          <w:marTop w:val="0"/>
          <w:marBottom w:val="0"/>
          <w:divBdr>
            <w:top w:val="none" w:sz="0" w:space="0" w:color="auto"/>
            <w:left w:val="none" w:sz="0" w:space="0" w:color="auto"/>
            <w:bottom w:val="none" w:sz="0" w:space="0" w:color="auto"/>
            <w:right w:val="none" w:sz="0" w:space="0" w:color="auto"/>
          </w:divBdr>
        </w:div>
        <w:div w:id="927545858">
          <w:marLeft w:val="640"/>
          <w:marRight w:val="0"/>
          <w:marTop w:val="0"/>
          <w:marBottom w:val="0"/>
          <w:divBdr>
            <w:top w:val="none" w:sz="0" w:space="0" w:color="auto"/>
            <w:left w:val="none" w:sz="0" w:space="0" w:color="auto"/>
            <w:bottom w:val="none" w:sz="0" w:space="0" w:color="auto"/>
            <w:right w:val="none" w:sz="0" w:space="0" w:color="auto"/>
          </w:divBdr>
        </w:div>
        <w:div w:id="1909336820">
          <w:marLeft w:val="640"/>
          <w:marRight w:val="0"/>
          <w:marTop w:val="0"/>
          <w:marBottom w:val="0"/>
          <w:divBdr>
            <w:top w:val="none" w:sz="0" w:space="0" w:color="auto"/>
            <w:left w:val="none" w:sz="0" w:space="0" w:color="auto"/>
            <w:bottom w:val="none" w:sz="0" w:space="0" w:color="auto"/>
            <w:right w:val="none" w:sz="0" w:space="0" w:color="auto"/>
          </w:divBdr>
        </w:div>
        <w:div w:id="1677228038">
          <w:marLeft w:val="640"/>
          <w:marRight w:val="0"/>
          <w:marTop w:val="0"/>
          <w:marBottom w:val="0"/>
          <w:divBdr>
            <w:top w:val="none" w:sz="0" w:space="0" w:color="auto"/>
            <w:left w:val="none" w:sz="0" w:space="0" w:color="auto"/>
            <w:bottom w:val="none" w:sz="0" w:space="0" w:color="auto"/>
            <w:right w:val="none" w:sz="0" w:space="0" w:color="auto"/>
          </w:divBdr>
        </w:div>
        <w:div w:id="694312651">
          <w:marLeft w:val="640"/>
          <w:marRight w:val="0"/>
          <w:marTop w:val="0"/>
          <w:marBottom w:val="0"/>
          <w:divBdr>
            <w:top w:val="none" w:sz="0" w:space="0" w:color="auto"/>
            <w:left w:val="none" w:sz="0" w:space="0" w:color="auto"/>
            <w:bottom w:val="none" w:sz="0" w:space="0" w:color="auto"/>
            <w:right w:val="none" w:sz="0" w:space="0" w:color="auto"/>
          </w:divBdr>
        </w:div>
        <w:div w:id="591739784">
          <w:marLeft w:val="640"/>
          <w:marRight w:val="0"/>
          <w:marTop w:val="0"/>
          <w:marBottom w:val="0"/>
          <w:divBdr>
            <w:top w:val="none" w:sz="0" w:space="0" w:color="auto"/>
            <w:left w:val="none" w:sz="0" w:space="0" w:color="auto"/>
            <w:bottom w:val="none" w:sz="0" w:space="0" w:color="auto"/>
            <w:right w:val="none" w:sz="0" w:space="0" w:color="auto"/>
          </w:divBdr>
        </w:div>
        <w:div w:id="1713992872">
          <w:marLeft w:val="640"/>
          <w:marRight w:val="0"/>
          <w:marTop w:val="0"/>
          <w:marBottom w:val="0"/>
          <w:divBdr>
            <w:top w:val="none" w:sz="0" w:space="0" w:color="auto"/>
            <w:left w:val="none" w:sz="0" w:space="0" w:color="auto"/>
            <w:bottom w:val="none" w:sz="0" w:space="0" w:color="auto"/>
            <w:right w:val="none" w:sz="0" w:space="0" w:color="auto"/>
          </w:divBdr>
        </w:div>
        <w:div w:id="2100175240">
          <w:marLeft w:val="640"/>
          <w:marRight w:val="0"/>
          <w:marTop w:val="0"/>
          <w:marBottom w:val="0"/>
          <w:divBdr>
            <w:top w:val="none" w:sz="0" w:space="0" w:color="auto"/>
            <w:left w:val="none" w:sz="0" w:space="0" w:color="auto"/>
            <w:bottom w:val="none" w:sz="0" w:space="0" w:color="auto"/>
            <w:right w:val="none" w:sz="0" w:space="0" w:color="auto"/>
          </w:divBdr>
        </w:div>
        <w:div w:id="52581746">
          <w:marLeft w:val="640"/>
          <w:marRight w:val="0"/>
          <w:marTop w:val="0"/>
          <w:marBottom w:val="0"/>
          <w:divBdr>
            <w:top w:val="none" w:sz="0" w:space="0" w:color="auto"/>
            <w:left w:val="none" w:sz="0" w:space="0" w:color="auto"/>
            <w:bottom w:val="none" w:sz="0" w:space="0" w:color="auto"/>
            <w:right w:val="none" w:sz="0" w:space="0" w:color="auto"/>
          </w:divBdr>
        </w:div>
        <w:div w:id="502551267">
          <w:marLeft w:val="640"/>
          <w:marRight w:val="0"/>
          <w:marTop w:val="0"/>
          <w:marBottom w:val="0"/>
          <w:divBdr>
            <w:top w:val="none" w:sz="0" w:space="0" w:color="auto"/>
            <w:left w:val="none" w:sz="0" w:space="0" w:color="auto"/>
            <w:bottom w:val="none" w:sz="0" w:space="0" w:color="auto"/>
            <w:right w:val="none" w:sz="0" w:space="0" w:color="auto"/>
          </w:divBdr>
        </w:div>
        <w:div w:id="663721">
          <w:marLeft w:val="640"/>
          <w:marRight w:val="0"/>
          <w:marTop w:val="0"/>
          <w:marBottom w:val="0"/>
          <w:divBdr>
            <w:top w:val="none" w:sz="0" w:space="0" w:color="auto"/>
            <w:left w:val="none" w:sz="0" w:space="0" w:color="auto"/>
            <w:bottom w:val="none" w:sz="0" w:space="0" w:color="auto"/>
            <w:right w:val="none" w:sz="0" w:space="0" w:color="auto"/>
          </w:divBdr>
        </w:div>
        <w:div w:id="1990818034">
          <w:marLeft w:val="640"/>
          <w:marRight w:val="0"/>
          <w:marTop w:val="0"/>
          <w:marBottom w:val="0"/>
          <w:divBdr>
            <w:top w:val="none" w:sz="0" w:space="0" w:color="auto"/>
            <w:left w:val="none" w:sz="0" w:space="0" w:color="auto"/>
            <w:bottom w:val="none" w:sz="0" w:space="0" w:color="auto"/>
            <w:right w:val="none" w:sz="0" w:space="0" w:color="auto"/>
          </w:divBdr>
        </w:div>
        <w:div w:id="2076002119">
          <w:marLeft w:val="640"/>
          <w:marRight w:val="0"/>
          <w:marTop w:val="0"/>
          <w:marBottom w:val="0"/>
          <w:divBdr>
            <w:top w:val="none" w:sz="0" w:space="0" w:color="auto"/>
            <w:left w:val="none" w:sz="0" w:space="0" w:color="auto"/>
            <w:bottom w:val="none" w:sz="0" w:space="0" w:color="auto"/>
            <w:right w:val="none" w:sz="0" w:space="0" w:color="auto"/>
          </w:divBdr>
        </w:div>
        <w:div w:id="346516894">
          <w:marLeft w:val="640"/>
          <w:marRight w:val="0"/>
          <w:marTop w:val="0"/>
          <w:marBottom w:val="0"/>
          <w:divBdr>
            <w:top w:val="none" w:sz="0" w:space="0" w:color="auto"/>
            <w:left w:val="none" w:sz="0" w:space="0" w:color="auto"/>
            <w:bottom w:val="none" w:sz="0" w:space="0" w:color="auto"/>
            <w:right w:val="none" w:sz="0" w:space="0" w:color="auto"/>
          </w:divBdr>
        </w:div>
        <w:div w:id="1749695441">
          <w:marLeft w:val="640"/>
          <w:marRight w:val="0"/>
          <w:marTop w:val="0"/>
          <w:marBottom w:val="0"/>
          <w:divBdr>
            <w:top w:val="none" w:sz="0" w:space="0" w:color="auto"/>
            <w:left w:val="none" w:sz="0" w:space="0" w:color="auto"/>
            <w:bottom w:val="none" w:sz="0" w:space="0" w:color="auto"/>
            <w:right w:val="none" w:sz="0" w:space="0" w:color="auto"/>
          </w:divBdr>
        </w:div>
        <w:div w:id="1498840392">
          <w:marLeft w:val="640"/>
          <w:marRight w:val="0"/>
          <w:marTop w:val="0"/>
          <w:marBottom w:val="0"/>
          <w:divBdr>
            <w:top w:val="none" w:sz="0" w:space="0" w:color="auto"/>
            <w:left w:val="none" w:sz="0" w:space="0" w:color="auto"/>
            <w:bottom w:val="none" w:sz="0" w:space="0" w:color="auto"/>
            <w:right w:val="none" w:sz="0" w:space="0" w:color="auto"/>
          </w:divBdr>
        </w:div>
        <w:div w:id="1390305416">
          <w:marLeft w:val="640"/>
          <w:marRight w:val="0"/>
          <w:marTop w:val="0"/>
          <w:marBottom w:val="0"/>
          <w:divBdr>
            <w:top w:val="none" w:sz="0" w:space="0" w:color="auto"/>
            <w:left w:val="none" w:sz="0" w:space="0" w:color="auto"/>
            <w:bottom w:val="none" w:sz="0" w:space="0" w:color="auto"/>
            <w:right w:val="none" w:sz="0" w:space="0" w:color="auto"/>
          </w:divBdr>
        </w:div>
        <w:div w:id="1813985828">
          <w:marLeft w:val="640"/>
          <w:marRight w:val="0"/>
          <w:marTop w:val="0"/>
          <w:marBottom w:val="0"/>
          <w:divBdr>
            <w:top w:val="none" w:sz="0" w:space="0" w:color="auto"/>
            <w:left w:val="none" w:sz="0" w:space="0" w:color="auto"/>
            <w:bottom w:val="none" w:sz="0" w:space="0" w:color="auto"/>
            <w:right w:val="none" w:sz="0" w:space="0" w:color="auto"/>
          </w:divBdr>
        </w:div>
        <w:div w:id="120729541">
          <w:marLeft w:val="640"/>
          <w:marRight w:val="0"/>
          <w:marTop w:val="0"/>
          <w:marBottom w:val="0"/>
          <w:divBdr>
            <w:top w:val="none" w:sz="0" w:space="0" w:color="auto"/>
            <w:left w:val="none" w:sz="0" w:space="0" w:color="auto"/>
            <w:bottom w:val="none" w:sz="0" w:space="0" w:color="auto"/>
            <w:right w:val="none" w:sz="0" w:space="0" w:color="auto"/>
          </w:divBdr>
        </w:div>
        <w:div w:id="804155856">
          <w:marLeft w:val="640"/>
          <w:marRight w:val="0"/>
          <w:marTop w:val="0"/>
          <w:marBottom w:val="0"/>
          <w:divBdr>
            <w:top w:val="none" w:sz="0" w:space="0" w:color="auto"/>
            <w:left w:val="none" w:sz="0" w:space="0" w:color="auto"/>
            <w:bottom w:val="none" w:sz="0" w:space="0" w:color="auto"/>
            <w:right w:val="none" w:sz="0" w:space="0" w:color="auto"/>
          </w:divBdr>
        </w:div>
        <w:div w:id="1604916454">
          <w:marLeft w:val="640"/>
          <w:marRight w:val="0"/>
          <w:marTop w:val="0"/>
          <w:marBottom w:val="0"/>
          <w:divBdr>
            <w:top w:val="none" w:sz="0" w:space="0" w:color="auto"/>
            <w:left w:val="none" w:sz="0" w:space="0" w:color="auto"/>
            <w:bottom w:val="none" w:sz="0" w:space="0" w:color="auto"/>
            <w:right w:val="none" w:sz="0" w:space="0" w:color="auto"/>
          </w:divBdr>
        </w:div>
        <w:div w:id="1001549300">
          <w:marLeft w:val="640"/>
          <w:marRight w:val="0"/>
          <w:marTop w:val="0"/>
          <w:marBottom w:val="0"/>
          <w:divBdr>
            <w:top w:val="none" w:sz="0" w:space="0" w:color="auto"/>
            <w:left w:val="none" w:sz="0" w:space="0" w:color="auto"/>
            <w:bottom w:val="none" w:sz="0" w:space="0" w:color="auto"/>
            <w:right w:val="none" w:sz="0" w:space="0" w:color="auto"/>
          </w:divBdr>
        </w:div>
        <w:div w:id="1078017923">
          <w:marLeft w:val="640"/>
          <w:marRight w:val="0"/>
          <w:marTop w:val="0"/>
          <w:marBottom w:val="0"/>
          <w:divBdr>
            <w:top w:val="none" w:sz="0" w:space="0" w:color="auto"/>
            <w:left w:val="none" w:sz="0" w:space="0" w:color="auto"/>
            <w:bottom w:val="none" w:sz="0" w:space="0" w:color="auto"/>
            <w:right w:val="none" w:sz="0" w:space="0" w:color="auto"/>
          </w:divBdr>
        </w:div>
        <w:div w:id="351498851">
          <w:marLeft w:val="640"/>
          <w:marRight w:val="0"/>
          <w:marTop w:val="0"/>
          <w:marBottom w:val="0"/>
          <w:divBdr>
            <w:top w:val="none" w:sz="0" w:space="0" w:color="auto"/>
            <w:left w:val="none" w:sz="0" w:space="0" w:color="auto"/>
            <w:bottom w:val="none" w:sz="0" w:space="0" w:color="auto"/>
            <w:right w:val="none" w:sz="0" w:space="0" w:color="auto"/>
          </w:divBdr>
        </w:div>
        <w:div w:id="1809936831">
          <w:marLeft w:val="640"/>
          <w:marRight w:val="0"/>
          <w:marTop w:val="0"/>
          <w:marBottom w:val="0"/>
          <w:divBdr>
            <w:top w:val="none" w:sz="0" w:space="0" w:color="auto"/>
            <w:left w:val="none" w:sz="0" w:space="0" w:color="auto"/>
            <w:bottom w:val="none" w:sz="0" w:space="0" w:color="auto"/>
            <w:right w:val="none" w:sz="0" w:space="0" w:color="auto"/>
          </w:divBdr>
        </w:div>
        <w:div w:id="1191146966">
          <w:marLeft w:val="640"/>
          <w:marRight w:val="0"/>
          <w:marTop w:val="0"/>
          <w:marBottom w:val="0"/>
          <w:divBdr>
            <w:top w:val="none" w:sz="0" w:space="0" w:color="auto"/>
            <w:left w:val="none" w:sz="0" w:space="0" w:color="auto"/>
            <w:bottom w:val="none" w:sz="0" w:space="0" w:color="auto"/>
            <w:right w:val="none" w:sz="0" w:space="0" w:color="auto"/>
          </w:divBdr>
        </w:div>
        <w:div w:id="906262707">
          <w:marLeft w:val="640"/>
          <w:marRight w:val="0"/>
          <w:marTop w:val="0"/>
          <w:marBottom w:val="0"/>
          <w:divBdr>
            <w:top w:val="none" w:sz="0" w:space="0" w:color="auto"/>
            <w:left w:val="none" w:sz="0" w:space="0" w:color="auto"/>
            <w:bottom w:val="none" w:sz="0" w:space="0" w:color="auto"/>
            <w:right w:val="none" w:sz="0" w:space="0" w:color="auto"/>
          </w:divBdr>
        </w:div>
        <w:div w:id="616714957">
          <w:marLeft w:val="640"/>
          <w:marRight w:val="0"/>
          <w:marTop w:val="0"/>
          <w:marBottom w:val="0"/>
          <w:divBdr>
            <w:top w:val="none" w:sz="0" w:space="0" w:color="auto"/>
            <w:left w:val="none" w:sz="0" w:space="0" w:color="auto"/>
            <w:bottom w:val="none" w:sz="0" w:space="0" w:color="auto"/>
            <w:right w:val="none" w:sz="0" w:space="0" w:color="auto"/>
          </w:divBdr>
        </w:div>
        <w:div w:id="813256672">
          <w:marLeft w:val="640"/>
          <w:marRight w:val="0"/>
          <w:marTop w:val="0"/>
          <w:marBottom w:val="0"/>
          <w:divBdr>
            <w:top w:val="none" w:sz="0" w:space="0" w:color="auto"/>
            <w:left w:val="none" w:sz="0" w:space="0" w:color="auto"/>
            <w:bottom w:val="none" w:sz="0" w:space="0" w:color="auto"/>
            <w:right w:val="none" w:sz="0" w:space="0" w:color="auto"/>
          </w:divBdr>
        </w:div>
        <w:div w:id="1836409552">
          <w:marLeft w:val="640"/>
          <w:marRight w:val="0"/>
          <w:marTop w:val="0"/>
          <w:marBottom w:val="0"/>
          <w:divBdr>
            <w:top w:val="none" w:sz="0" w:space="0" w:color="auto"/>
            <w:left w:val="none" w:sz="0" w:space="0" w:color="auto"/>
            <w:bottom w:val="none" w:sz="0" w:space="0" w:color="auto"/>
            <w:right w:val="none" w:sz="0" w:space="0" w:color="auto"/>
          </w:divBdr>
        </w:div>
        <w:div w:id="1615361122">
          <w:marLeft w:val="640"/>
          <w:marRight w:val="0"/>
          <w:marTop w:val="0"/>
          <w:marBottom w:val="0"/>
          <w:divBdr>
            <w:top w:val="none" w:sz="0" w:space="0" w:color="auto"/>
            <w:left w:val="none" w:sz="0" w:space="0" w:color="auto"/>
            <w:bottom w:val="none" w:sz="0" w:space="0" w:color="auto"/>
            <w:right w:val="none" w:sz="0" w:space="0" w:color="auto"/>
          </w:divBdr>
        </w:div>
        <w:div w:id="159393999">
          <w:marLeft w:val="640"/>
          <w:marRight w:val="0"/>
          <w:marTop w:val="0"/>
          <w:marBottom w:val="0"/>
          <w:divBdr>
            <w:top w:val="none" w:sz="0" w:space="0" w:color="auto"/>
            <w:left w:val="none" w:sz="0" w:space="0" w:color="auto"/>
            <w:bottom w:val="none" w:sz="0" w:space="0" w:color="auto"/>
            <w:right w:val="none" w:sz="0" w:space="0" w:color="auto"/>
          </w:divBdr>
        </w:div>
        <w:div w:id="621225647">
          <w:marLeft w:val="640"/>
          <w:marRight w:val="0"/>
          <w:marTop w:val="0"/>
          <w:marBottom w:val="0"/>
          <w:divBdr>
            <w:top w:val="none" w:sz="0" w:space="0" w:color="auto"/>
            <w:left w:val="none" w:sz="0" w:space="0" w:color="auto"/>
            <w:bottom w:val="none" w:sz="0" w:space="0" w:color="auto"/>
            <w:right w:val="none" w:sz="0" w:space="0" w:color="auto"/>
          </w:divBdr>
        </w:div>
        <w:div w:id="773983508">
          <w:marLeft w:val="640"/>
          <w:marRight w:val="0"/>
          <w:marTop w:val="0"/>
          <w:marBottom w:val="0"/>
          <w:divBdr>
            <w:top w:val="none" w:sz="0" w:space="0" w:color="auto"/>
            <w:left w:val="none" w:sz="0" w:space="0" w:color="auto"/>
            <w:bottom w:val="none" w:sz="0" w:space="0" w:color="auto"/>
            <w:right w:val="none" w:sz="0" w:space="0" w:color="auto"/>
          </w:divBdr>
        </w:div>
        <w:div w:id="979915980">
          <w:marLeft w:val="640"/>
          <w:marRight w:val="0"/>
          <w:marTop w:val="0"/>
          <w:marBottom w:val="0"/>
          <w:divBdr>
            <w:top w:val="none" w:sz="0" w:space="0" w:color="auto"/>
            <w:left w:val="none" w:sz="0" w:space="0" w:color="auto"/>
            <w:bottom w:val="none" w:sz="0" w:space="0" w:color="auto"/>
            <w:right w:val="none" w:sz="0" w:space="0" w:color="auto"/>
          </w:divBdr>
        </w:div>
        <w:div w:id="1051078043">
          <w:marLeft w:val="640"/>
          <w:marRight w:val="0"/>
          <w:marTop w:val="0"/>
          <w:marBottom w:val="0"/>
          <w:divBdr>
            <w:top w:val="none" w:sz="0" w:space="0" w:color="auto"/>
            <w:left w:val="none" w:sz="0" w:space="0" w:color="auto"/>
            <w:bottom w:val="none" w:sz="0" w:space="0" w:color="auto"/>
            <w:right w:val="none" w:sz="0" w:space="0" w:color="auto"/>
          </w:divBdr>
        </w:div>
        <w:div w:id="382171322">
          <w:marLeft w:val="640"/>
          <w:marRight w:val="0"/>
          <w:marTop w:val="0"/>
          <w:marBottom w:val="0"/>
          <w:divBdr>
            <w:top w:val="none" w:sz="0" w:space="0" w:color="auto"/>
            <w:left w:val="none" w:sz="0" w:space="0" w:color="auto"/>
            <w:bottom w:val="none" w:sz="0" w:space="0" w:color="auto"/>
            <w:right w:val="none" w:sz="0" w:space="0" w:color="auto"/>
          </w:divBdr>
        </w:div>
        <w:div w:id="453671903">
          <w:marLeft w:val="640"/>
          <w:marRight w:val="0"/>
          <w:marTop w:val="0"/>
          <w:marBottom w:val="0"/>
          <w:divBdr>
            <w:top w:val="none" w:sz="0" w:space="0" w:color="auto"/>
            <w:left w:val="none" w:sz="0" w:space="0" w:color="auto"/>
            <w:bottom w:val="none" w:sz="0" w:space="0" w:color="auto"/>
            <w:right w:val="none" w:sz="0" w:space="0" w:color="auto"/>
          </w:divBdr>
        </w:div>
        <w:div w:id="1147816947">
          <w:marLeft w:val="640"/>
          <w:marRight w:val="0"/>
          <w:marTop w:val="0"/>
          <w:marBottom w:val="0"/>
          <w:divBdr>
            <w:top w:val="none" w:sz="0" w:space="0" w:color="auto"/>
            <w:left w:val="none" w:sz="0" w:space="0" w:color="auto"/>
            <w:bottom w:val="none" w:sz="0" w:space="0" w:color="auto"/>
            <w:right w:val="none" w:sz="0" w:space="0" w:color="auto"/>
          </w:divBdr>
        </w:div>
        <w:div w:id="1075208137">
          <w:marLeft w:val="640"/>
          <w:marRight w:val="0"/>
          <w:marTop w:val="0"/>
          <w:marBottom w:val="0"/>
          <w:divBdr>
            <w:top w:val="none" w:sz="0" w:space="0" w:color="auto"/>
            <w:left w:val="none" w:sz="0" w:space="0" w:color="auto"/>
            <w:bottom w:val="none" w:sz="0" w:space="0" w:color="auto"/>
            <w:right w:val="none" w:sz="0" w:space="0" w:color="auto"/>
          </w:divBdr>
        </w:div>
        <w:div w:id="1420905321">
          <w:marLeft w:val="640"/>
          <w:marRight w:val="0"/>
          <w:marTop w:val="0"/>
          <w:marBottom w:val="0"/>
          <w:divBdr>
            <w:top w:val="none" w:sz="0" w:space="0" w:color="auto"/>
            <w:left w:val="none" w:sz="0" w:space="0" w:color="auto"/>
            <w:bottom w:val="none" w:sz="0" w:space="0" w:color="auto"/>
            <w:right w:val="none" w:sz="0" w:space="0" w:color="auto"/>
          </w:divBdr>
        </w:div>
        <w:div w:id="167644828">
          <w:marLeft w:val="640"/>
          <w:marRight w:val="0"/>
          <w:marTop w:val="0"/>
          <w:marBottom w:val="0"/>
          <w:divBdr>
            <w:top w:val="none" w:sz="0" w:space="0" w:color="auto"/>
            <w:left w:val="none" w:sz="0" w:space="0" w:color="auto"/>
            <w:bottom w:val="none" w:sz="0" w:space="0" w:color="auto"/>
            <w:right w:val="none" w:sz="0" w:space="0" w:color="auto"/>
          </w:divBdr>
        </w:div>
        <w:div w:id="223107830">
          <w:marLeft w:val="640"/>
          <w:marRight w:val="0"/>
          <w:marTop w:val="0"/>
          <w:marBottom w:val="0"/>
          <w:divBdr>
            <w:top w:val="none" w:sz="0" w:space="0" w:color="auto"/>
            <w:left w:val="none" w:sz="0" w:space="0" w:color="auto"/>
            <w:bottom w:val="none" w:sz="0" w:space="0" w:color="auto"/>
            <w:right w:val="none" w:sz="0" w:space="0" w:color="auto"/>
          </w:divBdr>
        </w:div>
        <w:div w:id="681005647">
          <w:marLeft w:val="640"/>
          <w:marRight w:val="0"/>
          <w:marTop w:val="0"/>
          <w:marBottom w:val="0"/>
          <w:divBdr>
            <w:top w:val="none" w:sz="0" w:space="0" w:color="auto"/>
            <w:left w:val="none" w:sz="0" w:space="0" w:color="auto"/>
            <w:bottom w:val="none" w:sz="0" w:space="0" w:color="auto"/>
            <w:right w:val="none" w:sz="0" w:space="0" w:color="auto"/>
          </w:divBdr>
        </w:div>
        <w:div w:id="909509918">
          <w:marLeft w:val="640"/>
          <w:marRight w:val="0"/>
          <w:marTop w:val="0"/>
          <w:marBottom w:val="0"/>
          <w:divBdr>
            <w:top w:val="none" w:sz="0" w:space="0" w:color="auto"/>
            <w:left w:val="none" w:sz="0" w:space="0" w:color="auto"/>
            <w:bottom w:val="none" w:sz="0" w:space="0" w:color="auto"/>
            <w:right w:val="none" w:sz="0" w:space="0" w:color="auto"/>
          </w:divBdr>
        </w:div>
        <w:div w:id="1530069915">
          <w:marLeft w:val="640"/>
          <w:marRight w:val="0"/>
          <w:marTop w:val="0"/>
          <w:marBottom w:val="0"/>
          <w:divBdr>
            <w:top w:val="none" w:sz="0" w:space="0" w:color="auto"/>
            <w:left w:val="none" w:sz="0" w:space="0" w:color="auto"/>
            <w:bottom w:val="none" w:sz="0" w:space="0" w:color="auto"/>
            <w:right w:val="none" w:sz="0" w:space="0" w:color="auto"/>
          </w:divBdr>
        </w:div>
        <w:div w:id="1216425608">
          <w:marLeft w:val="640"/>
          <w:marRight w:val="0"/>
          <w:marTop w:val="0"/>
          <w:marBottom w:val="0"/>
          <w:divBdr>
            <w:top w:val="none" w:sz="0" w:space="0" w:color="auto"/>
            <w:left w:val="none" w:sz="0" w:space="0" w:color="auto"/>
            <w:bottom w:val="none" w:sz="0" w:space="0" w:color="auto"/>
            <w:right w:val="none" w:sz="0" w:space="0" w:color="auto"/>
          </w:divBdr>
        </w:div>
        <w:div w:id="770126040">
          <w:marLeft w:val="640"/>
          <w:marRight w:val="0"/>
          <w:marTop w:val="0"/>
          <w:marBottom w:val="0"/>
          <w:divBdr>
            <w:top w:val="none" w:sz="0" w:space="0" w:color="auto"/>
            <w:left w:val="none" w:sz="0" w:space="0" w:color="auto"/>
            <w:bottom w:val="none" w:sz="0" w:space="0" w:color="auto"/>
            <w:right w:val="none" w:sz="0" w:space="0" w:color="auto"/>
          </w:divBdr>
        </w:div>
        <w:div w:id="1679766652">
          <w:marLeft w:val="640"/>
          <w:marRight w:val="0"/>
          <w:marTop w:val="0"/>
          <w:marBottom w:val="0"/>
          <w:divBdr>
            <w:top w:val="none" w:sz="0" w:space="0" w:color="auto"/>
            <w:left w:val="none" w:sz="0" w:space="0" w:color="auto"/>
            <w:bottom w:val="none" w:sz="0" w:space="0" w:color="auto"/>
            <w:right w:val="none" w:sz="0" w:space="0" w:color="auto"/>
          </w:divBdr>
        </w:div>
        <w:div w:id="572663716">
          <w:marLeft w:val="640"/>
          <w:marRight w:val="0"/>
          <w:marTop w:val="0"/>
          <w:marBottom w:val="0"/>
          <w:divBdr>
            <w:top w:val="none" w:sz="0" w:space="0" w:color="auto"/>
            <w:left w:val="none" w:sz="0" w:space="0" w:color="auto"/>
            <w:bottom w:val="none" w:sz="0" w:space="0" w:color="auto"/>
            <w:right w:val="none" w:sz="0" w:space="0" w:color="auto"/>
          </w:divBdr>
        </w:div>
        <w:div w:id="1218123027">
          <w:marLeft w:val="640"/>
          <w:marRight w:val="0"/>
          <w:marTop w:val="0"/>
          <w:marBottom w:val="0"/>
          <w:divBdr>
            <w:top w:val="none" w:sz="0" w:space="0" w:color="auto"/>
            <w:left w:val="none" w:sz="0" w:space="0" w:color="auto"/>
            <w:bottom w:val="none" w:sz="0" w:space="0" w:color="auto"/>
            <w:right w:val="none" w:sz="0" w:space="0" w:color="auto"/>
          </w:divBdr>
        </w:div>
        <w:div w:id="228274656">
          <w:marLeft w:val="640"/>
          <w:marRight w:val="0"/>
          <w:marTop w:val="0"/>
          <w:marBottom w:val="0"/>
          <w:divBdr>
            <w:top w:val="none" w:sz="0" w:space="0" w:color="auto"/>
            <w:left w:val="none" w:sz="0" w:space="0" w:color="auto"/>
            <w:bottom w:val="none" w:sz="0" w:space="0" w:color="auto"/>
            <w:right w:val="none" w:sz="0" w:space="0" w:color="auto"/>
          </w:divBdr>
        </w:div>
        <w:div w:id="1867985861">
          <w:marLeft w:val="640"/>
          <w:marRight w:val="0"/>
          <w:marTop w:val="0"/>
          <w:marBottom w:val="0"/>
          <w:divBdr>
            <w:top w:val="none" w:sz="0" w:space="0" w:color="auto"/>
            <w:left w:val="none" w:sz="0" w:space="0" w:color="auto"/>
            <w:bottom w:val="none" w:sz="0" w:space="0" w:color="auto"/>
            <w:right w:val="none" w:sz="0" w:space="0" w:color="auto"/>
          </w:divBdr>
        </w:div>
        <w:div w:id="859778978">
          <w:marLeft w:val="640"/>
          <w:marRight w:val="0"/>
          <w:marTop w:val="0"/>
          <w:marBottom w:val="0"/>
          <w:divBdr>
            <w:top w:val="none" w:sz="0" w:space="0" w:color="auto"/>
            <w:left w:val="none" w:sz="0" w:space="0" w:color="auto"/>
            <w:bottom w:val="none" w:sz="0" w:space="0" w:color="auto"/>
            <w:right w:val="none" w:sz="0" w:space="0" w:color="auto"/>
          </w:divBdr>
        </w:div>
        <w:div w:id="1661231226">
          <w:marLeft w:val="640"/>
          <w:marRight w:val="0"/>
          <w:marTop w:val="0"/>
          <w:marBottom w:val="0"/>
          <w:divBdr>
            <w:top w:val="none" w:sz="0" w:space="0" w:color="auto"/>
            <w:left w:val="none" w:sz="0" w:space="0" w:color="auto"/>
            <w:bottom w:val="none" w:sz="0" w:space="0" w:color="auto"/>
            <w:right w:val="none" w:sz="0" w:space="0" w:color="auto"/>
          </w:divBdr>
        </w:div>
        <w:div w:id="1009404141">
          <w:marLeft w:val="640"/>
          <w:marRight w:val="0"/>
          <w:marTop w:val="0"/>
          <w:marBottom w:val="0"/>
          <w:divBdr>
            <w:top w:val="none" w:sz="0" w:space="0" w:color="auto"/>
            <w:left w:val="none" w:sz="0" w:space="0" w:color="auto"/>
            <w:bottom w:val="none" w:sz="0" w:space="0" w:color="auto"/>
            <w:right w:val="none" w:sz="0" w:space="0" w:color="auto"/>
          </w:divBdr>
        </w:div>
        <w:div w:id="1230111207">
          <w:marLeft w:val="640"/>
          <w:marRight w:val="0"/>
          <w:marTop w:val="0"/>
          <w:marBottom w:val="0"/>
          <w:divBdr>
            <w:top w:val="none" w:sz="0" w:space="0" w:color="auto"/>
            <w:left w:val="none" w:sz="0" w:space="0" w:color="auto"/>
            <w:bottom w:val="none" w:sz="0" w:space="0" w:color="auto"/>
            <w:right w:val="none" w:sz="0" w:space="0" w:color="auto"/>
          </w:divBdr>
        </w:div>
        <w:div w:id="128476745">
          <w:marLeft w:val="640"/>
          <w:marRight w:val="0"/>
          <w:marTop w:val="0"/>
          <w:marBottom w:val="0"/>
          <w:divBdr>
            <w:top w:val="none" w:sz="0" w:space="0" w:color="auto"/>
            <w:left w:val="none" w:sz="0" w:space="0" w:color="auto"/>
            <w:bottom w:val="none" w:sz="0" w:space="0" w:color="auto"/>
            <w:right w:val="none" w:sz="0" w:space="0" w:color="auto"/>
          </w:divBdr>
        </w:div>
        <w:div w:id="619334784">
          <w:marLeft w:val="640"/>
          <w:marRight w:val="0"/>
          <w:marTop w:val="0"/>
          <w:marBottom w:val="0"/>
          <w:divBdr>
            <w:top w:val="none" w:sz="0" w:space="0" w:color="auto"/>
            <w:left w:val="none" w:sz="0" w:space="0" w:color="auto"/>
            <w:bottom w:val="none" w:sz="0" w:space="0" w:color="auto"/>
            <w:right w:val="none" w:sz="0" w:space="0" w:color="auto"/>
          </w:divBdr>
        </w:div>
        <w:div w:id="1882743477">
          <w:marLeft w:val="640"/>
          <w:marRight w:val="0"/>
          <w:marTop w:val="0"/>
          <w:marBottom w:val="0"/>
          <w:divBdr>
            <w:top w:val="none" w:sz="0" w:space="0" w:color="auto"/>
            <w:left w:val="none" w:sz="0" w:space="0" w:color="auto"/>
            <w:bottom w:val="none" w:sz="0" w:space="0" w:color="auto"/>
            <w:right w:val="none" w:sz="0" w:space="0" w:color="auto"/>
          </w:divBdr>
        </w:div>
        <w:div w:id="1896424590">
          <w:marLeft w:val="640"/>
          <w:marRight w:val="0"/>
          <w:marTop w:val="0"/>
          <w:marBottom w:val="0"/>
          <w:divBdr>
            <w:top w:val="none" w:sz="0" w:space="0" w:color="auto"/>
            <w:left w:val="none" w:sz="0" w:space="0" w:color="auto"/>
            <w:bottom w:val="none" w:sz="0" w:space="0" w:color="auto"/>
            <w:right w:val="none" w:sz="0" w:space="0" w:color="auto"/>
          </w:divBdr>
        </w:div>
        <w:div w:id="1996450045">
          <w:marLeft w:val="640"/>
          <w:marRight w:val="0"/>
          <w:marTop w:val="0"/>
          <w:marBottom w:val="0"/>
          <w:divBdr>
            <w:top w:val="none" w:sz="0" w:space="0" w:color="auto"/>
            <w:left w:val="none" w:sz="0" w:space="0" w:color="auto"/>
            <w:bottom w:val="none" w:sz="0" w:space="0" w:color="auto"/>
            <w:right w:val="none" w:sz="0" w:space="0" w:color="auto"/>
          </w:divBdr>
        </w:div>
        <w:div w:id="1769495425">
          <w:marLeft w:val="640"/>
          <w:marRight w:val="0"/>
          <w:marTop w:val="0"/>
          <w:marBottom w:val="0"/>
          <w:divBdr>
            <w:top w:val="none" w:sz="0" w:space="0" w:color="auto"/>
            <w:left w:val="none" w:sz="0" w:space="0" w:color="auto"/>
            <w:bottom w:val="none" w:sz="0" w:space="0" w:color="auto"/>
            <w:right w:val="none" w:sz="0" w:space="0" w:color="auto"/>
          </w:divBdr>
        </w:div>
        <w:div w:id="2042778253">
          <w:marLeft w:val="640"/>
          <w:marRight w:val="0"/>
          <w:marTop w:val="0"/>
          <w:marBottom w:val="0"/>
          <w:divBdr>
            <w:top w:val="none" w:sz="0" w:space="0" w:color="auto"/>
            <w:left w:val="none" w:sz="0" w:space="0" w:color="auto"/>
            <w:bottom w:val="none" w:sz="0" w:space="0" w:color="auto"/>
            <w:right w:val="none" w:sz="0" w:space="0" w:color="auto"/>
          </w:divBdr>
        </w:div>
      </w:divsChild>
    </w:div>
    <w:div w:id="457721435">
      <w:bodyDiv w:val="1"/>
      <w:marLeft w:val="0"/>
      <w:marRight w:val="0"/>
      <w:marTop w:val="0"/>
      <w:marBottom w:val="0"/>
      <w:divBdr>
        <w:top w:val="none" w:sz="0" w:space="0" w:color="auto"/>
        <w:left w:val="none" w:sz="0" w:space="0" w:color="auto"/>
        <w:bottom w:val="none" w:sz="0" w:space="0" w:color="auto"/>
        <w:right w:val="none" w:sz="0" w:space="0" w:color="auto"/>
      </w:divBdr>
      <w:divsChild>
        <w:div w:id="842668860">
          <w:marLeft w:val="640"/>
          <w:marRight w:val="0"/>
          <w:marTop w:val="0"/>
          <w:marBottom w:val="0"/>
          <w:divBdr>
            <w:top w:val="none" w:sz="0" w:space="0" w:color="auto"/>
            <w:left w:val="none" w:sz="0" w:space="0" w:color="auto"/>
            <w:bottom w:val="none" w:sz="0" w:space="0" w:color="auto"/>
            <w:right w:val="none" w:sz="0" w:space="0" w:color="auto"/>
          </w:divBdr>
        </w:div>
        <w:div w:id="2115123936">
          <w:marLeft w:val="640"/>
          <w:marRight w:val="0"/>
          <w:marTop w:val="0"/>
          <w:marBottom w:val="0"/>
          <w:divBdr>
            <w:top w:val="none" w:sz="0" w:space="0" w:color="auto"/>
            <w:left w:val="none" w:sz="0" w:space="0" w:color="auto"/>
            <w:bottom w:val="none" w:sz="0" w:space="0" w:color="auto"/>
            <w:right w:val="none" w:sz="0" w:space="0" w:color="auto"/>
          </w:divBdr>
        </w:div>
        <w:div w:id="642462557">
          <w:marLeft w:val="640"/>
          <w:marRight w:val="0"/>
          <w:marTop w:val="0"/>
          <w:marBottom w:val="0"/>
          <w:divBdr>
            <w:top w:val="none" w:sz="0" w:space="0" w:color="auto"/>
            <w:left w:val="none" w:sz="0" w:space="0" w:color="auto"/>
            <w:bottom w:val="none" w:sz="0" w:space="0" w:color="auto"/>
            <w:right w:val="none" w:sz="0" w:space="0" w:color="auto"/>
          </w:divBdr>
        </w:div>
        <w:div w:id="1616863788">
          <w:marLeft w:val="640"/>
          <w:marRight w:val="0"/>
          <w:marTop w:val="0"/>
          <w:marBottom w:val="0"/>
          <w:divBdr>
            <w:top w:val="none" w:sz="0" w:space="0" w:color="auto"/>
            <w:left w:val="none" w:sz="0" w:space="0" w:color="auto"/>
            <w:bottom w:val="none" w:sz="0" w:space="0" w:color="auto"/>
            <w:right w:val="none" w:sz="0" w:space="0" w:color="auto"/>
          </w:divBdr>
        </w:div>
        <w:div w:id="1953702851">
          <w:marLeft w:val="640"/>
          <w:marRight w:val="0"/>
          <w:marTop w:val="0"/>
          <w:marBottom w:val="0"/>
          <w:divBdr>
            <w:top w:val="none" w:sz="0" w:space="0" w:color="auto"/>
            <w:left w:val="none" w:sz="0" w:space="0" w:color="auto"/>
            <w:bottom w:val="none" w:sz="0" w:space="0" w:color="auto"/>
            <w:right w:val="none" w:sz="0" w:space="0" w:color="auto"/>
          </w:divBdr>
        </w:div>
        <w:div w:id="1485198980">
          <w:marLeft w:val="640"/>
          <w:marRight w:val="0"/>
          <w:marTop w:val="0"/>
          <w:marBottom w:val="0"/>
          <w:divBdr>
            <w:top w:val="none" w:sz="0" w:space="0" w:color="auto"/>
            <w:left w:val="none" w:sz="0" w:space="0" w:color="auto"/>
            <w:bottom w:val="none" w:sz="0" w:space="0" w:color="auto"/>
            <w:right w:val="none" w:sz="0" w:space="0" w:color="auto"/>
          </w:divBdr>
        </w:div>
        <w:div w:id="1625962610">
          <w:marLeft w:val="640"/>
          <w:marRight w:val="0"/>
          <w:marTop w:val="0"/>
          <w:marBottom w:val="0"/>
          <w:divBdr>
            <w:top w:val="none" w:sz="0" w:space="0" w:color="auto"/>
            <w:left w:val="none" w:sz="0" w:space="0" w:color="auto"/>
            <w:bottom w:val="none" w:sz="0" w:space="0" w:color="auto"/>
            <w:right w:val="none" w:sz="0" w:space="0" w:color="auto"/>
          </w:divBdr>
        </w:div>
        <w:div w:id="942222081">
          <w:marLeft w:val="640"/>
          <w:marRight w:val="0"/>
          <w:marTop w:val="0"/>
          <w:marBottom w:val="0"/>
          <w:divBdr>
            <w:top w:val="none" w:sz="0" w:space="0" w:color="auto"/>
            <w:left w:val="none" w:sz="0" w:space="0" w:color="auto"/>
            <w:bottom w:val="none" w:sz="0" w:space="0" w:color="auto"/>
            <w:right w:val="none" w:sz="0" w:space="0" w:color="auto"/>
          </w:divBdr>
        </w:div>
        <w:div w:id="876355895">
          <w:marLeft w:val="640"/>
          <w:marRight w:val="0"/>
          <w:marTop w:val="0"/>
          <w:marBottom w:val="0"/>
          <w:divBdr>
            <w:top w:val="none" w:sz="0" w:space="0" w:color="auto"/>
            <w:left w:val="none" w:sz="0" w:space="0" w:color="auto"/>
            <w:bottom w:val="none" w:sz="0" w:space="0" w:color="auto"/>
            <w:right w:val="none" w:sz="0" w:space="0" w:color="auto"/>
          </w:divBdr>
        </w:div>
        <w:div w:id="1301766768">
          <w:marLeft w:val="640"/>
          <w:marRight w:val="0"/>
          <w:marTop w:val="0"/>
          <w:marBottom w:val="0"/>
          <w:divBdr>
            <w:top w:val="none" w:sz="0" w:space="0" w:color="auto"/>
            <w:left w:val="none" w:sz="0" w:space="0" w:color="auto"/>
            <w:bottom w:val="none" w:sz="0" w:space="0" w:color="auto"/>
            <w:right w:val="none" w:sz="0" w:space="0" w:color="auto"/>
          </w:divBdr>
        </w:div>
        <w:div w:id="1180000926">
          <w:marLeft w:val="640"/>
          <w:marRight w:val="0"/>
          <w:marTop w:val="0"/>
          <w:marBottom w:val="0"/>
          <w:divBdr>
            <w:top w:val="none" w:sz="0" w:space="0" w:color="auto"/>
            <w:left w:val="none" w:sz="0" w:space="0" w:color="auto"/>
            <w:bottom w:val="none" w:sz="0" w:space="0" w:color="auto"/>
            <w:right w:val="none" w:sz="0" w:space="0" w:color="auto"/>
          </w:divBdr>
        </w:div>
        <w:div w:id="1742411347">
          <w:marLeft w:val="640"/>
          <w:marRight w:val="0"/>
          <w:marTop w:val="0"/>
          <w:marBottom w:val="0"/>
          <w:divBdr>
            <w:top w:val="none" w:sz="0" w:space="0" w:color="auto"/>
            <w:left w:val="none" w:sz="0" w:space="0" w:color="auto"/>
            <w:bottom w:val="none" w:sz="0" w:space="0" w:color="auto"/>
            <w:right w:val="none" w:sz="0" w:space="0" w:color="auto"/>
          </w:divBdr>
        </w:div>
        <w:div w:id="34551847">
          <w:marLeft w:val="640"/>
          <w:marRight w:val="0"/>
          <w:marTop w:val="0"/>
          <w:marBottom w:val="0"/>
          <w:divBdr>
            <w:top w:val="none" w:sz="0" w:space="0" w:color="auto"/>
            <w:left w:val="none" w:sz="0" w:space="0" w:color="auto"/>
            <w:bottom w:val="none" w:sz="0" w:space="0" w:color="auto"/>
            <w:right w:val="none" w:sz="0" w:space="0" w:color="auto"/>
          </w:divBdr>
        </w:div>
        <w:div w:id="1949392796">
          <w:marLeft w:val="640"/>
          <w:marRight w:val="0"/>
          <w:marTop w:val="0"/>
          <w:marBottom w:val="0"/>
          <w:divBdr>
            <w:top w:val="none" w:sz="0" w:space="0" w:color="auto"/>
            <w:left w:val="none" w:sz="0" w:space="0" w:color="auto"/>
            <w:bottom w:val="none" w:sz="0" w:space="0" w:color="auto"/>
            <w:right w:val="none" w:sz="0" w:space="0" w:color="auto"/>
          </w:divBdr>
        </w:div>
        <w:div w:id="2002156695">
          <w:marLeft w:val="640"/>
          <w:marRight w:val="0"/>
          <w:marTop w:val="0"/>
          <w:marBottom w:val="0"/>
          <w:divBdr>
            <w:top w:val="none" w:sz="0" w:space="0" w:color="auto"/>
            <w:left w:val="none" w:sz="0" w:space="0" w:color="auto"/>
            <w:bottom w:val="none" w:sz="0" w:space="0" w:color="auto"/>
            <w:right w:val="none" w:sz="0" w:space="0" w:color="auto"/>
          </w:divBdr>
        </w:div>
        <w:div w:id="658658922">
          <w:marLeft w:val="640"/>
          <w:marRight w:val="0"/>
          <w:marTop w:val="0"/>
          <w:marBottom w:val="0"/>
          <w:divBdr>
            <w:top w:val="none" w:sz="0" w:space="0" w:color="auto"/>
            <w:left w:val="none" w:sz="0" w:space="0" w:color="auto"/>
            <w:bottom w:val="none" w:sz="0" w:space="0" w:color="auto"/>
            <w:right w:val="none" w:sz="0" w:space="0" w:color="auto"/>
          </w:divBdr>
        </w:div>
        <w:div w:id="446236581">
          <w:marLeft w:val="640"/>
          <w:marRight w:val="0"/>
          <w:marTop w:val="0"/>
          <w:marBottom w:val="0"/>
          <w:divBdr>
            <w:top w:val="none" w:sz="0" w:space="0" w:color="auto"/>
            <w:left w:val="none" w:sz="0" w:space="0" w:color="auto"/>
            <w:bottom w:val="none" w:sz="0" w:space="0" w:color="auto"/>
            <w:right w:val="none" w:sz="0" w:space="0" w:color="auto"/>
          </w:divBdr>
        </w:div>
        <w:div w:id="1934892567">
          <w:marLeft w:val="640"/>
          <w:marRight w:val="0"/>
          <w:marTop w:val="0"/>
          <w:marBottom w:val="0"/>
          <w:divBdr>
            <w:top w:val="none" w:sz="0" w:space="0" w:color="auto"/>
            <w:left w:val="none" w:sz="0" w:space="0" w:color="auto"/>
            <w:bottom w:val="none" w:sz="0" w:space="0" w:color="auto"/>
            <w:right w:val="none" w:sz="0" w:space="0" w:color="auto"/>
          </w:divBdr>
        </w:div>
        <w:div w:id="786118162">
          <w:marLeft w:val="640"/>
          <w:marRight w:val="0"/>
          <w:marTop w:val="0"/>
          <w:marBottom w:val="0"/>
          <w:divBdr>
            <w:top w:val="none" w:sz="0" w:space="0" w:color="auto"/>
            <w:left w:val="none" w:sz="0" w:space="0" w:color="auto"/>
            <w:bottom w:val="none" w:sz="0" w:space="0" w:color="auto"/>
            <w:right w:val="none" w:sz="0" w:space="0" w:color="auto"/>
          </w:divBdr>
        </w:div>
        <w:div w:id="292053860">
          <w:marLeft w:val="640"/>
          <w:marRight w:val="0"/>
          <w:marTop w:val="0"/>
          <w:marBottom w:val="0"/>
          <w:divBdr>
            <w:top w:val="none" w:sz="0" w:space="0" w:color="auto"/>
            <w:left w:val="none" w:sz="0" w:space="0" w:color="auto"/>
            <w:bottom w:val="none" w:sz="0" w:space="0" w:color="auto"/>
            <w:right w:val="none" w:sz="0" w:space="0" w:color="auto"/>
          </w:divBdr>
        </w:div>
        <w:div w:id="510140515">
          <w:marLeft w:val="640"/>
          <w:marRight w:val="0"/>
          <w:marTop w:val="0"/>
          <w:marBottom w:val="0"/>
          <w:divBdr>
            <w:top w:val="none" w:sz="0" w:space="0" w:color="auto"/>
            <w:left w:val="none" w:sz="0" w:space="0" w:color="auto"/>
            <w:bottom w:val="none" w:sz="0" w:space="0" w:color="auto"/>
            <w:right w:val="none" w:sz="0" w:space="0" w:color="auto"/>
          </w:divBdr>
        </w:div>
        <w:div w:id="172885437">
          <w:marLeft w:val="640"/>
          <w:marRight w:val="0"/>
          <w:marTop w:val="0"/>
          <w:marBottom w:val="0"/>
          <w:divBdr>
            <w:top w:val="none" w:sz="0" w:space="0" w:color="auto"/>
            <w:left w:val="none" w:sz="0" w:space="0" w:color="auto"/>
            <w:bottom w:val="none" w:sz="0" w:space="0" w:color="auto"/>
            <w:right w:val="none" w:sz="0" w:space="0" w:color="auto"/>
          </w:divBdr>
        </w:div>
        <w:div w:id="18048444">
          <w:marLeft w:val="640"/>
          <w:marRight w:val="0"/>
          <w:marTop w:val="0"/>
          <w:marBottom w:val="0"/>
          <w:divBdr>
            <w:top w:val="none" w:sz="0" w:space="0" w:color="auto"/>
            <w:left w:val="none" w:sz="0" w:space="0" w:color="auto"/>
            <w:bottom w:val="none" w:sz="0" w:space="0" w:color="auto"/>
            <w:right w:val="none" w:sz="0" w:space="0" w:color="auto"/>
          </w:divBdr>
        </w:div>
        <w:div w:id="1433280686">
          <w:marLeft w:val="640"/>
          <w:marRight w:val="0"/>
          <w:marTop w:val="0"/>
          <w:marBottom w:val="0"/>
          <w:divBdr>
            <w:top w:val="none" w:sz="0" w:space="0" w:color="auto"/>
            <w:left w:val="none" w:sz="0" w:space="0" w:color="auto"/>
            <w:bottom w:val="none" w:sz="0" w:space="0" w:color="auto"/>
            <w:right w:val="none" w:sz="0" w:space="0" w:color="auto"/>
          </w:divBdr>
        </w:div>
        <w:div w:id="808522547">
          <w:marLeft w:val="640"/>
          <w:marRight w:val="0"/>
          <w:marTop w:val="0"/>
          <w:marBottom w:val="0"/>
          <w:divBdr>
            <w:top w:val="none" w:sz="0" w:space="0" w:color="auto"/>
            <w:left w:val="none" w:sz="0" w:space="0" w:color="auto"/>
            <w:bottom w:val="none" w:sz="0" w:space="0" w:color="auto"/>
            <w:right w:val="none" w:sz="0" w:space="0" w:color="auto"/>
          </w:divBdr>
        </w:div>
        <w:div w:id="125512568">
          <w:marLeft w:val="640"/>
          <w:marRight w:val="0"/>
          <w:marTop w:val="0"/>
          <w:marBottom w:val="0"/>
          <w:divBdr>
            <w:top w:val="none" w:sz="0" w:space="0" w:color="auto"/>
            <w:left w:val="none" w:sz="0" w:space="0" w:color="auto"/>
            <w:bottom w:val="none" w:sz="0" w:space="0" w:color="auto"/>
            <w:right w:val="none" w:sz="0" w:space="0" w:color="auto"/>
          </w:divBdr>
        </w:div>
        <w:div w:id="666132247">
          <w:marLeft w:val="640"/>
          <w:marRight w:val="0"/>
          <w:marTop w:val="0"/>
          <w:marBottom w:val="0"/>
          <w:divBdr>
            <w:top w:val="none" w:sz="0" w:space="0" w:color="auto"/>
            <w:left w:val="none" w:sz="0" w:space="0" w:color="auto"/>
            <w:bottom w:val="none" w:sz="0" w:space="0" w:color="auto"/>
            <w:right w:val="none" w:sz="0" w:space="0" w:color="auto"/>
          </w:divBdr>
        </w:div>
        <w:div w:id="1752192922">
          <w:marLeft w:val="640"/>
          <w:marRight w:val="0"/>
          <w:marTop w:val="0"/>
          <w:marBottom w:val="0"/>
          <w:divBdr>
            <w:top w:val="none" w:sz="0" w:space="0" w:color="auto"/>
            <w:left w:val="none" w:sz="0" w:space="0" w:color="auto"/>
            <w:bottom w:val="none" w:sz="0" w:space="0" w:color="auto"/>
            <w:right w:val="none" w:sz="0" w:space="0" w:color="auto"/>
          </w:divBdr>
        </w:div>
        <w:div w:id="1969895891">
          <w:marLeft w:val="640"/>
          <w:marRight w:val="0"/>
          <w:marTop w:val="0"/>
          <w:marBottom w:val="0"/>
          <w:divBdr>
            <w:top w:val="none" w:sz="0" w:space="0" w:color="auto"/>
            <w:left w:val="none" w:sz="0" w:space="0" w:color="auto"/>
            <w:bottom w:val="none" w:sz="0" w:space="0" w:color="auto"/>
            <w:right w:val="none" w:sz="0" w:space="0" w:color="auto"/>
          </w:divBdr>
        </w:div>
        <w:div w:id="476533938">
          <w:marLeft w:val="640"/>
          <w:marRight w:val="0"/>
          <w:marTop w:val="0"/>
          <w:marBottom w:val="0"/>
          <w:divBdr>
            <w:top w:val="none" w:sz="0" w:space="0" w:color="auto"/>
            <w:left w:val="none" w:sz="0" w:space="0" w:color="auto"/>
            <w:bottom w:val="none" w:sz="0" w:space="0" w:color="auto"/>
            <w:right w:val="none" w:sz="0" w:space="0" w:color="auto"/>
          </w:divBdr>
        </w:div>
        <w:div w:id="1819688226">
          <w:marLeft w:val="640"/>
          <w:marRight w:val="0"/>
          <w:marTop w:val="0"/>
          <w:marBottom w:val="0"/>
          <w:divBdr>
            <w:top w:val="none" w:sz="0" w:space="0" w:color="auto"/>
            <w:left w:val="none" w:sz="0" w:space="0" w:color="auto"/>
            <w:bottom w:val="none" w:sz="0" w:space="0" w:color="auto"/>
            <w:right w:val="none" w:sz="0" w:space="0" w:color="auto"/>
          </w:divBdr>
        </w:div>
        <w:div w:id="2142528144">
          <w:marLeft w:val="640"/>
          <w:marRight w:val="0"/>
          <w:marTop w:val="0"/>
          <w:marBottom w:val="0"/>
          <w:divBdr>
            <w:top w:val="none" w:sz="0" w:space="0" w:color="auto"/>
            <w:left w:val="none" w:sz="0" w:space="0" w:color="auto"/>
            <w:bottom w:val="none" w:sz="0" w:space="0" w:color="auto"/>
            <w:right w:val="none" w:sz="0" w:space="0" w:color="auto"/>
          </w:divBdr>
        </w:div>
        <w:div w:id="537744436">
          <w:marLeft w:val="640"/>
          <w:marRight w:val="0"/>
          <w:marTop w:val="0"/>
          <w:marBottom w:val="0"/>
          <w:divBdr>
            <w:top w:val="none" w:sz="0" w:space="0" w:color="auto"/>
            <w:left w:val="none" w:sz="0" w:space="0" w:color="auto"/>
            <w:bottom w:val="none" w:sz="0" w:space="0" w:color="auto"/>
            <w:right w:val="none" w:sz="0" w:space="0" w:color="auto"/>
          </w:divBdr>
        </w:div>
        <w:div w:id="397434326">
          <w:marLeft w:val="640"/>
          <w:marRight w:val="0"/>
          <w:marTop w:val="0"/>
          <w:marBottom w:val="0"/>
          <w:divBdr>
            <w:top w:val="none" w:sz="0" w:space="0" w:color="auto"/>
            <w:left w:val="none" w:sz="0" w:space="0" w:color="auto"/>
            <w:bottom w:val="none" w:sz="0" w:space="0" w:color="auto"/>
            <w:right w:val="none" w:sz="0" w:space="0" w:color="auto"/>
          </w:divBdr>
        </w:div>
        <w:div w:id="990210372">
          <w:marLeft w:val="640"/>
          <w:marRight w:val="0"/>
          <w:marTop w:val="0"/>
          <w:marBottom w:val="0"/>
          <w:divBdr>
            <w:top w:val="none" w:sz="0" w:space="0" w:color="auto"/>
            <w:left w:val="none" w:sz="0" w:space="0" w:color="auto"/>
            <w:bottom w:val="none" w:sz="0" w:space="0" w:color="auto"/>
            <w:right w:val="none" w:sz="0" w:space="0" w:color="auto"/>
          </w:divBdr>
        </w:div>
        <w:div w:id="700738899">
          <w:marLeft w:val="640"/>
          <w:marRight w:val="0"/>
          <w:marTop w:val="0"/>
          <w:marBottom w:val="0"/>
          <w:divBdr>
            <w:top w:val="none" w:sz="0" w:space="0" w:color="auto"/>
            <w:left w:val="none" w:sz="0" w:space="0" w:color="auto"/>
            <w:bottom w:val="none" w:sz="0" w:space="0" w:color="auto"/>
            <w:right w:val="none" w:sz="0" w:space="0" w:color="auto"/>
          </w:divBdr>
        </w:div>
        <w:div w:id="1280798326">
          <w:marLeft w:val="640"/>
          <w:marRight w:val="0"/>
          <w:marTop w:val="0"/>
          <w:marBottom w:val="0"/>
          <w:divBdr>
            <w:top w:val="none" w:sz="0" w:space="0" w:color="auto"/>
            <w:left w:val="none" w:sz="0" w:space="0" w:color="auto"/>
            <w:bottom w:val="none" w:sz="0" w:space="0" w:color="auto"/>
            <w:right w:val="none" w:sz="0" w:space="0" w:color="auto"/>
          </w:divBdr>
        </w:div>
        <w:div w:id="595018463">
          <w:marLeft w:val="640"/>
          <w:marRight w:val="0"/>
          <w:marTop w:val="0"/>
          <w:marBottom w:val="0"/>
          <w:divBdr>
            <w:top w:val="none" w:sz="0" w:space="0" w:color="auto"/>
            <w:left w:val="none" w:sz="0" w:space="0" w:color="auto"/>
            <w:bottom w:val="none" w:sz="0" w:space="0" w:color="auto"/>
            <w:right w:val="none" w:sz="0" w:space="0" w:color="auto"/>
          </w:divBdr>
        </w:div>
        <w:div w:id="2138521563">
          <w:marLeft w:val="640"/>
          <w:marRight w:val="0"/>
          <w:marTop w:val="0"/>
          <w:marBottom w:val="0"/>
          <w:divBdr>
            <w:top w:val="none" w:sz="0" w:space="0" w:color="auto"/>
            <w:left w:val="none" w:sz="0" w:space="0" w:color="auto"/>
            <w:bottom w:val="none" w:sz="0" w:space="0" w:color="auto"/>
            <w:right w:val="none" w:sz="0" w:space="0" w:color="auto"/>
          </w:divBdr>
        </w:div>
        <w:div w:id="90584766">
          <w:marLeft w:val="640"/>
          <w:marRight w:val="0"/>
          <w:marTop w:val="0"/>
          <w:marBottom w:val="0"/>
          <w:divBdr>
            <w:top w:val="none" w:sz="0" w:space="0" w:color="auto"/>
            <w:left w:val="none" w:sz="0" w:space="0" w:color="auto"/>
            <w:bottom w:val="none" w:sz="0" w:space="0" w:color="auto"/>
            <w:right w:val="none" w:sz="0" w:space="0" w:color="auto"/>
          </w:divBdr>
        </w:div>
        <w:div w:id="2031447248">
          <w:marLeft w:val="640"/>
          <w:marRight w:val="0"/>
          <w:marTop w:val="0"/>
          <w:marBottom w:val="0"/>
          <w:divBdr>
            <w:top w:val="none" w:sz="0" w:space="0" w:color="auto"/>
            <w:left w:val="none" w:sz="0" w:space="0" w:color="auto"/>
            <w:bottom w:val="none" w:sz="0" w:space="0" w:color="auto"/>
            <w:right w:val="none" w:sz="0" w:space="0" w:color="auto"/>
          </w:divBdr>
        </w:div>
        <w:div w:id="1085807257">
          <w:marLeft w:val="640"/>
          <w:marRight w:val="0"/>
          <w:marTop w:val="0"/>
          <w:marBottom w:val="0"/>
          <w:divBdr>
            <w:top w:val="none" w:sz="0" w:space="0" w:color="auto"/>
            <w:left w:val="none" w:sz="0" w:space="0" w:color="auto"/>
            <w:bottom w:val="none" w:sz="0" w:space="0" w:color="auto"/>
            <w:right w:val="none" w:sz="0" w:space="0" w:color="auto"/>
          </w:divBdr>
        </w:div>
        <w:div w:id="1739477185">
          <w:marLeft w:val="640"/>
          <w:marRight w:val="0"/>
          <w:marTop w:val="0"/>
          <w:marBottom w:val="0"/>
          <w:divBdr>
            <w:top w:val="none" w:sz="0" w:space="0" w:color="auto"/>
            <w:left w:val="none" w:sz="0" w:space="0" w:color="auto"/>
            <w:bottom w:val="none" w:sz="0" w:space="0" w:color="auto"/>
            <w:right w:val="none" w:sz="0" w:space="0" w:color="auto"/>
          </w:divBdr>
        </w:div>
        <w:div w:id="744109746">
          <w:marLeft w:val="640"/>
          <w:marRight w:val="0"/>
          <w:marTop w:val="0"/>
          <w:marBottom w:val="0"/>
          <w:divBdr>
            <w:top w:val="none" w:sz="0" w:space="0" w:color="auto"/>
            <w:left w:val="none" w:sz="0" w:space="0" w:color="auto"/>
            <w:bottom w:val="none" w:sz="0" w:space="0" w:color="auto"/>
            <w:right w:val="none" w:sz="0" w:space="0" w:color="auto"/>
          </w:divBdr>
        </w:div>
        <w:div w:id="209922516">
          <w:marLeft w:val="640"/>
          <w:marRight w:val="0"/>
          <w:marTop w:val="0"/>
          <w:marBottom w:val="0"/>
          <w:divBdr>
            <w:top w:val="none" w:sz="0" w:space="0" w:color="auto"/>
            <w:left w:val="none" w:sz="0" w:space="0" w:color="auto"/>
            <w:bottom w:val="none" w:sz="0" w:space="0" w:color="auto"/>
            <w:right w:val="none" w:sz="0" w:space="0" w:color="auto"/>
          </w:divBdr>
        </w:div>
        <w:div w:id="1180461585">
          <w:marLeft w:val="640"/>
          <w:marRight w:val="0"/>
          <w:marTop w:val="0"/>
          <w:marBottom w:val="0"/>
          <w:divBdr>
            <w:top w:val="none" w:sz="0" w:space="0" w:color="auto"/>
            <w:left w:val="none" w:sz="0" w:space="0" w:color="auto"/>
            <w:bottom w:val="none" w:sz="0" w:space="0" w:color="auto"/>
            <w:right w:val="none" w:sz="0" w:space="0" w:color="auto"/>
          </w:divBdr>
        </w:div>
        <w:div w:id="573009748">
          <w:marLeft w:val="640"/>
          <w:marRight w:val="0"/>
          <w:marTop w:val="0"/>
          <w:marBottom w:val="0"/>
          <w:divBdr>
            <w:top w:val="none" w:sz="0" w:space="0" w:color="auto"/>
            <w:left w:val="none" w:sz="0" w:space="0" w:color="auto"/>
            <w:bottom w:val="none" w:sz="0" w:space="0" w:color="auto"/>
            <w:right w:val="none" w:sz="0" w:space="0" w:color="auto"/>
          </w:divBdr>
        </w:div>
        <w:div w:id="1283075381">
          <w:marLeft w:val="640"/>
          <w:marRight w:val="0"/>
          <w:marTop w:val="0"/>
          <w:marBottom w:val="0"/>
          <w:divBdr>
            <w:top w:val="none" w:sz="0" w:space="0" w:color="auto"/>
            <w:left w:val="none" w:sz="0" w:space="0" w:color="auto"/>
            <w:bottom w:val="none" w:sz="0" w:space="0" w:color="auto"/>
            <w:right w:val="none" w:sz="0" w:space="0" w:color="auto"/>
          </w:divBdr>
        </w:div>
        <w:div w:id="1826437115">
          <w:marLeft w:val="640"/>
          <w:marRight w:val="0"/>
          <w:marTop w:val="0"/>
          <w:marBottom w:val="0"/>
          <w:divBdr>
            <w:top w:val="none" w:sz="0" w:space="0" w:color="auto"/>
            <w:left w:val="none" w:sz="0" w:space="0" w:color="auto"/>
            <w:bottom w:val="none" w:sz="0" w:space="0" w:color="auto"/>
            <w:right w:val="none" w:sz="0" w:space="0" w:color="auto"/>
          </w:divBdr>
        </w:div>
        <w:div w:id="1117483427">
          <w:marLeft w:val="640"/>
          <w:marRight w:val="0"/>
          <w:marTop w:val="0"/>
          <w:marBottom w:val="0"/>
          <w:divBdr>
            <w:top w:val="none" w:sz="0" w:space="0" w:color="auto"/>
            <w:left w:val="none" w:sz="0" w:space="0" w:color="auto"/>
            <w:bottom w:val="none" w:sz="0" w:space="0" w:color="auto"/>
            <w:right w:val="none" w:sz="0" w:space="0" w:color="auto"/>
          </w:divBdr>
        </w:div>
        <w:div w:id="1007445189">
          <w:marLeft w:val="640"/>
          <w:marRight w:val="0"/>
          <w:marTop w:val="0"/>
          <w:marBottom w:val="0"/>
          <w:divBdr>
            <w:top w:val="none" w:sz="0" w:space="0" w:color="auto"/>
            <w:left w:val="none" w:sz="0" w:space="0" w:color="auto"/>
            <w:bottom w:val="none" w:sz="0" w:space="0" w:color="auto"/>
            <w:right w:val="none" w:sz="0" w:space="0" w:color="auto"/>
          </w:divBdr>
        </w:div>
        <w:div w:id="1577326601">
          <w:marLeft w:val="640"/>
          <w:marRight w:val="0"/>
          <w:marTop w:val="0"/>
          <w:marBottom w:val="0"/>
          <w:divBdr>
            <w:top w:val="none" w:sz="0" w:space="0" w:color="auto"/>
            <w:left w:val="none" w:sz="0" w:space="0" w:color="auto"/>
            <w:bottom w:val="none" w:sz="0" w:space="0" w:color="auto"/>
            <w:right w:val="none" w:sz="0" w:space="0" w:color="auto"/>
          </w:divBdr>
        </w:div>
        <w:div w:id="378094550">
          <w:marLeft w:val="640"/>
          <w:marRight w:val="0"/>
          <w:marTop w:val="0"/>
          <w:marBottom w:val="0"/>
          <w:divBdr>
            <w:top w:val="none" w:sz="0" w:space="0" w:color="auto"/>
            <w:left w:val="none" w:sz="0" w:space="0" w:color="auto"/>
            <w:bottom w:val="none" w:sz="0" w:space="0" w:color="auto"/>
            <w:right w:val="none" w:sz="0" w:space="0" w:color="auto"/>
          </w:divBdr>
        </w:div>
        <w:div w:id="1263032510">
          <w:marLeft w:val="640"/>
          <w:marRight w:val="0"/>
          <w:marTop w:val="0"/>
          <w:marBottom w:val="0"/>
          <w:divBdr>
            <w:top w:val="none" w:sz="0" w:space="0" w:color="auto"/>
            <w:left w:val="none" w:sz="0" w:space="0" w:color="auto"/>
            <w:bottom w:val="none" w:sz="0" w:space="0" w:color="auto"/>
            <w:right w:val="none" w:sz="0" w:space="0" w:color="auto"/>
          </w:divBdr>
        </w:div>
        <w:div w:id="379326635">
          <w:marLeft w:val="640"/>
          <w:marRight w:val="0"/>
          <w:marTop w:val="0"/>
          <w:marBottom w:val="0"/>
          <w:divBdr>
            <w:top w:val="none" w:sz="0" w:space="0" w:color="auto"/>
            <w:left w:val="none" w:sz="0" w:space="0" w:color="auto"/>
            <w:bottom w:val="none" w:sz="0" w:space="0" w:color="auto"/>
            <w:right w:val="none" w:sz="0" w:space="0" w:color="auto"/>
          </w:divBdr>
        </w:div>
        <w:div w:id="272369649">
          <w:marLeft w:val="640"/>
          <w:marRight w:val="0"/>
          <w:marTop w:val="0"/>
          <w:marBottom w:val="0"/>
          <w:divBdr>
            <w:top w:val="none" w:sz="0" w:space="0" w:color="auto"/>
            <w:left w:val="none" w:sz="0" w:space="0" w:color="auto"/>
            <w:bottom w:val="none" w:sz="0" w:space="0" w:color="auto"/>
            <w:right w:val="none" w:sz="0" w:space="0" w:color="auto"/>
          </w:divBdr>
        </w:div>
        <w:div w:id="302927635">
          <w:marLeft w:val="640"/>
          <w:marRight w:val="0"/>
          <w:marTop w:val="0"/>
          <w:marBottom w:val="0"/>
          <w:divBdr>
            <w:top w:val="none" w:sz="0" w:space="0" w:color="auto"/>
            <w:left w:val="none" w:sz="0" w:space="0" w:color="auto"/>
            <w:bottom w:val="none" w:sz="0" w:space="0" w:color="auto"/>
            <w:right w:val="none" w:sz="0" w:space="0" w:color="auto"/>
          </w:divBdr>
        </w:div>
        <w:div w:id="1236235308">
          <w:marLeft w:val="640"/>
          <w:marRight w:val="0"/>
          <w:marTop w:val="0"/>
          <w:marBottom w:val="0"/>
          <w:divBdr>
            <w:top w:val="none" w:sz="0" w:space="0" w:color="auto"/>
            <w:left w:val="none" w:sz="0" w:space="0" w:color="auto"/>
            <w:bottom w:val="none" w:sz="0" w:space="0" w:color="auto"/>
            <w:right w:val="none" w:sz="0" w:space="0" w:color="auto"/>
          </w:divBdr>
        </w:div>
        <w:div w:id="1679842019">
          <w:marLeft w:val="640"/>
          <w:marRight w:val="0"/>
          <w:marTop w:val="0"/>
          <w:marBottom w:val="0"/>
          <w:divBdr>
            <w:top w:val="none" w:sz="0" w:space="0" w:color="auto"/>
            <w:left w:val="none" w:sz="0" w:space="0" w:color="auto"/>
            <w:bottom w:val="none" w:sz="0" w:space="0" w:color="auto"/>
            <w:right w:val="none" w:sz="0" w:space="0" w:color="auto"/>
          </w:divBdr>
        </w:div>
        <w:div w:id="1169060142">
          <w:marLeft w:val="640"/>
          <w:marRight w:val="0"/>
          <w:marTop w:val="0"/>
          <w:marBottom w:val="0"/>
          <w:divBdr>
            <w:top w:val="none" w:sz="0" w:space="0" w:color="auto"/>
            <w:left w:val="none" w:sz="0" w:space="0" w:color="auto"/>
            <w:bottom w:val="none" w:sz="0" w:space="0" w:color="auto"/>
            <w:right w:val="none" w:sz="0" w:space="0" w:color="auto"/>
          </w:divBdr>
        </w:div>
        <w:div w:id="886406807">
          <w:marLeft w:val="640"/>
          <w:marRight w:val="0"/>
          <w:marTop w:val="0"/>
          <w:marBottom w:val="0"/>
          <w:divBdr>
            <w:top w:val="none" w:sz="0" w:space="0" w:color="auto"/>
            <w:left w:val="none" w:sz="0" w:space="0" w:color="auto"/>
            <w:bottom w:val="none" w:sz="0" w:space="0" w:color="auto"/>
            <w:right w:val="none" w:sz="0" w:space="0" w:color="auto"/>
          </w:divBdr>
        </w:div>
        <w:div w:id="1128737663">
          <w:marLeft w:val="640"/>
          <w:marRight w:val="0"/>
          <w:marTop w:val="0"/>
          <w:marBottom w:val="0"/>
          <w:divBdr>
            <w:top w:val="none" w:sz="0" w:space="0" w:color="auto"/>
            <w:left w:val="none" w:sz="0" w:space="0" w:color="auto"/>
            <w:bottom w:val="none" w:sz="0" w:space="0" w:color="auto"/>
            <w:right w:val="none" w:sz="0" w:space="0" w:color="auto"/>
          </w:divBdr>
        </w:div>
        <w:div w:id="1874884100">
          <w:marLeft w:val="640"/>
          <w:marRight w:val="0"/>
          <w:marTop w:val="0"/>
          <w:marBottom w:val="0"/>
          <w:divBdr>
            <w:top w:val="none" w:sz="0" w:space="0" w:color="auto"/>
            <w:left w:val="none" w:sz="0" w:space="0" w:color="auto"/>
            <w:bottom w:val="none" w:sz="0" w:space="0" w:color="auto"/>
            <w:right w:val="none" w:sz="0" w:space="0" w:color="auto"/>
          </w:divBdr>
        </w:div>
        <w:div w:id="1194538269">
          <w:marLeft w:val="640"/>
          <w:marRight w:val="0"/>
          <w:marTop w:val="0"/>
          <w:marBottom w:val="0"/>
          <w:divBdr>
            <w:top w:val="none" w:sz="0" w:space="0" w:color="auto"/>
            <w:left w:val="none" w:sz="0" w:space="0" w:color="auto"/>
            <w:bottom w:val="none" w:sz="0" w:space="0" w:color="auto"/>
            <w:right w:val="none" w:sz="0" w:space="0" w:color="auto"/>
          </w:divBdr>
        </w:div>
        <w:div w:id="1720321161">
          <w:marLeft w:val="640"/>
          <w:marRight w:val="0"/>
          <w:marTop w:val="0"/>
          <w:marBottom w:val="0"/>
          <w:divBdr>
            <w:top w:val="none" w:sz="0" w:space="0" w:color="auto"/>
            <w:left w:val="none" w:sz="0" w:space="0" w:color="auto"/>
            <w:bottom w:val="none" w:sz="0" w:space="0" w:color="auto"/>
            <w:right w:val="none" w:sz="0" w:space="0" w:color="auto"/>
          </w:divBdr>
        </w:div>
        <w:div w:id="1387684500">
          <w:marLeft w:val="640"/>
          <w:marRight w:val="0"/>
          <w:marTop w:val="0"/>
          <w:marBottom w:val="0"/>
          <w:divBdr>
            <w:top w:val="none" w:sz="0" w:space="0" w:color="auto"/>
            <w:left w:val="none" w:sz="0" w:space="0" w:color="auto"/>
            <w:bottom w:val="none" w:sz="0" w:space="0" w:color="auto"/>
            <w:right w:val="none" w:sz="0" w:space="0" w:color="auto"/>
          </w:divBdr>
        </w:div>
        <w:div w:id="1967005905">
          <w:marLeft w:val="640"/>
          <w:marRight w:val="0"/>
          <w:marTop w:val="0"/>
          <w:marBottom w:val="0"/>
          <w:divBdr>
            <w:top w:val="none" w:sz="0" w:space="0" w:color="auto"/>
            <w:left w:val="none" w:sz="0" w:space="0" w:color="auto"/>
            <w:bottom w:val="none" w:sz="0" w:space="0" w:color="auto"/>
            <w:right w:val="none" w:sz="0" w:space="0" w:color="auto"/>
          </w:divBdr>
        </w:div>
        <w:div w:id="368341012">
          <w:marLeft w:val="640"/>
          <w:marRight w:val="0"/>
          <w:marTop w:val="0"/>
          <w:marBottom w:val="0"/>
          <w:divBdr>
            <w:top w:val="none" w:sz="0" w:space="0" w:color="auto"/>
            <w:left w:val="none" w:sz="0" w:space="0" w:color="auto"/>
            <w:bottom w:val="none" w:sz="0" w:space="0" w:color="auto"/>
            <w:right w:val="none" w:sz="0" w:space="0" w:color="auto"/>
          </w:divBdr>
        </w:div>
        <w:div w:id="152141135">
          <w:marLeft w:val="640"/>
          <w:marRight w:val="0"/>
          <w:marTop w:val="0"/>
          <w:marBottom w:val="0"/>
          <w:divBdr>
            <w:top w:val="none" w:sz="0" w:space="0" w:color="auto"/>
            <w:left w:val="none" w:sz="0" w:space="0" w:color="auto"/>
            <w:bottom w:val="none" w:sz="0" w:space="0" w:color="auto"/>
            <w:right w:val="none" w:sz="0" w:space="0" w:color="auto"/>
          </w:divBdr>
        </w:div>
        <w:div w:id="812019280">
          <w:marLeft w:val="640"/>
          <w:marRight w:val="0"/>
          <w:marTop w:val="0"/>
          <w:marBottom w:val="0"/>
          <w:divBdr>
            <w:top w:val="none" w:sz="0" w:space="0" w:color="auto"/>
            <w:left w:val="none" w:sz="0" w:space="0" w:color="auto"/>
            <w:bottom w:val="none" w:sz="0" w:space="0" w:color="auto"/>
            <w:right w:val="none" w:sz="0" w:space="0" w:color="auto"/>
          </w:divBdr>
        </w:div>
        <w:div w:id="574127257">
          <w:marLeft w:val="640"/>
          <w:marRight w:val="0"/>
          <w:marTop w:val="0"/>
          <w:marBottom w:val="0"/>
          <w:divBdr>
            <w:top w:val="none" w:sz="0" w:space="0" w:color="auto"/>
            <w:left w:val="none" w:sz="0" w:space="0" w:color="auto"/>
            <w:bottom w:val="none" w:sz="0" w:space="0" w:color="auto"/>
            <w:right w:val="none" w:sz="0" w:space="0" w:color="auto"/>
          </w:divBdr>
        </w:div>
        <w:div w:id="376897542">
          <w:marLeft w:val="640"/>
          <w:marRight w:val="0"/>
          <w:marTop w:val="0"/>
          <w:marBottom w:val="0"/>
          <w:divBdr>
            <w:top w:val="none" w:sz="0" w:space="0" w:color="auto"/>
            <w:left w:val="none" w:sz="0" w:space="0" w:color="auto"/>
            <w:bottom w:val="none" w:sz="0" w:space="0" w:color="auto"/>
            <w:right w:val="none" w:sz="0" w:space="0" w:color="auto"/>
          </w:divBdr>
        </w:div>
        <w:div w:id="825437251">
          <w:marLeft w:val="640"/>
          <w:marRight w:val="0"/>
          <w:marTop w:val="0"/>
          <w:marBottom w:val="0"/>
          <w:divBdr>
            <w:top w:val="none" w:sz="0" w:space="0" w:color="auto"/>
            <w:left w:val="none" w:sz="0" w:space="0" w:color="auto"/>
            <w:bottom w:val="none" w:sz="0" w:space="0" w:color="auto"/>
            <w:right w:val="none" w:sz="0" w:space="0" w:color="auto"/>
          </w:divBdr>
        </w:div>
        <w:div w:id="1989629646">
          <w:marLeft w:val="640"/>
          <w:marRight w:val="0"/>
          <w:marTop w:val="0"/>
          <w:marBottom w:val="0"/>
          <w:divBdr>
            <w:top w:val="none" w:sz="0" w:space="0" w:color="auto"/>
            <w:left w:val="none" w:sz="0" w:space="0" w:color="auto"/>
            <w:bottom w:val="none" w:sz="0" w:space="0" w:color="auto"/>
            <w:right w:val="none" w:sz="0" w:space="0" w:color="auto"/>
          </w:divBdr>
        </w:div>
        <w:div w:id="690766169">
          <w:marLeft w:val="640"/>
          <w:marRight w:val="0"/>
          <w:marTop w:val="0"/>
          <w:marBottom w:val="0"/>
          <w:divBdr>
            <w:top w:val="none" w:sz="0" w:space="0" w:color="auto"/>
            <w:left w:val="none" w:sz="0" w:space="0" w:color="auto"/>
            <w:bottom w:val="none" w:sz="0" w:space="0" w:color="auto"/>
            <w:right w:val="none" w:sz="0" w:space="0" w:color="auto"/>
          </w:divBdr>
        </w:div>
        <w:div w:id="1625035061">
          <w:marLeft w:val="640"/>
          <w:marRight w:val="0"/>
          <w:marTop w:val="0"/>
          <w:marBottom w:val="0"/>
          <w:divBdr>
            <w:top w:val="none" w:sz="0" w:space="0" w:color="auto"/>
            <w:left w:val="none" w:sz="0" w:space="0" w:color="auto"/>
            <w:bottom w:val="none" w:sz="0" w:space="0" w:color="auto"/>
            <w:right w:val="none" w:sz="0" w:space="0" w:color="auto"/>
          </w:divBdr>
        </w:div>
        <w:div w:id="1247883703">
          <w:marLeft w:val="640"/>
          <w:marRight w:val="0"/>
          <w:marTop w:val="0"/>
          <w:marBottom w:val="0"/>
          <w:divBdr>
            <w:top w:val="none" w:sz="0" w:space="0" w:color="auto"/>
            <w:left w:val="none" w:sz="0" w:space="0" w:color="auto"/>
            <w:bottom w:val="none" w:sz="0" w:space="0" w:color="auto"/>
            <w:right w:val="none" w:sz="0" w:space="0" w:color="auto"/>
          </w:divBdr>
        </w:div>
        <w:div w:id="774249673">
          <w:marLeft w:val="640"/>
          <w:marRight w:val="0"/>
          <w:marTop w:val="0"/>
          <w:marBottom w:val="0"/>
          <w:divBdr>
            <w:top w:val="none" w:sz="0" w:space="0" w:color="auto"/>
            <w:left w:val="none" w:sz="0" w:space="0" w:color="auto"/>
            <w:bottom w:val="none" w:sz="0" w:space="0" w:color="auto"/>
            <w:right w:val="none" w:sz="0" w:space="0" w:color="auto"/>
          </w:divBdr>
        </w:div>
      </w:divsChild>
    </w:div>
    <w:div w:id="467010823">
      <w:bodyDiv w:val="1"/>
      <w:marLeft w:val="0"/>
      <w:marRight w:val="0"/>
      <w:marTop w:val="0"/>
      <w:marBottom w:val="0"/>
      <w:divBdr>
        <w:top w:val="none" w:sz="0" w:space="0" w:color="auto"/>
        <w:left w:val="none" w:sz="0" w:space="0" w:color="auto"/>
        <w:bottom w:val="none" w:sz="0" w:space="0" w:color="auto"/>
        <w:right w:val="none" w:sz="0" w:space="0" w:color="auto"/>
      </w:divBdr>
      <w:divsChild>
        <w:div w:id="1614826863">
          <w:marLeft w:val="640"/>
          <w:marRight w:val="0"/>
          <w:marTop w:val="0"/>
          <w:marBottom w:val="0"/>
          <w:divBdr>
            <w:top w:val="none" w:sz="0" w:space="0" w:color="auto"/>
            <w:left w:val="none" w:sz="0" w:space="0" w:color="auto"/>
            <w:bottom w:val="none" w:sz="0" w:space="0" w:color="auto"/>
            <w:right w:val="none" w:sz="0" w:space="0" w:color="auto"/>
          </w:divBdr>
        </w:div>
        <w:div w:id="1788809548">
          <w:marLeft w:val="640"/>
          <w:marRight w:val="0"/>
          <w:marTop w:val="0"/>
          <w:marBottom w:val="0"/>
          <w:divBdr>
            <w:top w:val="none" w:sz="0" w:space="0" w:color="auto"/>
            <w:left w:val="none" w:sz="0" w:space="0" w:color="auto"/>
            <w:bottom w:val="none" w:sz="0" w:space="0" w:color="auto"/>
            <w:right w:val="none" w:sz="0" w:space="0" w:color="auto"/>
          </w:divBdr>
        </w:div>
        <w:div w:id="50814585">
          <w:marLeft w:val="640"/>
          <w:marRight w:val="0"/>
          <w:marTop w:val="0"/>
          <w:marBottom w:val="0"/>
          <w:divBdr>
            <w:top w:val="none" w:sz="0" w:space="0" w:color="auto"/>
            <w:left w:val="none" w:sz="0" w:space="0" w:color="auto"/>
            <w:bottom w:val="none" w:sz="0" w:space="0" w:color="auto"/>
            <w:right w:val="none" w:sz="0" w:space="0" w:color="auto"/>
          </w:divBdr>
        </w:div>
        <w:div w:id="777408004">
          <w:marLeft w:val="640"/>
          <w:marRight w:val="0"/>
          <w:marTop w:val="0"/>
          <w:marBottom w:val="0"/>
          <w:divBdr>
            <w:top w:val="none" w:sz="0" w:space="0" w:color="auto"/>
            <w:left w:val="none" w:sz="0" w:space="0" w:color="auto"/>
            <w:bottom w:val="none" w:sz="0" w:space="0" w:color="auto"/>
            <w:right w:val="none" w:sz="0" w:space="0" w:color="auto"/>
          </w:divBdr>
        </w:div>
        <w:div w:id="305740896">
          <w:marLeft w:val="640"/>
          <w:marRight w:val="0"/>
          <w:marTop w:val="0"/>
          <w:marBottom w:val="0"/>
          <w:divBdr>
            <w:top w:val="none" w:sz="0" w:space="0" w:color="auto"/>
            <w:left w:val="none" w:sz="0" w:space="0" w:color="auto"/>
            <w:bottom w:val="none" w:sz="0" w:space="0" w:color="auto"/>
            <w:right w:val="none" w:sz="0" w:space="0" w:color="auto"/>
          </w:divBdr>
        </w:div>
        <w:div w:id="1826510418">
          <w:marLeft w:val="640"/>
          <w:marRight w:val="0"/>
          <w:marTop w:val="0"/>
          <w:marBottom w:val="0"/>
          <w:divBdr>
            <w:top w:val="none" w:sz="0" w:space="0" w:color="auto"/>
            <w:left w:val="none" w:sz="0" w:space="0" w:color="auto"/>
            <w:bottom w:val="none" w:sz="0" w:space="0" w:color="auto"/>
            <w:right w:val="none" w:sz="0" w:space="0" w:color="auto"/>
          </w:divBdr>
        </w:div>
        <w:div w:id="1646813540">
          <w:marLeft w:val="640"/>
          <w:marRight w:val="0"/>
          <w:marTop w:val="0"/>
          <w:marBottom w:val="0"/>
          <w:divBdr>
            <w:top w:val="none" w:sz="0" w:space="0" w:color="auto"/>
            <w:left w:val="none" w:sz="0" w:space="0" w:color="auto"/>
            <w:bottom w:val="none" w:sz="0" w:space="0" w:color="auto"/>
            <w:right w:val="none" w:sz="0" w:space="0" w:color="auto"/>
          </w:divBdr>
        </w:div>
        <w:div w:id="512451118">
          <w:marLeft w:val="640"/>
          <w:marRight w:val="0"/>
          <w:marTop w:val="0"/>
          <w:marBottom w:val="0"/>
          <w:divBdr>
            <w:top w:val="none" w:sz="0" w:space="0" w:color="auto"/>
            <w:left w:val="none" w:sz="0" w:space="0" w:color="auto"/>
            <w:bottom w:val="none" w:sz="0" w:space="0" w:color="auto"/>
            <w:right w:val="none" w:sz="0" w:space="0" w:color="auto"/>
          </w:divBdr>
        </w:div>
        <w:div w:id="1087386873">
          <w:marLeft w:val="640"/>
          <w:marRight w:val="0"/>
          <w:marTop w:val="0"/>
          <w:marBottom w:val="0"/>
          <w:divBdr>
            <w:top w:val="none" w:sz="0" w:space="0" w:color="auto"/>
            <w:left w:val="none" w:sz="0" w:space="0" w:color="auto"/>
            <w:bottom w:val="none" w:sz="0" w:space="0" w:color="auto"/>
            <w:right w:val="none" w:sz="0" w:space="0" w:color="auto"/>
          </w:divBdr>
        </w:div>
        <w:div w:id="1579435971">
          <w:marLeft w:val="640"/>
          <w:marRight w:val="0"/>
          <w:marTop w:val="0"/>
          <w:marBottom w:val="0"/>
          <w:divBdr>
            <w:top w:val="none" w:sz="0" w:space="0" w:color="auto"/>
            <w:left w:val="none" w:sz="0" w:space="0" w:color="auto"/>
            <w:bottom w:val="none" w:sz="0" w:space="0" w:color="auto"/>
            <w:right w:val="none" w:sz="0" w:space="0" w:color="auto"/>
          </w:divBdr>
        </w:div>
        <w:div w:id="1812484082">
          <w:marLeft w:val="640"/>
          <w:marRight w:val="0"/>
          <w:marTop w:val="0"/>
          <w:marBottom w:val="0"/>
          <w:divBdr>
            <w:top w:val="none" w:sz="0" w:space="0" w:color="auto"/>
            <w:left w:val="none" w:sz="0" w:space="0" w:color="auto"/>
            <w:bottom w:val="none" w:sz="0" w:space="0" w:color="auto"/>
            <w:right w:val="none" w:sz="0" w:space="0" w:color="auto"/>
          </w:divBdr>
        </w:div>
        <w:div w:id="1773741541">
          <w:marLeft w:val="640"/>
          <w:marRight w:val="0"/>
          <w:marTop w:val="0"/>
          <w:marBottom w:val="0"/>
          <w:divBdr>
            <w:top w:val="none" w:sz="0" w:space="0" w:color="auto"/>
            <w:left w:val="none" w:sz="0" w:space="0" w:color="auto"/>
            <w:bottom w:val="none" w:sz="0" w:space="0" w:color="auto"/>
            <w:right w:val="none" w:sz="0" w:space="0" w:color="auto"/>
          </w:divBdr>
        </w:div>
        <w:div w:id="2040399207">
          <w:marLeft w:val="640"/>
          <w:marRight w:val="0"/>
          <w:marTop w:val="0"/>
          <w:marBottom w:val="0"/>
          <w:divBdr>
            <w:top w:val="none" w:sz="0" w:space="0" w:color="auto"/>
            <w:left w:val="none" w:sz="0" w:space="0" w:color="auto"/>
            <w:bottom w:val="none" w:sz="0" w:space="0" w:color="auto"/>
            <w:right w:val="none" w:sz="0" w:space="0" w:color="auto"/>
          </w:divBdr>
        </w:div>
        <w:div w:id="1502620983">
          <w:marLeft w:val="640"/>
          <w:marRight w:val="0"/>
          <w:marTop w:val="0"/>
          <w:marBottom w:val="0"/>
          <w:divBdr>
            <w:top w:val="none" w:sz="0" w:space="0" w:color="auto"/>
            <w:left w:val="none" w:sz="0" w:space="0" w:color="auto"/>
            <w:bottom w:val="none" w:sz="0" w:space="0" w:color="auto"/>
            <w:right w:val="none" w:sz="0" w:space="0" w:color="auto"/>
          </w:divBdr>
        </w:div>
        <w:div w:id="275645446">
          <w:marLeft w:val="640"/>
          <w:marRight w:val="0"/>
          <w:marTop w:val="0"/>
          <w:marBottom w:val="0"/>
          <w:divBdr>
            <w:top w:val="none" w:sz="0" w:space="0" w:color="auto"/>
            <w:left w:val="none" w:sz="0" w:space="0" w:color="auto"/>
            <w:bottom w:val="none" w:sz="0" w:space="0" w:color="auto"/>
            <w:right w:val="none" w:sz="0" w:space="0" w:color="auto"/>
          </w:divBdr>
        </w:div>
        <w:div w:id="1303266409">
          <w:marLeft w:val="640"/>
          <w:marRight w:val="0"/>
          <w:marTop w:val="0"/>
          <w:marBottom w:val="0"/>
          <w:divBdr>
            <w:top w:val="none" w:sz="0" w:space="0" w:color="auto"/>
            <w:left w:val="none" w:sz="0" w:space="0" w:color="auto"/>
            <w:bottom w:val="none" w:sz="0" w:space="0" w:color="auto"/>
            <w:right w:val="none" w:sz="0" w:space="0" w:color="auto"/>
          </w:divBdr>
        </w:div>
        <w:div w:id="300427855">
          <w:marLeft w:val="640"/>
          <w:marRight w:val="0"/>
          <w:marTop w:val="0"/>
          <w:marBottom w:val="0"/>
          <w:divBdr>
            <w:top w:val="none" w:sz="0" w:space="0" w:color="auto"/>
            <w:left w:val="none" w:sz="0" w:space="0" w:color="auto"/>
            <w:bottom w:val="none" w:sz="0" w:space="0" w:color="auto"/>
            <w:right w:val="none" w:sz="0" w:space="0" w:color="auto"/>
          </w:divBdr>
        </w:div>
        <w:div w:id="948321871">
          <w:marLeft w:val="640"/>
          <w:marRight w:val="0"/>
          <w:marTop w:val="0"/>
          <w:marBottom w:val="0"/>
          <w:divBdr>
            <w:top w:val="none" w:sz="0" w:space="0" w:color="auto"/>
            <w:left w:val="none" w:sz="0" w:space="0" w:color="auto"/>
            <w:bottom w:val="none" w:sz="0" w:space="0" w:color="auto"/>
            <w:right w:val="none" w:sz="0" w:space="0" w:color="auto"/>
          </w:divBdr>
        </w:div>
        <w:div w:id="308752876">
          <w:marLeft w:val="640"/>
          <w:marRight w:val="0"/>
          <w:marTop w:val="0"/>
          <w:marBottom w:val="0"/>
          <w:divBdr>
            <w:top w:val="none" w:sz="0" w:space="0" w:color="auto"/>
            <w:left w:val="none" w:sz="0" w:space="0" w:color="auto"/>
            <w:bottom w:val="none" w:sz="0" w:space="0" w:color="auto"/>
            <w:right w:val="none" w:sz="0" w:space="0" w:color="auto"/>
          </w:divBdr>
        </w:div>
        <w:div w:id="687365449">
          <w:marLeft w:val="640"/>
          <w:marRight w:val="0"/>
          <w:marTop w:val="0"/>
          <w:marBottom w:val="0"/>
          <w:divBdr>
            <w:top w:val="none" w:sz="0" w:space="0" w:color="auto"/>
            <w:left w:val="none" w:sz="0" w:space="0" w:color="auto"/>
            <w:bottom w:val="none" w:sz="0" w:space="0" w:color="auto"/>
            <w:right w:val="none" w:sz="0" w:space="0" w:color="auto"/>
          </w:divBdr>
        </w:div>
        <w:div w:id="1148285061">
          <w:marLeft w:val="640"/>
          <w:marRight w:val="0"/>
          <w:marTop w:val="0"/>
          <w:marBottom w:val="0"/>
          <w:divBdr>
            <w:top w:val="none" w:sz="0" w:space="0" w:color="auto"/>
            <w:left w:val="none" w:sz="0" w:space="0" w:color="auto"/>
            <w:bottom w:val="none" w:sz="0" w:space="0" w:color="auto"/>
            <w:right w:val="none" w:sz="0" w:space="0" w:color="auto"/>
          </w:divBdr>
        </w:div>
        <w:div w:id="592788898">
          <w:marLeft w:val="640"/>
          <w:marRight w:val="0"/>
          <w:marTop w:val="0"/>
          <w:marBottom w:val="0"/>
          <w:divBdr>
            <w:top w:val="none" w:sz="0" w:space="0" w:color="auto"/>
            <w:left w:val="none" w:sz="0" w:space="0" w:color="auto"/>
            <w:bottom w:val="none" w:sz="0" w:space="0" w:color="auto"/>
            <w:right w:val="none" w:sz="0" w:space="0" w:color="auto"/>
          </w:divBdr>
        </w:div>
        <w:div w:id="132453088">
          <w:marLeft w:val="640"/>
          <w:marRight w:val="0"/>
          <w:marTop w:val="0"/>
          <w:marBottom w:val="0"/>
          <w:divBdr>
            <w:top w:val="none" w:sz="0" w:space="0" w:color="auto"/>
            <w:left w:val="none" w:sz="0" w:space="0" w:color="auto"/>
            <w:bottom w:val="none" w:sz="0" w:space="0" w:color="auto"/>
            <w:right w:val="none" w:sz="0" w:space="0" w:color="auto"/>
          </w:divBdr>
        </w:div>
        <w:div w:id="1201547797">
          <w:marLeft w:val="640"/>
          <w:marRight w:val="0"/>
          <w:marTop w:val="0"/>
          <w:marBottom w:val="0"/>
          <w:divBdr>
            <w:top w:val="none" w:sz="0" w:space="0" w:color="auto"/>
            <w:left w:val="none" w:sz="0" w:space="0" w:color="auto"/>
            <w:bottom w:val="none" w:sz="0" w:space="0" w:color="auto"/>
            <w:right w:val="none" w:sz="0" w:space="0" w:color="auto"/>
          </w:divBdr>
        </w:div>
        <w:div w:id="2003501783">
          <w:marLeft w:val="640"/>
          <w:marRight w:val="0"/>
          <w:marTop w:val="0"/>
          <w:marBottom w:val="0"/>
          <w:divBdr>
            <w:top w:val="none" w:sz="0" w:space="0" w:color="auto"/>
            <w:left w:val="none" w:sz="0" w:space="0" w:color="auto"/>
            <w:bottom w:val="none" w:sz="0" w:space="0" w:color="auto"/>
            <w:right w:val="none" w:sz="0" w:space="0" w:color="auto"/>
          </w:divBdr>
        </w:div>
        <w:div w:id="447774565">
          <w:marLeft w:val="640"/>
          <w:marRight w:val="0"/>
          <w:marTop w:val="0"/>
          <w:marBottom w:val="0"/>
          <w:divBdr>
            <w:top w:val="none" w:sz="0" w:space="0" w:color="auto"/>
            <w:left w:val="none" w:sz="0" w:space="0" w:color="auto"/>
            <w:bottom w:val="none" w:sz="0" w:space="0" w:color="auto"/>
            <w:right w:val="none" w:sz="0" w:space="0" w:color="auto"/>
          </w:divBdr>
        </w:div>
        <w:div w:id="1480343363">
          <w:marLeft w:val="640"/>
          <w:marRight w:val="0"/>
          <w:marTop w:val="0"/>
          <w:marBottom w:val="0"/>
          <w:divBdr>
            <w:top w:val="none" w:sz="0" w:space="0" w:color="auto"/>
            <w:left w:val="none" w:sz="0" w:space="0" w:color="auto"/>
            <w:bottom w:val="none" w:sz="0" w:space="0" w:color="auto"/>
            <w:right w:val="none" w:sz="0" w:space="0" w:color="auto"/>
          </w:divBdr>
        </w:div>
        <w:div w:id="783692054">
          <w:marLeft w:val="640"/>
          <w:marRight w:val="0"/>
          <w:marTop w:val="0"/>
          <w:marBottom w:val="0"/>
          <w:divBdr>
            <w:top w:val="none" w:sz="0" w:space="0" w:color="auto"/>
            <w:left w:val="none" w:sz="0" w:space="0" w:color="auto"/>
            <w:bottom w:val="none" w:sz="0" w:space="0" w:color="auto"/>
            <w:right w:val="none" w:sz="0" w:space="0" w:color="auto"/>
          </w:divBdr>
        </w:div>
        <w:div w:id="1381050209">
          <w:marLeft w:val="640"/>
          <w:marRight w:val="0"/>
          <w:marTop w:val="0"/>
          <w:marBottom w:val="0"/>
          <w:divBdr>
            <w:top w:val="none" w:sz="0" w:space="0" w:color="auto"/>
            <w:left w:val="none" w:sz="0" w:space="0" w:color="auto"/>
            <w:bottom w:val="none" w:sz="0" w:space="0" w:color="auto"/>
            <w:right w:val="none" w:sz="0" w:space="0" w:color="auto"/>
          </w:divBdr>
        </w:div>
        <w:div w:id="1750350968">
          <w:marLeft w:val="640"/>
          <w:marRight w:val="0"/>
          <w:marTop w:val="0"/>
          <w:marBottom w:val="0"/>
          <w:divBdr>
            <w:top w:val="none" w:sz="0" w:space="0" w:color="auto"/>
            <w:left w:val="none" w:sz="0" w:space="0" w:color="auto"/>
            <w:bottom w:val="none" w:sz="0" w:space="0" w:color="auto"/>
            <w:right w:val="none" w:sz="0" w:space="0" w:color="auto"/>
          </w:divBdr>
        </w:div>
        <w:div w:id="2127967846">
          <w:marLeft w:val="640"/>
          <w:marRight w:val="0"/>
          <w:marTop w:val="0"/>
          <w:marBottom w:val="0"/>
          <w:divBdr>
            <w:top w:val="none" w:sz="0" w:space="0" w:color="auto"/>
            <w:left w:val="none" w:sz="0" w:space="0" w:color="auto"/>
            <w:bottom w:val="none" w:sz="0" w:space="0" w:color="auto"/>
            <w:right w:val="none" w:sz="0" w:space="0" w:color="auto"/>
          </w:divBdr>
        </w:div>
        <w:div w:id="383263090">
          <w:marLeft w:val="640"/>
          <w:marRight w:val="0"/>
          <w:marTop w:val="0"/>
          <w:marBottom w:val="0"/>
          <w:divBdr>
            <w:top w:val="none" w:sz="0" w:space="0" w:color="auto"/>
            <w:left w:val="none" w:sz="0" w:space="0" w:color="auto"/>
            <w:bottom w:val="none" w:sz="0" w:space="0" w:color="auto"/>
            <w:right w:val="none" w:sz="0" w:space="0" w:color="auto"/>
          </w:divBdr>
        </w:div>
        <w:div w:id="2044206241">
          <w:marLeft w:val="640"/>
          <w:marRight w:val="0"/>
          <w:marTop w:val="0"/>
          <w:marBottom w:val="0"/>
          <w:divBdr>
            <w:top w:val="none" w:sz="0" w:space="0" w:color="auto"/>
            <w:left w:val="none" w:sz="0" w:space="0" w:color="auto"/>
            <w:bottom w:val="none" w:sz="0" w:space="0" w:color="auto"/>
            <w:right w:val="none" w:sz="0" w:space="0" w:color="auto"/>
          </w:divBdr>
        </w:div>
        <w:div w:id="389809242">
          <w:marLeft w:val="640"/>
          <w:marRight w:val="0"/>
          <w:marTop w:val="0"/>
          <w:marBottom w:val="0"/>
          <w:divBdr>
            <w:top w:val="none" w:sz="0" w:space="0" w:color="auto"/>
            <w:left w:val="none" w:sz="0" w:space="0" w:color="auto"/>
            <w:bottom w:val="none" w:sz="0" w:space="0" w:color="auto"/>
            <w:right w:val="none" w:sz="0" w:space="0" w:color="auto"/>
          </w:divBdr>
        </w:div>
        <w:div w:id="107749036">
          <w:marLeft w:val="640"/>
          <w:marRight w:val="0"/>
          <w:marTop w:val="0"/>
          <w:marBottom w:val="0"/>
          <w:divBdr>
            <w:top w:val="none" w:sz="0" w:space="0" w:color="auto"/>
            <w:left w:val="none" w:sz="0" w:space="0" w:color="auto"/>
            <w:bottom w:val="none" w:sz="0" w:space="0" w:color="auto"/>
            <w:right w:val="none" w:sz="0" w:space="0" w:color="auto"/>
          </w:divBdr>
        </w:div>
        <w:div w:id="1047027195">
          <w:marLeft w:val="640"/>
          <w:marRight w:val="0"/>
          <w:marTop w:val="0"/>
          <w:marBottom w:val="0"/>
          <w:divBdr>
            <w:top w:val="none" w:sz="0" w:space="0" w:color="auto"/>
            <w:left w:val="none" w:sz="0" w:space="0" w:color="auto"/>
            <w:bottom w:val="none" w:sz="0" w:space="0" w:color="auto"/>
            <w:right w:val="none" w:sz="0" w:space="0" w:color="auto"/>
          </w:divBdr>
        </w:div>
        <w:div w:id="856846988">
          <w:marLeft w:val="640"/>
          <w:marRight w:val="0"/>
          <w:marTop w:val="0"/>
          <w:marBottom w:val="0"/>
          <w:divBdr>
            <w:top w:val="none" w:sz="0" w:space="0" w:color="auto"/>
            <w:left w:val="none" w:sz="0" w:space="0" w:color="auto"/>
            <w:bottom w:val="none" w:sz="0" w:space="0" w:color="auto"/>
            <w:right w:val="none" w:sz="0" w:space="0" w:color="auto"/>
          </w:divBdr>
        </w:div>
        <w:div w:id="1520392393">
          <w:marLeft w:val="640"/>
          <w:marRight w:val="0"/>
          <w:marTop w:val="0"/>
          <w:marBottom w:val="0"/>
          <w:divBdr>
            <w:top w:val="none" w:sz="0" w:space="0" w:color="auto"/>
            <w:left w:val="none" w:sz="0" w:space="0" w:color="auto"/>
            <w:bottom w:val="none" w:sz="0" w:space="0" w:color="auto"/>
            <w:right w:val="none" w:sz="0" w:space="0" w:color="auto"/>
          </w:divBdr>
        </w:div>
        <w:div w:id="154761104">
          <w:marLeft w:val="640"/>
          <w:marRight w:val="0"/>
          <w:marTop w:val="0"/>
          <w:marBottom w:val="0"/>
          <w:divBdr>
            <w:top w:val="none" w:sz="0" w:space="0" w:color="auto"/>
            <w:left w:val="none" w:sz="0" w:space="0" w:color="auto"/>
            <w:bottom w:val="none" w:sz="0" w:space="0" w:color="auto"/>
            <w:right w:val="none" w:sz="0" w:space="0" w:color="auto"/>
          </w:divBdr>
        </w:div>
        <w:div w:id="515929575">
          <w:marLeft w:val="640"/>
          <w:marRight w:val="0"/>
          <w:marTop w:val="0"/>
          <w:marBottom w:val="0"/>
          <w:divBdr>
            <w:top w:val="none" w:sz="0" w:space="0" w:color="auto"/>
            <w:left w:val="none" w:sz="0" w:space="0" w:color="auto"/>
            <w:bottom w:val="none" w:sz="0" w:space="0" w:color="auto"/>
            <w:right w:val="none" w:sz="0" w:space="0" w:color="auto"/>
          </w:divBdr>
        </w:div>
        <w:div w:id="441876084">
          <w:marLeft w:val="640"/>
          <w:marRight w:val="0"/>
          <w:marTop w:val="0"/>
          <w:marBottom w:val="0"/>
          <w:divBdr>
            <w:top w:val="none" w:sz="0" w:space="0" w:color="auto"/>
            <w:left w:val="none" w:sz="0" w:space="0" w:color="auto"/>
            <w:bottom w:val="none" w:sz="0" w:space="0" w:color="auto"/>
            <w:right w:val="none" w:sz="0" w:space="0" w:color="auto"/>
          </w:divBdr>
        </w:div>
        <w:div w:id="1020474483">
          <w:marLeft w:val="640"/>
          <w:marRight w:val="0"/>
          <w:marTop w:val="0"/>
          <w:marBottom w:val="0"/>
          <w:divBdr>
            <w:top w:val="none" w:sz="0" w:space="0" w:color="auto"/>
            <w:left w:val="none" w:sz="0" w:space="0" w:color="auto"/>
            <w:bottom w:val="none" w:sz="0" w:space="0" w:color="auto"/>
            <w:right w:val="none" w:sz="0" w:space="0" w:color="auto"/>
          </w:divBdr>
        </w:div>
        <w:div w:id="398016380">
          <w:marLeft w:val="640"/>
          <w:marRight w:val="0"/>
          <w:marTop w:val="0"/>
          <w:marBottom w:val="0"/>
          <w:divBdr>
            <w:top w:val="none" w:sz="0" w:space="0" w:color="auto"/>
            <w:left w:val="none" w:sz="0" w:space="0" w:color="auto"/>
            <w:bottom w:val="none" w:sz="0" w:space="0" w:color="auto"/>
            <w:right w:val="none" w:sz="0" w:space="0" w:color="auto"/>
          </w:divBdr>
        </w:div>
        <w:div w:id="1035695376">
          <w:marLeft w:val="640"/>
          <w:marRight w:val="0"/>
          <w:marTop w:val="0"/>
          <w:marBottom w:val="0"/>
          <w:divBdr>
            <w:top w:val="none" w:sz="0" w:space="0" w:color="auto"/>
            <w:left w:val="none" w:sz="0" w:space="0" w:color="auto"/>
            <w:bottom w:val="none" w:sz="0" w:space="0" w:color="auto"/>
            <w:right w:val="none" w:sz="0" w:space="0" w:color="auto"/>
          </w:divBdr>
        </w:div>
        <w:div w:id="131408231">
          <w:marLeft w:val="640"/>
          <w:marRight w:val="0"/>
          <w:marTop w:val="0"/>
          <w:marBottom w:val="0"/>
          <w:divBdr>
            <w:top w:val="none" w:sz="0" w:space="0" w:color="auto"/>
            <w:left w:val="none" w:sz="0" w:space="0" w:color="auto"/>
            <w:bottom w:val="none" w:sz="0" w:space="0" w:color="auto"/>
            <w:right w:val="none" w:sz="0" w:space="0" w:color="auto"/>
          </w:divBdr>
        </w:div>
        <w:div w:id="153300675">
          <w:marLeft w:val="640"/>
          <w:marRight w:val="0"/>
          <w:marTop w:val="0"/>
          <w:marBottom w:val="0"/>
          <w:divBdr>
            <w:top w:val="none" w:sz="0" w:space="0" w:color="auto"/>
            <w:left w:val="none" w:sz="0" w:space="0" w:color="auto"/>
            <w:bottom w:val="none" w:sz="0" w:space="0" w:color="auto"/>
            <w:right w:val="none" w:sz="0" w:space="0" w:color="auto"/>
          </w:divBdr>
        </w:div>
        <w:div w:id="1414887846">
          <w:marLeft w:val="640"/>
          <w:marRight w:val="0"/>
          <w:marTop w:val="0"/>
          <w:marBottom w:val="0"/>
          <w:divBdr>
            <w:top w:val="none" w:sz="0" w:space="0" w:color="auto"/>
            <w:left w:val="none" w:sz="0" w:space="0" w:color="auto"/>
            <w:bottom w:val="none" w:sz="0" w:space="0" w:color="auto"/>
            <w:right w:val="none" w:sz="0" w:space="0" w:color="auto"/>
          </w:divBdr>
        </w:div>
        <w:div w:id="1136099284">
          <w:marLeft w:val="640"/>
          <w:marRight w:val="0"/>
          <w:marTop w:val="0"/>
          <w:marBottom w:val="0"/>
          <w:divBdr>
            <w:top w:val="none" w:sz="0" w:space="0" w:color="auto"/>
            <w:left w:val="none" w:sz="0" w:space="0" w:color="auto"/>
            <w:bottom w:val="none" w:sz="0" w:space="0" w:color="auto"/>
            <w:right w:val="none" w:sz="0" w:space="0" w:color="auto"/>
          </w:divBdr>
        </w:div>
        <w:div w:id="1379740820">
          <w:marLeft w:val="640"/>
          <w:marRight w:val="0"/>
          <w:marTop w:val="0"/>
          <w:marBottom w:val="0"/>
          <w:divBdr>
            <w:top w:val="none" w:sz="0" w:space="0" w:color="auto"/>
            <w:left w:val="none" w:sz="0" w:space="0" w:color="auto"/>
            <w:bottom w:val="none" w:sz="0" w:space="0" w:color="auto"/>
            <w:right w:val="none" w:sz="0" w:space="0" w:color="auto"/>
          </w:divBdr>
        </w:div>
        <w:div w:id="577594115">
          <w:marLeft w:val="640"/>
          <w:marRight w:val="0"/>
          <w:marTop w:val="0"/>
          <w:marBottom w:val="0"/>
          <w:divBdr>
            <w:top w:val="none" w:sz="0" w:space="0" w:color="auto"/>
            <w:left w:val="none" w:sz="0" w:space="0" w:color="auto"/>
            <w:bottom w:val="none" w:sz="0" w:space="0" w:color="auto"/>
            <w:right w:val="none" w:sz="0" w:space="0" w:color="auto"/>
          </w:divBdr>
        </w:div>
        <w:div w:id="889070403">
          <w:marLeft w:val="640"/>
          <w:marRight w:val="0"/>
          <w:marTop w:val="0"/>
          <w:marBottom w:val="0"/>
          <w:divBdr>
            <w:top w:val="none" w:sz="0" w:space="0" w:color="auto"/>
            <w:left w:val="none" w:sz="0" w:space="0" w:color="auto"/>
            <w:bottom w:val="none" w:sz="0" w:space="0" w:color="auto"/>
            <w:right w:val="none" w:sz="0" w:space="0" w:color="auto"/>
          </w:divBdr>
        </w:div>
        <w:div w:id="1607880103">
          <w:marLeft w:val="640"/>
          <w:marRight w:val="0"/>
          <w:marTop w:val="0"/>
          <w:marBottom w:val="0"/>
          <w:divBdr>
            <w:top w:val="none" w:sz="0" w:space="0" w:color="auto"/>
            <w:left w:val="none" w:sz="0" w:space="0" w:color="auto"/>
            <w:bottom w:val="none" w:sz="0" w:space="0" w:color="auto"/>
            <w:right w:val="none" w:sz="0" w:space="0" w:color="auto"/>
          </w:divBdr>
        </w:div>
        <w:div w:id="877594323">
          <w:marLeft w:val="640"/>
          <w:marRight w:val="0"/>
          <w:marTop w:val="0"/>
          <w:marBottom w:val="0"/>
          <w:divBdr>
            <w:top w:val="none" w:sz="0" w:space="0" w:color="auto"/>
            <w:left w:val="none" w:sz="0" w:space="0" w:color="auto"/>
            <w:bottom w:val="none" w:sz="0" w:space="0" w:color="auto"/>
            <w:right w:val="none" w:sz="0" w:space="0" w:color="auto"/>
          </w:divBdr>
        </w:div>
        <w:div w:id="1406686887">
          <w:marLeft w:val="640"/>
          <w:marRight w:val="0"/>
          <w:marTop w:val="0"/>
          <w:marBottom w:val="0"/>
          <w:divBdr>
            <w:top w:val="none" w:sz="0" w:space="0" w:color="auto"/>
            <w:left w:val="none" w:sz="0" w:space="0" w:color="auto"/>
            <w:bottom w:val="none" w:sz="0" w:space="0" w:color="auto"/>
            <w:right w:val="none" w:sz="0" w:space="0" w:color="auto"/>
          </w:divBdr>
        </w:div>
        <w:div w:id="1082724715">
          <w:marLeft w:val="640"/>
          <w:marRight w:val="0"/>
          <w:marTop w:val="0"/>
          <w:marBottom w:val="0"/>
          <w:divBdr>
            <w:top w:val="none" w:sz="0" w:space="0" w:color="auto"/>
            <w:left w:val="none" w:sz="0" w:space="0" w:color="auto"/>
            <w:bottom w:val="none" w:sz="0" w:space="0" w:color="auto"/>
            <w:right w:val="none" w:sz="0" w:space="0" w:color="auto"/>
          </w:divBdr>
        </w:div>
        <w:div w:id="1717925920">
          <w:marLeft w:val="640"/>
          <w:marRight w:val="0"/>
          <w:marTop w:val="0"/>
          <w:marBottom w:val="0"/>
          <w:divBdr>
            <w:top w:val="none" w:sz="0" w:space="0" w:color="auto"/>
            <w:left w:val="none" w:sz="0" w:space="0" w:color="auto"/>
            <w:bottom w:val="none" w:sz="0" w:space="0" w:color="auto"/>
            <w:right w:val="none" w:sz="0" w:space="0" w:color="auto"/>
          </w:divBdr>
        </w:div>
        <w:div w:id="744840087">
          <w:marLeft w:val="640"/>
          <w:marRight w:val="0"/>
          <w:marTop w:val="0"/>
          <w:marBottom w:val="0"/>
          <w:divBdr>
            <w:top w:val="none" w:sz="0" w:space="0" w:color="auto"/>
            <w:left w:val="none" w:sz="0" w:space="0" w:color="auto"/>
            <w:bottom w:val="none" w:sz="0" w:space="0" w:color="auto"/>
            <w:right w:val="none" w:sz="0" w:space="0" w:color="auto"/>
          </w:divBdr>
        </w:div>
        <w:div w:id="1901748147">
          <w:marLeft w:val="640"/>
          <w:marRight w:val="0"/>
          <w:marTop w:val="0"/>
          <w:marBottom w:val="0"/>
          <w:divBdr>
            <w:top w:val="none" w:sz="0" w:space="0" w:color="auto"/>
            <w:left w:val="none" w:sz="0" w:space="0" w:color="auto"/>
            <w:bottom w:val="none" w:sz="0" w:space="0" w:color="auto"/>
            <w:right w:val="none" w:sz="0" w:space="0" w:color="auto"/>
          </w:divBdr>
        </w:div>
        <w:div w:id="2007241314">
          <w:marLeft w:val="640"/>
          <w:marRight w:val="0"/>
          <w:marTop w:val="0"/>
          <w:marBottom w:val="0"/>
          <w:divBdr>
            <w:top w:val="none" w:sz="0" w:space="0" w:color="auto"/>
            <w:left w:val="none" w:sz="0" w:space="0" w:color="auto"/>
            <w:bottom w:val="none" w:sz="0" w:space="0" w:color="auto"/>
            <w:right w:val="none" w:sz="0" w:space="0" w:color="auto"/>
          </w:divBdr>
        </w:div>
        <w:div w:id="42028804">
          <w:marLeft w:val="640"/>
          <w:marRight w:val="0"/>
          <w:marTop w:val="0"/>
          <w:marBottom w:val="0"/>
          <w:divBdr>
            <w:top w:val="none" w:sz="0" w:space="0" w:color="auto"/>
            <w:left w:val="none" w:sz="0" w:space="0" w:color="auto"/>
            <w:bottom w:val="none" w:sz="0" w:space="0" w:color="auto"/>
            <w:right w:val="none" w:sz="0" w:space="0" w:color="auto"/>
          </w:divBdr>
        </w:div>
        <w:div w:id="2120683865">
          <w:marLeft w:val="640"/>
          <w:marRight w:val="0"/>
          <w:marTop w:val="0"/>
          <w:marBottom w:val="0"/>
          <w:divBdr>
            <w:top w:val="none" w:sz="0" w:space="0" w:color="auto"/>
            <w:left w:val="none" w:sz="0" w:space="0" w:color="auto"/>
            <w:bottom w:val="none" w:sz="0" w:space="0" w:color="auto"/>
            <w:right w:val="none" w:sz="0" w:space="0" w:color="auto"/>
          </w:divBdr>
        </w:div>
        <w:div w:id="1538618944">
          <w:marLeft w:val="640"/>
          <w:marRight w:val="0"/>
          <w:marTop w:val="0"/>
          <w:marBottom w:val="0"/>
          <w:divBdr>
            <w:top w:val="none" w:sz="0" w:space="0" w:color="auto"/>
            <w:left w:val="none" w:sz="0" w:space="0" w:color="auto"/>
            <w:bottom w:val="none" w:sz="0" w:space="0" w:color="auto"/>
            <w:right w:val="none" w:sz="0" w:space="0" w:color="auto"/>
          </w:divBdr>
        </w:div>
        <w:div w:id="1109590252">
          <w:marLeft w:val="640"/>
          <w:marRight w:val="0"/>
          <w:marTop w:val="0"/>
          <w:marBottom w:val="0"/>
          <w:divBdr>
            <w:top w:val="none" w:sz="0" w:space="0" w:color="auto"/>
            <w:left w:val="none" w:sz="0" w:space="0" w:color="auto"/>
            <w:bottom w:val="none" w:sz="0" w:space="0" w:color="auto"/>
            <w:right w:val="none" w:sz="0" w:space="0" w:color="auto"/>
          </w:divBdr>
        </w:div>
        <w:div w:id="1128008335">
          <w:marLeft w:val="640"/>
          <w:marRight w:val="0"/>
          <w:marTop w:val="0"/>
          <w:marBottom w:val="0"/>
          <w:divBdr>
            <w:top w:val="none" w:sz="0" w:space="0" w:color="auto"/>
            <w:left w:val="none" w:sz="0" w:space="0" w:color="auto"/>
            <w:bottom w:val="none" w:sz="0" w:space="0" w:color="auto"/>
            <w:right w:val="none" w:sz="0" w:space="0" w:color="auto"/>
          </w:divBdr>
        </w:div>
        <w:div w:id="1902909610">
          <w:marLeft w:val="640"/>
          <w:marRight w:val="0"/>
          <w:marTop w:val="0"/>
          <w:marBottom w:val="0"/>
          <w:divBdr>
            <w:top w:val="none" w:sz="0" w:space="0" w:color="auto"/>
            <w:left w:val="none" w:sz="0" w:space="0" w:color="auto"/>
            <w:bottom w:val="none" w:sz="0" w:space="0" w:color="auto"/>
            <w:right w:val="none" w:sz="0" w:space="0" w:color="auto"/>
          </w:divBdr>
        </w:div>
        <w:div w:id="1774594729">
          <w:marLeft w:val="640"/>
          <w:marRight w:val="0"/>
          <w:marTop w:val="0"/>
          <w:marBottom w:val="0"/>
          <w:divBdr>
            <w:top w:val="none" w:sz="0" w:space="0" w:color="auto"/>
            <w:left w:val="none" w:sz="0" w:space="0" w:color="auto"/>
            <w:bottom w:val="none" w:sz="0" w:space="0" w:color="auto"/>
            <w:right w:val="none" w:sz="0" w:space="0" w:color="auto"/>
          </w:divBdr>
        </w:div>
        <w:div w:id="265694946">
          <w:marLeft w:val="640"/>
          <w:marRight w:val="0"/>
          <w:marTop w:val="0"/>
          <w:marBottom w:val="0"/>
          <w:divBdr>
            <w:top w:val="none" w:sz="0" w:space="0" w:color="auto"/>
            <w:left w:val="none" w:sz="0" w:space="0" w:color="auto"/>
            <w:bottom w:val="none" w:sz="0" w:space="0" w:color="auto"/>
            <w:right w:val="none" w:sz="0" w:space="0" w:color="auto"/>
          </w:divBdr>
        </w:div>
        <w:div w:id="1856653751">
          <w:marLeft w:val="640"/>
          <w:marRight w:val="0"/>
          <w:marTop w:val="0"/>
          <w:marBottom w:val="0"/>
          <w:divBdr>
            <w:top w:val="none" w:sz="0" w:space="0" w:color="auto"/>
            <w:left w:val="none" w:sz="0" w:space="0" w:color="auto"/>
            <w:bottom w:val="none" w:sz="0" w:space="0" w:color="auto"/>
            <w:right w:val="none" w:sz="0" w:space="0" w:color="auto"/>
          </w:divBdr>
        </w:div>
        <w:div w:id="1275138021">
          <w:marLeft w:val="640"/>
          <w:marRight w:val="0"/>
          <w:marTop w:val="0"/>
          <w:marBottom w:val="0"/>
          <w:divBdr>
            <w:top w:val="none" w:sz="0" w:space="0" w:color="auto"/>
            <w:left w:val="none" w:sz="0" w:space="0" w:color="auto"/>
            <w:bottom w:val="none" w:sz="0" w:space="0" w:color="auto"/>
            <w:right w:val="none" w:sz="0" w:space="0" w:color="auto"/>
          </w:divBdr>
        </w:div>
        <w:div w:id="1813328552">
          <w:marLeft w:val="640"/>
          <w:marRight w:val="0"/>
          <w:marTop w:val="0"/>
          <w:marBottom w:val="0"/>
          <w:divBdr>
            <w:top w:val="none" w:sz="0" w:space="0" w:color="auto"/>
            <w:left w:val="none" w:sz="0" w:space="0" w:color="auto"/>
            <w:bottom w:val="none" w:sz="0" w:space="0" w:color="auto"/>
            <w:right w:val="none" w:sz="0" w:space="0" w:color="auto"/>
          </w:divBdr>
        </w:div>
        <w:div w:id="1472476510">
          <w:marLeft w:val="640"/>
          <w:marRight w:val="0"/>
          <w:marTop w:val="0"/>
          <w:marBottom w:val="0"/>
          <w:divBdr>
            <w:top w:val="none" w:sz="0" w:space="0" w:color="auto"/>
            <w:left w:val="none" w:sz="0" w:space="0" w:color="auto"/>
            <w:bottom w:val="none" w:sz="0" w:space="0" w:color="auto"/>
            <w:right w:val="none" w:sz="0" w:space="0" w:color="auto"/>
          </w:divBdr>
        </w:div>
        <w:div w:id="35275041">
          <w:marLeft w:val="640"/>
          <w:marRight w:val="0"/>
          <w:marTop w:val="0"/>
          <w:marBottom w:val="0"/>
          <w:divBdr>
            <w:top w:val="none" w:sz="0" w:space="0" w:color="auto"/>
            <w:left w:val="none" w:sz="0" w:space="0" w:color="auto"/>
            <w:bottom w:val="none" w:sz="0" w:space="0" w:color="auto"/>
            <w:right w:val="none" w:sz="0" w:space="0" w:color="auto"/>
          </w:divBdr>
        </w:div>
        <w:div w:id="723528719">
          <w:marLeft w:val="640"/>
          <w:marRight w:val="0"/>
          <w:marTop w:val="0"/>
          <w:marBottom w:val="0"/>
          <w:divBdr>
            <w:top w:val="none" w:sz="0" w:space="0" w:color="auto"/>
            <w:left w:val="none" w:sz="0" w:space="0" w:color="auto"/>
            <w:bottom w:val="none" w:sz="0" w:space="0" w:color="auto"/>
            <w:right w:val="none" w:sz="0" w:space="0" w:color="auto"/>
          </w:divBdr>
        </w:div>
        <w:div w:id="1450933254">
          <w:marLeft w:val="640"/>
          <w:marRight w:val="0"/>
          <w:marTop w:val="0"/>
          <w:marBottom w:val="0"/>
          <w:divBdr>
            <w:top w:val="none" w:sz="0" w:space="0" w:color="auto"/>
            <w:left w:val="none" w:sz="0" w:space="0" w:color="auto"/>
            <w:bottom w:val="none" w:sz="0" w:space="0" w:color="auto"/>
            <w:right w:val="none" w:sz="0" w:space="0" w:color="auto"/>
          </w:divBdr>
        </w:div>
        <w:div w:id="1943415332">
          <w:marLeft w:val="640"/>
          <w:marRight w:val="0"/>
          <w:marTop w:val="0"/>
          <w:marBottom w:val="0"/>
          <w:divBdr>
            <w:top w:val="none" w:sz="0" w:space="0" w:color="auto"/>
            <w:left w:val="none" w:sz="0" w:space="0" w:color="auto"/>
            <w:bottom w:val="none" w:sz="0" w:space="0" w:color="auto"/>
            <w:right w:val="none" w:sz="0" w:space="0" w:color="auto"/>
          </w:divBdr>
        </w:div>
        <w:div w:id="1384674246">
          <w:marLeft w:val="640"/>
          <w:marRight w:val="0"/>
          <w:marTop w:val="0"/>
          <w:marBottom w:val="0"/>
          <w:divBdr>
            <w:top w:val="none" w:sz="0" w:space="0" w:color="auto"/>
            <w:left w:val="none" w:sz="0" w:space="0" w:color="auto"/>
            <w:bottom w:val="none" w:sz="0" w:space="0" w:color="auto"/>
            <w:right w:val="none" w:sz="0" w:space="0" w:color="auto"/>
          </w:divBdr>
        </w:div>
        <w:div w:id="686829844">
          <w:marLeft w:val="640"/>
          <w:marRight w:val="0"/>
          <w:marTop w:val="0"/>
          <w:marBottom w:val="0"/>
          <w:divBdr>
            <w:top w:val="none" w:sz="0" w:space="0" w:color="auto"/>
            <w:left w:val="none" w:sz="0" w:space="0" w:color="auto"/>
            <w:bottom w:val="none" w:sz="0" w:space="0" w:color="auto"/>
            <w:right w:val="none" w:sz="0" w:space="0" w:color="auto"/>
          </w:divBdr>
        </w:div>
        <w:div w:id="1242257498">
          <w:marLeft w:val="640"/>
          <w:marRight w:val="0"/>
          <w:marTop w:val="0"/>
          <w:marBottom w:val="0"/>
          <w:divBdr>
            <w:top w:val="none" w:sz="0" w:space="0" w:color="auto"/>
            <w:left w:val="none" w:sz="0" w:space="0" w:color="auto"/>
            <w:bottom w:val="none" w:sz="0" w:space="0" w:color="auto"/>
            <w:right w:val="none" w:sz="0" w:space="0" w:color="auto"/>
          </w:divBdr>
        </w:div>
      </w:divsChild>
    </w:div>
    <w:div w:id="470053995">
      <w:bodyDiv w:val="1"/>
      <w:marLeft w:val="0"/>
      <w:marRight w:val="0"/>
      <w:marTop w:val="0"/>
      <w:marBottom w:val="0"/>
      <w:divBdr>
        <w:top w:val="none" w:sz="0" w:space="0" w:color="auto"/>
        <w:left w:val="none" w:sz="0" w:space="0" w:color="auto"/>
        <w:bottom w:val="none" w:sz="0" w:space="0" w:color="auto"/>
        <w:right w:val="none" w:sz="0" w:space="0" w:color="auto"/>
      </w:divBdr>
      <w:divsChild>
        <w:div w:id="1815482712">
          <w:marLeft w:val="640"/>
          <w:marRight w:val="0"/>
          <w:marTop w:val="0"/>
          <w:marBottom w:val="0"/>
          <w:divBdr>
            <w:top w:val="none" w:sz="0" w:space="0" w:color="auto"/>
            <w:left w:val="none" w:sz="0" w:space="0" w:color="auto"/>
            <w:bottom w:val="none" w:sz="0" w:space="0" w:color="auto"/>
            <w:right w:val="none" w:sz="0" w:space="0" w:color="auto"/>
          </w:divBdr>
        </w:div>
        <w:div w:id="1723939836">
          <w:marLeft w:val="640"/>
          <w:marRight w:val="0"/>
          <w:marTop w:val="0"/>
          <w:marBottom w:val="0"/>
          <w:divBdr>
            <w:top w:val="none" w:sz="0" w:space="0" w:color="auto"/>
            <w:left w:val="none" w:sz="0" w:space="0" w:color="auto"/>
            <w:bottom w:val="none" w:sz="0" w:space="0" w:color="auto"/>
            <w:right w:val="none" w:sz="0" w:space="0" w:color="auto"/>
          </w:divBdr>
        </w:div>
        <w:div w:id="1464884396">
          <w:marLeft w:val="640"/>
          <w:marRight w:val="0"/>
          <w:marTop w:val="0"/>
          <w:marBottom w:val="0"/>
          <w:divBdr>
            <w:top w:val="none" w:sz="0" w:space="0" w:color="auto"/>
            <w:left w:val="none" w:sz="0" w:space="0" w:color="auto"/>
            <w:bottom w:val="none" w:sz="0" w:space="0" w:color="auto"/>
            <w:right w:val="none" w:sz="0" w:space="0" w:color="auto"/>
          </w:divBdr>
        </w:div>
        <w:div w:id="1094548464">
          <w:marLeft w:val="640"/>
          <w:marRight w:val="0"/>
          <w:marTop w:val="0"/>
          <w:marBottom w:val="0"/>
          <w:divBdr>
            <w:top w:val="none" w:sz="0" w:space="0" w:color="auto"/>
            <w:left w:val="none" w:sz="0" w:space="0" w:color="auto"/>
            <w:bottom w:val="none" w:sz="0" w:space="0" w:color="auto"/>
            <w:right w:val="none" w:sz="0" w:space="0" w:color="auto"/>
          </w:divBdr>
        </w:div>
        <w:div w:id="1270623588">
          <w:marLeft w:val="640"/>
          <w:marRight w:val="0"/>
          <w:marTop w:val="0"/>
          <w:marBottom w:val="0"/>
          <w:divBdr>
            <w:top w:val="none" w:sz="0" w:space="0" w:color="auto"/>
            <w:left w:val="none" w:sz="0" w:space="0" w:color="auto"/>
            <w:bottom w:val="none" w:sz="0" w:space="0" w:color="auto"/>
            <w:right w:val="none" w:sz="0" w:space="0" w:color="auto"/>
          </w:divBdr>
        </w:div>
        <w:div w:id="1560509772">
          <w:marLeft w:val="640"/>
          <w:marRight w:val="0"/>
          <w:marTop w:val="0"/>
          <w:marBottom w:val="0"/>
          <w:divBdr>
            <w:top w:val="none" w:sz="0" w:space="0" w:color="auto"/>
            <w:left w:val="none" w:sz="0" w:space="0" w:color="auto"/>
            <w:bottom w:val="none" w:sz="0" w:space="0" w:color="auto"/>
            <w:right w:val="none" w:sz="0" w:space="0" w:color="auto"/>
          </w:divBdr>
        </w:div>
        <w:div w:id="1728337169">
          <w:marLeft w:val="640"/>
          <w:marRight w:val="0"/>
          <w:marTop w:val="0"/>
          <w:marBottom w:val="0"/>
          <w:divBdr>
            <w:top w:val="none" w:sz="0" w:space="0" w:color="auto"/>
            <w:left w:val="none" w:sz="0" w:space="0" w:color="auto"/>
            <w:bottom w:val="none" w:sz="0" w:space="0" w:color="auto"/>
            <w:right w:val="none" w:sz="0" w:space="0" w:color="auto"/>
          </w:divBdr>
        </w:div>
        <w:div w:id="1890648597">
          <w:marLeft w:val="640"/>
          <w:marRight w:val="0"/>
          <w:marTop w:val="0"/>
          <w:marBottom w:val="0"/>
          <w:divBdr>
            <w:top w:val="none" w:sz="0" w:space="0" w:color="auto"/>
            <w:left w:val="none" w:sz="0" w:space="0" w:color="auto"/>
            <w:bottom w:val="none" w:sz="0" w:space="0" w:color="auto"/>
            <w:right w:val="none" w:sz="0" w:space="0" w:color="auto"/>
          </w:divBdr>
        </w:div>
        <w:div w:id="1169448147">
          <w:marLeft w:val="640"/>
          <w:marRight w:val="0"/>
          <w:marTop w:val="0"/>
          <w:marBottom w:val="0"/>
          <w:divBdr>
            <w:top w:val="none" w:sz="0" w:space="0" w:color="auto"/>
            <w:left w:val="none" w:sz="0" w:space="0" w:color="auto"/>
            <w:bottom w:val="none" w:sz="0" w:space="0" w:color="auto"/>
            <w:right w:val="none" w:sz="0" w:space="0" w:color="auto"/>
          </w:divBdr>
        </w:div>
        <w:div w:id="1297645358">
          <w:marLeft w:val="640"/>
          <w:marRight w:val="0"/>
          <w:marTop w:val="0"/>
          <w:marBottom w:val="0"/>
          <w:divBdr>
            <w:top w:val="none" w:sz="0" w:space="0" w:color="auto"/>
            <w:left w:val="none" w:sz="0" w:space="0" w:color="auto"/>
            <w:bottom w:val="none" w:sz="0" w:space="0" w:color="auto"/>
            <w:right w:val="none" w:sz="0" w:space="0" w:color="auto"/>
          </w:divBdr>
        </w:div>
        <w:div w:id="516044759">
          <w:marLeft w:val="640"/>
          <w:marRight w:val="0"/>
          <w:marTop w:val="0"/>
          <w:marBottom w:val="0"/>
          <w:divBdr>
            <w:top w:val="none" w:sz="0" w:space="0" w:color="auto"/>
            <w:left w:val="none" w:sz="0" w:space="0" w:color="auto"/>
            <w:bottom w:val="none" w:sz="0" w:space="0" w:color="auto"/>
            <w:right w:val="none" w:sz="0" w:space="0" w:color="auto"/>
          </w:divBdr>
        </w:div>
        <w:div w:id="170460938">
          <w:marLeft w:val="640"/>
          <w:marRight w:val="0"/>
          <w:marTop w:val="0"/>
          <w:marBottom w:val="0"/>
          <w:divBdr>
            <w:top w:val="none" w:sz="0" w:space="0" w:color="auto"/>
            <w:left w:val="none" w:sz="0" w:space="0" w:color="auto"/>
            <w:bottom w:val="none" w:sz="0" w:space="0" w:color="auto"/>
            <w:right w:val="none" w:sz="0" w:space="0" w:color="auto"/>
          </w:divBdr>
        </w:div>
        <w:div w:id="1865051205">
          <w:marLeft w:val="640"/>
          <w:marRight w:val="0"/>
          <w:marTop w:val="0"/>
          <w:marBottom w:val="0"/>
          <w:divBdr>
            <w:top w:val="none" w:sz="0" w:space="0" w:color="auto"/>
            <w:left w:val="none" w:sz="0" w:space="0" w:color="auto"/>
            <w:bottom w:val="none" w:sz="0" w:space="0" w:color="auto"/>
            <w:right w:val="none" w:sz="0" w:space="0" w:color="auto"/>
          </w:divBdr>
        </w:div>
        <w:div w:id="1005520062">
          <w:marLeft w:val="640"/>
          <w:marRight w:val="0"/>
          <w:marTop w:val="0"/>
          <w:marBottom w:val="0"/>
          <w:divBdr>
            <w:top w:val="none" w:sz="0" w:space="0" w:color="auto"/>
            <w:left w:val="none" w:sz="0" w:space="0" w:color="auto"/>
            <w:bottom w:val="none" w:sz="0" w:space="0" w:color="auto"/>
            <w:right w:val="none" w:sz="0" w:space="0" w:color="auto"/>
          </w:divBdr>
        </w:div>
        <w:div w:id="924150719">
          <w:marLeft w:val="640"/>
          <w:marRight w:val="0"/>
          <w:marTop w:val="0"/>
          <w:marBottom w:val="0"/>
          <w:divBdr>
            <w:top w:val="none" w:sz="0" w:space="0" w:color="auto"/>
            <w:left w:val="none" w:sz="0" w:space="0" w:color="auto"/>
            <w:bottom w:val="none" w:sz="0" w:space="0" w:color="auto"/>
            <w:right w:val="none" w:sz="0" w:space="0" w:color="auto"/>
          </w:divBdr>
        </w:div>
        <w:div w:id="430008641">
          <w:marLeft w:val="640"/>
          <w:marRight w:val="0"/>
          <w:marTop w:val="0"/>
          <w:marBottom w:val="0"/>
          <w:divBdr>
            <w:top w:val="none" w:sz="0" w:space="0" w:color="auto"/>
            <w:left w:val="none" w:sz="0" w:space="0" w:color="auto"/>
            <w:bottom w:val="none" w:sz="0" w:space="0" w:color="auto"/>
            <w:right w:val="none" w:sz="0" w:space="0" w:color="auto"/>
          </w:divBdr>
        </w:div>
        <w:div w:id="1225214759">
          <w:marLeft w:val="640"/>
          <w:marRight w:val="0"/>
          <w:marTop w:val="0"/>
          <w:marBottom w:val="0"/>
          <w:divBdr>
            <w:top w:val="none" w:sz="0" w:space="0" w:color="auto"/>
            <w:left w:val="none" w:sz="0" w:space="0" w:color="auto"/>
            <w:bottom w:val="none" w:sz="0" w:space="0" w:color="auto"/>
            <w:right w:val="none" w:sz="0" w:space="0" w:color="auto"/>
          </w:divBdr>
        </w:div>
        <w:div w:id="1745957354">
          <w:marLeft w:val="640"/>
          <w:marRight w:val="0"/>
          <w:marTop w:val="0"/>
          <w:marBottom w:val="0"/>
          <w:divBdr>
            <w:top w:val="none" w:sz="0" w:space="0" w:color="auto"/>
            <w:left w:val="none" w:sz="0" w:space="0" w:color="auto"/>
            <w:bottom w:val="none" w:sz="0" w:space="0" w:color="auto"/>
            <w:right w:val="none" w:sz="0" w:space="0" w:color="auto"/>
          </w:divBdr>
        </w:div>
        <w:div w:id="745492000">
          <w:marLeft w:val="640"/>
          <w:marRight w:val="0"/>
          <w:marTop w:val="0"/>
          <w:marBottom w:val="0"/>
          <w:divBdr>
            <w:top w:val="none" w:sz="0" w:space="0" w:color="auto"/>
            <w:left w:val="none" w:sz="0" w:space="0" w:color="auto"/>
            <w:bottom w:val="none" w:sz="0" w:space="0" w:color="auto"/>
            <w:right w:val="none" w:sz="0" w:space="0" w:color="auto"/>
          </w:divBdr>
        </w:div>
        <w:div w:id="237374205">
          <w:marLeft w:val="640"/>
          <w:marRight w:val="0"/>
          <w:marTop w:val="0"/>
          <w:marBottom w:val="0"/>
          <w:divBdr>
            <w:top w:val="none" w:sz="0" w:space="0" w:color="auto"/>
            <w:left w:val="none" w:sz="0" w:space="0" w:color="auto"/>
            <w:bottom w:val="none" w:sz="0" w:space="0" w:color="auto"/>
            <w:right w:val="none" w:sz="0" w:space="0" w:color="auto"/>
          </w:divBdr>
        </w:div>
        <w:div w:id="2031757405">
          <w:marLeft w:val="640"/>
          <w:marRight w:val="0"/>
          <w:marTop w:val="0"/>
          <w:marBottom w:val="0"/>
          <w:divBdr>
            <w:top w:val="none" w:sz="0" w:space="0" w:color="auto"/>
            <w:left w:val="none" w:sz="0" w:space="0" w:color="auto"/>
            <w:bottom w:val="none" w:sz="0" w:space="0" w:color="auto"/>
            <w:right w:val="none" w:sz="0" w:space="0" w:color="auto"/>
          </w:divBdr>
        </w:div>
        <w:div w:id="1532035095">
          <w:marLeft w:val="640"/>
          <w:marRight w:val="0"/>
          <w:marTop w:val="0"/>
          <w:marBottom w:val="0"/>
          <w:divBdr>
            <w:top w:val="none" w:sz="0" w:space="0" w:color="auto"/>
            <w:left w:val="none" w:sz="0" w:space="0" w:color="auto"/>
            <w:bottom w:val="none" w:sz="0" w:space="0" w:color="auto"/>
            <w:right w:val="none" w:sz="0" w:space="0" w:color="auto"/>
          </w:divBdr>
        </w:div>
        <w:div w:id="1706246097">
          <w:marLeft w:val="640"/>
          <w:marRight w:val="0"/>
          <w:marTop w:val="0"/>
          <w:marBottom w:val="0"/>
          <w:divBdr>
            <w:top w:val="none" w:sz="0" w:space="0" w:color="auto"/>
            <w:left w:val="none" w:sz="0" w:space="0" w:color="auto"/>
            <w:bottom w:val="none" w:sz="0" w:space="0" w:color="auto"/>
            <w:right w:val="none" w:sz="0" w:space="0" w:color="auto"/>
          </w:divBdr>
        </w:div>
        <w:div w:id="1400786735">
          <w:marLeft w:val="640"/>
          <w:marRight w:val="0"/>
          <w:marTop w:val="0"/>
          <w:marBottom w:val="0"/>
          <w:divBdr>
            <w:top w:val="none" w:sz="0" w:space="0" w:color="auto"/>
            <w:left w:val="none" w:sz="0" w:space="0" w:color="auto"/>
            <w:bottom w:val="none" w:sz="0" w:space="0" w:color="auto"/>
            <w:right w:val="none" w:sz="0" w:space="0" w:color="auto"/>
          </w:divBdr>
        </w:div>
        <w:div w:id="1977366727">
          <w:marLeft w:val="640"/>
          <w:marRight w:val="0"/>
          <w:marTop w:val="0"/>
          <w:marBottom w:val="0"/>
          <w:divBdr>
            <w:top w:val="none" w:sz="0" w:space="0" w:color="auto"/>
            <w:left w:val="none" w:sz="0" w:space="0" w:color="auto"/>
            <w:bottom w:val="none" w:sz="0" w:space="0" w:color="auto"/>
            <w:right w:val="none" w:sz="0" w:space="0" w:color="auto"/>
          </w:divBdr>
        </w:div>
        <w:div w:id="1312056434">
          <w:marLeft w:val="640"/>
          <w:marRight w:val="0"/>
          <w:marTop w:val="0"/>
          <w:marBottom w:val="0"/>
          <w:divBdr>
            <w:top w:val="none" w:sz="0" w:space="0" w:color="auto"/>
            <w:left w:val="none" w:sz="0" w:space="0" w:color="auto"/>
            <w:bottom w:val="none" w:sz="0" w:space="0" w:color="auto"/>
            <w:right w:val="none" w:sz="0" w:space="0" w:color="auto"/>
          </w:divBdr>
        </w:div>
        <w:div w:id="1538589338">
          <w:marLeft w:val="640"/>
          <w:marRight w:val="0"/>
          <w:marTop w:val="0"/>
          <w:marBottom w:val="0"/>
          <w:divBdr>
            <w:top w:val="none" w:sz="0" w:space="0" w:color="auto"/>
            <w:left w:val="none" w:sz="0" w:space="0" w:color="auto"/>
            <w:bottom w:val="none" w:sz="0" w:space="0" w:color="auto"/>
            <w:right w:val="none" w:sz="0" w:space="0" w:color="auto"/>
          </w:divBdr>
        </w:div>
        <w:div w:id="807743923">
          <w:marLeft w:val="640"/>
          <w:marRight w:val="0"/>
          <w:marTop w:val="0"/>
          <w:marBottom w:val="0"/>
          <w:divBdr>
            <w:top w:val="none" w:sz="0" w:space="0" w:color="auto"/>
            <w:left w:val="none" w:sz="0" w:space="0" w:color="auto"/>
            <w:bottom w:val="none" w:sz="0" w:space="0" w:color="auto"/>
            <w:right w:val="none" w:sz="0" w:space="0" w:color="auto"/>
          </w:divBdr>
        </w:div>
        <w:div w:id="221185901">
          <w:marLeft w:val="640"/>
          <w:marRight w:val="0"/>
          <w:marTop w:val="0"/>
          <w:marBottom w:val="0"/>
          <w:divBdr>
            <w:top w:val="none" w:sz="0" w:space="0" w:color="auto"/>
            <w:left w:val="none" w:sz="0" w:space="0" w:color="auto"/>
            <w:bottom w:val="none" w:sz="0" w:space="0" w:color="auto"/>
            <w:right w:val="none" w:sz="0" w:space="0" w:color="auto"/>
          </w:divBdr>
        </w:div>
        <w:div w:id="1366902523">
          <w:marLeft w:val="640"/>
          <w:marRight w:val="0"/>
          <w:marTop w:val="0"/>
          <w:marBottom w:val="0"/>
          <w:divBdr>
            <w:top w:val="none" w:sz="0" w:space="0" w:color="auto"/>
            <w:left w:val="none" w:sz="0" w:space="0" w:color="auto"/>
            <w:bottom w:val="none" w:sz="0" w:space="0" w:color="auto"/>
            <w:right w:val="none" w:sz="0" w:space="0" w:color="auto"/>
          </w:divBdr>
        </w:div>
        <w:div w:id="1531525409">
          <w:marLeft w:val="640"/>
          <w:marRight w:val="0"/>
          <w:marTop w:val="0"/>
          <w:marBottom w:val="0"/>
          <w:divBdr>
            <w:top w:val="none" w:sz="0" w:space="0" w:color="auto"/>
            <w:left w:val="none" w:sz="0" w:space="0" w:color="auto"/>
            <w:bottom w:val="none" w:sz="0" w:space="0" w:color="auto"/>
            <w:right w:val="none" w:sz="0" w:space="0" w:color="auto"/>
          </w:divBdr>
        </w:div>
        <w:div w:id="1884244431">
          <w:marLeft w:val="640"/>
          <w:marRight w:val="0"/>
          <w:marTop w:val="0"/>
          <w:marBottom w:val="0"/>
          <w:divBdr>
            <w:top w:val="none" w:sz="0" w:space="0" w:color="auto"/>
            <w:left w:val="none" w:sz="0" w:space="0" w:color="auto"/>
            <w:bottom w:val="none" w:sz="0" w:space="0" w:color="auto"/>
            <w:right w:val="none" w:sz="0" w:space="0" w:color="auto"/>
          </w:divBdr>
        </w:div>
        <w:div w:id="1486509650">
          <w:marLeft w:val="640"/>
          <w:marRight w:val="0"/>
          <w:marTop w:val="0"/>
          <w:marBottom w:val="0"/>
          <w:divBdr>
            <w:top w:val="none" w:sz="0" w:space="0" w:color="auto"/>
            <w:left w:val="none" w:sz="0" w:space="0" w:color="auto"/>
            <w:bottom w:val="none" w:sz="0" w:space="0" w:color="auto"/>
            <w:right w:val="none" w:sz="0" w:space="0" w:color="auto"/>
          </w:divBdr>
        </w:div>
        <w:div w:id="1036855640">
          <w:marLeft w:val="640"/>
          <w:marRight w:val="0"/>
          <w:marTop w:val="0"/>
          <w:marBottom w:val="0"/>
          <w:divBdr>
            <w:top w:val="none" w:sz="0" w:space="0" w:color="auto"/>
            <w:left w:val="none" w:sz="0" w:space="0" w:color="auto"/>
            <w:bottom w:val="none" w:sz="0" w:space="0" w:color="auto"/>
            <w:right w:val="none" w:sz="0" w:space="0" w:color="auto"/>
          </w:divBdr>
        </w:div>
        <w:div w:id="1814640053">
          <w:marLeft w:val="640"/>
          <w:marRight w:val="0"/>
          <w:marTop w:val="0"/>
          <w:marBottom w:val="0"/>
          <w:divBdr>
            <w:top w:val="none" w:sz="0" w:space="0" w:color="auto"/>
            <w:left w:val="none" w:sz="0" w:space="0" w:color="auto"/>
            <w:bottom w:val="none" w:sz="0" w:space="0" w:color="auto"/>
            <w:right w:val="none" w:sz="0" w:space="0" w:color="auto"/>
          </w:divBdr>
        </w:div>
        <w:div w:id="1306617023">
          <w:marLeft w:val="640"/>
          <w:marRight w:val="0"/>
          <w:marTop w:val="0"/>
          <w:marBottom w:val="0"/>
          <w:divBdr>
            <w:top w:val="none" w:sz="0" w:space="0" w:color="auto"/>
            <w:left w:val="none" w:sz="0" w:space="0" w:color="auto"/>
            <w:bottom w:val="none" w:sz="0" w:space="0" w:color="auto"/>
            <w:right w:val="none" w:sz="0" w:space="0" w:color="auto"/>
          </w:divBdr>
        </w:div>
        <w:div w:id="2138599676">
          <w:marLeft w:val="640"/>
          <w:marRight w:val="0"/>
          <w:marTop w:val="0"/>
          <w:marBottom w:val="0"/>
          <w:divBdr>
            <w:top w:val="none" w:sz="0" w:space="0" w:color="auto"/>
            <w:left w:val="none" w:sz="0" w:space="0" w:color="auto"/>
            <w:bottom w:val="none" w:sz="0" w:space="0" w:color="auto"/>
            <w:right w:val="none" w:sz="0" w:space="0" w:color="auto"/>
          </w:divBdr>
        </w:div>
        <w:div w:id="758135913">
          <w:marLeft w:val="640"/>
          <w:marRight w:val="0"/>
          <w:marTop w:val="0"/>
          <w:marBottom w:val="0"/>
          <w:divBdr>
            <w:top w:val="none" w:sz="0" w:space="0" w:color="auto"/>
            <w:left w:val="none" w:sz="0" w:space="0" w:color="auto"/>
            <w:bottom w:val="none" w:sz="0" w:space="0" w:color="auto"/>
            <w:right w:val="none" w:sz="0" w:space="0" w:color="auto"/>
          </w:divBdr>
        </w:div>
        <w:div w:id="1079251125">
          <w:marLeft w:val="640"/>
          <w:marRight w:val="0"/>
          <w:marTop w:val="0"/>
          <w:marBottom w:val="0"/>
          <w:divBdr>
            <w:top w:val="none" w:sz="0" w:space="0" w:color="auto"/>
            <w:left w:val="none" w:sz="0" w:space="0" w:color="auto"/>
            <w:bottom w:val="none" w:sz="0" w:space="0" w:color="auto"/>
            <w:right w:val="none" w:sz="0" w:space="0" w:color="auto"/>
          </w:divBdr>
        </w:div>
        <w:div w:id="2094888952">
          <w:marLeft w:val="640"/>
          <w:marRight w:val="0"/>
          <w:marTop w:val="0"/>
          <w:marBottom w:val="0"/>
          <w:divBdr>
            <w:top w:val="none" w:sz="0" w:space="0" w:color="auto"/>
            <w:left w:val="none" w:sz="0" w:space="0" w:color="auto"/>
            <w:bottom w:val="none" w:sz="0" w:space="0" w:color="auto"/>
            <w:right w:val="none" w:sz="0" w:space="0" w:color="auto"/>
          </w:divBdr>
        </w:div>
        <w:div w:id="317391484">
          <w:marLeft w:val="640"/>
          <w:marRight w:val="0"/>
          <w:marTop w:val="0"/>
          <w:marBottom w:val="0"/>
          <w:divBdr>
            <w:top w:val="none" w:sz="0" w:space="0" w:color="auto"/>
            <w:left w:val="none" w:sz="0" w:space="0" w:color="auto"/>
            <w:bottom w:val="none" w:sz="0" w:space="0" w:color="auto"/>
            <w:right w:val="none" w:sz="0" w:space="0" w:color="auto"/>
          </w:divBdr>
        </w:div>
        <w:div w:id="35391456">
          <w:marLeft w:val="640"/>
          <w:marRight w:val="0"/>
          <w:marTop w:val="0"/>
          <w:marBottom w:val="0"/>
          <w:divBdr>
            <w:top w:val="none" w:sz="0" w:space="0" w:color="auto"/>
            <w:left w:val="none" w:sz="0" w:space="0" w:color="auto"/>
            <w:bottom w:val="none" w:sz="0" w:space="0" w:color="auto"/>
            <w:right w:val="none" w:sz="0" w:space="0" w:color="auto"/>
          </w:divBdr>
        </w:div>
        <w:div w:id="1918781616">
          <w:marLeft w:val="640"/>
          <w:marRight w:val="0"/>
          <w:marTop w:val="0"/>
          <w:marBottom w:val="0"/>
          <w:divBdr>
            <w:top w:val="none" w:sz="0" w:space="0" w:color="auto"/>
            <w:left w:val="none" w:sz="0" w:space="0" w:color="auto"/>
            <w:bottom w:val="none" w:sz="0" w:space="0" w:color="auto"/>
            <w:right w:val="none" w:sz="0" w:space="0" w:color="auto"/>
          </w:divBdr>
        </w:div>
        <w:div w:id="319038568">
          <w:marLeft w:val="640"/>
          <w:marRight w:val="0"/>
          <w:marTop w:val="0"/>
          <w:marBottom w:val="0"/>
          <w:divBdr>
            <w:top w:val="none" w:sz="0" w:space="0" w:color="auto"/>
            <w:left w:val="none" w:sz="0" w:space="0" w:color="auto"/>
            <w:bottom w:val="none" w:sz="0" w:space="0" w:color="auto"/>
            <w:right w:val="none" w:sz="0" w:space="0" w:color="auto"/>
          </w:divBdr>
        </w:div>
        <w:div w:id="1650548206">
          <w:marLeft w:val="640"/>
          <w:marRight w:val="0"/>
          <w:marTop w:val="0"/>
          <w:marBottom w:val="0"/>
          <w:divBdr>
            <w:top w:val="none" w:sz="0" w:space="0" w:color="auto"/>
            <w:left w:val="none" w:sz="0" w:space="0" w:color="auto"/>
            <w:bottom w:val="none" w:sz="0" w:space="0" w:color="auto"/>
            <w:right w:val="none" w:sz="0" w:space="0" w:color="auto"/>
          </w:divBdr>
        </w:div>
        <w:div w:id="1357150618">
          <w:marLeft w:val="640"/>
          <w:marRight w:val="0"/>
          <w:marTop w:val="0"/>
          <w:marBottom w:val="0"/>
          <w:divBdr>
            <w:top w:val="none" w:sz="0" w:space="0" w:color="auto"/>
            <w:left w:val="none" w:sz="0" w:space="0" w:color="auto"/>
            <w:bottom w:val="none" w:sz="0" w:space="0" w:color="auto"/>
            <w:right w:val="none" w:sz="0" w:space="0" w:color="auto"/>
          </w:divBdr>
        </w:div>
        <w:div w:id="1772120318">
          <w:marLeft w:val="640"/>
          <w:marRight w:val="0"/>
          <w:marTop w:val="0"/>
          <w:marBottom w:val="0"/>
          <w:divBdr>
            <w:top w:val="none" w:sz="0" w:space="0" w:color="auto"/>
            <w:left w:val="none" w:sz="0" w:space="0" w:color="auto"/>
            <w:bottom w:val="none" w:sz="0" w:space="0" w:color="auto"/>
            <w:right w:val="none" w:sz="0" w:space="0" w:color="auto"/>
          </w:divBdr>
        </w:div>
        <w:div w:id="1999185086">
          <w:marLeft w:val="640"/>
          <w:marRight w:val="0"/>
          <w:marTop w:val="0"/>
          <w:marBottom w:val="0"/>
          <w:divBdr>
            <w:top w:val="none" w:sz="0" w:space="0" w:color="auto"/>
            <w:left w:val="none" w:sz="0" w:space="0" w:color="auto"/>
            <w:bottom w:val="none" w:sz="0" w:space="0" w:color="auto"/>
            <w:right w:val="none" w:sz="0" w:space="0" w:color="auto"/>
          </w:divBdr>
        </w:div>
        <w:div w:id="2100985180">
          <w:marLeft w:val="640"/>
          <w:marRight w:val="0"/>
          <w:marTop w:val="0"/>
          <w:marBottom w:val="0"/>
          <w:divBdr>
            <w:top w:val="none" w:sz="0" w:space="0" w:color="auto"/>
            <w:left w:val="none" w:sz="0" w:space="0" w:color="auto"/>
            <w:bottom w:val="none" w:sz="0" w:space="0" w:color="auto"/>
            <w:right w:val="none" w:sz="0" w:space="0" w:color="auto"/>
          </w:divBdr>
        </w:div>
        <w:div w:id="1521166439">
          <w:marLeft w:val="640"/>
          <w:marRight w:val="0"/>
          <w:marTop w:val="0"/>
          <w:marBottom w:val="0"/>
          <w:divBdr>
            <w:top w:val="none" w:sz="0" w:space="0" w:color="auto"/>
            <w:left w:val="none" w:sz="0" w:space="0" w:color="auto"/>
            <w:bottom w:val="none" w:sz="0" w:space="0" w:color="auto"/>
            <w:right w:val="none" w:sz="0" w:space="0" w:color="auto"/>
          </w:divBdr>
        </w:div>
        <w:div w:id="1202039">
          <w:marLeft w:val="640"/>
          <w:marRight w:val="0"/>
          <w:marTop w:val="0"/>
          <w:marBottom w:val="0"/>
          <w:divBdr>
            <w:top w:val="none" w:sz="0" w:space="0" w:color="auto"/>
            <w:left w:val="none" w:sz="0" w:space="0" w:color="auto"/>
            <w:bottom w:val="none" w:sz="0" w:space="0" w:color="auto"/>
            <w:right w:val="none" w:sz="0" w:space="0" w:color="auto"/>
          </w:divBdr>
        </w:div>
        <w:div w:id="1048840672">
          <w:marLeft w:val="640"/>
          <w:marRight w:val="0"/>
          <w:marTop w:val="0"/>
          <w:marBottom w:val="0"/>
          <w:divBdr>
            <w:top w:val="none" w:sz="0" w:space="0" w:color="auto"/>
            <w:left w:val="none" w:sz="0" w:space="0" w:color="auto"/>
            <w:bottom w:val="none" w:sz="0" w:space="0" w:color="auto"/>
            <w:right w:val="none" w:sz="0" w:space="0" w:color="auto"/>
          </w:divBdr>
        </w:div>
        <w:div w:id="817772052">
          <w:marLeft w:val="640"/>
          <w:marRight w:val="0"/>
          <w:marTop w:val="0"/>
          <w:marBottom w:val="0"/>
          <w:divBdr>
            <w:top w:val="none" w:sz="0" w:space="0" w:color="auto"/>
            <w:left w:val="none" w:sz="0" w:space="0" w:color="auto"/>
            <w:bottom w:val="none" w:sz="0" w:space="0" w:color="auto"/>
            <w:right w:val="none" w:sz="0" w:space="0" w:color="auto"/>
          </w:divBdr>
        </w:div>
        <w:div w:id="2122608951">
          <w:marLeft w:val="640"/>
          <w:marRight w:val="0"/>
          <w:marTop w:val="0"/>
          <w:marBottom w:val="0"/>
          <w:divBdr>
            <w:top w:val="none" w:sz="0" w:space="0" w:color="auto"/>
            <w:left w:val="none" w:sz="0" w:space="0" w:color="auto"/>
            <w:bottom w:val="none" w:sz="0" w:space="0" w:color="auto"/>
            <w:right w:val="none" w:sz="0" w:space="0" w:color="auto"/>
          </w:divBdr>
        </w:div>
        <w:div w:id="1226598438">
          <w:marLeft w:val="640"/>
          <w:marRight w:val="0"/>
          <w:marTop w:val="0"/>
          <w:marBottom w:val="0"/>
          <w:divBdr>
            <w:top w:val="none" w:sz="0" w:space="0" w:color="auto"/>
            <w:left w:val="none" w:sz="0" w:space="0" w:color="auto"/>
            <w:bottom w:val="none" w:sz="0" w:space="0" w:color="auto"/>
            <w:right w:val="none" w:sz="0" w:space="0" w:color="auto"/>
          </w:divBdr>
        </w:div>
        <w:div w:id="899436691">
          <w:marLeft w:val="640"/>
          <w:marRight w:val="0"/>
          <w:marTop w:val="0"/>
          <w:marBottom w:val="0"/>
          <w:divBdr>
            <w:top w:val="none" w:sz="0" w:space="0" w:color="auto"/>
            <w:left w:val="none" w:sz="0" w:space="0" w:color="auto"/>
            <w:bottom w:val="none" w:sz="0" w:space="0" w:color="auto"/>
            <w:right w:val="none" w:sz="0" w:space="0" w:color="auto"/>
          </w:divBdr>
        </w:div>
        <w:div w:id="1654917427">
          <w:marLeft w:val="640"/>
          <w:marRight w:val="0"/>
          <w:marTop w:val="0"/>
          <w:marBottom w:val="0"/>
          <w:divBdr>
            <w:top w:val="none" w:sz="0" w:space="0" w:color="auto"/>
            <w:left w:val="none" w:sz="0" w:space="0" w:color="auto"/>
            <w:bottom w:val="none" w:sz="0" w:space="0" w:color="auto"/>
            <w:right w:val="none" w:sz="0" w:space="0" w:color="auto"/>
          </w:divBdr>
        </w:div>
        <w:div w:id="48653978">
          <w:marLeft w:val="640"/>
          <w:marRight w:val="0"/>
          <w:marTop w:val="0"/>
          <w:marBottom w:val="0"/>
          <w:divBdr>
            <w:top w:val="none" w:sz="0" w:space="0" w:color="auto"/>
            <w:left w:val="none" w:sz="0" w:space="0" w:color="auto"/>
            <w:bottom w:val="none" w:sz="0" w:space="0" w:color="auto"/>
            <w:right w:val="none" w:sz="0" w:space="0" w:color="auto"/>
          </w:divBdr>
        </w:div>
        <w:div w:id="303512639">
          <w:marLeft w:val="640"/>
          <w:marRight w:val="0"/>
          <w:marTop w:val="0"/>
          <w:marBottom w:val="0"/>
          <w:divBdr>
            <w:top w:val="none" w:sz="0" w:space="0" w:color="auto"/>
            <w:left w:val="none" w:sz="0" w:space="0" w:color="auto"/>
            <w:bottom w:val="none" w:sz="0" w:space="0" w:color="auto"/>
            <w:right w:val="none" w:sz="0" w:space="0" w:color="auto"/>
          </w:divBdr>
        </w:div>
        <w:div w:id="677464479">
          <w:marLeft w:val="640"/>
          <w:marRight w:val="0"/>
          <w:marTop w:val="0"/>
          <w:marBottom w:val="0"/>
          <w:divBdr>
            <w:top w:val="none" w:sz="0" w:space="0" w:color="auto"/>
            <w:left w:val="none" w:sz="0" w:space="0" w:color="auto"/>
            <w:bottom w:val="none" w:sz="0" w:space="0" w:color="auto"/>
            <w:right w:val="none" w:sz="0" w:space="0" w:color="auto"/>
          </w:divBdr>
        </w:div>
        <w:div w:id="1605842962">
          <w:marLeft w:val="640"/>
          <w:marRight w:val="0"/>
          <w:marTop w:val="0"/>
          <w:marBottom w:val="0"/>
          <w:divBdr>
            <w:top w:val="none" w:sz="0" w:space="0" w:color="auto"/>
            <w:left w:val="none" w:sz="0" w:space="0" w:color="auto"/>
            <w:bottom w:val="none" w:sz="0" w:space="0" w:color="auto"/>
            <w:right w:val="none" w:sz="0" w:space="0" w:color="auto"/>
          </w:divBdr>
        </w:div>
        <w:div w:id="46149061">
          <w:marLeft w:val="640"/>
          <w:marRight w:val="0"/>
          <w:marTop w:val="0"/>
          <w:marBottom w:val="0"/>
          <w:divBdr>
            <w:top w:val="none" w:sz="0" w:space="0" w:color="auto"/>
            <w:left w:val="none" w:sz="0" w:space="0" w:color="auto"/>
            <w:bottom w:val="none" w:sz="0" w:space="0" w:color="auto"/>
            <w:right w:val="none" w:sz="0" w:space="0" w:color="auto"/>
          </w:divBdr>
        </w:div>
        <w:div w:id="495455859">
          <w:marLeft w:val="640"/>
          <w:marRight w:val="0"/>
          <w:marTop w:val="0"/>
          <w:marBottom w:val="0"/>
          <w:divBdr>
            <w:top w:val="none" w:sz="0" w:space="0" w:color="auto"/>
            <w:left w:val="none" w:sz="0" w:space="0" w:color="auto"/>
            <w:bottom w:val="none" w:sz="0" w:space="0" w:color="auto"/>
            <w:right w:val="none" w:sz="0" w:space="0" w:color="auto"/>
          </w:divBdr>
        </w:div>
        <w:div w:id="1499425790">
          <w:marLeft w:val="640"/>
          <w:marRight w:val="0"/>
          <w:marTop w:val="0"/>
          <w:marBottom w:val="0"/>
          <w:divBdr>
            <w:top w:val="none" w:sz="0" w:space="0" w:color="auto"/>
            <w:left w:val="none" w:sz="0" w:space="0" w:color="auto"/>
            <w:bottom w:val="none" w:sz="0" w:space="0" w:color="auto"/>
            <w:right w:val="none" w:sz="0" w:space="0" w:color="auto"/>
          </w:divBdr>
        </w:div>
        <w:div w:id="2082751633">
          <w:marLeft w:val="640"/>
          <w:marRight w:val="0"/>
          <w:marTop w:val="0"/>
          <w:marBottom w:val="0"/>
          <w:divBdr>
            <w:top w:val="none" w:sz="0" w:space="0" w:color="auto"/>
            <w:left w:val="none" w:sz="0" w:space="0" w:color="auto"/>
            <w:bottom w:val="none" w:sz="0" w:space="0" w:color="auto"/>
            <w:right w:val="none" w:sz="0" w:space="0" w:color="auto"/>
          </w:divBdr>
        </w:div>
        <w:div w:id="2054962614">
          <w:marLeft w:val="640"/>
          <w:marRight w:val="0"/>
          <w:marTop w:val="0"/>
          <w:marBottom w:val="0"/>
          <w:divBdr>
            <w:top w:val="none" w:sz="0" w:space="0" w:color="auto"/>
            <w:left w:val="none" w:sz="0" w:space="0" w:color="auto"/>
            <w:bottom w:val="none" w:sz="0" w:space="0" w:color="auto"/>
            <w:right w:val="none" w:sz="0" w:space="0" w:color="auto"/>
          </w:divBdr>
        </w:div>
        <w:div w:id="106046058">
          <w:marLeft w:val="640"/>
          <w:marRight w:val="0"/>
          <w:marTop w:val="0"/>
          <w:marBottom w:val="0"/>
          <w:divBdr>
            <w:top w:val="none" w:sz="0" w:space="0" w:color="auto"/>
            <w:left w:val="none" w:sz="0" w:space="0" w:color="auto"/>
            <w:bottom w:val="none" w:sz="0" w:space="0" w:color="auto"/>
            <w:right w:val="none" w:sz="0" w:space="0" w:color="auto"/>
          </w:divBdr>
        </w:div>
        <w:div w:id="1490167750">
          <w:marLeft w:val="640"/>
          <w:marRight w:val="0"/>
          <w:marTop w:val="0"/>
          <w:marBottom w:val="0"/>
          <w:divBdr>
            <w:top w:val="none" w:sz="0" w:space="0" w:color="auto"/>
            <w:left w:val="none" w:sz="0" w:space="0" w:color="auto"/>
            <w:bottom w:val="none" w:sz="0" w:space="0" w:color="auto"/>
            <w:right w:val="none" w:sz="0" w:space="0" w:color="auto"/>
          </w:divBdr>
        </w:div>
        <w:div w:id="111169029">
          <w:marLeft w:val="640"/>
          <w:marRight w:val="0"/>
          <w:marTop w:val="0"/>
          <w:marBottom w:val="0"/>
          <w:divBdr>
            <w:top w:val="none" w:sz="0" w:space="0" w:color="auto"/>
            <w:left w:val="none" w:sz="0" w:space="0" w:color="auto"/>
            <w:bottom w:val="none" w:sz="0" w:space="0" w:color="auto"/>
            <w:right w:val="none" w:sz="0" w:space="0" w:color="auto"/>
          </w:divBdr>
        </w:div>
        <w:div w:id="1246918189">
          <w:marLeft w:val="640"/>
          <w:marRight w:val="0"/>
          <w:marTop w:val="0"/>
          <w:marBottom w:val="0"/>
          <w:divBdr>
            <w:top w:val="none" w:sz="0" w:space="0" w:color="auto"/>
            <w:left w:val="none" w:sz="0" w:space="0" w:color="auto"/>
            <w:bottom w:val="none" w:sz="0" w:space="0" w:color="auto"/>
            <w:right w:val="none" w:sz="0" w:space="0" w:color="auto"/>
          </w:divBdr>
        </w:div>
        <w:div w:id="303825591">
          <w:marLeft w:val="640"/>
          <w:marRight w:val="0"/>
          <w:marTop w:val="0"/>
          <w:marBottom w:val="0"/>
          <w:divBdr>
            <w:top w:val="none" w:sz="0" w:space="0" w:color="auto"/>
            <w:left w:val="none" w:sz="0" w:space="0" w:color="auto"/>
            <w:bottom w:val="none" w:sz="0" w:space="0" w:color="auto"/>
            <w:right w:val="none" w:sz="0" w:space="0" w:color="auto"/>
          </w:divBdr>
        </w:div>
        <w:div w:id="183249575">
          <w:marLeft w:val="640"/>
          <w:marRight w:val="0"/>
          <w:marTop w:val="0"/>
          <w:marBottom w:val="0"/>
          <w:divBdr>
            <w:top w:val="none" w:sz="0" w:space="0" w:color="auto"/>
            <w:left w:val="none" w:sz="0" w:space="0" w:color="auto"/>
            <w:bottom w:val="none" w:sz="0" w:space="0" w:color="auto"/>
            <w:right w:val="none" w:sz="0" w:space="0" w:color="auto"/>
          </w:divBdr>
        </w:div>
        <w:div w:id="1579174777">
          <w:marLeft w:val="640"/>
          <w:marRight w:val="0"/>
          <w:marTop w:val="0"/>
          <w:marBottom w:val="0"/>
          <w:divBdr>
            <w:top w:val="none" w:sz="0" w:space="0" w:color="auto"/>
            <w:left w:val="none" w:sz="0" w:space="0" w:color="auto"/>
            <w:bottom w:val="none" w:sz="0" w:space="0" w:color="auto"/>
            <w:right w:val="none" w:sz="0" w:space="0" w:color="auto"/>
          </w:divBdr>
        </w:div>
        <w:div w:id="842624490">
          <w:marLeft w:val="640"/>
          <w:marRight w:val="0"/>
          <w:marTop w:val="0"/>
          <w:marBottom w:val="0"/>
          <w:divBdr>
            <w:top w:val="none" w:sz="0" w:space="0" w:color="auto"/>
            <w:left w:val="none" w:sz="0" w:space="0" w:color="auto"/>
            <w:bottom w:val="none" w:sz="0" w:space="0" w:color="auto"/>
            <w:right w:val="none" w:sz="0" w:space="0" w:color="auto"/>
          </w:divBdr>
        </w:div>
        <w:div w:id="1898317737">
          <w:marLeft w:val="640"/>
          <w:marRight w:val="0"/>
          <w:marTop w:val="0"/>
          <w:marBottom w:val="0"/>
          <w:divBdr>
            <w:top w:val="none" w:sz="0" w:space="0" w:color="auto"/>
            <w:left w:val="none" w:sz="0" w:space="0" w:color="auto"/>
            <w:bottom w:val="none" w:sz="0" w:space="0" w:color="auto"/>
            <w:right w:val="none" w:sz="0" w:space="0" w:color="auto"/>
          </w:divBdr>
        </w:div>
        <w:div w:id="18897926">
          <w:marLeft w:val="640"/>
          <w:marRight w:val="0"/>
          <w:marTop w:val="0"/>
          <w:marBottom w:val="0"/>
          <w:divBdr>
            <w:top w:val="none" w:sz="0" w:space="0" w:color="auto"/>
            <w:left w:val="none" w:sz="0" w:space="0" w:color="auto"/>
            <w:bottom w:val="none" w:sz="0" w:space="0" w:color="auto"/>
            <w:right w:val="none" w:sz="0" w:space="0" w:color="auto"/>
          </w:divBdr>
        </w:div>
        <w:div w:id="1665934757">
          <w:marLeft w:val="640"/>
          <w:marRight w:val="0"/>
          <w:marTop w:val="0"/>
          <w:marBottom w:val="0"/>
          <w:divBdr>
            <w:top w:val="none" w:sz="0" w:space="0" w:color="auto"/>
            <w:left w:val="none" w:sz="0" w:space="0" w:color="auto"/>
            <w:bottom w:val="none" w:sz="0" w:space="0" w:color="auto"/>
            <w:right w:val="none" w:sz="0" w:space="0" w:color="auto"/>
          </w:divBdr>
        </w:div>
        <w:div w:id="776102952">
          <w:marLeft w:val="640"/>
          <w:marRight w:val="0"/>
          <w:marTop w:val="0"/>
          <w:marBottom w:val="0"/>
          <w:divBdr>
            <w:top w:val="none" w:sz="0" w:space="0" w:color="auto"/>
            <w:left w:val="none" w:sz="0" w:space="0" w:color="auto"/>
            <w:bottom w:val="none" w:sz="0" w:space="0" w:color="auto"/>
            <w:right w:val="none" w:sz="0" w:space="0" w:color="auto"/>
          </w:divBdr>
        </w:div>
      </w:divsChild>
    </w:div>
    <w:div w:id="470367890">
      <w:bodyDiv w:val="1"/>
      <w:marLeft w:val="0"/>
      <w:marRight w:val="0"/>
      <w:marTop w:val="0"/>
      <w:marBottom w:val="0"/>
      <w:divBdr>
        <w:top w:val="none" w:sz="0" w:space="0" w:color="auto"/>
        <w:left w:val="none" w:sz="0" w:space="0" w:color="auto"/>
        <w:bottom w:val="none" w:sz="0" w:space="0" w:color="auto"/>
        <w:right w:val="none" w:sz="0" w:space="0" w:color="auto"/>
      </w:divBdr>
      <w:divsChild>
        <w:div w:id="145167162">
          <w:marLeft w:val="640"/>
          <w:marRight w:val="0"/>
          <w:marTop w:val="0"/>
          <w:marBottom w:val="0"/>
          <w:divBdr>
            <w:top w:val="none" w:sz="0" w:space="0" w:color="auto"/>
            <w:left w:val="none" w:sz="0" w:space="0" w:color="auto"/>
            <w:bottom w:val="none" w:sz="0" w:space="0" w:color="auto"/>
            <w:right w:val="none" w:sz="0" w:space="0" w:color="auto"/>
          </w:divBdr>
        </w:div>
        <w:div w:id="559484570">
          <w:marLeft w:val="640"/>
          <w:marRight w:val="0"/>
          <w:marTop w:val="0"/>
          <w:marBottom w:val="0"/>
          <w:divBdr>
            <w:top w:val="none" w:sz="0" w:space="0" w:color="auto"/>
            <w:left w:val="none" w:sz="0" w:space="0" w:color="auto"/>
            <w:bottom w:val="none" w:sz="0" w:space="0" w:color="auto"/>
            <w:right w:val="none" w:sz="0" w:space="0" w:color="auto"/>
          </w:divBdr>
        </w:div>
        <w:div w:id="878930959">
          <w:marLeft w:val="640"/>
          <w:marRight w:val="0"/>
          <w:marTop w:val="0"/>
          <w:marBottom w:val="0"/>
          <w:divBdr>
            <w:top w:val="none" w:sz="0" w:space="0" w:color="auto"/>
            <w:left w:val="none" w:sz="0" w:space="0" w:color="auto"/>
            <w:bottom w:val="none" w:sz="0" w:space="0" w:color="auto"/>
            <w:right w:val="none" w:sz="0" w:space="0" w:color="auto"/>
          </w:divBdr>
        </w:div>
        <w:div w:id="624114761">
          <w:marLeft w:val="640"/>
          <w:marRight w:val="0"/>
          <w:marTop w:val="0"/>
          <w:marBottom w:val="0"/>
          <w:divBdr>
            <w:top w:val="none" w:sz="0" w:space="0" w:color="auto"/>
            <w:left w:val="none" w:sz="0" w:space="0" w:color="auto"/>
            <w:bottom w:val="none" w:sz="0" w:space="0" w:color="auto"/>
            <w:right w:val="none" w:sz="0" w:space="0" w:color="auto"/>
          </w:divBdr>
        </w:div>
        <w:div w:id="1334911548">
          <w:marLeft w:val="640"/>
          <w:marRight w:val="0"/>
          <w:marTop w:val="0"/>
          <w:marBottom w:val="0"/>
          <w:divBdr>
            <w:top w:val="none" w:sz="0" w:space="0" w:color="auto"/>
            <w:left w:val="none" w:sz="0" w:space="0" w:color="auto"/>
            <w:bottom w:val="none" w:sz="0" w:space="0" w:color="auto"/>
            <w:right w:val="none" w:sz="0" w:space="0" w:color="auto"/>
          </w:divBdr>
        </w:div>
        <w:div w:id="2026251730">
          <w:marLeft w:val="640"/>
          <w:marRight w:val="0"/>
          <w:marTop w:val="0"/>
          <w:marBottom w:val="0"/>
          <w:divBdr>
            <w:top w:val="none" w:sz="0" w:space="0" w:color="auto"/>
            <w:left w:val="none" w:sz="0" w:space="0" w:color="auto"/>
            <w:bottom w:val="none" w:sz="0" w:space="0" w:color="auto"/>
            <w:right w:val="none" w:sz="0" w:space="0" w:color="auto"/>
          </w:divBdr>
        </w:div>
        <w:div w:id="50813761">
          <w:marLeft w:val="640"/>
          <w:marRight w:val="0"/>
          <w:marTop w:val="0"/>
          <w:marBottom w:val="0"/>
          <w:divBdr>
            <w:top w:val="none" w:sz="0" w:space="0" w:color="auto"/>
            <w:left w:val="none" w:sz="0" w:space="0" w:color="auto"/>
            <w:bottom w:val="none" w:sz="0" w:space="0" w:color="auto"/>
            <w:right w:val="none" w:sz="0" w:space="0" w:color="auto"/>
          </w:divBdr>
        </w:div>
        <w:div w:id="1583298608">
          <w:marLeft w:val="640"/>
          <w:marRight w:val="0"/>
          <w:marTop w:val="0"/>
          <w:marBottom w:val="0"/>
          <w:divBdr>
            <w:top w:val="none" w:sz="0" w:space="0" w:color="auto"/>
            <w:left w:val="none" w:sz="0" w:space="0" w:color="auto"/>
            <w:bottom w:val="none" w:sz="0" w:space="0" w:color="auto"/>
            <w:right w:val="none" w:sz="0" w:space="0" w:color="auto"/>
          </w:divBdr>
        </w:div>
        <w:div w:id="263417085">
          <w:marLeft w:val="640"/>
          <w:marRight w:val="0"/>
          <w:marTop w:val="0"/>
          <w:marBottom w:val="0"/>
          <w:divBdr>
            <w:top w:val="none" w:sz="0" w:space="0" w:color="auto"/>
            <w:left w:val="none" w:sz="0" w:space="0" w:color="auto"/>
            <w:bottom w:val="none" w:sz="0" w:space="0" w:color="auto"/>
            <w:right w:val="none" w:sz="0" w:space="0" w:color="auto"/>
          </w:divBdr>
        </w:div>
        <w:div w:id="1057053127">
          <w:marLeft w:val="640"/>
          <w:marRight w:val="0"/>
          <w:marTop w:val="0"/>
          <w:marBottom w:val="0"/>
          <w:divBdr>
            <w:top w:val="none" w:sz="0" w:space="0" w:color="auto"/>
            <w:left w:val="none" w:sz="0" w:space="0" w:color="auto"/>
            <w:bottom w:val="none" w:sz="0" w:space="0" w:color="auto"/>
            <w:right w:val="none" w:sz="0" w:space="0" w:color="auto"/>
          </w:divBdr>
        </w:div>
        <w:div w:id="991179825">
          <w:marLeft w:val="640"/>
          <w:marRight w:val="0"/>
          <w:marTop w:val="0"/>
          <w:marBottom w:val="0"/>
          <w:divBdr>
            <w:top w:val="none" w:sz="0" w:space="0" w:color="auto"/>
            <w:left w:val="none" w:sz="0" w:space="0" w:color="auto"/>
            <w:bottom w:val="none" w:sz="0" w:space="0" w:color="auto"/>
            <w:right w:val="none" w:sz="0" w:space="0" w:color="auto"/>
          </w:divBdr>
        </w:div>
        <w:div w:id="1238368837">
          <w:marLeft w:val="640"/>
          <w:marRight w:val="0"/>
          <w:marTop w:val="0"/>
          <w:marBottom w:val="0"/>
          <w:divBdr>
            <w:top w:val="none" w:sz="0" w:space="0" w:color="auto"/>
            <w:left w:val="none" w:sz="0" w:space="0" w:color="auto"/>
            <w:bottom w:val="none" w:sz="0" w:space="0" w:color="auto"/>
            <w:right w:val="none" w:sz="0" w:space="0" w:color="auto"/>
          </w:divBdr>
        </w:div>
        <w:div w:id="676544406">
          <w:marLeft w:val="640"/>
          <w:marRight w:val="0"/>
          <w:marTop w:val="0"/>
          <w:marBottom w:val="0"/>
          <w:divBdr>
            <w:top w:val="none" w:sz="0" w:space="0" w:color="auto"/>
            <w:left w:val="none" w:sz="0" w:space="0" w:color="auto"/>
            <w:bottom w:val="none" w:sz="0" w:space="0" w:color="auto"/>
            <w:right w:val="none" w:sz="0" w:space="0" w:color="auto"/>
          </w:divBdr>
        </w:div>
        <w:div w:id="1817994059">
          <w:marLeft w:val="640"/>
          <w:marRight w:val="0"/>
          <w:marTop w:val="0"/>
          <w:marBottom w:val="0"/>
          <w:divBdr>
            <w:top w:val="none" w:sz="0" w:space="0" w:color="auto"/>
            <w:left w:val="none" w:sz="0" w:space="0" w:color="auto"/>
            <w:bottom w:val="none" w:sz="0" w:space="0" w:color="auto"/>
            <w:right w:val="none" w:sz="0" w:space="0" w:color="auto"/>
          </w:divBdr>
        </w:div>
        <w:div w:id="1643073576">
          <w:marLeft w:val="640"/>
          <w:marRight w:val="0"/>
          <w:marTop w:val="0"/>
          <w:marBottom w:val="0"/>
          <w:divBdr>
            <w:top w:val="none" w:sz="0" w:space="0" w:color="auto"/>
            <w:left w:val="none" w:sz="0" w:space="0" w:color="auto"/>
            <w:bottom w:val="none" w:sz="0" w:space="0" w:color="auto"/>
            <w:right w:val="none" w:sz="0" w:space="0" w:color="auto"/>
          </w:divBdr>
        </w:div>
        <w:div w:id="776094998">
          <w:marLeft w:val="640"/>
          <w:marRight w:val="0"/>
          <w:marTop w:val="0"/>
          <w:marBottom w:val="0"/>
          <w:divBdr>
            <w:top w:val="none" w:sz="0" w:space="0" w:color="auto"/>
            <w:left w:val="none" w:sz="0" w:space="0" w:color="auto"/>
            <w:bottom w:val="none" w:sz="0" w:space="0" w:color="auto"/>
            <w:right w:val="none" w:sz="0" w:space="0" w:color="auto"/>
          </w:divBdr>
        </w:div>
        <w:div w:id="1771968128">
          <w:marLeft w:val="640"/>
          <w:marRight w:val="0"/>
          <w:marTop w:val="0"/>
          <w:marBottom w:val="0"/>
          <w:divBdr>
            <w:top w:val="none" w:sz="0" w:space="0" w:color="auto"/>
            <w:left w:val="none" w:sz="0" w:space="0" w:color="auto"/>
            <w:bottom w:val="none" w:sz="0" w:space="0" w:color="auto"/>
            <w:right w:val="none" w:sz="0" w:space="0" w:color="auto"/>
          </w:divBdr>
        </w:div>
        <w:div w:id="792797005">
          <w:marLeft w:val="640"/>
          <w:marRight w:val="0"/>
          <w:marTop w:val="0"/>
          <w:marBottom w:val="0"/>
          <w:divBdr>
            <w:top w:val="none" w:sz="0" w:space="0" w:color="auto"/>
            <w:left w:val="none" w:sz="0" w:space="0" w:color="auto"/>
            <w:bottom w:val="none" w:sz="0" w:space="0" w:color="auto"/>
            <w:right w:val="none" w:sz="0" w:space="0" w:color="auto"/>
          </w:divBdr>
        </w:div>
        <w:div w:id="1893537218">
          <w:marLeft w:val="640"/>
          <w:marRight w:val="0"/>
          <w:marTop w:val="0"/>
          <w:marBottom w:val="0"/>
          <w:divBdr>
            <w:top w:val="none" w:sz="0" w:space="0" w:color="auto"/>
            <w:left w:val="none" w:sz="0" w:space="0" w:color="auto"/>
            <w:bottom w:val="none" w:sz="0" w:space="0" w:color="auto"/>
            <w:right w:val="none" w:sz="0" w:space="0" w:color="auto"/>
          </w:divBdr>
        </w:div>
        <w:div w:id="1115978281">
          <w:marLeft w:val="640"/>
          <w:marRight w:val="0"/>
          <w:marTop w:val="0"/>
          <w:marBottom w:val="0"/>
          <w:divBdr>
            <w:top w:val="none" w:sz="0" w:space="0" w:color="auto"/>
            <w:left w:val="none" w:sz="0" w:space="0" w:color="auto"/>
            <w:bottom w:val="none" w:sz="0" w:space="0" w:color="auto"/>
            <w:right w:val="none" w:sz="0" w:space="0" w:color="auto"/>
          </w:divBdr>
        </w:div>
        <w:div w:id="453403501">
          <w:marLeft w:val="640"/>
          <w:marRight w:val="0"/>
          <w:marTop w:val="0"/>
          <w:marBottom w:val="0"/>
          <w:divBdr>
            <w:top w:val="none" w:sz="0" w:space="0" w:color="auto"/>
            <w:left w:val="none" w:sz="0" w:space="0" w:color="auto"/>
            <w:bottom w:val="none" w:sz="0" w:space="0" w:color="auto"/>
            <w:right w:val="none" w:sz="0" w:space="0" w:color="auto"/>
          </w:divBdr>
        </w:div>
        <w:div w:id="1601449436">
          <w:marLeft w:val="640"/>
          <w:marRight w:val="0"/>
          <w:marTop w:val="0"/>
          <w:marBottom w:val="0"/>
          <w:divBdr>
            <w:top w:val="none" w:sz="0" w:space="0" w:color="auto"/>
            <w:left w:val="none" w:sz="0" w:space="0" w:color="auto"/>
            <w:bottom w:val="none" w:sz="0" w:space="0" w:color="auto"/>
            <w:right w:val="none" w:sz="0" w:space="0" w:color="auto"/>
          </w:divBdr>
        </w:div>
        <w:div w:id="1857381807">
          <w:marLeft w:val="640"/>
          <w:marRight w:val="0"/>
          <w:marTop w:val="0"/>
          <w:marBottom w:val="0"/>
          <w:divBdr>
            <w:top w:val="none" w:sz="0" w:space="0" w:color="auto"/>
            <w:left w:val="none" w:sz="0" w:space="0" w:color="auto"/>
            <w:bottom w:val="none" w:sz="0" w:space="0" w:color="auto"/>
            <w:right w:val="none" w:sz="0" w:space="0" w:color="auto"/>
          </w:divBdr>
        </w:div>
        <w:div w:id="198668356">
          <w:marLeft w:val="640"/>
          <w:marRight w:val="0"/>
          <w:marTop w:val="0"/>
          <w:marBottom w:val="0"/>
          <w:divBdr>
            <w:top w:val="none" w:sz="0" w:space="0" w:color="auto"/>
            <w:left w:val="none" w:sz="0" w:space="0" w:color="auto"/>
            <w:bottom w:val="none" w:sz="0" w:space="0" w:color="auto"/>
            <w:right w:val="none" w:sz="0" w:space="0" w:color="auto"/>
          </w:divBdr>
        </w:div>
        <w:div w:id="2043818662">
          <w:marLeft w:val="640"/>
          <w:marRight w:val="0"/>
          <w:marTop w:val="0"/>
          <w:marBottom w:val="0"/>
          <w:divBdr>
            <w:top w:val="none" w:sz="0" w:space="0" w:color="auto"/>
            <w:left w:val="none" w:sz="0" w:space="0" w:color="auto"/>
            <w:bottom w:val="none" w:sz="0" w:space="0" w:color="auto"/>
            <w:right w:val="none" w:sz="0" w:space="0" w:color="auto"/>
          </w:divBdr>
        </w:div>
        <w:div w:id="354699991">
          <w:marLeft w:val="640"/>
          <w:marRight w:val="0"/>
          <w:marTop w:val="0"/>
          <w:marBottom w:val="0"/>
          <w:divBdr>
            <w:top w:val="none" w:sz="0" w:space="0" w:color="auto"/>
            <w:left w:val="none" w:sz="0" w:space="0" w:color="auto"/>
            <w:bottom w:val="none" w:sz="0" w:space="0" w:color="auto"/>
            <w:right w:val="none" w:sz="0" w:space="0" w:color="auto"/>
          </w:divBdr>
        </w:div>
        <w:div w:id="790632848">
          <w:marLeft w:val="640"/>
          <w:marRight w:val="0"/>
          <w:marTop w:val="0"/>
          <w:marBottom w:val="0"/>
          <w:divBdr>
            <w:top w:val="none" w:sz="0" w:space="0" w:color="auto"/>
            <w:left w:val="none" w:sz="0" w:space="0" w:color="auto"/>
            <w:bottom w:val="none" w:sz="0" w:space="0" w:color="auto"/>
            <w:right w:val="none" w:sz="0" w:space="0" w:color="auto"/>
          </w:divBdr>
        </w:div>
        <w:div w:id="738291370">
          <w:marLeft w:val="640"/>
          <w:marRight w:val="0"/>
          <w:marTop w:val="0"/>
          <w:marBottom w:val="0"/>
          <w:divBdr>
            <w:top w:val="none" w:sz="0" w:space="0" w:color="auto"/>
            <w:left w:val="none" w:sz="0" w:space="0" w:color="auto"/>
            <w:bottom w:val="none" w:sz="0" w:space="0" w:color="auto"/>
            <w:right w:val="none" w:sz="0" w:space="0" w:color="auto"/>
          </w:divBdr>
        </w:div>
        <w:div w:id="634258625">
          <w:marLeft w:val="640"/>
          <w:marRight w:val="0"/>
          <w:marTop w:val="0"/>
          <w:marBottom w:val="0"/>
          <w:divBdr>
            <w:top w:val="none" w:sz="0" w:space="0" w:color="auto"/>
            <w:left w:val="none" w:sz="0" w:space="0" w:color="auto"/>
            <w:bottom w:val="none" w:sz="0" w:space="0" w:color="auto"/>
            <w:right w:val="none" w:sz="0" w:space="0" w:color="auto"/>
          </w:divBdr>
        </w:div>
        <w:div w:id="1967006592">
          <w:marLeft w:val="640"/>
          <w:marRight w:val="0"/>
          <w:marTop w:val="0"/>
          <w:marBottom w:val="0"/>
          <w:divBdr>
            <w:top w:val="none" w:sz="0" w:space="0" w:color="auto"/>
            <w:left w:val="none" w:sz="0" w:space="0" w:color="auto"/>
            <w:bottom w:val="none" w:sz="0" w:space="0" w:color="auto"/>
            <w:right w:val="none" w:sz="0" w:space="0" w:color="auto"/>
          </w:divBdr>
        </w:div>
        <w:div w:id="1742022201">
          <w:marLeft w:val="640"/>
          <w:marRight w:val="0"/>
          <w:marTop w:val="0"/>
          <w:marBottom w:val="0"/>
          <w:divBdr>
            <w:top w:val="none" w:sz="0" w:space="0" w:color="auto"/>
            <w:left w:val="none" w:sz="0" w:space="0" w:color="auto"/>
            <w:bottom w:val="none" w:sz="0" w:space="0" w:color="auto"/>
            <w:right w:val="none" w:sz="0" w:space="0" w:color="auto"/>
          </w:divBdr>
        </w:div>
        <w:div w:id="1836529431">
          <w:marLeft w:val="640"/>
          <w:marRight w:val="0"/>
          <w:marTop w:val="0"/>
          <w:marBottom w:val="0"/>
          <w:divBdr>
            <w:top w:val="none" w:sz="0" w:space="0" w:color="auto"/>
            <w:left w:val="none" w:sz="0" w:space="0" w:color="auto"/>
            <w:bottom w:val="none" w:sz="0" w:space="0" w:color="auto"/>
            <w:right w:val="none" w:sz="0" w:space="0" w:color="auto"/>
          </w:divBdr>
        </w:div>
        <w:div w:id="385766125">
          <w:marLeft w:val="640"/>
          <w:marRight w:val="0"/>
          <w:marTop w:val="0"/>
          <w:marBottom w:val="0"/>
          <w:divBdr>
            <w:top w:val="none" w:sz="0" w:space="0" w:color="auto"/>
            <w:left w:val="none" w:sz="0" w:space="0" w:color="auto"/>
            <w:bottom w:val="none" w:sz="0" w:space="0" w:color="auto"/>
            <w:right w:val="none" w:sz="0" w:space="0" w:color="auto"/>
          </w:divBdr>
        </w:div>
        <w:div w:id="1683361748">
          <w:marLeft w:val="640"/>
          <w:marRight w:val="0"/>
          <w:marTop w:val="0"/>
          <w:marBottom w:val="0"/>
          <w:divBdr>
            <w:top w:val="none" w:sz="0" w:space="0" w:color="auto"/>
            <w:left w:val="none" w:sz="0" w:space="0" w:color="auto"/>
            <w:bottom w:val="none" w:sz="0" w:space="0" w:color="auto"/>
            <w:right w:val="none" w:sz="0" w:space="0" w:color="auto"/>
          </w:divBdr>
        </w:div>
        <w:div w:id="1406804215">
          <w:marLeft w:val="640"/>
          <w:marRight w:val="0"/>
          <w:marTop w:val="0"/>
          <w:marBottom w:val="0"/>
          <w:divBdr>
            <w:top w:val="none" w:sz="0" w:space="0" w:color="auto"/>
            <w:left w:val="none" w:sz="0" w:space="0" w:color="auto"/>
            <w:bottom w:val="none" w:sz="0" w:space="0" w:color="auto"/>
            <w:right w:val="none" w:sz="0" w:space="0" w:color="auto"/>
          </w:divBdr>
        </w:div>
        <w:div w:id="963773479">
          <w:marLeft w:val="640"/>
          <w:marRight w:val="0"/>
          <w:marTop w:val="0"/>
          <w:marBottom w:val="0"/>
          <w:divBdr>
            <w:top w:val="none" w:sz="0" w:space="0" w:color="auto"/>
            <w:left w:val="none" w:sz="0" w:space="0" w:color="auto"/>
            <w:bottom w:val="none" w:sz="0" w:space="0" w:color="auto"/>
            <w:right w:val="none" w:sz="0" w:space="0" w:color="auto"/>
          </w:divBdr>
        </w:div>
        <w:div w:id="1211578667">
          <w:marLeft w:val="640"/>
          <w:marRight w:val="0"/>
          <w:marTop w:val="0"/>
          <w:marBottom w:val="0"/>
          <w:divBdr>
            <w:top w:val="none" w:sz="0" w:space="0" w:color="auto"/>
            <w:left w:val="none" w:sz="0" w:space="0" w:color="auto"/>
            <w:bottom w:val="none" w:sz="0" w:space="0" w:color="auto"/>
            <w:right w:val="none" w:sz="0" w:space="0" w:color="auto"/>
          </w:divBdr>
        </w:div>
        <w:div w:id="1302542276">
          <w:marLeft w:val="640"/>
          <w:marRight w:val="0"/>
          <w:marTop w:val="0"/>
          <w:marBottom w:val="0"/>
          <w:divBdr>
            <w:top w:val="none" w:sz="0" w:space="0" w:color="auto"/>
            <w:left w:val="none" w:sz="0" w:space="0" w:color="auto"/>
            <w:bottom w:val="none" w:sz="0" w:space="0" w:color="auto"/>
            <w:right w:val="none" w:sz="0" w:space="0" w:color="auto"/>
          </w:divBdr>
        </w:div>
        <w:div w:id="2087608205">
          <w:marLeft w:val="640"/>
          <w:marRight w:val="0"/>
          <w:marTop w:val="0"/>
          <w:marBottom w:val="0"/>
          <w:divBdr>
            <w:top w:val="none" w:sz="0" w:space="0" w:color="auto"/>
            <w:left w:val="none" w:sz="0" w:space="0" w:color="auto"/>
            <w:bottom w:val="none" w:sz="0" w:space="0" w:color="auto"/>
            <w:right w:val="none" w:sz="0" w:space="0" w:color="auto"/>
          </w:divBdr>
        </w:div>
        <w:div w:id="1534996974">
          <w:marLeft w:val="640"/>
          <w:marRight w:val="0"/>
          <w:marTop w:val="0"/>
          <w:marBottom w:val="0"/>
          <w:divBdr>
            <w:top w:val="none" w:sz="0" w:space="0" w:color="auto"/>
            <w:left w:val="none" w:sz="0" w:space="0" w:color="auto"/>
            <w:bottom w:val="none" w:sz="0" w:space="0" w:color="auto"/>
            <w:right w:val="none" w:sz="0" w:space="0" w:color="auto"/>
          </w:divBdr>
        </w:div>
        <w:div w:id="508984354">
          <w:marLeft w:val="640"/>
          <w:marRight w:val="0"/>
          <w:marTop w:val="0"/>
          <w:marBottom w:val="0"/>
          <w:divBdr>
            <w:top w:val="none" w:sz="0" w:space="0" w:color="auto"/>
            <w:left w:val="none" w:sz="0" w:space="0" w:color="auto"/>
            <w:bottom w:val="none" w:sz="0" w:space="0" w:color="auto"/>
            <w:right w:val="none" w:sz="0" w:space="0" w:color="auto"/>
          </w:divBdr>
        </w:div>
        <w:div w:id="1515725923">
          <w:marLeft w:val="640"/>
          <w:marRight w:val="0"/>
          <w:marTop w:val="0"/>
          <w:marBottom w:val="0"/>
          <w:divBdr>
            <w:top w:val="none" w:sz="0" w:space="0" w:color="auto"/>
            <w:left w:val="none" w:sz="0" w:space="0" w:color="auto"/>
            <w:bottom w:val="none" w:sz="0" w:space="0" w:color="auto"/>
            <w:right w:val="none" w:sz="0" w:space="0" w:color="auto"/>
          </w:divBdr>
        </w:div>
        <w:div w:id="182135839">
          <w:marLeft w:val="640"/>
          <w:marRight w:val="0"/>
          <w:marTop w:val="0"/>
          <w:marBottom w:val="0"/>
          <w:divBdr>
            <w:top w:val="none" w:sz="0" w:space="0" w:color="auto"/>
            <w:left w:val="none" w:sz="0" w:space="0" w:color="auto"/>
            <w:bottom w:val="none" w:sz="0" w:space="0" w:color="auto"/>
            <w:right w:val="none" w:sz="0" w:space="0" w:color="auto"/>
          </w:divBdr>
        </w:div>
        <w:div w:id="720372784">
          <w:marLeft w:val="640"/>
          <w:marRight w:val="0"/>
          <w:marTop w:val="0"/>
          <w:marBottom w:val="0"/>
          <w:divBdr>
            <w:top w:val="none" w:sz="0" w:space="0" w:color="auto"/>
            <w:left w:val="none" w:sz="0" w:space="0" w:color="auto"/>
            <w:bottom w:val="none" w:sz="0" w:space="0" w:color="auto"/>
            <w:right w:val="none" w:sz="0" w:space="0" w:color="auto"/>
          </w:divBdr>
        </w:div>
        <w:div w:id="475538176">
          <w:marLeft w:val="640"/>
          <w:marRight w:val="0"/>
          <w:marTop w:val="0"/>
          <w:marBottom w:val="0"/>
          <w:divBdr>
            <w:top w:val="none" w:sz="0" w:space="0" w:color="auto"/>
            <w:left w:val="none" w:sz="0" w:space="0" w:color="auto"/>
            <w:bottom w:val="none" w:sz="0" w:space="0" w:color="auto"/>
            <w:right w:val="none" w:sz="0" w:space="0" w:color="auto"/>
          </w:divBdr>
        </w:div>
        <w:div w:id="986473151">
          <w:marLeft w:val="640"/>
          <w:marRight w:val="0"/>
          <w:marTop w:val="0"/>
          <w:marBottom w:val="0"/>
          <w:divBdr>
            <w:top w:val="none" w:sz="0" w:space="0" w:color="auto"/>
            <w:left w:val="none" w:sz="0" w:space="0" w:color="auto"/>
            <w:bottom w:val="none" w:sz="0" w:space="0" w:color="auto"/>
            <w:right w:val="none" w:sz="0" w:space="0" w:color="auto"/>
          </w:divBdr>
        </w:div>
        <w:div w:id="1890801801">
          <w:marLeft w:val="640"/>
          <w:marRight w:val="0"/>
          <w:marTop w:val="0"/>
          <w:marBottom w:val="0"/>
          <w:divBdr>
            <w:top w:val="none" w:sz="0" w:space="0" w:color="auto"/>
            <w:left w:val="none" w:sz="0" w:space="0" w:color="auto"/>
            <w:bottom w:val="none" w:sz="0" w:space="0" w:color="auto"/>
            <w:right w:val="none" w:sz="0" w:space="0" w:color="auto"/>
          </w:divBdr>
        </w:div>
      </w:divsChild>
    </w:div>
    <w:div w:id="474494922">
      <w:bodyDiv w:val="1"/>
      <w:marLeft w:val="0"/>
      <w:marRight w:val="0"/>
      <w:marTop w:val="0"/>
      <w:marBottom w:val="0"/>
      <w:divBdr>
        <w:top w:val="none" w:sz="0" w:space="0" w:color="auto"/>
        <w:left w:val="none" w:sz="0" w:space="0" w:color="auto"/>
        <w:bottom w:val="none" w:sz="0" w:space="0" w:color="auto"/>
        <w:right w:val="none" w:sz="0" w:space="0" w:color="auto"/>
      </w:divBdr>
      <w:divsChild>
        <w:div w:id="190802246">
          <w:marLeft w:val="640"/>
          <w:marRight w:val="0"/>
          <w:marTop w:val="0"/>
          <w:marBottom w:val="0"/>
          <w:divBdr>
            <w:top w:val="none" w:sz="0" w:space="0" w:color="auto"/>
            <w:left w:val="none" w:sz="0" w:space="0" w:color="auto"/>
            <w:bottom w:val="none" w:sz="0" w:space="0" w:color="auto"/>
            <w:right w:val="none" w:sz="0" w:space="0" w:color="auto"/>
          </w:divBdr>
        </w:div>
        <w:div w:id="1683045453">
          <w:marLeft w:val="640"/>
          <w:marRight w:val="0"/>
          <w:marTop w:val="0"/>
          <w:marBottom w:val="0"/>
          <w:divBdr>
            <w:top w:val="none" w:sz="0" w:space="0" w:color="auto"/>
            <w:left w:val="none" w:sz="0" w:space="0" w:color="auto"/>
            <w:bottom w:val="none" w:sz="0" w:space="0" w:color="auto"/>
            <w:right w:val="none" w:sz="0" w:space="0" w:color="auto"/>
          </w:divBdr>
        </w:div>
        <w:div w:id="911743543">
          <w:marLeft w:val="640"/>
          <w:marRight w:val="0"/>
          <w:marTop w:val="0"/>
          <w:marBottom w:val="0"/>
          <w:divBdr>
            <w:top w:val="none" w:sz="0" w:space="0" w:color="auto"/>
            <w:left w:val="none" w:sz="0" w:space="0" w:color="auto"/>
            <w:bottom w:val="none" w:sz="0" w:space="0" w:color="auto"/>
            <w:right w:val="none" w:sz="0" w:space="0" w:color="auto"/>
          </w:divBdr>
        </w:div>
        <w:div w:id="487745415">
          <w:marLeft w:val="640"/>
          <w:marRight w:val="0"/>
          <w:marTop w:val="0"/>
          <w:marBottom w:val="0"/>
          <w:divBdr>
            <w:top w:val="none" w:sz="0" w:space="0" w:color="auto"/>
            <w:left w:val="none" w:sz="0" w:space="0" w:color="auto"/>
            <w:bottom w:val="none" w:sz="0" w:space="0" w:color="auto"/>
            <w:right w:val="none" w:sz="0" w:space="0" w:color="auto"/>
          </w:divBdr>
        </w:div>
        <w:div w:id="207111088">
          <w:marLeft w:val="640"/>
          <w:marRight w:val="0"/>
          <w:marTop w:val="0"/>
          <w:marBottom w:val="0"/>
          <w:divBdr>
            <w:top w:val="none" w:sz="0" w:space="0" w:color="auto"/>
            <w:left w:val="none" w:sz="0" w:space="0" w:color="auto"/>
            <w:bottom w:val="none" w:sz="0" w:space="0" w:color="auto"/>
            <w:right w:val="none" w:sz="0" w:space="0" w:color="auto"/>
          </w:divBdr>
        </w:div>
        <w:div w:id="1099061453">
          <w:marLeft w:val="640"/>
          <w:marRight w:val="0"/>
          <w:marTop w:val="0"/>
          <w:marBottom w:val="0"/>
          <w:divBdr>
            <w:top w:val="none" w:sz="0" w:space="0" w:color="auto"/>
            <w:left w:val="none" w:sz="0" w:space="0" w:color="auto"/>
            <w:bottom w:val="none" w:sz="0" w:space="0" w:color="auto"/>
            <w:right w:val="none" w:sz="0" w:space="0" w:color="auto"/>
          </w:divBdr>
        </w:div>
        <w:div w:id="1227256035">
          <w:marLeft w:val="640"/>
          <w:marRight w:val="0"/>
          <w:marTop w:val="0"/>
          <w:marBottom w:val="0"/>
          <w:divBdr>
            <w:top w:val="none" w:sz="0" w:space="0" w:color="auto"/>
            <w:left w:val="none" w:sz="0" w:space="0" w:color="auto"/>
            <w:bottom w:val="none" w:sz="0" w:space="0" w:color="auto"/>
            <w:right w:val="none" w:sz="0" w:space="0" w:color="auto"/>
          </w:divBdr>
        </w:div>
        <w:div w:id="1168865562">
          <w:marLeft w:val="640"/>
          <w:marRight w:val="0"/>
          <w:marTop w:val="0"/>
          <w:marBottom w:val="0"/>
          <w:divBdr>
            <w:top w:val="none" w:sz="0" w:space="0" w:color="auto"/>
            <w:left w:val="none" w:sz="0" w:space="0" w:color="auto"/>
            <w:bottom w:val="none" w:sz="0" w:space="0" w:color="auto"/>
            <w:right w:val="none" w:sz="0" w:space="0" w:color="auto"/>
          </w:divBdr>
        </w:div>
        <w:div w:id="379524979">
          <w:marLeft w:val="640"/>
          <w:marRight w:val="0"/>
          <w:marTop w:val="0"/>
          <w:marBottom w:val="0"/>
          <w:divBdr>
            <w:top w:val="none" w:sz="0" w:space="0" w:color="auto"/>
            <w:left w:val="none" w:sz="0" w:space="0" w:color="auto"/>
            <w:bottom w:val="none" w:sz="0" w:space="0" w:color="auto"/>
            <w:right w:val="none" w:sz="0" w:space="0" w:color="auto"/>
          </w:divBdr>
        </w:div>
        <w:div w:id="1919712243">
          <w:marLeft w:val="640"/>
          <w:marRight w:val="0"/>
          <w:marTop w:val="0"/>
          <w:marBottom w:val="0"/>
          <w:divBdr>
            <w:top w:val="none" w:sz="0" w:space="0" w:color="auto"/>
            <w:left w:val="none" w:sz="0" w:space="0" w:color="auto"/>
            <w:bottom w:val="none" w:sz="0" w:space="0" w:color="auto"/>
            <w:right w:val="none" w:sz="0" w:space="0" w:color="auto"/>
          </w:divBdr>
        </w:div>
        <w:div w:id="1896239226">
          <w:marLeft w:val="640"/>
          <w:marRight w:val="0"/>
          <w:marTop w:val="0"/>
          <w:marBottom w:val="0"/>
          <w:divBdr>
            <w:top w:val="none" w:sz="0" w:space="0" w:color="auto"/>
            <w:left w:val="none" w:sz="0" w:space="0" w:color="auto"/>
            <w:bottom w:val="none" w:sz="0" w:space="0" w:color="auto"/>
            <w:right w:val="none" w:sz="0" w:space="0" w:color="auto"/>
          </w:divBdr>
        </w:div>
        <w:div w:id="1954096888">
          <w:marLeft w:val="640"/>
          <w:marRight w:val="0"/>
          <w:marTop w:val="0"/>
          <w:marBottom w:val="0"/>
          <w:divBdr>
            <w:top w:val="none" w:sz="0" w:space="0" w:color="auto"/>
            <w:left w:val="none" w:sz="0" w:space="0" w:color="auto"/>
            <w:bottom w:val="none" w:sz="0" w:space="0" w:color="auto"/>
            <w:right w:val="none" w:sz="0" w:space="0" w:color="auto"/>
          </w:divBdr>
        </w:div>
        <w:div w:id="589660002">
          <w:marLeft w:val="640"/>
          <w:marRight w:val="0"/>
          <w:marTop w:val="0"/>
          <w:marBottom w:val="0"/>
          <w:divBdr>
            <w:top w:val="none" w:sz="0" w:space="0" w:color="auto"/>
            <w:left w:val="none" w:sz="0" w:space="0" w:color="auto"/>
            <w:bottom w:val="none" w:sz="0" w:space="0" w:color="auto"/>
            <w:right w:val="none" w:sz="0" w:space="0" w:color="auto"/>
          </w:divBdr>
        </w:div>
        <w:div w:id="1881473919">
          <w:marLeft w:val="640"/>
          <w:marRight w:val="0"/>
          <w:marTop w:val="0"/>
          <w:marBottom w:val="0"/>
          <w:divBdr>
            <w:top w:val="none" w:sz="0" w:space="0" w:color="auto"/>
            <w:left w:val="none" w:sz="0" w:space="0" w:color="auto"/>
            <w:bottom w:val="none" w:sz="0" w:space="0" w:color="auto"/>
            <w:right w:val="none" w:sz="0" w:space="0" w:color="auto"/>
          </w:divBdr>
        </w:div>
        <w:div w:id="366760281">
          <w:marLeft w:val="640"/>
          <w:marRight w:val="0"/>
          <w:marTop w:val="0"/>
          <w:marBottom w:val="0"/>
          <w:divBdr>
            <w:top w:val="none" w:sz="0" w:space="0" w:color="auto"/>
            <w:left w:val="none" w:sz="0" w:space="0" w:color="auto"/>
            <w:bottom w:val="none" w:sz="0" w:space="0" w:color="auto"/>
            <w:right w:val="none" w:sz="0" w:space="0" w:color="auto"/>
          </w:divBdr>
        </w:div>
        <w:div w:id="875773020">
          <w:marLeft w:val="640"/>
          <w:marRight w:val="0"/>
          <w:marTop w:val="0"/>
          <w:marBottom w:val="0"/>
          <w:divBdr>
            <w:top w:val="none" w:sz="0" w:space="0" w:color="auto"/>
            <w:left w:val="none" w:sz="0" w:space="0" w:color="auto"/>
            <w:bottom w:val="none" w:sz="0" w:space="0" w:color="auto"/>
            <w:right w:val="none" w:sz="0" w:space="0" w:color="auto"/>
          </w:divBdr>
        </w:div>
        <w:div w:id="1491097391">
          <w:marLeft w:val="640"/>
          <w:marRight w:val="0"/>
          <w:marTop w:val="0"/>
          <w:marBottom w:val="0"/>
          <w:divBdr>
            <w:top w:val="none" w:sz="0" w:space="0" w:color="auto"/>
            <w:left w:val="none" w:sz="0" w:space="0" w:color="auto"/>
            <w:bottom w:val="none" w:sz="0" w:space="0" w:color="auto"/>
            <w:right w:val="none" w:sz="0" w:space="0" w:color="auto"/>
          </w:divBdr>
        </w:div>
        <w:div w:id="1295941622">
          <w:marLeft w:val="640"/>
          <w:marRight w:val="0"/>
          <w:marTop w:val="0"/>
          <w:marBottom w:val="0"/>
          <w:divBdr>
            <w:top w:val="none" w:sz="0" w:space="0" w:color="auto"/>
            <w:left w:val="none" w:sz="0" w:space="0" w:color="auto"/>
            <w:bottom w:val="none" w:sz="0" w:space="0" w:color="auto"/>
            <w:right w:val="none" w:sz="0" w:space="0" w:color="auto"/>
          </w:divBdr>
        </w:div>
        <w:div w:id="1857497474">
          <w:marLeft w:val="640"/>
          <w:marRight w:val="0"/>
          <w:marTop w:val="0"/>
          <w:marBottom w:val="0"/>
          <w:divBdr>
            <w:top w:val="none" w:sz="0" w:space="0" w:color="auto"/>
            <w:left w:val="none" w:sz="0" w:space="0" w:color="auto"/>
            <w:bottom w:val="none" w:sz="0" w:space="0" w:color="auto"/>
            <w:right w:val="none" w:sz="0" w:space="0" w:color="auto"/>
          </w:divBdr>
        </w:div>
        <w:div w:id="1250233443">
          <w:marLeft w:val="640"/>
          <w:marRight w:val="0"/>
          <w:marTop w:val="0"/>
          <w:marBottom w:val="0"/>
          <w:divBdr>
            <w:top w:val="none" w:sz="0" w:space="0" w:color="auto"/>
            <w:left w:val="none" w:sz="0" w:space="0" w:color="auto"/>
            <w:bottom w:val="none" w:sz="0" w:space="0" w:color="auto"/>
            <w:right w:val="none" w:sz="0" w:space="0" w:color="auto"/>
          </w:divBdr>
        </w:div>
        <w:div w:id="203905958">
          <w:marLeft w:val="640"/>
          <w:marRight w:val="0"/>
          <w:marTop w:val="0"/>
          <w:marBottom w:val="0"/>
          <w:divBdr>
            <w:top w:val="none" w:sz="0" w:space="0" w:color="auto"/>
            <w:left w:val="none" w:sz="0" w:space="0" w:color="auto"/>
            <w:bottom w:val="none" w:sz="0" w:space="0" w:color="auto"/>
            <w:right w:val="none" w:sz="0" w:space="0" w:color="auto"/>
          </w:divBdr>
        </w:div>
        <w:div w:id="1436170495">
          <w:marLeft w:val="640"/>
          <w:marRight w:val="0"/>
          <w:marTop w:val="0"/>
          <w:marBottom w:val="0"/>
          <w:divBdr>
            <w:top w:val="none" w:sz="0" w:space="0" w:color="auto"/>
            <w:left w:val="none" w:sz="0" w:space="0" w:color="auto"/>
            <w:bottom w:val="none" w:sz="0" w:space="0" w:color="auto"/>
            <w:right w:val="none" w:sz="0" w:space="0" w:color="auto"/>
          </w:divBdr>
        </w:div>
        <w:div w:id="1373386564">
          <w:marLeft w:val="640"/>
          <w:marRight w:val="0"/>
          <w:marTop w:val="0"/>
          <w:marBottom w:val="0"/>
          <w:divBdr>
            <w:top w:val="none" w:sz="0" w:space="0" w:color="auto"/>
            <w:left w:val="none" w:sz="0" w:space="0" w:color="auto"/>
            <w:bottom w:val="none" w:sz="0" w:space="0" w:color="auto"/>
            <w:right w:val="none" w:sz="0" w:space="0" w:color="auto"/>
          </w:divBdr>
        </w:div>
        <w:div w:id="923343310">
          <w:marLeft w:val="640"/>
          <w:marRight w:val="0"/>
          <w:marTop w:val="0"/>
          <w:marBottom w:val="0"/>
          <w:divBdr>
            <w:top w:val="none" w:sz="0" w:space="0" w:color="auto"/>
            <w:left w:val="none" w:sz="0" w:space="0" w:color="auto"/>
            <w:bottom w:val="none" w:sz="0" w:space="0" w:color="auto"/>
            <w:right w:val="none" w:sz="0" w:space="0" w:color="auto"/>
          </w:divBdr>
        </w:div>
        <w:div w:id="1178733412">
          <w:marLeft w:val="640"/>
          <w:marRight w:val="0"/>
          <w:marTop w:val="0"/>
          <w:marBottom w:val="0"/>
          <w:divBdr>
            <w:top w:val="none" w:sz="0" w:space="0" w:color="auto"/>
            <w:left w:val="none" w:sz="0" w:space="0" w:color="auto"/>
            <w:bottom w:val="none" w:sz="0" w:space="0" w:color="auto"/>
            <w:right w:val="none" w:sz="0" w:space="0" w:color="auto"/>
          </w:divBdr>
        </w:div>
        <w:div w:id="334655765">
          <w:marLeft w:val="640"/>
          <w:marRight w:val="0"/>
          <w:marTop w:val="0"/>
          <w:marBottom w:val="0"/>
          <w:divBdr>
            <w:top w:val="none" w:sz="0" w:space="0" w:color="auto"/>
            <w:left w:val="none" w:sz="0" w:space="0" w:color="auto"/>
            <w:bottom w:val="none" w:sz="0" w:space="0" w:color="auto"/>
            <w:right w:val="none" w:sz="0" w:space="0" w:color="auto"/>
          </w:divBdr>
        </w:div>
        <w:div w:id="343746194">
          <w:marLeft w:val="640"/>
          <w:marRight w:val="0"/>
          <w:marTop w:val="0"/>
          <w:marBottom w:val="0"/>
          <w:divBdr>
            <w:top w:val="none" w:sz="0" w:space="0" w:color="auto"/>
            <w:left w:val="none" w:sz="0" w:space="0" w:color="auto"/>
            <w:bottom w:val="none" w:sz="0" w:space="0" w:color="auto"/>
            <w:right w:val="none" w:sz="0" w:space="0" w:color="auto"/>
          </w:divBdr>
        </w:div>
        <w:div w:id="1667126073">
          <w:marLeft w:val="640"/>
          <w:marRight w:val="0"/>
          <w:marTop w:val="0"/>
          <w:marBottom w:val="0"/>
          <w:divBdr>
            <w:top w:val="none" w:sz="0" w:space="0" w:color="auto"/>
            <w:left w:val="none" w:sz="0" w:space="0" w:color="auto"/>
            <w:bottom w:val="none" w:sz="0" w:space="0" w:color="auto"/>
            <w:right w:val="none" w:sz="0" w:space="0" w:color="auto"/>
          </w:divBdr>
        </w:div>
        <w:div w:id="1690065018">
          <w:marLeft w:val="640"/>
          <w:marRight w:val="0"/>
          <w:marTop w:val="0"/>
          <w:marBottom w:val="0"/>
          <w:divBdr>
            <w:top w:val="none" w:sz="0" w:space="0" w:color="auto"/>
            <w:left w:val="none" w:sz="0" w:space="0" w:color="auto"/>
            <w:bottom w:val="none" w:sz="0" w:space="0" w:color="auto"/>
            <w:right w:val="none" w:sz="0" w:space="0" w:color="auto"/>
          </w:divBdr>
        </w:div>
        <w:div w:id="174534970">
          <w:marLeft w:val="640"/>
          <w:marRight w:val="0"/>
          <w:marTop w:val="0"/>
          <w:marBottom w:val="0"/>
          <w:divBdr>
            <w:top w:val="none" w:sz="0" w:space="0" w:color="auto"/>
            <w:left w:val="none" w:sz="0" w:space="0" w:color="auto"/>
            <w:bottom w:val="none" w:sz="0" w:space="0" w:color="auto"/>
            <w:right w:val="none" w:sz="0" w:space="0" w:color="auto"/>
          </w:divBdr>
        </w:div>
        <w:div w:id="831063147">
          <w:marLeft w:val="640"/>
          <w:marRight w:val="0"/>
          <w:marTop w:val="0"/>
          <w:marBottom w:val="0"/>
          <w:divBdr>
            <w:top w:val="none" w:sz="0" w:space="0" w:color="auto"/>
            <w:left w:val="none" w:sz="0" w:space="0" w:color="auto"/>
            <w:bottom w:val="none" w:sz="0" w:space="0" w:color="auto"/>
            <w:right w:val="none" w:sz="0" w:space="0" w:color="auto"/>
          </w:divBdr>
        </w:div>
        <w:div w:id="3870977">
          <w:marLeft w:val="640"/>
          <w:marRight w:val="0"/>
          <w:marTop w:val="0"/>
          <w:marBottom w:val="0"/>
          <w:divBdr>
            <w:top w:val="none" w:sz="0" w:space="0" w:color="auto"/>
            <w:left w:val="none" w:sz="0" w:space="0" w:color="auto"/>
            <w:bottom w:val="none" w:sz="0" w:space="0" w:color="auto"/>
            <w:right w:val="none" w:sz="0" w:space="0" w:color="auto"/>
          </w:divBdr>
        </w:div>
        <w:div w:id="1816723759">
          <w:marLeft w:val="640"/>
          <w:marRight w:val="0"/>
          <w:marTop w:val="0"/>
          <w:marBottom w:val="0"/>
          <w:divBdr>
            <w:top w:val="none" w:sz="0" w:space="0" w:color="auto"/>
            <w:left w:val="none" w:sz="0" w:space="0" w:color="auto"/>
            <w:bottom w:val="none" w:sz="0" w:space="0" w:color="auto"/>
            <w:right w:val="none" w:sz="0" w:space="0" w:color="auto"/>
          </w:divBdr>
        </w:div>
        <w:div w:id="738088871">
          <w:marLeft w:val="640"/>
          <w:marRight w:val="0"/>
          <w:marTop w:val="0"/>
          <w:marBottom w:val="0"/>
          <w:divBdr>
            <w:top w:val="none" w:sz="0" w:space="0" w:color="auto"/>
            <w:left w:val="none" w:sz="0" w:space="0" w:color="auto"/>
            <w:bottom w:val="none" w:sz="0" w:space="0" w:color="auto"/>
            <w:right w:val="none" w:sz="0" w:space="0" w:color="auto"/>
          </w:divBdr>
        </w:div>
        <w:div w:id="2078555906">
          <w:marLeft w:val="640"/>
          <w:marRight w:val="0"/>
          <w:marTop w:val="0"/>
          <w:marBottom w:val="0"/>
          <w:divBdr>
            <w:top w:val="none" w:sz="0" w:space="0" w:color="auto"/>
            <w:left w:val="none" w:sz="0" w:space="0" w:color="auto"/>
            <w:bottom w:val="none" w:sz="0" w:space="0" w:color="auto"/>
            <w:right w:val="none" w:sz="0" w:space="0" w:color="auto"/>
          </w:divBdr>
        </w:div>
        <w:div w:id="1818763198">
          <w:marLeft w:val="640"/>
          <w:marRight w:val="0"/>
          <w:marTop w:val="0"/>
          <w:marBottom w:val="0"/>
          <w:divBdr>
            <w:top w:val="none" w:sz="0" w:space="0" w:color="auto"/>
            <w:left w:val="none" w:sz="0" w:space="0" w:color="auto"/>
            <w:bottom w:val="none" w:sz="0" w:space="0" w:color="auto"/>
            <w:right w:val="none" w:sz="0" w:space="0" w:color="auto"/>
          </w:divBdr>
        </w:div>
        <w:div w:id="1505628651">
          <w:marLeft w:val="640"/>
          <w:marRight w:val="0"/>
          <w:marTop w:val="0"/>
          <w:marBottom w:val="0"/>
          <w:divBdr>
            <w:top w:val="none" w:sz="0" w:space="0" w:color="auto"/>
            <w:left w:val="none" w:sz="0" w:space="0" w:color="auto"/>
            <w:bottom w:val="none" w:sz="0" w:space="0" w:color="auto"/>
            <w:right w:val="none" w:sz="0" w:space="0" w:color="auto"/>
          </w:divBdr>
        </w:div>
        <w:div w:id="924073269">
          <w:marLeft w:val="640"/>
          <w:marRight w:val="0"/>
          <w:marTop w:val="0"/>
          <w:marBottom w:val="0"/>
          <w:divBdr>
            <w:top w:val="none" w:sz="0" w:space="0" w:color="auto"/>
            <w:left w:val="none" w:sz="0" w:space="0" w:color="auto"/>
            <w:bottom w:val="none" w:sz="0" w:space="0" w:color="auto"/>
            <w:right w:val="none" w:sz="0" w:space="0" w:color="auto"/>
          </w:divBdr>
        </w:div>
        <w:div w:id="1967660836">
          <w:marLeft w:val="640"/>
          <w:marRight w:val="0"/>
          <w:marTop w:val="0"/>
          <w:marBottom w:val="0"/>
          <w:divBdr>
            <w:top w:val="none" w:sz="0" w:space="0" w:color="auto"/>
            <w:left w:val="none" w:sz="0" w:space="0" w:color="auto"/>
            <w:bottom w:val="none" w:sz="0" w:space="0" w:color="auto"/>
            <w:right w:val="none" w:sz="0" w:space="0" w:color="auto"/>
          </w:divBdr>
        </w:div>
        <w:div w:id="385569457">
          <w:marLeft w:val="640"/>
          <w:marRight w:val="0"/>
          <w:marTop w:val="0"/>
          <w:marBottom w:val="0"/>
          <w:divBdr>
            <w:top w:val="none" w:sz="0" w:space="0" w:color="auto"/>
            <w:left w:val="none" w:sz="0" w:space="0" w:color="auto"/>
            <w:bottom w:val="none" w:sz="0" w:space="0" w:color="auto"/>
            <w:right w:val="none" w:sz="0" w:space="0" w:color="auto"/>
          </w:divBdr>
        </w:div>
        <w:div w:id="1552769138">
          <w:marLeft w:val="640"/>
          <w:marRight w:val="0"/>
          <w:marTop w:val="0"/>
          <w:marBottom w:val="0"/>
          <w:divBdr>
            <w:top w:val="none" w:sz="0" w:space="0" w:color="auto"/>
            <w:left w:val="none" w:sz="0" w:space="0" w:color="auto"/>
            <w:bottom w:val="none" w:sz="0" w:space="0" w:color="auto"/>
            <w:right w:val="none" w:sz="0" w:space="0" w:color="auto"/>
          </w:divBdr>
        </w:div>
        <w:div w:id="1945917591">
          <w:marLeft w:val="640"/>
          <w:marRight w:val="0"/>
          <w:marTop w:val="0"/>
          <w:marBottom w:val="0"/>
          <w:divBdr>
            <w:top w:val="none" w:sz="0" w:space="0" w:color="auto"/>
            <w:left w:val="none" w:sz="0" w:space="0" w:color="auto"/>
            <w:bottom w:val="none" w:sz="0" w:space="0" w:color="auto"/>
            <w:right w:val="none" w:sz="0" w:space="0" w:color="auto"/>
          </w:divBdr>
        </w:div>
        <w:div w:id="681082533">
          <w:marLeft w:val="640"/>
          <w:marRight w:val="0"/>
          <w:marTop w:val="0"/>
          <w:marBottom w:val="0"/>
          <w:divBdr>
            <w:top w:val="none" w:sz="0" w:space="0" w:color="auto"/>
            <w:left w:val="none" w:sz="0" w:space="0" w:color="auto"/>
            <w:bottom w:val="none" w:sz="0" w:space="0" w:color="auto"/>
            <w:right w:val="none" w:sz="0" w:space="0" w:color="auto"/>
          </w:divBdr>
        </w:div>
        <w:div w:id="1602688287">
          <w:marLeft w:val="640"/>
          <w:marRight w:val="0"/>
          <w:marTop w:val="0"/>
          <w:marBottom w:val="0"/>
          <w:divBdr>
            <w:top w:val="none" w:sz="0" w:space="0" w:color="auto"/>
            <w:left w:val="none" w:sz="0" w:space="0" w:color="auto"/>
            <w:bottom w:val="none" w:sz="0" w:space="0" w:color="auto"/>
            <w:right w:val="none" w:sz="0" w:space="0" w:color="auto"/>
          </w:divBdr>
        </w:div>
        <w:div w:id="1739400174">
          <w:marLeft w:val="640"/>
          <w:marRight w:val="0"/>
          <w:marTop w:val="0"/>
          <w:marBottom w:val="0"/>
          <w:divBdr>
            <w:top w:val="none" w:sz="0" w:space="0" w:color="auto"/>
            <w:left w:val="none" w:sz="0" w:space="0" w:color="auto"/>
            <w:bottom w:val="none" w:sz="0" w:space="0" w:color="auto"/>
            <w:right w:val="none" w:sz="0" w:space="0" w:color="auto"/>
          </w:divBdr>
        </w:div>
        <w:div w:id="1925920624">
          <w:marLeft w:val="640"/>
          <w:marRight w:val="0"/>
          <w:marTop w:val="0"/>
          <w:marBottom w:val="0"/>
          <w:divBdr>
            <w:top w:val="none" w:sz="0" w:space="0" w:color="auto"/>
            <w:left w:val="none" w:sz="0" w:space="0" w:color="auto"/>
            <w:bottom w:val="none" w:sz="0" w:space="0" w:color="auto"/>
            <w:right w:val="none" w:sz="0" w:space="0" w:color="auto"/>
          </w:divBdr>
        </w:div>
        <w:div w:id="5980694">
          <w:marLeft w:val="640"/>
          <w:marRight w:val="0"/>
          <w:marTop w:val="0"/>
          <w:marBottom w:val="0"/>
          <w:divBdr>
            <w:top w:val="none" w:sz="0" w:space="0" w:color="auto"/>
            <w:left w:val="none" w:sz="0" w:space="0" w:color="auto"/>
            <w:bottom w:val="none" w:sz="0" w:space="0" w:color="auto"/>
            <w:right w:val="none" w:sz="0" w:space="0" w:color="auto"/>
          </w:divBdr>
        </w:div>
        <w:div w:id="482355065">
          <w:marLeft w:val="640"/>
          <w:marRight w:val="0"/>
          <w:marTop w:val="0"/>
          <w:marBottom w:val="0"/>
          <w:divBdr>
            <w:top w:val="none" w:sz="0" w:space="0" w:color="auto"/>
            <w:left w:val="none" w:sz="0" w:space="0" w:color="auto"/>
            <w:bottom w:val="none" w:sz="0" w:space="0" w:color="auto"/>
            <w:right w:val="none" w:sz="0" w:space="0" w:color="auto"/>
          </w:divBdr>
        </w:div>
        <w:div w:id="1580486154">
          <w:marLeft w:val="640"/>
          <w:marRight w:val="0"/>
          <w:marTop w:val="0"/>
          <w:marBottom w:val="0"/>
          <w:divBdr>
            <w:top w:val="none" w:sz="0" w:space="0" w:color="auto"/>
            <w:left w:val="none" w:sz="0" w:space="0" w:color="auto"/>
            <w:bottom w:val="none" w:sz="0" w:space="0" w:color="auto"/>
            <w:right w:val="none" w:sz="0" w:space="0" w:color="auto"/>
          </w:divBdr>
        </w:div>
        <w:div w:id="1904098208">
          <w:marLeft w:val="640"/>
          <w:marRight w:val="0"/>
          <w:marTop w:val="0"/>
          <w:marBottom w:val="0"/>
          <w:divBdr>
            <w:top w:val="none" w:sz="0" w:space="0" w:color="auto"/>
            <w:left w:val="none" w:sz="0" w:space="0" w:color="auto"/>
            <w:bottom w:val="none" w:sz="0" w:space="0" w:color="auto"/>
            <w:right w:val="none" w:sz="0" w:space="0" w:color="auto"/>
          </w:divBdr>
        </w:div>
        <w:div w:id="1908221348">
          <w:marLeft w:val="640"/>
          <w:marRight w:val="0"/>
          <w:marTop w:val="0"/>
          <w:marBottom w:val="0"/>
          <w:divBdr>
            <w:top w:val="none" w:sz="0" w:space="0" w:color="auto"/>
            <w:left w:val="none" w:sz="0" w:space="0" w:color="auto"/>
            <w:bottom w:val="none" w:sz="0" w:space="0" w:color="auto"/>
            <w:right w:val="none" w:sz="0" w:space="0" w:color="auto"/>
          </w:divBdr>
        </w:div>
        <w:div w:id="416943021">
          <w:marLeft w:val="640"/>
          <w:marRight w:val="0"/>
          <w:marTop w:val="0"/>
          <w:marBottom w:val="0"/>
          <w:divBdr>
            <w:top w:val="none" w:sz="0" w:space="0" w:color="auto"/>
            <w:left w:val="none" w:sz="0" w:space="0" w:color="auto"/>
            <w:bottom w:val="none" w:sz="0" w:space="0" w:color="auto"/>
            <w:right w:val="none" w:sz="0" w:space="0" w:color="auto"/>
          </w:divBdr>
        </w:div>
        <w:div w:id="1001347551">
          <w:marLeft w:val="640"/>
          <w:marRight w:val="0"/>
          <w:marTop w:val="0"/>
          <w:marBottom w:val="0"/>
          <w:divBdr>
            <w:top w:val="none" w:sz="0" w:space="0" w:color="auto"/>
            <w:left w:val="none" w:sz="0" w:space="0" w:color="auto"/>
            <w:bottom w:val="none" w:sz="0" w:space="0" w:color="auto"/>
            <w:right w:val="none" w:sz="0" w:space="0" w:color="auto"/>
          </w:divBdr>
        </w:div>
        <w:div w:id="97676781">
          <w:marLeft w:val="640"/>
          <w:marRight w:val="0"/>
          <w:marTop w:val="0"/>
          <w:marBottom w:val="0"/>
          <w:divBdr>
            <w:top w:val="none" w:sz="0" w:space="0" w:color="auto"/>
            <w:left w:val="none" w:sz="0" w:space="0" w:color="auto"/>
            <w:bottom w:val="none" w:sz="0" w:space="0" w:color="auto"/>
            <w:right w:val="none" w:sz="0" w:space="0" w:color="auto"/>
          </w:divBdr>
        </w:div>
        <w:div w:id="1034693514">
          <w:marLeft w:val="640"/>
          <w:marRight w:val="0"/>
          <w:marTop w:val="0"/>
          <w:marBottom w:val="0"/>
          <w:divBdr>
            <w:top w:val="none" w:sz="0" w:space="0" w:color="auto"/>
            <w:left w:val="none" w:sz="0" w:space="0" w:color="auto"/>
            <w:bottom w:val="none" w:sz="0" w:space="0" w:color="auto"/>
            <w:right w:val="none" w:sz="0" w:space="0" w:color="auto"/>
          </w:divBdr>
        </w:div>
        <w:div w:id="994527754">
          <w:marLeft w:val="640"/>
          <w:marRight w:val="0"/>
          <w:marTop w:val="0"/>
          <w:marBottom w:val="0"/>
          <w:divBdr>
            <w:top w:val="none" w:sz="0" w:space="0" w:color="auto"/>
            <w:left w:val="none" w:sz="0" w:space="0" w:color="auto"/>
            <w:bottom w:val="none" w:sz="0" w:space="0" w:color="auto"/>
            <w:right w:val="none" w:sz="0" w:space="0" w:color="auto"/>
          </w:divBdr>
        </w:div>
        <w:div w:id="360667892">
          <w:marLeft w:val="640"/>
          <w:marRight w:val="0"/>
          <w:marTop w:val="0"/>
          <w:marBottom w:val="0"/>
          <w:divBdr>
            <w:top w:val="none" w:sz="0" w:space="0" w:color="auto"/>
            <w:left w:val="none" w:sz="0" w:space="0" w:color="auto"/>
            <w:bottom w:val="none" w:sz="0" w:space="0" w:color="auto"/>
            <w:right w:val="none" w:sz="0" w:space="0" w:color="auto"/>
          </w:divBdr>
        </w:div>
        <w:div w:id="112289550">
          <w:marLeft w:val="640"/>
          <w:marRight w:val="0"/>
          <w:marTop w:val="0"/>
          <w:marBottom w:val="0"/>
          <w:divBdr>
            <w:top w:val="none" w:sz="0" w:space="0" w:color="auto"/>
            <w:left w:val="none" w:sz="0" w:space="0" w:color="auto"/>
            <w:bottom w:val="none" w:sz="0" w:space="0" w:color="auto"/>
            <w:right w:val="none" w:sz="0" w:space="0" w:color="auto"/>
          </w:divBdr>
        </w:div>
        <w:div w:id="620496843">
          <w:marLeft w:val="640"/>
          <w:marRight w:val="0"/>
          <w:marTop w:val="0"/>
          <w:marBottom w:val="0"/>
          <w:divBdr>
            <w:top w:val="none" w:sz="0" w:space="0" w:color="auto"/>
            <w:left w:val="none" w:sz="0" w:space="0" w:color="auto"/>
            <w:bottom w:val="none" w:sz="0" w:space="0" w:color="auto"/>
            <w:right w:val="none" w:sz="0" w:space="0" w:color="auto"/>
          </w:divBdr>
        </w:div>
        <w:div w:id="1166677114">
          <w:marLeft w:val="640"/>
          <w:marRight w:val="0"/>
          <w:marTop w:val="0"/>
          <w:marBottom w:val="0"/>
          <w:divBdr>
            <w:top w:val="none" w:sz="0" w:space="0" w:color="auto"/>
            <w:left w:val="none" w:sz="0" w:space="0" w:color="auto"/>
            <w:bottom w:val="none" w:sz="0" w:space="0" w:color="auto"/>
            <w:right w:val="none" w:sz="0" w:space="0" w:color="auto"/>
          </w:divBdr>
        </w:div>
        <w:div w:id="989557060">
          <w:marLeft w:val="640"/>
          <w:marRight w:val="0"/>
          <w:marTop w:val="0"/>
          <w:marBottom w:val="0"/>
          <w:divBdr>
            <w:top w:val="none" w:sz="0" w:space="0" w:color="auto"/>
            <w:left w:val="none" w:sz="0" w:space="0" w:color="auto"/>
            <w:bottom w:val="none" w:sz="0" w:space="0" w:color="auto"/>
            <w:right w:val="none" w:sz="0" w:space="0" w:color="auto"/>
          </w:divBdr>
        </w:div>
        <w:div w:id="1817529222">
          <w:marLeft w:val="640"/>
          <w:marRight w:val="0"/>
          <w:marTop w:val="0"/>
          <w:marBottom w:val="0"/>
          <w:divBdr>
            <w:top w:val="none" w:sz="0" w:space="0" w:color="auto"/>
            <w:left w:val="none" w:sz="0" w:space="0" w:color="auto"/>
            <w:bottom w:val="none" w:sz="0" w:space="0" w:color="auto"/>
            <w:right w:val="none" w:sz="0" w:space="0" w:color="auto"/>
          </w:divBdr>
        </w:div>
        <w:div w:id="1281492619">
          <w:marLeft w:val="640"/>
          <w:marRight w:val="0"/>
          <w:marTop w:val="0"/>
          <w:marBottom w:val="0"/>
          <w:divBdr>
            <w:top w:val="none" w:sz="0" w:space="0" w:color="auto"/>
            <w:left w:val="none" w:sz="0" w:space="0" w:color="auto"/>
            <w:bottom w:val="none" w:sz="0" w:space="0" w:color="auto"/>
            <w:right w:val="none" w:sz="0" w:space="0" w:color="auto"/>
          </w:divBdr>
        </w:div>
        <w:div w:id="229002543">
          <w:marLeft w:val="640"/>
          <w:marRight w:val="0"/>
          <w:marTop w:val="0"/>
          <w:marBottom w:val="0"/>
          <w:divBdr>
            <w:top w:val="none" w:sz="0" w:space="0" w:color="auto"/>
            <w:left w:val="none" w:sz="0" w:space="0" w:color="auto"/>
            <w:bottom w:val="none" w:sz="0" w:space="0" w:color="auto"/>
            <w:right w:val="none" w:sz="0" w:space="0" w:color="auto"/>
          </w:divBdr>
        </w:div>
        <w:div w:id="591279844">
          <w:marLeft w:val="640"/>
          <w:marRight w:val="0"/>
          <w:marTop w:val="0"/>
          <w:marBottom w:val="0"/>
          <w:divBdr>
            <w:top w:val="none" w:sz="0" w:space="0" w:color="auto"/>
            <w:left w:val="none" w:sz="0" w:space="0" w:color="auto"/>
            <w:bottom w:val="none" w:sz="0" w:space="0" w:color="auto"/>
            <w:right w:val="none" w:sz="0" w:space="0" w:color="auto"/>
          </w:divBdr>
        </w:div>
        <w:div w:id="1234119037">
          <w:marLeft w:val="640"/>
          <w:marRight w:val="0"/>
          <w:marTop w:val="0"/>
          <w:marBottom w:val="0"/>
          <w:divBdr>
            <w:top w:val="none" w:sz="0" w:space="0" w:color="auto"/>
            <w:left w:val="none" w:sz="0" w:space="0" w:color="auto"/>
            <w:bottom w:val="none" w:sz="0" w:space="0" w:color="auto"/>
            <w:right w:val="none" w:sz="0" w:space="0" w:color="auto"/>
          </w:divBdr>
        </w:div>
        <w:div w:id="289678316">
          <w:marLeft w:val="640"/>
          <w:marRight w:val="0"/>
          <w:marTop w:val="0"/>
          <w:marBottom w:val="0"/>
          <w:divBdr>
            <w:top w:val="none" w:sz="0" w:space="0" w:color="auto"/>
            <w:left w:val="none" w:sz="0" w:space="0" w:color="auto"/>
            <w:bottom w:val="none" w:sz="0" w:space="0" w:color="auto"/>
            <w:right w:val="none" w:sz="0" w:space="0" w:color="auto"/>
          </w:divBdr>
        </w:div>
        <w:div w:id="1258098906">
          <w:marLeft w:val="640"/>
          <w:marRight w:val="0"/>
          <w:marTop w:val="0"/>
          <w:marBottom w:val="0"/>
          <w:divBdr>
            <w:top w:val="none" w:sz="0" w:space="0" w:color="auto"/>
            <w:left w:val="none" w:sz="0" w:space="0" w:color="auto"/>
            <w:bottom w:val="none" w:sz="0" w:space="0" w:color="auto"/>
            <w:right w:val="none" w:sz="0" w:space="0" w:color="auto"/>
          </w:divBdr>
        </w:div>
        <w:div w:id="1751388562">
          <w:marLeft w:val="640"/>
          <w:marRight w:val="0"/>
          <w:marTop w:val="0"/>
          <w:marBottom w:val="0"/>
          <w:divBdr>
            <w:top w:val="none" w:sz="0" w:space="0" w:color="auto"/>
            <w:left w:val="none" w:sz="0" w:space="0" w:color="auto"/>
            <w:bottom w:val="none" w:sz="0" w:space="0" w:color="auto"/>
            <w:right w:val="none" w:sz="0" w:space="0" w:color="auto"/>
          </w:divBdr>
        </w:div>
        <w:div w:id="1945847624">
          <w:marLeft w:val="640"/>
          <w:marRight w:val="0"/>
          <w:marTop w:val="0"/>
          <w:marBottom w:val="0"/>
          <w:divBdr>
            <w:top w:val="none" w:sz="0" w:space="0" w:color="auto"/>
            <w:left w:val="none" w:sz="0" w:space="0" w:color="auto"/>
            <w:bottom w:val="none" w:sz="0" w:space="0" w:color="auto"/>
            <w:right w:val="none" w:sz="0" w:space="0" w:color="auto"/>
          </w:divBdr>
        </w:div>
        <w:div w:id="946547602">
          <w:marLeft w:val="640"/>
          <w:marRight w:val="0"/>
          <w:marTop w:val="0"/>
          <w:marBottom w:val="0"/>
          <w:divBdr>
            <w:top w:val="none" w:sz="0" w:space="0" w:color="auto"/>
            <w:left w:val="none" w:sz="0" w:space="0" w:color="auto"/>
            <w:bottom w:val="none" w:sz="0" w:space="0" w:color="auto"/>
            <w:right w:val="none" w:sz="0" w:space="0" w:color="auto"/>
          </w:divBdr>
        </w:div>
        <w:div w:id="921529807">
          <w:marLeft w:val="640"/>
          <w:marRight w:val="0"/>
          <w:marTop w:val="0"/>
          <w:marBottom w:val="0"/>
          <w:divBdr>
            <w:top w:val="none" w:sz="0" w:space="0" w:color="auto"/>
            <w:left w:val="none" w:sz="0" w:space="0" w:color="auto"/>
            <w:bottom w:val="none" w:sz="0" w:space="0" w:color="auto"/>
            <w:right w:val="none" w:sz="0" w:space="0" w:color="auto"/>
          </w:divBdr>
        </w:div>
        <w:div w:id="425661216">
          <w:marLeft w:val="640"/>
          <w:marRight w:val="0"/>
          <w:marTop w:val="0"/>
          <w:marBottom w:val="0"/>
          <w:divBdr>
            <w:top w:val="none" w:sz="0" w:space="0" w:color="auto"/>
            <w:left w:val="none" w:sz="0" w:space="0" w:color="auto"/>
            <w:bottom w:val="none" w:sz="0" w:space="0" w:color="auto"/>
            <w:right w:val="none" w:sz="0" w:space="0" w:color="auto"/>
          </w:divBdr>
        </w:div>
        <w:div w:id="540632215">
          <w:marLeft w:val="640"/>
          <w:marRight w:val="0"/>
          <w:marTop w:val="0"/>
          <w:marBottom w:val="0"/>
          <w:divBdr>
            <w:top w:val="none" w:sz="0" w:space="0" w:color="auto"/>
            <w:left w:val="none" w:sz="0" w:space="0" w:color="auto"/>
            <w:bottom w:val="none" w:sz="0" w:space="0" w:color="auto"/>
            <w:right w:val="none" w:sz="0" w:space="0" w:color="auto"/>
          </w:divBdr>
        </w:div>
        <w:div w:id="1339893105">
          <w:marLeft w:val="640"/>
          <w:marRight w:val="0"/>
          <w:marTop w:val="0"/>
          <w:marBottom w:val="0"/>
          <w:divBdr>
            <w:top w:val="none" w:sz="0" w:space="0" w:color="auto"/>
            <w:left w:val="none" w:sz="0" w:space="0" w:color="auto"/>
            <w:bottom w:val="none" w:sz="0" w:space="0" w:color="auto"/>
            <w:right w:val="none" w:sz="0" w:space="0" w:color="auto"/>
          </w:divBdr>
        </w:div>
        <w:div w:id="1652516423">
          <w:marLeft w:val="640"/>
          <w:marRight w:val="0"/>
          <w:marTop w:val="0"/>
          <w:marBottom w:val="0"/>
          <w:divBdr>
            <w:top w:val="none" w:sz="0" w:space="0" w:color="auto"/>
            <w:left w:val="none" w:sz="0" w:space="0" w:color="auto"/>
            <w:bottom w:val="none" w:sz="0" w:space="0" w:color="auto"/>
            <w:right w:val="none" w:sz="0" w:space="0" w:color="auto"/>
          </w:divBdr>
        </w:div>
        <w:div w:id="993753444">
          <w:marLeft w:val="640"/>
          <w:marRight w:val="0"/>
          <w:marTop w:val="0"/>
          <w:marBottom w:val="0"/>
          <w:divBdr>
            <w:top w:val="none" w:sz="0" w:space="0" w:color="auto"/>
            <w:left w:val="none" w:sz="0" w:space="0" w:color="auto"/>
            <w:bottom w:val="none" w:sz="0" w:space="0" w:color="auto"/>
            <w:right w:val="none" w:sz="0" w:space="0" w:color="auto"/>
          </w:divBdr>
        </w:div>
        <w:div w:id="521555411">
          <w:marLeft w:val="640"/>
          <w:marRight w:val="0"/>
          <w:marTop w:val="0"/>
          <w:marBottom w:val="0"/>
          <w:divBdr>
            <w:top w:val="none" w:sz="0" w:space="0" w:color="auto"/>
            <w:left w:val="none" w:sz="0" w:space="0" w:color="auto"/>
            <w:bottom w:val="none" w:sz="0" w:space="0" w:color="auto"/>
            <w:right w:val="none" w:sz="0" w:space="0" w:color="auto"/>
          </w:divBdr>
        </w:div>
      </w:divsChild>
    </w:div>
    <w:div w:id="500507773">
      <w:bodyDiv w:val="1"/>
      <w:marLeft w:val="0"/>
      <w:marRight w:val="0"/>
      <w:marTop w:val="0"/>
      <w:marBottom w:val="0"/>
      <w:divBdr>
        <w:top w:val="none" w:sz="0" w:space="0" w:color="auto"/>
        <w:left w:val="none" w:sz="0" w:space="0" w:color="auto"/>
        <w:bottom w:val="none" w:sz="0" w:space="0" w:color="auto"/>
        <w:right w:val="none" w:sz="0" w:space="0" w:color="auto"/>
      </w:divBdr>
      <w:divsChild>
        <w:div w:id="174806336">
          <w:marLeft w:val="640"/>
          <w:marRight w:val="0"/>
          <w:marTop w:val="0"/>
          <w:marBottom w:val="0"/>
          <w:divBdr>
            <w:top w:val="none" w:sz="0" w:space="0" w:color="auto"/>
            <w:left w:val="none" w:sz="0" w:space="0" w:color="auto"/>
            <w:bottom w:val="none" w:sz="0" w:space="0" w:color="auto"/>
            <w:right w:val="none" w:sz="0" w:space="0" w:color="auto"/>
          </w:divBdr>
        </w:div>
        <w:div w:id="1423256503">
          <w:marLeft w:val="640"/>
          <w:marRight w:val="0"/>
          <w:marTop w:val="0"/>
          <w:marBottom w:val="0"/>
          <w:divBdr>
            <w:top w:val="none" w:sz="0" w:space="0" w:color="auto"/>
            <w:left w:val="none" w:sz="0" w:space="0" w:color="auto"/>
            <w:bottom w:val="none" w:sz="0" w:space="0" w:color="auto"/>
            <w:right w:val="none" w:sz="0" w:space="0" w:color="auto"/>
          </w:divBdr>
        </w:div>
        <w:div w:id="1076318423">
          <w:marLeft w:val="640"/>
          <w:marRight w:val="0"/>
          <w:marTop w:val="0"/>
          <w:marBottom w:val="0"/>
          <w:divBdr>
            <w:top w:val="none" w:sz="0" w:space="0" w:color="auto"/>
            <w:left w:val="none" w:sz="0" w:space="0" w:color="auto"/>
            <w:bottom w:val="none" w:sz="0" w:space="0" w:color="auto"/>
            <w:right w:val="none" w:sz="0" w:space="0" w:color="auto"/>
          </w:divBdr>
        </w:div>
        <w:div w:id="1245145115">
          <w:marLeft w:val="640"/>
          <w:marRight w:val="0"/>
          <w:marTop w:val="0"/>
          <w:marBottom w:val="0"/>
          <w:divBdr>
            <w:top w:val="none" w:sz="0" w:space="0" w:color="auto"/>
            <w:left w:val="none" w:sz="0" w:space="0" w:color="auto"/>
            <w:bottom w:val="none" w:sz="0" w:space="0" w:color="auto"/>
            <w:right w:val="none" w:sz="0" w:space="0" w:color="auto"/>
          </w:divBdr>
        </w:div>
        <w:div w:id="1451633494">
          <w:marLeft w:val="640"/>
          <w:marRight w:val="0"/>
          <w:marTop w:val="0"/>
          <w:marBottom w:val="0"/>
          <w:divBdr>
            <w:top w:val="none" w:sz="0" w:space="0" w:color="auto"/>
            <w:left w:val="none" w:sz="0" w:space="0" w:color="auto"/>
            <w:bottom w:val="none" w:sz="0" w:space="0" w:color="auto"/>
            <w:right w:val="none" w:sz="0" w:space="0" w:color="auto"/>
          </w:divBdr>
        </w:div>
        <w:div w:id="882255442">
          <w:marLeft w:val="640"/>
          <w:marRight w:val="0"/>
          <w:marTop w:val="0"/>
          <w:marBottom w:val="0"/>
          <w:divBdr>
            <w:top w:val="none" w:sz="0" w:space="0" w:color="auto"/>
            <w:left w:val="none" w:sz="0" w:space="0" w:color="auto"/>
            <w:bottom w:val="none" w:sz="0" w:space="0" w:color="auto"/>
            <w:right w:val="none" w:sz="0" w:space="0" w:color="auto"/>
          </w:divBdr>
        </w:div>
        <w:div w:id="979382064">
          <w:marLeft w:val="640"/>
          <w:marRight w:val="0"/>
          <w:marTop w:val="0"/>
          <w:marBottom w:val="0"/>
          <w:divBdr>
            <w:top w:val="none" w:sz="0" w:space="0" w:color="auto"/>
            <w:left w:val="none" w:sz="0" w:space="0" w:color="auto"/>
            <w:bottom w:val="none" w:sz="0" w:space="0" w:color="auto"/>
            <w:right w:val="none" w:sz="0" w:space="0" w:color="auto"/>
          </w:divBdr>
        </w:div>
        <w:div w:id="544954116">
          <w:marLeft w:val="640"/>
          <w:marRight w:val="0"/>
          <w:marTop w:val="0"/>
          <w:marBottom w:val="0"/>
          <w:divBdr>
            <w:top w:val="none" w:sz="0" w:space="0" w:color="auto"/>
            <w:left w:val="none" w:sz="0" w:space="0" w:color="auto"/>
            <w:bottom w:val="none" w:sz="0" w:space="0" w:color="auto"/>
            <w:right w:val="none" w:sz="0" w:space="0" w:color="auto"/>
          </w:divBdr>
        </w:div>
        <w:div w:id="2102676332">
          <w:marLeft w:val="640"/>
          <w:marRight w:val="0"/>
          <w:marTop w:val="0"/>
          <w:marBottom w:val="0"/>
          <w:divBdr>
            <w:top w:val="none" w:sz="0" w:space="0" w:color="auto"/>
            <w:left w:val="none" w:sz="0" w:space="0" w:color="auto"/>
            <w:bottom w:val="none" w:sz="0" w:space="0" w:color="auto"/>
            <w:right w:val="none" w:sz="0" w:space="0" w:color="auto"/>
          </w:divBdr>
        </w:div>
        <w:div w:id="2078623836">
          <w:marLeft w:val="640"/>
          <w:marRight w:val="0"/>
          <w:marTop w:val="0"/>
          <w:marBottom w:val="0"/>
          <w:divBdr>
            <w:top w:val="none" w:sz="0" w:space="0" w:color="auto"/>
            <w:left w:val="none" w:sz="0" w:space="0" w:color="auto"/>
            <w:bottom w:val="none" w:sz="0" w:space="0" w:color="auto"/>
            <w:right w:val="none" w:sz="0" w:space="0" w:color="auto"/>
          </w:divBdr>
        </w:div>
        <w:div w:id="163323688">
          <w:marLeft w:val="640"/>
          <w:marRight w:val="0"/>
          <w:marTop w:val="0"/>
          <w:marBottom w:val="0"/>
          <w:divBdr>
            <w:top w:val="none" w:sz="0" w:space="0" w:color="auto"/>
            <w:left w:val="none" w:sz="0" w:space="0" w:color="auto"/>
            <w:bottom w:val="none" w:sz="0" w:space="0" w:color="auto"/>
            <w:right w:val="none" w:sz="0" w:space="0" w:color="auto"/>
          </w:divBdr>
        </w:div>
        <w:div w:id="2024239915">
          <w:marLeft w:val="640"/>
          <w:marRight w:val="0"/>
          <w:marTop w:val="0"/>
          <w:marBottom w:val="0"/>
          <w:divBdr>
            <w:top w:val="none" w:sz="0" w:space="0" w:color="auto"/>
            <w:left w:val="none" w:sz="0" w:space="0" w:color="auto"/>
            <w:bottom w:val="none" w:sz="0" w:space="0" w:color="auto"/>
            <w:right w:val="none" w:sz="0" w:space="0" w:color="auto"/>
          </w:divBdr>
        </w:div>
        <w:div w:id="1761757742">
          <w:marLeft w:val="640"/>
          <w:marRight w:val="0"/>
          <w:marTop w:val="0"/>
          <w:marBottom w:val="0"/>
          <w:divBdr>
            <w:top w:val="none" w:sz="0" w:space="0" w:color="auto"/>
            <w:left w:val="none" w:sz="0" w:space="0" w:color="auto"/>
            <w:bottom w:val="none" w:sz="0" w:space="0" w:color="auto"/>
            <w:right w:val="none" w:sz="0" w:space="0" w:color="auto"/>
          </w:divBdr>
        </w:div>
        <w:div w:id="388655660">
          <w:marLeft w:val="640"/>
          <w:marRight w:val="0"/>
          <w:marTop w:val="0"/>
          <w:marBottom w:val="0"/>
          <w:divBdr>
            <w:top w:val="none" w:sz="0" w:space="0" w:color="auto"/>
            <w:left w:val="none" w:sz="0" w:space="0" w:color="auto"/>
            <w:bottom w:val="none" w:sz="0" w:space="0" w:color="auto"/>
            <w:right w:val="none" w:sz="0" w:space="0" w:color="auto"/>
          </w:divBdr>
        </w:div>
        <w:div w:id="1237207733">
          <w:marLeft w:val="640"/>
          <w:marRight w:val="0"/>
          <w:marTop w:val="0"/>
          <w:marBottom w:val="0"/>
          <w:divBdr>
            <w:top w:val="none" w:sz="0" w:space="0" w:color="auto"/>
            <w:left w:val="none" w:sz="0" w:space="0" w:color="auto"/>
            <w:bottom w:val="none" w:sz="0" w:space="0" w:color="auto"/>
            <w:right w:val="none" w:sz="0" w:space="0" w:color="auto"/>
          </w:divBdr>
        </w:div>
        <w:div w:id="1351638830">
          <w:marLeft w:val="640"/>
          <w:marRight w:val="0"/>
          <w:marTop w:val="0"/>
          <w:marBottom w:val="0"/>
          <w:divBdr>
            <w:top w:val="none" w:sz="0" w:space="0" w:color="auto"/>
            <w:left w:val="none" w:sz="0" w:space="0" w:color="auto"/>
            <w:bottom w:val="none" w:sz="0" w:space="0" w:color="auto"/>
            <w:right w:val="none" w:sz="0" w:space="0" w:color="auto"/>
          </w:divBdr>
        </w:div>
        <w:div w:id="252279208">
          <w:marLeft w:val="640"/>
          <w:marRight w:val="0"/>
          <w:marTop w:val="0"/>
          <w:marBottom w:val="0"/>
          <w:divBdr>
            <w:top w:val="none" w:sz="0" w:space="0" w:color="auto"/>
            <w:left w:val="none" w:sz="0" w:space="0" w:color="auto"/>
            <w:bottom w:val="none" w:sz="0" w:space="0" w:color="auto"/>
            <w:right w:val="none" w:sz="0" w:space="0" w:color="auto"/>
          </w:divBdr>
        </w:div>
        <w:div w:id="652025961">
          <w:marLeft w:val="640"/>
          <w:marRight w:val="0"/>
          <w:marTop w:val="0"/>
          <w:marBottom w:val="0"/>
          <w:divBdr>
            <w:top w:val="none" w:sz="0" w:space="0" w:color="auto"/>
            <w:left w:val="none" w:sz="0" w:space="0" w:color="auto"/>
            <w:bottom w:val="none" w:sz="0" w:space="0" w:color="auto"/>
            <w:right w:val="none" w:sz="0" w:space="0" w:color="auto"/>
          </w:divBdr>
        </w:div>
        <w:div w:id="1292132923">
          <w:marLeft w:val="640"/>
          <w:marRight w:val="0"/>
          <w:marTop w:val="0"/>
          <w:marBottom w:val="0"/>
          <w:divBdr>
            <w:top w:val="none" w:sz="0" w:space="0" w:color="auto"/>
            <w:left w:val="none" w:sz="0" w:space="0" w:color="auto"/>
            <w:bottom w:val="none" w:sz="0" w:space="0" w:color="auto"/>
            <w:right w:val="none" w:sz="0" w:space="0" w:color="auto"/>
          </w:divBdr>
        </w:div>
        <w:div w:id="702098394">
          <w:marLeft w:val="640"/>
          <w:marRight w:val="0"/>
          <w:marTop w:val="0"/>
          <w:marBottom w:val="0"/>
          <w:divBdr>
            <w:top w:val="none" w:sz="0" w:space="0" w:color="auto"/>
            <w:left w:val="none" w:sz="0" w:space="0" w:color="auto"/>
            <w:bottom w:val="none" w:sz="0" w:space="0" w:color="auto"/>
            <w:right w:val="none" w:sz="0" w:space="0" w:color="auto"/>
          </w:divBdr>
        </w:div>
        <w:div w:id="1362708214">
          <w:marLeft w:val="640"/>
          <w:marRight w:val="0"/>
          <w:marTop w:val="0"/>
          <w:marBottom w:val="0"/>
          <w:divBdr>
            <w:top w:val="none" w:sz="0" w:space="0" w:color="auto"/>
            <w:left w:val="none" w:sz="0" w:space="0" w:color="auto"/>
            <w:bottom w:val="none" w:sz="0" w:space="0" w:color="auto"/>
            <w:right w:val="none" w:sz="0" w:space="0" w:color="auto"/>
          </w:divBdr>
        </w:div>
        <w:div w:id="275721018">
          <w:marLeft w:val="640"/>
          <w:marRight w:val="0"/>
          <w:marTop w:val="0"/>
          <w:marBottom w:val="0"/>
          <w:divBdr>
            <w:top w:val="none" w:sz="0" w:space="0" w:color="auto"/>
            <w:left w:val="none" w:sz="0" w:space="0" w:color="auto"/>
            <w:bottom w:val="none" w:sz="0" w:space="0" w:color="auto"/>
            <w:right w:val="none" w:sz="0" w:space="0" w:color="auto"/>
          </w:divBdr>
        </w:div>
        <w:div w:id="56442650">
          <w:marLeft w:val="640"/>
          <w:marRight w:val="0"/>
          <w:marTop w:val="0"/>
          <w:marBottom w:val="0"/>
          <w:divBdr>
            <w:top w:val="none" w:sz="0" w:space="0" w:color="auto"/>
            <w:left w:val="none" w:sz="0" w:space="0" w:color="auto"/>
            <w:bottom w:val="none" w:sz="0" w:space="0" w:color="auto"/>
            <w:right w:val="none" w:sz="0" w:space="0" w:color="auto"/>
          </w:divBdr>
        </w:div>
        <w:div w:id="1030454955">
          <w:marLeft w:val="640"/>
          <w:marRight w:val="0"/>
          <w:marTop w:val="0"/>
          <w:marBottom w:val="0"/>
          <w:divBdr>
            <w:top w:val="none" w:sz="0" w:space="0" w:color="auto"/>
            <w:left w:val="none" w:sz="0" w:space="0" w:color="auto"/>
            <w:bottom w:val="none" w:sz="0" w:space="0" w:color="auto"/>
            <w:right w:val="none" w:sz="0" w:space="0" w:color="auto"/>
          </w:divBdr>
        </w:div>
        <w:div w:id="138110678">
          <w:marLeft w:val="640"/>
          <w:marRight w:val="0"/>
          <w:marTop w:val="0"/>
          <w:marBottom w:val="0"/>
          <w:divBdr>
            <w:top w:val="none" w:sz="0" w:space="0" w:color="auto"/>
            <w:left w:val="none" w:sz="0" w:space="0" w:color="auto"/>
            <w:bottom w:val="none" w:sz="0" w:space="0" w:color="auto"/>
            <w:right w:val="none" w:sz="0" w:space="0" w:color="auto"/>
          </w:divBdr>
        </w:div>
        <w:div w:id="814027968">
          <w:marLeft w:val="640"/>
          <w:marRight w:val="0"/>
          <w:marTop w:val="0"/>
          <w:marBottom w:val="0"/>
          <w:divBdr>
            <w:top w:val="none" w:sz="0" w:space="0" w:color="auto"/>
            <w:left w:val="none" w:sz="0" w:space="0" w:color="auto"/>
            <w:bottom w:val="none" w:sz="0" w:space="0" w:color="auto"/>
            <w:right w:val="none" w:sz="0" w:space="0" w:color="auto"/>
          </w:divBdr>
        </w:div>
        <w:div w:id="1184132755">
          <w:marLeft w:val="640"/>
          <w:marRight w:val="0"/>
          <w:marTop w:val="0"/>
          <w:marBottom w:val="0"/>
          <w:divBdr>
            <w:top w:val="none" w:sz="0" w:space="0" w:color="auto"/>
            <w:left w:val="none" w:sz="0" w:space="0" w:color="auto"/>
            <w:bottom w:val="none" w:sz="0" w:space="0" w:color="auto"/>
            <w:right w:val="none" w:sz="0" w:space="0" w:color="auto"/>
          </w:divBdr>
        </w:div>
        <w:div w:id="1279948135">
          <w:marLeft w:val="640"/>
          <w:marRight w:val="0"/>
          <w:marTop w:val="0"/>
          <w:marBottom w:val="0"/>
          <w:divBdr>
            <w:top w:val="none" w:sz="0" w:space="0" w:color="auto"/>
            <w:left w:val="none" w:sz="0" w:space="0" w:color="auto"/>
            <w:bottom w:val="none" w:sz="0" w:space="0" w:color="auto"/>
            <w:right w:val="none" w:sz="0" w:space="0" w:color="auto"/>
          </w:divBdr>
        </w:div>
        <w:div w:id="280382496">
          <w:marLeft w:val="640"/>
          <w:marRight w:val="0"/>
          <w:marTop w:val="0"/>
          <w:marBottom w:val="0"/>
          <w:divBdr>
            <w:top w:val="none" w:sz="0" w:space="0" w:color="auto"/>
            <w:left w:val="none" w:sz="0" w:space="0" w:color="auto"/>
            <w:bottom w:val="none" w:sz="0" w:space="0" w:color="auto"/>
            <w:right w:val="none" w:sz="0" w:space="0" w:color="auto"/>
          </w:divBdr>
        </w:div>
        <w:div w:id="789781192">
          <w:marLeft w:val="640"/>
          <w:marRight w:val="0"/>
          <w:marTop w:val="0"/>
          <w:marBottom w:val="0"/>
          <w:divBdr>
            <w:top w:val="none" w:sz="0" w:space="0" w:color="auto"/>
            <w:left w:val="none" w:sz="0" w:space="0" w:color="auto"/>
            <w:bottom w:val="none" w:sz="0" w:space="0" w:color="auto"/>
            <w:right w:val="none" w:sz="0" w:space="0" w:color="auto"/>
          </w:divBdr>
        </w:div>
        <w:div w:id="830484063">
          <w:marLeft w:val="640"/>
          <w:marRight w:val="0"/>
          <w:marTop w:val="0"/>
          <w:marBottom w:val="0"/>
          <w:divBdr>
            <w:top w:val="none" w:sz="0" w:space="0" w:color="auto"/>
            <w:left w:val="none" w:sz="0" w:space="0" w:color="auto"/>
            <w:bottom w:val="none" w:sz="0" w:space="0" w:color="auto"/>
            <w:right w:val="none" w:sz="0" w:space="0" w:color="auto"/>
          </w:divBdr>
        </w:div>
        <w:div w:id="565995375">
          <w:marLeft w:val="640"/>
          <w:marRight w:val="0"/>
          <w:marTop w:val="0"/>
          <w:marBottom w:val="0"/>
          <w:divBdr>
            <w:top w:val="none" w:sz="0" w:space="0" w:color="auto"/>
            <w:left w:val="none" w:sz="0" w:space="0" w:color="auto"/>
            <w:bottom w:val="none" w:sz="0" w:space="0" w:color="auto"/>
            <w:right w:val="none" w:sz="0" w:space="0" w:color="auto"/>
          </w:divBdr>
        </w:div>
        <w:div w:id="1465391862">
          <w:marLeft w:val="640"/>
          <w:marRight w:val="0"/>
          <w:marTop w:val="0"/>
          <w:marBottom w:val="0"/>
          <w:divBdr>
            <w:top w:val="none" w:sz="0" w:space="0" w:color="auto"/>
            <w:left w:val="none" w:sz="0" w:space="0" w:color="auto"/>
            <w:bottom w:val="none" w:sz="0" w:space="0" w:color="auto"/>
            <w:right w:val="none" w:sz="0" w:space="0" w:color="auto"/>
          </w:divBdr>
        </w:div>
        <w:div w:id="1477333640">
          <w:marLeft w:val="640"/>
          <w:marRight w:val="0"/>
          <w:marTop w:val="0"/>
          <w:marBottom w:val="0"/>
          <w:divBdr>
            <w:top w:val="none" w:sz="0" w:space="0" w:color="auto"/>
            <w:left w:val="none" w:sz="0" w:space="0" w:color="auto"/>
            <w:bottom w:val="none" w:sz="0" w:space="0" w:color="auto"/>
            <w:right w:val="none" w:sz="0" w:space="0" w:color="auto"/>
          </w:divBdr>
        </w:div>
        <w:div w:id="470825050">
          <w:marLeft w:val="640"/>
          <w:marRight w:val="0"/>
          <w:marTop w:val="0"/>
          <w:marBottom w:val="0"/>
          <w:divBdr>
            <w:top w:val="none" w:sz="0" w:space="0" w:color="auto"/>
            <w:left w:val="none" w:sz="0" w:space="0" w:color="auto"/>
            <w:bottom w:val="none" w:sz="0" w:space="0" w:color="auto"/>
            <w:right w:val="none" w:sz="0" w:space="0" w:color="auto"/>
          </w:divBdr>
        </w:div>
        <w:div w:id="1469132852">
          <w:marLeft w:val="640"/>
          <w:marRight w:val="0"/>
          <w:marTop w:val="0"/>
          <w:marBottom w:val="0"/>
          <w:divBdr>
            <w:top w:val="none" w:sz="0" w:space="0" w:color="auto"/>
            <w:left w:val="none" w:sz="0" w:space="0" w:color="auto"/>
            <w:bottom w:val="none" w:sz="0" w:space="0" w:color="auto"/>
            <w:right w:val="none" w:sz="0" w:space="0" w:color="auto"/>
          </w:divBdr>
        </w:div>
        <w:div w:id="1004239479">
          <w:marLeft w:val="640"/>
          <w:marRight w:val="0"/>
          <w:marTop w:val="0"/>
          <w:marBottom w:val="0"/>
          <w:divBdr>
            <w:top w:val="none" w:sz="0" w:space="0" w:color="auto"/>
            <w:left w:val="none" w:sz="0" w:space="0" w:color="auto"/>
            <w:bottom w:val="none" w:sz="0" w:space="0" w:color="auto"/>
            <w:right w:val="none" w:sz="0" w:space="0" w:color="auto"/>
          </w:divBdr>
        </w:div>
        <w:div w:id="505941116">
          <w:marLeft w:val="640"/>
          <w:marRight w:val="0"/>
          <w:marTop w:val="0"/>
          <w:marBottom w:val="0"/>
          <w:divBdr>
            <w:top w:val="none" w:sz="0" w:space="0" w:color="auto"/>
            <w:left w:val="none" w:sz="0" w:space="0" w:color="auto"/>
            <w:bottom w:val="none" w:sz="0" w:space="0" w:color="auto"/>
            <w:right w:val="none" w:sz="0" w:space="0" w:color="auto"/>
          </w:divBdr>
        </w:div>
        <w:div w:id="1956521374">
          <w:marLeft w:val="640"/>
          <w:marRight w:val="0"/>
          <w:marTop w:val="0"/>
          <w:marBottom w:val="0"/>
          <w:divBdr>
            <w:top w:val="none" w:sz="0" w:space="0" w:color="auto"/>
            <w:left w:val="none" w:sz="0" w:space="0" w:color="auto"/>
            <w:bottom w:val="none" w:sz="0" w:space="0" w:color="auto"/>
            <w:right w:val="none" w:sz="0" w:space="0" w:color="auto"/>
          </w:divBdr>
        </w:div>
        <w:div w:id="1508132437">
          <w:marLeft w:val="640"/>
          <w:marRight w:val="0"/>
          <w:marTop w:val="0"/>
          <w:marBottom w:val="0"/>
          <w:divBdr>
            <w:top w:val="none" w:sz="0" w:space="0" w:color="auto"/>
            <w:left w:val="none" w:sz="0" w:space="0" w:color="auto"/>
            <w:bottom w:val="none" w:sz="0" w:space="0" w:color="auto"/>
            <w:right w:val="none" w:sz="0" w:space="0" w:color="auto"/>
          </w:divBdr>
        </w:div>
        <w:div w:id="37095268">
          <w:marLeft w:val="640"/>
          <w:marRight w:val="0"/>
          <w:marTop w:val="0"/>
          <w:marBottom w:val="0"/>
          <w:divBdr>
            <w:top w:val="none" w:sz="0" w:space="0" w:color="auto"/>
            <w:left w:val="none" w:sz="0" w:space="0" w:color="auto"/>
            <w:bottom w:val="none" w:sz="0" w:space="0" w:color="auto"/>
            <w:right w:val="none" w:sz="0" w:space="0" w:color="auto"/>
          </w:divBdr>
        </w:div>
        <w:div w:id="151258465">
          <w:marLeft w:val="640"/>
          <w:marRight w:val="0"/>
          <w:marTop w:val="0"/>
          <w:marBottom w:val="0"/>
          <w:divBdr>
            <w:top w:val="none" w:sz="0" w:space="0" w:color="auto"/>
            <w:left w:val="none" w:sz="0" w:space="0" w:color="auto"/>
            <w:bottom w:val="none" w:sz="0" w:space="0" w:color="auto"/>
            <w:right w:val="none" w:sz="0" w:space="0" w:color="auto"/>
          </w:divBdr>
        </w:div>
        <w:div w:id="1562709126">
          <w:marLeft w:val="640"/>
          <w:marRight w:val="0"/>
          <w:marTop w:val="0"/>
          <w:marBottom w:val="0"/>
          <w:divBdr>
            <w:top w:val="none" w:sz="0" w:space="0" w:color="auto"/>
            <w:left w:val="none" w:sz="0" w:space="0" w:color="auto"/>
            <w:bottom w:val="none" w:sz="0" w:space="0" w:color="auto"/>
            <w:right w:val="none" w:sz="0" w:space="0" w:color="auto"/>
          </w:divBdr>
        </w:div>
        <w:div w:id="1151869302">
          <w:marLeft w:val="640"/>
          <w:marRight w:val="0"/>
          <w:marTop w:val="0"/>
          <w:marBottom w:val="0"/>
          <w:divBdr>
            <w:top w:val="none" w:sz="0" w:space="0" w:color="auto"/>
            <w:left w:val="none" w:sz="0" w:space="0" w:color="auto"/>
            <w:bottom w:val="none" w:sz="0" w:space="0" w:color="auto"/>
            <w:right w:val="none" w:sz="0" w:space="0" w:color="auto"/>
          </w:divBdr>
        </w:div>
        <w:div w:id="276957706">
          <w:marLeft w:val="640"/>
          <w:marRight w:val="0"/>
          <w:marTop w:val="0"/>
          <w:marBottom w:val="0"/>
          <w:divBdr>
            <w:top w:val="none" w:sz="0" w:space="0" w:color="auto"/>
            <w:left w:val="none" w:sz="0" w:space="0" w:color="auto"/>
            <w:bottom w:val="none" w:sz="0" w:space="0" w:color="auto"/>
            <w:right w:val="none" w:sz="0" w:space="0" w:color="auto"/>
          </w:divBdr>
        </w:div>
        <w:div w:id="1149513866">
          <w:marLeft w:val="640"/>
          <w:marRight w:val="0"/>
          <w:marTop w:val="0"/>
          <w:marBottom w:val="0"/>
          <w:divBdr>
            <w:top w:val="none" w:sz="0" w:space="0" w:color="auto"/>
            <w:left w:val="none" w:sz="0" w:space="0" w:color="auto"/>
            <w:bottom w:val="none" w:sz="0" w:space="0" w:color="auto"/>
            <w:right w:val="none" w:sz="0" w:space="0" w:color="auto"/>
          </w:divBdr>
        </w:div>
        <w:div w:id="1082530500">
          <w:marLeft w:val="640"/>
          <w:marRight w:val="0"/>
          <w:marTop w:val="0"/>
          <w:marBottom w:val="0"/>
          <w:divBdr>
            <w:top w:val="none" w:sz="0" w:space="0" w:color="auto"/>
            <w:left w:val="none" w:sz="0" w:space="0" w:color="auto"/>
            <w:bottom w:val="none" w:sz="0" w:space="0" w:color="auto"/>
            <w:right w:val="none" w:sz="0" w:space="0" w:color="auto"/>
          </w:divBdr>
        </w:div>
        <w:div w:id="950631701">
          <w:marLeft w:val="640"/>
          <w:marRight w:val="0"/>
          <w:marTop w:val="0"/>
          <w:marBottom w:val="0"/>
          <w:divBdr>
            <w:top w:val="none" w:sz="0" w:space="0" w:color="auto"/>
            <w:left w:val="none" w:sz="0" w:space="0" w:color="auto"/>
            <w:bottom w:val="none" w:sz="0" w:space="0" w:color="auto"/>
            <w:right w:val="none" w:sz="0" w:space="0" w:color="auto"/>
          </w:divBdr>
        </w:div>
        <w:div w:id="1233782069">
          <w:marLeft w:val="640"/>
          <w:marRight w:val="0"/>
          <w:marTop w:val="0"/>
          <w:marBottom w:val="0"/>
          <w:divBdr>
            <w:top w:val="none" w:sz="0" w:space="0" w:color="auto"/>
            <w:left w:val="none" w:sz="0" w:space="0" w:color="auto"/>
            <w:bottom w:val="none" w:sz="0" w:space="0" w:color="auto"/>
            <w:right w:val="none" w:sz="0" w:space="0" w:color="auto"/>
          </w:divBdr>
        </w:div>
        <w:div w:id="344017976">
          <w:marLeft w:val="640"/>
          <w:marRight w:val="0"/>
          <w:marTop w:val="0"/>
          <w:marBottom w:val="0"/>
          <w:divBdr>
            <w:top w:val="none" w:sz="0" w:space="0" w:color="auto"/>
            <w:left w:val="none" w:sz="0" w:space="0" w:color="auto"/>
            <w:bottom w:val="none" w:sz="0" w:space="0" w:color="auto"/>
            <w:right w:val="none" w:sz="0" w:space="0" w:color="auto"/>
          </w:divBdr>
        </w:div>
        <w:div w:id="1383678529">
          <w:marLeft w:val="640"/>
          <w:marRight w:val="0"/>
          <w:marTop w:val="0"/>
          <w:marBottom w:val="0"/>
          <w:divBdr>
            <w:top w:val="none" w:sz="0" w:space="0" w:color="auto"/>
            <w:left w:val="none" w:sz="0" w:space="0" w:color="auto"/>
            <w:bottom w:val="none" w:sz="0" w:space="0" w:color="auto"/>
            <w:right w:val="none" w:sz="0" w:space="0" w:color="auto"/>
          </w:divBdr>
        </w:div>
        <w:div w:id="1975334627">
          <w:marLeft w:val="640"/>
          <w:marRight w:val="0"/>
          <w:marTop w:val="0"/>
          <w:marBottom w:val="0"/>
          <w:divBdr>
            <w:top w:val="none" w:sz="0" w:space="0" w:color="auto"/>
            <w:left w:val="none" w:sz="0" w:space="0" w:color="auto"/>
            <w:bottom w:val="none" w:sz="0" w:space="0" w:color="auto"/>
            <w:right w:val="none" w:sz="0" w:space="0" w:color="auto"/>
          </w:divBdr>
        </w:div>
        <w:div w:id="452944800">
          <w:marLeft w:val="640"/>
          <w:marRight w:val="0"/>
          <w:marTop w:val="0"/>
          <w:marBottom w:val="0"/>
          <w:divBdr>
            <w:top w:val="none" w:sz="0" w:space="0" w:color="auto"/>
            <w:left w:val="none" w:sz="0" w:space="0" w:color="auto"/>
            <w:bottom w:val="none" w:sz="0" w:space="0" w:color="auto"/>
            <w:right w:val="none" w:sz="0" w:space="0" w:color="auto"/>
          </w:divBdr>
        </w:div>
        <w:div w:id="222761265">
          <w:marLeft w:val="640"/>
          <w:marRight w:val="0"/>
          <w:marTop w:val="0"/>
          <w:marBottom w:val="0"/>
          <w:divBdr>
            <w:top w:val="none" w:sz="0" w:space="0" w:color="auto"/>
            <w:left w:val="none" w:sz="0" w:space="0" w:color="auto"/>
            <w:bottom w:val="none" w:sz="0" w:space="0" w:color="auto"/>
            <w:right w:val="none" w:sz="0" w:space="0" w:color="auto"/>
          </w:divBdr>
        </w:div>
        <w:div w:id="983697701">
          <w:marLeft w:val="640"/>
          <w:marRight w:val="0"/>
          <w:marTop w:val="0"/>
          <w:marBottom w:val="0"/>
          <w:divBdr>
            <w:top w:val="none" w:sz="0" w:space="0" w:color="auto"/>
            <w:left w:val="none" w:sz="0" w:space="0" w:color="auto"/>
            <w:bottom w:val="none" w:sz="0" w:space="0" w:color="auto"/>
            <w:right w:val="none" w:sz="0" w:space="0" w:color="auto"/>
          </w:divBdr>
        </w:div>
        <w:div w:id="1336180301">
          <w:marLeft w:val="640"/>
          <w:marRight w:val="0"/>
          <w:marTop w:val="0"/>
          <w:marBottom w:val="0"/>
          <w:divBdr>
            <w:top w:val="none" w:sz="0" w:space="0" w:color="auto"/>
            <w:left w:val="none" w:sz="0" w:space="0" w:color="auto"/>
            <w:bottom w:val="none" w:sz="0" w:space="0" w:color="auto"/>
            <w:right w:val="none" w:sz="0" w:space="0" w:color="auto"/>
          </w:divBdr>
        </w:div>
        <w:div w:id="500049807">
          <w:marLeft w:val="640"/>
          <w:marRight w:val="0"/>
          <w:marTop w:val="0"/>
          <w:marBottom w:val="0"/>
          <w:divBdr>
            <w:top w:val="none" w:sz="0" w:space="0" w:color="auto"/>
            <w:left w:val="none" w:sz="0" w:space="0" w:color="auto"/>
            <w:bottom w:val="none" w:sz="0" w:space="0" w:color="auto"/>
            <w:right w:val="none" w:sz="0" w:space="0" w:color="auto"/>
          </w:divBdr>
        </w:div>
        <w:div w:id="2145074302">
          <w:marLeft w:val="640"/>
          <w:marRight w:val="0"/>
          <w:marTop w:val="0"/>
          <w:marBottom w:val="0"/>
          <w:divBdr>
            <w:top w:val="none" w:sz="0" w:space="0" w:color="auto"/>
            <w:left w:val="none" w:sz="0" w:space="0" w:color="auto"/>
            <w:bottom w:val="none" w:sz="0" w:space="0" w:color="auto"/>
            <w:right w:val="none" w:sz="0" w:space="0" w:color="auto"/>
          </w:divBdr>
        </w:div>
        <w:div w:id="82457914">
          <w:marLeft w:val="640"/>
          <w:marRight w:val="0"/>
          <w:marTop w:val="0"/>
          <w:marBottom w:val="0"/>
          <w:divBdr>
            <w:top w:val="none" w:sz="0" w:space="0" w:color="auto"/>
            <w:left w:val="none" w:sz="0" w:space="0" w:color="auto"/>
            <w:bottom w:val="none" w:sz="0" w:space="0" w:color="auto"/>
            <w:right w:val="none" w:sz="0" w:space="0" w:color="auto"/>
          </w:divBdr>
        </w:div>
        <w:div w:id="111441328">
          <w:marLeft w:val="640"/>
          <w:marRight w:val="0"/>
          <w:marTop w:val="0"/>
          <w:marBottom w:val="0"/>
          <w:divBdr>
            <w:top w:val="none" w:sz="0" w:space="0" w:color="auto"/>
            <w:left w:val="none" w:sz="0" w:space="0" w:color="auto"/>
            <w:bottom w:val="none" w:sz="0" w:space="0" w:color="auto"/>
            <w:right w:val="none" w:sz="0" w:space="0" w:color="auto"/>
          </w:divBdr>
        </w:div>
        <w:div w:id="1435633374">
          <w:marLeft w:val="640"/>
          <w:marRight w:val="0"/>
          <w:marTop w:val="0"/>
          <w:marBottom w:val="0"/>
          <w:divBdr>
            <w:top w:val="none" w:sz="0" w:space="0" w:color="auto"/>
            <w:left w:val="none" w:sz="0" w:space="0" w:color="auto"/>
            <w:bottom w:val="none" w:sz="0" w:space="0" w:color="auto"/>
            <w:right w:val="none" w:sz="0" w:space="0" w:color="auto"/>
          </w:divBdr>
        </w:div>
        <w:div w:id="1963491189">
          <w:marLeft w:val="640"/>
          <w:marRight w:val="0"/>
          <w:marTop w:val="0"/>
          <w:marBottom w:val="0"/>
          <w:divBdr>
            <w:top w:val="none" w:sz="0" w:space="0" w:color="auto"/>
            <w:left w:val="none" w:sz="0" w:space="0" w:color="auto"/>
            <w:bottom w:val="none" w:sz="0" w:space="0" w:color="auto"/>
            <w:right w:val="none" w:sz="0" w:space="0" w:color="auto"/>
          </w:divBdr>
        </w:div>
        <w:div w:id="422528262">
          <w:marLeft w:val="640"/>
          <w:marRight w:val="0"/>
          <w:marTop w:val="0"/>
          <w:marBottom w:val="0"/>
          <w:divBdr>
            <w:top w:val="none" w:sz="0" w:space="0" w:color="auto"/>
            <w:left w:val="none" w:sz="0" w:space="0" w:color="auto"/>
            <w:bottom w:val="none" w:sz="0" w:space="0" w:color="auto"/>
            <w:right w:val="none" w:sz="0" w:space="0" w:color="auto"/>
          </w:divBdr>
        </w:div>
        <w:div w:id="1791391177">
          <w:marLeft w:val="640"/>
          <w:marRight w:val="0"/>
          <w:marTop w:val="0"/>
          <w:marBottom w:val="0"/>
          <w:divBdr>
            <w:top w:val="none" w:sz="0" w:space="0" w:color="auto"/>
            <w:left w:val="none" w:sz="0" w:space="0" w:color="auto"/>
            <w:bottom w:val="none" w:sz="0" w:space="0" w:color="auto"/>
            <w:right w:val="none" w:sz="0" w:space="0" w:color="auto"/>
          </w:divBdr>
        </w:div>
        <w:div w:id="485245184">
          <w:marLeft w:val="640"/>
          <w:marRight w:val="0"/>
          <w:marTop w:val="0"/>
          <w:marBottom w:val="0"/>
          <w:divBdr>
            <w:top w:val="none" w:sz="0" w:space="0" w:color="auto"/>
            <w:left w:val="none" w:sz="0" w:space="0" w:color="auto"/>
            <w:bottom w:val="none" w:sz="0" w:space="0" w:color="auto"/>
            <w:right w:val="none" w:sz="0" w:space="0" w:color="auto"/>
          </w:divBdr>
        </w:div>
        <w:div w:id="98843538">
          <w:marLeft w:val="640"/>
          <w:marRight w:val="0"/>
          <w:marTop w:val="0"/>
          <w:marBottom w:val="0"/>
          <w:divBdr>
            <w:top w:val="none" w:sz="0" w:space="0" w:color="auto"/>
            <w:left w:val="none" w:sz="0" w:space="0" w:color="auto"/>
            <w:bottom w:val="none" w:sz="0" w:space="0" w:color="auto"/>
            <w:right w:val="none" w:sz="0" w:space="0" w:color="auto"/>
          </w:divBdr>
        </w:div>
        <w:div w:id="473646152">
          <w:marLeft w:val="640"/>
          <w:marRight w:val="0"/>
          <w:marTop w:val="0"/>
          <w:marBottom w:val="0"/>
          <w:divBdr>
            <w:top w:val="none" w:sz="0" w:space="0" w:color="auto"/>
            <w:left w:val="none" w:sz="0" w:space="0" w:color="auto"/>
            <w:bottom w:val="none" w:sz="0" w:space="0" w:color="auto"/>
            <w:right w:val="none" w:sz="0" w:space="0" w:color="auto"/>
          </w:divBdr>
        </w:div>
        <w:div w:id="1991712466">
          <w:marLeft w:val="640"/>
          <w:marRight w:val="0"/>
          <w:marTop w:val="0"/>
          <w:marBottom w:val="0"/>
          <w:divBdr>
            <w:top w:val="none" w:sz="0" w:space="0" w:color="auto"/>
            <w:left w:val="none" w:sz="0" w:space="0" w:color="auto"/>
            <w:bottom w:val="none" w:sz="0" w:space="0" w:color="auto"/>
            <w:right w:val="none" w:sz="0" w:space="0" w:color="auto"/>
          </w:divBdr>
        </w:div>
        <w:div w:id="1654797074">
          <w:marLeft w:val="640"/>
          <w:marRight w:val="0"/>
          <w:marTop w:val="0"/>
          <w:marBottom w:val="0"/>
          <w:divBdr>
            <w:top w:val="none" w:sz="0" w:space="0" w:color="auto"/>
            <w:left w:val="none" w:sz="0" w:space="0" w:color="auto"/>
            <w:bottom w:val="none" w:sz="0" w:space="0" w:color="auto"/>
            <w:right w:val="none" w:sz="0" w:space="0" w:color="auto"/>
          </w:divBdr>
        </w:div>
        <w:div w:id="1724479739">
          <w:marLeft w:val="640"/>
          <w:marRight w:val="0"/>
          <w:marTop w:val="0"/>
          <w:marBottom w:val="0"/>
          <w:divBdr>
            <w:top w:val="none" w:sz="0" w:space="0" w:color="auto"/>
            <w:left w:val="none" w:sz="0" w:space="0" w:color="auto"/>
            <w:bottom w:val="none" w:sz="0" w:space="0" w:color="auto"/>
            <w:right w:val="none" w:sz="0" w:space="0" w:color="auto"/>
          </w:divBdr>
        </w:div>
        <w:div w:id="1074667717">
          <w:marLeft w:val="640"/>
          <w:marRight w:val="0"/>
          <w:marTop w:val="0"/>
          <w:marBottom w:val="0"/>
          <w:divBdr>
            <w:top w:val="none" w:sz="0" w:space="0" w:color="auto"/>
            <w:left w:val="none" w:sz="0" w:space="0" w:color="auto"/>
            <w:bottom w:val="none" w:sz="0" w:space="0" w:color="auto"/>
            <w:right w:val="none" w:sz="0" w:space="0" w:color="auto"/>
          </w:divBdr>
        </w:div>
        <w:div w:id="265815082">
          <w:marLeft w:val="640"/>
          <w:marRight w:val="0"/>
          <w:marTop w:val="0"/>
          <w:marBottom w:val="0"/>
          <w:divBdr>
            <w:top w:val="none" w:sz="0" w:space="0" w:color="auto"/>
            <w:left w:val="none" w:sz="0" w:space="0" w:color="auto"/>
            <w:bottom w:val="none" w:sz="0" w:space="0" w:color="auto"/>
            <w:right w:val="none" w:sz="0" w:space="0" w:color="auto"/>
          </w:divBdr>
        </w:div>
        <w:div w:id="1218857496">
          <w:marLeft w:val="640"/>
          <w:marRight w:val="0"/>
          <w:marTop w:val="0"/>
          <w:marBottom w:val="0"/>
          <w:divBdr>
            <w:top w:val="none" w:sz="0" w:space="0" w:color="auto"/>
            <w:left w:val="none" w:sz="0" w:space="0" w:color="auto"/>
            <w:bottom w:val="none" w:sz="0" w:space="0" w:color="auto"/>
            <w:right w:val="none" w:sz="0" w:space="0" w:color="auto"/>
          </w:divBdr>
        </w:div>
        <w:div w:id="951670301">
          <w:marLeft w:val="640"/>
          <w:marRight w:val="0"/>
          <w:marTop w:val="0"/>
          <w:marBottom w:val="0"/>
          <w:divBdr>
            <w:top w:val="none" w:sz="0" w:space="0" w:color="auto"/>
            <w:left w:val="none" w:sz="0" w:space="0" w:color="auto"/>
            <w:bottom w:val="none" w:sz="0" w:space="0" w:color="auto"/>
            <w:right w:val="none" w:sz="0" w:space="0" w:color="auto"/>
          </w:divBdr>
        </w:div>
        <w:div w:id="1253972089">
          <w:marLeft w:val="640"/>
          <w:marRight w:val="0"/>
          <w:marTop w:val="0"/>
          <w:marBottom w:val="0"/>
          <w:divBdr>
            <w:top w:val="none" w:sz="0" w:space="0" w:color="auto"/>
            <w:left w:val="none" w:sz="0" w:space="0" w:color="auto"/>
            <w:bottom w:val="none" w:sz="0" w:space="0" w:color="auto"/>
            <w:right w:val="none" w:sz="0" w:space="0" w:color="auto"/>
          </w:divBdr>
        </w:div>
        <w:div w:id="1966539103">
          <w:marLeft w:val="640"/>
          <w:marRight w:val="0"/>
          <w:marTop w:val="0"/>
          <w:marBottom w:val="0"/>
          <w:divBdr>
            <w:top w:val="none" w:sz="0" w:space="0" w:color="auto"/>
            <w:left w:val="none" w:sz="0" w:space="0" w:color="auto"/>
            <w:bottom w:val="none" w:sz="0" w:space="0" w:color="auto"/>
            <w:right w:val="none" w:sz="0" w:space="0" w:color="auto"/>
          </w:divBdr>
        </w:div>
        <w:div w:id="7682067">
          <w:marLeft w:val="640"/>
          <w:marRight w:val="0"/>
          <w:marTop w:val="0"/>
          <w:marBottom w:val="0"/>
          <w:divBdr>
            <w:top w:val="none" w:sz="0" w:space="0" w:color="auto"/>
            <w:left w:val="none" w:sz="0" w:space="0" w:color="auto"/>
            <w:bottom w:val="none" w:sz="0" w:space="0" w:color="auto"/>
            <w:right w:val="none" w:sz="0" w:space="0" w:color="auto"/>
          </w:divBdr>
        </w:div>
        <w:div w:id="908226355">
          <w:marLeft w:val="640"/>
          <w:marRight w:val="0"/>
          <w:marTop w:val="0"/>
          <w:marBottom w:val="0"/>
          <w:divBdr>
            <w:top w:val="none" w:sz="0" w:space="0" w:color="auto"/>
            <w:left w:val="none" w:sz="0" w:space="0" w:color="auto"/>
            <w:bottom w:val="none" w:sz="0" w:space="0" w:color="auto"/>
            <w:right w:val="none" w:sz="0" w:space="0" w:color="auto"/>
          </w:divBdr>
        </w:div>
        <w:div w:id="1856192176">
          <w:marLeft w:val="640"/>
          <w:marRight w:val="0"/>
          <w:marTop w:val="0"/>
          <w:marBottom w:val="0"/>
          <w:divBdr>
            <w:top w:val="none" w:sz="0" w:space="0" w:color="auto"/>
            <w:left w:val="none" w:sz="0" w:space="0" w:color="auto"/>
            <w:bottom w:val="none" w:sz="0" w:space="0" w:color="auto"/>
            <w:right w:val="none" w:sz="0" w:space="0" w:color="auto"/>
          </w:divBdr>
        </w:div>
        <w:div w:id="586613991">
          <w:marLeft w:val="640"/>
          <w:marRight w:val="0"/>
          <w:marTop w:val="0"/>
          <w:marBottom w:val="0"/>
          <w:divBdr>
            <w:top w:val="none" w:sz="0" w:space="0" w:color="auto"/>
            <w:left w:val="none" w:sz="0" w:space="0" w:color="auto"/>
            <w:bottom w:val="none" w:sz="0" w:space="0" w:color="auto"/>
            <w:right w:val="none" w:sz="0" w:space="0" w:color="auto"/>
          </w:divBdr>
        </w:div>
        <w:div w:id="23024743">
          <w:marLeft w:val="640"/>
          <w:marRight w:val="0"/>
          <w:marTop w:val="0"/>
          <w:marBottom w:val="0"/>
          <w:divBdr>
            <w:top w:val="none" w:sz="0" w:space="0" w:color="auto"/>
            <w:left w:val="none" w:sz="0" w:space="0" w:color="auto"/>
            <w:bottom w:val="none" w:sz="0" w:space="0" w:color="auto"/>
            <w:right w:val="none" w:sz="0" w:space="0" w:color="auto"/>
          </w:divBdr>
        </w:div>
      </w:divsChild>
    </w:div>
    <w:div w:id="510873728">
      <w:bodyDiv w:val="1"/>
      <w:marLeft w:val="0"/>
      <w:marRight w:val="0"/>
      <w:marTop w:val="0"/>
      <w:marBottom w:val="0"/>
      <w:divBdr>
        <w:top w:val="none" w:sz="0" w:space="0" w:color="auto"/>
        <w:left w:val="none" w:sz="0" w:space="0" w:color="auto"/>
        <w:bottom w:val="none" w:sz="0" w:space="0" w:color="auto"/>
        <w:right w:val="none" w:sz="0" w:space="0" w:color="auto"/>
      </w:divBdr>
      <w:divsChild>
        <w:div w:id="129594292">
          <w:marLeft w:val="640"/>
          <w:marRight w:val="0"/>
          <w:marTop w:val="0"/>
          <w:marBottom w:val="0"/>
          <w:divBdr>
            <w:top w:val="none" w:sz="0" w:space="0" w:color="auto"/>
            <w:left w:val="none" w:sz="0" w:space="0" w:color="auto"/>
            <w:bottom w:val="none" w:sz="0" w:space="0" w:color="auto"/>
            <w:right w:val="none" w:sz="0" w:space="0" w:color="auto"/>
          </w:divBdr>
        </w:div>
        <w:div w:id="39133302">
          <w:marLeft w:val="640"/>
          <w:marRight w:val="0"/>
          <w:marTop w:val="0"/>
          <w:marBottom w:val="0"/>
          <w:divBdr>
            <w:top w:val="none" w:sz="0" w:space="0" w:color="auto"/>
            <w:left w:val="none" w:sz="0" w:space="0" w:color="auto"/>
            <w:bottom w:val="none" w:sz="0" w:space="0" w:color="auto"/>
            <w:right w:val="none" w:sz="0" w:space="0" w:color="auto"/>
          </w:divBdr>
        </w:div>
        <w:div w:id="1334914110">
          <w:marLeft w:val="640"/>
          <w:marRight w:val="0"/>
          <w:marTop w:val="0"/>
          <w:marBottom w:val="0"/>
          <w:divBdr>
            <w:top w:val="none" w:sz="0" w:space="0" w:color="auto"/>
            <w:left w:val="none" w:sz="0" w:space="0" w:color="auto"/>
            <w:bottom w:val="none" w:sz="0" w:space="0" w:color="auto"/>
            <w:right w:val="none" w:sz="0" w:space="0" w:color="auto"/>
          </w:divBdr>
        </w:div>
        <w:div w:id="141971712">
          <w:marLeft w:val="640"/>
          <w:marRight w:val="0"/>
          <w:marTop w:val="0"/>
          <w:marBottom w:val="0"/>
          <w:divBdr>
            <w:top w:val="none" w:sz="0" w:space="0" w:color="auto"/>
            <w:left w:val="none" w:sz="0" w:space="0" w:color="auto"/>
            <w:bottom w:val="none" w:sz="0" w:space="0" w:color="auto"/>
            <w:right w:val="none" w:sz="0" w:space="0" w:color="auto"/>
          </w:divBdr>
        </w:div>
        <w:div w:id="1571846118">
          <w:marLeft w:val="640"/>
          <w:marRight w:val="0"/>
          <w:marTop w:val="0"/>
          <w:marBottom w:val="0"/>
          <w:divBdr>
            <w:top w:val="none" w:sz="0" w:space="0" w:color="auto"/>
            <w:left w:val="none" w:sz="0" w:space="0" w:color="auto"/>
            <w:bottom w:val="none" w:sz="0" w:space="0" w:color="auto"/>
            <w:right w:val="none" w:sz="0" w:space="0" w:color="auto"/>
          </w:divBdr>
        </w:div>
        <w:div w:id="414474610">
          <w:marLeft w:val="640"/>
          <w:marRight w:val="0"/>
          <w:marTop w:val="0"/>
          <w:marBottom w:val="0"/>
          <w:divBdr>
            <w:top w:val="none" w:sz="0" w:space="0" w:color="auto"/>
            <w:left w:val="none" w:sz="0" w:space="0" w:color="auto"/>
            <w:bottom w:val="none" w:sz="0" w:space="0" w:color="auto"/>
            <w:right w:val="none" w:sz="0" w:space="0" w:color="auto"/>
          </w:divBdr>
        </w:div>
        <w:div w:id="1754933741">
          <w:marLeft w:val="640"/>
          <w:marRight w:val="0"/>
          <w:marTop w:val="0"/>
          <w:marBottom w:val="0"/>
          <w:divBdr>
            <w:top w:val="none" w:sz="0" w:space="0" w:color="auto"/>
            <w:left w:val="none" w:sz="0" w:space="0" w:color="auto"/>
            <w:bottom w:val="none" w:sz="0" w:space="0" w:color="auto"/>
            <w:right w:val="none" w:sz="0" w:space="0" w:color="auto"/>
          </w:divBdr>
        </w:div>
        <w:div w:id="2017462431">
          <w:marLeft w:val="640"/>
          <w:marRight w:val="0"/>
          <w:marTop w:val="0"/>
          <w:marBottom w:val="0"/>
          <w:divBdr>
            <w:top w:val="none" w:sz="0" w:space="0" w:color="auto"/>
            <w:left w:val="none" w:sz="0" w:space="0" w:color="auto"/>
            <w:bottom w:val="none" w:sz="0" w:space="0" w:color="auto"/>
            <w:right w:val="none" w:sz="0" w:space="0" w:color="auto"/>
          </w:divBdr>
        </w:div>
        <w:div w:id="1632856953">
          <w:marLeft w:val="640"/>
          <w:marRight w:val="0"/>
          <w:marTop w:val="0"/>
          <w:marBottom w:val="0"/>
          <w:divBdr>
            <w:top w:val="none" w:sz="0" w:space="0" w:color="auto"/>
            <w:left w:val="none" w:sz="0" w:space="0" w:color="auto"/>
            <w:bottom w:val="none" w:sz="0" w:space="0" w:color="auto"/>
            <w:right w:val="none" w:sz="0" w:space="0" w:color="auto"/>
          </w:divBdr>
        </w:div>
        <w:div w:id="1858083034">
          <w:marLeft w:val="640"/>
          <w:marRight w:val="0"/>
          <w:marTop w:val="0"/>
          <w:marBottom w:val="0"/>
          <w:divBdr>
            <w:top w:val="none" w:sz="0" w:space="0" w:color="auto"/>
            <w:left w:val="none" w:sz="0" w:space="0" w:color="auto"/>
            <w:bottom w:val="none" w:sz="0" w:space="0" w:color="auto"/>
            <w:right w:val="none" w:sz="0" w:space="0" w:color="auto"/>
          </w:divBdr>
        </w:div>
        <w:div w:id="1847556637">
          <w:marLeft w:val="640"/>
          <w:marRight w:val="0"/>
          <w:marTop w:val="0"/>
          <w:marBottom w:val="0"/>
          <w:divBdr>
            <w:top w:val="none" w:sz="0" w:space="0" w:color="auto"/>
            <w:left w:val="none" w:sz="0" w:space="0" w:color="auto"/>
            <w:bottom w:val="none" w:sz="0" w:space="0" w:color="auto"/>
            <w:right w:val="none" w:sz="0" w:space="0" w:color="auto"/>
          </w:divBdr>
        </w:div>
        <w:div w:id="686521511">
          <w:marLeft w:val="640"/>
          <w:marRight w:val="0"/>
          <w:marTop w:val="0"/>
          <w:marBottom w:val="0"/>
          <w:divBdr>
            <w:top w:val="none" w:sz="0" w:space="0" w:color="auto"/>
            <w:left w:val="none" w:sz="0" w:space="0" w:color="auto"/>
            <w:bottom w:val="none" w:sz="0" w:space="0" w:color="auto"/>
            <w:right w:val="none" w:sz="0" w:space="0" w:color="auto"/>
          </w:divBdr>
        </w:div>
        <w:div w:id="869338763">
          <w:marLeft w:val="640"/>
          <w:marRight w:val="0"/>
          <w:marTop w:val="0"/>
          <w:marBottom w:val="0"/>
          <w:divBdr>
            <w:top w:val="none" w:sz="0" w:space="0" w:color="auto"/>
            <w:left w:val="none" w:sz="0" w:space="0" w:color="auto"/>
            <w:bottom w:val="none" w:sz="0" w:space="0" w:color="auto"/>
            <w:right w:val="none" w:sz="0" w:space="0" w:color="auto"/>
          </w:divBdr>
        </w:div>
        <w:div w:id="746002232">
          <w:marLeft w:val="640"/>
          <w:marRight w:val="0"/>
          <w:marTop w:val="0"/>
          <w:marBottom w:val="0"/>
          <w:divBdr>
            <w:top w:val="none" w:sz="0" w:space="0" w:color="auto"/>
            <w:left w:val="none" w:sz="0" w:space="0" w:color="auto"/>
            <w:bottom w:val="none" w:sz="0" w:space="0" w:color="auto"/>
            <w:right w:val="none" w:sz="0" w:space="0" w:color="auto"/>
          </w:divBdr>
        </w:div>
        <w:div w:id="45030684">
          <w:marLeft w:val="640"/>
          <w:marRight w:val="0"/>
          <w:marTop w:val="0"/>
          <w:marBottom w:val="0"/>
          <w:divBdr>
            <w:top w:val="none" w:sz="0" w:space="0" w:color="auto"/>
            <w:left w:val="none" w:sz="0" w:space="0" w:color="auto"/>
            <w:bottom w:val="none" w:sz="0" w:space="0" w:color="auto"/>
            <w:right w:val="none" w:sz="0" w:space="0" w:color="auto"/>
          </w:divBdr>
        </w:div>
        <w:div w:id="1848520752">
          <w:marLeft w:val="640"/>
          <w:marRight w:val="0"/>
          <w:marTop w:val="0"/>
          <w:marBottom w:val="0"/>
          <w:divBdr>
            <w:top w:val="none" w:sz="0" w:space="0" w:color="auto"/>
            <w:left w:val="none" w:sz="0" w:space="0" w:color="auto"/>
            <w:bottom w:val="none" w:sz="0" w:space="0" w:color="auto"/>
            <w:right w:val="none" w:sz="0" w:space="0" w:color="auto"/>
          </w:divBdr>
        </w:div>
        <w:div w:id="1049844859">
          <w:marLeft w:val="640"/>
          <w:marRight w:val="0"/>
          <w:marTop w:val="0"/>
          <w:marBottom w:val="0"/>
          <w:divBdr>
            <w:top w:val="none" w:sz="0" w:space="0" w:color="auto"/>
            <w:left w:val="none" w:sz="0" w:space="0" w:color="auto"/>
            <w:bottom w:val="none" w:sz="0" w:space="0" w:color="auto"/>
            <w:right w:val="none" w:sz="0" w:space="0" w:color="auto"/>
          </w:divBdr>
        </w:div>
        <w:div w:id="647825969">
          <w:marLeft w:val="640"/>
          <w:marRight w:val="0"/>
          <w:marTop w:val="0"/>
          <w:marBottom w:val="0"/>
          <w:divBdr>
            <w:top w:val="none" w:sz="0" w:space="0" w:color="auto"/>
            <w:left w:val="none" w:sz="0" w:space="0" w:color="auto"/>
            <w:bottom w:val="none" w:sz="0" w:space="0" w:color="auto"/>
            <w:right w:val="none" w:sz="0" w:space="0" w:color="auto"/>
          </w:divBdr>
        </w:div>
        <w:div w:id="203953215">
          <w:marLeft w:val="640"/>
          <w:marRight w:val="0"/>
          <w:marTop w:val="0"/>
          <w:marBottom w:val="0"/>
          <w:divBdr>
            <w:top w:val="none" w:sz="0" w:space="0" w:color="auto"/>
            <w:left w:val="none" w:sz="0" w:space="0" w:color="auto"/>
            <w:bottom w:val="none" w:sz="0" w:space="0" w:color="auto"/>
            <w:right w:val="none" w:sz="0" w:space="0" w:color="auto"/>
          </w:divBdr>
        </w:div>
        <w:div w:id="1868060257">
          <w:marLeft w:val="640"/>
          <w:marRight w:val="0"/>
          <w:marTop w:val="0"/>
          <w:marBottom w:val="0"/>
          <w:divBdr>
            <w:top w:val="none" w:sz="0" w:space="0" w:color="auto"/>
            <w:left w:val="none" w:sz="0" w:space="0" w:color="auto"/>
            <w:bottom w:val="none" w:sz="0" w:space="0" w:color="auto"/>
            <w:right w:val="none" w:sz="0" w:space="0" w:color="auto"/>
          </w:divBdr>
        </w:div>
        <w:div w:id="836000809">
          <w:marLeft w:val="640"/>
          <w:marRight w:val="0"/>
          <w:marTop w:val="0"/>
          <w:marBottom w:val="0"/>
          <w:divBdr>
            <w:top w:val="none" w:sz="0" w:space="0" w:color="auto"/>
            <w:left w:val="none" w:sz="0" w:space="0" w:color="auto"/>
            <w:bottom w:val="none" w:sz="0" w:space="0" w:color="auto"/>
            <w:right w:val="none" w:sz="0" w:space="0" w:color="auto"/>
          </w:divBdr>
        </w:div>
        <w:div w:id="1076511553">
          <w:marLeft w:val="640"/>
          <w:marRight w:val="0"/>
          <w:marTop w:val="0"/>
          <w:marBottom w:val="0"/>
          <w:divBdr>
            <w:top w:val="none" w:sz="0" w:space="0" w:color="auto"/>
            <w:left w:val="none" w:sz="0" w:space="0" w:color="auto"/>
            <w:bottom w:val="none" w:sz="0" w:space="0" w:color="auto"/>
            <w:right w:val="none" w:sz="0" w:space="0" w:color="auto"/>
          </w:divBdr>
        </w:div>
        <w:div w:id="1288316480">
          <w:marLeft w:val="640"/>
          <w:marRight w:val="0"/>
          <w:marTop w:val="0"/>
          <w:marBottom w:val="0"/>
          <w:divBdr>
            <w:top w:val="none" w:sz="0" w:space="0" w:color="auto"/>
            <w:left w:val="none" w:sz="0" w:space="0" w:color="auto"/>
            <w:bottom w:val="none" w:sz="0" w:space="0" w:color="auto"/>
            <w:right w:val="none" w:sz="0" w:space="0" w:color="auto"/>
          </w:divBdr>
        </w:div>
        <w:div w:id="1483504946">
          <w:marLeft w:val="640"/>
          <w:marRight w:val="0"/>
          <w:marTop w:val="0"/>
          <w:marBottom w:val="0"/>
          <w:divBdr>
            <w:top w:val="none" w:sz="0" w:space="0" w:color="auto"/>
            <w:left w:val="none" w:sz="0" w:space="0" w:color="auto"/>
            <w:bottom w:val="none" w:sz="0" w:space="0" w:color="auto"/>
            <w:right w:val="none" w:sz="0" w:space="0" w:color="auto"/>
          </w:divBdr>
        </w:div>
        <w:div w:id="1619608471">
          <w:marLeft w:val="640"/>
          <w:marRight w:val="0"/>
          <w:marTop w:val="0"/>
          <w:marBottom w:val="0"/>
          <w:divBdr>
            <w:top w:val="none" w:sz="0" w:space="0" w:color="auto"/>
            <w:left w:val="none" w:sz="0" w:space="0" w:color="auto"/>
            <w:bottom w:val="none" w:sz="0" w:space="0" w:color="auto"/>
            <w:right w:val="none" w:sz="0" w:space="0" w:color="auto"/>
          </w:divBdr>
        </w:div>
        <w:div w:id="152184697">
          <w:marLeft w:val="640"/>
          <w:marRight w:val="0"/>
          <w:marTop w:val="0"/>
          <w:marBottom w:val="0"/>
          <w:divBdr>
            <w:top w:val="none" w:sz="0" w:space="0" w:color="auto"/>
            <w:left w:val="none" w:sz="0" w:space="0" w:color="auto"/>
            <w:bottom w:val="none" w:sz="0" w:space="0" w:color="auto"/>
            <w:right w:val="none" w:sz="0" w:space="0" w:color="auto"/>
          </w:divBdr>
        </w:div>
        <w:div w:id="2031295861">
          <w:marLeft w:val="640"/>
          <w:marRight w:val="0"/>
          <w:marTop w:val="0"/>
          <w:marBottom w:val="0"/>
          <w:divBdr>
            <w:top w:val="none" w:sz="0" w:space="0" w:color="auto"/>
            <w:left w:val="none" w:sz="0" w:space="0" w:color="auto"/>
            <w:bottom w:val="none" w:sz="0" w:space="0" w:color="auto"/>
            <w:right w:val="none" w:sz="0" w:space="0" w:color="auto"/>
          </w:divBdr>
        </w:div>
        <w:div w:id="1780101362">
          <w:marLeft w:val="640"/>
          <w:marRight w:val="0"/>
          <w:marTop w:val="0"/>
          <w:marBottom w:val="0"/>
          <w:divBdr>
            <w:top w:val="none" w:sz="0" w:space="0" w:color="auto"/>
            <w:left w:val="none" w:sz="0" w:space="0" w:color="auto"/>
            <w:bottom w:val="none" w:sz="0" w:space="0" w:color="auto"/>
            <w:right w:val="none" w:sz="0" w:space="0" w:color="auto"/>
          </w:divBdr>
        </w:div>
        <w:div w:id="2049838020">
          <w:marLeft w:val="640"/>
          <w:marRight w:val="0"/>
          <w:marTop w:val="0"/>
          <w:marBottom w:val="0"/>
          <w:divBdr>
            <w:top w:val="none" w:sz="0" w:space="0" w:color="auto"/>
            <w:left w:val="none" w:sz="0" w:space="0" w:color="auto"/>
            <w:bottom w:val="none" w:sz="0" w:space="0" w:color="auto"/>
            <w:right w:val="none" w:sz="0" w:space="0" w:color="auto"/>
          </w:divBdr>
        </w:div>
        <w:div w:id="1516311968">
          <w:marLeft w:val="640"/>
          <w:marRight w:val="0"/>
          <w:marTop w:val="0"/>
          <w:marBottom w:val="0"/>
          <w:divBdr>
            <w:top w:val="none" w:sz="0" w:space="0" w:color="auto"/>
            <w:left w:val="none" w:sz="0" w:space="0" w:color="auto"/>
            <w:bottom w:val="none" w:sz="0" w:space="0" w:color="auto"/>
            <w:right w:val="none" w:sz="0" w:space="0" w:color="auto"/>
          </w:divBdr>
        </w:div>
        <w:div w:id="1417937105">
          <w:marLeft w:val="640"/>
          <w:marRight w:val="0"/>
          <w:marTop w:val="0"/>
          <w:marBottom w:val="0"/>
          <w:divBdr>
            <w:top w:val="none" w:sz="0" w:space="0" w:color="auto"/>
            <w:left w:val="none" w:sz="0" w:space="0" w:color="auto"/>
            <w:bottom w:val="none" w:sz="0" w:space="0" w:color="auto"/>
            <w:right w:val="none" w:sz="0" w:space="0" w:color="auto"/>
          </w:divBdr>
        </w:div>
        <w:div w:id="841624352">
          <w:marLeft w:val="640"/>
          <w:marRight w:val="0"/>
          <w:marTop w:val="0"/>
          <w:marBottom w:val="0"/>
          <w:divBdr>
            <w:top w:val="none" w:sz="0" w:space="0" w:color="auto"/>
            <w:left w:val="none" w:sz="0" w:space="0" w:color="auto"/>
            <w:bottom w:val="none" w:sz="0" w:space="0" w:color="auto"/>
            <w:right w:val="none" w:sz="0" w:space="0" w:color="auto"/>
          </w:divBdr>
        </w:div>
        <w:div w:id="295179737">
          <w:marLeft w:val="640"/>
          <w:marRight w:val="0"/>
          <w:marTop w:val="0"/>
          <w:marBottom w:val="0"/>
          <w:divBdr>
            <w:top w:val="none" w:sz="0" w:space="0" w:color="auto"/>
            <w:left w:val="none" w:sz="0" w:space="0" w:color="auto"/>
            <w:bottom w:val="none" w:sz="0" w:space="0" w:color="auto"/>
            <w:right w:val="none" w:sz="0" w:space="0" w:color="auto"/>
          </w:divBdr>
        </w:div>
        <w:div w:id="1658150028">
          <w:marLeft w:val="640"/>
          <w:marRight w:val="0"/>
          <w:marTop w:val="0"/>
          <w:marBottom w:val="0"/>
          <w:divBdr>
            <w:top w:val="none" w:sz="0" w:space="0" w:color="auto"/>
            <w:left w:val="none" w:sz="0" w:space="0" w:color="auto"/>
            <w:bottom w:val="none" w:sz="0" w:space="0" w:color="auto"/>
            <w:right w:val="none" w:sz="0" w:space="0" w:color="auto"/>
          </w:divBdr>
        </w:div>
        <w:div w:id="104275451">
          <w:marLeft w:val="640"/>
          <w:marRight w:val="0"/>
          <w:marTop w:val="0"/>
          <w:marBottom w:val="0"/>
          <w:divBdr>
            <w:top w:val="none" w:sz="0" w:space="0" w:color="auto"/>
            <w:left w:val="none" w:sz="0" w:space="0" w:color="auto"/>
            <w:bottom w:val="none" w:sz="0" w:space="0" w:color="auto"/>
            <w:right w:val="none" w:sz="0" w:space="0" w:color="auto"/>
          </w:divBdr>
        </w:div>
        <w:div w:id="1765611682">
          <w:marLeft w:val="640"/>
          <w:marRight w:val="0"/>
          <w:marTop w:val="0"/>
          <w:marBottom w:val="0"/>
          <w:divBdr>
            <w:top w:val="none" w:sz="0" w:space="0" w:color="auto"/>
            <w:left w:val="none" w:sz="0" w:space="0" w:color="auto"/>
            <w:bottom w:val="none" w:sz="0" w:space="0" w:color="auto"/>
            <w:right w:val="none" w:sz="0" w:space="0" w:color="auto"/>
          </w:divBdr>
        </w:div>
        <w:div w:id="774521098">
          <w:marLeft w:val="640"/>
          <w:marRight w:val="0"/>
          <w:marTop w:val="0"/>
          <w:marBottom w:val="0"/>
          <w:divBdr>
            <w:top w:val="none" w:sz="0" w:space="0" w:color="auto"/>
            <w:left w:val="none" w:sz="0" w:space="0" w:color="auto"/>
            <w:bottom w:val="none" w:sz="0" w:space="0" w:color="auto"/>
            <w:right w:val="none" w:sz="0" w:space="0" w:color="auto"/>
          </w:divBdr>
        </w:div>
        <w:div w:id="922103224">
          <w:marLeft w:val="640"/>
          <w:marRight w:val="0"/>
          <w:marTop w:val="0"/>
          <w:marBottom w:val="0"/>
          <w:divBdr>
            <w:top w:val="none" w:sz="0" w:space="0" w:color="auto"/>
            <w:left w:val="none" w:sz="0" w:space="0" w:color="auto"/>
            <w:bottom w:val="none" w:sz="0" w:space="0" w:color="auto"/>
            <w:right w:val="none" w:sz="0" w:space="0" w:color="auto"/>
          </w:divBdr>
        </w:div>
        <w:div w:id="1812600727">
          <w:marLeft w:val="640"/>
          <w:marRight w:val="0"/>
          <w:marTop w:val="0"/>
          <w:marBottom w:val="0"/>
          <w:divBdr>
            <w:top w:val="none" w:sz="0" w:space="0" w:color="auto"/>
            <w:left w:val="none" w:sz="0" w:space="0" w:color="auto"/>
            <w:bottom w:val="none" w:sz="0" w:space="0" w:color="auto"/>
            <w:right w:val="none" w:sz="0" w:space="0" w:color="auto"/>
          </w:divBdr>
        </w:div>
        <w:div w:id="528614154">
          <w:marLeft w:val="640"/>
          <w:marRight w:val="0"/>
          <w:marTop w:val="0"/>
          <w:marBottom w:val="0"/>
          <w:divBdr>
            <w:top w:val="none" w:sz="0" w:space="0" w:color="auto"/>
            <w:left w:val="none" w:sz="0" w:space="0" w:color="auto"/>
            <w:bottom w:val="none" w:sz="0" w:space="0" w:color="auto"/>
            <w:right w:val="none" w:sz="0" w:space="0" w:color="auto"/>
          </w:divBdr>
        </w:div>
        <w:div w:id="52657395">
          <w:marLeft w:val="640"/>
          <w:marRight w:val="0"/>
          <w:marTop w:val="0"/>
          <w:marBottom w:val="0"/>
          <w:divBdr>
            <w:top w:val="none" w:sz="0" w:space="0" w:color="auto"/>
            <w:left w:val="none" w:sz="0" w:space="0" w:color="auto"/>
            <w:bottom w:val="none" w:sz="0" w:space="0" w:color="auto"/>
            <w:right w:val="none" w:sz="0" w:space="0" w:color="auto"/>
          </w:divBdr>
        </w:div>
        <w:div w:id="679552686">
          <w:marLeft w:val="640"/>
          <w:marRight w:val="0"/>
          <w:marTop w:val="0"/>
          <w:marBottom w:val="0"/>
          <w:divBdr>
            <w:top w:val="none" w:sz="0" w:space="0" w:color="auto"/>
            <w:left w:val="none" w:sz="0" w:space="0" w:color="auto"/>
            <w:bottom w:val="none" w:sz="0" w:space="0" w:color="auto"/>
            <w:right w:val="none" w:sz="0" w:space="0" w:color="auto"/>
          </w:divBdr>
        </w:div>
        <w:div w:id="2013406644">
          <w:marLeft w:val="640"/>
          <w:marRight w:val="0"/>
          <w:marTop w:val="0"/>
          <w:marBottom w:val="0"/>
          <w:divBdr>
            <w:top w:val="none" w:sz="0" w:space="0" w:color="auto"/>
            <w:left w:val="none" w:sz="0" w:space="0" w:color="auto"/>
            <w:bottom w:val="none" w:sz="0" w:space="0" w:color="auto"/>
            <w:right w:val="none" w:sz="0" w:space="0" w:color="auto"/>
          </w:divBdr>
        </w:div>
        <w:div w:id="120538071">
          <w:marLeft w:val="640"/>
          <w:marRight w:val="0"/>
          <w:marTop w:val="0"/>
          <w:marBottom w:val="0"/>
          <w:divBdr>
            <w:top w:val="none" w:sz="0" w:space="0" w:color="auto"/>
            <w:left w:val="none" w:sz="0" w:space="0" w:color="auto"/>
            <w:bottom w:val="none" w:sz="0" w:space="0" w:color="auto"/>
            <w:right w:val="none" w:sz="0" w:space="0" w:color="auto"/>
          </w:divBdr>
        </w:div>
        <w:div w:id="1178616474">
          <w:marLeft w:val="640"/>
          <w:marRight w:val="0"/>
          <w:marTop w:val="0"/>
          <w:marBottom w:val="0"/>
          <w:divBdr>
            <w:top w:val="none" w:sz="0" w:space="0" w:color="auto"/>
            <w:left w:val="none" w:sz="0" w:space="0" w:color="auto"/>
            <w:bottom w:val="none" w:sz="0" w:space="0" w:color="auto"/>
            <w:right w:val="none" w:sz="0" w:space="0" w:color="auto"/>
          </w:divBdr>
        </w:div>
        <w:div w:id="920986806">
          <w:marLeft w:val="640"/>
          <w:marRight w:val="0"/>
          <w:marTop w:val="0"/>
          <w:marBottom w:val="0"/>
          <w:divBdr>
            <w:top w:val="none" w:sz="0" w:space="0" w:color="auto"/>
            <w:left w:val="none" w:sz="0" w:space="0" w:color="auto"/>
            <w:bottom w:val="none" w:sz="0" w:space="0" w:color="auto"/>
            <w:right w:val="none" w:sz="0" w:space="0" w:color="auto"/>
          </w:divBdr>
        </w:div>
        <w:div w:id="2090349875">
          <w:marLeft w:val="640"/>
          <w:marRight w:val="0"/>
          <w:marTop w:val="0"/>
          <w:marBottom w:val="0"/>
          <w:divBdr>
            <w:top w:val="none" w:sz="0" w:space="0" w:color="auto"/>
            <w:left w:val="none" w:sz="0" w:space="0" w:color="auto"/>
            <w:bottom w:val="none" w:sz="0" w:space="0" w:color="auto"/>
            <w:right w:val="none" w:sz="0" w:space="0" w:color="auto"/>
          </w:divBdr>
        </w:div>
        <w:div w:id="911886629">
          <w:marLeft w:val="640"/>
          <w:marRight w:val="0"/>
          <w:marTop w:val="0"/>
          <w:marBottom w:val="0"/>
          <w:divBdr>
            <w:top w:val="none" w:sz="0" w:space="0" w:color="auto"/>
            <w:left w:val="none" w:sz="0" w:space="0" w:color="auto"/>
            <w:bottom w:val="none" w:sz="0" w:space="0" w:color="auto"/>
            <w:right w:val="none" w:sz="0" w:space="0" w:color="auto"/>
          </w:divBdr>
        </w:div>
        <w:div w:id="1790585535">
          <w:marLeft w:val="640"/>
          <w:marRight w:val="0"/>
          <w:marTop w:val="0"/>
          <w:marBottom w:val="0"/>
          <w:divBdr>
            <w:top w:val="none" w:sz="0" w:space="0" w:color="auto"/>
            <w:left w:val="none" w:sz="0" w:space="0" w:color="auto"/>
            <w:bottom w:val="none" w:sz="0" w:space="0" w:color="auto"/>
            <w:right w:val="none" w:sz="0" w:space="0" w:color="auto"/>
          </w:divBdr>
        </w:div>
        <w:div w:id="2056541179">
          <w:marLeft w:val="640"/>
          <w:marRight w:val="0"/>
          <w:marTop w:val="0"/>
          <w:marBottom w:val="0"/>
          <w:divBdr>
            <w:top w:val="none" w:sz="0" w:space="0" w:color="auto"/>
            <w:left w:val="none" w:sz="0" w:space="0" w:color="auto"/>
            <w:bottom w:val="none" w:sz="0" w:space="0" w:color="auto"/>
            <w:right w:val="none" w:sz="0" w:space="0" w:color="auto"/>
          </w:divBdr>
        </w:div>
        <w:div w:id="189345338">
          <w:marLeft w:val="640"/>
          <w:marRight w:val="0"/>
          <w:marTop w:val="0"/>
          <w:marBottom w:val="0"/>
          <w:divBdr>
            <w:top w:val="none" w:sz="0" w:space="0" w:color="auto"/>
            <w:left w:val="none" w:sz="0" w:space="0" w:color="auto"/>
            <w:bottom w:val="none" w:sz="0" w:space="0" w:color="auto"/>
            <w:right w:val="none" w:sz="0" w:space="0" w:color="auto"/>
          </w:divBdr>
        </w:div>
        <w:div w:id="105390082">
          <w:marLeft w:val="640"/>
          <w:marRight w:val="0"/>
          <w:marTop w:val="0"/>
          <w:marBottom w:val="0"/>
          <w:divBdr>
            <w:top w:val="none" w:sz="0" w:space="0" w:color="auto"/>
            <w:left w:val="none" w:sz="0" w:space="0" w:color="auto"/>
            <w:bottom w:val="none" w:sz="0" w:space="0" w:color="auto"/>
            <w:right w:val="none" w:sz="0" w:space="0" w:color="auto"/>
          </w:divBdr>
        </w:div>
        <w:div w:id="1428771321">
          <w:marLeft w:val="640"/>
          <w:marRight w:val="0"/>
          <w:marTop w:val="0"/>
          <w:marBottom w:val="0"/>
          <w:divBdr>
            <w:top w:val="none" w:sz="0" w:space="0" w:color="auto"/>
            <w:left w:val="none" w:sz="0" w:space="0" w:color="auto"/>
            <w:bottom w:val="none" w:sz="0" w:space="0" w:color="auto"/>
            <w:right w:val="none" w:sz="0" w:space="0" w:color="auto"/>
          </w:divBdr>
        </w:div>
        <w:div w:id="2100709561">
          <w:marLeft w:val="640"/>
          <w:marRight w:val="0"/>
          <w:marTop w:val="0"/>
          <w:marBottom w:val="0"/>
          <w:divBdr>
            <w:top w:val="none" w:sz="0" w:space="0" w:color="auto"/>
            <w:left w:val="none" w:sz="0" w:space="0" w:color="auto"/>
            <w:bottom w:val="none" w:sz="0" w:space="0" w:color="auto"/>
            <w:right w:val="none" w:sz="0" w:space="0" w:color="auto"/>
          </w:divBdr>
        </w:div>
        <w:div w:id="275405721">
          <w:marLeft w:val="640"/>
          <w:marRight w:val="0"/>
          <w:marTop w:val="0"/>
          <w:marBottom w:val="0"/>
          <w:divBdr>
            <w:top w:val="none" w:sz="0" w:space="0" w:color="auto"/>
            <w:left w:val="none" w:sz="0" w:space="0" w:color="auto"/>
            <w:bottom w:val="none" w:sz="0" w:space="0" w:color="auto"/>
            <w:right w:val="none" w:sz="0" w:space="0" w:color="auto"/>
          </w:divBdr>
        </w:div>
        <w:div w:id="2026010074">
          <w:marLeft w:val="640"/>
          <w:marRight w:val="0"/>
          <w:marTop w:val="0"/>
          <w:marBottom w:val="0"/>
          <w:divBdr>
            <w:top w:val="none" w:sz="0" w:space="0" w:color="auto"/>
            <w:left w:val="none" w:sz="0" w:space="0" w:color="auto"/>
            <w:bottom w:val="none" w:sz="0" w:space="0" w:color="auto"/>
            <w:right w:val="none" w:sz="0" w:space="0" w:color="auto"/>
          </w:divBdr>
        </w:div>
        <w:div w:id="1245800494">
          <w:marLeft w:val="640"/>
          <w:marRight w:val="0"/>
          <w:marTop w:val="0"/>
          <w:marBottom w:val="0"/>
          <w:divBdr>
            <w:top w:val="none" w:sz="0" w:space="0" w:color="auto"/>
            <w:left w:val="none" w:sz="0" w:space="0" w:color="auto"/>
            <w:bottom w:val="none" w:sz="0" w:space="0" w:color="auto"/>
            <w:right w:val="none" w:sz="0" w:space="0" w:color="auto"/>
          </w:divBdr>
        </w:div>
        <w:div w:id="545218271">
          <w:marLeft w:val="640"/>
          <w:marRight w:val="0"/>
          <w:marTop w:val="0"/>
          <w:marBottom w:val="0"/>
          <w:divBdr>
            <w:top w:val="none" w:sz="0" w:space="0" w:color="auto"/>
            <w:left w:val="none" w:sz="0" w:space="0" w:color="auto"/>
            <w:bottom w:val="none" w:sz="0" w:space="0" w:color="auto"/>
            <w:right w:val="none" w:sz="0" w:space="0" w:color="auto"/>
          </w:divBdr>
        </w:div>
        <w:div w:id="1926183800">
          <w:marLeft w:val="640"/>
          <w:marRight w:val="0"/>
          <w:marTop w:val="0"/>
          <w:marBottom w:val="0"/>
          <w:divBdr>
            <w:top w:val="none" w:sz="0" w:space="0" w:color="auto"/>
            <w:left w:val="none" w:sz="0" w:space="0" w:color="auto"/>
            <w:bottom w:val="none" w:sz="0" w:space="0" w:color="auto"/>
            <w:right w:val="none" w:sz="0" w:space="0" w:color="auto"/>
          </w:divBdr>
        </w:div>
        <w:div w:id="1478450285">
          <w:marLeft w:val="640"/>
          <w:marRight w:val="0"/>
          <w:marTop w:val="0"/>
          <w:marBottom w:val="0"/>
          <w:divBdr>
            <w:top w:val="none" w:sz="0" w:space="0" w:color="auto"/>
            <w:left w:val="none" w:sz="0" w:space="0" w:color="auto"/>
            <w:bottom w:val="none" w:sz="0" w:space="0" w:color="auto"/>
            <w:right w:val="none" w:sz="0" w:space="0" w:color="auto"/>
          </w:divBdr>
        </w:div>
        <w:div w:id="29456302">
          <w:marLeft w:val="640"/>
          <w:marRight w:val="0"/>
          <w:marTop w:val="0"/>
          <w:marBottom w:val="0"/>
          <w:divBdr>
            <w:top w:val="none" w:sz="0" w:space="0" w:color="auto"/>
            <w:left w:val="none" w:sz="0" w:space="0" w:color="auto"/>
            <w:bottom w:val="none" w:sz="0" w:space="0" w:color="auto"/>
            <w:right w:val="none" w:sz="0" w:space="0" w:color="auto"/>
          </w:divBdr>
        </w:div>
        <w:div w:id="180095605">
          <w:marLeft w:val="640"/>
          <w:marRight w:val="0"/>
          <w:marTop w:val="0"/>
          <w:marBottom w:val="0"/>
          <w:divBdr>
            <w:top w:val="none" w:sz="0" w:space="0" w:color="auto"/>
            <w:left w:val="none" w:sz="0" w:space="0" w:color="auto"/>
            <w:bottom w:val="none" w:sz="0" w:space="0" w:color="auto"/>
            <w:right w:val="none" w:sz="0" w:space="0" w:color="auto"/>
          </w:divBdr>
        </w:div>
        <w:div w:id="2054304503">
          <w:marLeft w:val="640"/>
          <w:marRight w:val="0"/>
          <w:marTop w:val="0"/>
          <w:marBottom w:val="0"/>
          <w:divBdr>
            <w:top w:val="none" w:sz="0" w:space="0" w:color="auto"/>
            <w:left w:val="none" w:sz="0" w:space="0" w:color="auto"/>
            <w:bottom w:val="none" w:sz="0" w:space="0" w:color="auto"/>
            <w:right w:val="none" w:sz="0" w:space="0" w:color="auto"/>
          </w:divBdr>
        </w:div>
        <w:div w:id="1206605723">
          <w:marLeft w:val="640"/>
          <w:marRight w:val="0"/>
          <w:marTop w:val="0"/>
          <w:marBottom w:val="0"/>
          <w:divBdr>
            <w:top w:val="none" w:sz="0" w:space="0" w:color="auto"/>
            <w:left w:val="none" w:sz="0" w:space="0" w:color="auto"/>
            <w:bottom w:val="none" w:sz="0" w:space="0" w:color="auto"/>
            <w:right w:val="none" w:sz="0" w:space="0" w:color="auto"/>
          </w:divBdr>
        </w:div>
        <w:div w:id="568879707">
          <w:marLeft w:val="640"/>
          <w:marRight w:val="0"/>
          <w:marTop w:val="0"/>
          <w:marBottom w:val="0"/>
          <w:divBdr>
            <w:top w:val="none" w:sz="0" w:space="0" w:color="auto"/>
            <w:left w:val="none" w:sz="0" w:space="0" w:color="auto"/>
            <w:bottom w:val="none" w:sz="0" w:space="0" w:color="auto"/>
            <w:right w:val="none" w:sz="0" w:space="0" w:color="auto"/>
          </w:divBdr>
        </w:div>
        <w:div w:id="872621679">
          <w:marLeft w:val="640"/>
          <w:marRight w:val="0"/>
          <w:marTop w:val="0"/>
          <w:marBottom w:val="0"/>
          <w:divBdr>
            <w:top w:val="none" w:sz="0" w:space="0" w:color="auto"/>
            <w:left w:val="none" w:sz="0" w:space="0" w:color="auto"/>
            <w:bottom w:val="none" w:sz="0" w:space="0" w:color="auto"/>
            <w:right w:val="none" w:sz="0" w:space="0" w:color="auto"/>
          </w:divBdr>
        </w:div>
        <w:div w:id="1965109818">
          <w:marLeft w:val="640"/>
          <w:marRight w:val="0"/>
          <w:marTop w:val="0"/>
          <w:marBottom w:val="0"/>
          <w:divBdr>
            <w:top w:val="none" w:sz="0" w:space="0" w:color="auto"/>
            <w:left w:val="none" w:sz="0" w:space="0" w:color="auto"/>
            <w:bottom w:val="none" w:sz="0" w:space="0" w:color="auto"/>
            <w:right w:val="none" w:sz="0" w:space="0" w:color="auto"/>
          </w:divBdr>
        </w:div>
        <w:div w:id="978613327">
          <w:marLeft w:val="640"/>
          <w:marRight w:val="0"/>
          <w:marTop w:val="0"/>
          <w:marBottom w:val="0"/>
          <w:divBdr>
            <w:top w:val="none" w:sz="0" w:space="0" w:color="auto"/>
            <w:left w:val="none" w:sz="0" w:space="0" w:color="auto"/>
            <w:bottom w:val="none" w:sz="0" w:space="0" w:color="auto"/>
            <w:right w:val="none" w:sz="0" w:space="0" w:color="auto"/>
          </w:divBdr>
        </w:div>
        <w:div w:id="1250501715">
          <w:marLeft w:val="640"/>
          <w:marRight w:val="0"/>
          <w:marTop w:val="0"/>
          <w:marBottom w:val="0"/>
          <w:divBdr>
            <w:top w:val="none" w:sz="0" w:space="0" w:color="auto"/>
            <w:left w:val="none" w:sz="0" w:space="0" w:color="auto"/>
            <w:bottom w:val="none" w:sz="0" w:space="0" w:color="auto"/>
            <w:right w:val="none" w:sz="0" w:space="0" w:color="auto"/>
          </w:divBdr>
        </w:div>
        <w:div w:id="1690402566">
          <w:marLeft w:val="640"/>
          <w:marRight w:val="0"/>
          <w:marTop w:val="0"/>
          <w:marBottom w:val="0"/>
          <w:divBdr>
            <w:top w:val="none" w:sz="0" w:space="0" w:color="auto"/>
            <w:left w:val="none" w:sz="0" w:space="0" w:color="auto"/>
            <w:bottom w:val="none" w:sz="0" w:space="0" w:color="auto"/>
            <w:right w:val="none" w:sz="0" w:space="0" w:color="auto"/>
          </w:divBdr>
        </w:div>
        <w:div w:id="432166639">
          <w:marLeft w:val="640"/>
          <w:marRight w:val="0"/>
          <w:marTop w:val="0"/>
          <w:marBottom w:val="0"/>
          <w:divBdr>
            <w:top w:val="none" w:sz="0" w:space="0" w:color="auto"/>
            <w:left w:val="none" w:sz="0" w:space="0" w:color="auto"/>
            <w:bottom w:val="none" w:sz="0" w:space="0" w:color="auto"/>
            <w:right w:val="none" w:sz="0" w:space="0" w:color="auto"/>
          </w:divBdr>
        </w:div>
        <w:div w:id="1752123626">
          <w:marLeft w:val="640"/>
          <w:marRight w:val="0"/>
          <w:marTop w:val="0"/>
          <w:marBottom w:val="0"/>
          <w:divBdr>
            <w:top w:val="none" w:sz="0" w:space="0" w:color="auto"/>
            <w:left w:val="none" w:sz="0" w:space="0" w:color="auto"/>
            <w:bottom w:val="none" w:sz="0" w:space="0" w:color="auto"/>
            <w:right w:val="none" w:sz="0" w:space="0" w:color="auto"/>
          </w:divBdr>
        </w:div>
        <w:div w:id="151264449">
          <w:marLeft w:val="640"/>
          <w:marRight w:val="0"/>
          <w:marTop w:val="0"/>
          <w:marBottom w:val="0"/>
          <w:divBdr>
            <w:top w:val="none" w:sz="0" w:space="0" w:color="auto"/>
            <w:left w:val="none" w:sz="0" w:space="0" w:color="auto"/>
            <w:bottom w:val="none" w:sz="0" w:space="0" w:color="auto"/>
            <w:right w:val="none" w:sz="0" w:space="0" w:color="auto"/>
          </w:divBdr>
        </w:div>
        <w:div w:id="1827012913">
          <w:marLeft w:val="640"/>
          <w:marRight w:val="0"/>
          <w:marTop w:val="0"/>
          <w:marBottom w:val="0"/>
          <w:divBdr>
            <w:top w:val="none" w:sz="0" w:space="0" w:color="auto"/>
            <w:left w:val="none" w:sz="0" w:space="0" w:color="auto"/>
            <w:bottom w:val="none" w:sz="0" w:space="0" w:color="auto"/>
            <w:right w:val="none" w:sz="0" w:space="0" w:color="auto"/>
          </w:divBdr>
        </w:div>
        <w:div w:id="817261513">
          <w:marLeft w:val="640"/>
          <w:marRight w:val="0"/>
          <w:marTop w:val="0"/>
          <w:marBottom w:val="0"/>
          <w:divBdr>
            <w:top w:val="none" w:sz="0" w:space="0" w:color="auto"/>
            <w:left w:val="none" w:sz="0" w:space="0" w:color="auto"/>
            <w:bottom w:val="none" w:sz="0" w:space="0" w:color="auto"/>
            <w:right w:val="none" w:sz="0" w:space="0" w:color="auto"/>
          </w:divBdr>
        </w:div>
        <w:div w:id="1062022684">
          <w:marLeft w:val="640"/>
          <w:marRight w:val="0"/>
          <w:marTop w:val="0"/>
          <w:marBottom w:val="0"/>
          <w:divBdr>
            <w:top w:val="none" w:sz="0" w:space="0" w:color="auto"/>
            <w:left w:val="none" w:sz="0" w:space="0" w:color="auto"/>
            <w:bottom w:val="none" w:sz="0" w:space="0" w:color="auto"/>
            <w:right w:val="none" w:sz="0" w:space="0" w:color="auto"/>
          </w:divBdr>
        </w:div>
        <w:div w:id="1748991721">
          <w:marLeft w:val="640"/>
          <w:marRight w:val="0"/>
          <w:marTop w:val="0"/>
          <w:marBottom w:val="0"/>
          <w:divBdr>
            <w:top w:val="none" w:sz="0" w:space="0" w:color="auto"/>
            <w:left w:val="none" w:sz="0" w:space="0" w:color="auto"/>
            <w:bottom w:val="none" w:sz="0" w:space="0" w:color="auto"/>
            <w:right w:val="none" w:sz="0" w:space="0" w:color="auto"/>
          </w:divBdr>
        </w:div>
        <w:div w:id="1549027958">
          <w:marLeft w:val="640"/>
          <w:marRight w:val="0"/>
          <w:marTop w:val="0"/>
          <w:marBottom w:val="0"/>
          <w:divBdr>
            <w:top w:val="none" w:sz="0" w:space="0" w:color="auto"/>
            <w:left w:val="none" w:sz="0" w:space="0" w:color="auto"/>
            <w:bottom w:val="none" w:sz="0" w:space="0" w:color="auto"/>
            <w:right w:val="none" w:sz="0" w:space="0" w:color="auto"/>
          </w:divBdr>
        </w:div>
      </w:divsChild>
    </w:div>
    <w:div w:id="537087782">
      <w:bodyDiv w:val="1"/>
      <w:marLeft w:val="0"/>
      <w:marRight w:val="0"/>
      <w:marTop w:val="0"/>
      <w:marBottom w:val="0"/>
      <w:divBdr>
        <w:top w:val="none" w:sz="0" w:space="0" w:color="auto"/>
        <w:left w:val="none" w:sz="0" w:space="0" w:color="auto"/>
        <w:bottom w:val="none" w:sz="0" w:space="0" w:color="auto"/>
        <w:right w:val="none" w:sz="0" w:space="0" w:color="auto"/>
      </w:divBdr>
      <w:divsChild>
        <w:div w:id="337003797">
          <w:marLeft w:val="640"/>
          <w:marRight w:val="0"/>
          <w:marTop w:val="0"/>
          <w:marBottom w:val="0"/>
          <w:divBdr>
            <w:top w:val="none" w:sz="0" w:space="0" w:color="auto"/>
            <w:left w:val="none" w:sz="0" w:space="0" w:color="auto"/>
            <w:bottom w:val="none" w:sz="0" w:space="0" w:color="auto"/>
            <w:right w:val="none" w:sz="0" w:space="0" w:color="auto"/>
          </w:divBdr>
        </w:div>
        <w:div w:id="1612669595">
          <w:marLeft w:val="640"/>
          <w:marRight w:val="0"/>
          <w:marTop w:val="0"/>
          <w:marBottom w:val="0"/>
          <w:divBdr>
            <w:top w:val="none" w:sz="0" w:space="0" w:color="auto"/>
            <w:left w:val="none" w:sz="0" w:space="0" w:color="auto"/>
            <w:bottom w:val="none" w:sz="0" w:space="0" w:color="auto"/>
            <w:right w:val="none" w:sz="0" w:space="0" w:color="auto"/>
          </w:divBdr>
        </w:div>
        <w:div w:id="42951898">
          <w:marLeft w:val="640"/>
          <w:marRight w:val="0"/>
          <w:marTop w:val="0"/>
          <w:marBottom w:val="0"/>
          <w:divBdr>
            <w:top w:val="none" w:sz="0" w:space="0" w:color="auto"/>
            <w:left w:val="none" w:sz="0" w:space="0" w:color="auto"/>
            <w:bottom w:val="none" w:sz="0" w:space="0" w:color="auto"/>
            <w:right w:val="none" w:sz="0" w:space="0" w:color="auto"/>
          </w:divBdr>
        </w:div>
        <w:div w:id="728503307">
          <w:marLeft w:val="640"/>
          <w:marRight w:val="0"/>
          <w:marTop w:val="0"/>
          <w:marBottom w:val="0"/>
          <w:divBdr>
            <w:top w:val="none" w:sz="0" w:space="0" w:color="auto"/>
            <w:left w:val="none" w:sz="0" w:space="0" w:color="auto"/>
            <w:bottom w:val="none" w:sz="0" w:space="0" w:color="auto"/>
            <w:right w:val="none" w:sz="0" w:space="0" w:color="auto"/>
          </w:divBdr>
        </w:div>
        <w:div w:id="54201436">
          <w:marLeft w:val="640"/>
          <w:marRight w:val="0"/>
          <w:marTop w:val="0"/>
          <w:marBottom w:val="0"/>
          <w:divBdr>
            <w:top w:val="none" w:sz="0" w:space="0" w:color="auto"/>
            <w:left w:val="none" w:sz="0" w:space="0" w:color="auto"/>
            <w:bottom w:val="none" w:sz="0" w:space="0" w:color="auto"/>
            <w:right w:val="none" w:sz="0" w:space="0" w:color="auto"/>
          </w:divBdr>
        </w:div>
        <w:div w:id="644965536">
          <w:marLeft w:val="640"/>
          <w:marRight w:val="0"/>
          <w:marTop w:val="0"/>
          <w:marBottom w:val="0"/>
          <w:divBdr>
            <w:top w:val="none" w:sz="0" w:space="0" w:color="auto"/>
            <w:left w:val="none" w:sz="0" w:space="0" w:color="auto"/>
            <w:bottom w:val="none" w:sz="0" w:space="0" w:color="auto"/>
            <w:right w:val="none" w:sz="0" w:space="0" w:color="auto"/>
          </w:divBdr>
        </w:div>
        <w:div w:id="1875194756">
          <w:marLeft w:val="640"/>
          <w:marRight w:val="0"/>
          <w:marTop w:val="0"/>
          <w:marBottom w:val="0"/>
          <w:divBdr>
            <w:top w:val="none" w:sz="0" w:space="0" w:color="auto"/>
            <w:left w:val="none" w:sz="0" w:space="0" w:color="auto"/>
            <w:bottom w:val="none" w:sz="0" w:space="0" w:color="auto"/>
            <w:right w:val="none" w:sz="0" w:space="0" w:color="auto"/>
          </w:divBdr>
        </w:div>
        <w:div w:id="1823811613">
          <w:marLeft w:val="640"/>
          <w:marRight w:val="0"/>
          <w:marTop w:val="0"/>
          <w:marBottom w:val="0"/>
          <w:divBdr>
            <w:top w:val="none" w:sz="0" w:space="0" w:color="auto"/>
            <w:left w:val="none" w:sz="0" w:space="0" w:color="auto"/>
            <w:bottom w:val="none" w:sz="0" w:space="0" w:color="auto"/>
            <w:right w:val="none" w:sz="0" w:space="0" w:color="auto"/>
          </w:divBdr>
        </w:div>
        <w:div w:id="1755278004">
          <w:marLeft w:val="640"/>
          <w:marRight w:val="0"/>
          <w:marTop w:val="0"/>
          <w:marBottom w:val="0"/>
          <w:divBdr>
            <w:top w:val="none" w:sz="0" w:space="0" w:color="auto"/>
            <w:left w:val="none" w:sz="0" w:space="0" w:color="auto"/>
            <w:bottom w:val="none" w:sz="0" w:space="0" w:color="auto"/>
            <w:right w:val="none" w:sz="0" w:space="0" w:color="auto"/>
          </w:divBdr>
        </w:div>
        <w:div w:id="367150573">
          <w:marLeft w:val="640"/>
          <w:marRight w:val="0"/>
          <w:marTop w:val="0"/>
          <w:marBottom w:val="0"/>
          <w:divBdr>
            <w:top w:val="none" w:sz="0" w:space="0" w:color="auto"/>
            <w:left w:val="none" w:sz="0" w:space="0" w:color="auto"/>
            <w:bottom w:val="none" w:sz="0" w:space="0" w:color="auto"/>
            <w:right w:val="none" w:sz="0" w:space="0" w:color="auto"/>
          </w:divBdr>
        </w:div>
        <w:div w:id="943420793">
          <w:marLeft w:val="640"/>
          <w:marRight w:val="0"/>
          <w:marTop w:val="0"/>
          <w:marBottom w:val="0"/>
          <w:divBdr>
            <w:top w:val="none" w:sz="0" w:space="0" w:color="auto"/>
            <w:left w:val="none" w:sz="0" w:space="0" w:color="auto"/>
            <w:bottom w:val="none" w:sz="0" w:space="0" w:color="auto"/>
            <w:right w:val="none" w:sz="0" w:space="0" w:color="auto"/>
          </w:divBdr>
        </w:div>
        <w:div w:id="1101102787">
          <w:marLeft w:val="640"/>
          <w:marRight w:val="0"/>
          <w:marTop w:val="0"/>
          <w:marBottom w:val="0"/>
          <w:divBdr>
            <w:top w:val="none" w:sz="0" w:space="0" w:color="auto"/>
            <w:left w:val="none" w:sz="0" w:space="0" w:color="auto"/>
            <w:bottom w:val="none" w:sz="0" w:space="0" w:color="auto"/>
            <w:right w:val="none" w:sz="0" w:space="0" w:color="auto"/>
          </w:divBdr>
        </w:div>
        <w:div w:id="528252050">
          <w:marLeft w:val="640"/>
          <w:marRight w:val="0"/>
          <w:marTop w:val="0"/>
          <w:marBottom w:val="0"/>
          <w:divBdr>
            <w:top w:val="none" w:sz="0" w:space="0" w:color="auto"/>
            <w:left w:val="none" w:sz="0" w:space="0" w:color="auto"/>
            <w:bottom w:val="none" w:sz="0" w:space="0" w:color="auto"/>
            <w:right w:val="none" w:sz="0" w:space="0" w:color="auto"/>
          </w:divBdr>
        </w:div>
        <w:div w:id="738288173">
          <w:marLeft w:val="640"/>
          <w:marRight w:val="0"/>
          <w:marTop w:val="0"/>
          <w:marBottom w:val="0"/>
          <w:divBdr>
            <w:top w:val="none" w:sz="0" w:space="0" w:color="auto"/>
            <w:left w:val="none" w:sz="0" w:space="0" w:color="auto"/>
            <w:bottom w:val="none" w:sz="0" w:space="0" w:color="auto"/>
            <w:right w:val="none" w:sz="0" w:space="0" w:color="auto"/>
          </w:divBdr>
        </w:div>
        <w:div w:id="2118483062">
          <w:marLeft w:val="640"/>
          <w:marRight w:val="0"/>
          <w:marTop w:val="0"/>
          <w:marBottom w:val="0"/>
          <w:divBdr>
            <w:top w:val="none" w:sz="0" w:space="0" w:color="auto"/>
            <w:left w:val="none" w:sz="0" w:space="0" w:color="auto"/>
            <w:bottom w:val="none" w:sz="0" w:space="0" w:color="auto"/>
            <w:right w:val="none" w:sz="0" w:space="0" w:color="auto"/>
          </w:divBdr>
        </w:div>
        <w:div w:id="1903516450">
          <w:marLeft w:val="640"/>
          <w:marRight w:val="0"/>
          <w:marTop w:val="0"/>
          <w:marBottom w:val="0"/>
          <w:divBdr>
            <w:top w:val="none" w:sz="0" w:space="0" w:color="auto"/>
            <w:left w:val="none" w:sz="0" w:space="0" w:color="auto"/>
            <w:bottom w:val="none" w:sz="0" w:space="0" w:color="auto"/>
            <w:right w:val="none" w:sz="0" w:space="0" w:color="auto"/>
          </w:divBdr>
        </w:div>
        <w:div w:id="1551989793">
          <w:marLeft w:val="640"/>
          <w:marRight w:val="0"/>
          <w:marTop w:val="0"/>
          <w:marBottom w:val="0"/>
          <w:divBdr>
            <w:top w:val="none" w:sz="0" w:space="0" w:color="auto"/>
            <w:left w:val="none" w:sz="0" w:space="0" w:color="auto"/>
            <w:bottom w:val="none" w:sz="0" w:space="0" w:color="auto"/>
            <w:right w:val="none" w:sz="0" w:space="0" w:color="auto"/>
          </w:divBdr>
        </w:div>
        <w:div w:id="621379281">
          <w:marLeft w:val="640"/>
          <w:marRight w:val="0"/>
          <w:marTop w:val="0"/>
          <w:marBottom w:val="0"/>
          <w:divBdr>
            <w:top w:val="none" w:sz="0" w:space="0" w:color="auto"/>
            <w:left w:val="none" w:sz="0" w:space="0" w:color="auto"/>
            <w:bottom w:val="none" w:sz="0" w:space="0" w:color="auto"/>
            <w:right w:val="none" w:sz="0" w:space="0" w:color="auto"/>
          </w:divBdr>
        </w:div>
        <w:div w:id="1456557724">
          <w:marLeft w:val="640"/>
          <w:marRight w:val="0"/>
          <w:marTop w:val="0"/>
          <w:marBottom w:val="0"/>
          <w:divBdr>
            <w:top w:val="none" w:sz="0" w:space="0" w:color="auto"/>
            <w:left w:val="none" w:sz="0" w:space="0" w:color="auto"/>
            <w:bottom w:val="none" w:sz="0" w:space="0" w:color="auto"/>
            <w:right w:val="none" w:sz="0" w:space="0" w:color="auto"/>
          </w:divBdr>
        </w:div>
        <w:div w:id="1453591989">
          <w:marLeft w:val="640"/>
          <w:marRight w:val="0"/>
          <w:marTop w:val="0"/>
          <w:marBottom w:val="0"/>
          <w:divBdr>
            <w:top w:val="none" w:sz="0" w:space="0" w:color="auto"/>
            <w:left w:val="none" w:sz="0" w:space="0" w:color="auto"/>
            <w:bottom w:val="none" w:sz="0" w:space="0" w:color="auto"/>
            <w:right w:val="none" w:sz="0" w:space="0" w:color="auto"/>
          </w:divBdr>
        </w:div>
        <w:div w:id="1763643415">
          <w:marLeft w:val="640"/>
          <w:marRight w:val="0"/>
          <w:marTop w:val="0"/>
          <w:marBottom w:val="0"/>
          <w:divBdr>
            <w:top w:val="none" w:sz="0" w:space="0" w:color="auto"/>
            <w:left w:val="none" w:sz="0" w:space="0" w:color="auto"/>
            <w:bottom w:val="none" w:sz="0" w:space="0" w:color="auto"/>
            <w:right w:val="none" w:sz="0" w:space="0" w:color="auto"/>
          </w:divBdr>
        </w:div>
        <w:div w:id="1348560661">
          <w:marLeft w:val="640"/>
          <w:marRight w:val="0"/>
          <w:marTop w:val="0"/>
          <w:marBottom w:val="0"/>
          <w:divBdr>
            <w:top w:val="none" w:sz="0" w:space="0" w:color="auto"/>
            <w:left w:val="none" w:sz="0" w:space="0" w:color="auto"/>
            <w:bottom w:val="none" w:sz="0" w:space="0" w:color="auto"/>
            <w:right w:val="none" w:sz="0" w:space="0" w:color="auto"/>
          </w:divBdr>
        </w:div>
        <w:div w:id="1149202259">
          <w:marLeft w:val="640"/>
          <w:marRight w:val="0"/>
          <w:marTop w:val="0"/>
          <w:marBottom w:val="0"/>
          <w:divBdr>
            <w:top w:val="none" w:sz="0" w:space="0" w:color="auto"/>
            <w:left w:val="none" w:sz="0" w:space="0" w:color="auto"/>
            <w:bottom w:val="none" w:sz="0" w:space="0" w:color="auto"/>
            <w:right w:val="none" w:sz="0" w:space="0" w:color="auto"/>
          </w:divBdr>
        </w:div>
        <w:div w:id="1679310424">
          <w:marLeft w:val="640"/>
          <w:marRight w:val="0"/>
          <w:marTop w:val="0"/>
          <w:marBottom w:val="0"/>
          <w:divBdr>
            <w:top w:val="none" w:sz="0" w:space="0" w:color="auto"/>
            <w:left w:val="none" w:sz="0" w:space="0" w:color="auto"/>
            <w:bottom w:val="none" w:sz="0" w:space="0" w:color="auto"/>
            <w:right w:val="none" w:sz="0" w:space="0" w:color="auto"/>
          </w:divBdr>
        </w:div>
        <w:div w:id="1347754083">
          <w:marLeft w:val="640"/>
          <w:marRight w:val="0"/>
          <w:marTop w:val="0"/>
          <w:marBottom w:val="0"/>
          <w:divBdr>
            <w:top w:val="none" w:sz="0" w:space="0" w:color="auto"/>
            <w:left w:val="none" w:sz="0" w:space="0" w:color="auto"/>
            <w:bottom w:val="none" w:sz="0" w:space="0" w:color="auto"/>
            <w:right w:val="none" w:sz="0" w:space="0" w:color="auto"/>
          </w:divBdr>
        </w:div>
        <w:div w:id="258804641">
          <w:marLeft w:val="640"/>
          <w:marRight w:val="0"/>
          <w:marTop w:val="0"/>
          <w:marBottom w:val="0"/>
          <w:divBdr>
            <w:top w:val="none" w:sz="0" w:space="0" w:color="auto"/>
            <w:left w:val="none" w:sz="0" w:space="0" w:color="auto"/>
            <w:bottom w:val="none" w:sz="0" w:space="0" w:color="auto"/>
            <w:right w:val="none" w:sz="0" w:space="0" w:color="auto"/>
          </w:divBdr>
        </w:div>
        <w:div w:id="779029047">
          <w:marLeft w:val="640"/>
          <w:marRight w:val="0"/>
          <w:marTop w:val="0"/>
          <w:marBottom w:val="0"/>
          <w:divBdr>
            <w:top w:val="none" w:sz="0" w:space="0" w:color="auto"/>
            <w:left w:val="none" w:sz="0" w:space="0" w:color="auto"/>
            <w:bottom w:val="none" w:sz="0" w:space="0" w:color="auto"/>
            <w:right w:val="none" w:sz="0" w:space="0" w:color="auto"/>
          </w:divBdr>
        </w:div>
        <w:div w:id="2108961062">
          <w:marLeft w:val="640"/>
          <w:marRight w:val="0"/>
          <w:marTop w:val="0"/>
          <w:marBottom w:val="0"/>
          <w:divBdr>
            <w:top w:val="none" w:sz="0" w:space="0" w:color="auto"/>
            <w:left w:val="none" w:sz="0" w:space="0" w:color="auto"/>
            <w:bottom w:val="none" w:sz="0" w:space="0" w:color="auto"/>
            <w:right w:val="none" w:sz="0" w:space="0" w:color="auto"/>
          </w:divBdr>
        </w:div>
        <w:div w:id="485709488">
          <w:marLeft w:val="640"/>
          <w:marRight w:val="0"/>
          <w:marTop w:val="0"/>
          <w:marBottom w:val="0"/>
          <w:divBdr>
            <w:top w:val="none" w:sz="0" w:space="0" w:color="auto"/>
            <w:left w:val="none" w:sz="0" w:space="0" w:color="auto"/>
            <w:bottom w:val="none" w:sz="0" w:space="0" w:color="auto"/>
            <w:right w:val="none" w:sz="0" w:space="0" w:color="auto"/>
          </w:divBdr>
        </w:div>
        <w:div w:id="919871794">
          <w:marLeft w:val="640"/>
          <w:marRight w:val="0"/>
          <w:marTop w:val="0"/>
          <w:marBottom w:val="0"/>
          <w:divBdr>
            <w:top w:val="none" w:sz="0" w:space="0" w:color="auto"/>
            <w:left w:val="none" w:sz="0" w:space="0" w:color="auto"/>
            <w:bottom w:val="none" w:sz="0" w:space="0" w:color="auto"/>
            <w:right w:val="none" w:sz="0" w:space="0" w:color="auto"/>
          </w:divBdr>
        </w:div>
        <w:div w:id="538589719">
          <w:marLeft w:val="640"/>
          <w:marRight w:val="0"/>
          <w:marTop w:val="0"/>
          <w:marBottom w:val="0"/>
          <w:divBdr>
            <w:top w:val="none" w:sz="0" w:space="0" w:color="auto"/>
            <w:left w:val="none" w:sz="0" w:space="0" w:color="auto"/>
            <w:bottom w:val="none" w:sz="0" w:space="0" w:color="auto"/>
            <w:right w:val="none" w:sz="0" w:space="0" w:color="auto"/>
          </w:divBdr>
        </w:div>
        <w:div w:id="184027917">
          <w:marLeft w:val="640"/>
          <w:marRight w:val="0"/>
          <w:marTop w:val="0"/>
          <w:marBottom w:val="0"/>
          <w:divBdr>
            <w:top w:val="none" w:sz="0" w:space="0" w:color="auto"/>
            <w:left w:val="none" w:sz="0" w:space="0" w:color="auto"/>
            <w:bottom w:val="none" w:sz="0" w:space="0" w:color="auto"/>
            <w:right w:val="none" w:sz="0" w:space="0" w:color="auto"/>
          </w:divBdr>
        </w:div>
        <w:div w:id="2139644414">
          <w:marLeft w:val="640"/>
          <w:marRight w:val="0"/>
          <w:marTop w:val="0"/>
          <w:marBottom w:val="0"/>
          <w:divBdr>
            <w:top w:val="none" w:sz="0" w:space="0" w:color="auto"/>
            <w:left w:val="none" w:sz="0" w:space="0" w:color="auto"/>
            <w:bottom w:val="none" w:sz="0" w:space="0" w:color="auto"/>
            <w:right w:val="none" w:sz="0" w:space="0" w:color="auto"/>
          </w:divBdr>
        </w:div>
        <w:div w:id="81293434">
          <w:marLeft w:val="640"/>
          <w:marRight w:val="0"/>
          <w:marTop w:val="0"/>
          <w:marBottom w:val="0"/>
          <w:divBdr>
            <w:top w:val="none" w:sz="0" w:space="0" w:color="auto"/>
            <w:left w:val="none" w:sz="0" w:space="0" w:color="auto"/>
            <w:bottom w:val="none" w:sz="0" w:space="0" w:color="auto"/>
            <w:right w:val="none" w:sz="0" w:space="0" w:color="auto"/>
          </w:divBdr>
        </w:div>
        <w:div w:id="639068051">
          <w:marLeft w:val="640"/>
          <w:marRight w:val="0"/>
          <w:marTop w:val="0"/>
          <w:marBottom w:val="0"/>
          <w:divBdr>
            <w:top w:val="none" w:sz="0" w:space="0" w:color="auto"/>
            <w:left w:val="none" w:sz="0" w:space="0" w:color="auto"/>
            <w:bottom w:val="none" w:sz="0" w:space="0" w:color="auto"/>
            <w:right w:val="none" w:sz="0" w:space="0" w:color="auto"/>
          </w:divBdr>
        </w:div>
        <w:div w:id="448470557">
          <w:marLeft w:val="640"/>
          <w:marRight w:val="0"/>
          <w:marTop w:val="0"/>
          <w:marBottom w:val="0"/>
          <w:divBdr>
            <w:top w:val="none" w:sz="0" w:space="0" w:color="auto"/>
            <w:left w:val="none" w:sz="0" w:space="0" w:color="auto"/>
            <w:bottom w:val="none" w:sz="0" w:space="0" w:color="auto"/>
            <w:right w:val="none" w:sz="0" w:space="0" w:color="auto"/>
          </w:divBdr>
        </w:div>
        <w:div w:id="1392998083">
          <w:marLeft w:val="640"/>
          <w:marRight w:val="0"/>
          <w:marTop w:val="0"/>
          <w:marBottom w:val="0"/>
          <w:divBdr>
            <w:top w:val="none" w:sz="0" w:space="0" w:color="auto"/>
            <w:left w:val="none" w:sz="0" w:space="0" w:color="auto"/>
            <w:bottom w:val="none" w:sz="0" w:space="0" w:color="auto"/>
            <w:right w:val="none" w:sz="0" w:space="0" w:color="auto"/>
          </w:divBdr>
        </w:div>
        <w:div w:id="1401246829">
          <w:marLeft w:val="640"/>
          <w:marRight w:val="0"/>
          <w:marTop w:val="0"/>
          <w:marBottom w:val="0"/>
          <w:divBdr>
            <w:top w:val="none" w:sz="0" w:space="0" w:color="auto"/>
            <w:left w:val="none" w:sz="0" w:space="0" w:color="auto"/>
            <w:bottom w:val="none" w:sz="0" w:space="0" w:color="auto"/>
            <w:right w:val="none" w:sz="0" w:space="0" w:color="auto"/>
          </w:divBdr>
        </w:div>
        <w:div w:id="1810202314">
          <w:marLeft w:val="640"/>
          <w:marRight w:val="0"/>
          <w:marTop w:val="0"/>
          <w:marBottom w:val="0"/>
          <w:divBdr>
            <w:top w:val="none" w:sz="0" w:space="0" w:color="auto"/>
            <w:left w:val="none" w:sz="0" w:space="0" w:color="auto"/>
            <w:bottom w:val="none" w:sz="0" w:space="0" w:color="auto"/>
            <w:right w:val="none" w:sz="0" w:space="0" w:color="auto"/>
          </w:divBdr>
        </w:div>
        <w:div w:id="1207370132">
          <w:marLeft w:val="640"/>
          <w:marRight w:val="0"/>
          <w:marTop w:val="0"/>
          <w:marBottom w:val="0"/>
          <w:divBdr>
            <w:top w:val="none" w:sz="0" w:space="0" w:color="auto"/>
            <w:left w:val="none" w:sz="0" w:space="0" w:color="auto"/>
            <w:bottom w:val="none" w:sz="0" w:space="0" w:color="auto"/>
            <w:right w:val="none" w:sz="0" w:space="0" w:color="auto"/>
          </w:divBdr>
        </w:div>
      </w:divsChild>
    </w:div>
    <w:div w:id="551700708">
      <w:bodyDiv w:val="1"/>
      <w:marLeft w:val="0"/>
      <w:marRight w:val="0"/>
      <w:marTop w:val="0"/>
      <w:marBottom w:val="0"/>
      <w:divBdr>
        <w:top w:val="none" w:sz="0" w:space="0" w:color="auto"/>
        <w:left w:val="none" w:sz="0" w:space="0" w:color="auto"/>
        <w:bottom w:val="none" w:sz="0" w:space="0" w:color="auto"/>
        <w:right w:val="none" w:sz="0" w:space="0" w:color="auto"/>
      </w:divBdr>
      <w:divsChild>
        <w:div w:id="363600551">
          <w:marLeft w:val="640"/>
          <w:marRight w:val="0"/>
          <w:marTop w:val="0"/>
          <w:marBottom w:val="0"/>
          <w:divBdr>
            <w:top w:val="none" w:sz="0" w:space="0" w:color="auto"/>
            <w:left w:val="none" w:sz="0" w:space="0" w:color="auto"/>
            <w:bottom w:val="none" w:sz="0" w:space="0" w:color="auto"/>
            <w:right w:val="none" w:sz="0" w:space="0" w:color="auto"/>
          </w:divBdr>
        </w:div>
        <w:div w:id="1618487614">
          <w:marLeft w:val="640"/>
          <w:marRight w:val="0"/>
          <w:marTop w:val="0"/>
          <w:marBottom w:val="0"/>
          <w:divBdr>
            <w:top w:val="none" w:sz="0" w:space="0" w:color="auto"/>
            <w:left w:val="none" w:sz="0" w:space="0" w:color="auto"/>
            <w:bottom w:val="none" w:sz="0" w:space="0" w:color="auto"/>
            <w:right w:val="none" w:sz="0" w:space="0" w:color="auto"/>
          </w:divBdr>
        </w:div>
        <w:div w:id="1616060292">
          <w:marLeft w:val="640"/>
          <w:marRight w:val="0"/>
          <w:marTop w:val="0"/>
          <w:marBottom w:val="0"/>
          <w:divBdr>
            <w:top w:val="none" w:sz="0" w:space="0" w:color="auto"/>
            <w:left w:val="none" w:sz="0" w:space="0" w:color="auto"/>
            <w:bottom w:val="none" w:sz="0" w:space="0" w:color="auto"/>
            <w:right w:val="none" w:sz="0" w:space="0" w:color="auto"/>
          </w:divBdr>
        </w:div>
        <w:div w:id="1538199881">
          <w:marLeft w:val="640"/>
          <w:marRight w:val="0"/>
          <w:marTop w:val="0"/>
          <w:marBottom w:val="0"/>
          <w:divBdr>
            <w:top w:val="none" w:sz="0" w:space="0" w:color="auto"/>
            <w:left w:val="none" w:sz="0" w:space="0" w:color="auto"/>
            <w:bottom w:val="none" w:sz="0" w:space="0" w:color="auto"/>
            <w:right w:val="none" w:sz="0" w:space="0" w:color="auto"/>
          </w:divBdr>
        </w:div>
        <w:div w:id="372652940">
          <w:marLeft w:val="640"/>
          <w:marRight w:val="0"/>
          <w:marTop w:val="0"/>
          <w:marBottom w:val="0"/>
          <w:divBdr>
            <w:top w:val="none" w:sz="0" w:space="0" w:color="auto"/>
            <w:left w:val="none" w:sz="0" w:space="0" w:color="auto"/>
            <w:bottom w:val="none" w:sz="0" w:space="0" w:color="auto"/>
            <w:right w:val="none" w:sz="0" w:space="0" w:color="auto"/>
          </w:divBdr>
        </w:div>
        <w:div w:id="923028252">
          <w:marLeft w:val="640"/>
          <w:marRight w:val="0"/>
          <w:marTop w:val="0"/>
          <w:marBottom w:val="0"/>
          <w:divBdr>
            <w:top w:val="none" w:sz="0" w:space="0" w:color="auto"/>
            <w:left w:val="none" w:sz="0" w:space="0" w:color="auto"/>
            <w:bottom w:val="none" w:sz="0" w:space="0" w:color="auto"/>
            <w:right w:val="none" w:sz="0" w:space="0" w:color="auto"/>
          </w:divBdr>
        </w:div>
        <w:div w:id="2021858660">
          <w:marLeft w:val="640"/>
          <w:marRight w:val="0"/>
          <w:marTop w:val="0"/>
          <w:marBottom w:val="0"/>
          <w:divBdr>
            <w:top w:val="none" w:sz="0" w:space="0" w:color="auto"/>
            <w:left w:val="none" w:sz="0" w:space="0" w:color="auto"/>
            <w:bottom w:val="none" w:sz="0" w:space="0" w:color="auto"/>
            <w:right w:val="none" w:sz="0" w:space="0" w:color="auto"/>
          </w:divBdr>
        </w:div>
        <w:div w:id="637950895">
          <w:marLeft w:val="640"/>
          <w:marRight w:val="0"/>
          <w:marTop w:val="0"/>
          <w:marBottom w:val="0"/>
          <w:divBdr>
            <w:top w:val="none" w:sz="0" w:space="0" w:color="auto"/>
            <w:left w:val="none" w:sz="0" w:space="0" w:color="auto"/>
            <w:bottom w:val="none" w:sz="0" w:space="0" w:color="auto"/>
            <w:right w:val="none" w:sz="0" w:space="0" w:color="auto"/>
          </w:divBdr>
        </w:div>
        <w:div w:id="1117411506">
          <w:marLeft w:val="640"/>
          <w:marRight w:val="0"/>
          <w:marTop w:val="0"/>
          <w:marBottom w:val="0"/>
          <w:divBdr>
            <w:top w:val="none" w:sz="0" w:space="0" w:color="auto"/>
            <w:left w:val="none" w:sz="0" w:space="0" w:color="auto"/>
            <w:bottom w:val="none" w:sz="0" w:space="0" w:color="auto"/>
            <w:right w:val="none" w:sz="0" w:space="0" w:color="auto"/>
          </w:divBdr>
        </w:div>
        <w:div w:id="1205409219">
          <w:marLeft w:val="640"/>
          <w:marRight w:val="0"/>
          <w:marTop w:val="0"/>
          <w:marBottom w:val="0"/>
          <w:divBdr>
            <w:top w:val="none" w:sz="0" w:space="0" w:color="auto"/>
            <w:left w:val="none" w:sz="0" w:space="0" w:color="auto"/>
            <w:bottom w:val="none" w:sz="0" w:space="0" w:color="auto"/>
            <w:right w:val="none" w:sz="0" w:space="0" w:color="auto"/>
          </w:divBdr>
        </w:div>
        <w:div w:id="745684553">
          <w:marLeft w:val="640"/>
          <w:marRight w:val="0"/>
          <w:marTop w:val="0"/>
          <w:marBottom w:val="0"/>
          <w:divBdr>
            <w:top w:val="none" w:sz="0" w:space="0" w:color="auto"/>
            <w:left w:val="none" w:sz="0" w:space="0" w:color="auto"/>
            <w:bottom w:val="none" w:sz="0" w:space="0" w:color="auto"/>
            <w:right w:val="none" w:sz="0" w:space="0" w:color="auto"/>
          </w:divBdr>
        </w:div>
        <w:div w:id="26225262">
          <w:marLeft w:val="640"/>
          <w:marRight w:val="0"/>
          <w:marTop w:val="0"/>
          <w:marBottom w:val="0"/>
          <w:divBdr>
            <w:top w:val="none" w:sz="0" w:space="0" w:color="auto"/>
            <w:left w:val="none" w:sz="0" w:space="0" w:color="auto"/>
            <w:bottom w:val="none" w:sz="0" w:space="0" w:color="auto"/>
            <w:right w:val="none" w:sz="0" w:space="0" w:color="auto"/>
          </w:divBdr>
        </w:div>
        <w:div w:id="247034052">
          <w:marLeft w:val="640"/>
          <w:marRight w:val="0"/>
          <w:marTop w:val="0"/>
          <w:marBottom w:val="0"/>
          <w:divBdr>
            <w:top w:val="none" w:sz="0" w:space="0" w:color="auto"/>
            <w:left w:val="none" w:sz="0" w:space="0" w:color="auto"/>
            <w:bottom w:val="none" w:sz="0" w:space="0" w:color="auto"/>
            <w:right w:val="none" w:sz="0" w:space="0" w:color="auto"/>
          </w:divBdr>
        </w:div>
        <w:div w:id="618730679">
          <w:marLeft w:val="640"/>
          <w:marRight w:val="0"/>
          <w:marTop w:val="0"/>
          <w:marBottom w:val="0"/>
          <w:divBdr>
            <w:top w:val="none" w:sz="0" w:space="0" w:color="auto"/>
            <w:left w:val="none" w:sz="0" w:space="0" w:color="auto"/>
            <w:bottom w:val="none" w:sz="0" w:space="0" w:color="auto"/>
            <w:right w:val="none" w:sz="0" w:space="0" w:color="auto"/>
          </w:divBdr>
        </w:div>
        <w:div w:id="1243294574">
          <w:marLeft w:val="640"/>
          <w:marRight w:val="0"/>
          <w:marTop w:val="0"/>
          <w:marBottom w:val="0"/>
          <w:divBdr>
            <w:top w:val="none" w:sz="0" w:space="0" w:color="auto"/>
            <w:left w:val="none" w:sz="0" w:space="0" w:color="auto"/>
            <w:bottom w:val="none" w:sz="0" w:space="0" w:color="auto"/>
            <w:right w:val="none" w:sz="0" w:space="0" w:color="auto"/>
          </w:divBdr>
        </w:div>
        <w:div w:id="1614169309">
          <w:marLeft w:val="640"/>
          <w:marRight w:val="0"/>
          <w:marTop w:val="0"/>
          <w:marBottom w:val="0"/>
          <w:divBdr>
            <w:top w:val="none" w:sz="0" w:space="0" w:color="auto"/>
            <w:left w:val="none" w:sz="0" w:space="0" w:color="auto"/>
            <w:bottom w:val="none" w:sz="0" w:space="0" w:color="auto"/>
            <w:right w:val="none" w:sz="0" w:space="0" w:color="auto"/>
          </w:divBdr>
        </w:div>
        <w:div w:id="1868448499">
          <w:marLeft w:val="640"/>
          <w:marRight w:val="0"/>
          <w:marTop w:val="0"/>
          <w:marBottom w:val="0"/>
          <w:divBdr>
            <w:top w:val="none" w:sz="0" w:space="0" w:color="auto"/>
            <w:left w:val="none" w:sz="0" w:space="0" w:color="auto"/>
            <w:bottom w:val="none" w:sz="0" w:space="0" w:color="auto"/>
            <w:right w:val="none" w:sz="0" w:space="0" w:color="auto"/>
          </w:divBdr>
        </w:div>
        <w:div w:id="540091067">
          <w:marLeft w:val="640"/>
          <w:marRight w:val="0"/>
          <w:marTop w:val="0"/>
          <w:marBottom w:val="0"/>
          <w:divBdr>
            <w:top w:val="none" w:sz="0" w:space="0" w:color="auto"/>
            <w:left w:val="none" w:sz="0" w:space="0" w:color="auto"/>
            <w:bottom w:val="none" w:sz="0" w:space="0" w:color="auto"/>
            <w:right w:val="none" w:sz="0" w:space="0" w:color="auto"/>
          </w:divBdr>
        </w:div>
        <w:div w:id="1225948224">
          <w:marLeft w:val="640"/>
          <w:marRight w:val="0"/>
          <w:marTop w:val="0"/>
          <w:marBottom w:val="0"/>
          <w:divBdr>
            <w:top w:val="none" w:sz="0" w:space="0" w:color="auto"/>
            <w:left w:val="none" w:sz="0" w:space="0" w:color="auto"/>
            <w:bottom w:val="none" w:sz="0" w:space="0" w:color="auto"/>
            <w:right w:val="none" w:sz="0" w:space="0" w:color="auto"/>
          </w:divBdr>
        </w:div>
        <w:div w:id="621620644">
          <w:marLeft w:val="640"/>
          <w:marRight w:val="0"/>
          <w:marTop w:val="0"/>
          <w:marBottom w:val="0"/>
          <w:divBdr>
            <w:top w:val="none" w:sz="0" w:space="0" w:color="auto"/>
            <w:left w:val="none" w:sz="0" w:space="0" w:color="auto"/>
            <w:bottom w:val="none" w:sz="0" w:space="0" w:color="auto"/>
            <w:right w:val="none" w:sz="0" w:space="0" w:color="auto"/>
          </w:divBdr>
        </w:div>
        <w:div w:id="669795075">
          <w:marLeft w:val="640"/>
          <w:marRight w:val="0"/>
          <w:marTop w:val="0"/>
          <w:marBottom w:val="0"/>
          <w:divBdr>
            <w:top w:val="none" w:sz="0" w:space="0" w:color="auto"/>
            <w:left w:val="none" w:sz="0" w:space="0" w:color="auto"/>
            <w:bottom w:val="none" w:sz="0" w:space="0" w:color="auto"/>
            <w:right w:val="none" w:sz="0" w:space="0" w:color="auto"/>
          </w:divBdr>
        </w:div>
        <w:div w:id="1956330007">
          <w:marLeft w:val="640"/>
          <w:marRight w:val="0"/>
          <w:marTop w:val="0"/>
          <w:marBottom w:val="0"/>
          <w:divBdr>
            <w:top w:val="none" w:sz="0" w:space="0" w:color="auto"/>
            <w:left w:val="none" w:sz="0" w:space="0" w:color="auto"/>
            <w:bottom w:val="none" w:sz="0" w:space="0" w:color="auto"/>
            <w:right w:val="none" w:sz="0" w:space="0" w:color="auto"/>
          </w:divBdr>
        </w:div>
        <w:div w:id="1831409464">
          <w:marLeft w:val="640"/>
          <w:marRight w:val="0"/>
          <w:marTop w:val="0"/>
          <w:marBottom w:val="0"/>
          <w:divBdr>
            <w:top w:val="none" w:sz="0" w:space="0" w:color="auto"/>
            <w:left w:val="none" w:sz="0" w:space="0" w:color="auto"/>
            <w:bottom w:val="none" w:sz="0" w:space="0" w:color="auto"/>
            <w:right w:val="none" w:sz="0" w:space="0" w:color="auto"/>
          </w:divBdr>
        </w:div>
        <w:div w:id="1140996755">
          <w:marLeft w:val="640"/>
          <w:marRight w:val="0"/>
          <w:marTop w:val="0"/>
          <w:marBottom w:val="0"/>
          <w:divBdr>
            <w:top w:val="none" w:sz="0" w:space="0" w:color="auto"/>
            <w:left w:val="none" w:sz="0" w:space="0" w:color="auto"/>
            <w:bottom w:val="none" w:sz="0" w:space="0" w:color="auto"/>
            <w:right w:val="none" w:sz="0" w:space="0" w:color="auto"/>
          </w:divBdr>
        </w:div>
        <w:div w:id="1073236765">
          <w:marLeft w:val="640"/>
          <w:marRight w:val="0"/>
          <w:marTop w:val="0"/>
          <w:marBottom w:val="0"/>
          <w:divBdr>
            <w:top w:val="none" w:sz="0" w:space="0" w:color="auto"/>
            <w:left w:val="none" w:sz="0" w:space="0" w:color="auto"/>
            <w:bottom w:val="none" w:sz="0" w:space="0" w:color="auto"/>
            <w:right w:val="none" w:sz="0" w:space="0" w:color="auto"/>
          </w:divBdr>
        </w:div>
        <w:div w:id="1681739429">
          <w:marLeft w:val="640"/>
          <w:marRight w:val="0"/>
          <w:marTop w:val="0"/>
          <w:marBottom w:val="0"/>
          <w:divBdr>
            <w:top w:val="none" w:sz="0" w:space="0" w:color="auto"/>
            <w:left w:val="none" w:sz="0" w:space="0" w:color="auto"/>
            <w:bottom w:val="none" w:sz="0" w:space="0" w:color="auto"/>
            <w:right w:val="none" w:sz="0" w:space="0" w:color="auto"/>
          </w:divBdr>
        </w:div>
        <w:div w:id="162815370">
          <w:marLeft w:val="640"/>
          <w:marRight w:val="0"/>
          <w:marTop w:val="0"/>
          <w:marBottom w:val="0"/>
          <w:divBdr>
            <w:top w:val="none" w:sz="0" w:space="0" w:color="auto"/>
            <w:left w:val="none" w:sz="0" w:space="0" w:color="auto"/>
            <w:bottom w:val="none" w:sz="0" w:space="0" w:color="auto"/>
            <w:right w:val="none" w:sz="0" w:space="0" w:color="auto"/>
          </w:divBdr>
        </w:div>
        <w:div w:id="1748503564">
          <w:marLeft w:val="640"/>
          <w:marRight w:val="0"/>
          <w:marTop w:val="0"/>
          <w:marBottom w:val="0"/>
          <w:divBdr>
            <w:top w:val="none" w:sz="0" w:space="0" w:color="auto"/>
            <w:left w:val="none" w:sz="0" w:space="0" w:color="auto"/>
            <w:bottom w:val="none" w:sz="0" w:space="0" w:color="auto"/>
            <w:right w:val="none" w:sz="0" w:space="0" w:color="auto"/>
          </w:divBdr>
        </w:div>
        <w:div w:id="953484427">
          <w:marLeft w:val="640"/>
          <w:marRight w:val="0"/>
          <w:marTop w:val="0"/>
          <w:marBottom w:val="0"/>
          <w:divBdr>
            <w:top w:val="none" w:sz="0" w:space="0" w:color="auto"/>
            <w:left w:val="none" w:sz="0" w:space="0" w:color="auto"/>
            <w:bottom w:val="none" w:sz="0" w:space="0" w:color="auto"/>
            <w:right w:val="none" w:sz="0" w:space="0" w:color="auto"/>
          </w:divBdr>
        </w:div>
        <w:div w:id="1942372655">
          <w:marLeft w:val="640"/>
          <w:marRight w:val="0"/>
          <w:marTop w:val="0"/>
          <w:marBottom w:val="0"/>
          <w:divBdr>
            <w:top w:val="none" w:sz="0" w:space="0" w:color="auto"/>
            <w:left w:val="none" w:sz="0" w:space="0" w:color="auto"/>
            <w:bottom w:val="none" w:sz="0" w:space="0" w:color="auto"/>
            <w:right w:val="none" w:sz="0" w:space="0" w:color="auto"/>
          </w:divBdr>
        </w:div>
        <w:div w:id="1611467428">
          <w:marLeft w:val="640"/>
          <w:marRight w:val="0"/>
          <w:marTop w:val="0"/>
          <w:marBottom w:val="0"/>
          <w:divBdr>
            <w:top w:val="none" w:sz="0" w:space="0" w:color="auto"/>
            <w:left w:val="none" w:sz="0" w:space="0" w:color="auto"/>
            <w:bottom w:val="none" w:sz="0" w:space="0" w:color="auto"/>
            <w:right w:val="none" w:sz="0" w:space="0" w:color="auto"/>
          </w:divBdr>
        </w:div>
        <w:div w:id="1145704674">
          <w:marLeft w:val="640"/>
          <w:marRight w:val="0"/>
          <w:marTop w:val="0"/>
          <w:marBottom w:val="0"/>
          <w:divBdr>
            <w:top w:val="none" w:sz="0" w:space="0" w:color="auto"/>
            <w:left w:val="none" w:sz="0" w:space="0" w:color="auto"/>
            <w:bottom w:val="none" w:sz="0" w:space="0" w:color="auto"/>
            <w:right w:val="none" w:sz="0" w:space="0" w:color="auto"/>
          </w:divBdr>
        </w:div>
        <w:div w:id="472218071">
          <w:marLeft w:val="640"/>
          <w:marRight w:val="0"/>
          <w:marTop w:val="0"/>
          <w:marBottom w:val="0"/>
          <w:divBdr>
            <w:top w:val="none" w:sz="0" w:space="0" w:color="auto"/>
            <w:left w:val="none" w:sz="0" w:space="0" w:color="auto"/>
            <w:bottom w:val="none" w:sz="0" w:space="0" w:color="auto"/>
            <w:right w:val="none" w:sz="0" w:space="0" w:color="auto"/>
          </w:divBdr>
        </w:div>
        <w:div w:id="1798403891">
          <w:marLeft w:val="640"/>
          <w:marRight w:val="0"/>
          <w:marTop w:val="0"/>
          <w:marBottom w:val="0"/>
          <w:divBdr>
            <w:top w:val="none" w:sz="0" w:space="0" w:color="auto"/>
            <w:left w:val="none" w:sz="0" w:space="0" w:color="auto"/>
            <w:bottom w:val="none" w:sz="0" w:space="0" w:color="auto"/>
            <w:right w:val="none" w:sz="0" w:space="0" w:color="auto"/>
          </w:divBdr>
        </w:div>
        <w:div w:id="430589440">
          <w:marLeft w:val="640"/>
          <w:marRight w:val="0"/>
          <w:marTop w:val="0"/>
          <w:marBottom w:val="0"/>
          <w:divBdr>
            <w:top w:val="none" w:sz="0" w:space="0" w:color="auto"/>
            <w:left w:val="none" w:sz="0" w:space="0" w:color="auto"/>
            <w:bottom w:val="none" w:sz="0" w:space="0" w:color="auto"/>
            <w:right w:val="none" w:sz="0" w:space="0" w:color="auto"/>
          </w:divBdr>
        </w:div>
        <w:div w:id="602610310">
          <w:marLeft w:val="640"/>
          <w:marRight w:val="0"/>
          <w:marTop w:val="0"/>
          <w:marBottom w:val="0"/>
          <w:divBdr>
            <w:top w:val="none" w:sz="0" w:space="0" w:color="auto"/>
            <w:left w:val="none" w:sz="0" w:space="0" w:color="auto"/>
            <w:bottom w:val="none" w:sz="0" w:space="0" w:color="auto"/>
            <w:right w:val="none" w:sz="0" w:space="0" w:color="auto"/>
          </w:divBdr>
        </w:div>
        <w:div w:id="1658529094">
          <w:marLeft w:val="640"/>
          <w:marRight w:val="0"/>
          <w:marTop w:val="0"/>
          <w:marBottom w:val="0"/>
          <w:divBdr>
            <w:top w:val="none" w:sz="0" w:space="0" w:color="auto"/>
            <w:left w:val="none" w:sz="0" w:space="0" w:color="auto"/>
            <w:bottom w:val="none" w:sz="0" w:space="0" w:color="auto"/>
            <w:right w:val="none" w:sz="0" w:space="0" w:color="auto"/>
          </w:divBdr>
        </w:div>
        <w:div w:id="1815684250">
          <w:marLeft w:val="640"/>
          <w:marRight w:val="0"/>
          <w:marTop w:val="0"/>
          <w:marBottom w:val="0"/>
          <w:divBdr>
            <w:top w:val="none" w:sz="0" w:space="0" w:color="auto"/>
            <w:left w:val="none" w:sz="0" w:space="0" w:color="auto"/>
            <w:bottom w:val="none" w:sz="0" w:space="0" w:color="auto"/>
            <w:right w:val="none" w:sz="0" w:space="0" w:color="auto"/>
          </w:divBdr>
        </w:div>
        <w:div w:id="277371728">
          <w:marLeft w:val="640"/>
          <w:marRight w:val="0"/>
          <w:marTop w:val="0"/>
          <w:marBottom w:val="0"/>
          <w:divBdr>
            <w:top w:val="none" w:sz="0" w:space="0" w:color="auto"/>
            <w:left w:val="none" w:sz="0" w:space="0" w:color="auto"/>
            <w:bottom w:val="none" w:sz="0" w:space="0" w:color="auto"/>
            <w:right w:val="none" w:sz="0" w:space="0" w:color="auto"/>
          </w:divBdr>
        </w:div>
        <w:div w:id="139009000">
          <w:marLeft w:val="640"/>
          <w:marRight w:val="0"/>
          <w:marTop w:val="0"/>
          <w:marBottom w:val="0"/>
          <w:divBdr>
            <w:top w:val="none" w:sz="0" w:space="0" w:color="auto"/>
            <w:left w:val="none" w:sz="0" w:space="0" w:color="auto"/>
            <w:bottom w:val="none" w:sz="0" w:space="0" w:color="auto"/>
            <w:right w:val="none" w:sz="0" w:space="0" w:color="auto"/>
          </w:divBdr>
        </w:div>
        <w:div w:id="1589079810">
          <w:marLeft w:val="640"/>
          <w:marRight w:val="0"/>
          <w:marTop w:val="0"/>
          <w:marBottom w:val="0"/>
          <w:divBdr>
            <w:top w:val="none" w:sz="0" w:space="0" w:color="auto"/>
            <w:left w:val="none" w:sz="0" w:space="0" w:color="auto"/>
            <w:bottom w:val="none" w:sz="0" w:space="0" w:color="auto"/>
            <w:right w:val="none" w:sz="0" w:space="0" w:color="auto"/>
          </w:divBdr>
        </w:div>
        <w:div w:id="51931545">
          <w:marLeft w:val="640"/>
          <w:marRight w:val="0"/>
          <w:marTop w:val="0"/>
          <w:marBottom w:val="0"/>
          <w:divBdr>
            <w:top w:val="none" w:sz="0" w:space="0" w:color="auto"/>
            <w:left w:val="none" w:sz="0" w:space="0" w:color="auto"/>
            <w:bottom w:val="none" w:sz="0" w:space="0" w:color="auto"/>
            <w:right w:val="none" w:sz="0" w:space="0" w:color="auto"/>
          </w:divBdr>
        </w:div>
        <w:div w:id="90900582">
          <w:marLeft w:val="640"/>
          <w:marRight w:val="0"/>
          <w:marTop w:val="0"/>
          <w:marBottom w:val="0"/>
          <w:divBdr>
            <w:top w:val="none" w:sz="0" w:space="0" w:color="auto"/>
            <w:left w:val="none" w:sz="0" w:space="0" w:color="auto"/>
            <w:bottom w:val="none" w:sz="0" w:space="0" w:color="auto"/>
            <w:right w:val="none" w:sz="0" w:space="0" w:color="auto"/>
          </w:divBdr>
        </w:div>
        <w:div w:id="37510536">
          <w:marLeft w:val="640"/>
          <w:marRight w:val="0"/>
          <w:marTop w:val="0"/>
          <w:marBottom w:val="0"/>
          <w:divBdr>
            <w:top w:val="none" w:sz="0" w:space="0" w:color="auto"/>
            <w:left w:val="none" w:sz="0" w:space="0" w:color="auto"/>
            <w:bottom w:val="none" w:sz="0" w:space="0" w:color="auto"/>
            <w:right w:val="none" w:sz="0" w:space="0" w:color="auto"/>
          </w:divBdr>
        </w:div>
        <w:div w:id="849760309">
          <w:marLeft w:val="640"/>
          <w:marRight w:val="0"/>
          <w:marTop w:val="0"/>
          <w:marBottom w:val="0"/>
          <w:divBdr>
            <w:top w:val="none" w:sz="0" w:space="0" w:color="auto"/>
            <w:left w:val="none" w:sz="0" w:space="0" w:color="auto"/>
            <w:bottom w:val="none" w:sz="0" w:space="0" w:color="auto"/>
            <w:right w:val="none" w:sz="0" w:space="0" w:color="auto"/>
          </w:divBdr>
        </w:div>
        <w:div w:id="1179274281">
          <w:marLeft w:val="640"/>
          <w:marRight w:val="0"/>
          <w:marTop w:val="0"/>
          <w:marBottom w:val="0"/>
          <w:divBdr>
            <w:top w:val="none" w:sz="0" w:space="0" w:color="auto"/>
            <w:left w:val="none" w:sz="0" w:space="0" w:color="auto"/>
            <w:bottom w:val="none" w:sz="0" w:space="0" w:color="auto"/>
            <w:right w:val="none" w:sz="0" w:space="0" w:color="auto"/>
          </w:divBdr>
        </w:div>
        <w:div w:id="186606366">
          <w:marLeft w:val="640"/>
          <w:marRight w:val="0"/>
          <w:marTop w:val="0"/>
          <w:marBottom w:val="0"/>
          <w:divBdr>
            <w:top w:val="none" w:sz="0" w:space="0" w:color="auto"/>
            <w:left w:val="none" w:sz="0" w:space="0" w:color="auto"/>
            <w:bottom w:val="none" w:sz="0" w:space="0" w:color="auto"/>
            <w:right w:val="none" w:sz="0" w:space="0" w:color="auto"/>
          </w:divBdr>
        </w:div>
        <w:div w:id="534389427">
          <w:marLeft w:val="640"/>
          <w:marRight w:val="0"/>
          <w:marTop w:val="0"/>
          <w:marBottom w:val="0"/>
          <w:divBdr>
            <w:top w:val="none" w:sz="0" w:space="0" w:color="auto"/>
            <w:left w:val="none" w:sz="0" w:space="0" w:color="auto"/>
            <w:bottom w:val="none" w:sz="0" w:space="0" w:color="auto"/>
            <w:right w:val="none" w:sz="0" w:space="0" w:color="auto"/>
          </w:divBdr>
        </w:div>
        <w:div w:id="644239941">
          <w:marLeft w:val="640"/>
          <w:marRight w:val="0"/>
          <w:marTop w:val="0"/>
          <w:marBottom w:val="0"/>
          <w:divBdr>
            <w:top w:val="none" w:sz="0" w:space="0" w:color="auto"/>
            <w:left w:val="none" w:sz="0" w:space="0" w:color="auto"/>
            <w:bottom w:val="none" w:sz="0" w:space="0" w:color="auto"/>
            <w:right w:val="none" w:sz="0" w:space="0" w:color="auto"/>
          </w:divBdr>
        </w:div>
        <w:div w:id="1284925980">
          <w:marLeft w:val="640"/>
          <w:marRight w:val="0"/>
          <w:marTop w:val="0"/>
          <w:marBottom w:val="0"/>
          <w:divBdr>
            <w:top w:val="none" w:sz="0" w:space="0" w:color="auto"/>
            <w:left w:val="none" w:sz="0" w:space="0" w:color="auto"/>
            <w:bottom w:val="none" w:sz="0" w:space="0" w:color="auto"/>
            <w:right w:val="none" w:sz="0" w:space="0" w:color="auto"/>
          </w:divBdr>
        </w:div>
        <w:div w:id="1723600100">
          <w:marLeft w:val="640"/>
          <w:marRight w:val="0"/>
          <w:marTop w:val="0"/>
          <w:marBottom w:val="0"/>
          <w:divBdr>
            <w:top w:val="none" w:sz="0" w:space="0" w:color="auto"/>
            <w:left w:val="none" w:sz="0" w:space="0" w:color="auto"/>
            <w:bottom w:val="none" w:sz="0" w:space="0" w:color="auto"/>
            <w:right w:val="none" w:sz="0" w:space="0" w:color="auto"/>
          </w:divBdr>
        </w:div>
        <w:div w:id="700596613">
          <w:marLeft w:val="640"/>
          <w:marRight w:val="0"/>
          <w:marTop w:val="0"/>
          <w:marBottom w:val="0"/>
          <w:divBdr>
            <w:top w:val="none" w:sz="0" w:space="0" w:color="auto"/>
            <w:left w:val="none" w:sz="0" w:space="0" w:color="auto"/>
            <w:bottom w:val="none" w:sz="0" w:space="0" w:color="auto"/>
            <w:right w:val="none" w:sz="0" w:space="0" w:color="auto"/>
          </w:divBdr>
        </w:div>
        <w:div w:id="786659317">
          <w:marLeft w:val="640"/>
          <w:marRight w:val="0"/>
          <w:marTop w:val="0"/>
          <w:marBottom w:val="0"/>
          <w:divBdr>
            <w:top w:val="none" w:sz="0" w:space="0" w:color="auto"/>
            <w:left w:val="none" w:sz="0" w:space="0" w:color="auto"/>
            <w:bottom w:val="none" w:sz="0" w:space="0" w:color="auto"/>
            <w:right w:val="none" w:sz="0" w:space="0" w:color="auto"/>
          </w:divBdr>
        </w:div>
        <w:div w:id="1263761031">
          <w:marLeft w:val="640"/>
          <w:marRight w:val="0"/>
          <w:marTop w:val="0"/>
          <w:marBottom w:val="0"/>
          <w:divBdr>
            <w:top w:val="none" w:sz="0" w:space="0" w:color="auto"/>
            <w:left w:val="none" w:sz="0" w:space="0" w:color="auto"/>
            <w:bottom w:val="none" w:sz="0" w:space="0" w:color="auto"/>
            <w:right w:val="none" w:sz="0" w:space="0" w:color="auto"/>
          </w:divBdr>
        </w:div>
        <w:div w:id="1843467120">
          <w:marLeft w:val="640"/>
          <w:marRight w:val="0"/>
          <w:marTop w:val="0"/>
          <w:marBottom w:val="0"/>
          <w:divBdr>
            <w:top w:val="none" w:sz="0" w:space="0" w:color="auto"/>
            <w:left w:val="none" w:sz="0" w:space="0" w:color="auto"/>
            <w:bottom w:val="none" w:sz="0" w:space="0" w:color="auto"/>
            <w:right w:val="none" w:sz="0" w:space="0" w:color="auto"/>
          </w:divBdr>
        </w:div>
        <w:div w:id="1407417057">
          <w:marLeft w:val="640"/>
          <w:marRight w:val="0"/>
          <w:marTop w:val="0"/>
          <w:marBottom w:val="0"/>
          <w:divBdr>
            <w:top w:val="none" w:sz="0" w:space="0" w:color="auto"/>
            <w:left w:val="none" w:sz="0" w:space="0" w:color="auto"/>
            <w:bottom w:val="none" w:sz="0" w:space="0" w:color="auto"/>
            <w:right w:val="none" w:sz="0" w:space="0" w:color="auto"/>
          </w:divBdr>
        </w:div>
        <w:div w:id="1087190774">
          <w:marLeft w:val="640"/>
          <w:marRight w:val="0"/>
          <w:marTop w:val="0"/>
          <w:marBottom w:val="0"/>
          <w:divBdr>
            <w:top w:val="none" w:sz="0" w:space="0" w:color="auto"/>
            <w:left w:val="none" w:sz="0" w:space="0" w:color="auto"/>
            <w:bottom w:val="none" w:sz="0" w:space="0" w:color="auto"/>
            <w:right w:val="none" w:sz="0" w:space="0" w:color="auto"/>
          </w:divBdr>
        </w:div>
        <w:div w:id="1715349103">
          <w:marLeft w:val="640"/>
          <w:marRight w:val="0"/>
          <w:marTop w:val="0"/>
          <w:marBottom w:val="0"/>
          <w:divBdr>
            <w:top w:val="none" w:sz="0" w:space="0" w:color="auto"/>
            <w:left w:val="none" w:sz="0" w:space="0" w:color="auto"/>
            <w:bottom w:val="none" w:sz="0" w:space="0" w:color="auto"/>
            <w:right w:val="none" w:sz="0" w:space="0" w:color="auto"/>
          </w:divBdr>
        </w:div>
        <w:div w:id="588732779">
          <w:marLeft w:val="640"/>
          <w:marRight w:val="0"/>
          <w:marTop w:val="0"/>
          <w:marBottom w:val="0"/>
          <w:divBdr>
            <w:top w:val="none" w:sz="0" w:space="0" w:color="auto"/>
            <w:left w:val="none" w:sz="0" w:space="0" w:color="auto"/>
            <w:bottom w:val="none" w:sz="0" w:space="0" w:color="auto"/>
            <w:right w:val="none" w:sz="0" w:space="0" w:color="auto"/>
          </w:divBdr>
        </w:div>
        <w:div w:id="1075863000">
          <w:marLeft w:val="640"/>
          <w:marRight w:val="0"/>
          <w:marTop w:val="0"/>
          <w:marBottom w:val="0"/>
          <w:divBdr>
            <w:top w:val="none" w:sz="0" w:space="0" w:color="auto"/>
            <w:left w:val="none" w:sz="0" w:space="0" w:color="auto"/>
            <w:bottom w:val="none" w:sz="0" w:space="0" w:color="auto"/>
            <w:right w:val="none" w:sz="0" w:space="0" w:color="auto"/>
          </w:divBdr>
        </w:div>
        <w:div w:id="279603963">
          <w:marLeft w:val="640"/>
          <w:marRight w:val="0"/>
          <w:marTop w:val="0"/>
          <w:marBottom w:val="0"/>
          <w:divBdr>
            <w:top w:val="none" w:sz="0" w:space="0" w:color="auto"/>
            <w:left w:val="none" w:sz="0" w:space="0" w:color="auto"/>
            <w:bottom w:val="none" w:sz="0" w:space="0" w:color="auto"/>
            <w:right w:val="none" w:sz="0" w:space="0" w:color="auto"/>
          </w:divBdr>
        </w:div>
        <w:div w:id="1255898294">
          <w:marLeft w:val="640"/>
          <w:marRight w:val="0"/>
          <w:marTop w:val="0"/>
          <w:marBottom w:val="0"/>
          <w:divBdr>
            <w:top w:val="none" w:sz="0" w:space="0" w:color="auto"/>
            <w:left w:val="none" w:sz="0" w:space="0" w:color="auto"/>
            <w:bottom w:val="none" w:sz="0" w:space="0" w:color="auto"/>
            <w:right w:val="none" w:sz="0" w:space="0" w:color="auto"/>
          </w:divBdr>
        </w:div>
        <w:div w:id="1173714986">
          <w:marLeft w:val="640"/>
          <w:marRight w:val="0"/>
          <w:marTop w:val="0"/>
          <w:marBottom w:val="0"/>
          <w:divBdr>
            <w:top w:val="none" w:sz="0" w:space="0" w:color="auto"/>
            <w:left w:val="none" w:sz="0" w:space="0" w:color="auto"/>
            <w:bottom w:val="none" w:sz="0" w:space="0" w:color="auto"/>
            <w:right w:val="none" w:sz="0" w:space="0" w:color="auto"/>
          </w:divBdr>
        </w:div>
        <w:div w:id="1508783932">
          <w:marLeft w:val="640"/>
          <w:marRight w:val="0"/>
          <w:marTop w:val="0"/>
          <w:marBottom w:val="0"/>
          <w:divBdr>
            <w:top w:val="none" w:sz="0" w:space="0" w:color="auto"/>
            <w:left w:val="none" w:sz="0" w:space="0" w:color="auto"/>
            <w:bottom w:val="none" w:sz="0" w:space="0" w:color="auto"/>
            <w:right w:val="none" w:sz="0" w:space="0" w:color="auto"/>
          </w:divBdr>
        </w:div>
        <w:div w:id="839613765">
          <w:marLeft w:val="640"/>
          <w:marRight w:val="0"/>
          <w:marTop w:val="0"/>
          <w:marBottom w:val="0"/>
          <w:divBdr>
            <w:top w:val="none" w:sz="0" w:space="0" w:color="auto"/>
            <w:left w:val="none" w:sz="0" w:space="0" w:color="auto"/>
            <w:bottom w:val="none" w:sz="0" w:space="0" w:color="auto"/>
            <w:right w:val="none" w:sz="0" w:space="0" w:color="auto"/>
          </w:divBdr>
        </w:div>
        <w:div w:id="27529262">
          <w:marLeft w:val="640"/>
          <w:marRight w:val="0"/>
          <w:marTop w:val="0"/>
          <w:marBottom w:val="0"/>
          <w:divBdr>
            <w:top w:val="none" w:sz="0" w:space="0" w:color="auto"/>
            <w:left w:val="none" w:sz="0" w:space="0" w:color="auto"/>
            <w:bottom w:val="none" w:sz="0" w:space="0" w:color="auto"/>
            <w:right w:val="none" w:sz="0" w:space="0" w:color="auto"/>
          </w:divBdr>
        </w:div>
        <w:div w:id="1783567896">
          <w:marLeft w:val="640"/>
          <w:marRight w:val="0"/>
          <w:marTop w:val="0"/>
          <w:marBottom w:val="0"/>
          <w:divBdr>
            <w:top w:val="none" w:sz="0" w:space="0" w:color="auto"/>
            <w:left w:val="none" w:sz="0" w:space="0" w:color="auto"/>
            <w:bottom w:val="none" w:sz="0" w:space="0" w:color="auto"/>
            <w:right w:val="none" w:sz="0" w:space="0" w:color="auto"/>
          </w:divBdr>
        </w:div>
        <w:div w:id="139616844">
          <w:marLeft w:val="640"/>
          <w:marRight w:val="0"/>
          <w:marTop w:val="0"/>
          <w:marBottom w:val="0"/>
          <w:divBdr>
            <w:top w:val="none" w:sz="0" w:space="0" w:color="auto"/>
            <w:left w:val="none" w:sz="0" w:space="0" w:color="auto"/>
            <w:bottom w:val="none" w:sz="0" w:space="0" w:color="auto"/>
            <w:right w:val="none" w:sz="0" w:space="0" w:color="auto"/>
          </w:divBdr>
        </w:div>
        <w:div w:id="84499764">
          <w:marLeft w:val="640"/>
          <w:marRight w:val="0"/>
          <w:marTop w:val="0"/>
          <w:marBottom w:val="0"/>
          <w:divBdr>
            <w:top w:val="none" w:sz="0" w:space="0" w:color="auto"/>
            <w:left w:val="none" w:sz="0" w:space="0" w:color="auto"/>
            <w:bottom w:val="none" w:sz="0" w:space="0" w:color="auto"/>
            <w:right w:val="none" w:sz="0" w:space="0" w:color="auto"/>
          </w:divBdr>
        </w:div>
        <w:div w:id="2138181300">
          <w:marLeft w:val="640"/>
          <w:marRight w:val="0"/>
          <w:marTop w:val="0"/>
          <w:marBottom w:val="0"/>
          <w:divBdr>
            <w:top w:val="none" w:sz="0" w:space="0" w:color="auto"/>
            <w:left w:val="none" w:sz="0" w:space="0" w:color="auto"/>
            <w:bottom w:val="none" w:sz="0" w:space="0" w:color="auto"/>
            <w:right w:val="none" w:sz="0" w:space="0" w:color="auto"/>
          </w:divBdr>
        </w:div>
        <w:div w:id="881090530">
          <w:marLeft w:val="640"/>
          <w:marRight w:val="0"/>
          <w:marTop w:val="0"/>
          <w:marBottom w:val="0"/>
          <w:divBdr>
            <w:top w:val="none" w:sz="0" w:space="0" w:color="auto"/>
            <w:left w:val="none" w:sz="0" w:space="0" w:color="auto"/>
            <w:bottom w:val="none" w:sz="0" w:space="0" w:color="auto"/>
            <w:right w:val="none" w:sz="0" w:space="0" w:color="auto"/>
          </w:divBdr>
        </w:div>
        <w:div w:id="247078776">
          <w:marLeft w:val="640"/>
          <w:marRight w:val="0"/>
          <w:marTop w:val="0"/>
          <w:marBottom w:val="0"/>
          <w:divBdr>
            <w:top w:val="none" w:sz="0" w:space="0" w:color="auto"/>
            <w:left w:val="none" w:sz="0" w:space="0" w:color="auto"/>
            <w:bottom w:val="none" w:sz="0" w:space="0" w:color="auto"/>
            <w:right w:val="none" w:sz="0" w:space="0" w:color="auto"/>
          </w:divBdr>
        </w:div>
        <w:div w:id="1484156410">
          <w:marLeft w:val="640"/>
          <w:marRight w:val="0"/>
          <w:marTop w:val="0"/>
          <w:marBottom w:val="0"/>
          <w:divBdr>
            <w:top w:val="none" w:sz="0" w:space="0" w:color="auto"/>
            <w:left w:val="none" w:sz="0" w:space="0" w:color="auto"/>
            <w:bottom w:val="none" w:sz="0" w:space="0" w:color="auto"/>
            <w:right w:val="none" w:sz="0" w:space="0" w:color="auto"/>
          </w:divBdr>
        </w:div>
        <w:div w:id="2139714900">
          <w:marLeft w:val="640"/>
          <w:marRight w:val="0"/>
          <w:marTop w:val="0"/>
          <w:marBottom w:val="0"/>
          <w:divBdr>
            <w:top w:val="none" w:sz="0" w:space="0" w:color="auto"/>
            <w:left w:val="none" w:sz="0" w:space="0" w:color="auto"/>
            <w:bottom w:val="none" w:sz="0" w:space="0" w:color="auto"/>
            <w:right w:val="none" w:sz="0" w:space="0" w:color="auto"/>
          </w:divBdr>
        </w:div>
        <w:div w:id="574559498">
          <w:marLeft w:val="640"/>
          <w:marRight w:val="0"/>
          <w:marTop w:val="0"/>
          <w:marBottom w:val="0"/>
          <w:divBdr>
            <w:top w:val="none" w:sz="0" w:space="0" w:color="auto"/>
            <w:left w:val="none" w:sz="0" w:space="0" w:color="auto"/>
            <w:bottom w:val="none" w:sz="0" w:space="0" w:color="auto"/>
            <w:right w:val="none" w:sz="0" w:space="0" w:color="auto"/>
          </w:divBdr>
        </w:div>
        <w:div w:id="1454669108">
          <w:marLeft w:val="640"/>
          <w:marRight w:val="0"/>
          <w:marTop w:val="0"/>
          <w:marBottom w:val="0"/>
          <w:divBdr>
            <w:top w:val="none" w:sz="0" w:space="0" w:color="auto"/>
            <w:left w:val="none" w:sz="0" w:space="0" w:color="auto"/>
            <w:bottom w:val="none" w:sz="0" w:space="0" w:color="auto"/>
            <w:right w:val="none" w:sz="0" w:space="0" w:color="auto"/>
          </w:divBdr>
        </w:div>
        <w:div w:id="989022747">
          <w:marLeft w:val="640"/>
          <w:marRight w:val="0"/>
          <w:marTop w:val="0"/>
          <w:marBottom w:val="0"/>
          <w:divBdr>
            <w:top w:val="none" w:sz="0" w:space="0" w:color="auto"/>
            <w:left w:val="none" w:sz="0" w:space="0" w:color="auto"/>
            <w:bottom w:val="none" w:sz="0" w:space="0" w:color="auto"/>
            <w:right w:val="none" w:sz="0" w:space="0" w:color="auto"/>
          </w:divBdr>
        </w:div>
        <w:div w:id="1286811157">
          <w:marLeft w:val="640"/>
          <w:marRight w:val="0"/>
          <w:marTop w:val="0"/>
          <w:marBottom w:val="0"/>
          <w:divBdr>
            <w:top w:val="none" w:sz="0" w:space="0" w:color="auto"/>
            <w:left w:val="none" w:sz="0" w:space="0" w:color="auto"/>
            <w:bottom w:val="none" w:sz="0" w:space="0" w:color="auto"/>
            <w:right w:val="none" w:sz="0" w:space="0" w:color="auto"/>
          </w:divBdr>
        </w:div>
      </w:divsChild>
    </w:div>
    <w:div w:id="559289523">
      <w:bodyDiv w:val="1"/>
      <w:marLeft w:val="0"/>
      <w:marRight w:val="0"/>
      <w:marTop w:val="0"/>
      <w:marBottom w:val="0"/>
      <w:divBdr>
        <w:top w:val="none" w:sz="0" w:space="0" w:color="auto"/>
        <w:left w:val="none" w:sz="0" w:space="0" w:color="auto"/>
        <w:bottom w:val="none" w:sz="0" w:space="0" w:color="auto"/>
        <w:right w:val="none" w:sz="0" w:space="0" w:color="auto"/>
      </w:divBdr>
      <w:divsChild>
        <w:div w:id="566913666">
          <w:marLeft w:val="640"/>
          <w:marRight w:val="0"/>
          <w:marTop w:val="0"/>
          <w:marBottom w:val="0"/>
          <w:divBdr>
            <w:top w:val="none" w:sz="0" w:space="0" w:color="auto"/>
            <w:left w:val="none" w:sz="0" w:space="0" w:color="auto"/>
            <w:bottom w:val="none" w:sz="0" w:space="0" w:color="auto"/>
            <w:right w:val="none" w:sz="0" w:space="0" w:color="auto"/>
          </w:divBdr>
        </w:div>
        <w:div w:id="1408646416">
          <w:marLeft w:val="640"/>
          <w:marRight w:val="0"/>
          <w:marTop w:val="0"/>
          <w:marBottom w:val="0"/>
          <w:divBdr>
            <w:top w:val="none" w:sz="0" w:space="0" w:color="auto"/>
            <w:left w:val="none" w:sz="0" w:space="0" w:color="auto"/>
            <w:bottom w:val="none" w:sz="0" w:space="0" w:color="auto"/>
            <w:right w:val="none" w:sz="0" w:space="0" w:color="auto"/>
          </w:divBdr>
        </w:div>
        <w:div w:id="222449675">
          <w:marLeft w:val="640"/>
          <w:marRight w:val="0"/>
          <w:marTop w:val="0"/>
          <w:marBottom w:val="0"/>
          <w:divBdr>
            <w:top w:val="none" w:sz="0" w:space="0" w:color="auto"/>
            <w:left w:val="none" w:sz="0" w:space="0" w:color="auto"/>
            <w:bottom w:val="none" w:sz="0" w:space="0" w:color="auto"/>
            <w:right w:val="none" w:sz="0" w:space="0" w:color="auto"/>
          </w:divBdr>
        </w:div>
        <w:div w:id="867835217">
          <w:marLeft w:val="640"/>
          <w:marRight w:val="0"/>
          <w:marTop w:val="0"/>
          <w:marBottom w:val="0"/>
          <w:divBdr>
            <w:top w:val="none" w:sz="0" w:space="0" w:color="auto"/>
            <w:left w:val="none" w:sz="0" w:space="0" w:color="auto"/>
            <w:bottom w:val="none" w:sz="0" w:space="0" w:color="auto"/>
            <w:right w:val="none" w:sz="0" w:space="0" w:color="auto"/>
          </w:divBdr>
        </w:div>
        <w:div w:id="1339654056">
          <w:marLeft w:val="640"/>
          <w:marRight w:val="0"/>
          <w:marTop w:val="0"/>
          <w:marBottom w:val="0"/>
          <w:divBdr>
            <w:top w:val="none" w:sz="0" w:space="0" w:color="auto"/>
            <w:left w:val="none" w:sz="0" w:space="0" w:color="auto"/>
            <w:bottom w:val="none" w:sz="0" w:space="0" w:color="auto"/>
            <w:right w:val="none" w:sz="0" w:space="0" w:color="auto"/>
          </w:divBdr>
        </w:div>
        <w:div w:id="1482575998">
          <w:marLeft w:val="640"/>
          <w:marRight w:val="0"/>
          <w:marTop w:val="0"/>
          <w:marBottom w:val="0"/>
          <w:divBdr>
            <w:top w:val="none" w:sz="0" w:space="0" w:color="auto"/>
            <w:left w:val="none" w:sz="0" w:space="0" w:color="auto"/>
            <w:bottom w:val="none" w:sz="0" w:space="0" w:color="auto"/>
            <w:right w:val="none" w:sz="0" w:space="0" w:color="auto"/>
          </w:divBdr>
        </w:div>
        <w:div w:id="1761635808">
          <w:marLeft w:val="640"/>
          <w:marRight w:val="0"/>
          <w:marTop w:val="0"/>
          <w:marBottom w:val="0"/>
          <w:divBdr>
            <w:top w:val="none" w:sz="0" w:space="0" w:color="auto"/>
            <w:left w:val="none" w:sz="0" w:space="0" w:color="auto"/>
            <w:bottom w:val="none" w:sz="0" w:space="0" w:color="auto"/>
            <w:right w:val="none" w:sz="0" w:space="0" w:color="auto"/>
          </w:divBdr>
        </w:div>
        <w:div w:id="1789471518">
          <w:marLeft w:val="640"/>
          <w:marRight w:val="0"/>
          <w:marTop w:val="0"/>
          <w:marBottom w:val="0"/>
          <w:divBdr>
            <w:top w:val="none" w:sz="0" w:space="0" w:color="auto"/>
            <w:left w:val="none" w:sz="0" w:space="0" w:color="auto"/>
            <w:bottom w:val="none" w:sz="0" w:space="0" w:color="auto"/>
            <w:right w:val="none" w:sz="0" w:space="0" w:color="auto"/>
          </w:divBdr>
        </w:div>
        <w:div w:id="519706210">
          <w:marLeft w:val="640"/>
          <w:marRight w:val="0"/>
          <w:marTop w:val="0"/>
          <w:marBottom w:val="0"/>
          <w:divBdr>
            <w:top w:val="none" w:sz="0" w:space="0" w:color="auto"/>
            <w:left w:val="none" w:sz="0" w:space="0" w:color="auto"/>
            <w:bottom w:val="none" w:sz="0" w:space="0" w:color="auto"/>
            <w:right w:val="none" w:sz="0" w:space="0" w:color="auto"/>
          </w:divBdr>
        </w:div>
        <w:div w:id="1655405852">
          <w:marLeft w:val="640"/>
          <w:marRight w:val="0"/>
          <w:marTop w:val="0"/>
          <w:marBottom w:val="0"/>
          <w:divBdr>
            <w:top w:val="none" w:sz="0" w:space="0" w:color="auto"/>
            <w:left w:val="none" w:sz="0" w:space="0" w:color="auto"/>
            <w:bottom w:val="none" w:sz="0" w:space="0" w:color="auto"/>
            <w:right w:val="none" w:sz="0" w:space="0" w:color="auto"/>
          </w:divBdr>
        </w:div>
        <w:div w:id="1347251755">
          <w:marLeft w:val="640"/>
          <w:marRight w:val="0"/>
          <w:marTop w:val="0"/>
          <w:marBottom w:val="0"/>
          <w:divBdr>
            <w:top w:val="none" w:sz="0" w:space="0" w:color="auto"/>
            <w:left w:val="none" w:sz="0" w:space="0" w:color="auto"/>
            <w:bottom w:val="none" w:sz="0" w:space="0" w:color="auto"/>
            <w:right w:val="none" w:sz="0" w:space="0" w:color="auto"/>
          </w:divBdr>
        </w:div>
        <w:div w:id="733820600">
          <w:marLeft w:val="640"/>
          <w:marRight w:val="0"/>
          <w:marTop w:val="0"/>
          <w:marBottom w:val="0"/>
          <w:divBdr>
            <w:top w:val="none" w:sz="0" w:space="0" w:color="auto"/>
            <w:left w:val="none" w:sz="0" w:space="0" w:color="auto"/>
            <w:bottom w:val="none" w:sz="0" w:space="0" w:color="auto"/>
            <w:right w:val="none" w:sz="0" w:space="0" w:color="auto"/>
          </w:divBdr>
        </w:div>
        <w:div w:id="190343907">
          <w:marLeft w:val="640"/>
          <w:marRight w:val="0"/>
          <w:marTop w:val="0"/>
          <w:marBottom w:val="0"/>
          <w:divBdr>
            <w:top w:val="none" w:sz="0" w:space="0" w:color="auto"/>
            <w:left w:val="none" w:sz="0" w:space="0" w:color="auto"/>
            <w:bottom w:val="none" w:sz="0" w:space="0" w:color="auto"/>
            <w:right w:val="none" w:sz="0" w:space="0" w:color="auto"/>
          </w:divBdr>
        </w:div>
        <w:div w:id="1396050731">
          <w:marLeft w:val="640"/>
          <w:marRight w:val="0"/>
          <w:marTop w:val="0"/>
          <w:marBottom w:val="0"/>
          <w:divBdr>
            <w:top w:val="none" w:sz="0" w:space="0" w:color="auto"/>
            <w:left w:val="none" w:sz="0" w:space="0" w:color="auto"/>
            <w:bottom w:val="none" w:sz="0" w:space="0" w:color="auto"/>
            <w:right w:val="none" w:sz="0" w:space="0" w:color="auto"/>
          </w:divBdr>
        </w:div>
        <w:div w:id="319428982">
          <w:marLeft w:val="640"/>
          <w:marRight w:val="0"/>
          <w:marTop w:val="0"/>
          <w:marBottom w:val="0"/>
          <w:divBdr>
            <w:top w:val="none" w:sz="0" w:space="0" w:color="auto"/>
            <w:left w:val="none" w:sz="0" w:space="0" w:color="auto"/>
            <w:bottom w:val="none" w:sz="0" w:space="0" w:color="auto"/>
            <w:right w:val="none" w:sz="0" w:space="0" w:color="auto"/>
          </w:divBdr>
        </w:div>
        <w:div w:id="1559707231">
          <w:marLeft w:val="640"/>
          <w:marRight w:val="0"/>
          <w:marTop w:val="0"/>
          <w:marBottom w:val="0"/>
          <w:divBdr>
            <w:top w:val="none" w:sz="0" w:space="0" w:color="auto"/>
            <w:left w:val="none" w:sz="0" w:space="0" w:color="auto"/>
            <w:bottom w:val="none" w:sz="0" w:space="0" w:color="auto"/>
            <w:right w:val="none" w:sz="0" w:space="0" w:color="auto"/>
          </w:divBdr>
        </w:div>
        <w:div w:id="427773882">
          <w:marLeft w:val="640"/>
          <w:marRight w:val="0"/>
          <w:marTop w:val="0"/>
          <w:marBottom w:val="0"/>
          <w:divBdr>
            <w:top w:val="none" w:sz="0" w:space="0" w:color="auto"/>
            <w:left w:val="none" w:sz="0" w:space="0" w:color="auto"/>
            <w:bottom w:val="none" w:sz="0" w:space="0" w:color="auto"/>
            <w:right w:val="none" w:sz="0" w:space="0" w:color="auto"/>
          </w:divBdr>
        </w:div>
        <w:div w:id="1042435619">
          <w:marLeft w:val="640"/>
          <w:marRight w:val="0"/>
          <w:marTop w:val="0"/>
          <w:marBottom w:val="0"/>
          <w:divBdr>
            <w:top w:val="none" w:sz="0" w:space="0" w:color="auto"/>
            <w:left w:val="none" w:sz="0" w:space="0" w:color="auto"/>
            <w:bottom w:val="none" w:sz="0" w:space="0" w:color="auto"/>
            <w:right w:val="none" w:sz="0" w:space="0" w:color="auto"/>
          </w:divBdr>
        </w:div>
        <w:div w:id="103503309">
          <w:marLeft w:val="640"/>
          <w:marRight w:val="0"/>
          <w:marTop w:val="0"/>
          <w:marBottom w:val="0"/>
          <w:divBdr>
            <w:top w:val="none" w:sz="0" w:space="0" w:color="auto"/>
            <w:left w:val="none" w:sz="0" w:space="0" w:color="auto"/>
            <w:bottom w:val="none" w:sz="0" w:space="0" w:color="auto"/>
            <w:right w:val="none" w:sz="0" w:space="0" w:color="auto"/>
          </w:divBdr>
        </w:div>
        <w:div w:id="2049718518">
          <w:marLeft w:val="640"/>
          <w:marRight w:val="0"/>
          <w:marTop w:val="0"/>
          <w:marBottom w:val="0"/>
          <w:divBdr>
            <w:top w:val="none" w:sz="0" w:space="0" w:color="auto"/>
            <w:left w:val="none" w:sz="0" w:space="0" w:color="auto"/>
            <w:bottom w:val="none" w:sz="0" w:space="0" w:color="auto"/>
            <w:right w:val="none" w:sz="0" w:space="0" w:color="auto"/>
          </w:divBdr>
        </w:div>
        <w:div w:id="1523939738">
          <w:marLeft w:val="640"/>
          <w:marRight w:val="0"/>
          <w:marTop w:val="0"/>
          <w:marBottom w:val="0"/>
          <w:divBdr>
            <w:top w:val="none" w:sz="0" w:space="0" w:color="auto"/>
            <w:left w:val="none" w:sz="0" w:space="0" w:color="auto"/>
            <w:bottom w:val="none" w:sz="0" w:space="0" w:color="auto"/>
            <w:right w:val="none" w:sz="0" w:space="0" w:color="auto"/>
          </w:divBdr>
        </w:div>
        <w:div w:id="495345318">
          <w:marLeft w:val="640"/>
          <w:marRight w:val="0"/>
          <w:marTop w:val="0"/>
          <w:marBottom w:val="0"/>
          <w:divBdr>
            <w:top w:val="none" w:sz="0" w:space="0" w:color="auto"/>
            <w:left w:val="none" w:sz="0" w:space="0" w:color="auto"/>
            <w:bottom w:val="none" w:sz="0" w:space="0" w:color="auto"/>
            <w:right w:val="none" w:sz="0" w:space="0" w:color="auto"/>
          </w:divBdr>
        </w:div>
        <w:div w:id="147597947">
          <w:marLeft w:val="640"/>
          <w:marRight w:val="0"/>
          <w:marTop w:val="0"/>
          <w:marBottom w:val="0"/>
          <w:divBdr>
            <w:top w:val="none" w:sz="0" w:space="0" w:color="auto"/>
            <w:left w:val="none" w:sz="0" w:space="0" w:color="auto"/>
            <w:bottom w:val="none" w:sz="0" w:space="0" w:color="auto"/>
            <w:right w:val="none" w:sz="0" w:space="0" w:color="auto"/>
          </w:divBdr>
        </w:div>
        <w:div w:id="1942031189">
          <w:marLeft w:val="640"/>
          <w:marRight w:val="0"/>
          <w:marTop w:val="0"/>
          <w:marBottom w:val="0"/>
          <w:divBdr>
            <w:top w:val="none" w:sz="0" w:space="0" w:color="auto"/>
            <w:left w:val="none" w:sz="0" w:space="0" w:color="auto"/>
            <w:bottom w:val="none" w:sz="0" w:space="0" w:color="auto"/>
            <w:right w:val="none" w:sz="0" w:space="0" w:color="auto"/>
          </w:divBdr>
        </w:div>
        <w:div w:id="1463764143">
          <w:marLeft w:val="640"/>
          <w:marRight w:val="0"/>
          <w:marTop w:val="0"/>
          <w:marBottom w:val="0"/>
          <w:divBdr>
            <w:top w:val="none" w:sz="0" w:space="0" w:color="auto"/>
            <w:left w:val="none" w:sz="0" w:space="0" w:color="auto"/>
            <w:bottom w:val="none" w:sz="0" w:space="0" w:color="auto"/>
            <w:right w:val="none" w:sz="0" w:space="0" w:color="auto"/>
          </w:divBdr>
        </w:div>
        <w:div w:id="323318878">
          <w:marLeft w:val="640"/>
          <w:marRight w:val="0"/>
          <w:marTop w:val="0"/>
          <w:marBottom w:val="0"/>
          <w:divBdr>
            <w:top w:val="none" w:sz="0" w:space="0" w:color="auto"/>
            <w:left w:val="none" w:sz="0" w:space="0" w:color="auto"/>
            <w:bottom w:val="none" w:sz="0" w:space="0" w:color="auto"/>
            <w:right w:val="none" w:sz="0" w:space="0" w:color="auto"/>
          </w:divBdr>
        </w:div>
        <w:div w:id="1222640871">
          <w:marLeft w:val="640"/>
          <w:marRight w:val="0"/>
          <w:marTop w:val="0"/>
          <w:marBottom w:val="0"/>
          <w:divBdr>
            <w:top w:val="none" w:sz="0" w:space="0" w:color="auto"/>
            <w:left w:val="none" w:sz="0" w:space="0" w:color="auto"/>
            <w:bottom w:val="none" w:sz="0" w:space="0" w:color="auto"/>
            <w:right w:val="none" w:sz="0" w:space="0" w:color="auto"/>
          </w:divBdr>
        </w:div>
        <w:div w:id="1659579573">
          <w:marLeft w:val="640"/>
          <w:marRight w:val="0"/>
          <w:marTop w:val="0"/>
          <w:marBottom w:val="0"/>
          <w:divBdr>
            <w:top w:val="none" w:sz="0" w:space="0" w:color="auto"/>
            <w:left w:val="none" w:sz="0" w:space="0" w:color="auto"/>
            <w:bottom w:val="none" w:sz="0" w:space="0" w:color="auto"/>
            <w:right w:val="none" w:sz="0" w:space="0" w:color="auto"/>
          </w:divBdr>
        </w:div>
        <w:div w:id="58478223">
          <w:marLeft w:val="640"/>
          <w:marRight w:val="0"/>
          <w:marTop w:val="0"/>
          <w:marBottom w:val="0"/>
          <w:divBdr>
            <w:top w:val="none" w:sz="0" w:space="0" w:color="auto"/>
            <w:left w:val="none" w:sz="0" w:space="0" w:color="auto"/>
            <w:bottom w:val="none" w:sz="0" w:space="0" w:color="auto"/>
            <w:right w:val="none" w:sz="0" w:space="0" w:color="auto"/>
          </w:divBdr>
        </w:div>
        <w:div w:id="2067944979">
          <w:marLeft w:val="640"/>
          <w:marRight w:val="0"/>
          <w:marTop w:val="0"/>
          <w:marBottom w:val="0"/>
          <w:divBdr>
            <w:top w:val="none" w:sz="0" w:space="0" w:color="auto"/>
            <w:left w:val="none" w:sz="0" w:space="0" w:color="auto"/>
            <w:bottom w:val="none" w:sz="0" w:space="0" w:color="auto"/>
            <w:right w:val="none" w:sz="0" w:space="0" w:color="auto"/>
          </w:divBdr>
        </w:div>
        <w:div w:id="409616084">
          <w:marLeft w:val="640"/>
          <w:marRight w:val="0"/>
          <w:marTop w:val="0"/>
          <w:marBottom w:val="0"/>
          <w:divBdr>
            <w:top w:val="none" w:sz="0" w:space="0" w:color="auto"/>
            <w:left w:val="none" w:sz="0" w:space="0" w:color="auto"/>
            <w:bottom w:val="none" w:sz="0" w:space="0" w:color="auto"/>
            <w:right w:val="none" w:sz="0" w:space="0" w:color="auto"/>
          </w:divBdr>
        </w:div>
        <w:div w:id="339697521">
          <w:marLeft w:val="640"/>
          <w:marRight w:val="0"/>
          <w:marTop w:val="0"/>
          <w:marBottom w:val="0"/>
          <w:divBdr>
            <w:top w:val="none" w:sz="0" w:space="0" w:color="auto"/>
            <w:left w:val="none" w:sz="0" w:space="0" w:color="auto"/>
            <w:bottom w:val="none" w:sz="0" w:space="0" w:color="auto"/>
            <w:right w:val="none" w:sz="0" w:space="0" w:color="auto"/>
          </w:divBdr>
        </w:div>
        <w:div w:id="951400666">
          <w:marLeft w:val="640"/>
          <w:marRight w:val="0"/>
          <w:marTop w:val="0"/>
          <w:marBottom w:val="0"/>
          <w:divBdr>
            <w:top w:val="none" w:sz="0" w:space="0" w:color="auto"/>
            <w:left w:val="none" w:sz="0" w:space="0" w:color="auto"/>
            <w:bottom w:val="none" w:sz="0" w:space="0" w:color="auto"/>
            <w:right w:val="none" w:sz="0" w:space="0" w:color="auto"/>
          </w:divBdr>
        </w:div>
        <w:div w:id="1166170210">
          <w:marLeft w:val="640"/>
          <w:marRight w:val="0"/>
          <w:marTop w:val="0"/>
          <w:marBottom w:val="0"/>
          <w:divBdr>
            <w:top w:val="none" w:sz="0" w:space="0" w:color="auto"/>
            <w:left w:val="none" w:sz="0" w:space="0" w:color="auto"/>
            <w:bottom w:val="none" w:sz="0" w:space="0" w:color="auto"/>
            <w:right w:val="none" w:sz="0" w:space="0" w:color="auto"/>
          </w:divBdr>
        </w:div>
        <w:div w:id="2006013780">
          <w:marLeft w:val="640"/>
          <w:marRight w:val="0"/>
          <w:marTop w:val="0"/>
          <w:marBottom w:val="0"/>
          <w:divBdr>
            <w:top w:val="none" w:sz="0" w:space="0" w:color="auto"/>
            <w:left w:val="none" w:sz="0" w:space="0" w:color="auto"/>
            <w:bottom w:val="none" w:sz="0" w:space="0" w:color="auto"/>
            <w:right w:val="none" w:sz="0" w:space="0" w:color="auto"/>
          </w:divBdr>
        </w:div>
        <w:div w:id="673218074">
          <w:marLeft w:val="640"/>
          <w:marRight w:val="0"/>
          <w:marTop w:val="0"/>
          <w:marBottom w:val="0"/>
          <w:divBdr>
            <w:top w:val="none" w:sz="0" w:space="0" w:color="auto"/>
            <w:left w:val="none" w:sz="0" w:space="0" w:color="auto"/>
            <w:bottom w:val="none" w:sz="0" w:space="0" w:color="auto"/>
            <w:right w:val="none" w:sz="0" w:space="0" w:color="auto"/>
          </w:divBdr>
        </w:div>
        <w:div w:id="1159492744">
          <w:marLeft w:val="640"/>
          <w:marRight w:val="0"/>
          <w:marTop w:val="0"/>
          <w:marBottom w:val="0"/>
          <w:divBdr>
            <w:top w:val="none" w:sz="0" w:space="0" w:color="auto"/>
            <w:left w:val="none" w:sz="0" w:space="0" w:color="auto"/>
            <w:bottom w:val="none" w:sz="0" w:space="0" w:color="auto"/>
            <w:right w:val="none" w:sz="0" w:space="0" w:color="auto"/>
          </w:divBdr>
        </w:div>
        <w:div w:id="1357346131">
          <w:marLeft w:val="640"/>
          <w:marRight w:val="0"/>
          <w:marTop w:val="0"/>
          <w:marBottom w:val="0"/>
          <w:divBdr>
            <w:top w:val="none" w:sz="0" w:space="0" w:color="auto"/>
            <w:left w:val="none" w:sz="0" w:space="0" w:color="auto"/>
            <w:bottom w:val="none" w:sz="0" w:space="0" w:color="auto"/>
            <w:right w:val="none" w:sz="0" w:space="0" w:color="auto"/>
          </w:divBdr>
        </w:div>
        <w:div w:id="765926414">
          <w:marLeft w:val="640"/>
          <w:marRight w:val="0"/>
          <w:marTop w:val="0"/>
          <w:marBottom w:val="0"/>
          <w:divBdr>
            <w:top w:val="none" w:sz="0" w:space="0" w:color="auto"/>
            <w:left w:val="none" w:sz="0" w:space="0" w:color="auto"/>
            <w:bottom w:val="none" w:sz="0" w:space="0" w:color="auto"/>
            <w:right w:val="none" w:sz="0" w:space="0" w:color="auto"/>
          </w:divBdr>
        </w:div>
        <w:div w:id="594050203">
          <w:marLeft w:val="640"/>
          <w:marRight w:val="0"/>
          <w:marTop w:val="0"/>
          <w:marBottom w:val="0"/>
          <w:divBdr>
            <w:top w:val="none" w:sz="0" w:space="0" w:color="auto"/>
            <w:left w:val="none" w:sz="0" w:space="0" w:color="auto"/>
            <w:bottom w:val="none" w:sz="0" w:space="0" w:color="auto"/>
            <w:right w:val="none" w:sz="0" w:space="0" w:color="auto"/>
          </w:divBdr>
        </w:div>
        <w:div w:id="1304193211">
          <w:marLeft w:val="640"/>
          <w:marRight w:val="0"/>
          <w:marTop w:val="0"/>
          <w:marBottom w:val="0"/>
          <w:divBdr>
            <w:top w:val="none" w:sz="0" w:space="0" w:color="auto"/>
            <w:left w:val="none" w:sz="0" w:space="0" w:color="auto"/>
            <w:bottom w:val="none" w:sz="0" w:space="0" w:color="auto"/>
            <w:right w:val="none" w:sz="0" w:space="0" w:color="auto"/>
          </w:divBdr>
        </w:div>
        <w:div w:id="77673639">
          <w:marLeft w:val="640"/>
          <w:marRight w:val="0"/>
          <w:marTop w:val="0"/>
          <w:marBottom w:val="0"/>
          <w:divBdr>
            <w:top w:val="none" w:sz="0" w:space="0" w:color="auto"/>
            <w:left w:val="none" w:sz="0" w:space="0" w:color="auto"/>
            <w:bottom w:val="none" w:sz="0" w:space="0" w:color="auto"/>
            <w:right w:val="none" w:sz="0" w:space="0" w:color="auto"/>
          </w:divBdr>
        </w:div>
        <w:div w:id="1796632197">
          <w:marLeft w:val="640"/>
          <w:marRight w:val="0"/>
          <w:marTop w:val="0"/>
          <w:marBottom w:val="0"/>
          <w:divBdr>
            <w:top w:val="none" w:sz="0" w:space="0" w:color="auto"/>
            <w:left w:val="none" w:sz="0" w:space="0" w:color="auto"/>
            <w:bottom w:val="none" w:sz="0" w:space="0" w:color="auto"/>
            <w:right w:val="none" w:sz="0" w:space="0" w:color="auto"/>
          </w:divBdr>
        </w:div>
        <w:div w:id="1462110536">
          <w:marLeft w:val="640"/>
          <w:marRight w:val="0"/>
          <w:marTop w:val="0"/>
          <w:marBottom w:val="0"/>
          <w:divBdr>
            <w:top w:val="none" w:sz="0" w:space="0" w:color="auto"/>
            <w:left w:val="none" w:sz="0" w:space="0" w:color="auto"/>
            <w:bottom w:val="none" w:sz="0" w:space="0" w:color="auto"/>
            <w:right w:val="none" w:sz="0" w:space="0" w:color="auto"/>
          </w:divBdr>
        </w:div>
        <w:div w:id="807554665">
          <w:marLeft w:val="640"/>
          <w:marRight w:val="0"/>
          <w:marTop w:val="0"/>
          <w:marBottom w:val="0"/>
          <w:divBdr>
            <w:top w:val="none" w:sz="0" w:space="0" w:color="auto"/>
            <w:left w:val="none" w:sz="0" w:space="0" w:color="auto"/>
            <w:bottom w:val="none" w:sz="0" w:space="0" w:color="auto"/>
            <w:right w:val="none" w:sz="0" w:space="0" w:color="auto"/>
          </w:divBdr>
        </w:div>
        <w:div w:id="2106875215">
          <w:marLeft w:val="640"/>
          <w:marRight w:val="0"/>
          <w:marTop w:val="0"/>
          <w:marBottom w:val="0"/>
          <w:divBdr>
            <w:top w:val="none" w:sz="0" w:space="0" w:color="auto"/>
            <w:left w:val="none" w:sz="0" w:space="0" w:color="auto"/>
            <w:bottom w:val="none" w:sz="0" w:space="0" w:color="auto"/>
            <w:right w:val="none" w:sz="0" w:space="0" w:color="auto"/>
          </w:divBdr>
        </w:div>
        <w:div w:id="1366054340">
          <w:marLeft w:val="640"/>
          <w:marRight w:val="0"/>
          <w:marTop w:val="0"/>
          <w:marBottom w:val="0"/>
          <w:divBdr>
            <w:top w:val="none" w:sz="0" w:space="0" w:color="auto"/>
            <w:left w:val="none" w:sz="0" w:space="0" w:color="auto"/>
            <w:bottom w:val="none" w:sz="0" w:space="0" w:color="auto"/>
            <w:right w:val="none" w:sz="0" w:space="0" w:color="auto"/>
          </w:divBdr>
        </w:div>
        <w:div w:id="1068917207">
          <w:marLeft w:val="640"/>
          <w:marRight w:val="0"/>
          <w:marTop w:val="0"/>
          <w:marBottom w:val="0"/>
          <w:divBdr>
            <w:top w:val="none" w:sz="0" w:space="0" w:color="auto"/>
            <w:left w:val="none" w:sz="0" w:space="0" w:color="auto"/>
            <w:bottom w:val="none" w:sz="0" w:space="0" w:color="auto"/>
            <w:right w:val="none" w:sz="0" w:space="0" w:color="auto"/>
          </w:divBdr>
        </w:div>
        <w:div w:id="1706100066">
          <w:marLeft w:val="640"/>
          <w:marRight w:val="0"/>
          <w:marTop w:val="0"/>
          <w:marBottom w:val="0"/>
          <w:divBdr>
            <w:top w:val="none" w:sz="0" w:space="0" w:color="auto"/>
            <w:left w:val="none" w:sz="0" w:space="0" w:color="auto"/>
            <w:bottom w:val="none" w:sz="0" w:space="0" w:color="auto"/>
            <w:right w:val="none" w:sz="0" w:space="0" w:color="auto"/>
          </w:divBdr>
        </w:div>
        <w:div w:id="159662915">
          <w:marLeft w:val="640"/>
          <w:marRight w:val="0"/>
          <w:marTop w:val="0"/>
          <w:marBottom w:val="0"/>
          <w:divBdr>
            <w:top w:val="none" w:sz="0" w:space="0" w:color="auto"/>
            <w:left w:val="none" w:sz="0" w:space="0" w:color="auto"/>
            <w:bottom w:val="none" w:sz="0" w:space="0" w:color="auto"/>
            <w:right w:val="none" w:sz="0" w:space="0" w:color="auto"/>
          </w:divBdr>
        </w:div>
        <w:div w:id="359476359">
          <w:marLeft w:val="640"/>
          <w:marRight w:val="0"/>
          <w:marTop w:val="0"/>
          <w:marBottom w:val="0"/>
          <w:divBdr>
            <w:top w:val="none" w:sz="0" w:space="0" w:color="auto"/>
            <w:left w:val="none" w:sz="0" w:space="0" w:color="auto"/>
            <w:bottom w:val="none" w:sz="0" w:space="0" w:color="auto"/>
            <w:right w:val="none" w:sz="0" w:space="0" w:color="auto"/>
          </w:divBdr>
        </w:div>
        <w:div w:id="2122794468">
          <w:marLeft w:val="640"/>
          <w:marRight w:val="0"/>
          <w:marTop w:val="0"/>
          <w:marBottom w:val="0"/>
          <w:divBdr>
            <w:top w:val="none" w:sz="0" w:space="0" w:color="auto"/>
            <w:left w:val="none" w:sz="0" w:space="0" w:color="auto"/>
            <w:bottom w:val="none" w:sz="0" w:space="0" w:color="auto"/>
            <w:right w:val="none" w:sz="0" w:space="0" w:color="auto"/>
          </w:divBdr>
        </w:div>
        <w:div w:id="1609001978">
          <w:marLeft w:val="640"/>
          <w:marRight w:val="0"/>
          <w:marTop w:val="0"/>
          <w:marBottom w:val="0"/>
          <w:divBdr>
            <w:top w:val="none" w:sz="0" w:space="0" w:color="auto"/>
            <w:left w:val="none" w:sz="0" w:space="0" w:color="auto"/>
            <w:bottom w:val="none" w:sz="0" w:space="0" w:color="auto"/>
            <w:right w:val="none" w:sz="0" w:space="0" w:color="auto"/>
          </w:divBdr>
        </w:div>
        <w:div w:id="1663584321">
          <w:marLeft w:val="640"/>
          <w:marRight w:val="0"/>
          <w:marTop w:val="0"/>
          <w:marBottom w:val="0"/>
          <w:divBdr>
            <w:top w:val="none" w:sz="0" w:space="0" w:color="auto"/>
            <w:left w:val="none" w:sz="0" w:space="0" w:color="auto"/>
            <w:bottom w:val="none" w:sz="0" w:space="0" w:color="auto"/>
            <w:right w:val="none" w:sz="0" w:space="0" w:color="auto"/>
          </w:divBdr>
        </w:div>
        <w:div w:id="340399033">
          <w:marLeft w:val="640"/>
          <w:marRight w:val="0"/>
          <w:marTop w:val="0"/>
          <w:marBottom w:val="0"/>
          <w:divBdr>
            <w:top w:val="none" w:sz="0" w:space="0" w:color="auto"/>
            <w:left w:val="none" w:sz="0" w:space="0" w:color="auto"/>
            <w:bottom w:val="none" w:sz="0" w:space="0" w:color="auto"/>
            <w:right w:val="none" w:sz="0" w:space="0" w:color="auto"/>
          </w:divBdr>
        </w:div>
        <w:div w:id="695542150">
          <w:marLeft w:val="640"/>
          <w:marRight w:val="0"/>
          <w:marTop w:val="0"/>
          <w:marBottom w:val="0"/>
          <w:divBdr>
            <w:top w:val="none" w:sz="0" w:space="0" w:color="auto"/>
            <w:left w:val="none" w:sz="0" w:space="0" w:color="auto"/>
            <w:bottom w:val="none" w:sz="0" w:space="0" w:color="auto"/>
            <w:right w:val="none" w:sz="0" w:space="0" w:color="auto"/>
          </w:divBdr>
        </w:div>
        <w:div w:id="561211298">
          <w:marLeft w:val="640"/>
          <w:marRight w:val="0"/>
          <w:marTop w:val="0"/>
          <w:marBottom w:val="0"/>
          <w:divBdr>
            <w:top w:val="none" w:sz="0" w:space="0" w:color="auto"/>
            <w:left w:val="none" w:sz="0" w:space="0" w:color="auto"/>
            <w:bottom w:val="none" w:sz="0" w:space="0" w:color="auto"/>
            <w:right w:val="none" w:sz="0" w:space="0" w:color="auto"/>
          </w:divBdr>
        </w:div>
        <w:div w:id="2087267652">
          <w:marLeft w:val="640"/>
          <w:marRight w:val="0"/>
          <w:marTop w:val="0"/>
          <w:marBottom w:val="0"/>
          <w:divBdr>
            <w:top w:val="none" w:sz="0" w:space="0" w:color="auto"/>
            <w:left w:val="none" w:sz="0" w:space="0" w:color="auto"/>
            <w:bottom w:val="none" w:sz="0" w:space="0" w:color="auto"/>
            <w:right w:val="none" w:sz="0" w:space="0" w:color="auto"/>
          </w:divBdr>
        </w:div>
        <w:div w:id="1664427480">
          <w:marLeft w:val="640"/>
          <w:marRight w:val="0"/>
          <w:marTop w:val="0"/>
          <w:marBottom w:val="0"/>
          <w:divBdr>
            <w:top w:val="none" w:sz="0" w:space="0" w:color="auto"/>
            <w:left w:val="none" w:sz="0" w:space="0" w:color="auto"/>
            <w:bottom w:val="none" w:sz="0" w:space="0" w:color="auto"/>
            <w:right w:val="none" w:sz="0" w:space="0" w:color="auto"/>
          </w:divBdr>
        </w:div>
        <w:div w:id="960456195">
          <w:marLeft w:val="640"/>
          <w:marRight w:val="0"/>
          <w:marTop w:val="0"/>
          <w:marBottom w:val="0"/>
          <w:divBdr>
            <w:top w:val="none" w:sz="0" w:space="0" w:color="auto"/>
            <w:left w:val="none" w:sz="0" w:space="0" w:color="auto"/>
            <w:bottom w:val="none" w:sz="0" w:space="0" w:color="auto"/>
            <w:right w:val="none" w:sz="0" w:space="0" w:color="auto"/>
          </w:divBdr>
        </w:div>
        <w:div w:id="1077634929">
          <w:marLeft w:val="640"/>
          <w:marRight w:val="0"/>
          <w:marTop w:val="0"/>
          <w:marBottom w:val="0"/>
          <w:divBdr>
            <w:top w:val="none" w:sz="0" w:space="0" w:color="auto"/>
            <w:left w:val="none" w:sz="0" w:space="0" w:color="auto"/>
            <w:bottom w:val="none" w:sz="0" w:space="0" w:color="auto"/>
            <w:right w:val="none" w:sz="0" w:space="0" w:color="auto"/>
          </w:divBdr>
        </w:div>
        <w:div w:id="881670092">
          <w:marLeft w:val="640"/>
          <w:marRight w:val="0"/>
          <w:marTop w:val="0"/>
          <w:marBottom w:val="0"/>
          <w:divBdr>
            <w:top w:val="none" w:sz="0" w:space="0" w:color="auto"/>
            <w:left w:val="none" w:sz="0" w:space="0" w:color="auto"/>
            <w:bottom w:val="none" w:sz="0" w:space="0" w:color="auto"/>
            <w:right w:val="none" w:sz="0" w:space="0" w:color="auto"/>
          </w:divBdr>
        </w:div>
        <w:div w:id="1488090936">
          <w:marLeft w:val="640"/>
          <w:marRight w:val="0"/>
          <w:marTop w:val="0"/>
          <w:marBottom w:val="0"/>
          <w:divBdr>
            <w:top w:val="none" w:sz="0" w:space="0" w:color="auto"/>
            <w:left w:val="none" w:sz="0" w:space="0" w:color="auto"/>
            <w:bottom w:val="none" w:sz="0" w:space="0" w:color="auto"/>
            <w:right w:val="none" w:sz="0" w:space="0" w:color="auto"/>
          </w:divBdr>
        </w:div>
        <w:div w:id="1257864386">
          <w:marLeft w:val="640"/>
          <w:marRight w:val="0"/>
          <w:marTop w:val="0"/>
          <w:marBottom w:val="0"/>
          <w:divBdr>
            <w:top w:val="none" w:sz="0" w:space="0" w:color="auto"/>
            <w:left w:val="none" w:sz="0" w:space="0" w:color="auto"/>
            <w:bottom w:val="none" w:sz="0" w:space="0" w:color="auto"/>
            <w:right w:val="none" w:sz="0" w:space="0" w:color="auto"/>
          </w:divBdr>
        </w:div>
        <w:div w:id="102383229">
          <w:marLeft w:val="640"/>
          <w:marRight w:val="0"/>
          <w:marTop w:val="0"/>
          <w:marBottom w:val="0"/>
          <w:divBdr>
            <w:top w:val="none" w:sz="0" w:space="0" w:color="auto"/>
            <w:left w:val="none" w:sz="0" w:space="0" w:color="auto"/>
            <w:bottom w:val="none" w:sz="0" w:space="0" w:color="auto"/>
            <w:right w:val="none" w:sz="0" w:space="0" w:color="auto"/>
          </w:divBdr>
        </w:div>
        <w:div w:id="460853704">
          <w:marLeft w:val="640"/>
          <w:marRight w:val="0"/>
          <w:marTop w:val="0"/>
          <w:marBottom w:val="0"/>
          <w:divBdr>
            <w:top w:val="none" w:sz="0" w:space="0" w:color="auto"/>
            <w:left w:val="none" w:sz="0" w:space="0" w:color="auto"/>
            <w:bottom w:val="none" w:sz="0" w:space="0" w:color="auto"/>
            <w:right w:val="none" w:sz="0" w:space="0" w:color="auto"/>
          </w:divBdr>
        </w:div>
        <w:div w:id="873228621">
          <w:marLeft w:val="640"/>
          <w:marRight w:val="0"/>
          <w:marTop w:val="0"/>
          <w:marBottom w:val="0"/>
          <w:divBdr>
            <w:top w:val="none" w:sz="0" w:space="0" w:color="auto"/>
            <w:left w:val="none" w:sz="0" w:space="0" w:color="auto"/>
            <w:bottom w:val="none" w:sz="0" w:space="0" w:color="auto"/>
            <w:right w:val="none" w:sz="0" w:space="0" w:color="auto"/>
          </w:divBdr>
        </w:div>
        <w:div w:id="960769996">
          <w:marLeft w:val="640"/>
          <w:marRight w:val="0"/>
          <w:marTop w:val="0"/>
          <w:marBottom w:val="0"/>
          <w:divBdr>
            <w:top w:val="none" w:sz="0" w:space="0" w:color="auto"/>
            <w:left w:val="none" w:sz="0" w:space="0" w:color="auto"/>
            <w:bottom w:val="none" w:sz="0" w:space="0" w:color="auto"/>
            <w:right w:val="none" w:sz="0" w:space="0" w:color="auto"/>
          </w:divBdr>
        </w:div>
        <w:div w:id="1044450174">
          <w:marLeft w:val="640"/>
          <w:marRight w:val="0"/>
          <w:marTop w:val="0"/>
          <w:marBottom w:val="0"/>
          <w:divBdr>
            <w:top w:val="none" w:sz="0" w:space="0" w:color="auto"/>
            <w:left w:val="none" w:sz="0" w:space="0" w:color="auto"/>
            <w:bottom w:val="none" w:sz="0" w:space="0" w:color="auto"/>
            <w:right w:val="none" w:sz="0" w:space="0" w:color="auto"/>
          </w:divBdr>
        </w:div>
        <w:div w:id="959802833">
          <w:marLeft w:val="640"/>
          <w:marRight w:val="0"/>
          <w:marTop w:val="0"/>
          <w:marBottom w:val="0"/>
          <w:divBdr>
            <w:top w:val="none" w:sz="0" w:space="0" w:color="auto"/>
            <w:left w:val="none" w:sz="0" w:space="0" w:color="auto"/>
            <w:bottom w:val="none" w:sz="0" w:space="0" w:color="auto"/>
            <w:right w:val="none" w:sz="0" w:space="0" w:color="auto"/>
          </w:divBdr>
        </w:div>
        <w:div w:id="1109351260">
          <w:marLeft w:val="640"/>
          <w:marRight w:val="0"/>
          <w:marTop w:val="0"/>
          <w:marBottom w:val="0"/>
          <w:divBdr>
            <w:top w:val="none" w:sz="0" w:space="0" w:color="auto"/>
            <w:left w:val="none" w:sz="0" w:space="0" w:color="auto"/>
            <w:bottom w:val="none" w:sz="0" w:space="0" w:color="auto"/>
            <w:right w:val="none" w:sz="0" w:space="0" w:color="auto"/>
          </w:divBdr>
        </w:div>
        <w:div w:id="1904632828">
          <w:marLeft w:val="640"/>
          <w:marRight w:val="0"/>
          <w:marTop w:val="0"/>
          <w:marBottom w:val="0"/>
          <w:divBdr>
            <w:top w:val="none" w:sz="0" w:space="0" w:color="auto"/>
            <w:left w:val="none" w:sz="0" w:space="0" w:color="auto"/>
            <w:bottom w:val="none" w:sz="0" w:space="0" w:color="auto"/>
            <w:right w:val="none" w:sz="0" w:space="0" w:color="auto"/>
          </w:divBdr>
        </w:div>
        <w:div w:id="66612058">
          <w:marLeft w:val="640"/>
          <w:marRight w:val="0"/>
          <w:marTop w:val="0"/>
          <w:marBottom w:val="0"/>
          <w:divBdr>
            <w:top w:val="none" w:sz="0" w:space="0" w:color="auto"/>
            <w:left w:val="none" w:sz="0" w:space="0" w:color="auto"/>
            <w:bottom w:val="none" w:sz="0" w:space="0" w:color="auto"/>
            <w:right w:val="none" w:sz="0" w:space="0" w:color="auto"/>
          </w:divBdr>
        </w:div>
        <w:div w:id="234367073">
          <w:marLeft w:val="640"/>
          <w:marRight w:val="0"/>
          <w:marTop w:val="0"/>
          <w:marBottom w:val="0"/>
          <w:divBdr>
            <w:top w:val="none" w:sz="0" w:space="0" w:color="auto"/>
            <w:left w:val="none" w:sz="0" w:space="0" w:color="auto"/>
            <w:bottom w:val="none" w:sz="0" w:space="0" w:color="auto"/>
            <w:right w:val="none" w:sz="0" w:space="0" w:color="auto"/>
          </w:divBdr>
        </w:div>
        <w:div w:id="1245648257">
          <w:marLeft w:val="640"/>
          <w:marRight w:val="0"/>
          <w:marTop w:val="0"/>
          <w:marBottom w:val="0"/>
          <w:divBdr>
            <w:top w:val="none" w:sz="0" w:space="0" w:color="auto"/>
            <w:left w:val="none" w:sz="0" w:space="0" w:color="auto"/>
            <w:bottom w:val="none" w:sz="0" w:space="0" w:color="auto"/>
            <w:right w:val="none" w:sz="0" w:space="0" w:color="auto"/>
          </w:divBdr>
        </w:div>
        <w:div w:id="351223379">
          <w:marLeft w:val="640"/>
          <w:marRight w:val="0"/>
          <w:marTop w:val="0"/>
          <w:marBottom w:val="0"/>
          <w:divBdr>
            <w:top w:val="none" w:sz="0" w:space="0" w:color="auto"/>
            <w:left w:val="none" w:sz="0" w:space="0" w:color="auto"/>
            <w:bottom w:val="none" w:sz="0" w:space="0" w:color="auto"/>
            <w:right w:val="none" w:sz="0" w:space="0" w:color="auto"/>
          </w:divBdr>
        </w:div>
        <w:div w:id="301035593">
          <w:marLeft w:val="640"/>
          <w:marRight w:val="0"/>
          <w:marTop w:val="0"/>
          <w:marBottom w:val="0"/>
          <w:divBdr>
            <w:top w:val="none" w:sz="0" w:space="0" w:color="auto"/>
            <w:left w:val="none" w:sz="0" w:space="0" w:color="auto"/>
            <w:bottom w:val="none" w:sz="0" w:space="0" w:color="auto"/>
            <w:right w:val="none" w:sz="0" w:space="0" w:color="auto"/>
          </w:divBdr>
        </w:div>
        <w:div w:id="1806384617">
          <w:marLeft w:val="640"/>
          <w:marRight w:val="0"/>
          <w:marTop w:val="0"/>
          <w:marBottom w:val="0"/>
          <w:divBdr>
            <w:top w:val="none" w:sz="0" w:space="0" w:color="auto"/>
            <w:left w:val="none" w:sz="0" w:space="0" w:color="auto"/>
            <w:bottom w:val="none" w:sz="0" w:space="0" w:color="auto"/>
            <w:right w:val="none" w:sz="0" w:space="0" w:color="auto"/>
          </w:divBdr>
        </w:div>
        <w:div w:id="474755988">
          <w:marLeft w:val="640"/>
          <w:marRight w:val="0"/>
          <w:marTop w:val="0"/>
          <w:marBottom w:val="0"/>
          <w:divBdr>
            <w:top w:val="none" w:sz="0" w:space="0" w:color="auto"/>
            <w:left w:val="none" w:sz="0" w:space="0" w:color="auto"/>
            <w:bottom w:val="none" w:sz="0" w:space="0" w:color="auto"/>
            <w:right w:val="none" w:sz="0" w:space="0" w:color="auto"/>
          </w:divBdr>
        </w:div>
        <w:div w:id="444547076">
          <w:marLeft w:val="640"/>
          <w:marRight w:val="0"/>
          <w:marTop w:val="0"/>
          <w:marBottom w:val="0"/>
          <w:divBdr>
            <w:top w:val="none" w:sz="0" w:space="0" w:color="auto"/>
            <w:left w:val="none" w:sz="0" w:space="0" w:color="auto"/>
            <w:bottom w:val="none" w:sz="0" w:space="0" w:color="auto"/>
            <w:right w:val="none" w:sz="0" w:space="0" w:color="auto"/>
          </w:divBdr>
        </w:div>
        <w:div w:id="519047371">
          <w:marLeft w:val="640"/>
          <w:marRight w:val="0"/>
          <w:marTop w:val="0"/>
          <w:marBottom w:val="0"/>
          <w:divBdr>
            <w:top w:val="none" w:sz="0" w:space="0" w:color="auto"/>
            <w:left w:val="none" w:sz="0" w:space="0" w:color="auto"/>
            <w:bottom w:val="none" w:sz="0" w:space="0" w:color="auto"/>
            <w:right w:val="none" w:sz="0" w:space="0" w:color="auto"/>
          </w:divBdr>
        </w:div>
      </w:divsChild>
    </w:div>
    <w:div w:id="562835112">
      <w:bodyDiv w:val="1"/>
      <w:marLeft w:val="0"/>
      <w:marRight w:val="0"/>
      <w:marTop w:val="0"/>
      <w:marBottom w:val="0"/>
      <w:divBdr>
        <w:top w:val="none" w:sz="0" w:space="0" w:color="auto"/>
        <w:left w:val="none" w:sz="0" w:space="0" w:color="auto"/>
        <w:bottom w:val="none" w:sz="0" w:space="0" w:color="auto"/>
        <w:right w:val="none" w:sz="0" w:space="0" w:color="auto"/>
      </w:divBdr>
      <w:divsChild>
        <w:div w:id="1328290719">
          <w:marLeft w:val="640"/>
          <w:marRight w:val="0"/>
          <w:marTop w:val="0"/>
          <w:marBottom w:val="0"/>
          <w:divBdr>
            <w:top w:val="none" w:sz="0" w:space="0" w:color="auto"/>
            <w:left w:val="none" w:sz="0" w:space="0" w:color="auto"/>
            <w:bottom w:val="none" w:sz="0" w:space="0" w:color="auto"/>
            <w:right w:val="none" w:sz="0" w:space="0" w:color="auto"/>
          </w:divBdr>
        </w:div>
        <w:div w:id="1268082910">
          <w:marLeft w:val="640"/>
          <w:marRight w:val="0"/>
          <w:marTop w:val="0"/>
          <w:marBottom w:val="0"/>
          <w:divBdr>
            <w:top w:val="none" w:sz="0" w:space="0" w:color="auto"/>
            <w:left w:val="none" w:sz="0" w:space="0" w:color="auto"/>
            <w:bottom w:val="none" w:sz="0" w:space="0" w:color="auto"/>
            <w:right w:val="none" w:sz="0" w:space="0" w:color="auto"/>
          </w:divBdr>
        </w:div>
        <w:div w:id="3679008">
          <w:marLeft w:val="640"/>
          <w:marRight w:val="0"/>
          <w:marTop w:val="0"/>
          <w:marBottom w:val="0"/>
          <w:divBdr>
            <w:top w:val="none" w:sz="0" w:space="0" w:color="auto"/>
            <w:left w:val="none" w:sz="0" w:space="0" w:color="auto"/>
            <w:bottom w:val="none" w:sz="0" w:space="0" w:color="auto"/>
            <w:right w:val="none" w:sz="0" w:space="0" w:color="auto"/>
          </w:divBdr>
        </w:div>
        <w:div w:id="1458403195">
          <w:marLeft w:val="640"/>
          <w:marRight w:val="0"/>
          <w:marTop w:val="0"/>
          <w:marBottom w:val="0"/>
          <w:divBdr>
            <w:top w:val="none" w:sz="0" w:space="0" w:color="auto"/>
            <w:left w:val="none" w:sz="0" w:space="0" w:color="auto"/>
            <w:bottom w:val="none" w:sz="0" w:space="0" w:color="auto"/>
            <w:right w:val="none" w:sz="0" w:space="0" w:color="auto"/>
          </w:divBdr>
        </w:div>
        <w:div w:id="1122967353">
          <w:marLeft w:val="640"/>
          <w:marRight w:val="0"/>
          <w:marTop w:val="0"/>
          <w:marBottom w:val="0"/>
          <w:divBdr>
            <w:top w:val="none" w:sz="0" w:space="0" w:color="auto"/>
            <w:left w:val="none" w:sz="0" w:space="0" w:color="auto"/>
            <w:bottom w:val="none" w:sz="0" w:space="0" w:color="auto"/>
            <w:right w:val="none" w:sz="0" w:space="0" w:color="auto"/>
          </w:divBdr>
        </w:div>
        <w:div w:id="118425599">
          <w:marLeft w:val="640"/>
          <w:marRight w:val="0"/>
          <w:marTop w:val="0"/>
          <w:marBottom w:val="0"/>
          <w:divBdr>
            <w:top w:val="none" w:sz="0" w:space="0" w:color="auto"/>
            <w:left w:val="none" w:sz="0" w:space="0" w:color="auto"/>
            <w:bottom w:val="none" w:sz="0" w:space="0" w:color="auto"/>
            <w:right w:val="none" w:sz="0" w:space="0" w:color="auto"/>
          </w:divBdr>
        </w:div>
        <w:div w:id="792097124">
          <w:marLeft w:val="640"/>
          <w:marRight w:val="0"/>
          <w:marTop w:val="0"/>
          <w:marBottom w:val="0"/>
          <w:divBdr>
            <w:top w:val="none" w:sz="0" w:space="0" w:color="auto"/>
            <w:left w:val="none" w:sz="0" w:space="0" w:color="auto"/>
            <w:bottom w:val="none" w:sz="0" w:space="0" w:color="auto"/>
            <w:right w:val="none" w:sz="0" w:space="0" w:color="auto"/>
          </w:divBdr>
        </w:div>
        <w:div w:id="2097901516">
          <w:marLeft w:val="640"/>
          <w:marRight w:val="0"/>
          <w:marTop w:val="0"/>
          <w:marBottom w:val="0"/>
          <w:divBdr>
            <w:top w:val="none" w:sz="0" w:space="0" w:color="auto"/>
            <w:left w:val="none" w:sz="0" w:space="0" w:color="auto"/>
            <w:bottom w:val="none" w:sz="0" w:space="0" w:color="auto"/>
            <w:right w:val="none" w:sz="0" w:space="0" w:color="auto"/>
          </w:divBdr>
        </w:div>
        <w:div w:id="1547910023">
          <w:marLeft w:val="640"/>
          <w:marRight w:val="0"/>
          <w:marTop w:val="0"/>
          <w:marBottom w:val="0"/>
          <w:divBdr>
            <w:top w:val="none" w:sz="0" w:space="0" w:color="auto"/>
            <w:left w:val="none" w:sz="0" w:space="0" w:color="auto"/>
            <w:bottom w:val="none" w:sz="0" w:space="0" w:color="auto"/>
            <w:right w:val="none" w:sz="0" w:space="0" w:color="auto"/>
          </w:divBdr>
        </w:div>
        <w:div w:id="14617830">
          <w:marLeft w:val="640"/>
          <w:marRight w:val="0"/>
          <w:marTop w:val="0"/>
          <w:marBottom w:val="0"/>
          <w:divBdr>
            <w:top w:val="none" w:sz="0" w:space="0" w:color="auto"/>
            <w:left w:val="none" w:sz="0" w:space="0" w:color="auto"/>
            <w:bottom w:val="none" w:sz="0" w:space="0" w:color="auto"/>
            <w:right w:val="none" w:sz="0" w:space="0" w:color="auto"/>
          </w:divBdr>
        </w:div>
        <w:div w:id="823859708">
          <w:marLeft w:val="640"/>
          <w:marRight w:val="0"/>
          <w:marTop w:val="0"/>
          <w:marBottom w:val="0"/>
          <w:divBdr>
            <w:top w:val="none" w:sz="0" w:space="0" w:color="auto"/>
            <w:left w:val="none" w:sz="0" w:space="0" w:color="auto"/>
            <w:bottom w:val="none" w:sz="0" w:space="0" w:color="auto"/>
            <w:right w:val="none" w:sz="0" w:space="0" w:color="auto"/>
          </w:divBdr>
        </w:div>
        <w:div w:id="917131368">
          <w:marLeft w:val="640"/>
          <w:marRight w:val="0"/>
          <w:marTop w:val="0"/>
          <w:marBottom w:val="0"/>
          <w:divBdr>
            <w:top w:val="none" w:sz="0" w:space="0" w:color="auto"/>
            <w:left w:val="none" w:sz="0" w:space="0" w:color="auto"/>
            <w:bottom w:val="none" w:sz="0" w:space="0" w:color="auto"/>
            <w:right w:val="none" w:sz="0" w:space="0" w:color="auto"/>
          </w:divBdr>
        </w:div>
        <w:div w:id="2065328946">
          <w:marLeft w:val="640"/>
          <w:marRight w:val="0"/>
          <w:marTop w:val="0"/>
          <w:marBottom w:val="0"/>
          <w:divBdr>
            <w:top w:val="none" w:sz="0" w:space="0" w:color="auto"/>
            <w:left w:val="none" w:sz="0" w:space="0" w:color="auto"/>
            <w:bottom w:val="none" w:sz="0" w:space="0" w:color="auto"/>
            <w:right w:val="none" w:sz="0" w:space="0" w:color="auto"/>
          </w:divBdr>
        </w:div>
        <w:div w:id="1595893948">
          <w:marLeft w:val="640"/>
          <w:marRight w:val="0"/>
          <w:marTop w:val="0"/>
          <w:marBottom w:val="0"/>
          <w:divBdr>
            <w:top w:val="none" w:sz="0" w:space="0" w:color="auto"/>
            <w:left w:val="none" w:sz="0" w:space="0" w:color="auto"/>
            <w:bottom w:val="none" w:sz="0" w:space="0" w:color="auto"/>
            <w:right w:val="none" w:sz="0" w:space="0" w:color="auto"/>
          </w:divBdr>
        </w:div>
        <w:div w:id="1322999574">
          <w:marLeft w:val="640"/>
          <w:marRight w:val="0"/>
          <w:marTop w:val="0"/>
          <w:marBottom w:val="0"/>
          <w:divBdr>
            <w:top w:val="none" w:sz="0" w:space="0" w:color="auto"/>
            <w:left w:val="none" w:sz="0" w:space="0" w:color="auto"/>
            <w:bottom w:val="none" w:sz="0" w:space="0" w:color="auto"/>
            <w:right w:val="none" w:sz="0" w:space="0" w:color="auto"/>
          </w:divBdr>
        </w:div>
        <w:div w:id="1724871098">
          <w:marLeft w:val="640"/>
          <w:marRight w:val="0"/>
          <w:marTop w:val="0"/>
          <w:marBottom w:val="0"/>
          <w:divBdr>
            <w:top w:val="none" w:sz="0" w:space="0" w:color="auto"/>
            <w:left w:val="none" w:sz="0" w:space="0" w:color="auto"/>
            <w:bottom w:val="none" w:sz="0" w:space="0" w:color="auto"/>
            <w:right w:val="none" w:sz="0" w:space="0" w:color="auto"/>
          </w:divBdr>
        </w:div>
        <w:div w:id="1945531793">
          <w:marLeft w:val="640"/>
          <w:marRight w:val="0"/>
          <w:marTop w:val="0"/>
          <w:marBottom w:val="0"/>
          <w:divBdr>
            <w:top w:val="none" w:sz="0" w:space="0" w:color="auto"/>
            <w:left w:val="none" w:sz="0" w:space="0" w:color="auto"/>
            <w:bottom w:val="none" w:sz="0" w:space="0" w:color="auto"/>
            <w:right w:val="none" w:sz="0" w:space="0" w:color="auto"/>
          </w:divBdr>
        </w:div>
        <w:div w:id="1553268817">
          <w:marLeft w:val="640"/>
          <w:marRight w:val="0"/>
          <w:marTop w:val="0"/>
          <w:marBottom w:val="0"/>
          <w:divBdr>
            <w:top w:val="none" w:sz="0" w:space="0" w:color="auto"/>
            <w:left w:val="none" w:sz="0" w:space="0" w:color="auto"/>
            <w:bottom w:val="none" w:sz="0" w:space="0" w:color="auto"/>
            <w:right w:val="none" w:sz="0" w:space="0" w:color="auto"/>
          </w:divBdr>
        </w:div>
        <w:div w:id="1015154676">
          <w:marLeft w:val="640"/>
          <w:marRight w:val="0"/>
          <w:marTop w:val="0"/>
          <w:marBottom w:val="0"/>
          <w:divBdr>
            <w:top w:val="none" w:sz="0" w:space="0" w:color="auto"/>
            <w:left w:val="none" w:sz="0" w:space="0" w:color="auto"/>
            <w:bottom w:val="none" w:sz="0" w:space="0" w:color="auto"/>
            <w:right w:val="none" w:sz="0" w:space="0" w:color="auto"/>
          </w:divBdr>
        </w:div>
        <w:div w:id="125197745">
          <w:marLeft w:val="640"/>
          <w:marRight w:val="0"/>
          <w:marTop w:val="0"/>
          <w:marBottom w:val="0"/>
          <w:divBdr>
            <w:top w:val="none" w:sz="0" w:space="0" w:color="auto"/>
            <w:left w:val="none" w:sz="0" w:space="0" w:color="auto"/>
            <w:bottom w:val="none" w:sz="0" w:space="0" w:color="auto"/>
            <w:right w:val="none" w:sz="0" w:space="0" w:color="auto"/>
          </w:divBdr>
        </w:div>
        <w:div w:id="64301714">
          <w:marLeft w:val="640"/>
          <w:marRight w:val="0"/>
          <w:marTop w:val="0"/>
          <w:marBottom w:val="0"/>
          <w:divBdr>
            <w:top w:val="none" w:sz="0" w:space="0" w:color="auto"/>
            <w:left w:val="none" w:sz="0" w:space="0" w:color="auto"/>
            <w:bottom w:val="none" w:sz="0" w:space="0" w:color="auto"/>
            <w:right w:val="none" w:sz="0" w:space="0" w:color="auto"/>
          </w:divBdr>
        </w:div>
        <w:div w:id="2146920970">
          <w:marLeft w:val="640"/>
          <w:marRight w:val="0"/>
          <w:marTop w:val="0"/>
          <w:marBottom w:val="0"/>
          <w:divBdr>
            <w:top w:val="none" w:sz="0" w:space="0" w:color="auto"/>
            <w:left w:val="none" w:sz="0" w:space="0" w:color="auto"/>
            <w:bottom w:val="none" w:sz="0" w:space="0" w:color="auto"/>
            <w:right w:val="none" w:sz="0" w:space="0" w:color="auto"/>
          </w:divBdr>
        </w:div>
        <w:div w:id="973408278">
          <w:marLeft w:val="640"/>
          <w:marRight w:val="0"/>
          <w:marTop w:val="0"/>
          <w:marBottom w:val="0"/>
          <w:divBdr>
            <w:top w:val="none" w:sz="0" w:space="0" w:color="auto"/>
            <w:left w:val="none" w:sz="0" w:space="0" w:color="auto"/>
            <w:bottom w:val="none" w:sz="0" w:space="0" w:color="auto"/>
            <w:right w:val="none" w:sz="0" w:space="0" w:color="auto"/>
          </w:divBdr>
        </w:div>
        <w:div w:id="1190336303">
          <w:marLeft w:val="640"/>
          <w:marRight w:val="0"/>
          <w:marTop w:val="0"/>
          <w:marBottom w:val="0"/>
          <w:divBdr>
            <w:top w:val="none" w:sz="0" w:space="0" w:color="auto"/>
            <w:left w:val="none" w:sz="0" w:space="0" w:color="auto"/>
            <w:bottom w:val="none" w:sz="0" w:space="0" w:color="auto"/>
            <w:right w:val="none" w:sz="0" w:space="0" w:color="auto"/>
          </w:divBdr>
        </w:div>
        <w:div w:id="182331549">
          <w:marLeft w:val="640"/>
          <w:marRight w:val="0"/>
          <w:marTop w:val="0"/>
          <w:marBottom w:val="0"/>
          <w:divBdr>
            <w:top w:val="none" w:sz="0" w:space="0" w:color="auto"/>
            <w:left w:val="none" w:sz="0" w:space="0" w:color="auto"/>
            <w:bottom w:val="none" w:sz="0" w:space="0" w:color="auto"/>
            <w:right w:val="none" w:sz="0" w:space="0" w:color="auto"/>
          </w:divBdr>
        </w:div>
        <w:div w:id="1428572044">
          <w:marLeft w:val="640"/>
          <w:marRight w:val="0"/>
          <w:marTop w:val="0"/>
          <w:marBottom w:val="0"/>
          <w:divBdr>
            <w:top w:val="none" w:sz="0" w:space="0" w:color="auto"/>
            <w:left w:val="none" w:sz="0" w:space="0" w:color="auto"/>
            <w:bottom w:val="none" w:sz="0" w:space="0" w:color="auto"/>
            <w:right w:val="none" w:sz="0" w:space="0" w:color="auto"/>
          </w:divBdr>
        </w:div>
        <w:div w:id="1996837445">
          <w:marLeft w:val="640"/>
          <w:marRight w:val="0"/>
          <w:marTop w:val="0"/>
          <w:marBottom w:val="0"/>
          <w:divBdr>
            <w:top w:val="none" w:sz="0" w:space="0" w:color="auto"/>
            <w:left w:val="none" w:sz="0" w:space="0" w:color="auto"/>
            <w:bottom w:val="none" w:sz="0" w:space="0" w:color="auto"/>
            <w:right w:val="none" w:sz="0" w:space="0" w:color="auto"/>
          </w:divBdr>
        </w:div>
        <w:div w:id="867182534">
          <w:marLeft w:val="640"/>
          <w:marRight w:val="0"/>
          <w:marTop w:val="0"/>
          <w:marBottom w:val="0"/>
          <w:divBdr>
            <w:top w:val="none" w:sz="0" w:space="0" w:color="auto"/>
            <w:left w:val="none" w:sz="0" w:space="0" w:color="auto"/>
            <w:bottom w:val="none" w:sz="0" w:space="0" w:color="auto"/>
            <w:right w:val="none" w:sz="0" w:space="0" w:color="auto"/>
          </w:divBdr>
        </w:div>
        <w:div w:id="542407667">
          <w:marLeft w:val="640"/>
          <w:marRight w:val="0"/>
          <w:marTop w:val="0"/>
          <w:marBottom w:val="0"/>
          <w:divBdr>
            <w:top w:val="none" w:sz="0" w:space="0" w:color="auto"/>
            <w:left w:val="none" w:sz="0" w:space="0" w:color="auto"/>
            <w:bottom w:val="none" w:sz="0" w:space="0" w:color="auto"/>
            <w:right w:val="none" w:sz="0" w:space="0" w:color="auto"/>
          </w:divBdr>
        </w:div>
        <w:div w:id="73597213">
          <w:marLeft w:val="640"/>
          <w:marRight w:val="0"/>
          <w:marTop w:val="0"/>
          <w:marBottom w:val="0"/>
          <w:divBdr>
            <w:top w:val="none" w:sz="0" w:space="0" w:color="auto"/>
            <w:left w:val="none" w:sz="0" w:space="0" w:color="auto"/>
            <w:bottom w:val="none" w:sz="0" w:space="0" w:color="auto"/>
            <w:right w:val="none" w:sz="0" w:space="0" w:color="auto"/>
          </w:divBdr>
        </w:div>
        <w:div w:id="675423604">
          <w:marLeft w:val="640"/>
          <w:marRight w:val="0"/>
          <w:marTop w:val="0"/>
          <w:marBottom w:val="0"/>
          <w:divBdr>
            <w:top w:val="none" w:sz="0" w:space="0" w:color="auto"/>
            <w:left w:val="none" w:sz="0" w:space="0" w:color="auto"/>
            <w:bottom w:val="none" w:sz="0" w:space="0" w:color="auto"/>
            <w:right w:val="none" w:sz="0" w:space="0" w:color="auto"/>
          </w:divBdr>
        </w:div>
        <w:div w:id="340011703">
          <w:marLeft w:val="640"/>
          <w:marRight w:val="0"/>
          <w:marTop w:val="0"/>
          <w:marBottom w:val="0"/>
          <w:divBdr>
            <w:top w:val="none" w:sz="0" w:space="0" w:color="auto"/>
            <w:left w:val="none" w:sz="0" w:space="0" w:color="auto"/>
            <w:bottom w:val="none" w:sz="0" w:space="0" w:color="auto"/>
            <w:right w:val="none" w:sz="0" w:space="0" w:color="auto"/>
          </w:divBdr>
        </w:div>
        <w:div w:id="1141078066">
          <w:marLeft w:val="640"/>
          <w:marRight w:val="0"/>
          <w:marTop w:val="0"/>
          <w:marBottom w:val="0"/>
          <w:divBdr>
            <w:top w:val="none" w:sz="0" w:space="0" w:color="auto"/>
            <w:left w:val="none" w:sz="0" w:space="0" w:color="auto"/>
            <w:bottom w:val="none" w:sz="0" w:space="0" w:color="auto"/>
            <w:right w:val="none" w:sz="0" w:space="0" w:color="auto"/>
          </w:divBdr>
        </w:div>
        <w:div w:id="1450973396">
          <w:marLeft w:val="640"/>
          <w:marRight w:val="0"/>
          <w:marTop w:val="0"/>
          <w:marBottom w:val="0"/>
          <w:divBdr>
            <w:top w:val="none" w:sz="0" w:space="0" w:color="auto"/>
            <w:left w:val="none" w:sz="0" w:space="0" w:color="auto"/>
            <w:bottom w:val="none" w:sz="0" w:space="0" w:color="auto"/>
            <w:right w:val="none" w:sz="0" w:space="0" w:color="auto"/>
          </w:divBdr>
        </w:div>
        <w:div w:id="516240342">
          <w:marLeft w:val="640"/>
          <w:marRight w:val="0"/>
          <w:marTop w:val="0"/>
          <w:marBottom w:val="0"/>
          <w:divBdr>
            <w:top w:val="none" w:sz="0" w:space="0" w:color="auto"/>
            <w:left w:val="none" w:sz="0" w:space="0" w:color="auto"/>
            <w:bottom w:val="none" w:sz="0" w:space="0" w:color="auto"/>
            <w:right w:val="none" w:sz="0" w:space="0" w:color="auto"/>
          </w:divBdr>
        </w:div>
        <w:div w:id="1916356272">
          <w:marLeft w:val="640"/>
          <w:marRight w:val="0"/>
          <w:marTop w:val="0"/>
          <w:marBottom w:val="0"/>
          <w:divBdr>
            <w:top w:val="none" w:sz="0" w:space="0" w:color="auto"/>
            <w:left w:val="none" w:sz="0" w:space="0" w:color="auto"/>
            <w:bottom w:val="none" w:sz="0" w:space="0" w:color="auto"/>
            <w:right w:val="none" w:sz="0" w:space="0" w:color="auto"/>
          </w:divBdr>
        </w:div>
        <w:div w:id="180048482">
          <w:marLeft w:val="640"/>
          <w:marRight w:val="0"/>
          <w:marTop w:val="0"/>
          <w:marBottom w:val="0"/>
          <w:divBdr>
            <w:top w:val="none" w:sz="0" w:space="0" w:color="auto"/>
            <w:left w:val="none" w:sz="0" w:space="0" w:color="auto"/>
            <w:bottom w:val="none" w:sz="0" w:space="0" w:color="auto"/>
            <w:right w:val="none" w:sz="0" w:space="0" w:color="auto"/>
          </w:divBdr>
        </w:div>
        <w:div w:id="880628580">
          <w:marLeft w:val="640"/>
          <w:marRight w:val="0"/>
          <w:marTop w:val="0"/>
          <w:marBottom w:val="0"/>
          <w:divBdr>
            <w:top w:val="none" w:sz="0" w:space="0" w:color="auto"/>
            <w:left w:val="none" w:sz="0" w:space="0" w:color="auto"/>
            <w:bottom w:val="none" w:sz="0" w:space="0" w:color="auto"/>
            <w:right w:val="none" w:sz="0" w:space="0" w:color="auto"/>
          </w:divBdr>
        </w:div>
        <w:div w:id="1179083685">
          <w:marLeft w:val="640"/>
          <w:marRight w:val="0"/>
          <w:marTop w:val="0"/>
          <w:marBottom w:val="0"/>
          <w:divBdr>
            <w:top w:val="none" w:sz="0" w:space="0" w:color="auto"/>
            <w:left w:val="none" w:sz="0" w:space="0" w:color="auto"/>
            <w:bottom w:val="none" w:sz="0" w:space="0" w:color="auto"/>
            <w:right w:val="none" w:sz="0" w:space="0" w:color="auto"/>
          </w:divBdr>
        </w:div>
        <w:div w:id="1179198776">
          <w:marLeft w:val="640"/>
          <w:marRight w:val="0"/>
          <w:marTop w:val="0"/>
          <w:marBottom w:val="0"/>
          <w:divBdr>
            <w:top w:val="none" w:sz="0" w:space="0" w:color="auto"/>
            <w:left w:val="none" w:sz="0" w:space="0" w:color="auto"/>
            <w:bottom w:val="none" w:sz="0" w:space="0" w:color="auto"/>
            <w:right w:val="none" w:sz="0" w:space="0" w:color="auto"/>
          </w:divBdr>
        </w:div>
        <w:div w:id="1528367030">
          <w:marLeft w:val="640"/>
          <w:marRight w:val="0"/>
          <w:marTop w:val="0"/>
          <w:marBottom w:val="0"/>
          <w:divBdr>
            <w:top w:val="none" w:sz="0" w:space="0" w:color="auto"/>
            <w:left w:val="none" w:sz="0" w:space="0" w:color="auto"/>
            <w:bottom w:val="none" w:sz="0" w:space="0" w:color="auto"/>
            <w:right w:val="none" w:sz="0" w:space="0" w:color="auto"/>
          </w:divBdr>
        </w:div>
        <w:div w:id="1596011707">
          <w:marLeft w:val="640"/>
          <w:marRight w:val="0"/>
          <w:marTop w:val="0"/>
          <w:marBottom w:val="0"/>
          <w:divBdr>
            <w:top w:val="none" w:sz="0" w:space="0" w:color="auto"/>
            <w:left w:val="none" w:sz="0" w:space="0" w:color="auto"/>
            <w:bottom w:val="none" w:sz="0" w:space="0" w:color="auto"/>
            <w:right w:val="none" w:sz="0" w:space="0" w:color="auto"/>
          </w:divBdr>
        </w:div>
        <w:div w:id="494607696">
          <w:marLeft w:val="640"/>
          <w:marRight w:val="0"/>
          <w:marTop w:val="0"/>
          <w:marBottom w:val="0"/>
          <w:divBdr>
            <w:top w:val="none" w:sz="0" w:space="0" w:color="auto"/>
            <w:left w:val="none" w:sz="0" w:space="0" w:color="auto"/>
            <w:bottom w:val="none" w:sz="0" w:space="0" w:color="auto"/>
            <w:right w:val="none" w:sz="0" w:space="0" w:color="auto"/>
          </w:divBdr>
        </w:div>
        <w:div w:id="54162357">
          <w:marLeft w:val="640"/>
          <w:marRight w:val="0"/>
          <w:marTop w:val="0"/>
          <w:marBottom w:val="0"/>
          <w:divBdr>
            <w:top w:val="none" w:sz="0" w:space="0" w:color="auto"/>
            <w:left w:val="none" w:sz="0" w:space="0" w:color="auto"/>
            <w:bottom w:val="none" w:sz="0" w:space="0" w:color="auto"/>
            <w:right w:val="none" w:sz="0" w:space="0" w:color="auto"/>
          </w:divBdr>
        </w:div>
        <w:div w:id="676887703">
          <w:marLeft w:val="640"/>
          <w:marRight w:val="0"/>
          <w:marTop w:val="0"/>
          <w:marBottom w:val="0"/>
          <w:divBdr>
            <w:top w:val="none" w:sz="0" w:space="0" w:color="auto"/>
            <w:left w:val="none" w:sz="0" w:space="0" w:color="auto"/>
            <w:bottom w:val="none" w:sz="0" w:space="0" w:color="auto"/>
            <w:right w:val="none" w:sz="0" w:space="0" w:color="auto"/>
          </w:divBdr>
        </w:div>
        <w:div w:id="1901789570">
          <w:marLeft w:val="640"/>
          <w:marRight w:val="0"/>
          <w:marTop w:val="0"/>
          <w:marBottom w:val="0"/>
          <w:divBdr>
            <w:top w:val="none" w:sz="0" w:space="0" w:color="auto"/>
            <w:left w:val="none" w:sz="0" w:space="0" w:color="auto"/>
            <w:bottom w:val="none" w:sz="0" w:space="0" w:color="auto"/>
            <w:right w:val="none" w:sz="0" w:space="0" w:color="auto"/>
          </w:divBdr>
        </w:div>
        <w:div w:id="781340724">
          <w:marLeft w:val="640"/>
          <w:marRight w:val="0"/>
          <w:marTop w:val="0"/>
          <w:marBottom w:val="0"/>
          <w:divBdr>
            <w:top w:val="none" w:sz="0" w:space="0" w:color="auto"/>
            <w:left w:val="none" w:sz="0" w:space="0" w:color="auto"/>
            <w:bottom w:val="none" w:sz="0" w:space="0" w:color="auto"/>
            <w:right w:val="none" w:sz="0" w:space="0" w:color="auto"/>
          </w:divBdr>
        </w:div>
        <w:div w:id="493689726">
          <w:marLeft w:val="640"/>
          <w:marRight w:val="0"/>
          <w:marTop w:val="0"/>
          <w:marBottom w:val="0"/>
          <w:divBdr>
            <w:top w:val="none" w:sz="0" w:space="0" w:color="auto"/>
            <w:left w:val="none" w:sz="0" w:space="0" w:color="auto"/>
            <w:bottom w:val="none" w:sz="0" w:space="0" w:color="auto"/>
            <w:right w:val="none" w:sz="0" w:space="0" w:color="auto"/>
          </w:divBdr>
        </w:div>
        <w:div w:id="1454251801">
          <w:marLeft w:val="640"/>
          <w:marRight w:val="0"/>
          <w:marTop w:val="0"/>
          <w:marBottom w:val="0"/>
          <w:divBdr>
            <w:top w:val="none" w:sz="0" w:space="0" w:color="auto"/>
            <w:left w:val="none" w:sz="0" w:space="0" w:color="auto"/>
            <w:bottom w:val="none" w:sz="0" w:space="0" w:color="auto"/>
            <w:right w:val="none" w:sz="0" w:space="0" w:color="auto"/>
          </w:divBdr>
        </w:div>
        <w:div w:id="929385650">
          <w:marLeft w:val="640"/>
          <w:marRight w:val="0"/>
          <w:marTop w:val="0"/>
          <w:marBottom w:val="0"/>
          <w:divBdr>
            <w:top w:val="none" w:sz="0" w:space="0" w:color="auto"/>
            <w:left w:val="none" w:sz="0" w:space="0" w:color="auto"/>
            <w:bottom w:val="none" w:sz="0" w:space="0" w:color="auto"/>
            <w:right w:val="none" w:sz="0" w:space="0" w:color="auto"/>
          </w:divBdr>
        </w:div>
        <w:div w:id="1439058644">
          <w:marLeft w:val="640"/>
          <w:marRight w:val="0"/>
          <w:marTop w:val="0"/>
          <w:marBottom w:val="0"/>
          <w:divBdr>
            <w:top w:val="none" w:sz="0" w:space="0" w:color="auto"/>
            <w:left w:val="none" w:sz="0" w:space="0" w:color="auto"/>
            <w:bottom w:val="none" w:sz="0" w:space="0" w:color="auto"/>
            <w:right w:val="none" w:sz="0" w:space="0" w:color="auto"/>
          </w:divBdr>
        </w:div>
        <w:div w:id="1317759603">
          <w:marLeft w:val="640"/>
          <w:marRight w:val="0"/>
          <w:marTop w:val="0"/>
          <w:marBottom w:val="0"/>
          <w:divBdr>
            <w:top w:val="none" w:sz="0" w:space="0" w:color="auto"/>
            <w:left w:val="none" w:sz="0" w:space="0" w:color="auto"/>
            <w:bottom w:val="none" w:sz="0" w:space="0" w:color="auto"/>
            <w:right w:val="none" w:sz="0" w:space="0" w:color="auto"/>
          </w:divBdr>
        </w:div>
        <w:div w:id="1342929436">
          <w:marLeft w:val="640"/>
          <w:marRight w:val="0"/>
          <w:marTop w:val="0"/>
          <w:marBottom w:val="0"/>
          <w:divBdr>
            <w:top w:val="none" w:sz="0" w:space="0" w:color="auto"/>
            <w:left w:val="none" w:sz="0" w:space="0" w:color="auto"/>
            <w:bottom w:val="none" w:sz="0" w:space="0" w:color="auto"/>
            <w:right w:val="none" w:sz="0" w:space="0" w:color="auto"/>
          </w:divBdr>
        </w:div>
        <w:div w:id="210969863">
          <w:marLeft w:val="640"/>
          <w:marRight w:val="0"/>
          <w:marTop w:val="0"/>
          <w:marBottom w:val="0"/>
          <w:divBdr>
            <w:top w:val="none" w:sz="0" w:space="0" w:color="auto"/>
            <w:left w:val="none" w:sz="0" w:space="0" w:color="auto"/>
            <w:bottom w:val="none" w:sz="0" w:space="0" w:color="auto"/>
            <w:right w:val="none" w:sz="0" w:space="0" w:color="auto"/>
          </w:divBdr>
        </w:div>
        <w:div w:id="388193067">
          <w:marLeft w:val="640"/>
          <w:marRight w:val="0"/>
          <w:marTop w:val="0"/>
          <w:marBottom w:val="0"/>
          <w:divBdr>
            <w:top w:val="none" w:sz="0" w:space="0" w:color="auto"/>
            <w:left w:val="none" w:sz="0" w:space="0" w:color="auto"/>
            <w:bottom w:val="none" w:sz="0" w:space="0" w:color="auto"/>
            <w:right w:val="none" w:sz="0" w:space="0" w:color="auto"/>
          </w:divBdr>
        </w:div>
        <w:div w:id="334692518">
          <w:marLeft w:val="640"/>
          <w:marRight w:val="0"/>
          <w:marTop w:val="0"/>
          <w:marBottom w:val="0"/>
          <w:divBdr>
            <w:top w:val="none" w:sz="0" w:space="0" w:color="auto"/>
            <w:left w:val="none" w:sz="0" w:space="0" w:color="auto"/>
            <w:bottom w:val="none" w:sz="0" w:space="0" w:color="auto"/>
            <w:right w:val="none" w:sz="0" w:space="0" w:color="auto"/>
          </w:divBdr>
        </w:div>
        <w:div w:id="905139911">
          <w:marLeft w:val="640"/>
          <w:marRight w:val="0"/>
          <w:marTop w:val="0"/>
          <w:marBottom w:val="0"/>
          <w:divBdr>
            <w:top w:val="none" w:sz="0" w:space="0" w:color="auto"/>
            <w:left w:val="none" w:sz="0" w:space="0" w:color="auto"/>
            <w:bottom w:val="none" w:sz="0" w:space="0" w:color="auto"/>
            <w:right w:val="none" w:sz="0" w:space="0" w:color="auto"/>
          </w:divBdr>
        </w:div>
        <w:div w:id="312031961">
          <w:marLeft w:val="640"/>
          <w:marRight w:val="0"/>
          <w:marTop w:val="0"/>
          <w:marBottom w:val="0"/>
          <w:divBdr>
            <w:top w:val="none" w:sz="0" w:space="0" w:color="auto"/>
            <w:left w:val="none" w:sz="0" w:space="0" w:color="auto"/>
            <w:bottom w:val="none" w:sz="0" w:space="0" w:color="auto"/>
            <w:right w:val="none" w:sz="0" w:space="0" w:color="auto"/>
          </w:divBdr>
        </w:div>
        <w:div w:id="182793343">
          <w:marLeft w:val="640"/>
          <w:marRight w:val="0"/>
          <w:marTop w:val="0"/>
          <w:marBottom w:val="0"/>
          <w:divBdr>
            <w:top w:val="none" w:sz="0" w:space="0" w:color="auto"/>
            <w:left w:val="none" w:sz="0" w:space="0" w:color="auto"/>
            <w:bottom w:val="none" w:sz="0" w:space="0" w:color="auto"/>
            <w:right w:val="none" w:sz="0" w:space="0" w:color="auto"/>
          </w:divBdr>
        </w:div>
        <w:div w:id="1102188034">
          <w:marLeft w:val="640"/>
          <w:marRight w:val="0"/>
          <w:marTop w:val="0"/>
          <w:marBottom w:val="0"/>
          <w:divBdr>
            <w:top w:val="none" w:sz="0" w:space="0" w:color="auto"/>
            <w:left w:val="none" w:sz="0" w:space="0" w:color="auto"/>
            <w:bottom w:val="none" w:sz="0" w:space="0" w:color="auto"/>
            <w:right w:val="none" w:sz="0" w:space="0" w:color="auto"/>
          </w:divBdr>
        </w:div>
        <w:div w:id="1623806978">
          <w:marLeft w:val="640"/>
          <w:marRight w:val="0"/>
          <w:marTop w:val="0"/>
          <w:marBottom w:val="0"/>
          <w:divBdr>
            <w:top w:val="none" w:sz="0" w:space="0" w:color="auto"/>
            <w:left w:val="none" w:sz="0" w:space="0" w:color="auto"/>
            <w:bottom w:val="none" w:sz="0" w:space="0" w:color="auto"/>
            <w:right w:val="none" w:sz="0" w:space="0" w:color="auto"/>
          </w:divBdr>
        </w:div>
        <w:div w:id="1970740583">
          <w:marLeft w:val="640"/>
          <w:marRight w:val="0"/>
          <w:marTop w:val="0"/>
          <w:marBottom w:val="0"/>
          <w:divBdr>
            <w:top w:val="none" w:sz="0" w:space="0" w:color="auto"/>
            <w:left w:val="none" w:sz="0" w:space="0" w:color="auto"/>
            <w:bottom w:val="none" w:sz="0" w:space="0" w:color="auto"/>
            <w:right w:val="none" w:sz="0" w:space="0" w:color="auto"/>
          </w:divBdr>
        </w:div>
        <w:div w:id="1879588777">
          <w:marLeft w:val="640"/>
          <w:marRight w:val="0"/>
          <w:marTop w:val="0"/>
          <w:marBottom w:val="0"/>
          <w:divBdr>
            <w:top w:val="none" w:sz="0" w:space="0" w:color="auto"/>
            <w:left w:val="none" w:sz="0" w:space="0" w:color="auto"/>
            <w:bottom w:val="none" w:sz="0" w:space="0" w:color="auto"/>
            <w:right w:val="none" w:sz="0" w:space="0" w:color="auto"/>
          </w:divBdr>
        </w:div>
        <w:div w:id="245116403">
          <w:marLeft w:val="640"/>
          <w:marRight w:val="0"/>
          <w:marTop w:val="0"/>
          <w:marBottom w:val="0"/>
          <w:divBdr>
            <w:top w:val="none" w:sz="0" w:space="0" w:color="auto"/>
            <w:left w:val="none" w:sz="0" w:space="0" w:color="auto"/>
            <w:bottom w:val="none" w:sz="0" w:space="0" w:color="auto"/>
            <w:right w:val="none" w:sz="0" w:space="0" w:color="auto"/>
          </w:divBdr>
        </w:div>
        <w:div w:id="721098006">
          <w:marLeft w:val="640"/>
          <w:marRight w:val="0"/>
          <w:marTop w:val="0"/>
          <w:marBottom w:val="0"/>
          <w:divBdr>
            <w:top w:val="none" w:sz="0" w:space="0" w:color="auto"/>
            <w:left w:val="none" w:sz="0" w:space="0" w:color="auto"/>
            <w:bottom w:val="none" w:sz="0" w:space="0" w:color="auto"/>
            <w:right w:val="none" w:sz="0" w:space="0" w:color="auto"/>
          </w:divBdr>
        </w:div>
        <w:div w:id="1472938127">
          <w:marLeft w:val="640"/>
          <w:marRight w:val="0"/>
          <w:marTop w:val="0"/>
          <w:marBottom w:val="0"/>
          <w:divBdr>
            <w:top w:val="none" w:sz="0" w:space="0" w:color="auto"/>
            <w:left w:val="none" w:sz="0" w:space="0" w:color="auto"/>
            <w:bottom w:val="none" w:sz="0" w:space="0" w:color="auto"/>
            <w:right w:val="none" w:sz="0" w:space="0" w:color="auto"/>
          </w:divBdr>
        </w:div>
        <w:div w:id="352802329">
          <w:marLeft w:val="640"/>
          <w:marRight w:val="0"/>
          <w:marTop w:val="0"/>
          <w:marBottom w:val="0"/>
          <w:divBdr>
            <w:top w:val="none" w:sz="0" w:space="0" w:color="auto"/>
            <w:left w:val="none" w:sz="0" w:space="0" w:color="auto"/>
            <w:bottom w:val="none" w:sz="0" w:space="0" w:color="auto"/>
            <w:right w:val="none" w:sz="0" w:space="0" w:color="auto"/>
          </w:divBdr>
        </w:div>
        <w:div w:id="87124437">
          <w:marLeft w:val="640"/>
          <w:marRight w:val="0"/>
          <w:marTop w:val="0"/>
          <w:marBottom w:val="0"/>
          <w:divBdr>
            <w:top w:val="none" w:sz="0" w:space="0" w:color="auto"/>
            <w:left w:val="none" w:sz="0" w:space="0" w:color="auto"/>
            <w:bottom w:val="none" w:sz="0" w:space="0" w:color="auto"/>
            <w:right w:val="none" w:sz="0" w:space="0" w:color="auto"/>
          </w:divBdr>
        </w:div>
        <w:div w:id="1057166474">
          <w:marLeft w:val="640"/>
          <w:marRight w:val="0"/>
          <w:marTop w:val="0"/>
          <w:marBottom w:val="0"/>
          <w:divBdr>
            <w:top w:val="none" w:sz="0" w:space="0" w:color="auto"/>
            <w:left w:val="none" w:sz="0" w:space="0" w:color="auto"/>
            <w:bottom w:val="none" w:sz="0" w:space="0" w:color="auto"/>
            <w:right w:val="none" w:sz="0" w:space="0" w:color="auto"/>
          </w:divBdr>
        </w:div>
        <w:div w:id="113059081">
          <w:marLeft w:val="640"/>
          <w:marRight w:val="0"/>
          <w:marTop w:val="0"/>
          <w:marBottom w:val="0"/>
          <w:divBdr>
            <w:top w:val="none" w:sz="0" w:space="0" w:color="auto"/>
            <w:left w:val="none" w:sz="0" w:space="0" w:color="auto"/>
            <w:bottom w:val="none" w:sz="0" w:space="0" w:color="auto"/>
            <w:right w:val="none" w:sz="0" w:space="0" w:color="auto"/>
          </w:divBdr>
        </w:div>
        <w:div w:id="373821297">
          <w:marLeft w:val="640"/>
          <w:marRight w:val="0"/>
          <w:marTop w:val="0"/>
          <w:marBottom w:val="0"/>
          <w:divBdr>
            <w:top w:val="none" w:sz="0" w:space="0" w:color="auto"/>
            <w:left w:val="none" w:sz="0" w:space="0" w:color="auto"/>
            <w:bottom w:val="none" w:sz="0" w:space="0" w:color="auto"/>
            <w:right w:val="none" w:sz="0" w:space="0" w:color="auto"/>
          </w:divBdr>
        </w:div>
        <w:div w:id="989602343">
          <w:marLeft w:val="640"/>
          <w:marRight w:val="0"/>
          <w:marTop w:val="0"/>
          <w:marBottom w:val="0"/>
          <w:divBdr>
            <w:top w:val="none" w:sz="0" w:space="0" w:color="auto"/>
            <w:left w:val="none" w:sz="0" w:space="0" w:color="auto"/>
            <w:bottom w:val="none" w:sz="0" w:space="0" w:color="auto"/>
            <w:right w:val="none" w:sz="0" w:space="0" w:color="auto"/>
          </w:divBdr>
        </w:div>
        <w:div w:id="278951646">
          <w:marLeft w:val="640"/>
          <w:marRight w:val="0"/>
          <w:marTop w:val="0"/>
          <w:marBottom w:val="0"/>
          <w:divBdr>
            <w:top w:val="none" w:sz="0" w:space="0" w:color="auto"/>
            <w:left w:val="none" w:sz="0" w:space="0" w:color="auto"/>
            <w:bottom w:val="none" w:sz="0" w:space="0" w:color="auto"/>
            <w:right w:val="none" w:sz="0" w:space="0" w:color="auto"/>
          </w:divBdr>
        </w:div>
        <w:div w:id="193469595">
          <w:marLeft w:val="640"/>
          <w:marRight w:val="0"/>
          <w:marTop w:val="0"/>
          <w:marBottom w:val="0"/>
          <w:divBdr>
            <w:top w:val="none" w:sz="0" w:space="0" w:color="auto"/>
            <w:left w:val="none" w:sz="0" w:space="0" w:color="auto"/>
            <w:bottom w:val="none" w:sz="0" w:space="0" w:color="auto"/>
            <w:right w:val="none" w:sz="0" w:space="0" w:color="auto"/>
          </w:divBdr>
        </w:div>
        <w:div w:id="1712725415">
          <w:marLeft w:val="640"/>
          <w:marRight w:val="0"/>
          <w:marTop w:val="0"/>
          <w:marBottom w:val="0"/>
          <w:divBdr>
            <w:top w:val="none" w:sz="0" w:space="0" w:color="auto"/>
            <w:left w:val="none" w:sz="0" w:space="0" w:color="auto"/>
            <w:bottom w:val="none" w:sz="0" w:space="0" w:color="auto"/>
            <w:right w:val="none" w:sz="0" w:space="0" w:color="auto"/>
          </w:divBdr>
        </w:div>
        <w:div w:id="178472014">
          <w:marLeft w:val="640"/>
          <w:marRight w:val="0"/>
          <w:marTop w:val="0"/>
          <w:marBottom w:val="0"/>
          <w:divBdr>
            <w:top w:val="none" w:sz="0" w:space="0" w:color="auto"/>
            <w:left w:val="none" w:sz="0" w:space="0" w:color="auto"/>
            <w:bottom w:val="none" w:sz="0" w:space="0" w:color="auto"/>
            <w:right w:val="none" w:sz="0" w:space="0" w:color="auto"/>
          </w:divBdr>
        </w:div>
        <w:div w:id="125247119">
          <w:marLeft w:val="640"/>
          <w:marRight w:val="0"/>
          <w:marTop w:val="0"/>
          <w:marBottom w:val="0"/>
          <w:divBdr>
            <w:top w:val="none" w:sz="0" w:space="0" w:color="auto"/>
            <w:left w:val="none" w:sz="0" w:space="0" w:color="auto"/>
            <w:bottom w:val="none" w:sz="0" w:space="0" w:color="auto"/>
            <w:right w:val="none" w:sz="0" w:space="0" w:color="auto"/>
          </w:divBdr>
        </w:div>
        <w:div w:id="591595759">
          <w:marLeft w:val="640"/>
          <w:marRight w:val="0"/>
          <w:marTop w:val="0"/>
          <w:marBottom w:val="0"/>
          <w:divBdr>
            <w:top w:val="none" w:sz="0" w:space="0" w:color="auto"/>
            <w:left w:val="none" w:sz="0" w:space="0" w:color="auto"/>
            <w:bottom w:val="none" w:sz="0" w:space="0" w:color="auto"/>
            <w:right w:val="none" w:sz="0" w:space="0" w:color="auto"/>
          </w:divBdr>
        </w:div>
      </w:divsChild>
    </w:div>
    <w:div w:id="564804065">
      <w:bodyDiv w:val="1"/>
      <w:marLeft w:val="0"/>
      <w:marRight w:val="0"/>
      <w:marTop w:val="0"/>
      <w:marBottom w:val="0"/>
      <w:divBdr>
        <w:top w:val="none" w:sz="0" w:space="0" w:color="auto"/>
        <w:left w:val="none" w:sz="0" w:space="0" w:color="auto"/>
        <w:bottom w:val="none" w:sz="0" w:space="0" w:color="auto"/>
        <w:right w:val="none" w:sz="0" w:space="0" w:color="auto"/>
      </w:divBdr>
      <w:divsChild>
        <w:div w:id="1090275719">
          <w:marLeft w:val="640"/>
          <w:marRight w:val="0"/>
          <w:marTop w:val="0"/>
          <w:marBottom w:val="0"/>
          <w:divBdr>
            <w:top w:val="none" w:sz="0" w:space="0" w:color="auto"/>
            <w:left w:val="none" w:sz="0" w:space="0" w:color="auto"/>
            <w:bottom w:val="none" w:sz="0" w:space="0" w:color="auto"/>
            <w:right w:val="none" w:sz="0" w:space="0" w:color="auto"/>
          </w:divBdr>
        </w:div>
        <w:div w:id="1635404797">
          <w:marLeft w:val="640"/>
          <w:marRight w:val="0"/>
          <w:marTop w:val="0"/>
          <w:marBottom w:val="0"/>
          <w:divBdr>
            <w:top w:val="none" w:sz="0" w:space="0" w:color="auto"/>
            <w:left w:val="none" w:sz="0" w:space="0" w:color="auto"/>
            <w:bottom w:val="none" w:sz="0" w:space="0" w:color="auto"/>
            <w:right w:val="none" w:sz="0" w:space="0" w:color="auto"/>
          </w:divBdr>
        </w:div>
        <w:div w:id="1461343869">
          <w:marLeft w:val="640"/>
          <w:marRight w:val="0"/>
          <w:marTop w:val="0"/>
          <w:marBottom w:val="0"/>
          <w:divBdr>
            <w:top w:val="none" w:sz="0" w:space="0" w:color="auto"/>
            <w:left w:val="none" w:sz="0" w:space="0" w:color="auto"/>
            <w:bottom w:val="none" w:sz="0" w:space="0" w:color="auto"/>
            <w:right w:val="none" w:sz="0" w:space="0" w:color="auto"/>
          </w:divBdr>
        </w:div>
        <w:div w:id="637150011">
          <w:marLeft w:val="640"/>
          <w:marRight w:val="0"/>
          <w:marTop w:val="0"/>
          <w:marBottom w:val="0"/>
          <w:divBdr>
            <w:top w:val="none" w:sz="0" w:space="0" w:color="auto"/>
            <w:left w:val="none" w:sz="0" w:space="0" w:color="auto"/>
            <w:bottom w:val="none" w:sz="0" w:space="0" w:color="auto"/>
            <w:right w:val="none" w:sz="0" w:space="0" w:color="auto"/>
          </w:divBdr>
        </w:div>
        <w:div w:id="322121480">
          <w:marLeft w:val="640"/>
          <w:marRight w:val="0"/>
          <w:marTop w:val="0"/>
          <w:marBottom w:val="0"/>
          <w:divBdr>
            <w:top w:val="none" w:sz="0" w:space="0" w:color="auto"/>
            <w:left w:val="none" w:sz="0" w:space="0" w:color="auto"/>
            <w:bottom w:val="none" w:sz="0" w:space="0" w:color="auto"/>
            <w:right w:val="none" w:sz="0" w:space="0" w:color="auto"/>
          </w:divBdr>
        </w:div>
        <w:div w:id="1247496544">
          <w:marLeft w:val="640"/>
          <w:marRight w:val="0"/>
          <w:marTop w:val="0"/>
          <w:marBottom w:val="0"/>
          <w:divBdr>
            <w:top w:val="none" w:sz="0" w:space="0" w:color="auto"/>
            <w:left w:val="none" w:sz="0" w:space="0" w:color="auto"/>
            <w:bottom w:val="none" w:sz="0" w:space="0" w:color="auto"/>
            <w:right w:val="none" w:sz="0" w:space="0" w:color="auto"/>
          </w:divBdr>
        </w:div>
        <w:div w:id="364524219">
          <w:marLeft w:val="640"/>
          <w:marRight w:val="0"/>
          <w:marTop w:val="0"/>
          <w:marBottom w:val="0"/>
          <w:divBdr>
            <w:top w:val="none" w:sz="0" w:space="0" w:color="auto"/>
            <w:left w:val="none" w:sz="0" w:space="0" w:color="auto"/>
            <w:bottom w:val="none" w:sz="0" w:space="0" w:color="auto"/>
            <w:right w:val="none" w:sz="0" w:space="0" w:color="auto"/>
          </w:divBdr>
        </w:div>
        <w:div w:id="1407726912">
          <w:marLeft w:val="640"/>
          <w:marRight w:val="0"/>
          <w:marTop w:val="0"/>
          <w:marBottom w:val="0"/>
          <w:divBdr>
            <w:top w:val="none" w:sz="0" w:space="0" w:color="auto"/>
            <w:left w:val="none" w:sz="0" w:space="0" w:color="auto"/>
            <w:bottom w:val="none" w:sz="0" w:space="0" w:color="auto"/>
            <w:right w:val="none" w:sz="0" w:space="0" w:color="auto"/>
          </w:divBdr>
        </w:div>
        <w:div w:id="1904562281">
          <w:marLeft w:val="640"/>
          <w:marRight w:val="0"/>
          <w:marTop w:val="0"/>
          <w:marBottom w:val="0"/>
          <w:divBdr>
            <w:top w:val="none" w:sz="0" w:space="0" w:color="auto"/>
            <w:left w:val="none" w:sz="0" w:space="0" w:color="auto"/>
            <w:bottom w:val="none" w:sz="0" w:space="0" w:color="auto"/>
            <w:right w:val="none" w:sz="0" w:space="0" w:color="auto"/>
          </w:divBdr>
        </w:div>
        <w:div w:id="2008172545">
          <w:marLeft w:val="640"/>
          <w:marRight w:val="0"/>
          <w:marTop w:val="0"/>
          <w:marBottom w:val="0"/>
          <w:divBdr>
            <w:top w:val="none" w:sz="0" w:space="0" w:color="auto"/>
            <w:left w:val="none" w:sz="0" w:space="0" w:color="auto"/>
            <w:bottom w:val="none" w:sz="0" w:space="0" w:color="auto"/>
            <w:right w:val="none" w:sz="0" w:space="0" w:color="auto"/>
          </w:divBdr>
        </w:div>
        <w:div w:id="1698509373">
          <w:marLeft w:val="640"/>
          <w:marRight w:val="0"/>
          <w:marTop w:val="0"/>
          <w:marBottom w:val="0"/>
          <w:divBdr>
            <w:top w:val="none" w:sz="0" w:space="0" w:color="auto"/>
            <w:left w:val="none" w:sz="0" w:space="0" w:color="auto"/>
            <w:bottom w:val="none" w:sz="0" w:space="0" w:color="auto"/>
            <w:right w:val="none" w:sz="0" w:space="0" w:color="auto"/>
          </w:divBdr>
        </w:div>
        <w:div w:id="1913857163">
          <w:marLeft w:val="640"/>
          <w:marRight w:val="0"/>
          <w:marTop w:val="0"/>
          <w:marBottom w:val="0"/>
          <w:divBdr>
            <w:top w:val="none" w:sz="0" w:space="0" w:color="auto"/>
            <w:left w:val="none" w:sz="0" w:space="0" w:color="auto"/>
            <w:bottom w:val="none" w:sz="0" w:space="0" w:color="auto"/>
            <w:right w:val="none" w:sz="0" w:space="0" w:color="auto"/>
          </w:divBdr>
        </w:div>
        <w:div w:id="1823154092">
          <w:marLeft w:val="640"/>
          <w:marRight w:val="0"/>
          <w:marTop w:val="0"/>
          <w:marBottom w:val="0"/>
          <w:divBdr>
            <w:top w:val="none" w:sz="0" w:space="0" w:color="auto"/>
            <w:left w:val="none" w:sz="0" w:space="0" w:color="auto"/>
            <w:bottom w:val="none" w:sz="0" w:space="0" w:color="auto"/>
            <w:right w:val="none" w:sz="0" w:space="0" w:color="auto"/>
          </w:divBdr>
        </w:div>
        <w:div w:id="577717741">
          <w:marLeft w:val="640"/>
          <w:marRight w:val="0"/>
          <w:marTop w:val="0"/>
          <w:marBottom w:val="0"/>
          <w:divBdr>
            <w:top w:val="none" w:sz="0" w:space="0" w:color="auto"/>
            <w:left w:val="none" w:sz="0" w:space="0" w:color="auto"/>
            <w:bottom w:val="none" w:sz="0" w:space="0" w:color="auto"/>
            <w:right w:val="none" w:sz="0" w:space="0" w:color="auto"/>
          </w:divBdr>
        </w:div>
        <w:div w:id="552930881">
          <w:marLeft w:val="640"/>
          <w:marRight w:val="0"/>
          <w:marTop w:val="0"/>
          <w:marBottom w:val="0"/>
          <w:divBdr>
            <w:top w:val="none" w:sz="0" w:space="0" w:color="auto"/>
            <w:left w:val="none" w:sz="0" w:space="0" w:color="auto"/>
            <w:bottom w:val="none" w:sz="0" w:space="0" w:color="auto"/>
            <w:right w:val="none" w:sz="0" w:space="0" w:color="auto"/>
          </w:divBdr>
        </w:div>
        <w:div w:id="1850100160">
          <w:marLeft w:val="640"/>
          <w:marRight w:val="0"/>
          <w:marTop w:val="0"/>
          <w:marBottom w:val="0"/>
          <w:divBdr>
            <w:top w:val="none" w:sz="0" w:space="0" w:color="auto"/>
            <w:left w:val="none" w:sz="0" w:space="0" w:color="auto"/>
            <w:bottom w:val="none" w:sz="0" w:space="0" w:color="auto"/>
            <w:right w:val="none" w:sz="0" w:space="0" w:color="auto"/>
          </w:divBdr>
        </w:div>
        <w:div w:id="2059089631">
          <w:marLeft w:val="640"/>
          <w:marRight w:val="0"/>
          <w:marTop w:val="0"/>
          <w:marBottom w:val="0"/>
          <w:divBdr>
            <w:top w:val="none" w:sz="0" w:space="0" w:color="auto"/>
            <w:left w:val="none" w:sz="0" w:space="0" w:color="auto"/>
            <w:bottom w:val="none" w:sz="0" w:space="0" w:color="auto"/>
            <w:right w:val="none" w:sz="0" w:space="0" w:color="auto"/>
          </w:divBdr>
        </w:div>
        <w:div w:id="718087024">
          <w:marLeft w:val="640"/>
          <w:marRight w:val="0"/>
          <w:marTop w:val="0"/>
          <w:marBottom w:val="0"/>
          <w:divBdr>
            <w:top w:val="none" w:sz="0" w:space="0" w:color="auto"/>
            <w:left w:val="none" w:sz="0" w:space="0" w:color="auto"/>
            <w:bottom w:val="none" w:sz="0" w:space="0" w:color="auto"/>
            <w:right w:val="none" w:sz="0" w:space="0" w:color="auto"/>
          </w:divBdr>
        </w:div>
        <w:div w:id="220099522">
          <w:marLeft w:val="640"/>
          <w:marRight w:val="0"/>
          <w:marTop w:val="0"/>
          <w:marBottom w:val="0"/>
          <w:divBdr>
            <w:top w:val="none" w:sz="0" w:space="0" w:color="auto"/>
            <w:left w:val="none" w:sz="0" w:space="0" w:color="auto"/>
            <w:bottom w:val="none" w:sz="0" w:space="0" w:color="auto"/>
            <w:right w:val="none" w:sz="0" w:space="0" w:color="auto"/>
          </w:divBdr>
        </w:div>
        <w:div w:id="85810142">
          <w:marLeft w:val="640"/>
          <w:marRight w:val="0"/>
          <w:marTop w:val="0"/>
          <w:marBottom w:val="0"/>
          <w:divBdr>
            <w:top w:val="none" w:sz="0" w:space="0" w:color="auto"/>
            <w:left w:val="none" w:sz="0" w:space="0" w:color="auto"/>
            <w:bottom w:val="none" w:sz="0" w:space="0" w:color="auto"/>
            <w:right w:val="none" w:sz="0" w:space="0" w:color="auto"/>
          </w:divBdr>
        </w:div>
        <w:div w:id="24797296">
          <w:marLeft w:val="640"/>
          <w:marRight w:val="0"/>
          <w:marTop w:val="0"/>
          <w:marBottom w:val="0"/>
          <w:divBdr>
            <w:top w:val="none" w:sz="0" w:space="0" w:color="auto"/>
            <w:left w:val="none" w:sz="0" w:space="0" w:color="auto"/>
            <w:bottom w:val="none" w:sz="0" w:space="0" w:color="auto"/>
            <w:right w:val="none" w:sz="0" w:space="0" w:color="auto"/>
          </w:divBdr>
        </w:div>
        <w:div w:id="1095052538">
          <w:marLeft w:val="640"/>
          <w:marRight w:val="0"/>
          <w:marTop w:val="0"/>
          <w:marBottom w:val="0"/>
          <w:divBdr>
            <w:top w:val="none" w:sz="0" w:space="0" w:color="auto"/>
            <w:left w:val="none" w:sz="0" w:space="0" w:color="auto"/>
            <w:bottom w:val="none" w:sz="0" w:space="0" w:color="auto"/>
            <w:right w:val="none" w:sz="0" w:space="0" w:color="auto"/>
          </w:divBdr>
        </w:div>
        <w:div w:id="2070182059">
          <w:marLeft w:val="640"/>
          <w:marRight w:val="0"/>
          <w:marTop w:val="0"/>
          <w:marBottom w:val="0"/>
          <w:divBdr>
            <w:top w:val="none" w:sz="0" w:space="0" w:color="auto"/>
            <w:left w:val="none" w:sz="0" w:space="0" w:color="auto"/>
            <w:bottom w:val="none" w:sz="0" w:space="0" w:color="auto"/>
            <w:right w:val="none" w:sz="0" w:space="0" w:color="auto"/>
          </w:divBdr>
        </w:div>
        <w:div w:id="1739089660">
          <w:marLeft w:val="640"/>
          <w:marRight w:val="0"/>
          <w:marTop w:val="0"/>
          <w:marBottom w:val="0"/>
          <w:divBdr>
            <w:top w:val="none" w:sz="0" w:space="0" w:color="auto"/>
            <w:left w:val="none" w:sz="0" w:space="0" w:color="auto"/>
            <w:bottom w:val="none" w:sz="0" w:space="0" w:color="auto"/>
            <w:right w:val="none" w:sz="0" w:space="0" w:color="auto"/>
          </w:divBdr>
        </w:div>
        <w:div w:id="1923951861">
          <w:marLeft w:val="640"/>
          <w:marRight w:val="0"/>
          <w:marTop w:val="0"/>
          <w:marBottom w:val="0"/>
          <w:divBdr>
            <w:top w:val="none" w:sz="0" w:space="0" w:color="auto"/>
            <w:left w:val="none" w:sz="0" w:space="0" w:color="auto"/>
            <w:bottom w:val="none" w:sz="0" w:space="0" w:color="auto"/>
            <w:right w:val="none" w:sz="0" w:space="0" w:color="auto"/>
          </w:divBdr>
        </w:div>
        <w:div w:id="944070161">
          <w:marLeft w:val="640"/>
          <w:marRight w:val="0"/>
          <w:marTop w:val="0"/>
          <w:marBottom w:val="0"/>
          <w:divBdr>
            <w:top w:val="none" w:sz="0" w:space="0" w:color="auto"/>
            <w:left w:val="none" w:sz="0" w:space="0" w:color="auto"/>
            <w:bottom w:val="none" w:sz="0" w:space="0" w:color="auto"/>
            <w:right w:val="none" w:sz="0" w:space="0" w:color="auto"/>
          </w:divBdr>
        </w:div>
        <w:div w:id="1515218569">
          <w:marLeft w:val="640"/>
          <w:marRight w:val="0"/>
          <w:marTop w:val="0"/>
          <w:marBottom w:val="0"/>
          <w:divBdr>
            <w:top w:val="none" w:sz="0" w:space="0" w:color="auto"/>
            <w:left w:val="none" w:sz="0" w:space="0" w:color="auto"/>
            <w:bottom w:val="none" w:sz="0" w:space="0" w:color="auto"/>
            <w:right w:val="none" w:sz="0" w:space="0" w:color="auto"/>
          </w:divBdr>
        </w:div>
        <w:div w:id="1301572631">
          <w:marLeft w:val="640"/>
          <w:marRight w:val="0"/>
          <w:marTop w:val="0"/>
          <w:marBottom w:val="0"/>
          <w:divBdr>
            <w:top w:val="none" w:sz="0" w:space="0" w:color="auto"/>
            <w:left w:val="none" w:sz="0" w:space="0" w:color="auto"/>
            <w:bottom w:val="none" w:sz="0" w:space="0" w:color="auto"/>
            <w:right w:val="none" w:sz="0" w:space="0" w:color="auto"/>
          </w:divBdr>
        </w:div>
        <w:div w:id="1349528413">
          <w:marLeft w:val="640"/>
          <w:marRight w:val="0"/>
          <w:marTop w:val="0"/>
          <w:marBottom w:val="0"/>
          <w:divBdr>
            <w:top w:val="none" w:sz="0" w:space="0" w:color="auto"/>
            <w:left w:val="none" w:sz="0" w:space="0" w:color="auto"/>
            <w:bottom w:val="none" w:sz="0" w:space="0" w:color="auto"/>
            <w:right w:val="none" w:sz="0" w:space="0" w:color="auto"/>
          </w:divBdr>
        </w:div>
        <w:div w:id="907115140">
          <w:marLeft w:val="640"/>
          <w:marRight w:val="0"/>
          <w:marTop w:val="0"/>
          <w:marBottom w:val="0"/>
          <w:divBdr>
            <w:top w:val="none" w:sz="0" w:space="0" w:color="auto"/>
            <w:left w:val="none" w:sz="0" w:space="0" w:color="auto"/>
            <w:bottom w:val="none" w:sz="0" w:space="0" w:color="auto"/>
            <w:right w:val="none" w:sz="0" w:space="0" w:color="auto"/>
          </w:divBdr>
        </w:div>
        <w:div w:id="1049458732">
          <w:marLeft w:val="640"/>
          <w:marRight w:val="0"/>
          <w:marTop w:val="0"/>
          <w:marBottom w:val="0"/>
          <w:divBdr>
            <w:top w:val="none" w:sz="0" w:space="0" w:color="auto"/>
            <w:left w:val="none" w:sz="0" w:space="0" w:color="auto"/>
            <w:bottom w:val="none" w:sz="0" w:space="0" w:color="auto"/>
            <w:right w:val="none" w:sz="0" w:space="0" w:color="auto"/>
          </w:divBdr>
        </w:div>
        <w:div w:id="1728871276">
          <w:marLeft w:val="640"/>
          <w:marRight w:val="0"/>
          <w:marTop w:val="0"/>
          <w:marBottom w:val="0"/>
          <w:divBdr>
            <w:top w:val="none" w:sz="0" w:space="0" w:color="auto"/>
            <w:left w:val="none" w:sz="0" w:space="0" w:color="auto"/>
            <w:bottom w:val="none" w:sz="0" w:space="0" w:color="auto"/>
            <w:right w:val="none" w:sz="0" w:space="0" w:color="auto"/>
          </w:divBdr>
        </w:div>
        <w:div w:id="68115961">
          <w:marLeft w:val="640"/>
          <w:marRight w:val="0"/>
          <w:marTop w:val="0"/>
          <w:marBottom w:val="0"/>
          <w:divBdr>
            <w:top w:val="none" w:sz="0" w:space="0" w:color="auto"/>
            <w:left w:val="none" w:sz="0" w:space="0" w:color="auto"/>
            <w:bottom w:val="none" w:sz="0" w:space="0" w:color="auto"/>
            <w:right w:val="none" w:sz="0" w:space="0" w:color="auto"/>
          </w:divBdr>
        </w:div>
        <w:div w:id="718280513">
          <w:marLeft w:val="640"/>
          <w:marRight w:val="0"/>
          <w:marTop w:val="0"/>
          <w:marBottom w:val="0"/>
          <w:divBdr>
            <w:top w:val="none" w:sz="0" w:space="0" w:color="auto"/>
            <w:left w:val="none" w:sz="0" w:space="0" w:color="auto"/>
            <w:bottom w:val="none" w:sz="0" w:space="0" w:color="auto"/>
            <w:right w:val="none" w:sz="0" w:space="0" w:color="auto"/>
          </w:divBdr>
        </w:div>
        <w:div w:id="544685610">
          <w:marLeft w:val="640"/>
          <w:marRight w:val="0"/>
          <w:marTop w:val="0"/>
          <w:marBottom w:val="0"/>
          <w:divBdr>
            <w:top w:val="none" w:sz="0" w:space="0" w:color="auto"/>
            <w:left w:val="none" w:sz="0" w:space="0" w:color="auto"/>
            <w:bottom w:val="none" w:sz="0" w:space="0" w:color="auto"/>
            <w:right w:val="none" w:sz="0" w:space="0" w:color="auto"/>
          </w:divBdr>
        </w:div>
        <w:div w:id="1939675334">
          <w:marLeft w:val="640"/>
          <w:marRight w:val="0"/>
          <w:marTop w:val="0"/>
          <w:marBottom w:val="0"/>
          <w:divBdr>
            <w:top w:val="none" w:sz="0" w:space="0" w:color="auto"/>
            <w:left w:val="none" w:sz="0" w:space="0" w:color="auto"/>
            <w:bottom w:val="none" w:sz="0" w:space="0" w:color="auto"/>
            <w:right w:val="none" w:sz="0" w:space="0" w:color="auto"/>
          </w:divBdr>
        </w:div>
        <w:div w:id="2118140650">
          <w:marLeft w:val="640"/>
          <w:marRight w:val="0"/>
          <w:marTop w:val="0"/>
          <w:marBottom w:val="0"/>
          <w:divBdr>
            <w:top w:val="none" w:sz="0" w:space="0" w:color="auto"/>
            <w:left w:val="none" w:sz="0" w:space="0" w:color="auto"/>
            <w:bottom w:val="none" w:sz="0" w:space="0" w:color="auto"/>
            <w:right w:val="none" w:sz="0" w:space="0" w:color="auto"/>
          </w:divBdr>
        </w:div>
        <w:div w:id="488600974">
          <w:marLeft w:val="640"/>
          <w:marRight w:val="0"/>
          <w:marTop w:val="0"/>
          <w:marBottom w:val="0"/>
          <w:divBdr>
            <w:top w:val="none" w:sz="0" w:space="0" w:color="auto"/>
            <w:left w:val="none" w:sz="0" w:space="0" w:color="auto"/>
            <w:bottom w:val="none" w:sz="0" w:space="0" w:color="auto"/>
            <w:right w:val="none" w:sz="0" w:space="0" w:color="auto"/>
          </w:divBdr>
        </w:div>
        <w:div w:id="1800033497">
          <w:marLeft w:val="640"/>
          <w:marRight w:val="0"/>
          <w:marTop w:val="0"/>
          <w:marBottom w:val="0"/>
          <w:divBdr>
            <w:top w:val="none" w:sz="0" w:space="0" w:color="auto"/>
            <w:left w:val="none" w:sz="0" w:space="0" w:color="auto"/>
            <w:bottom w:val="none" w:sz="0" w:space="0" w:color="auto"/>
            <w:right w:val="none" w:sz="0" w:space="0" w:color="auto"/>
          </w:divBdr>
        </w:div>
        <w:div w:id="977033469">
          <w:marLeft w:val="640"/>
          <w:marRight w:val="0"/>
          <w:marTop w:val="0"/>
          <w:marBottom w:val="0"/>
          <w:divBdr>
            <w:top w:val="none" w:sz="0" w:space="0" w:color="auto"/>
            <w:left w:val="none" w:sz="0" w:space="0" w:color="auto"/>
            <w:bottom w:val="none" w:sz="0" w:space="0" w:color="auto"/>
            <w:right w:val="none" w:sz="0" w:space="0" w:color="auto"/>
          </w:divBdr>
        </w:div>
        <w:div w:id="361981667">
          <w:marLeft w:val="640"/>
          <w:marRight w:val="0"/>
          <w:marTop w:val="0"/>
          <w:marBottom w:val="0"/>
          <w:divBdr>
            <w:top w:val="none" w:sz="0" w:space="0" w:color="auto"/>
            <w:left w:val="none" w:sz="0" w:space="0" w:color="auto"/>
            <w:bottom w:val="none" w:sz="0" w:space="0" w:color="auto"/>
            <w:right w:val="none" w:sz="0" w:space="0" w:color="auto"/>
          </w:divBdr>
        </w:div>
        <w:div w:id="1099639939">
          <w:marLeft w:val="640"/>
          <w:marRight w:val="0"/>
          <w:marTop w:val="0"/>
          <w:marBottom w:val="0"/>
          <w:divBdr>
            <w:top w:val="none" w:sz="0" w:space="0" w:color="auto"/>
            <w:left w:val="none" w:sz="0" w:space="0" w:color="auto"/>
            <w:bottom w:val="none" w:sz="0" w:space="0" w:color="auto"/>
            <w:right w:val="none" w:sz="0" w:space="0" w:color="auto"/>
          </w:divBdr>
        </w:div>
        <w:div w:id="787311709">
          <w:marLeft w:val="640"/>
          <w:marRight w:val="0"/>
          <w:marTop w:val="0"/>
          <w:marBottom w:val="0"/>
          <w:divBdr>
            <w:top w:val="none" w:sz="0" w:space="0" w:color="auto"/>
            <w:left w:val="none" w:sz="0" w:space="0" w:color="auto"/>
            <w:bottom w:val="none" w:sz="0" w:space="0" w:color="auto"/>
            <w:right w:val="none" w:sz="0" w:space="0" w:color="auto"/>
          </w:divBdr>
        </w:div>
        <w:div w:id="1586570536">
          <w:marLeft w:val="640"/>
          <w:marRight w:val="0"/>
          <w:marTop w:val="0"/>
          <w:marBottom w:val="0"/>
          <w:divBdr>
            <w:top w:val="none" w:sz="0" w:space="0" w:color="auto"/>
            <w:left w:val="none" w:sz="0" w:space="0" w:color="auto"/>
            <w:bottom w:val="none" w:sz="0" w:space="0" w:color="auto"/>
            <w:right w:val="none" w:sz="0" w:space="0" w:color="auto"/>
          </w:divBdr>
        </w:div>
        <w:div w:id="2053186500">
          <w:marLeft w:val="640"/>
          <w:marRight w:val="0"/>
          <w:marTop w:val="0"/>
          <w:marBottom w:val="0"/>
          <w:divBdr>
            <w:top w:val="none" w:sz="0" w:space="0" w:color="auto"/>
            <w:left w:val="none" w:sz="0" w:space="0" w:color="auto"/>
            <w:bottom w:val="none" w:sz="0" w:space="0" w:color="auto"/>
            <w:right w:val="none" w:sz="0" w:space="0" w:color="auto"/>
          </w:divBdr>
        </w:div>
        <w:div w:id="421151252">
          <w:marLeft w:val="640"/>
          <w:marRight w:val="0"/>
          <w:marTop w:val="0"/>
          <w:marBottom w:val="0"/>
          <w:divBdr>
            <w:top w:val="none" w:sz="0" w:space="0" w:color="auto"/>
            <w:left w:val="none" w:sz="0" w:space="0" w:color="auto"/>
            <w:bottom w:val="none" w:sz="0" w:space="0" w:color="auto"/>
            <w:right w:val="none" w:sz="0" w:space="0" w:color="auto"/>
          </w:divBdr>
        </w:div>
        <w:div w:id="621497581">
          <w:marLeft w:val="640"/>
          <w:marRight w:val="0"/>
          <w:marTop w:val="0"/>
          <w:marBottom w:val="0"/>
          <w:divBdr>
            <w:top w:val="none" w:sz="0" w:space="0" w:color="auto"/>
            <w:left w:val="none" w:sz="0" w:space="0" w:color="auto"/>
            <w:bottom w:val="none" w:sz="0" w:space="0" w:color="auto"/>
            <w:right w:val="none" w:sz="0" w:space="0" w:color="auto"/>
          </w:divBdr>
        </w:div>
        <w:div w:id="1276517390">
          <w:marLeft w:val="640"/>
          <w:marRight w:val="0"/>
          <w:marTop w:val="0"/>
          <w:marBottom w:val="0"/>
          <w:divBdr>
            <w:top w:val="none" w:sz="0" w:space="0" w:color="auto"/>
            <w:left w:val="none" w:sz="0" w:space="0" w:color="auto"/>
            <w:bottom w:val="none" w:sz="0" w:space="0" w:color="auto"/>
            <w:right w:val="none" w:sz="0" w:space="0" w:color="auto"/>
          </w:divBdr>
        </w:div>
        <w:div w:id="1659111621">
          <w:marLeft w:val="640"/>
          <w:marRight w:val="0"/>
          <w:marTop w:val="0"/>
          <w:marBottom w:val="0"/>
          <w:divBdr>
            <w:top w:val="none" w:sz="0" w:space="0" w:color="auto"/>
            <w:left w:val="none" w:sz="0" w:space="0" w:color="auto"/>
            <w:bottom w:val="none" w:sz="0" w:space="0" w:color="auto"/>
            <w:right w:val="none" w:sz="0" w:space="0" w:color="auto"/>
          </w:divBdr>
        </w:div>
        <w:div w:id="1774934048">
          <w:marLeft w:val="640"/>
          <w:marRight w:val="0"/>
          <w:marTop w:val="0"/>
          <w:marBottom w:val="0"/>
          <w:divBdr>
            <w:top w:val="none" w:sz="0" w:space="0" w:color="auto"/>
            <w:left w:val="none" w:sz="0" w:space="0" w:color="auto"/>
            <w:bottom w:val="none" w:sz="0" w:space="0" w:color="auto"/>
            <w:right w:val="none" w:sz="0" w:space="0" w:color="auto"/>
          </w:divBdr>
        </w:div>
        <w:div w:id="1876313999">
          <w:marLeft w:val="640"/>
          <w:marRight w:val="0"/>
          <w:marTop w:val="0"/>
          <w:marBottom w:val="0"/>
          <w:divBdr>
            <w:top w:val="none" w:sz="0" w:space="0" w:color="auto"/>
            <w:left w:val="none" w:sz="0" w:space="0" w:color="auto"/>
            <w:bottom w:val="none" w:sz="0" w:space="0" w:color="auto"/>
            <w:right w:val="none" w:sz="0" w:space="0" w:color="auto"/>
          </w:divBdr>
        </w:div>
        <w:div w:id="1304120124">
          <w:marLeft w:val="640"/>
          <w:marRight w:val="0"/>
          <w:marTop w:val="0"/>
          <w:marBottom w:val="0"/>
          <w:divBdr>
            <w:top w:val="none" w:sz="0" w:space="0" w:color="auto"/>
            <w:left w:val="none" w:sz="0" w:space="0" w:color="auto"/>
            <w:bottom w:val="none" w:sz="0" w:space="0" w:color="auto"/>
            <w:right w:val="none" w:sz="0" w:space="0" w:color="auto"/>
          </w:divBdr>
        </w:div>
        <w:div w:id="1550725217">
          <w:marLeft w:val="640"/>
          <w:marRight w:val="0"/>
          <w:marTop w:val="0"/>
          <w:marBottom w:val="0"/>
          <w:divBdr>
            <w:top w:val="none" w:sz="0" w:space="0" w:color="auto"/>
            <w:left w:val="none" w:sz="0" w:space="0" w:color="auto"/>
            <w:bottom w:val="none" w:sz="0" w:space="0" w:color="auto"/>
            <w:right w:val="none" w:sz="0" w:space="0" w:color="auto"/>
          </w:divBdr>
        </w:div>
        <w:div w:id="487938140">
          <w:marLeft w:val="640"/>
          <w:marRight w:val="0"/>
          <w:marTop w:val="0"/>
          <w:marBottom w:val="0"/>
          <w:divBdr>
            <w:top w:val="none" w:sz="0" w:space="0" w:color="auto"/>
            <w:left w:val="none" w:sz="0" w:space="0" w:color="auto"/>
            <w:bottom w:val="none" w:sz="0" w:space="0" w:color="auto"/>
            <w:right w:val="none" w:sz="0" w:space="0" w:color="auto"/>
          </w:divBdr>
        </w:div>
        <w:div w:id="1382097933">
          <w:marLeft w:val="640"/>
          <w:marRight w:val="0"/>
          <w:marTop w:val="0"/>
          <w:marBottom w:val="0"/>
          <w:divBdr>
            <w:top w:val="none" w:sz="0" w:space="0" w:color="auto"/>
            <w:left w:val="none" w:sz="0" w:space="0" w:color="auto"/>
            <w:bottom w:val="none" w:sz="0" w:space="0" w:color="auto"/>
            <w:right w:val="none" w:sz="0" w:space="0" w:color="auto"/>
          </w:divBdr>
        </w:div>
        <w:div w:id="512568377">
          <w:marLeft w:val="640"/>
          <w:marRight w:val="0"/>
          <w:marTop w:val="0"/>
          <w:marBottom w:val="0"/>
          <w:divBdr>
            <w:top w:val="none" w:sz="0" w:space="0" w:color="auto"/>
            <w:left w:val="none" w:sz="0" w:space="0" w:color="auto"/>
            <w:bottom w:val="none" w:sz="0" w:space="0" w:color="auto"/>
            <w:right w:val="none" w:sz="0" w:space="0" w:color="auto"/>
          </w:divBdr>
        </w:div>
        <w:div w:id="316300210">
          <w:marLeft w:val="640"/>
          <w:marRight w:val="0"/>
          <w:marTop w:val="0"/>
          <w:marBottom w:val="0"/>
          <w:divBdr>
            <w:top w:val="none" w:sz="0" w:space="0" w:color="auto"/>
            <w:left w:val="none" w:sz="0" w:space="0" w:color="auto"/>
            <w:bottom w:val="none" w:sz="0" w:space="0" w:color="auto"/>
            <w:right w:val="none" w:sz="0" w:space="0" w:color="auto"/>
          </w:divBdr>
        </w:div>
        <w:div w:id="1291281012">
          <w:marLeft w:val="640"/>
          <w:marRight w:val="0"/>
          <w:marTop w:val="0"/>
          <w:marBottom w:val="0"/>
          <w:divBdr>
            <w:top w:val="none" w:sz="0" w:space="0" w:color="auto"/>
            <w:left w:val="none" w:sz="0" w:space="0" w:color="auto"/>
            <w:bottom w:val="none" w:sz="0" w:space="0" w:color="auto"/>
            <w:right w:val="none" w:sz="0" w:space="0" w:color="auto"/>
          </w:divBdr>
        </w:div>
        <w:div w:id="332680704">
          <w:marLeft w:val="640"/>
          <w:marRight w:val="0"/>
          <w:marTop w:val="0"/>
          <w:marBottom w:val="0"/>
          <w:divBdr>
            <w:top w:val="none" w:sz="0" w:space="0" w:color="auto"/>
            <w:left w:val="none" w:sz="0" w:space="0" w:color="auto"/>
            <w:bottom w:val="none" w:sz="0" w:space="0" w:color="auto"/>
            <w:right w:val="none" w:sz="0" w:space="0" w:color="auto"/>
          </w:divBdr>
        </w:div>
        <w:div w:id="1982148439">
          <w:marLeft w:val="640"/>
          <w:marRight w:val="0"/>
          <w:marTop w:val="0"/>
          <w:marBottom w:val="0"/>
          <w:divBdr>
            <w:top w:val="none" w:sz="0" w:space="0" w:color="auto"/>
            <w:left w:val="none" w:sz="0" w:space="0" w:color="auto"/>
            <w:bottom w:val="none" w:sz="0" w:space="0" w:color="auto"/>
            <w:right w:val="none" w:sz="0" w:space="0" w:color="auto"/>
          </w:divBdr>
        </w:div>
        <w:div w:id="603734757">
          <w:marLeft w:val="640"/>
          <w:marRight w:val="0"/>
          <w:marTop w:val="0"/>
          <w:marBottom w:val="0"/>
          <w:divBdr>
            <w:top w:val="none" w:sz="0" w:space="0" w:color="auto"/>
            <w:left w:val="none" w:sz="0" w:space="0" w:color="auto"/>
            <w:bottom w:val="none" w:sz="0" w:space="0" w:color="auto"/>
            <w:right w:val="none" w:sz="0" w:space="0" w:color="auto"/>
          </w:divBdr>
        </w:div>
        <w:div w:id="1514105218">
          <w:marLeft w:val="640"/>
          <w:marRight w:val="0"/>
          <w:marTop w:val="0"/>
          <w:marBottom w:val="0"/>
          <w:divBdr>
            <w:top w:val="none" w:sz="0" w:space="0" w:color="auto"/>
            <w:left w:val="none" w:sz="0" w:space="0" w:color="auto"/>
            <w:bottom w:val="none" w:sz="0" w:space="0" w:color="auto"/>
            <w:right w:val="none" w:sz="0" w:space="0" w:color="auto"/>
          </w:divBdr>
        </w:div>
        <w:div w:id="952134803">
          <w:marLeft w:val="640"/>
          <w:marRight w:val="0"/>
          <w:marTop w:val="0"/>
          <w:marBottom w:val="0"/>
          <w:divBdr>
            <w:top w:val="none" w:sz="0" w:space="0" w:color="auto"/>
            <w:left w:val="none" w:sz="0" w:space="0" w:color="auto"/>
            <w:bottom w:val="none" w:sz="0" w:space="0" w:color="auto"/>
            <w:right w:val="none" w:sz="0" w:space="0" w:color="auto"/>
          </w:divBdr>
        </w:div>
        <w:div w:id="1907956712">
          <w:marLeft w:val="640"/>
          <w:marRight w:val="0"/>
          <w:marTop w:val="0"/>
          <w:marBottom w:val="0"/>
          <w:divBdr>
            <w:top w:val="none" w:sz="0" w:space="0" w:color="auto"/>
            <w:left w:val="none" w:sz="0" w:space="0" w:color="auto"/>
            <w:bottom w:val="none" w:sz="0" w:space="0" w:color="auto"/>
            <w:right w:val="none" w:sz="0" w:space="0" w:color="auto"/>
          </w:divBdr>
        </w:div>
        <w:div w:id="706293191">
          <w:marLeft w:val="640"/>
          <w:marRight w:val="0"/>
          <w:marTop w:val="0"/>
          <w:marBottom w:val="0"/>
          <w:divBdr>
            <w:top w:val="none" w:sz="0" w:space="0" w:color="auto"/>
            <w:left w:val="none" w:sz="0" w:space="0" w:color="auto"/>
            <w:bottom w:val="none" w:sz="0" w:space="0" w:color="auto"/>
            <w:right w:val="none" w:sz="0" w:space="0" w:color="auto"/>
          </w:divBdr>
        </w:div>
        <w:div w:id="1210995035">
          <w:marLeft w:val="640"/>
          <w:marRight w:val="0"/>
          <w:marTop w:val="0"/>
          <w:marBottom w:val="0"/>
          <w:divBdr>
            <w:top w:val="none" w:sz="0" w:space="0" w:color="auto"/>
            <w:left w:val="none" w:sz="0" w:space="0" w:color="auto"/>
            <w:bottom w:val="none" w:sz="0" w:space="0" w:color="auto"/>
            <w:right w:val="none" w:sz="0" w:space="0" w:color="auto"/>
          </w:divBdr>
        </w:div>
        <w:div w:id="1060249631">
          <w:marLeft w:val="640"/>
          <w:marRight w:val="0"/>
          <w:marTop w:val="0"/>
          <w:marBottom w:val="0"/>
          <w:divBdr>
            <w:top w:val="none" w:sz="0" w:space="0" w:color="auto"/>
            <w:left w:val="none" w:sz="0" w:space="0" w:color="auto"/>
            <w:bottom w:val="none" w:sz="0" w:space="0" w:color="auto"/>
            <w:right w:val="none" w:sz="0" w:space="0" w:color="auto"/>
          </w:divBdr>
        </w:div>
        <w:div w:id="1409574459">
          <w:marLeft w:val="640"/>
          <w:marRight w:val="0"/>
          <w:marTop w:val="0"/>
          <w:marBottom w:val="0"/>
          <w:divBdr>
            <w:top w:val="none" w:sz="0" w:space="0" w:color="auto"/>
            <w:left w:val="none" w:sz="0" w:space="0" w:color="auto"/>
            <w:bottom w:val="none" w:sz="0" w:space="0" w:color="auto"/>
            <w:right w:val="none" w:sz="0" w:space="0" w:color="auto"/>
          </w:divBdr>
        </w:div>
        <w:div w:id="322703086">
          <w:marLeft w:val="640"/>
          <w:marRight w:val="0"/>
          <w:marTop w:val="0"/>
          <w:marBottom w:val="0"/>
          <w:divBdr>
            <w:top w:val="none" w:sz="0" w:space="0" w:color="auto"/>
            <w:left w:val="none" w:sz="0" w:space="0" w:color="auto"/>
            <w:bottom w:val="none" w:sz="0" w:space="0" w:color="auto"/>
            <w:right w:val="none" w:sz="0" w:space="0" w:color="auto"/>
          </w:divBdr>
        </w:div>
        <w:div w:id="1153528459">
          <w:marLeft w:val="640"/>
          <w:marRight w:val="0"/>
          <w:marTop w:val="0"/>
          <w:marBottom w:val="0"/>
          <w:divBdr>
            <w:top w:val="none" w:sz="0" w:space="0" w:color="auto"/>
            <w:left w:val="none" w:sz="0" w:space="0" w:color="auto"/>
            <w:bottom w:val="none" w:sz="0" w:space="0" w:color="auto"/>
            <w:right w:val="none" w:sz="0" w:space="0" w:color="auto"/>
          </w:divBdr>
        </w:div>
        <w:div w:id="1997802968">
          <w:marLeft w:val="640"/>
          <w:marRight w:val="0"/>
          <w:marTop w:val="0"/>
          <w:marBottom w:val="0"/>
          <w:divBdr>
            <w:top w:val="none" w:sz="0" w:space="0" w:color="auto"/>
            <w:left w:val="none" w:sz="0" w:space="0" w:color="auto"/>
            <w:bottom w:val="none" w:sz="0" w:space="0" w:color="auto"/>
            <w:right w:val="none" w:sz="0" w:space="0" w:color="auto"/>
          </w:divBdr>
        </w:div>
        <w:div w:id="394157960">
          <w:marLeft w:val="640"/>
          <w:marRight w:val="0"/>
          <w:marTop w:val="0"/>
          <w:marBottom w:val="0"/>
          <w:divBdr>
            <w:top w:val="none" w:sz="0" w:space="0" w:color="auto"/>
            <w:left w:val="none" w:sz="0" w:space="0" w:color="auto"/>
            <w:bottom w:val="none" w:sz="0" w:space="0" w:color="auto"/>
            <w:right w:val="none" w:sz="0" w:space="0" w:color="auto"/>
          </w:divBdr>
        </w:div>
        <w:div w:id="105271731">
          <w:marLeft w:val="640"/>
          <w:marRight w:val="0"/>
          <w:marTop w:val="0"/>
          <w:marBottom w:val="0"/>
          <w:divBdr>
            <w:top w:val="none" w:sz="0" w:space="0" w:color="auto"/>
            <w:left w:val="none" w:sz="0" w:space="0" w:color="auto"/>
            <w:bottom w:val="none" w:sz="0" w:space="0" w:color="auto"/>
            <w:right w:val="none" w:sz="0" w:space="0" w:color="auto"/>
          </w:divBdr>
        </w:div>
        <w:div w:id="1364746976">
          <w:marLeft w:val="640"/>
          <w:marRight w:val="0"/>
          <w:marTop w:val="0"/>
          <w:marBottom w:val="0"/>
          <w:divBdr>
            <w:top w:val="none" w:sz="0" w:space="0" w:color="auto"/>
            <w:left w:val="none" w:sz="0" w:space="0" w:color="auto"/>
            <w:bottom w:val="none" w:sz="0" w:space="0" w:color="auto"/>
            <w:right w:val="none" w:sz="0" w:space="0" w:color="auto"/>
          </w:divBdr>
        </w:div>
        <w:div w:id="1255556172">
          <w:marLeft w:val="640"/>
          <w:marRight w:val="0"/>
          <w:marTop w:val="0"/>
          <w:marBottom w:val="0"/>
          <w:divBdr>
            <w:top w:val="none" w:sz="0" w:space="0" w:color="auto"/>
            <w:left w:val="none" w:sz="0" w:space="0" w:color="auto"/>
            <w:bottom w:val="none" w:sz="0" w:space="0" w:color="auto"/>
            <w:right w:val="none" w:sz="0" w:space="0" w:color="auto"/>
          </w:divBdr>
        </w:div>
      </w:divsChild>
    </w:div>
    <w:div w:id="596865989">
      <w:bodyDiv w:val="1"/>
      <w:marLeft w:val="0"/>
      <w:marRight w:val="0"/>
      <w:marTop w:val="0"/>
      <w:marBottom w:val="0"/>
      <w:divBdr>
        <w:top w:val="none" w:sz="0" w:space="0" w:color="auto"/>
        <w:left w:val="none" w:sz="0" w:space="0" w:color="auto"/>
        <w:bottom w:val="none" w:sz="0" w:space="0" w:color="auto"/>
        <w:right w:val="none" w:sz="0" w:space="0" w:color="auto"/>
      </w:divBdr>
      <w:divsChild>
        <w:div w:id="1826821229">
          <w:marLeft w:val="640"/>
          <w:marRight w:val="0"/>
          <w:marTop w:val="0"/>
          <w:marBottom w:val="0"/>
          <w:divBdr>
            <w:top w:val="none" w:sz="0" w:space="0" w:color="auto"/>
            <w:left w:val="none" w:sz="0" w:space="0" w:color="auto"/>
            <w:bottom w:val="none" w:sz="0" w:space="0" w:color="auto"/>
            <w:right w:val="none" w:sz="0" w:space="0" w:color="auto"/>
          </w:divBdr>
        </w:div>
        <w:div w:id="400954770">
          <w:marLeft w:val="640"/>
          <w:marRight w:val="0"/>
          <w:marTop w:val="0"/>
          <w:marBottom w:val="0"/>
          <w:divBdr>
            <w:top w:val="none" w:sz="0" w:space="0" w:color="auto"/>
            <w:left w:val="none" w:sz="0" w:space="0" w:color="auto"/>
            <w:bottom w:val="none" w:sz="0" w:space="0" w:color="auto"/>
            <w:right w:val="none" w:sz="0" w:space="0" w:color="auto"/>
          </w:divBdr>
        </w:div>
        <w:div w:id="1320308760">
          <w:marLeft w:val="640"/>
          <w:marRight w:val="0"/>
          <w:marTop w:val="0"/>
          <w:marBottom w:val="0"/>
          <w:divBdr>
            <w:top w:val="none" w:sz="0" w:space="0" w:color="auto"/>
            <w:left w:val="none" w:sz="0" w:space="0" w:color="auto"/>
            <w:bottom w:val="none" w:sz="0" w:space="0" w:color="auto"/>
            <w:right w:val="none" w:sz="0" w:space="0" w:color="auto"/>
          </w:divBdr>
        </w:div>
        <w:div w:id="1938128804">
          <w:marLeft w:val="640"/>
          <w:marRight w:val="0"/>
          <w:marTop w:val="0"/>
          <w:marBottom w:val="0"/>
          <w:divBdr>
            <w:top w:val="none" w:sz="0" w:space="0" w:color="auto"/>
            <w:left w:val="none" w:sz="0" w:space="0" w:color="auto"/>
            <w:bottom w:val="none" w:sz="0" w:space="0" w:color="auto"/>
            <w:right w:val="none" w:sz="0" w:space="0" w:color="auto"/>
          </w:divBdr>
        </w:div>
        <w:div w:id="1808283154">
          <w:marLeft w:val="640"/>
          <w:marRight w:val="0"/>
          <w:marTop w:val="0"/>
          <w:marBottom w:val="0"/>
          <w:divBdr>
            <w:top w:val="none" w:sz="0" w:space="0" w:color="auto"/>
            <w:left w:val="none" w:sz="0" w:space="0" w:color="auto"/>
            <w:bottom w:val="none" w:sz="0" w:space="0" w:color="auto"/>
            <w:right w:val="none" w:sz="0" w:space="0" w:color="auto"/>
          </w:divBdr>
        </w:div>
        <w:div w:id="1778910396">
          <w:marLeft w:val="640"/>
          <w:marRight w:val="0"/>
          <w:marTop w:val="0"/>
          <w:marBottom w:val="0"/>
          <w:divBdr>
            <w:top w:val="none" w:sz="0" w:space="0" w:color="auto"/>
            <w:left w:val="none" w:sz="0" w:space="0" w:color="auto"/>
            <w:bottom w:val="none" w:sz="0" w:space="0" w:color="auto"/>
            <w:right w:val="none" w:sz="0" w:space="0" w:color="auto"/>
          </w:divBdr>
        </w:div>
        <w:div w:id="1399160451">
          <w:marLeft w:val="640"/>
          <w:marRight w:val="0"/>
          <w:marTop w:val="0"/>
          <w:marBottom w:val="0"/>
          <w:divBdr>
            <w:top w:val="none" w:sz="0" w:space="0" w:color="auto"/>
            <w:left w:val="none" w:sz="0" w:space="0" w:color="auto"/>
            <w:bottom w:val="none" w:sz="0" w:space="0" w:color="auto"/>
            <w:right w:val="none" w:sz="0" w:space="0" w:color="auto"/>
          </w:divBdr>
        </w:div>
        <w:div w:id="1881235999">
          <w:marLeft w:val="640"/>
          <w:marRight w:val="0"/>
          <w:marTop w:val="0"/>
          <w:marBottom w:val="0"/>
          <w:divBdr>
            <w:top w:val="none" w:sz="0" w:space="0" w:color="auto"/>
            <w:left w:val="none" w:sz="0" w:space="0" w:color="auto"/>
            <w:bottom w:val="none" w:sz="0" w:space="0" w:color="auto"/>
            <w:right w:val="none" w:sz="0" w:space="0" w:color="auto"/>
          </w:divBdr>
        </w:div>
        <w:div w:id="192231444">
          <w:marLeft w:val="640"/>
          <w:marRight w:val="0"/>
          <w:marTop w:val="0"/>
          <w:marBottom w:val="0"/>
          <w:divBdr>
            <w:top w:val="none" w:sz="0" w:space="0" w:color="auto"/>
            <w:left w:val="none" w:sz="0" w:space="0" w:color="auto"/>
            <w:bottom w:val="none" w:sz="0" w:space="0" w:color="auto"/>
            <w:right w:val="none" w:sz="0" w:space="0" w:color="auto"/>
          </w:divBdr>
        </w:div>
        <w:div w:id="1391807949">
          <w:marLeft w:val="640"/>
          <w:marRight w:val="0"/>
          <w:marTop w:val="0"/>
          <w:marBottom w:val="0"/>
          <w:divBdr>
            <w:top w:val="none" w:sz="0" w:space="0" w:color="auto"/>
            <w:left w:val="none" w:sz="0" w:space="0" w:color="auto"/>
            <w:bottom w:val="none" w:sz="0" w:space="0" w:color="auto"/>
            <w:right w:val="none" w:sz="0" w:space="0" w:color="auto"/>
          </w:divBdr>
        </w:div>
        <w:div w:id="1207448458">
          <w:marLeft w:val="640"/>
          <w:marRight w:val="0"/>
          <w:marTop w:val="0"/>
          <w:marBottom w:val="0"/>
          <w:divBdr>
            <w:top w:val="none" w:sz="0" w:space="0" w:color="auto"/>
            <w:left w:val="none" w:sz="0" w:space="0" w:color="auto"/>
            <w:bottom w:val="none" w:sz="0" w:space="0" w:color="auto"/>
            <w:right w:val="none" w:sz="0" w:space="0" w:color="auto"/>
          </w:divBdr>
        </w:div>
        <w:div w:id="1892691305">
          <w:marLeft w:val="640"/>
          <w:marRight w:val="0"/>
          <w:marTop w:val="0"/>
          <w:marBottom w:val="0"/>
          <w:divBdr>
            <w:top w:val="none" w:sz="0" w:space="0" w:color="auto"/>
            <w:left w:val="none" w:sz="0" w:space="0" w:color="auto"/>
            <w:bottom w:val="none" w:sz="0" w:space="0" w:color="auto"/>
            <w:right w:val="none" w:sz="0" w:space="0" w:color="auto"/>
          </w:divBdr>
        </w:div>
        <w:div w:id="505479895">
          <w:marLeft w:val="640"/>
          <w:marRight w:val="0"/>
          <w:marTop w:val="0"/>
          <w:marBottom w:val="0"/>
          <w:divBdr>
            <w:top w:val="none" w:sz="0" w:space="0" w:color="auto"/>
            <w:left w:val="none" w:sz="0" w:space="0" w:color="auto"/>
            <w:bottom w:val="none" w:sz="0" w:space="0" w:color="auto"/>
            <w:right w:val="none" w:sz="0" w:space="0" w:color="auto"/>
          </w:divBdr>
        </w:div>
        <w:div w:id="1706637809">
          <w:marLeft w:val="640"/>
          <w:marRight w:val="0"/>
          <w:marTop w:val="0"/>
          <w:marBottom w:val="0"/>
          <w:divBdr>
            <w:top w:val="none" w:sz="0" w:space="0" w:color="auto"/>
            <w:left w:val="none" w:sz="0" w:space="0" w:color="auto"/>
            <w:bottom w:val="none" w:sz="0" w:space="0" w:color="auto"/>
            <w:right w:val="none" w:sz="0" w:space="0" w:color="auto"/>
          </w:divBdr>
        </w:div>
        <w:div w:id="2114861039">
          <w:marLeft w:val="640"/>
          <w:marRight w:val="0"/>
          <w:marTop w:val="0"/>
          <w:marBottom w:val="0"/>
          <w:divBdr>
            <w:top w:val="none" w:sz="0" w:space="0" w:color="auto"/>
            <w:left w:val="none" w:sz="0" w:space="0" w:color="auto"/>
            <w:bottom w:val="none" w:sz="0" w:space="0" w:color="auto"/>
            <w:right w:val="none" w:sz="0" w:space="0" w:color="auto"/>
          </w:divBdr>
        </w:div>
        <w:div w:id="2115246373">
          <w:marLeft w:val="640"/>
          <w:marRight w:val="0"/>
          <w:marTop w:val="0"/>
          <w:marBottom w:val="0"/>
          <w:divBdr>
            <w:top w:val="none" w:sz="0" w:space="0" w:color="auto"/>
            <w:left w:val="none" w:sz="0" w:space="0" w:color="auto"/>
            <w:bottom w:val="none" w:sz="0" w:space="0" w:color="auto"/>
            <w:right w:val="none" w:sz="0" w:space="0" w:color="auto"/>
          </w:divBdr>
        </w:div>
        <w:div w:id="663971349">
          <w:marLeft w:val="640"/>
          <w:marRight w:val="0"/>
          <w:marTop w:val="0"/>
          <w:marBottom w:val="0"/>
          <w:divBdr>
            <w:top w:val="none" w:sz="0" w:space="0" w:color="auto"/>
            <w:left w:val="none" w:sz="0" w:space="0" w:color="auto"/>
            <w:bottom w:val="none" w:sz="0" w:space="0" w:color="auto"/>
            <w:right w:val="none" w:sz="0" w:space="0" w:color="auto"/>
          </w:divBdr>
        </w:div>
        <w:div w:id="899482548">
          <w:marLeft w:val="640"/>
          <w:marRight w:val="0"/>
          <w:marTop w:val="0"/>
          <w:marBottom w:val="0"/>
          <w:divBdr>
            <w:top w:val="none" w:sz="0" w:space="0" w:color="auto"/>
            <w:left w:val="none" w:sz="0" w:space="0" w:color="auto"/>
            <w:bottom w:val="none" w:sz="0" w:space="0" w:color="auto"/>
            <w:right w:val="none" w:sz="0" w:space="0" w:color="auto"/>
          </w:divBdr>
        </w:div>
        <w:div w:id="393821582">
          <w:marLeft w:val="640"/>
          <w:marRight w:val="0"/>
          <w:marTop w:val="0"/>
          <w:marBottom w:val="0"/>
          <w:divBdr>
            <w:top w:val="none" w:sz="0" w:space="0" w:color="auto"/>
            <w:left w:val="none" w:sz="0" w:space="0" w:color="auto"/>
            <w:bottom w:val="none" w:sz="0" w:space="0" w:color="auto"/>
            <w:right w:val="none" w:sz="0" w:space="0" w:color="auto"/>
          </w:divBdr>
        </w:div>
        <w:div w:id="1632320099">
          <w:marLeft w:val="640"/>
          <w:marRight w:val="0"/>
          <w:marTop w:val="0"/>
          <w:marBottom w:val="0"/>
          <w:divBdr>
            <w:top w:val="none" w:sz="0" w:space="0" w:color="auto"/>
            <w:left w:val="none" w:sz="0" w:space="0" w:color="auto"/>
            <w:bottom w:val="none" w:sz="0" w:space="0" w:color="auto"/>
            <w:right w:val="none" w:sz="0" w:space="0" w:color="auto"/>
          </w:divBdr>
        </w:div>
        <w:div w:id="362366449">
          <w:marLeft w:val="640"/>
          <w:marRight w:val="0"/>
          <w:marTop w:val="0"/>
          <w:marBottom w:val="0"/>
          <w:divBdr>
            <w:top w:val="none" w:sz="0" w:space="0" w:color="auto"/>
            <w:left w:val="none" w:sz="0" w:space="0" w:color="auto"/>
            <w:bottom w:val="none" w:sz="0" w:space="0" w:color="auto"/>
            <w:right w:val="none" w:sz="0" w:space="0" w:color="auto"/>
          </w:divBdr>
        </w:div>
        <w:div w:id="1896694333">
          <w:marLeft w:val="640"/>
          <w:marRight w:val="0"/>
          <w:marTop w:val="0"/>
          <w:marBottom w:val="0"/>
          <w:divBdr>
            <w:top w:val="none" w:sz="0" w:space="0" w:color="auto"/>
            <w:left w:val="none" w:sz="0" w:space="0" w:color="auto"/>
            <w:bottom w:val="none" w:sz="0" w:space="0" w:color="auto"/>
            <w:right w:val="none" w:sz="0" w:space="0" w:color="auto"/>
          </w:divBdr>
        </w:div>
        <w:div w:id="1906642703">
          <w:marLeft w:val="640"/>
          <w:marRight w:val="0"/>
          <w:marTop w:val="0"/>
          <w:marBottom w:val="0"/>
          <w:divBdr>
            <w:top w:val="none" w:sz="0" w:space="0" w:color="auto"/>
            <w:left w:val="none" w:sz="0" w:space="0" w:color="auto"/>
            <w:bottom w:val="none" w:sz="0" w:space="0" w:color="auto"/>
            <w:right w:val="none" w:sz="0" w:space="0" w:color="auto"/>
          </w:divBdr>
        </w:div>
        <w:div w:id="903031119">
          <w:marLeft w:val="640"/>
          <w:marRight w:val="0"/>
          <w:marTop w:val="0"/>
          <w:marBottom w:val="0"/>
          <w:divBdr>
            <w:top w:val="none" w:sz="0" w:space="0" w:color="auto"/>
            <w:left w:val="none" w:sz="0" w:space="0" w:color="auto"/>
            <w:bottom w:val="none" w:sz="0" w:space="0" w:color="auto"/>
            <w:right w:val="none" w:sz="0" w:space="0" w:color="auto"/>
          </w:divBdr>
        </w:div>
        <w:div w:id="1993557867">
          <w:marLeft w:val="640"/>
          <w:marRight w:val="0"/>
          <w:marTop w:val="0"/>
          <w:marBottom w:val="0"/>
          <w:divBdr>
            <w:top w:val="none" w:sz="0" w:space="0" w:color="auto"/>
            <w:left w:val="none" w:sz="0" w:space="0" w:color="auto"/>
            <w:bottom w:val="none" w:sz="0" w:space="0" w:color="auto"/>
            <w:right w:val="none" w:sz="0" w:space="0" w:color="auto"/>
          </w:divBdr>
        </w:div>
        <w:div w:id="1781408332">
          <w:marLeft w:val="640"/>
          <w:marRight w:val="0"/>
          <w:marTop w:val="0"/>
          <w:marBottom w:val="0"/>
          <w:divBdr>
            <w:top w:val="none" w:sz="0" w:space="0" w:color="auto"/>
            <w:left w:val="none" w:sz="0" w:space="0" w:color="auto"/>
            <w:bottom w:val="none" w:sz="0" w:space="0" w:color="auto"/>
            <w:right w:val="none" w:sz="0" w:space="0" w:color="auto"/>
          </w:divBdr>
        </w:div>
        <w:div w:id="732119189">
          <w:marLeft w:val="640"/>
          <w:marRight w:val="0"/>
          <w:marTop w:val="0"/>
          <w:marBottom w:val="0"/>
          <w:divBdr>
            <w:top w:val="none" w:sz="0" w:space="0" w:color="auto"/>
            <w:left w:val="none" w:sz="0" w:space="0" w:color="auto"/>
            <w:bottom w:val="none" w:sz="0" w:space="0" w:color="auto"/>
            <w:right w:val="none" w:sz="0" w:space="0" w:color="auto"/>
          </w:divBdr>
        </w:div>
        <w:div w:id="1099521356">
          <w:marLeft w:val="640"/>
          <w:marRight w:val="0"/>
          <w:marTop w:val="0"/>
          <w:marBottom w:val="0"/>
          <w:divBdr>
            <w:top w:val="none" w:sz="0" w:space="0" w:color="auto"/>
            <w:left w:val="none" w:sz="0" w:space="0" w:color="auto"/>
            <w:bottom w:val="none" w:sz="0" w:space="0" w:color="auto"/>
            <w:right w:val="none" w:sz="0" w:space="0" w:color="auto"/>
          </w:divBdr>
        </w:div>
        <w:div w:id="1549301519">
          <w:marLeft w:val="640"/>
          <w:marRight w:val="0"/>
          <w:marTop w:val="0"/>
          <w:marBottom w:val="0"/>
          <w:divBdr>
            <w:top w:val="none" w:sz="0" w:space="0" w:color="auto"/>
            <w:left w:val="none" w:sz="0" w:space="0" w:color="auto"/>
            <w:bottom w:val="none" w:sz="0" w:space="0" w:color="auto"/>
            <w:right w:val="none" w:sz="0" w:space="0" w:color="auto"/>
          </w:divBdr>
        </w:div>
        <w:div w:id="1706756502">
          <w:marLeft w:val="640"/>
          <w:marRight w:val="0"/>
          <w:marTop w:val="0"/>
          <w:marBottom w:val="0"/>
          <w:divBdr>
            <w:top w:val="none" w:sz="0" w:space="0" w:color="auto"/>
            <w:left w:val="none" w:sz="0" w:space="0" w:color="auto"/>
            <w:bottom w:val="none" w:sz="0" w:space="0" w:color="auto"/>
            <w:right w:val="none" w:sz="0" w:space="0" w:color="auto"/>
          </w:divBdr>
        </w:div>
        <w:div w:id="1186478683">
          <w:marLeft w:val="640"/>
          <w:marRight w:val="0"/>
          <w:marTop w:val="0"/>
          <w:marBottom w:val="0"/>
          <w:divBdr>
            <w:top w:val="none" w:sz="0" w:space="0" w:color="auto"/>
            <w:left w:val="none" w:sz="0" w:space="0" w:color="auto"/>
            <w:bottom w:val="none" w:sz="0" w:space="0" w:color="auto"/>
            <w:right w:val="none" w:sz="0" w:space="0" w:color="auto"/>
          </w:divBdr>
        </w:div>
        <w:div w:id="2021196047">
          <w:marLeft w:val="640"/>
          <w:marRight w:val="0"/>
          <w:marTop w:val="0"/>
          <w:marBottom w:val="0"/>
          <w:divBdr>
            <w:top w:val="none" w:sz="0" w:space="0" w:color="auto"/>
            <w:left w:val="none" w:sz="0" w:space="0" w:color="auto"/>
            <w:bottom w:val="none" w:sz="0" w:space="0" w:color="auto"/>
            <w:right w:val="none" w:sz="0" w:space="0" w:color="auto"/>
          </w:divBdr>
        </w:div>
        <w:div w:id="1511219745">
          <w:marLeft w:val="640"/>
          <w:marRight w:val="0"/>
          <w:marTop w:val="0"/>
          <w:marBottom w:val="0"/>
          <w:divBdr>
            <w:top w:val="none" w:sz="0" w:space="0" w:color="auto"/>
            <w:left w:val="none" w:sz="0" w:space="0" w:color="auto"/>
            <w:bottom w:val="none" w:sz="0" w:space="0" w:color="auto"/>
            <w:right w:val="none" w:sz="0" w:space="0" w:color="auto"/>
          </w:divBdr>
        </w:div>
        <w:div w:id="1840775576">
          <w:marLeft w:val="640"/>
          <w:marRight w:val="0"/>
          <w:marTop w:val="0"/>
          <w:marBottom w:val="0"/>
          <w:divBdr>
            <w:top w:val="none" w:sz="0" w:space="0" w:color="auto"/>
            <w:left w:val="none" w:sz="0" w:space="0" w:color="auto"/>
            <w:bottom w:val="none" w:sz="0" w:space="0" w:color="auto"/>
            <w:right w:val="none" w:sz="0" w:space="0" w:color="auto"/>
          </w:divBdr>
        </w:div>
        <w:div w:id="881333618">
          <w:marLeft w:val="640"/>
          <w:marRight w:val="0"/>
          <w:marTop w:val="0"/>
          <w:marBottom w:val="0"/>
          <w:divBdr>
            <w:top w:val="none" w:sz="0" w:space="0" w:color="auto"/>
            <w:left w:val="none" w:sz="0" w:space="0" w:color="auto"/>
            <w:bottom w:val="none" w:sz="0" w:space="0" w:color="auto"/>
            <w:right w:val="none" w:sz="0" w:space="0" w:color="auto"/>
          </w:divBdr>
        </w:div>
        <w:div w:id="113796053">
          <w:marLeft w:val="640"/>
          <w:marRight w:val="0"/>
          <w:marTop w:val="0"/>
          <w:marBottom w:val="0"/>
          <w:divBdr>
            <w:top w:val="none" w:sz="0" w:space="0" w:color="auto"/>
            <w:left w:val="none" w:sz="0" w:space="0" w:color="auto"/>
            <w:bottom w:val="none" w:sz="0" w:space="0" w:color="auto"/>
            <w:right w:val="none" w:sz="0" w:space="0" w:color="auto"/>
          </w:divBdr>
        </w:div>
        <w:div w:id="2147163397">
          <w:marLeft w:val="640"/>
          <w:marRight w:val="0"/>
          <w:marTop w:val="0"/>
          <w:marBottom w:val="0"/>
          <w:divBdr>
            <w:top w:val="none" w:sz="0" w:space="0" w:color="auto"/>
            <w:left w:val="none" w:sz="0" w:space="0" w:color="auto"/>
            <w:bottom w:val="none" w:sz="0" w:space="0" w:color="auto"/>
            <w:right w:val="none" w:sz="0" w:space="0" w:color="auto"/>
          </w:divBdr>
        </w:div>
        <w:div w:id="1848783108">
          <w:marLeft w:val="640"/>
          <w:marRight w:val="0"/>
          <w:marTop w:val="0"/>
          <w:marBottom w:val="0"/>
          <w:divBdr>
            <w:top w:val="none" w:sz="0" w:space="0" w:color="auto"/>
            <w:left w:val="none" w:sz="0" w:space="0" w:color="auto"/>
            <w:bottom w:val="none" w:sz="0" w:space="0" w:color="auto"/>
            <w:right w:val="none" w:sz="0" w:space="0" w:color="auto"/>
          </w:divBdr>
        </w:div>
        <w:div w:id="590699119">
          <w:marLeft w:val="640"/>
          <w:marRight w:val="0"/>
          <w:marTop w:val="0"/>
          <w:marBottom w:val="0"/>
          <w:divBdr>
            <w:top w:val="none" w:sz="0" w:space="0" w:color="auto"/>
            <w:left w:val="none" w:sz="0" w:space="0" w:color="auto"/>
            <w:bottom w:val="none" w:sz="0" w:space="0" w:color="auto"/>
            <w:right w:val="none" w:sz="0" w:space="0" w:color="auto"/>
          </w:divBdr>
        </w:div>
        <w:div w:id="1063482213">
          <w:marLeft w:val="640"/>
          <w:marRight w:val="0"/>
          <w:marTop w:val="0"/>
          <w:marBottom w:val="0"/>
          <w:divBdr>
            <w:top w:val="none" w:sz="0" w:space="0" w:color="auto"/>
            <w:left w:val="none" w:sz="0" w:space="0" w:color="auto"/>
            <w:bottom w:val="none" w:sz="0" w:space="0" w:color="auto"/>
            <w:right w:val="none" w:sz="0" w:space="0" w:color="auto"/>
          </w:divBdr>
        </w:div>
        <w:div w:id="88234201">
          <w:marLeft w:val="640"/>
          <w:marRight w:val="0"/>
          <w:marTop w:val="0"/>
          <w:marBottom w:val="0"/>
          <w:divBdr>
            <w:top w:val="none" w:sz="0" w:space="0" w:color="auto"/>
            <w:left w:val="none" w:sz="0" w:space="0" w:color="auto"/>
            <w:bottom w:val="none" w:sz="0" w:space="0" w:color="auto"/>
            <w:right w:val="none" w:sz="0" w:space="0" w:color="auto"/>
          </w:divBdr>
        </w:div>
        <w:div w:id="1576352023">
          <w:marLeft w:val="640"/>
          <w:marRight w:val="0"/>
          <w:marTop w:val="0"/>
          <w:marBottom w:val="0"/>
          <w:divBdr>
            <w:top w:val="none" w:sz="0" w:space="0" w:color="auto"/>
            <w:left w:val="none" w:sz="0" w:space="0" w:color="auto"/>
            <w:bottom w:val="none" w:sz="0" w:space="0" w:color="auto"/>
            <w:right w:val="none" w:sz="0" w:space="0" w:color="auto"/>
          </w:divBdr>
        </w:div>
        <w:div w:id="947539905">
          <w:marLeft w:val="640"/>
          <w:marRight w:val="0"/>
          <w:marTop w:val="0"/>
          <w:marBottom w:val="0"/>
          <w:divBdr>
            <w:top w:val="none" w:sz="0" w:space="0" w:color="auto"/>
            <w:left w:val="none" w:sz="0" w:space="0" w:color="auto"/>
            <w:bottom w:val="none" w:sz="0" w:space="0" w:color="auto"/>
            <w:right w:val="none" w:sz="0" w:space="0" w:color="auto"/>
          </w:divBdr>
        </w:div>
        <w:div w:id="1912277664">
          <w:marLeft w:val="640"/>
          <w:marRight w:val="0"/>
          <w:marTop w:val="0"/>
          <w:marBottom w:val="0"/>
          <w:divBdr>
            <w:top w:val="none" w:sz="0" w:space="0" w:color="auto"/>
            <w:left w:val="none" w:sz="0" w:space="0" w:color="auto"/>
            <w:bottom w:val="none" w:sz="0" w:space="0" w:color="auto"/>
            <w:right w:val="none" w:sz="0" w:space="0" w:color="auto"/>
          </w:divBdr>
        </w:div>
        <w:div w:id="859395883">
          <w:marLeft w:val="640"/>
          <w:marRight w:val="0"/>
          <w:marTop w:val="0"/>
          <w:marBottom w:val="0"/>
          <w:divBdr>
            <w:top w:val="none" w:sz="0" w:space="0" w:color="auto"/>
            <w:left w:val="none" w:sz="0" w:space="0" w:color="auto"/>
            <w:bottom w:val="none" w:sz="0" w:space="0" w:color="auto"/>
            <w:right w:val="none" w:sz="0" w:space="0" w:color="auto"/>
          </w:divBdr>
        </w:div>
        <w:div w:id="527958313">
          <w:marLeft w:val="640"/>
          <w:marRight w:val="0"/>
          <w:marTop w:val="0"/>
          <w:marBottom w:val="0"/>
          <w:divBdr>
            <w:top w:val="none" w:sz="0" w:space="0" w:color="auto"/>
            <w:left w:val="none" w:sz="0" w:space="0" w:color="auto"/>
            <w:bottom w:val="none" w:sz="0" w:space="0" w:color="auto"/>
            <w:right w:val="none" w:sz="0" w:space="0" w:color="auto"/>
          </w:divBdr>
        </w:div>
        <w:div w:id="695427852">
          <w:marLeft w:val="640"/>
          <w:marRight w:val="0"/>
          <w:marTop w:val="0"/>
          <w:marBottom w:val="0"/>
          <w:divBdr>
            <w:top w:val="none" w:sz="0" w:space="0" w:color="auto"/>
            <w:left w:val="none" w:sz="0" w:space="0" w:color="auto"/>
            <w:bottom w:val="none" w:sz="0" w:space="0" w:color="auto"/>
            <w:right w:val="none" w:sz="0" w:space="0" w:color="auto"/>
          </w:divBdr>
        </w:div>
        <w:div w:id="2014839213">
          <w:marLeft w:val="640"/>
          <w:marRight w:val="0"/>
          <w:marTop w:val="0"/>
          <w:marBottom w:val="0"/>
          <w:divBdr>
            <w:top w:val="none" w:sz="0" w:space="0" w:color="auto"/>
            <w:left w:val="none" w:sz="0" w:space="0" w:color="auto"/>
            <w:bottom w:val="none" w:sz="0" w:space="0" w:color="auto"/>
            <w:right w:val="none" w:sz="0" w:space="0" w:color="auto"/>
          </w:divBdr>
        </w:div>
        <w:div w:id="1168859841">
          <w:marLeft w:val="640"/>
          <w:marRight w:val="0"/>
          <w:marTop w:val="0"/>
          <w:marBottom w:val="0"/>
          <w:divBdr>
            <w:top w:val="none" w:sz="0" w:space="0" w:color="auto"/>
            <w:left w:val="none" w:sz="0" w:space="0" w:color="auto"/>
            <w:bottom w:val="none" w:sz="0" w:space="0" w:color="auto"/>
            <w:right w:val="none" w:sz="0" w:space="0" w:color="auto"/>
          </w:divBdr>
        </w:div>
        <w:div w:id="721296952">
          <w:marLeft w:val="640"/>
          <w:marRight w:val="0"/>
          <w:marTop w:val="0"/>
          <w:marBottom w:val="0"/>
          <w:divBdr>
            <w:top w:val="none" w:sz="0" w:space="0" w:color="auto"/>
            <w:left w:val="none" w:sz="0" w:space="0" w:color="auto"/>
            <w:bottom w:val="none" w:sz="0" w:space="0" w:color="auto"/>
            <w:right w:val="none" w:sz="0" w:space="0" w:color="auto"/>
          </w:divBdr>
        </w:div>
        <w:div w:id="1501041824">
          <w:marLeft w:val="640"/>
          <w:marRight w:val="0"/>
          <w:marTop w:val="0"/>
          <w:marBottom w:val="0"/>
          <w:divBdr>
            <w:top w:val="none" w:sz="0" w:space="0" w:color="auto"/>
            <w:left w:val="none" w:sz="0" w:space="0" w:color="auto"/>
            <w:bottom w:val="none" w:sz="0" w:space="0" w:color="auto"/>
            <w:right w:val="none" w:sz="0" w:space="0" w:color="auto"/>
          </w:divBdr>
        </w:div>
        <w:div w:id="487670822">
          <w:marLeft w:val="640"/>
          <w:marRight w:val="0"/>
          <w:marTop w:val="0"/>
          <w:marBottom w:val="0"/>
          <w:divBdr>
            <w:top w:val="none" w:sz="0" w:space="0" w:color="auto"/>
            <w:left w:val="none" w:sz="0" w:space="0" w:color="auto"/>
            <w:bottom w:val="none" w:sz="0" w:space="0" w:color="auto"/>
            <w:right w:val="none" w:sz="0" w:space="0" w:color="auto"/>
          </w:divBdr>
        </w:div>
        <w:div w:id="1610551957">
          <w:marLeft w:val="640"/>
          <w:marRight w:val="0"/>
          <w:marTop w:val="0"/>
          <w:marBottom w:val="0"/>
          <w:divBdr>
            <w:top w:val="none" w:sz="0" w:space="0" w:color="auto"/>
            <w:left w:val="none" w:sz="0" w:space="0" w:color="auto"/>
            <w:bottom w:val="none" w:sz="0" w:space="0" w:color="auto"/>
            <w:right w:val="none" w:sz="0" w:space="0" w:color="auto"/>
          </w:divBdr>
        </w:div>
        <w:div w:id="1009143980">
          <w:marLeft w:val="640"/>
          <w:marRight w:val="0"/>
          <w:marTop w:val="0"/>
          <w:marBottom w:val="0"/>
          <w:divBdr>
            <w:top w:val="none" w:sz="0" w:space="0" w:color="auto"/>
            <w:left w:val="none" w:sz="0" w:space="0" w:color="auto"/>
            <w:bottom w:val="none" w:sz="0" w:space="0" w:color="auto"/>
            <w:right w:val="none" w:sz="0" w:space="0" w:color="auto"/>
          </w:divBdr>
        </w:div>
        <w:div w:id="1141532182">
          <w:marLeft w:val="640"/>
          <w:marRight w:val="0"/>
          <w:marTop w:val="0"/>
          <w:marBottom w:val="0"/>
          <w:divBdr>
            <w:top w:val="none" w:sz="0" w:space="0" w:color="auto"/>
            <w:left w:val="none" w:sz="0" w:space="0" w:color="auto"/>
            <w:bottom w:val="none" w:sz="0" w:space="0" w:color="auto"/>
            <w:right w:val="none" w:sz="0" w:space="0" w:color="auto"/>
          </w:divBdr>
        </w:div>
        <w:div w:id="290788754">
          <w:marLeft w:val="640"/>
          <w:marRight w:val="0"/>
          <w:marTop w:val="0"/>
          <w:marBottom w:val="0"/>
          <w:divBdr>
            <w:top w:val="none" w:sz="0" w:space="0" w:color="auto"/>
            <w:left w:val="none" w:sz="0" w:space="0" w:color="auto"/>
            <w:bottom w:val="none" w:sz="0" w:space="0" w:color="auto"/>
            <w:right w:val="none" w:sz="0" w:space="0" w:color="auto"/>
          </w:divBdr>
        </w:div>
        <w:div w:id="995764822">
          <w:marLeft w:val="640"/>
          <w:marRight w:val="0"/>
          <w:marTop w:val="0"/>
          <w:marBottom w:val="0"/>
          <w:divBdr>
            <w:top w:val="none" w:sz="0" w:space="0" w:color="auto"/>
            <w:left w:val="none" w:sz="0" w:space="0" w:color="auto"/>
            <w:bottom w:val="none" w:sz="0" w:space="0" w:color="auto"/>
            <w:right w:val="none" w:sz="0" w:space="0" w:color="auto"/>
          </w:divBdr>
        </w:div>
        <w:div w:id="379862480">
          <w:marLeft w:val="640"/>
          <w:marRight w:val="0"/>
          <w:marTop w:val="0"/>
          <w:marBottom w:val="0"/>
          <w:divBdr>
            <w:top w:val="none" w:sz="0" w:space="0" w:color="auto"/>
            <w:left w:val="none" w:sz="0" w:space="0" w:color="auto"/>
            <w:bottom w:val="none" w:sz="0" w:space="0" w:color="auto"/>
            <w:right w:val="none" w:sz="0" w:space="0" w:color="auto"/>
          </w:divBdr>
        </w:div>
        <w:div w:id="1376537968">
          <w:marLeft w:val="640"/>
          <w:marRight w:val="0"/>
          <w:marTop w:val="0"/>
          <w:marBottom w:val="0"/>
          <w:divBdr>
            <w:top w:val="none" w:sz="0" w:space="0" w:color="auto"/>
            <w:left w:val="none" w:sz="0" w:space="0" w:color="auto"/>
            <w:bottom w:val="none" w:sz="0" w:space="0" w:color="auto"/>
            <w:right w:val="none" w:sz="0" w:space="0" w:color="auto"/>
          </w:divBdr>
        </w:div>
        <w:div w:id="222452573">
          <w:marLeft w:val="640"/>
          <w:marRight w:val="0"/>
          <w:marTop w:val="0"/>
          <w:marBottom w:val="0"/>
          <w:divBdr>
            <w:top w:val="none" w:sz="0" w:space="0" w:color="auto"/>
            <w:left w:val="none" w:sz="0" w:space="0" w:color="auto"/>
            <w:bottom w:val="none" w:sz="0" w:space="0" w:color="auto"/>
            <w:right w:val="none" w:sz="0" w:space="0" w:color="auto"/>
          </w:divBdr>
        </w:div>
        <w:div w:id="2086291917">
          <w:marLeft w:val="640"/>
          <w:marRight w:val="0"/>
          <w:marTop w:val="0"/>
          <w:marBottom w:val="0"/>
          <w:divBdr>
            <w:top w:val="none" w:sz="0" w:space="0" w:color="auto"/>
            <w:left w:val="none" w:sz="0" w:space="0" w:color="auto"/>
            <w:bottom w:val="none" w:sz="0" w:space="0" w:color="auto"/>
            <w:right w:val="none" w:sz="0" w:space="0" w:color="auto"/>
          </w:divBdr>
        </w:div>
        <w:div w:id="1382897199">
          <w:marLeft w:val="640"/>
          <w:marRight w:val="0"/>
          <w:marTop w:val="0"/>
          <w:marBottom w:val="0"/>
          <w:divBdr>
            <w:top w:val="none" w:sz="0" w:space="0" w:color="auto"/>
            <w:left w:val="none" w:sz="0" w:space="0" w:color="auto"/>
            <w:bottom w:val="none" w:sz="0" w:space="0" w:color="auto"/>
            <w:right w:val="none" w:sz="0" w:space="0" w:color="auto"/>
          </w:divBdr>
        </w:div>
        <w:div w:id="1080759059">
          <w:marLeft w:val="640"/>
          <w:marRight w:val="0"/>
          <w:marTop w:val="0"/>
          <w:marBottom w:val="0"/>
          <w:divBdr>
            <w:top w:val="none" w:sz="0" w:space="0" w:color="auto"/>
            <w:left w:val="none" w:sz="0" w:space="0" w:color="auto"/>
            <w:bottom w:val="none" w:sz="0" w:space="0" w:color="auto"/>
            <w:right w:val="none" w:sz="0" w:space="0" w:color="auto"/>
          </w:divBdr>
        </w:div>
        <w:div w:id="358314099">
          <w:marLeft w:val="640"/>
          <w:marRight w:val="0"/>
          <w:marTop w:val="0"/>
          <w:marBottom w:val="0"/>
          <w:divBdr>
            <w:top w:val="none" w:sz="0" w:space="0" w:color="auto"/>
            <w:left w:val="none" w:sz="0" w:space="0" w:color="auto"/>
            <w:bottom w:val="none" w:sz="0" w:space="0" w:color="auto"/>
            <w:right w:val="none" w:sz="0" w:space="0" w:color="auto"/>
          </w:divBdr>
        </w:div>
        <w:div w:id="581108953">
          <w:marLeft w:val="640"/>
          <w:marRight w:val="0"/>
          <w:marTop w:val="0"/>
          <w:marBottom w:val="0"/>
          <w:divBdr>
            <w:top w:val="none" w:sz="0" w:space="0" w:color="auto"/>
            <w:left w:val="none" w:sz="0" w:space="0" w:color="auto"/>
            <w:bottom w:val="none" w:sz="0" w:space="0" w:color="auto"/>
            <w:right w:val="none" w:sz="0" w:space="0" w:color="auto"/>
          </w:divBdr>
        </w:div>
        <w:div w:id="110167648">
          <w:marLeft w:val="640"/>
          <w:marRight w:val="0"/>
          <w:marTop w:val="0"/>
          <w:marBottom w:val="0"/>
          <w:divBdr>
            <w:top w:val="none" w:sz="0" w:space="0" w:color="auto"/>
            <w:left w:val="none" w:sz="0" w:space="0" w:color="auto"/>
            <w:bottom w:val="none" w:sz="0" w:space="0" w:color="auto"/>
            <w:right w:val="none" w:sz="0" w:space="0" w:color="auto"/>
          </w:divBdr>
        </w:div>
        <w:div w:id="682054189">
          <w:marLeft w:val="640"/>
          <w:marRight w:val="0"/>
          <w:marTop w:val="0"/>
          <w:marBottom w:val="0"/>
          <w:divBdr>
            <w:top w:val="none" w:sz="0" w:space="0" w:color="auto"/>
            <w:left w:val="none" w:sz="0" w:space="0" w:color="auto"/>
            <w:bottom w:val="none" w:sz="0" w:space="0" w:color="auto"/>
            <w:right w:val="none" w:sz="0" w:space="0" w:color="auto"/>
          </w:divBdr>
        </w:div>
        <w:div w:id="149519495">
          <w:marLeft w:val="640"/>
          <w:marRight w:val="0"/>
          <w:marTop w:val="0"/>
          <w:marBottom w:val="0"/>
          <w:divBdr>
            <w:top w:val="none" w:sz="0" w:space="0" w:color="auto"/>
            <w:left w:val="none" w:sz="0" w:space="0" w:color="auto"/>
            <w:bottom w:val="none" w:sz="0" w:space="0" w:color="auto"/>
            <w:right w:val="none" w:sz="0" w:space="0" w:color="auto"/>
          </w:divBdr>
        </w:div>
        <w:div w:id="152961199">
          <w:marLeft w:val="640"/>
          <w:marRight w:val="0"/>
          <w:marTop w:val="0"/>
          <w:marBottom w:val="0"/>
          <w:divBdr>
            <w:top w:val="none" w:sz="0" w:space="0" w:color="auto"/>
            <w:left w:val="none" w:sz="0" w:space="0" w:color="auto"/>
            <w:bottom w:val="none" w:sz="0" w:space="0" w:color="auto"/>
            <w:right w:val="none" w:sz="0" w:space="0" w:color="auto"/>
          </w:divBdr>
        </w:div>
        <w:div w:id="1717312375">
          <w:marLeft w:val="640"/>
          <w:marRight w:val="0"/>
          <w:marTop w:val="0"/>
          <w:marBottom w:val="0"/>
          <w:divBdr>
            <w:top w:val="none" w:sz="0" w:space="0" w:color="auto"/>
            <w:left w:val="none" w:sz="0" w:space="0" w:color="auto"/>
            <w:bottom w:val="none" w:sz="0" w:space="0" w:color="auto"/>
            <w:right w:val="none" w:sz="0" w:space="0" w:color="auto"/>
          </w:divBdr>
        </w:div>
        <w:div w:id="1490561591">
          <w:marLeft w:val="640"/>
          <w:marRight w:val="0"/>
          <w:marTop w:val="0"/>
          <w:marBottom w:val="0"/>
          <w:divBdr>
            <w:top w:val="none" w:sz="0" w:space="0" w:color="auto"/>
            <w:left w:val="none" w:sz="0" w:space="0" w:color="auto"/>
            <w:bottom w:val="none" w:sz="0" w:space="0" w:color="auto"/>
            <w:right w:val="none" w:sz="0" w:space="0" w:color="auto"/>
          </w:divBdr>
        </w:div>
        <w:div w:id="1022364988">
          <w:marLeft w:val="640"/>
          <w:marRight w:val="0"/>
          <w:marTop w:val="0"/>
          <w:marBottom w:val="0"/>
          <w:divBdr>
            <w:top w:val="none" w:sz="0" w:space="0" w:color="auto"/>
            <w:left w:val="none" w:sz="0" w:space="0" w:color="auto"/>
            <w:bottom w:val="none" w:sz="0" w:space="0" w:color="auto"/>
            <w:right w:val="none" w:sz="0" w:space="0" w:color="auto"/>
          </w:divBdr>
        </w:div>
        <w:div w:id="767510165">
          <w:marLeft w:val="640"/>
          <w:marRight w:val="0"/>
          <w:marTop w:val="0"/>
          <w:marBottom w:val="0"/>
          <w:divBdr>
            <w:top w:val="none" w:sz="0" w:space="0" w:color="auto"/>
            <w:left w:val="none" w:sz="0" w:space="0" w:color="auto"/>
            <w:bottom w:val="none" w:sz="0" w:space="0" w:color="auto"/>
            <w:right w:val="none" w:sz="0" w:space="0" w:color="auto"/>
          </w:divBdr>
        </w:div>
        <w:div w:id="1007709304">
          <w:marLeft w:val="640"/>
          <w:marRight w:val="0"/>
          <w:marTop w:val="0"/>
          <w:marBottom w:val="0"/>
          <w:divBdr>
            <w:top w:val="none" w:sz="0" w:space="0" w:color="auto"/>
            <w:left w:val="none" w:sz="0" w:space="0" w:color="auto"/>
            <w:bottom w:val="none" w:sz="0" w:space="0" w:color="auto"/>
            <w:right w:val="none" w:sz="0" w:space="0" w:color="auto"/>
          </w:divBdr>
        </w:div>
        <w:div w:id="1573463400">
          <w:marLeft w:val="640"/>
          <w:marRight w:val="0"/>
          <w:marTop w:val="0"/>
          <w:marBottom w:val="0"/>
          <w:divBdr>
            <w:top w:val="none" w:sz="0" w:space="0" w:color="auto"/>
            <w:left w:val="none" w:sz="0" w:space="0" w:color="auto"/>
            <w:bottom w:val="none" w:sz="0" w:space="0" w:color="auto"/>
            <w:right w:val="none" w:sz="0" w:space="0" w:color="auto"/>
          </w:divBdr>
        </w:div>
        <w:div w:id="1549953370">
          <w:marLeft w:val="640"/>
          <w:marRight w:val="0"/>
          <w:marTop w:val="0"/>
          <w:marBottom w:val="0"/>
          <w:divBdr>
            <w:top w:val="none" w:sz="0" w:space="0" w:color="auto"/>
            <w:left w:val="none" w:sz="0" w:space="0" w:color="auto"/>
            <w:bottom w:val="none" w:sz="0" w:space="0" w:color="auto"/>
            <w:right w:val="none" w:sz="0" w:space="0" w:color="auto"/>
          </w:divBdr>
        </w:div>
        <w:div w:id="769618845">
          <w:marLeft w:val="640"/>
          <w:marRight w:val="0"/>
          <w:marTop w:val="0"/>
          <w:marBottom w:val="0"/>
          <w:divBdr>
            <w:top w:val="none" w:sz="0" w:space="0" w:color="auto"/>
            <w:left w:val="none" w:sz="0" w:space="0" w:color="auto"/>
            <w:bottom w:val="none" w:sz="0" w:space="0" w:color="auto"/>
            <w:right w:val="none" w:sz="0" w:space="0" w:color="auto"/>
          </w:divBdr>
        </w:div>
        <w:div w:id="2085758698">
          <w:marLeft w:val="640"/>
          <w:marRight w:val="0"/>
          <w:marTop w:val="0"/>
          <w:marBottom w:val="0"/>
          <w:divBdr>
            <w:top w:val="none" w:sz="0" w:space="0" w:color="auto"/>
            <w:left w:val="none" w:sz="0" w:space="0" w:color="auto"/>
            <w:bottom w:val="none" w:sz="0" w:space="0" w:color="auto"/>
            <w:right w:val="none" w:sz="0" w:space="0" w:color="auto"/>
          </w:divBdr>
        </w:div>
        <w:div w:id="1734234670">
          <w:marLeft w:val="640"/>
          <w:marRight w:val="0"/>
          <w:marTop w:val="0"/>
          <w:marBottom w:val="0"/>
          <w:divBdr>
            <w:top w:val="none" w:sz="0" w:space="0" w:color="auto"/>
            <w:left w:val="none" w:sz="0" w:space="0" w:color="auto"/>
            <w:bottom w:val="none" w:sz="0" w:space="0" w:color="auto"/>
            <w:right w:val="none" w:sz="0" w:space="0" w:color="auto"/>
          </w:divBdr>
        </w:div>
        <w:div w:id="379481491">
          <w:marLeft w:val="640"/>
          <w:marRight w:val="0"/>
          <w:marTop w:val="0"/>
          <w:marBottom w:val="0"/>
          <w:divBdr>
            <w:top w:val="none" w:sz="0" w:space="0" w:color="auto"/>
            <w:left w:val="none" w:sz="0" w:space="0" w:color="auto"/>
            <w:bottom w:val="none" w:sz="0" w:space="0" w:color="auto"/>
            <w:right w:val="none" w:sz="0" w:space="0" w:color="auto"/>
          </w:divBdr>
        </w:div>
        <w:div w:id="911156276">
          <w:marLeft w:val="640"/>
          <w:marRight w:val="0"/>
          <w:marTop w:val="0"/>
          <w:marBottom w:val="0"/>
          <w:divBdr>
            <w:top w:val="none" w:sz="0" w:space="0" w:color="auto"/>
            <w:left w:val="none" w:sz="0" w:space="0" w:color="auto"/>
            <w:bottom w:val="none" w:sz="0" w:space="0" w:color="auto"/>
            <w:right w:val="none" w:sz="0" w:space="0" w:color="auto"/>
          </w:divBdr>
        </w:div>
      </w:divsChild>
    </w:div>
    <w:div w:id="667945322">
      <w:bodyDiv w:val="1"/>
      <w:marLeft w:val="0"/>
      <w:marRight w:val="0"/>
      <w:marTop w:val="0"/>
      <w:marBottom w:val="0"/>
      <w:divBdr>
        <w:top w:val="none" w:sz="0" w:space="0" w:color="auto"/>
        <w:left w:val="none" w:sz="0" w:space="0" w:color="auto"/>
        <w:bottom w:val="none" w:sz="0" w:space="0" w:color="auto"/>
        <w:right w:val="none" w:sz="0" w:space="0" w:color="auto"/>
      </w:divBdr>
      <w:divsChild>
        <w:div w:id="1939942262">
          <w:marLeft w:val="640"/>
          <w:marRight w:val="0"/>
          <w:marTop w:val="0"/>
          <w:marBottom w:val="0"/>
          <w:divBdr>
            <w:top w:val="none" w:sz="0" w:space="0" w:color="auto"/>
            <w:left w:val="none" w:sz="0" w:space="0" w:color="auto"/>
            <w:bottom w:val="none" w:sz="0" w:space="0" w:color="auto"/>
            <w:right w:val="none" w:sz="0" w:space="0" w:color="auto"/>
          </w:divBdr>
        </w:div>
        <w:div w:id="1192450670">
          <w:marLeft w:val="640"/>
          <w:marRight w:val="0"/>
          <w:marTop w:val="0"/>
          <w:marBottom w:val="0"/>
          <w:divBdr>
            <w:top w:val="none" w:sz="0" w:space="0" w:color="auto"/>
            <w:left w:val="none" w:sz="0" w:space="0" w:color="auto"/>
            <w:bottom w:val="none" w:sz="0" w:space="0" w:color="auto"/>
            <w:right w:val="none" w:sz="0" w:space="0" w:color="auto"/>
          </w:divBdr>
        </w:div>
        <w:div w:id="1075005810">
          <w:marLeft w:val="640"/>
          <w:marRight w:val="0"/>
          <w:marTop w:val="0"/>
          <w:marBottom w:val="0"/>
          <w:divBdr>
            <w:top w:val="none" w:sz="0" w:space="0" w:color="auto"/>
            <w:left w:val="none" w:sz="0" w:space="0" w:color="auto"/>
            <w:bottom w:val="none" w:sz="0" w:space="0" w:color="auto"/>
            <w:right w:val="none" w:sz="0" w:space="0" w:color="auto"/>
          </w:divBdr>
        </w:div>
        <w:div w:id="1462456422">
          <w:marLeft w:val="640"/>
          <w:marRight w:val="0"/>
          <w:marTop w:val="0"/>
          <w:marBottom w:val="0"/>
          <w:divBdr>
            <w:top w:val="none" w:sz="0" w:space="0" w:color="auto"/>
            <w:left w:val="none" w:sz="0" w:space="0" w:color="auto"/>
            <w:bottom w:val="none" w:sz="0" w:space="0" w:color="auto"/>
            <w:right w:val="none" w:sz="0" w:space="0" w:color="auto"/>
          </w:divBdr>
        </w:div>
        <w:div w:id="549532633">
          <w:marLeft w:val="640"/>
          <w:marRight w:val="0"/>
          <w:marTop w:val="0"/>
          <w:marBottom w:val="0"/>
          <w:divBdr>
            <w:top w:val="none" w:sz="0" w:space="0" w:color="auto"/>
            <w:left w:val="none" w:sz="0" w:space="0" w:color="auto"/>
            <w:bottom w:val="none" w:sz="0" w:space="0" w:color="auto"/>
            <w:right w:val="none" w:sz="0" w:space="0" w:color="auto"/>
          </w:divBdr>
        </w:div>
        <w:div w:id="1468468393">
          <w:marLeft w:val="640"/>
          <w:marRight w:val="0"/>
          <w:marTop w:val="0"/>
          <w:marBottom w:val="0"/>
          <w:divBdr>
            <w:top w:val="none" w:sz="0" w:space="0" w:color="auto"/>
            <w:left w:val="none" w:sz="0" w:space="0" w:color="auto"/>
            <w:bottom w:val="none" w:sz="0" w:space="0" w:color="auto"/>
            <w:right w:val="none" w:sz="0" w:space="0" w:color="auto"/>
          </w:divBdr>
        </w:div>
        <w:div w:id="981345328">
          <w:marLeft w:val="640"/>
          <w:marRight w:val="0"/>
          <w:marTop w:val="0"/>
          <w:marBottom w:val="0"/>
          <w:divBdr>
            <w:top w:val="none" w:sz="0" w:space="0" w:color="auto"/>
            <w:left w:val="none" w:sz="0" w:space="0" w:color="auto"/>
            <w:bottom w:val="none" w:sz="0" w:space="0" w:color="auto"/>
            <w:right w:val="none" w:sz="0" w:space="0" w:color="auto"/>
          </w:divBdr>
        </w:div>
        <w:div w:id="768429074">
          <w:marLeft w:val="640"/>
          <w:marRight w:val="0"/>
          <w:marTop w:val="0"/>
          <w:marBottom w:val="0"/>
          <w:divBdr>
            <w:top w:val="none" w:sz="0" w:space="0" w:color="auto"/>
            <w:left w:val="none" w:sz="0" w:space="0" w:color="auto"/>
            <w:bottom w:val="none" w:sz="0" w:space="0" w:color="auto"/>
            <w:right w:val="none" w:sz="0" w:space="0" w:color="auto"/>
          </w:divBdr>
        </w:div>
        <w:div w:id="460659101">
          <w:marLeft w:val="640"/>
          <w:marRight w:val="0"/>
          <w:marTop w:val="0"/>
          <w:marBottom w:val="0"/>
          <w:divBdr>
            <w:top w:val="none" w:sz="0" w:space="0" w:color="auto"/>
            <w:left w:val="none" w:sz="0" w:space="0" w:color="auto"/>
            <w:bottom w:val="none" w:sz="0" w:space="0" w:color="auto"/>
            <w:right w:val="none" w:sz="0" w:space="0" w:color="auto"/>
          </w:divBdr>
        </w:div>
        <w:div w:id="245380180">
          <w:marLeft w:val="640"/>
          <w:marRight w:val="0"/>
          <w:marTop w:val="0"/>
          <w:marBottom w:val="0"/>
          <w:divBdr>
            <w:top w:val="none" w:sz="0" w:space="0" w:color="auto"/>
            <w:left w:val="none" w:sz="0" w:space="0" w:color="auto"/>
            <w:bottom w:val="none" w:sz="0" w:space="0" w:color="auto"/>
            <w:right w:val="none" w:sz="0" w:space="0" w:color="auto"/>
          </w:divBdr>
        </w:div>
        <w:div w:id="1214735508">
          <w:marLeft w:val="640"/>
          <w:marRight w:val="0"/>
          <w:marTop w:val="0"/>
          <w:marBottom w:val="0"/>
          <w:divBdr>
            <w:top w:val="none" w:sz="0" w:space="0" w:color="auto"/>
            <w:left w:val="none" w:sz="0" w:space="0" w:color="auto"/>
            <w:bottom w:val="none" w:sz="0" w:space="0" w:color="auto"/>
            <w:right w:val="none" w:sz="0" w:space="0" w:color="auto"/>
          </w:divBdr>
        </w:div>
        <w:div w:id="2010254924">
          <w:marLeft w:val="640"/>
          <w:marRight w:val="0"/>
          <w:marTop w:val="0"/>
          <w:marBottom w:val="0"/>
          <w:divBdr>
            <w:top w:val="none" w:sz="0" w:space="0" w:color="auto"/>
            <w:left w:val="none" w:sz="0" w:space="0" w:color="auto"/>
            <w:bottom w:val="none" w:sz="0" w:space="0" w:color="auto"/>
            <w:right w:val="none" w:sz="0" w:space="0" w:color="auto"/>
          </w:divBdr>
        </w:div>
        <w:div w:id="1962807736">
          <w:marLeft w:val="640"/>
          <w:marRight w:val="0"/>
          <w:marTop w:val="0"/>
          <w:marBottom w:val="0"/>
          <w:divBdr>
            <w:top w:val="none" w:sz="0" w:space="0" w:color="auto"/>
            <w:left w:val="none" w:sz="0" w:space="0" w:color="auto"/>
            <w:bottom w:val="none" w:sz="0" w:space="0" w:color="auto"/>
            <w:right w:val="none" w:sz="0" w:space="0" w:color="auto"/>
          </w:divBdr>
        </w:div>
        <w:div w:id="1873296927">
          <w:marLeft w:val="640"/>
          <w:marRight w:val="0"/>
          <w:marTop w:val="0"/>
          <w:marBottom w:val="0"/>
          <w:divBdr>
            <w:top w:val="none" w:sz="0" w:space="0" w:color="auto"/>
            <w:left w:val="none" w:sz="0" w:space="0" w:color="auto"/>
            <w:bottom w:val="none" w:sz="0" w:space="0" w:color="auto"/>
            <w:right w:val="none" w:sz="0" w:space="0" w:color="auto"/>
          </w:divBdr>
        </w:div>
        <w:div w:id="91904311">
          <w:marLeft w:val="640"/>
          <w:marRight w:val="0"/>
          <w:marTop w:val="0"/>
          <w:marBottom w:val="0"/>
          <w:divBdr>
            <w:top w:val="none" w:sz="0" w:space="0" w:color="auto"/>
            <w:left w:val="none" w:sz="0" w:space="0" w:color="auto"/>
            <w:bottom w:val="none" w:sz="0" w:space="0" w:color="auto"/>
            <w:right w:val="none" w:sz="0" w:space="0" w:color="auto"/>
          </w:divBdr>
        </w:div>
        <w:div w:id="325286857">
          <w:marLeft w:val="640"/>
          <w:marRight w:val="0"/>
          <w:marTop w:val="0"/>
          <w:marBottom w:val="0"/>
          <w:divBdr>
            <w:top w:val="none" w:sz="0" w:space="0" w:color="auto"/>
            <w:left w:val="none" w:sz="0" w:space="0" w:color="auto"/>
            <w:bottom w:val="none" w:sz="0" w:space="0" w:color="auto"/>
            <w:right w:val="none" w:sz="0" w:space="0" w:color="auto"/>
          </w:divBdr>
        </w:div>
        <w:div w:id="1465738150">
          <w:marLeft w:val="640"/>
          <w:marRight w:val="0"/>
          <w:marTop w:val="0"/>
          <w:marBottom w:val="0"/>
          <w:divBdr>
            <w:top w:val="none" w:sz="0" w:space="0" w:color="auto"/>
            <w:left w:val="none" w:sz="0" w:space="0" w:color="auto"/>
            <w:bottom w:val="none" w:sz="0" w:space="0" w:color="auto"/>
            <w:right w:val="none" w:sz="0" w:space="0" w:color="auto"/>
          </w:divBdr>
        </w:div>
        <w:div w:id="759831141">
          <w:marLeft w:val="640"/>
          <w:marRight w:val="0"/>
          <w:marTop w:val="0"/>
          <w:marBottom w:val="0"/>
          <w:divBdr>
            <w:top w:val="none" w:sz="0" w:space="0" w:color="auto"/>
            <w:left w:val="none" w:sz="0" w:space="0" w:color="auto"/>
            <w:bottom w:val="none" w:sz="0" w:space="0" w:color="auto"/>
            <w:right w:val="none" w:sz="0" w:space="0" w:color="auto"/>
          </w:divBdr>
        </w:div>
        <w:div w:id="902570314">
          <w:marLeft w:val="640"/>
          <w:marRight w:val="0"/>
          <w:marTop w:val="0"/>
          <w:marBottom w:val="0"/>
          <w:divBdr>
            <w:top w:val="none" w:sz="0" w:space="0" w:color="auto"/>
            <w:left w:val="none" w:sz="0" w:space="0" w:color="auto"/>
            <w:bottom w:val="none" w:sz="0" w:space="0" w:color="auto"/>
            <w:right w:val="none" w:sz="0" w:space="0" w:color="auto"/>
          </w:divBdr>
        </w:div>
        <w:div w:id="1908569398">
          <w:marLeft w:val="640"/>
          <w:marRight w:val="0"/>
          <w:marTop w:val="0"/>
          <w:marBottom w:val="0"/>
          <w:divBdr>
            <w:top w:val="none" w:sz="0" w:space="0" w:color="auto"/>
            <w:left w:val="none" w:sz="0" w:space="0" w:color="auto"/>
            <w:bottom w:val="none" w:sz="0" w:space="0" w:color="auto"/>
            <w:right w:val="none" w:sz="0" w:space="0" w:color="auto"/>
          </w:divBdr>
        </w:div>
        <w:div w:id="816265444">
          <w:marLeft w:val="640"/>
          <w:marRight w:val="0"/>
          <w:marTop w:val="0"/>
          <w:marBottom w:val="0"/>
          <w:divBdr>
            <w:top w:val="none" w:sz="0" w:space="0" w:color="auto"/>
            <w:left w:val="none" w:sz="0" w:space="0" w:color="auto"/>
            <w:bottom w:val="none" w:sz="0" w:space="0" w:color="auto"/>
            <w:right w:val="none" w:sz="0" w:space="0" w:color="auto"/>
          </w:divBdr>
        </w:div>
        <w:div w:id="615450592">
          <w:marLeft w:val="640"/>
          <w:marRight w:val="0"/>
          <w:marTop w:val="0"/>
          <w:marBottom w:val="0"/>
          <w:divBdr>
            <w:top w:val="none" w:sz="0" w:space="0" w:color="auto"/>
            <w:left w:val="none" w:sz="0" w:space="0" w:color="auto"/>
            <w:bottom w:val="none" w:sz="0" w:space="0" w:color="auto"/>
            <w:right w:val="none" w:sz="0" w:space="0" w:color="auto"/>
          </w:divBdr>
        </w:div>
        <w:div w:id="798963172">
          <w:marLeft w:val="640"/>
          <w:marRight w:val="0"/>
          <w:marTop w:val="0"/>
          <w:marBottom w:val="0"/>
          <w:divBdr>
            <w:top w:val="none" w:sz="0" w:space="0" w:color="auto"/>
            <w:left w:val="none" w:sz="0" w:space="0" w:color="auto"/>
            <w:bottom w:val="none" w:sz="0" w:space="0" w:color="auto"/>
            <w:right w:val="none" w:sz="0" w:space="0" w:color="auto"/>
          </w:divBdr>
        </w:div>
        <w:div w:id="262416111">
          <w:marLeft w:val="640"/>
          <w:marRight w:val="0"/>
          <w:marTop w:val="0"/>
          <w:marBottom w:val="0"/>
          <w:divBdr>
            <w:top w:val="none" w:sz="0" w:space="0" w:color="auto"/>
            <w:left w:val="none" w:sz="0" w:space="0" w:color="auto"/>
            <w:bottom w:val="none" w:sz="0" w:space="0" w:color="auto"/>
            <w:right w:val="none" w:sz="0" w:space="0" w:color="auto"/>
          </w:divBdr>
        </w:div>
        <w:div w:id="216480614">
          <w:marLeft w:val="640"/>
          <w:marRight w:val="0"/>
          <w:marTop w:val="0"/>
          <w:marBottom w:val="0"/>
          <w:divBdr>
            <w:top w:val="none" w:sz="0" w:space="0" w:color="auto"/>
            <w:left w:val="none" w:sz="0" w:space="0" w:color="auto"/>
            <w:bottom w:val="none" w:sz="0" w:space="0" w:color="auto"/>
            <w:right w:val="none" w:sz="0" w:space="0" w:color="auto"/>
          </w:divBdr>
        </w:div>
        <w:div w:id="1338769591">
          <w:marLeft w:val="640"/>
          <w:marRight w:val="0"/>
          <w:marTop w:val="0"/>
          <w:marBottom w:val="0"/>
          <w:divBdr>
            <w:top w:val="none" w:sz="0" w:space="0" w:color="auto"/>
            <w:left w:val="none" w:sz="0" w:space="0" w:color="auto"/>
            <w:bottom w:val="none" w:sz="0" w:space="0" w:color="auto"/>
            <w:right w:val="none" w:sz="0" w:space="0" w:color="auto"/>
          </w:divBdr>
        </w:div>
        <w:div w:id="1199901198">
          <w:marLeft w:val="640"/>
          <w:marRight w:val="0"/>
          <w:marTop w:val="0"/>
          <w:marBottom w:val="0"/>
          <w:divBdr>
            <w:top w:val="none" w:sz="0" w:space="0" w:color="auto"/>
            <w:left w:val="none" w:sz="0" w:space="0" w:color="auto"/>
            <w:bottom w:val="none" w:sz="0" w:space="0" w:color="auto"/>
            <w:right w:val="none" w:sz="0" w:space="0" w:color="auto"/>
          </w:divBdr>
        </w:div>
        <w:div w:id="906260253">
          <w:marLeft w:val="640"/>
          <w:marRight w:val="0"/>
          <w:marTop w:val="0"/>
          <w:marBottom w:val="0"/>
          <w:divBdr>
            <w:top w:val="none" w:sz="0" w:space="0" w:color="auto"/>
            <w:left w:val="none" w:sz="0" w:space="0" w:color="auto"/>
            <w:bottom w:val="none" w:sz="0" w:space="0" w:color="auto"/>
            <w:right w:val="none" w:sz="0" w:space="0" w:color="auto"/>
          </w:divBdr>
        </w:div>
        <w:div w:id="699748896">
          <w:marLeft w:val="640"/>
          <w:marRight w:val="0"/>
          <w:marTop w:val="0"/>
          <w:marBottom w:val="0"/>
          <w:divBdr>
            <w:top w:val="none" w:sz="0" w:space="0" w:color="auto"/>
            <w:left w:val="none" w:sz="0" w:space="0" w:color="auto"/>
            <w:bottom w:val="none" w:sz="0" w:space="0" w:color="auto"/>
            <w:right w:val="none" w:sz="0" w:space="0" w:color="auto"/>
          </w:divBdr>
        </w:div>
        <w:div w:id="1791976099">
          <w:marLeft w:val="640"/>
          <w:marRight w:val="0"/>
          <w:marTop w:val="0"/>
          <w:marBottom w:val="0"/>
          <w:divBdr>
            <w:top w:val="none" w:sz="0" w:space="0" w:color="auto"/>
            <w:left w:val="none" w:sz="0" w:space="0" w:color="auto"/>
            <w:bottom w:val="none" w:sz="0" w:space="0" w:color="auto"/>
            <w:right w:val="none" w:sz="0" w:space="0" w:color="auto"/>
          </w:divBdr>
        </w:div>
        <w:div w:id="933828554">
          <w:marLeft w:val="640"/>
          <w:marRight w:val="0"/>
          <w:marTop w:val="0"/>
          <w:marBottom w:val="0"/>
          <w:divBdr>
            <w:top w:val="none" w:sz="0" w:space="0" w:color="auto"/>
            <w:left w:val="none" w:sz="0" w:space="0" w:color="auto"/>
            <w:bottom w:val="none" w:sz="0" w:space="0" w:color="auto"/>
            <w:right w:val="none" w:sz="0" w:space="0" w:color="auto"/>
          </w:divBdr>
        </w:div>
        <w:div w:id="1948193468">
          <w:marLeft w:val="640"/>
          <w:marRight w:val="0"/>
          <w:marTop w:val="0"/>
          <w:marBottom w:val="0"/>
          <w:divBdr>
            <w:top w:val="none" w:sz="0" w:space="0" w:color="auto"/>
            <w:left w:val="none" w:sz="0" w:space="0" w:color="auto"/>
            <w:bottom w:val="none" w:sz="0" w:space="0" w:color="auto"/>
            <w:right w:val="none" w:sz="0" w:space="0" w:color="auto"/>
          </w:divBdr>
        </w:div>
        <w:div w:id="384135868">
          <w:marLeft w:val="640"/>
          <w:marRight w:val="0"/>
          <w:marTop w:val="0"/>
          <w:marBottom w:val="0"/>
          <w:divBdr>
            <w:top w:val="none" w:sz="0" w:space="0" w:color="auto"/>
            <w:left w:val="none" w:sz="0" w:space="0" w:color="auto"/>
            <w:bottom w:val="none" w:sz="0" w:space="0" w:color="auto"/>
            <w:right w:val="none" w:sz="0" w:space="0" w:color="auto"/>
          </w:divBdr>
        </w:div>
        <w:div w:id="1540976795">
          <w:marLeft w:val="640"/>
          <w:marRight w:val="0"/>
          <w:marTop w:val="0"/>
          <w:marBottom w:val="0"/>
          <w:divBdr>
            <w:top w:val="none" w:sz="0" w:space="0" w:color="auto"/>
            <w:left w:val="none" w:sz="0" w:space="0" w:color="auto"/>
            <w:bottom w:val="none" w:sz="0" w:space="0" w:color="auto"/>
            <w:right w:val="none" w:sz="0" w:space="0" w:color="auto"/>
          </w:divBdr>
        </w:div>
        <w:div w:id="426389313">
          <w:marLeft w:val="640"/>
          <w:marRight w:val="0"/>
          <w:marTop w:val="0"/>
          <w:marBottom w:val="0"/>
          <w:divBdr>
            <w:top w:val="none" w:sz="0" w:space="0" w:color="auto"/>
            <w:left w:val="none" w:sz="0" w:space="0" w:color="auto"/>
            <w:bottom w:val="none" w:sz="0" w:space="0" w:color="auto"/>
            <w:right w:val="none" w:sz="0" w:space="0" w:color="auto"/>
          </w:divBdr>
        </w:div>
        <w:div w:id="350571259">
          <w:marLeft w:val="640"/>
          <w:marRight w:val="0"/>
          <w:marTop w:val="0"/>
          <w:marBottom w:val="0"/>
          <w:divBdr>
            <w:top w:val="none" w:sz="0" w:space="0" w:color="auto"/>
            <w:left w:val="none" w:sz="0" w:space="0" w:color="auto"/>
            <w:bottom w:val="none" w:sz="0" w:space="0" w:color="auto"/>
            <w:right w:val="none" w:sz="0" w:space="0" w:color="auto"/>
          </w:divBdr>
        </w:div>
        <w:div w:id="682975686">
          <w:marLeft w:val="640"/>
          <w:marRight w:val="0"/>
          <w:marTop w:val="0"/>
          <w:marBottom w:val="0"/>
          <w:divBdr>
            <w:top w:val="none" w:sz="0" w:space="0" w:color="auto"/>
            <w:left w:val="none" w:sz="0" w:space="0" w:color="auto"/>
            <w:bottom w:val="none" w:sz="0" w:space="0" w:color="auto"/>
            <w:right w:val="none" w:sz="0" w:space="0" w:color="auto"/>
          </w:divBdr>
        </w:div>
        <w:div w:id="1702822464">
          <w:marLeft w:val="640"/>
          <w:marRight w:val="0"/>
          <w:marTop w:val="0"/>
          <w:marBottom w:val="0"/>
          <w:divBdr>
            <w:top w:val="none" w:sz="0" w:space="0" w:color="auto"/>
            <w:left w:val="none" w:sz="0" w:space="0" w:color="auto"/>
            <w:bottom w:val="none" w:sz="0" w:space="0" w:color="auto"/>
            <w:right w:val="none" w:sz="0" w:space="0" w:color="auto"/>
          </w:divBdr>
        </w:div>
        <w:div w:id="1002198261">
          <w:marLeft w:val="640"/>
          <w:marRight w:val="0"/>
          <w:marTop w:val="0"/>
          <w:marBottom w:val="0"/>
          <w:divBdr>
            <w:top w:val="none" w:sz="0" w:space="0" w:color="auto"/>
            <w:left w:val="none" w:sz="0" w:space="0" w:color="auto"/>
            <w:bottom w:val="none" w:sz="0" w:space="0" w:color="auto"/>
            <w:right w:val="none" w:sz="0" w:space="0" w:color="auto"/>
          </w:divBdr>
        </w:div>
        <w:div w:id="202523292">
          <w:marLeft w:val="640"/>
          <w:marRight w:val="0"/>
          <w:marTop w:val="0"/>
          <w:marBottom w:val="0"/>
          <w:divBdr>
            <w:top w:val="none" w:sz="0" w:space="0" w:color="auto"/>
            <w:left w:val="none" w:sz="0" w:space="0" w:color="auto"/>
            <w:bottom w:val="none" w:sz="0" w:space="0" w:color="auto"/>
            <w:right w:val="none" w:sz="0" w:space="0" w:color="auto"/>
          </w:divBdr>
        </w:div>
        <w:div w:id="520164247">
          <w:marLeft w:val="640"/>
          <w:marRight w:val="0"/>
          <w:marTop w:val="0"/>
          <w:marBottom w:val="0"/>
          <w:divBdr>
            <w:top w:val="none" w:sz="0" w:space="0" w:color="auto"/>
            <w:left w:val="none" w:sz="0" w:space="0" w:color="auto"/>
            <w:bottom w:val="none" w:sz="0" w:space="0" w:color="auto"/>
            <w:right w:val="none" w:sz="0" w:space="0" w:color="auto"/>
          </w:divBdr>
        </w:div>
        <w:div w:id="1342245078">
          <w:marLeft w:val="640"/>
          <w:marRight w:val="0"/>
          <w:marTop w:val="0"/>
          <w:marBottom w:val="0"/>
          <w:divBdr>
            <w:top w:val="none" w:sz="0" w:space="0" w:color="auto"/>
            <w:left w:val="none" w:sz="0" w:space="0" w:color="auto"/>
            <w:bottom w:val="none" w:sz="0" w:space="0" w:color="auto"/>
            <w:right w:val="none" w:sz="0" w:space="0" w:color="auto"/>
          </w:divBdr>
        </w:div>
        <w:div w:id="575478011">
          <w:marLeft w:val="640"/>
          <w:marRight w:val="0"/>
          <w:marTop w:val="0"/>
          <w:marBottom w:val="0"/>
          <w:divBdr>
            <w:top w:val="none" w:sz="0" w:space="0" w:color="auto"/>
            <w:left w:val="none" w:sz="0" w:space="0" w:color="auto"/>
            <w:bottom w:val="none" w:sz="0" w:space="0" w:color="auto"/>
            <w:right w:val="none" w:sz="0" w:space="0" w:color="auto"/>
          </w:divBdr>
        </w:div>
        <w:div w:id="355010856">
          <w:marLeft w:val="640"/>
          <w:marRight w:val="0"/>
          <w:marTop w:val="0"/>
          <w:marBottom w:val="0"/>
          <w:divBdr>
            <w:top w:val="none" w:sz="0" w:space="0" w:color="auto"/>
            <w:left w:val="none" w:sz="0" w:space="0" w:color="auto"/>
            <w:bottom w:val="none" w:sz="0" w:space="0" w:color="auto"/>
            <w:right w:val="none" w:sz="0" w:space="0" w:color="auto"/>
          </w:divBdr>
        </w:div>
        <w:div w:id="1697660142">
          <w:marLeft w:val="640"/>
          <w:marRight w:val="0"/>
          <w:marTop w:val="0"/>
          <w:marBottom w:val="0"/>
          <w:divBdr>
            <w:top w:val="none" w:sz="0" w:space="0" w:color="auto"/>
            <w:left w:val="none" w:sz="0" w:space="0" w:color="auto"/>
            <w:bottom w:val="none" w:sz="0" w:space="0" w:color="auto"/>
            <w:right w:val="none" w:sz="0" w:space="0" w:color="auto"/>
          </w:divBdr>
        </w:div>
        <w:div w:id="2145271729">
          <w:marLeft w:val="640"/>
          <w:marRight w:val="0"/>
          <w:marTop w:val="0"/>
          <w:marBottom w:val="0"/>
          <w:divBdr>
            <w:top w:val="none" w:sz="0" w:space="0" w:color="auto"/>
            <w:left w:val="none" w:sz="0" w:space="0" w:color="auto"/>
            <w:bottom w:val="none" w:sz="0" w:space="0" w:color="auto"/>
            <w:right w:val="none" w:sz="0" w:space="0" w:color="auto"/>
          </w:divBdr>
        </w:div>
        <w:div w:id="2065447616">
          <w:marLeft w:val="640"/>
          <w:marRight w:val="0"/>
          <w:marTop w:val="0"/>
          <w:marBottom w:val="0"/>
          <w:divBdr>
            <w:top w:val="none" w:sz="0" w:space="0" w:color="auto"/>
            <w:left w:val="none" w:sz="0" w:space="0" w:color="auto"/>
            <w:bottom w:val="none" w:sz="0" w:space="0" w:color="auto"/>
            <w:right w:val="none" w:sz="0" w:space="0" w:color="auto"/>
          </w:divBdr>
        </w:div>
        <w:div w:id="464588145">
          <w:marLeft w:val="640"/>
          <w:marRight w:val="0"/>
          <w:marTop w:val="0"/>
          <w:marBottom w:val="0"/>
          <w:divBdr>
            <w:top w:val="none" w:sz="0" w:space="0" w:color="auto"/>
            <w:left w:val="none" w:sz="0" w:space="0" w:color="auto"/>
            <w:bottom w:val="none" w:sz="0" w:space="0" w:color="auto"/>
            <w:right w:val="none" w:sz="0" w:space="0" w:color="auto"/>
          </w:divBdr>
        </w:div>
        <w:div w:id="1435007193">
          <w:marLeft w:val="640"/>
          <w:marRight w:val="0"/>
          <w:marTop w:val="0"/>
          <w:marBottom w:val="0"/>
          <w:divBdr>
            <w:top w:val="none" w:sz="0" w:space="0" w:color="auto"/>
            <w:left w:val="none" w:sz="0" w:space="0" w:color="auto"/>
            <w:bottom w:val="none" w:sz="0" w:space="0" w:color="auto"/>
            <w:right w:val="none" w:sz="0" w:space="0" w:color="auto"/>
          </w:divBdr>
        </w:div>
        <w:div w:id="1593080144">
          <w:marLeft w:val="640"/>
          <w:marRight w:val="0"/>
          <w:marTop w:val="0"/>
          <w:marBottom w:val="0"/>
          <w:divBdr>
            <w:top w:val="none" w:sz="0" w:space="0" w:color="auto"/>
            <w:left w:val="none" w:sz="0" w:space="0" w:color="auto"/>
            <w:bottom w:val="none" w:sz="0" w:space="0" w:color="auto"/>
            <w:right w:val="none" w:sz="0" w:space="0" w:color="auto"/>
          </w:divBdr>
        </w:div>
        <w:div w:id="549342242">
          <w:marLeft w:val="640"/>
          <w:marRight w:val="0"/>
          <w:marTop w:val="0"/>
          <w:marBottom w:val="0"/>
          <w:divBdr>
            <w:top w:val="none" w:sz="0" w:space="0" w:color="auto"/>
            <w:left w:val="none" w:sz="0" w:space="0" w:color="auto"/>
            <w:bottom w:val="none" w:sz="0" w:space="0" w:color="auto"/>
            <w:right w:val="none" w:sz="0" w:space="0" w:color="auto"/>
          </w:divBdr>
        </w:div>
        <w:div w:id="1358508296">
          <w:marLeft w:val="640"/>
          <w:marRight w:val="0"/>
          <w:marTop w:val="0"/>
          <w:marBottom w:val="0"/>
          <w:divBdr>
            <w:top w:val="none" w:sz="0" w:space="0" w:color="auto"/>
            <w:left w:val="none" w:sz="0" w:space="0" w:color="auto"/>
            <w:bottom w:val="none" w:sz="0" w:space="0" w:color="auto"/>
            <w:right w:val="none" w:sz="0" w:space="0" w:color="auto"/>
          </w:divBdr>
        </w:div>
        <w:div w:id="2018998779">
          <w:marLeft w:val="640"/>
          <w:marRight w:val="0"/>
          <w:marTop w:val="0"/>
          <w:marBottom w:val="0"/>
          <w:divBdr>
            <w:top w:val="none" w:sz="0" w:space="0" w:color="auto"/>
            <w:left w:val="none" w:sz="0" w:space="0" w:color="auto"/>
            <w:bottom w:val="none" w:sz="0" w:space="0" w:color="auto"/>
            <w:right w:val="none" w:sz="0" w:space="0" w:color="auto"/>
          </w:divBdr>
        </w:div>
        <w:div w:id="2013949690">
          <w:marLeft w:val="640"/>
          <w:marRight w:val="0"/>
          <w:marTop w:val="0"/>
          <w:marBottom w:val="0"/>
          <w:divBdr>
            <w:top w:val="none" w:sz="0" w:space="0" w:color="auto"/>
            <w:left w:val="none" w:sz="0" w:space="0" w:color="auto"/>
            <w:bottom w:val="none" w:sz="0" w:space="0" w:color="auto"/>
            <w:right w:val="none" w:sz="0" w:space="0" w:color="auto"/>
          </w:divBdr>
        </w:div>
        <w:div w:id="694814918">
          <w:marLeft w:val="640"/>
          <w:marRight w:val="0"/>
          <w:marTop w:val="0"/>
          <w:marBottom w:val="0"/>
          <w:divBdr>
            <w:top w:val="none" w:sz="0" w:space="0" w:color="auto"/>
            <w:left w:val="none" w:sz="0" w:space="0" w:color="auto"/>
            <w:bottom w:val="none" w:sz="0" w:space="0" w:color="auto"/>
            <w:right w:val="none" w:sz="0" w:space="0" w:color="auto"/>
          </w:divBdr>
        </w:div>
        <w:div w:id="1352563325">
          <w:marLeft w:val="640"/>
          <w:marRight w:val="0"/>
          <w:marTop w:val="0"/>
          <w:marBottom w:val="0"/>
          <w:divBdr>
            <w:top w:val="none" w:sz="0" w:space="0" w:color="auto"/>
            <w:left w:val="none" w:sz="0" w:space="0" w:color="auto"/>
            <w:bottom w:val="none" w:sz="0" w:space="0" w:color="auto"/>
            <w:right w:val="none" w:sz="0" w:space="0" w:color="auto"/>
          </w:divBdr>
        </w:div>
        <w:div w:id="398867427">
          <w:marLeft w:val="640"/>
          <w:marRight w:val="0"/>
          <w:marTop w:val="0"/>
          <w:marBottom w:val="0"/>
          <w:divBdr>
            <w:top w:val="none" w:sz="0" w:space="0" w:color="auto"/>
            <w:left w:val="none" w:sz="0" w:space="0" w:color="auto"/>
            <w:bottom w:val="none" w:sz="0" w:space="0" w:color="auto"/>
            <w:right w:val="none" w:sz="0" w:space="0" w:color="auto"/>
          </w:divBdr>
        </w:div>
        <w:div w:id="1649824235">
          <w:marLeft w:val="640"/>
          <w:marRight w:val="0"/>
          <w:marTop w:val="0"/>
          <w:marBottom w:val="0"/>
          <w:divBdr>
            <w:top w:val="none" w:sz="0" w:space="0" w:color="auto"/>
            <w:left w:val="none" w:sz="0" w:space="0" w:color="auto"/>
            <w:bottom w:val="none" w:sz="0" w:space="0" w:color="auto"/>
            <w:right w:val="none" w:sz="0" w:space="0" w:color="auto"/>
          </w:divBdr>
        </w:div>
        <w:div w:id="988291763">
          <w:marLeft w:val="640"/>
          <w:marRight w:val="0"/>
          <w:marTop w:val="0"/>
          <w:marBottom w:val="0"/>
          <w:divBdr>
            <w:top w:val="none" w:sz="0" w:space="0" w:color="auto"/>
            <w:left w:val="none" w:sz="0" w:space="0" w:color="auto"/>
            <w:bottom w:val="none" w:sz="0" w:space="0" w:color="auto"/>
            <w:right w:val="none" w:sz="0" w:space="0" w:color="auto"/>
          </w:divBdr>
        </w:div>
        <w:div w:id="1532378430">
          <w:marLeft w:val="640"/>
          <w:marRight w:val="0"/>
          <w:marTop w:val="0"/>
          <w:marBottom w:val="0"/>
          <w:divBdr>
            <w:top w:val="none" w:sz="0" w:space="0" w:color="auto"/>
            <w:left w:val="none" w:sz="0" w:space="0" w:color="auto"/>
            <w:bottom w:val="none" w:sz="0" w:space="0" w:color="auto"/>
            <w:right w:val="none" w:sz="0" w:space="0" w:color="auto"/>
          </w:divBdr>
        </w:div>
        <w:div w:id="726144834">
          <w:marLeft w:val="640"/>
          <w:marRight w:val="0"/>
          <w:marTop w:val="0"/>
          <w:marBottom w:val="0"/>
          <w:divBdr>
            <w:top w:val="none" w:sz="0" w:space="0" w:color="auto"/>
            <w:left w:val="none" w:sz="0" w:space="0" w:color="auto"/>
            <w:bottom w:val="none" w:sz="0" w:space="0" w:color="auto"/>
            <w:right w:val="none" w:sz="0" w:space="0" w:color="auto"/>
          </w:divBdr>
        </w:div>
        <w:div w:id="1625648094">
          <w:marLeft w:val="640"/>
          <w:marRight w:val="0"/>
          <w:marTop w:val="0"/>
          <w:marBottom w:val="0"/>
          <w:divBdr>
            <w:top w:val="none" w:sz="0" w:space="0" w:color="auto"/>
            <w:left w:val="none" w:sz="0" w:space="0" w:color="auto"/>
            <w:bottom w:val="none" w:sz="0" w:space="0" w:color="auto"/>
            <w:right w:val="none" w:sz="0" w:space="0" w:color="auto"/>
          </w:divBdr>
        </w:div>
        <w:div w:id="735083407">
          <w:marLeft w:val="640"/>
          <w:marRight w:val="0"/>
          <w:marTop w:val="0"/>
          <w:marBottom w:val="0"/>
          <w:divBdr>
            <w:top w:val="none" w:sz="0" w:space="0" w:color="auto"/>
            <w:left w:val="none" w:sz="0" w:space="0" w:color="auto"/>
            <w:bottom w:val="none" w:sz="0" w:space="0" w:color="auto"/>
            <w:right w:val="none" w:sz="0" w:space="0" w:color="auto"/>
          </w:divBdr>
        </w:div>
        <w:div w:id="1038974094">
          <w:marLeft w:val="640"/>
          <w:marRight w:val="0"/>
          <w:marTop w:val="0"/>
          <w:marBottom w:val="0"/>
          <w:divBdr>
            <w:top w:val="none" w:sz="0" w:space="0" w:color="auto"/>
            <w:left w:val="none" w:sz="0" w:space="0" w:color="auto"/>
            <w:bottom w:val="none" w:sz="0" w:space="0" w:color="auto"/>
            <w:right w:val="none" w:sz="0" w:space="0" w:color="auto"/>
          </w:divBdr>
        </w:div>
        <w:div w:id="1074863586">
          <w:marLeft w:val="640"/>
          <w:marRight w:val="0"/>
          <w:marTop w:val="0"/>
          <w:marBottom w:val="0"/>
          <w:divBdr>
            <w:top w:val="none" w:sz="0" w:space="0" w:color="auto"/>
            <w:left w:val="none" w:sz="0" w:space="0" w:color="auto"/>
            <w:bottom w:val="none" w:sz="0" w:space="0" w:color="auto"/>
            <w:right w:val="none" w:sz="0" w:space="0" w:color="auto"/>
          </w:divBdr>
        </w:div>
        <w:div w:id="1065641101">
          <w:marLeft w:val="640"/>
          <w:marRight w:val="0"/>
          <w:marTop w:val="0"/>
          <w:marBottom w:val="0"/>
          <w:divBdr>
            <w:top w:val="none" w:sz="0" w:space="0" w:color="auto"/>
            <w:left w:val="none" w:sz="0" w:space="0" w:color="auto"/>
            <w:bottom w:val="none" w:sz="0" w:space="0" w:color="auto"/>
            <w:right w:val="none" w:sz="0" w:space="0" w:color="auto"/>
          </w:divBdr>
        </w:div>
        <w:div w:id="1517883063">
          <w:marLeft w:val="640"/>
          <w:marRight w:val="0"/>
          <w:marTop w:val="0"/>
          <w:marBottom w:val="0"/>
          <w:divBdr>
            <w:top w:val="none" w:sz="0" w:space="0" w:color="auto"/>
            <w:left w:val="none" w:sz="0" w:space="0" w:color="auto"/>
            <w:bottom w:val="none" w:sz="0" w:space="0" w:color="auto"/>
            <w:right w:val="none" w:sz="0" w:space="0" w:color="auto"/>
          </w:divBdr>
        </w:div>
        <w:div w:id="713818822">
          <w:marLeft w:val="640"/>
          <w:marRight w:val="0"/>
          <w:marTop w:val="0"/>
          <w:marBottom w:val="0"/>
          <w:divBdr>
            <w:top w:val="none" w:sz="0" w:space="0" w:color="auto"/>
            <w:left w:val="none" w:sz="0" w:space="0" w:color="auto"/>
            <w:bottom w:val="none" w:sz="0" w:space="0" w:color="auto"/>
            <w:right w:val="none" w:sz="0" w:space="0" w:color="auto"/>
          </w:divBdr>
        </w:div>
        <w:div w:id="454105660">
          <w:marLeft w:val="640"/>
          <w:marRight w:val="0"/>
          <w:marTop w:val="0"/>
          <w:marBottom w:val="0"/>
          <w:divBdr>
            <w:top w:val="none" w:sz="0" w:space="0" w:color="auto"/>
            <w:left w:val="none" w:sz="0" w:space="0" w:color="auto"/>
            <w:bottom w:val="none" w:sz="0" w:space="0" w:color="auto"/>
            <w:right w:val="none" w:sz="0" w:space="0" w:color="auto"/>
          </w:divBdr>
        </w:div>
        <w:div w:id="96950119">
          <w:marLeft w:val="640"/>
          <w:marRight w:val="0"/>
          <w:marTop w:val="0"/>
          <w:marBottom w:val="0"/>
          <w:divBdr>
            <w:top w:val="none" w:sz="0" w:space="0" w:color="auto"/>
            <w:left w:val="none" w:sz="0" w:space="0" w:color="auto"/>
            <w:bottom w:val="none" w:sz="0" w:space="0" w:color="auto"/>
            <w:right w:val="none" w:sz="0" w:space="0" w:color="auto"/>
          </w:divBdr>
        </w:div>
        <w:div w:id="145167248">
          <w:marLeft w:val="640"/>
          <w:marRight w:val="0"/>
          <w:marTop w:val="0"/>
          <w:marBottom w:val="0"/>
          <w:divBdr>
            <w:top w:val="none" w:sz="0" w:space="0" w:color="auto"/>
            <w:left w:val="none" w:sz="0" w:space="0" w:color="auto"/>
            <w:bottom w:val="none" w:sz="0" w:space="0" w:color="auto"/>
            <w:right w:val="none" w:sz="0" w:space="0" w:color="auto"/>
          </w:divBdr>
        </w:div>
        <w:div w:id="1604680951">
          <w:marLeft w:val="640"/>
          <w:marRight w:val="0"/>
          <w:marTop w:val="0"/>
          <w:marBottom w:val="0"/>
          <w:divBdr>
            <w:top w:val="none" w:sz="0" w:space="0" w:color="auto"/>
            <w:left w:val="none" w:sz="0" w:space="0" w:color="auto"/>
            <w:bottom w:val="none" w:sz="0" w:space="0" w:color="auto"/>
            <w:right w:val="none" w:sz="0" w:space="0" w:color="auto"/>
          </w:divBdr>
        </w:div>
        <w:div w:id="185871614">
          <w:marLeft w:val="640"/>
          <w:marRight w:val="0"/>
          <w:marTop w:val="0"/>
          <w:marBottom w:val="0"/>
          <w:divBdr>
            <w:top w:val="none" w:sz="0" w:space="0" w:color="auto"/>
            <w:left w:val="none" w:sz="0" w:space="0" w:color="auto"/>
            <w:bottom w:val="none" w:sz="0" w:space="0" w:color="auto"/>
            <w:right w:val="none" w:sz="0" w:space="0" w:color="auto"/>
          </w:divBdr>
        </w:div>
        <w:div w:id="1879080665">
          <w:marLeft w:val="640"/>
          <w:marRight w:val="0"/>
          <w:marTop w:val="0"/>
          <w:marBottom w:val="0"/>
          <w:divBdr>
            <w:top w:val="none" w:sz="0" w:space="0" w:color="auto"/>
            <w:left w:val="none" w:sz="0" w:space="0" w:color="auto"/>
            <w:bottom w:val="none" w:sz="0" w:space="0" w:color="auto"/>
            <w:right w:val="none" w:sz="0" w:space="0" w:color="auto"/>
          </w:divBdr>
        </w:div>
        <w:div w:id="1158153786">
          <w:marLeft w:val="640"/>
          <w:marRight w:val="0"/>
          <w:marTop w:val="0"/>
          <w:marBottom w:val="0"/>
          <w:divBdr>
            <w:top w:val="none" w:sz="0" w:space="0" w:color="auto"/>
            <w:left w:val="none" w:sz="0" w:space="0" w:color="auto"/>
            <w:bottom w:val="none" w:sz="0" w:space="0" w:color="auto"/>
            <w:right w:val="none" w:sz="0" w:space="0" w:color="auto"/>
          </w:divBdr>
        </w:div>
        <w:div w:id="1649430709">
          <w:marLeft w:val="640"/>
          <w:marRight w:val="0"/>
          <w:marTop w:val="0"/>
          <w:marBottom w:val="0"/>
          <w:divBdr>
            <w:top w:val="none" w:sz="0" w:space="0" w:color="auto"/>
            <w:left w:val="none" w:sz="0" w:space="0" w:color="auto"/>
            <w:bottom w:val="none" w:sz="0" w:space="0" w:color="auto"/>
            <w:right w:val="none" w:sz="0" w:space="0" w:color="auto"/>
          </w:divBdr>
        </w:div>
        <w:div w:id="184027732">
          <w:marLeft w:val="640"/>
          <w:marRight w:val="0"/>
          <w:marTop w:val="0"/>
          <w:marBottom w:val="0"/>
          <w:divBdr>
            <w:top w:val="none" w:sz="0" w:space="0" w:color="auto"/>
            <w:left w:val="none" w:sz="0" w:space="0" w:color="auto"/>
            <w:bottom w:val="none" w:sz="0" w:space="0" w:color="auto"/>
            <w:right w:val="none" w:sz="0" w:space="0" w:color="auto"/>
          </w:divBdr>
        </w:div>
        <w:div w:id="1708679751">
          <w:marLeft w:val="640"/>
          <w:marRight w:val="0"/>
          <w:marTop w:val="0"/>
          <w:marBottom w:val="0"/>
          <w:divBdr>
            <w:top w:val="none" w:sz="0" w:space="0" w:color="auto"/>
            <w:left w:val="none" w:sz="0" w:space="0" w:color="auto"/>
            <w:bottom w:val="none" w:sz="0" w:space="0" w:color="auto"/>
            <w:right w:val="none" w:sz="0" w:space="0" w:color="auto"/>
          </w:divBdr>
        </w:div>
      </w:divsChild>
    </w:div>
    <w:div w:id="688027411">
      <w:bodyDiv w:val="1"/>
      <w:marLeft w:val="0"/>
      <w:marRight w:val="0"/>
      <w:marTop w:val="0"/>
      <w:marBottom w:val="0"/>
      <w:divBdr>
        <w:top w:val="none" w:sz="0" w:space="0" w:color="auto"/>
        <w:left w:val="none" w:sz="0" w:space="0" w:color="auto"/>
        <w:bottom w:val="none" w:sz="0" w:space="0" w:color="auto"/>
        <w:right w:val="none" w:sz="0" w:space="0" w:color="auto"/>
      </w:divBdr>
      <w:divsChild>
        <w:div w:id="438913468">
          <w:marLeft w:val="640"/>
          <w:marRight w:val="0"/>
          <w:marTop w:val="0"/>
          <w:marBottom w:val="0"/>
          <w:divBdr>
            <w:top w:val="none" w:sz="0" w:space="0" w:color="auto"/>
            <w:left w:val="none" w:sz="0" w:space="0" w:color="auto"/>
            <w:bottom w:val="none" w:sz="0" w:space="0" w:color="auto"/>
            <w:right w:val="none" w:sz="0" w:space="0" w:color="auto"/>
          </w:divBdr>
        </w:div>
        <w:div w:id="1484007412">
          <w:marLeft w:val="640"/>
          <w:marRight w:val="0"/>
          <w:marTop w:val="0"/>
          <w:marBottom w:val="0"/>
          <w:divBdr>
            <w:top w:val="none" w:sz="0" w:space="0" w:color="auto"/>
            <w:left w:val="none" w:sz="0" w:space="0" w:color="auto"/>
            <w:bottom w:val="none" w:sz="0" w:space="0" w:color="auto"/>
            <w:right w:val="none" w:sz="0" w:space="0" w:color="auto"/>
          </w:divBdr>
        </w:div>
        <w:div w:id="430905069">
          <w:marLeft w:val="640"/>
          <w:marRight w:val="0"/>
          <w:marTop w:val="0"/>
          <w:marBottom w:val="0"/>
          <w:divBdr>
            <w:top w:val="none" w:sz="0" w:space="0" w:color="auto"/>
            <w:left w:val="none" w:sz="0" w:space="0" w:color="auto"/>
            <w:bottom w:val="none" w:sz="0" w:space="0" w:color="auto"/>
            <w:right w:val="none" w:sz="0" w:space="0" w:color="auto"/>
          </w:divBdr>
        </w:div>
        <w:div w:id="159851768">
          <w:marLeft w:val="640"/>
          <w:marRight w:val="0"/>
          <w:marTop w:val="0"/>
          <w:marBottom w:val="0"/>
          <w:divBdr>
            <w:top w:val="none" w:sz="0" w:space="0" w:color="auto"/>
            <w:left w:val="none" w:sz="0" w:space="0" w:color="auto"/>
            <w:bottom w:val="none" w:sz="0" w:space="0" w:color="auto"/>
            <w:right w:val="none" w:sz="0" w:space="0" w:color="auto"/>
          </w:divBdr>
        </w:div>
        <w:div w:id="1958104364">
          <w:marLeft w:val="640"/>
          <w:marRight w:val="0"/>
          <w:marTop w:val="0"/>
          <w:marBottom w:val="0"/>
          <w:divBdr>
            <w:top w:val="none" w:sz="0" w:space="0" w:color="auto"/>
            <w:left w:val="none" w:sz="0" w:space="0" w:color="auto"/>
            <w:bottom w:val="none" w:sz="0" w:space="0" w:color="auto"/>
            <w:right w:val="none" w:sz="0" w:space="0" w:color="auto"/>
          </w:divBdr>
        </w:div>
        <w:div w:id="1189832248">
          <w:marLeft w:val="640"/>
          <w:marRight w:val="0"/>
          <w:marTop w:val="0"/>
          <w:marBottom w:val="0"/>
          <w:divBdr>
            <w:top w:val="none" w:sz="0" w:space="0" w:color="auto"/>
            <w:left w:val="none" w:sz="0" w:space="0" w:color="auto"/>
            <w:bottom w:val="none" w:sz="0" w:space="0" w:color="auto"/>
            <w:right w:val="none" w:sz="0" w:space="0" w:color="auto"/>
          </w:divBdr>
        </w:div>
        <w:div w:id="214465786">
          <w:marLeft w:val="640"/>
          <w:marRight w:val="0"/>
          <w:marTop w:val="0"/>
          <w:marBottom w:val="0"/>
          <w:divBdr>
            <w:top w:val="none" w:sz="0" w:space="0" w:color="auto"/>
            <w:left w:val="none" w:sz="0" w:space="0" w:color="auto"/>
            <w:bottom w:val="none" w:sz="0" w:space="0" w:color="auto"/>
            <w:right w:val="none" w:sz="0" w:space="0" w:color="auto"/>
          </w:divBdr>
        </w:div>
        <w:div w:id="1096553806">
          <w:marLeft w:val="640"/>
          <w:marRight w:val="0"/>
          <w:marTop w:val="0"/>
          <w:marBottom w:val="0"/>
          <w:divBdr>
            <w:top w:val="none" w:sz="0" w:space="0" w:color="auto"/>
            <w:left w:val="none" w:sz="0" w:space="0" w:color="auto"/>
            <w:bottom w:val="none" w:sz="0" w:space="0" w:color="auto"/>
            <w:right w:val="none" w:sz="0" w:space="0" w:color="auto"/>
          </w:divBdr>
        </w:div>
        <w:div w:id="1805848917">
          <w:marLeft w:val="640"/>
          <w:marRight w:val="0"/>
          <w:marTop w:val="0"/>
          <w:marBottom w:val="0"/>
          <w:divBdr>
            <w:top w:val="none" w:sz="0" w:space="0" w:color="auto"/>
            <w:left w:val="none" w:sz="0" w:space="0" w:color="auto"/>
            <w:bottom w:val="none" w:sz="0" w:space="0" w:color="auto"/>
            <w:right w:val="none" w:sz="0" w:space="0" w:color="auto"/>
          </w:divBdr>
        </w:div>
        <w:div w:id="916091964">
          <w:marLeft w:val="640"/>
          <w:marRight w:val="0"/>
          <w:marTop w:val="0"/>
          <w:marBottom w:val="0"/>
          <w:divBdr>
            <w:top w:val="none" w:sz="0" w:space="0" w:color="auto"/>
            <w:left w:val="none" w:sz="0" w:space="0" w:color="auto"/>
            <w:bottom w:val="none" w:sz="0" w:space="0" w:color="auto"/>
            <w:right w:val="none" w:sz="0" w:space="0" w:color="auto"/>
          </w:divBdr>
        </w:div>
        <w:div w:id="225846183">
          <w:marLeft w:val="640"/>
          <w:marRight w:val="0"/>
          <w:marTop w:val="0"/>
          <w:marBottom w:val="0"/>
          <w:divBdr>
            <w:top w:val="none" w:sz="0" w:space="0" w:color="auto"/>
            <w:left w:val="none" w:sz="0" w:space="0" w:color="auto"/>
            <w:bottom w:val="none" w:sz="0" w:space="0" w:color="auto"/>
            <w:right w:val="none" w:sz="0" w:space="0" w:color="auto"/>
          </w:divBdr>
        </w:div>
        <w:div w:id="408044541">
          <w:marLeft w:val="640"/>
          <w:marRight w:val="0"/>
          <w:marTop w:val="0"/>
          <w:marBottom w:val="0"/>
          <w:divBdr>
            <w:top w:val="none" w:sz="0" w:space="0" w:color="auto"/>
            <w:left w:val="none" w:sz="0" w:space="0" w:color="auto"/>
            <w:bottom w:val="none" w:sz="0" w:space="0" w:color="auto"/>
            <w:right w:val="none" w:sz="0" w:space="0" w:color="auto"/>
          </w:divBdr>
        </w:div>
        <w:div w:id="1342047339">
          <w:marLeft w:val="640"/>
          <w:marRight w:val="0"/>
          <w:marTop w:val="0"/>
          <w:marBottom w:val="0"/>
          <w:divBdr>
            <w:top w:val="none" w:sz="0" w:space="0" w:color="auto"/>
            <w:left w:val="none" w:sz="0" w:space="0" w:color="auto"/>
            <w:bottom w:val="none" w:sz="0" w:space="0" w:color="auto"/>
            <w:right w:val="none" w:sz="0" w:space="0" w:color="auto"/>
          </w:divBdr>
        </w:div>
        <w:div w:id="1095828437">
          <w:marLeft w:val="640"/>
          <w:marRight w:val="0"/>
          <w:marTop w:val="0"/>
          <w:marBottom w:val="0"/>
          <w:divBdr>
            <w:top w:val="none" w:sz="0" w:space="0" w:color="auto"/>
            <w:left w:val="none" w:sz="0" w:space="0" w:color="auto"/>
            <w:bottom w:val="none" w:sz="0" w:space="0" w:color="auto"/>
            <w:right w:val="none" w:sz="0" w:space="0" w:color="auto"/>
          </w:divBdr>
        </w:div>
        <w:div w:id="310718724">
          <w:marLeft w:val="640"/>
          <w:marRight w:val="0"/>
          <w:marTop w:val="0"/>
          <w:marBottom w:val="0"/>
          <w:divBdr>
            <w:top w:val="none" w:sz="0" w:space="0" w:color="auto"/>
            <w:left w:val="none" w:sz="0" w:space="0" w:color="auto"/>
            <w:bottom w:val="none" w:sz="0" w:space="0" w:color="auto"/>
            <w:right w:val="none" w:sz="0" w:space="0" w:color="auto"/>
          </w:divBdr>
        </w:div>
        <w:div w:id="655962912">
          <w:marLeft w:val="640"/>
          <w:marRight w:val="0"/>
          <w:marTop w:val="0"/>
          <w:marBottom w:val="0"/>
          <w:divBdr>
            <w:top w:val="none" w:sz="0" w:space="0" w:color="auto"/>
            <w:left w:val="none" w:sz="0" w:space="0" w:color="auto"/>
            <w:bottom w:val="none" w:sz="0" w:space="0" w:color="auto"/>
            <w:right w:val="none" w:sz="0" w:space="0" w:color="auto"/>
          </w:divBdr>
        </w:div>
        <w:div w:id="580138841">
          <w:marLeft w:val="640"/>
          <w:marRight w:val="0"/>
          <w:marTop w:val="0"/>
          <w:marBottom w:val="0"/>
          <w:divBdr>
            <w:top w:val="none" w:sz="0" w:space="0" w:color="auto"/>
            <w:left w:val="none" w:sz="0" w:space="0" w:color="auto"/>
            <w:bottom w:val="none" w:sz="0" w:space="0" w:color="auto"/>
            <w:right w:val="none" w:sz="0" w:space="0" w:color="auto"/>
          </w:divBdr>
        </w:div>
        <w:div w:id="317539928">
          <w:marLeft w:val="640"/>
          <w:marRight w:val="0"/>
          <w:marTop w:val="0"/>
          <w:marBottom w:val="0"/>
          <w:divBdr>
            <w:top w:val="none" w:sz="0" w:space="0" w:color="auto"/>
            <w:left w:val="none" w:sz="0" w:space="0" w:color="auto"/>
            <w:bottom w:val="none" w:sz="0" w:space="0" w:color="auto"/>
            <w:right w:val="none" w:sz="0" w:space="0" w:color="auto"/>
          </w:divBdr>
        </w:div>
        <w:div w:id="1143356036">
          <w:marLeft w:val="640"/>
          <w:marRight w:val="0"/>
          <w:marTop w:val="0"/>
          <w:marBottom w:val="0"/>
          <w:divBdr>
            <w:top w:val="none" w:sz="0" w:space="0" w:color="auto"/>
            <w:left w:val="none" w:sz="0" w:space="0" w:color="auto"/>
            <w:bottom w:val="none" w:sz="0" w:space="0" w:color="auto"/>
            <w:right w:val="none" w:sz="0" w:space="0" w:color="auto"/>
          </w:divBdr>
        </w:div>
        <w:div w:id="1344429347">
          <w:marLeft w:val="640"/>
          <w:marRight w:val="0"/>
          <w:marTop w:val="0"/>
          <w:marBottom w:val="0"/>
          <w:divBdr>
            <w:top w:val="none" w:sz="0" w:space="0" w:color="auto"/>
            <w:left w:val="none" w:sz="0" w:space="0" w:color="auto"/>
            <w:bottom w:val="none" w:sz="0" w:space="0" w:color="auto"/>
            <w:right w:val="none" w:sz="0" w:space="0" w:color="auto"/>
          </w:divBdr>
        </w:div>
        <w:div w:id="1852915392">
          <w:marLeft w:val="640"/>
          <w:marRight w:val="0"/>
          <w:marTop w:val="0"/>
          <w:marBottom w:val="0"/>
          <w:divBdr>
            <w:top w:val="none" w:sz="0" w:space="0" w:color="auto"/>
            <w:left w:val="none" w:sz="0" w:space="0" w:color="auto"/>
            <w:bottom w:val="none" w:sz="0" w:space="0" w:color="auto"/>
            <w:right w:val="none" w:sz="0" w:space="0" w:color="auto"/>
          </w:divBdr>
        </w:div>
        <w:div w:id="1334994916">
          <w:marLeft w:val="640"/>
          <w:marRight w:val="0"/>
          <w:marTop w:val="0"/>
          <w:marBottom w:val="0"/>
          <w:divBdr>
            <w:top w:val="none" w:sz="0" w:space="0" w:color="auto"/>
            <w:left w:val="none" w:sz="0" w:space="0" w:color="auto"/>
            <w:bottom w:val="none" w:sz="0" w:space="0" w:color="auto"/>
            <w:right w:val="none" w:sz="0" w:space="0" w:color="auto"/>
          </w:divBdr>
        </w:div>
        <w:div w:id="1472867975">
          <w:marLeft w:val="640"/>
          <w:marRight w:val="0"/>
          <w:marTop w:val="0"/>
          <w:marBottom w:val="0"/>
          <w:divBdr>
            <w:top w:val="none" w:sz="0" w:space="0" w:color="auto"/>
            <w:left w:val="none" w:sz="0" w:space="0" w:color="auto"/>
            <w:bottom w:val="none" w:sz="0" w:space="0" w:color="auto"/>
            <w:right w:val="none" w:sz="0" w:space="0" w:color="auto"/>
          </w:divBdr>
        </w:div>
        <w:div w:id="344939752">
          <w:marLeft w:val="640"/>
          <w:marRight w:val="0"/>
          <w:marTop w:val="0"/>
          <w:marBottom w:val="0"/>
          <w:divBdr>
            <w:top w:val="none" w:sz="0" w:space="0" w:color="auto"/>
            <w:left w:val="none" w:sz="0" w:space="0" w:color="auto"/>
            <w:bottom w:val="none" w:sz="0" w:space="0" w:color="auto"/>
            <w:right w:val="none" w:sz="0" w:space="0" w:color="auto"/>
          </w:divBdr>
        </w:div>
        <w:div w:id="1366446392">
          <w:marLeft w:val="640"/>
          <w:marRight w:val="0"/>
          <w:marTop w:val="0"/>
          <w:marBottom w:val="0"/>
          <w:divBdr>
            <w:top w:val="none" w:sz="0" w:space="0" w:color="auto"/>
            <w:left w:val="none" w:sz="0" w:space="0" w:color="auto"/>
            <w:bottom w:val="none" w:sz="0" w:space="0" w:color="auto"/>
            <w:right w:val="none" w:sz="0" w:space="0" w:color="auto"/>
          </w:divBdr>
        </w:div>
        <w:div w:id="767698752">
          <w:marLeft w:val="640"/>
          <w:marRight w:val="0"/>
          <w:marTop w:val="0"/>
          <w:marBottom w:val="0"/>
          <w:divBdr>
            <w:top w:val="none" w:sz="0" w:space="0" w:color="auto"/>
            <w:left w:val="none" w:sz="0" w:space="0" w:color="auto"/>
            <w:bottom w:val="none" w:sz="0" w:space="0" w:color="auto"/>
            <w:right w:val="none" w:sz="0" w:space="0" w:color="auto"/>
          </w:divBdr>
        </w:div>
        <w:div w:id="31463564">
          <w:marLeft w:val="640"/>
          <w:marRight w:val="0"/>
          <w:marTop w:val="0"/>
          <w:marBottom w:val="0"/>
          <w:divBdr>
            <w:top w:val="none" w:sz="0" w:space="0" w:color="auto"/>
            <w:left w:val="none" w:sz="0" w:space="0" w:color="auto"/>
            <w:bottom w:val="none" w:sz="0" w:space="0" w:color="auto"/>
            <w:right w:val="none" w:sz="0" w:space="0" w:color="auto"/>
          </w:divBdr>
        </w:div>
        <w:div w:id="1126893043">
          <w:marLeft w:val="640"/>
          <w:marRight w:val="0"/>
          <w:marTop w:val="0"/>
          <w:marBottom w:val="0"/>
          <w:divBdr>
            <w:top w:val="none" w:sz="0" w:space="0" w:color="auto"/>
            <w:left w:val="none" w:sz="0" w:space="0" w:color="auto"/>
            <w:bottom w:val="none" w:sz="0" w:space="0" w:color="auto"/>
            <w:right w:val="none" w:sz="0" w:space="0" w:color="auto"/>
          </w:divBdr>
        </w:div>
        <w:div w:id="1524443300">
          <w:marLeft w:val="640"/>
          <w:marRight w:val="0"/>
          <w:marTop w:val="0"/>
          <w:marBottom w:val="0"/>
          <w:divBdr>
            <w:top w:val="none" w:sz="0" w:space="0" w:color="auto"/>
            <w:left w:val="none" w:sz="0" w:space="0" w:color="auto"/>
            <w:bottom w:val="none" w:sz="0" w:space="0" w:color="auto"/>
            <w:right w:val="none" w:sz="0" w:space="0" w:color="auto"/>
          </w:divBdr>
        </w:div>
        <w:div w:id="2067793749">
          <w:marLeft w:val="640"/>
          <w:marRight w:val="0"/>
          <w:marTop w:val="0"/>
          <w:marBottom w:val="0"/>
          <w:divBdr>
            <w:top w:val="none" w:sz="0" w:space="0" w:color="auto"/>
            <w:left w:val="none" w:sz="0" w:space="0" w:color="auto"/>
            <w:bottom w:val="none" w:sz="0" w:space="0" w:color="auto"/>
            <w:right w:val="none" w:sz="0" w:space="0" w:color="auto"/>
          </w:divBdr>
        </w:div>
        <w:div w:id="880745385">
          <w:marLeft w:val="640"/>
          <w:marRight w:val="0"/>
          <w:marTop w:val="0"/>
          <w:marBottom w:val="0"/>
          <w:divBdr>
            <w:top w:val="none" w:sz="0" w:space="0" w:color="auto"/>
            <w:left w:val="none" w:sz="0" w:space="0" w:color="auto"/>
            <w:bottom w:val="none" w:sz="0" w:space="0" w:color="auto"/>
            <w:right w:val="none" w:sz="0" w:space="0" w:color="auto"/>
          </w:divBdr>
        </w:div>
        <w:div w:id="1562983576">
          <w:marLeft w:val="640"/>
          <w:marRight w:val="0"/>
          <w:marTop w:val="0"/>
          <w:marBottom w:val="0"/>
          <w:divBdr>
            <w:top w:val="none" w:sz="0" w:space="0" w:color="auto"/>
            <w:left w:val="none" w:sz="0" w:space="0" w:color="auto"/>
            <w:bottom w:val="none" w:sz="0" w:space="0" w:color="auto"/>
            <w:right w:val="none" w:sz="0" w:space="0" w:color="auto"/>
          </w:divBdr>
        </w:div>
        <w:div w:id="1207715030">
          <w:marLeft w:val="640"/>
          <w:marRight w:val="0"/>
          <w:marTop w:val="0"/>
          <w:marBottom w:val="0"/>
          <w:divBdr>
            <w:top w:val="none" w:sz="0" w:space="0" w:color="auto"/>
            <w:left w:val="none" w:sz="0" w:space="0" w:color="auto"/>
            <w:bottom w:val="none" w:sz="0" w:space="0" w:color="auto"/>
            <w:right w:val="none" w:sz="0" w:space="0" w:color="auto"/>
          </w:divBdr>
        </w:div>
        <w:div w:id="459805590">
          <w:marLeft w:val="640"/>
          <w:marRight w:val="0"/>
          <w:marTop w:val="0"/>
          <w:marBottom w:val="0"/>
          <w:divBdr>
            <w:top w:val="none" w:sz="0" w:space="0" w:color="auto"/>
            <w:left w:val="none" w:sz="0" w:space="0" w:color="auto"/>
            <w:bottom w:val="none" w:sz="0" w:space="0" w:color="auto"/>
            <w:right w:val="none" w:sz="0" w:space="0" w:color="auto"/>
          </w:divBdr>
        </w:div>
        <w:div w:id="82802840">
          <w:marLeft w:val="640"/>
          <w:marRight w:val="0"/>
          <w:marTop w:val="0"/>
          <w:marBottom w:val="0"/>
          <w:divBdr>
            <w:top w:val="none" w:sz="0" w:space="0" w:color="auto"/>
            <w:left w:val="none" w:sz="0" w:space="0" w:color="auto"/>
            <w:bottom w:val="none" w:sz="0" w:space="0" w:color="auto"/>
            <w:right w:val="none" w:sz="0" w:space="0" w:color="auto"/>
          </w:divBdr>
        </w:div>
        <w:div w:id="1772243007">
          <w:marLeft w:val="640"/>
          <w:marRight w:val="0"/>
          <w:marTop w:val="0"/>
          <w:marBottom w:val="0"/>
          <w:divBdr>
            <w:top w:val="none" w:sz="0" w:space="0" w:color="auto"/>
            <w:left w:val="none" w:sz="0" w:space="0" w:color="auto"/>
            <w:bottom w:val="none" w:sz="0" w:space="0" w:color="auto"/>
            <w:right w:val="none" w:sz="0" w:space="0" w:color="auto"/>
          </w:divBdr>
        </w:div>
        <w:div w:id="528758482">
          <w:marLeft w:val="640"/>
          <w:marRight w:val="0"/>
          <w:marTop w:val="0"/>
          <w:marBottom w:val="0"/>
          <w:divBdr>
            <w:top w:val="none" w:sz="0" w:space="0" w:color="auto"/>
            <w:left w:val="none" w:sz="0" w:space="0" w:color="auto"/>
            <w:bottom w:val="none" w:sz="0" w:space="0" w:color="auto"/>
            <w:right w:val="none" w:sz="0" w:space="0" w:color="auto"/>
          </w:divBdr>
        </w:div>
        <w:div w:id="882862130">
          <w:marLeft w:val="640"/>
          <w:marRight w:val="0"/>
          <w:marTop w:val="0"/>
          <w:marBottom w:val="0"/>
          <w:divBdr>
            <w:top w:val="none" w:sz="0" w:space="0" w:color="auto"/>
            <w:left w:val="none" w:sz="0" w:space="0" w:color="auto"/>
            <w:bottom w:val="none" w:sz="0" w:space="0" w:color="auto"/>
            <w:right w:val="none" w:sz="0" w:space="0" w:color="auto"/>
          </w:divBdr>
        </w:div>
        <w:div w:id="1256669648">
          <w:marLeft w:val="640"/>
          <w:marRight w:val="0"/>
          <w:marTop w:val="0"/>
          <w:marBottom w:val="0"/>
          <w:divBdr>
            <w:top w:val="none" w:sz="0" w:space="0" w:color="auto"/>
            <w:left w:val="none" w:sz="0" w:space="0" w:color="auto"/>
            <w:bottom w:val="none" w:sz="0" w:space="0" w:color="auto"/>
            <w:right w:val="none" w:sz="0" w:space="0" w:color="auto"/>
          </w:divBdr>
        </w:div>
        <w:div w:id="2001349948">
          <w:marLeft w:val="640"/>
          <w:marRight w:val="0"/>
          <w:marTop w:val="0"/>
          <w:marBottom w:val="0"/>
          <w:divBdr>
            <w:top w:val="none" w:sz="0" w:space="0" w:color="auto"/>
            <w:left w:val="none" w:sz="0" w:space="0" w:color="auto"/>
            <w:bottom w:val="none" w:sz="0" w:space="0" w:color="auto"/>
            <w:right w:val="none" w:sz="0" w:space="0" w:color="auto"/>
          </w:divBdr>
        </w:div>
        <w:div w:id="788545113">
          <w:marLeft w:val="640"/>
          <w:marRight w:val="0"/>
          <w:marTop w:val="0"/>
          <w:marBottom w:val="0"/>
          <w:divBdr>
            <w:top w:val="none" w:sz="0" w:space="0" w:color="auto"/>
            <w:left w:val="none" w:sz="0" w:space="0" w:color="auto"/>
            <w:bottom w:val="none" w:sz="0" w:space="0" w:color="auto"/>
            <w:right w:val="none" w:sz="0" w:space="0" w:color="auto"/>
          </w:divBdr>
        </w:div>
        <w:div w:id="1073967829">
          <w:marLeft w:val="640"/>
          <w:marRight w:val="0"/>
          <w:marTop w:val="0"/>
          <w:marBottom w:val="0"/>
          <w:divBdr>
            <w:top w:val="none" w:sz="0" w:space="0" w:color="auto"/>
            <w:left w:val="none" w:sz="0" w:space="0" w:color="auto"/>
            <w:bottom w:val="none" w:sz="0" w:space="0" w:color="auto"/>
            <w:right w:val="none" w:sz="0" w:space="0" w:color="auto"/>
          </w:divBdr>
        </w:div>
        <w:div w:id="1662809581">
          <w:marLeft w:val="640"/>
          <w:marRight w:val="0"/>
          <w:marTop w:val="0"/>
          <w:marBottom w:val="0"/>
          <w:divBdr>
            <w:top w:val="none" w:sz="0" w:space="0" w:color="auto"/>
            <w:left w:val="none" w:sz="0" w:space="0" w:color="auto"/>
            <w:bottom w:val="none" w:sz="0" w:space="0" w:color="auto"/>
            <w:right w:val="none" w:sz="0" w:space="0" w:color="auto"/>
          </w:divBdr>
        </w:div>
        <w:div w:id="604533210">
          <w:marLeft w:val="640"/>
          <w:marRight w:val="0"/>
          <w:marTop w:val="0"/>
          <w:marBottom w:val="0"/>
          <w:divBdr>
            <w:top w:val="none" w:sz="0" w:space="0" w:color="auto"/>
            <w:left w:val="none" w:sz="0" w:space="0" w:color="auto"/>
            <w:bottom w:val="none" w:sz="0" w:space="0" w:color="auto"/>
            <w:right w:val="none" w:sz="0" w:space="0" w:color="auto"/>
          </w:divBdr>
        </w:div>
        <w:div w:id="1935475189">
          <w:marLeft w:val="640"/>
          <w:marRight w:val="0"/>
          <w:marTop w:val="0"/>
          <w:marBottom w:val="0"/>
          <w:divBdr>
            <w:top w:val="none" w:sz="0" w:space="0" w:color="auto"/>
            <w:left w:val="none" w:sz="0" w:space="0" w:color="auto"/>
            <w:bottom w:val="none" w:sz="0" w:space="0" w:color="auto"/>
            <w:right w:val="none" w:sz="0" w:space="0" w:color="auto"/>
          </w:divBdr>
        </w:div>
        <w:div w:id="1572236259">
          <w:marLeft w:val="640"/>
          <w:marRight w:val="0"/>
          <w:marTop w:val="0"/>
          <w:marBottom w:val="0"/>
          <w:divBdr>
            <w:top w:val="none" w:sz="0" w:space="0" w:color="auto"/>
            <w:left w:val="none" w:sz="0" w:space="0" w:color="auto"/>
            <w:bottom w:val="none" w:sz="0" w:space="0" w:color="auto"/>
            <w:right w:val="none" w:sz="0" w:space="0" w:color="auto"/>
          </w:divBdr>
        </w:div>
        <w:div w:id="934098470">
          <w:marLeft w:val="640"/>
          <w:marRight w:val="0"/>
          <w:marTop w:val="0"/>
          <w:marBottom w:val="0"/>
          <w:divBdr>
            <w:top w:val="none" w:sz="0" w:space="0" w:color="auto"/>
            <w:left w:val="none" w:sz="0" w:space="0" w:color="auto"/>
            <w:bottom w:val="none" w:sz="0" w:space="0" w:color="auto"/>
            <w:right w:val="none" w:sz="0" w:space="0" w:color="auto"/>
          </w:divBdr>
        </w:div>
        <w:div w:id="1917668508">
          <w:marLeft w:val="640"/>
          <w:marRight w:val="0"/>
          <w:marTop w:val="0"/>
          <w:marBottom w:val="0"/>
          <w:divBdr>
            <w:top w:val="none" w:sz="0" w:space="0" w:color="auto"/>
            <w:left w:val="none" w:sz="0" w:space="0" w:color="auto"/>
            <w:bottom w:val="none" w:sz="0" w:space="0" w:color="auto"/>
            <w:right w:val="none" w:sz="0" w:space="0" w:color="auto"/>
          </w:divBdr>
        </w:div>
        <w:div w:id="1536036248">
          <w:marLeft w:val="640"/>
          <w:marRight w:val="0"/>
          <w:marTop w:val="0"/>
          <w:marBottom w:val="0"/>
          <w:divBdr>
            <w:top w:val="none" w:sz="0" w:space="0" w:color="auto"/>
            <w:left w:val="none" w:sz="0" w:space="0" w:color="auto"/>
            <w:bottom w:val="none" w:sz="0" w:space="0" w:color="auto"/>
            <w:right w:val="none" w:sz="0" w:space="0" w:color="auto"/>
          </w:divBdr>
        </w:div>
        <w:div w:id="1752845206">
          <w:marLeft w:val="640"/>
          <w:marRight w:val="0"/>
          <w:marTop w:val="0"/>
          <w:marBottom w:val="0"/>
          <w:divBdr>
            <w:top w:val="none" w:sz="0" w:space="0" w:color="auto"/>
            <w:left w:val="none" w:sz="0" w:space="0" w:color="auto"/>
            <w:bottom w:val="none" w:sz="0" w:space="0" w:color="auto"/>
            <w:right w:val="none" w:sz="0" w:space="0" w:color="auto"/>
          </w:divBdr>
        </w:div>
        <w:div w:id="2065592201">
          <w:marLeft w:val="640"/>
          <w:marRight w:val="0"/>
          <w:marTop w:val="0"/>
          <w:marBottom w:val="0"/>
          <w:divBdr>
            <w:top w:val="none" w:sz="0" w:space="0" w:color="auto"/>
            <w:left w:val="none" w:sz="0" w:space="0" w:color="auto"/>
            <w:bottom w:val="none" w:sz="0" w:space="0" w:color="auto"/>
            <w:right w:val="none" w:sz="0" w:space="0" w:color="auto"/>
          </w:divBdr>
        </w:div>
        <w:div w:id="2139912848">
          <w:marLeft w:val="640"/>
          <w:marRight w:val="0"/>
          <w:marTop w:val="0"/>
          <w:marBottom w:val="0"/>
          <w:divBdr>
            <w:top w:val="none" w:sz="0" w:space="0" w:color="auto"/>
            <w:left w:val="none" w:sz="0" w:space="0" w:color="auto"/>
            <w:bottom w:val="none" w:sz="0" w:space="0" w:color="auto"/>
            <w:right w:val="none" w:sz="0" w:space="0" w:color="auto"/>
          </w:divBdr>
        </w:div>
        <w:div w:id="1748335627">
          <w:marLeft w:val="640"/>
          <w:marRight w:val="0"/>
          <w:marTop w:val="0"/>
          <w:marBottom w:val="0"/>
          <w:divBdr>
            <w:top w:val="none" w:sz="0" w:space="0" w:color="auto"/>
            <w:left w:val="none" w:sz="0" w:space="0" w:color="auto"/>
            <w:bottom w:val="none" w:sz="0" w:space="0" w:color="auto"/>
            <w:right w:val="none" w:sz="0" w:space="0" w:color="auto"/>
          </w:divBdr>
        </w:div>
        <w:div w:id="342515934">
          <w:marLeft w:val="640"/>
          <w:marRight w:val="0"/>
          <w:marTop w:val="0"/>
          <w:marBottom w:val="0"/>
          <w:divBdr>
            <w:top w:val="none" w:sz="0" w:space="0" w:color="auto"/>
            <w:left w:val="none" w:sz="0" w:space="0" w:color="auto"/>
            <w:bottom w:val="none" w:sz="0" w:space="0" w:color="auto"/>
            <w:right w:val="none" w:sz="0" w:space="0" w:color="auto"/>
          </w:divBdr>
        </w:div>
        <w:div w:id="612980646">
          <w:marLeft w:val="640"/>
          <w:marRight w:val="0"/>
          <w:marTop w:val="0"/>
          <w:marBottom w:val="0"/>
          <w:divBdr>
            <w:top w:val="none" w:sz="0" w:space="0" w:color="auto"/>
            <w:left w:val="none" w:sz="0" w:space="0" w:color="auto"/>
            <w:bottom w:val="none" w:sz="0" w:space="0" w:color="auto"/>
            <w:right w:val="none" w:sz="0" w:space="0" w:color="auto"/>
          </w:divBdr>
        </w:div>
        <w:div w:id="67390125">
          <w:marLeft w:val="640"/>
          <w:marRight w:val="0"/>
          <w:marTop w:val="0"/>
          <w:marBottom w:val="0"/>
          <w:divBdr>
            <w:top w:val="none" w:sz="0" w:space="0" w:color="auto"/>
            <w:left w:val="none" w:sz="0" w:space="0" w:color="auto"/>
            <w:bottom w:val="none" w:sz="0" w:space="0" w:color="auto"/>
            <w:right w:val="none" w:sz="0" w:space="0" w:color="auto"/>
          </w:divBdr>
        </w:div>
        <w:div w:id="1544249706">
          <w:marLeft w:val="640"/>
          <w:marRight w:val="0"/>
          <w:marTop w:val="0"/>
          <w:marBottom w:val="0"/>
          <w:divBdr>
            <w:top w:val="none" w:sz="0" w:space="0" w:color="auto"/>
            <w:left w:val="none" w:sz="0" w:space="0" w:color="auto"/>
            <w:bottom w:val="none" w:sz="0" w:space="0" w:color="auto"/>
            <w:right w:val="none" w:sz="0" w:space="0" w:color="auto"/>
          </w:divBdr>
        </w:div>
        <w:div w:id="419177493">
          <w:marLeft w:val="640"/>
          <w:marRight w:val="0"/>
          <w:marTop w:val="0"/>
          <w:marBottom w:val="0"/>
          <w:divBdr>
            <w:top w:val="none" w:sz="0" w:space="0" w:color="auto"/>
            <w:left w:val="none" w:sz="0" w:space="0" w:color="auto"/>
            <w:bottom w:val="none" w:sz="0" w:space="0" w:color="auto"/>
            <w:right w:val="none" w:sz="0" w:space="0" w:color="auto"/>
          </w:divBdr>
        </w:div>
        <w:div w:id="460609388">
          <w:marLeft w:val="640"/>
          <w:marRight w:val="0"/>
          <w:marTop w:val="0"/>
          <w:marBottom w:val="0"/>
          <w:divBdr>
            <w:top w:val="none" w:sz="0" w:space="0" w:color="auto"/>
            <w:left w:val="none" w:sz="0" w:space="0" w:color="auto"/>
            <w:bottom w:val="none" w:sz="0" w:space="0" w:color="auto"/>
            <w:right w:val="none" w:sz="0" w:space="0" w:color="auto"/>
          </w:divBdr>
        </w:div>
        <w:div w:id="1844278683">
          <w:marLeft w:val="640"/>
          <w:marRight w:val="0"/>
          <w:marTop w:val="0"/>
          <w:marBottom w:val="0"/>
          <w:divBdr>
            <w:top w:val="none" w:sz="0" w:space="0" w:color="auto"/>
            <w:left w:val="none" w:sz="0" w:space="0" w:color="auto"/>
            <w:bottom w:val="none" w:sz="0" w:space="0" w:color="auto"/>
            <w:right w:val="none" w:sz="0" w:space="0" w:color="auto"/>
          </w:divBdr>
        </w:div>
        <w:div w:id="1890023210">
          <w:marLeft w:val="640"/>
          <w:marRight w:val="0"/>
          <w:marTop w:val="0"/>
          <w:marBottom w:val="0"/>
          <w:divBdr>
            <w:top w:val="none" w:sz="0" w:space="0" w:color="auto"/>
            <w:left w:val="none" w:sz="0" w:space="0" w:color="auto"/>
            <w:bottom w:val="none" w:sz="0" w:space="0" w:color="auto"/>
            <w:right w:val="none" w:sz="0" w:space="0" w:color="auto"/>
          </w:divBdr>
        </w:div>
        <w:div w:id="1088769123">
          <w:marLeft w:val="640"/>
          <w:marRight w:val="0"/>
          <w:marTop w:val="0"/>
          <w:marBottom w:val="0"/>
          <w:divBdr>
            <w:top w:val="none" w:sz="0" w:space="0" w:color="auto"/>
            <w:left w:val="none" w:sz="0" w:space="0" w:color="auto"/>
            <w:bottom w:val="none" w:sz="0" w:space="0" w:color="auto"/>
            <w:right w:val="none" w:sz="0" w:space="0" w:color="auto"/>
          </w:divBdr>
        </w:div>
        <w:div w:id="691805069">
          <w:marLeft w:val="640"/>
          <w:marRight w:val="0"/>
          <w:marTop w:val="0"/>
          <w:marBottom w:val="0"/>
          <w:divBdr>
            <w:top w:val="none" w:sz="0" w:space="0" w:color="auto"/>
            <w:left w:val="none" w:sz="0" w:space="0" w:color="auto"/>
            <w:bottom w:val="none" w:sz="0" w:space="0" w:color="auto"/>
            <w:right w:val="none" w:sz="0" w:space="0" w:color="auto"/>
          </w:divBdr>
        </w:div>
        <w:div w:id="607080419">
          <w:marLeft w:val="640"/>
          <w:marRight w:val="0"/>
          <w:marTop w:val="0"/>
          <w:marBottom w:val="0"/>
          <w:divBdr>
            <w:top w:val="none" w:sz="0" w:space="0" w:color="auto"/>
            <w:left w:val="none" w:sz="0" w:space="0" w:color="auto"/>
            <w:bottom w:val="none" w:sz="0" w:space="0" w:color="auto"/>
            <w:right w:val="none" w:sz="0" w:space="0" w:color="auto"/>
          </w:divBdr>
        </w:div>
        <w:div w:id="201481535">
          <w:marLeft w:val="640"/>
          <w:marRight w:val="0"/>
          <w:marTop w:val="0"/>
          <w:marBottom w:val="0"/>
          <w:divBdr>
            <w:top w:val="none" w:sz="0" w:space="0" w:color="auto"/>
            <w:left w:val="none" w:sz="0" w:space="0" w:color="auto"/>
            <w:bottom w:val="none" w:sz="0" w:space="0" w:color="auto"/>
            <w:right w:val="none" w:sz="0" w:space="0" w:color="auto"/>
          </w:divBdr>
        </w:div>
        <w:div w:id="718823901">
          <w:marLeft w:val="640"/>
          <w:marRight w:val="0"/>
          <w:marTop w:val="0"/>
          <w:marBottom w:val="0"/>
          <w:divBdr>
            <w:top w:val="none" w:sz="0" w:space="0" w:color="auto"/>
            <w:left w:val="none" w:sz="0" w:space="0" w:color="auto"/>
            <w:bottom w:val="none" w:sz="0" w:space="0" w:color="auto"/>
            <w:right w:val="none" w:sz="0" w:space="0" w:color="auto"/>
          </w:divBdr>
        </w:div>
        <w:div w:id="1385447554">
          <w:marLeft w:val="640"/>
          <w:marRight w:val="0"/>
          <w:marTop w:val="0"/>
          <w:marBottom w:val="0"/>
          <w:divBdr>
            <w:top w:val="none" w:sz="0" w:space="0" w:color="auto"/>
            <w:left w:val="none" w:sz="0" w:space="0" w:color="auto"/>
            <w:bottom w:val="none" w:sz="0" w:space="0" w:color="auto"/>
            <w:right w:val="none" w:sz="0" w:space="0" w:color="auto"/>
          </w:divBdr>
        </w:div>
        <w:div w:id="696734713">
          <w:marLeft w:val="640"/>
          <w:marRight w:val="0"/>
          <w:marTop w:val="0"/>
          <w:marBottom w:val="0"/>
          <w:divBdr>
            <w:top w:val="none" w:sz="0" w:space="0" w:color="auto"/>
            <w:left w:val="none" w:sz="0" w:space="0" w:color="auto"/>
            <w:bottom w:val="none" w:sz="0" w:space="0" w:color="auto"/>
            <w:right w:val="none" w:sz="0" w:space="0" w:color="auto"/>
          </w:divBdr>
        </w:div>
        <w:div w:id="351877762">
          <w:marLeft w:val="640"/>
          <w:marRight w:val="0"/>
          <w:marTop w:val="0"/>
          <w:marBottom w:val="0"/>
          <w:divBdr>
            <w:top w:val="none" w:sz="0" w:space="0" w:color="auto"/>
            <w:left w:val="none" w:sz="0" w:space="0" w:color="auto"/>
            <w:bottom w:val="none" w:sz="0" w:space="0" w:color="auto"/>
            <w:right w:val="none" w:sz="0" w:space="0" w:color="auto"/>
          </w:divBdr>
        </w:div>
        <w:div w:id="79105091">
          <w:marLeft w:val="640"/>
          <w:marRight w:val="0"/>
          <w:marTop w:val="0"/>
          <w:marBottom w:val="0"/>
          <w:divBdr>
            <w:top w:val="none" w:sz="0" w:space="0" w:color="auto"/>
            <w:left w:val="none" w:sz="0" w:space="0" w:color="auto"/>
            <w:bottom w:val="none" w:sz="0" w:space="0" w:color="auto"/>
            <w:right w:val="none" w:sz="0" w:space="0" w:color="auto"/>
          </w:divBdr>
        </w:div>
        <w:div w:id="21056711">
          <w:marLeft w:val="640"/>
          <w:marRight w:val="0"/>
          <w:marTop w:val="0"/>
          <w:marBottom w:val="0"/>
          <w:divBdr>
            <w:top w:val="none" w:sz="0" w:space="0" w:color="auto"/>
            <w:left w:val="none" w:sz="0" w:space="0" w:color="auto"/>
            <w:bottom w:val="none" w:sz="0" w:space="0" w:color="auto"/>
            <w:right w:val="none" w:sz="0" w:space="0" w:color="auto"/>
          </w:divBdr>
        </w:div>
        <w:div w:id="472911725">
          <w:marLeft w:val="640"/>
          <w:marRight w:val="0"/>
          <w:marTop w:val="0"/>
          <w:marBottom w:val="0"/>
          <w:divBdr>
            <w:top w:val="none" w:sz="0" w:space="0" w:color="auto"/>
            <w:left w:val="none" w:sz="0" w:space="0" w:color="auto"/>
            <w:bottom w:val="none" w:sz="0" w:space="0" w:color="auto"/>
            <w:right w:val="none" w:sz="0" w:space="0" w:color="auto"/>
          </w:divBdr>
        </w:div>
        <w:div w:id="1467773793">
          <w:marLeft w:val="640"/>
          <w:marRight w:val="0"/>
          <w:marTop w:val="0"/>
          <w:marBottom w:val="0"/>
          <w:divBdr>
            <w:top w:val="none" w:sz="0" w:space="0" w:color="auto"/>
            <w:left w:val="none" w:sz="0" w:space="0" w:color="auto"/>
            <w:bottom w:val="none" w:sz="0" w:space="0" w:color="auto"/>
            <w:right w:val="none" w:sz="0" w:space="0" w:color="auto"/>
          </w:divBdr>
        </w:div>
        <w:div w:id="1747805002">
          <w:marLeft w:val="640"/>
          <w:marRight w:val="0"/>
          <w:marTop w:val="0"/>
          <w:marBottom w:val="0"/>
          <w:divBdr>
            <w:top w:val="none" w:sz="0" w:space="0" w:color="auto"/>
            <w:left w:val="none" w:sz="0" w:space="0" w:color="auto"/>
            <w:bottom w:val="none" w:sz="0" w:space="0" w:color="auto"/>
            <w:right w:val="none" w:sz="0" w:space="0" w:color="auto"/>
          </w:divBdr>
        </w:div>
        <w:div w:id="1375036019">
          <w:marLeft w:val="640"/>
          <w:marRight w:val="0"/>
          <w:marTop w:val="0"/>
          <w:marBottom w:val="0"/>
          <w:divBdr>
            <w:top w:val="none" w:sz="0" w:space="0" w:color="auto"/>
            <w:left w:val="none" w:sz="0" w:space="0" w:color="auto"/>
            <w:bottom w:val="none" w:sz="0" w:space="0" w:color="auto"/>
            <w:right w:val="none" w:sz="0" w:space="0" w:color="auto"/>
          </w:divBdr>
        </w:div>
        <w:div w:id="1795757701">
          <w:marLeft w:val="640"/>
          <w:marRight w:val="0"/>
          <w:marTop w:val="0"/>
          <w:marBottom w:val="0"/>
          <w:divBdr>
            <w:top w:val="none" w:sz="0" w:space="0" w:color="auto"/>
            <w:left w:val="none" w:sz="0" w:space="0" w:color="auto"/>
            <w:bottom w:val="none" w:sz="0" w:space="0" w:color="auto"/>
            <w:right w:val="none" w:sz="0" w:space="0" w:color="auto"/>
          </w:divBdr>
        </w:div>
        <w:div w:id="332268290">
          <w:marLeft w:val="640"/>
          <w:marRight w:val="0"/>
          <w:marTop w:val="0"/>
          <w:marBottom w:val="0"/>
          <w:divBdr>
            <w:top w:val="none" w:sz="0" w:space="0" w:color="auto"/>
            <w:left w:val="none" w:sz="0" w:space="0" w:color="auto"/>
            <w:bottom w:val="none" w:sz="0" w:space="0" w:color="auto"/>
            <w:right w:val="none" w:sz="0" w:space="0" w:color="auto"/>
          </w:divBdr>
        </w:div>
        <w:div w:id="1050036203">
          <w:marLeft w:val="640"/>
          <w:marRight w:val="0"/>
          <w:marTop w:val="0"/>
          <w:marBottom w:val="0"/>
          <w:divBdr>
            <w:top w:val="none" w:sz="0" w:space="0" w:color="auto"/>
            <w:left w:val="none" w:sz="0" w:space="0" w:color="auto"/>
            <w:bottom w:val="none" w:sz="0" w:space="0" w:color="auto"/>
            <w:right w:val="none" w:sz="0" w:space="0" w:color="auto"/>
          </w:divBdr>
        </w:div>
        <w:div w:id="1956011234">
          <w:marLeft w:val="640"/>
          <w:marRight w:val="0"/>
          <w:marTop w:val="0"/>
          <w:marBottom w:val="0"/>
          <w:divBdr>
            <w:top w:val="none" w:sz="0" w:space="0" w:color="auto"/>
            <w:left w:val="none" w:sz="0" w:space="0" w:color="auto"/>
            <w:bottom w:val="none" w:sz="0" w:space="0" w:color="auto"/>
            <w:right w:val="none" w:sz="0" w:space="0" w:color="auto"/>
          </w:divBdr>
        </w:div>
        <w:div w:id="665598665">
          <w:marLeft w:val="640"/>
          <w:marRight w:val="0"/>
          <w:marTop w:val="0"/>
          <w:marBottom w:val="0"/>
          <w:divBdr>
            <w:top w:val="none" w:sz="0" w:space="0" w:color="auto"/>
            <w:left w:val="none" w:sz="0" w:space="0" w:color="auto"/>
            <w:bottom w:val="none" w:sz="0" w:space="0" w:color="auto"/>
            <w:right w:val="none" w:sz="0" w:space="0" w:color="auto"/>
          </w:divBdr>
        </w:div>
      </w:divsChild>
    </w:div>
    <w:div w:id="693582242">
      <w:bodyDiv w:val="1"/>
      <w:marLeft w:val="0"/>
      <w:marRight w:val="0"/>
      <w:marTop w:val="0"/>
      <w:marBottom w:val="0"/>
      <w:divBdr>
        <w:top w:val="none" w:sz="0" w:space="0" w:color="auto"/>
        <w:left w:val="none" w:sz="0" w:space="0" w:color="auto"/>
        <w:bottom w:val="none" w:sz="0" w:space="0" w:color="auto"/>
        <w:right w:val="none" w:sz="0" w:space="0" w:color="auto"/>
      </w:divBdr>
      <w:divsChild>
        <w:div w:id="1242911473">
          <w:marLeft w:val="640"/>
          <w:marRight w:val="0"/>
          <w:marTop w:val="0"/>
          <w:marBottom w:val="0"/>
          <w:divBdr>
            <w:top w:val="none" w:sz="0" w:space="0" w:color="auto"/>
            <w:left w:val="none" w:sz="0" w:space="0" w:color="auto"/>
            <w:bottom w:val="none" w:sz="0" w:space="0" w:color="auto"/>
            <w:right w:val="none" w:sz="0" w:space="0" w:color="auto"/>
          </w:divBdr>
        </w:div>
        <w:div w:id="2089500837">
          <w:marLeft w:val="640"/>
          <w:marRight w:val="0"/>
          <w:marTop w:val="0"/>
          <w:marBottom w:val="0"/>
          <w:divBdr>
            <w:top w:val="none" w:sz="0" w:space="0" w:color="auto"/>
            <w:left w:val="none" w:sz="0" w:space="0" w:color="auto"/>
            <w:bottom w:val="none" w:sz="0" w:space="0" w:color="auto"/>
            <w:right w:val="none" w:sz="0" w:space="0" w:color="auto"/>
          </w:divBdr>
        </w:div>
        <w:div w:id="1788161070">
          <w:marLeft w:val="640"/>
          <w:marRight w:val="0"/>
          <w:marTop w:val="0"/>
          <w:marBottom w:val="0"/>
          <w:divBdr>
            <w:top w:val="none" w:sz="0" w:space="0" w:color="auto"/>
            <w:left w:val="none" w:sz="0" w:space="0" w:color="auto"/>
            <w:bottom w:val="none" w:sz="0" w:space="0" w:color="auto"/>
            <w:right w:val="none" w:sz="0" w:space="0" w:color="auto"/>
          </w:divBdr>
        </w:div>
        <w:div w:id="1046179847">
          <w:marLeft w:val="640"/>
          <w:marRight w:val="0"/>
          <w:marTop w:val="0"/>
          <w:marBottom w:val="0"/>
          <w:divBdr>
            <w:top w:val="none" w:sz="0" w:space="0" w:color="auto"/>
            <w:left w:val="none" w:sz="0" w:space="0" w:color="auto"/>
            <w:bottom w:val="none" w:sz="0" w:space="0" w:color="auto"/>
            <w:right w:val="none" w:sz="0" w:space="0" w:color="auto"/>
          </w:divBdr>
        </w:div>
        <w:div w:id="1507163094">
          <w:marLeft w:val="640"/>
          <w:marRight w:val="0"/>
          <w:marTop w:val="0"/>
          <w:marBottom w:val="0"/>
          <w:divBdr>
            <w:top w:val="none" w:sz="0" w:space="0" w:color="auto"/>
            <w:left w:val="none" w:sz="0" w:space="0" w:color="auto"/>
            <w:bottom w:val="none" w:sz="0" w:space="0" w:color="auto"/>
            <w:right w:val="none" w:sz="0" w:space="0" w:color="auto"/>
          </w:divBdr>
        </w:div>
        <w:div w:id="459150274">
          <w:marLeft w:val="640"/>
          <w:marRight w:val="0"/>
          <w:marTop w:val="0"/>
          <w:marBottom w:val="0"/>
          <w:divBdr>
            <w:top w:val="none" w:sz="0" w:space="0" w:color="auto"/>
            <w:left w:val="none" w:sz="0" w:space="0" w:color="auto"/>
            <w:bottom w:val="none" w:sz="0" w:space="0" w:color="auto"/>
            <w:right w:val="none" w:sz="0" w:space="0" w:color="auto"/>
          </w:divBdr>
        </w:div>
        <w:div w:id="2039770627">
          <w:marLeft w:val="640"/>
          <w:marRight w:val="0"/>
          <w:marTop w:val="0"/>
          <w:marBottom w:val="0"/>
          <w:divBdr>
            <w:top w:val="none" w:sz="0" w:space="0" w:color="auto"/>
            <w:left w:val="none" w:sz="0" w:space="0" w:color="auto"/>
            <w:bottom w:val="none" w:sz="0" w:space="0" w:color="auto"/>
            <w:right w:val="none" w:sz="0" w:space="0" w:color="auto"/>
          </w:divBdr>
        </w:div>
        <w:div w:id="1720786563">
          <w:marLeft w:val="640"/>
          <w:marRight w:val="0"/>
          <w:marTop w:val="0"/>
          <w:marBottom w:val="0"/>
          <w:divBdr>
            <w:top w:val="none" w:sz="0" w:space="0" w:color="auto"/>
            <w:left w:val="none" w:sz="0" w:space="0" w:color="auto"/>
            <w:bottom w:val="none" w:sz="0" w:space="0" w:color="auto"/>
            <w:right w:val="none" w:sz="0" w:space="0" w:color="auto"/>
          </w:divBdr>
        </w:div>
        <w:div w:id="1348485358">
          <w:marLeft w:val="640"/>
          <w:marRight w:val="0"/>
          <w:marTop w:val="0"/>
          <w:marBottom w:val="0"/>
          <w:divBdr>
            <w:top w:val="none" w:sz="0" w:space="0" w:color="auto"/>
            <w:left w:val="none" w:sz="0" w:space="0" w:color="auto"/>
            <w:bottom w:val="none" w:sz="0" w:space="0" w:color="auto"/>
            <w:right w:val="none" w:sz="0" w:space="0" w:color="auto"/>
          </w:divBdr>
        </w:div>
        <w:div w:id="1143305038">
          <w:marLeft w:val="640"/>
          <w:marRight w:val="0"/>
          <w:marTop w:val="0"/>
          <w:marBottom w:val="0"/>
          <w:divBdr>
            <w:top w:val="none" w:sz="0" w:space="0" w:color="auto"/>
            <w:left w:val="none" w:sz="0" w:space="0" w:color="auto"/>
            <w:bottom w:val="none" w:sz="0" w:space="0" w:color="auto"/>
            <w:right w:val="none" w:sz="0" w:space="0" w:color="auto"/>
          </w:divBdr>
        </w:div>
        <w:div w:id="642008689">
          <w:marLeft w:val="640"/>
          <w:marRight w:val="0"/>
          <w:marTop w:val="0"/>
          <w:marBottom w:val="0"/>
          <w:divBdr>
            <w:top w:val="none" w:sz="0" w:space="0" w:color="auto"/>
            <w:left w:val="none" w:sz="0" w:space="0" w:color="auto"/>
            <w:bottom w:val="none" w:sz="0" w:space="0" w:color="auto"/>
            <w:right w:val="none" w:sz="0" w:space="0" w:color="auto"/>
          </w:divBdr>
        </w:div>
        <w:div w:id="1740012187">
          <w:marLeft w:val="640"/>
          <w:marRight w:val="0"/>
          <w:marTop w:val="0"/>
          <w:marBottom w:val="0"/>
          <w:divBdr>
            <w:top w:val="none" w:sz="0" w:space="0" w:color="auto"/>
            <w:left w:val="none" w:sz="0" w:space="0" w:color="auto"/>
            <w:bottom w:val="none" w:sz="0" w:space="0" w:color="auto"/>
            <w:right w:val="none" w:sz="0" w:space="0" w:color="auto"/>
          </w:divBdr>
        </w:div>
        <w:div w:id="659114999">
          <w:marLeft w:val="640"/>
          <w:marRight w:val="0"/>
          <w:marTop w:val="0"/>
          <w:marBottom w:val="0"/>
          <w:divBdr>
            <w:top w:val="none" w:sz="0" w:space="0" w:color="auto"/>
            <w:left w:val="none" w:sz="0" w:space="0" w:color="auto"/>
            <w:bottom w:val="none" w:sz="0" w:space="0" w:color="auto"/>
            <w:right w:val="none" w:sz="0" w:space="0" w:color="auto"/>
          </w:divBdr>
        </w:div>
        <w:div w:id="746801547">
          <w:marLeft w:val="640"/>
          <w:marRight w:val="0"/>
          <w:marTop w:val="0"/>
          <w:marBottom w:val="0"/>
          <w:divBdr>
            <w:top w:val="none" w:sz="0" w:space="0" w:color="auto"/>
            <w:left w:val="none" w:sz="0" w:space="0" w:color="auto"/>
            <w:bottom w:val="none" w:sz="0" w:space="0" w:color="auto"/>
            <w:right w:val="none" w:sz="0" w:space="0" w:color="auto"/>
          </w:divBdr>
        </w:div>
        <w:div w:id="1166048263">
          <w:marLeft w:val="640"/>
          <w:marRight w:val="0"/>
          <w:marTop w:val="0"/>
          <w:marBottom w:val="0"/>
          <w:divBdr>
            <w:top w:val="none" w:sz="0" w:space="0" w:color="auto"/>
            <w:left w:val="none" w:sz="0" w:space="0" w:color="auto"/>
            <w:bottom w:val="none" w:sz="0" w:space="0" w:color="auto"/>
            <w:right w:val="none" w:sz="0" w:space="0" w:color="auto"/>
          </w:divBdr>
        </w:div>
        <w:div w:id="548343243">
          <w:marLeft w:val="640"/>
          <w:marRight w:val="0"/>
          <w:marTop w:val="0"/>
          <w:marBottom w:val="0"/>
          <w:divBdr>
            <w:top w:val="none" w:sz="0" w:space="0" w:color="auto"/>
            <w:left w:val="none" w:sz="0" w:space="0" w:color="auto"/>
            <w:bottom w:val="none" w:sz="0" w:space="0" w:color="auto"/>
            <w:right w:val="none" w:sz="0" w:space="0" w:color="auto"/>
          </w:divBdr>
        </w:div>
        <w:div w:id="972521177">
          <w:marLeft w:val="640"/>
          <w:marRight w:val="0"/>
          <w:marTop w:val="0"/>
          <w:marBottom w:val="0"/>
          <w:divBdr>
            <w:top w:val="none" w:sz="0" w:space="0" w:color="auto"/>
            <w:left w:val="none" w:sz="0" w:space="0" w:color="auto"/>
            <w:bottom w:val="none" w:sz="0" w:space="0" w:color="auto"/>
            <w:right w:val="none" w:sz="0" w:space="0" w:color="auto"/>
          </w:divBdr>
        </w:div>
        <w:div w:id="221870376">
          <w:marLeft w:val="640"/>
          <w:marRight w:val="0"/>
          <w:marTop w:val="0"/>
          <w:marBottom w:val="0"/>
          <w:divBdr>
            <w:top w:val="none" w:sz="0" w:space="0" w:color="auto"/>
            <w:left w:val="none" w:sz="0" w:space="0" w:color="auto"/>
            <w:bottom w:val="none" w:sz="0" w:space="0" w:color="auto"/>
            <w:right w:val="none" w:sz="0" w:space="0" w:color="auto"/>
          </w:divBdr>
        </w:div>
        <w:div w:id="24409363">
          <w:marLeft w:val="640"/>
          <w:marRight w:val="0"/>
          <w:marTop w:val="0"/>
          <w:marBottom w:val="0"/>
          <w:divBdr>
            <w:top w:val="none" w:sz="0" w:space="0" w:color="auto"/>
            <w:left w:val="none" w:sz="0" w:space="0" w:color="auto"/>
            <w:bottom w:val="none" w:sz="0" w:space="0" w:color="auto"/>
            <w:right w:val="none" w:sz="0" w:space="0" w:color="auto"/>
          </w:divBdr>
        </w:div>
        <w:div w:id="429089835">
          <w:marLeft w:val="640"/>
          <w:marRight w:val="0"/>
          <w:marTop w:val="0"/>
          <w:marBottom w:val="0"/>
          <w:divBdr>
            <w:top w:val="none" w:sz="0" w:space="0" w:color="auto"/>
            <w:left w:val="none" w:sz="0" w:space="0" w:color="auto"/>
            <w:bottom w:val="none" w:sz="0" w:space="0" w:color="auto"/>
            <w:right w:val="none" w:sz="0" w:space="0" w:color="auto"/>
          </w:divBdr>
        </w:div>
        <w:div w:id="1918590581">
          <w:marLeft w:val="640"/>
          <w:marRight w:val="0"/>
          <w:marTop w:val="0"/>
          <w:marBottom w:val="0"/>
          <w:divBdr>
            <w:top w:val="none" w:sz="0" w:space="0" w:color="auto"/>
            <w:left w:val="none" w:sz="0" w:space="0" w:color="auto"/>
            <w:bottom w:val="none" w:sz="0" w:space="0" w:color="auto"/>
            <w:right w:val="none" w:sz="0" w:space="0" w:color="auto"/>
          </w:divBdr>
        </w:div>
        <w:div w:id="709956960">
          <w:marLeft w:val="640"/>
          <w:marRight w:val="0"/>
          <w:marTop w:val="0"/>
          <w:marBottom w:val="0"/>
          <w:divBdr>
            <w:top w:val="none" w:sz="0" w:space="0" w:color="auto"/>
            <w:left w:val="none" w:sz="0" w:space="0" w:color="auto"/>
            <w:bottom w:val="none" w:sz="0" w:space="0" w:color="auto"/>
            <w:right w:val="none" w:sz="0" w:space="0" w:color="auto"/>
          </w:divBdr>
        </w:div>
        <w:div w:id="133373817">
          <w:marLeft w:val="640"/>
          <w:marRight w:val="0"/>
          <w:marTop w:val="0"/>
          <w:marBottom w:val="0"/>
          <w:divBdr>
            <w:top w:val="none" w:sz="0" w:space="0" w:color="auto"/>
            <w:left w:val="none" w:sz="0" w:space="0" w:color="auto"/>
            <w:bottom w:val="none" w:sz="0" w:space="0" w:color="auto"/>
            <w:right w:val="none" w:sz="0" w:space="0" w:color="auto"/>
          </w:divBdr>
        </w:div>
        <w:div w:id="2124299541">
          <w:marLeft w:val="640"/>
          <w:marRight w:val="0"/>
          <w:marTop w:val="0"/>
          <w:marBottom w:val="0"/>
          <w:divBdr>
            <w:top w:val="none" w:sz="0" w:space="0" w:color="auto"/>
            <w:left w:val="none" w:sz="0" w:space="0" w:color="auto"/>
            <w:bottom w:val="none" w:sz="0" w:space="0" w:color="auto"/>
            <w:right w:val="none" w:sz="0" w:space="0" w:color="auto"/>
          </w:divBdr>
        </w:div>
        <w:div w:id="1908757877">
          <w:marLeft w:val="640"/>
          <w:marRight w:val="0"/>
          <w:marTop w:val="0"/>
          <w:marBottom w:val="0"/>
          <w:divBdr>
            <w:top w:val="none" w:sz="0" w:space="0" w:color="auto"/>
            <w:left w:val="none" w:sz="0" w:space="0" w:color="auto"/>
            <w:bottom w:val="none" w:sz="0" w:space="0" w:color="auto"/>
            <w:right w:val="none" w:sz="0" w:space="0" w:color="auto"/>
          </w:divBdr>
        </w:div>
        <w:div w:id="1893495316">
          <w:marLeft w:val="640"/>
          <w:marRight w:val="0"/>
          <w:marTop w:val="0"/>
          <w:marBottom w:val="0"/>
          <w:divBdr>
            <w:top w:val="none" w:sz="0" w:space="0" w:color="auto"/>
            <w:left w:val="none" w:sz="0" w:space="0" w:color="auto"/>
            <w:bottom w:val="none" w:sz="0" w:space="0" w:color="auto"/>
            <w:right w:val="none" w:sz="0" w:space="0" w:color="auto"/>
          </w:divBdr>
        </w:div>
        <w:div w:id="1913395468">
          <w:marLeft w:val="640"/>
          <w:marRight w:val="0"/>
          <w:marTop w:val="0"/>
          <w:marBottom w:val="0"/>
          <w:divBdr>
            <w:top w:val="none" w:sz="0" w:space="0" w:color="auto"/>
            <w:left w:val="none" w:sz="0" w:space="0" w:color="auto"/>
            <w:bottom w:val="none" w:sz="0" w:space="0" w:color="auto"/>
            <w:right w:val="none" w:sz="0" w:space="0" w:color="auto"/>
          </w:divBdr>
        </w:div>
        <w:div w:id="1294749205">
          <w:marLeft w:val="640"/>
          <w:marRight w:val="0"/>
          <w:marTop w:val="0"/>
          <w:marBottom w:val="0"/>
          <w:divBdr>
            <w:top w:val="none" w:sz="0" w:space="0" w:color="auto"/>
            <w:left w:val="none" w:sz="0" w:space="0" w:color="auto"/>
            <w:bottom w:val="none" w:sz="0" w:space="0" w:color="auto"/>
            <w:right w:val="none" w:sz="0" w:space="0" w:color="auto"/>
          </w:divBdr>
        </w:div>
        <w:div w:id="1336148358">
          <w:marLeft w:val="640"/>
          <w:marRight w:val="0"/>
          <w:marTop w:val="0"/>
          <w:marBottom w:val="0"/>
          <w:divBdr>
            <w:top w:val="none" w:sz="0" w:space="0" w:color="auto"/>
            <w:left w:val="none" w:sz="0" w:space="0" w:color="auto"/>
            <w:bottom w:val="none" w:sz="0" w:space="0" w:color="auto"/>
            <w:right w:val="none" w:sz="0" w:space="0" w:color="auto"/>
          </w:divBdr>
        </w:div>
        <w:div w:id="1930845547">
          <w:marLeft w:val="640"/>
          <w:marRight w:val="0"/>
          <w:marTop w:val="0"/>
          <w:marBottom w:val="0"/>
          <w:divBdr>
            <w:top w:val="none" w:sz="0" w:space="0" w:color="auto"/>
            <w:left w:val="none" w:sz="0" w:space="0" w:color="auto"/>
            <w:bottom w:val="none" w:sz="0" w:space="0" w:color="auto"/>
            <w:right w:val="none" w:sz="0" w:space="0" w:color="auto"/>
          </w:divBdr>
        </w:div>
        <w:div w:id="938410921">
          <w:marLeft w:val="640"/>
          <w:marRight w:val="0"/>
          <w:marTop w:val="0"/>
          <w:marBottom w:val="0"/>
          <w:divBdr>
            <w:top w:val="none" w:sz="0" w:space="0" w:color="auto"/>
            <w:left w:val="none" w:sz="0" w:space="0" w:color="auto"/>
            <w:bottom w:val="none" w:sz="0" w:space="0" w:color="auto"/>
            <w:right w:val="none" w:sz="0" w:space="0" w:color="auto"/>
          </w:divBdr>
        </w:div>
        <w:div w:id="408423470">
          <w:marLeft w:val="640"/>
          <w:marRight w:val="0"/>
          <w:marTop w:val="0"/>
          <w:marBottom w:val="0"/>
          <w:divBdr>
            <w:top w:val="none" w:sz="0" w:space="0" w:color="auto"/>
            <w:left w:val="none" w:sz="0" w:space="0" w:color="auto"/>
            <w:bottom w:val="none" w:sz="0" w:space="0" w:color="auto"/>
            <w:right w:val="none" w:sz="0" w:space="0" w:color="auto"/>
          </w:divBdr>
        </w:div>
        <w:div w:id="66540090">
          <w:marLeft w:val="640"/>
          <w:marRight w:val="0"/>
          <w:marTop w:val="0"/>
          <w:marBottom w:val="0"/>
          <w:divBdr>
            <w:top w:val="none" w:sz="0" w:space="0" w:color="auto"/>
            <w:left w:val="none" w:sz="0" w:space="0" w:color="auto"/>
            <w:bottom w:val="none" w:sz="0" w:space="0" w:color="auto"/>
            <w:right w:val="none" w:sz="0" w:space="0" w:color="auto"/>
          </w:divBdr>
        </w:div>
        <w:div w:id="588588238">
          <w:marLeft w:val="640"/>
          <w:marRight w:val="0"/>
          <w:marTop w:val="0"/>
          <w:marBottom w:val="0"/>
          <w:divBdr>
            <w:top w:val="none" w:sz="0" w:space="0" w:color="auto"/>
            <w:left w:val="none" w:sz="0" w:space="0" w:color="auto"/>
            <w:bottom w:val="none" w:sz="0" w:space="0" w:color="auto"/>
            <w:right w:val="none" w:sz="0" w:space="0" w:color="auto"/>
          </w:divBdr>
        </w:div>
        <w:div w:id="1520268863">
          <w:marLeft w:val="640"/>
          <w:marRight w:val="0"/>
          <w:marTop w:val="0"/>
          <w:marBottom w:val="0"/>
          <w:divBdr>
            <w:top w:val="none" w:sz="0" w:space="0" w:color="auto"/>
            <w:left w:val="none" w:sz="0" w:space="0" w:color="auto"/>
            <w:bottom w:val="none" w:sz="0" w:space="0" w:color="auto"/>
            <w:right w:val="none" w:sz="0" w:space="0" w:color="auto"/>
          </w:divBdr>
        </w:div>
        <w:div w:id="395784979">
          <w:marLeft w:val="640"/>
          <w:marRight w:val="0"/>
          <w:marTop w:val="0"/>
          <w:marBottom w:val="0"/>
          <w:divBdr>
            <w:top w:val="none" w:sz="0" w:space="0" w:color="auto"/>
            <w:left w:val="none" w:sz="0" w:space="0" w:color="auto"/>
            <w:bottom w:val="none" w:sz="0" w:space="0" w:color="auto"/>
            <w:right w:val="none" w:sz="0" w:space="0" w:color="auto"/>
          </w:divBdr>
        </w:div>
        <w:div w:id="1535578316">
          <w:marLeft w:val="640"/>
          <w:marRight w:val="0"/>
          <w:marTop w:val="0"/>
          <w:marBottom w:val="0"/>
          <w:divBdr>
            <w:top w:val="none" w:sz="0" w:space="0" w:color="auto"/>
            <w:left w:val="none" w:sz="0" w:space="0" w:color="auto"/>
            <w:bottom w:val="none" w:sz="0" w:space="0" w:color="auto"/>
            <w:right w:val="none" w:sz="0" w:space="0" w:color="auto"/>
          </w:divBdr>
        </w:div>
        <w:div w:id="596135245">
          <w:marLeft w:val="640"/>
          <w:marRight w:val="0"/>
          <w:marTop w:val="0"/>
          <w:marBottom w:val="0"/>
          <w:divBdr>
            <w:top w:val="none" w:sz="0" w:space="0" w:color="auto"/>
            <w:left w:val="none" w:sz="0" w:space="0" w:color="auto"/>
            <w:bottom w:val="none" w:sz="0" w:space="0" w:color="auto"/>
            <w:right w:val="none" w:sz="0" w:space="0" w:color="auto"/>
          </w:divBdr>
        </w:div>
        <w:div w:id="1866819731">
          <w:marLeft w:val="640"/>
          <w:marRight w:val="0"/>
          <w:marTop w:val="0"/>
          <w:marBottom w:val="0"/>
          <w:divBdr>
            <w:top w:val="none" w:sz="0" w:space="0" w:color="auto"/>
            <w:left w:val="none" w:sz="0" w:space="0" w:color="auto"/>
            <w:bottom w:val="none" w:sz="0" w:space="0" w:color="auto"/>
            <w:right w:val="none" w:sz="0" w:space="0" w:color="auto"/>
          </w:divBdr>
        </w:div>
        <w:div w:id="782194200">
          <w:marLeft w:val="640"/>
          <w:marRight w:val="0"/>
          <w:marTop w:val="0"/>
          <w:marBottom w:val="0"/>
          <w:divBdr>
            <w:top w:val="none" w:sz="0" w:space="0" w:color="auto"/>
            <w:left w:val="none" w:sz="0" w:space="0" w:color="auto"/>
            <w:bottom w:val="none" w:sz="0" w:space="0" w:color="auto"/>
            <w:right w:val="none" w:sz="0" w:space="0" w:color="auto"/>
          </w:divBdr>
        </w:div>
        <w:div w:id="335690809">
          <w:marLeft w:val="640"/>
          <w:marRight w:val="0"/>
          <w:marTop w:val="0"/>
          <w:marBottom w:val="0"/>
          <w:divBdr>
            <w:top w:val="none" w:sz="0" w:space="0" w:color="auto"/>
            <w:left w:val="none" w:sz="0" w:space="0" w:color="auto"/>
            <w:bottom w:val="none" w:sz="0" w:space="0" w:color="auto"/>
            <w:right w:val="none" w:sz="0" w:space="0" w:color="auto"/>
          </w:divBdr>
        </w:div>
        <w:div w:id="1956784711">
          <w:marLeft w:val="640"/>
          <w:marRight w:val="0"/>
          <w:marTop w:val="0"/>
          <w:marBottom w:val="0"/>
          <w:divBdr>
            <w:top w:val="none" w:sz="0" w:space="0" w:color="auto"/>
            <w:left w:val="none" w:sz="0" w:space="0" w:color="auto"/>
            <w:bottom w:val="none" w:sz="0" w:space="0" w:color="auto"/>
            <w:right w:val="none" w:sz="0" w:space="0" w:color="auto"/>
          </w:divBdr>
        </w:div>
        <w:div w:id="684790792">
          <w:marLeft w:val="640"/>
          <w:marRight w:val="0"/>
          <w:marTop w:val="0"/>
          <w:marBottom w:val="0"/>
          <w:divBdr>
            <w:top w:val="none" w:sz="0" w:space="0" w:color="auto"/>
            <w:left w:val="none" w:sz="0" w:space="0" w:color="auto"/>
            <w:bottom w:val="none" w:sz="0" w:space="0" w:color="auto"/>
            <w:right w:val="none" w:sz="0" w:space="0" w:color="auto"/>
          </w:divBdr>
        </w:div>
        <w:div w:id="1087192505">
          <w:marLeft w:val="640"/>
          <w:marRight w:val="0"/>
          <w:marTop w:val="0"/>
          <w:marBottom w:val="0"/>
          <w:divBdr>
            <w:top w:val="none" w:sz="0" w:space="0" w:color="auto"/>
            <w:left w:val="none" w:sz="0" w:space="0" w:color="auto"/>
            <w:bottom w:val="none" w:sz="0" w:space="0" w:color="auto"/>
            <w:right w:val="none" w:sz="0" w:space="0" w:color="auto"/>
          </w:divBdr>
        </w:div>
        <w:div w:id="603850767">
          <w:marLeft w:val="640"/>
          <w:marRight w:val="0"/>
          <w:marTop w:val="0"/>
          <w:marBottom w:val="0"/>
          <w:divBdr>
            <w:top w:val="none" w:sz="0" w:space="0" w:color="auto"/>
            <w:left w:val="none" w:sz="0" w:space="0" w:color="auto"/>
            <w:bottom w:val="none" w:sz="0" w:space="0" w:color="auto"/>
            <w:right w:val="none" w:sz="0" w:space="0" w:color="auto"/>
          </w:divBdr>
        </w:div>
        <w:div w:id="268591724">
          <w:marLeft w:val="640"/>
          <w:marRight w:val="0"/>
          <w:marTop w:val="0"/>
          <w:marBottom w:val="0"/>
          <w:divBdr>
            <w:top w:val="none" w:sz="0" w:space="0" w:color="auto"/>
            <w:left w:val="none" w:sz="0" w:space="0" w:color="auto"/>
            <w:bottom w:val="none" w:sz="0" w:space="0" w:color="auto"/>
            <w:right w:val="none" w:sz="0" w:space="0" w:color="auto"/>
          </w:divBdr>
        </w:div>
        <w:div w:id="1979718991">
          <w:marLeft w:val="640"/>
          <w:marRight w:val="0"/>
          <w:marTop w:val="0"/>
          <w:marBottom w:val="0"/>
          <w:divBdr>
            <w:top w:val="none" w:sz="0" w:space="0" w:color="auto"/>
            <w:left w:val="none" w:sz="0" w:space="0" w:color="auto"/>
            <w:bottom w:val="none" w:sz="0" w:space="0" w:color="auto"/>
            <w:right w:val="none" w:sz="0" w:space="0" w:color="auto"/>
          </w:divBdr>
        </w:div>
        <w:div w:id="1410688742">
          <w:marLeft w:val="640"/>
          <w:marRight w:val="0"/>
          <w:marTop w:val="0"/>
          <w:marBottom w:val="0"/>
          <w:divBdr>
            <w:top w:val="none" w:sz="0" w:space="0" w:color="auto"/>
            <w:left w:val="none" w:sz="0" w:space="0" w:color="auto"/>
            <w:bottom w:val="none" w:sz="0" w:space="0" w:color="auto"/>
            <w:right w:val="none" w:sz="0" w:space="0" w:color="auto"/>
          </w:divBdr>
        </w:div>
        <w:div w:id="1799494170">
          <w:marLeft w:val="640"/>
          <w:marRight w:val="0"/>
          <w:marTop w:val="0"/>
          <w:marBottom w:val="0"/>
          <w:divBdr>
            <w:top w:val="none" w:sz="0" w:space="0" w:color="auto"/>
            <w:left w:val="none" w:sz="0" w:space="0" w:color="auto"/>
            <w:bottom w:val="none" w:sz="0" w:space="0" w:color="auto"/>
            <w:right w:val="none" w:sz="0" w:space="0" w:color="auto"/>
          </w:divBdr>
        </w:div>
        <w:div w:id="446435532">
          <w:marLeft w:val="640"/>
          <w:marRight w:val="0"/>
          <w:marTop w:val="0"/>
          <w:marBottom w:val="0"/>
          <w:divBdr>
            <w:top w:val="none" w:sz="0" w:space="0" w:color="auto"/>
            <w:left w:val="none" w:sz="0" w:space="0" w:color="auto"/>
            <w:bottom w:val="none" w:sz="0" w:space="0" w:color="auto"/>
            <w:right w:val="none" w:sz="0" w:space="0" w:color="auto"/>
          </w:divBdr>
        </w:div>
        <w:div w:id="2016300423">
          <w:marLeft w:val="640"/>
          <w:marRight w:val="0"/>
          <w:marTop w:val="0"/>
          <w:marBottom w:val="0"/>
          <w:divBdr>
            <w:top w:val="none" w:sz="0" w:space="0" w:color="auto"/>
            <w:left w:val="none" w:sz="0" w:space="0" w:color="auto"/>
            <w:bottom w:val="none" w:sz="0" w:space="0" w:color="auto"/>
            <w:right w:val="none" w:sz="0" w:space="0" w:color="auto"/>
          </w:divBdr>
        </w:div>
        <w:div w:id="1023550625">
          <w:marLeft w:val="640"/>
          <w:marRight w:val="0"/>
          <w:marTop w:val="0"/>
          <w:marBottom w:val="0"/>
          <w:divBdr>
            <w:top w:val="none" w:sz="0" w:space="0" w:color="auto"/>
            <w:left w:val="none" w:sz="0" w:space="0" w:color="auto"/>
            <w:bottom w:val="none" w:sz="0" w:space="0" w:color="auto"/>
            <w:right w:val="none" w:sz="0" w:space="0" w:color="auto"/>
          </w:divBdr>
        </w:div>
        <w:div w:id="981346902">
          <w:marLeft w:val="640"/>
          <w:marRight w:val="0"/>
          <w:marTop w:val="0"/>
          <w:marBottom w:val="0"/>
          <w:divBdr>
            <w:top w:val="none" w:sz="0" w:space="0" w:color="auto"/>
            <w:left w:val="none" w:sz="0" w:space="0" w:color="auto"/>
            <w:bottom w:val="none" w:sz="0" w:space="0" w:color="auto"/>
            <w:right w:val="none" w:sz="0" w:space="0" w:color="auto"/>
          </w:divBdr>
        </w:div>
        <w:div w:id="1269198087">
          <w:marLeft w:val="640"/>
          <w:marRight w:val="0"/>
          <w:marTop w:val="0"/>
          <w:marBottom w:val="0"/>
          <w:divBdr>
            <w:top w:val="none" w:sz="0" w:space="0" w:color="auto"/>
            <w:left w:val="none" w:sz="0" w:space="0" w:color="auto"/>
            <w:bottom w:val="none" w:sz="0" w:space="0" w:color="auto"/>
            <w:right w:val="none" w:sz="0" w:space="0" w:color="auto"/>
          </w:divBdr>
        </w:div>
        <w:div w:id="989671165">
          <w:marLeft w:val="640"/>
          <w:marRight w:val="0"/>
          <w:marTop w:val="0"/>
          <w:marBottom w:val="0"/>
          <w:divBdr>
            <w:top w:val="none" w:sz="0" w:space="0" w:color="auto"/>
            <w:left w:val="none" w:sz="0" w:space="0" w:color="auto"/>
            <w:bottom w:val="none" w:sz="0" w:space="0" w:color="auto"/>
            <w:right w:val="none" w:sz="0" w:space="0" w:color="auto"/>
          </w:divBdr>
        </w:div>
        <w:div w:id="761334613">
          <w:marLeft w:val="640"/>
          <w:marRight w:val="0"/>
          <w:marTop w:val="0"/>
          <w:marBottom w:val="0"/>
          <w:divBdr>
            <w:top w:val="none" w:sz="0" w:space="0" w:color="auto"/>
            <w:left w:val="none" w:sz="0" w:space="0" w:color="auto"/>
            <w:bottom w:val="none" w:sz="0" w:space="0" w:color="auto"/>
            <w:right w:val="none" w:sz="0" w:space="0" w:color="auto"/>
          </w:divBdr>
        </w:div>
        <w:div w:id="407386005">
          <w:marLeft w:val="640"/>
          <w:marRight w:val="0"/>
          <w:marTop w:val="0"/>
          <w:marBottom w:val="0"/>
          <w:divBdr>
            <w:top w:val="none" w:sz="0" w:space="0" w:color="auto"/>
            <w:left w:val="none" w:sz="0" w:space="0" w:color="auto"/>
            <w:bottom w:val="none" w:sz="0" w:space="0" w:color="auto"/>
            <w:right w:val="none" w:sz="0" w:space="0" w:color="auto"/>
          </w:divBdr>
        </w:div>
        <w:div w:id="891383486">
          <w:marLeft w:val="640"/>
          <w:marRight w:val="0"/>
          <w:marTop w:val="0"/>
          <w:marBottom w:val="0"/>
          <w:divBdr>
            <w:top w:val="none" w:sz="0" w:space="0" w:color="auto"/>
            <w:left w:val="none" w:sz="0" w:space="0" w:color="auto"/>
            <w:bottom w:val="none" w:sz="0" w:space="0" w:color="auto"/>
            <w:right w:val="none" w:sz="0" w:space="0" w:color="auto"/>
          </w:divBdr>
        </w:div>
        <w:div w:id="1237284678">
          <w:marLeft w:val="640"/>
          <w:marRight w:val="0"/>
          <w:marTop w:val="0"/>
          <w:marBottom w:val="0"/>
          <w:divBdr>
            <w:top w:val="none" w:sz="0" w:space="0" w:color="auto"/>
            <w:left w:val="none" w:sz="0" w:space="0" w:color="auto"/>
            <w:bottom w:val="none" w:sz="0" w:space="0" w:color="auto"/>
            <w:right w:val="none" w:sz="0" w:space="0" w:color="auto"/>
          </w:divBdr>
        </w:div>
        <w:div w:id="376857527">
          <w:marLeft w:val="640"/>
          <w:marRight w:val="0"/>
          <w:marTop w:val="0"/>
          <w:marBottom w:val="0"/>
          <w:divBdr>
            <w:top w:val="none" w:sz="0" w:space="0" w:color="auto"/>
            <w:left w:val="none" w:sz="0" w:space="0" w:color="auto"/>
            <w:bottom w:val="none" w:sz="0" w:space="0" w:color="auto"/>
            <w:right w:val="none" w:sz="0" w:space="0" w:color="auto"/>
          </w:divBdr>
        </w:div>
        <w:div w:id="928386749">
          <w:marLeft w:val="640"/>
          <w:marRight w:val="0"/>
          <w:marTop w:val="0"/>
          <w:marBottom w:val="0"/>
          <w:divBdr>
            <w:top w:val="none" w:sz="0" w:space="0" w:color="auto"/>
            <w:left w:val="none" w:sz="0" w:space="0" w:color="auto"/>
            <w:bottom w:val="none" w:sz="0" w:space="0" w:color="auto"/>
            <w:right w:val="none" w:sz="0" w:space="0" w:color="auto"/>
          </w:divBdr>
        </w:div>
        <w:div w:id="883298083">
          <w:marLeft w:val="640"/>
          <w:marRight w:val="0"/>
          <w:marTop w:val="0"/>
          <w:marBottom w:val="0"/>
          <w:divBdr>
            <w:top w:val="none" w:sz="0" w:space="0" w:color="auto"/>
            <w:left w:val="none" w:sz="0" w:space="0" w:color="auto"/>
            <w:bottom w:val="none" w:sz="0" w:space="0" w:color="auto"/>
            <w:right w:val="none" w:sz="0" w:space="0" w:color="auto"/>
          </w:divBdr>
        </w:div>
        <w:div w:id="651450223">
          <w:marLeft w:val="640"/>
          <w:marRight w:val="0"/>
          <w:marTop w:val="0"/>
          <w:marBottom w:val="0"/>
          <w:divBdr>
            <w:top w:val="none" w:sz="0" w:space="0" w:color="auto"/>
            <w:left w:val="none" w:sz="0" w:space="0" w:color="auto"/>
            <w:bottom w:val="none" w:sz="0" w:space="0" w:color="auto"/>
            <w:right w:val="none" w:sz="0" w:space="0" w:color="auto"/>
          </w:divBdr>
        </w:div>
        <w:div w:id="706838176">
          <w:marLeft w:val="640"/>
          <w:marRight w:val="0"/>
          <w:marTop w:val="0"/>
          <w:marBottom w:val="0"/>
          <w:divBdr>
            <w:top w:val="none" w:sz="0" w:space="0" w:color="auto"/>
            <w:left w:val="none" w:sz="0" w:space="0" w:color="auto"/>
            <w:bottom w:val="none" w:sz="0" w:space="0" w:color="auto"/>
            <w:right w:val="none" w:sz="0" w:space="0" w:color="auto"/>
          </w:divBdr>
        </w:div>
        <w:div w:id="1634142753">
          <w:marLeft w:val="640"/>
          <w:marRight w:val="0"/>
          <w:marTop w:val="0"/>
          <w:marBottom w:val="0"/>
          <w:divBdr>
            <w:top w:val="none" w:sz="0" w:space="0" w:color="auto"/>
            <w:left w:val="none" w:sz="0" w:space="0" w:color="auto"/>
            <w:bottom w:val="none" w:sz="0" w:space="0" w:color="auto"/>
            <w:right w:val="none" w:sz="0" w:space="0" w:color="auto"/>
          </w:divBdr>
        </w:div>
        <w:div w:id="1116565381">
          <w:marLeft w:val="640"/>
          <w:marRight w:val="0"/>
          <w:marTop w:val="0"/>
          <w:marBottom w:val="0"/>
          <w:divBdr>
            <w:top w:val="none" w:sz="0" w:space="0" w:color="auto"/>
            <w:left w:val="none" w:sz="0" w:space="0" w:color="auto"/>
            <w:bottom w:val="none" w:sz="0" w:space="0" w:color="auto"/>
            <w:right w:val="none" w:sz="0" w:space="0" w:color="auto"/>
          </w:divBdr>
        </w:div>
        <w:div w:id="702554670">
          <w:marLeft w:val="640"/>
          <w:marRight w:val="0"/>
          <w:marTop w:val="0"/>
          <w:marBottom w:val="0"/>
          <w:divBdr>
            <w:top w:val="none" w:sz="0" w:space="0" w:color="auto"/>
            <w:left w:val="none" w:sz="0" w:space="0" w:color="auto"/>
            <w:bottom w:val="none" w:sz="0" w:space="0" w:color="auto"/>
            <w:right w:val="none" w:sz="0" w:space="0" w:color="auto"/>
          </w:divBdr>
        </w:div>
        <w:div w:id="1851751100">
          <w:marLeft w:val="640"/>
          <w:marRight w:val="0"/>
          <w:marTop w:val="0"/>
          <w:marBottom w:val="0"/>
          <w:divBdr>
            <w:top w:val="none" w:sz="0" w:space="0" w:color="auto"/>
            <w:left w:val="none" w:sz="0" w:space="0" w:color="auto"/>
            <w:bottom w:val="none" w:sz="0" w:space="0" w:color="auto"/>
            <w:right w:val="none" w:sz="0" w:space="0" w:color="auto"/>
          </w:divBdr>
        </w:div>
        <w:div w:id="540170978">
          <w:marLeft w:val="640"/>
          <w:marRight w:val="0"/>
          <w:marTop w:val="0"/>
          <w:marBottom w:val="0"/>
          <w:divBdr>
            <w:top w:val="none" w:sz="0" w:space="0" w:color="auto"/>
            <w:left w:val="none" w:sz="0" w:space="0" w:color="auto"/>
            <w:bottom w:val="none" w:sz="0" w:space="0" w:color="auto"/>
            <w:right w:val="none" w:sz="0" w:space="0" w:color="auto"/>
          </w:divBdr>
        </w:div>
        <w:div w:id="729813444">
          <w:marLeft w:val="640"/>
          <w:marRight w:val="0"/>
          <w:marTop w:val="0"/>
          <w:marBottom w:val="0"/>
          <w:divBdr>
            <w:top w:val="none" w:sz="0" w:space="0" w:color="auto"/>
            <w:left w:val="none" w:sz="0" w:space="0" w:color="auto"/>
            <w:bottom w:val="none" w:sz="0" w:space="0" w:color="auto"/>
            <w:right w:val="none" w:sz="0" w:space="0" w:color="auto"/>
          </w:divBdr>
        </w:div>
        <w:div w:id="612710271">
          <w:marLeft w:val="640"/>
          <w:marRight w:val="0"/>
          <w:marTop w:val="0"/>
          <w:marBottom w:val="0"/>
          <w:divBdr>
            <w:top w:val="none" w:sz="0" w:space="0" w:color="auto"/>
            <w:left w:val="none" w:sz="0" w:space="0" w:color="auto"/>
            <w:bottom w:val="none" w:sz="0" w:space="0" w:color="auto"/>
            <w:right w:val="none" w:sz="0" w:space="0" w:color="auto"/>
          </w:divBdr>
        </w:div>
        <w:div w:id="68235754">
          <w:marLeft w:val="640"/>
          <w:marRight w:val="0"/>
          <w:marTop w:val="0"/>
          <w:marBottom w:val="0"/>
          <w:divBdr>
            <w:top w:val="none" w:sz="0" w:space="0" w:color="auto"/>
            <w:left w:val="none" w:sz="0" w:space="0" w:color="auto"/>
            <w:bottom w:val="none" w:sz="0" w:space="0" w:color="auto"/>
            <w:right w:val="none" w:sz="0" w:space="0" w:color="auto"/>
          </w:divBdr>
        </w:div>
        <w:div w:id="2018845079">
          <w:marLeft w:val="640"/>
          <w:marRight w:val="0"/>
          <w:marTop w:val="0"/>
          <w:marBottom w:val="0"/>
          <w:divBdr>
            <w:top w:val="none" w:sz="0" w:space="0" w:color="auto"/>
            <w:left w:val="none" w:sz="0" w:space="0" w:color="auto"/>
            <w:bottom w:val="none" w:sz="0" w:space="0" w:color="auto"/>
            <w:right w:val="none" w:sz="0" w:space="0" w:color="auto"/>
          </w:divBdr>
        </w:div>
        <w:div w:id="269239383">
          <w:marLeft w:val="640"/>
          <w:marRight w:val="0"/>
          <w:marTop w:val="0"/>
          <w:marBottom w:val="0"/>
          <w:divBdr>
            <w:top w:val="none" w:sz="0" w:space="0" w:color="auto"/>
            <w:left w:val="none" w:sz="0" w:space="0" w:color="auto"/>
            <w:bottom w:val="none" w:sz="0" w:space="0" w:color="auto"/>
            <w:right w:val="none" w:sz="0" w:space="0" w:color="auto"/>
          </w:divBdr>
        </w:div>
        <w:div w:id="1073548233">
          <w:marLeft w:val="640"/>
          <w:marRight w:val="0"/>
          <w:marTop w:val="0"/>
          <w:marBottom w:val="0"/>
          <w:divBdr>
            <w:top w:val="none" w:sz="0" w:space="0" w:color="auto"/>
            <w:left w:val="none" w:sz="0" w:space="0" w:color="auto"/>
            <w:bottom w:val="none" w:sz="0" w:space="0" w:color="auto"/>
            <w:right w:val="none" w:sz="0" w:space="0" w:color="auto"/>
          </w:divBdr>
        </w:div>
        <w:div w:id="508717038">
          <w:marLeft w:val="640"/>
          <w:marRight w:val="0"/>
          <w:marTop w:val="0"/>
          <w:marBottom w:val="0"/>
          <w:divBdr>
            <w:top w:val="none" w:sz="0" w:space="0" w:color="auto"/>
            <w:left w:val="none" w:sz="0" w:space="0" w:color="auto"/>
            <w:bottom w:val="none" w:sz="0" w:space="0" w:color="auto"/>
            <w:right w:val="none" w:sz="0" w:space="0" w:color="auto"/>
          </w:divBdr>
        </w:div>
        <w:div w:id="155733828">
          <w:marLeft w:val="640"/>
          <w:marRight w:val="0"/>
          <w:marTop w:val="0"/>
          <w:marBottom w:val="0"/>
          <w:divBdr>
            <w:top w:val="none" w:sz="0" w:space="0" w:color="auto"/>
            <w:left w:val="none" w:sz="0" w:space="0" w:color="auto"/>
            <w:bottom w:val="none" w:sz="0" w:space="0" w:color="auto"/>
            <w:right w:val="none" w:sz="0" w:space="0" w:color="auto"/>
          </w:divBdr>
        </w:div>
        <w:div w:id="1394742993">
          <w:marLeft w:val="640"/>
          <w:marRight w:val="0"/>
          <w:marTop w:val="0"/>
          <w:marBottom w:val="0"/>
          <w:divBdr>
            <w:top w:val="none" w:sz="0" w:space="0" w:color="auto"/>
            <w:left w:val="none" w:sz="0" w:space="0" w:color="auto"/>
            <w:bottom w:val="none" w:sz="0" w:space="0" w:color="auto"/>
            <w:right w:val="none" w:sz="0" w:space="0" w:color="auto"/>
          </w:divBdr>
        </w:div>
        <w:div w:id="760180565">
          <w:marLeft w:val="640"/>
          <w:marRight w:val="0"/>
          <w:marTop w:val="0"/>
          <w:marBottom w:val="0"/>
          <w:divBdr>
            <w:top w:val="none" w:sz="0" w:space="0" w:color="auto"/>
            <w:left w:val="none" w:sz="0" w:space="0" w:color="auto"/>
            <w:bottom w:val="none" w:sz="0" w:space="0" w:color="auto"/>
            <w:right w:val="none" w:sz="0" w:space="0" w:color="auto"/>
          </w:divBdr>
        </w:div>
      </w:divsChild>
    </w:div>
    <w:div w:id="706685369">
      <w:bodyDiv w:val="1"/>
      <w:marLeft w:val="0"/>
      <w:marRight w:val="0"/>
      <w:marTop w:val="0"/>
      <w:marBottom w:val="0"/>
      <w:divBdr>
        <w:top w:val="none" w:sz="0" w:space="0" w:color="auto"/>
        <w:left w:val="none" w:sz="0" w:space="0" w:color="auto"/>
        <w:bottom w:val="none" w:sz="0" w:space="0" w:color="auto"/>
        <w:right w:val="none" w:sz="0" w:space="0" w:color="auto"/>
      </w:divBdr>
      <w:divsChild>
        <w:div w:id="1070422937">
          <w:marLeft w:val="640"/>
          <w:marRight w:val="0"/>
          <w:marTop w:val="0"/>
          <w:marBottom w:val="0"/>
          <w:divBdr>
            <w:top w:val="none" w:sz="0" w:space="0" w:color="auto"/>
            <w:left w:val="none" w:sz="0" w:space="0" w:color="auto"/>
            <w:bottom w:val="none" w:sz="0" w:space="0" w:color="auto"/>
            <w:right w:val="none" w:sz="0" w:space="0" w:color="auto"/>
          </w:divBdr>
        </w:div>
        <w:div w:id="1007557657">
          <w:marLeft w:val="640"/>
          <w:marRight w:val="0"/>
          <w:marTop w:val="0"/>
          <w:marBottom w:val="0"/>
          <w:divBdr>
            <w:top w:val="none" w:sz="0" w:space="0" w:color="auto"/>
            <w:left w:val="none" w:sz="0" w:space="0" w:color="auto"/>
            <w:bottom w:val="none" w:sz="0" w:space="0" w:color="auto"/>
            <w:right w:val="none" w:sz="0" w:space="0" w:color="auto"/>
          </w:divBdr>
        </w:div>
        <w:div w:id="1863006989">
          <w:marLeft w:val="640"/>
          <w:marRight w:val="0"/>
          <w:marTop w:val="0"/>
          <w:marBottom w:val="0"/>
          <w:divBdr>
            <w:top w:val="none" w:sz="0" w:space="0" w:color="auto"/>
            <w:left w:val="none" w:sz="0" w:space="0" w:color="auto"/>
            <w:bottom w:val="none" w:sz="0" w:space="0" w:color="auto"/>
            <w:right w:val="none" w:sz="0" w:space="0" w:color="auto"/>
          </w:divBdr>
        </w:div>
        <w:div w:id="634525068">
          <w:marLeft w:val="640"/>
          <w:marRight w:val="0"/>
          <w:marTop w:val="0"/>
          <w:marBottom w:val="0"/>
          <w:divBdr>
            <w:top w:val="none" w:sz="0" w:space="0" w:color="auto"/>
            <w:left w:val="none" w:sz="0" w:space="0" w:color="auto"/>
            <w:bottom w:val="none" w:sz="0" w:space="0" w:color="auto"/>
            <w:right w:val="none" w:sz="0" w:space="0" w:color="auto"/>
          </w:divBdr>
        </w:div>
        <w:div w:id="511650235">
          <w:marLeft w:val="640"/>
          <w:marRight w:val="0"/>
          <w:marTop w:val="0"/>
          <w:marBottom w:val="0"/>
          <w:divBdr>
            <w:top w:val="none" w:sz="0" w:space="0" w:color="auto"/>
            <w:left w:val="none" w:sz="0" w:space="0" w:color="auto"/>
            <w:bottom w:val="none" w:sz="0" w:space="0" w:color="auto"/>
            <w:right w:val="none" w:sz="0" w:space="0" w:color="auto"/>
          </w:divBdr>
        </w:div>
        <w:div w:id="348412429">
          <w:marLeft w:val="640"/>
          <w:marRight w:val="0"/>
          <w:marTop w:val="0"/>
          <w:marBottom w:val="0"/>
          <w:divBdr>
            <w:top w:val="none" w:sz="0" w:space="0" w:color="auto"/>
            <w:left w:val="none" w:sz="0" w:space="0" w:color="auto"/>
            <w:bottom w:val="none" w:sz="0" w:space="0" w:color="auto"/>
            <w:right w:val="none" w:sz="0" w:space="0" w:color="auto"/>
          </w:divBdr>
        </w:div>
        <w:div w:id="472521654">
          <w:marLeft w:val="640"/>
          <w:marRight w:val="0"/>
          <w:marTop w:val="0"/>
          <w:marBottom w:val="0"/>
          <w:divBdr>
            <w:top w:val="none" w:sz="0" w:space="0" w:color="auto"/>
            <w:left w:val="none" w:sz="0" w:space="0" w:color="auto"/>
            <w:bottom w:val="none" w:sz="0" w:space="0" w:color="auto"/>
            <w:right w:val="none" w:sz="0" w:space="0" w:color="auto"/>
          </w:divBdr>
        </w:div>
        <w:div w:id="2112893849">
          <w:marLeft w:val="640"/>
          <w:marRight w:val="0"/>
          <w:marTop w:val="0"/>
          <w:marBottom w:val="0"/>
          <w:divBdr>
            <w:top w:val="none" w:sz="0" w:space="0" w:color="auto"/>
            <w:left w:val="none" w:sz="0" w:space="0" w:color="auto"/>
            <w:bottom w:val="none" w:sz="0" w:space="0" w:color="auto"/>
            <w:right w:val="none" w:sz="0" w:space="0" w:color="auto"/>
          </w:divBdr>
        </w:div>
        <w:div w:id="1445491094">
          <w:marLeft w:val="640"/>
          <w:marRight w:val="0"/>
          <w:marTop w:val="0"/>
          <w:marBottom w:val="0"/>
          <w:divBdr>
            <w:top w:val="none" w:sz="0" w:space="0" w:color="auto"/>
            <w:left w:val="none" w:sz="0" w:space="0" w:color="auto"/>
            <w:bottom w:val="none" w:sz="0" w:space="0" w:color="auto"/>
            <w:right w:val="none" w:sz="0" w:space="0" w:color="auto"/>
          </w:divBdr>
        </w:div>
        <w:div w:id="1986354319">
          <w:marLeft w:val="640"/>
          <w:marRight w:val="0"/>
          <w:marTop w:val="0"/>
          <w:marBottom w:val="0"/>
          <w:divBdr>
            <w:top w:val="none" w:sz="0" w:space="0" w:color="auto"/>
            <w:left w:val="none" w:sz="0" w:space="0" w:color="auto"/>
            <w:bottom w:val="none" w:sz="0" w:space="0" w:color="auto"/>
            <w:right w:val="none" w:sz="0" w:space="0" w:color="auto"/>
          </w:divBdr>
        </w:div>
        <w:div w:id="1685983093">
          <w:marLeft w:val="640"/>
          <w:marRight w:val="0"/>
          <w:marTop w:val="0"/>
          <w:marBottom w:val="0"/>
          <w:divBdr>
            <w:top w:val="none" w:sz="0" w:space="0" w:color="auto"/>
            <w:left w:val="none" w:sz="0" w:space="0" w:color="auto"/>
            <w:bottom w:val="none" w:sz="0" w:space="0" w:color="auto"/>
            <w:right w:val="none" w:sz="0" w:space="0" w:color="auto"/>
          </w:divBdr>
        </w:div>
        <w:div w:id="991565652">
          <w:marLeft w:val="640"/>
          <w:marRight w:val="0"/>
          <w:marTop w:val="0"/>
          <w:marBottom w:val="0"/>
          <w:divBdr>
            <w:top w:val="none" w:sz="0" w:space="0" w:color="auto"/>
            <w:left w:val="none" w:sz="0" w:space="0" w:color="auto"/>
            <w:bottom w:val="none" w:sz="0" w:space="0" w:color="auto"/>
            <w:right w:val="none" w:sz="0" w:space="0" w:color="auto"/>
          </w:divBdr>
        </w:div>
        <w:div w:id="470682678">
          <w:marLeft w:val="640"/>
          <w:marRight w:val="0"/>
          <w:marTop w:val="0"/>
          <w:marBottom w:val="0"/>
          <w:divBdr>
            <w:top w:val="none" w:sz="0" w:space="0" w:color="auto"/>
            <w:left w:val="none" w:sz="0" w:space="0" w:color="auto"/>
            <w:bottom w:val="none" w:sz="0" w:space="0" w:color="auto"/>
            <w:right w:val="none" w:sz="0" w:space="0" w:color="auto"/>
          </w:divBdr>
        </w:div>
        <w:div w:id="1429276549">
          <w:marLeft w:val="640"/>
          <w:marRight w:val="0"/>
          <w:marTop w:val="0"/>
          <w:marBottom w:val="0"/>
          <w:divBdr>
            <w:top w:val="none" w:sz="0" w:space="0" w:color="auto"/>
            <w:left w:val="none" w:sz="0" w:space="0" w:color="auto"/>
            <w:bottom w:val="none" w:sz="0" w:space="0" w:color="auto"/>
            <w:right w:val="none" w:sz="0" w:space="0" w:color="auto"/>
          </w:divBdr>
        </w:div>
        <w:div w:id="429549728">
          <w:marLeft w:val="640"/>
          <w:marRight w:val="0"/>
          <w:marTop w:val="0"/>
          <w:marBottom w:val="0"/>
          <w:divBdr>
            <w:top w:val="none" w:sz="0" w:space="0" w:color="auto"/>
            <w:left w:val="none" w:sz="0" w:space="0" w:color="auto"/>
            <w:bottom w:val="none" w:sz="0" w:space="0" w:color="auto"/>
            <w:right w:val="none" w:sz="0" w:space="0" w:color="auto"/>
          </w:divBdr>
        </w:div>
        <w:div w:id="344987591">
          <w:marLeft w:val="640"/>
          <w:marRight w:val="0"/>
          <w:marTop w:val="0"/>
          <w:marBottom w:val="0"/>
          <w:divBdr>
            <w:top w:val="none" w:sz="0" w:space="0" w:color="auto"/>
            <w:left w:val="none" w:sz="0" w:space="0" w:color="auto"/>
            <w:bottom w:val="none" w:sz="0" w:space="0" w:color="auto"/>
            <w:right w:val="none" w:sz="0" w:space="0" w:color="auto"/>
          </w:divBdr>
        </w:div>
        <w:div w:id="1339112983">
          <w:marLeft w:val="640"/>
          <w:marRight w:val="0"/>
          <w:marTop w:val="0"/>
          <w:marBottom w:val="0"/>
          <w:divBdr>
            <w:top w:val="none" w:sz="0" w:space="0" w:color="auto"/>
            <w:left w:val="none" w:sz="0" w:space="0" w:color="auto"/>
            <w:bottom w:val="none" w:sz="0" w:space="0" w:color="auto"/>
            <w:right w:val="none" w:sz="0" w:space="0" w:color="auto"/>
          </w:divBdr>
        </w:div>
        <w:div w:id="51319553">
          <w:marLeft w:val="640"/>
          <w:marRight w:val="0"/>
          <w:marTop w:val="0"/>
          <w:marBottom w:val="0"/>
          <w:divBdr>
            <w:top w:val="none" w:sz="0" w:space="0" w:color="auto"/>
            <w:left w:val="none" w:sz="0" w:space="0" w:color="auto"/>
            <w:bottom w:val="none" w:sz="0" w:space="0" w:color="auto"/>
            <w:right w:val="none" w:sz="0" w:space="0" w:color="auto"/>
          </w:divBdr>
        </w:div>
        <w:div w:id="1630090592">
          <w:marLeft w:val="640"/>
          <w:marRight w:val="0"/>
          <w:marTop w:val="0"/>
          <w:marBottom w:val="0"/>
          <w:divBdr>
            <w:top w:val="none" w:sz="0" w:space="0" w:color="auto"/>
            <w:left w:val="none" w:sz="0" w:space="0" w:color="auto"/>
            <w:bottom w:val="none" w:sz="0" w:space="0" w:color="auto"/>
            <w:right w:val="none" w:sz="0" w:space="0" w:color="auto"/>
          </w:divBdr>
        </w:div>
        <w:div w:id="465633927">
          <w:marLeft w:val="640"/>
          <w:marRight w:val="0"/>
          <w:marTop w:val="0"/>
          <w:marBottom w:val="0"/>
          <w:divBdr>
            <w:top w:val="none" w:sz="0" w:space="0" w:color="auto"/>
            <w:left w:val="none" w:sz="0" w:space="0" w:color="auto"/>
            <w:bottom w:val="none" w:sz="0" w:space="0" w:color="auto"/>
            <w:right w:val="none" w:sz="0" w:space="0" w:color="auto"/>
          </w:divBdr>
        </w:div>
        <w:div w:id="132062084">
          <w:marLeft w:val="640"/>
          <w:marRight w:val="0"/>
          <w:marTop w:val="0"/>
          <w:marBottom w:val="0"/>
          <w:divBdr>
            <w:top w:val="none" w:sz="0" w:space="0" w:color="auto"/>
            <w:left w:val="none" w:sz="0" w:space="0" w:color="auto"/>
            <w:bottom w:val="none" w:sz="0" w:space="0" w:color="auto"/>
            <w:right w:val="none" w:sz="0" w:space="0" w:color="auto"/>
          </w:divBdr>
        </w:div>
        <w:div w:id="16006035">
          <w:marLeft w:val="640"/>
          <w:marRight w:val="0"/>
          <w:marTop w:val="0"/>
          <w:marBottom w:val="0"/>
          <w:divBdr>
            <w:top w:val="none" w:sz="0" w:space="0" w:color="auto"/>
            <w:left w:val="none" w:sz="0" w:space="0" w:color="auto"/>
            <w:bottom w:val="none" w:sz="0" w:space="0" w:color="auto"/>
            <w:right w:val="none" w:sz="0" w:space="0" w:color="auto"/>
          </w:divBdr>
        </w:div>
        <w:div w:id="842010276">
          <w:marLeft w:val="640"/>
          <w:marRight w:val="0"/>
          <w:marTop w:val="0"/>
          <w:marBottom w:val="0"/>
          <w:divBdr>
            <w:top w:val="none" w:sz="0" w:space="0" w:color="auto"/>
            <w:left w:val="none" w:sz="0" w:space="0" w:color="auto"/>
            <w:bottom w:val="none" w:sz="0" w:space="0" w:color="auto"/>
            <w:right w:val="none" w:sz="0" w:space="0" w:color="auto"/>
          </w:divBdr>
        </w:div>
        <w:div w:id="1320575621">
          <w:marLeft w:val="640"/>
          <w:marRight w:val="0"/>
          <w:marTop w:val="0"/>
          <w:marBottom w:val="0"/>
          <w:divBdr>
            <w:top w:val="none" w:sz="0" w:space="0" w:color="auto"/>
            <w:left w:val="none" w:sz="0" w:space="0" w:color="auto"/>
            <w:bottom w:val="none" w:sz="0" w:space="0" w:color="auto"/>
            <w:right w:val="none" w:sz="0" w:space="0" w:color="auto"/>
          </w:divBdr>
        </w:div>
        <w:div w:id="1802461237">
          <w:marLeft w:val="640"/>
          <w:marRight w:val="0"/>
          <w:marTop w:val="0"/>
          <w:marBottom w:val="0"/>
          <w:divBdr>
            <w:top w:val="none" w:sz="0" w:space="0" w:color="auto"/>
            <w:left w:val="none" w:sz="0" w:space="0" w:color="auto"/>
            <w:bottom w:val="none" w:sz="0" w:space="0" w:color="auto"/>
            <w:right w:val="none" w:sz="0" w:space="0" w:color="auto"/>
          </w:divBdr>
        </w:div>
        <w:div w:id="1569999988">
          <w:marLeft w:val="640"/>
          <w:marRight w:val="0"/>
          <w:marTop w:val="0"/>
          <w:marBottom w:val="0"/>
          <w:divBdr>
            <w:top w:val="none" w:sz="0" w:space="0" w:color="auto"/>
            <w:left w:val="none" w:sz="0" w:space="0" w:color="auto"/>
            <w:bottom w:val="none" w:sz="0" w:space="0" w:color="auto"/>
            <w:right w:val="none" w:sz="0" w:space="0" w:color="auto"/>
          </w:divBdr>
        </w:div>
        <w:div w:id="1817867994">
          <w:marLeft w:val="640"/>
          <w:marRight w:val="0"/>
          <w:marTop w:val="0"/>
          <w:marBottom w:val="0"/>
          <w:divBdr>
            <w:top w:val="none" w:sz="0" w:space="0" w:color="auto"/>
            <w:left w:val="none" w:sz="0" w:space="0" w:color="auto"/>
            <w:bottom w:val="none" w:sz="0" w:space="0" w:color="auto"/>
            <w:right w:val="none" w:sz="0" w:space="0" w:color="auto"/>
          </w:divBdr>
        </w:div>
        <w:div w:id="1827012721">
          <w:marLeft w:val="640"/>
          <w:marRight w:val="0"/>
          <w:marTop w:val="0"/>
          <w:marBottom w:val="0"/>
          <w:divBdr>
            <w:top w:val="none" w:sz="0" w:space="0" w:color="auto"/>
            <w:left w:val="none" w:sz="0" w:space="0" w:color="auto"/>
            <w:bottom w:val="none" w:sz="0" w:space="0" w:color="auto"/>
            <w:right w:val="none" w:sz="0" w:space="0" w:color="auto"/>
          </w:divBdr>
        </w:div>
        <w:div w:id="899947485">
          <w:marLeft w:val="640"/>
          <w:marRight w:val="0"/>
          <w:marTop w:val="0"/>
          <w:marBottom w:val="0"/>
          <w:divBdr>
            <w:top w:val="none" w:sz="0" w:space="0" w:color="auto"/>
            <w:left w:val="none" w:sz="0" w:space="0" w:color="auto"/>
            <w:bottom w:val="none" w:sz="0" w:space="0" w:color="auto"/>
            <w:right w:val="none" w:sz="0" w:space="0" w:color="auto"/>
          </w:divBdr>
        </w:div>
        <w:div w:id="78795176">
          <w:marLeft w:val="640"/>
          <w:marRight w:val="0"/>
          <w:marTop w:val="0"/>
          <w:marBottom w:val="0"/>
          <w:divBdr>
            <w:top w:val="none" w:sz="0" w:space="0" w:color="auto"/>
            <w:left w:val="none" w:sz="0" w:space="0" w:color="auto"/>
            <w:bottom w:val="none" w:sz="0" w:space="0" w:color="auto"/>
            <w:right w:val="none" w:sz="0" w:space="0" w:color="auto"/>
          </w:divBdr>
        </w:div>
        <w:div w:id="1253009926">
          <w:marLeft w:val="640"/>
          <w:marRight w:val="0"/>
          <w:marTop w:val="0"/>
          <w:marBottom w:val="0"/>
          <w:divBdr>
            <w:top w:val="none" w:sz="0" w:space="0" w:color="auto"/>
            <w:left w:val="none" w:sz="0" w:space="0" w:color="auto"/>
            <w:bottom w:val="none" w:sz="0" w:space="0" w:color="auto"/>
            <w:right w:val="none" w:sz="0" w:space="0" w:color="auto"/>
          </w:divBdr>
        </w:div>
        <w:div w:id="318461115">
          <w:marLeft w:val="640"/>
          <w:marRight w:val="0"/>
          <w:marTop w:val="0"/>
          <w:marBottom w:val="0"/>
          <w:divBdr>
            <w:top w:val="none" w:sz="0" w:space="0" w:color="auto"/>
            <w:left w:val="none" w:sz="0" w:space="0" w:color="auto"/>
            <w:bottom w:val="none" w:sz="0" w:space="0" w:color="auto"/>
            <w:right w:val="none" w:sz="0" w:space="0" w:color="auto"/>
          </w:divBdr>
        </w:div>
        <w:div w:id="1116489637">
          <w:marLeft w:val="640"/>
          <w:marRight w:val="0"/>
          <w:marTop w:val="0"/>
          <w:marBottom w:val="0"/>
          <w:divBdr>
            <w:top w:val="none" w:sz="0" w:space="0" w:color="auto"/>
            <w:left w:val="none" w:sz="0" w:space="0" w:color="auto"/>
            <w:bottom w:val="none" w:sz="0" w:space="0" w:color="auto"/>
            <w:right w:val="none" w:sz="0" w:space="0" w:color="auto"/>
          </w:divBdr>
        </w:div>
        <w:div w:id="579564303">
          <w:marLeft w:val="640"/>
          <w:marRight w:val="0"/>
          <w:marTop w:val="0"/>
          <w:marBottom w:val="0"/>
          <w:divBdr>
            <w:top w:val="none" w:sz="0" w:space="0" w:color="auto"/>
            <w:left w:val="none" w:sz="0" w:space="0" w:color="auto"/>
            <w:bottom w:val="none" w:sz="0" w:space="0" w:color="auto"/>
            <w:right w:val="none" w:sz="0" w:space="0" w:color="auto"/>
          </w:divBdr>
        </w:div>
        <w:div w:id="424229499">
          <w:marLeft w:val="640"/>
          <w:marRight w:val="0"/>
          <w:marTop w:val="0"/>
          <w:marBottom w:val="0"/>
          <w:divBdr>
            <w:top w:val="none" w:sz="0" w:space="0" w:color="auto"/>
            <w:left w:val="none" w:sz="0" w:space="0" w:color="auto"/>
            <w:bottom w:val="none" w:sz="0" w:space="0" w:color="auto"/>
            <w:right w:val="none" w:sz="0" w:space="0" w:color="auto"/>
          </w:divBdr>
        </w:div>
        <w:div w:id="1894777476">
          <w:marLeft w:val="640"/>
          <w:marRight w:val="0"/>
          <w:marTop w:val="0"/>
          <w:marBottom w:val="0"/>
          <w:divBdr>
            <w:top w:val="none" w:sz="0" w:space="0" w:color="auto"/>
            <w:left w:val="none" w:sz="0" w:space="0" w:color="auto"/>
            <w:bottom w:val="none" w:sz="0" w:space="0" w:color="auto"/>
            <w:right w:val="none" w:sz="0" w:space="0" w:color="auto"/>
          </w:divBdr>
        </w:div>
        <w:div w:id="671490652">
          <w:marLeft w:val="640"/>
          <w:marRight w:val="0"/>
          <w:marTop w:val="0"/>
          <w:marBottom w:val="0"/>
          <w:divBdr>
            <w:top w:val="none" w:sz="0" w:space="0" w:color="auto"/>
            <w:left w:val="none" w:sz="0" w:space="0" w:color="auto"/>
            <w:bottom w:val="none" w:sz="0" w:space="0" w:color="auto"/>
            <w:right w:val="none" w:sz="0" w:space="0" w:color="auto"/>
          </w:divBdr>
        </w:div>
        <w:div w:id="332883014">
          <w:marLeft w:val="640"/>
          <w:marRight w:val="0"/>
          <w:marTop w:val="0"/>
          <w:marBottom w:val="0"/>
          <w:divBdr>
            <w:top w:val="none" w:sz="0" w:space="0" w:color="auto"/>
            <w:left w:val="none" w:sz="0" w:space="0" w:color="auto"/>
            <w:bottom w:val="none" w:sz="0" w:space="0" w:color="auto"/>
            <w:right w:val="none" w:sz="0" w:space="0" w:color="auto"/>
          </w:divBdr>
        </w:div>
        <w:div w:id="2128039160">
          <w:marLeft w:val="640"/>
          <w:marRight w:val="0"/>
          <w:marTop w:val="0"/>
          <w:marBottom w:val="0"/>
          <w:divBdr>
            <w:top w:val="none" w:sz="0" w:space="0" w:color="auto"/>
            <w:left w:val="none" w:sz="0" w:space="0" w:color="auto"/>
            <w:bottom w:val="none" w:sz="0" w:space="0" w:color="auto"/>
            <w:right w:val="none" w:sz="0" w:space="0" w:color="auto"/>
          </w:divBdr>
        </w:div>
        <w:div w:id="654840929">
          <w:marLeft w:val="640"/>
          <w:marRight w:val="0"/>
          <w:marTop w:val="0"/>
          <w:marBottom w:val="0"/>
          <w:divBdr>
            <w:top w:val="none" w:sz="0" w:space="0" w:color="auto"/>
            <w:left w:val="none" w:sz="0" w:space="0" w:color="auto"/>
            <w:bottom w:val="none" w:sz="0" w:space="0" w:color="auto"/>
            <w:right w:val="none" w:sz="0" w:space="0" w:color="auto"/>
          </w:divBdr>
        </w:div>
        <w:div w:id="168831680">
          <w:marLeft w:val="640"/>
          <w:marRight w:val="0"/>
          <w:marTop w:val="0"/>
          <w:marBottom w:val="0"/>
          <w:divBdr>
            <w:top w:val="none" w:sz="0" w:space="0" w:color="auto"/>
            <w:left w:val="none" w:sz="0" w:space="0" w:color="auto"/>
            <w:bottom w:val="none" w:sz="0" w:space="0" w:color="auto"/>
            <w:right w:val="none" w:sz="0" w:space="0" w:color="auto"/>
          </w:divBdr>
        </w:div>
        <w:div w:id="1385719193">
          <w:marLeft w:val="640"/>
          <w:marRight w:val="0"/>
          <w:marTop w:val="0"/>
          <w:marBottom w:val="0"/>
          <w:divBdr>
            <w:top w:val="none" w:sz="0" w:space="0" w:color="auto"/>
            <w:left w:val="none" w:sz="0" w:space="0" w:color="auto"/>
            <w:bottom w:val="none" w:sz="0" w:space="0" w:color="auto"/>
            <w:right w:val="none" w:sz="0" w:space="0" w:color="auto"/>
          </w:divBdr>
        </w:div>
        <w:div w:id="1483276969">
          <w:marLeft w:val="640"/>
          <w:marRight w:val="0"/>
          <w:marTop w:val="0"/>
          <w:marBottom w:val="0"/>
          <w:divBdr>
            <w:top w:val="none" w:sz="0" w:space="0" w:color="auto"/>
            <w:left w:val="none" w:sz="0" w:space="0" w:color="auto"/>
            <w:bottom w:val="none" w:sz="0" w:space="0" w:color="auto"/>
            <w:right w:val="none" w:sz="0" w:space="0" w:color="auto"/>
          </w:divBdr>
        </w:div>
        <w:div w:id="1021469223">
          <w:marLeft w:val="640"/>
          <w:marRight w:val="0"/>
          <w:marTop w:val="0"/>
          <w:marBottom w:val="0"/>
          <w:divBdr>
            <w:top w:val="none" w:sz="0" w:space="0" w:color="auto"/>
            <w:left w:val="none" w:sz="0" w:space="0" w:color="auto"/>
            <w:bottom w:val="none" w:sz="0" w:space="0" w:color="auto"/>
            <w:right w:val="none" w:sz="0" w:space="0" w:color="auto"/>
          </w:divBdr>
        </w:div>
        <w:div w:id="556477758">
          <w:marLeft w:val="640"/>
          <w:marRight w:val="0"/>
          <w:marTop w:val="0"/>
          <w:marBottom w:val="0"/>
          <w:divBdr>
            <w:top w:val="none" w:sz="0" w:space="0" w:color="auto"/>
            <w:left w:val="none" w:sz="0" w:space="0" w:color="auto"/>
            <w:bottom w:val="none" w:sz="0" w:space="0" w:color="auto"/>
            <w:right w:val="none" w:sz="0" w:space="0" w:color="auto"/>
          </w:divBdr>
        </w:div>
        <w:div w:id="1676495954">
          <w:marLeft w:val="640"/>
          <w:marRight w:val="0"/>
          <w:marTop w:val="0"/>
          <w:marBottom w:val="0"/>
          <w:divBdr>
            <w:top w:val="none" w:sz="0" w:space="0" w:color="auto"/>
            <w:left w:val="none" w:sz="0" w:space="0" w:color="auto"/>
            <w:bottom w:val="none" w:sz="0" w:space="0" w:color="auto"/>
            <w:right w:val="none" w:sz="0" w:space="0" w:color="auto"/>
          </w:divBdr>
        </w:div>
        <w:div w:id="2106412247">
          <w:marLeft w:val="640"/>
          <w:marRight w:val="0"/>
          <w:marTop w:val="0"/>
          <w:marBottom w:val="0"/>
          <w:divBdr>
            <w:top w:val="none" w:sz="0" w:space="0" w:color="auto"/>
            <w:left w:val="none" w:sz="0" w:space="0" w:color="auto"/>
            <w:bottom w:val="none" w:sz="0" w:space="0" w:color="auto"/>
            <w:right w:val="none" w:sz="0" w:space="0" w:color="auto"/>
          </w:divBdr>
        </w:div>
        <w:div w:id="206766577">
          <w:marLeft w:val="640"/>
          <w:marRight w:val="0"/>
          <w:marTop w:val="0"/>
          <w:marBottom w:val="0"/>
          <w:divBdr>
            <w:top w:val="none" w:sz="0" w:space="0" w:color="auto"/>
            <w:left w:val="none" w:sz="0" w:space="0" w:color="auto"/>
            <w:bottom w:val="none" w:sz="0" w:space="0" w:color="auto"/>
            <w:right w:val="none" w:sz="0" w:space="0" w:color="auto"/>
          </w:divBdr>
        </w:div>
        <w:div w:id="1153066244">
          <w:marLeft w:val="640"/>
          <w:marRight w:val="0"/>
          <w:marTop w:val="0"/>
          <w:marBottom w:val="0"/>
          <w:divBdr>
            <w:top w:val="none" w:sz="0" w:space="0" w:color="auto"/>
            <w:left w:val="none" w:sz="0" w:space="0" w:color="auto"/>
            <w:bottom w:val="none" w:sz="0" w:space="0" w:color="auto"/>
            <w:right w:val="none" w:sz="0" w:space="0" w:color="auto"/>
          </w:divBdr>
        </w:div>
        <w:div w:id="503133383">
          <w:marLeft w:val="640"/>
          <w:marRight w:val="0"/>
          <w:marTop w:val="0"/>
          <w:marBottom w:val="0"/>
          <w:divBdr>
            <w:top w:val="none" w:sz="0" w:space="0" w:color="auto"/>
            <w:left w:val="none" w:sz="0" w:space="0" w:color="auto"/>
            <w:bottom w:val="none" w:sz="0" w:space="0" w:color="auto"/>
            <w:right w:val="none" w:sz="0" w:space="0" w:color="auto"/>
          </w:divBdr>
        </w:div>
        <w:div w:id="2097244772">
          <w:marLeft w:val="640"/>
          <w:marRight w:val="0"/>
          <w:marTop w:val="0"/>
          <w:marBottom w:val="0"/>
          <w:divBdr>
            <w:top w:val="none" w:sz="0" w:space="0" w:color="auto"/>
            <w:left w:val="none" w:sz="0" w:space="0" w:color="auto"/>
            <w:bottom w:val="none" w:sz="0" w:space="0" w:color="auto"/>
            <w:right w:val="none" w:sz="0" w:space="0" w:color="auto"/>
          </w:divBdr>
        </w:div>
        <w:div w:id="1769231708">
          <w:marLeft w:val="640"/>
          <w:marRight w:val="0"/>
          <w:marTop w:val="0"/>
          <w:marBottom w:val="0"/>
          <w:divBdr>
            <w:top w:val="none" w:sz="0" w:space="0" w:color="auto"/>
            <w:left w:val="none" w:sz="0" w:space="0" w:color="auto"/>
            <w:bottom w:val="none" w:sz="0" w:space="0" w:color="auto"/>
            <w:right w:val="none" w:sz="0" w:space="0" w:color="auto"/>
          </w:divBdr>
        </w:div>
        <w:div w:id="955872989">
          <w:marLeft w:val="640"/>
          <w:marRight w:val="0"/>
          <w:marTop w:val="0"/>
          <w:marBottom w:val="0"/>
          <w:divBdr>
            <w:top w:val="none" w:sz="0" w:space="0" w:color="auto"/>
            <w:left w:val="none" w:sz="0" w:space="0" w:color="auto"/>
            <w:bottom w:val="none" w:sz="0" w:space="0" w:color="auto"/>
            <w:right w:val="none" w:sz="0" w:space="0" w:color="auto"/>
          </w:divBdr>
        </w:div>
        <w:div w:id="422190013">
          <w:marLeft w:val="640"/>
          <w:marRight w:val="0"/>
          <w:marTop w:val="0"/>
          <w:marBottom w:val="0"/>
          <w:divBdr>
            <w:top w:val="none" w:sz="0" w:space="0" w:color="auto"/>
            <w:left w:val="none" w:sz="0" w:space="0" w:color="auto"/>
            <w:bottom w:val="none" w:sz="0" w:space="0" w:color="auto"/>
            <w:right w:val="none" w:sz="0" w:space="0" w:color="auto"/>
          </w:divBdr>
        </w:div>
        <w:div w:id="823472399">
          <w:marLeft w:val="640"/>
          <w:marRight w:val="0"/>
          <w:marTop w:val="0"/>
          <w:marBottom w:val="0"/>
          <w:divBdr>
            <w:top w:val="none" w:sz="0" w:space="0" w:color="auto"/>
            <w:left w:val="none" w:sz="0" w:space="0" w:color="auto"/>
            <w:bottom w:val="none" w:sz="0" w:space="0" w:color="auto"/>
            <w:right w:val="none" w:sz="0" w:space="0" w:color="auto"/>
          </w:divBdr>
        </w:div>
        <w:div w:id="243802206">
          <w:marLeft w:val="640"/>
          <w:marRight w:val="0"/>
          <w:marTop w:val="0"/>
          <w:marBottom w:val="0"/>
          <w:divBdr>
            <w:top w:val="none" w:sz="0" w:space="0" w:color="auto"/>
            <w:left w:val="none" w:sz="0" w:space="0" w:color="auto"/>
            <w:bottom w:val="none" w:sz="0" w:space="0" w:color="auto"/>
            <w:right w:val="none" w:sz="0" w:space="0" w:color="auto"/>
          </w:divBdr>
        </w:div>
        <w:div w:id="1168903604">
          <w:marLeft w:val="640"/>
          <w:marRight w:val="0"/>
          <w:marTop w:val="0"/>
          <w:marBottom w:val="0"/>
          <w:divBdr>
            <w:top w:val="none" w:sz="0" w:space="0" w:color="auto"/>
            <w:left w:val="none" w:sz="0" w:space="0" w:color="auto"/>
            <w:bottom w:val="none" w:sz="0" w:space="0" w:color="auto"/>
            <w:right w:val="none" w:sz="0" w:space="0" w:color="auto"/>
          </w:divBdr>
        </w:div>
        <w:div w:id="669140272">
          <w:marLeft w:val="640"/>
          <w:marRight w:val="0"/>
          <w:marTop w:val="0"/>
          <w:marBottom w:val="0"/>
          <w:divBdr>
            <w:top w:val="none" w:sz="0" w:space="0" w:color="auto"/>
            <w:left w:val="none" w:sz="0" w:space="0" w:color="auto"/>
            <w:bottom w:val="none" w:sz="0" w:space="0" w:color="auto"/>
            <w:right w:val="none" w:sz="0" w:space="0" w:color="auto"/>
          </w:divBdr>
        </w:div>
        <w:div w:id="1526792753">
          <w:marLeft w:val="640"/>
          <w:marRight w:val="0"/>
          <w:marTop w:val="0"/>
          <w:marBottom w:val="0"/>
          <w:divBdr>
            <w:top w:val="none" w:sz="0" w:space="0" w:color="auto"/>
            <w:left w:val="none" w:sz="0" w:space="0" w:color="auto"/>
            <w:bottom w:val="none" w:sz="0" w:space="0" w:color="auto"/>
            <w:right w:val="none" w:sz="0" w:space="0" w:color="auto"/>
          </w:divBdr>
        </w:div>
        <w:div w:id="2045014180">
          <w:marLeft w:val="640"/>
          <w:marRight w:val="0"/>
          <w:marTop w:val="0"/>
          <w:marBottom w:val="0"/>
          <w:divBdr>
            <w:top w:val="none" w:sz="0" w:space="0" w:color="auto"/>
            <w:left w:val="none" w:sz="0" w:space="0" w:color="auto"/>
            <w:bottom w:val="none" w:sz="0" w:space="0" w:color="auto"/>
            <w:right w:val="none" w:sz="0" w:space="0" w:color="auto"/>
          </w:divBdr>
        </w:div>
        <w:div w:id="161118834">
          <w:marLeft w:val="640"/>
          <w:marRight w:val="0"/>
          <w:marTop w:val="0"/>
          <w:marBottom w:val="0"/>
          <w:divBdr>
            <w:top w:val="none" w:sz="0" w:space="0" w:color="auto"/>
            <w:left w:val="none" w:sz="0" w:space="0" w:color="auto"/>
            <w:bottom w:val="none" w:sz="0" w:space="0" w:color="auto"/>
            <w:right w:val="none" w:sz="0" w:space="0" w:color="auto"/>
          </w:divBdr>
        </w:div>
        <w:div w:id="1821269050">
          <w:marLeft w:val="640"/>
          <w:marRight w:val="0"/>
          <w:marTop w:val="0"/>
          <w:marBottom w:val="0"/>
          <w:divBdr>
            <w:top w:val="none" w:sz="0" w:space="0" w:color="auto"/>
            <w:left w:val="none" w:sz="0" w:space="0" w:color="auto"/>
            <w:bottom w:val="none" w:sz="0" w:space="0" w:color="auto"/>
            <w:right w:val="none" w:sz="0" w:space="0" w:color="auto"/>
          </w:divBdr>
        </w:div>
        <w:div w:id="1145851508">
          <w:marLeft w:val="640"/>
          <w:marRight w:val="0"/>
          <w:marTop w:val="0"/>
          <w:marBottom w:val="0"/>
          <w:divBdr>
            <w:top w:val="none" w:sz="0" w:space="0" w:color="auto"/>
            <w:left w:val="none" w:sz="0" w:space="0" w:color="auto"/>
            <w:bottom w:val="none" w:sz="0" w:space="0" w:color="auto"/>
            <w:right w:val="none" w:sz="0" w:space="0" w:color="auto"/>
          </w:divBdr>
        </w:div>
        <w:div w:id="818305801">
          <w:marLeft w:val="640"/>
          <w:marRight w:val="0"/>
          <w:marTop w:val="0"/>
          <w:marBottom w:val="0"/>
          <w:divBdr>
            <w:top w:val="none" w:sz="0" w:space="0" w:color="auto"/>
            <w:left w:val="none" w:sz="0" w:space="0" w:color="auto"/>
            <w:bottom w:val="none" w:sz="0" w:space="0" w:color="auto"/>
            <w:right w:val="none" w:sz="0" w:space="0" w:color="auto"/>
          </w:divBdr>
        </w:div>
        <w:div w:id="1928734053">
          <w:marLeft w:val="640"/>
          <w:marRight w:val="0"/>
          <w:marTop w:val="0"/>
          <w:marBottom w:val="0"/>
          <w:divBdr>
            <w:top w:val="none" w:sz="0" w:space="0" w:color="auto"/>
            <w:left w:val="none" w:sz="0" w:space="0" w:color="auto"/>
            <w:bottom w:val="none" w:sz="0" w:space="0" w:color="auto"/>
            <w:right w:val="none" w:sz="0" w:space="0" w:color="auto"/>
          </w:divBdr>
        </w:div>
        <w:div w:id="1009403408">
          <w:marLeft w:val="640"/>
          <w:marRight w:val="0"/>
          <w:marTop w:val="0"/>
          <w:marBottom w:val="0"/>
          <w:divBdr>
            <w:top w:val="none" w:sz="0" w:space="0" w:color="auto"/>
            <w:left w:val="none" w:sz="0" w:space="0" w:color="auto"/>
            <w:bottom w:val="none" w:sz="0" w:space="0" w:color="auto"/>
            <w:right w:val="none" w:sz="0" w:space="0" w:color="auto"/>
          </w:divBdr>
        </w:div>
        <w:div w:id="1698043978">
          <w:marLeft w:val="640"/>
          <w:marRight w:val="0"/>
          <w:marTop w:val="0"/>
          <w:marBottom w:val="0"/>
          <w:divBdr>
            <w:top w:val="none" w:sz="0" w:space="0" w:color="auto"/>
            <w:left w:val="none" w:sz="0" w:space="0" w:color="auto"/>
            <w:bottom w:val="none" w:sz="0" w:space="0" w:color="auto"/>
            <w:right w:val="none" w:sz="0" w:space="0" w:color="auto"/>
          </w:divBdr>
        </w:div>
        <w:div w:id="720325259">
          <w:marLeft w:val="640"/>
          <w:marRight w:val="0"/>
          <w:marTop w:val="0"/>
          <w:marBottom w:val="0"/>
          <w:divBdr>
            <w:top w:val="none" w:sz="0" w:space="0" w:color="auto"/>
            <w:left w:val="none" w:sz="0" w:space="0" w:color="auto"/>
            <w:bottom w:val="none" w:sz="0" w:space="0" w:color="auto"/>
            <w:right w:val="none" w:sz="0" w:space="0" w:color="auto"/>
          </w:divBdr>
        </w:div>
        <w:div w:id="1359161112">
          <w:marLeft w:val="640"/>
          <w:marRight w:val="0"/>
          <w:marTop w:val="0"/>
          <w:marBottom w:val="0"/>
          <w:divBdr>
            <w:top w:val="none" w:sz="0" w:space="0" w:color="auto"/>
            <w:left w:val="none" w:sz="0" w:space="0" w:color="auto"/>
            <w:bottom w:val="none" w:sz="0" w:space="0" w:color="auto"/>
            <w:right w:val="none" w:sz="0" w:space="0" w:color="auto"/>
          </w:divBdr>
        </w:div>
        <w:div w:id="578364629">
          <w:marLeft w:val="640"/>
          <w:marRight w:val="0"/>
          <w:marTop w:val="0"/>
          <w:marBottom w:val="0"/>
          <w:divBdr>
            <w:top w:val="none" w:sz="0" w:space="0" w:color="auto"/>
            <w:left w:val="none" w:sz="0" w:space="0" w:color="auto"/>
            <w:bottom w:val="none" w:sz="0" w:space="0" w:color="auto"/>
            <w:right w:val="none" w:sz="0" w:space="0" w:color="auto"/>
          </w:divBdr>
        </w:div>
        <w:div w:id="665861749">
          <w:marLeft w:val="640"/>
          <w:marRight w:val="0"/>
          <w:marTop w:val="0"/>
          <w:marBottom w:val="0"/>
          <w:divBdr>
            <w:top w:val="none" w:sz="0" w:space="0" w:color="auto"/>
            <w:left w:val="none" w:sz="0" w:space="0" w:color="auto"/>
            <w:bottom w:val="none" w:sz="0" w:space="0" w:color="auto"/>
            <w:right w:val="none" w:sz="0" w:space="0" w:color="auto"/>
          </w:divBdr>
        </w:div>
        <w:div w:id="1978680859">
          <w:marLeft w:val="640"/>
          <w:marRight w:val="0"/>
          <w:marTop w:val="0"/>
          <w:marBottom w:val="0"/>
          <w:divBdr>
            <w:top w:val="none" w:sz="0" w:space="0" w:color="auto"/>
            <w:left w:val="none" w:sz="0" w:space="0" w:color="auto"/>
            <w:bottom w:val="none" w:sz="0" w:space="0" w:color="auto"/>
            <w:right w:val="none" w:sz="0" w:space="0" w:color="auto"/>
          </w:divBdr>
        </w:div>
        <w:div w:id="131093817">
          <w:marLeft w:val="640"/>
          <w:marRight w:val="0"/>
          <w:marTop w:val="0"/>
          <w:marBottom w:val="0"/>
          <w:divBdr>
            <w:top w:val="none" w:sz="0" w:space="0" w:color="auto"/>
            <w:left w:val="none" w:sz="0" w:space="0" w:color="auto"/>
            <w:bottom w:val="none" w:sz="0" w:space="0" w:color="auto"/>
            <w:right w:val="none" w:sz="0" w:space="0" w:color="auto"/>
          </w:divBdr>
        </w:div>
        <w:div w:id="402795420">
          <w:marLeft w:val="640"/>
          <w:marRight w:val="0"/>
          <w:marTop w:val="0"/>
          <w:marBottom w:val="0"/>
          <w:divBdr>
            <w:top w:val="none" w:sz="0" w:space="0" w:color="auto"/>
            <w:left w:val="none" w:sz="0" w:space="0" w:color="auto"/>
            <w:bottom w:val="none" w:sz="0" w:space="0" w:color="auto"/>
            <w:right w:val="none" w:sz="0" w:space="0" w:color="auto"/>
          </w:divBdr>
        </w:div>
        <w:div w:id="368381266">
          <w:marLeft w:val="640"/>
          <w:marRight w:val="0"/>
          <w:marTop w:val="0"/>
          <w:marBottom w:val="0"/>
          <w:divBdr>
            <w:top w:val="none" w:sz="0" w:space="0" w:color="auto"/>
            <w:left w:val="none" w:sz="0" w:space="0" w:color="auto"/>
            <w:bottom w:val="none" w:sz="0" w:space="0" w:color="auto"/>
            <w:right w:val="none" w:sz="0" w:space="0" w:color="auto"/>
          </w:divBdr>
        </w:div>
        <w:div w:id="164243924">
          <w:marLeft w:val="640"/>
          <w:marRight w:val="0"/>
          <w:marTop w:val="0"/>
          <w:marBottom w:val="0"/>
          <w:divBdr>
            <w:top w:val="none" w:sz="0" w:space="0" w:color="auto"/>
            <w:left w:val="none" w:sz="0" w:space="0" w:color="auto"/>
            <w:bottom w:val="none" w:sz="0" w:space="0" w:color="auto"/>
            <w:right w:val="none" w:sz="0" w:space="0" w:color="auto"/>
          </w:divBdr>
        </w:div>
        <w:div w:id="1291664945">
          <w:marLeft w:val="640"/>
          <w:marRight w:val="0"/>
          <w:marTop w:val="0"/>
          <w:marBottom w:val="0"/>
          <w:divBdr>
            <w:top w:val="none" w:sz="0" w:space="0" w:color="auto"/>
            <w:left w:val="none" w:sz="0" w:space="0" w:color="auto"/>
            <w:bottom w:val="none" w:sz="0" w:space="0" w:color="auto"/>
            <w:right w:val="none" w:sz="0" w:space="0" w:color="auto"/>
          </w:divBdr>
        </w:div>
        <w:div w:id="244803999">
          <w:marLeft w:val="640"/>
          <w:marRight w:val="0"/>
          <w:marTop w:val="0"/>
          <w:marBottom w:val="0"/>
          <w:divBdr>
            <w:top w:val="none" w:sz="0" w:space="0" w:color="auto"/>
            <w:left w:val="none" w:sz="0" w:space="0" w:color="auto"/>
            <w:bottom w:val="none" w:sz="0" w:space="0" w:color="auto"/>
            <w:right w:val="none" w:sz="0" w:space="0" w:color="auto"/>
          </w:divBdr>
        </w:div>
      </w:divsChild>
    </w:div>
    <w:div w:id="728039761">
      <w:bodyDiv w:val="1"/>
      <w:marLeft w:val="0"/>
      <w:marRight w:val="0"/>
      <w:marTop w:val="0"/>
      <w:marBottom w:val="0"/>
      <w:divBdr>
        <w:top w:val="none" w:sz="0" w:space="0" w:color="auto"/>
        <w:left w:val="none" w:sz="0" w:space="0" w:color="auto"/>
        <w:bottom w:val="none" w:sz="0" w:space="0" w:color="auto"/>
        <w:right w:val="none" w:sz="0" w:space="0" w:color="auto"/>
      </w:divBdr>
      <w:divsChild>
        <w:div w:id="342319171">
          <w:marLeft w:val="640"/>
          <w:marRight w:val="0"/>
          <w:marTop w:val="0"/>
          <w:marBottom w:val="0"/>
          <w:divBdr>
            <w:top w:val="none" w:sz="0" w:space="0" w:color="auto"/>
            <w:left w:val="none" w:sz="0" w:space="0" w:color="auto"/>
            <w:bottom w:val="none" w:sz="0" w:space="0" w:color="auto"/>
            <w:right w:val="none" w:sz="0" w:space="0" w:color="auto"/>
          </w:divBdr>
        </w:div>
        <w:div w:id="1799492574">
          <w:marLeft w:val="640"/>
          <w:marRight w:val="0"/>
          <w:marTop w:val="0"/>
          <w:marBottom w:val="0"/>
          <w:divBdr>
            <w:top w:val="none" w:sz="0" w:space="0" w:color="auto"/>
            <w:left w:val="none" w:sz="0" w:space="0" w:color="auto"/>
            <w:bottom w:val="none" w:sz="0" w:space="0" w:color="auto"/>
            <w:right w:val="none" w:sz="0" w:space="0" w:color="auto"/>
          </w:divBdr>
        </w:div>
        <w:div w:id="1082918555">
          <w:marLeft w:val="640"/>
          <w:marRight w:val="0"/>
          <w:marTop w:val="0"/>
          <w:marBottom w:val="0"/>
          <w:divBdr>
            <w:top w:val="none" w:sz="0" w:space="0" w:color="auto"/>
            <w:left w:val="none" w:sz="0" w:space="0" w:color="auto"/>
            <w:bottom w:val="none" w:sz="0" w:space="0" w:color="auto"/>
            <w:right w:val="none" w:sz="0" w:space="0" w:color="auto"/>
          </w:divBdr>
        </w:div>
        <w:div w:id="1200586733">
          <w:marLeft w:val="640"/>
          <w:marRight w:val="0"/>
          <w:marTop w:val="0"/>
          <w:marBottom w:val="0"/>
          <w:divBdr>
            <w:top w:val="none" w:sz="0" w:space="0" w:color="auto"/>
            <w:left w:val="none" w:sz="0" w:space="0" w:color="auto"/>
            <w:bottom w:val="none" w:sz="0" w:space="0" w:color="auto"/>
            <w:right w:val="none" w:sz="0" w:space="0" w:color="auto"/>
          </w:divBdr>
        </w:div>
        <w:div w:id="1469124270">
          <w:marLeft w:val="640"/>
          <w:marRight w:val="0"/>
          <w:marTop w:val="0"/>
          <w:marBottom w:val="0"/>
          <w:divBdr>
            <w:top w:val="none" w:sz="0" w:space="0" w:color="auto"/>
            <w:left w:val="none" w:sz="0" w:space="0" w:color="auto"/>
            <w:bottom w:val="none" w:sz="0" w:space="0" w:color="auto"/>
            <w:right w:val="none" w:sz="0" w:space="0" w:color="auto"/>
          </w:divBdr>
        </w:div>
        <w:div w:id="921111687">
          <w:marLeft w:val="640"/>
          <w:marRight w:val="0"/>
          <w:marTop w:val="0"/>
          <w:marBottom w:val="0"/>
          <w:divBdr>
            <w:top w:val="none" w:sz="0" w:space="0" w:color="auto"/>
            <w:left w:val="none" w:sz="0" w:space="0" w:color="auto"/>
            <w:bottom w:val="none" w:sz="0" w:space="0" w:color="auto"/>
            <w:right w:val="none" w:sz="0" w:space="0" w:color="auto"/>
          </w:divBdr>
        </w:div>
        <w:div w:id="1368067665">
          <w:marLeft w:val="640"/>
          <w:marRight w:val="0"/>
          <w:marTop w:val="0"/>
          <w:marBottom w:val="0"/>
          <w:divBdr>
            <w:top w:val="none" w:sz="0" w:space="0" w:color="auto"/>
            <w:left w:val="none" w:sz="0" w:space="0" w:color="auto"/>
            <w:bottom w:val="none" w:sz="0" w:space="0" w:color="auto"/>
            <w:right w:val="none" w:sz="0" w:space="0" w:color="auto"/>
          </w:divBdr>
        </w:div>
        <w:div w:id="1713841657">
          <w:marLeft w:val="640"/>
          <w:marRight w:val="0"/>
          <w:marTop w:val="0"/>
          <w:marBottom w:val="0"/>
          <w:divBdr>
            <w:top w:val="none" w:sz="0" w:space="0" w:color="auto"/>
            <w:left w:val="none" w:sz="0" w:space="0" w:color="auto"/>
            <w:bottom w:val="none" w:sz="0" w:space="0" w:color="auto"/>
            <w:right w:val="none" w:sz="0" w:space="0" w:color="auto"/>
          </w:divBdr>
        </w:div>
        <w:div w:id="766581057">
          <w:marLeft w:val="640"/>
          <w:marRight w:val="0"/>
          <w:marTop w:val="0"/>
          <w:marBottom w:val="0"/>
          <w:divBdr>
            <w:top w:val="none" w:sz="0" w:space="0" w:color="auto"/>
            <w:left w:val="none" w:sz="0" w:space="0" w:color="auto"/>
            <w:bottom w:val="none" w:sz="0" w:space="0" w:color="auto"/>
            <w:right w:val="none" w:sz="0" w:space="0" w:color="auto"/>
          </w:divBdr>
        </w:div>
        <w:div w:id="1130511266">
          <w:marLeft w:val="640"/>
          <w:marRight w:val="0"/>
          <w:marTop w:val="0"/>
          <w:marBottom w:val="0"/>
          <w:divBdr>
            <w:top w:val="none" w:sz="0" w:space="0" w:color="auto"/>
            <w:left w:val="none" w:sz="0" w:space="0" w:color="auto"/>
            <w:bottom w:val="none" w:sz="0" w:space="0" w:color="auto"/>
            <w:right w:val="none" w:sz="0" w:space="0" w:color="auto"/>
          </w:divBdr>
        </w:div>
        <w:div w:id="23362349">
          <w:marLeft w:val="640"/>
          <w:marRight w:val="0"/>
          <w:marTop w:val="0"/>
          <w:marBottom w:val="0"/>
          <w:divBdr>
            <w:top w:val="none" w:sz="0" w:space="0" w:color="auto"/>
            <w:left w:val="none" w:sz="0" w:space="0" w:color="auto"/>
            <w:bottom w:val="none" w:sz="0" w:space="0" w:color="auto"/>
            <w:right w:val="none" w:sz="0" w:space="0" w:color="auto"/>
          </w:divBdr>
        </w:div>
        <w:div w:id="1673793559">
          <w:marLeft w:val="640"/>
          <w:marRight w:val="0"/>
          <w:marTop w:val="0"/>
          <w:marBottom w:val="0"/>
          <w:divBdr>
            <w:top w:val="none" w:sz="0" w:space="0" w:color="auto"/>
            <w:left w:val="none" w:sz="0" w:space="0" w:color="auto"/>
            <w:bottom w:val="none" w:sz="0" w:space="0" w:color="auto"/>
            <w:right w:val="none" w:sz="0" w:space="0" w:color="auto"/>
          </w:divBdr>
        </w:div>
        <w:div w:id="1873608705">
          <w:marLeft w:val="640"/>
          <w:marRight w:val="0"/>
          <w:marTop w:val="0"/>
          <w:marBottom w:val="0"/>
          <w:divBdr>
            <w:top w:val="none" w:sz="0" w:space="0" w:color="auto"/>
            <w:left w:val="none" w:sz="0" w:space="0" w:color="auto"/>
            <w:bottom w:val="none" w:sz="0" w:space="0" w:color="auto"/>
            <w:right w:val="none" w:sz="0" w:space="0" w:color="auto"/>
          </w:divBdr>
        </w:div>
        <w:div w:id="687487394">
          <w:marLeft w:val="640"/>
          <w:marRight w:val="0"/>
          <w:marTop w:val="0"/>
          <w:marBottom w:val="0"/>
          <w:divBdr>
            <w:top w:val="none" w:sz="0" w:space="0" w:color="auto"/>
            <w:left w:val="none" w:sz="0" w:space="0" w:color="auto"/>
            <w:bottom w:val="none" w:sz="0" w:space="0" w:color="auto"/>
            <w:right w:val="none" w:sz="0" w:space="0" w:color="auto"/>
          </w:divBdr>
        </w:div>
        <w:div w:id="439841412">
          <w:marLeft w:val="640"/>
          <w:marRight w:val="0"/>
          <w:marTop w:val="0"/>
          <w:marBottom w:val="0"/>
          <w:divBdr>
            <w:top w:val="none" w:sz="0" w:space="0" w:color="auto"/>
            <w:left w:val="none" w:sz="0" w:space="0" w:color="auto"/>
            <w:bottom w:val="none" w:sz="0" w:space="0" w:color="auto"/>
            <w:right w:val="none" w:sz="0" w:space="0" w:color="auto"/>
          </w:divBdr>
        </w:div>
        <w:div w:id="1672365614">
          <w:marLeft w:val="640"/>
          <w:marRight w:val="0"/>
          <w:marTop w:val="0"/>
          <w:marBottom w:val="0"/>
          <w:divBdr>
            <w:top w:val="none" w:sz="0" w:space="0" w:color="auto"/>
            <w:left w:val="none" w:sz="0" w:space="0" w:color="auto"/>
            <w:bottom w:val="none" w:sz="0" w:space="0" w:color="auto"/>
            <w:right w:val="none" w:sz="0" w:space="0" w:color="auto"/>
          </w:divBdr>
        </w:div>
        <w:div w:id="862984858">
          <w:marLeft w:val="640"/>
          <w:marRight w:val="0"/>
          <w:marTop w:val="0"/>
          <w:marBottom w:val="0"/>
          <w:divBdr>
            <w:top w:val="none" w:sz="0" w:space="0" w:color="auto"/>
            <w:left w:val="none" w:sz="0" w:space="0" w:color="auto"/>
            <w:bottom w:val="none" w:sz="0" w:space="0" w:color="auto"/>
            <w:right w:val="none" w:sz="0" w:space="0" w:color="auto"/>
          </w:divBdr>
        </w:div>
        <w:div w:id="929897133">
          <w:marLeft w:val="640"/>
          <w:marRight w:val="0"/>
          <w:marTop w:val="0"/>
          <w:marBottom w:val="0"/>
          <w:divBdr>
            <w:top w:val="none" w:sz="0" w:space="0" w:color="auto"/>
            <w:left w:val="none" w:sz="0" w:space="0" w:color="auto"/>
            <w:bottom w:val="none" w:sz="0" w:space="0" w:color="auto"/>
            <w:right w:val="none" w:sz="0" w:space="0" w:color="auto"/>
          </w:divBdr>
        </w:div>
        <w:div w:id="358046716">
          <w:marLeft w:val="640"/>
          <w:marRight w:val="0"/>
          <w:marTop w:val="0"/>
          <w:marBottom w:val="0"/>
          <w:divBdr>
            <w:top w:val="none" w:sz="0" w:space="0" w:color="auto"/>
            <w:left w:val="none" w:sz="0" w:space="0" w:color="auto"/>
            <w:bottom w:val="none" w:sz="0" w:space="0" w:color="auto"/>
            <w:right w:val="none" w:sz="0" w:space="0" w:color="auto"/>
          </w:divBdr>
        </w:div>
        <w:div w:id="1509445066">
          <w:marLeft w:val="640"/>
          <w:marRight w:val="0"/>
          <w:marTop w:val="0"/>
          <w:marBottom w:val="0"/>
          <w:divBdr>
            <w:top w:val="none" w:sz="0" w:space="0" w:color="auto"/>
            <w:left w:val="none" w:sz="0" w:space="0" w:color="auto"/>
            <w:bottom w:val="none" w:sz="0" w:space="0" w:color="auto"/>
            <w:right w:val="none" w:sz="0" w:space="0" w:color="auto"/>
          </w:divBdr>
        </w:div>
        <w:div w:id="614677006">
          <w:marLeft w:val="640"/>
          <w:marRight w:val="0"/>
          <w:marTop w:val="0"/>
          <w:marBottom w:val="0"/>
          <w:divBdr>
            <w:top w:val="none" w:sz="0" w:space="0" w:color="auto"/>
            <w:left w:val="none" w:sz="0" w:space="0" w:color="auto"/>
            <w:bottom w:val="none" w:sz="0" w:space="0" w:color="auto"/>
            <w:right w:val="none" w:sz="0" w:space="0" w:color="auto"/>
          </w:divBdr>
        </w:div>
        <w:div w:id="126315927">
          <w:marLeft w:val="640"/>
          <w:marRight w:val="0"/>
          <w:marTop w:val="0"/>
          <w:marBottom w:val="0"/>
          <w:divBdr>
            <w:top w:val="none" w:sz="0" w:space="0" w:color="auto"/>
            <w:left w:val="none" w:sz="0" w:space="0" w:color="auto"/>
            <w:bottom w:val="none" w:sz="0" w:space="0" w:color="auto"/>
            <w:right w:val="none" w:sz="0" w:space="0" w:color="auto"/>
          </w:divBdr>
        </w:div>
        <w:div w:id="1893424731">
          <w:marLeft w:val="640"/>
          <w:marRight w:val="0"/>
          <w:marTop w:val="0"/>
          <w:marBottom w:val="0"/>
          <w:divBdr>
            <w:top w:val="none" w:sz="0" w:space="0" w:color="auto"/>
            <w:left w:val="none" w:sz="0" w:space="0" w:color="auto"/>
            <w:bottom w:val="none" w:sz="0" w:space="0" w:color="auto"/>
            <w:right w:val="none" w:sz="0" w:space="0" w:color="auto"/>
          </w:divBdr>
        </w:div>
        <w:div w:id="1134908692">
          <w:marLeft w:val="640"/>
          <w:marRight w:val="0"/>
          <w:marTop w:val="0"/>
          <w:marBottom w:val="0"/>
          <w:divBdr>
            <w:top w:val="none" w:sz="0" w:space="0" w:color="auto"/>
            <w:left w:val="none" w:sz="0" w:space="0" w:color="auto"/>
            <w:bottom w:val="none" w:sz="0" w:space="0" w:color="auto"/>
            <w:right w:val="none" w:sz="0" w:space="0" w:color="auto"/>
          </w:divBdr>
        </w:div>
        <w:div w:id="762843612">
          <w:marLeft w:val="640"/>
          <w:marRight w:val="0"/>
          <w:marTop w:val="0"/>
          <w:marBottom w:val="0"/>
          <w:divBdr>
            <w:top w:val="none" w:sz="0" w:space="0" w:color="auto"/>
            <w:left w:val="none" w:sz="0" w:space="0" w:color="auto"/>
            <w:bottom w:val="none" w:sz="0" w:space="0" w:color="auto"/>
            <w:right w:val="none" w:sz="0" w:space="0" w:color="auto"/>
          </w:divBdr>
        </w:div>
        <w:div w:id="79184554">
          <w:marLeft w:val="640"/>
          <w:marRight w:val="0"/>
          <w:marTop w:val="0"/>
          <w:marBottom w:val="0"/>
          <w:divBdr>
            <w:top w:val="none" w:sz="0" w:space="0" w:color="auto"/>
            <w:left w:val="none" w:sz="0" w:space="0" w:color="auto"/>
            <w:bottom w:val="none" w:sz="0" w:space="0" w:color="auto"/>
            <w:right w:val="none" w:sz="0" w:space="0" w:color="auto"/>
          </w:divBdr>
        </w:div>
        <w:div w:id="843395499">
          <w:marLeft w:val="640"/>
          <w:marRight w:val="0"/>
          <w:marTop w:val="0"/>
          <w:marBottom w:val="0"/>
          <w:divBdr>
            <w:top w:val="none" w:sz="0" w:space="0" w:color="auto"/>
            <w:left w:val="none" w:sz="0" w:space="0" w:color="auto"/>
            <w:bottom w:val="none" w:sz="0" w:space="0" w:color="auto"/>
            <w:right w:val="none" w:sz="0" w:space="0" w:color="auto"/>
          </w:divBdr>
        </w:div>
        <w:div w:id="192116043">
          <w:marLeft w:val="640"/>
          <w:marRight w:val="0"/>
          <w:marTop w:val="0"/>
          <w:marBottom w:val="0"/>
          <w:divBdr>
            <w:top w:val="none" w:sz="0" w:space="0" w:color="auto"/>
            <w:left w:val="none" w:sz="0" w:space="0" w:color="auto"/>
            <w:bottom w:val="none" w:sz="0" w:space="0" w:color="auto"/>
            <w:right w:val="none" w:sz="0" w:space="0" w:color="auto"/>
          </w:divBdr>
        </w:div>
        <w:div w:id="1040319360">
          <w:marLeft w:val="640"/>
          <w:marRight w:val="0"/>
          <w:marTop w:val="0"/>
          <w:marBottom w:val="0"/>
          <w:divBdr>
            <w:top w:val="none" w:sz="0" w:space="0" w:color="auto"/>
            <w:left w:val="none" w:sz="0" w:space="0" w:color="auto"/>
            <w:bottom w:val="none" w:sz="0" w:space="0" w:color="auto"/>
            <w:right w:val="none" w:sz="0" w:space="0" w:color="auto"/>
          </w:divBdr>
        </w:div>
        <w:div w:id="586034592">
          <w:marLeft w:val="640"/>
          <w:marRight w:val="0"/>
          <w:marTop w:val="0"/>
          <w:marBottom w:val="0"/>
          <w:divBdr>
            <w:top w:val="none" w:sz="0" w:space="0" w:color="auto"/>
            <w:left w:val="none" w:sz="0" w:space="0" w:color="auto"/>
            <w:bottom w:val="none" w:sz="0" w:space="0" w:color="auto"/>
            <w:right w:val="none" w:sz="0" w:space="0" w:color="auto"/>
          </w:divBdr>
        </w:div>
        <w:div w:id="1663778437">
          <w:marLeft w:val="640"/>
          <w:marRight w:val="0"/>
          <w:marTop w:val="0"/>
          <w:marBottom w:val="0"/>
          <w:divBdr>
            <w:top w:val="none" w:sz="0" w:space="0" w:color="auto"/>
            <w:left w:val="none" w:sz="0" w:space="0" w:color="auto"/>
            <w:bottom w:val="none" w:sz="0" w:space="0" w:color="auto"/>
            <w:right w:val="none" w:sz="0" w:space="0" w:color="auto"/>
          </w:divBdr>
        </w:div>
        <w:div w:id="1440296853">
          <w:marLeft w:val="640"/>
          <w:marRight w:val="0"/>
          <w:marTop w:val="0"/>
          <w:marBottom w:val="0"/>
          <w:divBdr>
            <w:top w:val="none" w:sz="0" w:space="0" w:color="auto"/>
            <w:left w:val="none" w:sz="0" w:space="0" w:color="auto"/>
            <w:bottom w:val="none" w:sz="0" w:space="0" w:color="auto"/>
            <w:right w:val="none" w:sz="0" w:space="0" w:color="auto"/>
          </w:divBdr>
        </w:div>
        <w:div w:id="125972179">
          <w:marLeft w:val="640"/>
          <w:marRight w:val="0"/>
          <w:marTop w:val="0"/>
          <w:marBottom w:val="0"/>
          <w:divBdr>
            <w:top w:val="none" w:sz="0" w:space="0" w:color="auto"/>
            <w:left w:val="none" w:sz="0" w:space="0" w:color="auto"/>
            <w:bottom w:val="none" w:sz="0" w:space="0" w:color="auto"/>
            <w:right w:val="none" w:sz="0" w:space="0" w:color="auto"/>
          </w:divBdr>
        </w:div>
        <w:div w:id="3095935">
          <w:marLeft w:val="640"/>
          <w:marRight w:val="0"/>
          <w:marTop w:val="0"/>
          <w:marBottom w:val="0"/>
          <w:divBdr>
            <w:top w:val="none" w:sz="0" w:space="0" w:color="auto"/>
            <w:left w:val="none" w:sz="0" w:space="0" w:color="auto"/>
            <w:bottom w:val="none" w:sz="0" w:space="0" w:color="auto"/>
            <w:right w:val="none" w:sz="0" w:space="0" w:color="auto"/>
          </w:divBdr>
        </w:div>
        <w:div w:id="1480265954">
          <w:marLeft w:val="640"/>
          <w:marRight w:val="0"/>
          <w:marTop w:val="0"/>
          <w:marBottom w:val="0"/>
          <w:divBdr>
            <w:top w:val="none" w:sz="0" w:space="0" w:color="auto"/>
            <w:left w:val="none" w:sz="0" w:space="0" w:color="auto"/>
            <w:bottom w:val="none" w:sz="0" w:space="0" w:color="auto"/>
            <w:right w:val="none" w:sz="0" w:space="0" w:color="auto"/>
          </w:divBdr>
        </w:div>
        <w:div w:id="1917322042">
          <w:marLeft w:val="640"/>
          <w:marRight w:val="0"/>
          <w:marTop w:val="0"/>
          <w:marBottom w:val="0"/>
          <w:divBdr>
            <w:top w:val="none" w:sz="0" w:space="0" w:color="auto"/>
            <w:left w:val="none" w:sz="0" w:space="0" w:color="auto"/>
            <w:bottom w:val="none" w:sz="0" w:space="0" w:color="auto"/>
            <w:right w:val="none" w:sz="0" w:space="0" w:color="auto"/>
          </w:divBdr>
        </w:div>
        <w:div w:id="985666101">
          <w:marLeft w:val="640"/>
          <w:marRight w:val="0"/>
          <w:marTop w:val="0"/>
          <w:marBottom w:val="0"/>
          <w:divBdr>
            <w:top w:val="none" w:sz="0" w:space="0" w:color="auto"/>
            <w:left w:val="none" w:sz="0" w:space="0" w:color="auto"/>
            <w:bottom w:val="none" w:sz="0" w:space="0" w:color="auto"/>
            <w:right w:val="none" w:sz="0" w:space="0" w:color="auto"/>
          </w:divBdr>
        </w:div>
        <w:div w:id="933787542">
          <w:marLeft w:val="640"/>
          <w:marRight w:val="0"/>
          <w:marTop w:val="0"/>
          <w:marBottom w:val="0"/>
          <w:divBdr>
            <w:top w:val="none" w:sz="0" w:space="0" w:color="auto"/>
            <w:left w:val="none" w:sz="0" w:space="0" w:color="auto"/>
            <w:bottom w:val="none" w:sz="0" w:space="0" w:color="auto"/>
            <w:right w:val="none" w:sz="0" w:space="0" w:color="auto"/>
          </w:divBdr>
        </w:div>
        <w:div w:id="192768203">
          <w:marLeft w:val="640"/>
          <w:marRight w:val="0"/>
          <w:marTop w:val="0"/>
          <w:marBottom w:val="0"/>
          <w:divBdr>
            <w:top w:val="none" w:sz="0" w:space="0" w:color="auto"/>
            <w:left w:val="none" w:sz="0" w:space="0" w:color="auto"/>
            <w:bottom w:val="none" w:sz="0" w:space="0" w:color="auto"/>
            <w:right w:val="none" w:sz="0" w:space="0" w:color="auto"/>
          </w:divBdr>
        </w:div>
        <w:div w:id="1335110915">
          <w:marLeft w:val="640"/>
          <w:marRight w:val="0"/>
          <w:marTop w:val="0"/>
          <w:marBottom w:val="0"/>
          <w:divBdr>
            <w:top w:val="none" w:sz="0" w:space="0" w:color="auto"/>
            <w:left w:val="none" w:sz="0" w:space="0" w:color="auto"/>
            <w:bottom w:val="none" w:sz="0" w:space="0" w:color="auto"/>
            <w:right w:val="none" w:sz="0" w:space="0" w:color="auto"/>
          </w:divBdr>
        </w:div>
        <w:div w:id="199317299">
          <w:marLeft w:val="640"/>
          <w:marRight w:val="0"/>
          <w:marTop w:val="0"/>
          <w:marBottom w:val="0"/>
          <w:divBdr>
            <w:top w:val="none" w:sz="0" w:space="0" w:color="auto"/>
            <w:left w:val="none" w:sz="0" w:space="0" w:color="auto"/>
            <w:bottom w:val="none" w:sz="0" w:space="0" w:color="auto"/>
            <w:right w:val="none" w:sz="0" w:space="0" w:color="auto"/>
          </w:divBdr>
        </w:div>
        <w:div w:id="325793021">
          <w:marLeft w:val="640"/>
          <w:marRight w:val="0"/>
          <w:marTop w:val="0"/>
          <w:marBottom w:val="0"/>
          <w:divBdr>
            <w:top w:val="none" w:sz="0" w:space="0" w:color="auto"/>
            <w:left w:val="none" w:sz="0" w:space="0" w:color="auto"/>
            <w:bottom w:val="none" w:sz="0" w:space="0" w:color="auto"/>
            <w:right w:val="none" w:sz="0" w:space="0" w:color="auto"/>
          </w:divBdr>
        </w:div>
        <w:div w:id="1682658240">
          <w:marLeft w:val="640"/>
          <w:marRight w:val="0"/>
          <w:marTop w:val="0"/>
          <w:marBottom w:val="0"/>
          <w:divBdr>
            <w:top w:val="none" w:sz="0" w:space="0" w:color="auto"/>
            <w:left w:val="none" w:sz="0" w:space="0" w:color="auto"/>
            <w:bottom w:val="none" w:sz="0" w:space="0" w:color="auto"/>
            <w:right w:val="none" w:sz="0" w:space="0" w:color="auto"/>
          </w:divBdr>
        </w:div>
        <w:div w:id="879435820">
          <w:marLeft w:val="640"/>
          <w:marRight w:val="0"/>
          <w:marTop w:val="0"/>
          <w:marBottom w:val="0"/>
          <w:divBdr>
            <w:top w:val="none" w:sz="0" w:space="0" w:color="auto"/>
            <w:left w:val="none" w:sz="0" w:space="0" w:color="auto"/>
            <w:bottom w:val="none" w:sz="0" w:space="0" w:color="auto"/>
            <w:right w:val="none" w:sz="0" w:space="0" w:color="auto"/>
          </w:divBdr>
        </w:div>
        <w:div w:id="62220119">
          <w:marLeft w:val="640"/>
          <w:marRight w:val="0"/>
          <w:marTop w:val="0"/>
          <w:marBottom w:val="0"/>
          <w:divBdr>
            <w:top w:val="none" w:sz="0" w:space="0" w:color="auto"/>
            <w:left w:val="none" w:sz="0" w:space="0" w:color="auto"/>
            <w:bottom w:val="none" w:sz="0" w:space="0" w:color="auto"/>
            <w:right w:val="none" w:sz="0" w:space="0" w:color="auto"/>
          </w:divBdr>
        </w:div>
        <w:div w:id="1733700687">
          <w:marLeft w:val="640"/>
          <w:marRight w:val="0"/>
          <w:marTop w:val="0"/>
          <w:marBottom w:val="0"/>
          <w:divBdr>
            <w:top w:val="none" w:sz="0" w:space="0" w:color="auto"/>
            <w:left w:val="none" w:sz="0" w:space="0" w:color="auto"/>
            <w:bottom w:val="none" w:sz="0" w:space="0" w:color="auto"/>
            <w:right w:val="none" w:sz="0" w:space="0" w:color="auto"/>
          </w:divBdr>
        </w:div>
        <w:div w:id="1018501401">
          <w:marLeft w:val="640"/>
          <w:marRight w:val="0"/>
          <w:marTop w:val="0"/>
          <w:marBottom w:val="0"/>
          <w:divBdr>
            <w:top w:val="none" w:sz="0" w:space="0" w:color="auto"/>
            <w:left w:val="none" w:sz="0" w:space="0" w:color="auto"/>
            <w:bottom w:val="none" w:sz="0" w:space="0" w:color="auto"/>
            <w:right w:val="none" w:sz="0" w:space="0" w:color="auto"/>
          </w:divBdr>
        </w:div>
        <w:div w:id="1406998733">
          <w:marLeft w:val="640"/>
          <w:marRight w:val="0"/>
          <w:marTop w:val="0"/>
          <w:marBottom w:val="0"/>
          <w:divBdr>
            <w:top w:val="none" w:sz="0" w:space="0" w:color="auto"/>
            <w:left w:val="none" w:sz="0" w:space="0" w:color="auto"/>
            <w:bottom w:val="none" w:sz="0" w:space="0" w:color="auto"/>
            <w:right w:val="none" w:sz="0" w:space="0" w:color="auto"/>
          </w:divBdr>
        </w:div>
        <w:div w:id="991324259">
          <w:marLeft w:val="640"/>
          <w:marRight w:val="0"/>
          <w:marTop w:val="0"/>
          <w:marBottom w:val="0"/>
          <w:divBdr>
            <w:top w:val="none" w:sz="0" w:space="0" w:color="auto"/>
            <w:left w:val="none" w:sz="0" w:space="0" w:color="auto"/>
            <w:bottom w:val="none" w:sz="0" w:space="0" w:color="auto"/>
            <w:right w:val="none" w:sz="0" w:space="0" w:color="auto"/>
          </w:divBdr>
        </w:div>
        <w:div w:id="1323006191">
          <w:marLeft w:val="640"/>
          <w:marRight w:val="0"/>
          <w:marTop w:val="0"/>
          <w:marBottom w:val="0"/>
          <w:divBdr>
            <w:top w:val="none" w:sz="0" w:space="0" w:color="auto"/>
            <w:left w:val="none" w:sz="0" w:space="0" w:color="auto"/>
            <w:bottom w:val="none" w:sz="0" w:space="0" w:color="auto"/>
            <w:right w:val="none" w:sz="0" w:space="0" w:color="auto"/>
          </w:divBdr>
        </w:div>
        <w:div w:id="2143305990">
          <w:marLeft w:val="640"/>
          <w:marRight w:val="0"/>
          <w:marTop w:val="0"/>
          <w:marBottom w:val="0"/>
          <w:divBdr>
            <w:top w:val="none" w:sz="0" w:space="0" w:color="auto"/>
            <w:left w:val="none" w:sz="0" w:space="0" w:color="auto"/>
            <w:bottom w:val="none" w:sz="0" w:space="0" w:color="auto"/>
            <w:right w:val="none" w:sz="0" w:space="0" w:color="auto"/>
          </w:divBdr>
        </w:div>
        <w:div w:id="2107189320">
          <w:marLeft w:val="640"/>
          <w:marRight w:val="0"/>
          <w:marTop w:val="0"/>
          <w:marBottom w:val="0"/>
          <w:divBdr>
            <w:top w:val="none" w:sz="0" w:space="0" w:color="auto"/>
            <w:left w:val="none" w:sz="0" w:space="0" w:color="auto"/>
            <w:bottom w:val="none" w:sz="0" w:space="0" w:color="auto"/>
            <w:right w:val="none" w:sz="0" w:space="0" w:color="auto"/>
          </w:divBdr>
        </w:div>
        <w:div w:id="132335477">
          <w:marLeft w:val="640"/>
          <w:marRight w:val="0"/>
          <w:marTop w:val="0"/>
          <w:marBottom w:val="0"/>
          <w:divBdr>
            <w:top w:val="none" w:sz="0" w:space="0" w:color="auto"/>
            <w:left w:val="none" w:sz="0" w:space="0" w:color="auto"/>
            <w:bottom w:val="none" w:sz="0" w:space="0" w:color="auto"/>
            <w:right w:val="none" w:sz="0" w:space="0" w:color="auto"/>
          </w:divBdr>
        </w:div>
        <w:div w:id="1925721123">
          <w:marLeft w:val="640"/>
          <w:marRight w:val="0"/>
          <w:marTop w:val="0"/>
          <w:marBottom w:val="0"/>
          <w:divBdr>
            <w:top w:val="none" w:sz="0" w:space="0" w:color="auto"/>
            <w:left w:val="none" w:sz="0" w:space="0" w:color="auto"/>
            <w:bottom w:val="none" w:sz="0" w:space="0" w:color="auto"/>
            <w:right w:val="none" w:sz="0" w:space="0" w:color="auto"/>
          </w:divBdr>
        </w:div>
        <w:div w:id="1824737670">
          <w:marLeft w:val="640"/>
          <w:marRight w:val="0"/>
          <w:marTop w:val="0"/>
          <w:marBottom w:val="0"/>
          <w:divBdr>
            <w:top w:val="none" w:sz="0" w:space="0" w:color="auto"/>
            <w:left w:val="none" w:sz="0" w:space="0" w:color="auto"/>
            <w:bottom w:val="none" w:sz="0" w:space="0" w:color="auto"/>
            <w:right w:val="none" w:sz="0" w:space="0" w:color="auto"/>
          </w:divBdr>
        </w:div>
        <w:div w:id="870262128">
          <w:marLeft w:val="640"/>
          <w:marRight w:val="0"/>
          <w:marTop w:val="0"/>
          <w:marBottom w:val="0"/>
          <w:divBdr>
            <w:top w:val="none" w:sz="0" w:space="0" w:color="auto"/>
            <w:left w:val="none" w:sz="0" w:space="0" w:color="auto"/>
            <w:bottom w:val="none" w:sz="0" w:space="0" w:color="auto"/>
            <w:right w:val="none" w:sz="0" w:space="0" w:color="auto"/>
          </w:divBdr>
        </w:div>
        <w:div w:id="1663579195">
          <w:marLeft w:val="640"/>
          <w:marRight w:val="0"/>
          <w:marTop w:val="0"/>
          <w:marBottom w:val="0"/>
          <w:divBdr>
            <w:top w:val="none" w:sz="0" w:space="0" w:color="auto"/>
            <w:left w:val="none" w:sz="0" w:space="0" w:color="auto"/>
            <w:bottom w:val="none" w:sz="0" w:space="0" w:color="auto"/>
            <w:right w:val="none" w:sz="0" w:space="0" w:color="auto"/>
          </w:divBdr>
        </w:div>
        <w:div w:id="46075761">
          <w:marLeft w:val="640"/>
          <w:marRight w:val="0"/>
          <w:marTop w:val="0"/>
          <w:marBottom w:val="0"/>
          <w:divBdr>
            <w:top w:val="none" w:sz="0" w:space="0" w:color="auto"/>
            <w:left w:val="none" w:sz="0" w:space="0" w:color="auto"/>
            <w:bottom w:val="none" w:sz="0" w:space="0" w:color="auto"/>
            <w:right w:val="none" w:sz="0" w:space="0" w:color="auto"/>
          </w:divBdr>
        </w:div>
        <w:div w:id="882837192">
          <w:marLeft w:val="640"/>
          <w:marRight w:val="0"/>
          <w:marTop w:val="0"/>
          <w:marBottom w:val="0"/>
          <w:divBdr>
            <w:top w:val="none" w:sz="0" w:space="0" w:color="auto"/>
            <w:left w:val="none" w:sz="0" w:space="0" w:color="auto"/>
            <w:bottom w:val="none" w:sz="0" w:space="0" w:color="auto"/>
            <w:right w:val="none" w:sz="0" w:space="0" w:color="auto"/>
          </w:divBdr>
        </w:div>
        <w:div w:id="143553305">
          <w:marLeft w:val="640"/>
          <w:marRight w:val="0"/>
          <w:marTop w:val="0"/>
          <w:marBottom w:val="0"/>
          <w:divBdr>
            <w:top w:val="none" w:sz="0" w:space="0" w:color="auto"/>
            <w:left w:val="none" w:sz="0" w:space="0" w:color="auto"/>
            <w:bottom w:val="none" w:sz="0" w:space="0" w:color="auto"/>
            <w:right w:val="none" w:sz="0" w:space="0" w:color="auto"/>
          </w:divBdr>
        </w:div>
        <w:div w:id="1263344561">
          <w:marLeft w:val="640"/>
          <w:marRight w:val="0"/>
          <w:marTop w:val="0"/>
          <w:marBottom w:val="0"/>
          <w:divBdr>
            <w:top w:val="none" w:sz="0" w:space="0" w:color="auto"/>
            <w:left w:val="none" w:sz="0" w:space="0" w:color="auto"/>
            <w:bottom w:val="none" w:sz="0" w:space="0" w:color="auto"/>
            <w:right w:val="none" w:sz="0" w:space="0" w:color="auto"/>
          </w:divBdr>
        </w:div>
        <w:div w:id="1199319211">
          <w:marLeft w:val="640"/>
          <w:marRight w:val="0"/>
          <w:marTop w:val="0"/>
          <w:marBottom w:val="0"/>
          <w:divBdr>
            <w:top w:val="none" w:sz="0" w:space="0" w:color="auto"/>
            <w:left w:val="none" w:sz="0" w:space="0" w:color="auto"/>
            <w:bottom w:val="none" w:sz="0" w:space="0" w:color="auto"/>
            <w:right w:val="none" w:sz="0" w:space="0" w:color="auto"/>
          </w:divBdr>
        </w:div>
        <w:div w:id="1650086992">
          <w:marLeft w:val="640"/>
          <w:marRight w:val="0"/>
          <w:marTop w:val="0"/>
          <w:marBottom w:val="0"/>
          <w:divBdr>
            <w:top w:val="none" w:sz="0" w:space="0" w:color="auto"/>
            <w:left w:val="none" w:sz="0" w:space="0" w:color="auto"/>
            <w:bottom w:val="none" w:sz="0" w:space="0" w:color="auto"/>
            <w:right w:val="none" w:sz="0" w:space="0" w:color="auto"/>
          </w:divBdr>
        </w:div>
        <w:div w:id="188379660">
          <w:marLeft w:val="640"/>
          <w:marRight w:val="0"/>
          <w:marTop w:val="0"/>
          <w:marBottom w:val="0"/>
          <w:divBdr>
            <w:top w:val="none" w:sz="0" w:space="0" w:color="auto"/>
            <w:left w:val="none" w:sz="0" w:space="0" w:color="auto"/>
            <w:bottom w:val="none" w:sz="0" w:space="0" w:color="auto"/>
            <w:right w:val="none" w:sz="0" w:space="0" w:color="auto"/>
          </w:divBdr>
        </w:div>
        <w:div w:id="23529933">
          <w:marLeft w:val="640"/>
          <w:marRight w:val="0"/>
          <w:marTop w:val="0"/>
          <w:marBottom w:val="0"/>
          <w:divBdr>
            <w:top w:val="none" w:sz="0" w:space="0" w:color="auto"/>
            <w:left w:val="none" w:sz="0" w:space="0" w:color="auto"/>
            <w:bottom w:val="none" w:sz="0" w:space="0" w:color="auto"/>
            <w:right w:val="none" w:sz="0" w:space="0" w:color="auto"/>
          </w:divBdr>
        </w:div>
        <w:div w:id="1217355449">
          <w:marLeft w:val="640"/>
          <w:marRight w:val="0"/>
          <w:marTop w:val="0"/>
          <w:marBottom w:val="0"/>
          <w:divBdr>
            <w:top w:val="none" w:sz="0" w:space="0" w:color="auto"/>
            <w:left w:val="none" w:sz="0" w:space="0" w:color="auto"/>
            <w:bottom w:val="none" w:sz="0" w:space="0" w:color="auto"/>
            <w:right w:val="none" w:sz="0" w:space="0" w:color="auto"/>
          </w:divBdr>
        </w:div>
        <w:div w:id="151607707">
          <w:marLeft w:val="640"/>
          <w:marRight w:val="0"/>
          <w:marTop w:val="0"/>
          <w:marBottom w:val="0"/>
          <w:divBdr>
            <w:top w:val="none" w:sz="0" w:space="0" w:color="auto"/>
            <w:left w:val="none" w:sz="0" w:space="0" w:color="auto"/>
            <w:bottom w:val="none" w:sz="0" w:space="0" w:color="auto"/>
            <w:right w:val="none" w:sz="0" w:space="0" w:color="auto"/>
          </w:divBdr>
        </w:div>
        <w:div w:id="1152915857">
          <w:marLeft w:val="640"/>
          <w:marRight w:val="0"/>
          <w:marTop w:val="0"/>
          <w:marBottom w:val="0"/>
          <w:divBdr>
            <w:top w:val="none" w:sz="0" w:space="0" w:color="auto"/>
            <w:left w:val="none" w:sz="0" w:space="0" w:color="auto"/>
            <w:bottom w:val="none" w:sz="0" w:space="0" w:color="auto"/>
            <w:right w:val="none" w:sz="0" w:space="0" w:color="auto"/>
          </w:divBdr>
        </w:div>
        <w:div w:id="1751850873">
          <w:marLeft w:val="640"/>
          <w:marRight w:val="0"/>
          <w:marTop w:val="0"/>
          <w:marBottom w:val="0"/>
          <w:divBdr>
            <w:top w:val="none" w:sz="0" w:space="0" w:color="auto"/>
            <w:left w:val="none" w:sz="0" w:space="0" w:color="auto"/>
            <w:bottom w:val="none" w:sz="0" w:space="0" w:color="auto"/>
            <w:right w:val="none" w:sz="0" w:space="0" w:color="auto"/>
          </w:divBdr>
        </w:div>
        <w:div w:id="1455831246">
          <w:marLeft w:val="640"/>
          <w:marRight w:val="0"/>
          <w:marTop w:val="0"/>
          <w:marBottom w:val="0"/>
          <w:divBdr>
            <w:top w:val="none" w:sz="0" w:space="0" w:color="auto"/>
            <w:left w:val="none" w:sz="0" w:space="0" w:color="auto"/>
            <w:bottom w:val="none" w:sz="0" w:space="0" w:color="auto"/>
            <w:right w:val="none" w:sz="0" w:space="0" w:color="auto"/>
          </w:divBdr>
        </w:div>
        <w:div w:id="531963686">
          <w:marLeft w:val="640"/>
          <w:marRight w:val="0"/>
          <w:marTop w:val="0"/>
          <w:marBottom w:val="0"/>
          <w:divBdr>
            <w:top w:val="none" w:sz="0" w:space="0" w:color="auto"/>
            <w:left w:val="none" w:sz="0" w:space="0" w:color="auto"/>
            <w:bottom w:val="none" w:sz="0" w:space="0" w:color="auto"/>
            <w:right w:val="none" w:sz="0" w:space="0" w:color="auto"/>
          </w:divBdr>
        </w:div>
        <w:div w:id="831455367">
          <w:marLeft w:val="640"/>
          <w:marRight w:val="0"/>
          <w:marTop w:val="0"/>
          <w:marBottom w:val="0"/>
          <w:divBdr>
            <w:top w:val="none" w:sz="0" w:space="0" w:color="auto"/>
            <w:left w:val="none" w:sz="0" w:space="0" w:color="auto"/>
            <w:bottom w:val="none" w:sz="0" w:space="0" w:color="auto"/>
            <w:right w:val="none" w:sz="0" w:space="0" w:color="auto"/>
          </w:divBdr>
        </w:div>
        <w:div w:id="1497453119">
          <w:marLeft w:val="640"/>
          <w:marRight w:val="0"/>
          <w:marTop w:val="0"/>
          <w:marBottom w:val="0"/>
          <w:divBdr>
            <w:top w:val="none" w:sz="0" w:space="0" w:color="auto"/>
            <w:left w:val="none" w:sz="0" w:space="0" w:color="auto"/>
            <w:bottom w:val="none" w:sz="0" w:space="0" w:color="auto"/>
            <w:right w:val="none" w:sz="0" w:space="0" w:color="auto"/>
          </w:divBdr>
        </w:div>
        <w:div w:id="1105468615">
          <w:marLeft w:val="640"/>
          <w:marRight w:val="0"/>
          <w:marTop w:val="0"/>
          <w:marBottom w:val="0"/>
          <w:divBdr>
            <w:top w:val="none" w:sz="0" w:space="0" w:color="auto"/>
            <w:left w:val="none" w:sz="0" w:space="0" w:color="auto"/>
            <w:bottom w:val="none" w:sz="0" w:space="0" w:color="auto"/>
            <w:right w:val="none" w:sz="0" w:space="0" w:color="auto"/>
          </w:divBdr>
        </w:div>
        <w:div w:id="1884520141">
          <w:marLeft w:val="640"/>
          <w:marRight w:val="0"/>
          <w:marTop w:val="0"/>
          <w:marBottom w:val="0"/>
          <w:divBdr>
            <w:top w:val="none" w:sz="0" w:space="0" w:color="auto"/>
            <w:left w:val="none" w:sz="0" w:space="0" w:color="auto"/>
            <w:bottom w:val="none" w:sz="0" w:space="0" w:color="auto"/>
            <w:right w:val="none" w:sz="0" w:space="0" w:color="auto"/>
          </w:divBdr>
        </w:div>
        <w:div w:id="1643844838">
          <w:marLeft w:val="640"/>
          <w:marRight w:val="0"/>
          <w:marTop w:val="0"/>
          <w:marBottom w:val="0"/>
          <w:divBdr>
            <w:top w:val="none" w:sz="0" w:space="0" w:color="auto"/>
            <w:left w:val="none" w:sz="0" w:space="0" w:color="auto"/>
            <w:bottom w:val="none" w:sz="0" w:space="0" w:color="auto"/>
            <w:right w:val="none" w:sz="0" w:space="0" w:color="auto"/>
          </w:divBdr>
        </w:div>
        <w:div w:id="497963829">
          <w:marLeft w:val="640"/>
          <w:marRight w:val="0"/>
          <w:marTop w:val="0"/>
          <w:marBottom w:val="0"/>
          <w:divBdr>
            <w:top w:val="none" w:sz="0" w:space="0" w:color="auto"/>
            <w:left w:val="none" w:sz="0" w:space="0" w:color="auto"/>
            <w:bottom w:val="none" w:sz="0" w:space="0" w:color="auto"/>
            <w:right w:val="none" w:sz="0" w:space="0" w:color="auto"/>
          </w:divBdr>
        </w:div>
        <w:div w:id="1088774321">
          <w:marLeft w:val="640"/>
          <w:marRight w:val="0"/>
          <w:marTop w:val="0"/>
          <w:marBottom w:val="0"/>
          <w:divBdr>
            <w:top w:val="none" w:sz="0" w:space="0" w:color="auto"/>
            <w:left w:val="none" w:sz="0" w:space="0" w:color="auto"/>
            <w:bottom w:val="none" w:sz="0" w:space="0" w:color="auto"/>
            <w:right w:val="none" w:sz="0" w:space="0" w:color="auto"/>
          </w:divBdr>
        </w:div>
        <w:div w:id="1142309398">
          <w:marLeft w:val="640"/>
          <w:marRight w:val="0"/>
          <w:marTop w:val="0"/>
          <w:marBottom w:val="0"/>
          <w:divBdr>
            <w:top w:val="none" w:sz="0" w:space="0" w:color="auto"/>
            <w:left w:val="none" w:sz="0" w:space="0" w:color="auto"/>
            <w:bottom w:val="none" w:sz="0" w:space="0" w:color="auto"/>
            <w:right w:val="none" w:sz="0" w:space="0" w:color="auto"/>
          </w:divBdr>
        </w:div>
        <w:div w:id="1017125206">
          <w:marLeft w:val="640"/>
          <w:marRight w:val="0"/>
          <w:marTop w:val="0"/>
          <w:marBottom w:val="0"/>
          <w:divBdr>
            <w:top w:val="none" w:sz="0" w:space="0" w:color="auto"/>
            <w:left w:val="none" w:sz="0" w:space="0" w:color="auto"/>
            <w:bottom w:val="none" w:sz="0" w:space="0" w:color="auto"/>
            <w:right w:val="none" w:sz="0" w:space="0" w:color="auto"/>
          </w:divBdr>
        </w:div>
        <w:div w:id="1357275056">
          <w:marLeft w:val="640"/>
          <w:marRight w:val="0"/>
          <w:marTop w:val="0"/>
          <w:marBottom w:val="0"/>
          <w:divBdr>
            <w:top w:val="none" w:sz="0" w:space="0" w:color="auto"/>
            <w:left w:val="none" w:sz="0" w:space="0" w:color="auto"/>
            <w:bottom w:val="none" w:sz="0" w:space="0" w:color="auto"/>
            <w:right w:val="none" w:sz="0" w:space="0" w:color="auto"/>
          </w:divBdr>
        </w:div>
      </w:divsChild>
    </w:div>
    <w:div w:id="735199656">
      <w:bodyDiv w:val="1"/>
      <w:marLeft w:val="0"/>
      <w:marRight w:val="0"/>
      <w:marTop w:val="0"/>
      <w:marBottom w:val="0"/>
      <w:divBdr>
        <w:top w:val="none" w:sz="0" w:space="0" w:color="auto"/>
        <w:left w:val="none" w:sz="0" w:space="0" w:color="auto"/>
        <w:bottom w:val="none" w:sz="0" w:space="0" w:color="auto"/>
        <w:right w:val="none" w:sz="0" w:space="0" w:color="auto"/>
      </w:divBdr>
      <w:divsChild>
        <w:div w:id="1493595479">
          <w:marLeft w:val="640"/>
          <w:marRight w:val="0"/>
          <w:marTop w:val="0"/>
          <w:marBottom w:val="0"/>
          <w:divBdr>
            <w:top w:val="none" w:sz="0" w:space="0" w:color="auto"/>
            <w:left w:val="none" w:sz="0" w:space="0" w:color="auto"/>
            <w:bottom w:val="none" w:sz="0" w:space="0" w:color="auto"/>
            <w:right w:val="none" w:sz="0" w:space="0" w:color="auto"/>
          </w:divBdr>
        </w:div>
        <w:div w:id="1239288864">
          <w:marLeft w:val="640"/>
          <w:marRight w:val="0"/>
          <w:marTop w:val="0"/>
          <w:marBottom w:val="0"/>
          <w:divBdr>
            <w:top w:val="none" w:sz="0" w:space="0" w:color="auto"/>
            <w:left w:val="none" w:sz="0" w:space="0" w:color="auto"/>
            <w:bottom w:val="none" w:sz="0" w:space="0" w:color="auto"/>
            <w:right w:val="none" w:sz="0" w:space="0" w:color="auto"/>
          </w:divBdr>
        </w:div>
        <w:div w:id="1537817519">
          <w:marLeft w:val="640"/>
          <w:marRight w:val="0"/>
          <w:marTop w:val="0"/>
          <w:marBottom w:val="0"/>
          <w:divBdr>
            <w:top w:val="none" w:sz="0" w:space="0" w:color="auto"/>
            <w:left w:val="none" w:sz="0" w:space="0" w:color="auto"/>
            <w:bottom w:val="none" w:sz="0" w:space="0" w:color="auto"/>
            <w:right w:val="none" w:sz="0" w:space="0" w:color="auto"/>
          </w:divBdr>
        </w:div>
        <w:div w:id="305479796">
          <w:marLeft w:val="640"/>
          <w:marRight w:val="0"/>
          <w:marTop w:val="0"/>
          <w:marBottom w:val="0"/>
          <w:divBdr>
            <w:top w:val="none" w:sz="0" w:space="0" w:color="auto"/>
            <w:left w:val="none" w:sz="0" w:space="0" w:color="auto"/>
            <w:bottom w:val="none" w:sz="0" w:space="0" w:color="auto"/>
            <w:right w:val="none" w:sz="0" w:space="0" w:color="auto"/>
          </w:divBdr>
        </w:div>
        <w:div w:id="1984384680">
          <w:marLeft w:val="640"/>
          <w:marRight w:val="0"/>
          <w:marTop w:val="0"/>
          <w:marBottom w:val="0"/>
          <w:divBdr>
            <w:top w:val="none" w:sz="0" w:space="0" w:color="auto"/>
            <w:left w:val="none" w:sz="0" w:space="0" w:color="auto"/>
            <w:bottom w:val="none" w:sz="0" w:space="0" w:color="auto"/>
            <w:right w:val="none" w:sz="0" w:space="0" w:color="auto"/>
          </w:divBdr>
        </w:div>
        <w:div w:id="458037745">
          <w:marLeft w:val="640"/>
          <w:marRight w:val="0"/>
          <w:marTop w:val="0"/>
          <w:marBottom w:val="0"/>
          <w:divBdr>
            <w:top w:val="none" w:sz="0" w:space="0" w:color="auto"/>
            <w:left w:val="none" w:sz="0" w:space="0" w:color="auto"/>
            <w:bottom w:val="none" w:sz="0" w:space="0" w:color="auto"/>
            <w:right w:val="none" w:sz="0" w:space="0" w:color="auto"/>
          </w:divBdr>
        </w:div>
        <w:div w:id="1049383212">
          <w:marLeft w:val="640"/>
          <w:marRight w:val="0"/>
          <w:marTop w:val="0"/>
          <w:marBottom w:val="0"/>
          <w:divBdr>
            <w:top w:val="none" w:sz="0" w:space="0" w:color="auto"/>
            <w:left w:val="none" w:sz="0" w:space="0" w:color="auto"/>
            <w:bottom w:val="none" w:sz="0" w:space="0" w:color="auto"/>
            <w:right w:val="none" w:sz="0" w:space="0" w:color="auto"/>
          </w:divBdr>
        </w:div>
        <w:div w:id="1538619238">
          <w:marLeft w:val="640"/>
          <w:marRight w:val="0"/>
          <w:marTop w:val="0"/>
          <w:marBottom w:val="0"/>
          <w:divBdr>
            <w:top w:val="none" w:sz="0" w:space="0" w:color="auto"/>
            <w:left w:val="none" w:sz="0" w:space="0" w:color="auto"/>
            <w:bottom w:val="none" w:sz="0" w:space="0" w:color="auto"/>
            <w:right w:val="none" w:sz="0" w:space="0" w:color="auto"/>
          </w:divBdr>
        </w:div>
        <w:div w:id="846022965">
          <w:marLeft w:val="640"/>
          <w:marRight w:val="0"/>
          <w:marTop w:val="0"/>
          <w:marBottom w:val="0"/>
          <w:divBdr>
            <w:top w:val="none" w:sz="0" w:space="0" w:color="auto"/>
            <w:left w:val="none" w:sz="0" w:space="0" w:color="auto"/>
            <w:bottom w:val="none" w:sz="0" w:space="0" w:color="auto"/>
            <w:right w:val="none" w:sz="0" w:space="0" w:color="auto"/>
          </w:divBdr>
        </w:div>
        <w:div w:id="1535456737">
          <w:marLeft w:val="640"/>
          <w:marRight w:val="0"/>
          <w:marTop w:val="0"/>
          <w:marBottom w:val="0"/>
          <w:divBdr>
            <w:top w:val="none" w:sz="0" w:space="0" w:color="auto"/>
            <w:left w:val="none" w:sz="0" w:space="0" w:color="auto"/>
            <w:bottom w:val="none" w:sz="0" w:space="0" w:color="auto"/>
            <w:right w:val="none" w:sz="0" w:space="0" w:color="auto"/>
          </w:divBdr>
        </w:div>
        <w:div w:id="1422526796">
          <w:marLeft w:val="640"/>
          <w:marRight w:val="0"/>
          <w:marTop w:val="0"/>
          <w:marBottom w:val="0"/>
          <w:divBdr>
            <w:top w:val="none" w:sz="0" w:space="0" w:color="auto"/>
            <w:left w:val="none" w:sz="0" w:space="0" w:color="auto"/>
            <w:bottom w:val="none" w:sz="0" w:space="0" w:color="auto"/>
            <w:right w:val="none" w:sz="0" w:space="0" w:color="auto"/>
          </w:divBdr>
        </w:div>
        <w:div w:id="275600474">
          <w:marLeft w:val="640"/>
          <w:marRight w:val="0"/>
          <w:marTop w:val="0"/>
          <w:marBottom w:val="0"/>
          <w:divBdr>
            <w:top w:val="none" w:sz="0" w:space="0" w:color="auto"/>
            <w:left w:val="none" w:sz="0" w:space="0" w:color="auto"/>
            <w:bottom w:val="none" w:sz="0" w:space="0" w:color="auto"/>
            <w:right w:val="none" w:sz="0" w:space="0" w:color="auto"/>
          </w:divBdr>
        </w:div>
        <w:div w:id="146746899">
          <w:marLeft w:val="640"/>
          <w:marRight w:val="0"/>
          <w:marTop w:val="0"/>
          <w:marBottom w:val="0"/>
          <w:divBdr>
            <w:top w:val="none" w:sz="0" w:space="0" w:color="auto"/>
            <w:left w:val="none" w:sz="0" w:space="0" w:color="auto"/>
            <w:bottom w:val="none" w:sz="0" w:space="0" w:color="auto"/>
            <w:right w:val="none" w:sz="0" w:space="0" w:color="auto"/>
          </w:divBdr>
        </w:div>
        <w:div w:id="825900113">
          <w:marLeft w:val="640"/>
          <w:marRight w:val="0"/>
          <w:marTop w:val="0"/>
          <w:marBottom w:val="0"/>
          <w:divBdr>
            <w:top w:val="none" w:sz="0" w:space="0" w:color="auto"/>
            <w:left w:val="none" w:sz="0" w:space="0" w:color="auto"/>
            <w:bottom w:val="none" w:sz="0" w:space="0" w:color="auto"/>
            <w:right w:val="none" w:sz="0" w:space="0" w:color="auto"/>
          </w:divBdr>
        </w:div>
        <w:div w:id="29384859">
          <w:marLeft w:val="640"/>
          <w:marRight w:val="0"/>
          <w:marTop w:val="0"/>
          <w:marBottom w:val="0"/>
          <w:divBdr>
            <w:top w:val="none" w:sz="0" w:space="0" w:color="auto"/>
            <w:left w:val="none" w:sz="0" w:space="0" w:color="auto"/>
            <w:bottom w:val="none" w:sz="0" w:space="0" w:color="auto"/>
            <w:right w:val="none" w:sz="0" w:space="0" w:color="auto"/>
          </w:divBdr>
        </w:div>
        <w:div w:id="161358795">
          <w:marLeft w:val="640"/>
          <w:marRight w:val="0"/>
          <w:marTop w:val="0"/>
          <w:marBottom w:val="0"/>
          <w:divBdr>
            <w:top w:val="none" w:sz="0" w:space="0" w:color="auto"/>
            <w:left w:val="none" w:sz="0" w:space="0" w:color="auto"/>
            <w:bottom w:val="none" w:sz="0" w:space="0" w:color="auto"/>
            <w:right w:val="none" w:sz="0" w:space="0" w:color="auto"/>
          </w:divBdr>
        </w:div>
        <w:div w:id="1924140718">
          <w:marLeft w:val="640"/>
          <w:marRight w:val="0"/>
          <w:marTop w:val="0"/>
          <w:marBottom w:val="0"/>
          <w:divBdr>
            <w:top w:val="none" w:sz="0" w:space="0" w:color="auto"/>
            <w:left w:val="none" w:sz="0" w:space="0" w:color="auto"/>
            <w:bottom w:val="none" w:sz="0" w:space="0" w:color="auto"/>
            <w:right w:val="none" w:sz="0" w:space="0" w:color="auto"/>
          </w:divBdr>
        </w:div>
        <w:div w:id="672345327">
          <w:marLeft w:val="640"/>
          <w:marRight w:val="0"/>
          <w:marTop w:val="0"/>
          <w:marBottom w:val="0"/>
          <w:divBdr>
            <w:top w:val="none" w:sz="0" w:space="0" w:color="auto"/>
            <w:left w:val="none" w:sz="0" w:space="0" w:color="auto"/>
            <w:bottom w:val="none" w:sz="0" w:space="0" w:color="auto"/>
            <w:right w:val="none" w:sz="0" w:space="0" w:color="auto"/>
          </w:divBdr>
        </w:div>
        <w:div w:id="1424574600">
          <w:marLeft w:val="640"/>
          <w:marRight w:val="0"/>
          <w:marTop w:val="0"/>
          <w:marBottom w:val="0"/>
          <w:divBdr>
            <w:top w:val="none" w:sz="0" w:space="0" w:color="auto"/>
            <w:left w:val="none" w:sz="0" w:space="0" w:color="auto"/>
            <w:bottom w:val="none" w:sz="0" w:space="0" w:color="auto"/>
            <w:right w:val="none" w:sz="0" w:space="0" w:color="auto"/>
          </w:divBdr>
        </w:div>
        <w:div w:id="216013322">
          <w:marLeft w:val="640"/>
          <w:marRight w:val="0"/>
          <w:marTop w:val="0"/>
          <w:marBottom w:val="0"/>
          <w:divBdr>
            <w:top w:val="none" w:sz="0" w:space="0" w:color="auto"/>
            <w:left w:val="none" w:sz="0" w:space="0" w:color="auto"/>
            <w:bottom w:val="none" w:sz="0" w:space="0" w:color="auto"/>
            <w:right w:val="none" w:sz="0" w:space="0" w:color="auto"/>
          </w:divBdr>
        </w:div>
        <w:div w:id="458693647">
          <w:marLeft w:val="640"/>
          <w:marRight w:val="0"/>
          <w:marTop w:val="0"/>
          <w:marBottom w:val="0"/>
          <w:divBdr>
            <w:top w:val="none" w:sz="0" w:space="0" w:color="auto"/>
            <w:left w:val="none" w:sz="0" w:space="0" w:color="auto"/>
            <w:bottom w:val="none" w:sz="0" w:space="0" w:color="auto"/>
            <w:right w:val="none" w:sz="0" w:space="0" w:color="auto"/>
          </w:divBdr>
        </w:div>
        <w:div w:id="669909251">
          <w:marLeft w:val="640"/>
          <w:marRight w:val="0"/>
          <w:marTop w:val="0"/>
          <w:marBottom w:val="0"/>
          <w:divBdr>
            <w:top w:val="none" w:sz="0" w:space="0" w:color="auto"/>
            <w:left w:val="none" w:sz="0" w:space="0" w:color="auto"/>
            <w:bottom w:val="none" w:sz="0" w:space="0" w:color="auto"/>
            <w:right w:val="none" w:sz="0" w:space="0" w:color="auto"/>
          </w:divBdr>
        </w:div>
        <w:div w:id="1378581220">
          <w:marLeft w:val="640"/>
          <w:marRight w:val="0"/>
          <w:marTop w:val="0"/>
          <w:marBottom w:val="0"/>
          <w:divBdr>
            <w:top w:val="none" w:sz="0" w:space="0" w:color="auto"/>
            <w:left w:val="none" w:sz="0" w:space="0" w:color="auto"/>
            <w:bottom w:val="none" w:sz="0" w:space="0" w:color="auto"/>
            <w:right w:val="none" w:sz="0" w:space="0" w:color="auto"/>
          </w:divBdr>
        </w:div>
        <w:div w:id="824592908">
          <w:marLeft w:val="640"/>
          <w:marRight w:val="0"/>
          <w:marTop w:val="0"/>
          <w:marBottom w:val="0"/>
          <w:divBdr>
            <w:top w:val="none" w:sz="0" w:space="0" w:color="auto"/>
            <w:left w:val="none" w:sz="0" w:space="0" w:color="auto"/>
            <w:bottom w:val="none" w:sz="0" w:space="0" w:color="auto"/>
            <w:right w:val="none" w:sz="0" w:space="0" w:color="auto"/>
          </w:divBdr>
        </w:div>
        <w:div w:id="1458142737">
          <w:marLeft w:val="640"/>
          <w:marRight w:val="0"/>
          <w:marTop w:val="0"/>
          <w:marBottom w:val="0"/>
          <w:divBdr>
            <w:top w:val="none" w:sz="0" w:space="0" w:color="auto"/>
            <w:left w:val="none" w:sz="0" w:space="0" w:color="auto"/>
            <w:bottom w:val="none" w:sz="0" w:space="0" w:color="auto"/>
            <w:right w:val="none" w:sz="0" w:space="0" w:color="auto"/>
          </w:divBdr>
        </w:div>
        <w:div w:id="114642013">
          <w:marLeft w:val="640"/>
          <w:marRight w:val="0"/>
          <w:marTop w:val="0"/>
          <w:marBottom w:val="0"/>
          <w:divBdr>
            <w:top w:val="none" w:sz="0" w:space="0" w:color="auto"/>
            <w:left w:val="none" w:sz="0" w:space="0" w:color="auto"/>
            <w:bottom w:val="none" w:sz="0" w:space="0" w:color="auto"/>
            <w:right w:val="none" w:sz="0" w:space="0" w:color="auto"/>
          </w:divBdr>
        </w:div>
        <w:div w:id="619578243">
          <w:marLeft w:val="640"/>
          <w:marRight w:val="0"/>
          <w:marTop w:val="0"/>
          <w:marBottom w:val="0"/>
          <w:divBdr>
            <w:top w:val="none" w:sz="0" w:space="0" w:color="auto"/>
            <w:left w:val="none" w:sz="0" w:space="0" w:color="auto"/>
            <w:bottom w:val="none" w:sz="0" w:space="0" w:color="auto"/>
            <w:right w:val="none" w:sz="0" w:space="0" w:color="auto"/>
          </w:divBdr>
        </w:div>
        <w:div w:id="1294554976">
          <w:marLeft w:val="640"/>
          <w:marRight w:val="0"/>
          <w:marTop w:val="0"/>
          <w:marBottom w:val="0"/>
          <w:divBdr>
            <w:top w:val="none" w:sz="0" w:space="0" w:color="auto"/>
            <w:left w:val="none" w:sz="0" w:space="0" w:color="auto"/>
            <w:bottom w:val="none" w:sz="0" w:space="0" w:color="auto"/>
            <w:right w:val="none" w:sz="0" w:space="0" w:color="auto"/>
          </w:divBdr>
        </w:div>
        <w:div w:id="207183896">
          <w:marLeft w:val="640"/>
          <w:marRight w:val="0"/>
          <w:marTop w:val="0"/>
          <w:marBottom w:val="0"/>
          <w:divBdr>
            <w:top w:val="none" w:sz="0" w:space="0" w:color="auto"/>
            <w:left w:val="none" w:sz="0" w:space="0" w:color="auto"/>
            <w:bottom w:val="none" w:sz="0" w:space="0" w:color="auto"/>
            <w:right w:val="none" w:sz="0" w:space="0" w:color="auto"/>
          </w:divBdr>
        </w:div>
        <w:div w:id="85003684">
          <w:marLeft w:val="640"/>
          <w:marRight w:val="0"/>
          <w:marTop w:val="0"/>
          <w:marBottom w:val="0"/>
          <w:divBdr>
            <w:top w:val="none" w:sz="0" w:space="0" w:color="auto"/>
            <w:left w:val="none" w:sz="0" w:space="0" w:color="auto"/>
            <w:bottom w:val="none" w:sz="0" w:space="0" w:color="auto"/>
            <w:right w:val="none" w:sz="0" w:space="0" w:color="auto"/>
          </w:divBdr>
        </w:div>
        <w:div w:id="1381780280">
          <w:marLeft w:val="640"/>
          <w:marRight w:val="0"/>
          <w:marTop w:val="0"/>
          <w:marBottom w:val="0"/>
          <w:divBdr>
            <w:top w:val="none" w:sz="0" w:space="0" w:color="auto"/>
            <w:left w:val="none" w:sz="0" w:space="0" w:color="auto"/>
            <w:bottom w:val="none" w:sz="0" w:space="0" w:color="auto"/>
            <w:right w:val="none" w:sz="0" w:space="0" w:color="auto"/>
          </w:divBdr>
        </w:div>
        <w:div w:id="1124620170">
          <w:marLeft w:val="640"/>
          <w:marRight w:val="0"/>
          <w:marTop w:val="0"/>
          <w:marBottom w:val="0"/>
          <w:divBdr>
            <w:top w:val="none" w:sz="0" w:space="0" w:color="auto"/>
            <w:left w:val="none" w:sz="0" w:space="0" w:color="auto"/>
            <w:bottom w:val="none" w:sz="0" w:space="0" w:color="auto"/>
            <w:right w:val="none" w:sz="0" w:space="0" w:color="auto"/>
          </w:divBdr>
        </w:div>
        <w:div w:id="1182276076">
          <w:marLeft w:val="640"/>
          <w:marRight w:val="0"/>
          <w:marTop w:val="0"/>
          <w:marBottom w:val="0"/>
          <w:divBdr>
            <w:top w:val="none" w:sz="0" w:space="0" w:color="auto"/>
            <w:left w:val="none" w:sz="0" w:space="0" w:color="auto"/>
            <w:bottom w:val="none" w:sz="0" w:space="0" w:color="auto"/>
            <w:right w:val="none" w:sz="0" w:space="0" w:color="auto"/>
          </w:divBdr>
        </w:div>
        <w:div w:id="12735466">
          <w:marLeft w:val="640"/>
          <w:marRight w:val="0"/>
          <w:marTop w:val="0"/>
          <w:marBottom w:val="0"/>
          <w:divBdr>
            <w:top w:val="none" w:sz="0" w:space="0" w:color="auto"/>
            <w:left w:val="none" w:sz="0" w:space="0" w:color="auto"/>
            <w:bottom w:val="none" w:sz="0" w:space="0" w:color="auto"/>
            <w:right w:val="none" w:sz="0" w:space="0" w:color="auto"/>
          </w:divBdr>
        </w:div>
        <w:div w:id="1093936953">
          <w:marLeft w:val="640"/>
          <w:marRight w:val="0"/>
          <w:marTop w:val="0"/>
          <w:marBottom w:val="0"/>
          <w:divBdr>
            <w:top w:val="none" w:sz="0" w:space="0" w:color="auto"/>
            <w:left w:val="none" w:sz="0" w:space="0" w:color="auto"/>
            <w:bottom w:val="none" w:sz="0" w:space="0" w:color="auto"/>
            <w:right w:val="none" w:sz="0" w:space="0" w:color="auto"/>
          </w:divBdr>
        </w:div>
        <w:div w:id="1672372642">
          <w:marLeft w:val="640"/>
          <w:marRight w:val="0"/>
          <w:marTop w:val="0"/>
          <w:marBottom w:val="0"/>
          <w:divBdr>
            <w:top w:val="none" w:sz="0" w:space="0" w:color="auto"/>
            <w:left w:val="none" w:sz="0" w:space="0" w:color="auto"/>
            <w:bottom w:val="none" w:sz="0" w:space="0" w:color="auto"/>
            <w:right w:val="none" w:sz="0" w:space="0" w:color="auto"/>
          </w:divBdr>
        </w:div>
        <w:div w:id="1226406304">
          <w:marLeft w:val="640"/>
          <w:marRight w:val="0"/>
          <w:marTop w:val="0"/>
          <w:marBottom w:val="0"/>
          <w:divBdr>
            <w:top w:val="none" w:sz="0" w:space="0" w:color="auto"/>
            <w:left w:val="none" w:sz="0" w:space="0" w:color="auto"/>
            <w:bottom w:val="none" w:sz="0" w:space="0" w:color="auto"/>
            <w:right w:val="none" w:sz="0" w:space="0" w:color="auto"/>
          </w:divBdr>
        </w:div>
        <w:div w:id="211968079">
          <w:marLeft w:val="640"/>
          <w:marRight w:val="0"/>
          <w:marTop w:val="0"/>
          <w:marBottom w:val="0"/>
          <w:divBdr>
            <w:top w:val="none" w:sz="0" w:space="0" w:color="auto"/>
            <w:left w:val="none" w:sz="0" w:space="0" w:color="auto"/>
            <w:bottom w:val="none" w:sz="0" w:space="0" w:color="auto"/>
            <w:right w:val="none" w:sz="0" w:space="0" w:color="auto"/>
          </w:divBdr>
        </w:div>
        <w:div w:id="854347331">
          <w:marLeft w:val="640"/>
          <w:marRight w:val="0"/>
          <w:marTop w:val="0"/>
          <w:marBottom w:val="0"/>
          <w:divBdr>
            <w:top w:val="none" w:sz="0" w:space="0" w:color="auto"/>
            <w:left w:val="none" w:sz="0" w:space="0" w:color="auto"/>
            <w:bottom w:val="none" w:sz="0" w:space="0" w:color="auto"/>
            <w:right w:val="none" w:sz="0" w:space="0" w:color="auto"/>
          </w:divBdr>
        </w:div>
        <w:div w:id="2070107510">
          <w:marLeft w:val="640"/>
          <w:marRight w:val="0"/>
          <w:marTop w:val="0"/>
          <w:marBottom w:val="0"/>
          <w:divBdr>
            <w:top w:val="none" w:sz="0" w:space="0" w:color="auto"/>
            <w:left w:val="none" w:sz="0" w:space="0" w:color="auto"/>
            <w:bottom w:val="none" w:sz="0" w:space="0" w:color="auto"/>
            <w:right w:val="none" w:sz="0" w:space="0" w:color="auto"/>
          </w:divBdr>
        </w:div>
        <w:div w:id="684866051">
          <w:marLeft w:val="640"/>
          <w:marRight w:val="0"/>
          <w:marTop w:val="0"/>
          <w:marBottom w:val="0"/>
          <w:divBdr>
            <w:top w:val="none" w:sz="0" w:space="0" w:color="auto"/>
            <w:left w:val="none" w:sz="0" w:space="0" w:color="auto"/>
            <w:bottom w:val="none" w:sz="0" w:space="0" w:color="auto"/>
            <w:right w:val="none" w:sz="0" w:space="0" w:color="auto"/>
          </w:divBdr>
        </w:div>
        <w:div w:id="1173715340">
          <w:marLeft w:val="640"/>
          <w:marRight w:val="0"/>
          <w:marTop w:val="0"/>
          <w:marBottom w:val="0"/>
          <w:divBdr>
            <w:top w:val="none" w:sz="0" w:space="0" w:color="auto"/>
            <w:left w:val="none" w:sz="0" w:space="0" w:color="auto"/>
            <w:bottom w:val="none" w:sz="0" w:space="0" w:color="auto"/>
            <w:right w:val="none" w:sz="0" w:space="0" w:color="auto"/>
          </w:divBdr>
        </w:div>
        <w:div w:id="1684934024">
          <w:marLeft w:val="640"/>
          <w:marRight w:val="0"/>
          <w:marTop w:val="0"/>
          <w:marBottom w:val="0"/>
          <w:divBdr>
            <w:top w:val="none" w:sz="0" w:space="0" w:color="auto"/>
            <w:left w:val="none" w:sz="0" w:space="0" w:color="auto"/>
            <w:bottom w:val="none" w:sz="0" w:space="0" w:color="auto"/>
            <w:right w:val="none" w:sz="0" w:space="0" w:color="auto"/>
          </w:divBdr>
        </w:div>
        <w:div w:id="492985868">
          <w:marLeft w:val="640"/>
          <w:marRight w:val="0"/>
          <w:marTop w:val="0"/>
          <w:marBottom w:val="0"/>
          <w:divBdr>
            <w:top w:val="none" w:sz="0" w:space="0" w:color="auto"/>
            <w:left w:val="none" w:sz="0" w:space="0" w:color="auto"/>
            <w:bottom w:val="none" w:sz="0" w:space="0" w:color="auto"/>
            <w:right w:val="none" w:sz="0" w:space="0" w:color="auto"/>
          </w:divBdr>
        </w:div>
        <w:div w:id="984165733">
          <w:marLeft w:val="640"/>
          <w:marRight w:val="0"/>
          <w:marTop w:val="0"/>
          <w:marBottom w:val="0"/>
          <w:divBdr>
            <w:top w:val="none" w:sz="0" w:space="0" w:color="auto"/>
            <w:left w:val="none" w:sz="0" w:space="0" w:color="auto"/>
            <w:bottom w:val="none" w:sz="0" w:space="0" w:color="auto"/>
            <w:right w:val="none" w:sz="0" w:space="0" w:color="auto"/>
          </w:divBdr>
        </w:div>
        <w:div w:id="700129342">
          <w:marLeft w:val="640"/>
          <w:marRight w:val="0"/>
          <w:marTop w:val="0"/>
          <w:marBottom w:val="0"/>
          <w:divBdr>
            <w:top w:val="none" w:sz="0" w:space="0" w:color="auto"/>
            <w:left w:val="none" w:sz="0" w:space="0" w:color="auto"/>
            <w:bottom w:val="none" w:sz="0" w:space="0" w:color="auto"/>
            <w:right w:val="none" w:sz="0" w:space="0" w:color="auto"/>
          </w:divBdr>
        </w:div>
        <w:div w:id="433288124">
          <w:marLeft w:val="640"/>
          <w:marRight w:val="0"/>
          <w:marTop w:val="0"/>
          <w:marBottom w:val="0"/>
          <w:divBdr>
            <w:top w:val="none" w:sz="0" w:space="0" w:color="auto"/>
            <w:left w:val="none" w:sz="0" w:space="0" w:color="auto"/>
            <w:bottom w:val="none" w:sz="0" w:space="0" w:color="auto"/>
            <w:right w:val="none" w:sz="0" w:space="0" w:color="auto"/>
          </w:divBdr>
        </w:div>
        <w:div w:id="615478597">
          <w:marLeft w:val="640"/>
          <w:marRight w:val="0"/>
          <w:marTop w:val="0"/>
          <w:marBottom w:val="0"/>
          <w:divBdr>
            <w:top w:val="none" w:sz="0" w:space="0" w:color="auto"/>
            <w:left w:val="none" w:sz="0" w:space="0" w:color="auto"/>
            <w:bottom w:val="none" w:sz="0" w:space="0" w:color="auto"/>
            <w:right w:val="none" w:sz="0" w:space="0" w:color="auto"/>
          </w:divBdr>
        </w:div>
        <w:div w:id="2012175774">
          <w:marLeft w:val="640"/>
          <w:marRight w:val="0"/>
          <w:marTop w:val="0"/>
          <w:marBottom w:val="0"/>
          <w:divBdr>
            <w:top w:val="none" w:sz="0" w:space="0" w:color="auto"/>
            <w:left w:val="none" w:sz="0" w:space="0" w:color="auto"/>
            <w:bottom w:val="none" w:sz="0" w:space="0" w:color="auto"/>
            <w:right w:val="none" w:sz="0" w:space="0" w:color="auto"/>
          </w:divBdr>
        </w:div>
        <w:div w:id="1772503930">
          <w:marLeft w:val="640"/>
          <w:marRight w:val="0"/>
          <w:marTop w:val="0"/>
          <w:marBottom w:val="0"/>
          <w:divBdr>
            <w:top w:val="none" w:sz="0" w:space="0" w:color="auto"/>
            <w:left w:val="none" w:sz="0" w:space="0" w:color="auto"/>
            <w:bottom w:val="none" w:sz="0" w:space="0" w:color="auto"/>
            <w:right w:val="none" w:sz="0" w:space="0" w:color="auto"/>
          </w:divBdr>
        </w:div>
        <w:div w:id="870264157">
          <w:marLeft w:val="640"/>
          <w:marRight w:val="0"/>
          <w:marTop w:val="0"/>
          <w:marBottom w:val="0"/>
          <w:divBdr>
            <w:top w:val="none" w:sz="0" w:space="0" w:color="auto"/>
            <w:left w:val="none" w:sz="0" w:space="0" w:color="auto"/>
            <w:bottom w:val="none" w:sz="0" w:space="0" w:color="auto"/>
            <w:right w:val="none" w:sz="0" w:space="0" w:color="auto"/>
          </w:divBdr>
        </w:div>
        <w:div w:id="1967852432">
          <w:marLeft w:val="640"/>
          <w:marRight w:val="0"/>
          <w:marTop w:val="0"/>
          <w:marBottom w:val="0"/>
          <w:divBdr>
            <w:top w:val="none" w:sz="0" w:space="0" w:color="auto"/>
            <w:left w:val="none" w:sz="0" w:space="0" w:color="auto"/>
            <w:bottom w:val="none" w:sz="0" w:space="0" w:color="auto"/>
            <w:right w:val="none" w:sz="0" w:space="0" w:color="auto"/>
          </w:divBdr>
        </w:div>
        <w:div w:id="1574851486">
          <w:marLeft w:val="640"/>
          <w:marRight w:val="0"/>
          <w:marTop w:val="0"/>
          <w:marBottom w:val="0"/>
          <w:divBdr>
            <w:top w:val="none" w:sz="0" w:space="0" w:color="auto"/>
            <w:left w:val="none" w:sz="0" w:space="0" w:color="auto"/>
            <w:bottom w:val="none" w:sz="0" w:space="0" w:color="auto"/>
            <w:right w:val="none" w:sz="0" w:space="0" w:color="auto"/>
          </w:divBdr>
        </w:div>
        <w:div w:id="344484559">
          <w:marLeft w:val="640"/>
          <w:marRight w:val="0"/>
          <w:marTop w:val="0"/>
          <w:marBottom w:val="0"/>
          <w:divBdr>
            <w:top w:val="none" w:sz="0" w:space="0" w:color="auto"/>
            <w:left w:val="none" w:sz="0" w:space="0" w:color="auto"/>
            <w:bottom w:val="none" w:sz="0" w:space="0" w:color="auto"/>
            <w:right w:val="none" w:sz="0" w:space="0" w:color="auto"/>
          </w:divBdr>
        </w:div>
        <w:div w:id="521631514">
          <w:marLeft w:val="640"/>
          <w:marRight w:val="0"/>
          <w:marTop w:val="0"/>
          <w:marBottom w:val="0"/>
          <w:divBdr>
            <w:top w:val="none" w:sz="0" w:space="0" w:color="auto"/>
            <w:left w:val="none" w:sz="0" w:space="0" w:color="auto"/>
            <w:bottom w:val="none" w:sz="0" w:space="0" w:color="auto"/>
            <w:right w:val="none" w:sz="0" w:space="0" w:color="auto"/>
          </w:divBdr>
        </w:div>
        <w:div w:id="1151825948">
          <w:marLeft w:val="640"/>
          <w:marRight w:val="0"/>
          <w:marTop w:val="0"/>
          <w:marBottom w:val="0"/>
          <w:divBdr>
            <w:top w:val="none" w:sz="0" w:space="0" w:color="auto"/>
            <w:left w:val="none" w:sz="0" w:space="0" w:color="auto"/>
            <w:bottom w:val="none" w:sz="0" w:space="0" w:color="auto"/>
            <w:right w:val="none" w:sz="0" w:space="0" w:color="auto"/>
          </w:divBdr>
        </w:div>
        <w:div w:id="346174503">
          <w:marLeft w:val="640"/>
          <w:marRight w:val="0"/>
          <w:marTop w:val="0"/>
          <w:marBottom w:val="0"/>
          <w:divBdr>
            <w:top w:val="none" w:sz="0" w:space="0" w:color="auto"/>
            <w:left w:val="none" w:sz="0" w:space="0" w:color="auto"/>
            <w:bottom w:val="none" w:sz="0" w:space="0" w:color="auto"/>
            <w:right w:val="none" w:sz="0" w:space="0" w:color="auto"/>
          </w:divBdr>
        </w:div>
        <w:div w:id="909073109">
          <w:marLeft w:val="640"/>
          <w:marRight w:val="0"/>
          <w:marTop w:val="0"/>
          <w:marBottom w:val="0"/>
          <w:divBdr>
            <w:top w:val="none" w:sz="0" w:space="0" w:color="auto"/>
            <w:left w:val="none" w:sz="0" w:space="0" w:color="auto"/>
            <w:bottom w:val="none" w:sz="0" w:space="0" w:color="auto"/>
            <w:right w:val="none" w:sz="0" w:space="0" w:color="auto"/>
          </w:divBdr>
        </w:div>
        <w:div w:id="1494030059">
          <w:marLeft w:val="640"/>
          <w:marRight w:val="0"/>
          <w:marTop w:val="0"/>
          <w:marBottom w:val="0"/>
          <w:divBdr>
            <w:top w:val="none" w:sz="0" w:space="0" w:color="auto"/>
            <w:left w:val="none" w:sz="0" w:space="0" w:color="auto"/>
            <w:bottom w:val="none" w:sz="0" w:space="0" w:color="auto"/>
            <w:right w:val="none" w:sz="0" w:space="0" w:color="auto"/>
          </w:divBdr>
        </w:div>
        <w:div w:id="701125774">
          <w:marLeft w:val="640"/>
          <w:marRight w:val="0"/>
          <w:marTop w:val="0"/>
          <w:marBottom w:val="0"/>
          <w:divBdr>
            <w:top w:val="none" w:sz="0" w:space="0" w:color="auto"/>
            <w:left w:val="none" w:sz="0" w:space="0" w:color="auto"/>
            <w:bottom w:val="none" w:sz="0" w:space="0" w:color="auto"/>
            <w:right w:val="none" w:sz="0" w:space="0" w:color="auto"/>
          </w:divBdr>
        </w:div>
        <w:div w:id="461582373">
          <w:marLeft w:val="640"/>
          <w:marRight w:val="0"/>
          <w:marTop w:val="0"/>
          <w:marBottom w:val="0"/>
          <w:divBdr>
            <w:top w:val="none" w:sz="0" w:space="0" w:color="auto"/>
            <w:left w:val="none" w:sz="0" w:space="0" w:color="auto"/>
            <w:bottom w:val="none" w:sz="0" w:space="0" w:color="auto"/>
            <w:right w:val="none" w:sz="0" w:space="0" w:color="auto"/>
          </w:divBdr>
        </w:div>
        <w:div w:id="1620797532">
          <w:marLeft w:val="640"/>
          <w:marRight w:val="0"/>
          <w:marTop w:val="0"/>
          <w:marBottom w:val="0"/>
          <w:divBdr>
            <w:top w:val="none" w:sz="0" w:space="0" w:color="auto"/>
            <w:left w:val="none" w:sz="0" w:space="0" w:color="auto"/>
            <w:bottom w:val="none" w:sz="0" w:space="0" w:color="auto"/>
            <w:right w:val="none" w:sz="0" w:space="0" w:color="auto"/>
          </w:divBdr>
        </w:div>
        <w:div w:id="1721827823">
          <w:marLeft w:val="640"/>
          <w:marRight w:val="0"/>
          <w:marTop w:val="0"/>
          <w:marBottom w:val="0"/>
          <w:divBdr>
            <w:top w:val="none" w:sz="0" w:space="0" w:color="auto"/>
            <w:left w:val="none" w:sz="0" w:space="0" w:color="auto"/>
            <w:bottom w:val="none" w:sz="0" w:space="0" w:color="auto"/>
            <w:right w:val="none" w:sz="0" w:space="0" w:color="auto"/>
          </w:divBdr>
        </w:div>
        <w:div w:id="1913664283">
          <w:marLeft w:val="640"/>
          <w:marRight w:val="0"/>
          <w:marTop w:val="0"/>
          <w:marBottom w:val="0"/>
          <w:divBdr>
            <w:top w:val="none" w:sz="0" w:space="0" w:color="auto"/>
            <w:left w:val="none" w:sz="0" w:space="0" w:color="auto"/>
            <w:bottom w:val="none" w:sz="0" w:space="0" w:color="auto"/>
            <w:right w:val="none" w:sz="0" w:space="0" w:color="auto"/>
          </w:divBdr>
        </w:div>
        <w:div w:id="1393961025">
          <w:marLeft w:val="640"/>
          <w:marRight w:val="0"/>
          <w:marTop w:val="0"/>
          <w:marBottom w:val="0"/>
          <w:divBdr>
            <w:top w:val="none" w:sz="0" w:space="0" w:color="auto"/>
            <w:left w:val="none" w:sz="0" w:space="0" w:color="auto"/>
            <w:bottom w:val="none" w:sz="0" w:space="0" w:color="auto"/>
            <w:right w:val="none" w:sz="0" w:space="0" w:color="auto"/>
          </w:divBdr>
        </w:div>
        <w:div w:id="838227728">
          <w:marLeft w:val="640"/>
          <w:marRight w:val="0"/>
          <w:marTop w:val="0"/>
          <w:marBottom w:val="0"/>
          <w:divBdr>
            <w:top w:val="none" w:sz="0" w:space="0" w:color="auto"/>
            <w:left w:val="none" w:sz="0" w:space="0" w:color="auto"/>
            <w:bottom w:val="none" w:sz="0" w:space="0" w:color="auto"/>
            <w:right w:val="none" w:sz="0" w:space="0" w:color="auto"/>
          </w:divBdr>
        </w:div>
        <w:div w:id="137574771">
          <w:marLeft w:val="640"/>
          <w:marRight w:val="0"/>
          <w:marTop w:val="0"/>
          <w:marBottom w:val="0"/>
          <w:divBdr>
            <w:top w:val="none" w:sz="0" w:space="0" w:color="auto"/>
            <w:left w:val="none" w:sz="0" w:space="0" w:color="auto"/>
            <w:bottom w:val="none" w:sz="0" w:space="0" w:color="auto"/>
            <w:right w:val="none" w:sz="0" w:space="0" w:color="auto"/>
          </w:divBdr>
        </w:div>
        <w:div w:id="1565216460">
          <w:marLeft w:val="640"/>
          <w:marRight w:val="0"/>
          <w:marTop w:val="0"/>
          <w:marBottom w:val="0"/>
          <w:divBdr>
            <w:top w:val="none" w:sz="0" w:space="0" w:color="auto"/>
            <w:left w:val="none" w:sz="0" w:space="0" w:color="auto"/>
            <w:bottom w:val="none" w:sz="0" w:space="0" w:color="auto"/>
            <w:right w:val="none" w:sz="0" w:space="0" w:color="auto"/>
          </w:divBdr>
        </w:div>
        <w:div w:id="1225991744">
          <w:marLeft w:val="640"/>
          <w:marRight w:val="0"/>
          <w:marTop w:val="0"/>
          <w:marBottom w:val="0"/>
          <w:divBdr>
            <w:top w:val="none" w:sz="0" w:space="0" w:color="auto"/>
            <w:left w:val="none" w:sz="0" w:space="0" w:color="auto"/>
            <w:bottom w:val="none" w:sz="0" w:space="0" w:color="auto"/>
            <w:right w:val="none" w:sz="0" w:space="0" w:color="auto"/>
          </w:divBdr>
        </w:div>
        <w:div w:id="1095320047">
          <w:marLeft w:val="640"/>
          <w:marRight w:val="0"/>
          <w:marTop w:val="0"/>
          <w:marBottom w:val="0"/>
          <w:divBdr>
            <w:top w:val="none" w:sz="0" w:space="0" w:color="auto"/>
            <w:left w:val="none" w:sz="0" w:space="0" w:color="auto"/>
            <w:bottom w:val="none" w:sz="0" w:space="0" w:color="auto"/>
            <w:right w:val="none" w:sz="0" w:space="0" w:color="auto"/>
          </w:divBdr>
        </w:div>
        <w:div w:id="1207373570">
          <w:marLeft w:val="640"/>
          <w:marRight w:val="0"/>
          <w:marTop w:val="0"/>
          <w:marBottom w:val="0"/>
          <w:divBdr>
            <w:top w:val="none" w:sz="0" w:space="0" w:color="auto"/>
            <w:left w:val="none" w:sz="0" w:space="0" w:color="auto"/>
            <w:bottom w:val="none" w:sz="0" w:space="0" w:color="auto"/>
            <w:right w:val="none" w:sz="0" w:space="0" w:color="auto"/>
          </w:divBdr>
        </w:div>
        <w:div w:id="1377048522">
          <w:marLeft w:val="640"/>
          <w:marRight w:val="0"/>
          <w:marTop w:val="0"/>
          <w:marBottom w:val="0"/>
          <w:divBdr>
            <w:top w:val="none" w:sz="0" w:space="0" w:color="auto"/>
            <w:left w:val="none" w:sz="0" w:space="0" w:color="auto"/>
            <w:bottom w:val="none" w:sz="0" w:space="0" w:color="auto"/>
            <w:right w:val="none" w:sz="0" w:space="0" w:color="auto"/>
          </w:divBdr>
        </w:div>
        <w:div w:id="1796101227">
          <w:marLeft w:val="640"/>
          <w:marRight w:val="0"/>
          <w:marTop w:val="0"/>
          <w:marBottom w:val="0"/>
          <w:divBdr>
            <w:top w:val="none" w:sz="0" w:space="0" w:color="auto"/>
            <w:left w:val="none" w:sz="0" w:space="0" w:color="auto"/>
            <w:bottom w:val="none" w:sz="0" w:space="0" w:color="auto"/>
            <w:right w:val="none" w:sz="0" w:space="0" w:color="auto"/>
          </w:divBdr>
        </w:div>
        <w:div w:id="1186017433">
          <w:marLeft w:val="640"/>
          <w:marRight w:val="0"/>
          <w:marTop w:val="0"/>
          <w:marBottom w:val="0"/>
          <w:divBdr>
            <w:top w:val="none" w:sz="0" w:space="0" w:color="auto"/>
            <w:left w:val="none" w:sz="0" w:space="0" w:color="auto"/>
            <w:bottom w:val="none" w:sz="0" w:space="0" w:color="auto"/>
            <w:right w:val="none" w:sz="0" w:space="0" w:color="auto"/>
          </w:divBdr>
        </w:div>
        <w:div w:id="479733066">
          <w:marLeft w:val="640"/>
          <w:marRight w:val="0"/>
          <w:marTop w:val="0"/>
          <w:marBottom w:val="0"/>
          <w:divBdr>
            <w:top w:val="none" w:sz="0" w:space="0" w:color="auto"/>
            <w:left w:val="none" w:sz="0" w:space="0" w:color="auto"/>
            <w:bottom w:val="none" w:sz="0" w:space="0" w:color="auto"/>
            <w:right w:val="none" w:sz="0" w:space="0" w:color="auto"/>
          </w:divBdr>
        </w:div>
        <w:div w:id="183448660">
          <w:marLeft w:val="640"/>
          <w:marRight w:val="0"/>
          <w:marTop w:val="0"/>
          <w:marBottom w:val="0"/>
          <w:divBdr>
            <w:top w:val="none" w:sz="0" w:space="0" w:color="auto"/>
            <w:left w:val="none" w:sz="0" w:space="0" w:color="auto"/>
            <w:bottom w:val="none" w:sz="0" w:space="0" w:color="auto"/>
            <w:right w:val="none" w:sz="0" w:space="0" w:color="auto"/>
          </w:divBdr>
        </w:div>
        <w:div w:id="607741362">
          <w:marLeft w:val="640"/>
          <w:marRight w:val="0"/>
          <w:marTop w:val="0"/>
          <w:marBottom w:val="0"/>
          <w:divBdr>
            <w:top w:val="none" w:sz="0" w:space="0" w:color="auto"/>
            <w:left w:val="none" w:sz="0" w:space="0" w:color="auto"/>
            <w:bottom w:val="none" w:sz="0" w:space="0" w:color="auto"/>
            <w:right w:val="none" w:sz="0" w:space="0" w:color="auto"/>
          </w:divBdr>
        </w:div>
        <w:div w:id="1130707413">
          <w:marLeft w:val="640"/>
          <w:marRight w:val="0"/>
          <w:marTop w:val="0"/>
          <w:marBottom w:val="0"/>
          <w:divBdr>
            <w:top w:val="none" w:sz="0" w:space="0" w:color="auto"/>
            <w:left w:val="none" w:sz="0" w:space="0" w:color="auto"/>
            <w:bottom w:val="none" w:sz="0" w:space="0" w:color="auto"/>
            <w:right w:val="none" w:sz="0" w:space="0" w:color="auto"/>
          </w:divBdr>
        </w:div>
        <w:div w:id="1293556718">
          <w:marLeft w:val="640"/>
          <w:marRight w:val="0"/>
          <w:marTop w:val="0"/>
          <w:marBottom w:val="0"/>
          <w:divBdr>
            <w:top w:val="none" w:sz="0" w:space="0" w:color="auto"/>
            <w:left w:val="none" w:sz="0" w:space="0" w:color="auto"/>
            <w:bottom w:val="none" w:sz="0" w:space="0" w:color="auto"/>
            <w:right w:val="none" w:sz="0" w:space="0" w:color="auto"/>
          </w:divBdr>
        </w:div>
      </w:divsChild>
    </w:div>
    <w:div w:id="747271620">
      <w:bodyDiv w:val="1"/>
      <w:marLeft w:val="0"/>
      <w:marRight w:val="0"/>
      <w:marTop w:val="0"/>
      <w:marBottom w:val="0"/>
      <w:divBdr>
        <w:top w:val="none" w:sz="0" w:space="0" w:color="auto"/>
        <w:left w:val="none" w:sz="0" w:space="0" w:color="auto"/>
        <w:bottom w:val="none" w:sz="0" w:space="0" w:color="auto"/>
        <w:right w:val="none" w:sz="0" w:space="0" w:color="auto"/>
      </w:divBdr>
      <w:divsChild>
        <w:div w:id="2143308631">
          <w:marLeft w:val="640"/>
          <w:marRight w:val="0"/>
          <w:marTop w:val="0"/>
          <w:marBottom w:val="0"/>
          <w:divBdr>
            <w:top w:val="none" w:sz="0" w:space="0" w:color="auto"/>
            <w:left w:val="none" w:sz="0" w:space="0" w:color="auto"/>
            <w:bottom w:val="none" w:sz="0" w:space="0" w:color="auto"/>
            <w:right w:val="none" w:sz="0" w:space="0" w:color="auto"/>
          </w:divBdr>
        </w:div>
        <w:div w:id="1972131674">
          <w:marLeft w:val="640"/>
          <w:marRight w:val="0"/>
          <w:marTop w:val="0"/>
          <w:marBottom w:val="0"/>
          <w:divBdr>
            <w:top w:val="none" w:sz="0" w:space="0" w:color="auto"/>
            <w:left w:val="none" w:sz="0" w:space="0" w:color="auto"/>
            <w:bottom w:val="none" w:sz="0" w:space="0" w:color="auto"/>
            <w:right w:val="none" w:sz="0" w:space="0" w:color="auto"/>
          </w:divBdr>
        </w:div>
        <w:div w:id="790246986">
          <w:marLeft w:val="640"/>
          <w:marRight w:val="0"/>
          <w:marTop w:val="0"/>
          <w:marBottom w:val="0"/>
          <w:divBdr>
            <w:top w:val="none" w:sz="0" w:space="0" w:color="auto"/>
            <w:left w:val="none" w:sz="0" w:space="0" w:color="auto"/>
            <w:bottom w:val="none" w:sz="0" w:space="0" w:color="auto"/>
            <w:right w:val="none" w:sz="0" w:space="0" w:color="auto"/>
          </w:divBdr>
        </w:div>
        <w:div w:id="1599171553">
          <w:marLeft w:val="640"/>
          <w:marRight w:val="0"/>
          <w:marTop w:val="0"/>
          <w:marBottom w:val="0"/>
          <w:divBdr>
            <w:top w:val="none" w:sz="0" w:space="0" w:color="auto"/>
            <w:left w:val="none" w:sz="0" w:space="0" w:color="auto"/>
            <w:bottom w:val="none" w:sz="0" w:space="0" w:color="auto"/>
            <w:right w:val="none" w:sz="0" w:space="0" w:color="auto"/>
          </w:divBdr>
        </w:div>
        <w:div w:id="1147749278">
          <w:marLeft w:val="640"/>
          <w:marRight w:val="0"/>
          <w:marTop w:val="0"/>
          <w:marBottom w:val="0"/>
          <w:divBdr>
            <w:top w:val="none" w:sz="0" w:space="0" w:color="auto"/>
            <w:left w:val="none" w:sz="0" w:space="0" w:color="auto"/>
            <w:bottom w:val="none" w:sz="0" w:space="0" w:color="auto"/>
            <w:right w:val="none" w:sz="0" w:space="0" w:color="auto"/>
          </w:divBdr>
        </w:div>
        <w:div w:id="369961191">
          <w:marLeft w:val="640"/>
          <w:marRight w:val="0"/>
          <w:marTop w:val="0"/>
          <w:marBottom w:val="0"/>
          <w:divBdr>
            <w:top w:val="none" w:sz="0" w:space="0" w:color="auto"/>
            <w:left w:val="none" w:sz="0" w:space="0" w:color="auto"/>
            <w:bottom w:val="none" w:sz="0" w:space="0" w:color="auto"/>
            <w:right w:val="none" w:sz="0" w:space="0" w:color="auto"/>
          </w:divBdr>
        </w:div>
        <w:div w:id="878903898">
          <w:marLeft w:val="640"/>
          <w:marRight w:val="0"/>
          <w:marTop w:val="0"/>
          <w:marBottom w:val="0"/>
          <w:divBdr>
            <w:top w:val="none" w:sz="0" w:space="0" w:color="auto"/>
            <w:left w:val="none" w:sz="0" w:space="0" w:color="auto"/>
            <w:bottom w:val="none" w:sz="0" w:space="0" w:color="auto"/>
            <w:right w:val="none" w:sz="0" w:space="0" w:color="auto"/>
          </w:divBdr>
        </w:div>
        <w:div w:id="971834716">
          <w:marLeft w:val="640"/>
          <w:marRight w:val="0"/>
          <w:marTop w:val="0"/>
          <w:marBottom w:val="0"/>
          <w:divBdr>
            <w:top w:val="none" w:sz="0" w:space="0" w:color="auto"/>
            <w:left w:val="none" w:sz="0" w:space="0" w:color="auto"/>
            <w:bottom w:val="none" w:sz="0" w:space="0" w:color="auto"/>
            <w:right w:val="none" w:sz="0" w:space="0" w:color="auto"/>
          </w:divBdr>
        </w:div>
        <w:div w:id="667557331">
          <w:marLeft w:val="640"/>
          <w:marRight w:val="0"/>
          <w:marTop w:val="0"/>
          <w:marBottom w:val="0"/>
          <w:divBdr>
            <w:top w:val="none" w:sz="0" w:space="0" w:color="auto"/>
            <w:left w:val="none" w:sz="0" w:space="0" w:color="auto"/>
            <w:bottom w:val="none" w:sz="0" w:space="0" w:color="auto"/>
            <w:right w:val="none" w:sz="0" w:space="0" w:color="auto"/>
          </w:divBdr>
        </w:div>
        <w:div w:id="763261161">
          <w:marLeft w:val="640"/>
          <w:marRight w:val="0"/>
          <w:marTop w:val="0"/>
          <w:marBottom w:val="0"/>
          <w:divBdr>
            <w:top w:val="none" w:sz="0" w:space="0" w:color="auto"/>
            <w:left w:val="none" w:sz="0" w:space="0" w:color="auto"/>
            <w:bottom w:val="none" w:sz="0" w:space="0" w:color="auto"/>
            <w:right w:val="none" w:sz="0" w:space="0" w:color="auto"/>
          </w:divBdr>
        </w:div>
        <w:div w:id="1414857859">
          <w:marLeft w:val="640"/>
          <w:marRight w:val="0"/>
          <w:marTop w:val="0"/>
          <w:marBottom w:val="0"/>
          <w:divBdr>
            <w:top w:val="none" w:sz="0" w:space="0" w:color="auto"/>
            <w:left w:val="none" w:sz="0" w:space="0" w:color="auto"/>
            <w:bottom w:val="none" w:sz="0" w:space="0" w:color="auto"/>
            <w:right w:val="none" w:sz="0" w:space="0" w:color="auto"/>
          </w:divBdr>
        </w:div>
        <w:div w:id="691228184">
          <w:marLeft w:val="640"/>
          <w:marRight w:val="0"/>
          <w:marTop w:val="0"/>
          <w:marBottom w:val="0"/>
          <w:divBdr>
            <w:top w:val="none" w:sz="0" w:space="0" w:color="auto"/>
            <w:left w:val="none" w:sz="0" w:space="0" w:color="auto"/>
            <w:bottom w:val="none" w:sz="0" w:space="0" w:color="auto"/>
            <w:right w:val="none" w:sz="0" w:space="0" w:color="auto"/>
          </w:divBdr>
        </w:div>
        <w:div w:id="93862371">
          <w:marLeft w:val="640"/>
          <w:marRight w:val="0"/>
          <w:marTop w:val="0"/>
          <w:marBottom w:val="0"/>
          <w:divBdr>
            <w:top w:val="none" w:sz="0" w:space="0" w:color="auto"/>
            <w:left w:val="none" w:sz="0" w:space="0" w:color="auto"/>
            <w:bottom w:val="none" w:sz="0" w:space="0" w:color="auto"/>
            <w:right w:val="none" w:sz="0" w:space="0" w:color="auto"/>
          </w:divBdr>
        </w:div>
        <w:div w:id="1597518868">
          <w:marLeft w:val="640"/>
          <w:marRight w:val="0"/>
          <w:marTop w:val="0"/>
          <w:marBottom w:val="0"/>
          <w:divBdr>
            <w:top w:val="none" w:sz="0" w:space="0" w:color="auto"/>
            <w:left w:val="none" w:sz="0" w:space="0" w:color="auto"/>
            <w:bottom w:val="none" w:sz="0" w:space="0" w:color="auto"/>
            <w:right w:val="none" w:sz="0" w:space="0" w:color="auto"/>
          </w:divBdr>
        </w:div>
        <w:div w:id="1974603363">
          <w:marLeft w:val="640"/>
          <w:marRight w:val="0"/>
          <w:marTop w:val="0"/>
          <w:marBottom w:val="0"/>
          <w:divBdr>
            <w:top w:val="none" w:sz="0" w:space="0" w:color="auto"/>
            <w:left w:val="none" w:sz="0" w:space="0" w:color="auto"/>
            <w:bottom w:val="none" w:sz="0" w:space="0" w:color="auto"/>
            <w:right w:val="none" w:sz="0" w:space="0" w:color="auto"/>
          </w:divBdr>
        </w:div>
        <w:div w:id="1701979494">
          <w:marLeft w:val="640"/>
          <w:marRight w:val="0"/>
          <w:marTop w:val="0"/>
          <w:marBottom w:val="0"/>
          <w:divBdr>
            <w:top w:val="none" w:sz="0" w:space="0" w:color="auto"/>
            <w:left w:val="none" w:sz="0" w:space="0" w:color="auto"/>
            <w:bottom w:val="none" w:sz="0" w:space="0" w:color="auto"/>
            <w:right w:val="none" w:sz="0" w:space="0" w:color="auto"/>
          </w:divBdr>
        </w:div>
        <w:div w:id="1273511833">
          <w:marLeft w:val="640"/>
          <w:marRight w:val="0"/>
          <w:marTop w:val="0"/>
          <w:marBottom w:val="0"/>
          <w:divBdr>
            <w:top w:val="none" w:sz="0" w:space="0" w:color="auto"/>
            <w:left w:val="none" w:sz="0" w:space="0" w:color="auto"/>
            <w:bottom w:val="none" w:sz="0" w:space="0" w:color="auto"/>
            <w:right w:val="none" w:sz="0" w:space="0" w:color="auto"/>
          </w:divBdr>
        </w:div>
        <w:div w:id="1538811943">
          <w:marLeft w:val="640"/>
          <w:marRight w:val="0"/>
          <w:marTop w:val="0"/>
          <w:marBottom w:val="0"/>
          <w:divBdr>
            <w:top w:val="none" w:sz="0" w:space="0" w:color="auto"/>
            <w:left w:val="none" w:sz="0" w:space="0" w:color="auto"/>
            <w:bottom w:val="none" w:sz="0" w:space="0" w:color="auto"/>
            <w:right w:val="none" w:sz="0" w:space="0" w:color="auto"/>
          </w:divBdr>
        </w:div>
        <w:div w:id="910819666">
          <w:marLeft w:val="640"/>
          <w:marRight w:val="0"/>
          <w:marTop w:val="0"/>
          <w:marBottom w:val="0"/>
          <w:divBdr>
            <w:top w:val="none" w:sz="0" w:space="0" w:color="auto"/>
            <w:left w:val="none" w:sz="0" w:space="0" w:color="auto"/>
            <w:bottom w:val="none" w:sz="0" w:space="0" w:color="auto"/>
            <w:right w:val="none" w:sz="0" w:space="0" w:color="auto"/>
          </w:divBdr>
        </w:div>
        <w:div w:id="1006131774">
          <w:marLeft w:val="640"/>
          <w:marRight w:val="0"/>
          <w:marTop w:val="0"/>
          <w:marBottom w:val="0"/>
          <w:divBdr>
            <w:top w:val="none" w:sz="0" w:space="0" w:color="auto"/>
            <w:left w:val="none" w:sz="0" w:space="0" w:color="auto"/>
            <w:bottom w:val="none" w:sz="0" w:space="0" w:color="auto"/>
            <w:right w:val="none" w:sz="0" w:space="0" w:color="auto"/>
          </w:divBdr>
        </w:div>
        <w:div w:id="440416417">
          <w:marLeft w:val="640"/>
          <w:marRight w:val="0"/>
          <w:marTop w:val="0"/>
          <w:marBottom w:val="0"/>
          <w:divBdr>
            <w:top w:val="none" w:sz="0" w:space="0" w:color="auto"/>
            <w:left w:val="none" w:sz="0" w:space="0" w:color="auto"/>
            <w:bottom w:val="none" w:sz="0" w:space="0" w:color="auto"/>
            <w:right w:val="none" w:sz="0" w:space="0" w:color="auto"/>
          </w:divBdr>
        </w:div>
        <w:div w:id="338428111">
          <w:marLeft w:val="640"/>
          <w:marRight w:val="0"/>
          <w:marTop w:val="0"/>
          <w:marBottom w:val="0"/>
          <w:divBdr>
            <w:top w:val="none" w:sz="0" w:space="0" w:color="auto"/>
            <w:left w:val="none" w:sz="0" w:space="0" w:color="auto"/>
            <w:bottom w:val="none" w:sz="0" w:space="0" w:color="auto"/>
            <w:right w:val="none" w:sz="0" w:space="0" w:color="auto"/>
          </w:divBdr>
        </w:div>
        <w:div w:id="500434700">
          <w:marLeft w:val="640"/>
          <w:marRight w:val="0"/>
          <w:marTop w:val="0"/>
          <w:marBottom w:val="0"/>
          <w:divBdr>
            <w:top w:val="none" w:sz="0" w:space="0" w:color="auto"/>
            <w:left w:val="none" w:sz="0" w:space="0" w:color="auto"/>
            <w:bottom w:val="none" w:sz="0" w:space="0" w:color="auto"/>
            <w:right w:val="none" w:sz="0" w:space="0" w:color="auto"/>
          </w:divBdr>
        </w:div>
        <w:div w:id="1601638375">
          <w:marLeft w:val="640"/>
          <w:marRight w:val="0"/>
          <w:marTop w:val="0"/>
          <w:marBottom w:val="0"/>
          <w:divBdr>
            <w:top w:val="none" w:sz="0" w:space="0" w:color="auto"/>
            <w:left w:val="none" w:sz="0" w:space="0" w:color="auto"/>
            <w:bottom w:val="none" w:sz="0" w:space="0" w:color="auto"/>
            <w:right w:val="none" w:sz="0" w:space="0" w:color="auto"/>
          </w:divBdr>
        </w:div>
        <w:div w:id="473764395">
          <w:marLeft w:val="640"/>
          <w:marRight w:val="0"/>
          <w:marTop w:val="0"/>
          <w:marBottom w:val="0"/>
          <w:divBdr>
            <w:top w:val="none" w:sz="0" w:space="0" w:color="auto"/>
            <w:left w:val="none" w:sz="0" w:space="0" w:color="auto"/>
            <w:bottom w:val="none" w:sz="0" w:space="0" w:color="auto"/>
            <w:right w:val="none" w:sz="0" w:space="0" w:color="auto"/>
          </w:divBdr>
        </w:div>
        <w:div w:id="2089110664">
          <w:marLeft w:val="640"/>
          <w:marRight w:val="0"/>
          <w:marTop w:val="0"/>
          <w:marBottom w:val="0"/>
          <w:divBdr>
            <w:top w:val="none" w:sz="0" w:space="0" w:color="auto"/>
            <w:left w:val="none" w:sz="0" w:space="0" w:color="auto"/>
            <w:bottom w:val="none" w:sz="0" w:space="0" w:color="auto"/>
            <w:right w:val="none" w:sz="0" w:space="0" w:color="auto"/>
          </w:divBdr>
        </w:div>
        <w:div w:id="599945705">
          <w:marLeft w:val="640"/>
          <w:marRight w:val="0"/>
          <w:marTop w:val="0"/>
          <w:marBottom w:val="0"/>
          <w:divBdr>
            <w:top w:val="none" w:sz="0" w:space="0" w:color="auto"/>
            <w:left w:val="none" w:sz="0" w:space="0" w:color="auto"/>
            <w:bottom w:val="none" w:sz="0" w:space="0" w:color="auto"/>
            <w:right w:val="none" w:sz="0" w:space="0" w:color="auto"/>
          </w:divBdr>
        </w:div>
        <w:div w:id="285545345">
          <w:marLeft w:val="640"/>
          <w:marRight w:val="0"/>
          <w:marTop w:val="0"/>
          <w:marBottom w:val="0"/>
          <w:divBdr>
            <w:top w:val="none" w:sz="0" w:space="0" w:color="auto"/>
            <w:left w:val="none" w:sz="0" w:space="0" w:color="auto"/>
            <w:bottom w:val="none" w:sz="0" w:space="0" w:color="auto"/>
            <w:right w:val="none" w:sz="0" w:space="0" w:color="auto"/>
          </w:divBdr>
        </w:div>
        <w:div w:id="1163161399">
          <w:marLeft w:val="640"/>
          <w:marRight w:val="0"/>
          <w:marTop w:val="0"/>
          <w:marBottom w:val="0"/>
          <w:divBdr>
            <w:top w:val="none" w:sz="0" w:space="0" w:color="auto"/>
            <w:left w:val="none" w:sz="0" w:space="0" w:color="auto"/>
            <w:bottom w:val="none" w:sz="0" w:space="0" w:color="auto"/>
            <w:right w:val="none" w:sz="0" w:space="0" w:color="auto"/>
          </w:divBdr>
        </w:div>
        <w:div w:id="841697364">
          <w:marLeft w:val="640"/>
          <w:marRight w:val="0"/>
          <w:marTop w:val="0"/>
          <w:marBottom w:val="0"/>
          <w:divBdr>
            <w:top w:val="none" w:sz="0" w:space="0" w:color="auto"/>
            <w:left w:val="none" w:sz="0" w:space="0" w:color="auto"/>
            <w:bottom w:val="none" w:sz="0" w:space="0" w:color="auto"/>
            <w:right w:val="none" w:sz="0" w:space="0" w:color="auto"/>
          </w:divBdr>
        </w:div>
        <w:div w:id="1602294631">
          <w:marLeft w:val="640"/>
          <w:marRight w:val="0"/>
          <w:marTop w:val="0"/>
          <w:marBottom w:val="0"/>
          <w:divBdr>
            <w:top w:val="none" w:sz="0" w:space="0" w:color="auto"/>
            <w:left w:val="none" w:sz="0" w:space="0" w:color="auto"/>
            <w:bottom w:val="none" w:sz="0" w:space="0" w:color="auto"/>
            <w:right w:val="none" w:sz="0" w:space="0" w:color="auto"/>
          </w:divBdr>
        </w:div>
        <w:div w:id="1429547019">
          <w:marLeft w:val="640"/>
          <w:marRight w:val="0"/>
          <w:marTop w:val="0"/>
          <w:marBottom w:val="0"/>
          <w:divBdr>
            <w:top w:val="none" w:sz="0" w:space="0" w:color="auto"/>
            <w:left w:val="none" w:sz="0" w:space="0" w:color="auto"/>
            <w:bottom w:val="none" w:sz="0" w:space="0" w:color="auto"/>
            <w:right w:val="none" w:sz="0" w:space="0" w:color="auto"/>
          </w:divBdr>
        </w:div>
        <w:div w:id="1174808353">
          <w:marLeft w:val="640"/>
          <w:marRight w:val="0"/>
          <w:marTop w:val="0"/>
          <w:marBottom w:val="0"/>
          <w:divBdr>
            <w:top w:val="none" w:sz="0" w:space="0" w:color="auto"/>
            <w:left w:val="none" w:sz="0" w:space="0" w:color="auto"/>
            <w:bottom w:val="none" w:sz="0" w:space="0" w:color="auto"/>
            <w:right w:val="none" w:sz="0" w:space="0" w:color="auto"/>
          </w:divBdr>
        </w:div>
        <w:div w:id="1032414132">
          <w:marLeft w:val="640"/>
          <w:marRight w:val="0"/>
          <w:marTop w:val="0"/>
          <w:marBottom w:val="0"/>
          <w:divBdr>
            <w:top w:val="none" w:sz="0" w:space="0" w:color="auto"/>
            <w:left w:val="none" w:sz="0" w:space="0" w:color="auto"/>
            <w:bottom w:val="none" w:sz="0" w:space="0" w:color="auto"/>
            <w:right w:val="none" w:sz="0" w:space="0" w:color="auto"/>
          </w:divBdr>
        </w:div>
        <w:div w:id="151995717">
          <w:marLeft w:val="640"/>
          <w:marRight w:val="0"/>
          <w:marTop w:val="0"/>
          <w:marBottom w:val="0"/>
          <w:divBdr>
            <w:top w:val="none" w:sz="0" w:space="0" w:color="auto"/>
            <w:left w:val="none" w:sz="0" w:space="0" w:color="auto"/>
            <w:bottom w:val="none" w:sz="0" w:space="0" w:color="auto"/>
            <w:right w:val="none" w:sz="0" w:space="0" w:color="auto"/>
          </w:divBdr>
        </w:div>
        <w:div w:id="306907612">
          <w:marLeft w:val="640"/>
          <w:marRight w:val="0"/>
          <w:marTop w:val="0"/>
          <w:marBottom w:val="0"/>
          <w:divBdr>
            <w:top w:val="none" w:sz="0" w:space="0" w:color="auto"/>
            <w:left w:val="none" w:sz="0" w:space="0" w:color="auto"/>
            <w:bottom w:val="none" w:sz="0" w:space="0" w:color="auto"/>
            <w:right w:val="none" w:sz="0" w:space="0" w:color="auto"/>
          </w:divBdr>
        </w:div>
        <w:div w:id="1293243746">
          <w:marLeft w:val="640"/>
          <w:marRight w:val="0"/>
          <w:marTop w:val="0"/>
          <w:marBottom w:val="0"/>
          <w:divBdr>
            <w:top w:val="none" w:sz="0" w:space="0" w:color="auto"/>
            <w:left w:val="none" w:sz="0" w:space="0" w:color="auto"/>
            <w:bottom w:val="none" w:sz="0" w:space="0" w:color="auto"/>
            <w:right w:val="none" w:sz="0" w:space="0" w:color="auto"/>
          </w:divBdr>
        </w:div>
        <w:div w:id="1096828453">
          <w:marLeft w:val="640"/>
          <w:marRight w:val="0"/>
          <w:marTop w:val="0"/>
          <w:marBottom w:val="0"/>
          <w:divBdr>
            <w:top w:val="none" w:sz="0" w:space="0" w:color="auto"/>
            <w:left w:val="none" w:sz="0" w:space="0" w:color="auto"/>
            <w:bottom w:val="none" w:sz="0" w:space="0" w:color="auto"/>
            <w:right w:val="none" w:sz="0" w:space="0" w:color="auto"/>
          </w:divBdr>
        </w:div>
        <w:div w:id="526215457">
          <w:marLeft w:val="640"/>
          <w:marRight w:val="0"/>
          <w:marTop w:val="0"/>
          <w:marBottom w:val="0"/>
          <w:divBdr>
            <w:top w:val="none" w:sz="0" w:space="0" w:color="auto"/>
            <w:left w:val="none" w:sz="0" w:space="0" w:color="auto"/>
            <w:bottom w:val="none" w:sz="0" w:space="0" w:color="auto"/>
            <w:right w:val="none" w:sz="0" w:space="0" w:color="auto"/>
          </w:divBdr>
        </w:div>
        <w:div w:id="1203054271">
          <w:marLeft w:val="640"/>
          <w:marRight w:val="0"/>
          <w:marTop w:val="0"/>
          <w:marBottom w:val="0"/>
          <w:divBdr>
            <w:top w:val="none" w:sz="0" w:space="0" w:color="auto"/>
            <w:left w:val="none" w:sz="0" w:space="0" w:color="auto"/>
            <w:bottom w:val="none" w:sz="0" w:space="0" w:color="auto"/>
            <w:right w:val="none" w:sz="0" w:space="0" w:color="auto"/>
          </w:divBdr>
        </w:div>
        <w:div w:id="1909152088">
          <w:marLeft w:val="640"/>
          <w:marRight w:val="0"/>
          <w:marTop w:val="0"/>
          <w:marBottom w:val="0"/>
          <w:divBdr>
            <w:top w:val="none" w:sz="0" w:space="0" w:color="auto"/>
            <w:left w:val="none" w:sz="0" w:space="0" w:color="auto"/>
            <w:bottom w:val="none" w:sz="0" w:space="0" w:color="auto"/>
            <w:right w:val="none" w:sz="0" w:space="0" w:color="auto"/>
          </w:divBdr>
        </w:div>
        <w:div w:id="668291996">
          <w:marLeft w:val="640"/>
          <w:marRight w:val="0"/>
          <w:marTop w:val="0"/>
          <w:marBottom w:val="0"/>
          <w:divBdr>
            <w:top w:val="none" w:sz="0" w:space="0" w:color="auto"/>
            <w:left w:val="none" w:sz="0" w:space="0" w:color="auto"/>
            <w:bottom w:val="none" w:sz="0" w:space="0" w:color="auto"/>
            <w:right w:val="none" w:sz="0" w:space="0" w:color="auto"/>
          </w:divBdr>
        </w:div>
        <w:div w:id="475996879">
          <w:marLeft w:val="640"/>
          <w:marRight w:val="0"/>
          <w:marTop w:val="0"/>
          <w:marBottom w:val="0"/>
          <w:divBdr>
            <w:top w:val="none" w:sz="0" w:space="0" w:color="auto"/>
            <w:left w:val="none" w:sz="0" w:space="0" w:color="auto"/>
            <w:bottom w:val="none" w:sz="0" w:space="0" w:color="auto"/>
            <w:right w:val="none" w:sz="0" w:space="0" w:color="auto"/>
          </w:divBdr>
        </w:div>
        <w:div w:id="16465882">
          <w:marLeft w:val="640"/>
          <w:marRight w:val="0"/>
          <w:marTop w:val="0"/>
          <w:marBottom w:val="0"/>
          <w:divBdr>
            <w:top w:val="none" w:sz="0" w:space="0" w:color="auto"/>
            <w:left w:val="none" w:sz="0" w:space="0" w:color="auto"/>
            <w:bottom w:val="none" w:sz="0" w:space="0" w:color="auto"/>
            <w:right w:val="none" w:sz="0" w:space="0" w:color="auto"/>
          </w:divBdr>
        </w:div>
        <w:div w:id="454058126">
          <w:marLeft w:val="640"/>
          <w:marRight w:val="0"/>
          <w:marTop w:val="0"/>
          <w:marBottom w:val="0"/>
          <w:divBdr>
            <w:top w:val="none" w:sz="0" w:space="0" w:color="auto"/>
            <w:left w:val="none" w:sz="0" w:space="0" w:color="auto"/>
            <w:bottom w:val="none" w:sz="0" w:space="0" w:color="auto"/>
            <w:right w:val="none" w:sz="0" w:space="0" w:color="auto"/>
          </w:divBdr>
        </w:div>
        <w:div w:id="1115174091">
          <w:marLeft w:val="640"/>
          <w:marRight w:val="0"/>
          <w:marTop w:val="0"/>
          <w:marBottom w:val="0"/>
          <w:divBdr>
            <w:top w:val="none" w:sz="0" w:space="0" w:color="auto"/>
            <w:left w:val="none" w:sz="0" w:space="0" w:color="auto"/>
            <w:bottom w:val="none" w:sz="0" w:space="0" w:color="auto"/>
            <w:right w:val="none" w:sz="0" w:space="0" w:color="auto"/>
          </w:divBdr>
        </w:div>
        <w:div w:id="2003652474">
          <w:marLeft w:val="640"/>
          <w:marRight w:val="0"/>
          <w:marTop w:val="0"/>
          <w:marBottom w:val="0"/>
          <w:divBdr>
            <w:top w:val="none" w:sz="0" w:space="0" w:color="auto"/>
            <w:left w:val="none" w:sz="0" w:space="0" w:color="auto"/>
            <w:bottom w:val="none" w:sz="0" w:space="0" w:color="auto"/>
            <w:right w:val="none" w:sz="0" w:space="0" w:color="auto"/>
          </w:divBdr>
        </w:div>
        <w:div w:id="203561163">
          <w:marLeft w:val="640"/>
          <w:marRight w:val="0"/>
          <w:marTop w:val="0"/>
          <w:marBottom w:val="0"/>
          <w:divBdr>
            <w:top w:val="none" w:sz="0" w:space="0" w:color="auto"/>
            <w:left w:val="none" w:sz="0" w:space="0" w:color="auto"/>
            <w:bottom w:val="none" w:sz="0" w:space="0" w:color="auto"/>
            <w:right w:val="none" w:sz="0" w:space="0" w:color="auto"/>
          </w:divBdr>
        </w:div>
      </w:divsChild>
    </w:div>
    <w:div w:id="749230119">
      <w:bodyDiv w:val="1"/>
      <w:marLeft w:val="0"/>
      <w:marRight w:val="0"/>
      <w:marTop w:val="0"/>
      <w:marBottom w:val="0"/>
      <w:divBdr>
        <w:top w:val="none" w:sz="0" w:space="0" w:color="auto"/>
        <w:left w:val="none" w:sz="0" w:space="0" w:color="auto"/>
        <w:bottom w:val="none" w:sz="0" w:space="0" w:color="auto"/>
        <w:right w:val="none" w:sz="0" w:space="0" w:color="auto"/>
      </w:divBdr>
      <w:divsChild>
        <w:div w:id="1752236566">
          <w:marLeft w:val="640"/>
          <w:marRight w:val="0"/>
          <w:marTop w:val="0"/>
          <w:marBottom w:val="0"/>
          <w:divBdr>
            <w:top w:val="none" w:sz="0" w:space="0" w:color="auto"/>
            <w:left w:val="none" w:sz="0" w:space="0" w:color="auto"/>
            <w:bottom w:val="none" w:sz="0" w:space="0" w:color="auto"/>
            <w:right w:val="none" w:sz="0" w:space="0" w:color="auto"/>
          </w:divBdr>
        </w:div>
        <w:div w:id="446045407">
          <w:marLeft w:val="640"/>
          <w:marRight w:val="0"/>
          <w:marTop w:val="0"/>
          <w:marBottom w:val="0"/>
          <w:divBdr>
            <w:top w:val="none" w:sz="0" w:space="0" w:color="auto"/>
            <w:left w:val="none" w:sz="0" w:space="0" w:color="auto"/>
            <w:bottom w:val="none" w:sz="0" w:space="0" w:color="auto"/>
            <w:right w:val="none" w:sz="0" w:space="0" w:color="auto"/>
          </w:divBdr>
        </w:div>
        <w:div w:id="175846167">
          <w:marLeft w:val="640"/>
          <w:marRight w:val="0"/>
          <w:marTop w:val="0"/>
          <w:marBottom w:val="0"/>
          <w:divBdr>
            <w:top w:val="none" w:sz="0" w:space="0" w:color="auto"/>
            <w:left w:val="none" w:sz="0" w:space="0" w:color="auto"/>
            <w:bottom w:val="none" w:sz="0" w:space="0" w:color="auto"/>
            <w:right w:val="none" w:sz="0" w:space="0" w:color="auto"/>
          </w:divBdr>
        </w:div>
        <w:div w:id="1703167474">
          <w:marLeft w:val="640"/>
          <w:marRight w:val="0"/>
          <w:marTop w:val="0"/>
          <w:marBottom w:val="0"/>
          <w:divBdr>
            <w:top w:val="none" w:sz="0" w:space="0" w:color="auto"/>
            <w:left w:val="none" w:sz="0" w:space="0" w:color="auto"/>
            <w:bottom w:val="none" w:sz="0" w:space="0" w:color="auto"/>
            <w:right w:val="none" w:sz="0" w:space="0" w:color="auto"/>
          </w:divBdr>
        </w:div>
        <w:div w:id="1998344611">
          <w:marLeft w:val="640"/>
          <w:marRight w:val="0"/>
          <w:marTop w:val="0"/>
          <w:marBottom w:val="0"/>
          <w:divBdr>
            <w:top w:val="none" w:sz="0" w:space="0" w:color="auto"/>
            <w:left w:val="none" w:sz="0" w:space="0" w:color="auto"/>
            <w:bottom w:val="none" w:sz="0" w:space="0" w:color="auto"/>
            <w:right w:val="none" w:sz="0" w:space="0" w:color="auto"/>
          </w:divBdr>
        </w:div>
        <w:div w:id="1109852939">
          <w:marLeft w:val="640"/>
          <w:marRight w:val="0"/>
          <w:marTop w:val="0"/>
          <w:marBottom w:val="0"/>
          <w:divBdr>
            <w:top w:val="none" w:sz="0" w:space="0" w:color="auto"/>
            <w:left w:val="none" w:sz="0" w:space="0" w:color="auto"/>
            <w:bottom w:val="none" w:sz="0" w:space="0" w:color="auto"/>
            <w:right w:val="none" w:sz="0" w:space="0" w:color="auto"/>
          </w:divBdr>
        </w:div>
        <w:div w:id="879635754">
          <w:marLeft w:val="640"/>
          <w:marRight w:val="0"/>
          <w:marTop w:val="0"/>
          <w:marBottom w:val="0"/>
          <w:divBdr>
            <w:top w:val="none" w:sz="0" w:space="0" w:color="auto"/>
            <w:left w:val="none" w:sz="0" w:space="0" w:color="auto"/>
            <w:bottom w:val="none" w:sz="0" w:space="0" w:color="auto"/>
            <w:right w:val="none" w:sz="0" w:space="0" w:color="auto"/>
          </w:divBdr>
        </w:div>
        <w:div w:id="800029688">
          <w:marLeft w:val="640"/>
          <w:marRight w:val="0"/>
          <w:marTop w:val="0"/>
          <w:marBottom w:val="0"/>
          <w:divBdr>
            <w:top w:val="none" w:sz="0" w:space="0" w:color="auto"/>
            <w:left w:val="none" w:sz="0" w:space="0" w:color="auto"/>
            <w:bottom w:val="none" w:sz="0" w:space="0" w:color="auto"/>
            <w:right w:val="none" w:sz="0" w:space="0" w:color="auto"/>
          </w:divBdr>
        </w:div>
        <w:div w:id="325785613">
          <w:marLeft w:val="640"/>
          <w:marRight w:val="0"/>
          <w:marTop w:val="0"/>
          <w:marBottom w:val="0"/>
          <w:divBdr>
            <w:top w:val="none" w:sz="0" w:space="0" w:color="auto"/>
            <w:left w:val="none" w:sz="0" w:space="0" w:color="auto"/>
            <w:bottom w:val="none" w:sz="0" w:space="0" w:color="auto"/>
            <w:right w:val="none" w:sz="0" w:space="0" w:color="auto"/>
          </w:divBdr>
        </w:div>
        <w:div w:id="661347401">
          <w:marLeft w:val="640"/>
          <w:marRight w:val="0"/>
          <w:marTop w:val="0"/>
          <w:marBottom w:val="0"/>
          <w:divBdr>
            <w:top w:val="none" w:sz="0" w:space="0" w:color="auto"/>
            <w:left w:val="none" w:sz="0" w:space="0" w:color="auto"/>
            <w:bottom w:val="none" w:sz="0" w:space="0" w:color="auto"/>
            <w:right w:val="none" w:sz="0" w:space="0" w:color="auto"/>
          </w:divBdr>
        </w:div>
        <w:div w:id="725882096">
          <w:marLeft w:val="640"/>
          <w:marRight w:val="0"/>
          <w:marTop w:val="0"/>
          <w:marBottom w:val="0"/>
          <w:divBdr>
            <w:top w:val="none" w:sz="0" w:space="0" w:color="auto"/>
            <w:left w:val="none" w:sz="0" w:space="0" w:color="auto"/>
            <w:bottom w:val="none" w:sz="0" w:space="0" w:color="auto"/>
            <w:right w:val="none" w:sz="0" w:space="0" w:color="auto"/>
          </w:divBdr>
        </w:div>
        <w:div w:id="78252990">
          <w:marLeft w:val="640"/>
          <w:marRight w:val="0"/>
          <w:marTop w:val="0"/>
          <w:marBottom w:val="0"/>
          <w:divBdr>
            <w:top w:val="none" w:sz="0" w:space="0" w:color="auto"/>
            <w:left w:val="none" w:sz="0" w:space="0" w:color="auto"/>
            <w:bottom w:val="none" w:sz="0" w:space="0" w:color="auto"/>
            <w:right w:val="none" w:sz="0" w:space="0" w:color="auto"/>
          </w:divBdr>
        </w:div>
        <w:div w:id="1160539301">
          <w:marLeft w:val="640"/>
          <w:marRight w:val="0"/>
          <w:marTop w:val="0"/>
          <w:marBottom w:val="0"/>
          <w:divBdr>
            <w:top w:val="none" w:sz="0" w:space="0" w:color="auto"/>
            <w:left w:val="none" w:sz="0" w:space="0" w:color="auto"/>
            <w:bottom w:val="none" w:sz="0" w:space="0" w:color="auto"/>
            <w:right w:val="none" w:sz="0" w:space="0" w:color="auto"/>
          </w:divBdr>
        </w:div>
        <w:div w:id="1268541992">
          <w:marLeft w:val="640"/>
          <w:marRight w:val="0"/>
          <w:marTop w:val="0"/>
          <w:marBottom w:val="0"/>
          <w:divBdr>
            <w:top w:val="none" w:sz="0" w:space="0" w:color="auto"/>
            <w:left w:val="none" w:sz="0" w:space="0" w:color="auto"/>
            <w:bottom w:val="none" w:sz="0" w:space="0" w:color="auto"/>
            <w:right w:val="none" w:sz="0" w:space="0" w:color="auto"/>
          </w:divBdr>
        </w:div>
        <w:div w:id="928393228">
          <w:marLeft w:val="640"/>
          <w:marRight w:val="0"/>
          <w:marTop w:val="0"/>
          <w:marBottom w:val="0"/>
          <w:divBdr>
            <w:top w:val="none" w:sz="0" w:space="0" w:color="auto"/>
            <w:left w:val="none" w:sz="0" w:space="0" w:color="auto"/>
            <w:bottom w:val="none" w:sz="0" w:space="0" w:color="auto"/>
            <w:right w:val="none" w:sz="0" w:space="0" w:color="auto"/>
          </w:divBdr>
        </w:div>
        <w:div w:id="1330402267">
          <w:marLeft w:val="640"/>
          <w:marRight w:val="0"/>
          <w:marTop w:val="0"/>
          <w:marBottom w:val="0"/>
          <w:divBdr>
            <w:top w:val="none" w:sz="0" w:space="0" w:color="auto"/>
            <w:left w:val="none" w:sz="0" w:space="0" w:color="auto"/>
            <w:bottom w:val="none" w:sz="0" w:space="0" w:color="auto"/>
            <w:right w:val="none" w:sz="0" w:space="0" w:color="auto"/>
          </w:divBdr>
        </w:div>
        <w:div w:id="1565680560">
          <w:marLeft w:val="640"/>
          <w:marRight w:val="0"/>
          <w:marTop w:val="0"/>
          <w:marBottom w:val="0"/>
          <w:divBdr>
            <w:top w:val="none" w:sz="0" w:space="0" w:color="auto"/>
            <w:left w:val="none" w:sz="0" w:space="0" w:color="auto"/>
            <w:bottom w:val="none" w:sz="0" w:space="0" w:color="auto"/>
            <w:right w:val="none" w:sz="0" w:space="0" w:color="auto"/>
          </w:divBdr>
        </w:div>
        <w:div w:id="1064260893">
          <w:marLeft w:val="640"/>
          <w:marRight w:val="0"/>
          <w:marTop w:val="0"/>
          <w:marBottom w:val="0"/>
          <w:divBdr>
            <w:top w:val="none" w:sz="0" w:space="0" w:color="auto"/>
            <w:left w:val="none" w:sz="0" w:space="0" w:color="auto"/>
            <w:bottom w:val="none" w:sz="0" w:space="0" w:color="auto"/>
            <w:right w:val="none" w:sz="0" w:space="0" w:color="auto"/>
          </w:divBdr>
        </w:div>
        <w:div w:id="361173640">
          <w:marLeft w:val="640"/>
          <w:marRight w:val="0"/>
          <w:marTop w:val="0"/>
          <w:marBottom w:val="0"/>
          <w:divBdr>
            <w:top w:val="none" w:sz="0" w:space="0" w:color="auto"/>
            <w:left w:val="none" w:sz="0" w:space="0" w:color="auto"/>
            <w:bottom w:val="none" w:sz="0" w:space="0" w:color="auto"/>
            <w:right w:val="none" w:sz="0" w:space="0" w:color="auto"/>
          </w:divBdr>
        </w:div>
        <w:div w:id="347879275">
          <w:marLeft w:val="640"/>
          <w:marRight w:val="0"/>
          <w:marTop w:val="0"/>
          <w:marBottom w:val="0"/>
          <w:divBdr>
            <w:top w:val="none" w:sz="0" w:space="0" w:color="auto"/>
            <w:left w:val="none" w:sz="0" w:space="0" w:color="auto"/>
            <w:bottom w:val="none" w:sz="0" w:space="0" w:color="auto"/>
            <w:right w:val="none" w:sz="0" w:space="0" w:color="auto"/>
          </w:divBdr>
        </w:div>
        <w:div w:id="125244383">
          <w:marLeft w:val="640"/>
          <w:marRight w:val="0"/>
          <w:marTop w:val="0"/>
          <w:marBottom w:val="0"/>
          <w:divBdr>
            <w:top w:val="none" w:sz="0" w:space="0" w:color="auto"/>
            <w:left w:val="none" w:sz="0" w:space="0" w:color="auto"/>
            <w:bottom w:val="none" w:sz="0" w:space="0" w:color="auto"/>
            <w:right w:val="none" w:sz="0" w:space="0" w:color="auto"/>
          </w:divBdr>
        </w:div>
        <w:div w:id="905335281">
          <w:marLeft w:val="640"/>
          <w:marRight w:val="0"/>
          <w:marTop w:val="0"/>
          <w:marBottom w:val="0"/>
          <w:divBdr>
            <w:top w:val="none" w:sz="0" w:space="0" w:color="auto"/>
            <w:left w:val="none" w:sz="0" w:space="0" w:color="auto"/>
            <w:bottom w:val="none" w:sz="0" w:space="0" w:color="auto"/>
            <w:right w:val="none" w:sz="0" w:space="0" w:color="auto"/>
          </w:divBdr>
        </w:div>
        <w:div w:id="1044519661">
          <w:marLeft w:val="640"/>
          <w:marRight w:val="0"/>
          <w:marTop w:val="0"/>
          <w:marBottom w:val="0"/>
          <w:divBdr>
            <w:top w:val="none" w:sz="0" w:space="0" w:color="auto"/>
            <w:left w:val="none" w:sz="0" w:space="0" w:color="auto"/>
            <w:bottom w:val="none" w:sz="0" w:space="0" w:color="auto"/>
            <w:right w:val="none" w:sz="0" w:space="0" w:color="auto"/>
          </w:divBdr>
        </w:div>
        <w:div w:id="1409617329">
          <w:marLeft w:val="640"/>
          <w:marRight w:val="0"/>
          <w:marTop w:val="0"/>
          <w:marBottom w:val="0"/>
          <w:divBdr>
            <w:top w:val="none" w:sz="0" w:space="0" w:color="auto"/>
            <w:left w:val="none" w:sz="0" w:space="0" w:color="auto"/>
            <w:bottom w:val="none" w:sz="0" w:space="0" w:color="auto"/>
            <w:right w:val="none" w:sz="0" w:space="0" w:color="auto"/>
          </w:divBdr>
        </w:div>
        <w:div w:id="277572301">
          <w:marLeft w:val="640"/>
          <w:marRight w:val="0"/>
          <w:marTop w:val="0"/>
          <w:marBottom w:val="0"/>
          <w:divBdr>
            <w:top w:val="none" w:sz="0" w:space="0" w:color="auto"/>
            <w:left w:val="none" w:sz="0" w:space="0" w:color="auto"/>
            <w:bottom w:val="none" w:sz="0" w:space="0" w:color="auto"/>
            <w:right w:val="none" w:sz="0" w:space="0" w:color="auto"/>
          </w:divBdr>
        </w:div>
        <w:div w:id="164588291">
          <w:marLeft w:val="640"/>
          <w:marRight w:val="0"/>
          <w:marTop w:val="0"/>
          <w:marBottom w:val="0"/>
          <w:divBdr>
            <w:top w:val="none" w:sz="0" w:space="0" w:color="auto"/>
            <w:left w:val="none" w:sz="0" w:space="0" w:color="auto"/>
            <w:bottom w:val="none" w:sz="0" w:space="0" w:color="auto"/>
            <w:right w:val="none" w:sz="0" w:space="0" w:color="auto"/>
          </w:divBdr>
        </w:div>
        <w:div w:id="1447196776">
          <w:marLeft w:val="640"/>
          <w:marRight w:val="0"/>
          <w:marTop w:val="0"/>
          <w:marBottom w:val="0"/>
          <w:divBdr>
            <w:top w:val="none" w:sz="0" w:space="0" w:color="auto"/>
            <w:left w:val="none" w:sz="0" w:space="0" w:color="auto"/>
            <w:bottom w:val="none" w:sz="0" w:space="0" w:color="auto"/>
            <w:right w:val="none" w:sz="0" w:space="0" w:color="auto"/>
          </w:divBdr>
        </w:div>
        <w:div w:id="1080761688">
          <w:marLeft w:val="640"/>
          <w:marRight w:val="0"/>
          <w:marTop w:val="0"/>
          <w:marBottom w:val="0"/>
          <w:divBdr>
            <w:top w:val="none" w:sz="0" w:space="0" w:color="auto"/>
            <w:left w:val="none" w:sz="0" w:space="0" w:color="auto"/>
            <w:bottom w:val="none" w:sz="0" w:space="0" w:color="auto"/>
            <w:right w:val="none" w:sz="0" w:space="0" w:color="auto"/>
          </w:divBdr>
        </w:div>
        <w:div w:id="947666102">
          <w:marLeft w:val="640"/>
          <w:marRight w:val="0"/>
          <w:marTop w:val="0"/>
          <w:marBottom w:val="0"/>
          <w:divBdr>
            <w:top w:val="none" w:sz="0" w:space="0" w:color="auto"/>
            <w:left w:val="none" w:sz="0" w:space="0" w:color="auto"/>
            <w:bottom w:val="none" w:sz="0" w:space="0" w:color="auto"/>
            <w:right w:val="none" w:sz="0" w:space="0" w:color="auto"/>
          </w:divBdr>
        </w:div>
        <w:div w:id="1081831030">
          <w:marLeft w:val="640"/>
          <w:marRight w:val="0"/>
          <w:marTop w:val="0"/>
          <w:marBottom w:val="0"/>
          <w:divBdr>
            <w:top w:val="none" w:sz="0" w:space="0" w:color="auto"/>
            <w:left w:val="none" w:sz="0" w:space="0" w:color="auto"/>
            <w:bottom w:val="none" w:sz="0" w:space="0" w:color="auto"/>
            <w:right w:val="none" w:sz="0" w:space="0" w:color="auto"/>
          </w:divBdr>
        </w:div>
        <w:div w:id="516390759">
          <w:marLeft w:val="640"/>
          <w:marRight w:val="0"/>
          <w:marTop w:val="0"/>
          <w:marBottom w:val="0"/>
          <w:divBdr>
            <w:top w:val="none" w:sz="0" w:space="0" w:color="auto"/>
            <w:left w:val="none" w:sz="0" w:space="0" w:color="auto"/>
            <w:bottom w:val="none" w:sz="0" w:space="0" w:color="auto"/>
            <w:right w:val="none" w:sz="0" w:space="0" w:color="auto"/>
          </w:divBdr>
        </w:div>
        <w:div w:id="864440724">
          <w:marLeft w:val="640"/>
          <w:marRight w:val="0"/>
          <w:marTop w:val="0"/>
          <w:marBottom w:val="0"/>
          <w:divBdr>
            <w:top w:val="none" w:sz="0" w:space="0" w:color="auto"/>
            <w:left w:val="none" w:sz="0" w:space="0" w:color="auto"/>
            <w:bottom w:val="none" w:sz="0" w:space="0" w:color="auto"/>
            <w:right w:val="none" w:sz="0" w:space="0" w:color="auto"/>
          </w:divBdr>
        </w:div>
        <w:div w:id="865362913">
          <w:marLeft w:val="640"/>
          <w:marRight w:val="0"/>
          <w:marTop w:val="0"/>
          <w:marBottom w:val="0"/>
          <w:divBdr>
            <w:top w:val="none" w:sz="0" w:space="0" w:color="auto"/>
            <w:left w:val="none" w:sz="0" w:space="0" w:color="auto"/>
            <w:bottom w:val="none" w:sz="0" w:space="0" w:color="auto"/>
            <w:right w:val="none" w:sz="0" w:space="0" w:color="auto"/>
          </w:divBdr>
        </w:div>
        <w:div w:id="778723501">
          <w:marLeft w:val="640"/>
          <w:marRight w:val="0"/>
          <w:marTop w:val="0"/>
          <w:marBottom w:val="0"/>
          <w:divBdr>
            <w:top w:val="none" w:sz="0" w:space="0" w:color="auto"/>
            <w:left w:val="none" w:sz="0" w:space="0" w:color="auto"/>
            <w:bottom w:val="none" w:sz="0" w:space="0" w:color="auto"/>
            <w:right w:val="none" w:sz="0" w:space="0" w:color="auto"/>
          </w:divBdr>
        </w:div>
        <w:div w:id="1244333830">
          <w:marLeft w:val="640"/>
          <w:marRight w:val="0"/>
          <w:marTop w:val="0"/>
          <w:marBottom w:val="0"/>
          <w:divBdr>
            <w:top w:val="none" w:sz="0" w:space="0" w:color="auto"/>
            <w:left w:val="none" w:sz="0" w:space="0" w:color="auto"/>
            <w:bottom w:val="none" w:sz="0" w:space="0" w:color="auto"/>
            <w:right w:val="none" w:sz="0" w:space="0" w:color="auto"/>
          </w:divBdr>
        </w:div>
        <w:div w:id="679967822">
          <w:marLeft w:val="640"/>
          <w:marRight w:val="0"/>
          <w:marTop w:val="0"/>
          <w:marBottom w:val="0"/>
          <w:divBdr>
            <w:top w:val="none" w:sz="0" w:space="0" w:color="auto"/>
            <w:left w:val="none" w:sz="0" w:space="0" w:color="auto"/>
            <w:bottom w:val="none" w:sz="0" w:space="0" w:color="auto"/>
            <w:right w:val="none" w:sz="0" w:space="0" w:color="auto"/>
          </w:divBdr>
        </w:div>
        <w:div w:id="1304385139">
          <w:marLeft w:val="640"/>
          <w:marRight w:val="0"/>
          <w:marTop w:val="0"/>
          <w:marBottom w:val="0"/>
          <w:divBdr>
            <w:top w:val="none" w:sz="0" w:space="0" w:color="auto"/>
            <w:left w:val="none" w:sz="0" w:space="0" w:color="auto"/>
            <w:bottom w:val="none" w:sz="0" w:space="0" w:color="auto"/>
            <w:right w:val="none" w:sz="0" w:space="0" w:color="auto"/>
          </w:divBdr>
        </w:div>
        <w:div w:id="2087191163">
          <w:marLeft w:val="640"/>
          <w:marRight w:val="0"/>
          <w:marTop w:val="0"/>
          <w:marBottom w:val="0"/>
          <w:divBdr>
            <w:top w:val="none" w:sz="0" w:space="0" w:color="auto"/>
            <w:left w:val="none" w:sz="0" w:space="0" w:color="auto"/>
            <w:bottom w:val="none" w:sz="0" w:space="0" w:color="auto"/>
            <w:right w:val="none" w:sz="0" w:space="0" w:color="auto"/>
          </w:divBdr>
        </w:div>
        <w:div w:id="1569341542">
          <w:marLeft w:val="640"/>
          <w:marRight w:val="0"/>
          <w:marTop w:val="0"/>
          <w:marBottom w:val="0"/>
          <w:divBdr>
            <w:top w:val="none" w:sz="0" w:space="0" w:color="auto"/>
            <w:left w:val="none" w:sz="0" w:space="0" w:color="auto"/>
            <w:bottom w:val="none" w:sz="0" w:space="0" w:color="auto"/>
            <w:right w:val="none" w:sz="0" w:space="0" w:color="auto"/>
          </w:divBdr>
        </w:div>
        <w:div w:id="1542865768">
          <w:marLeft w:val="640"/>
          <w:marRight w:val="0"/>
          <w:marTop w:val="0"/>
          <w:marBottom w:val="0"/>
          <w:divBdr>
            <w:top w:val="none" w:sz="0" w:space="0" w:color="auto"/>
            <w:left w:val="none" w:sz="0" w:space="0" w:color="auto"/>
            <w:bottom w:val="none" w:sz="0" w:space="0" w:color="auto"/>
            <w:right w:val="none" w:sz="0" w:space="0" w:color="auto"/>
          </w:divBdr>
        </w:div>
        <w:div w:id="2140224803">
          <w:marLeft w:val="640"/>
          <w:marRight w:val="0"/>
          <w:marTop w:val="0"/>
          <w:marBottom w:val="0"/>
          <w:divBdr>
            <w:top w:val="none" w:sz="0" w:space="0" w:color="auto"/>
            <w:left w:val="none" w:sz="0" w:space="0" w:color="auto"/>
            <w:bottom w:val="none" w:sz="0" w:space="0" w:color="auto"/>
            <w:right w:val="none" w:sz="0" w:space="0" w:color="auto"/>
          </w:divBdr>
        </w:div>
        <w:div w:id="399787931">
          <w:marLeft w:val="640"/>
          <w:marRight w:val="0"/>
          <w:marTop w:val="0"/>
          <w:marBottom w:val="0"/>
          <w:divBdr>
            <w:top w:val="none" w:sz="0" w:space="0" w:color="auto"/>
            <w:left w:val="none" w:sz="0" w:space="0" w:color="auto"/>
            <w:bottom w:val="none" w:sz="0" w:space="0" w:color="auto"/>
            <w:right w:val="none" w:sz="0" w:space="0" w:color="auto"/>
          </w:divBdr>
        </w:div>
        <w:div w:id="382560925">
          <w:marLeft w:val="640"/>
          <w:marRight w:val="0"/>
          <w:marTop w:val="0"/>
          <w:marBottom w:val="0"/>
          <w:divBdr>
            <w:top w:val="none" w:sz="0" w:space="0" w:color="auto"/>
            <w:left w:val="none" w:sz="0" w:space="0" w:color="auto"/>
            <w:bottom w:val="none" w:sz="0" w:space="0" w:color="auto"/>
            <w:right w:val="none" w:sz="0" w:space="0" w:color="auto"/>
          </w:divBdr>
        </w:div>
        <w:div w:id="1625843708">
          <w:marLeft w:val="640"/>
          <w:marRight w:val="0"/>
          <w:marTop w:val="0"/>
          <w:marBottom w:val="0"/>
          <w:divBdr>
            <w:top w:val="none" w:sz="0" w:space="0" w:color="auto"/>
            <w:left w:val="none" w:sz="0" w:space="0" w:color="auto"/>
            <w:bottom w:val="none" w:sz="0" w:space="0" w:color="auto"/>
            <w:right w:val="none" w:sz="0" w:space="0" w:color="auto"/>
          </w:divBdr>
        </w:div>
        <w:div w:id="1717004845">
          <w:marLeft w:val="640"/>
          <w:marRight w:val="0"/>
          <w:marTop w:val="0"/>
          <w:marBottom w:val="0"/>
          <w:divBdr>
            <w:top w:val="none" w:sz="0" w:space="0" w:color="auto"/>
            <w:left w:val="none" w:sz="0" w:space="0" w:color="auto"/>
            <w:bottom w:val="none" w:sz="0" w:space="0" w:color="auto"/>
            <w:right w:val="none" w:sz="0" w:space="0" w:color="auto"/>
          </w:divBdr>
        </w:div>
        <w:div w:id="1333219068">
          <w:marLeft w:val="640"/>
          <w:marRight w:val="0"/>
          <w:marTop w:val="0"/>
          <w:marBottom w:val="0"/>
          <w:divBdr>
            <w:top w:val="none" w:sz="0" w:space="0" w:color="auto"/>
            <w:left w:val="none" w:sz="0" w:space="0" w:color="auto"/>
            <w:bottom w:val="none" w:sz="0" w:space="0" w:color="auto"/>
            <w:right w:val="none" w:sz="0" w:space="0" w:color="auto"/>
          </w:divBdr>
        </w:div>
        <w:div w:id="1675105715">
          <w:marLeft w:val="640"/>
          <w:marRight w:val="0"/>
          <w:marTop w:val="0"/>
          <w:marBottom w:val="0"/>
          <w:divBdr>
            <w:top w:val="none" w:sz="0" w:space="0" w:color="auto"/>
            <w:left w:val="none" w:sz="0" w:space="0" w:color="auto"/>
            <w:bottom w:val="none" w:sz="0" w:space="0" w:color="auto"/>
            <w:right w:val="none" w:sz="0" w:space="0" w:color="auto"/>
          </w:divBdr>
        </w:div>
        <w:div w:id="2059157761">
          <w:marLeft w:val="640"/>
          <w:marRight w:val="0"/>
          <w:marTop w:val="0"/>
          <w:marBottom w:val="0"/>
          <w:divBdr>
            <w:top w:val="none" w:sz="0" w:space="0" w:color="auto"/>
            <w:left w:val="none" w:sz="0" w:space="0" w:color="auto"/>
            <w:bottom w:val="none" w:sz="0" w:space="0" w:color="auto"/>
            <w:right w:val="none" w:sz="0" w:space="0" w:color="auto"/>
          </w:divBdr>
        </w:div>
        <w:div w:id="502092587">
          <w:marLeft w:val="640"/>
          <w:marRight w:val="0"/>
          <w:marTop w:val="0"/>
          <w:marBottom w:val="0"/>
          <w:divBdr>
            <w:top w:val="none" w:sz="0" w:space="0" w:color="auto"/>
            <w:left w:val="none" w:sz="0" w:space="0" w:color="auto"/>
            <w:bottom w:val="none" w:sz="0" w:space="0" w:color="auto"/>
            <w:right w:val="none" w:sz="0" w:space="0" w:color="auto"/>
          </w:divBdr>
        </w:div>
        <w:div w:id="2116248232">
          <w:marLeft w:val="640"/>
          <w:marRight w:val="0"/>
          <w:marTop w:val="0"/>
          <w:marBottom w:val="0"/>
          <w:divBdr>
            <w:top w:val="none" w:sz="0" w:space="0" w:color="auto"/>
            <w:left w:val="none" w:sz="0" w:space="0" w:color="auto"/>
            <w:bottom w:val="none" w:sz="0" w:space="0" w:color="auto"/>
            <w:right w:val="none" w:sz="0" w:space="0" w:color="auto"/>
          </w:divBdr>
        </w:div>
        <w:div w:id="1192453700">
          <w:marLeft w:val="640"/>
          <w:marRight w:val="0"/>
          <w:marTop w:val="0"/>
          <w:marBottom w:val="0"/>
          <w:divBdr>
            <w:top w:val="none" w:sz="0" w:space="0" w:color="auto"/>
            <w:left w:val="none" w:sz="0" w:space="0" w:color="auto"/>
            <w:bottom w:val="none" w:sz="0" w:space="0" w:color="auto"/>
            <w:right w:val="none" w:sz="0" w:space="0" w:color="auto"/>
          </w:divBdr>
        </w:div>
        <w:div w:id="79327468">
          <w:marLeft w:val="640"/>
          <w:marRight w:val="0"/>
          <w:marTop w:val="0"/>
          <w:marBottom w:val="0"/>
          <w:divBdr>
            <w:top w:val="none" w:sz="0" w:space="0" w:color="auto"/>
            <w:left w:val="none" w:sz="0" w:space="0" w:color="auto"/>
            <w:bottom w:val="none" w:sz="0" w:space="0" w:color="auto"/>
            <w:right w:val="none" w:sz="0" w:space="0" w:color="auto"/>
          </w:divBdr>
        </w:div>
        <w:div w:id="565916875">
          <w:marLeft w:val="640"/>
          <w:marRight w:val="0"/>
          <w:marTop w:val="0"/>
          <w:marBottom w:val="0"/>
          <w:divBdr>
            <w:top w:val="none" w:sz="0" w:space="0" w:color="auto"/>
            <w:left w:val="none" w:sz="0" w:space="0" w:color="auto"/>
            <w:bottom w:val="none" w:sz="0" w:space="0" w:color="auto"/>
            <w:right w:val="none" w:sz="0" w:space="0" w:color="auto"/>
          </w:divBdr>
        </w:div>
        <w:div w:id="2019384775">
          <w:marLeft w:val="640"/>
          <w:marRight w:val="0"/>
          <w:marTop w:val="0"/>
          <w:marBottom w:val="0"/>
          <w:divBdr>
            <w:top w:val="none" w:sz="0" w:space="0" w:color="auto"/>
            <w:left w:val="none" w:sz="0" w:space="0" w:color="auto"/>
            <w:bottom w:val="none" w:sz="0" w:space="0" w:color="auto"/>
            <w:right w:val="none" w:sz="0" w:space="0" w:color="auto"/>
          </w:divBdr>
        </w:div>
        <w:div w:id="227499640">
          <w:marLeft w:val="640"/>
          <w:marRight w:val="0"/>
          <w:marTop w:val="0"/>
          <w:marBottom w:val="0"/>
          <w:divBdr>
            <w:top w:val="none" w:sz="0" w:space="0" w:color="auto"/>
            <w:left w:val="none" w:sz="0" w:space="0" w:color="auto"/>
            <w:bottom w:val="none" w:sz="0" w:space="0" w:color="auto"/>
            <w:right w:val="none" w:sz="0" w:space="0" w:color="auto"/>
          </w:divBdr>
        </w:div>
        <w:div w:id="1559241269">
          <w:marLeft w:val="640"/>
          <w:marRight w:val="0"/>
          <w:marTop w:val="0"/>
          <w:marBottom w:val="0"/>
          <w:divBdr>
            <w:top w:val="none" w:sz="0" w:space="0" w:color="auto"/>
            <w:left w:val="none" w:sz="0" w:space="0" w:color="auto"/>
            <w:bottom w:val="none" w:sz="0" w:space="0" w:color="auto"/>
            <w:right w:val="none" w:sz="0" w:space="0" w:color="auto"/>
          </w:divBdr>
        </w:div>
        <w:div w:id="213545838">
          <w:marLeft w:val="640"/>
          <w:marRight w:val="0"/>
          <w:marTop w:val="0"/>
          <w:marBottom w:val="0"/>
          <w:divBdr>
            <w:top w:val="none" w:sz="0" w:space="0" w:color="auto"/>
            <w:left w:val="none" w:sz="0" w:space="0" w:color="auto"/>
            <w:bottom w:val="none" w:sz="0" w:space="0" w:color="auto"/>
            <w:right w:val="none" w:sz="0" w:space="0" w:color="auto"/>
          </w:divBdr>
        </w:div>
        <w:div w:id="1981836682">
          <w:marLeft w:val="640"/>
          <w:marRight w:val="0"/>
          <w:marTop w:val="0"/>
          <w:marBottom w:val="0"/>
          <w:divBdr>
            <w:top w:val="none" w:sz="0" w:space="0" w:color="auto"/>
            <w:left w:val="none" w:sz="0" w:space="0" w:color="auto"/>
            <w:bottom w:val="none" w:sz="0" w:space="0" w:color="auto"/>
            <w:right w:val="none" w:sz="0" w:space="0" w:color="auto"/>
          </w:divBdr>
        </w:div>
        <w:div w:id="278492803">
          <w:marLeft w:val="640"/>
          <w:marRight w:val="0"/>
          <w:marTop w:val="0"/>
          <w:marBottom w:val="0"/>
          <w:divBdr>
            <w:top w:val="none" w:sz="0" w:space="0" w:color="auto"/>
            <w:left w:val="none" w:sz="0" w:space="0" w:color="auto"/>
            <w:bottom w:val="none" w:sz="0" w:space="0" w:color="auto"/>
            <w:right w:val="none" w:sz="0" w:space="0" w:color="auto"/>
          </w:divBdr>
        </w:div>
        <w:div w:id="1907448470">
          <w:marLeft w:val="640"/>
          <w:marRight w:val="0"/>
          <w:marTop w:val="0"/>
          <w:marBottom w:val="0"/>
          <w:divBdr>
            <w:top w:val="none" w:sz="0" w:space="0" w:color="auto"/>
            <w:left w:val="none" w:sz="0" w:space="0" w:color="auto"/>
            <w:bottom w:val="none" w:sz="0" w:space="0" w:color="auto"/>
            <w:right w:val="none" w:sz="0" w:space="0" w:color="auto"/>
          </w:divBdr>
        </w:div>
        <w:div w:id="1662006919">
          <w:marLeft w:val="640"/>
          <w:marRight w:val="0"/>
          <w:marTop w:val="0"/>
          <w:marBottom w:val="0"/>
          <w:divBdr>
            <w:top w:val="none" w:sz="0" w:space="0" w:color="auto"/>
            <w:left w:val="none" w:sz="0" w:space="0" w:color="auto"/>
            <w:bottom w:val="none" w:sz="0" w:space="0" w:color="auto"/>
            <w:right w:val="none" w:sz="0" w:space="0" w:color="auto"/>
          </w:divBdr>
        </w:div>
        <w:div w:id="1275670211">
          <w:marLeft w:val="640"/>
          <w:marRight w:val="0"/>
          <w:marTop w:val="0"/>
          <w:marBottom w:val="0"/>
          <w:divBdr>
            <w:top w:val="none" w:sz="0" w:space="0" w:color="auto"/>
            <w:left w:val="none" w:sz="0" w:space="0" w:color="auto"/>
            <w:bottom w:val="none" w:sz="0" w:space="0" w:color="auto"/>
            <w:right w:val="none" w:sz="0" w:space="0" w:color="auto"/>
          </w:divBdr>
        </w:div>
        <w:div w:id="1647398446">
          <w:marLeft w:val="640"/>
          <w:marRight w:val="0"/>
          <w:marTop w:val="0"/>
          <w:marBottom w:val="0"/>
          <w:divBdr>
            <w:top w:val="none" w:sz="0" w:space="0" w:color="auto"/>
            <w:left w:val="none" w:sz="0" w:space="0" w:color="auto"/>
            <w:bottom w:val="none" w:sz="0" w:space="0" w:color="auto"/>
            <w:right w:val="none" w:sz="0" w:space="0" w:color="auto"/>
          </w:divBdr>
        </w:div>
        <w:div w:id="485438375">
          <w:marLeft w:val="640"/>
          <w:marRight w:val="0"/>
          <w:marTop w:val="0"/>
          <w:marBottom w:val="0"/>
          <w:divBdr>
            <w:top w:val="none" w:sz="0" w:space="0" w:color="auto"/>
            <w:left w:val="none" w:sz="0" w:space="0" w:color="auto"/>
            <w:bottom w:val="none" w:sz="0" w:space="0" w:color="auto"/>
            <w:right w:val="none" w:sz="0" w:space="0" w:color="auto"/>
          </w:divBdr>
        </w:div>
        <w:div w:id="111750987">
          <w:marLeft w:val="640"/>
          <w:marRight w:val="0"/>
          <w:marTop w:val="0"/>
          <w:marBottom w:val="0"/>
          <w:divBdr>
            <w:top w:val="none" w:sz="0" w:space="0" w:color="auto"/>
            <w:left w:val="none" w:sz="0" w:space="0" w:color="auto"/>
            <w:bottom w:val="none" w:sz="0" w:space="0" w:color="auto"/>
            <w:right w:val="none" w:sz="0" w:space="0" w:color="auto"/>
          </w:divBdr>
        </w:div>
        <w:div w:id="614169988">
          <w:marLeft w:val="640"/>
          <w:marRight w:val="0"/>
          <w:marTop w:val="0"/>
          <w:marBottom w:val="0"/>
          <w:divBdr>
            <w:top w:val="none" w:sz="0" w:space="0" w:color="auto"/>
            <w:left w:val="none" w:sz="0" w:space="0" w:color="auto"/>
            <w:bottom w:val="none" w:sz="0" w:space="0" w:color="auto"/>
            <w:right w:val="none" w:sz="0" w:space="0" w:color="auto"/>
          </w:divBdr>
        </w:div>
        <w:div w:id="865826082">
          <w:marLeft w:val="640"/>
          <w:marRight w:val="0"/>
          <w:marTop w:val="0"/>
          <w:marBottom w:val="0"/>
          <w:divBdr>
            <w:top w:val="none" w:sz="0" w:space="0" w:color="auto"/>
            <w:left w:val="none" w:sz="0" w:space="0" w:color="auto"/>
            <w:bottom w:val="none" w:sz="0" w:space="0" w:color="auto"/>
            <w:right w:val="none" w:sz="0" w:space="0" w:color="auto"/>
          </w:divBdr>
        </w:div>
        <w:div w:id="1894193545">
          <w:marLeft w:val="640"/>
          <w:marRight w:val="0"/>
          <w:marTop w:val="0"/>
          <w:marBottom w:val="0"/>
          <w:divBdr>
            <w:top w:val="none" w:sz="0" w:space="0" w:color="auto"/>
            <w:left w:val="none" w:sz="0" w:space="0" w:color="auto"/>
            <w:bottom w:val="none" w:sz="0" w:space="0" w:color="auto"/>
            <w:right w:val="none" w:sz="0" w:space="0" w:color="auto"/>
          </w:divBdr>
        </w:div>
        <w:div w:id="1729767569">
          <w:marLeft w:val="640"/>
          <w:marRight w:val="0"/>
          <w:marTop w:val="0"/>
          <w:marBottom w:val="0"/>
          <w:divBdr>
            <w:top w:val="none" w:sz="0" w:space="0" w:color="auto"/>
            <w:left w:val="none" w:sz="0" w:space="0" w:color="auto"/>
            <w:bottom w:val="none" w:sz="0" w:space="0" w:color="auto"/>
            <w:right w:val="none" w:sz="0" w:space="0" w:color="auto"/>
          </w:divBdr>
        </w:div>
        <w:div w:id="1252276254">
          <w:marLeft w:val="640"/>
          <w:marRight w:val="0"/>
          <w:marTop w:val="0"/>
          <w:marBottom w:val="0"/>
          <w:divBdr>
            <w:top w:val="none" w:sz="0" w:space="0" w:color="auto"/>
            <w:left w:val="none" w:sz="0" w:space="0" w:color="auto"/>
            <w:bottom w:val="none" w:sz="0" w:space="0" w:color="auto"/>
            <w:right w:val="none" w:sz="0" w:space="0" w:color="auto"/>
          </w:divBdr>
        </w:div>
        <w:div w:id="2057928684">
          <w:marLeft w:val="640"/>
          <w:marRight w:val="0"/>
          <w:marTop w:val="0"/>
          <w:marBottom w:val="0"/>
          <w:divBdr>
            <w:top w:val="none" w:sz="0" w:space="0" w:color="auto"/>
            <w:left w:val="none" w:sz="0" w:space="0" w:color="auto"/>
            <w:bottom w:val="none" w:sz="0" w:space="0" w:color="auto"/>
            <w:right w:val="none" w:sz="0" w:space="0" w:color="auto"/>
          </w:divBdr>
        </w:div>
        <w:div w:id="956260559">
          <w:marLeft w:val="640"/>
          <w:marRight w:val="0"/>
          <w:marTop w:val="0"/>
          <w:marBottom w:val="0"/>
          <w:divBdr>
            <w:top w:val="none" w:sz="0" w:space="0" w:color="auto"/>
            <w:left w:val="none" w:sz="0" w:space="0" w:color="auto"/>
            <w:bottom w:val="none" w:sz="0" w:space="0" w:color="auto"/>
            <w:right w:val="none" w:sz="0" w:space="0" w:color="auto"/>
          </w:divBdr>
        </w:div>
        <w:div w:id="413286072">
          <w:marLeft w:val="640"/>
          <w:marRight w:val="0"/>
          <w:marTop w:val="0"/>
          <w:marBottom w:val="0"/>
          <w:divBdr>
            <w:top w:val="none" w:sz="0" w:space="0" w:color="auto"/>
            <w:left w:val="none" w:sz="0" w:space="0" w:color="auto"/>
            <w:bottom w:val="none" w:sz="0" w:space="0" w:color="auto"/>
            <w:right w:val="none" w:sz="0" w:space="0" w:color="auto"/>
          </w:divBdr>
        </w:div>
        <w:div w:id="1116214172">
          <w:marLeft w:val="640"/>
          <w:marRight w:val="0"/>
          <w:marTop w:val="0"/>
          <w:marBottom w:val="0"/>
          <w:divBdr>
            <w:top w:val="none" w:sz="0" w:space="0" w:color="auto"/>
            <w:left w:val="none" w:sz="0" w:space="0" w:color="auto"/>
            <w:bottom w:val="none" w:sz="0" w:space="0" w:color="auto"/>
            <w:right w:val="none" w:sz="0" w:space="0" w:color="auto"/>
          </w:divBdr>
        </w:div>
        <w:div w:id="1903328132">
          <w:marLeft w:val="640"/>
          <w:marRight w:val="0"/>
          <w:marTop w:val="0"/>
          <w:marBottom w:val="0"/>
          <w:divBdr>
            <w:top w:val="none" w:sz="0" w:space="0" w:color="auto"/>
            <w:left w:val="none" w:sz="0" w:space="0" w:color="auto"/>
            <w:bottom w:val="none" w:sz="0" w:space="0" w:color="auto"/>
            <w:right w:val="none" w:sz="0" w:space="0" w:color="auto"/>
          </w:divBdr>
        </w:div>
        <w:div w:id="1297678757">
          <w:marLeft w:val="640"/>
          <w:marRight w:val="0"/>
          <w:marTop w:val="0"/>
          <w:marBottom w:val="0"/>
          <w:divBdr>
            <w:top w:val="none" w:sz="0" w:space="0" w:color="auto"/>
            <w:left w:val="none" w:sz="0" w:space="0" w:color="auto"/>
            <w:bottom w:val="none" w:sz="0" w:space="0" w:color="auto"/>
            <w:right w:val="none" w:sz="0" w:space="0" w:color="auto"/>
          </w:divBdr>
        </w:div>
        <w:div w:id="13195614">
          <w:marLeft w:val="640"/>
          <w:marRight w:val="0"/>
          <w:marTop w:val="0"/>
          <w:marBottom w:val="0"/>
          <w:divBdr>
            <w:top w:val="none" w:sz="0" w:space="0" w:color="auto"/>
            <w:left w:val="none" w:sz="0" w:space="0" w:color="auto"/>
            <w:bottom w:val="none" w:sz="0" w:space="0" w:color="auto"/>
            <w:right w:val="none" w:sz="0" w:space="0" w:color="auto"/>
          </w:divBdr>
        </w:div>
        <w:div w:id="441614084">
          <w:marLeft w:val="640"/>
          <w:marRight w:val="0"/>
          <w:marTop w:val="0"/>
          <w:marBottom w:val="0"/>
          <w:divBdr>
            <w:top w:val="none" w:sz="0" w:space="0" w:color="auto"/>
            <w:left w:val="none" w:sz="0" w:space="0" w:color="auto"/>
            <w:bottom w:val="none" w:sz="0" w:space="0" w:color="auto"/>
            <w:right w:val="none" w:sz="0" w:space="0" w:color="auto"/>
          </w:divBdr>
        </w:div>
      </w:divsChild>
    </w:div>
    <w:div w:id="760873955">
      <w:bodyDiv w:val="1"/>
      <w:marLeft w:val="0"/>
      <w:marRight w:val="0"/>
      <w:marTop w:val="0"/>
      <w:marBottom w:val="0"/>
      <w:divBdr>
        <w:top w:val="none" w:sz="0" w:space="0" w:color="auto"/>
        <w:left w:val="none" w:sz="0" w:space="0" w:color="auto"/>
        <w:bottom w:val="none" w:sz="0" w:space="0" w:color="auto"/>
        <w:right w:val="none" w:sz="0" w:space="0" w:color="auto"/>
      </w:divBdr>
      <w:divsChild>
        <w:div w:id="1789815730">
          <w:marLeft w:val="640"/>
          <w:marRight w:val="0"/>
          <w:marTop w:val="0"/>
          <w:marBottom w:val="0"/>
          <w:divBdr>
            <w:top w:val="none" w:sz="0" w:space="0" w:color="auto"/>
            <w:left w:val="none" w:sz="0" w:space="0" w:color="auto"/>
            <w:bottom w:val="none" w:sz="0" w:space="0" w:color="auto"/>
            <w:right w:val="none" w:sz="0" w:space="0" w:color="auto"/>
          </w:divBdr>
        </w:div>
        <w:div w:id="682708969">
          <w:marLeft w:val="640"/>
          <w:marRight w:val="0"/>
          <w:marTop w:val="0"/>
          <w:marBottom w:val="0"/>
          <w:divBdr>
            <w:top w:val="none" w:sz="0" w:space="0" w:color="auto"/>
            <w:left w:val="none" w:sz="0" w:space="0" w:color="auto"/>
            <w:bottom w:val="none" w:sz="0" w:space="0" w:color="auto"/>
            <w:right w:val="none" w:sz="0" w:space="0" w:color="auto"/>
          </w:divBdr>
        </w:div>
        <w:div w:id="725955660">
          <w:marLeft w:val="640"/>
          <w:marRight w:val="0"/>
          <w:marTop w:val="0"/>
          <w:marBottom w:val="0"/>
          <w:divBdr>
            <w:top w:val="none" w:sz="0" w:space="0" w:color="auto"/>
            <w:left w:val="none" w:sz="0" w:space="0" w:color="auto"/>
            <w:bottom w:val="none" w:sz="0" w:space="0" w:color="auto"/>
            <w:right w:val="none" w:sz="0" w:space="0" w:color="auto"/>
          </w:divBdr>
        </w:div>
        <w:div w:id="1591502789">
          <w:marLeft w:val="640"/>
          <w:marRight w:val="0"/>
          <w:marTop w:val="0"/>
          <w:marBottom w:val="0"/>
          <w:divBdr>
            <w:top w:val="none" w:sz="0" w:space="0" w:color="auto"/>
            <w:left w:val="none" w:sz="0" w:space="0" w:color="auto"/>
            <w:bottom w:val="none" w:sz="0" w:space="0" w:color="auto"/>
            <w:right w:val="none" w:sz="0" w:space="0" w:color="auto"/>
          </w:divBdr>
        </w:div>
        <w:div w:id="372458943">
          <w:marLeft w:val="640"/>
          <w:marRight w:val="0"/>
          <w:marTop w:val="0"/>
          <w:marBottom w:val="0"/>
          <w:divBdr>
            <w:top w:val="none" w:sz="0" w:space="0" w:color="auto"/>
            <w:left w:val="none" w:sz="0" w:space="0" w:color="auto"/>
            <w:bottom w:val="none" w:sz="0" w:space="0" w:color="auto"/>
            <w:right w:val="none" w:sz="0" w:space="0" w:color="auto"/>
          </w:divBdr>
        </w:div>
        <w:div w:id="1039747759">
          <w:marLeft w:val="640"/>
          <w:marRight w:val="0"/>
          <w:marTop w:val="0"/>
          <w:marBottom w:val="0"/>
          <w:divBdr>
            <w:top w:val="none" w:sz="0" w:space="0" w:color="auto"/>
            <w:left w:val="none" w:sz="0" w:space="0" w:color="auto"/>
            <w:bottom w:val="none" w:sz="0" w:space="0" w:color="auto"/>
            <w:right w:val="none" w:sz="0" w:space="0" w:color="auto"/>
          </w:divBdr>
        </w:div>
        <w:div w:id="1274435333">
          <w:marLeft w:val="640"/>
          <w:marRight w:val="0"/>
          <w:marTop w:val="0"/>
          <w:marBottom w:val="0"/>
          <w:divBdr>
            <w:top w:val="none" w:sz="0" w:space="0" w:color="auto"/>
            <w:left w:val="none" w:sz="0" w:space="0" w:color="auto"/>
            <w:bottom w:val="none" w:sz="0" w:space="0" w:color="auto"/>
            <w:right w:val="none" w:sz="0" w:space="0" w:color="auto"/>
          </w:divBdr>
        </w:div>
        <w:div w:id="106507170">
          <w:marLeft w:val="640"/>
          <w:marRight w:val="0"/>
          <w:marTop w:val="0"/>
          <w:marBottom w:val="0"/>
          <w:divBdr>
            <w:top w:val="none" w:sz="0" w:space="0" w:color="auto"/>
            <w:left w:val="none" w:sz="0" w:space="0" w:color="auto"/>
            <w:bottom w:val="none" w:sz="0" w:space="0" w:color="auto"/>
            <w:right w:val="none" w:sz="0" w:space="0" w:color="auto"/>
          </w:divBdr>
        </w:div>
        <w:div w:id="1816679376">
          <w:marLeft w:val="640"/>
          <w:marRight w:val="0"/>
          <w:marTop w:val="0"/>
          <w:marBottom w:val="0"/>
          <w:divBdr>
            <w:top w:val="none" w:sz="0" w:space="0" w:color="auto"/>
            <w:left w:val="none" w:sz="0" w:space="0" w:color="auto"/>
            <w:bottom w:val="none" w:sz="0" w:space="0" w:color="auto"/>
            <w:right w:val="none" w:sz="0" w:space="0" w:color="auto"/>
          </w:divBdr>
        </w:div>
        <w:div w:id="1832719871">
          <w:marLeft w:val="640"/>
          <w:marRight w:val="0"/>
          <w:marTop w:val="0"/>
          <w:marBottom w:val="0"/>
          <w:divBdr>
            <w:top w:val="none" w:sz="0" w:space="0" w:color="auto"/>
            <w:left w:val="none" w:sz="0" w:space="0" w:color="auto"/>
            <w:bottom w:val="none" w:sz="0" w:space="0" w:color="auto"/>
            <w:right w:val="none" w:sz="0" w:space="0" w:color="auto"/>
          </w:divBdr>
        </w:div>
        <w:div w:id="1459911728">
          <w:marLeft w:val="640"/>
          <w:marRight w:val="0"/>
          <w:marTop w:val="0"/>
          <w:marBottom w:val="0"/>
          <w:divBdr>
            <w:top w:val="none" w:sz="0" w:space="0" w:color="auto"/>
            <w:left w:val="none" w:sz="0" w:space="0" w:color="auto"/>
            <w:bottom w:val="none" w:sz="0" w:space="0" w:color="auto"/>
            <w:right w:val="none" w:sz="0" w:space="0" w:color="auto"/>
          </w:divBdr>
        </w:div>
        <w:div w:id="1518883906">
          <w:marLeft w:val="640"/>
          <w:marRight w:val="0"/>
          <w:marTop w:val="0"/>
          <w:marBottom w:val="0"/>
          <w:divBdr>
            <w:top w:val="none" w:sz="0" w:space="0" w:color="auto"/>
            <w:left w:val="none" w:sz="0" w:space="0" w:color="auto"/>
            <w:bottom w:val="none" w:sz="0" w:space="0" w:color="auto"/>
            <w:right w:val="none" w:sz="0" w:space="0" w:color="auto"/>
          </w:divBdr>
        </w:div>
        <w:div w:id="351230487">
          <w:marLeft w:val="640"/>
          <w:marRight w:val="0"/>
          <w:marTop w:val="0"/>
          <w:marBottom w:val="0"/>
          <w:divBdr>
            <w:top w:val="none" w:sz="0" w:space="0" w:color="auto"/>
            <w:left w:val="none" w:sz="0" w:space="0" w:color="auto"/>
            <w:bottom w:val="none" w:sz="0" w:space="0" w:color="auto"/>
            <w:right w:val="none" w:sz="0" w:space="0" w:color="auto"/>
          </w:divBdr>
        </w:div>
        <w:div w:id="1144855559">
          <w:marLeft w:val="640"/>
          <w:marRight w:val="0"/>
          <w:marTop w:val="0"/>
          <w:marBottom w:val="0"/>
          <w:divBdr>
            <w:top w:val="none" w:sz="0" w:space="0" w:color="auto"/>
            <w:left w:val="none" w:sz="0" w:space="0" w:color="auto"/>
            <w:bottom w:val="none" w:sz="0" w:space="0" w:color="auto"/>
            <w:right w:val="none" w:sz="0" w:space="0" w:color="auto"/>
          </w:divBdr>
        </w:div>
        <w:div w:id="1302884173">
          <w:marLeft w:val="640"/>
          <w:marRight w:val="0"/>
          <w:marTop w:val="0"/>
          <w:marBottom w:val="0"/>
          <w:divBdr>
            <w:top w:val="none" w:sz="0" w:space="0" w:color="auto"/>
            <w:left w:val="none" w:sz="0" w:space="0" w:color="auto"/>
            <w:bottom w:val="none" w:sz="0" w:space="0" w:color="auto"/>
            <w:right w:val="none" w:sz="0" w:space="0" w:color="auto"/>
          </w:divBdr>
        </w:div>
        <w:div w:id="1962958856">
          <w:marLeft w:val="640"/>
          <w:marRight w:val="0"/>
          <w:marTop w:val="0"/>
          <w:marBottom w:val="0"/>
          <w:divBdr>
            <w:top w:val="none" w:sz="0" w:space="0" w:color="auto"/>
            <w:left w:val="none" w:sz="0" w:space="0" w:color="auto"/>
            <w:bottom w:val="none" w:sz="0" w:space="0" w:color="auto"/>
            <w:right w:val="none" w:sz="0" w:space="0" w:color="auto"/>
          </w:divBdr>
        </w:div>
        <w:div w:id="835606503">
          <w:marLeft w:val="640"/>
          <w:marRight w:val="0"/>
          <w:marTop w:val="0"/>
          <w:marBottom w:val="0"/>
          <w:divBdr>
            <w:top w:val="none" w:sz="0" w:space="0" w:color="auto"/>
            <w:left w:val="none" w:sz="0" w:space="0" w:color="auto"/>
            <w:bottom w:val="none" w:sz="0" w:space="0" w:color="auto"/>
            <w:right w:val="none" w:sz="0" w:space="0" w:color="auto"/>
          </w:divBdr>
        </w:div>
        <w:div w:id="1242642711">
          <w:marLeft w:val="640"/>
          <w:marRight w:val="0"/>
          <w:marTop w:val="0"/>
          <w:marBottom w:val="0"/>
          <w:divBdr>
            <w:top w:val="none" w:sz="0" w:space="0" w:color="auto"/>
            <w:left w:val="none" w:sz="0" w:space="0" w:color="auto"/>
            <w:bottom w:val="none" w:sz="0" w:space="0" w:color="auto"/>
            <w:right w:val="none" w:sz="0" w:space="0" w:color="auto"/>
          </w:divBdr>
        </w:div>
        <w:div w:id="861554384">
          <w:marLeft w:val="640"/>
          <w:marRight w:val="0"/>
          <w:marTop w:val="0"/>
          <w:marBottom w:val="0"/>
          <w:divBdr>
            <w:top w:val="none" w:sz="0" w:space="0" w:color="auto"/>
            <w:left w:val="none" w:sz="0" w:space="0" w:color="auto"/>
            <w:bottom w:val="none" w:sz="0" w:space="0" w:color="auto"/>
            <w:right w:val="none" w:sz="0" w:space="0" w:color="auto"/>
          </w:divBdr>
        </w:div>
        <w:div w:id="1073309973">
          <w:marLeft w:val="640"/>
          <w:marRight w:val="0"/>
          <w:marTop w:val="0"/>
          <w:marBottom w:val="0"/>
          <w:divBdr>
            <w:top w:val="none" w:sz="0" w:space="0" w:color="auto"/>
            <w:left w:val="none" w:sz="0" w:space="0" w:color="auto"/>
            <w:bottom w:val="none" w:sz="0" w:space="0" w:color="auto"/>
            <w:right w:val="none" w:sz="0" w:space="0" w:color="auto"/>
          </w:divBdr>
        </w:div>
        <w:div w:id="2010137553">
          <w:marLeft w:val="640"/>
          <w:marRight w:val="0"/>
          <w:marTop w:val="0"/>
          <w:marBottom w:val="0"/>
          <w:divBdr>
            <w:top w:val="none" w:sz="0" w:space="0" w:color="auto"/>
            <w:left w:val="none" w:sz="0" w:space="0" w:color="auto"/>
            <w:bottom w:val="none" w:sz="0" w:space="0" w:color="auto"/>
            <w:right w:val="none" w:sz="0" w:space="0" w:color="auto"/>
          </w:divBdr>
        </w:div>
        <w:div w:id="859930419">
          <w:marLeft w:val="640"/>
          <w:marRight w:val="0"/>
          <w:marTop w:val="0"/>
          <w:marBottom w:val="0"/>
          <w:divBdr>
            <w:top w:val="none" w:sz="0" w:space="0" w:color="auto"/>
            <w:left w:val="none" w:sz="0" w:space="0" w:color="auto"/>
            <w:bottom w:val="none" w:sz="0" w:space="0" w:color="auto"/>
            <w:right w:val="none" w:sz="0" w:space="0" w:color="auto"/>
          </w:divBdr>
        </w:div>
        <w:div w:id="2091389344">
          <w:marLeft w:val="640"/>
          <w:marRight w:val="0"/>
          <w:marTop w:val="0"/>
          <w:marBottom w:val="0"/>
          <w:divBdr>
            <w:top w:val="none" w:sz="0" w:space="0" w:color="auto"/>
            <w:left w:val="none" w:sz="0" w:space="0" w:color="auto"/>
            <w:bottom w:val="none" w:sz="0" w:space="0" w:color="auto"/>
            <w:right w:val="none" w:sz="0" w:space="0" w:color="auto"/>
          </w:divBdr>
        </w:div>
        <w:div w:id="691683736">
          <w:marLeft w:val="640"/>
          <w:marRight w:val="0"/>
          <w:marTop w:val="0"/>
          <w:marBottom w:val="0"/>
          <w:divBdr>
            <w:top w:val="none" w:sz="0" w:space="0" w:color="auto"/>
            <w:left w:val="none" w:sz="0" w:space="0" w:color="auto"/>
            <w:bottom w:val="none" w:sz="0" w:space="0" w:color="auto"/>
            <w:right w:val="none" w:sz="0" w:space="0" w:color="auto"/>
          </w:divBdr>
        </w:div>
        <w:div w:id="22369897">
          <w:marLeft w:val="640"/>
          <w:marRight w:val="0"/>
          <w:marTop w:val="0"/>
          <w:marBottom w:val="0"/>
          <w:divBdr>
            <w:top w:val="none" w:sz="0" w:space="0" w:color="auto"/>
            <w:left w:val="none" w:sz="0" w:space="0" w:color="auto"/>
            <w:bottom w:val="none" w:sz="0" w:space="0" w:color="auto"/>
            <w:right w:val="none" w:sz="0" w:space="0" w:color="auto"/>
          </w:divBdr>
        </w:div>
        <w:div w:id="214699361">
          <w:marLeft w:val="640"/>
          <w:marRight w:val="0"/>
          <w:marTop w:val="0"/>
          <w:marBottom w:val="0"/>
          <w:divBdr>
            <w:top w:val="none" w:sz="0" w:space="0" w:color="auto"/>
            <w:left w:val="none" w:sz="0" w:space="0" w:color="auto"/>
            <w:bottom w:val="none" w:sz="0" w:space="0" w:color="auto"/>
            <w:right w:val="none" w:sz="0" w:space="0" w:color="auto"/>
          </w:divBdr>
        </w:div>
        <w:div w:id="990913228">
          <w:marLeft w:val="640"/>
          <w:marRight w:val="0"/>
          <w:marTop w:val="0"/>
          <w:marBottom w:val="0"/>
          <w:divBdr>
            <w:top w:val="none" w:sz="0" w:space="0" w:color="auto"/>
            <w:left w:val="none" w:sz="0" w:space="0" w:color="auto"/>
            <w:bottom w:val="none" w:sz="0" w:space="0" w:color="auto"/>
            <w:right w:val="none" w:sz="0" w:space="0" w:color="auto"/>
          </w:divBdr>
        </w:div>
        <w:div w:id="1860390198">
          <w:marLeft w:val="640"/>
          <w:marRight w:val="0"/>
          <w:marTop w:val="0"/>
          <w:marBottom w:val="0"/>
          <w:divBdr>
            <w:top w:val="none" w:sz="0" w:space="0" w:color="auto"/>
            <w:left w:val="none" w:sz="0" w:space="0" w:color="auto"/>
            <w:bottom w:val="none" w:sz="0" w:space="0" w:color="auto"/>
            <w:right w:val="none" w:sz="0" w:space="0" w:color="auto"/>
          </w:divBdr>
        </w:div>
        <w:div w:id="775714164">
          <w:marLeft w:val="640"/>
          <w:marRight w:val="0"/>
          <w:marTop w:val="0"/>
          <w:marBottom w:val="0"/>
          <w:divBdr>
            <w:top w:val="none" w:sz="0" w:space="0" w:color="auto"/>
            <w:left w:val="none" w:sz="0" w:space="0" w:color="auto"/>
            <w:bottom w:val="none" w:sz="0" w:space="0" w:color="auto"/>
            <w:right w:val="none" w:sz="0" w:space="0" w:color="auto"/>
          </w:divBdr>
        </w:div>
        <w:div w:id="64300534">
          <w:marLeft w:val="640"/>
          <w:marRight w:val="0"/>
          <w:marTop w:val="0"/>
          <w:marBottom w:val="0"/>
          <w:divBdr>
            <w:top w:val="none" w:sz="0" w:space="0" w:color="auto"/>
            <w:left w:val="none" w:sz="0" w:space="0" w:color="auto"/>
            <w:bottom w:val="none" w:sz="0" w:space="0" w:color="auto"/>
            <w:right w:val="none" w:sz="0" w:space="0" w:color="auto"/>
          </w:divBdr>
        </w:div>
        <w:div w:id="1699089323">
          <w:marLeft w:val="640"/>
          <w:marRight w:val="0"/>
          <w:marTop w:val="0"/>
          <w:marBottom w:val="0"/>
          <w:divBdr>
            <w:top w:val="none" w:sz="0" w:space="0" w:color="auto"/>
            <w:left w:val="none" w:sz="0" w:space="0" w:color="auto"/>
            <w:bottom w:val="none" w:sz="0" w:space="0" w:color="auto"/>
            <w:right w:val="none" w:sz="0" w:space="0" w:color="auto"/>
          </w:divBdr>
        </w:div>
        <w:div w:id="1002388907">
          <w:marLeft w:val="640"/>
          <w:marRight w:val="0"/>
          <w:marTop w:val="0"/>
          <w:marBottom w:val="0"/>
          <w:divBdr>
            <w:top w:val="none" w:sz="0" w:space="0" w:color="auto"/>
            <w:left w:val="none" w:sz="0" w:space="0" w:color="auto"/>
            <w:bottom w:val="none" w:sz="0" w:space="0" w:color="auto"/>
            <w:right w:val="none" w:sz="0" w:space="0" w:color="auto"/>
          </w:divBdr>
        </w:div>
        <w:div w:id="1681547414">
          <w:marLeft w:val="640"/>
          <w:marRight w:val="0"/>
          <w:marTop w:val="0"/>
          <w:marBottom w:val="0"/>
          <w:divBdr>
            <w:top w:val="none" w:sz="0" w:space="0" w:color="auto"/>
            <w:left w:val="none" w:sz="0" w:space="0" w:color="auto"/>
            <w:bottom w:val="none" w:sz="0" w:space="0" w:color="auto"/>
            <w:right w:val="none" w:sz="0" w:space="0" w:color="auto"/>
          </w:divBdr>
        </w:div>
        <w:div w:id="2083680385">
          <w:marLeft w:val="640"/>
          <w:marRight w:val="0"/>
          <w:marTop w:val="0"/>
          <w:marBottom w:val="0"/>
          <w:divBdr>
            <w:top w:val="none" w:sz="0" w:space="0" w:color="auto"/>
            <w:left w:val="none" w:sz="0" w:space="0" w:color="auto"/>
            <w:bottom w:val="none" w:sz="0" w:space="0" w:color="auto"/>
            <w:right w:val="none" w:sz="0" w:space="0" w:color="auto"/>
          </w:divBdr>
        </w:div>
        <w:div w:id="683749628">
          <w:marLeft w:val="640"/>
          <w:marRight w:val="0"/>
          <w:marTop w:val="0"/>
          <w:marBottom w:val="0"/>
          <w:divBdr>
            <w:top w:val="none" w:sz="0" w:space="0" w:color="auto"/>
            <w:left w:val="none" w:sz="0" w:space="0" w:color="auto"/>
            <w:bottom w:val="none" w:sz="0" w:space="0" w:color="auto"/>
            <w:right w:val="none" w:sz="0" w:space="0" w:color="auto"/>
          </w:divBdr>
        </w:div>
        <w:div w:id="1424258678">
          <w:marLeft w:val="640"/>
          <w:marRight w:val="0"/>
          <w:marTop w:val="0"/>
          <w:marBottom w:val="0"/>
          <w:divBdr>
            <w:top w:val="none" w:sz="0" w:space="0" w:color="auto"/>
            <w:left w:val="none" w:sz="0" w:space="0" w:color="auto"/>
            <w:bottom w:val="none" w:sz="0" w:space="0" w:color="auto"/>
            <w:right w:val="none" w:sz="0" w:space="0" w:color="auto"/>
          </w:divBdr>
        </w:div>
        <w:div w:id="768546931">
          <w:marLeft w:val="640"/>
          <w:marRight w:val="0"/>
          <w:marTop w:val="0"/>
          <w:marBottom w:val="0"/>
          <w:divBdr>
            <w:top w:val="none" w:sz="0" w:space="0" w:color="auto"/>
            <w:left w:val="none" w:sz="0" w:space="0" w:color="auto"/>
            <w:bottom w:val="none" w:sz="0" w:space="0" w:color="auto"/>
            <w:right w:val="none" w:sz="0" w:space="0" w:color="auto"/>
          </w:divBdr>
        </w:div>
        <w:div w:id="1934971332">
          <w:marLeft w:val="640"/>
          <w:marRight w:val="0"/>
          <w:marTop w:val="0"/>
          <w:marBottom w:val="0"/>
          <w:divBdr>
            <w:top w:val="none" w:sz="0" w:space="0" w:color="auto"/>
            <w:left w:val="none" w:sz="0" w:space="0" w:color="auto"/>
            <w:bottom w:val="none" w:sz="0" w:space="0" w:color="auto"/>
            <w:right w:val="none" w:sz="0" w:space="0" w:color="auto"/>
          </w:divBdr>
        </w:div>
        <w:div w:id="1881362721">
          <w:marLeft w:val="640"/>
          <w:marRight w:val="0"/>
          <w:marTop w:val="0"/>
          <w:marBottom w:val="0"/>
          <w:divBdr>
            <w:top w:val="none" w:sz="0" w:space="0" w:color="auto"/>
            <w:left w:val="none" w:sz="0" w:space="0" w:color="auto"/>
            <w:bottom w:val="none" w:sz="0" w:space="0" w:color="auto"/>
            <w:right w:val="none" w:sz="0" w:space="0" w:color="auto"/>
          </w:divBdr>
        </w:div>
        <w:div w:id="1879320289">
          <w:marLeft w:val="640"/>
          <w:marRight w:val="0"/>
          <w:marTop w:val="0"/>
          <w:marBottom w:val="0"/>
          <w:divBdr>
            <w:top w:val="none" w:sz="0" w:space="0" w:color="auto"/>
            <w:left w:val="none" w:sz="0" w:space="0" w:color="auto"/>
            <w:bottom w:val="none" w:sz="0" w:space="0" w:color="auto"/>
            <w:right w:val="none" w:sz="0" w:space="0" w:color="auto"/>
          </w:divBdr>
        </w:div>
        <w:div w:id="248008094">
          <w:marLeft w:val="640"/>
          <w:marRight w:val="0"/>
          <w:marTop w:val="0"/>
          <w:marBottom w:val="0"/>
          <w:divBdr>
            <w:top w:val="none" w:sz="0" w:space="0" w:color="auto"/>
            <w:left w:val="none" w:sz="0" w:space="0" w:color="auto"/>
            <w:bottom w:val="none" w:sz="0" w:space="0" w:color="auto"/>
            <w:right w:val="none" w:sz="0" w:space="0" w:color="auto"/>
          </w:divBdr>
        </w:div>
        <w:div w:id="1314022506">
          <w:marLeft w:val="640"/>
          <w:marRight w:val="0"/>
          <w:marTop w:val="0"/>
          <w:marBottom w:val="0"/>
          <w:divBdr>
            <w:top w:val="none" w:sz="0" w:space="0" w:color="auto"/>
            <w:left w:val="none" w:sz="0" w:space="0" w:color="auto"/>
            <w:bottom w:val="none" w:sz="0" w:space="0" w:color="auto"/>
            <w:right w:val="none" w:sz="0" w:space="0" w:color="auto"/>
          </w:divBdr>
        </w:div>
        <w:div w:id="1263952803">
          <w:marLeft w:val="640"/>
          <w:marRight w:val="0"/>
          <w:marTop w:val="0"/>
          <w:marBottom w:val="0"/>
          <w:divBdr>
            <w:top w:val="none" w:sz="0" w:space="0" w:color="auto"/>
            <w:left w:val="none" w:sz="0" w:space="0" w:color="auto"/>
            <w:bottom w:val="none" w:sz="0" w:space="0" w:color="auto"/>
            <w:right w:val="none" w:sz="0" w:space="0" w:color="auto"/>
          </w:divBdr>
        </w:div>
        <w:div w:id="243993721">
          <w:marLeft w:val="640"/>
          <w:marRight w:val="0"/>
          <w:marTop w:val="0"/>
          <w:marBottom w:val="0"/>
          <w:divBdr>
            <w:top w:val="none" w:sz="0" w:space="0" w:color="auto"/>
            <w:left w:val="none" w:sz="0" w:space="0" w:color="auto"/>
            <w:bottom w:val="none" w:sz="0" w:space="0" w:color="auto"/>
            <w:right w:val="none" w:sz="0" w:space="0" w:color="auto"/>
          </w:divBdr>
        </w:div>
        <w:div w:id="215969604">
          <w:marLeft w:val="640"/>
          <w:marRight w:val="0"/>
          <w:marTop w:val="0"/>
          <w:marBottom w:val="0"/>
          <w:divBdr>
            <w:top w:val="none" w:sz="0" w:space="0" w:color="auto"/>
            <w:left w:val="none" w:sz="0" w:space="0" w:color="auto"/>
            <w:bottom w:val="none" w:sz="0" w:space="0" w:color="auto"/>
            <w:right w:val="none" w:sz="0" w:space="0" w:color="auto"/>
          </w:divBdr>
        </w:div>
        <w:div w:id="635836618">
          <w:marLeft w:val="640"/>
          <w:marRight w:val="0"/>
          <w:marTop w:val="0"/>
          <w:marBottom w:val="0"/>
          <w:divBdr>
            <w:top w:val="none" w:sz="0" w:space="0" w:color="auto"/>
            <w:left w:val="none" w:sz="0" w:space="0" w:color="auto"/>
            <w:bottom w:val="none" w:sz="0" w:space="0" w:color="auto"/>
            <w:right w:val="none" w:sz="0" w:space="0" w:color="auto"/>
          </w:divBdr>
        </w:div>
        <w:div w:id="451486954">
          <w:marLeft w:val="640"/>
          <w:marRight w:val="0"/>
          <w:marTop w:val="0"/>
          <w:marBottom w:val="0"/>
          <w:divBdr>
            <w:top w:val="none" w:sz="0" w:space="0" w:color="auto"/>
            <w:left w:val="none" w:sz="0" w:space="0" w:color="auto"/>
            <w:bottom w:val="none" w:sz="0" w:space="0" w:color="auto"/>
            <w:right w:val="none" w:sz="0" w:space="0" w:color="auto"/>
          </w:divBdr>
        </w:div>
        <w:div w:id="863901996">
          <w:marLeft w:val="640"/>
          <w:marRight w:val="0"/>
          <w:marTop w:val="0"/>
          <w:marBottom w:val="0"/>
          <w:divBdr>
            <w:top w:val="none" w:sz="0" w:space="0" w:color="auto"/>
            <w:left w:val="none" w:sz="0" w:space="0" w:color="auto"/>
            <w:bottom w:val="none" w:sz="0" w:space="0" w:color="auto"/>
            <w:right w:val="none" w:sz="0" w:space="0" w:color="auto"/>
          </w:divBdr>
        </w:div>
      </w:divsChild>
    </w:div>
    <w:div w:id="779569526">
      <w:bodyDiv w:val="1"/>
      <w:marLeft w:val="0"/>
      <w:marRight w:val="0"/>
      <w:marTop w:val="0"/>
      <w:marBottom w:val="0"/>
      <w:divBdr>
        <w:top w:val="none" w:sz="0" w:space="0" w:color="auto"/>
        <w:left w:val="none" w:sz="0" w:space="0" w:color="auto"/>
        <w:bottom w:val="none" w:sz="0" w:space="0" w:color="auto"/>
        <w:right w:val="none" w:sz="0" w:space="0" w:color="auto"/>
      </w:divBdr>
      <w:divsChild>
        <w:div w:id="1932808263">
          <w:marLeft w:val="640"/>
          <w:marRight w:val="0"/>
          <w:marTop w:val="0"/>
          <w:marBottom w:val="0"/>
          <w:divBdr>
            <w:top w:val="none" w:sz="0" w:space="0" w:color="auto"/>
            <w:left w:val="none" w:sz="0" w:space="0" w:color="auto"/>
            <w:bottom w:val="none" w:sz="0" w:space="0" w:color="auto"/>
            <w:right w:val="none" w:sz="0" w:space="0" w:color="auto"/>
          </w:divBdr>
        </w:div>
        <w:div w:id="1324889599">
          <w:marLeft w:val="640"/>
          <w:marRight w:val="0"/>
          <w:marTop w:val="0"/>
          <w:marBottom w:val="0"/>
          <w:divBdr>
            <w:top w:val="none" w:sz="0" w:space="0" w:color="auto"/>
            <w:left w:val="none" w:sz="0" w:space="0" w:color="auto"/>
            <w:bottom w:val="none" w:sz="0" w:space="0" w:color="auto"/>
            <w:right w:val="none" w:sz="0" w:space="0" w:color="auto"/>
          </w:divBdr>
        </w:div>
        <w:div w:id="1968972856">
          <w:marLeft w:val="640"/>
          <w:marRight w:val="0"/>
          <w:marTop w:val="0"/>
          <w:marBottom w:val="0"/>
          <w:divBdr>
            <w:top w:val="none" w:sz="0" w:space="0" w:color="auto"/>
            <w:left w:val="none" w:sz="0" w:space="0" w:color="auto"/>
            <w:bottom w:val="none" w:sz="0" w:space="0" w:color="auto"/>
            <w:right w:val="none" w:sz="0" w:space="0" w:color="auto"/>
          </w:divBdr>
        </w:div>
        <w:div w:id="1429155518">
          <w:marLeft w:val="640"/>
          <w:marRight w:val="0"/>
          <w:marTop w:val="0"/>
          <w:marBottom w:val="0"/>
          <w:divBdr>
            <w:top w:val="none" w:sz="0" w:space="0" w:color="auto"/>
            <w:left w:val="none" w:sz="0" w:space="0" w:color="auto"/>
            <w:bottom w:val="none" w:sz="0" w:space="0" w:color="auto"/>
            <w:right w:val="none" w:sz="0" w:space="0" w:color="auto"/>
          </w:divBdr>
        </w:div>
        <w:div w:id="1931229714">
          <w:marLeft w:val="640"/>
          <w:marRight w:val="0"/>
          <w:marTop w:val="0"/>
          <w:marBottom w:val="0"/>
          <w:divBdr>
            <w:top w:val="none" w:sz="0" w:space="0" w:color="auto"/>
            <w:left w:val="none" w:sz="0" w:space="0" w:color="auto"/>
            <w:bottom w:val="none" w:sz="0" w:space="0" w:color="auto"/>
            <w:right w:val="none" w:sz="0" w:space="0" w:color="auto"/>
          </w:divBdr>
        </w:div>
        <w:div w:id="386881300">
          <w:marLeft w:val="640"/>
          <w:marRight w:val="0"/>
          <w:marTop w:val="0"/>
          <w:marBottom w:val="0"/>
          <w:divBdr>
            <w:top w:val="none" w:sz="0" w:space="0" w:color="auto"/>
            <w:left w:val="none" w:sz="0" w:space="0" w:color="auto"/>
            <w:bottom w:val="none" w:sz="0" w:space="0" w:color="auto"/>
            <w:right w:val="none" w:sz="0" w:space="0" w:color="auto"/>
          </w:divBdr>
        </w:div>
        <w:div w:id="910777219">
          <w:marLeft w:val="640"/>
          <w:marRight w:val="0"/>
          <w:marTop w:val="0"/>
          <w:marBottom w:val="0"/>
          <w:divBdr>
            <w:top w:val="none" w:sz="0" w:space="0" w:color="auto"/>
            <w:left w:val="none" w:sz="0" w:space="0" w:color="auto"/>
            <w:bottom w:val="none" w:sz="0" w:space="0" w:color="auto"/>
            <w:right w:val="none" w:sz="0" w:space="0" w:color="auto"/>
          </w:divBdr>
        </w:div>
        <w:div w:id="44257286">
          <w:marLeft w:val="640"/>
          <w:marRight w:val="0"/>
          <w:marTop w:val="0"/>
          <w:marBottom w:val="0"/>
          <w:divBdr>
            <w:top w:val="none" w:sz="0" w:space="0" w:color="auto"/>
            <w:left w:val="none" w:sz="0" w:space="0" w:color="auto"/>
            <w:bottom w:val="none" w:sz="0" w:space="0" w:color="auto"/>
            <w:right w:val="none" w:sz="0" w:space="0" w:color="auto"/>
          </w:divBdr>
        </w:div>
        <w:div w:id="2063944596">
          <w:marLeft w:val="640"/>
          <w:marRight w:val="0"/>
          <w:marTop w:val="0"/>
          <w:marBottom w:val="0"/>
          <w:divBdr>
            <w:top w:val="none" w:sz="0" w:space="0" w:color="auto"/>
            <w:left w:val="none" w:sz="0" w:space="0" w:color="auto"/>
            <w:bottom w:val="none" w:sz="0" w:space="0" w:color="auto"/>
            <w:right w:val="none" w:sz="0" w:space="0" w:color="auto"/>
          </w:divBdr>
        </w:div>
        <w:div w:id="428429468">
          <w:marLeft w:val="640"/>
          <w:marRight w:val="0"/>
          <w:marTop w:val="0"/>
          <w:marBottom w:val="0"/>
          <w:divBdr>
            <w:top w:val="none" w:sz="0" w:space="0" w:color="auto"/>
            <w:left w:val="none" w:sz="0" w:space="0" w:color="auto"/>
            <w:bottom w:val="none" w:sz="0" w:space="0" w:color="auto"/>
            <w:right w:val="none" w:sz="0" w:space="0" w:color="auto"/>
          </w:divBdr>
        </w:div>
        <w:div w:id="1758214682">
          <w:marLeft w:val="640"/>
          <w:marRight w:val="0"/>
          <w:marTop w:val="0"/>
          <w:marBottom w:val="0"/>
          <w:divBdr>
            <w:top w:val="none" w:sz="0" w:space="0" w:color="auto"/>
            <w:left w:val="none" w:sz="0" w:space="0" w:color="auto"/>
            <w:bottom w:val="none" w:sz="0" w:space="0" w:color="auto"/>
            <w:right w:val="none" w:sz="0" w:space="0" w:color="auto"/>
          </w:divBdr>
        </w:div>
        <w:div w:id="6950926">
          <w:marLeft w:val="640"/>
          <w:marRight w:val="0"/>
          <w:marTop w:val="0"/>
          <w:marBottom w:val="0"/>
          <w:divBdr>
            <w:top w:val="none" w:sz="0" w:space="0" w:color="auto"/>
            <w:left w:val="none" w:sz="0" w:space="0" w:color="auto"/>
            <w:bottom w:val="none" w:sz="0" w:space="0" w:color="auto"/>
            <w:right w:val="none" w:sz="0" w:space="0" w:color="auto"/>
          </w:divBdr>
        </w:div>
        <w:div w:id="1301152571">
          <w:marLeft w:val="640"/>
          <w:marRight w:val="0"/>
          <w:marTop w:val="0"/>
          <w:marBottom w:val="0"/>
          <w:divBdr>
            <w:top w:val="none" w:sz="0" w:space="0" w:color="auto"/>
            <w:left w:val="none" w:sz="0" w:space="0" w:color="auto"/>
            <w:bottom w:val="none" w:sz="0" w:space="0" w:color="auto"/>
            <w:right w:val="none" w:sz="0" w:space="0" w:color="auto"/>
          </w:divBdr>
        </w:div>
        <w:div w:id="659231974">
          <w:marLeft w:val="640"/>
          <w:marRight w:val="0"/>
          <w:marTop w:val="0"/>
          <w:marBottom w:val="0"/>
          <w:divBdr>
            <w:top w:val="none" w:sz="0" w:space="0" w:color="auto"/>
            <w:left w:val="none" w:sz="0" w:space="0" w:color="auto"/>
            <w:bottom w:val="none" w:sz="0" w:space="0" w:color="auto"/>
            <w:right w:val="none" w:sz="0" w:space="0" w:color="auto"/>
          </w:divBdr>
        </w:div>
        <w:div w:id="1804301604">
          <w:marLeft w:val="640"/>
          <w:marRight w:val="0"/>
          <w:marTop w:val="0"/>
          <w:marBottom w:val="0"/>
          <w:divBdr>
            <w:top w:val="none" w:sz="0" w:space="0" w:color="auto"/>
            <w:left w:val="none" w:sz="0" w:space="0" w:color="auto"/>
            <w:bottom w:val="none" w:sz="0" w:space="0" w:color="auto"/>
            <w:right w:val="none" w:sz="0" w:space="0" w:color="auto"/>
          </w:divBdr>
        </w:div>
        <w:div w:id="611320991">
          <w:marLeft w:val="640"/>
          <w:marRight w:val="0"/>
          <w:marTop w:val="0"/>
          <w:marBottom w:val="0"/>
          <w:divBdr>
            <w:top w:val="none" w:sz="0" w:space="0" w:color="auto"/>
            <w:left w:val="none" w:sz="0" w:space="0" w:color="auto"/>
            <w:bottom w:val="none" w:sz="0" w:space="0" w:color="auto"/>
            <w:right w:val="none" w:sz="0" w:space="0" w:color="auto"/>
          </w:divBdr>
        </w:div>
        <w:div w:id="621307668">
          <w:marLeft w:val="640"/>
          <w:marRight w:val="0"/>
          <w:marTop w:val="0"/>
          <w:marBottom w:val="0"/>
          <w:divBdr>
            <w:top w:val="none" w:sz="0" w:space="0" w:color="auto"/>
            <w:left w:val="none" w:sz="0" w:space="0" w:color="auto"/>
            <w:bottom w:val="none" w:sz="0" w:space="0" w:color="auto"/>
            <w:right w:val="none" w:sz="0" w:space="0" w:color="auto"/>
          </w:divBdr>
        </w:div>
        <w:div w:id="567230652">
          <w:marLeft w:val="640"/>
          <w:marRight w:val="0"/>
          <w:marTop w:val="0"/>
          <w:marBottom w:val="0"/>
          <w:divBdr>
            <w:top w:val="none" w:sz="0" w:space="0" w:color="auto"/>
            <w:left w:val="none" w:sz="0" w:space="0" w:color="auto"/>
            <w:bottom w:val="none" w:sz="0" w:space="0" w:color="auto"/>
            <w:right w:val="none" w:sz="0" w:space="0" w:color="auto"/>
          </w:divBdr>
        </w:div>
        <w:div w:id="1264455476">
          <w:marLeft w:val="640"/>
          <w:marRight w:val="0"/>
          <w:marTop w:val="0"/>
          <w:marBottom w:val="0"/>
          <w:divBdr>
            <w:top w:val="none" w:sz="0" w:space="0" w:color="auto"/>
            <w:left w:val="none" w:sz="0" w:space="0" w:color="auto"/>
            <w:bottom w:val="none" w:sz="0" w:space="0" w:color="auto"/>
            <w:right w:val="none" w:sz="0" w:space="0" w:color="auto"/>
          </w:divBdr>
        </w:div>
        <w:div w:id="42682338">
          <w:marLeft w:val="640"/>
          <w:marRight w:val="0"/>
          <w:marTop w:val="0"/>
          <w:marBottom w:val="0"/>
          <w:divBdr>
            <w:top w:val="none" w:sz="0" w:space="0" w:color="auto"/>
            <w:left w:val="none" w:sz="0" w:space="0" w:color="auto"/>
            <w:bottom w:val="none" w:sz="0" w:space="0" w:color="auto"/>
            <w:right w:val="none" w:sz="0" w:space="0" w:color="auto"/>
          </w:divBdr>
        </w:div>
        <w:div w:id="943536980">
          <w:marLeft w:val="640"/>
          <w:marRight w:val="0"/>
          <w:marTop w:val="0"/>
          <w:marBottom w:val="0"/>
          <w:divBdr>
            <w:top w:val="none" w:sz="0" w:space="0" w:color="auto"/>
            <w:left w:val="none" w:sz="0" w:space="0" w:color="auto"/>
            <w:bottom w:val="none" w:sz="0" w:space="0" w:color="auto"/>
            <w:right w:val="none" w:sz="0" w:space="0" w:color="auto"/>
          </w:divBdr>
        </w:div>
        <w:div w:id="1990212166">
          <w:marLeft w:val="640"/>
          <w:marRight w:val="0"/>
          <w:marTop w:val="0"/>
          <w:marBottom w:val="0"/>
          <w:divBdr>
            <w:top w:val="none" w:sz="0" w:space="0" w:color="auto"/>
            <w:left w:val="none" w:sz="0" w:space="0" w:color="auto"/>
            <w:bottom w:val="none" w:sz="0" w:space="0" w:color="auto"/>
            <w:right w:val="none" w:sz="0" w:space="0" w:color="auto"/>
          </w:divBdr>
        </w:div>
        <w:div w:id="1432042115">
          <w:marLeft w:val="640"/>
          <w:marRight w:val="0"/>
          <w:marTop w:val="0"/>
          <w:marBottom w:val="0"/>
          <w:divBdr>
            <w:top w:val="none" w:sz="0" w:space="0" w:color="auto"/>
            <w:left w:val="none" w:sz="0" w:space="0" w:color="auto"/>
            <w:bottom w:val="none" w:sz="0" w:space="0" w:color="auto"/>
            <w:right w:val="none" w:sz="0" w:space="0" w:color="auto"/>
          </w:divBdr>
        </w:div>
        <w:div w:id="1290552436">
          <w:marLeft w:val="640"/>
          <w:marRight w:val="0"/>
          <w:marTop w:val="0"/>
          <w:marBottom w:val="0"/>
          <w:divBdr>
            <w:top w:val="none" w:sz="0" w:space="0" w:color="auto"/>
            <w:left w:val="none" w:sz="0" w:space="0" w:color="auto"/>
            <w:bottom w:val="none" w:sz="0" w:space="0" w:color="auto"/>
            <w:right w:val="none" w:sz="0" w:space="0" w:color="auto"/>
          </w:divBdr>
        </w:div>
        <w:div w:id="2100980906">
          <w:marLeft w:val="640"/>
          <w:marRight w:val="0"/>
          <w:marTop w:val="0"/>
          <w:marBottom w:val="0"/>
          <w:divBdr>
            <w:top w:val="none" w:sz="0" w:space="0" w:color="auto"/>
            <w:left w:val="none" w:sz="0" w:space="0" w:color="auto"/>
            <w:bottom w:val="none" w:sz="0" w:space="0" w:color="auto"/>
            <w:right w:val="none" w:sz="0" w:space="0" w:color="auto"/>
          </w:divBdr>
        </w:div>
        <w:div w:id="2112629754">
          <w:marLeft w:val="640"/>
          <w:marRight w:val="0"/>
          <w:marTop w:val="0"/>
          <w:marBottom w:val="0"/>
          <w:divBdr>
            <w:top w:val="none" w:sz="0" w:space="0" w:color="auto"/>
            <w:left w:val="none" w:sz="0" w:space="0" w:color="auto"/>
            <w:bottom w:val="none" w:sz="0" w:space="0" w:color="auto"/>
            <w:right w:val="none" w:sz="0" w:space="0" w:color="auto"/>
          </w:divBdr>
        </w:div>
        <w:div w:id="1480000467">
          <w:marLeft w:val="640"/>
          <w:marRight w:val="0"/>
          <w:marTop w:val="0"/>
          <w:marBottom w:val="0"/>
          <w:divBdr>
            <w:top w:val="none" w:sz="0" w:space="0" w:color="auto"/>
            <w:left w:val="none" w:sz="0" w:space="0" w:color="auto"/>
            <w:bottom w:val="none" w:sz="0" w:space="0" w:color="auto"/>
            <w:right w:val="none" w:sz="0" w:space="0" w:color="auto"/>
          </w:divBdr>
        </w:div>
        <w:div w:id="1618565721">
          <w:marLeft w:val="640"/>
          <w:marRight w:val="0"/>
          <w:marTop w:val="0"/>
          <w:marBottom w:val="0"/>
          <w:divBdr>
            <w:top w:val="none" w:sz="0" w:space="0" w:color="auto"/>
            <w:left w:val="none" w:sz="0" w:space="0" w:color="auto"/>
            <w:bottom w:val="none" w:sz="0" w:space="0" w:color="auto"/>
            <w:right w:val="none" w:sz="0" w:space="0" w:color="auto"/>
          </w:divBdr>
        </w:div>
        <w:div w:id="188298458">
          <w:marLeft w:val="640"/>
          <w:marRight w:val="0"/>
          <w:marTop w:val="0"/>
          <w:marBottom w:val="0"/>
          <w:divBdr>
            <w:top w:val="none" w:sz="0" w:space="0" w:color="auto"/>
            <w:left w:val="none" w:sz="0" w:space="0" w:color="auto"/>
            <w:bottom w:val="none" w:sz="0" w:space="0" w:color="auto"/>
            <w:right w:val="none" w:sz="0" w:space="0" w:color="auto"/>
          </w:divBdr>
        </w:div>
        <w:div w:id="929585974">
          <w:marLeft w:val="640"/>
          <w:marRight w:val="0"/>
          <w:marTop w:val="0"/>
          <w:marBottom w:val="0"/>
          <w:divBdr>
            <w:top w:val="none" w:sz="0" w:space="0" w:color="auto"/>
            <w:left w:val="none" w:sz="0" w:space="0" w:color="auto"/>
            <w:bottom w:val="none" w:sz="0" w:space="0" w:color="auto"/>
            <w:right w:val="none" w:sz="0" w:space="0" w:color="auto"/>
          </w:divBdr>
        </w:div>
        <w:div w:id="788554059">
          <w:marLeft w:val="640"/>
          <w:marRight w:val="0"/>
          <w:marTop w:val="0"/>
          <w:marBottom w:val="0"/>
          <w:divBdr>
            <w:top w:val="none" w:sz="0" w:space="0" w:color="auto"/>
            <w:left w:val="none" w:sz="0" w:space="0" w:color="auto"/>
            <w:bottom w:val="none" w:sz="0" w:space="0" w:color="auto"/>
            <w:right w:val="none" w:sz="0" w:space="0" w:color="auto"/>
          </w:divBdr>
        </w:div>
        <w:div w:id="1351297746">
          <w:marLeft w:val="640"/>
          <w:marRight w:val="0"/>
          <w:marTop w:val="0"/>
          <w:marBottom w:val="0"/>
          <w:divBdr>
            <w:top w:val="none" w:sz="0" w:space="0" w:color="auto"/>
            <w:left w:val="none" w:sz="0" w:space="0" w:color="auto"/>
            <w:bottom w:val="none" w:sz="0" w:space="0" w:color="auto"/>
            <w:right w:val="none" w:sz="0" w:space="0" w:color="auto"/>
          </w:divBdr>
        </w:div>
        <w:div w:id="651105332">
          <w:marLeft w:val="640"/>
          <w:marRight w:val="0"/>
          <w:marTop w:val="0"/>
          <w:marBottom w:val="0"/>
          <w:divBdr>
            <w:top w:val="none" w:sz="0" w:space="0" w:color="auto"/>
            <w:left w:val="none" w:sz="0" w:space="0" w:color="auto"/>
            <w:bottom w:val="none" w:sz="0" w:space="0" w:color="auto"/>
            <w:right w:val="none" w:sz="0" w:space="0" w:color="auto"/>
          </w:divBdr>
        </w:div>
        <w:div w:id="240678054">
          <w:marLeft w:val="640"/>
          <w:marRight w:val="0"/>
          <w:marTop w:val="0"/>
          <w:marBottom w:val="0"/>
          <w:divBdr>
            <w:top w:val="none" w:sz="0" w:space="0" w:color="auto"/>
            <w:left w:val="none" w:sz="0" w:space="0" w:color="auto"/>
            <w:bottom w:val="none" w:sz="0" w:space="0" w:color="auto"/>
            <w:right w:val="none" w:sz="0" w:space="0" w:color="auto"/>
          </w:divBdr>
        </w:div>
        <w:div w:id="1748527750">
          <w:marLeft w:val="640"/>
          <w:marRight w:val="0"/>
          <w:marTop w:val="0"/>
          <w:marBottom w:val="0"/>
          <w:divBdr>
            <w:top w:val="none" w:sz="0" w:space="0" w:color="auto"/>
            <w:left w:val="none" w:sz="0" w:space="0" w:color="auto"/>
            <w:bottom w:val="none" w:sz="0" w:space="0" w:color="auto"/>
            <w:right w:val="none" w:sz="0" w:space="0" w:color="auto"/>
          </w:divBdr>
        </w:div>
        <w:div w:id="1130124097">
          <w:marLeft w:val="640"/>
          <w:marRight w:val="0"/>
          <w:marTop w:val="0"/>
          <w:marBottom w:val="0"/>
          <w:divBdr>
            <w:top w:val="none" w:sz="0" w:space="0" w:color="auto"/>
            <w:left w:val="none" w:sz="0" w:space="0" w:color="auto"/>
            <w:bottom w:val="none" w:sz="0" w:space="0" w:color="auto"/>
            <w:right w:val="none" w:sz="0" w:space="0" w:color="auto"/>
          </w:divBdr>
        </w:div>
        <w:div w:id="501049280">
          <w:marLeft w:val="640"/>
          <w:marRight w:val="0"/>
          <w:marTop w:val="0"/>
          <w:marBottom w:val="0"/>
          <w:divBdr>
            <w:top w:val="none" w:sz="0" w:space="0" w:color="auto"/>
            <w:left w:val="none" w:sz="0" w:space="0" w:color="auto"/>
            <w:bottom w:val="none" w:sz="0" w:space="0" w:color="auto"/>
            <w:right w:val="none" w:sz="0" w:space="0" w:color="auto"/>
          </w:divBdr>
        </w:div>
        <w:div w:id="1311520168">
          <w:marLeft w:val="640"/>
          <w:marRight w:val="0"/>
          <w:marTop w:val="0"/>
          <w:marBottom w:val="0"/>
          <w:divBdr>
            <w:top w:val="none" w:sz="0" w:space="0" w:color="auto"/>
            <w:left w:val="none" w:sz="0" w:space="0" w:color="auto"/>
            <w:bottom w:val="none" w:sz="0" w:space="0" w:color="auto"/>
            <w:right w:val="none" w:sz="0" w:space="0" w:color="auto"/>
          </w:divBdr>
        </w:div>
        <w:div w:id="2140031241">
          <w:marLeft w:val="640"/>
          <w:marRight w:val="0"/>
          <w:marTop w:val="0"/>
          <w:marBottom w:val="0"/>
          <w:divBdr>
            <w:top w:val="none" w:sz="0" w:space="0" w:color="auto"/>
            <w:left w:val="none" w:sz="0" w:space="0" w:color="auto"/>
            <w:bottom w:val="none" w:sz="0" w:space="0" w:color="auto"/>
            <w:right w:val="none" w:sz="0" w:space="0" w:color="auto"/>
          </w:divBdr>
        </w:div>
        <w:div w:id="647173906">
          <w:marLeft w:val="640"/>
          <w:marRight w:val="0"/>
          <w:marTop w:val="0"/>
          <w:marBottom w:val="0"/>
          <w:divBdr>
            <w:top w:val="none" w:sz="0" w:space="0" w:color="auto"/>
            <w:left w:val="none" w:sz="0" w:space="0" w:color="auto"/>
            <w:bottom w:val="none" w:sz="0" w:space="0" w:color="auto"/>
            <w:right w:val="none" w:sz="0" w:space="0" w:color="auto"/>
          </w:divBdr>
        </w:div>
        <w:div w:id="1863277313">
          <w:marLeft w:val="640"/>
          <w:marRight w:val="0"/>
          <w:marTop w:val="0"/>
          <w:marBottom w:val="0"/>
          <w:divBdr>
            <w:top w:val="none" w:sz="0" w:space="0" w:color="auto"/>
            <w:left w:val="none" w:sz="0" w:space="0" w:color="auto"/>
            <w:bottom w:val="none" w:sz="0" w:space="0" w:color="auto"/>
            <w:right w:val="none" w:sz="0" w:space="0" w:color="auto"/>
          </w:divBdr>
        </w:div>
        <w:div w:id="396631871">
          <w:marLeft w:val="640"/>
          <w:marRight w:val="0"/>
          <w:marTop w:val="0"/>
          <w:marBottom w:val="0"/>
          <w:divBdr>
            <w:top w:val="none" w:sz="0" w:space="0" w:color="auto"/>
            <w:left w:val="none" w:sz="0" w:space="0" w:color="auto"/>
            <w:bottom w:val="none" w:sz="0" w:space="0" w:color="auto"/>
            <w:right w:val="none" w:sz="0" w:space="0" w:color="auto"/>
          </w:divBdr>
        </w:div>
        <w:div w:id="152914084">
          <w:marLeft w:val="640"/>
          <w:marRight w:val="0"/>
          <w:marTop w:val="0"/>
          <w:marBottom w:val="0"/>
          <w:divBdr>
            <w:top w:val="none" w:sz="0" w:space="0" w:color="auto"/>
            <w:left w:val="none" w:sz="0" w:space="0" w:color="auto"/>
            <w:bottom w:val="none" w:sz="0" w:space="0" w:color="auto"/>
            <w:right w:val="none" w:sz="0" w:space="0" w:color="auto"/>
          </w:divBdr>
        </w:div>
        <w:div w:id="1312245608">
          <w:marLeft w:val="640"/>
          <w:marRight w:val="0"/>
          <w:marTop w:val="0"/>
          <w:marBottom w:val="0"/>
          <w:divBdr>
            <w:top w:val="none" w:sz="0" w:space="0" w:color="auto"/>
            <w:left w:val="none" w:sz="0" w:space="0" w:color="auto"/>
            <w:bottom w:val="none" w:sz="0" w:space="0" w:color="auto"/>
            <w:right w:val="none" w:sz="0" w:space="0" w:color="auto"/>
          </w:divBdr>
        </w:div>
        <w:div w:id="1192692463">
          <w:marLeft w:val="640"/>
          <w:marRight w:val="0"/>
          <w:marTop w:val="0"/>
          <w:marBottom w:val="0"/>
          <w:divBdr>
            <w:top w:val="none" w:sz="0" w:space="0" w:color="auto"/>
            <w:left w:val="none" w:sz="0" w:space="0" w:color="auto"/>
            <w:bottom w:val="none" w:sz="0" w:space="0" w:color="auto"/>
            <w:right w:val="none" w:sz="0" w:space="0" w:color="auto"/>
          </w:divBdr>
        </w:div>
        <w:div w:id="842204697">
          <w:marLeft w:val="640"/>
          <w:marRight w:val="0"/>
          <w:marTop w:val="0"/>
          <w:marBottom w:val="0"/>
          <w:divBdr>
            <w:top w:val="none" w:sz="0" w:space="0" w:color="auto"/>
            <w:left w:val="none" w:sz="0" w:space="0" w:color="auto"/>
            <w:bottom w:val="none" w:sz="0" w:space="0" w:color="auto"/>
            <w:right w:val="none" w:sz="0" w:space="0" w:color="auto"/>
          </w:divBdr>
        </w:div>
        <w:div w:id="1387488675">
          <w:marLeft w:val="640"/>
          <w:marRight w:val="0"/>
          <w:marTop w:val="0"/>
          <w:marBottom w:val="0"/>
          <w:divBdr>
            <w:top w:val="none" w:sz="0" w:space="0" w:color="auto"/>
            <w:left w:val="none" w:sz="0" w:space="0" w:color="auto"/>
            <w:bottom w:val="none" w:sz="0" w:space="0" w:color="auto"/>
            <w:right w:val="none" w:sz="0" w:space="0" w:color="auto"/>
          </w:divBdr>
        </w:div>
        <w:div w:id="626855895">
          <w:marLeft w:val="640"/>
          <w:marRight w:val="0"/>
          <w:marTop w:val="0"/>
          <w:marBottom w:val="0"/>
          <w:divBdr>
            <w:top w:val="none" w:sz="0" w:space="0" w:color="auto"/>
            <w:left w:val="none" w:sz="0" w:space="0" w:color="auto"/>
            <w:bottom w:val="none" w:sz="0" w:space="0" w:color="auto"/>
            <w:right w:val="none" w:sz="0" w:space="0" w:color="auto"/>
          </w:divBdr>
        </w:div>
        <w:div w:id="433940648">
          <w:marLeft w:val="640"/>
          <w:marRight w:val="0"/>
          <w:marTop w:val="0"/>
          <w:marBottom w:val="0"/>
          <w:divBdr>
            <w:top w:val="none" w:sz="0" w:space="0" w:color="auto"/>
            <w:left w:val="none" w:sz="0" w:space="0" w:color="auto"/>
            <w:bottom w:val="none" w:sz="0" w:space="0" w:color="auto"/>
            <w:right w:val="none" w:sz="0" w:space="0" w:color="auto"/>
          </w:divBdr>
        </w:div>
        <w:div w:id="964382712">
          <w:marLeft w:val="640"/>
          <w:marRight w:val="0"/>
          <w:marTop w:val="0"/>
          <w:marBottom w:val="0"/>
          <w:divBdr>
            <w:top w:val="none" w:sz="0" w:space="0" w:color="auto"/>
            <w:left w:val="none" w:sz="0" w:space="0" w:color="auto"/>
            <w:bottom w:val="none" w:sz="0" w:space="0" w:color="auto"/>
            <w:right w:val="none" w:sz="0" w:space="0" w:color="auto"/>
          </w:divBdr>
        </w:div>
        <w:div w:id="1447890952">
          <w:marLeft w:val="640"/>
          <w:marRight w:val="0"/>
          <w:marTop w:val="0"/>
          <w:marBottom w:val="0"/>
          <w:divBdr>
            <w:top w:val="none" w:sz="0" w:space="0" w:color="auto"/>
            <w:left w:val="none" w:sz="0" w:space="0" w:color="auto"/>
            <w:bottom w:val="none" w:sz="0" w:space="0" w:color="auto"/>
            <w:right w:val="none" w:sz="0" w:space="0" w:color="auto"/>
          </w:divBdr>
        </w:div>
        <w:div w:id="1722905449">
          <w:marLeft w:val="640"/>
          <w:marRight w:val="0"/>
          <w:marTop w:val="0"/>
          <w:marBottom w:val="0"/>
          <w:divBdr>
            <w:top w:val="none" w:sz="0" w:space="0" w:color="auto"/>
            <w:left w:val="none" w:sz="0" w:space="0" w:color="auto"/>
            <w:bottom w:val="none" w:sz="0" w:space="0" w:color="auto"/>
            <w:right w:val="none" w:sz="0" w:space="0" w:color="auto"/>
          </w:divBdr>
        </w:div>
        <w:div w:id="1038432576">
          <w:marLeft w:val="640"/>
          <w:marRight w:val="0"/>
          <w:marTop w:val="0"/>
          <w:marBottom w:val="0"/>
          <w:divBdr>
            <w:top w:val="none" w:sz="0" w:space="0" w:color="auto"/>
            <w:left w:val="none" w:sz="0" w:space="0" w:color="auto"/>
            <w:bottom w:val="none" w:sz="0" w:space="0" w:color="auto"/>
            <w:right w:val="none" w:sz="0" w:space="0" w:color="auto"/>
          </w:divBdr>
        </w:div>
        <w:div w:id="815534156">
          <w:marLeft w:val="640"/>
          <w:marRight w:val="0"/>
          <w:marTop w:val="0"/>
          <w:marBottom w:val="0"/>
          <w:divBdr>
            <w:top w:val="none" w:sz="0" w:space="0" w:color="auto"/>
            <w:left w:val="none" w:sz="0" w:space="0" w:color="auto"/>
            <w:bottom w:val="none" w:sz="0" w:space="0" w:color="auto"/>
            <w:right w:val="none" w:sz="0" w:space="0" w:color="auto"/>
          </w:divBdr>
        </w:div>
        <w:div w:id="190145293">
          <w:marLeft w:val="640"/>
          <w:marRight w:val="0"/>
          <w:marTop w:val="0"/>
          <w:marBottom w:val="0"/>
          <w:divBdr>
            <w:top w:val="none" w:sz="0" w:space="0" w:color="auto"/>
            <w:left w:val="none" w:sz="0" w:space="0" w:color="auto"/>
            <w:bottom w:val="none" w:sz="0" w:space="0" w:color="auto"/>
            <w:right w:val="none" w:sz="0" w:space="0" w:color="auto"/>
          </w:divBdr>
        </w:div>
        <w:div w:id="1520119865">
          <w:marLeft w:val="640"/>
          <w:marRight w:val="0"/>
          <w:marTop w:val="0"/>
          <w:marBottom w:val="0"/>
          <w:divBdr>
            <w:top w:val="none" w:sz="0" w:space="0" w:color="auto"/>
            <w:left w:val="none" w:sz="0" w:space="0" w:color="auto"/>
            <w:bottom w:val="none" w:sz="0" w:space="0" w:color="auto"/>
            <w:right w:val="none" w:sz="0" w:space="0" w:color="auto"/>
          </w:divBdr>
        </w:div>
        <w:div w:id="811869561">
          <w:marLeft w:val="640"/>
          <w:marRight w:val="0"/>
          <w:marTop w:val="0"/>
          <w:marBottom w:val="0"/>
          <w:divBdr>
            <w:top w:val="none" w:sz="0" w:space="0" w:color="auto"/>
            <w:left w:val="none" w:sz="0" w:space="0" w:color="auto"/>
            <w:bottom w:val="none" w:sz="0" w:space="0" w:color="auto"/>
            <w:right w:val="none" w:sz="0" w:space="0" w:color="auto"/>
          </w:divBdr>
        </w:div>
        <w:div w:id="187839362">
          <w:marLeft w:val="640"/>
          <w:marRight w:val="0"/>
          <w:marTop w:val="0"/>
          <w:marBottom w:val="0"/>
          <w:divBdr>
            <w:top w:val="none" w:sz="0" w:space="0" w:color="auto"/>
            <w:left w:val="none" w:sz="0" w:space="0" w:color="auto"/>
            <w:bottom w:val="none" w:sz="0" w:space="0" w:color="auto"/>
            <w:right w:val="none" w:sz="0" w:space="0" w:color="auto"/>
          </w:divBdr>
        </w:div>
        <w:div w:id="1498887288">
          <w:marLeft w:val="640"/>
          <w:marRight w:val="0"/>
          <w:marTop w:val="0"/>
          <w:marBottom w:val="0"/>
          <w:divBdr>
            <w:top w:val="none" w:sz="0" w:space="0" w:color="auto"/>
            <w:left w:val="none" w:sz="0" w:space="0" w:color="auto"/>
            <w:bottom w:val="none" w:sz="0" w:space="0" w:color="auto"/>
            <w:right w:val="none" w:sz="0" w:space="0" w:color="auto"/>
          </w:divBdr>
        </w:div>
        <w:div w:id="497353116">
          <w:marLeft w:val="640"/>
          <w:marRight w:val="0"/>
          <w:marTop w:val="0"/>
          <w:marBottom w:val="0"/>
          <w:divBdr>
            <w:top w:val="none" w:sz="0" w:space="0" w:color="auto"/>
            <w:left w:val="none" w:sz="0" w:space="0" w:color="auto"/>
            <w:bottom w:val="none" w:sz="0" w:space="0" w:color="auto"/>
            <w:right w:val="none" w:sz="0" w:space="0" w:color="auto"/>
          </w:divBdr>
        </w:div>
        <w:div w:id="1154687339">
          <w:marLeft w:val="640"/>
          <w:marRight w:val="0"/>
          <w:marTop w:val="0"/>
          <w:marBottom w:val="0"/>
          <w:divBdr>
            <w:top w:val="none" w:sz="0" w:space="0" w:color="auto"/>
            <w:left w:val="none" w:sz="0" w:space="0" w:color="auto"/>
            <w:bottom w:val="none" w:sz="0" w:space="0" w:color="auto"/>
            <w:right w:val="none" w:sz="0" w:space="0" w:color="auto"/>
          </w:divBdr>
        </w:div>
        <w:div w:id="1435439494">
          <w:marLeft w:val="640"/>
          <w:marRight w:val="0"/>
          <w:marTop w:val="0"/>
          <w:marBottom w:val="0"/>
          <w:divBdr>
            <w:top w:val="none" w:sz="0" w:space="0" w:color="auto"/>
            <w:left w:val="none" w:sz="0" w:space="0" w:color="auto"/>
            <w:bottom w:val="none" w:sz="0" w:space="0" w:color="auto"/>
            <w:right w:val="none" w:sz="0" w:space="0" w:color="auto"/>
          </w:divBdr>
        </w:div>
        <w:div w:id="1136533210">
          <w:marLeft w:val="640"/>
          <w:marRight w:val="0"/>
          <w:marTop w:val="0"/>
          <w:marBottom w:val="0"/>
          <w:divBdr>
            <w:top w:val="none" w:sz="0" w:space="0" w:color="auto"/>
            <w:left w:val="none" w:sz="0" w:space="0" w:color="auto"/>
            <w:bottom w:val="none" w:sz="0" w:space="0" w:color="auto"/>
            <w:right w:val="none" w:sz="0" w:space="0" w:color="auto"/>
          </w:divBdr>
        </w:div>
        <w:div w:id="1489712495">
          <w:marLeft w:val="640"/>
          <w:marRight w:val="0"/>
          <w:marTop w:val="0"/>
          <w:marBottom w:val="0"/>
          <w:divBdr>
            <w:top w:val="none" w:sz="0" w:space="0" w:color="auto"/>
            <w:left w:val="none" w:sz="0" w:space="0" w:color="auto"/>
            <w:bottom w:val="none" w:sz="0" w:space="0" w:color="auto"/>
            <w:right w:val="none" w:sz="0" w:space="0" w:color="auto"/>
          </w:divBdr>
        </w:div>
        <w:div w:id="1436830604">
          <w:marLeft w:val="640"/>
          <w:marRight w:val="0"/>
          <w:marTop w:val="0"/>
          <w:marBottom w:val="0"/>
          <w:divBdr>
            <w:top w:val="none" w:sz="0" w:space="0" w:color="auto"/>
            <w:left w:val="none" w:sz="0" w:space="0" w:color="auto"/>
            <w:bottom w:val="none" w:sz="0" w:space="0" w:color="auto"/>
            <w:right w:val="none" w:sz="0" w:space="0" w:color="auto"/>
          </w:divBdr>
        </w:div>
        <w:div w:id="1207449226">
          <w:marLeft w:val="640"/>
          <w:marRight w:val="0"/>
          <w:marTop w:val="0"/>
          <w:marBottom w:val="0"/>
          <w:divBdr>
            <w:top w:val="none" w:sz="0" w:space="0" w:color="auto"/>
            <w:left w:val="none" w:sz="0" w:space="0" w:color="auto"/>
            <w:bottom w:val="none" w:sz="0" w:space="0" w:color="auto"/>
            <w:right w:val="none" w:sz="0" w:space="0" w:color="auto"/>
          </w:divBdr>
        </w:div>
        <w:div w:id="236860675">
          <w:marLeft w:val="640"/>
          <w:marRight w:val="0"/>
          <w:marTop w:val="0"/>
          <w:marBottom w:val="0"/>
          <w:divBdr>
            <w:top w:val="none" w:sz="0" w:space="0" w:color="auto"/>
            <w:left w:val="none" w:sz="0" w:space="0" w:color="auto"/>
            <w:bottom w:val="none" w:sz="0" w:space="0" w:color="auto"/>
            <w:right w:val="none" w:sz="0" w:space="0" w:color="auto"/>
          </w:divBdr>
        </w:div>
        <w:div w:id="1497382983">
          <w:marLeft w:val="640"/>
          <w:marRight w:val="0"/>
          <w:marTop w:val="0"/>
          <w:marBottom w:val="0"/>
          <w:divBdr>
            <w:top w:val="none" w:sz="0" w:space="0" w:color="auto"/>
            <w:left w:val="none" w:sz="0" w:space="0" w:color="auto"/>
            <w:bottom w:val="none" w:sz="0" w:space="0" w:color="auto"/>
            <w:right w:val="none" w:sz="0" w:space="0" w:color="auto"/>
          </w:divBdr>
        </w:div>
        <w:div w:id="490826411">
          <w:marLeft w:val="640"/>
          <w:marRight w:val="0"/>
          <w:marTop w:val="0"/>
          <w:marBottom w:val="0"/>
          <w:divBdr>
            <w:top w:val="none" w:sz="0" w:space="0" w:color="auto"/>
            <w:left w:val="none" w:sz="0" w:space="0" w:color="auto"/>
            <w:bottom w:val="none" w:sz="0" w:space="0" w:color="auto"/>
            <w:right w:val="none" w:sz="0" w:space="0" w:color="auto"/>
          </w:divBdr>
        </w:div>
        <w:div w:id="464859607">
          <w:marLeft w:val="640"/>
          <w:marRight w:val="0"/>
          <w:marTop w:val="0"/>
          <w:marBottom w:val="0"/>
          <w:divBdr>
            <w:top w:val="none" w:sz="0" w:space="0" w:color="auto"/>
            <w:left w:val="none" w:sz="0" w:space="0" w:color="auto"/>
            <w:bottom w:val="none" w:sz="0" w:space="0" w:color="auto"/>
            <w:right w:val="none" w:sz="0" w:space="0" w:color="auto"/>
          </w:divBdr>
        </w:div>
        <w:div w:id="272980277">
          <w:marLeft w:val="640"/>
          <w:marRight w:val="0"/>
          <w:marTop w:val="0"/>
          <w:marBottom w:val="0"/>
          <w:divBdr>
            <w:top w:val="none" w:sz="0" w:space="0" w:color="auto"/>
            <w:left w:val="none" w:sz="0" w:space="0" w:color="auto"/>
            <w:bottom w:val="none" w:sz="0" w:space="0" w:color="auto"/>
            <w:right w:val="none" w:sz="0" w:space="0" w:color="auto"/>
          </w:divBdr>
        </w:div>
        <w:div w:id="1375738389">
          <w:marLeft w:val="640"/>
          <w:marRight w:val="0"/>
          <w:marTop w:val="0"/>
          <w:marBottom w:val="0"/>
          <w:divBdr>
            <w:top w:val="none" w:sz="0" w:space="0" w:color="auto"/>
            <w:left w:val="none" w:sz="0" w:space="0" w:color="auto"/>
            <w:bottom w:val="none" w:sz="0" w:space="0" w:color="auto"/>
            <w:right w:val="none" w:sz="0" w:space="0" w:color="auto"/>
          </w:divBdr>
        </w:div>
        <w:div w:id="1594120195">
          <w:marLeft w:val="640"/>
          <w:marRight w:val="0"/>
          <w:marTop w:val="0"/>
          <w:marBottom w:val="0"/>
          <w:divBdr>
            <w:top w:val="none" w:sz="0" w:space="0" w:color="auto"/>
            <w:left w:val="none" w:sz="0" w:space="0" w:color="auto"/>
            <w:bottom w:val="none" w:sz="0" w:space="0" w:color="auto"/>
            <w:right w:val="none" w:sz="0" w:space="0" w:color="auto"/>
          </w:divBdr>
        </w:div>
        <w:div w:id="1293558522">
          <w:marLeft w:val="640"/>
          <w:marRight w:val="0"/>
          <w:marTop w:val="0"/>
          <w:marBottom w:val="0"/>
          <w:divBdr>
            <w:top w:val="none" w:sz="0" w:space="0" w:color="auto"/>
            <w:left w:val="none" w:sz="0" w:space="0" w:color="auto"/>
            <w:bottom w:val="none" w:sz="0" w:space="0" w:color="auto"/>
            <w:right w:val="none" w:sz="0" w:space="0" w:color="auto"/>
          </w:divBdr>
        </w:div>
        <w:div w:id="1606183564">
          <w:marLeft w:val="640"/>
          <w:marRight w:val="0"/>
          <w:marTop w:val="0"/>
          <w:marBottom w:val="0"/>
          <w:divBdr>
            <w:top w:val="none" w:sz="0" w:space="0" w:color="auto"/>
            <w:left w:val="none" w:sz="0" w:space="0" w:color="auto"/>
            <w:bottom w:val="none" w:sz="0" w:space="0" w:color="auto"/>
            <w:right w:val="none" w:sz="0" w:space="0" w:color="auto"/>
          </w:divBdr>
        </w:div>
        <w:div w:id="1084689934">
          <w:marLeft w:val="640"/>
          <w:marRight w:val="0"/>
          <w:marTop w:val="0"/>
          <w:marBottom w:val="0"/>
          <w:divBdr>
            <w:top w:val="none" w:sz="0" w:space="0" w:color="auto"/>
            <w:left w:val="none" w:sz="0" w:space="0" w:color="auto"/>
            <w:bottom w:val="none" w:sz="0" w:space="0" w:color="auto"/>
            <w:right w:val="none" w:sz="0" w:space="0" w:color="auto"/>
          </w:divBdr>
        </w:div>
        <w:div w:id="1171992690">
          <w:marLeft w:val="640"/>
          <w:marRight w:val="0"/>
          <w:marTop w:val="0"/>
          <w:marBottom w:val="0"/>
          <w:divBdr>
            <w:top w:val="none" w:sz="0" w:space="0" w:color="auto"/>
            <w:left w:val="none" w:sz="0" w:space="0" w:color="auto"/>
            <w:bottom w:val="none" w:sz="0" w:space="0" w:color="auto"/>
            <w:right w:val="none" w:sz="0" w:space="0" w:color="auto"/>
          </w:divBdr>
        </w:div>
        <w:div w:id="640811931">
          <w:marLeft w:val="640"/>
          <w:marRight w:val="0"/>
          <w:marTop w:val="0"/>
          <w:marBottom w:val="0"/>
          <w:divBdr>
            <w:top w:val="none" w:sz="0" w:space="0" w:color="auto"/>
            <w:left w:val="none" w:sz="0" w:space="0" w:color="auto"/>
            <w:bottom w:val="none" w:sz="0" w:space="0" w:color="auto"/>
            <w:right w:val="none" w:sz="0" w:space="0" w:color="auto"/>
          </w:divBdr>
        </w:div>
        <w:div w:id="1863132036">
          <w:marLeft w:val="640"/>
          <w:marRight w:val="0"/>
          <w:marTop w:val="0"/>
          <w:marBottom w:val="0"/>
          <w:divBdr>
            <w:top w:val="none" w:sz="0" w:space="0" w:color="auto"/>
            <w:left w:val="none" w:sz="0" w:space="0" w:color="auto"/>
            <w:bottom w:val="none" w:sz="0" w:space="0" w:color="auto"/>
            <w:right w:val="none" w:sz="0" w:space="0" w:color="auto"/>
          </w:divBdr>
        </w:div>
      </w:divsChild>
    </w:div>
    <w:div w:id="803502313">
      <w:bodyDiv w:val="1"/>
      <w:marLeft w:val="0"/>
      <w:marRight w:val="0"/>
      <w:marTop w:val="0"/>
      <w:marBottom w:val="0"/>
      <w:divBdr>
        <w:top w:val="none" w:sz="0" w:space="0" w:color="auto"/>
        <w:left w:val="none" w:sz="0" w:space="0" w:color="auto"/>
        <w:bottom w:val="none" w:sz="0" w:space="0" w:color="auto"/>
        <w:right w:val="none" w:sz="0" w:space="0" w:color="auto"/>
      </w:divBdr>
      <w:divsChild>
        <w:div w:id="450366082">
          <w:marLeft w:val="640"/>
          <w:marRight w:val="0"/>
          <w:marTop w:val="0"/>
          <w:marBottom w:val="0"/>
          <w:divBdr>
            <w:top w:val="none" w:sz="0" w:space="0" w:color="auto"/>
            <w:left w:val="none" w:sz="0" w:space="0" w:color="auto"/>
            <w:bottom w:val="none" w:sz="0" w:space="0" w:color="auto"/>
            <w:right w:val="none" w:sz="0" w:space="0" w:color="auto"/>
          </w:divBdr>
        </w:div>
        <w:div w:id="1791126844">
          <w:marLeft w:val="640"/>
          <w:marRight w:val="0"/>
          <w:marTop w:val="0"/>
          <w:marBottom w:val="0"/>
          <w:divBdr>
            <w:top w:val="none" w:sz="0" w:space="0" w:color="auto"/>
            <w:left w:val="none" w:sz="0" w:space="0" w:color="auto"/>
            <w:bottom w:val="none" w:sz="0" w:space="0" w:color="auto"/>
            <w:right w:val="none" w:sz="0" w:space="0" w:color="auto"/>
          </w:divBdr>
        </w:div>
        <w:div w:id="1867405365">
          <w:marLeft w:val="640"/>
          <w:marRight w:val="0"/>
          <w:marTop w:val="0"/>
          <w:marBottom w:val="0"/>
          <w:divBdr>
            <w:top w:val="none" w:sz="0" w:space="0" w:color="auto"/>
            <w:left w:val="none" w:sz="0" w:space="0" w:color="auto"/>
            <w:bottom w:val="none" w:sz="0" w:space="0" w:color="auto"/>
            <w:right w:val="none" w:sz="0" w:space="0" w:color="auto"/>
          </w:divBdr>
        </w:div>
        <w:div w:id="940726538">
          <w:marLeft w:val="640"/>
          <w:marRight w:val="0"/>
          <w:marTop w:val="0"/>
          <w:marBottom w:val="0"/>
          <w:divBdr>
            <w:top w:val="none" w:sz="0" w:space="0" w:color="auto"/>
            <w:left w:val="none" w:sz="0" w:space="0" w:color="auto"/>
            <w:bottom w:val="none" w:sz="0" w:space="0" w:color="auto"/>
            <w:right w:val="none" w:sz="0" w:space="0" w:color="auto"/>
          </w:divBdr>
        </w:div>
        <w:div w:id="1734231227">
          <w:marLeft w:val="640"/>
          <w:marRight w:val="0"/>
          <w:marTop w:val="0"/>
          <w:marBottom w:val="0"/>
          <w:divBdr>
            <w:top w:val="none" w:sz="0" w:space="0" w:color="auto"/>
            <w:left w:val="none" w:sz="0" w:space="0" w:color="auto"/>
            <w:bottom w:val="none" w:sz="0" w:space="0" w:color="auto"/>
            <w:right w:val="none" w:sz="0" w:space="0" w:color="auto"/>
          </w:divBdr>
        </w:div>
        <w:div w:id="437455487">
          <w:marLeft w:val="640"/>
          <w:marRight w:val="0"/>
          <w:marTop w:val="0"/>
          <w:marBottom w:val="0"/>
          <w:divBdr>
            <w:top w:val="none" w:sz="0" w:space="0" w:color="auto"/>
            <w:left w:val="none" w:sz="0" w:space="0" w:color="auto"/>
            <w:bottom w:val="none" w:sz="0" w:space="0" w:color="auto"/>
            <w:right w:val="none" w:sz="0" w:space="0" w:color="auto"/>
          </w:divBdr>
        </w:div>
        <w:div w:id="1373968346">
          <w:marLeft w:val="640"/>
          <w:marRight w:val="0"/>
          <w:marTop w:val="0"/>
          <w:marBottom w:val="0"/>
          <w:divBdr>
            <w:top w:val="none" w:sz="0" w:space="0" w:color="auto"/>
            <w:left w:val="none" w:sz="0" w:space="0" w:color="auto"/>
            <w:bottom w:val="none" w:sz="0" w:space="0" w:color="auto"/>
            <w:right w:val="none" w:sz="0" w:space="0" w:color="auto"/>
          </w:divBdr>
        </w:div>
        <w:div w:id="1950041898">
          <w:marLeft w:val="640"/>
          <w:marRight w:val="0"/>
          <w:marTop w:val="0"/>
          <w:marBottom w:val="0"/>
          <w:divBdr>
            <w:top w:val="none" w:sz="0" w:space="0" w:color="auto"/>
            <w:left w:val="none" w:sz="0" w:space="0" w:color="auto"/>
            <w:bottom w:val="none" w:sz="0" w:space="0" w:color="auto"/>
            <w:right w:val="none" w:sz="0" w:space="0" w:color="auto"/>
          </w:divBdr>
        </w:div>
        <w:div w:id="2006467232">
          <w:marLeft w:val="640"/>
          <w:marRight w:val="0"/>
          <w:marTop w:val="0"/>
          <w:marBottom w:val="0"/>
          <w:divBdr>
            <w:top w:val="none" w:sz="0" w:space="0" w:color="auto"/>
            <w:left w:val="none" w:sz="0" w:space="0" w:color="auto"/>
            <w:bottom w:val="none" w:sz="0" w:space="0" w:color="auto"/>
            <w:right w:val="none" w:sz="0" w:space="0" w:color="auto"/>
          </w:divBdr>
        </w:div>
        <w:div w:id="1011377783">
          <w:marLeft w:val="640"/>
          <w:marRight w:val="0"/>
          <w:marTop w:val="0"/>
          <w:marBottom w:val="0"/>
          <w:divBdr>
            <w:top w:val="none" w:sz="0" w:space="0" w:color="auto"/>
            <w:left w:val="none" w:sz="0" w:space="0" w:color="auto"/>
            <w:bottom w:val="none" w:sz="0" w:space="0" w:color="auto"/>
            <w:right w:val="none" w:sz="0" w:space="0" w:color="auto"/>
          </w:divBdr>
        </w:div>
        <w:div w:id="934165706">
          <w:marLeft w:val="640"/>
          <w:marRight w:val="0"/>
          <w:marTop w:val="0"/>
          <w:marBottom w:val="0"/>
          <w:divBdr>
            <w:top w:val="none" w:sz="0" w:space="0" w:color="auto"/>
            <w:left w:val="none" w:sz="0" w:space="0" w:color="auto"/>
            <w:bottom w:val="none" w:sz="0" w:space="0" w:color="auto"/>
            <w:right w:val="none" w:sz="0" w:space="0" w:color="auto"/>
          </w:divBdr>
        </w:div>
        <w:div w:id="1035228706">
          <w:marLeft w:val="640"/>
          <w:marRight w:val="0"/>
          <w:marTop w:val="0"/>
          <w:marBottom w:val="0"/>
          <w:divBdr>
            <w:top w:val="none" w:sz="0" w:space="0" w:color="auto"/>
            <w:left w:val="none" w:sz="0" w:space="0" w:color="auto"/>
            <w:bottom w:val="none" w:sz="0" w:space="0" w:color="auto"/>
            <w:right w:val="none" w:sz="0" w:space="0" w:color="auto"/>
          </w:divBdr>
        </w:div>
        <w:div w:id="1909800039">
          <w:marLeft w:val="640"/>
          <w:marRight w:val="0"/>
          <w:marTop w:val="0"/>
          <w:marBottom w:val="0"/>
          <w:divBdr>
            <w:top w:val="none" w:sz="0" w:space="0" w:color="auto"/>
            <w:left w:val="none" w:sz="0" w:space="0" w:color="auto"/>
            <w:bottom w:val="none" w:sz="0" w:space="0" w:color="auto"/>
            <w:right w:val="none" w:sz="0" w:space="0" w:color="auto"/>
          </w:divBdr>
        </w:div>
        <w:div w:id="1413891245">
          <w:marLeft w:val="640"/>
          <w:marRight w:val="0"/>
          <w:marTop w:val="0"/>
          <w:marBottom w:val="0"/>
          <w:divBdr>
            <w:top w:val="none" w:sz="0" w:space="0" w:color="auto"/>
            <w:left w:val="none" w:sz="0" w:space="0" w:color="auto"/>
            <w:bottom w:val="none" w:sz="0" w:space="0" w:color="auto"/>
            <w:right w:val="none" w:sz="0" w:space="0" w:color="auto"/>
          </w:divBdr>
        </w:div>
        <w:div w:id="391006178">
          <w:marLeft w:val="640"/>
          <w:marRight w:val="0"/>
          <w:marTop w:val="0"/>
          <w:marBottom w:val="0"/>
          <w:divBdr>
            <w:top w:val="none" w:sz="0" w:space="0" w:color="auto"/>
            <w:left w:val="none" w:sz="0" w:space="0" w:color="auto"/>
            <w:bottom w:val="none" w:sz="0" w:space="0" w:color="auto"/>
            <w:right w:val="none" w:sz="0" w:space="0" w:color="auto"/>
          </w:divBdr>
        </w:div>
        <w:div w:id="952058949">
          <w:marLeft w:val="640"/>
          <w:marRight w:val="0"/>
          <w:marTop w:val="0"/>
          <w:marBottom w:val="0"/>
          <w:divBdr>
            <w:top w:val="none" w:sz="0" w:space="0" w:color="auto"/>
            <w:left w:val="none" w:sz="0" w:space="0" w:color="auto"/>
            <w:bottom w:val="none" w:sz="0" w:space="0" w:color="auto"/>
            <w:right w:val="none" w:sz="0" w:space="0" w:color="auto"/>
          </w:divBdr>
        </w:div>
        <w:div w:id="1376612946">
          <w:marLeft w:val="640"/>
          <w:marRight w:val="0"/>
          <w:marTop w:val="0"/>
          <w:marBottom w:val="0"/>
          <w:divBdr>
            <w:top w:val="none" w:sz="0" w:space="0" w:color="auto"/>
            <w:left w:val="none" w:sz="0" w:space="0" w:color="auto"/>
            <w:bottom w:val="none" w:sz="0" w:space="0" w:color="auto"/>
            <w:right w:val="none" w:sz="0" w:space="0" w:color="auto"/>
          </w:divBdr>
        </w:div>
        <w:div w:id="858932426">
          <w:marLeft w:val="640"/>
          <w:marRight w:val="0"/>
          <w:marTop w:val="0"/>
          <w:marBottom w:val="0"/>
          <w:divBdr>
            <w:top w:val="none" w:sz="0" w:space="0" w:color="auto"/>
            <w:left w:val="none" w:sz="0" w:space="0" w:color="auto"/>
            <w:bottom w:val="none" w:sz="0" w:space="0" w:color="auto"/>
            <w:right w:val="none" w:sz="0" w:space="0" w:color="auto"/>
          </w:divBdr>
        </w:div>
        <w:div w:id="1896502773">
          <w:marLeft w:val="640"/>
          <w:marRight w:val="0"/>
          <w:marTop w:val="0"/>
          <w:marBottom w:val="0"/>
          <w:divBdr>
            <w:top w:val="none" w:sz="0" w:space="0" w:color="auto"/>
            <w:left w:val="none" w:sz="0" w:space="0" w:color="auto"/>
            <w:bottom w:val="none" w:sz="0" w:space="0" w:color="auto"/>
            <w:right w:val="none" w:sz="0" w:space="0" w:color="auto"/>
          </w:divBdr>
        </w:div>
        <w:div w:id="1588265628">
          <w:marLeft w:val="640"/>
          <w:marRight w:val="0"/>
          <w:marTop w:val="0"/>
          <w:marBottom w:val="0"/>
          <w:divBdr>
            <w:top w:val="none" w:sz="0" w:space="0" w:color="auto"/>
            <w:left w:val="none" w:sz="0" w:space="0" w:color="auto"/>
            <w:bottom w:val="none" w:sz="0" w:space="0" w:color="auto"/>
            <w:right w:val="none" w:sz="0" w:space="0" w:color="auto"/>
          </w:divBdr>
        </w:div>
        <w:div w:id="889270454">
          <w:marLeft w:val="640"/>
          <w:marRight w:val="0"/>
          <w:marTop w:val="0"/>
          <w:marBottom w:val="0"/>
          <w:divBdr>
            <w:top w:val="none" w:sz="0" w:space="0" w:color="auto"/>
            <w:left w:val="none" w:sz="0" w:space="0" w:color="auto"/>
            <w:bottom w:val="none" w:sz="0" w:space="0" w:color="auto"/>
            <w:right w:val="none" w:sz="0" w:space="0" w:color="auto"/>
          </w:divBdr>
        </w:div>
        <w:div w:id="1414233228">
          <w:marLeft w:val="640"/>
          <w:marRight w:val="0"/>
          <w:marTop w:val="0"/>
          <w:marBottom w:val="0"/>
          <w:divBdr>
            <w:top w:val="none" w:sz="0" w:space="0" w:color="auto"/>
            <w:left w:val="none" w:sz="0" w:space="0" w:color="auto"/>
            <w:bottom w:val="none" w:sz="0" w:space="0" w:color="auto"/>
            <w:right w:val="none" w:sz="0" w:space="0" w:color="auto"/>
          </w:divBdr>
        </w:div>
        <w:div w:id="1239825450">
          <w:marLeft w:val="640"/>
          <w:marRight w:val="0"/>
          <w:marTop w:val="0"/>
          <w:marBottom w:val="0"/>
          <w:divBdr>
            <w:top w:val="none" w:sz="0" w:space="0" w:color="auto"/>
            <w:left w:val="none" w:sz="0" w:space="0" w:color="auto"/>
            <w:bottom w:val="none" w:sz="0" w:space="0" w:color="auto"/>
            <w:right w:val="none" w:sz="0" w:space="0" w:color="auto"/>
          </w:divBdr>
        </w:div>
        <w:div w:id="703675142">
          <w:marLeft w:val="640"/>
          <w:marRight w:val="0"/>
          <w:marTop w:val="0"/>
          <w:marBottom w:val="0"/>
          <w:divBdr>
            <w:top w:val="none" w:sz="0" w:space="0" w:color="auto"/>
            <w:left w:val="none" w:sz="0" w:space="0" w:color="auto"/>
            <w:bottom w:val="none" w:sz="0" w:space="0" w:color="auto"/>
            <w:right w:val="none" w:sz="0" w:space="0" w:color="auto"/>
          </w:divBdr>
        </w:div>
        <w:div w:id="1511139497">
          <w:marLeft w:val="640"/>
          <w:marRight w:val="0"/>
          <w:marTop w:val="0"/>
          <w:marBottom w:val="0"/>
          <w:divBdr>
            <w:top w:val="none" w:sz="0" w:space="0" w:color="auto"/>
            <w:left w:val="none" w:sz="0" w:space="0" w:color="auto"/>
            <w:bottom w:val="none" w:sz="0" w:space="0" w:color="auto"/>
            <w:right w:val="none" w:sz="0" w:space="0" w:color="auto"/>
          </w:divBdr>
        </w:div>
        <w:div w:id="1824393075">
          <w:marLeft w:val="640"/>
          <w:marRight w:val="0"/>
          <w:marTop w:val="0"/>
          <w:marBottom w:val="0"/>
          <w:divBdr>
            <w:top w:val="none" w:sz="0" w:space="0" w:color="auto"/>
            <w:left w:val="none" w:sz="0" w:space="0" w:color="auto"/>
            <w:bottom w:val="none" w:sz="0" w:space="0" w:color="auto"/>
            <w:right w:val="none" w:sz="0" w:space="0" w:color="auto"/>
          </w:divBdr>
        </w:div>
        <w:div w:id="816872469">
          <w:marLeft w:val="640"/>
          <w:marRight w:val="0"/>
          <w:marTop w:val="0"/>
          <w:marBottom w:val="0"/>
          <w:divBdr>
            <w:top w:val="none" w:sz="0" w:space="0" w:color="auto"/>
            <w:left w:val="none" w:sz="0" w:space="0" w:color="auto"/>
            <w:bottom w:val="none" w:sz="0" w:space="0" w:color="auto"/>
            <w:right w:val="none" w:sz="0" w:space="0" w:color="auto"/>
          </w:divBdr>
        </w:div>
        <w:div w:id="1640647222">
          <w:marLeft w:val="640"/>
          <w:marRight w:val="0"/>
          <w:marTop w:val="0"/>
          <w:marBottom w:val="0"/>
          <w:divBdr>
            <w:top w:val="none" w:sz="0" w:space="0" w:color="auto"/>
            <w:left w:val="none" w:sz="0" w:space="0" w:color="auto"/>
            <w:bottom w:val="none" w:sz="0" w:space="0" w:color="auto"/>
            <w:right w:val="none" w:sz="0" w:space="0" w:color="auto"/>
          </w:divBdr>
        </w:div>
        <w:div w:id="279460054">
          <w:marLeft w:val="640"/>
          <w:marRight w:val="0"/>
          <w:marTop w:val="0"/>
          <w:marBottom w:val="0"/>
          <w:divBdr>
            <w:top w:val="none" w:sz="0" w:space="0" w:color="auto"/>
            <w:left w:val="none" w:sz="0" w:space="0" w:color="auto"/>
            <w:bottom w:val="none" w:sz="0" w:space="0" w:color="auto"/>
            <w:right w:val="none" w:sz="0" w:space="0" w:color="auto"/>
          </w:divBdr>
        </w:div>
        <w:div w:id="18969187">
          <w:marLeft w:val="640"/>
          <w:marRight w:val="0"/>
          <w:marTop w:val="0"/>
          <w:marBottom w:val="0"/>
          <w:divBdr>
            <w:top w:val="none" w:sz="0" w:space="0" w:color="auto"/>
            <w:left w:val="none" w:sz="0" w:space="0" w:color="auto"/>
            <w:bottom w:val="none" w:sz="0" w:space="0" w:color="auto"/>
            <w:right w:val="none" w:sz="0" w:space="0" w:color="auto"/>
          </w:divBdr>
        </w:div>
        <w:div w:id="989944333">
          <w:marLeft w:val="640"/>
          <w:marRight w:val="0"/>
          <w:marTop w:val="0"/>
          <w:marBottom w:val="0"/>
          <w:divBdr>
            <w:top w:val="none" w:sz="0" w:space="0" w:color="auto"/>
            <w:left w:val="none" w:sz="0" w:space="0" w:color="auto"/>
            <w:bottom w:val="none" w:sz="0" w:space="0" w:color="auto"/>
            <w:right w:val="none" w:sz="0" w:space="0" w:color="auto"/>
          </w:divBdr>
        </w:div>
        <w:div w:id="1273168885">
          <w:marLeft w:val="640"/>
          <w:marRight w:val="0"/>
          <w:marTop w:val="0"/>
          <w:marBottom w:val="0"/>
          <w:divBdr>
            <w:top w:val="none" w:sz="0" w:space="0" w:color="auto"/>
            <w:left w:val="none" w:sz="0" w:space="0" w:color="auto"/>
            <w:bottom w:val="none" w:sz="0" w:space="0" w:color="auto"/>
            <w:right w:val="none" w:sz="0" w:space="0" w:color="auto"/>
          </w:divBdr>
        </w:div>
        <w:div w:id="40983290">
          <w:marLeft w:val="640"/>
          <w:marRight w:val="0"/>
          <w:marTop w:val="0"/>
          <w:marBottom w:val="0"/>
          <w:divBdr>
            <w:top w:val="none" w:sz="0" w:space="0" w:color="auto"/>
            <w:left w:val="none" w:sz="0" w:space="0" w:color="auto"/>
            <w:bottom w:val="none" w:sz="0" w:space="0" w:color="auto"/>
            <w:right w:val="none" w:sz="0" w:space="0" w:color="auto"/>
          </w:divBdr>
        </w:div>
        <w:div w:id="207643281">
          <w:marLeft w:val="640"/>
          <w:marRight w:val="0"/>
          <w:marTop w:val="0"/>
          <w:marBottom w:val="0"/>
          <w:divBdr>
            <w:top w:val="none" w:sz="0" w:space="0" w:color="auto"/>
            <w:left w:val="none" w:sz="0" w:space="0" w:color="auto"/>
            <w:bottom w:val="none" w:sz="0" w:space="0" w:color="auto"/>
            <w:right w:val="none" w:sz="0" w:space="0" w:color="auto"/>
          </w:divBdr>
        </w:div>
        <w:div w:id="1421365272">
          <w:marLeft w:val="640"/>
          <w:marRight w:val="0"/>
          <w:marTop w:val="0"/>
          <w:marBottom w:val="0"/>
          <w:divBdr>
            <w:top w:val="none" w:sz="0" w:space="0" w:color="auto"/>
            <w:left w:val="none" w:sz="0" w:space="0" w:color="auto"/>
            <w:bottom w:val="none" w:sz="0" w:space="0" w:color="auto"/>
            <w:right w:val="none" w:sz="0" w:space="0" w:color="auto"/>
          </w:divBdr>
        </w:div>
        <w:div w:id="1737505893">
          <w:marLeft w:val="640"/>
          <w:marRight w:val="0"/>
          <w:marTop w:val="0"/>
          <w:marBottom w:val="0"/>
          <w:divBdr>
            <w:top w:val="none" w:sz="0" w:space="0" w:color="auto"/>
            <w:left w:val="none" w:sz="0" w:space="0" w:color="auto"/>
            <w:bottom w:val="none" w:sz="0" w:space="0" w:color="auto"/>
            <w:right w:val="none" w:sz="0" w:space="0" w:color="auto"/>
          </w:divBdr>
        </w:div>
        <w:div w:id="2114398297">
          <w:marLeft w:val="640"/>
          <w:marRight w:val="0"/>
          <w:marTop w:val="0"/>
          <w:marBottom w:val="0"/>
          <w:divBdr>
            <w:top w:val="none" w:sz="0" w:space="0" w:color="auto"/>
            <w:left w:val="none" w:sz="0" w:space="0" w:color="auto"/>
            <w:bottom w:val="none" w:sz="0" w:space="0" w:color="auto"/>
            <w:right w:val="none" w:sz="0" w:space="0" w:color="auto"/>
          </w:divBdr>
        </w:div>
        <w:div w:id="1992706742">
          <w:marLeft w:val="640"/>
          <w:marRight w:val="0"/>
          <w:marTop w:val="0"/>
          <w:marBottom w:val="0"/>
          <w:divBdr>
            <w:top w:val="none" w:sz="0" w:space="0" w:color="auto"/>
            <w:left w:val="none" w:sz="0" w:space="0" w:color="auto"/>
            <w:bottom w:val="none" w:sz="0" w:space="0" w:color="auto"/>
            <w:right w:val="none" w:sz="0" w:space="0" w:color="auto"/>
          </w:divBdr>
        </w:div>
        <w:div w:id="672072941">
          <w:marLeft w:val="640"/>
          <w:marRight w:val="0"/>
          <w:marTop w:val="0"/>
          <w:marBottom w:val="0"/>
          <w:divBdr>
            <w:top w:val="none" w:sz="0" w:space="0" w:color="auto"/>
            <w:left w:val="none" w:sz="0" w:space="0" w:color="auto"/>
            <w:bottom w:val="none" w:sz="0" w:space="0" w:color="auto"/>
            <w:right w:val="none" w:sz="0" w:space="0" w:color="auto"/>
          </w:divBdr>
        </w:div>
        <w:div w:id="687752686">
          <w:marLeft w:val="640"/>
          <w:marRight w:val="0"/>
          <w:marTop w:val="0"/>
          <w:marBottom w:val="0"/>
          <w:divBdr>
            <w:top w:val="none" w:sz="0" w:space="0" w:color="auto"/>
            <w:left w:val="none" w:sz="0" w:space="0" w:color="auto"/>
            <w:bottom w:val="none" w:sz="0" w:space="0" w:color="auto"/>
            <w:right w:val="none" w:sz="0" w:space="0" w:color="auto"/>
          </w:divBdr>
        </w:div>
        <w:div w:id="1286546706">
          <w:marLeft w:val="640"/>
          <w:marRight w:val="0"/>
          <w:marTop w:val="0"/>
          <w:marBottom w:val="0"/>
          <w:divBdr>
            <w:top w:val="none" w:sz="0" w:space="0" w:color="auto"/>
            <w:left w:val="none" w:sz="0" w:space="0" w:color="auto"/>
            <w:bottom w:val="none" w:sz="0" w:space="0" w:color="auto"/>
            <w:right w:val="none" w:sz="0" w:space="0" w:color="auto"/>
          </w:divBdr>
        </w:div>
        <w:div w:id="1290628673">
          <w:marLeft w:val="640"/>
          <w:marRight w:val="0"/>
          <w:marTop w:val="0"/>
          <w:marBottom w:val="0"/>
          <w:divBdr>
            <w:top w:val="none" w:sz="0" w:space="0" w:color="auto"/>
            <w:left w:val="none" w:sz="0" w:space="0" w:color="auto"/>
            <w:bottom w:val="none" w:sz="0" w:space="0" w:color="auto"/>
            <w:right w:val="none" w:sz="0" w:space="0" w:color="auto"/>
          </w:divBdr>
        </w:div>
        <w:div w:id="989482859">
          <w:marLeft w:val="640"/>
          <w:marRight w:val="0"/>
          <w:marTop w:val="0"/>
          <w:marBottom w:val="0"/>
          <w:divBdr>
            <w:top w:val="none" w:sz="0" w:space="0" w:color="auto"/>
            <w:left w:val="none" w:sz="0" w:space="0" w:color="auto"/>
            <w:bottom w:val="none" w:sz="0" w:space="0" w:color="auto"/>
            <w:right w:val="none" w:sz="0" w:space="0" w:color="auto"/>
          </w:divBdr>
        </w:div>
        <w:div w:id="541551437">
          <w:marLeft w:val="640"/>
          <w:marRight w:val="0"/>
          <w:marTop w:val="0"/>
          <w:marBottom w:val="0"/>
          <w:divBdr>
            <w:top w:val="none" w:sz="0" w:space="0" w:color="auto"/>
            <w:left w:val="none" w:sz="0" w:space="0" w:color="auto"/>
            <w:bottom w:val="none" w:sz="0" w:space="0" w:color="auto"/>
            <w:right w:val="none" w:sz="0" w:space="0" w:color="auto"/>
          </w:divBdr>
        </w:div>
        <w:div w:id="1829320294">
          <w:marLeft w:val="640"/>
          <w:marRight w:val="0"/>
          <w:marTop w:val="0"/>
          <w:marBottom w:val="0"/>
          <w:divBdr>
            <w:top w:val="none" w:sz="0" w:space="0" w:color="auto"/>
            <w:left w:val="none" w:sz="0" w:space="0" w:color="auto"/>
            <w:bottom w:val="none" w:sz="0" w:space="0" w:color="auto"/>
            <w:right w:val="none" w:sz="0" w:space="0" w:color="auto"/>
          </w:divBdr>
        </w:div>
        <w:div w:id="264533141">
          <w:marLeft w:val="640"/>
          <w:marRight w:val="0"/>
          <w:marTop w:val="0"/>
          <w:marBottom w:val="0"/>
          <w:divBdr>
            <w:top w:val="none" w:sz="0" w:space="0" w:color="auto"/>
            <w:left w:val="none" w:sz="0" w:space="0" w:color="auto"/>
            <w:bottom w:val="none" w:sz="0" w:space="0" w:color="auto"/>
            <w:right w:val="none" w:sz="0" w:space="0" w:color="auto"/>
          </w:divBdr>
        </w:div>
        <w:div w:id="1135686167">
          <w:marLeft w:val="640"/>
          <w:marRight w:val="0"/>
          <w:marTop w:val="0"/>
          <w:marBottom w:val="0"/>
          <w:divBdr>
            <w:top w:val="none" w:sz="0" w:space="0" w:color="auto"/>
            <w:left w:val="none" w:sz="0" w:space="0" w:color="auto"/>
            <w:bottom w:val="none" w:sz="0" w:space="0" w:color="auto"/>
            <w:right w:val="none" w:sz="0" w:space="0" w:color="auto"/>
          </w:divBdr>
        </w:div>
        <w:div w:id="898904406">
          <w:marLeft w:val="640"/>
          <w:marRight w:val="0"/>
          <w:marTop w:val="0"/>
          <w:marBottom w:val="0"/>
          <w:divBdr>
            <w:top w:val="none" w:sz="0" w:space="0" w:color="auto"/>
            <w:left w:val="none" w:sz="0" w:space="0" w:color="auto"/>
            <w:bottom w:val="none" w:sz="0" w:space="0" w:color="auto"/>
            <w:right w:val="none" w:sz="0" w:space="0" w:color="auto"/>
          </w:divBdr>
        </w:div>
        <w:div w:id="109933395">
          <w:marLeft w:val="640"/>
          <w:marRight w:val="0"/>
          <w:marTop w:val="0"/>
          <w:marBottom w:val="0"/>
          <w:divBdr>
            <w:top w:val="none" w:sz="0" w:space="0" w:color="auto"/>
            <w:left w:val="none" w:sz="0" w:space="0" w:color="auto"/>
            <w:bottom w:val="none" w:sz="0" w:space="0" w:color="auto"/>
            <w:right w:val="none" w:sz="0" w:space="0" w:color="auto"/>
          </w:divBdr>
        </w:div>
        <w:div w:id="942031574">
          <w:marLeft w:val="640"/>
          <w:marRight w:val="0"/>
          <w:marTop w:val="0"/>
          <w:marBottom w:val="0"/>
          <w:divBdr>
            <w:top w:val="none" w:sz="0" w:space="0" w:color="auto"/>
            <w:left w:val="none" w:sz="0" w:space="0" w:color="auto"/>
            <w:bottom w:val="none" w:sz="0" w:space="0" w:color="auto"/>
            <w:right w:val="none" w:sz="0" w:space="0" w:color="auto"/>
          </w:divBdr>
        </w:div>
        <w:div w:id="1357659309">
          <w:marLeft w:val="640"/>
          <w:marRight w:val="0"/>
          <w:marTop w:val="0"/>
          <w:marBottom w:val="0"/>
          <w:divBdr>
            <w:top w:val="none" w:sz="0" w:space="0" w:color="auto"/>
            <w:left w:val="none" w:sz="0" w:space="0" w:color="auto"/>
            <w:bottom w:val="none" w:sz="0" w:space="0" w:color="auto"/>
            <w:right w:val="none" w:sz="0" w:space="0" w:color="auto"/>
          </w:divBdr>
        </w:div>
        <w:div w:id="732435956">
          <w:marLeft w:val="640"/>
          <w:marRight w:val="0"/>
          <w:marTop w:val="0"/>
          <w:marBottom w:val="0"/>
          <w:divBdr>
            <w:top w:val="none" w:sz="0" w:space="0" w:color="auto"/>
            <w:left w:val="none" w:sz="0" w:space="0" w:color="auto"/>
            <w:bottom w:val="none" w:sz="0" w:space="0" w:color="auto"/>
            <w:right w:val="none" w:sz="0" w:space="0" w:color="auto"/>
          </w:divBdr>
        </w:div>
        <w:div w:id="1636253021">
          <w:marLeft w:val="640"/>
          <w:marRight w:val="0"/>
          <w:marTop w:val="0"/>
          <w:marBottom w:val="0"/>
          <w:divBdr>
            <w:top w:val="none" w:sz="0" w:space="0" w:color="auto"/>
            <w:left w:val="none" w:sz="0" w:space="0" w:color="auto"/>
            <w:bottom w:val="none" w:sz="0" w:space="0" w:color="auto"/>
            <w:right w:val="none" w:sz="0" w:space="0" w:color="auto"/>
          </w:divBdr>
        </w:div>
        <w:div w:id="1919712349">
          <w:marLeft w:val="640"/>
          <w:marRight w:val="0"/>
          <w:marTop w:val="0"/>
          <w:marBottom w:val="0"/>
          <w:divBdr>
            <w:top w:val="none" w:sz="0" w:space="0" w:color="auto"/>
            <w:left w:val="none" w:sz="0" w:space="0" w:color="auto"/>
            <w:bottom w:val="none" w:sz="0" w:space="0" w:color="auto"/>
            <w:right w:val="none" w:sz="0" w:space="0" w:color="auto"/>
          </w:divBdr>
        </w:div>
        <w:div w:id="2103866861">
          <w:marLeft w:val="640"/>
          <w:marRight w:val="0"/>
          <w:marTop w:val="0"/>
          <w:marBottom w:val="0"/>
          <w:divBdr>
            <w:top w:val="none" w:sz="0" w:space="0" w:color="auto"/>
            <w:left w:val="none" w:sz="0" w:space="0" w:color="auto"/>
            <w:bottom w:val="none" w:sz="0" w:space="0" w:color="auto"/>
            <w:right w:val="none" w:sz="0" w:space="0" w:color="auto"/>
          </w:divBdr>
        </w:div>
        <w:div w:id="2068868224">
          <w:marLeft w:val="640"/>
          <w:marRight w:val="0"/>
          <w:marTop w:val="0"/>
          <w:marBottom w:val="0"/>
          <w:divBdr>
            <w:top w:val="none" w:sz="0" w:space="0" w:color="auto"/>
            <w:left w:val="none" w:sz="0" w:space="0" w:color="auto"/>
            <w:bottom w:val="none" w:sz="0" w:space="0" w:color="auto"/>
            <w:right w:val="none" w:sz="0" w:space="0" w:color="auto"/>
          </w:divBdr>
        </w:div>
        <w:div w:id="1249801562">
          <w:marLeft w:val="640"/>
          <w:marRight w:val="0"/>
          <w:marTop w:val="0"/>
          <w:marBottom w:val="0"/>
          <w:divBdr>
            <w:top w:val="none" w:sz="0" w:space="0" w:color="auto"/>
            <w:left w:val="none" w:sz="0" w:space="0" w:color="auto"/>
            <w:bottom w:val="none" w:sz="0" w:space="0" w:color="auto"/>
            <w:right w:val="none" w:sz="0" w:space="0" w:color="auto"/>
          </w:divBdr>
        </w:div>
        <w:div w:id="1775516541">
          <w:marLeft w:val="640"/>
          <w:marRight w:val="0"/>
          <w:marTop w:val="0"/>
          <w:marBottom w:val="0"/>
          <w:divBdr>
            <w:top w:val="none" w:sz="0" w:space="0" w:color="auto"/>
            <w:left w:val="none" w:sz="0" w:space="0" w:color="auto"/>
            <w:bottom w:val="none" w:sz="0" w:space="0" w:color="auto"/>
            <w:right w:val="none" w:sz="0" w:space="0" w:color="auto"/>
          </w:divBdr>
        </w:div>
        <w:div w:id="1733576455">
          <w:marLeft w:val="640"/>
          <w:marRight w:val="0"/>
          <w:marTop w:val="0"/>
          <w:marBottom w:val="0"/>
          <w:divBdr>
            <w:top w:val="none" w:sz="0" w:space="0" w:color="auto"/>
            <w:left w:val="none" w:sz="0" w:space="0" w:color="auto"/>
            <w:bottom w:val="none" w:sz="0" w:space="0" w:color="auto"/>
            <w:right w:val="none" w:sz="0" w:space="0" w:color="auto"/>
          </w:divBdr>
        </w:div>
        <w:div w:id="981695302">
          <w:marLeft w:val="640"/>
          <w:marRight w:val="0"/>
          <w:marTop w:val="0"/>
          <w:marBottom w:val="0"/>
          <w:divBdr>
            <w:top w:val="none" w:sz="0" w:space="0" w:color="auto"/>
            <w:left w:val="none" w:sz="0" w:space="0" w:color="auto"/>
            <w:bottom w:val="none" w:sz="0" w:space="0" w:color="auto"/>
            <w:right w:val="none" w:sz="0" w:space="0" w:color="auto"/>
          </w:divBdr>
        </w:div>
        <w:div w:id="1554776560">
          <w:marLeft w:val="640"/>
          <w:marRight w:val="0"/>
          <w:marTop w:val="0"/>
          <w:marBottom w:val="0"/>
          <w:divBdr>
            <w:top w:val="none" w:sz="0" w:space="0" w:color="auto"/>
            <w:left w:val="none" w:sz="0" w:space="0" w:color="auto"/>
            <w:bottom w:val="none" w:sz="0" w:space="0" w:color="auto"/>
            <w:right w:val="none" w:sz="0" w:space="0" w:color="auto"/>
          </w:divBdr>
        </w:div>
        <w:div w:id="1518688752">
          <w:marLeft w:val="640"/>
          <w:marRight w:val="0"/>
          <w:marTop w:val="0"/>
          <w:marBottom w:val="0"/>
          <w:divBdr>
            <w:top w:val="none" w:sz="0" w:space="0" w:color="auto"/>
            <w:left w:val="none" w:sz="0" w:space="0" w:color="auto"/>
            <w:bottom w:val="none" w:sz="0" w:space="0" w:color="auto"/>
            <w:right w:val="none" w:sz="0" w:space="0" w:color="auto"/>
          </w:divBdr>
        </w:div>
        <w:div w:id="1528373464">
          <w:marLeft w:val="640"/>
          <w:marRight w:val="0"/>
          <w:marTop w:val="0"/>
          <w:marBottom w:val="0"/>
          <w:divBdr>
            <w:top w:val="none" w:sz="0" w:space="0" w:color="auto"/>
            <w:left w:val="none" w:sz="0" w:space="0" w:color="auto"/>
            <w:bottom w:val="none" w:sz="0" w:space="0" w:color="auto"/>
            <w:right w:val="none" w:sz="0" w:space="0" w:color="auto"/>
          </w:divBdr>
        </w:div>
        <w:div w:id="1106315583">
          <w:marLeft w:val="640"/>
          <w:marRight w:val="0"/>
          <w:marTop w:val="0"/>
          <w:marBottom w:val="0"/>
          <w:divBdr>
            <w:top w:val="none" w:sz="0" w:space="0" w:color="auto"/>
            <w:left w:val="none" w:sz="0" w:space="0" w:color="auto"/>
            <w:bottom w:val="none" w:sz="0" w:space="0" w:color="auto"/>
            <w:right w:val="none" w:sz="0" w:space="0" w:color="auto"/>
          </w:divBdr>
        </w:div>
        <w:div w:id="863249617">
          <w:marLeft w:val="640"/>
          <w:marRight w:val="0"/>
          <w:marTop w:val="0"/>
          <w:marBottom w:val="0"/>
          <w:divBdr>
            <w:top w:val="none" w:sz="0" w:space="0" w:color="auto"/>
            <w:left w:val="none" w:sz="0" w:space="0" w:color="auto"/>
            <w:bottom w:val="none" w:sz="0" w:space="0" w:color="auto"/>
            <w:right w:val="none" w:sz="0" w:space="0" w:color="auto"/>
          </w:divBdr>
        </w:div>
        <w:div w:id="959724604">
          <w:marLeft w:val="640"/>
          <w:marRight w:val="0"/>
          <w:marTop w:val="0"/>
          <w:marBottom w:val="0"/>
          <w:divBdr>
            <w:top w:val="none" w:sz="0" w:space="0" w:color="auto"/>
            <w:left w:val="none" w:sz="0" w:space="0" w:color="auto"/>
            <w:bottom w:val="none" w:sz="0" w:space="0" w:color="auto"/>
            <w:right w:val="none" w:sz="0" w:space="0" w:color="auto"/>
          </w:divBdr>
        </w:div>
        <w:div w:id="660810780">
          <w:marLeft w:val="640"/>
          <w:marRight w:val="0"/>
          <w:marTop w:val="0"/>
          <w:marBottom w:val="0"/>
          <w:divBdr>
            <w:top w:val="none" w:sz="0" w:space="0" w:color="auto"/>
            <w:left w:val="none" w:sz="0" w:space="0" w:color="auto"/>
            <w:bottom w:val="none" w:sz="0" w:space="0" w:color="auto"/>
            <w:right w:val="none" w:sz="0" w:space="0" w:color="auto"/>
          </w:divBdr>
        </w:div>
        <w:div w:id="798380297">
          <w:marLeft w:val="640"/>
          <w:marRight w:val="0"/>
          <w:marTop w:val="0"/>
          <w:marBottom w:val="0"/>
          <w:divBdr>
            <w:top w:val="none" w:sz="0" w:space="0" w:color="auto"/>
            <w:left w:val="none" w:sz="0" w:space="0" w:color="auto"/>
            <w:bottom w:val="none" w:sz="0" w:space="0" w:color="auto"/>
            <w:right w:val="none" w:sz="0" w:space="0" w:color="auto"/>
          </w:divBdr>
        </w:div>
        <w:div w:id="901599710">
          <w:marLeft w:val="640"/>
          <w:marRight w:val="0"/>
          <w:marTop w:val="0"/>
          <w:marBottom w:val="0"/>
          <w:divBdr>
            <w:top w:val="none" w:sz="0" w:space="0" w:color="auto"/>
            <w:left w:val="none" w:sz="0" w:space="0" w:color="auto"/>
            <w:bottom w:val="none" w:sz="0" w:space="0" w:color="auto"/>
            <w:right w:val="none" w:sz="0" w:space="0" w:color="auto"/>
          </w:divBdr>
        </w:div>
        <w:div w:id="500970538">
          <w:marLeft w:val="640"/>
          <w:marRight w:val="0"/>
          <w:marTop w:val="0"/>
          <w:marBottom w:val="0"/>
          <w:divBdr>
            <w:top w:val="none" w:sz="0" w:space="0" w:color="auto"/>
            <w:left w:val="none" w:sz="0" w:space="0" w:color="auto"/>
            <w:bottom w:val="none" w:sz="0" w:space="0" w:color="auto"/>
            <w:right w:val="none" w:sz="0" w:space="0" w:color="auto"/>
          </w:divBdr>
        </w:div>
        <w:div w:id="707486092">
          <w:marLeft w:val="640"/>
          <w:marRight w:val="0"/>
          <w:marTop w:val="0"/>
          <w:marBottom w:val="0"/>
          <w:divBdr>
            <w:top w:val="none" w:sz="0" w:space="0" w:color="auto"/>
            <w:left w:val="none" w:sz="0" w:space="0" w:color="auto"/>
            <w:bottom w:val="none" w:sz="0" w:space="0" w:color="auto"/>
            <w:right w:val="none" w:sz="0" w:space="0" w:color="auto"/>
          </w:divBdr>
        </w:div>
        <w:div w:id="1937589221">
          <w:marLeft w:val="640"/>
          <w:marRight w:val="0"/>
          <w:marTop w:val="0"/>
          <w:marBottom w:val="0"/>
          <w:divBdr>
            <w:top w:val="none" w:sz="0" w:space="0" w:color="auto"/>
            <w:left w:val="none" w:sz="0" w:space="0" w:color="auto"/>
            <w:bottom w:val="none" w:sz="0" w:space="0" w:color="auto"/>
            <w:right w:val="none" w:sz="0" w:space="0" w:color="auto"/>
          </w:divBdr>
        </w:div>
        <w:div w:id="263611689">
          <w:marLeft w:val="640"/>
          <w:marRight w:val="0"/>
          <w:marTop w:val="0"/>
          <w:marBottom w:val="0"/>
          <w:divBdr>
            <w:top w:val="none" w:sz="0" w:space="0" w:color="auto"/>
            <w:left w:val="none" w:sz="0" w:space="0" w:color="auto"/>
            <w:bottom w:val="none" w:sz="0" w:space="0" w:color="auto"/>
            <w:right w:val="none" w:sz="0" w:space="0" w:color="auto"/>
          </w:divBdr>
        </w:div>
        <w:div w:id="2143112560">
          <w:marLeft w:val="640"/>
          <w:marRight w:val="0"/>
          <w:marTop w:val="0"/>
          <w:marBottom w:val="0"/>
          <w:divBdr>
            <w:top w:val="none" w:sz="0" w:space="0" w:color="auto"/>
            <w:left w:val="none" w:sz="0" w:space="0" w:color="auto"/>
            <w:bottom w:val="none" w:sz="0" w:space="0" w:color="auto"/>
            <w:right w:val="none" w:sz="0" w:space="0" w:color="auto"/>
          </w:divBdr>
        </w:div>
        <w:div w:id="1189835375">
          <w:marLeft w:val="640"/>
          <w:marRight w:val="0"/>
          <w:marTop w:val="0"/>
          <w:marBottom w:val="0"/>
          <w:divBdr>
            <w:top w:val="none" w:sz="0" w:space="0" w:color="auto"/>
            <w:left w:val="none" w:sz="0" w:space="0" w:color="auto"/>
            <w:bottom w:val="none" w:sz="0" w:space="0" w:color="auto"/>
            <w:right w:val="none" w:sz="0" w:space="0" w:color="auto"/>
          </w:divBdr>
        </w:div>
        <w:div w:id="1334188900">
          <w:marLeft w:val="640"/>
          <w:marRight w:val="0"/>
          <w:marTop w:val="0"/>
          <w:marBottom w:val="0"/>
          <w:divBdr>
            <w:top w:val="none" w:sz="0" w:space="0" w:color="auto"/>
            <w:left w:val="none" w:sz="0" w:space="0" w:color="auto"/>
            <w:bottom w:val="none" w:sz="0" w:space="0" w:color="auto"/>
            <w:right w:val="none" w:sz="0" w:space="0" w:color="auto"/>
          </w:divBdr>
        </w:div>
        <w:div w:id="274949404">
          <w:marLeft w:val="640"/>
          <w:marRight w:val="0"/>
          <w:marTop w:val="0"/>
          <w:marBottom w:val="0"/>
          <w:divBdr>
            <w:top w:val="none" w:sz="0" w:space="0" w:color="auto"/>
            <w:left w:val="none" w:sz="0" w:space="0" w:color="auto"/>
            <w:bottom w:val="none" w:sz="0" w:space="0" w:color="auto"/>
            <w:right w:val="none" w:sz="0" w:space="0" w:color="auto"/>
          </w:divBdr>
        </w:div>
        <w:div w:id="1578711205">
          <w:marLeft w:val="640"/>
          <w:marRight w:val="0"/>
          <w:marTop w:val="0"/>
          <w:marBottom w:val="0"/>
          <w:divBdr>
            <w:top w:val="none" w:sz="0" w:space="0" w:color="auto"/>
            <w:left w:val="none" w:sz="0" w:space="0" w:color="auto"/>
            <w:bottom w:val="none" w:sz="0" w:space="0" w:color="auto"/>
            <w:right w:val="none" w:sz="0" w:space="0" w:color="auto"/>
          </w:divBdr>
        </w:div>
        <w:div w:id="1070157619">
          <w:marLeft w:val="640"/>
          <w:marRight w:val="0"/>
          <w:marTop w:val="0"/>
          <w:marBottom w:val="0"/>
          <w:divBdr>
            <w:top w:val="none" w:sz="0" w:space="0" w:color="auto"/>
            <w:left w:val="none" w:sz="0" w:space="0" w:color="auto"/>
            <w:bottom w:val="none" w:sz="0" w:space="0" w:color="auto"/>
            <w:right w:val="none" w:sz="0" w:space="0" w:color="auto"/>
          </w:divBdr>
        </w:div>
        <w:div w:id="392706193">
          <w:marLeft w:val="640"/>
          <w:marRight w:val="0"/>
          <w:marTop w:val="0"/>
          <w:marBottom w:val="0"/>
          <w:divBdr>
            <w:top w:val="none" w:sz="0" w:space="0" w:color="auto"/>
            <w:left w:val="none" w:sz="0" w:space="0" w:color="auto"/>
            <w:bottom w:val="none" w:sz="0" w:space="0" w:color="auto"/>
            <w:right w:val="none" w:sz="0" w:space="0" w:color="auto"/>
          </w:divBdr>
        </w:div>
      </w:divsChild>
    </w:div>
    <w:div w:id="860554630">
      <w:bodyDiv w:val="1"/>
      <w:marLeft w:val="0"/>
      <w:marRight w:val="0"/>
      <w:marTop w:val="0"/>
      <w:marBottom w:val="0"/>
      <w:divBdr>
        <w:top w:val="none" w:sz="0" w:space="0" w:color="auto"/>
        <w:left w:val="none" w:sz="0" w:space="0" w:color="auto"/>
        <w:bottom w:val="none" w:sz="0" w:space="0" w:color="auto"/>
        <w:right w:val="none" w:sz="0" w:space="0" w:color="auto"/>
      </w:divBdr>
      <w:divsChild>
        <w:div w:id="1386565770">
          <w:marLeft w:val="640"/>
          <w:marRight w:val="0"/>
          <w:marTop w:val="0"/>
          <w:marBottom w:val="0"/>
          <w:divBdr>
            <w:top w:val="none" w:sz="0" w:space="0" w:color="auto"/>
            <w:left w:val="none" w:sz="0" w:space="0" w:color="auto"/>
            <w:bottom w:val="none" w:sz="0" w:space="0" w:color="auto"/>
            <w:right w:val="none" w:sz="0" w:space="0" w:color="auto"/>
          </w:divBdr>
        </w:div>
        <w:div w:id="479007459">
          <w:marLeft w:val="640"/>
          <w:marRight w:val="0"/>
          <w:marTop w:val="0"/>
          <w:marBottom w:val="0"/>
          <w:divBdr>
            <w:top w:val="none" w:sz="0" w:space="0" w:color="auto"/>
            <w:left w:val="none" w:sz="0" w:space="0" w:color="auto"/>
            <w:bottom w:val="none" w:sz="0" w:space="0" w:color="auto"/>
            <w:right w:val="none" w:sz="0" w:space="0" w:color="auto"/>
          </w:divBdr>
        </w:div>
        <w:div w:id="1974679302">
          <w:marLeft w:val="640"/>
          <w:marRight w:val="0"/>
          <w:marTop w:val="0"/>
          <w:marBottom w:val="0"/>
          <w:divBdr>
            <w:top w:val="none" w:sz="0" w:space="0" w:color="auto"/>
            <w:left w:val="none" w:sz="0" w:space="0" w:color="auto"/>
            <w:bottom w:val="none" w:sz="0" w:space="0" w:color="auto"/>
            <w:right w:val="none" w:sz="0" w:space="0" w:color="auto"/>
          </w:divBdr>
        </w:div>
        <w:div w:id="848986032">
          <w:marLeft w:val="640"/>
          <w:marRight w:val="0"/>
          <w:marTop w:val="0"/>
          <w:marBottom w:val="0"/>
          <w:divBdr>
            <w:top w:val="none" w:sz="0" w:space="0" w:color="auto"/>
            <w:left w:val="none" w:sz="0" w:space="0" w:color="auto"/>
            <w:bottom w:val="none" w:sz="0" w:space="0" w:color="auto"/>
            <w:right w:val="none" w:sz="0" w:space="0" w:color="auto"/>
          </w:divBdr>
        </w:div>
        <w:div w:id="1271621535">
          <w:marLeft w:val="640"/>
          <w:marRight w:val="0"/>
          <w:marTop w:val="0"/>
          <w:marBottom w:val="0"/>
          <w:divBdr>
            <w:top w:val="none" w:sz="0" w:space="0" w:color="auto"/>
            <w:left w:val="none" w:sz="0" w:space="0" w:color="auto"/>
            <w:bottom w:val="none" w:sz="0" w:space="0" w:color="auto"/>
            <w:right w:val="none" w:sz="0" w:space="0" w:color="auto"/>
          </w:divBdr>
        </w:div>
        <w:div w:id="1747529291">
          <w:marLeft w:val="640"/>
          <w:marRight w:val="0"/>
          <w:marTop w:val="0"/>
          <w:marBottom w:val="0"/>
          <w:divBdr>
            <w:top w:val="none" w:sz="0" w:space="0" w:color="auto"/>
            <w:left w:val="none" w:sz="0" w:space="0" w:color="auto"/>
            <w:bottom w:val="none" w:sz="0" w:space="0" w:color="auto"/>
            <w:right w:val="none" w:sz="0" w:space="0" w:color="auto"/>
          </w:divBdr>
        </w:div>
        <w:div w:id="202637871">
          <w:marLeft w:val="640"/>
          <w:marRight w:val="0"/>
          <w:marTop w:val="0"/>
          <w:marBottom w:val="0"/>
          <w:divBdr>
            <w:top w:val="none" w:sz="0" w:space="0" w:color="auto"/>
            <w:left w:val="none" w:sz="0" w:space="0" w:color="auto"/>
            <w:bottom w:val="none" w:sz="0" w:space="0" w:color="auto"/>
            <w:right w:val="none" w:sz="0" w:space="0" w:color="auto"/>
          </w:divBdr>
        </w:div>
        <w:div w:id="465661326">
          <w:marLeft w:val="640"/>
          <w:marRight w:val="0"/>
          <w:marTop w:val="0"/>
          <w:marBottom w:val="0"/>
          <w:divBdr>
            <w:top w:val="none" w:sz="0" w:space="0" w:color="auto"/>
            <w:left w:val="none" w:sz="0" w:space="0" w:color="auto"/>
            <w:bottom w:val="none" w:sz="0" w:space="0" w:color="auto"/>
            <w:right w:val="none" w:sz="0" w:space="0" w:color="auto"/>
          </w:divBdr>
        </w:div>
        <w:div w:id="961036379">
          <w:marLeft w:val="640"/>
          <w:marRight w:val="0"/>
          <w:marTop w:val="0"/>
          <w:marBottom w:val="0"/>
          <w:divBdr>
            <w:top w:val="none" w:sz="0" w:space="0" w:color="auto"/>
            <w:left w:val="none" w:sz="0" w:space="0" w:color="auto"/>
            <w:bottom w:val="none" w:sz="0" w:space="0" w:color="auto"/>
            <w:right w:val="none" w:sz="0" w:space="0" w:color="auto"/>
          </w:divBdr>
        </w:div>
        <w:div w:id="1069814298">
          <w:marLeft w:val="640"/>
          <w:marRight w:val="0"/>
          <w:marTop w:val="0"/>
          <w:marBottom w:val="0"/>
          <w:divBdr>
            <w:top w:val="none" w:sz="0" w:space="0" w:color="auto"/>
            <w:left w:val="none" w:sz="0" w:space="0" w:color="auto"/>
            <w:bottom w:val="none" w:sz="0" w:space="0" w:color="auto"/>
            <w:right w:val="none" w:sz="0" w:space="0" w:color="auto"/>
          </w:divBdr>
        </w:div>
        <w:div w:id="1501043875">
          <w:marLeft w:val="640"/>
          <w:marRight w:val="0"/>
          <w:marTop w:val="0"/>
          <w:marBottom w:val="0"/>
          <w:divBdr>
            <w:top w:val="none" w:sz="0" w:space="0" w:color="auto"/>
            <w:left w:val="none" w:sz="0" w:space="0" w:color="auto"/>
            <w:bottom w:val="none" w:sz="0" w:space="0" w:color="auto"/>
            <w:right w:val="none" w:sz="0" w:space="0" w:color="auto"/>
          </w:divBdr>
        </w:div>
        <w:div w:id="4522958">
          <w:marLeft w:val="640"/>
          <w:marRight w:val="0"/>
          <w:marTop w:val="0"/>
          <w:marBottom w:val="0"/>
          <w:divBdr>
            <w:top w:val="none" w:sz="0" w:space="0" w:color="auto"/>
            <w:left w:val="none" w:sz="0" w:space="0" w:color="auto"/>
            <w:bottom w:val="none" w:sz="0" w:space="0" w:color="auto"/>
            <w:right w:val="none" w:sz="0" w:space="0" w:color="auto"/>
          </w:divBdr>
        </w:div>
        <w:div w:id="1708796497">
          <w:marLeft w:val="640"/>
          <w:marRight w:val="0"/>
          <w:marTop w:val="0"/>
          <w:marBottom w:val="0"/>
          <w:divBdr>
            <w:top w:val="none" w:sz="0" w:space="0" w:color="auto"/>
            <w:left w:val="none" w:sz="0" w:space="0" w:color="auto"/>
            <w:bottom w:val="none" w:sz="0" w:space="0" w:color="auto"/>
            <w:right w:val="none" w:sz="0" w:space="0" w:color="auto"/>
          </w:divBdr>
        </w:div>
        <w:div w:id="702484792">
          <w:marLeft w:val="640"/>
          <w:marRight w:val="0"/>
          <w:marTop w:val="0"/>
          <w:marBottom w:val="0"/>
          <w:divBdr>
            <w:top w:val="none" w:sz="0" w:space="0" w:color="auto"/>
            <w:left w:val="none" w:sz="0" w:space="0" w:color="auto"/>
            <w:bottom w:val="none" w:sz="0" w:space="0" w:color="auto"/>
            <w:right w:val="none" w:sz="0" w:space="0" w:color="auto"/>
          </w:divBdr>
        </w:div>
        <w:div w:id="1396050858">
          <w:marLeft w:val="640"/>
          <w:marRight w:val="0"/>
          <w:marTop w:val="0"/>
          <w:marBottom w:val="0"/>
          <w:divBdr>
            <w:top w:val="none" w:sz="0" w:space="0" w:color="auto"/>
            <w:left w:val="none" w:sz="0" w:space="0" w:color="auto"/>
            <w:bottom w:val="none" w:sz="0" w:space="0" w:color="auto"/>
            <w:right w:val="none" w:sz="0" w:space="0" w:color="auto"/>
          </w:divBdr>
        </w:div>
        <w:div w:id="2045130076">
          <w:marLeft w:val="640"/>
          <w:marRight w:val="0"/>
          <w:marTop w:val="0"/>
          <w:marBottom w:val="0"/>
          <w:divBdr>
            <w:top w:val="none" w:sz="0" w:space="0" w:color="auto"/>
            <w:left w:val="none" w:sz="0" w:space="0" w:color="auto"/>
            <w:bottom w:val="none" w:sz="0" w:space="0" w:color="auto"/>
            <w:right w:val="none" w:sz="0" w:space="0" w:color="auto"/>
          </w:divBdr>
        </w:div>
        <w:div w:id="403333153">
          <w:marLeft w:val="640"/>
          <w:marRight w:val="0"/>
          <w:marTop w:val="0"/>
          <w:marBottom w:val="0"/>
          <w:divBdr>
            <w:top w:val="none" w:sz="0" w:space="0" w:color="auto"/>
            <w:left w:val="none" w:sz="0" w:space="0" w:color="auto"/>
            <w:bottom w:val="none" w:sz="0" w:space="0" w:color="auto"/>
            <w:right w:val="none" w:sz="0" w:space="0" w:color="auto"/>
          </w:divBdr>
        </w:div>
        <w:div w:id="957376175">
          <w:marLeft w:val="640"/>
          <w:marRight w:val="0"/>
          <w:marTop w:val="0"/>
          <w:marBottom w:val="0"/>
          <w:divBdr>
            <w:top w:val="none" w:sz="0" w:space="0" w:color="auto"/>
            <w:left w:val="none" w:sz="0" w:space="0" w:color="auto"/>
            <w:bottom w:val="none" w:sz="0" w:space="0" w:color="auto"/>
            <w:right w:val="none" w:sz="0" w:space="0" w:color="auto"/>
          </w:divBdr>
        </w:div>
        <w:div w:id="1298025064">
          <w:marLeft w:val="640"/>
          <w:marRight w:val="0"/>
          <w:marTop w:val="0"/>
          <w:marBottom w:val="0"/>
          <w:divBdr>
            <w:top w:val="none" w:sz="0" w:space="0" w:color="auto"/>
            <w:left w:val="none" w:sz="0" w:space="0" w:color="auto"/>
            <w:bottom w:val="none" w:sz="0" w:space="0" w:color="auto"/>
            <w:right w:val="none" w:sz="0" w:space="0" w:color="auto"/>
          </w:divBdr>
        </w:div>
        <w:div w:id="1651055840">
          <w:marLeft w:val="640"/>
          <w:marRight w:val="0"/>
          <w:marTop w:val="0"/>
          <w:marBottom w:val="0"/>
          <w:divBdr>
            <w:top w:val="none" w:sz="0" w:space="0" w:color="auto"/>
            <w:left w:val="none" w:sz="0" w:space="0" w:color="auto"/>
            <w:bottom w:val="none" w:sz="0" w:space="0" w:color="auto"/>
            <w:right w:val="none" w:sz="0" w:space="0" w:color="auto"/>
          </w:divBdr>
        </w:div>
        <w:div w:id="694576640">
          <w:marLeft w:val="640"/>
          <w:marRight w:val="0"/>
          <w:marTop w:val="0"/>
          <w:marBottom w:val="0"/>
          <w:divBdr>
            <w:top w:val="none" w:sz="0" w:space="0" w:color="auto"/>
            <w:left w:val="none" w:sz="0" w:space="0" w:color="auto"/>
            <w:bottom w:val="none" w:sz="0" w:space="0" w:color="auto"/>
            <w:right w:val="none" w:sz="0" w:space="0" w:color="auto"/>
          </w:divBdr>
        </w:div>
        <w:div w:id="1823110078">
          <w:marLeft w:val="640"/>
          <w:marRight w:val="0"/>
          <w:marTop w:val="0"/>
          <w:marBottom w:val="0"/>
          <w:divBdr>
            <w:top w:val="none" w:sz="0" w:space="0" w:color="auto"/>
            <w:left w:val="none" w:sz="0" w:space="0" w:color="auto"/>
            <w:bottom w:val="none" w:sz="0" w:space="0" w:color="auto"/>
            <w:right w:val="none" w:sz="0" w:space="0" w:color="auto"/>
          </w:divBdr>
        </w:div>
        <w:div w:id="1386642503">
          <w:marLeft w:val="640"/>
          <w:marRight w:val="0"/>
          <w:marTop w:val="0"/>
          <w:marBottom w:val="0"/>
          <w:divBdr>
            <w:top w:val="none" w:sz="0" w:space="0" w:color="auto"/>
            <w:left w:val="none" w:sz="0" w:space="0" w:color="auto"/>
            <w:bottom w:val="none" w:sz="0" w:space="0" w:color="auto"/>
            <w:right w:val="none" w:sz="0" w:space="0" w:color="auto"/>
          </w:divBdr>
        </w:div>
        <w:div w:id="437919433">
          <w:marLeft w:val="640"/>
          <w:marRight w:val="0"/>
          <w:marTop w:val="0"/>
          <w:marBottom w:val="0"/>
          <w:divBdr>
            <w:top w:val="none" w:sz="0" w:space="0" w:color="auto"/>
            <w:left w:val="none" w:sz="0" w:space="0" w:color="auto"/>
            <w:bottom w:val="none" w:sz="0" w:space="0" w:color="auto"/>
            <w:right w:val="none" w:sz="0" w:space="0" w:color="auto"/>
          </w:divBdr>
        </w:div>
        <w:div w:id="1850756634">
          <w:marLeft w:val="640"/>
          <w:marRight w:val="0"/>
          <w:marTop w:val="0"/>
          <w:marBottom w:val="0"/>
          <w:divBdr>
            <w:top w:val="none" w:sz="0" w:space="0" w:color="auto"/>
            <w:left w:val="none" w:sz="0" w:space="0" w:color="auto"/>
            <w:bottom w:val="none" w:sz="0" w:space="0" w:color="auto"/>
            <w:right w:val="none" w:sz="0" w:space="0" w:color="auto"/>
          </w:divBdr>
        </w:div>
        <w:div w:id="625699729">
          <w:marLeft w:val="640"/>
          <w:marRight w:val="0"/>
          <w:marTop w:val="0"/>
          <w:marBottom w:val="0"/>
          <w:divBdr>
            <w:top w:val="none" w:sz="0" w:space="0" w:color="auto"/>
            <w:left w:val="none" w:sz="0" w:space="0" w:color="auto"/>
            <w:bottom w:val="none" w:sz="0" w:space="0" w:color="auto"/>
            <w:right w:val="none" w:sz="0" w:space="0" w:color="auto"/>
          </w:divBdr>
        </w:div>
        <w:div w:id="1955167109">
          <w:marLeft w:val="640"/>
          <w:marRight w:val="0"/>
          <w:marTop w:val="0"/>
          <w:marBottom w:val="0"/>
          <w:divBdr>
            <w:top w:val="none" w:sz="0" w:space="0" w:color="auto"/>
            <w:left w:val="none" w:sz="0" w:space="0" w:color="auto"/>
            <w:bottom w:val="none" w:sz="0" w:space="0" w:color="auto"/>
            <w:right w:val="none" w:sz="0" w:space="0" w:color="auto"/>
          </w:divBdr>
        </w:div>
        <w:div w:id="854804340">
          <w:marLeft w:val="640"/>
          <w:marRight w:val="0"/>
          <w:marTop w:val="0"/>
          <w:marBottom w:val="0"/>
          <w:divBdr>
            <w:top w:val="none" w:sz="0" w:space="0" w:color="auto"/>
            <w:left w:val="none" w:sz="0" w:space="0" w:color="auto"/>
            <w:bottom w:val="none" w:sz="0" w:space="0" w:color="auto"/>
            <w:right w:val="none" w:sz="0" w:space="0" w:color="auto"/>
          </w:divBdr>
        </w:div>
        <w:div w:id="1746150267">
          <w:marLeft w:val="640"/>
          <w:marRight w:val="0"/>
          <w:marTop w:val="0"/>
          <w:marBottom w:val="0"/>
          <w:divBdr>
            <w:top w:val="none" w:sz="0" w:space="0" w:color="auto"/>
            <w:left w:val="none" w:sz="0" w:space="0" w:color="auto"/>
            <w:bottom w:val="none" w:sz="0" w:space="0" w:color="auto"/>
            <w:right w:val="none" w:sz="0" w:space="0" w:color="auto"/>
          </w:divBdr>
        </w:div>
        <w:div w:id="116145346">
          <w:marLeft w:val="640"/>
          <w:marRight w:val="0"/>
          <w:marTop w:val="0"/>
          <w:marBottom w:val="0"/>
          <w:divBdr>
            <w:top w:val="none" w:sz="0" w:space="0" w:color="auto"/>
            <w:left w:val="none" w:sz="0" w:space="0" w:color="auto"/>
            <w:bottom w:val="none" w:sz="0" w:space="0" w:color="auto"/>
            <w:right w:val="none" w:sz="0" w:space="0" w:color="auto"/>
          </w:divBdr>
        </w:div>
        <w:div w:id="1463689701">
          <w:marLeft w:val="640"/>
          <w:marRight w:val="0"/>
          <w:marTop w:val="0"/>
          <w:marBottom w:val="0"/>
          <w:divBdr>
            <w:top w:val="none" w:sz="0" w:space="0" w:color="auto"/>
            <w:left w:val="none" w:sz="0" w:space="0" w:color="auto"/>
            <w:bottom w:val="none" w:sz="0" w:space="0" w:color="auto"/>
            <w:right w:val="none" w:sz="0" w:space="0" w:color="auto"/>
          </w:divBdr>
        </w:div>
        <w:div w:id="32534793">
          <w:marLeft w:val="640"/>
          <w:marRight w:val="0"/>
          <w:marTop w:val="0"/>
          <w:marBottom w:val="0"/>
          <w:divBdr>
            <w:top w:val="none" w:sz="0" w:space="0" w:color="auto"/>
            <w:left w:val="none" w:sz="0" w:space="0" w:color="auto"/>
            <w:bottom w:val="none" w:sz="0" w:space="0" w:color="auto"/>
            <w:right w:val="none" w:sz="0" w:space="0" w:color="auto"/>
          </w:divBdr>
        </w:div>
        <w:div w:id="408845791">
          <w:marLeft w:val="640"/>
          <w:marRight w:val="0"/>
          <w:marTop w:val="0"/>
          <w:marBottom w:val="0"/>
          <w:divBdr>
            <w:top w:val="none" w:sz="0" w:space="0" w:color="auto"/>
            <w:left w:val="none" w:sz="0" w:space="0" w:color="auto"/>
            <w:bottom w:val="none" w:sz="0" w:space="0" w:color="auto"/>
            <w:right w:val="none" w:sz="0" w:space="0" w:color="auto"/>
          </w:divBdr>
        </w:div>
        <w:div w:id="219829217">
          <w:marLeft w:val="640"/>
          <w:marRight w:val="0"/>
          <w:marTop w:val="0"/>
          <w:marBottom w:val="0"/>
          <w:divBdr>
            <w:top w:val="none" w:sz="0" w:space="0" w:color="auto"/>
            <w:left w:val="none" w:sz="0" w:space="0" w:color="auto"/>
            <w:bottom w:val="none" w:sz="0" w:space="0" w:color="auto"/>
            <w:right w:val="none" w:sz="0" w:space="0" w:color="auto"/>
          </w:divBdr>
        </w:div>
        <w:div w:id="526257137">
          <w:marLeft w:val="640"/>
          <w:marRight w:val="0"/>
          <w:marTop w:val="0"/>
          <w:marBottom w:val="0"/>
          <w:divBdr>
            <w:top w:val="none" w:sz="0" w:space="0" w:color="auto"/>
            <w:left w:val="none" w:sz="0" w:space="0" w:color="auto"/>
            <w:bottom w:val="none" w:sz="0" w:space="0" w:color="auto"/>
            <w:right w:val="none" w:sz="0" w:space="0" w:color="auto"/>
          </w:divBdr>
        </w:div>
        <w:div w:id="1449549197">
          <w:marLeft w:val="640"/>
          <w:marRight w:val="0"/>
          <w:marTop w:val="0"/>
          <w:marBottom w:val="0"/>
          <w:divBdr>
            <w:top w:val="none" w:sz="0" w:space="0" w:color="auto"/>
            <w:left w:val="none" w:sz="0" w:space="0" w:color="auto"/>
            <w:bottom w:val="none" w:sz="0" w:space="0" w:color="auto"/>
            <w:right w:val="none" w:sz="0" w:space="0" w:color="auto"/>
          </w:divBdr>
        </w:div>
        <w:div w:id="349571749">
          <w:marLeft w:val="640"/>
          <w:marRight w:val="0"/>
          <w:marTop w:val="0"/>
          <w:marBottom w:val="0"/>
          <w:divBdr>
            <w:top w:val="none" w:sz="0" w:space="0" w:color="auto"/>
            <w:left w:val="none" w:sz="0" w:space="0" w:color="auto"/>
            <w:bottom w:val="none" w:sz="0" w:space="0" w:color="auto"/>
            <w:right w:val="none" w:sz="0" w:space="0" w:color="auto"/>
          </w:divBdr>
        </w:div>
        <w:div w:id="703361309">
          <w:marLeft w:val="640"/>
          <w:marRight w:val="0"/>
          <w:marTop w:val="0"/>
          <w:marBottom w:val="0"/>
          <w:divBdr>
            <w:top w:val="none" w:sz="0" w:space="0" w:color="auto"/>
            <w:left w:val="none" w:sz="0" w:space="0" w:color="auto"/>
            <w:bottom w:val="none" w:sz="0" w:space="0" w:color="auto"/>
            <w:right w:val="none" w:sz="0" w:space="0" w:color="auto"/>
          </w:divBdr>
        </w:div>
        <w:div w:id="691565337">
          <w:marLeft w:val="640"/>
          <w:marRight w:val="0"/>
          <w:marTop w:val="0"/>
          <w:marBottom w:val="0"/>
          <w:divBdr>
            <w:top w:val="none" w:sz="0" w:space="0" w:color="auto"/>
            <w:left w:val="none" w:sz="0" w:space="0" w:color="auto"/>
            <w:bottom w:val="none" w:sz="0" w:space="0" w:color="auto"/>
            <w:right w:val="none" w:sz="0" w:space="0" w:color="auto"/>
          </w:divBdr>
        </w:div>
        <w:div w:id="1934896101">
          <w:marLeft w:val="640"/>
          <w:marRight w:val="0"/>
          <w:marTop w:val="0"/>
          <w:marBottom w:val="0"/>
          <w:divBdr>
            <w:top w:val="none" w:sz="0" w:space="0" w:color="auto"/>
            <w:left w:val="none" w:sz="0" w:space="0" w:color="auto"/>
            <w:bottom w:val="none" w:sz="0" w:space="0" w:color="auto"/>
            <w:right w:val="none" w:sz="0" w:space="0" w:color="auto"/>
          </w:divBdr>
        </w:div>
        <w:div w:id="214858558">
          <w:marLeft w:val="640"/>
          <w:marRight w:val="0"/>
          <w:marTop w:val="0"/>
          <w:marBottom w:val="0"/>
          <w:divBdr>
            <w:top w:val="none" w:sz="0" w:space="0" w:color="auto"/>
            <w:left w:val="none" w:sz="0" w:space="0" w:color="auto"/>
            <w:bottom w:val="none" w:sz="0" w:space="0" w:color="auto"/>
            <w:right w:val="none" w:sz="0" w:space="0" w:color="auto"/>
          </w:divBdr>
        </w:div>
        <w:div w:id="403185061">
          <w:marLeft w:val="640"/>
          <w:marRight w:val="0"/>
          <w:marTop w:val="0"/>
          <w:marBottom w:val="0"/>
          <w:divBdr>
            <w:top w:val="none" w:sz="0" w:space="0" w:color="auto"/>
            <w:left w:val="none" w:sz="0" w:space="0" w:color="auto"/>
            <w:bottom w:val="none" w:sz="0" w:space="0" w:color="auto"/>
            <w:right w:val="none" w:sz="0" w:space="0" w:color="auto"/>
          </w:divBdr>
        </w:div>
        <w:div w:id="1547834616">
          <w:marLeft w:val="640"/>
          <w:marRight w:val="0"/>
          <w:marTop w:val="0"/>
          <w:marBottom w:val="0"/>
          <w:divBdr>
            <w:top w:val="none" w:sz="0" w:space="0" w:color="auto"/>
            <w:left w:val="none" w:sz="0" w:space="0" w:color="auto"/>
            <w:bottom w:val="none" w:sz="0" w:space="0" w:color="auto"/>
            <w:right w:val="none" w:sz="0" w:space="0" w:color="auto"/>
          </w:divBdr>
        </w:div>
        <w:div w:id="1952470087">
          <w:marLeft w:val="640"/>
          <w:marRight w:val="0"/>
          <w:marTop w:val="0"/>
          <w:marBottom w:val="0"/>
          <w:divBdr>
            <w:top w:val="none" w:sz="0" w:space="0" w:color="auto"/>
            <w:left w:val="none" w:sz="0" w:space="0" w:color="auto"/>
            <w:bottom w:val="none" w:sz="0" w:space="0" w:color="auto"/>
            <w:right w:val="none" w:sz="0" w:space="0" w:color="auto"/>
          </w:divBdr>
        </w:div>
        <w:div w:id="389965311">
          <w:marLeft w:val="640"/>
          <w:marRight w:val="0"/>
          <w:marTop w:val="0"/>
          <w:marBottom w:val="0"/>
          <w:divBdr>
            <w:top w:val="none" w:sz="0" w:space="0" w:color="auto"/>
            <w:left w:val="none" w:sz="0" w:space="0" w:color="auto"/>
            <w:bottom w:val="none" w:sz="0" w:space="0" w:color="auto"/>
            <w:right w:val="none" w:sz="0" w:space="0" w:color="auto"/>
          </w:divBdr>
        </w:div>
        <w:div w:id="130445233">
          <w:marLeft w:val="640"/>
          <w:marRight w:val="0"/>
          <w:marTop w:val="0"/>
          <w:marBottom w:val="0"/>
          <w:divBdr>
            <w:top w:val="none" w:sz="0" w:space="0" w:color="auto"/>
            <w:left w:val="none" w:sz="0" w:space="0" w:color="auto"/>
            <w:bottom w:val="none" w:sz="0" w:space="0" w:color="auto"/>
            <w:right w:val="none" w:sz="0" w:space="0" w:color="auto"/>
          </w:divBdr>
        </w:div>
        <w:div w:id="1846094492">
          <w:marLeft w:val="640"/>
          <w:marRight w:val="0"/>
          <w:marTop w:val="0"/>
          <w:marBottom w:val="0"/>
          <w:divBdr>
            <w:top w:val="none" w:sz="0" w:space="0" w:color="auto"/>
            <w:left w:val="none" w:sz="0" w:space="0" w:color="auto"/>
            <w:bottom w:val="none" w:sz="0" w:space="0" w:color="auto"/>
            <w:right w:val="none" w:sz="0" w:space="0" w:color="auto"/>
          </w:divBdr>
        </w:div>
        <w:div w:id="332413758">
          <w:marLeft w:val="640"/>
          <w:marRight w:val="0"/>
          <w:marTop w:val="0"/>
          <w:marBottom w:val="0"/>
          <w:divBdr>
            <w:top w:val="none" w:sz="0" w:space="0" w:color="auto"/>
            <w:left w:val="none" w:sz="0" w:space="0" w:color="auto"/>
            <w:bottom w:val="none" w:sz="0" w:space="0" w:color="auto"/>
            <w:right w:val="none" w:sz="0" w:space="0" w:color="auto"/>
          </w:divBdr>
        </w:div>
        <w:div w:id="308948651">
          <w:marLeft w:val="640"/>
          <w:marRight w:val="0"/>
          <w:marTop w:val="0"/>
          <w:marBottom w:val="0"/>
          <w:divBdr>
            <w:top w:val="none" w:sz="0" w:space="0" w:color="auto"/>
            <w:left w:val="none" w:sz="0" w:space="0" w:color="auto"/>
            <w:bottom w:val="none" w:sz="0" w:space="0" w:color="auto"/>
            <w:right w:val="none" w:sz="0" w:space="0" w:color="auto"/>
          </w:divBdr>
        </w:div>
        <w:div w:id="861824676">
          <w:marLeft w:val="640"/>
          <w:marRight w:val="0"/>
          <w:marTop w:val="0"/>
          <w:marBottom w:val="0"/>
          <w:divBdr>
            <w:top w:val="none" w:sz="0" w:space="0" w:color="auto"/>
            <w:left w:val="none" w:sz="0" w:space="0" w:color="auto"/>
            <w:bottom w:val="none" w:sz="0" w:space="0" w:color="auto"/>
            <w:right w:val="none" w:sz="0" w:space="0" w:color="auto"/>
          </w:divBdr>
        </w:div>
        <w:div w:id="564681615">
          <w:marLeft w:val="640"/>
          <w:marRight w:val="0"/>
          <w:marTop w:val="0"/>
          <w:marBottom w:val="0"/>
          <w:divBdr>
            <w:top w:val="none" w:sz="0" w:space="0" w:color="auto"/>
            <w:left w:val="none" w:sz="0" w:space="0" w:color="auto"/>
            <w:bottom w:val="none" w:sz="0" w:space="0" w:color="auto"/>
            <w:right w:val="none" w:sz="0" w:space="0" w:color="auto"/>
          </w:divBdr>
        </w:div>
        <w:div w:id="828909522">
          <w:marLeft w:val="640"/>
          <w:marRight w:val="0"/>
          <w:marTop w:val="0"/>
          <w:marBottom w:val="0"/>
          <w:divBdr>
            <w:top w:val="none" w:sz="0" w:space="0" w:color="auto"/>
            <w:left w:val="none" w:sz="0" w:space="0" w:color="auto"/>
            <w:bottom w:val="none" w:sz="0" w:space="0" w:color="auto"/>
            <w:right w:val="none" w:sz="0" w:space="0" w:color="auto"/>
          </w:divBdr>
        </w:div>
        <w:div w:id="1908609803">
          <w:marLeft w:val="640"/>
          <w:marRight w:val="0"/>
          <w:marTop w:val="0"/>
          <w:marBottom w:val="0"/>
          <w:divBdr>
            <w:top w:val="none" w:sz="0" w:space="0" w:color="auto"/>
            <w:left w:val="none" w:sz="0" w:space="0" w:color="auto"/>
            <w:bottom w:val="none" w:sz="0" w:space="0" w:color="auto"/>
            <w:right w:val="none" w:sz="0" w:space="0" w:color="auto"/>
          </w:divBdr>
        </w:div>
        <w:div w:id="1298150272">
          <w:marLeft w:val="640"/>
          <w:marRight w:val="0"/>
          <w:marTop w:val="0"/>
          <w:marBottom w:val="0"/>
          <w:divBdr>
            <w:top w:val="none" w:sz="0" w:space="0" w:color="auto"/>
            <w:left w:val="none" w:sz="0" w:space="0" w:color="auto"/>
            <w:bottom w:val="none" w:sz="0" w:space="0" w:color="auto"/>
            <w:right w:val="none" w:sz="0" w:space="0" w:color="auto"/>
          </w:divBdr>
        </w:div>
        <w:div w:id="949778306">
          <w:marLeft w:val="640"/>
          <w:marRight w:val="0"/>
          <w:marTop w:val="0"/>
          <w:marBottom w:val="0"/>
          <w:divBdr>
            <w:top w:val="none" w:sz="0" w:space="0" w:color="auto"/>
            <w:left w:val="none" w:sz="0" w:space="0" w:color="auto"/>
            <w:bottom w:val="none" w:sz="0" w:space="0" w:color="auto"/>
            <w:right w:val="none" w:sz="0" w:space="0" w:color="auto"/>
          </w:divBdr>
        </w:div>
        <w:div w:id="23407824">
          <w:marLeft w:val="640"/>
          <w:marRight w:val="0"/>
          <w:marTop w:val="0"/>
          <w:marBottom w:val="0"/>
          <w:divBdr>
            <w:top w:val="none" w:sz="0" w:space="0" w:color="auto"/>
            <w:left w:val="none" w:sz="0" w:space="0" w:color="auto"/>
            <w:bottom w:val="none" w:sz="0" w:space="0" w:color="auto"/>
            <w:right w:val="none" w:sz="0" w:space="0" w:color="auto"/>
          </w:divBdr>
        </w:div>
        <w:div w:id="489368499">
          <w:marLeft w:val="640"/>
          <w:marRight w:val="0"/>
          <w:marTop w:val="0"/>
          <w:marBottom w:val="0"/>
          <w:divBdr>
            <w:top w:val="none" w:sz="0" w:space="0" w:color="auto"/>
            <w:left w:val="none" w:sz="0" w:space="0" w:color="auto"/>
            <w:bottom w:val="none" w:sz="0" w:space="0" w:color="auto"/>
            <w:right w:val="none" w:sz="0" w:space="0" w:color="auto"/>
          </w:divBdr>
        </w:div>
        <w:div w:id="1248461500">
          <w:marLeft w:val="640"/>
          <w:marRight w:val="0"/>
          <w:marTop w:val="0"/>
          <w:marBottom w:val="0"/>
          <w:divBdr>
            <w:top w:val="none" w:sz="0" w:space="0" w:color="auto"/>
            <w:left w:val="none" w:sz="0" w:space="0" w:color="auto"/>
            <w:bottom w:val="none" w:sz="0" w:space="0" w:color="auto"/>
            <w:right w:val="none" w:sz="0" w:space="0" w:color="auto"/>
          </w:divBdr>
        </w:div>
        <w:div w:id="1384404416">
          <w:marLeft w:val="640"/>
          <w:marRight w:val="0"/>
          <w:marTop w:val="0"/>
          <w:marBottom w:val="0"/>
          <w:divBdr>
            <w:top w:val="none" w:sz="0" w:space="0" w:color="auto"/>
            <w:left w:val="none" w:sz="0" w:space="0" w:color="auto"/>
            <w:bottom w:val="none" w:sz="0" w:space="0" w:color="auto"/>
            <w:right w:val="none" w:sz="0" w:space="0" w:color="auto"/>
          </w:divBdr>
        </w:div>
        <w:div w:id="1682244026">
          <w:marLeft w:val="640"/>
          <w:marRight w:val="0"/>
          <w:marTop w:val="0"/>
          <w:marBottom w:val="0"/>
          <w:divBdr>
            <w:top w:val="none" w:sz="0" w:space="0" w:color="auto"/>
            <w:left w:val="none" w:sz="0" w:space="0" w:color="auto"/>
            <w:bottom w:val="none" w:sz="0" w:space="0" w:color="auto"/>
            <w:right w:val="none" w:sz="0" w:space="0" w:color="auto"/>
          </w:divBdr>
        </w:div>
        <w:div w:id="215093573">
          <w:marLeft w:val="640"/>
          <w:marRight w:val="0"/>
          <w:marTop w:val="0"/>
          <w:marBottom w:val="0"/>
          <w:divBdr>
            <w:top w:val="none" w:sz="0" w:space="0" w:color="auto"/>
            <w:left w:val="none" w:sz="0" w:space="0" w:color="auto"/>
            <w:bottom w:val="none" w:sz="0" w:space="0" w:color="auto"/>
            <w:right w:val="none" w:sz="0" w:space="0" w:color="auto"/>
          </w:divBdr>
        </w:div>
        <w:div w:id="1759667867">
          <w:marLeft w:val="640"/>
          <w:marRight w:val="0"/>
          <w:marTop w:val="0"/>
          <w:marBottom w:val="0"/>
          <w:divBdr>
            <w:top w:val="none" w:sz="0" w:space="0" w:color="auto"/>
            <w:left w:val="none" w:sz="0" w:space="0" w:color="auto"/>
            <w:bottom w:val="none" w:sz="0" w:space="0" w:color="auto"/>
            <w:right w:val="none" w:sz="0" w:space="0" w:color="auto"/>
          </w:divBdr>
        </w:div>
        <w:div w:id="329912299">
          <w:marLeft w:val="640"/>
          <w:marRight w:val="0"/>
          <w:marTop w:val="0"/>
          <w:marBottom w:val="0"/>
          <w:divBdr>
            <w:top w:val="none" w:sz="0" w:space="0" w:color="auto"/>
            <w:left w:val="none" w:sz="0" w:space="0" w:color="auto"/>
            <w:bottom w:val="none" w:sz="0" w:space="0" w:color="auto"/>
            <w:right w:val="none" w:sz="0" w:space="0" w:color="auto"/>
          </w:divBdr>
        </w:div>
        <w:div w:id="1416635456">
          <w:marLeft w:val="640"/>
          <w:marRight w:val="0"/>
          <w:marTop w:val="0"/>
          <w:marBottom w:val="0"/>
          <w:divBdr>
            <w:top w:val="none" w:sz="0" w:space="0" w:color="auto"/>
            <w:left w:val="none" w:sz="0" w:space="0" w:color="auto"/>
            <w:bottom w:val="none" w:sz="0" w:space="0" w:color="auto"/>
            <w:right w:val="none" w:sz="0" w:space="0" w:color="auto"/>
          </w:divBdr>
        </w:div>
        <w:div w:id="1630279132">
          <w:marLeft w:val="640"/>
          <w:marRight w:val="0"/>
          <w:marTop w:val="0"/>
          <w:marBottom w:val="0"/>
          <w:divBdr>
            <w:top w:val="none" w:sz="0" w:space="0" w:color="auto"/>
            <w:left w:val="none" w:sz="0" w:space="0" w:color="auto"/>
            <w:bottom w:val="none" w:sz="0" w:space="0" w:color="auto"/>
            <w:right w:val="none" w:sz="0" w:space="0" w:color="auto"/>
          </w:divBdr>
        </w:div>
        <w:div w:id="1745100828">
          <w:marLeft w:val="640"/>
          <w:marRight w:val="0"/>
          <w:marTop w:val="0"/>
          <w:marBottom w:val="0"/>
          <w:divBdr>
            <w:top w:val="none" w:sz="0" w:space="0" w:color="auto"/>
            <w:left w:val="none" w:sz="0" w:space="0" w:color="auto"/>
            <w:bottom w:val="none" w:sz="0" w:space="0" w:color="auto"/>
            <w:right w:val="none" w:sz="0" w:space="0" w:color="auto"/>
          </w:divBdr>
        </w:div>
        <w:div w:id="570847515">
          <w:marLeft w:val="640"/>
          <w:marRight w:val="0"/>
          <w:marTop w:val="0"/>
          <w:marBottom w:val="0"/>
          <w:divBdr>
            <w:top w:val="none" w:sz="0" w:space="0" w:color="auto"/>
            <w:left w:val="none" w:sz="0" w:space="0" w:color="auto"/>
            <w:bottom w:val="none" w:sz="0" w:space="0" w:color="auto"/>
            <w:right w:val="none" w:sz="0" w:space="0" w:color="auto"/>
          </w:divBdr>
        </w:div>
        <w:div w:id="105782816">
          <w:marLeft w:val="640"/>
          <w:marRight w:val="0"/>
          <w:marTop w:val="0"/>
          <w:marBottom w:val="0"/>
          <w:divBdr>
            <w:top w:val="none" w:sz="0" w:space="0" w:color="auto"/>
            <w:left w:val="none" w:sz="0" w:space="0" w:color="auto"/>
            <w:bottom w:val="none" w:sz="0" w:space="0" w:color="auto"/>
            <w:right w:val="none" w:sz="0" w:space="0" w:color="auto"/>
          </w:divBdr>
        </w:div>
        <w:div w:id="258568243">
          <w:marLeft w:val="640"/>
          <w:marRight w:val="0"/>
          <w:marTop w:val="0"/>
          <w:marBottom w:val="0"/>
          <w:divBdr>
            <w:top w:val="none" w:sz="0" w:space="0" w:color="auto"/>
            <w:left w:val="none" w:sz="0" w:space="0" w:color="auto"/>
            <w:bottom w:val="none" w:sz="0" w:space="0" w:color="auto"/>
            <w:right w:val="none" w:sz="0" w:space="0" w:color="auto"/>
          </w:divBdr>
        </w:div>
        <w:div w:id="1088844087">
          <w:marLeft w:val="640"/>
          <w:marRight w:val="0"/>
          <w:marTop w:val="0"/>
          <w:marBottom w:val="0"/>
          <w:divBdr>
            <w:top w:val="none" w:sz="0" w:space="0" w:color="auto"/>
            <w:left w:val="none" w:sz="0" w:space="0" w:color="auto"/>
            <w:bottom w:val="none" w:sz="0" w:space="0" w:color="auto"/>
            <w:right w:val="none" w:sz="0" w:space="0" w:color="auto"/>
          </w:divBdr>
        </w:div>
        <w:div w:id="721907785">
          <w:marLeft w:val="640"/>
          <w:marRight w:val="0"/>
          <w:marTop w:val="0"/>
          <w:marBottom w:val="0"/>
          <w:divBdr>
            <w:top w:val="none" w:sz="0" w:space="0" w:color="auto"/>
            <w:left w:val="none" w:sz="0" w:space="0" w:color="auto"/>
            <w:bottom w:val="none" w:sz="0" w:space="0" w:color="auto"/>
            <w:right w:val="none" w:sz="0" w:space="0" w:color="auto"/>
          </w:divBdr>
        </w:div>
        <w:div w:id="1192382250">
          <w:marLeft w:val="640"/>
          <w:marRight w:val="0"/>
          <w:marTop w:val="0"/>
          <w:marBottom w:val="0"/>
          <w:divBdr>
            <w:top w:val="none" w:sz="0" w:space="0" w:color="auto"/>
            <w:left w:val="none" w:sz="0" w:space="0" w:color="auto"/>
            <w:bottom w:val="none" w:sz="0" w:space="0" w:color="auto"/>
            <w:right w:val="none" w:sz="0" w:space="0" w:color="auto"/>
          </w:divBdr>
        </w:div>
        <w:div w:id="1137380766">
          <w:marLeft w:val="640"/>
          <w:marRight w:val="0"/>
          <w:marTop w:val="0"/>
          <w:marBottom w:val="0"/>
          <w:divBdr>
            <w:top w:val="none" w:sz="0" w:space="0" w:color="auto"/>
            <w:left w:val="none" w:sz="0" w:space="0" w:color="auto"/>
            <w:bottom w:val="none" w:sz="0" w:space="0" w:color="auto"/>
            <w:right w:val="none" w:sz="0" w:space="0" w:color="auto"/>
          </w:divBdr>
        </w:div>
        <w:div w:id="449402249">
          <w:marLeft w:val="640"/>
          <w:marRight w:val="0"/>
          <w:marTop w:val="0"/>
          <w:marBottom w:val="0"/>
          <w:divBdr>
            <w:top w:val="none" w:sz="0" w:space="0" w:color="auto"/>
            <w:left w:val="none" w:sz="0" w:space="0" w:color="auto"/>
            <w:bottom w:val="none" w:sz="0" w:space="0" w:color="auto"/>
            <w:right w:val="none" w:sz="0" w:space="0" w:color="auto"/>
          </w:divBdr>
        </w:div>
        <w:div w:id="170461034">
          <w:marLeft w:val="640"/>
          <w:marRight w:val="0"/>
          <w:marTop w:val="0"/>
          <w:marBottom w:val="0"/>
          <w:divBdr>
            <w:top w:val="none" w:sz="0" w:space="0" w:color="auto"/>
            <w:left w:val="none" w:sz="0" w:space="0" w:color="auto"/>
            <w:bottom w:val="none" w:sz="0" w:space="0" w:color="auto"/>
            <w:right w:val="none" w:sz="0" w:space="0" w:color="auto"/>
          </w:divBdr>
        </w:div>
        <w:div w:id="1128204470">
          <w:marLeft w:val="640"/>
          <w:marRight w:val="0"/>
          <w:marTop w:val="0"/>
          <w:marBottom w:val="0"/>
          <w:divBdr>
            <w:top w:val="none" w:sz="0" w:space="0" w:color="auto"/>
            <w:left w:val="none" w:sz="0" w:space="0" w:color="auto"/>
            <w:bottom w:val="none" w:sz="0" w:space="0" w:color="auto"/>
            <w:right w:val="none" w:sz="0" w:space="0" w:color="auto"/>
          </w:divBdr>
        </w:div>
        <w:div w:id="319819002">
          <w:marLeft w:val="640"/>
          <w:marRight w:val="0"/>
          <w:marTop w:val="0"/>
          <w:marBottom w:val="0"/>
          <w:divBdr>
            <w:top w:val="none" w:sz="0" w:space="0" w:color="auto"/>
            <w:left w:val="none" w:sz="0" w:space="0" w:color="auto"/>
            <w:bottom w:val="none" w:sz="0" w:space="0" w:color="auto"/>
            <w:right w:val="none" w:sz="0" w:space="0" w:color="auto"/>
          </w:divBdr>
        </w:div>
        <w:div w:id="1554121666">
          <w:marLeft w:val="640"/>
          <w:marRight w:val="0"/>
          <w:marTop w:val="0"/>
          <w:marBottom w:val="0"/>
          <w:divBdr>
            <w:top w:val="none" w:sz="0" w:space="0" w:color="auto"/>
            <w:left w:val="none" w:sz="0" w:space="0" w:color="auto"/>
            <w:bottom w:val="none" w:sz="0" w:space="0" w:color="auto"/>
            <w:right w:val="none" w:sz="0" w:space="0" w:color="auto"/>
          </w:divBdr>
        </w:div>
        <w:div w:id="757485276">
          <w:marLeft w:val="640"/>
          <w:marRight w:val="0"/>
          <w:marTop w:val="0"/>
          <w:marBottom w:val="0"/>
          <w:divBdr>
            <w:top w:val="none" w:sz="0" w:space="0" w:color="auto"/>
            <w:left w:val="none" w:sz="0" w:space="0" w:color="auto"/>
            <w:bottom w:val="none" w:sz="0" w:space="0" w:color="auto"/>
            <w:right w:val="none" w:sz="0" w:space="0" w:color="auto"/>
          </w:divBdr>
        </w:div>
      </w:divsChild>
    </w:div>
    <w:div w:id="913471388">
      <w:bodyDiv w:val="1"/>
      <w:marLeft w:val="0"/>
      <w:marRight w:val="0"/>
      <w:marTop w:val="0"/>
      <w:marBottom w:val="0"/>
      <w:divBdr>
        <w:top w:val="none" w:sz="0" w:space="0" w:color="auto"/>
        <w:left w:val="none" w:sz="0" w:space="0" w:color="auto"/>
        <w:bottom w:val="none" w:sz="0" w:space="0" w:color="auto"/>
        <w:right w:val="none" w:sz="0" w:space="0" w:color="auto"/>
      </w:divBdr>
      <w:divsChild>
        <w:div w:id="870385180">
          <w:marLeft w:val="640"/>
          <w:marRight w:val="0"/>
          <w:marTop w:val="0"/>
          <w:marBottom w:val="0"/>
          <w:divBdr>
            <w:top w:val="none" w:sz="0" w:space="0" w:color="auto"/>
            <w:left w:val="none" w:sz="0" w:space="0" w:color="auto"/>
            <w:bottom w:val="none" w:sz="0" w:space="0" w:color="auto"/>
            <w:right w:val="none" w:sz="0" w:space="0" w:color="auto"/>
          </w:divBdr>
        </w:div>
        <w:div w:id="281884363">
          <w:marLeft w:val="640"/>
          <w:marRight w:val="0"/>
          <w:marTop w:val="0"/>
          <w:marBottom w:val="0"/>
          <w:divBdr>
            <w:top w:val="none" w:sz="0" w:space="0" w:color="auto"/>
            <w:left w:val="none" w:sz="0" w:space="0" w:color="auto"/>
            <w:bottom w:val="none" w:sz="0" w:space="0" w:color="auto"/>
            <w:right w:val="none" w:sz="0" w:space="0" w:color="auto"/>
          </w:divBdr>
        </w:div>
        <w:div w:id="608242327">
          <w:marLeft w:val="640"/>
          <w:marRight w:val="0"/>
          <w:marTop w:val="0"/>
          <w:marBottom w:val="0"/>
          <w:divBdr>
            <w:top w:val="none" w:sz="0" w:space="0" w:color="auto"/>
            <w:left w:val="none" w:sz="0" w:space="0" w:color="auto"/>
            <w:bottom w:val="none" w:sz="0" w:space="0" w:color="auto"/>
            <w:right w:val="none" w:sz="0" w:space="0" w:color="auto"/>
          </w:divBdr>
        </w:div>
        <w:div w:id="1671249890">
          <w:marLeft w:val="640"/>
          <w:marRight w:val="0"/>
          <w:marTop w:val="0"/>
          <w:marBottom w:val="0"/>
          <w:divBdr>
            <w:top w:val="none" w:sz="0" w:space="0" w:color="auto"/>
            <w:left w:val="none" w:sz="0" w:space="0" w:color="auto"/>
            <w:bottom w:val="none" w:sz="0" w:space="0" w:color="auto"/>
            <w:right w:val="none" w:sz="0" w:space="0" w:color="auto"/>
          </w:divBdr>
        </w:div>
        <w:div w:id="2048941536">
          <w:marLeft w:val="640"/>
          <w:marRight w:val="0"/>
          <w:marTop w:val="0"/>
          <w:marBottom w:val="0"/>
          <w:divBdr>
            <w:top w:val="none" w:sz="0" w:space="0" w:color="auto"/>
            <w:left w:val="none" w:sz="0" w:space="0" w:color="auto"/>
            <w:bottom w:val="none" w:sz="0" w:space="0" w:color="auto"/>
            <w:right w:val="none" w:sz="0" w:space="0" w:color="auto"/>
          </w:divBdr>
        </w:div>
        <w:div w:id="641927276">
          <w:marLeft w:val="640"/>
          <w:marRight w:val="0"/>
          <w:marTop w:val="0"/>
          <w:marBottom w:val="0"/>
          <w:divBdr>
            <w:top w:val="none" w:sz="0" w:space="0" w:color="auto"/>
            <w:left w:val="none" w:sz="0" w:space="0" w:color="auto"/>
            <w:bottom w:val="none" w:sz="0" w:space="0" w:color="auto"/>
            <w:right w:val="none" w:sz="0" w:space="0" w:color="auto"/>
          </w:divBdr>
        </w:div>
        <w:div w:id="2015760395">
          <w:marLeft w:val="640"/>
          <w:marRight w:val="0"/>
          <w:marTop w:val="0"/>
          <w:marBottom w:val="0"/>
          <w:divBdr>
            <w:top w:val="none" w:sz="0" w:space="0" w:color="auto"/>
            <w:left w:val="none" w:sz="0" w:space="0" w:color="auto"/>
            <w:bottom w:val="none" w:sz="0" w:space="0" w:color="auto"/>
            <w:right w:val="none" w:sz="0" w:space="0" w:color="auto"/>
          </w:divBdr>
        </w:div>
        <w:div w:id="678309054">
          <w:marLeft w:val="640"/>
          <w:marRight w:val="0"/>
          <w:marTop w:val="0"/>
          <w:marBottom w:val="0"/>
          <w:divBdr>
            <w:top w:val="none" w:sz="0" w:space="0" w:color="auto"/>
            <w:left w:val="none" w:sz="0" w:space="0" w:color="auto"/>
            <w:bottom w:val="none" w:sz="0" w:space="0" w:color="auto"/>
            <w:right w:val="none" w:sz="0" w:space="0" w:color="auto"/>
          </w:divBdr>
        </w:div>
        <w:div w:id="225799344">
          <w:marLeft w:val="640"/>
          <w:marRight w:val="0"/>
          <w:marTop w:val="0"/>
          <w:marBottom w:val="0"/>
          <w:divBdr>
            <w:top w:val="none" w:sz="0" w:space="0" w:color="auto"/>
            <w:left w:val="none" w:sz="0" w:space="0" w:color="auto"/>
            <w:bottom w:val="none" w:sz="0" w:space="0" w:color="auto"/>
            <w:right w:val="none" w:sz="0" w:space="0" w:color="auto"/>
          </w:divBdr>
        </w:div>
        <w:div w:id="1281567872">
          <w:marLeft w:val="640"/>
          <w:marRight w:val="0"/>
          <w:marTop w:val="0"/>
          <w:marBottom w:val="0"/>
          <w:divBdr>
            <w:top w:val="none" w:sz="0" w:space="0" w:color="auto"/>
            <w:left w:val="none" w:sz="0" w:space="0" w:color="auto"/>
            <w:bottom w:val="none" w:sz="0" w:space="0" w:color="auto"/>
            <w:right w:val="none" w:sz="0" w:space="0" w:color="auto"/>
          </w:divBdr>
        </w:div>
        <w:div w:id="381026593">
          <w:marLeft w:val="640"/>
          <w:marRight w:val="0"/>
          <w:marTop w:val="0"/>
          <w:marBottom w:val="0"/>
          <w:divBdr>
            <w:top w:val="none" w:sz="0" w:space="0" w:color="auto"/>
            <w:left w:val="none" w:sz="0" w:space="0" w:color="auto"/>
            <w:bottom w:val="none" w:sz="0" w:space="0" w:color="auto"/>
            <w:right w:val="none" w:sz="0" w:space="0" w:color="auto"/>
          </w:divBdr>
        </w:div>
        <w:div w:id="802581388">
          <w:marLeft w:val="640"/>
          <w:marRight w:val="0"/>
          <w:marTop w:val="0"/>
          <w:marBottom w:val="0"/>
          <w:divBdr>
            <w:top w:val="none" w:sz="0" w:space="0" w:color="auto"/>
            <w:left w:val="none" w:sz="0" w:space="0" w:color="auto"/>
            <w:bottom w:val="none" w:sz="0" w:space="0" w:color="auto"/>
            <w:right w:val="none" w:sz="0" w:space="0" w:color="auto"/>
          </w:divBdr>
        </w:div>
        <w:div w:id="35548946">
          <w:marLeft w:val="640"/>
          <w:marRight w:val="0"/>
          <w:marTop w:val="0"/>
          <w:marBottom w:val="0"/>
          <w:divBdr>
            <w:top w:val="none" w:sz="0" w:space="0" w:color="auto"/>
            <w:left w:val="none" w:sz="0" w:space="0" w:color="auto"/>
            <w:bottom w:val="none" w:sz="0" w:space="0" w:color="auto"/>
            <w:right w:val="none" w:sz="0" w:space="0" w:color="auto"/>
          </w:divBdr>
        </w:div>
        <w:div w:id="1227908979">
          <w:marLeft w:val="640"/>
          <w:marRight w:val="0"/>
          <w:marTop w:val="0"/>
          <w:marBottom w:val="0"/>
          <w:divBdr>
            <w:top w:val="none" w:sz="0" w:space="0" w:color="auto"/>
            <w:left w:val="none" w:sz="0" w:space="0" w:color="auto"/>
            <w:bottom w:val="none" w:sz="0" w:space="0" w:color="auto"/>
            <w:right w:val="none" w:sz="0" w:space="0" w:color="auto"/>
          </w:divBdr>
        </w:div>
        <w:div w:id="1396514977">
          <w:marLeft w:val="640"/>
          <w:marRight w:val="0"/>
          <w:marTop w:val="0"/>
          <w:marBottom w:val="0"/>
          <w:divBdr>
            <w:top w:val="none" w:sz="0" w:space="0" w:color="auto"/>
            <w:left w:val="none" w:sz="0" w:space="0" w:color="auto"/>
            <w:bottom w:val="none" w:sz="0" w:space="0" w:color="auto"/>
            <w:right w:val="none" w:sz="0" w:space="0" w:color="auto"/>
          </w:divBdr>
        </w:div>
        <w:div w:id="1039741755">
          <w:marLeft w:val="640"/>
          <w:marRight w:val="0"/>
          <w:marTop w:val="0"/>
          <w:marBottom w:val="0"/>
          <w:divBdr>
            <w:top w:val="none" w:sz="0" w:space="0" w:color="auto"/>
            <w:left w:val="none" w:sz="0" w:space="0" w:color="auto"/>
            <w:bottom w:val="none" w:sz="0" w:space="0" w:color="auto"/>
            <w:right w:val="none" w:sz="0" w:space="0" w:color="auto"/>
          </w:divBdr>
        </w:div>
        <w:div w:id="1823428962">
          <w:marLeft w:val="640"/>
          <w:marRight w:val="0"/>
          <w:marTop w:val="0"/>
          <w:marBottom w:val="0"/>
          <w:divBdr>
            <w:top w:val="none" w:sz="0" w:space="0" w:color="auto"/>
            <w:left w:val="none" w:sz="0" w:space="0" w:color="auto"/>
            <w:bottom w:val="none" w:sz="0" w:space="0" w:color="auto"/>
            <w:right w:val="none" w:sz="0" w:space="0" w:color="auto"/>
          </w:divBdr>
        </w:div>
        <w:div w:id="412287405">
          <w:marLeft w:val="640"/>
          <w:marRight w:val="0"/>
          <w:marTop w:val="0"/>
          <w:marBottom w:val="0"/>
          <w:divBdr>
            <w:top w:val="none" w:sz="0" w:space="0" w:color="auto"/>
            <w:left w:val="none" w:sz="0" w:space="0" w:color="auto"/>
            <w:bottom w:val="none" w:sz="0" w:space="0" w:color="auto"/>
            <w:right w:val="none" w:sz="0" w:space="0" w:color="auto"/>
          </w:divBdr>
        </w:div>
        <w:div w:id="2054115916">
          <w:marLeft w:val="640"/>
          <w:marRight w:val="0"/>
          <w:marTop w:val="0"/>
          <w:marBottom w:val="0"/>
          <w:divBdr>
            <w:top w:val="none" w:sz="0" w:space="0" w:color="auto"/>
            <w:left w:val="none" w:sz="0" w:space="0" w:color="auto"/>
            <w:bottom w:val="none" w:sz="0" w:space="0" w:color="auto"/>
            <w:right w:val="none" w:sz="0" w:space="0" w:color="auto"/>
          </w:divBdr>
        </w:div>
        <w:div w:id="198133091">
          <w:marLeft w:val="640"/>
          <w:marRight w:val="0"/>
          <w:marTop w:val="0"/>
          <w:marBottom w:val="0"/>
          <w:divBdr>
            <w:top w:val="none" w:sz="0" w:space="0" w:color="auto"/>
            <w:left w:val="none" w:sz="0" w:space="0" w:color="auto"/>
            <w:bottom w:val="none" w:sz="0" w:space="0" w:color="auto"/>
            <w:right w:val="none" w:sz="0" w:space="0" w:color="auto"/>
          </w:divBdr>
        </w:div>
        <w:div w:id="1554541888">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917833835">
          <w:marLeft w:val="640"/>
          <w:marRight w:val="0"/>
          <w:marTop w:val="0"/>
          <w:marBottom w:val="0"/>
          <w:divBdr>
            <w:top w:val="none" w:sz="0" w:space="0" w:color="auto"/>
            <w:left w:val="none" w:sz="0" w:space="0" w:color="auto"/>
            <w:bottom w:val="none" w:sz="0" w:space="0" w:color="auto"/>
            <w:right w:val="none" w:sz="0" w:space="0" w:color="auto"/>
          </w:divBdr>
        </w:div>
        <w:div w:id="1406805402">
          <w:marLeft w:val="640"/>
          <w:marRight w:val="0"/>
          <w:marTop w:val="0"/>
          <w:marBottom w:val="0"/>
          <w:divBdr>
            <w:top w:val="none" w:sz="0" w:space="0" w:color="auto"/>
            <w:left w:val="none" w:sz="0" w:space="0" w:color="auto"/>
            <w:bottom w:val="none" w:sz="0" w:space="0" w:color="auto"/>
            <w:right w:val="none" w:sz="0" w:space="0" w:color="auto"/>
          </w:divBdr>
        </w:div>
        <w:div w:id="1535579901">
          <w:marLeft w:val="640"/>
          <w:marRight w:val="0"/>
          <w:marTop w:val="0"/>
          <w:marBottom w:val="0"/>
          <w:divBdr>
            <w:top w:val="none" w:sz="0" w:space="0" w:color="auto"/>
            <w:left w:val="none" w:sz="0" w:space="0" w:color="auto"/>
            <w:bottom w:val="none" w:sz="0" w:space="0" w:color="auto"/>
            <w:right w:val="none" w:sz="0" w:space="0" w:color="auto"/>
          </w:divBdr>
        </w:div>
        <w:div w:id="1321496339">
          <w:marLeft w:val="640"/>
          <w:marRight w:val="0"/>
          <w:marTop w:val="0"/>
          <w:marBottom w:val="0"/>
          <w:divBdr>
            <w:top w:val="none" w:sz="0" w:space="0" w:color="auto"/>
            <w:left w:val="none" w:sz="0" w:space="0" w:color="auto"/>
            <w:bottom w:val="none" w:sz="0" w:space="0" w:color="auto"/>
            <w:right w:val="none" w:sz="0" w:space="0" w:color="auto"/>
          </w:divBdr>
        </w:div>
        <w:div w:id="1502965990">
          <w:marLeft w:val="640"/>
          <w:marRight w:val="0"/>
          <w:marTop w:val="0"/>
          <w:marBottom w:val="0"/>
          <w:divBdr>
            <w:top w:val="none" w:sz="0" w:space="0" w:color="auto"/>
            <w:left w:val="none" w:sz="0" w:space="0" w:color="auto"/>
            <w:bottom w:val="none" w:sz="0" w:space="0" w:color="auto"/>
            <w:right w:val="none" w:sz="0" w:space="0" w:color="auto"/>
          </w:divBdr>
        </w:div>
        <w:div w:id="752554577">
          <w:marLeft w:val="640"/>
          <w:marRight w:val="0"/>
          <w:marTop w:val="0"/>
          <w:marBottom w:val="0"/>
          <w:divBdr>
            <w:top w:val="none" w:sz="0" w:space="0" w:color="auto"/>
            <w:left w:val="none" w:sz="0" w:space="0" w:color="auto"/>
            <w:bottom w:val="none" w:sz="0" w:space="0" w:color="auto"/>
            <w:right w:val="none" w:sz="0" w:space="0" w:color="auto"/>
          </w:divBdr>
        </w:div>
        <w:div w:id="146754119">
          <w:marLeft w:val="640"/>
          <w:marRight w:val="0"/>
          <w:marTop w:val="0"/>
          <w:marBottom w:val="0"/>
          <w:divBdr>
            <w:top w:val="none" w:sz="0" w:space="0" w:color="auto"/>
            <w:left w:val="none" w:sz="0" w:space="0" w:color="auto"/>
            <w:bottom w:val="none" w:sz="0" w:space="0" w:color="auto"/>
            <w:right w:val="none" w:sz="0" w:space="0" w:color="auto"/>
          </w:divBdr>
        </w:div>
        <w:div w:id="757212910">
          <w:marLeft w:val="640"/>
          <w:marRight w:val="0"/>
          <w:marTop w:val="0"/>
          <w:marBottom w:val="0"/>
          <w:divBdr>
            <w:top w:val="none" w:sz="0" w:space="0" w:color="auto"/>
            <w:left w:val="none" w:sz="0" w:space="0" w:color="auto"/>
            <w:bottom w:val="none" w:sz="0" w:space="0" w:color="auto"/>
            <w:right w:val="none" w:sz="0" w:space="0" w:color="auto"/>
          </w:divBdr>
        </w:div>
        <w:div w:id="1566380232">
          <w:marLeft w:val="640"/>
          <w:marRight w:val="0"/>
          <w:marTop w:val="0"/>
          <w:marBottom w:val="0"/>
          <w:divBdr>
            <w:top w:val="none" w:sz="0" w:space="0" w:color="auto"/>
            <w:left w:val="none" w:sz="0" w:space="0" w:color="auto"/>
            <w:bottom w:val="none" w:sz="0" w:space="0" w:color="auto"/>
            <w:right w:val="none" w:sz="0" w:space="0" w:color="auto"/>
          </w:divBdr>
        </w:div>
        <w:div w:id="1285041358">
          <w:marLeft w:val="640"/>
          <w:marRight w:val="0"/>
          <w:marTop w:val="0"/>
          <w:marBottom w:val="0"/>
          <w:divBdr>
            <w:top w:val="none" w:sz="0" w:space="0" w:color="auto"/>
            <w:left w:val="none" w:sz="0" w:space="0" w:color="auto"/>
            <w:bottom w:val="none" w:sz="0" w:space="0" w:color="auto"/>
            <w:right w:val="none" w:sz="0" w:space="0" w:color="auto"/>
          </w:divBdr>
        </w:div>
        <w:div w:id="609048173">
          <w:marLeft w:val="640"/>
          <w:marRight w:val="0"/>
          <w:marTop w:val="0"/>
          <w:marBottom w:val="0"/>
          <w:divBdr>
            <w:top w:val="none" w:sz="0" w:space="0" w:color="auto"/>
            <w:left w:val="none" w:sz="0" w:space="0" w:color="auto"/>
            <w:bottom w:val="none" w:sz="0" w:space="0" w:color="auto"/>
            <w:right w:val="none" w:sz="0" w:space="0" w:color="auto"/>
          </w:divBdr>
        </w:div>
        <w:div w:id="2047753513">
          <w:marLeft w:val="640"/>
          <w:marRight w:val="0"/>
          <w:marTop w:val="0"/>
          <w:marBottom w:val="0"/>
          <w:divBdr>
            <w:top w:val="none" w:sz="0" w:space="0" w:color="auto"/>
            <w:left w:val="none" w:sz="0" w:space="0" w:color="auto"/>
            <w:bottom w:val="none" w:sz="0" w:space="0" w:color="auto"/>
            <w:right w:val="none" w:sz="0" w:space="0" w:color="auto"/>
          </w:divBdr>
        </w:div>
        <w:div w:id="171066392">
          <w:marLeft w:val="640"/>
          <w:marRight w:val="0"/>
          <w:marTop w:val="0"/>
          <w:marBottom w:val="0"/>
          <w:divBdr>
            <w:top w:val="none" w:sz="0" w:space="0" w:color="auto"/>
            <w:left w:val="none" w:sz="0" w:space="0" w:color="auto"/>
            <w:bottom w:val="none" w:sz="0" w:space="0" w:color="auto"/>
            <w:right w:val="none" w:sz="0" w:space="0" w:color="auto"/>
          </w:divBdr>
        </w:div>
        <w:div w:id="1046297995">
          <w:marLeft w:val="640"/>
          <w:marRight w:val="0"/>
          <w:marTop w:val="0"/>
          <w:marBottom w:val="0"/>
          <w:divBdr>
            <w:top w:val="none" w:sz="0" w:space="0" w:color="auto"/>
            <w:left w:val="none" w:sz="0" w:space="0" w:color="auto"/>
            <w:bottom w:val="none" w:sz="0" w:space="0" w:color="auto"/>
            <w:right w:val="none" w:sz="0" w:space="0" w:color="auto"/>
          </w:divBdr>
        </w:div>
        <w:div w:id="437913660">
          <w:marLeft w:val="640"/>
          <w:marRight w:val="0"/>
          <w:marTop w:val="0"/>
          <w:marBottom w:val="0"/>
          <w:divBdr>
            <w:top w:val="none" w:sz="0" w:space="0" w:color="auto"/>
            <w:left w:val="none" w:sz="0" w:space="0" w:color="auto"/>
            <w:bottom w:val="none" w:sz="0" w:space="0" w:color="auto"/>
            <w:right w:val="none" w:sz="0" w:space="0" w:color="auto"/>
          </w:divBdr>
        </w:div>
        <w:div w:id="1130634783">
          <w:marLeft w:val="640"/>
          <w:marRight w:val="0"/>
          <w:marTop w:val="0"/>
          <w:marBottom w:val="0"/>
          <w:divBdr>
            <w:top w:val="none" w:sz="0" w:space="0" w:color="auto"/>
            <w:left w:val="none" w:sz="0" w:space="0" w:color="auto"/>
            <w:bottom w:val="none" w:sz="0" w:space="0" w:color="auto"/>
            <w:right w:val="none" w:sz="0" w:space="0" w:color="auto"/>
          </w:divBdr>
        </w:div>
        <w:div w:id="1706904441">
          <w:marLeft w:val="640"/>
          <w:marRight w:val="0"/>
          <w:marTop w:val="0"/>
          <w:marBottom w:val="0"/>
          <w:divBdr>
            <w:top w:val="none" w:sz="0" w:space="0" w:color="auto"/>
            <w:left w:val="none" w:sz="0" w:space="0" w:color="auto"/>
            <w:bottom w:val="none" w:sz="0" w:space="0" w:color="auto"/>
            <w:right w:val="none" w:sz="0" w:space="0" w:color="auto"/>
          </w:divBdr>
        </w:div>
        <w:div w:id="1005521979">
          <w:marLeft w:val="640"/>
          <w:marRight w:val="0"/>
          <w:marTop w:val="0"/>
          <w:marBottom w:val="0"/>
          <w:divBdr>
            <w:top w:val="none" w:sz="0" w:space="0" w:color="auto"/>
            <w:left w:val="none" w:sz="0" w:space="0" w:color="auto"/>
            <w:bottom w:val="none" w:sz="0" w:space="0" w:color="auto"/>
            <w:right w:val="none" w:sz="0" w:space="0" w:color="auto"/>
          </w:divBdr>
        </w:div>
        <w:div w:id="1973902191">
          <w:marLeft w:val="640"/>
          <w:marRight w:val="0"/>
          <w:marTop w:val="0"/>
          <w:marBottom w:val="0"/>
          <w:divBdr>
            <w:top w:val="none" w:sz="0" w:space="0" w:color="auto"/>
            <w:left w:val="none" w:sz="0" w:space="0" w:color="auto"/>
            <w:bottom w:val="none" w:sz="0" w:space="0" w:color="auto"/>
            <w:right w:val="none" w:sz="0" w:space="0" w:color="auto"/>
          </w:divBdr>
        </w:div>
        <w:div w:id="131990874">
          <w:marLeft w:val="640"/>
          <w:marRight w:val="0"/>
          <w:marTop w:val="0"/>
          <w:marBottom w:val="0"/>
          <w:divBdr>
            <w:top w:val="none" w:sz="0" w:space="0" w:color="auto"/>
            <w:left w:val="none" w:sz="0" w:space="0" w:color="auto"/>
            <w:bottom w:val="none" w:sz="0" w:space="0" w:color="auto"/>
            <w:right w:val="none" w:sz="0" w:space="0" w:color="auto"/>
          </w:divBdr>
        </w:div>
        <w:div w:id="478112674">
          <w:marLeft w:val="640"/>
          <w:marRight w:val="0"/>
          <w:marTop w:val="0"/>
          <w:marBottom w:val="0"/>
          <w:divBdr>
            <w:top w:val="none" w:sz="0" w:space="0" w:color="auto"/>
            <w:left w:val="none" w:sz="0" w:space="0" w:color="auto"/>
            <w:bottom w:val="none" w:sz="0" w:space="0" w:color="auto"/>
            <w:right w:val="none" w:sz="0" w:space="0" w:color="auto"/>
          </w:divBdr>
        </w:div>
        <w:div w:id="1701273465">
          <w:marLeft w:val="640"/>
          <w:marRight w:val="0"/>
          <w:marTop w:val="0"/>
          <w:marBottom w:val="0"/>
          <w:divBdr>
            <w:top w:val="none" w:sz="0" w:space="0" w:color="auto"/>
            <w:left w:val="none" w:sz="0" w:space="0" w:color="auto"/>
            <w:bottom w:val="none" w:sz="0" w:space="0" w:color="auto"/>
            <w:right w:val="none" w:sz="0" w:space="0" w:color="auto"/>
          </w:divBdr>
        </w:div>
        <w:div w:id="847449642">
          <w:marLeft w:val="640"/>
          <w:marRight w:val="0"/>
          <w:marTop w:val="0"/>
          <w:marBottom w:val="0"/>
          <w:divBdr>
            <w:top w:val="none" w:sz="0" w:space="0" w:color="auto"/>
            <w:left w:val="none" w:sz="0" w:space="0" w:color="auto"/>
            <w:bottom w:val="none" w:sz="0" w:space="0" w:color="auto"/>
            <w:right w:val="none" w:sz="0" w:space="0" w:color="auto"/>
          </w:divBdr>
        </w:div>
        <w:div w:id="950821061">
          <w:marLeft w:val="640"/>
          <w:marRight w:val="0"/>
          <w:marTop w:val="0"/>
          <w:marBottom w:val="0"/>
          <w:divBdr>
            <w:top w:val="none" w:sz="0" w:space="0" w:color="auto"/>
            <w:left w:val="none" w:sz="0" w:space="0" w:color="auto"/>
            <w:bottom w:val="none" w:sz="0" w:space="0" w:color="auto"/>
            <w:right w:val="none" w:sz="0" w:space="0" w:color="auto"/>
          </w:divBdr>
        </w:div>
        <w:div w:id="1126505279">
          <w:marLeft w:val="640"/>
          <w:marRight w:val="0"/>
          <w:marTop w:val="0"/>
          <w:marBottom w:val="0"/>
          <w:divBdr>
            <w:top w:val="none" w:sz="0" w:space="0" w:color="auto"/>
            <w:left w:val="none" w:sz="0" w:space="0" w:color="auto"/>
            <w:bottom w:val="none" w:sz="0" w:space="0" w:color="auto"/>
            <w:right w:val="none" w:sz="0" w:space="0" w:color="auto"/>
          </w:divBdr>
        </w:div>
        <w:div w:id="824467969">
          <w:marLeft w:val="640"/>
          <w:marRight w:val="0"/>
          <w:marTop w:val="0"/>
          <w:marBottom w:val="0"/>
          <w:divBdr>
            <w:top w:val="none" w:sz="0" w:space="0" w:color="auto"/>
            <w:left w:val="none" w:sz="0" w:space="0" w:color="auto"/>
            <w:bottom w:val="none" w:sz="0" w:space="0" w:color="auto"/>
            <w:right w:val="none" w:sz="0" w:space="0" w:color="auto"/>
          </w:divBdr>
        </w:div>
        <w:div w:id="745493575">
          <w:marLeft w:val="640"/>
          <w:marRight w:val="0"/>
          <w:marTop w:val="0"/>
          <w:marBottom w:val="0"/>
          <w:divBdr>
            <w:top w:val="none" w:sz="0" w:space="0" w:color="auto"/>
            <w:left w:val="none" w:sz="0" w:space="0" w:color="auto"/>
            <w:bottom w:val="none" w:sz="0" w:space="0" w:color="auto"/>
            <w:right w:val="none" w:sz="0" w:space="0" w:color="auto"/>
          </w:divBdr>
        </w:div>
        <w:div w:id="726798639">
          <w:marLeft w:val="640"/>
          <w:marRight w:val="0"/>
          <w:marTop w:val="0"/>
          <w:marBottom w:val="0"/>
          <w:divBdr>
            <w:top w:val="none" w:sz="0" w:space="0" w:color="auto"/>
            <w:left w:val="none" w:sz="0" w:space="0" w:color="auto"/>
            <w:bottom w:val="none" w:sz="0" w:space="0" w:color="auto"/>
            <w:right w:val="none" w:sz="0" w:space="0" w:color="auto"/>
          </w:divBdr>
        </w:div>
        <w:div w:id="1386755688">
          <w:marLeft w:val="640"/>
          <w:marRight w:val="0"/>
          <w:marTop w:val="0"/>
          <w:marBottom w:val="0"/>
          <w:divBdr>
            <w:top w:val="none" w:sz="0" w:space="0" w:color="auto"/>
            <w:left w:val="none" w:sz="0" w:space="0" w:color="auto"/>
            <w:bottom w:val="none" w:sz="0" w:space="0" w:color="auto"/>
            <w:right w:val="none" w:sz="0" w:space="0" w:color="auto"/>
          </w:divBdr>
        </w:div>
        <w:div w:id="209197824">
          <w:marLeft w:val="640"/>
          <w:marRight w:val="0"/>
          <w:marTop w:val="0"/>
          <w:marBottom w:val="0"/>
          <w:divBdr>
            <w:top w:val="none" w:sz="0" w:space="0" w:color="auto"/>
            <w:left w:val="none" w:sz="0" w:space="0" w:color="auto"/>
            <w:bottom w:val="none" w:sz="0" w:space="0" w:color="auto"/>
            <w:right w:val="none" w:sz="0" w:space="0" w:color="auto"/>
          </w:divBdr>
        </w:div>
        <w:div w:id="269318403">
          <w:marLeft w:val="640"/>
          <w:marRight w:val="0"/>
          <w:marTop w:val="0"/>
          <w:marBottom w:val="0"/>
          <w:divBdr>
            <w:top w:val="none" w:sz="0" w:space="0" w:color="auto"/>
            <w:left w:val="none" w:sz="0" w:space="0" w:color="auto"/>
            <w:bottom w:val="none" w:sz="0" w:space="0" w:color="auto"/>
            <w:right w:val="none" w:sz="0" w:space="0" w:color="auto"/>
          </w:divBdr>
        </w:div>
        <w:div w:id="773020070">
          <w:marLeft w:val="640"/>
          <w:marRight w:val="0"/>
          <w:marTop w:val="0"/>
          <w:marBottom w:val="0"/>
          <w:divBdr>
            <w:top w:val="none" w:sz="0" w:space="0" w:color="auto"/>
            <w:left w:val="none" w:sz="0" w:space="0" w:color="auto"/>
            <w:bottom w:val="none" w:sz="0" w:space="0" w:color="auto"/>
            <w:right w:val="none" w:sz="0" w:space="0" w:color="auto"/>
          </w:divBdr>
        </w:div>
        <w:div w:id="1432240347">
          <w:marLeft w:val="640"/>
          <w:marRight w:val="0"/>
          <w:marTop w:val="0"/>
          <w:marBottom w:val="0"/>
          <w:divBdr>
            <w:top w:val="none" w:sz="0" w:space="0" w:color="auto"/>
            <w:left w:val="none" w:sz="0" w:space="0" w:color="auto"/>
            <w:bottom w:val="none" w:sz="0" w:space="0" w:color="auto"/>
            <w:right w:val="none" w:sz="0" w:space="0" w:color="auto"/>
          </w:divBdr>
        </w:div>
        <w:div w:id="1213158151">
          <w:marLeft w:val="640"/>
          <w:marRight w:val="0"/>
          <w:marTop w:val="0"/>
          <w:marBottom w:val="0"/>
          <w:divBdr>
            <w:top w:val="none" w:sz="0" w:space="0" w:color="auto"/>
            <w:left w:val="none" w:sz="0" w:space="0" w:color="auto"/>
            <w:bottom w:val="none" w:sz="0" w:space="0" w:color="auto"/>
            <w:right w:val="none" w:sz="0" w:space="0" w:color="auto"/>
          </w:divBdr>
        </w:div>
        <w:div w:id="921063735">
          <w:marLeft w:val="640"/>
          <w:marRight w:val="0"/>
          <w:marTop w:val="0"/>
          <w:marBottom w:val="0"/>
          <w:divBdr>
            <w:top w:val="none" w:sz="0" w:space="0" w:color="auto"/>
            <w:left w:val="none" w:sz="0" w:space="0" w:color="auto"/>
            <w:bottom w:val="none" w:sz="0" w:space="0" w:color="auto"/>
            <w:right w:val="none" w:sz="0" w:space="0" w:color="auto"/>
          </w:divBdr>
        </w:div>
        <w:div w:id="1537236403">
          <w:marLeft w:val="640"/>
          <w:marRight w:val="0"/>
          <w:marTop w:val="0"/>
          <w:marBottom w:val="0"/>
          <w:divBdr>
            <w:top w:val="none" w:sz="0" w:space="0" w:color="auto"/>
            <w:left w:val="none" w:sz="0" w:space="0" w:color="auto"/>
            <w:bottom w:val="none" w:sz="0" w:space="0" w:color="auto"/>
            <w:right w:val="none" w:sz="0" w:space="0" w:color="auto"/>
          </w:divBdr>
        </w:div>
        <w:div w:id="2134932681">
          <w:marLeft w:val="640"/>
          <w:marRight w:val="0"/>
          <w:marTop w:val="0"/>
          <w:marBottom w:val="0"/>
          <w:divBdr>
            <w:top w:val="none" w:sz="0" w:space="0" w:color="auto"/>
            <w:left w:val="none" w:sz="0" w:space="0" w:color="auto"/>
            <w:bottom w:val="none" w:sz="0" w:space="0" w:color="auto"/>
            <w:right w:val="none" w:sz="0" w:space="0" w:color="auto"/>
          </w:divBdr>
        </w:div>
        <w:div w:id="1583219165">
          <w:marLeft w:val="640"/>
          <w:marRight w:val="0"/>
          <w:marTop w:val="0"/>
          <w:marBottom w:val="0"/>
          <w:divBdr>
            <w:top w:val="none" w:sz="0" w:space="0" w:color="auto"/>
            <w:left w:val="none" w:sz="0" w:space="0" w:color="auto"/>
            <w:bottom w:val="none" w:sz="0" w:space="0" w:color="auto"/>
            <w:right w:val="none" w:sz="0" w:space="0" w:color="auto"/>
          </w:divBdr>
        </w:div>
        <w:div w:id="1411075640">
          <w:marLeft w:val="640"/>
          <w:marRight w:val="0"/>
          <w:marTop w:val="0"/>
          <w:marBottom w:val="0"/>
          <w:divBdr>
            <w:top w:val="none" w:sz="0" w:space="0" w:color="auto"/>
            <w:left w:val="none" w:sz="0" w:space="0" w:color="auto"/>
            <w:bottom w:val="none" w:sz="0" w:space="0" w:color="auto"/>
            <w:right w:val="none" w:sz="0" w:space="0" w:color="auto"/>
          </w:divBdr>
        </w:div>
        <w:div w:id="2013289096">
          <w:marLeft w:val="640"/>
          <w:marRight w:val="0"/>
          <w:marTop w:val="0"/>
          <w:marBottom w:val="0"/>
          <w:divBdr>
            <w:top w:val="none" w:sz="0" w:space="0" w:color="auto"/>
            <w:left w:val="none" w:sz="0" w:space="0" w:color="auto"/>
            <w:bottom w:val="none" w:sz="0" w:space="0" w:color="auto"/>
            <w:right w:val="none" w:sz="0" w:space="0" w:color="auto"/>
          </w:divBdr>
        </w:div>
        <w:div w:id="1534995881">
          <w:marLeft w:val="640"/>
          <w:marRight w:val="0"/>
          <w:marTop w:val="0"/>
          <w:marBottom w:val="0"/>
          <w:divBdr>
            <w:top w:val="none" w:sz="0" w:space="0" w:color="auto"/>
            <w:left w:val="none" w:sz="0" w:space="0" w:color="auto"/>
            <w:bottom w:val="none" w:sz="0" w:space="0" w:color="auto"/>
            <w:right w:val="none" w:sz="0" w:space="0" w:color="auto"/>
          </w:divBdr>
        </w:div>
        <w:div w:id="1214268390">
          <w:marLeft w:val="640"/>
          <w:marRight w:val="0"/>
          <w:marTop w:val="0"/>
          <w:marBottom w:val="0"/>
          <w:divBdr>
            <w:top w:val="none" w:sz="0" w:space="0" w:color="auto"/>
            <w:left w:val="none" w:sz="0" w:space="0" w:color="auto"/>
            <w:bottom w:val="none" w:sz="0" w:space="0" w:color="auto"/>
            <w:right w:val="none" w:sz="0" w:space="0" w:color="auto"/>
          </w:divBdr>
        </w:div>
        <w:div w:id="540245092">
          <w:marLeft w:val="640"/>
          <w:marRight w:val="0"/>
          <w:marTop w:val="0"/>
          <w:marBottom w:val="0"/>
          <w:divBdr>
            <w:top w:val="none" w:sz="0" w:space="0" w:color="auto"/>
            <w:left w:val="none" w:sz="0" w:space="0" w:color="auto"/>
            <w:bottom w:val="none" w:sz="0" w:space="0" w:color="auto"/>
            <w:right w:val="none" w:sz="0" w:space="0" w:color="auto"/>
          </w:divBdr>
        </w:div>
        <w:div w:id="325592374">
          <w:marLeft w:val="640"/>
          <w:marRight w:val="0"/>
          <w:marTop w:val="0"/>
          <w:marBottom w:val="0"/>
          <w:divBdr>
            <w:top w:val="none" w:sz="0" w:space="0" w:color="auto"/>
            <w:left w:val="none" w:sz="0" w:space="0" w:color="auto"/>
            <w:bottom w:val="none" w:sz="0" w:space="0" w:color="auto"/>
            <w:right w:val="none" w:sz="0" w:space="0" w:color="auto"/>
          </w:divBdr>
        </w:div>
        <w:div w:id="1162114980">
          <w:marLeft w:val="640"/>
          <w:marRight w:val="0"/>
          <w:marTop w:val="0"/>
          <w:marBottom w:val="0"/>
          <w:divBdr>
            <w:top w:val="none" w:sz="0" w:space="0" w:color="auto"/>
            <w:left w:val="none" w:sz="0" w:space="0" w:color="auto"/>
            <w:bottom w:val="none" w:sz="0" w:space="0" w:color="auto"/>
            <w:right w:val="none" w:sz="0" w:space="0" w:color="auto"/>
          </w:divBdr>
        </w:div>
        <w:div w:id="1153840607">
          <w:marLeft w:val="640"/>
          <w:marRight w:val="0"/>
          <w:marTop w:val="0"/>
          <w:marBottom w:val="0"/>
          <w:divBdr>
            <w:top w:val="none" w:sz="0" w:space="0" w:color="auto"/>
            <w:left w:val="none" w:sz="0" w:space="0" w:color="auto"/>
            <w:bottom w:val="none" w:sz="0" w:space="0" w:color="auto"/>
            <w:right w:val="none" w:sz="0" w:space="0" w:color="auto"/>
          </w:divBdr>
        </w:div>
        <w:div w:id="1270045519">
          <w:marLeft w:val="640"/>
          <w:marRight w:val="0"/>
          <w:marTop w:val="0"/>
          <w:marBottom w:val="0"/>
          <w:divBdr>
            <w:top w:val="none" w:sz="0" w:space="0" w:color="auto"/>
            <w:left w:val="none" w:sz="0" w:space="0" w:color="auto"/>
            <w:bottom w:val="none" w:sz="0" w:space="0" w:color="auto"/>
            <w:right w:val="none" w:sz="0" w:space="0" w:color="auto"/>
          </w:divBdr>
        </w:div>
        <w:div w:id="1152985359">
          <w:marLeft w:val="640"/>
          <w:marRight w:val="0"/>
          <w:marTop w:val="0"/>
          <w:marBottom w:val="0"/>
          <w:divBdr>
            <w:top w:val="none" w:sz="0" w:space="0" w:color="auto"/>
            <w:left w:val="none" w:sz="0" w:space="0" w:color="auto"/>
            <w:bottom w:val="none" w:sz="0" w:space="0" w:color="auto"/>
            <w:right w:val="none" w:sz="0" w:space="0" w:color="auto"/>
          </w:divBdr>
        </w:div>
        <w:div w:id="1567304242">
          <w:marLeft w:val="640"/>
          <w:marRight w:val="0"/>
          <w:marTop w:val="0"/>
          <w:marBottom w:val="0"/>
          <w:divBdr>
            <w:top w:val="none" w:sz="0" w:space="0" w:color="auto"/>
            <w:left w:val="none" w:sz="0" w:space="0" w:color="auto"/>
            <w:bottom w:val="none" w:sz="0" w:space="0" w:color="auto"/>
            <w:right w:val="none" w:sz="0" w:space="0" w:color="auto"/>
          </w:divBdr>
        </w:div>
        <w:div w:id="117720282">
          <w:marLeft w:val="640"/>
          <w:marRight w:val="0"/>
          <w:marTop w:val="0"/>
          <w:marBottom w:val="0"/>
          <w:divBdr>
            <w:top w:val="none" w:sz="0" w:space="0" w:color="auto"/>
            <w:left w:val="none" w:sz="0" w:space="0" w:color="auto"/>
            <w:bottom w:val="none" w:sz="0" w:space="0" w:color="auto"/>
            <w:right w:val="none" w:sz="0" w:space="0" w:color="auto"/>
          </w:divBdr>
        </w:div>
        <w:div w:id="1686437932">
          <w:marLeft w:val="640"/>
          <w:marRight w:val="0"/>
          <w:marTop w:val="0"/>
          <w:marBottom w:val="0"/>
          <w:divBdr>
            <w:top w:val="none" w:sz="0" w:space="0" w:color="auto"/>
            <w:left w:val="none" w:sz="0" w:space="0" w:color="auto"/>
            <w:bottom w:val="none" w:sz="0" w:space="0" w:color="auto"/>
            <w:right w:val="none" w:sz="0" w:space="0" w:color="auto"/>
          </w:divBdr>
        </w:div>
        <w:div w:id="1875196683">
          <w:marLeft w:val="640"/>
          <w:marRight w:val="0"/>
          <w:marTop w:val="0"/>
          <w:marBottom w:val="0"/>
          <w:divBdr>
            <w:top w:val="none" w:sz="0" w:space="0" w:color="auto"/>
            <w:left w:val="none" w:sz="0" w:space="0" w:color="auto"/>
            <w:bottom w:val="none" w:sz="0" w:space="0" w:color="auto"/>
            <w:right w:val="none" w:sz="0" w:space="0" w:color="auto"/>
          </w:divBdr>
        </w:div>
        <w:div w:id="1625892291">
          <w:marLeft w:val="640"/>
          <w:marRight w:val="0"/>
          <w:marTop w:val="0"/>
          <w:marBottom w:val="0"/>
          <w:divBdr>
            <w:top w:val="none" w:sz="0" w:space="0" w:color="auto"/>
            <w:left w:val="none" w:sz="0" w:space="0" w:color="auto"/>
            <w:bottom w:val="none" w:sz="0" w:space="0" w:color="auto"/>
            <w:right w:val="none" w:sz="0" w:space="0" w:color="auto"/>
          </w:divBdr>
        </w:div>
        <w:div w:id="1484195695">
          <w:marLeft w:val="640"/>
          <w:marRight w:val="0"/>
          <w:marTop w:val="0"/>
          <w:marBottom w:val="0"/>
          <w:divBdr>
            <w:top w:val="none" w:sz="0" w:space="0" w:color="auto"/>
            <w:left w:val="none" w:sz="0" w:space="0" w:color="auto"/>
            <w:bottom w:val="none" w:sz="0" w:space="0" w:color="auto"/>
            <w:right w:val="none" w:sz="0" w:space="0" w:color="auto"/>
          </w:divBdr>
        </w:div>
        <w:div w:id="925459898">
          <w:marLeft w:val="640"/>
          <w:marRight w:val="0"/>
          <w:marTop w:val="0"/>
          <w:marBottom w:val="0"/>
          <w:divBdr>
            <w:top w:val="none" w:sz="0" w:space="0" w:color="auto"/>
            <w:left w:val="none" w:sz="0" w:space="0" w:color="auto"/>
            <w:bottom w:val="none" w:sz="0" w:space="0" w:color="auto"/>
            <w:right w:val="none" w:sz="0" w:space="0" w:color="auto"/>
          </w:divBdr>
        </w:div>
        <w:div w:id="126045317">
          <w:marLeft w:val="640"/>
          <w:marRight w:val="0"/>
          <w:marTop w:val="0"/>
          <w:marBottom w:val="0"/>
          <w:divBdr>
            <w:top w:val="none" w:sz="0" w:space="0" w:color="auto"/>
            <w:left w:val="none" w:sz="0" w:space="0" w:color="auto"/>
            <w:bottom w:val="none" w:sz="0" w:space="0" w:color="auto"/>
            <w:right w:val="none" w:sz="0" w:space="0" w:color="auto"/>
          </w:divBdr>
        </w:div>
      </w:divsChild>
    </w:div>
    <w:div w:id="936209353">
      <w:bodyDiv w:val="1"/>
      <w:marLeft w:val="0"/>
      <w:marRight w:val="0"/>
      <w:marTop w:val="0"/>
      <w:marBottom w:val="0"/>
      <w:divBdr>
        <w:top w:val="none" w:sz="0" w:space="0" w:color="auto"/>
        <w:left w:val="none" w:sz="0" w:space="0" w:color="auto"/>
        <w:bottom w:val="none" w:sz="0" w:space="0" w:color="auto"/>
        <w:right w:val="none" w:sz="0" w:space="0" w:color="auto"/>
      </w:divBdr>
      <w:divsChild>
        <w:div w:id="1814985608">
          <w:marLeft w:val="640"/>
          <w:marRight w:val="0"/>
          <w:marTop w:val="0"/>
          <w:marBottom w:val="0"/>
          <w:divBdr>
            <w:top w:val="none" w:sz="0" w:space="0" w:color="auto"/>
            <w:left w:val="none" w:sz="0" w:space="0" w:color="auto"/>
            <w:bottom w:val="none" w:sz="0" w:space="0" w:color="auto"/>
            <w:right w:val="none" w:sz="0" w:space="0" w:color="auto"/>
          </w:divBdr>
        </w:div>
        <w:div w:id="733696857">
          <w:marLeft w:val="640"/>
          <w:marRight w:val="0"/>
          <w:marTop w:val="0"/>
          <w:marBottom w:val="0"/>
          <w:divBdr>
            <w:top w:val="none" w:sz="0" w:space="0" w:color="auto"/>
            <w:left w:val="none" w:sz="0" w:space="0" w:color="auto"/>
            <w:bottom w:val="none" w:sz="0" w:space="0" w:color="auto"/>
            <w:right w:val="none" w:sz="0" w:space="0" w:color="auto"/>
          </w:divBdr>
        </w:div>
        <w:div w:id="680819708">
          <w:marLeft w:val="640"/>
          <w:marRight w:val="0"/>
          <w:marTop w:val="0"/>
          <w:marBottom w:val="0"/>
          <w:divBdr>
            <w:top w:val="none" w:sz="0" w:space="0" w:color="auto"/>
            <w:left w:val="none" w:sz="0" w:space="0" w:color="auto"/>
            <w:bottom w:val="none" w:sz="0" w:space="0" w:color="auto"/>
            <w:right w:val="none" w:sz="0" w:space="0" w:color="auto"/>
          </w:divBdr>
        </w:div>
        <w:div w:id="433480176">
          <w:marLeft w:val="640"/>
          <w:marRight w:val="0"/>
          <w:marTop w:val="0"/>
          <w:marBottom w:val="0"/>
          <w:divBdr>
            <w:top w:val="none" w:sz="0" w:space="0" w:color="auto"/>
            <w:left w:val="none" w:sz="0" w:space="0" w:color="auto"/>
            <w:bottom w:val="none" w:sz="0" w:space="0" w:color="auto"/>
            <w:right w:val="none" w:sz="0" w:space="0" w:color="auto"/>
          </w:divBdr>
        </w:div>
        <w:div w:id="1328285843">
          <w:marLeft w:val="640"/>
          <w:marRight w:val="0"/>
          <w:marTop w:val="0"/>
          <w:marBottom w:val="0"/>
          <w:divBdr>
            <w:top w:val="none" w:sz="0" w:space="0" w:color="auto"/>
            <w:left w:val="none" w:sz="0" w:space="0" w:color="auto"/>
            <w:bottom w:val="none" w:sz="0" w:space="0" w:color="auto"/>
            <w:right w:val="none" w:sz="0" w:space="0" w:color="auto"/>
          </w:divBdr>
        </w:div>
        <w:div w:id="2017686597">
          <w:marLeft w:val="640"/>
          <w:marRight w:val="0"/>
          <w:marTop w:val="0"/>
          <w:marBottom w:val="0"/>
          <w:divBdr>
            <w:top w:val="none" w:sz="0" w:space="0" w:color="auto"/>
            <w:left w:val="none" w:sz="0" w:space="0" w:color="auto"/>
            <w:bottom w:val="none" w:sz="0" w:space="0" w:color="auto"/>
            <w:right w:val="none" w:sz="0" w:space="0" w:color="auto"/>
          </w:divBdr>
        </w:div>
        <w:div w:id="357514887">
          <w:marLeft w:val="640"/>
          <w:marRight w:val="0"/>
          <w:marTop w:val="0"/>
          <w:marBottom w:val="0"/>
          <w:divBdr>
            <w:top w:val="none" w:sz="0" w:space="0" w:color="auto"/>
            <w:left w:val="none" w:sz="0" w:space="0" w:color="auto"/>
            <w:bottom w:val="none" w:sz="0" w:space="0" w:color="auto"/>
            <w:right w:val="none" w:sz="0" w:space="0" w:color="auto"/>
          </w:divBdr>
        </w:div>
        <w:div w:id="1818261823">
          <w:marLeft w:val="640"/>
          <w:marRight w:val="0"/>
          <w:marTop w:val="0"/>
          <w:marBottom w:val="0"/>
          <w:divBdr>
            <w:top w:val="none" w:sz="0" w:space="0" w:color="auto"/>
            <w:left w:val="none" w:sz="0" w:space="0" w:color="auto"/>
            <w:bottom w:val="none" w:sz="0" w:space="0" w:color="auto"/>
            <w:right w:val="none" w:sz="0" w:space="0" w:color="auto"/>
          </w:divBdr>
        </w:div>
        <w:div w:id="299262512">
          <w:marLeft w:val="640"/>
          <w:marRight w:val="0"/>
          <w:marTop w:val="0"/>
          <w:marBottom w:val="0"/>
          <w:divBdr>
            <w:top w:val="none" w:sz="0" w:space="0" w:color="auto"/>
            <w:left w:val="none" w:sz="0" w:space="0" w:color="auto"/>
            <w:bottom w:val="none" w:sz="0" w:space="0" w:color="auto"/>
            <w:right w:val="none" w:sz="0" w:space="0" w:color="auto"/>
          </w:divBdr>
        </w:div>
        <w:div w:id="1609852917">
          <w:marLeft w:val="640"/>
          <w:marRight w:val="0"/>
          <w:marTop w:val="0"/>
          <w:marBottom w:val="0"/>
          <w:divBdr>
            <w:top w:val="none" w:sz="0" w:space="0" w:color="auto"/>
            <w:left w:val="none" w:sz="0" w:space="0" w:color="auto"/>
            <w:bottom w:val="none" w:sz="0" w:space="0" w:color="auto"/>
            <w:right w:val="none" w:sz="0" w:space="0" w:color="auto"/>
          </w:divBdr>
        </w:div>
        <w:div w:id="1025328043">
          <w:marLeft w:val="640"/>
          <w:marRight w:val="0"/>
          <w:marTop w:val="0"/>
          <w:marBottom w:val="0"/>
          <w:divBdr>
            <w:top w:val="none" w:sz="0" w:space="0" w:color="auto"/>
            <w:left w:val="none" w:sz="0" w:space="0" w:color="auto"/>
            <w:bottom w:val="none" w:sz="0" w:space="0" w:color="auto"/>
            <w:right w:val="none" w:sz="0" w:space="0" w:color="auto"/>
          </w:divBdr>
        </w:div>
        <w:div w:id="362488198">
          <w:marLeft w:val="640"/>
          <w:marRight w:val="0"/>
          <w:marTop w:val="0"/>
          <w:marBottom w:val="0"/>
          <w:divBdr>
            <w:top w:val="none" w:sz="0" w:space="0" w:color="auto"/>
            <w:left w:val="none" w:sz="0" w:space="0" w:color="auto"/>
            <w:bottom w:val="none" w:sz="0" w:space="0" w:color="auto"/>
            <w:right w:val="none" w:sz="0" w:space="0" w:color="auto"/>
          </w:divBdr>
        </w:div>
        <w:div w:id="361783289">
          <w:marLeft w:val="640"/>
          <w:marRight w:val="0"/>
          <w:marTop w:val="0"/>
          <w:marBottom w:val="0"/>
          <w:divBdr>
            <w:top w:val="none" w:sz="0" w:space="0" w:color="auto"/>
            <w:left w:val="none" w:sz="0" w:space="0" w:color="auto"/>
            <w:bottom w:val="none" w:sz="0" w:space="0" w:color="auto"/>
            <w:right w:val="none" w:sz="0" w:space="0" w:color="auto"/>
          </w:divBdr>
        </w:div>
        <w:div w:id="2120220727">
          <w:marLeft w:val="640"/>
          <w:marRight w:val="0"/>
          <w:marTop w:val="0"/>
          <w:marBottom w:val="0"/>
          <w:divBdr>
            <w:top w:val="none" w:sz="0" w:space="0" w:color="auto"/>
            <w:left w:val="none" w:sz="0" w:space="0" w:color="auto"/>
            <w:bottom w:val="none" w:sz="0" w:space="0" w:color="auto"/>
            <w:right w:val="none" w:sz="0" w:space="0" w:color="auto"/>
          </w:divBdr>
        </w:div>
        <w:div w:id="1031883855">
          <w:marLeft w:val="640"/>
          <w:marRight w:val="0"/>
          <w:marTop w:val="0"/>
          <w:marBottom w:val="0"/>
          <w:divBdr>
            <w:top w:val="none" w:sz="0" w:space="0" w:color="auto"/>
            <w:left w:val="none" w:sz="0" w:space="0" w:color="auto"/>
            <w:bottom w:val="none" w:sz="0" w:space="0" w:color="auto"/>
            <w:right w:val="none" w:sz="0" w:space="0" w:color="auto"/>
          </w:divBdr>
        </w:div>
        <w:div w:id="481388610">
          <w:marLeft w:val="640"/>
          <w:marRight w:val="0"/>
          <w:marTop w:val="0"/>
          <w:marBottom w:val="0"/>
          <w:divBdr>
            <w:top w:val="none" w:sz="0" w:space="0" w:color="auto"/>
            <w:left w:val="none" w:sz="0" w:space="0" w:color="auto"/>
            <w:bottom w:val="none" w:sz="0" w:space="0" w:color="auto"/>
            <w:right w:val="none" w:sz="0" w:space="0" w:color="auto"/>
          </w:divBdr>
        </w:div>
        <w:div w:id="1333335176">
          <w:marLeft w:val="640"/>
          <w:marRight w:val="0"/>
          <w:marTop w:val="0"/>
          <w:marBottom w:val="0"/>
          <w:divBdr>
            <w:top w:val="none" w:sz="0" w:space="0" w:color="auto"/>
            <w:left w:val="none" w:sz="0" w:space="0" w:color="auto"/>
            <w:bottom w:val="none" w:sz="0" w:space="0" w:color="auto"/>
            <w:right w:val="none" w:sz="0" w:space="0" w:color="auto"/>
          </w:divBdr>
        </w:div>
        <w:div w:id="996301966">
          <w:marLeft w:val="640"/>
          <w:marRight w:val="0"/>
          <w:marTop w:val="0"/>
          <w:marBottom w:val="0"/>
          <w:divBdr>
            <w:top w:val="none" w:sz="0" w:space="0" w:color="auto"/>
            <w:left w:val="none" w:sz="0" w:space="0" w:color="auto"/>
            <w:bottom w:val="none" w:sz="0" w:space="0" w:color="auto"/>
            <w:right w:val="none" w:sz="0" w:space="0" w:color="auto"/>
          </w:divBdr>
        </w:div>
        <w:div w:id="1551261702">
          <w:marLeft w:val="640"/>
          <w:marRight w:val="0"/>
          <w:marTop w:val="0"/>
          <w:marBottom w:val="0"/>
          <w:divBdr>
            <w:top w:val="none" w:sz="0" w:space="0" w:color="auto"/>
            <w:left w:val="none" w:sz="0" w:space="0" w:color="auto"/>
            <w:bottom w:val="none" w:sz="0" w:space="0" w:color="auto"/>
            <w:right w:val="none" w:sz="0" w:space="0" w:color="auto"/>
          </w:divBdr>
        </w:div>
        <w:div w:id="1902204914">
          <w:marLeft w:val="640"/>
          <w:marRight w:val="0"/>
          <w:marTop w:val="0"/>
          <w:marBottom w:val="0"/>
          <w:divBdr>
            <w:top w:val="none" w:sz="0" w:space="0" w:color="auto"/>
            <w:left w:val="none" w:sz="0" w:space="0" w:color="auto"/>
            <w:bottom w:val="none" w:sz="0" w:space="0" w:color="auto"/>
            <w:right w:val="none" w:sz="0" w:space="0" w:color="auto"/>
          </w:divBdr>
        </w:div>
        <w:div w:id="129791382">
          <w:marLeft w:val="640"/>
          <w:marRight w:val="0"/>
          <w:marTop w:val="0"/>
          <w:marBottom w:val="0"/>
          <w:divBdr>
            <w:top w:val="none" w:sz="0" w:space="0" w:color="auto"/>
            <w:left w:val="none" w:sz="0" w:space="0" w:color="auto"/>
            <w:bottom w:val="none" w:sz="0" w:space="0" w:color="auto"/>
            <w:right w:val="none" w:sz="0" w:space="0" w:color="auto"/>
          </w:divBdr>
        </w:div>
        <w:div w:id="631714685">
          <w:marLeft w:val="640"/>
          <w:marRight w:val="0"/>
          <w:marTop w:val="0"/>
          <w:marBottom w:val="0"/>
          <w:divBdr>
            <w:top w:val="none" w:sz="0" w:space="0" w:color="auto"/>
            <w:left w:val="none" w:sz="0" w:space="0" w:color="auto"/>
            <w:bottom w:val="none" w:sz="0" w:space="0" w:color="auto"/>
            <w:right w:val="none" w:sz="0" w:space="0" w:color="auto"/>
          </w:divBdr>
        </w:div>
        <w:div w:id="1721710916">
          <w:marLeft w:val="640"/>
          <w:marRight w:val="0"/>
          <w:marTop w:val="0"/>
          <w:marBottom w:val="0"/>
          <w:divBdr>
            <w:top w:val="none" w:sz="0" w:space="0" w:color="auto"/>
            <w:left w:val="none" w:sz="0" w:space="0" w:color="auto"/>
            <w:bottom w:val="none" w:sz="0" w:space="0" w:color="auto"/>
            <w:right w:val="none" w:sz="0" w:space="0" w:color="auto"/>
          </w:divBdr>
        </w:div>
        <w:div w:id="2037123500">
          <w:marLeft w:val="640"/>
          <w:marRight w:val="0"/>
          <w:marTop w:val="0"/>
          <w:marBottom w:val="0"/>
          <w:divBdr>
            <w:top w:val="none" w:sz="0" w:space="0" w:color="auto"/>
            <w:left w:val="none" w:sz="0" w:space="0" w:color="auto"/>
            <w:bottom w:val="none" w:sz="0" w:space="0" w:color="auto"/>
            <w:right w:val="none" w:sz="0" w:space="0" w:color="auto"/>
          </w:divBdr>
        </w:div>
        <w:div w:id="57286815">
          <w:marLeft w:val="640"/>
          <w:marRight w:val="0"/>
          <w:marTop w:val="0"/>
          <w:marBottom w:val="0"/>
          <w:divBdr>
            <w:top w:val="none" w:sz="0" w:space="0" w:color="auto"/>
            <w:left w:val="none" w:sz="0" w:space="0" w:color="auto"/>
            <w:bottom w:val="none" w:sz="0" w:space="0" w:color="auto"/>
            <w:right w:val="none" w:sz="0" w:space="0" w:color="auto"/>
          </w:divBdr>
        </w:div>
        <w:div w:id="405538209">
          <w:marLeft w:val="640"/>
          <w:marRight w:val="0"/>
          <w:marTop w:val="0"/>
          <w:marBottom w:val="0"/>
          <w:divBdr>
            <w:top w:val="none" w:sz="0" w:space="0" w:color="auto"/>
            <w:left w:val="none" w:sz="0" w:space="0" w:color="auto"/>
            <w:bottom w:val="none" w:sz="0" w:space="0" w:color="auto"/>
            <w:right w:val="none" w:sz="0" w:space="0" w:color="auto"/>
          </w:divBdr>
        </w:div>
        <w:div w:id="1992053038">
          <w:marLeft w:val="640"/>
          <w:marRight w:val="0"/>
          <w:marTop w:val="0"/>
          <w:marBottom w:val="0"/>
          <w:divBdr>
            <w:top w:val="none" w:sz="0" w:space="0" w:color="auto"/>
            <w:left w:val="none" w:sz="0" w:space="0" w:color="auto"/>
            <w:bottom w:val="none" w:sz="0" w:space="0" w:color="auto"/>
            <w:right w:val="none" w:sz="0" w:space="0" w:color="auto"/>
          </w:divBdr>
        </w:div>
        <w:div w:id="2079936664">
          <w:marLeft w:val="640"/>
          <w:marRight w:val="0"/>
          <w:marTop w:val="0"/>
          <w:marBottom w:val="0"/>
          <w:divBdr>
            <w:top w:val="none" w:sz="0" w:space="0" w:color="auto"/>
            <w:left w:val="none" w:sz="0" w:space="0" w:color="auto"/>
            <w:bottom w:val="none" w:sz="0" w:space="0" w:color="auto"/>
            <w:right w:val="none" w:sz="0" w:space="0" w:color="auto"/>
          </w:divBdr>
        </w:div>
        <w:div w:id="2015960732">
          <w:marLeft w:val="640"/>
          <w:marRight w:val="0"/>
          <w:marTop w:val="0"/>
          <w:marBottom w:val="0"/>
          <w:divBdr>
            <w:top w:val="none" w:sz="0" w:space="0" w:color="auto"/>
            <w:left w:val="none" w:sz="0" w:space="0" w:color="auto"/>
            <w:bottom w:val="none" w:sz="0" w:space="0" w:color="auto"/>
            <w:right w:val="none" w:sz="0" w:space="0" w:color="auto"/>
          </w:divBdr>
        </w:div>
        <w:div w:id="1724866141">
          <w:marLeft w:val="640"/>
          <w:marRight w:val="0"/>
          <w:marTop w:val="0"/>
          <w:marBottom w:val="0"/>
          <w:divBdr>
            <w:top w:val="none" w:sz="0" w:space="0" w:color="auto"/>
            <w:left w:val="none" w:sz="0" w:space="0" w:color="auto"/>
            <w:bottom w:val="none" w:sz="0" w:space="0" w:color="auto"/>
            <w:right w:val="none" w:sz="0" w:space="0" w:color="auto"/>
          </w:divBdr>
        </w:div>
        <w:div w:id="949508385">
          <w:marLeft w:val="640"/>
          <w:marRight w:val="0"/>
          <w:marTop w:val="0"/>
          <w:marBottom w:val="0"/>
          <w:divBdr>
            <w:top w:val="none" w:sz="0" w:space="0" w:color="auto"/>
            <w:left w:val="none" w:sz="0" w:space="0" w:color="auto"/>
            <w:bottom w:val="none" w:sz="0" w:space="0" w:color="auto"/>
            <w:right w:val="none" w:sz="0" w:space="0" w:color="auto"/>
          </w:divBdr>
        </w:div>
        <w:div w:id="1739863038">
          <w:marLeft w:val="640"/>
          <w:marRight w:val="0"/>
          <w:marTop w:val="0"/>
          <w:marBottom w:val="0"/>
          <w:divBdr>
            <w:top w:val="none" w:sz="0" w:space="0" w:color="auto"/>
            <w:left w:val="none" w:sz="0" w:space="0" w:color="auto"/>
            <w:bottom w:val="none" w:sz="0" w:space="0" w:color="auto"/>
            <w:right w:val="none" w:sz="0" w:space="0" w:color="auto"/>
          </w:divBdr>
        </w:div>
        <w:div w:id="879899700">
          <w:marLeft w:val="640"/>
          <w:marRight w:val="0"/>
          <w:marTop w:val="0"/>
          <w:marBottom w:val="0"/>
          <w:divBdr>
            <w:top w:val="none" w:sz="0" w:space="0" w:color="auto"/>
            <w:left w:val="none" w:sz="0" w:space="0" w:color="auto"/>
            <w:bottom w:val="none" w:sz="0" w:space="0" w:color="auto"/>
            <w:right w:val="none" w:sz="0" w:space="0" w:color="auto"/>
          </w:divBdr>
        </w:div>
        <w:div w:id="1381711285">
          <w:marLeft w:val="640"/>
          <w:marRight w:val="0"/>
          <w:marTop w:val="0"/>
          <w:marBottom w:val="0"/>
          <w:divBdr>
            <w:top w:val="none" w:sz="0" w:space="0" w:color="auto"/>
            <w:left w:val="none" w:sz="0" w:space="0" w:color="auto"/>
            <w:bottom w:val="none" w:sz="0" w:space="0" w:color="auto"/>
            <w:right w:val="none" w:sz="0" w:space="0" w:color="auto"/>
          </w:divBdr>
        </w:div>
        <w:div w:id="1936666778">
          <w:marLeft w:val="640"/>
          <w:marRight w:val="0"/>
          <w:marTop w:val="0"/>
          <w:marBottom w:val="0"/>
          <w:divBdr>
            <w:top w:val="none" w:sz="0" w:space="0" w:color="auto"/>
            <w:left w:val="none" w:sz="0" w:space="0" w:color="auto"/>
            <w:bottom w:val="none" w:sz="0" w:space="0" w:color="auto"/>
            <w:right w:val="none" w:sz="0" w:space="0" w:color="auto"/>
          </w:divBdr>
        </w:div>
        <w:div w:id="304939991">
          <w:marLeft w:val="640"/>
          <w:marRight w:val="0"/>
          <w:marTop w:val="0"/>
          <w:marBottom w:val="0"/>
          <w:divBdr>
            <w:top w:val="none" w:sz="0" w:space="0" w:color="auto"/>
            <w:left w:val="none" w:sz="0" w:space="0" w:color="auto"/>
            <w:bottom w:val="none" w:sz="0" w:space="0" w:color="auto"/>
            <w:right w:val="none" w:sz="0" w:space="0" w:color="auto"/>
          </w:divBdr>
        </w:div>
        <w:div w:id="1375470237">
          <w:marLeft w:val="640"/>
          <w:marRight w:val="0"/>
          <w:marTop w:val="0"/>
          <w:marBottom w:val="0"/>
          <w:divBdr>
            <w:top w:val="none" w:sz="0" w:space="0" w:color="auto"/>
            <w:left w:val="none" w:sz="0" w:space="0" w:color="auto"/>
            <w:bottom w:val="none" w:sz="0" w:space="0" w:color="auto"/>
            <w:right w:val="none" w:sz="0" w:space="0" w:color="auto"/>
          </w:divBdr>
        </w:div>
        <w:div w:id="1446265843">
          <w:marLeft w:val="640"/>
          <w:marRight w:val="0"/>
          <w:marTop w:val="0"/>
          <w:marBottom w:val="0"/>
          <w:divBdr>
            <w:top w:val="none" w:sz="0" w:space="0" w:color="auto"/>
            <w:left w:val="none" w:sz="0" w:space="0" w:color="auto"/>
            <w:bottom w:val="none" w:sz="0" w:space="0" w:color="auto"/>
            <w:right w:val="none" w:sz="0" w:space="0" w:color="auto"/>
          </w:divBdr>
        </w:div>
        <w:div w:id="1884712065">
          <w:marLeft w:val="640"/>
          <w:marRight w:val="0"/>
          <w:marTop w:val="0"/>
          <w:marBottom w:val="0"/>
          <w:divBdr>
            <w:top w:val="none" w:sz="0" w:space="0" w:color="auto"/>
            <w:left w:val="none" w:sz="0" w:space="0" w:color="auto"/>
            <w:bottom w:val="none" w:sz="0" w:space="0" w:color="auto"/>
            <w:right w:val="none" w:sz="0" w:space="0" w:color="auto"/>
          </w:divBdr>
        </w:div>
        <w:div w:id="1149203992">
          <w:marLeft w:val="640"/>
          <w:marRight w:val="0"/>
          <w:marTop w:val="0"/>
          <w:marBottom w:val="0"/>
          <w:divBdr>
            <w:top w:val="none" w:sz="0" w:space="0" w:color="auto"/>
            <w:left w:val="none" w:sz="0" w:space="0" w:color="auto"/>
            <w:bottom w:val="none" w:sz="0" w:space="0" w:color="auto"/>
            <w:right w:val="none" w:sz="0" w:space="0" w:color="auto"/>
          </w:divBdr>
        </w:div>
        <w:div w:id="641814908">
          <w:marLeft w:val="640"/>
          <w:marRight w:val="0"/>
          <w:marTop w:val="0"/>
          <w:marBottom w:val="0"/>
          <w:divBdr>
            <w:top w:val="none" w:sz="0" w:space="0" w:color="auto"/>
            <w:left w:val="none" w:sz="0" w:space="0" w:color="auto"/>
            <w:bottom w:val="none" w:sz="0" w:space="0" w:color="auto"/>
            <w:right w:val="none" w:sz="0" w:space="0" w:color="auto"/>
          </w:divBdr>
        </w:div>
        <w:div w:id="290287630">
          <w:marLeft w:val="640"/>
          <w:marRight w:val="0"/>
          <w:marTop w:val="0"/>
          <w:marBottom w:val="0"/>
          <w:divBdr>
            <w:top w:val="none" w:sz="0" w:space="0" w:color="auto"/>
            <w:left w:val="none" w:sz="0" w:space="0" w:color="auto"/>
            <w:bottom w:val="none" w:sz="0" w:space="0" w:color="auto"/>
            <w:right w:val="none" w:sz="0" w:space="0" w:color="auto"/>
          </w:divBdr>
        </w:div>
        <w:div w:id="1932618027">
          <w:marLeft w:val="640"/>
          <w:marRight w:val="0"/>
          <w:marTop w:val="0"/>
          <w:marBottom w:val="0"/>
          <w:divBdr>
            <w:top w:val="none" w:sz="0" w:space="0" w:color="auto"/>
            <w:left w:val="none" w:sz="0" w:space="0" w:color="auto"/>
            <w:bottom w:val="none" w:sz="0" w:space="0" w:color="auto"/>
            <w:right w:val="none" w:sz="0" w:space="0" w:color="auto"/>
          </w:divBdr>
        </w:div>
        <w:div w:id="751698777">
          <w:marLeft w:val="640"/>
          <w:marRight w:val="0"/>
          <w:marTop w:val="0"/>
          <w:marBottom w:val="0"/>
          <w:divBdr>
            <w:top w:val="none" w:sz="0" w:space="0" w:color="auto"/>
            <w:left w:val="none" w:sz="0" w:space="0" w:color="auto"/>
            <w:bottom w:val="none" w:sz="0" w:space="0" w:color="auto"/>
            <w:right w:val="none" w:sz="0" w:space="0" w:color="auto"/>
          </w:divBdr>
        </w:div>
        <w:div w:id="2029016694">
          <w:marLeft w:val="640"/>
          <w:marRight w:val="0"/>
          <w:marTop w:val="0"/>
          <w:marBottom w:val="0"/>
          <w:divBdr>
            <w:top w:val="none" w:sz="0" w:space="0" w:color="auto"/>
            <w:left w:val="none" w:sz="0" w:space="0" w:color="auto"/>
            <w:bottom w:val="none" w:sz="0" w:space="0" w:color="auto"/>
            <w:right w:val="none" w:sz="0" w:space="0" w:color="auto"/>
          </w:divBdr>
        </w:div>
        <w:div w:id="106311380">
          <w:marLeft w:val="640"/>
          <w:marRight w:val="0"/>
          <w:marTop w:val="0"/>
          <w:marBottom w:val="0"/>
          <w:divBdr>
            <w:top w:val="none" w:sz="0" w:space="0" w:color="auto"/>
            <w:left w:val="none" w:sz="0" w:space="0" w:color="auto"/>
            <w:bottom w:val="none" w:sz="0" w:space="0" w:color="auto"/>
            <w:right w:val="none" w:sz="0" w:space="0" w:color="auto"/>
          </w:divBdr>
        </w:div>
        <w:div w:id="387533081">
          <w:marLeft w:val="640"/>
          <w:marRight w:val="0"/>
          <w:marTop w:val="0"/>
          <w:marBottom w:val="0"/>
          <w:divBdr>
            <w:top w:val="none" w:sz="0" w:space="0" w:color="auto"/>
            <w:left w:val="none" w:sz="0" w:space="0" w:color="auto"/>
            <w:bottom w:val="none" w:sz="0" w:space="0" w:color="auto"/>
            <w:right w:val="none" w:sz="0" w:space="0" w:color="auto"/>
          </w:divBdr>
        </w:div>
        <w:div w:id="1790276275">
          <w:marLeft w:val="640"/>
          <w:marRight w:val="0"/>
          <w:marTop w:val="0"/>
          <w:marBottom w:val="0"/>
          <w:divBdr>
            <w:top w:val="none" w:sz="0" w:space="0" w:color="auto"/>
            <w:left w:val="none" w:sz="0" w:space="0" w:color="auto"/>
            <w:bottom w:val="none" w:sz="0" w:space="0" w:color="auto"/>
            <w:right w:val="none" w:sz="0" w:space="0" w:color="auto"/>
          </w:divBdr>
        </w:div>
        <w:div w:id="1518814291">
          <w:marLeft w:val="640"/>
          <w:marRight w:val="0"/>
          <w:marTop w:val="0"/>
          <w:marBottom w:val="0"/>
          <w:divBdr>
            <w:top w:val="none" w:sz="0" w:space="0" w:color="auto"/>
            <w:left w:val="none" w:sz="0" w:space="0" w:color="auto"/>
            <w:bottom w:val="none" w:sz="0" w:space="0" w:color="auto"/>
            <w:right w:val="none" w:sz="0" w:space="0" w:color="auto"/>
          </w:divBdr>
        </w:div>
        <w:div w:id="1352681957">
          <w:marLeft w:val="640"/>
          <w:marRight w:val="0"/>
          <w:marTop w:val="0"/>
          <w:marBottom w:val="0"/>
          <w:divBdr>
            <w:top w:val="none" w:sz="0" w:space="0" w:color="auto"/>
            <w:left w:val="none" w:sz="0" w:space="0" w:color="auto"/>
            <w:bottom w:val="none" w:sz="0" w:space="0" w:color="auto"/>
            <w:right w:val="none" w:sz="0" w:space="0" w:color="auto"/>
          </w:divBdr>
        </w:div>
        <w:div w:id="1833373414">
          <w:marLeft w:val="640"/>
          <w:marRight w:val="0"/>
          <w:marTop w:val="0"/>
          <w:marBottom w:val="0"/>
          <w:divBdr>
            <w:top w:val="none" w:sz="0" w:space="0" w:color="auto"/>
            <w:left w:val="none" w:sz="0" w:space="0" w:color="auto"/>
            <w:bottom w:val="none" w:sz="0" w:space="0" w:color="auto"/>
            <w:right w:val="none" w:sz="0" w:space="0" w:color="auto"/>
          </w:divBdr>
        </w:div>
        <w:div w:id="453524348">
          <w:marLeft w:val="640"/>
          <w:marRight w:val="0"/>
          <w:marTop w:val="0"/>
          <w:marBottom w:val="0"/>
          <w:divBdr>
            <w:top w:val="none" w:sz="0" w:space="0" w:color="auto"/>
            <w:left w:val="none" w:sz="0" w:space="0" w:color="auto"/>
            <w:bottom w:val="none" w:sz="0" w:space="0" w:color="auto"/>
            <w:right w:val="none" w:sz="0" w:space="0" w:color="auto"/>
          </w:divBdr>
        </w:div>
        <w:div w:id="729622130">
          <w:marLeft w:val="640"/>
          <w:marRight w:val="0"/>
          <w:marTop w:val="0"/>
          <w:marBottom w:val="0"/>
          <w:divBdr>
            <w:top w:val="none" w:sz="0" w:space="0" w:color="auto"/>
            <w:left w:val="none" w:sz="0" w:space="0" w:color="auto"/>
            <w:bottom w:val="none" w:sz="0" w:space="0" w:color="auto"/>
            <w:right w:val="none" w:sz="0" w:space="0" w:color="auto"/>
          </w:divBdr>
        </w:div>
        <w:div w:id="1833326845">
          <w:marLeft w:val="640"/>
          <w:marRight w:val="0"/>
          <w:marTop w:val="0"/>
          <w:marBottom w:val="0"/>
          <w:divBdr>
            <w:top w:val="none" w:sz="0" w:space="0" w:color="auto"/>
            <w:left w:val="none" w:sz="0" w:space="0" w:color="auto"/>
            <w:bottom w:val="none" w:sz="0" w:space="0" w:color="auto"/>
            <w:right w:val="none" w:sz="0" w:space="0" w:color="auto"/>
          </w:divBdr>
        </w:div>
        <w:div w:id="393478552">
          <w:marLeft w:val="640"/>
          <w:marRight w:val="0"/>
          <w:marTop w:val="0"/>
          <w:marBottom w:val="0"/>
          <w:divBdr>
            <w:top w:val="none" w:sz="0" w:space="0" w:color="auto"/>
            <w:left w:val="none" w:sz="0" w:space="0" w:color="auto"/>
            <w:bottom w:val="none" w:sz="0" w:space="0" w:color="auto"/>
            <w:right w:val="none" w:sz="0" w:space="0" w:color="auto"/>
          </w:divBdr>
        </w:div>
        <w:div w:id="771822053">
          <w:marLeft w:val="640"/>
          <w:marRight w:val="0"/>
          <w:marTop w:val="0"/>
          <w:marBottom w:val="0"/>
          <w:divBdr>
            <w:top w:val="none" w:sz="0" w:space="0" w:color="auto"/>
            <w:left w:val="none" w:sz="0" w:space="0" w:color="auto"/>
            <w:bottom w:val="none" w:sz="0" w:space="0" w:color="auto"/>
            <w:right w:val="none" w:sz="0" w:space="0" w:color="auto"/>
          </w:divBdr>
        </w:div>
        <w:div w:id="147288617">
          <w:marLeft w:val="640"/>
          <w:marRight w:val="0"/>
          <w:marTop w:val="0"/>
          <w:marBottom w:val="0"/>
          <w:divBdr>
            <w:top w:val="none" w:sz="0" w:space="0" w:color="auto"/>
            <w:left w:val="none" w:sz="0" w:space="0" w:color="auto"/>
            <w:bottom w:val="none" w:sz="0" w:space="0" w:color="auto"/>
            <w:right w:val="none" w:sz="0" w:space="0" w:color="auto"/>
          </w:divBdr>
        </w:div>
        <w:div w:id="1153570880">
          <w:marLeft w:val="640"/>
          <w:marRight w:val="0"/>
          <w:marTop w:val="0"/>
          <w:marBottom w:val="0"/>
          <w:divBdr>
            <w:top w:val="none" w:sz="0" w:space="0" w:color="auto"/>
            <w:left w:val="none" w:sz="0" w:space="0" w:color="auto"/>
            <w:bottom w:val="none" w:sz="0" w:space="0" w:color="auto"/>
            <w:right w:val="none" w:sz="0" w:space="0" w:color="auto"/>
          </w:divBdr>
        </w:div>
        <w:div w:id="1450008596">
          <w:marLeft w:val="640"/>
          <w:marRight w:val="0"/>
          <w:marTop w:val="0"/>
          <w:marBottom w:val="0"/>
          <w:divBdr>
            <w:top w:val="none" w:sz="0" w:space="0" w:color="auto"/>
            <w:left w:val="none" w:sz="0" w:space="0" w:color="auto"/>
            <w:bottom w:val="none" w:sz="0" w:space="0" w:color="auto"/>
            <w:right w:val="none" w:sz="0" w:space="0" w:color="auto"/>
          </w:divBdr>
        </w:div>
        <w:div w:id="2134519374">
          <w:marLeft w:val="640"/>
          <w:marRight w:val="0"/>
          <w:marTop w:val="0"/>
          <w:marBottom w:val="0"/>
          <w:divBdr>
            <w:top w:val="none" w:sz="0" w:space="0" w:color="auto"/>
            <w:left w:val="none" w:sz="0" w:space="0" w:color="auto"/>
            <w:bottom w:val="none" w:sz="0" w:space="0" w:color="auto"/>
            <w:right w:val="none" w:sz="0" w:space="0" w:color="auto"/>
          </w:divBdr>
        </w:div>
        <w:div w:id="2054233437">
          <w:marLeft w:val="640"/>
          <w:marRight w:val="0"/>
          <w:marTop w:val="0"/>
          <w:marBottom w:val="0"/>
          <w:divBdr>
            <w:top w:val="none" w:sz="0" w:space="0" w:color="auto"/>
            <w:left w:val="none" w:sz="0" w:space="0" w:color="auto"/>
            <w:bottom w:val="none" w:sz="0" w:space="0" w:color="auto"/>
            <w:right w:val="none" w:sz="0" w:space="0" w:color="auto"/>
          </w:divBdr>
        </w:div>
        <w:div w:id="169567373">
          <w:marLeft w:val="640"/>
          <w:marRight w:val="0"/>
          <w:marTop w:val="0"/>
          <w:marBottom w:val="0"/>
          <w:divBdr>
            <w:top w:val="none" w:sz="0" w:space="0" w:color="auto"/>
            <w:left w:val="none" w:sz="0" w:space="0" w:color="auto"/>
            <w:bottom w:val="none" w:sz="0" w:space="0" w:color="auto"/>
            <w:right w:val="none" w:sz="0" w:space="0" w:color="auto"/>
          </w:divBdr>
        </w:div>
        <w:div w:id="158010869">
          <w:marLeft w:val="640"/>
          <w:marRight w:val="0"/>
          <w:marTop w:val="0"/>
          <w:marBottom w:val="0"/>
          <w:divBdr>
            <w:top w:val="none" w:sz="0" w:space="0" w:color="auto"/>
            <w:left w:val="none" w:sz="0" w:space="0" w:color="auto"/>
            <w:bottom w:val="none" w:sz="0" w:space="0" w:color="auto"/>
            <w:right w:val="none" w:sz="0" w:space="0" w:color="auto"/>
          </w:divBdr>
        </w:div>
        <w:div w:id="68617924">
          <w:marLeft w:val="640"/>
          <w:marRight w:val="0"/>
          <w:marTop w:val="0"/>
          <w:marBottom w:val="0"/>
          <w:divBdr>
            <w:top w:val="none" w:sz="0" w:space="0" w:color="auto"/>
            <w:left w:val="none" w:sz="0" w:space="0" w:color="auto"/>
            <w:bottom w:val="none" w:sz="0" w:space="0" w:color="auto"/>
            <w:right w:val="none" w:sz="0" w:space="0" w:color="auto"/>
          </w:divBdr>
        </w:div>
        <w:div w:id="238640156">
          <w:marLeft w:val="640"/>
          <w:marRight w:val="0"/>
          <w:marTop w:val="0"/>
          <w:marBottom w:val="0"/>
          <w:divBdr>
            <w:top w:val="none" w:sz="0" w:space="0" w:color="auto"/>
            <w:left w:val="none" w:sz="0" w:space="0" w:color="auto"/>
            <w:bottom w:val="none" w:sz="0" w:space="0" w:color="auto"/>
            <w:right w:val="none" w:sz="0" w:space="0" w:color="auto"/>
          </w:divBdr>
        </w:div>
        <w:div w:id="1243220533">
          <w:marLeft w:val="640"/>
          <w:marRight w:val="0"/>
          <w:marTop w:val="0"/>
          <w:marBottom w:val="0"/>
          <w:divBdr>
            <w:top w:val="none" w:sz="0" w:space="0" w:color="auto"/>
            <w:left w:val="none" w:sz="0" w:space="0" w:color="auto"/>
            <w:bottom w:val="none" w:sz="0" w:space="0" w:color="auto"/>
            <w:right w:val="none" w:sz="0" w:space="0" w:color="auto"/>
          </w:divBdr>
        </w:div>
        <w:div w:id="648442901">
          <w:marLeft w:val="640"/>
          <w:marRight w:val="0"/>
          <w:marTop w:val="0"/>
          <w:marBottom w:val="0"/>
          <w:divBdr>
            <w:top w:val="none" w:sz="0" w:space="0" w:color="auto"/>
            <w:left w:val="none" w:sz="0" w:space="0" w:color="auto"/>
            <w:bottom w:val="none" w:sz="0" w:space="0" w:color="auto"/>
            <w:right w:val="none" w:sz="0" w:space="0" w:color="auto"/>
          </w:divBdr>
        </w:div>
        <w:div w:id="1940944579">
          <w:marLeft w:val="640"/>
          <w:marRight w:val="0"/>
          <w:marTop w:val="0"/>
          <w:marBottom w:val="0"/>
          <w:divBdr>
            <w:top w:val="none" w:sz="0" w:space="0" w:color="auto"/>
            <w:left w:val="none" w:sz="0" w:space="0" w:color="auto"/>
            <w:bottom w:val="none" w:sz="0" w:space="0" w:color="auto"/>
            <w:right w:val="none" w:sz="0" w:space="0" w:color="auto"/>
          </w:divBdr>
        </w:div>
        <w:div w:id="1136139382">
          <w:marLeft w:val="640"/>
          <w:marRight w:val="0"/>
          <w:marTop w:val="0"/>
          <w:marBottom w:val="0"/>
          <w:divBdr>
            <w:top w:val="none" w:sz="0" w:space="0" w:color="auto"/>
            <w:left w:val="none" w:sz="0" w:space="0" w:color="auto"/>
            <w:bottom w:val="none" w:sz="0" w:space="0" w:color="auto"/>
            <w:right w:val="none" w:sz="0" w:space="0" w:color="auto"/>
          </w:divBdr>
        </w:div>
        <w:div w:id="1727488202">
          <w:marLeft w:val="640"/>
          <w:marRight w:val="0"/>
          <w:marTop w:val="0"/>
          <w:marBottom w:val="0"/>
          <w:divBdr>
            <w:top w:val="none" w:sz="0" w:space="0" w:color="auto"/>
            <w:left w:val="none" w:sz="0" w:space="0" w:color="auto"/>
            <w:bottom w:val="none" w:sz="0" w:space="0" w:color="auto"/>
            <w:right w:val="none" w:sz="0" w:space="0" w:color="auto"/>
          </w:divBdr>
        </w:div>
        <w:div w:id="1086154044">
          <w:marLeft w:val="640"/>
          <w:marRight w:val="0"/>
          <w:marTop w:val="0"/>
          <w:marBottom w:val="0"/>
          <w:divBdr>
            <w:top w:val="none" w:sz="0" w:space="0" w:color="auto"/>
            <w:left w:val="none" w:sz="0" w:space="0" w:color="auto"/>
            <w:bottom w:val="none" w:sz="0" w:space="0" w:color="auto"/>
            <w:right w:val="none" w:sz="0" w:space="0" w:color="auto"/>
          </w:divBdr>
        </w:div>
        <w:div w:id="1150248296">
          <w:marLeft w:val="640"/>
          <w:marRight w:val="0"/>
          <w:marTop w:val="0"/>
          <w:marBottom w:val="0"/>
          <w:divBdr>
            <w:top w:val="none" w:sz="0" w:space="0" w:color="auto"/>
            <w:left w:val="none" w:sz="0" w:space="0" w:color="auto"/>
            <w:bottom w:val="none" w:sz="0" w:space="0" w:color="auto"/>
            <w:right w:val="none" w:sz="0" w:space="0" w:color="auto"/>
          </w:divBdr>
        </w:div>
        <w:div w:id="1588269929">
          <w:marLeft w:val="640"/>
          <w:marRight w:val="0"/>
          <w:marTop w:val="0"/>
          <w:marBottom w:val="0"/>
          <w:divBdr>
            <w:top w:val="none" w:sz="0" w:space="0" w:color="auto"/>
            <w:left w:val="none" w:sz="0" w:space="0" w:color="auto"/>
            <w:bottom w:val="none" w:sz="0" w:space="0" w:color="auto"/>
            <w:right w:val="none" w:sz="0" w:space="0" w:color="auto"/>
          </w:divBdr>
        </w:div>
        <w:div w:id="582569429">
          <w:marLeft w:val="640"/>
          <w:marRight w:val="0"/>
          <w:marTop w:val="0"/>
          <w:marBottom w:val="0"/>
          <w:divBdr>
            <w:top w:val="none" w:sz="0" w:space="0" w:color="auto"/>
            <w:left w:val="none" w:sz="0" w:space="0" w:color="auto"/>
            <w:bottom w:val="none" w:sz="0" w:space="0" w:color="auto"/>
            <w:right w:val="none" w:sz="0" w:space="0" w:color="auto"/>
          </w:divBdr>
        </w:div>
        <w:div w:id="1972055409">
          <w:marLeft w:val="640"/>
          <w:marRight w:val="0"/>
          <w:marTop w:val="0"/>
          <w:marBottom w:val="0"/>
          <w:divBdr>
            <w:top w:val="none" w:sz="0" w:space="0" w:color="auto"/>
            <w:left w:val="none" w:sz="0" w:space="0" w:color="auto"/>
            <w:bottom w:val="none" w:sz="0" w:space="0" w:color="auto"/>
            <w:right w:val="none" w:sz="0" w:space="0" w:color="auto"/>
          </w:divBdr>
        </w:div>
        <w:div w:id="1496798474">
          <w:marLeft w:val="640"/>
          <w:marRight w:val="0"/>
          <w:marTop w:val="0"/>
          <w:marBottom w:val="0"/>
          <w:divBdr>
            <w:top w:val="none" w:sz="0" w:space="0" w:color="auto"/>
            <w:left w:val="none" w:sz="0" w:space="0" w:color="auto"/>
            <w:bottom w:val="none" w:sz="0" w:space="0" w:color="auto"/>
            <w:right w:val="none" w:sz="0" w:space="0" w:color="auto"/>
          </w:divBdr>
        </w:div>
        <w:div w:id="154078053">
          <w:marLeft w:val="640"/>
          <w:marRight w:val="0"/>
          <w:marTop w:val="0"/>
          <w:marBottom w:val="0"/>
          <w:divBdr>
            <w:top w:val="none" w:sz="0" w:space="0" w:color="auto"/>
            <w:left w:val="none" w:sz="0" w:space="0" w:color="auto"/>
            <w:bottom w:val="none" w:sz="0" w:space="0" w:color="auto"/>
            <w:right w:val="none" w:sz="0" w:space="0" w:color="auto"/>
          </w:divBdr>
        </w:div>
      </w:divsChild>
    </w:div>
    <w:div w:id="956332359">
      <w:bodyDiv w:val="1"/>
      <w:marLeft w:val="0"/>
      <w:marRight w:val="0"/>
      <w:marTop w:val="0"/>
      <w:marBottom w:val="0"/>
      <w:divBdr>
        <w:top w:val="none" w:sz="0" w:space="0" w:color="auto"/>
        <w:left w:val="none" w:sz="0" w:space="0" w:color="auto"/>
        <w:bottom w:val="none" w:sz="0" w:space="0" w:color="auto"/>
        <w:right w:val="none" w:sz="0" w:space="0" w:color="auto"/>
      </w:divBdr>
      <w:divsChild>
        <w:div w:id="1658148942">
          <w:marLeft w:val="640"/>
          <w:marRight w:val="0"/>
          <w:marTop w:val="0"/>
          <w:marBottom w:val="0"/>
          <w:divBdr>
            <w:top w:val="none" w:sz="0" w:space="0" w:color="auto"/>
            <w:left w:val="none" w:sz="0" w:space="0" w:color="auto"/>
            <w:bottom w:val="none" w:sz="0" w:space="0" w:color="auto"/>
            <w:right w:val="none" w:sz="0" w:space="0" w:color="auto"/>
          </w:divBdr>
        </w:div>
        <w:div w:id="1194733916">
          <w:marLeft w:val="640"/>
          <w:marRight w:val="0"/>
          <w:marTop w:val="0"/>
          <w:marBottom w:val="0"/>
          <w:divBdr>
            <w:top w:val="none" w:sz="0" w:space="0" w:color="auto"/>
            <w:left w:val="none" w:sz="0" w:space="0" w:color="auto"/>
            <w:bottom w:val="none" w:sz="0" w:space="0" w:color="auto"/>
            <w:right w:val="none" w:sz="0" w:space="0" w:color="auto"/>
          </w:divBdr>
        </w:div>
        <w:div w:id="1074552278">
          <w:marLeft w:val="640"/>
          <w:marRight w:val="0"/>
          <w:marTop w:val="0"/>
          <w:marBottom w:val="0"/>
          <w:divBdr>
            <w:top w:val="none" w:sz="0" w:space="0" w:color="auto"/>
            <w:left w:val="none" w:sz="0" w:space="0" w:color="auto"/>
            <w:bottom w:val="none" w:sz="0" w:space="0" w:color="auto"/>
            <w:right w:val="none" w:sz="0" w:space="0" w:color="auto"/>
          </w:divBdr>
        </w:div>
        <w:div w:id="1798790562">
          <w:marLeft w:val="640"/>
          <w:marRight w:val="0"/>
          <w:marTop w:val="0"/>
          <w:marBottom w:val="0"/>
          <w:divBdr>
            <w:top w:val="none" w:sz="0" w:space="0" w:color="auto"/>
            <w:left w:val="none" w:sz="0" w:space="0" w:color="auto"/>
            <w:bottom w:val="none" w:sz="0" w:space="0" w:color="auto"/>
            <w:right w:val="none" w:sz="0" w:space="0" w:color="auto"/>
          </w:divBdr>
        </w:div>
        <w:div w:id="1910071824">
          <w:marLeft w:val="640"/>
          <w:marRight w:val="0"/>
          <w:marTop w:val="0"/>
          <w:marBottom w:val="0"/>
          <w:divBdr>
            <w:top w:val="none" w:sz="0" w:space="0" w:color="auto"/>
            <w:left w:val="none" w:sz="0" w:space="0" w:color="auto"/>
            <w:bottom w:val="none" w:sz="0" w:space="0" w:color="auto"/>
            <w:right w:val="none" w:sz="0" w:space="0" w:color="auto"/>
          </w:divBdr>
        </w:div>
        <w:div w:id="903416860">
          <w:marLeft w:val="640"/>
          <w:marRight w:val="0"/>
          <w:marTop w:val="0"/>
          <w:marBottom w:val="0"/>
          <w:divBdr>
            <w:top w:val="none" w:sz="0" w:space="0" w:color="auto"/>
            <w:left w:val="none" w:sz="0" w:space="0" w:color="auto"/>
            <w:bottom w:val="none" w:sz="0" w:space="0" w:color="auto"/>
            <w:right w:val="none" w:sz="0" w:space="0" w:color="auto"/>
          </w:divBdr>
        </w:div>
        <w:div w:id="371345852">
          <w:marLeft w:val="640"/>
          <w:marRight w:val="0"/>
          <w:marTop w:val="0"/>
          <w:marBottom w:val="0"/>
          <w:divBdr>
            <w:top w:val="none" w:sz="0" w:space="0" w:color="auto"/>
            <w:left w:val="none" w:sz="0" w:space="0" w:color="auto"/>
            <w:bottom w:val="none" w:sz="0" w:space="0" w:color="auto"/>
            <w:right w:val="none" w:sz="0" w:space="0" w:color="auto"/>
          </w:divBdr>
        </w:div>
        <w:div w:id="144128582">
          <w:marLeft w:val="640"/>
          <w:marRight w:val="0"/>
          <w:marTop w:val="0"/>
          <w:marBottom w:val="0"/>
          <w:divBdr>
            <w:top w:val="none" w:sz="0" w:space="0" w:color="auto"/>
            <w:left w:val="none" w:sz="0" w:space="0" w:color="auto"/>
            <w:bottom w:val="none" w:sz="0" w:space="0" w:color="auto"/>
            <w:right w:val="none" w:sz="0" w:space="0" w:color="auto"/>
          </w:divBdr>
        </w:div>
        <w:div w:id="421685282">
          <w:marLeft w:val="640"/>
          <w:marRight w:val="0"/>
          <w:marTop w:val="0"/>
          <w:marBottom w:val="0"/>
          <w:divBdr>
            <w:top w:val="none" w:sz="0" w:space="0" w:color="auto"/>
            <w:left w:val="none" w:sz="0" w:space="0" w:color="auto"/>
            <w:bottom w:val="none" w:sz="0" w:space="0" w:color="auto"/>
            <w:right w:val="none" w:sz="0" w:space="0" w:color="auto"/>
          </w:divBdr>
        </w:div>
        <w:div w:id="26488159">
          <w:marLeft w:val="640"/>
          <w:marRight w:val="0"/>
          <w:marTop w:val="0"/>
          <w:marBottom w:val="0"/>
          <w:divBdr>
            <w:top w:val="none" w:sz="0" w:space="0" w:color="auto"/>
            <w:left w:val="none" w:sz="0" w:space="0" w:color="auto"/>
            <w:bottom w:val="none" w:sz="0" w:space="0" w:color="auto"/>
            <w:right w:val="none" w:sz="0" w:space="0" w:color="auto"/>
          </w:divBdr>
        </w:div>
        <w:div w:id="1385787671">
          <w:marLeft w:val="640"/>
          <w:marRight w:val="0"/>
          <w:marTop w:val="0"/>
          <w:marBottom w:val="0"/>
          <w:divBdr>
            <w:top w:val="none" w:sz="0" w:space="0" w:color="auto"/>
            <w:left w:val="none" w:sz="0" w:space="0" w:color="auto"/>
            <w:bottom w:val="none" w:sz="0" w:space="0" w:color="auto"/>
            <w:right w:val="none" w:sz="0" w:space="0" w:color="auto"/>
          </w:divBdr>
        </w:div>
        <w:div w:id="1788620212">
          <w:marLeft w:val="640"/>
          <w:marRight w:val="0"/>
          <w:marTop w:val="0"/>
          <w:marBottom w:val="0"/>
          <w:divBdr>
            <w:top w:val="none" w:sz="0" w:space="0" w:color="auto"/>
            <w:left w:val="none" w:sz="0" w:space="0" w:color="auto"/>
            <w:bottom w:val="none" w:sz="0" w:space="0" w:color="auto"/>
            <w:right w:val="none" w:sz="0" w:space="0" w:color="auto"/>
          </w:divBdr>
        </w:div>
        <w:div w:id="1511287480">
          <w:marLeft w:val="640"/>
          <w:marRight w:val="0"/>
          <w:marTop w:val="0"/>
          <w:marBottom w:val="0"/>
          <w:divBdr>
            <w:top w:val="none" w:sz="0" w:space="0" w:color="auto"/>
            <w:left w:val="none" w:sz="0" w:space="0" w:color="auto"/>
            <w:bottom w:val="none" w:sz="0" w:space="0" w:color="auto"/>
            <w:right w:val="none" w:sz="0" w:space="0" w:color="auto"/>
          </w:divBdr>
        </w:div>
        <w:div w:id="501353540">
          <w:marLeft w:val="640"/>
          <w:marRight w:val="0"/>
          <w:marTop w:val="0"/>
          <w:marBottom w:val="0"/>
          <w:divBdr>
            <w:top w:val="none" w:sz="0" w:space="0" w:color="auto"/>
            <w:left w:val="none" w:sz="0" w:space="0" w:color="auto"/>
            <w:bottom w:val="none" w:sz="0" w:space="0" w:color="auto"/>
            <w:right w:val="none" w:sz="0" w:space="0" w:color="auto"/>
          </w:divBdr>
        </w:div>
        <w:div w:id="1085688325">
          <w:marLeft w:val="640"/>
          <w:marRight w:val="0"/>
          <w:marTop w:val="0"/>
          <w:marBottom w:val="0"/>
          <w:divBdr>
            <w:top w:val="none" w:sz="0" w:space="0" w:color="auto"/>
            <w:left w:val="none" w:sz="0" w:space="0" w:color="auto"/>
            <w:bottom w:val="none" w:sz="0" w:space="0" w:color="auto"/>
            <w:right w:val="none" w:sz="0" w:space="0" w:color="auto"/>
          </w:divBdr>
        </w:div>
        <w:div w:id="1764451150">
          <w:marLeft w:val="640"/>
          <w:marRight w:val="0"/>
          <w:marTop w:val="0"/>
          <w:marBottom w:val="0"/>
          <w:divBdr>
            <w:top w:val="none" w:sz="0" w:space="0" w:color="auto"/>
            <w:left w:val="none" w:sz="0" w:space="0" w:color="auto"/>
            <w:bottom w:val="none" w:sz="0" w:space="0" w:color="auto"/>
            <w:right w:val="none" w:sz="0" w:space="0" w:color="auto"/>
          </w:divBdr>
        </w:div>
        <w:div w:id="658776664">
          <w:marLeft w:val="640"/>
          <w:marRight w:val="0"/>
          <w:marTop w:val="0"/>
          <w:marBottom w:val="0"/>
          <w:divBdr>
            <w:top w:val="none" w:sz="0" w:space="0" w:color="auto"/>
            <w:left w:val="none" w:sz="0" w:space="0" w:color="auto"/>
            <w:bottom w:val="none" w:sz="0" w:space="0" w:color="auto"/>
            <w:right w:val="none" w:sz="0" w:space="0" w:color="auto"/>
          </w:divBdr>
        </w:div>
        <w:div w:id="1110852493">
          <w:marLeft w:val="640"/>
          <w:marRight w:val="0"/>
          <w:marTop w:val="0"/>
          <w:marBottom w:val="0"/>
          <w:divBdr>
            <w:top w:val="none" w:sz="0" w:space="0" w:color="auto"/>
            <w:left w:val="none" w:sz="0" w:space="0" w:color="auto"/>
            <w:bottom w:val="none" w:sz="0" w:space="0" w:color="auto"/>
            <w:right w:val="none" w:sz="0" w:space="0" w:color="auto"/>
          </w:divBdr>
        </w:div>
        <w:div w:id="1021930534">
          <w:marLeft w:val="640"/>
          <w:marRight w:val="0"/>
          <w:marTop w:val="0"/>
          <w:marBottom w:val="0"/>
          <w:divBdr>
            <w:top w:val="none" w:sz="0" w:space="0" w:color="auto"/>
            <w:left w:val="none" w:sz="0" w:space="0" w:color="auto"/>
            <w:bottom w:val="none" w:sz="0" w:space="0" w:color="auto"/>
            <w:right w:val="none" w:sz="0" w:space="0" w:color="auto"/>
          </w:divBdr>
        </w:div>
        <w:div w:id="1289824959">
          <w:marLeft w:val="640"/>
          <w:marRight w:val="0"/>
          <w:marTop w:val="0"/>
          <w:marBottom w:val="0"/>
          <w:divBdr>
            <w:top w:val="none" w:sz="0" w:space="0" w:color="auto"/>
            <w:left w:val="none" w:sz="0" w:space="0" w:color="auto"/>
            <w:bottom w:val="none" w:sz="0" w:space="0" w:color="auto"/>
            <w:right w:val="none" w:sz="0" w:space="0" w:color="auto"/>
          </w:divBdr>
        </w:div>
        <w:div w:id="1257251667">
          <w:marLeft w:val="640"/>
          <w:marRight w:val="0"/>
          <w:marTop w:val="0"/>
          <w:marBottom w:val="0"/>
          <w:divBdr>
            <w:top w:val="none" w:sz="0" w:space="0" w:color="auto"/>
            <w:left w:val="none" w:sz="0" w:space="0" w:color="auto"/>
            <w:bottom w:val="none" w:sz="0" w:space="0" w:color="auto"/>
            <w:right w:val="none" w:sz="0" w:space="0" w:color="auto"/>
          </w:divBdr>
        </w:div>
        <w:div w:id="761684306">
          <w:marLeft w:val="640"/>
          <w:marRight w:val="0"/>
          <w:marTop w:val="0"/>
          <w:marBottom w:val="0"/>
          <w:divBdr>
            <w:top w:val="none" w:sz="0" w:space="0" w:color="auto"/>
            <w:left w:val="none" w:sz="0" w:space="0" w:color="auto"/>
            <w:bottom w:val="none" w:sz="0" w:space="0" w:color="auto"/>
            <w:right w:val="none" w:sz="0" w:space="0" w:color="auto"/>
          </w:divBdr>
        </w:div>
        <w:div w:id="1530147054">
          <w:marLeft w:val="640"/>
          <w:marRight w:val="0"/>
          <w:marTop w:val="0"/>
          <w:marBottom w:val="0"/>
          <w:divBdr>
            <w:top w:val="none" w:sz="0" w:space="0" w:color="auto"/>
            <w:left w:val="none" w:sz="0" w:space="0" w:color="auto"/>
            <w:bottom w:val="none" w:sz="0" w:space="0" w:color="auto"/>
            <w:right w:val="none" w:sz="0" w:space="0" w:color="auto"/>
          </w:divBdr>
        </w:div>
        <w:div w:id="214701726">
          <w:marLeft w:val="640"/>
          <w:marRight w:val="0"/>
          <w:marTop w:val="0"/>
          <w:marBottom w:val="0"/>
          <w:divBdr>
            <w:top w:val="none" w:sz="0" w:space="0" w:color="auto"/>
            <w:left w:val="none" w:sz="0" w:space="0" w:color="auto"/>
            <w:bottom w:val="none" w:sz="0" w:space="0" w:color="auto"/>
            <w:right w:val="none" w:sz="0" w:space="0" w:color="auto"/>
          </w:divBdr>
        </w:div>
        <w:div w:id="1914847715">
          <w:marLeft w:val="640"/>
          <w:marRight w:val="0"/>
          <w:marTop w:val="0"/>
          <w:marBottom w:val="0"/>
          <w:divBdr>
            <w:top w:val="none" w:sz="0" w:space="0" w:color="auto"/>
            <w:left w:val="none" w:sz="0" w:space="0" w:color="auto"/>
            <w:bottom w:val="none" w:sz="0" w:space="0" w:color="auto"/>
            <w:right w:val="none" w:sz="0" w:space="0" w:color="auto"/>
          </w:divBdr>
        </w:div>
        <w:div w:id="581598543">
          <w:marLeft w:val="640"/>
          <w:marRight w:val="0"/>
          <w:marTop w:val="0"/>
          <w:marBottom w:val="0"/>
          <w:divBdr>
            <w:top w:val="none" w:sz="0" w:space="0" w:color="auto"/>
            <w:left w:val="none" w:sz="0" w:space="0" w:color="auto"/>
            <w:bottom w:val="none" w:sz="0" w:space="0" w:color="auto"/>
            <w:right w:val="none" w:sz="0" w:space="0" w:color="auto"/>
          </w:divBdr>
        </w:div>
        <w:div w:id="852958351">
          <w:marLeft w:val="640"/>
          <w:marRight w:val="0"/>
          <w:marTop w:val="0"/>
          <w:marBottom w:val="0"/>
          <w:divBdr>
            <w:top w:val="none" w:sz="0" w:space="0" w:color="auto"/>
            <w:left w:val="none" w:sz="0" w:space="0" w:color="auto"/>
            <w:bottom w:val="none" w:sz="0" w:space="0" w:color="auto"/>
            <w:right w:val="none" w:sz="0" w:space="0" w:color="auto"/>
          </w:divBdr>
        </w:div>
        <w:div w:id="845946948">
          <w:marLeft w:val="640"/>
          <w:marRight w:val="0"/>
          <w:marTop w:val="0"/>
          <w:marBottom w:val="0"/>
          <w:divBdr>
            <w:top w:val="none" w:sz="0" w:space="0" w:color="auto"/>
            <w:left w:val="none" w:sz="0" w:space="0" w:color="auto"/>
            <w:bottom w:val="none" w:sz="0" w:space="0" w:color="auto"/>
            <w:right w:val="none" w:sz="0" w:space="0" w:color="auto"/>
          </w:divBdr>
        </w:div>
        <w:div w:id="723674052">
          <w:marLeft w:val="640"/>
          <w:marRight w:val="0"/>
          <w:marTop w:val="0"/>
          <w:marBottom w:val="0"/>
          <w:divBdr>
            <w:top w:val="none" w:sz="0" w:space="0" w:color="auto"/>
            <w:left w:val="none" w:sz="0" w:space="0" w:color="auto"/>
            <w:bottom w:val="none" w:sz="0" w:space="0" w:color="auto"/>
            <w:right w:val="none" w:sz="0" w:space="0" w:color="auto"/>
          </w:divBdr>
        </w:div>
        <w:div w:id="1571619252">
          <w:marLeft w:val="640"/>
          <w:marRight w:val="0"/>
          <w:marTop w:val="0"/>
          <w:marBottom w:val="0"/>
          <w:divBdr>
            <w:top w:val="none" w:sz="0" w:space="0" w:color="auto"/>
            <w:left w:val="none" w:sz="0" w:space="0" w:color="auto"/>
            <w:bottom w:val="none" w:sz="0" w:space="0" w:color="auto"/>
            <w:right w:val="none" w:sz="0" w:space="0" w:color="auto"/>
          </w:divBdr>
        </w:div>
        <w:div w:id="553541227">
          <w:marLeft w:val="640"/>
          <w:marRight w:val="0"/>
          <w:marTop w:val="0"/>
          <w:marBottom w:val="0"/>
          <w:divBdr>
            <w:top w:val="none" w:sz="0" w:space="0" w:color="auto"/>
            <w:left w:val="none" w:sz="0" w:space="0" w:color="auto"/>
            <w:bottom w:val="none" w:sz="0" w:space="0" w:color="auto"/>
            <w:right w:val="none" w:sz="0" w:space="0" w:color="auto"/>
          </w:divBdr>
        </w:div>
        <w:div w:id="502207265">
          <w:marLeft w:val="640"/>
          <w:marRight w:val="0"/>
          <w:marTop w:val="0"/>
          <w:marBottom w:val="0"/>
          <w:divBdr>
            <w:top w:val="none" w:sz="0" w:space="0" w:color="auto"/>
            <w:left w:val="none" w:sz="0" w:space="0" w:color="auto"/>
            <w:bottom w:val="none" w:sz="0" w:space="0" w:color="auto"/>
            <w:right w:val="none" w:sz="0" w:space="0" w:color="auto"/>
          </w:divBdr>
        </w:div>
        <w:div w:id="1187715357">
          <w:marLeft w:val="640"/>
          <w:marRight w:val="0"/>
          <w:marTop w:val="0"/>
          <w:marBottom w:val="0"/>
          <w:divBdr>
            <w:top w:val="none" w:sz="0" w:space="0" w:color="auto"/>
            <w:left w:val="none" w:sz="0" w:space="0" w:color="auto"/>
            <w:bottom w:val="none" w:sz="0" w:space="0" w:color="auto"/>
            <w:right w:val="none" w:sz="0" w:space="0" w:color="auto"/>
          </w:divBdr>
        </w:div>
        <w:div w:id="829709122">
          <w:marLeft w:val="640"/>
          <w:marRight w:val="0"/>
          <w:marTop w:val="0"/>
          <w:marBottom w:val="0"/>
          <w:divBdr>
            <w:top w:val="none" w:sz="0" w:space="0" w:color="auto"/>
            <w:left w:val="none" w:sz="0" w:space="0" w:color="auto"/>
            <w:bottom w:val="none" w:sz="0" w:space="0" w:color="auto"/>
            <w:right w:val="none" w:sz="0" w:space="0" w:color="auto"/>
          </w:divBdr>
        </w:div>
        <w:div w:id="820117808">
          <w:marLeft w:val="640"/>
          <w:marRight w:val="0"/>
          <w:marTop w:val="0"/>
          <w:marBottom w:val="0"/>
          <w:divBdr>
            <w:top w:val="none" w:sz="0" w:space="0" w:color="auto"/>
            <w:left w:val="none" w:sz="0" w:space="0" w:color="auto"/>
            <w:bottom w:val="none" w:sz="0" w:space="0" w:color="auto"/>
            <w:right w:val="none" w:sz="0" w:space="0" w:color="auto"/>
          </w:divBdr>
        </w:div>
        <w:div w:id="1319071580">
          <w:marLeft w:val="640"/>
          <w:marRight w:val="0"/>
          <w:marTop w:val="0"/>
          <w:marBottom w:val="0"/>
          <w:divBdr>
            <w:top w:val="none" w:sz="0" w:space="0" w:color="auto"/>
            <w:left w:val="none" w:sz="0" w:space="0" w:color="auto"/>
            <w:bottom w:val="none" w:sz="0" w:space="0" w:color="auto"/>
            <w:right w:val="none" w:sz="0" w:space="0" w:color="auto"/>
          </w:divBdr>
        </w:div>
        <w:div w:id="1016272968">
          <w:marLeft w:val="640"/>
          <w:marRight w:val="0"/>
          <w:marTop w:val="0"/>
          <w:marBottom w:val="0"/>
          <w:divBdr>
            <w:top w:val="none" w:sz="0" w:space="0" w:color="auto"/>
            <w:left w:val="none" w:sz="0" w:space="0" w:color="auto"/>
            <w:bottom w:val="none" w:sz="0" w:space="0" w:color="auto"/>
            <w:right w:val="none" w:sz="0" w:space="0" w:color="auto"/>
          </w:divBdr>
        </w:div>
        <w:div w:id="1071149082">
          <w:marLeft w:val="640"/>
          <w:marRight w:val="0"/>
          <w:marTop w:val="0"/>
          <w:marBottom w:val="0"/>
          <w:divBdr>
            <w:top w:val="none" w:sz="0" w:space="0" w:color="auto"/>
            <w:left w:val="none" w:sz="0" w:space="0" w:color="auto"/>
            <w:bottom w:val="none" w:sz="0" w:space="0" w:color="auto"/>
            <w:right w:val="none" w:sz="0" w:space="0" w:color="auto"/>
          </w:divBdr>
        </w:div>
        <w:div w:id="675496846">
          <w:marLeft w:val="640"/>
          <w:marRight w:val="0"/>
          <w:marTop w:val="0"/>
          <w:marBottom w:val="0"/>
          <w:divBdr>
            <w:top w:val="none" w:sz="0" w:space="0" w:color="auto"/>
            <w:left w:val="none" w:sz="0" w:space="0" w:color="auto"/>
            <w:bottom w:val="none" w:sz="0" w:space="0" w:color="auto"/>
            <w:right w:val="none" w:sz="0" w:space="0" w:color="auto"/>
          </w:divBdr>
        </w:div>
        <w:div w:id="1551529733">
          <w:marLeft w:val="640"/>
          <w:marRight w:val="0"/>
          <w:marTop w:val="0"/>
          <w:marBottom w:val="0"/>
          <w:divBdr>
            <w:top w:val="none" w:sz="0" w:space="0" w:color="auto"/>
            <w:left w:val="none" w:sz="0" w:space="0" w:color="auto"/>
            <w:bottom w:val="none" w:sz="0" w:space="0" w:color="auto"/>
            <w:right w:val="none" w:sz="0" w:space="0" w:color="auto"/>
          </w:divBdr>
        </w:div>
        <w:div w:id="213666062">
          <w:marLeft w:val="640"/>
          <w:marRight w:val="0"/>
          <w:marTop w:val="0"/>
          <w:marBottom w:val="0"/>
          <w:divBdr>
            <w:top w:val="none" w:sz="0" w:space="0" w:color="auto"/>
            <w:left w:val="none" w:sz="0" w:space="0" w:color="auto"/>
            <w:bottom w:val="none" w:sz="0" w:space="0" w:color="auto"/>
            <w:right w:val="none" w:sz="0" w:space="0" w:color="auto"/>
          </w:divBdr>
        </w:div>
        <w:div w:id="35083315">
          <w:marLeft w:val="640"/>
          <w:marRight w:val="0"/>
          <w:marTop w:val="0"/>
          <w:marBottom w:val="0"/>
          <w:divBdr>
            <w:top w:val="none" w:sz="0" w:space="0" w:color="auto"/>
            <w:left w:val="none" w:sz="0" w:space="0" w:color="auto"/>
            <w:bottom w:val="none" w:sz="0" w:space="0" w:color="auto"/>
            <w:right w:val="none" w:sz="0" w:space="0" w:color="auto"/>
          </w:divBdr>
        </w:div>
        <w:div w:id="2015184948">
          <w:marLeft w:val="640"/>
          <w:marRight w:val="0"/>
          <w:marTop w:val="0"/>
          <w:marBottom w:val="0"/>
          <w:divBdr>
            <w:top w:val="none" w:sz="0" w:space="0" w:color="auto"/>
            <w:left w:val="none" w:sz="0" w:space="0" w:color="auto"/>
            <w:bottom w:val="none" w:sz="0" w:space="0" w:color="auto"/>
            <w:right w:val="none" w:sz="0" w:space="0" w:color="auto"/>
          </w:divBdr>
        </w:div>
        <w:div w:id="1399664887">
          <w:marLeft w:val="640"/>
          <w:marRight w:val="0"/>
          <w:marTop w:val="0"/>
          <w:marBottom w:val="0"/>
          <w:divBdr>
            <w:top w:val="none" w:sz="0" w:space="0" w:color="auto"/>
            <w:left w:val="none" w:sz="0" w:space="0" w:color="auto"/>
            <w:bottom w:val="none" w:sz="0" w:space="0" w:color="auto"/>
            <w:right w:val="none" w:sz="0" w:space="0" w:color="auto"/>
          </w:divBdr>
        </w:div>
        <w:div w:id="508058218">
          <w:marLeft w:val="640"/>
          <w:marRight w:val="0"/>
          <w:marTop w:val="0"/>
          <w:marBottom w:val="0"/>
          <w:divBdr>
            <w:top w:val="none" w:sz="0" w:space="0" w:color="auto"/>
            <w:left w:val="none" w:sz="0" w:space="0" w:color="auto"/>
            <w:bottom w:val="none" w:sz="0" w:space="0" w:color="auto"/>
            <w:right w:val="none" w:sz="0" w:space="0" w:color="auto"/>
          </w:divBdr>
        </w:div>
        <w:div w:id="665404307">
          <w:marLeft w:val="640"/>
          <w:marRight w:val="0"/>
          <w:marTop w:val="0"/>
          <w:marBottom w:val="0"/>
          <w:divBdr>
            <w:top w:val="none" w:sz="0" w:space="0" w:color="auto"/>
            <w:left w:val="none" w:sz="0" w:space="0" w:color="auto"/>
            <w:bottom w:val="none" w:sz="0" w:space="0" w:color="auto"/>
            <w:right w:val="none" w:sz="0" w:space="0" w:color="auto"/>
          </w:divBdr>
        </w:div>
        <w:div w:id="836770961">
          <w:marLeft w:val="640"/>
          <w:marRight w:val="0"/>
          <w:marTop w:val="0"/>
          <w:marBottom w:val="0"/>
          <w:divBdr>
            <w:top w:val="none" w:sz="0" w:space="0" w:color="auto"/>
            <w:left w:val="none" w:sz="0" w:space="0" w:color="auto"/>
            <w:bottom w:val="none" w:sz="0" w:space="0" w:color="auto"/>
            <w:right w:val="none" w:sz="0" w:space="0" w:color="auto"/>
          </w:divBdr>
        </w:div>
        <w:div w:id="1774396494">
          <w:marLeft w:val="640"/>
          <w:marRight w:val="0"/>
          <w:marTop w:val="0"/>
          <w:marBottom w:val="0"/>
          <w:divBdr>
            <w:top w:val="none" w:sz="0" w:space="0" w:color="auto"/>
            <w:left w:val="none" w:sz="0" w:space="0" w:color="auto"/>
            <w:bottom w:val="none" w:sz="0" w:space="0" w:color="auto"/>
            <w:right w:val="none" w:sz="0" w:space="0" w:color="auto"/>
          </w:divBdr>
        </w:div>
        <w:div w:id="1805343185">
          <w:marLeft w:val="640"/>
          <w:marRight w:val="0"/>
          <w:marTop w:val="0"/>
          <w:marBottom w:val="0"/>
          <w:divBdr>
            <w:top w:val="none" w:sz="0" w:space="0" w:color="auto"/>
            <w:left w:val="none" w:sz="0" w:space="0" w:color="auto"/>
            <w:bottom w:val="none" w:sz="0" w:space="0" w:color="auto"/>
            <w:right w:val="none" w:sz="0" w:space="0" w:color="auto"/>
          </w:divBdr>
        </w:div>
        <w:div w:id="565066311">
          <w:marLeft w:val="640"/>
          <w:marRight w:val="0"/>
          <w:marTop w:val="0"/>
          <w:marBottom w:val="0"/>
          <w:divBdr>
            <w:top w:val="none" w:sz="0" w:space="0" w:color="auto"/>
            <w:left w:val="none" w:sz="0" w:space="0" w:color="auto"/>
            <w:bottom w:val="none" w:sz="0" w:space="0" w:color="auto"/>
            <w:right w:val="none" w:sz="0" w:space="0" w:color="auto"/>
          </w:divBdr>
        </w:div>
        <w:div w:id="633143722">
          <w:marLeft w:val="640"/>
          <w:marRight w:val="0"/>
          <w:marTop w:val="0"/>
          <w:marBottom w:val="0"/>
          <w:divBdr>
            <w:top w:val="none" w:sz="0" w:space="0" w:color="auto"/>
            <w:left w:val="none" w:sz="0" w:space="0" w:color="auto"/>
            <w:bottom w:val="none" w:sz="0" w:space="0" w:color="auto"/>
            <w:right w:val="none" w:sz="0" w:space="0" w:color="auto"/>
          </w:divBdr>
        </w:div>
        <w:div w:id="1092816516">
          <w:marLeft w:val="640"/>
          <w:marRight w:val="0"/>
          <w:marTop w:val="0"/>
          <w:marBottom w:val="0"/>
          <w:divBdr>
            <w:top w:val="none" w:sz="0" w:space="0" w:color="auto"/>
            <w:left w:val="none" w:sz="0" w:space="0" w:color="auto"/>
            <w:bottom w:val="none" w:sz="0" w:space="0" w:color="auto"/>
            <w:right w:val="none" w:sz="0" w:space="0" w:color="auto"/>
          </w:divBdr>
        </w:div>
        <w:div w:id="1561744902">
          <w:marLeft w:val="640"/>
          <w:marRight w:val="0"/>
          <w:marTop w:val="0"/>
          <w:marBottom w:val="0"/>
          <w:divBdr>
            <w:top w:val="none" w:sz="0" w:space="0" w:color="auto"/>
            <w:left w:val="none" w:sz="0" w:space="0" w:color="auto"/>
            <w:bottom w:val="none" w:sz="0" w:space="0" w:color="auto"/>
            <w:right w:val="none" w:sz="0" w:space="0" w:color="auto"/>
          </w:divBdr>
        </w:div>
        <w:div w:id="1169367319">
          <w:marLeft w:val="640"/>
          <w:marRight w:val="0"/>
          <w:marTop w:val="0"/>
          <w:marBottom w:val="0"/>
          <w:divBdr>
            <w:top w:val="none" w:sz="0" w:space="0" w:color="auto"/>
            <w:left w:val="none" w:sz="0" w:space="0" w:color="auto"/>
            <w:bottom w:val="none" w:sz="0" w:space="0" w:color="auto"/>
            <w:right w:val="none" w:sz="0" w:space="0" w:color="auto"/>
          </w:divBdr>
        </w:div>
        <w:div w:id="745613761">
          <w:marLeft w:val="640"/>
          <w:marRight w:val="0"/>
          <w:marTop w:val="0"/>
          <w:marBottom w:val="0"/>
          <w:divBdr>
            <w:top w:val="none" w:sz="0" w:space="0" w:color="auto"/>
            <w:left w:val="none" w:sz="0" w:space="0" w:color="auto"/>
            <w:bottom w:val="none" w:sz="0" w:space="0" w:color="auto"/>
            <w:right w:val="none" w:sz="0" w:space="0" w:color="auto"/>
          </w:divBdr>
        </w:div>
        <w:div w:id="159273954">
          <w:marLeft w:val="640"/>
          <w:marRight w:val="0"/>
          <w:marTop w:val="0"/>
          <w:marBottom w:val="0"/>
          <w:divBdr>
            <w:top w:val="none" w:sz="0" w:space="0" w:color="auto"/>
            <w:left w:val="none" w:sz="0" w:space="0" w:color="auto"/>
            <w:bottom w:val="none" w:sz="0" w:space="0" w:color="auto"/>
            <w:right w:val="none" w:sz="0" w:space="0" w:color="auto"/>
          </w:divBdr>
        </w:div>
        <w:div w:id="1167162941">
          <w:marLeft w:val="640"/>
          <w:marRight w:val="0"/>
          <w:marTop w:val="0"/>
          <w:marBottom w:val="0"/>
          <w:divBdr>
            <w:top w:val="none" w:sz="0" w:space="0" w:color="auto"/>
            <w:left w:val="none" w:sz="0" w:space="0" w:color="auto"/>
            <w:bottom w:val="none" w:sz="0" w:space="0" w:color="auto"/>
            <w:right w:val="none" w:sz="0" w:space="0" w:color="auto"/>
          </w:divBdr>
        </w:div>
        <w:div w:id="1072461942">
          <w:marLeft w:val="640"/>
          <w:marRight w:val="0"/>
          <w:marTop w:val="0"/>
          <w:marBottom w:val="0"/>
          <w:divBdr>
            <w:top w:val="none" w:sz="0" w:space="0" w:color="auto"/>
            <w:left w:val="none" w:sz="0" w:space="0" w:color="auto"/>
            <w:bottom w:val="none" w:sz="0" w:space="0" w:color="auto"/>
            <w:right w:val="none" w:sz="0" w:space="0" w:color="auto"/>
          </w:divBdr>
        </w:div>
        <w:div w:id="1203128822">
          <w:marLeft w:val="640"/>
          <w:marRight w:val="0"/>
          <w:marTop w:val="0"/>
          <w:marBottom w:val="0"/>
          <w:divBdr>
            <w:top w:val="none" w:sz="0" w:space="0" w:color="auto"/>
            <w:left w:val="none" w:sz="0" w:space="0" w:color="auto"/>
            <w:bottom w:val="none" w:sz="0" w:space="0" w:color="auto"/>
            <w:right w:val="none" w:sz="0" w:space="0" w:color="auto"/>
          </w:divBdr>
        </w:div>
        <w:div w:id="551768213">
          <w:marLeft w:val="640"/>
          <w:marRight w:val="0"/>
          <w:marTop w:val="0"/>
          <w:marBottom w:val="0"/>
          <w:divBdr>
            <w:top w:val="none" w:sz="0" w:space="0" w:color="auto"/>
            <w:left w:val="none" w:sz="0" w:space="0" w:color="auto"/>
            <w:bottom w:val="none" w:sz="0" w:space="0" w:color="auto"/>
            <w:right w:val="none" w:sz="0" w:space="0" w:color="auto"/>
          </w:divBdr>
        </w:div>
        <w:div w:id="1096942026">
          <w:marLeft w:val="640"/>
          <w:marRight w:val="0"/>
          <w:marTop w:val="0"/>
          <w:marBottom w:val="0"/>
          <w:divBdr>
            <w:top w:val="none" w:sz="0" w:space="0" w:color="auto"/>
            <w:left w:val="none" w:sz="0" w:space="0" w:color="auto"/>
            <w:bottom w:val="none" w:sz="0" w:space="0" w:color="auto"/>
            <w:right w:val="none" w:sz="0" w:space="0" w:color="auto"/>
          </w:divBdr>
        </w:div>
        <w:div w:id="1924141240">
          <w:marLeft w:val="640"/>
          <w:marRight w:val="0"/>
          <w:marTop w:val="0"/>
          <w:marBottom w:val="0"/>
          <w:divBdr>
            <w:top w:val="none" w:sz="0" w:space="0" w:color="auto"/>
            <w:left w:val="none" w:sz="0" w:space="0" w:color="auto"/>
            <w:bottom w:val="none" w:sz="0" w:space="0" w:color="auto"/>
            <w:right w:val="none" w:sz="0" w:space="0" w:color="auto"/>
          </w:divBdr>
        </w:div>
        <w:div w:id="1688553909">
          <w:marLeft w:val="640"/>
          <w:marRight w:val="0"/>
          <w:marTop w:val="0"/>
          <w:marBottom w:val="0"/>
          <w:divBdr>
            <w:top w:val="none" w:sz="0" w:space="0" w:color="auto"/>
            <w:left w:val="none" w:sz="0" w:space="0" w:color="auto"/>
            <w:bottom w:val="none" w:sz="0" w:space="0" w:color="auto"/>
            <w:right w:val="none" w:sz="0" w:space="0" w:color="auto"/>
          </w:divBdr>
        </w:div>
        <w:div w:id="469709274">
          <w:marLeft w:val="640"/>
          <w:marRight w:val="0"/>
          <w:marTop w:val="0"/>
          <w:marBottom w:val="0"/>
          <w:divBdr>
            <w:top w:val="none" w:sz="0" w:space="0" w:color="auto"/>
            <w:left w:val="none" w:sz="0" w:space="0" w:color="auto"/>
            <w:bottom w:val="none" w:sz="0" w:space="0" w:color="auto"/>
            <w:right w:val="none" w:sz="0" w:space="0" w:color="auto"/>
          </w:divBdr>
        </w:div>
        <w:div w:id="1919629388">
          <w:marLeft w:val="640"/>
          <w:marRight w:val="0"/>
          <w:marTop w:val="0"/>
          <w:marBottom w:val="0"/>
          <w:divBdr>
            <w:top w:val="none" w:sz="0" w:space="0" w:color="auto"/>
            <w:left w:val="none" w:sz="0" w:space="0" w:color="auto"/>
            <w:bottom w:val="none" w:sz="0" w:space="0" w:color="auto"/>
            <w:right w:val="none" w:sz="0" w:space="0" w:color="auto"/>
          </w:divBdr>
        </w:div>
        <w:div w:id="1318341228">
          <w:marLeft w:val="640"/>
          <w:marRight w:val="0"/>
          <w:marTop w:val="0"/>
          <w:marBottom w:val="0"/>
          <w:divBdr>
            <w:top w:val="none" w:sz="0" w:space="0" w:color="auto"/>
            <w:left w:val="none" w:sz="0" w:space="0" w:color="auto"/>
            <w:bottom w:val="none" w:sz="0" w:space="0" w:color="auto"/>
            <w:right w:val="none" w:sz="0" w:space="0" w:color="auto"/>
          </w:divBdr>
        </w:div>
        <w:div w:id="1151411709">
          <w:marLeft w:val="640"/>
          <w:marRight w:val="0"/>
          <w:marTop w:val="0"/>
          <w:marBottom w:val="0"/>
          <w:divBdr>
            <w:top w:val="none" w:sz="0" w:space="0" w:color="auto"/>
            <w:left w:val="none" w:sz="0" w:space="0" w:color="auto"/>
            <w:bottom w:val="none" w:sz="0" w:space="0" w:color="auto"/>
            <w:right w:val="none" w:sz="0" w:space="0" w:color="auto"/>
          </w:divBdr>
        </w:div>
        <w:div w:id="424767635">
          <w:marLeft w:val="640"/>
          <w:marRight w:val="0"/>
          <w:marTop w:val="0"/>
          <w:marBottom w:val="0"/>
          <w:divBdr>
            <w:top w:val="none" w:sz="0" w:space="0" w:color="auto"/>
            <w:left w:val="none" w:sz="0" w:space="0" w:color="auto"/>
            <w:bottom w:val="none" w:sz="0" w:space="0" w:color="auto"/>
            <w:right w:val="none" w:sz="0" w:space="0" w:color="auto"/>
          </w:divBdr>
        </w:div>
        <w:div w:id="728655970">
          <w:marLeft w:val="640"/>
          <w:marRight w:val="0"/>
          <w:marTop w:val="0"/>
          <w:marBottom w:val="0"/>
          <w:divBdr>
            <w:top w:val="none" w:sz="0" w:space="0" w:color="auto"/>
            <w:left w:val="none" w:sz="0" w:space="0" w:color="auto"/>
            <w:bottom w:val="none" w:sz="0" w:space="0" w:color="auto"/>
            <w:right w:val="none" w:sz="0" w:space="0" w:color="auto"/>
          </w:divBdr>
        </w:div>
        <w:div w:id="663168745">
          <w:marLeft w:val="640"/>
          <w:marRight w:val="0"/>
          <w:marTop w:val="0"/>
          <w:marBottom w:val="0"/>
          <w:divBdr>
            <w:top w:val="none" w:sz="0" w:space="0" w:color="auto"/>
            <w:left w:val="none" w:sz="0" w:space="0" w:color="auto"/>
            <w:bottom w:val="none" w:sz="0" w:space="0" w:color="auto"/>
            <w:right w:val="none" w:sz="0" w:space="0" w:color="auto"/>
          </w:divBdr>
        </w:div>
        <w:div w:id="1146893053">
          <w:marLeft w:val="640"/>
          <w:marRight w:val="0"/>
          <w:marTop w:val="0"/>
          <w:marBottom w:val="0"/>
          <w:divBdr>
            <w:top w:val="none" w:sz="0" w:space="0" w:color="auto"/>
            <w:left w:val="none" w:sz="0" w:space="0" w:color="auto"/>
            <w:bottom w:val="none" w:sz="0" w:space="0" w:color="auto"/>
            <w:right w:val="none" w:sz="0" w:space="0" w:color="auto"/>
          </w:divBdr>
        </w:div>
        <w:div w:id="1450203121">
          <w:marLeft w:val="640"/>
          <w:marRight w:val="0"/>
          <w:marTop w:val="0"/>
          <w:marBottom w:val="0"/>
          <w:divBdr>
            <w:top w:val="none" w:sz="0" w:space="0" w:color="auto"/>
            <w:left w:val="none" w:sz="0" w:space="0" w:color="auto"/>
            <w:bottom w:val="none" w:sz="0" w:space="0" w:color="auto"/>
            <w:right w:val="none" w:sz="0" w:space="0" w:color="auto"/>
          </w:divBdr>
        </w:div>
        <w:div w:id="1759058062">
          <w:marLeft w:val="640"/>
          <w:marRight w:val="0"/>
          <w:marTop w:val="0"/>
          <w:marBottom w:val="0"/>
          <w:divBdr>
            <w:top w:val="none" w:sz="0" w:space="0" w:color="auto"/>
            <w:left w:val="none" w:sz="0" w:space="0" w:color="auto"/>
            <w:bottom w:val="none" w:sz="0" w:space="0" w:color="auto"/>
            <w:right w:val="none" w:sz="0" w:space="0" w:color="auto"/>
          </w:divBdr>
        </w:div>
        <w:div w:id="1883521749">
          <w:marLeft w:val="640"/>
          <w:marRight w:val="0"/>
          <w:marTop w:val="0"/>
          <w:marBottom w:val="0"/>
          <w:divBdr>
            <w:top w:val="none" w:sz="0" w:space="0" w:color="auto"/>
            <w:left w:val="none" w:sz="0" w:space="0" w:color="auto"/>
            <w:bottom w:val="none" w:sz="0" w:space="0" w:color="auto"/>
            <w:right w:val="none" w:sz="0" w:space="0" w:color="auto"/>
          </w:divBdr>
        </w:div>
        <w:div w:id="2142652160">
          <w:marLeft w:val="640"/>
          <w:marRight w:val="0"/>
          <w:marTop w:val="0"/>
          <w:marBottom w:val="0"/>
          <w:divBdr>
            <w:top w:val="none" w:sz="0" w:space="0" w:color="auto"/>
            <w:left w:val="none" w:sz="0" w:space="0" w:color="auto"/>
            <w:bottom w:val="none" w:sz="0" w:space="0" w:color="auto"/>
            <w:right w:val="none" w:sz="0" w:space="0" w:color="auto"/>
          </w:divBdr>
        </w:div>
        <w:div w:id="1344094272">
          <w:marLeft w:val="640"/>
          <w:marRight w:val="0"/>
          <w:marTop w:val="0"/>
          <w:marBottom w:val="0"/>
          <w:divBdr>
            <w:top w:val="none" w:sz="0" w:space="0" w:color="auto"/>
            <w:left w:val="none" w:sz="0" w:space="0" w:color="auto"/>
            <w:bottom w:val="none" w:sz="0" w:space="0" w:color="auto"/>
            <w:right w:val="none" w:sz="0" w:space="0" w:color="auto"/>
          </w:divBdr>
        </w:div>
        <w:div w:id="132021442">
          <w:marLeft w:val="640"/>
          <w:marRight w:val="0"/>
          <w:marTop w:val="0"/>
          <w:marBottom w:val="0"/>
          <w:divBdr>
            <w:top w:val="none" w:sz="0" w:space="0" w:color="auto"/>
            <w:left w:val="none" w:sz="0" w:space="0" w:color="auto"/>
            <w:bottom w:val="none" w:sz="0" w:space="0" w:color="auto"/>
            <w:right w:val="none" w:sz="0" w:space="0" w:color="auto"/>
          </w:divBdr>
        </w:div>
        <w:div w:id="1623227028">
          <w:marLeft w:val="640"/>
          <w:marRight w:val="0"/>
          <w:marTop w:val="0"/>
          <w:marBottom w:val="0"/>
          <w:divBdr>
            <w:top w:val="none" w:sz="0" w:space="0" w:color="auto"/>
            <w:left w:val="none" w:sz="0" w:space="0" w:color="auto"/>
            <w:bottom w:val="none" w:sz="0" w:space="0" w:color="auto"/>
            <w:right w:val="none" w:sz="0" w:space="0" w:color="auto"/>
          </w:divBdr>
        </w:div>
        <w:div w:id="2022972346">
          <w:marLeft w:val="640"/>
          <w:marRight w:val="0"/>
          <w:marTop w:val="0"/>
          <w:marBottom w:val="0"/>
          <w:divBdr>
            <w:top w:val="none" w:sz="0" w:space="0" w:color="auto"/>
            <w:left w:val="none" w:sz="0" w:space="0" w:color="auto"/>
            <w:bottom w:val="none" w:sz="0" w:space="0" w:color="auto"/>
            <w:right w:val="none" w:sz="0" w:space="0" w:color="auto"/>
          </w:divBdr>
        </w:div>
        <w:div w:id="1782071537">
          <w:marLeft w:val="640"/>
          <w:marRight w:val="0"/>
          <w:marTop w:val="0"/>
          <w:marBottom w:val="0"/>
          <w:divBdr>
            <w:top w:val="none" w:sz="0" w:space="0" w:color="auto"/>
            <w:left w:val="none" w:sz="0" w:space="0" w:color="auto"/>
            <w:bottom w:val="none" w:sz="0" w:space="0" w:color="auto"/>
            <w:right w:val="none" w:sz="0" w:space="0" w:color="auto"/>
          </w:divBdr>
        </w:div>
        <w:div w:id="880753873">
          <w:marLeft w:val="640"/>
          <w:marRight w:val="0"/>
          <w:marTop w:val="0"/>
          <w:marBottom w:val="0"/>
          <w:divBdr>
            <w:top w:val="none" w:sz="0" w:space="0" w:color="auto"/>
            <w:left w:val="none" w:sz="0" w:space="0" w:color="auto"/>
            <w:bottom w:val="none" w:sz="0" w:space="0" w:color="auto"/>
            <w:right w:val="none" w:sz="0" w:space="0" w:color="auto"/>
          </w:divBdr>
        </w:div>
        <w:div w:id="171840777">
          <w:marLeft w:val="640"/>
          <w:marRight w:val="0"/>
          <w:marTop w:val="0"/>
          <w:marBottom w:val="0"/>
          <w:divBdr>
            <w:top w:val="none" w:sz="0" w:space="0" w:color="auto"/>
            <w:left w:val="none" w:sz="0" w:space="0" w:color="auto"/>
            <w:bottom w:val="none" w:sz="0" w:space="0" w:color="auto"/>
            <w:right w:val="none" w:sz="0" w:space="0" w:color="auto"/>
          </w:divBdr>
        </w:div>
      </w:divsChild>
    </w:div>
    <w:div w:id="969091608">
      <w:bodyDiv w:val="1"/>
      <w:marLeft w:val="0"/>
      <w:marRight w:val="0"/>
      <w:marTop w:val="0"/>
      <w:marBottom w:val="0"/>
      <w:divBdr>
        <w:top w:val="none" w:sz="0" w:space="0" w:color="auto"/>
        <w:left w:val="none" w:sz="0" w:space="0" w:color="auto"/>
        <w:bottom w:val="none" w:sz="0" w:space="0" w:color="auto"/>
        <w:right w:val="none" w:sz="0" w:space="0" w:color="auto"/>
      </w:divBdr>
      <w:divsChild>
        <w:div w:id="125899309">
          <w:marLeft w:val="640"/>
          <w:marRight w:val="0"/>
          <w:marTop w:val="0"/>
          <w:marBottom w:val="0"/>
          <w:divBdr>
            <w:top w:val="none" w:sz="0" w:space="0" w:color="auto"/>
            <w:left w:val="none" w:sz="0" w:space="0" w:color="auto"/>
            <w:bottom w:val="none" w:sz="0" w:space="0" w:color="auto"/>
            <w:right w:val="none" w:sz="0" w:space="0" w:color="auto"/>
          </w:divBdr>
        </w:div>
        <w:div w:id="1082216194">
          <w:marLeft w:val="640"/>
          <w:marRight w:val="0"/>
          <w:marTop w:val="0"/>
          <w:marBottom w:val="0"/>
          <w:divBdr>
            <w:top w:val="none" w:sz="0" w:space="0" w:color="auto"/>
            <w:left w:val="none" w:sz="0" w:space="0" w:color="auto"/>
            <w:bottom w:val="none" w:sz="0" w:space="0" w:color="auto"/>
            <w:right w:val="none" w:sz="0" w:space="0" w:color="auto"/>
          </w:divBdr>
        </w:div>
        <w:div w:id="532111852">
          <w:marLeft w:val="640"/>
          <w:marRight w:val="0"/>
          <w:marTop w:val="0"/>
          <w:marBottom w:val="0"/>
          <w:divBdr>
            <w:top w:val="none" w:sz="0" w:space="0" w:color="auto"/>
            <w:left w:val="none" w:sz="0" w:space="0" w:color="auto"/>
            <w:bottom w:val="none" w:sz="0" w:space="0" w:color="auto"/>
            <w:right w:val="none" w:sz="0" w:space="0" w:color="auto"/>
          </w:divBdr>
        </w:div>
        <w:div w:id="1906186435">
          <w:marLeft w:val="640"/>
          <w:marRight w:val="0"/>
          <w:marTop w:val="0"/>
          <w:marBottom w:val="0"/>
          <w:divBdr>
            <w:top w:val="none" w:sz="0" w:space="0" w:color="auto"/>
            <w:left w:val="none" w:sz="0" w:space="0" w:color="auto"/>
            <w:bottom w:val="none" w:sz="0" w:space="0" w:color="auto"/>
            <w:right w:val="none" w:sz="0" w:space="0" w:color="auto"/>
          </w:divBdr>
        </w:div>
        <w:div w:id="1558279015">
          <w:marLeft w:val="640"/>
          <w:marRight w:val="0"/>
          <w:marTop w:val="0"/>
          <w:marBottom w:val="0"/>
          <w:divBdr>
            <w:top w:val="none" w:sz="0" w:space="0" w:color="auto"/>
            <w:left w:val="none" w:sz="0" w:space="0" w:color="auto"/>
            <w:bottom w:val="none" w:sz="0" w:space="0" w:color="auto"/>
            <w:right w:val="none" w:sz="0" w:space="0" w:color="auto"/>
          </w:divBdr>
        </w:div>
        <w:div w:id="1389382055">
          <w:marLeft w:val="640"/>
          <w:marRight w:val="0"/>
          <w:marTop w:val="0"/>
          <w:marBottom w:val="0"/>
          <w:divBdr>
            <w:top w:val="none" w:sz="0" w:space="0" w:color="auto"/>
            <w:left w:val="none" w:sz="0" w:space="0" w:color="auto"/>
            <w:bottom w:val="none" w:sz="0" w:space="0" w:color="auto"/>
            <w:right w:val="none" w:sz="0" w:space="0" w:color="auto"/>
          </w:divBdr>
        </w:div>
        <w:div w:id="1749307375">
          <w:marLeft w:val="640"/>
          <w:marRight w:val="0"/>
          <w:marTop w:val="0"/>
          <w:marBottom w:val="0"/>
          <w:divBdr>
            <w:top w:val="none" w:sz="0" w:space="0" w:color="auto"/>
            <w:left w:val="none" w:sz="0" w:space="0" w:color="auto"/>
            <w:bottom w:val="none" w:sz="0" w:space="0" w:color="auto"/>
            <w:right w:val="none" w:sz="0" w:space="0" w:color="auto"/>
          </w:divBdr>
        </w:div>
        <w:div w:id="1696422349">
          <w:marLeft w:val="640"/>
          <w:marRight w:val="0"/>
          <w:marTop w:val="0"/>
          <w:marBottom w:val="0"/>
          <w:divBdr>
            <w:top w:val="none" w:sz="0" w:space="0" w:color="auto"/>
            <w:left w:val="none" w:sz="0" w:space="0" w:color="auto"/>
            <w:bottom w:val="none" w:sz="0" w:space="0" w:color="auto"/>
            <w:right w:val="none" w:sz="0" w:space="0" w:color="auto"/>
          </w:divBdr>
        </w:div>
        <w:div w:id="1883901098">
          <w:marLeft w:val="640"/>
          <w:marRight w:val="0"/>
          <w:marTop w:val="0"/>
          <w:marBottom w:val="0"/>
          <w:divBdr>
            <w:top w:val="none" w:sz="0" w:space="0" w:color="auto"/>
            <w:left w:val="none" w:sz="0" w:space="0" w:color="auto"/>
            <w:bottom w:val="none" w:sz="0" w:space="0" w:color="auto"/>
            <w:right w:val="none" w:sz="0" w:space="0" w:color="auto"/>
          </w:divBdr>
        </w:div>
        <w:div w:id="784076275">
          <w:marLeft w:val="640"/>
          <w:marRight w:val="0"/>
          <w:marTop w:val="0"/>
          <w:marBottom w:val="0"/>
          <w:divBdr>
            <w:top w:val="none" w:sz="0" w:space="0" w:color="auto"/>
            <w:left w:val="none" w:sz="0" w:space="0" w:color="auto"/>
            <w:bottom w:val="none" w:sz="0" w:space="0" w:color="auto"/>
            <w:right w:val="none" w:sz="0" w:space="0" w:color="auto"/>
          </w:divBdr>
        </w:div>
        <w:div w:id="161434888">
          <w:marLeft w:val="640"/>
          <w:marRight w:val="0"/>
          <w:marTop w:val="0"/>
          <w:marBottom w:val="0"/>
          <w:divBdr>
            <w:top w:val="none" w:sz="0" w:space="0" w:color="auto"/>
            <w:left w:val="none" w:sz="0" w:space="0" w:color="auto"/>
            <w:bottom w:val="none" w:sz="0" w:space="0" w:color="auto"/>
            <w:right w:val="none" w:sz="0" w:space="0" w:color="auto"/>
          </w:divBdr>
        </w:div>
        <w:div w:id="1436705286">
          <w:marLeft w:val="640"/>
          <w:marRight w:val="0"/>
          <w:marTop w:val="0"/>
          <w:marBottom w:val="0"/>
          <w:divBdr>
            <w:top w:val="none" w:sz="0" w:space="0" w:color="auto"/>
            <w:left w:val="none" w:sz="0" w:space="0" w:color="auto"/>
            <w:bottom w:val="none" w:sz="0" w:space="0" w:color="auto"/>
            <w:right w:val="none" w:sz="0" w:space="0" w:color="auto"/>
          </w:divBdr>
        </w:div>
        <w:div w:id="1916625252">
          <w:marLeft w:val="640"/>
          <w:marRight w:val="0"/>
          <w:marTop w:val="0"/>
          <w:marBottom w:val="0"/>
          <w:divBdr>
            <w:top w:val="none" w:sz="0" w:space="0" w:color="auto"/>
            <w:left w:val="none" w:sz="0" w:space="0" w:color="auto"/>
            <w:bottom w:val="none" w:sz="0" w:space="0" w:color="auto"/>
            <w:right w:val="none" w:sz="0" w:space="0" w:color="auto"/>
          </w:divBdr>
        </w:div>
        <w:div w:id="1180701118">
          <w:marLeft w:val="640"/>
          <w:marRight w:val="0"/>
          <w:marTop w:val="0"/>
          <w:marBottom w:val="0"/>
          <w:divBdr>
            <w:top w:val="none" w:sz="0" w:space="0" w:color="auto"/>
            <w:left w:val="none" w:sz="0" w:space="0" w:color="auto"/>
            <w:bottom w:val="none" w:sz="0" w:space="0" w:color="auto"/>
            <w:right w:val="none" w:sz="0" w:space="0" w:color="auto"/>
          </w:divBdr>
        </w:div>
        <w:div w:id="1586692499">
          <w:marLeft w:val="640"/>
          <w:marRight w:val="0"/>
          <w:marTop w:val="0"/>
          <w:marBottom w:val="0"/>
          <w:divBdr>
            <w:top w:val="none" w:sz="0" w:space="0" w:color="auto"/>
            <w:left w:val="none" w:sz="0" w:space="0" w:color="auto"/>
            <w:bottom w:val="none" w:sz="0" w:space="0" w:color="auto"/>
            <w:right w:val="none" w:sz="0" w:space="0" w:color="auto"/>
          </w:divBdr>
        </w:div>
        <w:div w:id="399862950">
          <w:marLeft w:val="640"/>
          <w:marRight w:val="0"/>
          <w:marTop w:val="0"/>
          <w:marBottom w:val="0"/>
          <w:divBdr>
            <w:top w:val="none" w:sz="0" w:space="0" w:color="auto"/>
            <w:left w:val="none" w:sz="0" w:space="0" w:color="auto"/>
            <w:bottom w:val="none" w:sz="0" w:space="0" w:color="auto"/>
            <w:right w:val="none" w:sz="0" w:space="0" w:color="auto"/>
          </w:divBdr>
        </w:div>
        <w:div w:id="1371031060">
          <w:marLeft w:val="640"/>
          <w:marRight w:val="0"/>
          <w:marTop w:val="0"/>
          <w:marBottom w:val="0"/>
          <w:divBdr>
            <w:top w:val="none" w:sz="0" w:space="0" w:color="auto"/>
            <w:left w:val="none" w:sz="0" w:space="0" w:color="auto"/>
            <w:bottom w:val="none" w:sz="0" w:space="0" w:color="auto"/>
            <w:right w:val="none" w:sz="0" w:space="0" w:color="auto"/>
          </w:divBdr>
        </w:div>
        <w:div w:id="523789714">
          <w:marLeft w:val="640"/>
          <w:marRight w:val="0"/>
          <w:marTop w:val="0"/>
          <w:marBottom w:val="0"/>
          <w:divBdr>
            <w:top w:val="none" w:sz="0" w:space="0" w:color="auto"/>
            <w:left w:val="none" w:sz="0" w:space="0" w:color="auto"/>
            <w:bottom w:val="none" w:sz="0" w:space="0" w:color="auto"/>
            <w:right w:val="none" w:sz="0" w:space="0" w:color="auto"/>
          </w:divBdr>
        </w:div>
        <w:div w:id="1536118564">
          <w:marLeft w:val="640"/>
          <w:marRight w:val="0"/>
          <w:marTop w:val="0"/>
          <w:marBottom w:val="0"/>
          <w:divBdr>
            <w:top w:val="none" w:sz="0" w:space="0" w:color="auto"/>
            <w:left w:val="none" w:sz="0" w:space="0" w:color="auto"/>
            <w:bottom w:val="none" w:sz="0" w:space="0" w:color="auto"/>
            <w:right w:val="none" w:sz="0" w:space="0" w:color="auto"/>
          </w:divBdr>
        </w:div>
        <w:div w:id="1248002164">
          <w:marLeft w:val="640"/>
          <w:marRight w:val="0"/>
          <w:marTop w:val="0"/>
          <w:marBottom w:val="0"/>
          <w:divBdr>
            <w:top w:val="none" w:sz="0" w:space="0" w:color="auto"/>
            <w:left w:val="none" w:sz="0" w:space="0" w:color="auto"/>
            <w:bottom w:val="none" w:sz="0" w:space="0" w:color="auto"/>
            <w:right w:val="none" w:sz="0" w:space="0" w:color="auto"/>
          </w:divBdr>
        </w:div>
        <w:div w:id="966089465">
          <w:marLeft w:val="640"/>
          <w:marRight w:val="0"/>
          <w:marTop w:val="0"/>
          <w:marBottom w:val="0"/>
          <w:divBdr>
            <w:top w:val="none" w:sz="0" w:space="0" w:color="auto"/>
            <w:left w:val="none" w:sz="0" w:space="0" w:color="auto"/>
            <w:bottom w:val="none" w:sz="0" w:space="0" w:color="auto"/>
            <w:right w:val="none" w:sz="0" w:space="0" w:color="auto"/>
          </w:divBdr>
        </w:div>
        <w:div w:id="1857846131">
          <w:marLeft w:val="640"/>
          <w:marRight w:val="0"/>
          <w:marTop w:val="0"/>
          <w:marBottom w:val="0"/>
          <w:divBdr>
            <w:top w:val="none" w:sz="0" w:space="0" w:color="auto"/>
            <w:left w:val="none" w:sz="0" w:space="0" w:color="auto"/>
            <w:bottom w:val="none" w:sz="0" w:space="0" w:color="auto"/>
            <w:right w:val="none" w:sz="0" w:space="0" w:color="auto"/>
          </w:divBdr>
        </w:div>
        <w:div w:id="84768576">
          <w:marLeft w:val="640"/>
          <w:marRight w:val="0"/>
          <w:marTop w:val="0"/>
          <w:marBottom w:val="0"/>
          <w:divBdr>
            <w:top w:val="none" w:sz="0" w:space="0" w:color="auto"/>
            <w:left w:val="none" w:sz="0" w:space="0" w:color="auto"/>
            <w:bottom w:val="none" w:sz="0" w:space="0" w:color="auto"/>
            <w:right w:val="none" w:sz="0" w:space="0" w:color="auto"/>
          </w:divBdr>
        </w:div>
        <w:div w:id="1359042909">
          <w:marLeft w:val="640"/>
          <w:marRight w:val="0"/>
          <w:marTop w:val="0"/>
          <w:marBottom w:val="0"/>
          <w:divBdr>
            <w:top w:val="none" w:sz="0" w:space="0" w:color="auto"/>
            <w:left w:val="none" w:sz="0" w:space="0" w:color="auto"/>
            <w:bottom w:val="none" w:sz="0" w:space="0" w:color="auto"/>
            <w:right w:val="none" w:sz="0" w:space="0" w:color="auto"/>
          </w:divBdr>
        </w:div>
        <w:div w:id="281887399">
          <w:marLeft w:val="640"/>
          <w:marRight w:val="0"/>
          <w:marTop w:val="0"/>
          <w:marBottom w:val="0"/>
          <w:divBdr>
            <w:top w:val="none" w:sz="0" w:space="0" w:color="auto"/>
            <w:left w:val="none" w:sz="0" w:space="0" w:color="auto"/>
            <w:bottom w:val="none" w:sz="0" w:space="0" w:color="auto"/>
            <w:right w:val="none" w:sz="0" w:space="0" w:color="auto"/>
          </w:divBdr>
        </w:div>
        <w:div w:id="255141852">
          <w:marLeft w:val="640"/>
          <w:marRight w:val="0"/>
          <w:marTop w:val="0"/>
          <w:marBottom w:val="0"/>
          <w:divBdr>
            <w:top w:val="none" w:sz="0" w:space="0" w:color="auto"/>
            <w:left w:val="none" w:sz="0" w:space="0" w:color="auto"/>
            <w:bottom w:val="none" w:sz="0" w:space="0" w:color="auto"/>
            <w:right w:val="none" w:sz="0" w:space="0" w:color="auto"/>
          </w:divBdr>
        </w:div>
        <w:div w:id="1160734328">
          <w:marLeft w:val="640"/>
          <w:marRight w:val="0"/>
          <w:marTop w:val="0"/>
          <w:marBottom w:val="0"/>
          <w:divBdr>
            <w:top w:val="none" w:sz="0" w:space="0" w:color="auto"/>
            <w:left w:val="none" w:sz="0" w:space="0" w:color="auto"/>
            <w:bottom w:val="none" w:sz="0" w:space="0" w:color="auto"/>
            <w:right w:val="none" w:sz="0" w:space="0" w:color="auto"/>
          </w:divBdr>
        </w:div>
        <w:div w:id="1952474705">
          <w:marLeft w:val="640"/>
          <w:marRight w:val="0"/>
          <w:marTop w:val="0"/>
          <w:marBottom w:val="0"/>
          <w:divBdr>
            <w:top w:val="none" w:sz="0" w:space="0" w:color="auto"/>
            <w:left w:val="none" w:sz="0" w:space="0" w:color="auto"/>
            <w:bottom w:val="none" w:sz="0" w:space="0" w:color="auto"/>
            <w:right w:val="none" w:sz="0" w:space="0" w:color="auto"/>
          </w:divBdr>
        </w:div>
        <w:div w:id="893353790">
          <w:marLeft w:val="640"/>
          <w:marRight w:val="0"/>
          <w:marTop w:val="0"/>
          <w:marBottom w:val="0"/>
          <w:divBdr>
            <w:top w:val="none" w:sz="0" w:space="0" w:color="auto"/>
            <w:left w:val="none" w:sz="0" w:space="0" w:color="auto"/>
            <w:bottom w:val="none" w:sz="0" w:space="0" w:color="auto"/>
            <w:right w:val="none" w:sz="0" w:space="0" w:color="auto"/>
          </w:divBdr>
        </w:div>
        <w:div w:id="1801914931">
          <w:marLeft w:val="640"/>
          <w:marRight w:val="0"/>
          <w:marTop w:val="0"/>
          <w:marBottom w:val="0"/>
          <w:divBdr>
            <w:top w:val="none" w:sz="0" w:space="0" w:color="auto"/>
            <w:left w:val="none" w:sz="0" w:space="0" w:color="auto"/>
            <w:bottom w:val="none" w:sz="0" w:space="0" w:color="auto"/>
            <w:right w:val="none" w:sz="0" w:space="0" w:color="auto"/>
          </w:divBdr>
        </w:div>
        <w:div w:id="191915826">
          <w:marLeft w:val="640"/>
          <w:marRight w:val="0"/>
          <w:marTop w:val="0"/>
          <w:marBottom w:val="0"/>
          <w:divBdr>
            <w:top w:val="none" w:sz="0" w:space="0" w:color="auto"/>
            <w:left w:val="none" w:sz="0" w:space="0" w:color="auto"/>
            <w:bottom w:val="none" w:sz="0" w:space="0" w:color="auto"/>
            <w:right w:val="none" w:sz="0" w:space="0" w:color="auto"/>
          </w:divBdr>
        </w:div>
        <w:div w:id="1948345129">
          <w:marLeft w:val="640"/>
          <w:marRight w:val="0"/>
          <w:marTop w:val="0"/>
          <w:marBottom w:val="0"/>
          <w:divBdr>
            <w:top w:val="none" w:sz="0" w:space="0" w:color="auto"/>
            <w:left w:val="none" w:sz="0" w:space="0" w:color="auto"/>
            <w:bottom w:val="none" w:sz="0" w:space="0" w:color="auto"/>
            <w:right w:val="none" w:sz="0" w:space="0" w:color="auto"/>
          </w:divBdr>
        </w:div>
        <w:div w:id="1148983441">
          <w:marLeft w:val="640"/>
          <w:marRight w:val="0"/>
          <w:marTop w:val="0"/>
          <w:marBottom w:val="0"/>
          <w:divBdr>
            <w:top w:val="none" w:sz="0" w:space="0" w:color="auto"/>
            <w:left w:val="none" w:sz="0" w:space="0" w:color="auto"/>
            <w:bottom w:val="none" w:sz="0" w:space="0" w:color="auto"/>
            <w:right w:val="none" w:sz="0" w:space="0" w:color="auto"/>
          </w:divBdr>
        </w:div>
        <w:div w:id="738870768">
          <w:marLeft w:val="640"/>
          <w:marRight w:val="0"/>
          <w:marTop w:val="0"/>
          <w:marBottom w:val="0"/>
          <w:divBdr>
            <w:top w:val="none" w:sz="0" w:space="0" w:color="auto"/>
            <w:left w:val="none" w:sz="0" w:space="0" w:color="auto"/>
            <w:bottom w:val="none" w:sz="0" w:space="0" w:color="auto"/>
            <w:right w:val="none" w:sz="0" w:space="0" w:color="auto"/>
          </w:divBdr>
        </w:div>
        <w:div w:id="1261371572">
          <w:marLeft w:val="640"/>
          <w:marRight w:val="0"/>
          <w:marTop w:val="0"/>
          <w:marBottom w:val="0"/>
          <w:divBdr>
            <w:top w:val="none" w:sz="0" w:space="0" w:color="auto"/>
            <w:left w:val="none" w:sz="0" w:space="0" w:color="auto"/>
            <w:bottom w:val="none" w:sz="0" w:space="0" w:color="auto"/>
            <w:right w:val="none" w:sz="0" w:space="0" w:color="auto"/>
          </w:divBdr>
        </w:div>
        <w:div w:id="1326856638">
          <w:marLeft w:val="640"/>
          <w:marRight w:val="0"/>
          <w:marTop w:val="0"/>
          <w:marBottom w:val="0"/>
          <w:divBdr>
            <w:top w:val="none" w:sz="0" w:space="0" w:color="auto"/>
            <w:left w:val="none" w:sz="0" w:space="0" w:color="auto"/>
            <w:bottom w:val="none" w:sz="0" w:space="0" w:color="auto"/>
            <w:right w:val="none" w:sz="0" w:space="0" w:color="auto"/>
          </w:divBdr>
        </w:div>
        <w:div w:id="1747339990">
          <w:marLeft w:val="640"/>
          <w:marRight w:val="0"/>
          <w:marTop w:val="0"/>
          <w:marBottom w:val="0"/>
          <w:divBdr>
            <w:top w:val="none" w:sz="0" w:space="0" w:color="auto"/>
            <w:left w:val="none" w:sz="0" w:space="0" w:color="auto"/>
            <w:bottom w:val="none" w:sz="0" w:space="0" w:color="auto"/>
            <w:right w:val="none" w:sz="0" w:space="0" w:color="auto"/>
          </w:divBdr>
        </w:div>
        <w:div w:id="867060937">
          <w:marLeft w:val="640"/>
          <w:marRight w:val="0"/>
          <w:marTop w:val="0"/>
          <w:marBottom w:val="0"/>
          <w:divBdr>
            <w:top w:val="none" w:sz="0" w:space="0" w:color="auto"/>
            <w:left w:val="none" w:sz="0" w:space="0" w:color="auto"/>
            <w:bottom w:val="none" w:sz="0" w:space="0" w:color="auto"/>
            <w:right w:val="none" w:sz="0" w:space="0" w:color="auto"/>
          </w:divBdr>
        </w:div>
        <w:div w:id="1926762495">
          <w:marLeft w:val="640"/>
          <w:marRight w:val="0"/>
          <w:marTop w:val="0"/>
          <w:marBottom w:val="0"/>
          <w:divBdr>
            <w:top w:val="none" w:sz="0" w:space="0" w:color="auto"/>
            <w:left w:val="none" w:sz="0" w:space="0" w:color="auto"/>
            <w:bottom w:val="none" w:sz="0" w:space="0" w:color="auto"/>
            <w:right w:val="none" w:sz="0" w:space="0" w:color="auto"/>
          </w:divBdr>
        </w:div>
        <w:div w:id="2092585365">
          <w:marLeft w:val="640"/>
          <w:marRight w:val="0"/>
          <w:marTop w:val="0"/>
          <w:marBottom w:val="0"/>
          <w:divBdr>
            <w:top w:val="none" w:sz="0" w:space="0" w:color="auto"/>
            <w:left w:val="none" w:sz="0" w:space="0" w:color="auto"/>
            <w:bottom w:val="none" w:sz="0" w:space="0" w:color="auto"/>
            <w:right w:val="none" w:sz="0" w:space="0" w:color="auto"/>
          </w:divBdr>
        </w:div>
        <w:div w:id="704796506">
          <w:marLeft w:val="640"/>
          <w:marRight w:val="0"/>
          <w:marTop w:val="0"/>
          <w:marBottom w:val="0"/>
          <w:divBdr>
            <w:top w:val="none" w:sz="0" w:space="0" w:color="auto"/>
            <w:left w:val="none" w:sz="0" w:space="0" w:color="auto"/>
            <w:bottom w:val="none" w:sz="0" w:space="0" w:color="auto"/>
            <w:right w:val="none" w:sz="0" w:space="0" w:color="auto"/>
          </w:divBdr>
        </w:div>
        <w:div w:id="342317825">
          <w:marLeft w:val="640"/>
          <w:marRight w:val="0"/>
          <w:marTop w:val="0"/>
          <w:marBottom w:val="0"/>
          <w:divBdr>
            <w:top w:val="none" w:sz="0" w:space="0" w:color="auto"/>
            <w:left w:val="none" w:sz="0" w:space="0" w:color="auto"/>
            <w:bottom w:val="none" w:sz="0" w:space="0" w:color="auto"/>
            <w:right w:val="none" w:sz="0" w:space="0" w:color="auto"/>
          </w:divBdr>
        </w:div>
        <w:div w:id="1896700374">
          <w:marLeft w:val="640"/>
          <w:marRight w:val="0"/>
          <w:marTop w:val="0"/>
          <w:marBottom w:val="0"/>
          <w:divBdr>
            <w:top w:val="none" w:sz="0" w:space="0" w:color="auto"/>
            <w:left w:val="none" w:sz="0" w:space="0" w:color="auto"/>
            <w:bottom w:val="none" w:sz="0" w:space="0" w:color="auto"/>
            <w:right w:val="none" w:sz="0" w:space="0" w:color="auto"/>
          </w:divBdr>
        </w:div>
        <w:div w:id="344985928">
          <w:marLeft w:val="640"/>
          <w:marRight w:val="0"/>
          <w:marTop w:val="0"/>
          <w:marBottom w:val="0"/>
          <w:divBdr>
            <w:top w:val="none" w:sz="0" w:space="0" w:color="auto"/>
            <w:left w:val="none" w:sz="0" w:space="0" w:color="auto"/>
            <w:bottom w:val="none" w:sz="0" w:space="0" w:color="auto"/>
            <w:right w:val="none" w:sz="0" w:space="0" w:color="auto"/>
          </w:divBdr>
        </w:div>
        <w:div w:id="1433816288">
          <w:marLeft w:val="640"/>
          <w:marRight w:val="0"/>
          <w:marTop w:val="0"/>
          <w:marBottom w:val="0"/>
          <w:divBdr>
            <w:top w:val="none" w:sz="0" w:space="0" w:color="auto"/>
            <w:left w:val="none" w:sz="0" w:space="0" w:color="auto"/>
            <w:bottom w:val="none" w:sz="0" w:space="0" w:color="auto"/>
            <w:right w:val="none" w:sz="0" w:space="0" w:color="auto"/>
          </w:divBdr>
        </w:div>
        <w:div w:id="75396739">
          <w:marLeft w:val="640"/>
          <w:marRight w:val="0"/>
          <w:marTop w:val="0"/>
          <w:marBottom w:val="0"/>
          <w:divBdr>
            <w:top w:val="none" w:sz="0" w:space="0" w:color="auto"/>
            <w:left w:val="none" w:sz="0" w:space="0" w:color="auto"/>
            <w:bottom w:val="none" w:sz="0" w:space="0" w:color="auto"/>
            <w:right w:val="none" w:sz="0" w:space="0" w:color="auto"/>
          </w:divBdr>
        </w:div>
        <w:div w:id="1071653714">
          <w:marLeft w:val="640"/>
          <w:marRight w:val="0"/>
          <w:marTop w:val="0"/>
          <w:marBottom w:val="0"/>
          <w:divBdr>
            <w:top w:val="none" w:sz="0" w:space="0" w:color="auto"/>
            <w:left w:val="none" w:sz="0" w:space="0" w:color="auto"/>
            <w:bottom w:val="none" w:sz="0" w:space="0" w:color="auto"/>
            <w:right w:val="none" w:sz="0" w:space="0" w:color="auto"/>
          </w:divBdr>
        </w:div>
        <w:div w:id="1624385356">
          <w:marLeft w:val="640"/>
          <w:marRight w:val="0"/>
          <w:marTop w:val="0"/>
          <w:marBottom w:val="0"/>
          <w:divBdr>
            <w:top w:val="none" w:sz="0" w:space="0" w:color="auto"/>
            <w:left w:val="none" w:sz="0" w:space="0" w:color="auto"/>
            <w:bottom w:val="none" w:sz="0" w:space="0" w:color="auto"/>
            <w:right w:val="none" w:sz="0" w:space="0" w:color="auto"/>
          </w:divBdr>
        </w:div>
        <w:div w:id="61106424">
          <w:marLeft w:val="640"/>
          <w:marRight w:val="0"/>
          <w:marTop w:val="0"/>
          <w:marBottom w:val="0"/>
          <w:divBdr>
            <w:top w:val="none" w:sz="0" w:space="0" w:color="auto"/>
            <w:left w:val="none" w:sz="0" w:space="0" w:color="auto"/>
            <w:bottom w:val="none" w:sz="0" w:space="0" w:color="auto"/>
            <w:right w:val="none" w:sz="0" w:space="0" w:color="auto"/>
          </w:divBdr>
        </w:div>
        <w:div w:id="1817795377">
          <w:marLeft w:val="640"/>
          <w:marRight w:val="0"/>
          <w:marTop w:val="0"/>
          <w:marBottom w:val="0"/>
          <w:divBdr>
            <w:top w:val="none" w:sz="0" w:space="0" w:color="auto"/>
            <w:left w:val="none" w:sz="0" w:space="0" w:color="auto"/>
            <w:bottom w:val="none" w:sz="0" w:space="0" w:color="auto"/>
            <w:right w:val="none" w:sz="0" w:space="0" w:color="auto"/>
          </w:divBdr>
        </w:div>
        <w:div w:id="252130782">
          <w:marLeft w:val="640"/>
          <w:marRight w:val="0"/>
          <w:marTop w:val="0"/>
          <w:marBottom w:val="0"/>
          <w:divBdr>
            <w:top w:val="none" w:sz="0" w:space="0" w:color="auto"/>
            <w:left w:val="none" w:sz="0" w:space="0" w:color="auto"/>
            <w:bottom w:val="none" w:sz="0" w:space="0" w:color="auto"/>
            <w:right w:val="none" w:sz="0" w:space="0" w:color="auto"/>
          </w:divBdr>
        </w:div>
        <w:div w:id="806124401">
          <w:marLeft w:val="640"/>
          <w:marRight w:val="0"/>
          <w:marTop w:val="0"/>
          <w:marBottom w:val="0"/>
          <w:divBdr>
            <w:top w:val="none" w:sz="0" w:space="0" w:color="auto"/>
            <w:left w:val="none" w:sz="0" w:space="0" w:color="auto"/>
            <w:bottom w:val="none" w:sz="0" w:space="0" w:color="auto"/>
            <w:right w:val="none" w:sz="0" w:space="0" w:color="auto"/>
          </w:divBdr>
        </w:div>
        <w:div w:id="953362925">
          <w:marLeft w:val="640"/>
          <w:marRight w:val="0"/>
          <w:marTop w:val="0"/>
          <w:marBottom w:val="0"/>
          <w:divBdr>
            <w:top w:val="none" w:sz="0" w:space="0" w:color="auto"/>
            <w:left w:val="none" w:sz="0" w:space="0" w:color="auto"/>
            <w:bottom w:val="none" w:sz="0" w:space="0" w:color="auto"/>
            <w:right w:val="none" w:sz="0" w:space="0" w:color="auto"/>
          </w:divBdr>
        </w:div>
        <w:div w:id="527791052">
          <w:marLeft w:val="640"/>
          <w:marRight w:val="0"/>
          <w:marTop w:val="0"/>
          <w:marBottom w:val="0"/>
          <w:divBdr>
            <w:top w:val="none" w:sz="0" w:space="0" w:color="auto"/>
            <w:left w:val="none" w:sz="0" w:space="0" w:color="auto"/>
            <w:bottom w:val="none" w:sz="0" w:space="0" w:color="auto"/>
            <w:right w:val="none" w:sz="0" w:space="0" w:color="auto"/>
          </w:divBdr>
        </w:div>
        <w:div w:id="1878810285">
          <w:marLeft w:val="640"/>
          <w:marRight w:val="0"/>
          <w:marTop w:val="0"/>
          <w:marBottom w:val="0"/>
          <w:divBdr>
            <w:top w:val="none" w:sz="0" w:space="0" w:color="auto"/>
            <w:left w:val="none" w:sz="0" w:space="0" w:color="auto"/>
            <w:bottom w:val="none" w:sz="0" w:space="0" w:color="auto"/>
            <w:right w:val="none" w:sz="0" w:space="0" w:color="auto"/>
          </w:divBdr>
        </w:div>
        <w:div w:id="785122970">
          <w:marLeft w:val="640"/>
          <w:marRight w:val="0"/>
          <w:marTop w:val="0"/>
          <w:marBottom w:val="0"/>
          <w:divBdr>
            <w:top w:val="none" w:sz="0" w:space="0" w:color="auto"/>
            <w:left w:val="none" w:sz="0" w:space="0" w:color="auto"/>
            <w:bottom w:val="none" w:sz="0" w:space="0" w:color="auto"/>
            <w:right w:val="none" w:sz="0" w:space="0" w:color="auto"/>
          </w:divBdr>
        </w:div>
        <w:div w:id="1533224965">
          <w:marLeft w:val="640"/>
          <w:marRight w:val="0"/>
          <w:marTop w:val="0"/>
          <w:marBottom w:val="0"/>
          <w:divBdr>
            <w:top w:val="none" w:sz="0" w:space="0" w:color="auto"/>
            <w:left w:val="none" w:sz="0" w:space="0" w:color="auto"/>
            <w:bottom w:val="none" w:sz="0" w:space="0" w:color="auto"/>
            <w:right w:val="none" w:sz="0" w:space="0" w:color="auto"/>
          </w:divBdr>
        </w:div>
        <w:div w:id="1344893163">
          <w:marLeft w:val="640"/>
          <w:marRight w:val="0"/>
          <w:marTop w:val="0"/>
          <w:marBottom w:val="0"/>
          <w:divBdr>
            <w:top w:val="none" w:sz="0" w:space="0" w:color="auto"/>
            <w:left w:val="none" w:sz="0" w:space="0" w:color="auto"/>
            <w:bottom w:val="none" w:sz="0" w:space="0" w:color="auto"/>
            <w:right w:val="none" w:sz="0" w:space="0" w:color="auto"/>
          </w:divBdr>
        </w:div>
        <w:div w:id="630592167">
          <w:marLeft w:val="640"/>
          <w:marRight w:val="0"/>
          <w:marTop w:val="0"/>
          <w:marBottom w:val="0"/>
          <w:divBdr>
            <w:top w:val="none" w:sz="0" w:space="0" w:color="auto"/>
            <w:left w:val="none" w:sz="0" w:space="0" w:color="auto"/>
            <w:bottom w:val="none" w:sz="0" w:space="0" w:color="auto"/>
            <w:right w:val="none" w:sz="0" w:space="0" w:color="auto"/>
          </w:divBdr>
        </w:div>
        <w:div w:id="1027439432">
          <w:marLeft w:val="640"/>
          <w:marRight w:val="0"/>
          <w:marTop w:val="0"/>
          <w:marBottom w:val="0"/>
          <w:divBdr>
            <w:top w:val="none" w:sz="0" w:space="0" w:color="auto"/>
            <w:left w:val="none" w:sz="0" w:space="0" w:color="auto"/>
            <w:bottom w:val="none" w:sz="0" w:space="0" w:color="auto"/>
            <w:right w:val="none" w:sz="0" w:space="0" w:color="auto"/>
          </w:divBdr>
        </w:div>
        <w:div w:id="1196038915">
          <w:marLeft w:val="640"/>
          <w:marRight w:val="0"/>
          <w:marTop w:val="0"/>
          <w:marBottom w:val="0"/>
          <w:divBdr>
            <w:top w:val="none" w:sz="0" w:space="0" w:color="auto"/>
            <w:left w:val="none" w:sz="0" w:space="0" w:color="auto"/>
            <w:bottom w:val="none" w:sz="0" w:space="0" w:color="auto"/>
            <w:right w:val="none" w:sz="0" w:space="0" w:color="auto"/>
          </w:divBdr>
        </w:div>
        <w:div w:id="20983529">
          <w:marLeft w:val="640"/>
          <w:marRight w:val="0"/>
          <w:marTop w:val="0"/>
          <w:marBottom w:val="0"/>
          <w:divBdr>
            <w:top w:val="none" w:sz="0" w:space="0" w:color="auto"/>
            <w:left w:val="none" w:sz="0" w:space="0" w:color="auto"/>
            <w:bottom w:val="none" w:sz="0" w:space="0" w:color="auto"/>
            <w:right w:val="none" w:sz="0" w:space="0" w:color="auto"/>
          </w:divBdr>
        </w:div>
        <w:div w:id="1150636809">
          <w:marLeft w:val="640"/>
          <w:marRight w:val="0"/>
          <w:marTop w:val="0"/>
          <w:marBottom w:val="0"/>
          <w:divBdr>
            <w:top w:val="none" w:sz="0" w:space="0" w:color="auto"/>
            <w:left w:val="none" w:sz="0" w:space="0" w:color="auto"/>
            <w:bottom w:val="none" w:sz="0" w:space="0" w:color="auto"/>
            <w:right w:val="none" w:sz="0" w:space="0" w:color="auto"/>
          </w:divBdr>
        </w:div>
        <w:div w:id="2069066533">
          <w:marLeft w:val="640"/>
          <w:marRight w:val="0"/>
          <w:marTop w:val="0"/>
          <w:marBottom w:val="0"/>
          <w:divBdr>
            <w:top w:val="none" w:sz="0" w:space="0" w:color="auto"/>
            <w:left w:val="none" w:sz="0" w:space="0" w:color="auto"/>
            <w:bottom w:val="none" w:sz="0" w:space="0" w:color="auto"/>
            <w:right w:val="none" w:sz="0" w:space="0" w:color="auto"/>
          </w:divBdr>
        </w:div>
        <w:div w:id="1181239077">
          <w:marLeft w:val="640"/>
          <w:marRight w:val="0"/>
          <w:marTop w:val="0"/>
          <w:marBottom w:val="0"/>
          <w:divBdr>
            <w:top w:val="none" w:sz="0" w:space="0" w:color="auto"/>
            <w:left w:val="none" w:sz="0" w:space="0" w:color="auto"/>
            <w:bottom w:val="none" w:sz="0" w:space="0" w:color="auto"/>
            <w:right w:val="none" w:sz="0" w:space="0" w:color="auto"/>
          </w:divBdr>
        </w:div>
        <w:div w:id="1742554778">
          <w:marLeft w:val="640"/>
          <w:marRight w:val="0"/>
          <w:marTop w:val="0"/>
          <w:marBottom w:val="0"/>
          <w:divBdr>
            <w:top w:val="none" w:sz="0" w:space="0" w:color="auto"/>
            <w:left w:val="none" w:sz="0" w:space="0" w:color="auto"/>
            <w:bottom w:val="none" w:sz="0" w:space="0" w:color="auto"/>
            <w:right w:val="none" w:sz="0" w:space="0" w:color="auto"/>
          </w:divBdr>
        </w:div>
        <w:div w:id="208883934">
          <w:marLeft w:val="640"/>
          <w:marRight w:val="0"/>
          <w:marTop w:val="0"/>
          <w:marBottom w:val="0"/>
          <w:divBdr>
            <w:top w:val="none" w:sz="0" w:space="0" w:color="auto"/>
            <w:left w:val="none" w:sz="0" w:space="0" w:color="auto"/>
            <w:bottom w:val="none" w:sz="0" w:space="0" w:color="auto"/>
            <w:right w:val="none" w:sz="0" w:space="0" w:color="auto"/>
          </w:divBdr>
        </w:div>
        <w:div w:id="2068408220">
          <w:marLeft w:val="640"/>
          <w:marRight w:val="0"/>
          <w:marTop w:val="0"/>
          <w:marBottom w:val="0"/>
          <w:divBdr>
            <w:top w:val="none" w:sz="0" w:space="0" w:color="auto"/>
            <w:left w:val="none" w:sz="0" w:space="0" w:color="auto"/>
            <w:bottom w:val="none" w:sz="0" w:space="0" w:color="auto"/>
            <w:right w:val="none" w:sz="0" w:space="0" w:color="auto"/>
          </w:divBdr>
        </w:div>
        <w:div w:id="1961496044">
          <w:marLeft w:val="640"/>
          <w:marRight w:val="0"/>
          <w:marTop w:val="0"/>
          <w:marBottom w:val="0"/>
          <w:divBdr>
            <w:top w:val="none" w:sz="0" w:space="0" w:color="auto"/>
            <w:left w:val="none" w:sz="0" w:space="0" w:color="auto"/>
            <w:bottom w:val="none" w:sz="0" w:space="0" w:color="auto"/>
            <w:right w:val="none" w:sz="0" w:space="0" w:color="auto"/>
          </w:divBdr>
        </w:div>
        <w:div w:id="1972010806">
          <w:marLeft w:val="640"/>
          <w:marRight w:val="0"/>
          <w:marTop w:val="0"/>
          <w:marBottom w:val="0"/>
          <w:divBdr>
            <w:top w:val="none" w:sz="0" w:space="0" w:color="auto"/>
            <w:left w:val="none" w:sz="0" w:space="0" w:color="auto"/>
            <w:bottom w:val="none" w:sz="0" w:space="0" w:color="auto"/>
            <w:right w:val="none" w:sz="0" w:space="0" w:color="auto"/>
          </w:divBdr>
        </w:div>
        <w:div w:id="164518361">
          <w:marLeft w:val="640"/>
          <w:marRight w:val="0"/>
          <w:marTop w:val="0"/>
          <w:marBottom w:val="0"/>
          <w:divBdr>
            <w:top w:val="none" w:sz="0" w:space="0" w:color="auto"/>
            <w:left w:val="none" w:sz="0" w:space="0" w:color="auto"/>
            <w:bottom w:val="none" w:sz="0" w:space="0" w:color="auto"/>
            <w:right w:val="none" w:sz="0" w:space="0" w:color="auto"/>
          </w:divBdr>
        </w:div>
        <w:div w:id="591819815">
          <w:marLeft w:val="640"/>
          <w:marRight w:val="0"/>
          <w:marTop w:val="0"/>
          <w:marBottom w:val="0"/>
          <w:divBdr>
            <w:top w:val="none" w:sz="0" w:space="0" w:color="auto"/>
            <w:left w:val="none" w:sz="0" w:space="0" w:color="auto"/>
            <w:bottom w:val="none" w:sz="0" w:space="0" w:color="auto"/>
            <w:right w:val="none" w:sz="0" w:space="0" w:color="auto"/>
          </w:divBdr>
        </w:div>
        <w:div w:id="283196440">
          <w:marLeft w:val="640"/>
          <w:marRight w:val="0"/>
          <w:marTop w:val="0"/>
          <w:marBottom w:val="0"/>
          <w:divBdr>
            <w:top w:val="none" w:sz="0" w:space="0" w:color="auto"/>
            <w:left w:val="none" w:sz="0" w:space="0" w:color="auto"/>
            <w:bottom w:val="none" w:sz="0" w:space="0" w:color="auto"/>
            <w:right w:val="none" w:sz="0" w:space="0" w:color="auto"/>
          </w:divBdr>
        </w:div>
        <w:div w:id="1221207494">
          <w:marLeft w:val="640"/>
          <w:marRight w:val="0"/>
          <w:marTop w:val="0"/>
          <w:marBottom w:val="0"/>
          <w:divBdr>
            <w:top w:val="none" w:sz="0" w:space="0" w:color="auto"/>
            <w:left w:val="none" w:sz="0" w:space="0" w:color="auto"/>
            <w:bottom w:val="none" w:sz="0" w:space="0" w:color="auto"/>
            <w:right w:val="none" w:sz="0" w:space="0" w:color="auto"/>
          </w:divBdr>
        </w:div>
        <w:div w:id="1896306339">
          <w:marLeft w:val="640"/>
          <w:marRight w:val="0"/>
          <w:marTop w:val="0"/>
          <w:marBottom w:val="0"/>
          <w:divBdr>
            <w:top w:val="none" w:sz="0" w:space="0" w:color="auto"/>
            <w:left w:val="none" w:sz="0" w:space="0" w:color="auto"/>
            <w:bottom w:val="none" w:sz="0" w:space="0" w:color="auto"/>
            <w:right w:val="none" w:sz="0" w:space="0" w:color="auto"/>
          </w:divBdr>
        </w:div>
        <w:div w:id="1785494205">
          <w:marLeft w:val="640"/>
          <w:marRight w:val="0"/>
          <w:marTop w:val="0"/>
          <w:marBottom w:val="0"/>
          <w:divBdr>
            <w:top w:val="none" w:sz="0" w:space="0" w:color="auto"/>
            <w:left w:val="none" w:sz="0" w:space="0" w:color="auto"/>
            <w:bottom w:val="none" w:sz="0" w:space="0" w:color="auto"/>
            <w:right w:val="none" w:sz="0" w:space="0" w:color="auto"/>
          </w:divBdr>
        </w:div>
        <w:div w:id="1532182810">
          <w:marLeft w:val="640"/>
          <w:marRight w:val="0"/>
          <w:marTop w:val="0"/>
          <w:marBottom w:val="0"/>
          <w:divBdr>
            <w:top w:val="none" w:sz="0" w:space="0" w:color="auto"/>
            <w:left w:val="none" w:sz="0" w:space="0" w:color="auto"/>
            <w:bottom w:val="none" w:sz="0" w:space="0" w:color="auto"/>
            <w:right w:val="none" w:sz="0" w:space="0" w:color="auto"/>
          </w:divBdr>
        </w:div>
        <w:div w:id="166529835">
          <w:marLeft w:val="640"/>
          <w:marRight w:val="0"/>
          <w:marTop w:val="0"/>
          <w:marBottom w:val="0"/>
          <w:divBdr>
            <w:top w:val="none" w:sz="0" w:space="0" w:color="auto"/>
            <w:left w:val="none" w:sz="0" w:space="0" w:color="auto"/>
            <w:bottom w:val="none" w:sz="0" w:space="0" w:color="auto"/>
            <w:right w:val="none" w:sz="0" w:space="0" w:color="auto"/>
          </w:divBdr>
        </w:div>
        <w:div w:id="576591292">
          <w:marLeft w:val="640"/>
          <w:marRight w:val="0"/>
          <w:marTop w:val="0"/>
          <w:marBottom w:val="0"/>
          <w:divBdr>
            <w:top w:val="none" w:sz="0" w:space="0" w:color="auto"/>
            <w:left w:val="none" w:sz="0" w:space="0" w:color="auto"/>
            <w:bottom w:val="none" w:sz="0" w:space="0" w:color="auto"/>
            <w:right w:val="none" w:sz="0" w:space="0" w:color="auto"/>
          </w:divBdr>
        </w:div>
      </w:divsChild>
    </w:div>
    <w:div w:id="997919382">
      <w:bodyDiv w:val="1"/>
      <w:marLeft w:val="0"/>
      <w:marRight w:val="0"/>
      <w:marTop w:val="0"/>
      <w:marBottom w:val="0"/>
      <w:divBdr>
        <w:top w:val="none" w:sz="0" w:space="0" w:color="auto"/>
        <w:left w:val="none" w:sz="0" w:space="0" w:color="auto"/>
        <w:bottom w:val="none" w:sz="0" w:space="0" w:color="auto"/>
        <w:right w:val="none" w:sz="0" w:space="0" w:color="auto"/>
      </w:divBdr>
      <w:divsChild>
        <w:div w:id="528570298">
          <w:marLeft w:val="640"/>
          <w:marRight w:val="0"/>
          <w:marTop w:val="0"/>
          <w:marBottom w:val="0"/>
          <w:divBdr>
            <w:top w:val="none" w:sz="0" w:space="0" w:color="auto"/>
            <w:left w:val="none" w:sz="0" w:space="0" w:color="auto"/>
            <w:bottom w:val="none" w:sz="0" w:space="0" w:color="auto"/>
            <w:right w:val="none" w:sz="0" w:space="0" w:color="auto"/>
          </w:divBdr>
        </w:div>
        <w:div w:id="1973442561">
          <w:marLeft w:val="640"/>
          <w:marRight w:val="0"/>
          <w:marTop w:val="0"/>
          <w:marBottom w:val="0"/>
          <w:divBdr>
            <w:top w:val="none" w:sz="0" w:space="0" w:color="auto"/>
            <w:left w:val="none" w:sz="0" w:space="0" w:color="auto"/>
            <w:bottom w:val="none" w:sz="0" w:space="0" w:color="auto"/>
            <w:right w:val="none" w:sz="0" w:space="0" w:color="auto"/>
          </w:divBdr>
        </w:div>
        <w:div w:id="1726756894">
          <w:marLeft w:val="640"/>
          <w:marRight w:val="0"/>
          <w:marTop w:val="0"/>
          <w:marBottom w:val="0"/>
          <w:divBdr>
            <w:top w:val="none" w:sz="0" w:space="0" w:color="auto"/>
            <w:left w:val="none" w:sz="0" w:space="0" w:color="auto"/>
            <w:bottom w:val="none" w:sz="0" w:space="0" w:color="auto"/>
            <w:right w:val="none" w:sz="0" w:space="0" w:color="auto"/>
          </w:divBdr>
        </w:div>
        <w:div w:id="2054036218">
          <w:marLeft w:val="640"/>
          <w:marRight w:val="0"/>
          <w:marTop w:val="0"/>
          <w:marBottom w:val="0"/>
          <w:divBdr>
            <w:top w:val="none" w:sz="0" w:space="0" w:color="auto"/>
            <w:left w:val="none" w:sz="0" w:space="0" w:color="auto"/>
            <w:bottom w:val="none" w:sz="0" w:space="0" w:color="auto"/>
            <w:right w:val="none" w:sz="0" w:space="0" w:color="auto"/>
          </w:divBdr>
        </w:div>
        <w:div w:id="1625691513">
          <w:marLeft w:val="640"/>
          <w:marRight w:val="0"/>
          <w:marTop w:val="0"/>
          <w:marBottom w:val="0"/>
          <w:divBdr>
            <w:top w:val="none" w:sz="0" w:space="0" w:color="auto"/>
            <w:left w:val="none" w:sz="0" w:space="0" w:color="auto"/>
            <w:bottom w:val="none" w:sz="0" w:space="0" w:color="auto"/>
            <w:right w:val="none" w:sz="0" w:space="0" w:color="auto"/>
          </w:divBdr>
        </w:div>
        <w:div w:id="59790509">
          <w:marLeft w:val="640"/>
          <w:marRight w:val="0"/>
          <w:marTop w:val="0"/>
          <w:marBottom w:val="0"/>
          <w:divBdr>
            <w:top w:val="none" w:sz="0" w:space="0" w:color="auto"/>
            <w:left w:val="none" w:sz="0" w:space="0" w:color="auto"/>
            <w:bottom w:val="none" w:sz="0" w:space="0" w:color="auto"/>
            <w:right w:val="none" w:sz="0" w:space="0" w:color="auto"/>
          </w:divBdr>
        </w:div>
        <w:div w:id="989021794">
          <w:marLeft w:val="640"/>
          <w:marRight w:val="0"/>
          <w:marTop w:val="0"/>
          <w:marBottom w:val="0"/>
          <w:divBdr>
            <w:top w:val="none" w:sz="0" w:space="0" w:color="auto"/>
            <w:left w:val="none" w:sz="0" w:space="0" w:color="auto"/>
            <w:bottom w:val="none" w:sz="0" w:space="0" w:color="auto"/>
            <w:right w:val="none" w:sz="0" w:space="0" w:color="auto"/>
          </w:divBdr>
        </w:div>
        <w:div w:id="2099708684">
          <w:marLeft w:val="640"/>
          <w:marRight w:val="0"/>
          <w:marTop w:val="0"/>
          <w:marBottom w:val="0"/>
          <w:divBdr>
            <w:top w:val="none" w:sz="0" w:space="0" w:color="auto"/>
            <w:left w:val="none" w:sz="0" w:space="0" w:color="auto"/>
            <w:bottom w:val="none" w:sz="0" w:space="0" w:color="auto"/>
            <w:right w:val="none" w:sz="0" w:space="0" w:color="auto"/>
          </w:divBdr>
        </w:div>
        <w:div w:id="430130705">
          <w:marLeft w:val="640"/>
          <w:marRight w:val="0"/>
          <w:marTop w:val="0"/>
          <w:marBottom w:val="0"/>
          <w:divBdr>
            <w:top w:val="none" w:sz="0" w:space="0" w:color="auto"/>
            <w:left w:val="none" w:sz="0" w:space="0" w:color="auto"/>
            <w:bottom w:val="none" w:sz="0" w:space="0" w:color="auto"/>
            <w:right w:val="none" w:sz="0" w:space="0" w:color="auto"/>
          </w:divBdr>
        </w:div>
        <w:div w:id="1399160516">
          <w:marLeft w:val="640"/>
          <w:marRight w:val="0"/>
          <w:marTop w:val="0"/>
          <w:marBottom w:val="0"/>
          <w:divBdr>
            <w:top w:val="none" w:sz="0" w:space="0" w:color="auto"/>
            <w:left w:val="none" w:sz="0" w:space="0" w:color="auto"/>
            <w:bottom w:val="none" w:sz="0" w:space="0" w:color="auto"/>
            <w:right w:val="none" w:sz="0" w:space="0" w:color="auto"/>
          </w:divBdr>
        </w:div>
        <w:div w:id="811218479">
          <w:marLeft w:val="640"/>
          <w:marRight w:val="0"/>
          <w:marTop w:val="0"/>
          <w:marBottom w:val="0"/>
          <w:divBdr>
            <w:top w:val="none" w:sz="0" w:space="0" w:color="auto"/>
            <w:left w:val="none" w:sz="0" w:space="0" w:color="auto"/>
            <w:bottom w:val="none" w:sz="0" w:space="0" w:color="auto"/>
            <w:right w:val="none" w:sz="0" w:space="0" w:color="auto"/>
          </w:divBdr>
        </w:div>
        <w:div w:id="1121463729">
          <w:marLeft w:val="640"/>
          <w:marRight w:val="0"/>
          <w:marTop w:val="0"/>
          <w:marBottom w:val="0"/>
          <w:divBdr>
            <w:top w:val="none" w:sz="0" w:space="0" w:color="auto"/>
            <w:left w:val="none" w:sz="0" w:space="0" w:color="auto"/>
            <w:bottom w:val="none" w:sz="0" w:space="0" w:color="auto"/>
            <w:right w:val="none" w:sz="0" w:space="0" w:color="auto"/>
          </w:divBdr>
        </w:div>
        <w:div w:id="1075281130">
          <w:marLeft w:val="640"/>
          <w:marRight w:val="0"/>
          <w:marTop w:val="0"/>
          <w:marBottom w:val="0"/>
          <w:divBdr>
            <w:top w:val="none" w:sz="0" w:space="0" w:color="auto"/>
            <w:left w:val="none" w:sz="0" w:space="0" w:color="auto"/>
            <w:bottom w:val="none" w:sz="0" w:space="0" w:color="auto"/>
            <w:right w:val="none" w:sz="0" w:space="0" w:color="auto"/>
          </w:divBdr>
        </w:div>
        <w:div w:id="1939632825">
          <w:marLeft w:val="640"/>
          <w:marRight w:val="0"/>
          <w:marTop w:val="0"/>
          <w:marBottom w:val="0"/>
          <w:divBdr>
            <w:top w:val="none" w:sz="0" w:space="0" w:color="auto"/>
            <w:left w:val="none" w:sz="0" w:space="0" w:color="auto"/>
            <w:bottom w:val="none" w:sz="0" w:space="0" w:color="auto"/>
            <w:right w:val="none" w:sz="0" w:space="0" w:color="auto"/>
          </w:divBdr>
        </w:div>
        <w:div w:id="1652248543">
          <w:marLeft w:val="640"/>
          <w:marRight w:val="0"/>
          <w:marTop w:val="0"/>
          <w:marBottom w:val="0"/>
          <w:divBdr>
            <w:top w:val="none" w:sz="0" w:space="0" w:color="auto"/>
            <w:left w:val="none" w:sz="0" w:space="0" w:color="auto"/>
            <w:bottom w:val="none" w:sz="0" w:space="0" w:color="auto"/>
            <w:right w:val="none" w:sz="0" w:space="0" w:color="auto"/>
          </w:divBdr>
        </w:div>
        <w:div w:id="1588999607">
          <w:marLeft w:val="640"/>
          <w:marRight w:val="0"/>
          <w:marTop w:val="0"/>
          <w:marBottom w:val="0"/>
          <w:divBdr>
            <w:top w:val="none" w:sz="0" w:space="0" w:color="auto"/>
            <w:left w:val="none" w:sz="0" w:space="0" w:color="auto"/>
            <w:bottom w:val="none" w:sz="0" w:space="0" w:color="auto"/>
            <w:right w:val="none" w:sz="0" w:space="0" w:color="auto"/>
          </w:divBdr>
        </w:div>
        <w:div w:id="651713516">
          <w:marLeft w:val="640"/>
          <w:marRight w:val="0"/>
          <w:marTop w:val="0"/>
          <w:marBottom w:val="0"/>
          <w:divBdr>
            <w:top w:val="none" w:sz="0" w:space="0" w:color="auto"/>
            <w:left w:val="none" w:sz="0" w:space="0" w:color="auto"/>
            <w:bottom w:val="none" w:sz="0" w:space="0" w:color="auto"/>
            <w:right w:val="none" w:sz="0" w:space="0" w:color="auto"/>
          </w:divBdr>
        </w:div>
        <w:div w:id="1041243208">
          <w:marLeft w:val="640"/>
          <w:marRight w:val="0"/>
          <w:marTop w:val="0"/>
          <w:marBottom w:val="0"/>
          <w:divBdr>
            <w:top w:val="none" w:sz="0" w:space="0" w:color="auto"/>
            <w:left w:val="none" w:sz="0" w:space="0" w:color="auto"/>
            <w:bottom w:val="none" w:sz="0" w:space="0" w:color="auto"/>
            <w:right w:val="none" w:sz="0" w:space="0" w:color="auto"/>
          </w:divBdr>
        </w:div>
        <w:div w:id="958679941">
          <w:marLeft w:val="640"/>
          <w:marRight w:val="0"/>
          <w:marTop w:val="0"/>
          <w:marBottom w:val="0"/>
          <w:divBdr>
            <w:top w:val="none" w:sz="0" w:space="0" w:color="auto"/>
            <w:left w:val="none" w:sz="0" w:space="0" w:color="auto"/>
            <w:bottom w:val="none" w:sz="0" w:space="0" w:color="auto"/>
            <w:right w:val="none" w:sz="0" w:space="0" w:color="auto"/>
          </w:divBdr>
        </w:div>
        <w:div w:id="1000279840">
          <w:marLeft w:val="640"/>
          <w:marRight w:val="0"/>
          <w:marTop w:val="0"/>
          <w:marBottom w:val="0"/>
          <w:divBdr>
            <w:top w:val="none" w:sz="0" w:space="0" w:color="auto"/>
            <w:left w:val="none" w:sz="0" w:space="0" w:color="auto"/>
            <w:bottom w:val="none" w:sz="0" w:space="0" w:color="auto"/>
            <w:right w:val="none" w:sz="0" w:space="0" w:color="auto"/>
          </w:divBdr>
        </w:div>
        <w:div w:id="142819889">
          <w:marLeft w:val="640"/>
          <w:marRight w:val="0"/>
          <w:marTop w:val="0"/>
          <w:marBottom w:val="0"/>
          <w:divBdr>
            <w:top w:val="none" w:sz="0" w:space="0" w:color="auto"/>
            <w:left w:val="none" w:sz="0" w:space="0" w:color="auto"/>
            <w:bottom w:val="none" w:sz="0" w:space="0" w:color="auto"/>
            <w:right w:val="none" w:sz="0" w:space="0" w:color="auto"/>
          </w:divBdr>
        </w:div>
        <w:div w:id="1279067107">
          <w:marLeft w:val="640"/>
          <w:marRight w:val="0"/>
          <w:marTop w:val="0"/>
          <w:marBottom w:val="0"/>
          <w:divBdr>
            <w:top w:val="none" w:sz="0" w:space="0" w:color="auto"/>
            <w:left w:val="none" w:sz="0" w:space="0" w:color="auto"/>
            <w:bottom w:val="none" w:sz="0" w:space="0" w:color="auto"/>
            <w:right w:val="none" w:sz="0" w:space="0" w:color="auto"/>
          </w:divBdr>
        </w:div>
        <w:div w:id="1087732815">
          <w:marLeft w:val="640"/>
          <w:marRight w:val="0"/>
          <w:marTop w:val="0"/>
          <w:marBottom w:val="0"/>
          <w:divBdr>
            <w:top w:val="none" w:sz="0" w:space="0" w:color="auto"/>
            <w:left w:val="none" w:sz="0" w:space="0" w:color="auto"/>
            <w:bottom w:val="none" w:sz="0" w:space="0" w:color="auto"/>
            <w:right w:val="none" w:sz="0" w:space="0" w:color="auto"/>
          </w:divBdr>
        </w:div>
        <w:div w:id="1831866570">
          <w:marLeft w:val="640"/>
          <w:marRight w:val="0"/>
          <w:marTop w:val="0"/>
          <w:marBottom w:val="0"/>
          <w:divBdr>
            <w:top w:val="none" w:sz="0" w:space="0" w:color="auto"/>
            <w:left w:val="none" w:sz="0" w:space="0" w:color="auto"/>
            <w:bottom w:val="none" w:sz="0" w:space="0" w:color="auto"/>
            <w:right w:val="none" w:sz="0" w:space="0" w:color="auto"/>
          </w:divBdr>
        </w:div>
        <w:div w:id="296228247">
          <w:marLeft w:val="640"/>
          <w:marRight w:val="0"/>
          <w:marTop w:val="0"/>
          <w:marBottom w:val="0"/>
          <w:divBdr>
            <w:top w:val="none" w:sz="0" w:space="0" w:color="auto"/>
            <w:left w:val="none" w:sz="0" w:space="0" w:color="auto"/>
            <w:bottom w:val="none" w:sz="0" w:space="0" w:color="auto"/>
            <w:right w:val="none" w:sz="0" w:space="0" w:color="auto"/>
          </w:divBdr>
        </w:div>
        <w:div w:id="873923943">
          <w:marLeft w:val="640"/>
          <w:marRight w:val="0"/>
          <w:marTop w:val="0"/>
          <w:marBottom w:val="0"/>
          <w:divBdr>
            <w:top w:val="none" w:sz="0" w:space="0" w:color="auto"/>
            <w:left w:val="none" w:sz="0" w:space="0" w:color="auto"/>
            <w:bottom w:val="none" w:sz="0" w:space="0" w:color="auto"/>
            <w:right w:val="none" w:sz="0" w:space="0" w:color="auto"/>
          </w:divBdr>
        </w:div>
        <w:div w:id="1299723114">
          <w:marLeft w:val="640"/>
          <w:marRight w:val="0"/>
          <w:marTop w:val="0"/>
          <w:marBottom w:val="0"/>
          <w:divBdr>
            <w:top w:val="none" w:sz="0" w:space="0" w:color="auto"/>
            <w:left w:val="none" w:sz="0" w:space="0" w:color="auto"/>
            <w:bottom w:val="none" w:sz="0" w:space="0" w:color="auto"/>
            <w:right w:val="none" w:sz="0" w:space="0" w:color="auto"/>
          </w:divBdr>
        </w:div>
        <w:div w:id="1775400713">
          <w:marLeft w:val="640"/>
          <w:marRight w:val="0"/>
          <w:marTop w:val="0"/>
          <w:marBottom w:val="0"/>
          <w:divBdr>
            <w:top w:val="none" w:sz="0" w:space="0" w:color="auto"/>
            <w:left w:val="none" w:sz="0" w:space="0" w:color="auto"/>
            <w:bottom w:val="none" w:sz="0" w:space="0" w:color="auto"/>
            <w:right w:val="none" w:sz="0" w:space="0" w:color="auto"/>
          </w:divBdr>
        </w:div>
        <w:div w:id="1063524302">
          <w:marLeft w:val="640"/>
          <w:marRight w:val="0"/>
          <w:marTop w:val="0"/>
          <w:marBottom w:val="0"/>
          <w:divBdr>
            <w:top w:val="none" w:sz="0" w:space="0" w:color="auto"/>
            <w:left w:val="none" w:sz="0" w:space="0" w:color="auto"/>
            <w:bottom w:val="none" w:sz="0" w:space="0" w:color="auto"/>
            <w:right w:val="none" w:sz="0" w:space="0" w:color="auto"/>
          </w:divBdr>
        </w:div>
        <w:div w:id="301155603">
          <w:marLeft w:val="640"/>
          <w:marRight w:val="0"/>
          <w:marTop w:val="0"/>
          <w:marBottom w:val="0"/>
          <w:divBdr>
            <w:top w:val="none" w:sz="0" w:space="0" w:color="auto"/>
            <w:left w:val="none" w:sz="0" w:space="0" w:color="auto"/>
            <w:bottom w:val="none" w:sz="0" w:space="0" w:color="auto"/>
            <w:right w:val="none" w:sz="0" w:space="0" w:color="auto"/>
          </w:divBdr>
        </w:div>
        <w:div w:id="1580288291">
          <w:marLeft w:val="640"/>
          <w:marRight w:val="0"/>
          <w:marTop w:val="0"/>
          <w:marBottom w:val="0"/>
          <w:divBdr>
            <w:top w:val="none" w:sz="0" w:space="0" w:color="auto"/>
            <w:left w:val="none" w:sz="0" w:space="0" w:color="auto"/>
            <w:bottom w:val="none" w:sz="0" w:space="0" w:color="auto"/>
            <w:right w:val="none" w:sz="0" w:space="0" w:color="auto"/>
          </w:divBdr>
        </w:div>
        <w:div w:id="1119421012">
          <w:marLeft w:val="640"/>
          <w:marRight w:val="0"/>
          <w:marTop w:val="0"/>
          <w:marBottom w:val="0"/>
          <w:divBdr>
            <w:top w:val="none" w:sz="0" w:space="0" w:color="auto"/>
            <w:left w:val="none" w:sz="0" w:space="0" w:color="auto"/>
            <w:bottom w:val="none" w:sz="0" w:space="0" w:color="auto"/>
            <w:right w:val="none" w:sz="0" w:space="0" w:color="auto"/>
          </w:divBdr>
        </w:div>
        <w:div w:id="306252226">
          <w:marLeft w:val="640"/>
          <w:marRight w:val="0"/>
          <w:marTop w:val="0"/>
          <w:marBottom w:val="0"/>
          <w:divBdr>
            <w:top w:val="none" w:sz="0" w:space="0" w:color="auto"/>
            <w:left w:val="none" w:sz="0" w:space="0" w:color="auto"/>
            <w:bottom w:val="none" w:sz="0" w:space="0" w:color="auto"/>
            <w:right w:val="none" w:sz="0" w:space="0" w:color="auto"/>
          </w:divBdr>
        </w:div>
        <w:div w:id="1170222168">
          <w:marLeft w:val="640"/>
          <w:marRight w:val="0"/>
          <w:marTop w:val="0"/>
          <w:marBottom w:val="0"/>
          <w:divBdr>
            <w:top w:val="none" w:sz="0" w:space="0" w:color="auto"/>
            <w:left w:val="none" w:sz="0" w:space="0" w:color="auto"/>
            <w:bottom w:val="none" w:sz="0" w:space="0" w:color="auto"/>
            <w:right w:val="none" w:sz="0" w:space="0" w:color="auto"/>
          </w:divBdr>
        </w:div>
        <w:div w:id="1969244052">
          <w:marLeft w:val="640"/>
          <w:marRight w:val="0"/>
          <w:marTop w:val="0"/>
          <w:marBottom w:val="0"/>
          <w:divBdr>
            <w:top w:val="none" w:sz="0" w:space="0" w:color="auto"/>
            <w:left w:val="none" w:sz="0" w:space="0" w:color="auto"/>
            <w:bottom w:val="none" w:sz="0" w:space="0" w:color="auto"/>
            <w:right w:val="none" w:sz="0" w:space="0" w:color="auto"/>
          </w:divBdr>
        </w:div>
        <w:div w:id="527840911">
          <w:marLeft w:val="640"/>
          <w:marRight w:val="0"/>
          <w:marTop w:val="0"/>
          <w:marBottom w:val="0"/>
          <w:divBdr>
            <w:top w:val="none" w:sz="0" w:space="0" w:color="auto"/>
            <w:left w:val="none" w:sz="0" w:space="0" w:color="auto"/>
            <w:bottom w:val="none" w:sz="0" w:space="0" w:color="auto"/>
            <w:right w:val="none" w:sz="0" w:space="0" w:color="auto"/>
          </w:divBdr>
        </w:div>
        <w:div w:id="1310331634">
          <w:marLeft w:val="640"/>
          <w:marRight w:val="0"/>
          <w:marTop w:val="0"/>
          <w:marBottom w:val="0"/>
          <w:divBdr>
            <w:top w:val="none" w:sz="0" w:space="0" w:color="auto"/>
            <w:left w:val="none" w:sz="0" w:space="0" w:color="auto"/>
            <w:bottom w:val="none" w:sz="0" w:space="0" w:color="auto"/>
            <w:right w:val="none" w:sz="0" w:space="0" w:color="auto"/>
          </w:divBdr>
        </w:div>
        <w:div w:id="1630624179">
          <w:marLeft w:val="640"/>
          <w:marRight w:val="0"/>
          <w:marTop w:val="0"/>
          <w:marBottom w:val="0"/>
          <w:divBdr>
            <w:top w:val="none" w:sz="0" w:space="0" w:color="auto"/>
            <w:left w:val="none" w:sz="0" w:space="0" w:color="auto"/>
            <w:bottom w:val="none" w:sz="0" w:space="0" w:color="auto"/>
            <w:right w:val="none" w:sz="0" w:space="0" w:color="auto"/>
          </w:divBdr>
        </w:div>
        <w:div w:id="2054109152">
          <w:marLeft w:val="640"/>
          <w:marRight w:val="0"/>
          <w:marTop w:val="0"/>
          <w:marBottom w:val="0"/>
          <w:divBdr>
            <w:top w:val="none" w:sz="0" w:space="0" w:color="auto"/>
            <w:left w:val="none" w:sz="0" w:space="0" w:color="auto"/>
            <w:bottom w:val="none" w:sz="0" w:space="0" w:color="auto"/>
            <w:right w:val="none" w:sz="0" w:space="0" w:color="auto"/>
          </w:divBdr>
        </w:div>
        <w:div w:id="2093962247">
          <w:marLeft w:val="640"/>
          <w:marRight w:val="0"/>
          <w:marTop w:val="0"/>
          <w:marBottom w:val="0"/>
          <w:divBdr>
            <w:top w:val="none" w:sz="0" w:space="0" w:color="auto"/>
            <w:left w:val="none" w:sz="0" w:space="0" w:color="auto"/>
            <w:bottom w:val="none" w:sz="0" w:space="0" w:color="auto"/>
            <w:right w:val="none" w:sz="0" w:space="0" w:color="auto"/>
          </w:divBdr>
        </w:div>
        <w:div w:id="1224681611">
          <w:marLeft w:val="640"/>
          <w:marRight w:val="0"/>
          <w:marTop w:val="0"/>
          <w:marBottom w:val="0"/>
          <w:divBdr>
            <w:top w:val="none" w:sz="0" w:space="0" w:color="auto"/>
            <w:left w:val="none" w:sz="0" w:space="0" w:color="auto"/>
            <w:bottom w:val="none" w:sz="0" w:space="0" w:color="auto"/>
            <w:right w:val="none" w:sz="0" w:space="0" w:color="auto"/>
          </w:divBdr>
        </w:div>
        <w:div w:id="1236471138">
          <w:marLeft w:val="640"/>
          <w:marRight w:val="0"/>
          <w:marTop w:val="0"/>
          <w:marBottom w:val="0"/>
          <w:divBdr>
            <w:top w:val="none" w:sz="0" w:space="0" w:color="auto"/>
            <w:left w:val="none" w:sz="0" w:space="0" w:color="auto"/>
            <w:bottom w:val="none" w:sz="0" w:space="0" w:color="auto"/>
            <w:right w:val="none" w:sz="0" w:space="0" w:color="auto"/>
          </w:divBdr>
        </w:div>
        <w:div w:id="145097387">
          <w:marLeft w:val="640"/>
          <w:marRight w:val="0"/>
          <w:marTop w:val="0"/>
          <w:marBottom w:val="0"/>
          <w:divBdr>
            <w:top w:val="none" w:sz="0" w:space="0" w:color="auto"/>
            <w:left w:val="none" w:sz="0" w:space="0" w:color="auto"/>
            <w:bottom w:val="none" w:sz="0" w:space="0" w:color="auto"/>
            <w:right w:val="none" w:sz="0" w:space="0" w:color="auto"/>
          </w:divBdr>
        </w:div>
        <w:div w:id="33308013">
          <w:marLeft w:val="640"/>
          <w:marRight w:val="0"/>
          <w:marTop w:val="0"/>
          <w:marBottom w:val="0"/>
          <w:divBdr>
            <w:top w:val="none" w:sz="0" w:space="0" w:color="auto"/>
            <w:left w:val="none" w:sz="0" w:space="0" w:color="auto"/>
            <w:bottom w:val="none" w:sz="0" w:space="0" w:color="auto"/>
            <w:right w:val="none" w:sz="0" w:space="0" w:color="auto"/>
          </w:divBdr>
        </w:div>
        <w:div w:id="1706632179">
          <w:marLeft w:val="640"/>
          <w:marRight w:val="0"/>
          <w:marTop w:val="0"/>
          <w:marBottom w:val="0"/>
          <w:divBdr>
            <w:top w:val="none" w:sz="0" w:space="0" w:color="auto"/>
            <w:left w:val="none" w:sz="0" w:space="0" w:color="auto"/>
            <w:bottom w:val="none" w:sz="0" w:space="0" w:color="auto"/>
            <w:right w:val="none" w:sz="0" w:space="0" w:color="auto"/>
          </w:divBdr>
        </w:div>
        <w:div w:id="381291952">
          <w:marLeft w:val="640"/>
          <w:marRight w:val="0"/>
          <w:marTop w:val="0"/>
          <w:marBottom w:val="0"/>
          <w:divBdr>
            <w:top w:val="none" w:sz="0" w:space="0" w:color="auto"/>
            <w:left w:val="none" w:sz="0" w:space="0" w:color="auto"/>
            <w:bottom w:val="none" w:sz="0" w:space="0" w:color="auto"/>
            <w:right w:val="none" w:sz="0" w:space="0" w:color="auto"/>
          </w:divBdr>
        </w:div>
        <w:div w:id="2144304603">
          <w:marLeft w:val="640"/>
          <w:marRight w:val="0"/>
          <w:marTop w:val="0"/>
          <w:marBottom w:val="0"/>
          <w:divBdr>
            <w:top w:val="none" w:sz="0" w:space="0" w:color="auto"/>
            <w:left w:val="none" w:sz="0" w:space="0" w:color="auto"/>
            <w:bottom w:val="none" w:sz="0" w:space="0" w:color="auto"/>
            <w:right w:val="none" w:sz="0" w:space="0" w:color="auto"/>
          </w:divBdr>
        </w:div>
        <w:div w:id="1161580306">
          <w:marLeft w:val="640"/>
          <w:marRight w:val="0"/>
          <w:marTop w:val="0"/>
          <w:marBottom w:val="0"/>
          <w:divBdr>
            <w:top w:val="none" w:sz="0" w:space="0" w:color="auto"/>
            <w:left w:val="none" w:sz="0" w:space="0" w:color="auto"/>
            <w:bottom w:val="none" w:sz="0" w:space="0" w:color="auto"/>
            <w:right w:val="none" w:sz="0" w:space="0" w:color="auto"/>
          </w:divBdr>
        </w:div>
        <w:div w:id="187329356">
          <w:marLeft w:val="640"/>
          <w:marRight w:val="0"/>
          <w:marTop w:val="0"/>
          <w:marBottom w:val="0"/>
          <w:divBdr>
            <w:top w:val="none" w:sz="0" w:space="0" w:color="auto"/>
            <w:left w:val="none" w:sz="0" w:space="0" w:color="auto"/>
            <w:bottom w:val="none" w:sz="0" w:space="0" w:color="auto"/>
            <w:right w:val="none" w:sz="0" w:space="0" w:color="auto"/>
          </w:divBdr>
        </w:div>
        <w:div w:id="1771586880">
          <w:marLeft w:val="640"/>
          <w:marRight w:val="0"/>
          <w:marTop w:val="0"/>
          <w:marBottom w:val="0"/>
          <w:divBdr>
            <w:top w:val="none" w:sz="0" w:space="0" w:color="auto"/>
            <w:left w:val="none" w:sz="0" w:space="0" w:color="auto"/>
            <w:bottom w:val="none" w:sz="0" w:space="0" w:color="auto"/>
            <w:right w:val="none" w:sz="0" w:space="0" w:color="auto"/>
          </w:divBdr>
        </w:div>
        <w:div w:id="1241603866">
          <w:marLeft w:val="640"/>
          <w:marRight w:val="0"/>
          <w:marTop w:val="0"/>
          <w:marBottom w:val="0"/>
          <w:divBdr>
            <w:top w:val="none" w:sz="0" w:space="0" w:color="auto"/>
            <w:left w:val="none" w:sz="0" w:space="0" w:color="auto"/>
            <w:bottom w:val="none" w:sz="0" w:space="0" w:color="auto"/>
            <w:right w:val="none" w:sz="0" w:space="0" w:color="auto"/>
          </w:divBdr>
        </w:div>
        <w:div w:id="460656084">
          <w:marLeft w:val="640"/>
          <w:marRight w:val="0"/>
          <w:marTop w:val="0"/>
          <w:marBottom w:val="0"/>
          <w:divBdr>
            <w:top w:val="none" w:sz="0" w:space="0" w:color="auto"/>
            <w:left w:val="none" w:sz="0" w:space="0" w:color="auto"/>
            <w:bottom w:val="none" w:sz="0" w:space="0" w:color="auto"/>
            <w:right w:val="none" w:sz="0" w:space="0" w:color="auto"/>
          </w:divBdr>
        </w:div>
        <w:div w:id="859930373">
          <w:marLeft w:val="640"/>
          <w:marRight w:val="0"/>
          <w:marTop w:val="0"/>
          <w:marBottom w:val="0"/>
          <w:divBdr>
            <w:top w:val="none" w:sz="0" w:space="0" w:color="auto"/>
            <w:left w:val="none" w:sz="0" w:space="0" w:color="auto"/>
            <w:bottom w:val="none" w:sz="0" w:space="0" w:color="auto"/>
            <w:right w:val="none" w:sz="0" w:space="0" w:color="auto"/>
          </w:divBdr>
        </w:div>
        <w:div w:id="748505370">
          <w:marLeft w:val="640"/>
          <w:marRight w:val="0"/>
          <w:marTop w:val="0"/>
          <w:marBottom w:val="0"/>
          <w:divBdr>
            <w:top w:val="none" w:sz="0" w:space="0" w:color="auto"/>
            <w:left w:val="none" w:sz="0" w:space="0" w:color="auto"/>
            <w:bottom w:val="none" w:sz="0" w:space="0" w:color="auto"/>
            <w:right w:val="none" w:sz="0" w:space="0" w:color="auto"/>
          </w:divBdr>
        </w:div>
        <w:div w:id="12607787">
          <w:marLeft w:val="640"/>
          <w:marRight w:val="0"/>
          <w:marTop w:val="0"/>
          <w:marBottom w:val="0"/>
          <w:divBdr>
            <w:top w:val="none" w:sz="0" w:space="0" w:color="auto"/>
            <w:left w:val="none" w:sz="0" w:space="0" w:color="auto"/>
            <w:bottom w:val="none" w:sz="0" w:space="0" w:color="auto"/>
            <w:right w:val="none" w:sz="0" w:space="0" w:color="auto"/>
          </w:divBdr>
        </w:div>
        <w:div w:id="1290471433">
          <w:marLeft w:val="640"/>
          <w:marRight w:val="0"/>
          <w:marTop w:val="0"/>
          <w:marBottom w:val="0"/>
          <w:divBdr>
            <w:top w:val="none" w:sz="0" w:space="0" w:color="auto"/>
            <w:left w:val="none" w:sz="0" w:space="0" w:color="auto"/>
            <w:bottom w:val="none" w:sz="0" w:space="0" w:color="auto"/>
            <w:right w:val="none" w:sz="0" w:space="0" w:color="auto"/>
          </w:divBdr>
        </w:div>
        <w:div w:id="1118992593">
          <w:marLeft w:val="640"/>
          <w:marRight w:val="0"/>
          <w:marTop w:val="0"/>
          <w:marBottom w:val="0"/>
          <w:divBdr>
            <w:top w:val="none" w:sz="0" w:space="0" w:color="auto"/>
            <w:left w:val="none" w:sz="0" w:space="0" w:color="auto"/>
            <w:bottom w:val="none" w:sz="0" w:space="0" w:color="auto"/>
            <w:right w:val="none" w:sz="0" w:space="0" w:color="auto"/>
          </w:divBdr>
        </w:div>
        <w:div w:id="592935306">
          <w:marLeft w:val="640"/>
          <w:marRight w:val="0"/>
          <w:marTop w:val="0"/>
          <w:marBottom w:val="0"/>
          <w:divBdr>
            <w:top w:val="none" w:sz="0" w:space="0" w:color="auto"/>
            <w:left w:val="none" w:sz="0" w:space="0" w:color="auto"/>
            <w:bottom w:val="none" w:sz="0" w:space="0" w:color="auto"/>
            <w:right w:val="none" w:sz="0" w:space="0" w:color="auto"/>
          </w:divBdr>
        </w:div>
        <w:div w:id="1067993381">
          <w:marLeft w:val="640"/>
          <w:marRight w:val="0"/>
          <w:marTop w:val="0"/>
          <w:marBottom w:val="0"/>
          <w:divBdr>
            <w:top w:val="none" w:sz="0" w:space="0" w:color="auto"/>
            <w:left w:val="none" w:sz="0" w:space="0" w:color="auto"/>
            <w:bottom w:val="none" w:sz="0" w:space="0" w:color="auto"/>
            <w:right w:val="none" w:sz="0" w:space="0" w:color="auto"/>
          </w:divBdr>
        </w:div>
        <w:div w:id="195511327">
          <w:marLeft w:val="640"/>
          <w:marRight w:val="0"/>
          <w:marTop w:val="0"/>
          <w:marBottom w:val="0"/>
          <w:divBdr>
            <w:top w:val="none" w:sz="0" w:space="0" w:color="auto"/>
            <w:left w:val="none" w:sz="0" w:space="0" w:color="auto"/>
            <w:bottom w:val="none" w:sz="0" w:space="0" w:color="auto"/>
            <w:right w:val="none" w:sz="0" w:space="0" w:color="auto"/>
          </w:divBdr>
        </w:div>
        <w:div w:id="983703065">
          <w:marLeft w:val="640"/>
          <w:marRight w:val="0"/>
          <w:marTop w:val="0"/>
          <w:marBottom w:val="0"/>
          <w:divBdr>
            <w:top w:val="none" w:sz="0" w:space="0" w:color="auto"/>
            <w:left w:val="none" w:sz="0" w:space="0" w:color="auto"/>
            <w:bottom w:val="none" w:sz="0" w:space="0" w:color="auto"/>
            <w:right w:val="none" w:sz="0" w:space="0" w:color="auto"/>
          </w:divBdr>
        </w:div>
        <w:div w:id="1626812599">
          <w:marLeft w:val="640"/>
          <w:marRight w:val="0"/>
          <w:marTop w:val="0"/>
          <w:marBottom w:val="0"/>
          <w:divBdr>
            <w:top w:val="none" w:sz="0" w:space="0" w:color="auto"/>
            <w:left w:val="none" w:sz="0" w:space="0" w:color="auto"/>
            <w:bottom w:val="none" w:sz="0" w:space="0" w:color="auto"/>
            <w:right w:val="none" w:sz="0" w:space="0" w:color="auto"/>
          </w:divBdr>
        </w:div>
        <w:div w:id="2003697966">
          <w:marLeft w:val="640"/>
          <w:marRight w:val="0"/>
          <w:marTop w:val="0"/>
          <w:marBottom w:val="0"/>
          <w:divBdr>
            <w:top w:val="none" w:sz="0" w:space="0" w:color="auto"/>
            <w:left w:val="none" w:sz="0" w:space="0" w:color="auto"/>
            <w:bottom w:val="none" w:sz="0" w:space="0" w:color="auto"/>
            <w:right w:val="none" w:sz="0" w:space="0" w:color="auto"/>
          </w:divBdr>
        </w:div>
        <w:div w:id="969550842">
          <w:marLeft w:val="640"/>
          <w:marRight w:val="0"/>
          <w:marTop w:val="0"/>
          <w:marBottom w:val="0"/>
          <w:divBdr>
            <w:top w:val="none" w:sz="0" w:space="0" w:color="auto"/>
            <w:left w:val="none" w:sz="0" w:space="0" w:color="auto"/>
            <w:bottom w:val="none" w:sz="0" w:space="0" w:color="auto"/>
            <w:right w:val="none" w:sz="0" w:space="0" w:color="auto"/>
          </w:divBdr>
        </w:div>
        <w:div w:id="2070572633">
          <w:marLeft w:val="640"/>
          <w:marRight w:val="0"/>
          <w:marTop w:val="0"/>
          <w:marBottom w:val="0"/>
          <w:divBdr>
            <w:top w:val="none" w:sz="0" w:space="0" w:color="auto"/>
            <w:left w:val="none" w:sz="0" w:space="0" w:color="auto"/>
            <w:bottom w:val="none" w:sz="0" w:space="0" w:color="auto"/>
            <w:right w:val="none" w:sz="0" w:space="0" w:color="auto"/>
          </w:divBdr>
        </w:div>
        <w:div w:id="1109397598">
          <w:marLeft w:val="640"/>
          <w:marRight w:val="0"/>
          <w:marTop w:val="0"/>
          <w:marBottom w:val="0"/>
          <w:divBdr>
            <w:top w:val="none" w:sz="0" w:space="0" w:color="auto"/>
            <w:left w:val="none" w:sz="0" w:space="0" w:color="auto"/>
            <w:bottom w:val="none" w:sz="0" w:space="0" w:color="auto"/>
            <w:right w:val="none" w:sz="0" w:space="0" w:color="auto"/>
          </w:divBdr>
        </w:div>
        <w:div w:id="1321277143">
          <w:marLeft w:val="640"/>
          <w:marRight w:val="0"/>
          <w:marTop w:val="0"/>
          <w:marBottom w:val="0"/>
          <w:divBdr>
            <w:top w:val="none" w:sz="0" w:space="0" w:color="auto"/>
            <w:left w:val="none" w:sz="0" w:space="0" w:color="auto"/>
            <w:bottom w:val="none" w:sz="0" w:space="0" w:color="auto"/>
            <w:right w:val="none" w:sz="0" w:space="0" w:color="auto"/>
          </w:divBdr>
        </w:div>
        <w:div w:id="879434031">
          <w:marLeft w:val="640"/>
          <w:marRight w:val="0"/>
          <w:marTop w:val="0"/>
          <w:marBottom w:val="0"/>
          <w:divBdr>
            <w:top w:val="none" w:sz="0" w:space="0" w:color="auto"/>
            <w:left w:val="none" w:sz="0" w:space="0" w:color="auto"/>
            <w:bottom w:val="none" w:sz="0" w:space="0" w:color="auto"/>
            <w:right w:val="none" w:sz="0" w:space="0" w:color="auto"/>
          </w:divBdr>
        </w:div>
        <w:div w:id="1018117885">
          <w:marLeft w:val="640"/>
          <w:marRight w:val="0"/>
          <w:marTop w:val="0"/>
          <w:marBottom w:val="0"/>
          <w:divBdr>
            <w:top w:val="none" w:sz="0" w:space="0" w:color="auto"/>
            <w:left w:val="none" w:sz="0" w:space="0" w:color="auto"/>
            <w:bottom w:val="none" w:sz="0" w:space="0" w:color="auto"/>
            <w:right w:val="none" w:sz="0" w:space="0" w:color="auto"/>
          </w:divBdr>
        </w:div>
        <w:div w:id="1035691984">
          <w:marLeft w:val="640"/>
          <w:marRight w:val="0"/>
          <w:marTop w:val="0"/>
          <w:marBottom w:val="0"/>
          <w:divBdr>
            <w:top w:val="none" w:sz="0" w:space="0" w:color="auto"/>
            <w:left w:val="none" w:sz="0" w:space="0" w:color="auto"/>
            <w:bottom w:val="none" w:sz="0" w:space="0" w:color="auto"/>
            <w:right w:val="none" w:sz="0" w:space="0" w:color="auto"/>
          </w:divBdr>
        </w:div>
        <w:div w:id="1196774797">
          <w:marLeft w:val="640"/>
          <w:marRight w:val="0"/>
          <w:marTop w:val="0"/>
          <w:marBottom w:val="0"/>
          <w:divBdr>
            <w:top w:val="none" w:sz="0" w:space="0" w:color="auto"/>
            <w:left w:val="none" w:sz="0" w:space="0" w:color="auto"/>
            <w:bottom w:val="none" w:sz="0" w:space="0" w:color="auto"/>
            <w:right w:val="none" w:sz="0" w:space="0" w:color="auto"/>
          </w:divBdr>
        </w:div>
        <w:div w:id="1175194330">
          <w:marLeft w:val="640"/>
          <w:marRight w:val="0"/>
          <w:marTop w:val="0"/>
          <w:marBottom w:val="0"/>
          <w:divBdr>
            <w:top w:val="none" w:sz="0" w:space="0" w:color="auto"/>
            <w:left w:val="none" w:sz="0" w:space="0" w:color="auto"/>
            <w:bottom w:val="none" w:sz="0" w:space="0" w:color="auto"/>
            <w:right w:val="none" w:sz="0" w:space="0" w:color="auto"/>
          </w:divBdr>
        </w:div>
        <w:div w:id="2095853530">
          <w:marLeft w:val="640"/>
          <w:marRight w:val="0"/>
          <w:marTop w:val="0"/>
          <w:marBottom w:val="0"/>
          <w:divBdr>
            <w:top w:val="none" w:sz="0" w:space="0" w:color="auto"/>
            <w:left w:val="none" w:sz="0" w:space="0" w:color="auto"/>
            <w:bottom w:val="none" w:sz="0" w:space="0" w:color="auto"/>
            <w:right w:val="none" w:sz="0" w:space="0" w:color="auto"/>
          </w:divBdr>
        </w:div>
        <w:div w:id="337847608">
          <w:marLeft w:val="640"/>
          <w:marRight w:val="0"/>
          <w:marTop w:val="0"/>
          <w:marBottom w:val="0"/>
          <w:divBdr>
            <w:top w:val="none" w:sz="0" w:space="0" w:color="auto"/>
            <w:left w:val="none" w:sz="0" w:space="0" w:color="auto"/>
            <w:bottom w:val="none" w:sz="0" w:space="0" w:color="auto"/>
            <w:right w:val="none" w:sz="0" w:space="0" w:color="auto"/>
          </w:divBdr>
        </w:div>
        <w:div w:id="1858932383">
          <w:marLeft w:val="640"/>
          <w:marRight w:val="0"/>
          <w:marTop w:val="0"/>
          <w:marBottom w:val="0"/>
          <w:divBdr>
            <w:top w:val="none" w:sz="0" w:space="0" w:color="auto"/>
            <w:left w:val="none" w:sz="0" w:space="0" w:color="auto"/>
            <w:bottom w:val="none" w:sz="0" w:space="0" w:color="auto"/>
            <w:right w:val="none" w:sz="0" w:space="0" w:color="auto"/>
          </w:divBdr>
        </w:div>
        <w:div w:id="1495417648">
          <w:marLeft w:val="640"/>
          <w:marRight w:val="0"/>
          <w:marTop w:val="0"/>
          <w:marBottom w:val="0"/>
          <w:divBdr>
            <w:top w:val="none" w:sz="0" w:space="0" w:color="auto"/>
            <w:left w:val="none" w:sz="0" w:space="0" w:color="auto"/>
            <w:bottom w:val="none" w:sz="0" w:space="0" w:color="auto"/>
            <w:right w:val="none" w:sz="0" w:space="0" w:color="auto"/>
          </w:divBdr>
        </w:div>
        <w:div w:id="1103646888">
          <w:marLeft w:val="640"/>
          <w:marRight w:val="0"/>
          <w:marTop w:val="0"/>
          <w:marBottom w:val="0"/>
          <w:divBdr>
            <w:top w:val="none" w:sz="0" w:space="0" w:color="auto"/>
            <w:left w:val="none" w:sz="0" w:space="0" w:color="auto"/>
            <w:bottom w:val="none" w:sz="0" w:space="0" w:color="auto"/>
            <w:right w:val="none" w:sz="0" w:space="0" w:color="auto"/>
          </w:divBdr>
        </w:div>
        <w:div w:id="358432662">
          <w:marLeft w:val="640"/>
          <w:marRight w:val="0"/>
          <w:marTop w:val="0"/>
          <w:marBottom w:val="0"/>
          <w:divBdr>
            <w:top w:val="none" w:sz="0" w:space="0" w:color="auto"/>
            <w:left w:val="none" w:sz="0" w:space="0" w:color="auto"/>
            <w:bottom w:val="none" w:sz="0" w:space="0" w:color="auto"/>
            <w:right w:val="none" w:sz="0" w:space="0" w:color="auto"/>
          </w:divBdr>
        </w:div>
        <w:div w:id="1337267083">
          <w:marLeft w:val="640"/>
          <w:marRight w:val="0"/>
          <w:marTop w:val="0"/>
          <w:marBottom w:val="0"/>
          <w:divBdr>
            <w:top w:val="none" w:sz="0" w:space="0" w:color="auto"/>
            <w:left w:val="none" w:sz="0" w:space="0" w:color="auto"/>
            <w:bottom w:val="none" w:sz="0" w:space="0" w:color="auto"/>
            <w:right w:val="none" w:sz="0" w:space="0" w:color="auto"/>
          </w:divBdr>
        </w:div>
      </w:divsChild>
    </w:div>
    <w:div w:id="1041398119">
      <w:bodyDiv w:val="1"/>
      <w:marLeft w:val="0"/>
      <w:marRight w:val="0"/>
      <w:marTop w:val="0"/>
      <w:marBottom w:val="0"/>
      <w:divBdr>
        <w:top w:val="none" w:sz="0" w:space="0" w:color="auto"/>
        <w:left w:val="none" w:sz="0" w:space="0" w:color="auto"/>
        <w:bottom w:val="none" w:sz="0" w:space="0" w:color="auto"/>
        <w:right w:val="none" w:sz="0" w:space="0" w:color="auto"/>
      </w:divBdr>
      <w:divsChild>
        <w:div w:id="881556919">
          <w:marLeft w:val="640"/>
          <w:marRight w:val="0"/>
          <w:marTop w:val="0"/>
          <w:marBottom w:val="0"/>
          <w:divBdr>
            <w:top w:val="none" w:sz="0" w:space="0" w:color="auto"/>
            <w:left w:val="none" w:sz="0" w:space="0" w:color="auto"/>
            <w:bottom w:val="none" w:sz="0" w:space="0" w:color="auto"/>
            <w:right w:val="none" w:sz="0" w:space="0" w:color="auto"/>
          </w:divBdr>
        </w:div>
        <w:div w:id="1391002610">
          <w:marLeft w:val="640"/>
          <w:marRight w:val="0"/>
          <w:marTop w:val="0"/>
          <w:marBottom w:val="0"/>
          <w:divBdr>
            <w:top w:val="none" w:sz="0" w:space="0" w:color="auto"/>
            <w:left w:val="none" w:sz="0" w:space="0" w:color="auto"/>
            <w:bottom w:val="none" w:sz="0" w:space="0" w:color="auto"/>
            <w:right w:val="none" w:sz="0" w:space="0" w:color="auto"/>
          </w:divBdr>
        </w:div>
        <w:div w:id="1373307711">
          <w:marLeft w:val="640"/>
          <w:marRight w:val="0"/>
          <w:marTop w:val="0"/>
          <w:marBottom w:val="0"/>
          <w:divBdr>
            <w:top w:val="none" w:sz="0" w:space="0" w:color="auto"/>
            <w:left w:val="none" w:sz="0" w:space="0" w:color="auto"/>
            <w:bottom w:val="none" w:sz="0" w:space="0" w:color="auto"/>
            <w:right w:val="none" w:sz="0" w:space="0" w:color="auto"/>
          </w:divBdr>
        </w:div>
        <w:div w:id="1022173589">
          <w:marLeft w:val="640"/>
          <w:marRight w:val="0"/>
          <w:marTop w:val="0"/>
          <w:marBottom w:val="0"/>
          <w:divBdr>
            <w:top w:val="none" w:sz="0" w:space="0" w:color="auto"/>
            <w:left w:val="none" w:sz="0" w:space="0" w:color="auto"/>
            <w:bottom w:val="none" w:sz="0" w:space="0" w:color="auto"/>
            <w:right w:val="none" w:sz="0" w:space="0" w:color="auto"/>
          </w:divBdr>
        </w:div>
        <w:div w:id="320742205">
          <w:marLeft w:val="640"/>
          <w:marRight w:val="0"/>
          <w:marTop w:val="0"/>
          <w:marBottom w:val="0"/>
          <w:divBdr>
            <w:top w:val="none" w:sz="0" w:space="0" w:color="auto"/>
            <w:left w:val="none" w:sz="0" w:space="0" w:color="auto"/>
            <w:bottom w:val="none" w:sz="0" w:space="0" w:color="auto"/>
            <w:right w:val="none" w:sz="0" w:space="0" w:color="auto"/>
          </w:divBdr>
        </w:div>
        <w:div w:id="1602756550">
          <w:marLeft w:val="640"/>
          <w:marRight w:val="0"/>
          <w:marTop w:val="0"/>
          <w:marBottom w:val="0"/>
          <w:divBdr>
            <w:top w:val="none" w:sz="0" w:space="0" w:color="auto"/>
            <w:left w:val="none" w:sz="0" w:space="0" w:color="auto"/>
            <w:bottom w:val="none" w:sz="0" w:space="0" w:color="auto"/>
            <w:right w:val="none" w:sz="0" w:space="0" w:color="auto"/>
          </w:divBdr>
        </w:div>
        <w:div w:id="2055276810">
          <w:marLeft w:val="640"/>
          <w:marRight w:val="0"/>
          <w:marTop w:val="0"/>
          <w:marBottom w:val="0"/>
          <w:divBdr>
            <w:top w:val="none" w:sz="0" w:space="0" w:color="auto"/>
            <w:left w:val="none" w:sz="0" w:space="0" w:color="auto"/>
            <w:bottom w:val="none" w:sz="0" w:space="0" w:color="auto"/>
            <w:right w:val="none" w:sz="0" w:space="0" w:color="auto"/>
          </w:divBdr>
        </w:div>
        <w:div w:id="238757266">
          <w:marLeft w:val="640"/>
          <w:marRight w:val="0"/>
          <w:marTop w:val="0"/>
          <w:marBottom w:val="0"/>
          <w:divBdr>
            <w:top w:val="none" w:sz="0" w:space="0" w:color="auto"/>
            <w:left w:val="none" w:sz="0" w:space="0" w:color="auto"/>
            <w:bottom w:val="none" w:sz="0" w:space="0" w:color="auto"/>
            <w:right w:val="none" w:sz="0" w:space="0" w:color="auto"/>
          </w:divBdr>
        </w:div>
        <w:div w:id="1368798839">
          <w:marLeft w:val="640"/>
          <w:marRight w:val="0"/>
          <w:marTop w:val="0"/>
          <w:marBottom w:val="0"/>
          <w:divBdr>
            <w:top w:val="none" w:sz="0" w:space="0" w:color="auto"/>
            <w:left w:val="none" w:sz="0" w:space="0" w:color="auto"/>
            <w:bottom w:val="none" w:sz="0" w:space="0" w:color="auto"/>
            <w:right w:val="none" w:sz="0" w:space="0" w:color="auto"/>
          </w:divBdr>
        </w:div>
        <w:div w:id="1761174711">
          <w:marLeft w:val="640"/>
          <w:marRight w:val="0"/>
          <w:marTop w:val="0"/>
          <w:marBottom w:val="0"/>
          <w:divBdr>
            <w:top w:val="none" w:sz="0" w:space="0" w:color="auto"/>
            <w:left w:val="none" w:sz="0" w:space="0" w:color="auto"/>
            <w:bottom w:val="none" w:sz="0" w:space="0" w:color="auto"/>
            <w:right w:val="none" w:sz="0" w:space="0" w:color="auto"/>
          </w:divBdr>
        </w:div>
        <w:div w:id="377510535">
          <w:marLeft w:val="640"/>
          <w:marRight w:val="0"/>
          <w:marTop w:val="0"/>
          <w:marBottom w:val="0"/>
          <w:divBdr>
            <w:top w:val="none" w:sz="0" w:space="0" w:color="auto"/>
            <w:left w:val="none" w:sz="0" w:space="0" w:color="auto"/>
            <w:bottom w:val="none" w:sz="0" w:space="0" w:color="auto"/>
            <w:right w:val="none" w:sz="0" w:space="0" w:color="auto"/>
          </w:divBdr>
        </w:div>
        <w:div w:id="573900220">
          <w:marLeft w:val="640"/>
          <w:marRight w:val="0"/>
          <w:marTop w:val="0"/>
          <w:marBottom w:val="0"/>
          <w:divBdr>
            <w:top w:val="none" w:sz="0" w:space="0" w:color="auto"/>
            <w:left w:val="none" w:sz="0" w:space="0" w:color="auto"/>
            <w:bottom w:val="none" w:sz="0" w:space="0" w:color="auto"/>
            <w:right w:val="none" w:sz="0" w:space="0" w:color="auto"/>
          </w:divBdr>
        </w:div>
        <w:div w:id="538708452">
          <w:marLeft w:val="640"/>
          <w:marRight w:val="0"/>
          <w:marTop w:val="0"/>
          <w:marBottom w:val="0"/>
          <w:divBdr>
            <w:top w:val="none" w:sz="0" w:space="0" w:color="auto"/>
            <w:left w:val="none" w:sz="0" w:space="0" w:color="auto"/>
            <w:bottom w:val="none" w:sz="0" w:space="0" w:color="auto"/>
            <w:right w:val="none" w:sz="0" w:space="0" w:color="auto"/>
          </w:divBdr>
        </w:div>
        <w:div w:id="33698063">
          <w:marLeft w:val="640"/>
          <w:marRight w:val="0"/>
          <w:marTop w:val="0"/>
          <w:marBottom w:val="0"/>
          <w:divBdr>
            <w:top w:val="none" w:sz="0" w:space="0" w:color="auto"/>
            <w:left w:val="none" w:sz="0" w:space="0" w:color="auto"/>
            <w:bottom w:val="none" w:sz="0" w:space="0" w:color="auto"/>
            <w:right w:val="none" w:sz="0" w:space="0" w:color="auto"/>
          </w:divBdr>
        </w:div>
        <w:div w:id="861043595">
          <w:marLeft w:val="640"/>
          <w:marRight w:val="0"/>
          <w:marTop w:val="0"/>
          <w:marBottom w:val="0"/>
          <w:divBdr>
            <w:top w:val="none" w:sz="0" w:space="0" w:color="auto"/>
            <w:left w:val="none" w:sz="0" w:space="0" w:color="auto"/>
            <w:bottom w:val="none" w:sz="0" w:space="0" w:color="auto"/>
            <w:right w:val="none" w:sz="0" w:space="0" w:color="auto"/>
          </w:divBdr>
        </w:div>
        <w:div w:id="639917790">
          <w:marLeft w:val="640"/>
          <w:marRight w:val="0"/>
          <w:marTop w:val="0"/>
          <w:marBottom w:val="0"/>
          <w:divBdr>
            <w:top w:val="none" w:sz="0" w:space="0" w:color="auto"/>
            <w:left w:val="none" w:sz="0" w:space="0" w:color="auto"/>
            <w:bottom w:val="none" w:sz="0" w:space="0" w:color="auto"/>
            <w:right w:val="none" w:sz="0" w:space="0" w:color="auto"/>
          </w:divBdr>
        </w:div>
        <w:div w:id="269439286">
          <w:marLeft w:val="640"/>
          <w:marRight w:val="0"/>
          <w:marTop w:val="0"/>
          <w:marBottom w:val="0"/>
          <w:divBdr>
            <w:top w:val="none" w:sz="0" w:space="0" w:color="auto"/>
            <w:left w:val="none" w:sz="0" w:space="0" w:color="auto"/>
            <w:bottom w:val="none" w:sz="0" w:space="0" w:color="auto"/>
            <w:right w:val="none" w:sz="0" w:space="0" w:color="auto"/>
          </w:divBdr>
        </w:div>
        <w:div w:id="863129425">
          <w:marLeft w:val="640"/>
          <w:marRight w:val="0"/>
          <w:marTop w:val="0"/>
          <w:marBottom w:val="0"/>
          <w:divBdr>
            <w:top w:val="none" w:sz="0" w:space="0" w:color="auto"/>
            <w:left w:val="none" w:sz="0" w:space="0" w:color="auto"/>
            <w:bottom w:val="none" w:sz="0" w:space="0" w:color="auto"/>
            <w:right w:val="none" w:sz="0" w:space="0" w:color="auto"/>
          </w:divBdr>
        </w:div>
        <w:div w:id="231086803">
          <w:marLeft w:val="640"/>
          <w:marRight w:val="0"/>
          <w:marTop w:val="0"/>
          <w:marBottom w:val="0"/>
          <w:divBdr>
            <w:top w:val="none" w:sz="0" w:space="0" w:color="auto"/>
            <w:left w:val="none" w:sz="0" w:space="0" w:color="auto"/>
            <w:bottom w:val="none" w:sz="0" w:space="0" w:color="auto"/>
            <w:right w:val="none" w:sz="0" w:space="0" w:color="auto"/>
          </w:divBdr>
        </w:div>
        <w:div w:id="332416208">
          <w:marLeft w:val="640"/>
          <w:marRight w:val="0"/>
          <w:marTop w:val="0"/>
          <w:marBottom w:val="0"/>
          <w:divBdr>
            <w:top w:val="none" w:sz="0" w:space="0" w:color="auto"/>
            <w:left w:val="none" w:sz="0" w:space="0" w:color="auto"/>
            <w:bottom w:val="none" w:sz="0" w:space="0" w:color="auto"/>
            <w:right w:val="none" w:sz="0" w:space="0" w:color="auto"/>
          </w:divBdr>
        </w:div>
        <w:div w:id="1237937552">
          <w:marLeft w:val="640"/>
          <w:marRight w:val="0"/>
          <w:marTop w:val="0"/>
          <w:marBottom w:val="0"/>
          <w:divBdr>
            <w:top w:val="none" w:sz="0" w:space="0" w:color="auto"/>
            <w:left w:val="none" w:sz="0" w:space="0" w:color="auto"/>
            <w:bottom w:val="none" w:sz="0" w:space="0" w:color="auto"/>
            <w:right w:val="none" w:sz="0" w:space="0" w:color="auto"/>
          </w:divBdr>
        </w:div>
        <w:div w:id="147938376">
          <w:marLeft w:val="640"/>
          <w:marRight w:val="0"/>
          <w:marTop w:val="0"/>
          <w:marBottom w:val="0"/>
          <w:divBdr>
            <w:top w:val="none" w:sz="0" w:space="0" w:color="auto"/>
            <w:left w:val="none" w:sz="0" w:space="0" w:color="auto"/>
            <w:bottom w:val="none" w:sz="0" w:space="0" w:color="auto"/>
            <w:right w:val="none" w:sz="0" w:space="0" w:color="auto"/>
          </w:divBdr>
        </w:div>
        <w:div w:id="188956481">
          <w:marLeft w:val="640"/>
          <w:marRight w:val="0"/>
          <w:marTop w:val="0"/>
          <w:marBottom w:val="0"/>
          <w:divBdr>
            <w:top w:val="none" w:sz="0" w:space="0" w:color="auto"/>
            <w:left w:val="none" w:sz="0" w:space="0" w:color="auto"/>
            <w:bottom w:val="none" w:sz="0" w:space="0" w:color="auto"/>
            <w:right w:val="none" w:sz="0" w:space="0" w:color="auto"/>
          </w:divBdr>
        </w:div>
        <w:div w:id="1093279799">
          <w:marLeft w:val="640"/>
          <w:marRight w:val="0"/>
          <w:marTop w:val="0"/>
          <w:marBottom w:val="0"/>
          <w:divBdr>
            <w:top w:val="none" w:sz="0" w:space="0" w:color="auto"/>
            <w:left w:val="none" w:sz="0" w:space="0" w:color="auto"/>
            <w:bottom w:val="none" w:sz="0" w:space="0" w:color="auto"/>
            <w:right w:val="none" w:sz="0" w:space="0" w:color="auto"/>
          </w:divBdr>
        </w:div>
        <w:div w:id="2052226768">
          <w:marLeft w:val="640"/>
          <w:marRight w:val="0"/>
          <w:marTop w:val="0"/>
          <w:marBottom w:val="0"/>
          <w:divBdr>
            <w:top w:val="none" w:sz="0" w:space="0" w:color="auto"/>
            <w:left w:val="none" w:sz="0" w:space="0" w:color="auto"/>
            <w:bottom w:val="none" w:sz="0" w:space="0" w:color="auto"/>
            <w:right w:val="none" w:sz="0" w:space="0" w:color="auto"/>
          </w:divBdr>
        </w:div>
        <w:div w:id="1318680194">
          <w:marLeft w:val="640"/>
          <w:marRight w:val="0"/>
          <w:marTop w:val="0"/>
          <w:marBottom w:val="0"/>
          <w:divBdr>
            <w:top w:val="none" w:sz="0" w:space="0" w:color="auto"/>
            <w:left w:val="none" w:sz="0" w:space="0" w:color="auto"/>
            <w:bottom w:val="none" w:sz="0" w:space="0" w:color="auto"/>
            <w:right w:val="none" w:sz="0" w:space="0" w:color="auto"/>
          </w:divBdr>
        </w:div>
        <w:div w:id="1861316027">
          <w:marLeft w:val="640"/>
          <w:marRight w:val="0"/>
          <w:marTop w:val="0"/>
          <w:marBottom w:val="0"/>
          <w:divBdr>
            <w:top w:val="none" w:sz="0" w:space="0" w:color="auto"/>
            <w:left w:val="none" w:sz="0" w:space="0" w:color="auto"/>
            <w:bottom w:val="none" w:sz="0" w:space="0" w:color="auto"/>
            <w:right w:val="none" w:sz="0" w:space="0" w:color="auto"/>
          </w:divBdr>
        </w:div>
        <w:div w:id="1328433991">
          <w:marLeft w:val="640"/>
          <w:marRight w:val="0"/>
          <w:marTop w:val="0"/>
          <w:marBottom w:val="0"/>
          <w:divBdr>
            <w:top w:val="none" w:sz="0" w:space="0" w:color="auto"/>
            <w:left w:val="none" w:sz="0" w:space="0" w:color="auto"/>
            <w:bottom w:val="none" w:sz="0" w:space="0" w:color="auto"/>
            <w:right w:val="none" w:sz="0" w:space="0" w:color="auto"/>
          </w:divBdr>
        </w:div>
        <w:div w:id="1900897230">
          <w:marLeft w:val="640"/>
          <w:marRight w:val="0"/>
          <w:marTop w:val="0"/>
          <w:marBottom w:val="0"/>
          <w:divBdr>
            <w:top w:val="none" w:sz="0" w:space="0" w:color="auto"/>
            <w:left w:val="none" w:sz="0" w:space="0" w:color="auto"/>
            <w:bottom w:val="none" w:sz="0" w:space="0" w:color="auto"/>
            <w:right w:val="none" w:sz="0" w:space="0" w:color="auto"/>
          </w:divBdr>
        </w:div>
        <w:div w:id="1940142254">
          <w:marLeft w:val="640"/>
          <w:marRight w:val="0"/>
          <w:marTop w:val="0"/>
          <w:marBottom w:val="0"/>
          <w:divBdr>
            <w:top w:val="none" w:sz="0" w:space="0" w:color="auto"/>
            <w:left w:val="none" w:sz="0" w:space="0" w:color="auto"/>
            <w:bottom w:val="none" w:sz="0" w:space="0" w:color="auto"/>
            <w:right w:val="none" w:sz="0" w:space="0" w:color="auto"/>
          </w:divBdr>
        </w:div>
        <w:div w:id="1040013428">
          <w:marLeft w:val="640"/>
          <w:marRight w:val="0"/>
          <w:marTop w:val="0"/>
          <w:marBottom w:val="0"/>
          <w:divBdr>
            <w:top w:val="none" w:sz="0" w:space="0" w:color="auto"/>
            <w:left w:val="none" w:sz="0" w:space="0" w:color="auto"/>
            <w:bottom w:val="none" w:sz="0" w:space="0" w:color="auto"/>
            <w:right w:val="none" w:sz="0" w:space="0" w:color="auto"/>
          </w:divBdr>
        </w:div>
        <w:div w:id="1716663447">
          <w:marLeft w:val="640"/>
          <w:marRight w:val="0"/>
          <w:marTop w:val="0"/>
          <w:marBottom w:val="0"/>
          <w:divBdr>
            <w:top w:val="none" w:sz="0" w:space="0" w:color="auto"/>
            <w:left w:val="none" w:sz="0" w:space="0" w:color="auto"/>
            <w:bottom w:val="none" w:sz="0" w:space="0" w:color="auto"/>
            <w:right w:val="none" w:sz="0" w:space="0" w:color="auto"/>
          </w:divBdr>
        </w:div>
        <w:div w:id="747962522">
          <w:marLeft w:val="640"/>
          <w:marRight w:val="0"/>
          <w:marTop w:val="0"/>
          <w:marBottom w:val="0"/>
          <w:divBdr>
            <w:top w:val="none" w:sz="0" w:space="0" w:color="auto"/>
            <w:left w:val="none" w:sz="0" w:space="0" w:color="auto"/>
            <w:bottom w:val="none" w:sz="0" w:space="0" w:color="auto"/>
            <w:right w:val="none" w:sz="0" w:space="0" w:color="auto"/>
          </w:divBdr>
        </w:div>
        <w:div w:id="1784760738">
          <w:marLeft w:val="640"/>
          <w:marRight w:val="0"/>
          <w:marTop w:val="0"/>
          <w:marBottom w:val="0"/>
          <w:divBdr>
            <w:top w:val="none" w:sz="0" w:space="0" w:color="auto"/>
            <w:left w:val="none" w:sz="0" w:space="0" w:color="auto"/>
            <w:bottom w:val="none" w:sz="0" w:space="0" w:color="auto"/>
            <w:right w:val="none" w:sz="0" w:space="0" w:color="auto"/>
          </w:divBdr>
        </w:div>
        <w:div w:id="1728526945">
          <w:marLeft w:val="640"/>
          <w:marRight w:val="0"/>
          <w:marTop w:val="0"/>
          <w:marBottom w:val="0"/>
          <w:divBdr>
            <w:top w:val="none" w:sz="0" w:space="0" w:color="auto"/>
            <w:left w:val="none" w:sz="0" w:space="0" w:color="auto"/>
            <w:bottom w:val="none" w:sz="0" w:space="0" w:color="auto"/>
            <w:right w:val="none" w:sz="0" w:space="0" w:color="auto"/>
          </w:divBdr>
        </w:div>
        <w:div w:id="219753087">
          <w:marLeft w:val="640"/>
          <w:marRight w:val="0"/>
          <w:marTop w:val="0"/>
          <w:marBottom w:val="0"/>
          <w:divBdr>
            <w:top w:val="none" w:sz="0" w:space="0" w:color="auto"/>
            <w:left w:val="none" w:sz="0" w:space="0" w:color="auto"/>
            <w:bottom w:val="none" w:sz="0" w:space="0" w:color="auto"/>
            <w:right w:val="none" w:sz="0" w:space="0" w:color="auto"/>
          </w:divBdr>
        </w:div>
        <w:div w:id="29646838">
          <w:marLeft w:val="640"/>
          <w:marRight w:val="0"/>
          <w:marTop w:val="0"/>
          <w:marBottom w:val="0"/>
          <w:divBdr>
            <w:top w:val="none" w:sz="0" w:space="0" w:color="auto"/>
            <w:left w:val="none" w:sz="0" w:space="0" w:color="auto"/>
            <w:bottom w:val="none" w:sz="0" w:space="0" w:color="auto"/>
            <w:right w:val="none" w:sz="0" w:space="0" w:color="auto"/>
          </w:divBdr>
        </w:div>
        <w:div w:id="1672247830">
          <w:marLeft w:val="640"/>
          <w:marRight w:val="0"/>
          <w:marTop w:val="0"/>
          <w:marBottom w:val="0"/>
          <w:divBdr>
            <w:top w:val="none" w:sz="0" w:space="0" w:color="auto"/>
            <w:left w:val="none" w:sz="0" w:space="0" w:color="auto"/>
            <w:bottom w:val="none" w:sz="0" w:space="0" w:color="auto"/>
            <w:right w:val="none" w:sz="0" w:space="0" w:color="auto"/>
          </w:divBdr>
        </w:div>
        <w:div w:id="25834704">
          <w:marLeft w:val="640"/>
          <w:marRight w:val="0"/>
          <w:marTop w:val="0"/>
          <w:marBottom w:val="0"/>
          <w:divBdr>
            <w:top w:val="none" w:sz="0" w:space="0" w:color="auto"/>
            <w:left w:val="none" w:sz="0" w:space="0" w:color="auto"/>
            <w:bottom w:val="none" w:sz="0" w:space="0" w:color="auto"/>
            <w:right w:val="none" w:sz="0" w:space="0" w:color="auto"/>
          </w:divBdr>
        </w:div>
        <w:div w:id="1159153204">
          <w:marLeft w:val="640"/>
          <w:marRight w:val="0"/>
          <w:marTop w:val="0"/>
          <w:marBottom w:val="0"/>
          <w:divBdr>
            <w:top w:val="none" w:sz="0" w:space="0" w:color="auto"/>
            <w:left w:val="none" w:sz="0" w:space="0" w:color="auto"/>
            <w:bottom w:val="none" w:sz="0" w:space="0" w:color="auto"/>
            <w:right w:val="none" w:sz="0" w:space="0" w:color="auto"/>
          </w:divBdr>
        </w:div>
        <w:div w:id="952978074">
          <w:marLeft w:val="640"/>
          <w:marRight w:val="0"/>
          <w:marTop w:val="0"/>
          <w:marBottom w:val="0"/>
          <w:divBdr>
            <w:top w:val="none" w:sz="0" w:space="0" w:color="auto"/>
            <w:left w:val="none" w:sz="0" w:space="0" w:color="auto"/>
            <w:bottom w:val="none" w:sz="0" w:space="0" w:color="auto"/>
            <w:right w:val="none" w:sz="0" w:space="0" w:color="auto"/>
          </w:divBdr>
        </w:div>
        <w:div w:id="1011831634">
          <w:marLeft w:val="640"/>
          <w:marRight w:val="0"/>
          <w:marTop w:val="0"/>
          <w:marBottom w:val="0"/>
          <w:divBdr>
            <w:top w:val="none" w:sz="0" w:space="0" w:color="auto"/>
            <w:left w:val="none" w:sz="0" w:space="0" w:color="auto"/>
            <w:bottom w:val="none" w:sz="0" w:space="0" w:color="auto"/>
            <w:right w:val="none" w:sz="0" w:space="0" w:color="auto"/>
          </w:divBdr>
        </w:div>
        <w:div w:id="1644506486">
          <w:marLeft w:val="640"/>
          <w:marRight w:val="0"/>
          <w:marTop w:val="0"/>
          <w:marBottom w:val="0"/>
          <w:divBdr>
            <w:top w:val="none" w:sz="0" w:space="0" w:color="auto"/>
            <w:left w:val="none" w:sz="0" w:space="0" w:color="auto"/>
            <w:bottom w:val="none" w:sz="0" w:space="0" w:color="auto"/>
            <w:right w:val="none" w:sz="0" w:space="0" w:color="auto"/>
          </w:divBdr>
        </w:div>
        <w:div w:id="1988782352">
          <w:marLeft w:val="640"/>
          <w:marRight w:val="0"/>
          <w:marTop w:val="0"/>
          <w:marBottom w:val="0"/>
          <w:divBdr>
            <w:top w:val="none" w:sz="0" w:space="0" w:color="auto"/>
            <w:left w:val="none" w:sz="0" w:space="0" w:color="auto"/>
            <w:bottom w:val="none" w:sz="0" w:space="0" w:color="auto"/>
            <w:right w:val="none" w:sz="0" w:space="0" w:color="auto"/>
          </w:divBdr>
        </w:div>
        <w:div w:id="460194029">
          <w:marLeft w:val="640"/>
          <w:marRight w:val="0"/>
          <w:marTop w:val="0"/>
          <w:marBottom w:val="0"/>
          <w:divBdr>
            <w:top w:val="none" w:sz="0" w:space="0" w:color="auto"/>
            <w:left w:val="none" w:sz="0" w:space="0" w:color="auto"/>
            <w:bottom w:val="none" w:sz="0" w:space="0" w:color="auto"/>
            <w:right w:val="none" w:sz="0" w:space="0" w:color="auto"/>
          </w:divBdr>
        </w:div>
        <w:div w:id="1239483291">
          <w:marLeft w:val="640"/>
          <w:marRight w:val="0"/>
          <w:marTop w:val="0"/>
          <w:marBottom w:val="0"/>
          <w:divBdr>
            <w:top w:val="none" w:sz="0" w:space="0" w:color="auto"/>
            <w:left w:val="none" w:sz="0" w:space="0" w:color="auto"/>
            <w:bottom w:val="none" w:sz="0" w:space="0" w:color="auto"/>
            <w:right w:val="none" w:sz="0" w:space="0" w:color="auto"/>
          </w:divBdr>
        </w:div>
        <w:div w:id="474954829">
          <w:marLeft w:val="640"/>
          <w:marRight w:val="0"/>
          <w:marTop w:val="0"/>
          <w:marBottom w:val="0"/>
          <w:divBdr>
            <w:top w:val="none" w:sz="0" w:space="0" w:color="auto"/>
            <w:left w:val="none" w:sz="0" w:space="0" w:color="auto"/>
            <w:bottom w:val="none" w:sz="0" w:space="0" w:color="auto"/>
            <w:right w:val="none" w:sz="0" w:space="0" w:color="auto"/>
          </w:divBdr>
        </w:div>
        <w:div w:id="66001925">
          <w:marLeft w:val="640"/>
          <w:marRight w:val="0"/>
          <w:marTop w:val="0"/>
          <w:marBottom w:val="0"/>
          <w:divBdr>
            <w:top w:val="none" w:sz="0" w:space="0" w:color="auto"/>
            <w:left w:val="none" w:sz="0" w:space="0" w:color="auto"/>
            <w:bottom w:val="none" w:sz="0" w:space="0" w:color="auto"/>
            <w:right w:val="none" w:sz="0" w:space="0" w:color="auto"/>
          </w:divBdr>
        </w:div>
        <w:div w:id="222644387">
          <w:marLeft w:val="640"/>
          <w:marRight w:val="0"/>
          <w:marTop w:val="0"/>
          <w:marBottom w:val="0"/>
          <w:divBdr>
            <w:top w:val="none" w:sz="0" w:space="0" w:color="auto"/>
            <w:left w:val="none" w:sz="0" w:space="0" w:color="auto"/>
            <w:bottom w:val="none" w:sz="0" w:space="0" w:color="auto"/>
            <w:right w:val="none" w:sz="0" w:space="0" w:color="auto"/>
          </w:divBdr>
        </w:div>
        <w:div w:id="100685546">
          <w:marLeft w:val="640"/>
          <w:marRight w:val="0"/>
          <w:marTop w:val="0"/>
          <w:marBottom w:val="0"/>
          <w:divBdr>
            <w:top w:val="none" w:sz="0" w:space="0" w:color="auto"/>
            <w:left w:val="none" w:sz="0" w:space="0" w:color="auto"/>
            <w:bottom w:val="none" w:sz="0" w:space="0" w:color="auto"/>
            <w:right w:val="none" w:sz="0" w:space="0" w:color="auto"/>
          </w:divBdr>
        </w:div>
        <w:div w:id="137043024">
          <w:marLeft w:val="640"/>
          <w:marRight w:val="0"/>
          <w:marTop w:val="0"/>
          <w:marBottom w:val="0"/>
          <w:divBdr>
            <w:top w:val="none" w:sz="0" w:space="0" w:color="auto"/>
            <w:left w:val="none" w:sz="0" w:space="0" w:color="auto"/>
            <w:bottom w:val="none" w:sz="0" w:space="0" w:color="auto"/>
            <w:right w:val="none" w:sz="0" w:space="0" w:color="auto"/>
          </w:divBdr>
        </w:div>
        <w:div w:id="1374619000">
          <w:marLeft w:val="640"/>
          <w:marRight w:val="0"/>
          <w:marTop w:val="0"/>
          <w:marBottom w:val="0"/>
          <w:divBdr>
            <w:top w:val="none" w:sz="0" w:space="0" w:color="auto"/>
            <w:left w:val="none" w:sz="0" w:space="0" w:color="auto"/>
            <w:bottom w:val="none" w:sz="0" w:space="0" w:color="auto"/>
            <w:right w:val="none" w:sz="0" w:space="0" w:color="auto"/>
          </w:divBdr>
        </w:div>
        <w:div w:id="1305039494">
          <w:marLeft w:val="640"/>
          <w:marRight w:val="0"/>
          <w:marTop w:val="0"/>
          <w:marBottom w:val="0"/>
          <w:divBdr>
            <w:top w:val="none" w:sz="0" w:space="0" w:color="auto"/>
            <w:left w:val="none" w:sz="0" w:space="0" w:color="auto"/>
            <w:bottom w:val="none" w:sz="0" w:space="0" w:color="auto"/>
            <w:right w:val="none" w:sz="0" w:space="0" w:color="auto"/>
          </w:divBdr>
        </w:div>
        <w:div w:id="746804180">
          <w:marLeft w:val="640"/>
          <w:marRight w:val="0"/>
          <w:marTop w:val="0"/>
          <w:marBottom w:val="0"/>
          <w:divBdr>
            <w:top w:val="none" w:sz="0" w:space="0" w:color="auto"/>
            <w:left w:val="none" w:sz="0" w:space="0" w:color="auto"/>
            <w:bottom w:val="none" w:sz="0" w:space="0" w:color="auto"/>
            <w:right w:val="none" w:sz="0" w:space="0" w:color="auto"/>
          </w:divBdr>
        </w:div>
        <w:div w:id="782263555">
          <w:marLeft w:val="640"/>
          <w:marRight w:val="0"/>
          <w:marTop w:val="0"/>
          <w:marBottom w:val="0"/>
          <w:divBdr>
            <w:top w:val="none" w:sz="0" w:space="0" w:color="auto"/>
            <w:left w:val="none" w:sz="0" w:space="0" w:color="auto"/>
            <w:bottom w:val="none" w:sz="0" w:space="0" w:color="auto"/>
            <w:right w:val="none" w:sz="0" w:space="0" w:color="auto"/>
          </w:divBdr>
        </w:div>
        <w:div w:id="1214148966">
          <w:marLeft w:val="640"/>
          <w:marRight w:val="0"/>
          <w:marTop w:val="0"/>
          <w:marBottom w:val="0"/>
          <w:divBdr>
            <w:top w:val="none" w:sz="0" w:space="0" w:color="auto"/>
            <w:left w:val="none" w:sz="0" w:space="0" w:color="auto"/>
            <w:bottom w:val="none" w:sz="0" w:space="0" w:color="auto"/>
            <w:right w:val="none" w:sz="0" w:space="0" w:color="auto"/>
          </w:divBdr>
        </w:div>
        <w:div w:id="1513298380">
          <w:marLeft w:val="640"/>
          <w:marRight w:val="0"/>
          <w:marTop w:val="0"/>
          <w:marBottom w:val="0"/>
          <w:divBdr>
            <w:top w:val="none" w:sz="0" w:space="0" w:color="auto"/>
            <w:left w:val="none" w:sz="0" w:space="0" w:color="auto"/>
            <w:bottom w:val="none" w:sz="0" w:space="0" w:color="auto"/>
            <w:right w:val="none" w:sz="0" w:space="0" w:color="auto"/>
          </w:divBdr>
        </w:div>
        <w:div w:id="474568323">
          <w:marLeft w:val="640"/>
          <w:marRight w:val="0"/>
          <w:marTop w:val="0"/>
          <w:marBottom w:val="0"/>
          <w:divBdr>
            <w:top w:val="none" w:sz="0" w:space="0" w:color="auto"/>
            <w:left w:val="none" w:sz="0" w:space="0" w:color="auto"/>
            <w:bottom w:val="none" w:sz="0" w:space="0" w:color="auto"/>
            <w:right w:val="none" w:sz="0" w:space="0" w:color="auto"/>
          </w:divBdr>
        </w:div>
        <w:div w:id="93982813">
          <w:marLeft w:val="640"/>
          <w:marRight w:val="0"/>
          <w:marTop w:val="0"/>
          <w:marBottom w:val="0"/>
          <w:divBdr>
            <w:top w:val="none" w:sz="0" w:space="0" w:color="auto"/>
            <w:left w:val="none" w:sz="0" w:space="0" w:color="auto"/>
            <w:bottom w:val="none" w:sz="0" w:space="0" w:color="auto"/>
            <w:right w:val="none" w:sz="0" w:space="0" w:color="auto"/>
          </w:divBdr>
        </w:div>
        <w:div w:id="1267344080">
          <w:marLeft w:val="640"/>
          <w:marRight w:val="0"/>
          <w:marTop w:val="0"/>
          <w:marBottom w:val="0"/>
          <w:divBdr>
            <w:top w:val="none" w:sz="0" w:space="0" w:color="auto"/>
            <w:left w:val="none" w:sz="0" w:space="0" w:color="auto"/>
            <w:bottom w:val="none" w:sz="0" w:space="0" w:color="auto"/>
            <w:right w:val="none" w:sz="0" w:space="0" w:color="auto"/>
          </w:divBdr>
        </w:div>
        <w:div w:id="88309461">
          <w:marLeft w:val="640"/>
          <w:marRight w:val="0"/>
          <w:marTop w:val="0"/>
          <w:marBottom w:val="0"/>
          <w:divBdr>
            <w:top w:val="none" w:sz="0" w:space="0" w:color="auto"/>
            <w:left w:val="none" w:sz="0" w:space="0" w:color="auto"/>
            <w:bottom w:val="none" w:sz="0" w:space="0" w:color="auto"/>
            <w:right w:val="none" w:sz="0" w:space="0" w:color="auto"/>
          </w:divBdr>
        </w:div>
        <w:div w:id="793593726">
          <w:marLeft w:val="640"/>
          <w:marRight w:val="0"/>
          <w:marTop w:val="0"/>
          <w:marBottom w:val="0"/>
          <w:divBdr>
            <w:top w:val="none" w:sz="0" w:space="0" w:color="auto"/>
            <w:left w:val="none" w:sz="0" w:space="0" w:color="auto"/>
            <w:bottom w:val="none" w:sz="0" w:space="0" w:color="auto"/>
            <w:right w:val="none" w:sz="0" w:space="0" w:color="auto"/>
          </w:divBdr>
        </w:div>
        <w:div w:id="1487673373">
          <w:marLeft w:val="640"/>
          <w:marRight w:val="0"/>
          <w:marTop w:val="0"/>
          <w:marBottom w:val="0"/>
          <w:divBdr>
            <w:top w:val="none" w:sz="0" w:space="0" w:color="auto"/>
            <w:left w:val="none" w:sz="0" w:space="0" w:color="auto"/>
            <w:bottom w:val="none" w:sz="0" w:space="0" w:color="auto"/>
            <w:right w:val="none" w:sz="0" w:space="0" w:color="auto"/>
          </w:divBdr>
        </w:div>
        <w:div w:id="1738555694">
          <w:marLeft w:val="640"/>
          <w:marRight w:val="0"/>
          <w:marTop w:val="0"/>
          <w:marBottom w:val="0"/>
          <w:divBdr>
            <w:top w:val="none" w:sz="0" w:space="0" w:color="auto"/>
            <w:left w:val="none" w:sz="0" w:space="0" w:color="auto"/>
            <w:bottom w:val="none" w:sz="0" w:space="0" w:color="auto"/>
            <w:right w:val="none" w:sz="0" w:space="0" w:color="auto"/>
          </w:divBdr>
        </w:div>
        <w:div w:id="116416824">
          <w:marLeft w:val="640"/>
          <w:marRight w:val="0"/>
          <w:marTop w:val="0"/>
          <w:marBottom w:val="0"/>
          <w:divBdr>
            <w:top w:val="none" w:sz="0" w:space="0" w:color="auto"/>
            <w:left w:val="none" w:sz="0" w:space="0" w:color="auto"/>
            <w:bottom w:val="none" w:sz="0" w:space="0" w:color="auto"/>
            <w:right w:val="none" w:sz="0" w:space="0" w:color="auto"/>
          </w:divBdr>
        </w:div>
        <w:div w:id="1819228338">
          <w:marLeft w:val="640"/>
          <w:marRight w:val="0"/>
          <w:marTop w:val="0"/>
          <w:marBottom w:val="0"/>
          <w:divBdr>
            <w:top w:val="none" w:sz="0" w:space="0" w:color="auto"/>
            <w:left w:val="none" w:sz="0" w:space="0" w:color="auto"/>
            <w:bottom w:val="none" w:sz="0" w:space="0" w:color="auto"/>
            <w:right w:val="none" w:sz="0" w:space="0" w:color="auto"/>
          </w:divBdr>
        </w:div>
        <w:div w:id="1000503254">
          <w:marLeft w:val="640"/>
          <w:marRight w:val="0"/>
          <w:marTop w:val="0"/>
          <w:marBottom w:val="0"/>
          <w:divBdr>
            <w:top w:val="none" w:sz="0" w:space="0" w:color="auto"/>
            <w:left w:val="none" w:sz="0" w:space="0" w:color="auto"/>
            <w:bottom w:val="none" w:sz="0" w:space="0" w:color="auto"/>
            <w:right w:val="none" w:sz="0" w:space="0" w:color="auto"/>
          </w:divBdr>
        </w:div>
        <w:div w:id="1870414916">
          <w:marLeft w:val="640"/>
          <w:marRight w:val="0"/>
          <w:marTop w:val="0"/>
          <w:marBottom w:val="0"/>
          <w:divBdr>
            <w:top w:val="none" w:sz="0" w:space="0" w:color="auto"/>
            <w:left w:val="none" w:sz="0" w:space="0" w:color="auto"/>
            <w:bottom w:val="none" w:sz="0" w:space="0" w:color="auto"/>
            <w:right w:val="none" w:sz="0" w:space="0" w:color="auto"/>
          </w:divBdr>
        </w:div>
        <w:div w:id="1902405080">
          <w:marLeft w:val="640"/>
          <w:marRight w:val="0"/>
          <w:marTop w:val="0"/>
          <w:marBottom w:val="0"/>
          <w:divBdr>
            <w:top w:val="none" w:sz="0" w:space="0" w:color="auto"/>
            <w:left w:val="none" w:sz="0" w:space="0" w:color="auto"/>
            <w:bottom w:val="none" w:sz="0" w:space="0" w:color="auto"/>
            <w:right w:val="none" w:sz="0" w:space="0" w:color="auto"/>
          </w:divBdr>
        </w:div>
        <w:div w:id="9458991">
          <w:marLeft w:val="640"/>
          <w:marRight w:val="0"/>
          <w:marTop w:val="0"/>
          <w:marBottom w:val="0"/>
          <w:divBdr>
            <w:top w:val="none" w:sz="0" w:space="0" w:color="auto"/>
            <w:left w:val="none" w:sz="0" w:space="0" w:color="auto"/>
            <w:bottom w:val="none" w:sz="0" w:space="0" w:color="auto"/>
            <w:right w:val="none" w:sz="0" w:space="0" w:color="auto"/>
          </w:divBdr>
        </w:div>
        <w:div w:id="747504097">
          <w:marLeft w:val="640"/>
          <w:marRight w:val="0"/>
          <w:marTop w:val="0"/>
          <w:marBottom w:val="0"/>
          <w:divBdr>
            <w:top w:val="none" w:sz="0" w:space="0" w:color="auto"/>
            <w:left w:val="none" w:sz="0" w:space="0" w:color="auto"/>
            <w:bottom w:val="none" w:sz="0" w:space="0" w:color="auto"/>
            <w:right w:val="none" w:sz="0" w:space="0" w:color="auto"/>
          </w:divBdr>
        </w:div>
        <w:div w:id="1553735515">
          <w:marLeft w:val="640"/>
          <w:marRight w:val="0"/>
          <w:marTop w:val="0"/>
          <w:marBottom w:val="0"/>
          <w:divBdr>
            <w:top w:val="none" w:sz="0" w:space="0" w:color="auto"/>
            <w:left w:val="none" w:sz="0" w:space="0" w:color="auto"/>
            <w:bottom w:val="none" w:sz="0" w:space="0" w:color="auto"/>
            <w:right w:val="none" w:sz="0" w:space="0" w:color="auto"/>
          </w:divBdr>
        </w:div>
        <w:div w:id="1076632093">
          <w:marLeft w:val="640"/>
          <w:marRight w:val="0"/>
          <w:marTop w:val="0"/>
          <w:marBottom w:val="0"/>
          <w:divBdr>
            <w:top w:val="none" w:sz="0" w:space="0" w:color="auto"/>
            <w:left w:val="none" w:sz="0" w:space="0" w:color="auto"/>
            <w:bottom w:val="none" w:sz="0" w:space="0" w:color="auto"/>
            <w:right w:val="none" w:sz="0" w:space="0" w:color="auto"/>
          </w:divBdr>
        </w:div>
        <w:div w:id="1272474875">
          <w:marLeft w:val="640"/>
          <w:marRight w:val="0"/>
          <w:marTop w:val="0"/>
          <w:marBottom w:val="0"/>
          <w:divBdr>
            <w:top w:val="none" w:sz="0" w:space="0" w:color="auto"/>
            <w:left w:val="none" w:sz="0" w:space="0" w:color="auto"/>
            <w:bottom w:val="none" w:sz="0" w:space="0" w:color="auto"/>
            <w:right w:val="none" w:sz="0" w:space="0" w:color="auto"/>
          </w:divBdr>
        </w:div>
        <w:div w:id="1982496426">
          <w:marLeft w:val="640"/>
          <w:marRight w:val="0"/>
          <w:marTop w:val="0"/>
          <w:marBottom w:val="0"/>
          <w:divBdr>
            <w:top w:val="none" w:sz="0" w:space="0" w:color="auto"/>
            <w:left w:val="none" w:sz="0" w:space="0" w:color="auto"/>
            <w:bottom w:val="none" w:sz="0" w:space="0" w:color="auto"/>
            <w:right w:val="none" w:sz="0" w:space="0" w:color="auto"/>
          </w:divBdr>
        </w:div>
        <w:div w:id="1963339444">
          <w:marLeft w:val="640"/>
          <w:marRight w:val="0"/>
          <w:marTop w:val="0"/>
          <w:marBottom w:val="0"/>
          <w:divBdr>
            <w:top w:val="none" w:sz="0" w:space="0" w:color="auto"/>
            <w:left w:val="none" w:sz="0" w:space="0" w:color="auto"/>
            <w:bottom w:val="none" w:sz="0" w:space="0" w:color="auto"/>
            <w:right w:val="none" w:sz="0" w:space="0" w:color="auto"/>
          </w:divBdr>
        </w:div>
        <w:div w:id="1613629632">
          <w:marLeft w:val="640"/>
          <w:marRight w:val="0"/>
          <w:marTop w:val="0"/>
          <w:marBottom w:val="0"/>
          <w:divBdr>
            <w:top w:val="none" w:sz="0" w:space="0" w:color="auto"/>
            <w:left w:val="none" w:sz="0" w:space="0" w:color="auto"/>
            <w:bottom w:val="none" w:sz="0" w:space="0" w:color="auto"/>
            <w:right w:val="none" w:sz="0" w:space="0" w:color="auto"/>
          </w:divBdr>
        </w:div>
        <w:div w:id="1736053219">
          <w:marLeft w:val="640"/>
          <w:marRight w:val="0"/>
          <w:marTop w:val="0"/>
          <w:marBottom w:val="0"/>
          <w:divBdr>
            <w:top w:val="none" w:sz="0" w:space="0" w:color="auto"/>
            <w:left w:val="none" w:sz="0" w:space="0" w:color="auto"/>
            <w:bottom w:val="none" w:sz="0" w:space="0" w:color="auto"/>
            <w:right w:val="none" w:sz="0" w:space="0" w:color="auto"/>
          </w:divBdr>
        </w:div>
        <w:div w:id="973488228">
          <w:marLeft w:val="640"/>
          <w:marRight w:val="0"/>
          <w:marTop w:val="0"/>
          <w:marBottom w:val="0"/>
          <w:divBdr>
            <w:top w:val="none" w:sz="0" w:space="0" w:color="auto"/>
            <w:left w:val="none" w:sz="0" w:space="0" w:color="auto"/>
            <w:bottom w:val="none" w:sz="0" w:space="0" w:color="auto"/>
            <w:right w:val="none" w:sz="0" w:space="0" w:color="auto"/>
          </w:divBdr>
        </w:div>
      </w:divsChild>
    </w:div>
    <w:div w:id="1043405823">
      <w:bodyDiv w:val="1"/>
      <w:marLeft w:val="0"/>
      <w:marRight w:val="0"/>
      <w:marTop w:val="0"/>
      <w:marBottom w:val="0"/>
      <w:divBdr>
        <w:top w:val="none" w:sz="0" w:space="0" w:color="auto"/>
        <w:left w:val="none" w:sz="0" w:space="0" w:color="auto"/>
        <w:bottom w:val="none" w:sz="0" w:space="0" w:color="auto"/>
        <w:right w:val="none" w:sz="0" w:space="0" w:color="auto"/>
      </w:divBdr>
      <w:divsChild>
        <w:div w:id="1812401550">
          <w:marLeft w:val="640"/>
          <w:marRight w:val="0"/>
          <w:marTop w:val="0"/>
          <w:marBottom w:val="0"/>
          <w:divBdr>
            <w:top w:val="none" w:sz="0" w:space="0" w:color="auto"/>
            <w:left w:val="none" w:sz="0" w:space="0" w:color="auto"/>
            <w:bottom w:val="none" w:sz="0" w:space="0" w:color="auto"/>
            <w:right w:val="none" w:sz="0" w:space="0" w:color="auto"/>
          </w:divBdr>
        </w:div>
        <w:div w:id="106655280">
          <w:marLeft w:val="640"/>
          <w:marRight w:val="0"/>
          <w:marTop w:val="0"/>
          <w:marBottom w:val="0"/>
          <w:divBdr>
            <w:top w:val="none" w:sz="0" w:space="0" w:color="auto"/>
            <w:left w:val="none" w:sz="0" w:space="0" w:color="auto"/>
            <w:bottom w:val="none" w:sz="0" w:space="0" w:color="auto"/>
            <w:right w:val="none" w:sz="0" w:space="0" w:color="auto"/>
          </w:divBdr>
        </w:div>
        <w:div w:id="1592818312">
          <w:marLeft w:val="640"/>
          <w:marRight w:val="0"/>
          <w:marTop w:val="0"/>
          <w:marBottom w:val="0"/>
          <w:divBdr>
            <w:top w:val="none" w:sz="0" w:space="0" w:color="auto"/>
            <w:left w:val="none" w:sz="0" w:space="0" w:color="auto"/>
            <w:bottom w:val="none" w:sz="0" w:space="0" w:color="auto"/>
            <w:right w:val="none" w:sz="0" w:space="0" w:color="auto"/>
          </w:divBdr>
        </w:div>
        <w:div w:id="1931888504">
          <w:marLeft w:val="640"/>
          <w:marRight w:val="0"/>
          <w:marTop w:val="0"/>
          <w:marBottom w:val="0"/>
          <w:divBdr>
            <w:top w:val="none" w:sz="0" w:space="0" w:color="auto"/>
            <w:left w:val="none" w:sz="0" w:space="0" w:color="auto"/>
            <w:bottom w:val="none" w:sz="0" w:space="0" w:color="auto"/>
            <w:right w:val="none" w:sz="0" w:space="0" w:color="auto"/>
          </w:divBdr>
        </w:div>
        <w:div w:id="1568493161">
          <w:marLeft w:val="640"/>
          <w:marRight w:val="0"/>
          <w:marTop w:val="0"/>
          <w:marBottom w:val="0"/>
          <w:divBdr>
            <w:top w:val="none" w:sz="0" w:space="0" w:color="auto"/>
            <w:left w:val="none" w:sz="0" w:space="0" w:color="auto"/>
            <w:bottom w:val="none" w:sz="0" w:space="0" w:color="auto"/>
            <w:right w:val="none" w:sz="0" w:space="0" w:color="auto"/>
          </w:divBdr>
        </w:div>
        <w:div w:id="1053968293">
          <w:marLeft w:val="640"/>
          <w:marRight w:val="0"/>
          <w:marTop w:val="0"/>
          <w:marBottom w:val="0"/>
          <w:divBdr>
            <w:top w:val="none" w:sz="0" w:space="0" w:color="auto"/>
            <w:left w:val="none" w:sz="0" w:space="0" w:color="auto"/>
            <w:bottom w:val="none" w:sz="0" w:space="0" w:color="auto"/>
            <w:right w:val="none" w:sz="0" w:space="0" w:color="auto"/>
          </w:divBdr>
        </w:div>
        <w:div w:id="593822608">
          <w:marLeft w:val="640"/>
          <w:marRight w:val="0"/>
          <w:marTop w:val="0"/>
          <w:marBottom w:val="0"/>
          <w:divBdr>
            <w:top w:val="none" w:sz="0" w:space="0" w:color="auto"/>
            <w:left w:val="none" w:sz="0" w:space="0" w:color="auto"/>
            <w:bottom w:val="none" w:sz="0" w:space="0" w:color="auto"/>
            <w:right w:val="none" w:sz="0" w:space="0" w:color="auto"/>
          </w:divBdr>
        </w:div>
        <w:div w:id="925765054">
          <w:marLeft w:val="640"/>
          <w:marRight w:val="0"/>
          <w:marTop w:val="0"/>
          <w:marBottom w:val="0"/>
          <w:divBdr>
            <w:top w:val="none" w:sz="0" w:space="0" w:color="auto"/>
            <w:left w:val="none" w:sz="0" w:space="0" w:color="auto"/>
            <w:bottom w:val="none" w:sz="0" w:space="0" w:color="auto"/>
            <w:right w:val="none" w:sz="0" w:space="0" w:color="auto"/>
          </w:divBdr>
        </w:div>
        <w:div w:id="940844287">
          <w:marLeft w:val="640"/>
          <w:marRight w:val="0"/>
          <w:marTop w:val="0"/>
          <w:marBottom w:val="0"/>
          <w:divBdr>
            <w:top w:val="none" w:sz="0" w:space="0" w:color="auto"/>
            <w:left w:val="none" w:sz="0" w:space="0" w:color="auto"/>
            <w:bottom w:val="none" w:sz="0" w:space="0" w:color="auto"/>
            <w:right w:val="none" w:sz="0" w:space="0" w:color="auto"/>
          </w:divBdr>
        </w:div>
        <w:div w:id="1743023439">
          <w:marLeft w:val="640"/>
          <w:marRight w:val="0"/>
          <w:marTop w:val="0"/>
          <w:marBottom w:val="0"/>
          <w:divBdr>
            <w:top w:val="none" w:sz="0" w:space="0" w:color="auto"/>
            <w:left w:val="none" w:sz="0" w:space="0" w:color="auto"/>
            <w:bottom w:val="none" w:sz="0" w:space="0" w:color="auto"/>
            <w:right w:val="none" w:sz="0" w:space="0" w:color="auto"/>
          </w:divBdr>
        </w:div>
        <w:div w:id="619654261">
          <w:marLeft w:val="640"/>
          <w:marRight w:val="0"/>
          <w:marTop w:val="0"/>
          <w:marBottom w:val="0"/>
          <w:divBdr>
            <w:top w:val="none" w:sz="0" w:space="0" w:color="auto"/>
            <w:left w:val="none" w:sz="0" w:space="0" w:color="auto"/>
            <w:bottom w:val="none" w:sz="0" w:space="0" w:color="auto"/>
            <w:right w:val="none" w:sz="0" w:space="0" w:color="auto"/>
          </w:divBdr>
        </w:div>
        <w:div w:id="697198932">
          <w:marLeft w:val="640"/>
          <w:marRight w:val="0"/>
          <w:marTop w:val="0"/>
          <w:marBottom w:val="0"/>
          <w:divBdr>
            <w:top w:val="none" w:sz="0" w:space="0" w:color="auto"/>
            <w:left w:val="none" w:sz="0" w:space="0" w:color="auto"/>
            <w:bottom w:val="none" w:sz="0" w:space="0" w:color="auto"/>
            <w:right w:val="none" w:sz="0" w:space="0" w:color="auto"/>
          </w:divBdr>
        </w:div>
        <w:div w:id="1886091751">
          <w:marLeft w:val="640"/>
          <w:marRight w:val="0"/>
          <w:marTop w:val="0"/>
          <w:marBottom w:val="0"/>
          <w:divBdr>
            <w:top w:val="none" w:sz="0" w:space="0" w:color="auto"/>
            <w:left w:val="none" w:sz="0" w:space="0" w:color="auto"/>
            <w:bottom w:val="none" w:sz="0" w:space="0" w:color="auto"/>
            <w:right w:val="none" w:sz="0" w:space="0" w:color="auto"/>
          </w:divBdr>
        </w:div>
        <w:div w:id="862666418">
          <w:marLeft w:val="640"/>
          <w:marRight w:val="0"/>
          <w:marTop w:val="0"/>
          <w:marBottom w:val="0"/>
          <w:divBdr>
            <w:top w:val="none" w:sz="0" w:space="0" w:color="auto"/>
            <w:left w:val="none" w:sz="0" w:space="0" w:color="auto"/>
            <w:bottom w:val="none" w:sz="0" w:space="0" w:color="auto"/>
            <w:right w:val="none" w:sz="0" w:space="0" w:color="auto"/>
          </w:divBdr>
        </w:div>
        <w:div w:id="1599866711">
          <w:marLeft w:val="640"/>
          <w:marRight w:val="0"/>
          <w:marTop w:val="0"/>
          <w:marBottom w:val="0"/>
          <w:divBdr>
            <w:top w:val="none" w:sz="0" w:space="0" w:color="auto"/>
            <w:left w:val="none" w:sz="0" w:space="0" w:color="auto"/>
            <w:bottom w:val="none" w:sz="0" w:space="0" w:color="auto"/>
            <w:right w:val="none" w:sz="0" w:space="0" w:color="auto"/>
          </w:divBdr>
        </w:div>
        <w:div w:id="467014202">
          <w:marLeft w:val="640"/>
          <w:marRight w:val="0"/>
          <w:marTop w:val="0"/>
          <w:marBottom w:val="0"/>
          <w:divBdr>
            <w:top w:val="none" w:sz="0" w:space="0" w:color="auto"/>
            <w:left w:val="none" w:sz="0" w:space="0" w:color="auto"/>
            <w:bottom w:val="none" w:sz="0" w:space="0" w:color="auto"/>
            <w:right w:val="none" w:sz="0" w:space="0" w:color="auto"/>
          </w:divBdr>
        </w:div>
        <w:div w:id="1238131485">
          <w:marLeft w:val="640"/>
          <w:marRight w:val="0"/>
          <w:marTop w:val="0"/>
          <w:marBottom w:val="0"/>
          <w:divBdr>
            <w:top w:val="none" w:sz="0" w:space="0" w:color="auto"/>
            <w:left w:val="none" w:sz="0" w:space="0" w:color="auto"/>
            <w:bottom w:val="none" w:sz="0" w:space="0" w:color="auto"/>
            <w:right w:val="none" w:sz="0" w:space="0" w:color="auto"/>
          </w:divBdr>
        </w:div>
        <w:div w:id="1820731698">
          <w:marLeft w:val="640"/>
          <w:marRight w:val="0"/>
          <w:marTop w:val="0"/>
          <w:marBottom w:val="0"/>
          <w:divBdr>
            <w:top w:val="none" w:sz="0" w:space="0" w:color="auto"/>
            <w:left w:val="none" w:sz="0" w:space="0" w:color="auto"/>
            <w:bottom w:val="none" w:sz="0" w:space="0" w:color="auto"/>
            <w:right w:val="none" w:sz="0" w:space="0" w:color="auto"/>
          </w:divBdr>
        </w:div>
        <w:div w:id="1878589541">
          <w:marLeft w:val="640"/>
          <w:marRight w:val="0"/>
          <w:marTop w:val="0"/>
          <w:marBottom w:val="0"/>
          <w:divBdr>
            <w:top w:val="none" w:sz="0" w:space="0" w:color="auto"/>
            <w:left w:val="none" w:sz="0" w:space="0" w:color="auto"/>
            <w:bottom w:val="none" w:sz="0" w:space="0" w:color="auto"/>
            <w:right w:val="none" w:sz="0" w:space="0" w:color="auto"/>
          </w:divBdr>
        </w:div>
        <w:div w:id="474375752">
          <w:marLeft w:val="640"/>
          <w:marRight w:val="0"/>
          <w:marTop w:val="0"/>
          <w:marBottom w:val="0"/>
          <w:divBdr>
            <w:top w:val="none" w:sz="0" w:space="0" w:color="auto"/>
            <w:left w:val="none" w:sz="0" w:space="0" w:color="auto"/>
            <w:bottom w:val="none" w:sz="0" w:space="0" w:color="auto"/>
            <w:right w:val="none" w:sz="0" w:space="0" w:color="auto"/>
          </w:divBdr>
        </w:div>
        <w:div w:id="55667168">
          <w:marLeft w:val="640"/>
          <w:marRight w:val="0"/>
          <w:marTop w:val="0"/>
          <w:marBottom w:val="0"/>
          <w:divBdr>
            <w:top w:val="none" w:sz="0" w:space="0" w:color="auto"/>
            <w:left w:val="none" w:sz="0" w:space="0" w:color="auto"/>
            <w:bottom w:val="none" w:sz="0" w:space="0" w:color="auto"/>
            <w:right w:val="none" w:sz="0" w:space="0" w:color="auto"/>
          </w:divBdr>
        </w:div>
        <w:div w:id="1649476076">
          <w:marLeft w:val="640"/>
          <w:marRight w:val="0"/>
          <w:marTop w:val="0"/>
          <w:marBottom w:val="0"/>
          <w:divBdr>
            <w:top w:val="none" w:sz="0" w:space="0" w:color="auto"/>
            <w:left w:val="none" w:sz="0" w:space="0" w:color="auto"/>
            <w:bottom w:val="none" w:sz="0" w:space="0" w:color="auto"/>
            <w:right w:val="none" w:sz="0" w:space="0" w:color="auto"/>
          </w:divBdr>
        </w:div>
        <w:div w:id="882136310">
          <w:marLeft w:val="640"/>
          <w:marRight w:val="0"/>
          <w:marTop w:val="0"/>
          <w:marBottom w:val="0"/>
          <w:divBdr>
            <w:top w:val="none" w:sz="0" w:space="0" w:color="auto"/>
            <w:left w:val="none" w:sz="0" w:space="0" w:color="auto"/>
            <w:bottom w:val="none" w:sz="0" w:space="0" w:color="auto"/>
            <w:right w:val="none" w:sz="0" w:space="0" w:color="auto"/>
          </w:divBdr>
        </w:div>
        <w:div w:id="2002346291">
          <w:marLeft w:val="640"/>
          <w:marRight w:val="0"/>
          <w:marTop w:val="0"/>
          <w:marBottom w:val="0"/>
          <w:divBdr>
            <w:top w:val="none" w:sz="0" w:space="0" w:color="auto"/>
            <w:left w:val="none" w:sz="0" w:space="0" w:color="auto"/>
            <w:bottom w:val="none" w:sz="0" w:space="0" w:color="auto"/>
            <w:right w:val="none" w:sz="0" w:space="0" w:color="auto"/>
          </w:divBdr>
        </w:div>
        <w:div w:id="154029543">
          <w:marLeft w:val="640"/>
          <w:marRight w:val="0"/>
          <w:marTop w:val="0"/>
          <w:marBottom w:val="0"/>
          <w:divBdr>
            <w:top w:val="none" w:sz="0" w:space="0" w:color="auto"/>
            <w:left w:val="none" w:sz="0" w:space="0" w:color="auto"/>
            <w:bottom w:val="none" w:sz="0" w:space="0" w:color="auto"/>
            <w:right w:val="none" w:sz="0" w:space="0" w:color="auto"/>
          </w:divBdr>
        </w:div>
        <w:div w:id="607155398">
          <w:marLeft w:val="640"/>
          <w:marRight w:val="0"/>
          <w:marTop w:val="0"/>
          <w:marBottom w:val="0"/>
          <w:divBdr>
            <w:top w:val="none" w:sz="0" w:space="0" w:color="auto"/>
            <w:left w:val="none" w:sz="0" w:space="0" w:color="auto"/>
            <w:bottom w:val="none" w:sz="0" w:space="0" w:color="auto"/>
            <w:right w:val="none" w:sz="0" w:space="0" w:color="auto"/>
          </w:divBdr>
        </w:div>
        <w:div w:id="1963219370">
          <w:marLeft w:val="640"/>
          <w:marRight w:val="0"/>
          <w:marTop w:val="0"/>
          <w:marBottom w:val="0"/>
          <w:divBdr>
            <w:top w:val="none" w:sz="0" w:space="0" w:color="auto"/>
            <w:left w:val="none" w:sz="0" w:space="0" w:color="auto"/>
            <w:bottom w:val="none" w:sz="0" w:space="0" w:color="auto"/>
            <w:right w:val="none" w:sz="0" w:space="0" w:color="auto"/>
          </w:divBdr>
        </w:div>
        <w:div w:id="1713505316">
          <w:marLeft w:val="640"/>
          <w:marRight w:val="0"/>
          <w:marTop w:val="0"/>
          <w:marBottom w:val="0"/>
          <w:divBdr>
            <w:top w:val="none" w:sz="0" w:space="0" w:color="auto"/>
            <w:left w:val="none" w:sz="0" w:space="0" w:color="auto"/>
            <w:bottom w:val="none" w:sz="0" w:space="0" w:color="auto"/>
            <w:right w:val="none" w:sz="0" w:space="0" w:color="auto"/>
          </w:divBdr>
        </w:div>
        <w:div w:id="1801454426">
          <w:marLeft w:val="640"/>
          <w:marRight w:val="0"/>
          <w:marTop w:val="0"/>
          <w:marBottom w:val="0"/>
          <w:divBdr>
            <w:top w:val="none" w:sz="0" w:space="0" w:color="auto"/>
            <w:left w:val="none" w:sz="0" w:space="0" w:color="auto"/>
            <w:bottom w:val="none" w:sz="0" w:space="0" w:color="auto"/>
            <w:right w:val="none" w:sz="0" w:space="0" w:color="auto"/>
          </w:divBdr>
        </w:div>
        <w:div w:id="520095614">
          <w:marLeft w:val="640"/>
          <w:marRight w:val="0"/>
          <w:marTop w:val="0"/>
          <w:marBottom w:val="0"/>
          <w:divBdr>
            <w:top w:val="none" w:sz="0" w:space="0" w:color="auto"/>
            <w:left w:val="none" w:sz="0" w:space="0" w:color="auto"/>
            <w:bottom w:val="none" w:sz="0" w:space="0" w:color="auto"/>
            <w:right w:val="none" w:sz="0" w:space="0" w:color="auto"/>
          </w:divBdr>
        </w:div>
        <w:div w:id="2108496763">
          <w:marLeft w:val="640"/>
          <w:marRight w:val="0"/>
          <w:marTop w:val="0"/>
          <w:marBottom w:val="0"/>
          <w:divBdr>
            <w:top w:val="none" w:sz="0" w:space="0" w:color="auto"/>
            <w:left w:val="none" w:sz="0" w:space="0" w:color="auto"/>
            <w:bottom w:val="none" w:sz="0" w:space="0" w:color="auto"/>
            <w:right w:val="none" w:sz="0" w:space="0" w:color="auto"/>
          </w:divBdr>
        </w:div>
        <w:div w:id="1542014313">
          <w:marLeft w:val="640"/>
          <w:marRight w:val="0"/>
          <w:marTop w:val="0"/>
          <w:marBottom w:val="0"/>
          <w:divBdr>
            <w:top w:val="none" w:sz="0" w:space="0" w:color="auto"/>
            <w:left w:val="none" w:sz="0" w:space="0" w:color="auto"/>
            <w:bottom w:val="none" w:sz="0" w:space="0" w:color="auto"/>
            <w:right w:val="none" w:sz="0" w:space="0" w:color="auto"/>
          </w:divBdr>
        </w:div>
        <w:div w:id="1868367171">
          <w:marLeft w:val="640"/>
          <w:marRight w:val="0"/>
          <w:marTop w:val="0"/>
          <w:marBottom w:val="0"/>
          <w:divBdr>
            <w:top w:val="none" w:sz="0" w:space="0" w:color="auto"/>
            <w:left w:val="none" w:sz="0" w:space="0" w:color="auto"/>
            <w:bottom w:val="none" w:sz="0" w:space="0" w:color="auto"/>
            <w:right w:val="none" w:sz="0" w:space="0" w:color="auto"/>
          </w:divBdr>
        </w:div>
        <w:div w:id="1592161531">
          <w:marLeft w:val="640"/>
          <w:marRight w:val="0"/>
          <w:marTop w:val="0"/>
          <w:marBottom w:val="0"/>
          <w:divBdr>
            <w:top w:val="none" w:sz="0" w:space="0" w:color="auto"/>
            <w:left w:val="none" w:sz="0" w:space="0" w:color="auto"/>
            <w:bottom w:val="none" w:sz="0" w:space="0" w:color="auto"/>
            <w:right w:val="none" w:sz="0" w:space="0" w:color="auto"/>
          </w:divBdr>
        </w:div>
        <w:div w:id="1889956293">
          <w:marLeft w:val="640"/>
          <w:marRight w:val="0"/>
          <w:marTop w:val="0"/>
          <w:marBottom w:val="0"/>
          <w:divBdr>
            <w:top w:val="none" w:sz="0" w:space="0" w:color="auto"/>
            <w:left w:val="none" w:sz="0" w:space="0" w:color="auto"/>
            <w:bottom w:val="none" w:sz="0" w:space="0" w:color="auto"/>
            <w:right w:val="none" w:sz="0" w:space="0" w:color="auto"/>
          </w:divBdr>
        </w:div>
        <w:div w:id="1179470609">
          <w:marLeft w:val="640"/>
          <w:marRight w:val="0"/>
          <w:marTop w:val="0"/>
          <w:marBottom w:val="0"/>
          <w:divBdr>
            <w:top w:val="none" w:sz="0" w:space="0" w:color="auto"/>
            <w:left w:val="none" w:sz="0" w:space="0" w:color="auto"/>
            <w:bottom w:val="none" w:sz="0" w:space="0" w:color="auto"/>
            <w:right w:val="none" w:sz="0" w:space="0" w:color="auto"/>
          </w:divBdr>
        </w:div>
        <w:div w:id="1571766235">
          <w:marLeft w:val="640"/>
          <w:marRight w:val="0"/>
          <w:marTop w:val="0"/>
          <w:marBottom w:val="0"/>
          <w:divBdr>
            <w:top w:val="none" w:sz="0" w:space="0" w:color="auto"/>
            <w:left w:val="none" w:sz="0" w:space="0" w:color="auto"/>
            <w:bottom w:val="none" w:sz="0" w:space="0" w:color="auto"/>
            <w:right w:val="none" w:sz="0" w:space="0" w:color="auto"/>
          </w:divBdr>
        </w:div>
        <w:div w:id="1464033747">
          <w:marLeft w:val="640"/>
          <w:marRight w:val="0"/>
          <w:marTop w:val="0"/>
          <w:marBottom w:val="0"/>
          <w:divBdr>
            <w:top w:val="none" w:sz="0" w:space="0" w:color="auto"/>
            <w:left w:val="none" w:sz="0" w:space="0" w:color="auto"/>
            <w:bottom w:val="none" w:sz="0" w:space="0" w:color="auto"/>
            <w:right w:val="none" w:sz="0" w:space="0" w:color="auto"/>
          </w:divBdr>
        </w:div>
        <w:div w:id="1997176347">
          <w:marLeft w:val="640"/>
          <w:marRight w:val="0"/>
          <w:marTop w:val="0"/>
          <w:marBottom w:val="0"/>
          <w:divBdr>
            <w:top w:val="none" w:sz="0" w:space="0" w:color="auto"/>
            <w:left w:val="none" w:sz="0" w:space="0" w:color="auto"/>
            <w:bottom w:val="none" w:sz="0" w:space="0" w:color="auto"/>
            <w:right w:val="none" w:sz="0" w:space="0" w:color="auto"/>
          </w:divBdr>
        </w:div>
        <w:div w:id="1976642498">
          <w:marLeft w:val="640"/>
          <w:marRight w:val="0"/>
          <w:marTop w:val="0"/>
          <w:marBottom w:val="0"/>
          <w:divBdr>
            <w:top w:val="none" w:sz="0" w:space="0" w:color="auto"/>
            <w:left w:val="none" w:sz="0" w:space="0" w:color="auto"/>
            <w:bottom w:val="none" w:sz="0" w:space="0" w:color="auto"/>
            <w:right w:val="none" w:sz="0" w:space="0" w:color="auto"/>
          </w:divBdr>
        </w:div>
      </w:divsChild>
    </w:div>
    <w:div w:id="1047416858">
      <w:bodyDiv w:val="1"/>
      <w:marLeft w:val="0"/>
      <w:marRight w:val="0"/>
      <w:marTop w:val="0"/>
      <w:marBottom w:val="0"/>
      <w:divBdr>
        <w:top w:val="none" w:sz="0" w:space="0" w:color="auto"/>
        <w:left w:val="none" w:sz="0" w:space="0" w:color="auto"/>
        <w:bottom w:val="none" w:sz="0" w:space="0" w:color="auto"/>
        <w:right w:val="none" w:sz="0" w:space="0" w:color="auto"/>
      </w:divBdr>
      <w:divsChild>
        <w:div w:id="811294940">
          <w:marLeft w:val="640"/>
          <w:marRight w:val="0"/>
          <w:marTop w:val="0"/>
          <w:marBottom w:val="0"/>
          <w:divBdr>
            <w:top w:val="none" w:sz="0" w:space="0" w:color="auto"/>
            <w:left w:val="none" w:sz="0" w:space="0" w:color="auto"/>
            <w:bottom w:val="none" w:sz="0" w:space="0" w:color="auto"/>
            <w:right w:val="none" w:sz="0" w:space="0" w:color="auto"/>
          </w:divBdr>
        </w:div>
        <w:div w:id="838614280">
          <w:marLeft w:val="640"/>
          <w:marRight w:val="0"/>
          <w:marTop w:val="0"/>
          <w:marBottom w:val="0"/>
          <w:divBdr>
            <w:top w:val="none" w:sz="0" w:space="0" w:color="auto"/>
            <w:left w:val="none" w:sz="0" w:space="0" w:color="auto"/>
            <w:bottom w:val="none" w:sz="0" w:space="0" w:color="auto"/>
            <w:right w:val="none" w:sz="0" w:space="0" w:color="auto"/>
          </w:divBdr>
        </w:div>
        <w:div w:id="89131459">
          <w:marLeft w:val="640"/>
          <w:marRight w:val="0"/>
          <w:marTop w:val="0"/>
          <w:marBottom w:val="0"/>
          <w:divBdr>
            <w:top w:val="none" w:sz="0" w:space="0" w:color="auto"/>
            <w:left w:val="none" w:sz="0" w:space="0" w:color="auto"/>
            <w:bottom w:val="none" w:sz="0" w:space="0" w:color="auto"/>
            <w:right w:val="none" w:sz="0" w:space="0" w:color="auto"/>
          </w:divBdr>
        </w:div>
        <w:div w:id="107167887">
          <w:marLeft w:val="640"/>
          <w:marRight w:val="0"/>
          <w:marTop w:val="0"/>
          <w:marBottom w:val="0"/>
          <w:divBdr>
            <w:top w:val="none" w:sz="0" w:space="0" w:color="auto"/>
            <w:left w:val="none" w:sz="0" w:space="0" w:color="auto"/>
            <w:bottom w:val="none" w:sz="0" w:space="0" w:color="auto"/>
            <w:right w:val="none" w:sz="0" w:space="0" w:color="auto"/>
          </w:divBdr>
        </w:div>
        <w:div w:id="1302228788">
          <w:marLeft w:val="640"/>
          <w:marRight w:val="0"/>
          <w:marTop w:val="0"/>
          <w:marBottom w:val="0"/>
          <w:divBdr>
            <w:top w:val="none" w:sz="0" w:space="0" w:color="auto"/>
            <w:left w:val="none" w:sz="0" w:space="0" w:color="auto"/>
            <w:bottom w:val="none" w:sz="0" w:space="0" w:color="auto"/>
            <w:right w:val="none" w:sz="0" w:space="0" w:color="auto"/>
          </w:divBdr>
        </w:div>
        <w:div w:id="1791975696">
          <w:marLeft w:val="640"/>
          <w:marRight w:val="0"/>
          <w:marTop w:val="0"/>
          <w:marBottom w:val="0"/>
          <w:divBdr>
            <w:top w:val="none" w:sz="0" w:space="0" w:color="auto"/>
            <w:left w:val="none" w:sz="0" w:space="0" w:color="auto"/>
            <w:bottom w:val="none" w:sz="0" w:space="0" w:color="auto"/>
            <w:right w:val="none" w:sz="0" w:space="0" w:color="auto"/>
          </w:divBdr>
        </w:div>
        <w:div w:id="1845507093">
          <w:marLeft w:val="640"/>
          <w:marRight w:val="0"/>
          <w:marTop w:val="0"/>
          <w:marBottom w:val="0"/>
          <w:divBdr>
            <w:top w:val="none" w:sz="0" w:space="0" w:color="auto"/>
            <w:left w:val="none" w:sz="0" w:space="0" w:color="auto"/>
            <w:bottom w:val="none" w:sz="0" w:space="0" w:color="auto"/>
            <w:right w:val="none" w:sz="0" w:space="0" w:color="auto"/>
          </w:divBdr>
        </w:div>
        <w:div w:id="816993145">
          <w:marLeft w:val="640"/>
          <w:marRight w:val="0"/>
          <w:marTop w:val="0"/>
          <w:marBottom w:val="0"/>
          <w:divBdr>
            <w:top w:val="none" w:sz="0" w:space="0" w:color="auto"/>
            <w:left w:val="none" w:sz="0" w:space="0" w:color="auto"/>
            <w:bottom w:val="none" w:sz="0" w:space="0" w:color="auto"/>
            <w:right w:val="none" w:sz="0" w:space="0" w:color="auto"/>
          </w:divBdr>
        </w:div>
        <w:div w:id="663581601">
          <w:marLeft w:val="640"/>
          <w:marRight w:val="0"/>
          <w:marTop w:val="0"/>
          <w:marBottom w:val="0"/>
          <w:divBdr>
            <w:top w:val="none" w:sz="0" w:space="0" w:color="auto"/>
            <w:left w:val="none" w:sz="0" w:space="0" w:color="auto"/>
            <w:bottom w:val="none" w:sz="0" w:space="0" w:color="auto"/>
            <w:right w:val="none" w:sz="0" w:space="0" w:color="auto"/>
          </w:divBdr>
        </w:div>
        <w:div w:id="733357686">
          <w:marLeft w:val="640"/>
          <w:marRight w:val="0"/>
          <w:marTop w:val="0"/>
          <w:marBottom w:val="0"/>
          <w:divBdr>
            <w:top w:val="none" w:sz="0" w:space="0" w:color="auto"/>
            <w:left w:val="none" w:sz="0" w:space="0" w:color="auto"/>
            <w:bottom w:val="none" w:sz="0" w:space="0" w:color="auto"/>
            <w:right w:val="none" w:sz="0" w:space="0" w:color="auto"/>
          </w:divBdr>
        </w:div>
        <w:div w:id="1201623401">
          <w:marLeft w:val="640"/>
          <w:marRight w:val="0"/>
          <w:marTop w:val="0"/>
          <w:marBottom w:val="0"/>
          <w:divBdr>
            <w:top w:val="none" w:sz="0" w:space="0" w:color="auto"/>
            <w:left w:val="none" w:sz="0" w:space="0" w:color="auto"/>
            <w:bottom w:val="none" w:sz="0" w:space="0" w:color="auto"/>
            <w:right w:val="none" w:sz="0" w:space="0" w:color="auto"/>
          </w:divBdr>
        </w:div>
        <w:div w:id="556014132">
          <w:marLeft w:val="640"/>
          <w:marRight w:val="0"/>
          <w:marTop w:val="0"/>
          <w:marBottom w:val="0"/>
          <w:divBdr>
            <w:top w:val="none" w:sz="0" w:space="0" w:color="auto"/>
            <w:left w:val="none" w:sz="0" w:space="0" w:color="auto"/>
            <w:bottom w:val="none" w:sz="0" w:space="0" w:color="auto"/>
            <w:right w:val="none" w:sz="0" w:space="0" w:color="auto"/>
          </w:divBdr>
        </w:div>
        <w:div w:id="1122503671">
          <w:marLeft w:val="640"/>
          <w:marRight w:val="0"/>
          <w:marTop w:val="0"/>
          <w:marBottom w:val="0"/>
          <w:divBdr>
            <w:top w:val="none" w:sz="0" w:space="0" w:color="auto"/>
            <w:left w:val="none" w:sz="0" w:space="0" w:color="auto"/>
            <w:bottom w:val="none" w:sz="0" w:space="0" w:color="auto"/>
            <w:right w:val="none" w:sz="0" w:space="0" w:color="auto"/>
          </w:divBdr>
        </w:div>
        <w:div w:id="1074665502">
          <w:marLeft w:val="640"/>
          <w:marRight w:val="0"/>
          <w:marTop w:val="0"/>
          <w:marBottom w:val="0"/>
          <w:divBdr>
            <w:top w:val="none" w:sz="0" w:space="0" w:color="auto"/>
            <w:left w:val="none" w:sz="0" w:space="0" w:color="auto"/>
            <w:bottom w:val="none" w:sz="0" w:space="0" w:color="auto"/>
            <w:right w:val="none" w:sz="0" w:space="0" w:color="auto"/>
          </w:divBdr>
        </w:div>
        <w:div w:id="1919047831">
          <w:marLeft w:val="640"/>
          <w:marRight w:val="0"/>
          <w:marTop w:val="0"/>
          <w:marBottom w:val="0"/>
          <w:divBdr>
            <w:top w:val="none" w:sz="0" w:space="0" w:color="auto"/>
            <w:left w:val="none" w:sz="0" w:space="0" w:color="auto"/>
            <w:bottom w:val="none" w:sz="0" w:space="0" w:color="auto"/>
            <w:right w:val="none" w:sz="0" w:space="0" w:color="auto"/>
          </w:divBdr>
        </w:div>
        <w:div w:id="337729892">
          <w:marLeft w:val="640"/>
          <w:marRight w:val="0"/>
          <w:marTop w:val="0"/>
          <w:marBottom w:val="0"/>
          <w:divBdr>
            <w:top w:val="none" w:sz="0" w:space="0" w:color="auto"/>
            <w:left w:val="none" w:sz="0" w:space="0" w:color="auto"/>
            <w:bottom w:val="none" w:sz="0" w:space="0" w:color="auto"/>
            <w:right w:val="none" w:sz="0" w:space="0" w:color="auto"/>
          </w:divBdr>
        </w:div>
        <w:div w:id="1356616057">
          <w:marLeft w:val="640"/>
          <w:marRight w:val="0"/>
          <w:marTop w:val="0"/>
          <w:marBottom w:val="0"/>
          <w:divBdr>
            <w:top w:val="none" w:sz="0" w:space="0" w:color="auto"/>
            <w:left w:val="none" w:sz="0" w:space="0" w:color="auto"/>
            <w:bottom w:val="none" w:sz="0" w:space="0" w:color="auto"/>
            <w:right w:val="none" w:sz="0" w:space="0" w:color="auto"/>
          </w:divBdr>
        </w:div>
        <w:div w:id="1681472143">
          <w:marLeft w:val="640"/>
          <w:marRight w:val="0"/>
          <w:marTop w:val="0"/>
          <w:marBottom w:val="0"/>
          <w:divBdr>
            <w:top w:val="none" w:sz="0" w:space="0" w:color="auto"/>
            <w:left w:val="none" w:sz="0" w:space="0" w:color="auto"/>
            <w:bottom w:val="none" w:sz="0" w:space="0" w:color="auto"/>
            <w:right w:val="none" w:sz="0" w:space="0" w:color="auto"/>
          </w:divBdr>
        </w:div>
        <w:div w:id="1212379676">
          <w:marLeft w:val="640"/>
          <w:marRight w:val="0"/>
          <w:marTop w:val="0"/>
          <w:marBottom w:val="0"/>
          <w:divBdr>
            <w:top w:val="none" w:sz="0" w:space="0" w:color="auto"/>
            <w:left w:val="none" w:sz="0" w:space="0" w:color="auto"/>
            <w:bottom w:val="none" w:sz="0" w:space="0" w:color="auto"/>
            <w:right w:val="none" w:sz="0" w:space="0" w:color="auto"/>
          </w:divBdr>
        </w:div>
        <w:div w:id="835611775">
          <w:marLeft w:val="640"/>
          <w:marRight w:val="0"/>
          <w:marTop w:val="0"/>
          <w:marBottom w:val="0"/>
          <w:divBdr>
            <w:top w:val="none" w:sz="0" w:space="0" w:color="auto"/>
            <w:left w:val="none" w:sz="0" w:space="0" w:color="auto"/>
            <w:bottom w:val="none" w:sz="0" w:space="0" w:color="auto"/>
            <w:right w:val="none" w:sz="0" w:space="0" w:color="auto"/>
          </w:divBdr>
        </w:div>
        <w:div w:id="1108233562">
          <w:marLeft w:val="640"/>
          <w:marRight w:val="0"/>
          <w:marTop w:val="0"/>
          <w:marBottom w:val="0"/>
          <w:divBdr>
            <w:top w:val="none" w:sz="0" w:space="0" w:color="auto"/>
            <w:left w:val="none" w:sz="0" w:space="0" w:color="auto"/>
            <w:bottom w:val="none" w:sz="0" w:space="0" w:color="auto"/>
            <w:right w:val="none" w:sz="0" w:space="0" w:color="auto"/>
          </w:divBdr>
        </w:div>
        <w:div w:id="484592530">
          <w:marLeft w:val="640"/>
          <w:marRight w:val="0"/>
          <w:marTop w:val="0"/>
          <w:marBottom w:val="0"/>
          <w:divBdr>
            <w:top w:val="none" w:sz="0" w:space="0" w:color="auto"/>
            <w:left w:val="none" w:sz="0" w:space="0" w:color="auto"/>
            <w:bottom w:val="none" w:sz="0" w:space="0" w:color="auto"/>
            <w:right w:val="none" w:sz="0" w:space="0" w:color="auto"/>
          </w:divBdr>
        </w:div>
        <w:div w:id="1458255376">
          <w:marLeft w:val="640"/>
          <w:marRight w:val="0"/>
          <w:marTop w:val="0"/>
          <w:marBottom w:val="0"/>
          <w:divBdr>
            <w:top w:val="none" w:sz="0" w:space="0" w:color="auto"/>
            <w:left w:val="none" w:sz="0" w:space="0" w:color="auto"/>
            <w:bottom w:val="none" w:sz="0" w:space="0" w:color="auto"/>
            <w:right w:val="none" w:sz="0" w:space="0" w:color="auto"/>
          </w:divBdr>
        </w:div>
        <w:div w:id="641665355">
          <w:marLeft w:val="640"/>
          <w:marRight w:val="0"/>
          <w:marTop w:val="0"/>
          <w:marBottom w:val="0"/>
          <w:divBdr>
            <w:top w:val="none" w:sz="0" w:space="0" w:color="auto"/>
            <w:left w:val="none" w:sz="0" w:space="0" w:color="auto"/>
            <w:bottom w:val="none" w:sz="0" w:space="0" w:color="auto"/>
            <w:right w:val="none" w:sz="0" w:space="0" w:color="auto"/>
          </w:divBdr>
        </w:div>
        <w:div w:id="750930762">
          <w:marLeft w:val="640"/>
          <w:marRight w:val="0"/>
          <w:marTop w:val="0"/>
          <w:marBottom w:val="0"/>
          <w:divBdr>
            <w:top w:val="none" w:sz="0" w:space="0" w:color="auto"/>
            <w:left w:val="none" w:sz="0" w:space="0" w:color="auto"/>
            <w:bottom w:val="none" w:sz="0" w:space="0" w:color="auto"/>
            <w:right w:val="none" w:sz="0" w:space="0" w:color="auto"/>
          </w:divBdr>
        </w:div>
        <w:div w:id="1162239839">
          <w:marLeft w:val="640"/>
          <w:marRight w:val="0"/>
          <w:marTop w:val="0"/>
          <w:marBottom w:val="0"/>
          <w:divBdr>
            <w:top w:val="none" w:sz="0" w:space="0" w:color="auto"/>
            <w:left w:val="none" w:sz="0" w:space="0" w:color="auto"/>
            <w:bottom w:val="none" w:sz="0" w:space="0" w:color="auto"/>
            <w:right w:val="none" w:sz="0" w:space="0" w:color="auto"/>
          </w:divBdr>
        </w:div>
        <w:div w:id="1191842560">
          <w:marLeft w:val="640"/>
          <w:marRight w:val="0"/>
          <w:marTop w:val="0"/>
          <w:marBottom w:val="0"/>
          <w:divBdr>
            <w:top w:val="none" w:sz="0" w:space="0" w:color="auto"/>
            <w:left w:val="none" w:sz="0" w:space="0" w:color="auto"/>
            <w:bottom w:val="none" w:sz="0" w:space="0" w:color="auto"/>
            <w:right w:val="none" w:sz="0" w:space="0" w:color="auto"/>
          </w:divBdr>
        </w:div>
        <w:div w:id="738988703">
          <w:marLeft w:val="640"/>
          <w:marRight w:val="0"/>
          <w:marTop w:val="0"/>
          <w:marBottom w:val="0"/>
          <w:divBdr>
            <w:top w:val="none" w:sz="0" w:space="0" w:color="auto"/>
            <w:left w:val="none" w:sz="0" w:space="0" w:color="auto"/>
            <w:bottom w:val="none" w:sz="0" w:space="0" w:color="auto"/>
            <w:right w:val="none" w:sz="0" w:space="0" w:color="auto"/>
          </w:divBdr>
        </w:div>
        <w:div w:id="969748514">
          <w:marLeft w:val="640"/>
          <w:marRight w:val="0"/>
          <w:marTop w:val="0"/>
          <w:marBottom w:val="0"/>
          <w:divBdr>
            <w:top w:val="none" w:sz="0" w:space="0" w:color="auto"/>
            <w:left w:val="none" w:sz="0" w:space="0" w:color="auto"/>
            <w:bottom w:val="none" w:sz="0" w:space="0" w:color="auto"/>
            <w:right w:val="none" w:sz="0" w:space="0" w:color="auto"/>
          </w:divBdr>
        </w:div>
        <w:div w:id="471142856">
          <w:marLeft w:val="640"/>
          <w:marRight w:val="0"/>
          <w:marTop w:val="0"/>
          <w:marBottom w:val="0"/>
          <w:divBdr>
            <w:top w:val="none" w:sz="0" w:space="0" w:color="auto"/>
            <w:left w:val="none" w:sz="0" w:space="0" w:color="auto"/>
            <w:bottom w:val="none" w:sz="0" w:space="0" w:color="auto"/>
            <w:right w:val="none" w:sz="0" w:space="0" w:color="auto"/>
          </w:divBdr>
        </w:div>
        <w:div w:id="943075218">
          <w:marLeft w:val="640"/>
          <w:marRight w:val="0"/>
          <w:marTop w:val="0"/>
          <w:marBottom w:val="0"/>
          <w:divBdr>
            <w:top w:val="none" w:sz="0" w:space="0" w:color="auto"/>
            <w:left w:val="none" w:sz="0" w:space="0" w:color="auto"/>
            <w:bottom w:val="none" w:sz="0" w:space="0" w:color="auto"/>
            <w:right w:val="none" w:sz="0" w:space="0" w:color="auto"/>
          </w:divBdr>
        </w:div>
        <w:div w:id="1759130753">
          <w:marLeft w:val="640"/>
          <w:marRight w:val="0"/>
          <w:marTop w:val="0"/>
          <w:marBottom w:val="0"/>
          <w:divBdr>
            <w:top w:val="none" w:sz="0" w:space="0" w:color="auto"/>
            <w:left w:val="none" w:sz="0" w:space="0" w:color="auto"/>
            <w:bottom w:val="none" w:sz="0" w:space="0" w:color="auto"/>
            <w:right w:val="none" w:sz="0" w:space="0" w:color="auto"/>
          </w:divBdr>
        </w:div>
        <w:div w:id="1558978112">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40042819">
          <w:marLeft w:val="640"/>
          <w:marRight w:val="0"/>
          <w:marTop w:val="0"/>
          <w:marBottom w:val="0"/>
          <w:divBdr>
            <w:top w:val="none" w:sz="0" w:space="0" w:color="auto"/>
            <w:left w:val="none" w:sz="0" w:space="0" w:color="auto"/>
            <w:bottom w:val="none" w:sz="0" w:space="0" w:color="auto"/>
            <w:right w:val="none" w:sz="0" w:space="0" w:color="auto"/>
          </w:divBdr>
        </w:div>
        <w:div w:id="669254220">
          <w:marLeft w:val="640"/>
          <w:marRight w:val="0"/>
          <w:marTop w:val="0"/>
          <w:marBottom w:val="0"/>
          <w:divBdr>
            <w:top w:val="none" w:sz="0" w:space="0" w:color="auto"/>
            <w:left w:val="none" w:sz="0" w:space="0" w:color="auto"/>
            <w:bottom w:val="none" w:sz="0" w:space="0" w:color="auto"/>
            <w:right w:val="none" w:sz="0" w:space="0" w:color="auto"/>
          </w:divBdr>
        </w:div>
        <w:div w:id="1775706865">
          <w:marLeft w:val="640"/>
          <w:marRight w:val="0"/>
          <w:marTop w:val="0"/>
          <w:marBottom w:val="0"/>
          <w:divBdr>
            <w:top w:val="none" w:sz="0" w:space="0" w:color="auto"/>
            <w:left w:val="none" w:sz="0" w:space="0" w:color="auto"/>
            <w:bottom w:val="none" w:sz="0" w:space="0" w:color="auto"/>
            <w:right w:val="none" w:sz="0" w:space="0" w:color="auto"/>
          </w:divBdr>
        </w:div>
        <w:div w:id="869879727">
          <w:marLeft w:val="640"/>
          <w:marRight w:val="0"/>
          <w:marTop w:val="0"/>
          <w:marBottom w:val="0"/>
          <w:divBdr>
            <w:top w:val="none" w:sz="0" w:space="0" w:color="auto"/>
            <w:left w:val="none" w:sz="0" w:space="0" w:color="auto"/>
            <w:bottom w:val="none" w:sz="0" w:space="0" w:color="auto"/>
            <w:right w:val="none" w:sz="0" w:space="0" w:color="auto"/>
          </w:divBdr>
        </w:div>
        <w:div w:id="470175749">
          <w:marLeft w:val="640"/>
          <w:marRight w:val="0"/>
          <w:marTop w:val="0"/>
          <w:marBottom w:val="0"/>
          <w:divBdr>
            <w:top w:val="none" w:sz="0" w:space="0" w:color="auto"/>
            <w:left w:val="none" w:sz="0" w:space="0" w:color="auto"/>
            <w:bottom w:val="none" w:sz="0" w:space="0" w:color="auto"/>
            <w:right w:val="none" w:sz="0" w:space="0" w:color="auto"/>
          </w:divBdr>
        </w:div>
        <w:div w:id="1675840466">
          <w:marLeft w:val="640"/>
          <w:marRight w:val="0"/>
          <w:marTop w:val="0"/>
          <w:marBottom w:val="0"/>
          <w:divBdr>
            <w:top w:val="none" w:sz="0" w:space="0" w:color="auto"/>
            <w:left w:val="none" w:sz="0" w:space="0" w:color="auto"/>
            <w:bottom w:val="none" w:sz="0" w:space="0" w:color="auto"/>
            <w:right w:val="none" w:sz="0" w:space="0" w:color="auto"/>
          </w:divBdr>
        </w:div>
        <w:div w:id="120001925">
          <w:marLeft w:val="640"/>
          <w:marRight w:val="0"/>
          <w:marTop w:val="0"/>
          <w:marBottom w:val="0"/>
          <w:divBdr>
            <w:top w:val="none" w:sz="0" w:space="0" w:color="auto"/>
            <w:left w:val="none" w:sz="0" w:space="0" w:color="auto"/>
            <w:bottom w:val="none" w:sz="0" w:space="0" w:color="auto"/>
            <w:right w:val="none" w:sz="0" w:space="0" w:color="auto"/>
          </w:divBdr>
        </w:div>
        <w:div w:id="1074745893">
          <w:marLeft w:val="640"/>
          <w:marRight w:val="0"/>
          <w:marTop w:val="0"/>
          <w:marBottom w:val="0"/>
          <w:divBdr>
            <w:top w:val="none" w:sz="0" w:space="0" w:color="auto"/>
            <w:left w:val="none" w:sz="0" w:space="0" w:color="auto"/>
            <w:bottom w:val="none" w:sz="0" w:space="0" w:color="auto"/>
            <w:right w:val="none" w:sz="0" w:space="0" w:color="auto"/>
          </w:divBdr>
        </w:div>
        <w:div w:id="1331561165">
          <w:marLeft w:val="640"/>
          <w:marRight w:val="0"/>
          <w:marTop w:val="0"/>
          <w:marBottom w:val="0"/>
          <w:divBdr>
            <w:top w:val="none" w:sz="0" w:space="0" w:color="auto"/>
            <w:left w:val="none" w:sz="0" w:space="0" w:color="auto"/>
            <w:bottom w:val="none" w:sz="0" w:space="0" w:color="auto"/>
            <w:right w:val="none" w:sz="0" w:space="0" w:color="auto"/>
          </w:divBdr>
        </w:div>
        <w:div w:id="1297953332">
          <w:marLeft w:val="640"/>
          <w:marRight w:val="0"/>
          <w:marTop w:val="0"/>
          <w:marBottom w:val="0"/>
          <w:divBdr>
            <w:top w:val="none" w:sz="0" w:space="0" w:color="auto"/>
            <w:left w:val="none" w:sz="0" w:space="0" w:color="auto"/>
            <w:bottom w:val="none" w:sz="0" w:space="0" w:color="auto"/>
            <w:right w:val="none" w:sz="0" w:space="0" w:color="auto"/>
          </w:divBdr>
        </w:div>
        <w:div w:id="1340546948">
          <w:marLeft w:val="640"/>
          <w:marRight w:val="0"/>
          <w:marTop w:val="0"/>
          <w:marBottom w:val="0"/>
          <w:divBdr>
            <w:top w:val="none" w:sz="0" w:space="0" w:color="auto"/>
            <w:left w:val="none" w:sz="0" w:space="0" w:color="auto"/>
            <w:bottom w:val="none" w:sz="0" w:space="0" w:color="auto"/>
            <w:right w:val="none" w:sz="0" w:space="0" w:color="auto"/>
          </w:divBdr>
        </w:div>
        <w:div w:id="1621456716">
          <w:marLeft w:val="640"/>
          <w:marRight w:val="0"/>
          <w:marTop w:val="0"/>
          <w:marBottom w:val="0"/>
          <w:divBdr>
            <w:top w:val="none" w:sz="0" w:space="0" w:color="auto"/>
            <w:left w:val="none" w:sz="0" w:space="0" w:color="auto"/>
            <w:bottom w:val="none" w:sz="0" w:space="0" w:color="auto"/>
            <w:right w:val="none" w:sz="0" w:space="0" w:color="auto"/>
          </w:divBdr>
        </w:div>
        <w:div w:id="261229189">
          <w:marLeft w:val="640"/>
          <w:marRight w:val="0"/>
          <w:marTop w:val="0"/>
          <w:marBottom w:val="0"/>
          <w:divBdr>
            <w:top w:val="none" w:sz="0" w:space="0" w:color="auto"/>
            <w:left w:val="none" w:sz="0" w:space="0" w:color="auto"/>
            <w:bottom w:val="none" w:sz="0" w:space="0" w:color="auto"/>
            <w:right w:val="none" w:sz="0" w:space="0" w:color="auto"/>
          </w:divBdr>
        </w:div>
        <w:div w:id="1444884804">
          <w:marLeft w:val="640"/>
          <w:marRight w:val="0"/>
          <w:marTop w:val="0"/>
          <w:marBottom w:val="0"/>
          <w:divBdr>
            <w:top w:val="none" w:sz="0" w:space="0" w:color="auto"/>
            <w:left w:val="none" w:sz="0" w:space="0" w:color="auto"/>
            <w:bottom w:val="none" w:sz="0" w:space="0" w:color="auto"/>
            <w:right w:val="none" w:sz="0" w:space="0" w:color="auto"/>
          </w:divBdr>
        </w:div>
        <w:div w:id="375980504">
          <w:marLeft w:val="640"/>
          <w:marRight w:val="0"/>
          <w:marTop w:val="0"/>
          <w:marBottom w:val="0"/>
          <w:divBdr>
            <w:top w:val="none" w:sz="0" w:space="0" w:color="auto"/>
            <w:left w:val="none" w:sz="0" w:space="0" w:color="auto"/>
            <w:bottom w:val="none" w:sz="0" w:space="0" w:color="auto"/>
            <w:right w:val="none" w:sz="0" w:space="0" w:color="auto"/>
          </w:divBdr>
        </w:div>
        <w:div w:id="1903045">
          <w:marLeft w:val="640"/>
          <w:marRight w:val="0"/>
          <w:marTop w:val="0"/>
          <w:marBottom w:val="0"/>
          <w:divBdr>
            <w:top w:val="none" w:sz="0" w:space="0" w:color="auto"/>
            <w:left w:val="none" w:sz="0" w:space="0" w:color="auto"/>
            <w:bottom w:val="none" w:sz="0" w:space="0" w:color="auto"/>
            <w:right w:val="none" w:sz="0" w:space="0" w:color="auto"/>
          </w:divBdr>
        </w:div>
        <w:div w:id="934823917">
          <w:marLeft w:val="640"/>
          <w:marRight w:val="0"/>
          <w:marTop w:val="0"/>
          <w:marBottom w:val="0"/>
          <w:divBdr>
            <w:top w:val="none" w:sz="0" w:space="0" w:color="auto"/>
            <w:left w:val="none" w:sz="0" w:space="0" w:color="auto"/>
            <w:bottom w:val="none" w:sz="0" w:space="0" w:color="auto"/>
            <w:right w:val="none" w:sz="0" w:space="0" w:color="auto"/>
          </w:divBdr>
        </w:div>
        <w:div w:id="224341063">
          <w:marLeft w:val="640"/>
          <w:marRight w:val="0"/>
          <w:marTop w:val="0"/>
          <w:marBottom w:val="0"/>
          <w:divBdr>
            <w:top w:val="none" w:sz="0" w:space="0" w:color="auto"/>
            <w:left w:val="none" w:sz="0" w:space="0" w:color="auto"/>
            <w:bottom w:val="none" w:sz="0" w:space="0" w:color="auto"/>
            <w:right w:val="none" w:sz="0" w:space="0" w:color="auto"/>
          </w:divBdr>
        </w:div>
        <w:div w:id="482084165">
          <w:marLeft w:val="640"/>
          <w:marRight w:val="0"/>
          <w:marTop w:val="0"/>
          <w:marBottom w:val="0"/>
          <w:divBdr>
            <w:top w:val="none" w:sz="0" w:space="0" w:color="auto"/>
            <w:left w:val="none" w:sz="0" w:space="0" w:color="auto"/>
            <w:bottom w:val="none" w:sz="0" w:space="0" w:color="auto"/>
            <w:right w:val="none" w:sz="0" w:space="0" w:color="auto"/>
          </w:divBdr>
        </w:div>
        <w:div w:id="99957446">
          <w:marLeft w:val="640"/>
          <w:marRight w:val="0"/>
          <w:marTop w:val="0"/>
          <w:marBottom w:val="0"/>
          <w:divBdr>
            <w:top w:val="none" w:sz="0" w:space="0" w:color="auto"/>
            <w:left w:val="none" w:sz="0" w:space="0" w:color="auto"/>
            <w:bottom w:val="none" w:sz="0" w:space="0" w:color="auto"/>
            <w:right w:val="none" w:sz="0" w:space="0" w:color="auto"/>
          </w:divBdr>
        </w:div>
        <w:div w:id="1125197160">
          <w:marLeft w:val="640"/>
          <w:marRight w:val="0"/>
          <w:marTop w:val="0"/>
          <w:marBottom w:val="0"/>
          <w:divBdr>
            <w:top w:val="none" w:sz="0" w:space="0" w:color="auto"/>
            <w:left w:val="none" w:sz="0" w:space="0" w:color="auto"/>
            <w:bottom w:val="none" w:sz="0" w:space="0" w:color="auto"/>
            <w:right w:val="none" w:sz="0" w:space="0" w:color="auto"/>
          </w:divBdr>
        </w:div>
        <w:div w:id="411895884">
          <w:marLeft w:val="640"/>
          <w:marRight w:val="0"/>
          <w:marTop w:val="0"/>
          <w:marBottom w:val="0"/>
          <w:divBdr>
            <w:top w:val="none" w:sz="0" w:space="0" w:color="auto"/>
            <w:left w:val="none" w:sz="0" w:space="0" w:color="auto"/>
            <w:bottom w:val="none" w:sz="0" w:space="0" w:color="auto"/>
            <w:right w:val="none" w:sz="0" w:space="0" w:color="auto"/>
          </w:divBdr>
        </w:div>
        <w:div w:id="1267425808">
          <w:marLeft w:val="640"/>
          <w:marRight w:val="0"/>
          <w:marTop w:val="0"/>
          <w:marBottom w:val="0"/>
          <w:divBdr>
            <w:top w:val="none" w:sz="0" w:space="0" w:color="auto"/>
            <w:left w:val="none" w:sz="0" w:space="0" w:color="auto"/>
            <w:bottom w:val="none" w:sz="0" w:space="0" w:color="auto"/>
            <w:right w:val="none" w:sz="0" w:space="0" w:color="auto"/>
          </w:divBdr>
        </w:div>
        <w:div w:id="1938949741">
          <w:marLeft w:val="640"/>
          <w:marRight w:val="0"/>
          <w:marTop w:val="0"/>
          <w:marBottom w:val="0"/>
          <w:divBdr>
            <w:top w:val="none" w:sz="0" w:space="0" w:color="auto"/>
            <w:left w:val="none" w:sz="0" w:space="0" w:color="auto"/>
            <w:bottom w:val="none" w:sz="0" w:space="0" w:color="auto"/>
            <w:right w:val="none" w:sz="0" w:space="0" w:color="auto"/>
          </w:divBdr>
        </w:div>
        <w:div w:id="242105632">
          <w:marLeft w:val="640"/>
          <w:marRight w:val="0"/>
          <w:marTop w:val="0"/>
          <w:marBottom w:val="0"/>
          <w:divBdr>
            <w:top w:val="none" w:sz="0" w:space="0" w:color="auto"/>
            <w:left w:val="none" w:sz="0" w:space="0" w:color="auto"/>
            <w:bottom w:val="none" w:sz="0" w:space="0" w:color="auto"/>
            <w:right w:val="none" w:sz="0" w:space="0" w:color="auto"/>
          </w:divBdr>
        </w:div>
        <w:div w:id="893394340">
          <w:marLeft w:val="640"/>
          <w:marRight w:val="0"/>
          <w:marTop w:val="0"/>
          <w:marBottom w:val="0"/>
          <w:divBdr>
            <w:top w:val="none" w:sz="0" w:space="0" w:color="auto"/>
            <w:left w:val="none" w:sz="0" w:space="0" w:color="auto"/>
            <w:bottom w:val="none" w:sz="0" w:space="0" w:color="auto"/>
            <w:right w:val="none" w:sz="0" w:space="0" w:color="auto"/>
          </w:divBdr>
        </w:div>
        <w:div w:id="1191384105">
          <w:marLeft w:val="640"/>
          <w:marRight w:val="0"/>
          <w:marTop w:val="0"/>
          <w:marBottom w:val="0"/>
          <w:divBdr>
            <w:top w:val="none" w:sz="0" w:space="0" w:color="auto"/>
            <w:left w:val="none" w:sz="0" w:space="0" w:color="auto"/>
            <w:bottom w:val="none" w:sz="0" w:space="0" w:color="auto"/>
            <w:right w:val="none" w:sz="0" w:space="0" w:color="auto"/>
          </w:divBdr>
        </w:div>
        <w:div w:id="1392075460">
          <w:marLeft w:val="640"/>
          <w:marRight w:val="0"/>
          <w:marTop w:val="0"/>
          <w:marBottom w:val="0"/>
          <w:divBdr>
            <w:top w:val="none" w:sz="0" w:space="0" w:color="auto"/>
            <w:left w:val="none" w:sz="0" w:space="0" w:color="auto"/>
            <w:bottom w:val="none" w:sz="0" w:space="0" w:color="auto"/>
            <w:right w:val="none" w:sz="0" w:space="0" w:color="auto"/>
          </w:divBdr>
        </w:div>
        <w:div w:id="728844008">
          <w:marLeft w:val="640"/>
          <w:marRight w:val="0"/>
          <w:marTop w:val="0"/>
          <w:marBottom w:val="0"/>
          <w:divBdr>
            <w:top w:val="none" w:sz="0" w:space="0" w:color="auto"/>
            <w:left w:val="none" w:sz="0" w:space="0" w:color="auto"/>
            <w:bottom w:val="none" w:sz="0" w:space="0" w:color="auto"/>
            <w:right w:val="none" w:sz="0" w:space="0" w:color="auto"/>
          </w:divBdr>
        </w:div>
        <w:div w:id="1003432460">
          <w:marLeft w:val="640"/>
          <w:marRight w:val="0"/>
          <w:marTop w:val="0"/>
          <w:marBottom w:val="0"/>
          <w:divBdr>
            <w:top w:val="none" w:sz="0" w:space="0" w:color="auto"/>
            <w:left w:val="none" w:sz="0" w:space="0" w:color="auto"/>
            <w:bottom w:val="none" w:sz="0" w:space="0" w:color="auto"/>
            <w:right w:val="none" w:sz="0" w:space="0" w:color="auto"/>
          </w:divBdr>
        </w:div>
        <w:div w:id="1108161012">
          <w:marLeft w:val="640"/>
          <w:marRight w:val="0"/>
          <w:marTop w:val="0"/>
          <w:marBottom w:val="0"/>
          <w:divBdr>
            <w:top w:val="none" w:sz="0" w:space="0" w:color="auto"/>
            <w:left w:val="none" w:sz="0" w:space="0" w:color="auto"/>
            <w:bottom w:val="none" w:sz="0" w:space="0" w:color="auto"/>
            <w:right w:val="none" w:sz="0" w:space="0" w:color="auto"/>
          </w:divBdr>
        </w:div>
        <w:div w:id="1057433305">
          <w:marLeft w:val="640"/>
          <w:marRight w:val="0"/>
          <w:marTop w:val="0"/>
          <w:marBottom w:val="0"/>
          <w:divBdr>
            <w:top w:val="none" w:sz="0" w:space="0" w:color="auto"/>
            <w:left w:val="none" w:sz="0" w:space="0" w:color="auto"/>
            <w:bottom w:val="none" w:sz="0" w:space="0" w:color="auto"/>
            <w:right w:val="none" w:sz="0" w:space="0" w:color="auto"/>
          </w:divBdr>
        </w:div>
        <w:div w:id="8875434">
          <w:marLeft w:val="640"/>
          <w:marRight w:val="0"/>
          <w:marTop w:val="0"/>
          <w:marBottom w:val="0"/>
          <w:divBdr>
            <w:top w:val="none" w:sz="0" w:space="0" w:color="auto"/>
            <w:left w:val="none" w:sz="0" w:space="0" w:color="auto"/>
            <w:bottom w:val="none" w:sz="0" w:space="0" w:color="auto"/>
            <w:right w:val="none" w:sz="0" w:space="0" w:color="auto"/>
          </w:divBdr>
        </w:div>
        <w:div w:id="2074423967">
          <w:marLeft w:val="640"/>
          <w:marRight w:val="0"/>
          <w:marTop w:val="0"/>
          <w:marBottom w:val="0"/>
          <w:divBdr>
            <w:top w:val="none" w:sz="0" w:space="0" w:color="auto"/>
            <w:left w:val="none" w:sz="0" w:space="0" w:color="auto"/>
            <w:bottom w:val="none" w:sz="0" w:space="0" w:color="auto"/>
            <w:right w:val="none" w:sz="0" w:space="0" w:color="auto"/>
          </w:divBdr>
        </w:div>
        <w:div w:id="1586497890">
          <w:marLeft w:val="640"/>
          <w:marRight w:val="0"/>
          <w:marTop w:val="0"/>
          <w:marBottom w:val="0"/>
          <w:divBdr>
            <w:top w:val="none" w:sz="0" w:space="0" w:color="auto"/>
            <w:left w:val="none" w:sz="0" w:space="0" w:color="auto"/>
            <w:bottom w:val="none" w:sz="0" w:space="0" w:color="auto"/>
            <w:right w:val="none" w:sz="0" w:space="0" w:color="auto"/>
          </w:divBdr>
        </w:div>
        <w:div w:id="2029984811">
          <w:marLeft w:val="640"/>
          <w:marRight w:val="0"/>
          <w:marTop w:val="0"/>
          <w:marBottom w:val="0"/>
          <w:divBdr>
            <w:top w:val="none" w:sz="0" w:space="0" w:color="auto"/>
            <w:left w:val="none" w:sz="0" w:space="0" w:color="auto"/>
            <w:bottom w:val="none" w:sz="0" w:space="0" w:color="auto"/>
            <w:right w:val="none" w:sz="0" w:space="0" w:color="auto"/>
          </w:divBdr>
        </w:div>
        <w:div w:id="1453330099">
          <w:marLeft w:val="640"/>
          <w:marRight w:val="0"/>
          <w:marTop w:val="0"/>
          <w:marBottom w:val="0"/>
          <w:divBdr>
            <w:top w:val="none" w:sz="0" w:space="0" w:color="auto"/>
            <w:left w:val="none" w:sz="0" w:space="0" w:color="auto"/>
            <w:bottom w:val="none" w:sz="0" w:space="0" w:color="auto"/>
            <w:right w:val="none" w:sz="0" w:space="0" w:color="auto"/>
          </w:divBdr>
        </w:div>
        <w:div w:id="1979408816">
          <w:marLeft w:val="640"/>
          <w:marRight w:val="0"/>
          <w:marTop w:val="0"/>
          <w:marBottom w:val="0"/>
          <w:divBdr>
            <w:top w:val="none" w:sz="0" w:space="0" w:color="auto"/>
            <w:left w:val="none" w:sz="0" w:space="0" w:color="auto"/>
            <w:bottom w:val="none" w:sz="0" w:space="0" w:color="auto"/>
            <w:right w:val="none" w:sz="0" w:space="0" w:color="auto"/>
          </w:divBdr>
        </w:div>
        <w:div w:id="1750688691">
          <w:marLeft w:val="640"/>
          <w:marRight w:val="0"/>
          <w:marTop w:val="0"/>
          <w:marBottom w:val="0"/>
          <w:divBdr>
            <w:top w:val="none" w:sz="0" w:space="0" w:color="auto"/>
            <w:left w:val="none" w:sz="0" w:space="0" w:color="auto"/>
            <w:bottom w:val="none" w:sz="0" w:space="0" w:color="auto"/>
            <w:right w:val="none" w:sz="0" w:space="0" w:color="auto"/>
          </w:divBdr>
        </w:div>
        <w:div w:id="438455292">
          <w:marLeft w:val="640"/>
          <w:marRight w:val="0"/>
          <w:marTop w:val="0"/>
          <w:marBottom w:val="0"/>
          <w:divBdr>
            <w:top w:val="none" w:sz="0" w:space="0" w:color="auto"/>
            <w:left w:val="none" w:sz="0" w:space="0" w:color="auto"/>
            <w:bottom w:val="none" w:sz="0" w:space="0" w:color="auto"/>
            <w:right w:val="none" w:sz="0" w:space="0" w:color="auto"/>
          </w:divBdr>
        </w:div>
        <w:div w:id="1554273602">
          <w:marLeft w:val="640"/>
          <w:marRight w:val="0"/>
          <w:marTop w:val="0"/>
          <w:marBottom w:val="0"/>
          <w:divBdr>
            <w:top w:val="none" w:sz="0" w:space="0" w:color="auto"/>
            <w:left w:val="none" w:sz="0" w:space="0" w:color="auto"/>
            <w:bottom w:val="none" w:sz="0" w:space="0" w:color="auto"/>
            <w:right w:val="none" w:sz="0" w:space="0" w:color="auto"/>
          </w:divBdr>
        </w:div>
        <w:div w:id="1104422455">
          <w:marLeft w:val="640"/>
          <w:marRight w:val="0"/>
          <w:marTop w:val="0"/>
          <w:marBottom w:val="0"/>
          <w:divBdr>
            <w:top w:val="none" w:sz="0" w:space="0" w:color="auto"/>
            <w:left w:val="none" w:sz="0" w:space="0" w:color="auto"/>
            <w:bottom w:val="none" w:sz="0" w:space="0" w:color="auto"/>
            <w:right w:val="none" w:sz="0" w:space="0" w:color="auto"/>
          </w:divBdr>
        </w:div>
        <w:div w:id="467363772">
          <w:marLeft w:val="640"/>
          <w:marRight w:val="0"/>
          <w:marTop w:val="0"/>
          <w:marBottom w:val="0"/>
          <w:divBdr>
            <w:top w:val="none" w:sz="0" w:space="0" w:color="auto"/>
            <w:left w:val="none" w:sz="0" w:space="0" w:color="auto"/>
            <w:bottom w:val="none" w:sz="0" w:space="0" w:color="auto"/>
            <w:right w:val="none" w:sz="0" w:space="0" w:color="auto"/>
          </w:divBdr>
        </w:div>
        <w:div w:id="462581603">
          <w:marLeft w:val="640"/>
          <w:marRight w:val="0"/>
          <w:marTop w:val="0"/>
          <w:marBottom w:val="0"/>
          <w:divBdr>
            <w:top w:val="none" w:sz="0" w:space="0" w:color="auto"/>
            <w:left w:val="none" w:sz="0" w:space="0" w:color="auto"/>
            <w:bottom w:val="none" w:sz="0" w:space="0" w:color="auto"/>
            <w:right w:val="none" w:sz="0" w:space="0" w:color="auto"/>
          </w:divBdr>
        </w:div>
        <w:div w:id="992105176">
          <w:marLeft w:val="640"/>
          <w:marRight w:val="0"/>
          <w:marTop w:val="0"/>
          <w:marBottom w:val="0"/>
          <w:divBdr>
            <w:top w:val="none" w:sz="0" w:space="0" w:color="auto"/>
            <w:left w:val="none" w:sz="0" w:space="0" w:color="auto"/>
            <w:bottom w:val="none" w:sz="0" w:space="0" w:color="auto"/>
            <w:right w:val="none" w:sz="0" w:space="0" w:color="auto"/>
          </w:divBdr>
        </w:div>
      </w:divsChild>
    </w:div>
    <w:div w:id="1084306546">
      <w:bodyDiv w:val="1"/>
      <w:marLeft w:val="0"/>
      <w:marRight w:val="0"/>
      <w:marTop w:val="0"/>
      <w:marBottom w:val="0"/>
      <w:divBdr>
        <w:top w:val="none" w:sz="0" w:space="0" w:color="auto"/>
        <w:left w:val="none" w:sz="0" w:space="0" w:color="auto"/>
        <w:bottom w:val="none" w:sz="0" w:space="0" w:color="auto"/>
        <w:right w:val="none" w:sz="0" w:space="0" w:color="auto"/>
      </w:divBdr>
      <w:divsChild>
        <w:div w:id="1632206332">
          <w:marLeft w:val="640"/>
          <w:marRight w:val="0"/>
          <w:marTop w:val="0"/>
          <w:marBottom w:val="0"/>
          <w:divBdr>
            <w:top w:val="none" w:sz="0" w:space="0" w:color="auto"/>
            <w:left w:val="none" w:sz="0" w:space="0" w:color="auto"/>
            <w:bottom w:val="none" w:sz="0" w:space="0" w:color="auto"/>
            <w:right w:val="none" w:sz="0" w:space="0" w:color="auto"/>
          </w:divBdr>
        </w:div>
        <w:div w:id="83496769">
          <w:marLeft w:val="640"/>
          <w:marRight w:val="0"/>
          <w:marTop w:val="0"/>
          <w:marBottom w:val="0"/>
          <w:divBdr>
            <w:top w:val="none" w:sz="0" w:space="0" w:color="auto"/>
            <w:left w:val="none" w:sz="0" w:space="0" w:color="auto"/>
            <w:bottom w:val="none" w:sz="0" w:space="0" w:color="auto"/>
            <w:right w:val="none" w:sz="0" w:space="0" w:color="auto"/>
          </w:divBdr>
        </w:div>
        <w:div w:id="898637564">
          <w:marLeft w:val="640"/>
          <w:marRight w:val="0"/>
          <w:marTop w:val="0"/>
          <w:marBottom w:val="0"/>
          <w:divBdr>
            <w:top w:val="none" w:sz="0" w:space="0" w:color="auto"/>
            <w:left w:val="none" w:sz="0" w:space="0" w:color="auto"/>
            <w:bottom w:val="none" w:sz="0" w:space="0" w:color="auto"/>
            <w:right w:val="none" w:sz="0" w:space="0" w:color="auto"/>
          </w:divBdr>
        </w:div>
        <w:div w:id="1087578567">
          <w:marLeft w:val="640"/>
          <w:marRight w:val="0"/>
          <w:marTop w:val="0"/>
          <w:marBottom w:val="0"/>
          <w:divBdr>
            <w:top w:val="none" w:sz="0" w:space="0" w:color="auto"/>
            <w:left w:val="none" w:sz="0" w:space="0" w:color="auto"/>
            <w:bottom w:val="none" w:sz="0" w:space="0" w:color="auto"/>
            <w:right w:val="none" w:sz="0" w:space="0" w:color="auto"/>
          </w:divBdr>
        </w:div>
        <w:div w:id="390275602">
          <w:marLeft w:val="640"/>
          <w:marRight w:val="0"/>
          <w:marTop w:val="0"/>
          <w:marBottom w:val="0"/>
          <w:divBdr>
            <w:top w:val="none" w:sz="0" w:space="0" w:color="auto"/>
            <w:left w:val="none" w:sz="0" w:space="0" w:color="auto"/>
            <w:bottom w:val="none" w:sz="0" w:space="0" w:color="auto"/>
            <w:right w:val="none" w:sz="0" w:space="0" w:color="auto"/>
          </w:divBdr>
        </w:div>
        <w:div w:id="625625199">
          <w:marLeft w:val="640"/>
          <w:marRight w:val="0"/>
          <w:marTop w:val="0"/>
          <w:marBottom w:val="0"/>
          <w:divBdr>
            <w:top w:val="none" w:sz="0" w:space="0" w:color="auto"/>
            <w:left w:val="none" w:sz="0" w:space="0" w:color="auto"/>
            <w:bottom w:val="none" w:sz="0" w:space="0" w:color="auto"/>
            <w:right w:val="none" w:sz="0" w:space="0" w:color="auto"/>
          </w:divBdr>
        </w:div>
        <w:div w:id="1249581849">
          <w:marLeft w:val="640"/>
          <w:marRight w:val="0"/>
          <w:marTop w:val="0"/>
          <w:marBottom w:val="0"/>
          <w:divBdr>
            <w:top w:val="none" w:sz="0" w:space="0" w:color="auto"/>
            <w:left w:val="none" w:sz="0" w:space="0" w:color="auto"/>
            <w:bottom w:val="none" w:sz="0" w:space="0" w:color="auto"/>
            <w:right w:val="none" w:sz="0" w:space="0" w:color="auto"/>
          </w:divBdr>
        </w:div>
        <w:div w:id="1870298242">
          <w:marLeft w:val="640"/>
          <w:marRight w:val="0"/>
          <w:marTop w:val="0"/>
          <w:marBottom w:val="0"/>
          <w:divBdr>
            <w:top w:val="none" w:sz="0" w:space="0" w:color="auto"/>
            <w:left w:val="none" w:sz="0" w:space="0" w:color="auto"/>
            <w:bottom w:val="none" w:sz="0" w:space="0" w:color="auto"/>
            <w:right w:val="none" w:sz="0" w:space="0" w:color="auto"/>
          </w:divBdr>
        </w:div>
        <w:div w:id="1427848205">
          <w:marLeft w:val="640"/>
          <w:marRight w:val="0"/>
          <w:marTop w:val="0"/>
          <w:marBottom w:val="0"/>
          <w:divBdr>
            <w:top w:val="none" w:sz="0" w:space="0" w:color="auto"/>
            <w:left w:val="none" w:sz="0" w:space="0" w:color="auto"/>
            <w:bottom w:val="none" w:sz="0" w:space="0" w:color="auto"/>
            <w:right w:val="none" w:sz="0" w:space="0" w:color="auto"/>
          </w:divBdr>
        </w:div>
        <w:div w:id="687291734">
          <w:marLeft w:val="640"/>
          <w:marRight w:val="0"/>
          <w:marTop w:val="0"/>
          <w:marBottom w:val="0"/>
          <w:divBdr>
            <w:top w:val="none" w:sz="0" w:space="0" w:color="auto"/>
            <w:left w:val="none" w:sz="0" w:space="0" w:color="auto"/>
            <w:bottom w:val="none" w:sz="0" w:space="0" w:color="auto"/>
            <w:right w:val="none" w:sz="0" w:space="0" w:color="auto"/>
          </w:divBdr>
        </w:div>
        <w:div w:id="1139877671">
          <w:marLeft w:val="640"/>
          <w:marRight w:val="0"/>
          <w:marTop w:val="0"/>
          <w:marBottom w:val="0"/>
          <w:divBdr>
            <w:top w:val="none" w:sz="0" w:space="0" w:color="auto"/>
            <w:left w:val="none" w:sz="0" w:space="0" w:color="auto"/>
            <w:bottom w:val="none" w:sz="0" w:space="0" w:color="auto"/>
            <w:right w:val="none" w:sz="0" w:space="0" w:color="auto"/>
          </w:divBdr>
        </w:div>
        <w:div w:id="802044520">
          <w:marLeft w:val="640"/>
          <w:marRight w:val="0"/>
          <w:marTop w:val="0"/>
          <w:marBottom w:val="0"/>
          <w:divBdr>
            <w:top w:val="none" w:sz="0" w:space="0" w:color="auto"/>
            <w:left w:val="none" w:sz="0" w:space="0" w:color="auto"/>
            <w:bottom w:val="none" w:sz="0" w:space="0" w:color="auto"/>
            <w:right w:val="none" w:sz="0" w:space="0" w:color="auto"/>
          </w:divBdr>
        </w:div>
        <w:div w:id="720057523">
          <w:marLeft w:val="640"/>
          <w:marRight w:val="0"/>
          <w:marTop w:val="0"/>
          <w:marBottom w:val="0"/>
          <w:divBdr>
            <w:top w:val="none" w:sz="0" w:space="0" w:color="auto"/>
            <w:left w:val="none" w:sz="0" w:space="0" w:color="auto"/>
            <w:bottom w:val="none" w:sz="0" w:space="0" w:color="auto"/>
            <w:right w:val="none" w:sz="0" w:space="0" w:color="auto"/>
          </w:divBdr>
        </w:div>
        <w:div w:id="2102989956">
          <w:marLeft w:val="640"/>
          <w:marRight w:val="0"/>
          <w:marTop w:val="0"/>
          <w:marBottom w:val="0"/>
          <w:divBdr>
            <w:top w:val="none" w:sz="0" w:space="0" w:color="auto"/>
            <w:left w:val="none" w:sz="0" w:space="0" w:color="auto"/>
            <w:bottom w:val="none" w:sz="0" w:space="0" w:color="auto"/>
            <w:right w:val="none" w:sz="0" w:space="0" w:color="auto"/>
          </w:divBdr>
        </w:div>
        <w:div w:id="1758625585">
          <w:marLeft w:val="640"/>
          <w:marRight w:val="0"/>
          <w:marTop w:val="0"/>
          <w:marBottom w:val="0"/>
          <w:divBdr>
            <w:top w:val="none" w:sz="0" w:space="0" w:color="auto"/>
            <w:left w:val="none" w:sz="0" w:space="0" w:color="auto"/>
            <w:bottom w:val="none" w:sz="0" w:space="0" w:color="auto"/>
            <w:right w:val="none" w:sz="0" w:space="0" w:color="auto"/>
          </w:divBdr>
        </w:div>
        <w:div w:id="789973529">
          <w:marLeft w:val="640"/>
          <w:marRight w:val="0"/>
          <w:marTop w:val="0"/>
          <w:marBottom w:val="0"/>
          <w:divBdr>
            <w:top w:val="none" w:sz="0" w:space="0" w:color="auto"/>
            <w:left w:val="none" w:sz="0" w:space="0" w:color="auto"/>
            <w:bottom w:val="none" w:sz="0" w:space="0" w:color="auto"/>
            <w:right w:val="none" w:sz="0" w:space="0" w:color="auto"/>
          </w:divBdr>
        </w:div>
        <w:div w:id="398598181">
          <w:marLeft w:val="640"/>
          <w:marRight w:val="0"/>
          <w:marTop w:val="0"/>
          <w:marBottom w:val="0"/>
          <w:divBdr>
            <w:top w:val="none" w:sz="0" w:space="0" w:color="auto"/>
            <w:left w:val="none" w:sz="0" w:space="0" w:color="auto"/>
            <w:bottom w:val="none" w:sz="0" w:space="0" w:color="auto"/>
            <w:right w:val="none" w:sz="0" w:space="0" w:color="auto"/>
          </w:divBdr>
        </w:div>
        <w:div w:id="2060937425">
          <w:marLeft w:val="640"/>
          <w:marRight w:val="0"/>
          <w:marTop w:val="0"/>
          <w:marBottom w:val="0"/>
          <w:divBdr>
            <w:top w:val="none" w:sz="0" w:space="0" w:color="auto"/>
            <w:left w:val="none" w:sz="0" w:space="0" w:color="auto"/>
            <w:bottom w:val="none" w:sz="0" w:space="0" w:color="auto"/>
            <w:right w:val="none" w:sz="0" w:space="0" w:color="auto"/>
          </w:divBdr>
        </w:div>
        <w:div w:id="2053730461">
          <w:marLeft w:val="640"/>
          <w:marRight w:val="0"/>
          <w:marTop w:val="0"/>
          <w:marBottom w:val="0"/>
          <w:divBdr>
            <w:top w:val="none" w:sz="0" w:space="0" w:color="auto"/>
            <w:left w:val="none" w:sz="0" w:space="0" w:color="auto"/>
            <w:bottom w:val="none" w:sz="0" w:space="0" w:color="auto"/>
            <w:right w:val="none" w:sz="0" w:space="0" w:color="auto"/>
          </w:divBdr>
        </w:div>
        <w:div w:id="335806557">
          <w:marLeft w:val="640"/>
          <w:marRight w:val="0"/>
          <w:marTop w:val="0"/>
          <w:marBottom w:val="0"/>
          <w:divBdr>
            <w:top w:val="none" w:sz="0" w:space="0" w:color="auto"/>
            <w:left w:val="none" w:sz="0" w:space="0" w:color="auto"/>
            <w:bottom w:val="none" w:sz="0" w:space="0" w:color="auto"/>
            <w:right w:val="none" w:sz="0" w:space="0" w:color="auto"/>
          </w:divBdr>
        </w:div>
        <w:div w:id="672532143">
          <w:marLeft w:val="640"/>
          <w:marRight w:val="0"/>
          <w:marTop w:val="0"/>
          <w:marBottom w:val="0"/>
          <w:divBdr>
            <w:top w:val="none" w:sz="0" w:space="0" w:color="auto"/>
            <w:left w:val="none" w:sz="0" w:space="0" w:color="auto"/>
            <w:bottom w:val="none" w:sz="0" w:space="0" w:color="auto"/>
            <w:right w:val="none" w:sz="0" w:space="0" w:color="auto"/>
          </w:divBdr>
        </w:div>
        <w:div w:id="1557858975">
          <w:marLeft w:val="640"/>
          <w:marRight w:val="0"/>
          <w:marTop w:val="0"/>
          <w:marBottom w:val="0"/>
          <w:divBdr>
            <w:top w:val="none" w:sz="0" w:space="0" w:color="auto"/>
            <w:left w:val="none" w:sz="0" w:space="0" w:color="auto"/>
            <w:bottom w:val="none" w:sz="0" w:space="0" w:color="auto"/>
            <w:right w:val="none" w:sz="0" w:space="0" w:color="auto"/>
          </w:divBdr>
        </w:div>
        <w:div w:id="177307406">
          <w:marLeft w:val="640"/>
          <w:marRight w:val="0"/>
          <w:marTop w:val="0"/>
          <w:marBottom w:val="0"/>
          <w:divBdr>
            <w:top w:val="none" w:sz="0" w:space="0" w:color="auto"/>
            <w:left w:val="none" w:sz="0" w:space="0" w:color="auto"/>
            <w:bottom w:val="none" w:sz="0" w:space="0" w:color="auto"/>
            <w:right w:val="none" w:sz="0" w:space="0" w:color="auto"/>
          </w:divBdr>
        </w:div>
        <w:div w:id="1789160191">
          <w:marLeft w:val="640"/>
          <w:marRight w:val="0"/>
          <w:marTop w:val="0"/>
          <w:marBottom w:val="0"/>
          <w:divBdr>
            <w:top w:val="none" w:sz="0" w:space="0" w:color="auto"/>
            <w:left w:val="none" w:sz="0" w:space="0" w:color="auto"/>
            <w:bottom w:val="none" w:sz="0" w:space="0" w:color="auto"/>
            <w:right w:val="none" w:sz="0" w:space="0" w:color="auto"/>
          </w:divBdr>
        </w:div>
        <w:div w:id="1863199817">
          <w:marLeft w:val="640"/>
          <w:marRight w:val="0"/>
          <w:marTop w:val="0"/>
          <w:marBottom w:val="0"/>
          <w:divBdr>
            <w:top w:val="none" w:sz="0" w:space="0" w:color="auto"/>
            <w:left w:val="none" w:sz="0" w:space="0" w:color="auto"/>
            <w:bottom w:val="none" w:sz="0" w:space="0" w:color="auto"/>
            <w:right w:val="none" w:sz="0" w:space="0" w:color="auto"/>
          </w:divBdr>
        </w:div>
        <w:div w:id="729157327">
          <w:marLeft w:val="640"/>
          <w:marRight w:val="0"/>
          <w:marTop w:val="0"/>
          <w:marBottom w:val="0"/>
          <w:divBdr>
            <w:top w:val="none" w:sz="0" w:space="0" w:color="auto"/>
            <w:left w:val="none" w:sz="0" w:space="0" w:color="auto"/>
            <w:bottom w:val="none" w:sz="0" w:space="0" w:color="auto"/>
            <w:right w:val="none" w:sz="0" w:space="0" w:color="auto"/>
          </w:divBdr>
        </w:div>
        <w:div w:id="1973705022">
          <w:marLeft w:val="640"/>
          <w:marRight w:val="0"/>
          <w:marTop w:val="0"/>
          <w:marBottom w:val="0"/>
          <w:divBdr>
            <w:top w:val="none" w:sz="0" w:space="0" w:color="auto"/>
            <w:left w:val="none" w:sz="0" w:space="0" w:color="auto"/>
            <w:bottom w:val="none" w:sz="0" w:space="0" w:color="auto"/>
            <w:right w:val="none" w:sz="0" w:space="0" w:color="auto"/>
          </w:divBdr>
        </w:div>
        <w:div w:id="386758872">
          <w:marLeft w:val="640"/>
          <w:marRight w:val="0"/>
          <w:marTop w:val="0"/>
          <w:marBottom w:val="0"/>
          <w:divBdr>
            <w:top w:val="none" w:sz="0" w:space="0" w:color="auto"/>
            <w:left w:val="none" w:sz="0" w:space="0" w:color="auto"/>
            <w:bottom w:val="none" w:sz="0" w:space="0" w:color="auto"/>
            <w:right w:val="none" w:sz="0" w:space="0" w:color="auto"/>
          </w:divBdr>
        </w:div>
        <w:div w:id="2064671008">
          <w:marLeft w:val="640"/>
          <w:marRight w:val="0"/>
          <w:marTop w:val="0"/>
          <w:marBottom w:val="0"/>
          <w:divBdr>
            <w:top w:val="none" w:sz="0" w:space="0" w:color="auto"/>
            <w:left w:val="none" w:sz="0" w:space="0" w:color="auto"/>
            <w:bottom w:val="none" w:sz="0" w:space="0" w:color="auto"/>
            <w:right w:val="none" w:sz="0" w:space="0" w:color="auto"/>
          </w:divBdr>
        </w:div>
        <w:div w:id="742065403">
          <w:marLeft w:val="640"/>
          <w:marRight w:val="0"/>
          <w:marTop w:val="0"/>
          <w:marBottom w:val="0"/>
          <w:divBdr>
            <w:top w:val="none" w:sz="0" w:space="0" w:color="auto"/>
            <w:left w:val="none" w:sz="0" w:space="0" w:color="auto"/>
            <w:bottom w:val="none" w:sz="0" w:space="0" w:color="auto"/>
            <w:right w:val="none" w:sz="0" w:space="0" w:color="auto"/>
          </w:divBdr>
        </w:div>
        <w:div w:id="557279023">
          <w:marLeft w:val="640"/>
          <w:marRight w:val="0"/>
          <w:marTop w:val="0"/>
          <w:marBottom w:val="0"/>
          <w:divBdr>
            <w:top w:val="none" w:sz="0" w:space="0" w:color="auto"/>
            <w:left w:val="none" w:sz="0" w:space="0" w:color="auto"/>
            <w:bottom w:val="none" w:sz="0" w:space="0" w:color="auto"/>
            <w:right w:val="none" w:sz="0" w:space="0" w:color="auto"/>
          </w:divBdr>
        </w:div>
        <w:div w:id="1790204172">
          <w:marLeft w:val="640"/>
          <w:marRight w:val="0"/>
          <w:marTop w:val="0"/>
          <w:marBottom w:val="0"/>
          <w:divBdr>
            <w:top w:val="none" w:sz="0" w:space="0" w:color="auto"/>
            <w:left w:val="none" w:sz="0" w:space="0" w:color="auto"/>
            <w:bottom w:val="none" w:sz="0" w:space="0" w:color="auto"/>
            <w:right w:val="none" w:sz="0" w:space="0" w:color="auto"/>
          </w:divBdr>
        </w:div>
        <w:div w:id="247928049">
          <w:marLeft w:val="640"/>
          <w:marRight w:val="0"/>
          <w:marTop w:val="0"/>
          <w:marBottom w:val="0"/>
          <w:divBdr>
            <w:top w:val="none" w:sz="0" w:space="0" w:color="auto"/>
            <w:left w:val="none" w:sz="0" w:space="0" w:color="auto"/>
            <w:bottom w:val="none" w:sz="0" w:space="0" w:color="auto"/>
            <w:right w:val="none" w:sz="0" w:space="0" w:color="auto"/>
          </w:divBdr>
        </w:div>
        <w:div w:id="163016860">
          <w:marLeft w:val="640"/>
          <w:marRight w:val="0"/>
          <w:marTop w:val="0"/>
          <w:marBottom w:val="0"/>
          <w:divBdr>
            <w:top w:val="none" w:sz="0" w:space="0" w:color="auto"/>
            <w:left w:val="none" w:sz="0" w:space="0" w:color="auto"/>
            <w:bottom w:val="none" w:sz="0" w:space="0" w:color="auto"/>
            <w:right w:val="none" w:sz="0" w:space="0" w:color="auto"/>
          </w:divBdr>
        </w:div>
        <w:div w:id="155582929">
          <w:marLeft w:val="640"/>
          <w:marRight w:val="0"/>
          <w:marTop w:val="0"/>
          <w:marBottom w:val="0"/>
          <w:divBdr>
            <w:top w:val="none" w:sz="0" w:space="0" w:color="auto"/>
            <w:left w:val="none" w:sz="0" w:space="0" w:color="auto"/>
            <w:bottom w:val="none" w:sz="0" w:space="0" w:color="auto"/>
            <w:right w:val="none" w:sz="0" w:space="0" w:color="auto"/>
          </w:divBdr>
        </w:div>
        <w:div w:id="126821004">
          <w:marLeft w:val="640"/>
          <w:marRight w:val="0"/>
          <w:marTop w:val="0"/>
          <w:marBottom w:val="0"/>
          <w:divBdr>
            <w:top w:val="none" w:sz="0" w:space="0" w:color="auto"/>
            <w:left w:val="none" w:sz="0" w:space="0" w:color="auto"/>
            <w:bottom w:val="none" w:sz="0" w:space="0" w:color="auto"/>
            <w:right w:val="none" w:sz="0" w:space="0" w:color="auto"/>
          </w:divBdr>
        </w:div>
        <w:div w:id="524903975">
          <w:marLeft w:val="640"/>
          <w:marRight w:val="0"/>
          <w:marTop w:val="0"/>
          <w:marBottom w:val="0"/>
          <w:divBdr>
            <w:top w:val="none" w:sz="0" w:space="0" w:color="auto"/>
            <w:left w:val="none" w:sz="0" w:space="0" w:color="auto"/>
            <w:bottom w:val="none" w:sz="0" w:space="0" w:color="auto"/>
            <w:right w:val="none" w:sz="0" w:space="0" w:color="auto"/>
          </w:divBdr>
        </w:div>
        <w:div w:id="1205606756">
          <w:marLeft w:val="640"/>
          <w:marRight w:val="0"/>
          <w:marTop w:val="0"/>
          <w:marBottom w:val="0"/>
          <w:divBdr>
            <w:top w:val="none" w:sz="0" w:space="0" w:color="auto"/>
            <w:left w:val="none" w:sz="0" w:space="0" w:color="auto"/>
            <w:bottom w:val="none" w:sz="0" w:space="0" w:color="auto"/>
            <w:right w:val="none" w:sz="0" w:space="0" w:color="auto"/>
          </w:divBdr>
        </w:div>
        <w:div w:id="1508322393">
          <w:marLeft w:val="640"/>
          <w:marRight w:val="0"/>
          <w:marTop w:val="0"/>
          <w:marBottom w:val="0"/>
          <w:divBdr>
            <w:top w:val="none" w:sz="0" w:space="0" w:color="auto"/>
            <w:left w:val="none" w:sz="0" w:space="0" w:color="auto"/>
            <w:bottom w:val="none" w:sz="0" w:space="0" w:color="auto"/>
            <w:right w:val="none" w:sz="0" w:space="0" w:color="auto"/>
          </w:divBdr>
        </w:div>
        <w:div w:id="1390154128">
          <w:marLeft w:val="640"/>
          <w:marRight w:val="0"/>
          <w:marTop w:val="0"/>
          <w:marBottom w:val="0"/>
          <w:divBdr>
            <w:top w:val="none" w:sz="0" w:space="0" w:color="auto"/>
            <w:left w:val="none" w:sz="0" w:space="0" w:color="auto"/>
            <w:bottom w:val="none" w:sz="0" w:space="0" w:color="auto"/>
            <w:right w:val="none" w:sz="0" w:space="0" w:color="auto"/>
          </w:divBdr>
        </w:div>
        <w:div w:id="100104729">
          <w:marLeft w:val="640"/>
          <w:marRight w:val="0"/>
          <w:marTop w:val="0"/>
          <w:marBottom w:val="0"/>
          <w:divBdr>
            <w:top w:val="none" w:sz="0" w:space="0" w:color="auto"/>
            <w:left w:val="none" w:sz="0" w:space="0" w:color="auto"/>
            <w:bottom w:val="none" w:sz="0" w:space="0" w:color="auto"/>
            <w:right w:val="none" w:sz="0" w:space="0" w:color="auto"/>
          </w:divBdr>
        </w:div>
        <w:div w:id="1889998338">
          <w:marLeft w:val="640"/>
          <w:marRight w:val="0"/>
          <w:marTop w:val="0"/>
          <w:marBottom w:val="0"/>
          <w:divBdr>
            <w:top w:val="none" w:sz="0" w:space="0" w:color="auto"/>
            <w:left w:val="none" w:sz="0" w:space="0" w:color="auto"/>
            <w:bottom w:val="none" w:sz="0" w:space="0" w:color="auto"/>
            <w:right w:val="none" w:sz="0" w:space="0" w:color="auto"/>
          </w:divBdr>
        </w:div>
        <w:div w:id="1697802882">
          <w:marLeft w:val="640"/>
          <w:marRight w:val="0"/>
          <w:marTop w:val="0"/>
          <w:marBottom w:val="0"/>
          <w:divBdr>
            <w:top w:val="none" w:sz="0" w:space="0" w:color="auto"/>
            <w:left w:val="none" w:sz="0" w:space="0" w:color="auto"/>
            <w:bottom w:val="none" w:sz="0" w:space="0" w:color="auto"/>
            <w:right w:val="none" w:sz="0" w:space="0" w:color="auto"/>
          </w:divBdr>
        </w:div>
        <w:div w:id="888684223">
          <w:marLeft w:val="640"/>
          <w:marRight w:val="0"/>
          <w:marTop w:val="0"/>
          <w:marBottom w:val="0"/>
          <w:divBdr>
            <w:top w:val="none" w:sz="0" w:space="0" w:color="auto"/>
            <w:left w:val="none" w:sz="0" w:space="0" w:color="auto"/>
            <w:bottom w:val="none" w:sz="0" w:space="0" w:color="auto"/>
            <w:right w:val="none" w:sz="0" w:space="0" w:color="auto"/>
          </w:divBdr>
        </w:div>
        <w:div w:id="1311446022">
          <w:marLeft w:val="640"/>
          <w:marRight w:val="0"/>
          <w:marTop w:val="0"/>
          <w:marBottom w:val="0"/>
          <w:divBdr>
            <w:top w:val="none" w:sz="0" w:space="0" w:color="auto"/>
            <w:left w:val="none" w:sz="0" w:space="0" w:color="auto"/>
            <w:bottom w:val="none" w:sz="0" w:space="0" w:color="auto"/>
            <w:right w:val="none" w:sz="0" w:space="0" w:color="auto"/>
          </w:divBdr>
        </w:div>
        <w:div w:id="595292473">
          <w:marLeft w:val="640"/>
          <w:marRight w:val="0"/>
          <w:marTop w:val="0"/>
          <w:marBottom w:val="0"/>
          <w:divBdr>
            <w:top w:val="none" w:sz="0" w:space="0" w:color="auto"/>
            <w:left w:val="none" w:sz="0" w:space="0" w:color="auto"/>
            <w:bottom w:val="none" w:sz="0" w:space="0" w:color="auto"/>
            <w:right w:val="none" w:sz="0" w:space="0" w:color="auto"/>
          </w:divBdr>
        </w:div>
        <w:div w:id="446630799">
          <w:marLeft w:val="640"/>
          <w:marRight w:val="0"/>
          <w:marTop w:val="0"/>
          <w:marBottom w:val="0"/>
          <w:divBdr>
            <w:top w:val="none" w:sz="0" w:space="0" w:color="auto"/>
            <w:left w:val="none" w:sz="0" w:space="0" w:color="auto"/>
            <w:bottom w:val="none" w:sz="0" w:space="0" w:color="auto"/>
            <w:right w:val="none" w:sz="0" w:space="0" w:color="auto"/>
          </w:divBdr>
        </w:div>
        <w:div w:id="1021317618">
          <w:marLeft w:val="640"/>
          <w:marRight w:val="0"/>
          <w:marTop w:val="0"/>
          <w:marBottom w:val="0"/>
          <w:divBdr>
            <w:top w:val="none" w:sz="0" w:space="0" w:color="auto"/>
            <w:left w:val="none" w:sz="0" w:space="0" w:color="auto"/>
            <w:bottom w:val="none" w:sz="0" w:space="0" w:color="auto"/>
            <w:right w:val="none" w:sz="0" w:space="0" w:color="auto"/>
          </w:divBdr>
        </w:div>
        <w:div w:id="1900242557">
          <w:marLeft w:val="640"/>
          <w:marRight w:val="0"/>
          <w:marTop w:val="0"/>
          <w:marBottom w:val="0"/>
          <w:divBdr>
            <w:top w:val="none" w:sz="0" w:space="0" w:color="auto"/>
            <w:left w:val="none" w:sz="0" w:space="0" w:color="auto"/>
            <w:bottom w:val="none" w:sz="0" w:space="0" w:color="auto"/>
            <w:right w:val="none" w:sz="0" w:space="0" w:color="auto"/>
          </w:divBdr>
        </w:div>
        <w:div w:id="684987635">
          <w:marLeft w:val="640"/>
          <w:marRight w:val="0"/>
          <w:marTop w:val="0"/>
          <w:marBottom w:val="0"/>
          <w:divBdr>
            <w:top w:val="none" w:sz="0" w:space="0" w:color="auto"/>
            <w:left w:val="none" w:sz="0" w:space="0" w:color="auto"/>
            <w:bottom w:val="none" w:sz="0" w:space="0" w:color="auto"/>
            <w:right w:val="none" w:sz="0" w:space="0" w:color="auto"/>
          </w:divBdr>
        </w:div>
        <w:div w:id="1091245104">
          <w:marLeft w:val="640"/>
          <w:marRight w:val="0"/>
          <w:marTop w:val="0"/>
          <w:marBottom w:val="0"/>
          <w:divBdr>
            <w:top w:val="none" w:sz="0" w:space="0" w:color="auto"/>
            <w:left w:val="none" w:sz="0" w:space="0" w:color="auto"/>
            <w:bottom w:val="none" w:sz="0" w:space="0" w:color="auto"/>
            <w:right w:val="none" w:sz="0" w:space="0" w:color="auto"/>
          </w:divBdr>
        </w:div>
        <w:div w:id="386956539">
          <w:marLeft w:val="640"/>
          <w:marRight w:val="0"/>
          <w:marTop w:val="0"/>
          <w:marBottom w:val="0"/>
          <w:divBdr>
            <w:top w:val="none" w:sz="0" w:space="0" w:color="auto"/>
            <w:left w:val="none" w:sz="0" w:space="0" w:color="auto"/>
            <w:bottom w:val="none" w:sz="0" w:space="0" w:color="auto"/>
            <w:right w:val="none" w:sz="0" w:space="0" w:color="auto"/>
          </w:divBdr>
        </w:div>
        <w:div w:id="1663041585">
          <w:marLeft w:val="640"/>
          <w:marRight w:val="0"/>
          <w:marTop w:val="0"/>
          <w:marBottom w:val="0"/>
          <w:divBdr>
            <w:top w:val="none" w:sz="0" w:space="0" w:color="auto"/>
            <w:left w:val="none" w:sz="0" w:space="0" w:color="auto"/>
            <w:bottom w:val="none" w:sz="0" w:space="0" w:color="auto"/>
            <w:right w:val="none" w:sz="0" w:space="0" w:color="auto"/>
          </w:divBdr>
        </w:div>
        <w:div w:id="2073505122">
          <w:marLeft w:val="640"/>
          <w:marRight w:val="0"/>
          <w:marTop w:val="0"/>
          <w:marBottom w:val="0"/>
          <w:divBdr>
            <w:top w:val="none" w:sz="0" w:space="0" w:color="auto"/>
            <w:left w:val="none" w:sz="0" w:space="0" w:color="auto"/>
            <w:bottom w:val="none" w:sz="0" w:space="0" w:color="auto"/>
            <w:right w:val="none" w:sz="0" w:space="0" w:color="auto"/>
          </w:divBdr>
        </w:div>
        <w:div w:id="1915191211">
          <w:marLeft w:val="640"/>
          <w:marRight w:val="0"/>
          <w:marTop w:val="0"/>
          <w:marBottom w:val="0"/>
          <w:divBdr>
            <w:top w:val="none" w:sz="0" w:space="0" w:color="auto"/>
            <w:left w:val="none" w:sz="0" w:space="0" w:color="auto"/>
            <w:bottom w:val="none" w:sz="0" w:space="0" w:color="auto"/>
            <w:right w:val="none" w:sz="0" w:space="0" w:color="auto"/>
          </w:divBdr>
        </w:div>
        <w:div w:id="2026133231">
          <w:marLeft w:val="640"/>
          <w:marRight w:val="0"/>
          <w:marTop w:val="0"/>
          <w:marBottom w:val="0"/>
          <w:divBdr>
            <w:top w:val="none" w:sz="0" w:space="0" w:color="auto"/>
            <w:left w:val="none" w:sz="0" w:space="0" w:color="auto"/>
            <w:bottom w:val="none" w:sz="0" w:space="0" w:color="auto"/>
            <w:right w:val="none" w:sz="0" w:space="0" w:color="auto"/>
          </w:divBdr>
        </w:div>
        <w:div w:id="1712726827">
          <w:marLeft w:val="640"/>
          <w:marRight w:val="0"/>
          <w:marTop w:val="0"/>
          <w:marBottom w:val="0"/>
          <w:divBdr>
            <w:top w:val="none" w:sz="0" w:space="0" w:color="auto"/>
            <w:left w:val="none" w:sz="0" w:space="0" w:color="auto"/>
            <w:bottom w:val="none" w:sz="0" w:space="0" w:color="auto"/>
            <w:right w:val="none" w:sz="0" w:space="0" w:color="auto"/>
          </w:divBdr>
        </w:div>
        <w:div w:id="250938315">
          <w:marLeft w:val="640"/>
          <w:marRight w:val="0"/>
          <w:marTop w:val="0"/>
          <w:marBottom w:val="0"/>
          <w:divBdr>
            <w:top w:val="none" w:sz="0" w:space="0" w:color="auto"/>
            <w:left w:val="none" w:sz="0" w:space="0" w:color="auto"/>
            <w:bottom w:val="none" w:sz="0" w:space="0" w:color="auto"/>
            <w:right w:val="none" w:sz="0" w:space="0" w:color="auto"/>
          </w:divBdr>
        </w:div>
        <w:div w:id="1609965549">
          <w:marLeft w:val="640"/>
          <w:marRight w:val="0"/>
          <w:marTop w:val="0"/>
          <w:marBottom w:val="0"/>
          <w:divBdr>
            <w:top w:val="none" w:sz="0" w:space="0" w:color="auto"/>
            <w:left w:val="none" w:sz="0" w:space="0" w:color="auto"/>
            <w:bottom w:val="none" w:sz="0" w:space="0" w:color="auto"/>
            <w:right w:val="none" w:sz="0" w:space="0" w:color="auto"/>
          </w:divBdr>
        </w:div>
        <w:div w:id="1237127966">
          <w:marLeft w:val="640"/>
          <w:marRight w:val="0"/>
          <w:marTop w:val="0"/>
          <w:marBottom w:val="0"/>
          <w:divBdr>
            <w:top w:val="none" w:sz="0" w:space="0" w:color="auto"/>
            <w:left w:val="none" w:sz="0" w:space="0" w:color="auto"/>
            <w:bottom w:val="none" w:sz="0" w:space="0" w:color="auto"/>
            <w:right w:val="none" w:sz="0" w:space="0" w:color="auto"/>
          </w:divBdr>
        </w:div>
        <w:div w:id="1777750916">
          <w:marLeft w:val="640"/>
          <w:marRight w:val="0"/>
          <w:marTop w:val="0"/>
          <w:marBottom w:val="0"/>
          <w:divBdr>
            <w:top w:val="none" w:sz="0" w:space="0" w:color="auto"/>
            <w:left w:val="none" w:sz="0" w:space="0" w:color="auto"/>
            <w:bottom w:val="none" w:sz="0" w:space="0" w:color="auto"/>
            <w:right w:val="none" w:sz="0" w:space="0" w:color="auto"/>
          </w:divBdr>
        </w:div>
        <w:div w:id="1542209781">
          <w:marLeft w:val="640"/>
          <w:marRight w:val="0"/>
          <w:marTop w:val="0"/>
          <w:marBottom w:val="0"/>
          <w:divBdr>
            <w:top w:val="none" w:sz="0" w:space="0" w:color="auto"/>
            <w:left w:val="none" w:sz="0" w:space="0" w:color="auto"/>
            <w:bottom w:val="none" w:sz="0" w:space="0" w:color="auto"/>
            <w:right w:val="none" w:sz="0" w:space="0" w:color="auto"/>
          </w:divBdr>
        </w:div>
        <w:div w:id="860826665">
          <w:marLeft w:val="640"/>
          <w:marRight w:val="0"/>
          <w:marTop w:val="0"/>
          <w:marBottom w:val="0"/>
          <w:divBdr>
            <w:top w:val="none" w:sz="0" w:space="0" w:color="auto"/>
            <w:left w:val="none" w:sz="0" w:space="0" w:color="auto"/>
            <w:bottom w:val="none" w:sz="0" w:space="0" w:color="auto"/>
            <w:right w:val="none" w:sz="0" w:space="0" w:color="auto"/>
          </w:divBdr>
        </w:div>
        <w:div w:id="605036862">
          <w:marLeft w:val="640"/>
          <w:marRight w:val="0"/>
          <w:marTop w:val="0"/>
          <w:marBottom w:val="0"/>
          <w:divBdr>
            <w:top w:val="none" w:sz="0" w:space="0" w:color="auto"/>
            <w:left w:val="none" w:sz="0" w:space="0" w:color="auto"/>
            <w:bottom w:val="none" w:sz="0" w:space="0" w:color="auto"/>
            <w:right w:val="none" w:sz="0" w:space="0" w:color="auto"/>
          </w:divBdr>
        </w:div>
        <w:div w:id="1441946071">
          <w:marLeft w:val="640"/>
          <w:marRight w:val="0"/>
          <w:marTop w:val="0"/>
          <w:marBottom w:val="0"/>
          <w:divBdr>
            <w:top w:val="none" w:sz="0" w:space="0" w:color="auto"/>
            <w:left w:val="none" w:sz="0" w:space="0" w:color="auto"/>
            <w:bottom w:val="none" w:sz="0" w:space="0" w:color="auto"/>
            <w:right w:val="none" w:sz="0" w:space="0" w:color="auto"/>
          </w:divBdr>
        </w:div>
        <w:div w:id="1804035871">
          <w:marLeft w:val="640"/>
          <w:marRight w:val="0"/>
          <w:marTop w:val="0"/>
          <w:marBottom w:val="0"/>
          <w:divBdr>
            <w:top w:val="none" w:sz="0" w:space="0" w:color="auto"/>
            <w:left w:val="none" w:sz="0" w:space="0" w:color="auto"/>
            <w:bottom w:val="none" w:sz="0" w:space="0" w:color="auto"/>
            <w:right w:val="none" w:sz="0" w:space="0" w:color="auto"/>
          </w:divBdr>
        </w:div>
        <w:div w:id="724451364">
          <w:marLeft w:val="640"/>
          <w:marRight w:val="0"/>
          <w:marTop w:val="0"/>
          <w:marBottom w:val="0"/>
          <w:divBdr>
            <w:top w:val="none" w:sz="0" w:space="0" w:color="auto"/>
            <w:left w:val="none" w:sz="0" w:space="0" w:color="auto"/>
            <w:bottom w:val="none" w:sz="0" w:space="0" w:color="auto"/>
            <w:right w:val="none" w:sz="0" w:space="0" w:color="auto"/>
          </w:divBdr>
        </w:div>
        <w:div w:id="742533564">
          <w:marLeft w:val="640"/>
          <w:marRight w:val="0"/>
          <w:marTop w:val="0"/>
          <w:marBottom w:val="0"/>
          <w:divBdr>
            <w:top w:val="none" w:sz="0" w:space="0" w:color="auto"/>
            <w:left w:val="none" w:sz="0" w:space="0" w:color="auto"/>
            <w:bottom w:val="none" w:sz="0" w:space="0" w:color="auto"/>
            <w:right w:val="none" w:sz="0" w:space="0" w:color="auto"/>
          </w:divBdr>
        </w:div>
        <w:div w:id="1597593782">
          <w:marLeft w:val="640"/>
          <w:marRight w:val="0"/>
          <w:marTop w:val="0"/>
          <w:marBottom w:val="0"/>
          <w:divBdr>
            <w:top w:val="none" w:sz="0" w:space="0" w:color="auto"/>
            <w:left w:val="none" w:sz="0" w:space="0" w:color="auto"/>
            <w:bottom w:val="none" w:sz="0" w:space="0" w:color="auto"/>
            <w:right w:val="none" w:sz="0" w:space="0" w:color="auto"/>
          </w:divBdr>
        </w:div>
        <w:div w:id="529799041">
          <w:marLeft w:val="640"/>
          <w:marRight w:val="0"/>
          <w:marTop w:val="0"/>
          <w:marBottom w:val="0"/>
          <w:divBdr>
            <w:top w:val="none" w:sz="0" w:space="0" w:color="auto"/>
            <w:left w:val="none" w:sz="0" w:space="0" w:color="auto"/>
            <w:bottom w:val="none" w:sz="0" w:space="0" w:color="auto"/>
            <w:right w:val="none" w:sz="0" w:space="0" w:color="auto"/>
          </w:divBdr>
        </w:div>
        <w:div w:id="2071344102">
          <w:marLeft w:val="640"/>
          <w:marRight w:val="0"/>
          <w:marTop w:val="0"/>
          <w:marBottom w:val="0"/>
          <w:divBdr>
            <w:top w:val="none" w:sz="0" w:space="0" w:color="auto"/>
            <w:left w:val="none" w:sz="0" w:space="0" w:color="auto"/>
            <w:bottom w:val="none" w:sz="0" w:space="0" w:color="auto"/>
            <w:right w:val="none" w:sz="0" w:space="0" w:color="auto"/>
          </w:divBdr>
        </w:div>
        <w:div w:id="381294562">
          <w:marLeft w:val="640"/>
          <w:marRight w:val="0"/>
          <w:marTop w:val="0"/>
          <w:marBottom w:val="0"/>
          <w:divBdr>
            <w:top w:val="none" w:sz="0" w:space="0" w:color="auto"/>
            <w:left w:val="none" w:sz="0" w:space="0" w:color="auto"/>
            <w:bottom w:val="none" w:sz="0" w:space="0" w:color="auto"/>
            <w:right w:val="none" w:sz="0" w:space="0" w:color="auto"/>
          </w:divBdr>
        </w:div>
        <w:div w:id="674914531">
          <w:marLeft w:val="640"/>
          <w:marRight w:val="0"/>
          <w:marTop w:val="0"/>
          <w:marBottom w:val="0"/>
          <w:divBdr>
            <w:top w:val="none" w:sz="0" w:space="0" w:color="auto"/>
            <w:left w:val="none" w:sz="0" w:space="0" w:color="auto"/>
            <w:bottom w:val="none" w:sz="0" w:space="0" w:color="auto"/>
            <w:right w:val="none" w:sz="0" w:space="0" w:color="auto"/>
          </w:divBdr>
        </w:div>
        <w:div w:id="6953401">
          <w:marLeft w:val="640"/>
          <w:marRight w:val="0"/>
          <w:marTop w:val="0"/>
          <w:marBottom w:val="0"/>
          <w:divBdr>
            <w:top w:val="none" w:sz="0" w:space="0" w:color="auto"/>
            <w:left w:val="none" w:sz="0" w:space="0" w:color="auto"/>
            <w:bottom w:val="none" w:sz="0" w:space="0" w:color="auto"/>
            <w:right w:val="none" w:sz="0" w:space="0" w:color="auto"/>
          </w:divBdr>
        </w:div>
        <w:div w:id="1822696419">
          <w:marLeft w:val="640"/>
          <w:marRight w:val="0"/>
          <w:marTop w:val="0"/>
          <w:marBottom w:val="0"/>
          <w:divBdr>
            <w:top w:val="none" w:sz="0" w:space="0" w:color="auto"/>
            <w:left w:val="none" w:sz="0" w:space="0" w:color="auto"/>
            <w:bottom w:val="none" w:sz="0" w:space="0" w:color="auto"/>
            <w:right w:val="none" w:sz="0" w:space="0" w:color="auto"/>
          </w:divBdr>
        </w:div>
        <w:div w:id="1325088668">
          <w:marLeft w:val="640"/>
          <w:marRight w:val="0"/>
          <w:marTop w:val="0"/>
          <w:marBottom w:val="0"/>
          <w:divBdr>
            <w:top w:val="none" w:sz="0" w:space="0" w:color="auto"/>
            <w:left w:val="none" w:sz="0" w:space="0" w:color="auto"/>
            <w:bottom w:val="none" w:sz="0" w:space="0" w:color="auto"/>
            <w:right w:val="none" w:sz="0" w:space="0" w:color="auto"/>
          </w:divBdr>
        </w:div>
        <w:div w:id="1163201491">
          <w:marLeft w:val="640"/>
          <w:marRight w:val="0"/>
          <w:marTop w:val="0"/>
          <w:marBottom w:val="0"/>
          <w:divBdr>
            <w:top w:val="none" w:sz="0" w:space="0" w:color="auto"/>
            <w:left w:val="none" w:sz="0" w:space="0" w:color="auto"/>
            <w:bottom w:val="none" w:sz="0" w:space="0" w:color="auto"/>
            <w:right w:val="none" w:sz="0" w:space="0" w:color="auto"/>
          </w:divBdr>
        </w:div>
        <w:div w:id="1130249577">
          <w:marLeft w:val="640"/>
          <w:marRight w:val="0"/>
          <w:marTop w:val="0"/>
          <w:marBottom w:val="0"/>
          <w:divBdr>
            <w:top w:val="none" w:sz="0" w:space="0" w:color="auto"/>
            <w:left w:val="none" w:sz="0" w:space="0" w:color="auto"/>
            <w:bottom w:val="none" w:sz="0" w:space="0" w:color="auto"/>
            <w:right w:val="none" w:sz="0" w:space="0" w:color="auto"/>
          </w:divBdr>
        </w:div>
        <w:div w:id="851796427">
          <w:marLeft w:val="640"/>
          <w:marRight w:val="0"/>
          <w:marTop w:val="0"/>
          <w:marBottom w:val="0"/>
          <w:divBdr>
            <w:top w:val="none" w:sz="0" w:space="0" w:color="auto"/>
            <w:left w:val="none" w:sz="0" w:space="0" w:color="auto"/>
            <w:bottom w:val="none" w:sz="0" w:space="0" w:color="auto"/>
            <w:right w:val="none" w:sz="0" w:space="0" w:color="auto"/>
          </w:divBdr>
        </w:div>
        <w:div w:id="189412988">
          <w:marLeft w:val="640"/>
          <w:marRight w:val="0"/>
          <w:marTop w:val="0"/>
          <w:marBottom w:val="0"/>
          <w:divBdr>
            <w:top w:val="none" w:sz="0" w:space="0" w:color="auto"/>
            <w:left w:val="none" w:sz="0" w:space="0" w:color="auto"/>
            <w:bottom w:val="none" w:sz="0" w:space="0" w:color="auto"/>
            <w:right w:val="none" w:sz="0" w:space="0" w:color="auto"/>
          </w:divBdr>
        </w:div>
        <w:div w:id="201090766">
          <w:marLeft w:val="640"/>
          <w:marRight w:val="0"/>
          <w:marTop w:val="0"/>
          <w:marBottom w:val="0"/>
          <w:divBdr>
            <w:top w:val="none" w:sz="0" w:space="0" w:color="auto"/>
            <w:left w:val="none" w:sz="0" w:space="0" w:color="auto"/>
            <w:bottom w:val="none" w:sz="0" w:space="0" w:color="auto"/>
            <w:right w:val="none" w:sz="0" w:space="0" w:color="auto"/>
          </w:divBdr>
        </w:div>
      </w:divsChild>
    </w:div>
    <w:div w:id="1104810835">
      <w:bodyDiv w:val="1"/>
      <w:marLeft w:val="0"/>
      <w:marRight w:val="0"/>
      <w:marTop w:val="0"/>
      <w:marBottom w:val="0"/>
      <w:divBdr>
        <w:top w:val="none" w:sz="0" w:space="0" w:color="auto"/>
        <w:left w:val="none" w:sz="0" w:space="0" w:color="auto"/>
        <w:bottom w:val="none" w:sz="0" w:space="0" w:color="auto"/>
        <w:right w:val="none" w:sz="0" w:space="0" w:color="auto"/>
      </w:divBdr>
      <w:divsChild>
        <w:div w:id="1126586133">
          <w:marLeft w:val="640"/>
          <w:marRight w:val="0"/>
          <w:marTop w:val="0"/>
          <w:marBottom w:val="0"/>
          <w:divBdr>
            <w:top w:val="none" w:sz="0" w:space="0" w:color="auto"/>
            <w:left w:val="none" w:sz="0" w:space="0" w:color="auto"/>
            <w:bottom w:val="none" w:sz="0" w:space="0" w:color="auto"/>
            <w:right w:val="none" w:sz="0" w:space="0" w:color="auto"/>
          </w:divBdr>
        </w:div>
        <w:div w:id="313923049">
          <w:marLeft w:val="640"/>
          <w:marRight w:val="0"/>
          <w:marTop w:val="0"/>
          <w:marBottom w:val="0"/>
          <w:divBdr>
            <w:top w:val="none" w:sz="0" w:space="0" w:color="auto"/>
            <w:left w:val="none" w:sz="0" w:space="0" w:color="auto"/>
            <w:bottom w:val="none" w:sz="0" w:space="0" w:color="auto"/>
            <w:right w:val="none" w:sz="0" w:space="0" w:color="auto"/>
          </w:divBdr>
        </w:div>
        <w:div w:id="299456343">
          <w:marLeft w:val="640"/>
          <w:marRight w:val="0"/>
          <w:marTop w:val="0"/>
          <w:marBottom w:val="0"/>
          <w:divBdr>
            <w:top w:val="none" w:sz="0" w:space="0" w:color="auto"/>
            <w:left w:val="none" w:sz="0" w:space="0" w:color="auto"/>
            <w:bottom w:val="none" w:sz="0" w:space="0" w:color="auto"/>
            <w:right w:val="none" w:sz="0" w:space="0" w:color="auto"/>
          </w:divBdr>
        </w:div>
        <w:div w:id="1158494847">
          <w:marLeft w:val="640"/>
          <w:marRight w:val="0"/>
          <w:marTop w:val="0"/>
          <w:marBottom w:val="0"/>
          <w:divBdr>
            <w:top w:val="none" w:sz="0" w:space="0" w:color="auto"/>
            <w:left w:val="none" w:sz="0" w:space="0" w:color="auto"/>
            <w:bottom w:val="none" w:sz="0" w:space="0" w:color="auto"/>
            <w:right w:val="none" w:sz="0" w:space="0" w:color="auto"/>
          </w:divBdr>
        </w:div>
        <w:div w:id="540017436">
          <w:marLeft w:val="640"/>
          <w:marRight w:val="0"/>
          <w:marTop w:val="0"/>
          <w:marBottom w:val="0"/>
          <w:divBdr>
            <w:top w:val="none" w:sz="0" w:space="0" w:color="auto"/>
            <w:left w:val="none" w:sz="0" w:space="0" w:color="auto"/>
            <w:bottom w:val="none" w:sz="0" w:space="0" w:color="auto"/>
            <w:right w:val="none" w:sz="0" w:space="0" w:color="auto"/>
          </w:divBdr>
        </w:div>
        <w:div w:id="337079423">
          <w:marLeft w:val="640"/>
          <w:marRight w:val="0"/>
          <w:marTop w:val="0"/>
          <w:marBottom w:val="0"/>
          <w:divBdr>
            <w:top w:val="none" w:sz="0" w:space="0" w:color="auto"/>
            <w:left w:val="none" w:sz="0" w:space="0" w:color="auto"/>
            <w:bottom w:val="none" w:sz="0" w:space="0" w:color="auto"/>
            <w:right w:val="none" w:sz="0" w:space="0" w:color="auto"/>
          </w:divBdr>
        </w:div>
        <w:div w:id="519660752">
          <w:marLeft w:val="640"/>
          <w:marRight w:val="0"/>
          <w:marTop w:val="0"/>
          <w:marBottom w:val="0"/>
          <w:divBdr>
            <w:top w:val="none" w:sz="0" w:space="0" w:color="auto"/>
            <w:left w:val="none" w:sz="0" w:space="0" w:color="auto"/>
            <w:bottom w:val="none" w:sz="0" w:space="0" w:color="auto"/>
            <w:right w:val="none" w:sz="0" w:space="0" w:color="auto"/>
          </w:divBdr>
        </w:div>
        <w:div w:id="2001501565">
          <w:marLeft w:val="640"/>
          <w:marRight w:val="0"/>
          <w:marTop w:val="0"/>
          <w:marBottom w:val="0"/>
          <w:divBdr>
            <w:top w:val="none" w:sz="0" w:space="0" w:color="auto"/>
            <w:left w:val="none" w:sz="0" w:space="0" w:color="auto"/>
            <w:bottom w:val="none" w:sz="0" w:space="0" w:color="auto"/>
            <w:right w:val="none" w:sz="0" w:space="0" w:color="auto"/>
          </w:divBdr>
        </w:div>
        <w:div w:id="1887984631">
          <w:marLeft w:val="640"/>
          <w:marRight w:val="0"/>
          <w:marTop w:val="0"/>
          <w:marBottom w:val="0"/>
          <w:divBdr>
            <w:top w:val="none" w:sz="0" w:space="0" w:color="auto"/>
            <w:left w:val="none" w:sz="0" w:space="0" w:color="auto"/>
            <w:bottom w:val="none" w:sz="0" w:space="0" w:color="auto"/>
            <w:right w:val="none" w:sz="0" w:space="0" w:color="auto"/>
          </w:divBdr>
        </w:div>
        <w:div w:id="1104887822">
          <w:marLeft w:val="640"/>
          <w:marRight w:val="0"/>
          <w:marTop w:val="0"/>
          <w:marBottom w:val="0"/>
          <w:divBdr>
            <w:top w:val="none" w:sz="0" w:space="0" w:color="auto"/>
            <w:left w:val="none" w:sz="0" w:space="0" w:color="auto"/>
            <w:bottom w:val="none" w:sz="0" w:space="0" w:color="auto"/>
            <w:right w:val="none" w:sz="0" w:space="0" w:color="auto"/>
          </w:divBdr>
        </w:div>
        <w:div w:id="287930295">
          <w:marLeft w:val="640"/>
          <w:marRight w:val="0"/>
          <w:marTop w:val="0"/>
          <w:marBottom w:val="0"/>
          <w:divBdr>
            <w:top w:val="none" w:sz="0" w:space="0" w:color="auto"/>
            <w:left w:val="none" w:sz="0" w:space="0" w:color="auto"/>
            <w:bottom w:val="none" w:sz="0" w:space="0" w:color="auto"/>
            <w:right w:val="none" w:sz="0" w:space="0" w:color="auto"/>
          </w:divBdr>
        </w:div>
        <w:div w:id="1740905398">
          <w:marLeft w:val="640"/>
          <w:marRight w:val="0"/>
          <w:marTop w:val="0"/>
          <w:marBottom w:val="0"/>
          <w:divBdr>
            <w:top w:val="none" w:sz="0" w:space="0" w:color="auto"/>
            <w:left w:val="none" w:sz="0" w:space="0" w:color="auto"/>
            <w:bottom w:val="none" w:sz="0" w:space="0" w:color="auto"/>
            <w:right w:val="none" w:sz="0" w:space="0" w:color="auto"/>
          </w:divBdr>
        </w:div>
        <w:div w:id="1347827132">
          <w:marLeft w:val="640"/>
          <w:marRight w:val="0"/>
          <w:marTop w:val="0"/>
          <w:marBottom w:val="0"/>
          <w:divBdr>
            <w:top w:val="none" w:sz="0" w:space="0" w:color="auto"/>
            <w:left w:val="none" w:sz="0" w:space="0" w:color="auto"/>
            <w:bottom w:val="none" w:sz="0" w:space="0" w:color="auto"/>
            <w:right w:val="none" w:sz="0" w:space="0" w:color="auto"/>
          </w:divBdr>
        </w:div>
        <w:div w:id="1962569395">
          <w:marLeft w:val="640"/>
          <w:marRight w:val="0"/>
          <w:marTop w:val="0"/>
          <w:marBottom w:val="0"/>
          <w:divBdr>
            <w:top w:val="none" w:sz="0" w:space="0" w:color="auto"/>
            <w:left w:val="none" w:sz="0" w:space="0" w:color="auto"/>
            <w:bottom w:val="none" w:sz="0" w:space="0" w:color="auto"/>
            <w:right w:val="none" w:sz="0" w:space="0" w:color="auto"/>
          </w:divBdr>
        </w:div>
        <w:div w:id="1422406077">
          <w:marLeft w:val="640"/>
          <w:marRight w:val="0"/>
          <w:marTop w:val="0"/>
          <w:marBottom w:val="0"/>
          <w:divBdr>
            <w:top w:val="none" w:sz="0" w:space="0" w:color="auto"/>
            <w:left w:val="none" w:sz="0" w:space="0" w:color="auto"/>
            <w:bottom w:val="none" w:sz="0" w:space="0" w:color="auto"/>
            <w:right w:val="none" w:sz="0" w:space="0" w:color="auto"/>
          </w:divBdr>
        </w:div>
        <w:div w:id="1172796964">
          <w:marLeft w:val="640"/>
          <w:marRight w:val="0"/>
          <w:marTop w:val="0"/>
          <w:marBottom w:val="0"/>
          <w:divBdr>
            <w:top w:val="none" w:sz="0" w:space="0" w:color="auto"/>
            <w:left w:val="none" w:sz="0" w:space="0" w:color="auto"/>
            <w:bottom w:val="none" w:sz="0" w:space="0" w:color="auto"/>
            <w:right w:val="none" w:sz="0" w:space="0" w:color="auto"/>
          </w:divBdr>
        </w:div>
        <w:div w:id="1928222683">
          <w:marLeft w:val="640"/>
          <w:marRight w:val="0"/>
          <w:marTop w:val="0"/>
          <w:marBottom w:val="0"/>
          <w:divBdr>
            <w:top w:val="none" w:sz="0" w:space="0" w:color="auto"/>
            <w:left w:val="none" w:sz="0" w:space="0" w:color="auto"/>
            <w:bottom w:val="none" w:sz="0" w:space="0" w:color="auto"/>
            <w:right w:val="none" w:sz="0" w:space="0" w:color="auto"/>
          </w:divBdr>
        </w:div>
        <w:div w:id="177043317">
          <w:marLeft w:val="640"/>
          <w:marRight w:val="0"/>
          <w:marTop w:val="0"/>
          <w:marBottom w:val="0"/>
          <w:divBdr>
            <w:top w:val="none" w:sz="0" w:space="0" w:color="auto"/>
            <w:left w:val="none" w:sz="0" w:space="0" w:color="auto"/>
            <w:bottom w:val="none" w:sz="0" w:space="0" w:color="auto"/>
            <w:right w:val="none" w:sz="0" w:space="0" w:color="auto"/>
          </w:divBdr>
        </w:div>
        <w:div w:id="2111655292">
          <w:marLeft w:val="640"/>
          <w:marRight w:val="0"/>
          <w:marTop w:val="0"/>
          <w:marBottom w:val="0"/>
          <w:divBdr>
            <w:top w:val="none" w:sz="0" w:space="0" w:color="auto"/>
            <w:left w:val="none" w:sz="0" w:space="0" w:color="auto"/>
            <w:bottom w:val="none" w:sz="0" w:space="0" w:color="auto"/>
            <w:right w:val="none" w:sz="0" w:space="0" w:color="auto"/>
          </w:divBdr>
        </w:div>
        <w:div w:id="1396783543">
          <w:marLeft w:val="640"/>
          <w:marRight w:val="0"/>
          <w:marTop w:val="0"/>
          <w:marBottom w:val="0"/>
          <w:divBdr>
            <w:top w:val="none" w:sz="0" w:space="0" w:color="auto"/>
            <w:left w:val="none" w:sz="0" w:space="0" w:color="auto"/>
            <w:bottom w:val="none" w:sz="0" w:space="0" w:color="auto"/>
            <w:right w:val="none" w:sz="0" w:space="0" w:color="auto"/>
          </w:divBdr>
        </w:div>
        <w:div w:id="1629050263">
          <w:marLeft w:val="640"/>
          <w:marRight w:val="0"/>
          <w:marTop w:val="0"/>
          <w:marBottom w:val="0"/>
          <w:divBdr>
            <w:top w:val="none" w:sz="0" w:space="0" w:color="auto"/>
            <w:left w:val="none" w:sz="0" w:space="0" w:color="auto"/>
            <w:bottom w:val="none" w:sz="0" w:space="0" w:color="auto"/>
            <w:right w:val="none" w:sz="0" w:space="0" w:color="auto"/>
          </w:divBdr>
        </w:div>
        <w:div w:id="1018002997">
          <w:marLeft w:val="640"/>
          <w:marRight w:val="0"/>
          <w:marTop w:val="0"/>
          <w:marBottom w:val="0"/>
          <w:divBdr>
            <w:top w:val="none" w:sz="0" w:space="0" w:color="auto"/>
            <w:left w:val="none" w:sz="0" w:space="0" w:color="auto"/>
            <w:bottom w:val="none" w:sz="0" w:space="0" w:color="auto"/>
            <w:right w:val="none" w:sz="0" w:space="0" w:color="auto"/>
          </w:divBdr>
        </w:div>
        <w:div w:id="985205439">
          <w:marLeft w:val="640"/>
          <w:marRight w:val="0"/>
          <w:marTop w:val="0"/>
          <w:marBottom w:val="0"/>
          <w:divBdr>
            <w:top w:val="none" w:sz="0" w:space="0" w:color="auto"/>
            <w:left w:val="none" w:sz="0" w:space="0" w:color="auto"/>
            <w:bottom w:val="none" w:sz="0" w:space="0" w:color="auto"/>
            <w:right w:val="none" w:sz="0" w:space="0" w:color="auto"/>
          </w:divBdr>
        </w:div>
        <w:div w:id="737438940">
          <w:marLeft w:val="640"/>
          <w:marRight w:val="0"/>
          <w:marTop w:val="0"/>
          <w:marBottom w:val="0"/>
          <w:divBdr>
            <w:top w:val="none" w:sz="0" w:space="0" w:color="auto"/>
            <w:left w:val="none" w:sz="0" w:space="0" w:color="auto"/>
            <w:bottom w:val="none" w:sz="0" w:space="0" w:color="auto"/>
            <w:right w:val="none" w:sz="0" w:space="0" w:color="auto"/>
          </w:divBdr>
        </w:div>
        <w:div w:id="1737506085">
          <w:marLeft w:val="640"/>
          <w:marRight w:val="0"/>
          <w:marTop w:val="0"/>
          <w:marBottom w:val="0"/>
          <w:divBdr>
            <w:top w:val="none" w:sz="0" w:space="0" w:color="auto"/>
            <w:left w:val="none" w:sz="0" w:space="0" w:color="auto"/>
            <w:bottom w:val="none" w:sz="0" w:space="0" w:color="auto"/>
            <w:right w:val="none" w:sz="0" w:space="0" w:color="auto"/>
          </w:divBdr>
        </w:div>
        <w:div w:id="1778140943">
          <w:marLeft w:val="640"/>
          <w:marRight w:val="0"/>
          <w:marTop w:val="0"/>
          <w:marBottom w:val="0"/>
          <w:divBdr>
            <w:top w:val="none" w:sz="0" w:space="0" w:color="auto"/>
            <w:left w:val="none" w:sz="0" w:space="0" w:color="auto"/>
            <w:bottom w:val="none" w:sz="0" w:space="0" w:color="auto"/>
            <w:right w:val="none" w:sz="0" w:space="0" w:color="auto"/>
          </w:divBdr>
        </w:div>
        <w:div w:id="1897013540">
          <w:marLeft w:val="640"/>
          <w:marRight w:val="0"/>
          <w:marTop w:val="0"/>
          <w:marBottom w:val="0"/>
          <w:divBdr>
            <w:top w:val="none" w:sz="0" w:space="0" w:color="auto"/>
            <w:left w:val="none" w:sz="0" w:space="0" w:color="auto"/>
            <w:bottom w:val="none" w:sz="0" w:space="0" w:color="auto"/>
            <w:right w:val="none" w:sz="0" w:space="0" w:color="auto"/>
          </w:divBdr>
        </w:div>
        <w:div w:id="2030135524">
          <w:marLeft w:val="640"/>
          <w:marRight w:val="0"/>
          <w:marTop w:val="0"/>
          <w:marBottom w:val="0"/>
          <w:divBdr>
            <w:top w:val="none" w:sz="0" w:space="0" w:color="auto"/>
            <w:left w:val="none" w:sz="0" w:space="0" w:color="auto"/>
            <w:bottom w:val="none" w:sz="0" w:space="0" w:color="auto"/>
            <w:right w:val="none" w:sz="0" w:space="0" w:color="auto"/>
          </w:divBdr>
        </w:div>
        <w:div w:id="1123384981">
          <w:marLeft w:val="640"/>
          <w:marRight w:val="0"/>
          <w:marTop w:val="0"/>
          <w:marBottom w:val="0"/>
          <w:divBdr>
            <w:top w:val="none" w:sz="0" w:space="0" w:color="auto"/>
            <w:left w:val="none" w:sz="0" w:space="0" w:color="auto"/>
            <w:bottom w:val="none" w:sz="0" w:space="0" w:color="auto"/>
            <w:right w:val="none" w:sz="0" w:space="0" w:color="auto"/>
          </w:divBdr>
        </w:div>
        <w:div w:id="670989225">
          <w:marLeft w:val="640"/>
          <w:marRight w:val="0"/>
          <w:marTop w:val="0"/>
          <w:marBottom w:val="0"/>
          <w:divBdr>
            <w:top w:val="none" w:sz="0" w:space="0" w:color="auto"/>
            <w:left w:val="none" w:sz="0" w:space="0" w:color="auto"/>
            <w:bottom w:val="none" w:sz="0" w:space="0" w:color="auto"/>
            <w:right w:val="none" w:sz="0" w:space="0" w:color="auto"/>
          </w:divBdr>
        </w:div>
        <w:div w:id="1006902727">
          <w:marLeft w:val="640"/>
          <w:marRight w:val="0"/>
          <w:marTop w:val="0"/>
          <w:marBottom w:val="0"/>
          <w:divBdr>
            <w:top w:val="none" w:sz="0" w:space="0" w:color="auto"/>
            <w:left w:val="none" w:sz="0" w:space="0" w:color="auto"/>
            <w:bottom w:val="none" w:sz="0" w:space="0" w:color="auto"/>
            <w:right w:val="none" w:sz="0" w:space="0" w:color="auto"/>
          </w:divBdr>
        </w:div>
        <w:div w:id="1875801155">
          <w:marLeft w:val="640"/>
          <w:marRight w:val="0"/>
          <w:marTop w:val="0"/>
          <w:marBottom w:val="0"/>
          <w:divBdr>
            <w:top w:val="none" w:sz="0" w:space="0" w:color="auto"/>
            <w:left w:val="none" w:sz="0" w:space="0" w:color="auto"/>
            <w:bottom w:val="none" w:sz="0" w:space="0" w:color="auto"/>
            <w:right w:val="none" w:sz="0" w:space="0" w:color="auto"/>
          </w:divBdr>
        </w:div>
        <w:div w:id="122357273">
          <w:marLeft w:val="640"/>
          <w:marRight w:val="0"/>
          <w:marTop w:val="0"/>
          <w:marBottom w:val="0"/>
          <w:divBdr>
            <w:top w:val="none" w:sz="0" w:space="0" w:color="auto"/>
            <w:left w:val="none" w:sz="0" w:space="0" w:color="auto"/>
            <w:bottom w:val="none" w:sz="0" w:space="0" w:color="auto"/>
            <w:right w:val="none" w:sz="0" w:space="0" w:color="auto"/>
          </w:divBdr>
        </w:div>
        <w:div w:id="1332022029">
          <w:marLeft w:val="640"/>
          <w:marRight w:val="0"/>
          <w:marTop w:val="0"/>
          <w:marBottom w:val="0"/>
          <w:divBdr>
            <w:top w:val="none" w:sz="0" w:space="0" w:color="auto"/>
            <w:left w:val="none" w:sz="0" w:space="0" w:color="auto"/>
            <w:bottom w:val="none" w:sz="0" w:space="0" w:color="auto"/>
            <w:right w:val="none" w:sz="0" w:space="0" w:color="auto"/>
          </w:divBdr>
        </w:div>
        <w:div w:id="13457981">
          <w:marLeft w:val="640"/>
          <w:marRight w:val="0"/>
          <w:marTop w:val="0"/>
          <w:marBottom w:val="0"/>
          <w:divBdr>
            <w:top w:val="none" w:sz="0" w:space="0" w:color="auto"/>
            <w:left w:val="none" w:sz="0" w:space="0" w:color="auto"/>
            <w:bottom w:val="none" w:sz="0" w:space="0" w:color="auto"/>
            <w:right w:val="none" w:sz="0" w:space="0" w:color="auto"/>
          </w:divBdr>
        </w:div>
        <w:div w:id="2095977480">
          <w:marLeft w:val="640"/>
          <w:marRight w:val="0"/>
          <w:marTop w:val="0"/>
          <w:marBottom w:val="0"/>
          <w:divBdr>
            <w:top w:val="none" w:sz="0" w:space="0" w:color="auto"/>
            <w:left w:val="none" w:sz="0" w:space="0" w:color="auto"/>
            <w:bottom w:val="none" w:sz="0" w:space="0" w:color="auto"/>
            <w:right w:val="none" w:sz="0" w:space="0" w:color="auto"/>
          </w:divBdr>
        </w:div>
        <w:div w:id="1750346879">
          <w:marLeft w:val="640"/>
          <w:marRight w:val="0"/>
          <w:marTop w:val="0"/>
          <w:marBottom w:val="0"/>
          <w:divBdr>
            <w:top w:val="none" w:sz="0" w:space="0" w:color="auto"/>
            <w:left w:val="none" w:sz="0" w:space="0" w:color="auto"/>
            <w:bottom w:val="none" w:sz="0" w:space="0" w:color="auto"/>
            <w:right w:val="none" w:sz="0" w:space="0" w:color="auto"/>
          </w:divBdr>
        </w:div>
        <w:div w:id="161047601">
          <w:marLeft w:val="640"/>
          <w:marRight w:val="0"/>
          <w:marTop w:val="0"/>
          <w:marBottom w:val="0"/>
          <w:divBdr>
            <w:top w:val="none" w:sz="0" w:space="0" w:color="auto"/>
            <w:left w:val="none" w:sz="0" w:space="0" w:color="auto"/>
            <w:bottom w:val="none" w:sz="0" w:space="0" w:color="auto"/>
            <w:right w:val="none" w:sz="0" w:space="0" w:color="auto"/>
          </w:divBdr>
        </w:div>
        <w:div w:id="1821074402">
          <w:marLeft w:val="640"/>
          <w:marRight w:val="0"/>
          <w:marTop w:val="0"/>
          <w:marBottom w:val="0"/>
          <w:divBdr>
            <w:top w:val="none" w:sz="0" w:space="0" w:color="auto"/>
            <w:left w:val="none" w:sz="0" w:space="0" w:color="auto"/>
            <w:bottom w:val="none" w:sz="0" w:space="0" w:color="auto"/>
            <w:right w:val="none" w:sz="0" w:space="0" w:color="auto"/>
          </w:divBdr>
        </w:div>
        <w:div w:id="1234925855">
          <w:marLeft w:val="640"/>
          <w:marRight w:val="0"/>
          <w:marTop w:val="0"/>
          <w:marBottom w:val="0"/>
          <w:divBdr>
            <w:top w:val="none" w:sz="0" w:space="0" w:color="auto"/>
            <w:left w:val="none" w:sz="0" w:space="0" w:color="auto"/>
            <w:bottom w:val="none" w:sz="0" w:space="0" w:color="auto"/>
            <w:right w:val="none" w:sz="0" w:space="0" w:color="auto"/>
          </w:divBdr>
        </w:div>
        <w:div w:id="96826788">
          <w:marLeft w:val="640"/>
          <w:marRight w:val="0"/>
          <w:marTop w:val="0"/>
          <w:marBottom w:val="0"/>
          <w:divBdr>
            <w:top w:val="none" w:sz="0" w:space="0" w:color="auto"/>
            <w:left w:val="none" w:sz="0" w:space="0" w:color="auto"/>
            <w:bottom w:val="none" w:sz="0" w:space="0" w:color="auto"/>
            <w:right w:val="none" w:sz="0" w:space="0" w:color="auto"/>
          </w:divBdr>
        </w:div>
        <w:div w:id="763459279">
          <w:marLeft w:val="640"/>
          <w:marRight w:val="0"/>
          <w:marTop w:val="0"/>
          <w:marBottom w:val="0"/>
          <w:divBdr>
            <w:top w:val="none" w:sz="0" w:space="0" w:color="auto"/>
            <w:left w:val="none" w:sz="0" w:space="0" w:color="auto"/>
            <w:bottom w:val="none" w:sz="0" w:space="0" w:color="auto"/>
            <w:right w:val="none" w:sz="0" w:space="0" w:color="auto"/>
          </w:divBdr>
        </w:div>
        <w:div w:id="983317441">
          <w:marLeft w:val="640"/>
          <w:marRight w:val="0"/>
          <w:marTop w:val="0"/>
          <w:marBottom w:val="0"/>
          <w:divBdr>
            <w:top w:val="none" w:sz="0" w:space="0" w:color="auto"/>
            <w:left w:val="none" w:sz="0" w:space="0" w:color="auto"/>
            <w:bottom w:val="none" w:sz="0" w:space="0" w:color="auto"/>
            <w:right w:val="none" w:sz="0" w:space="0" w:color="auto"/>
          </w:divBdr>
        </w:div>
        <w:div w:id="672805877">
          <w:marLeft w:val="640"/>
          <w:marRight w:val="0"/>
          <w:marTop w:val="0"/>
          <w:marBottom w:val="0"/>
          <w:divBdr>
            <w:top w:val="none" w:sz="0" w:space="0" w:color="auto"/>
            <w:left w:val="none" w:sz="0" w:space="0" w:color="auto"/>
            <w:bottom w:val="none" w:sz="0" w:space="0" w:color="auto"/>
            <w:right w:val="none" w:sz="0" w:space="0" w:color="auto"/>
          </w:divBdr>
        </w:div>
        <w:div w:id="681510410">
          <w:marLeft w:val="640"/>
          <w:marRight w:val="0"/>
          <w:marTop w:val="0"/>
          <w:marBottom w:val="0"/>
          <w:divBdr>
            <w:top w:val="none" w:sz="0" w:space="0" w:color="auto"/>
            <w:left w:val="none" w:sz="0" w:space="0" w:color="auto"/>
            <w:bottom w:val="none" w:sz="0" w:space="0" w:color="auto"/>
            <w:right w:val="none" w:sz="0" w:space="0" w:color="auto"/>
          </w:divBdr>
        </w:div>
        <w:div w:id="110983077">
          <w:marLeft w:val="640"/>
          <w:marRight w:val="0"/>
          <w:marTop w:val="0"/>
          <w:marBottom w:val="0"/>
          <w:divBdr>
            <w:top w:val="none" w:sz="0" w:space="0" w:color="auto"/>
            <w:left w:val="none" w:sz="0" w:space="0" w:color="auto"/>
            <w:bottom w:val="none" w:sz="0" w:space="0" w:color="auto"/>
            <w:right w:val="none" w:sz="0" w:space="0" w:color="auto"/>
          </w:divBdr>
        </w:div>
        <w:div w:id="2017492652">
          <w:marLeft w:val="640"/>
          <w:marRight w:val="0"/>
          <w:marTop w:val="0"/>
          <w:marBottom w:val="0"/>
          <w:divBdr>
            <w:top w:val="none" w:sz="0" w:space="0" w:color="auto"/>
            <w:left w:val="none" w:sz="0" w:space="0" w:color="auto"/>
            <w:bottom w:val="none" w:sz="0" w:space="0" w:color="auto"/>
            <w:right w:val="none" w:sz="0" w:space="0" w:color="auto"/>
          </w:divBdr>
        </w:div>
        <w:div w:id="1989674160">
          <w:marLeft w:val="640"/>
          <w:marRight w:val="0"/>
          <w:marTop w:val="0"/>
          <w:marBottom w:val="0"/>
          <w:divBdr>
            <w:top w:val="none" w:sz="0" w:space="0" w:color="auto"/>
            <w:left w:val="none" w:sz="0" w:space="0" w:color="auto"/>
            <w:bottom w:val="none" w:sz="0" w:space="0" w:color="auto"/>
            <w:right w:val="none" w:sz="0" w:space="0" w:color="auto"/>
          </w:divBdr>
        </w:div>
        <w:div w:id="207381868">
          <w:marLeft w:val="640"/>
          <w:marRight w:val="0"/>
          <w:marTop w:val="0"/>
          <w:marBottom w:val="0"/>
          <w:divBdr>
            <w:top w:val="none" w:sz="0" w:space="0" w:color="auto"/>
            <w:left w:val="none" w:sz="0" w:space="0" w:color="auto"/>
            <w:bottom w:val="none" w:sz="0" w:space="0" w:color="auto"/>
            <w:right w:val="none" w:sz="0" w:space="0" w:color="auto"/>
          </w:divBdr>
        </w:div>
        <w:div w:id="125784425">
          <w:marLeft w:val="640"/>
          <w:marRight w:val="0"/>
          <w:marTop w:val="0"/>
          <w:marBottom w:val="0"/>
          <w:divBdr>
            <w:top w:val="none" w:sz="0" w:space="0" w:color="auto"/>
            <w:left w:val="none" w:sz="0" w:space="0" w:color="auto"/>
            <w:bottom w:val="none" w:sz="0" w:space="0" w:color="auto"/>
            <w:right w:val="none" w:sz="0" w:space="0" w:color="auto"/>
          </w:divBdr>
        </w:div>
        <w:div w:id="1882862987">
          <w:marLeft w:val="640"/>
          <w:marRight w:val="0"/>
          <w:marTop w:val="0"/>
          <w:marBottom w:val="0"/>
          <w:divBdr>
            <w:top w:val="none" w:sz="0" w:space="0" w:color="auto"/>
            <w:left w:val="none" w:sz="0" w:space="0" w:color="auto"/>
            <w:bottom w:val="none" w:sz="0" w:space="0" w:color="auto"/>
            <w:right w:val="none" w:sz="0" w:space="0" w:color="auto"/>
          </w:divBdr>
        </w:div>
        <w:div w:id="1584605897">
          <w:marLeft w:val="640"/>
          <w:marRight w:val="0"/>
          <w:marTop w:val="0"/>
          <w:marBottom w:val="0"/>
          <w:divBdr>
            <w:top w:val="none" w:sz="0" w:space="0" w:color="auto"/>
            <w:left w:val="none" w:sz="0" w:space="0" w:color="auto"/>
            <w:bottom w:val="none" w:sz="0" w:space="0" w:color="auto"/>
            <w:right w:val="none" w:sz="0" w:space="0" w:color="auto"/>
          </w:divBdr>
        </w:div>
        <w:div w:id="1927877718">
          <w:marLeft w:val="640"/>
          <w:marRight w:val="0"/>
          <w:marTop w:val="0"/>
          <w:marBottom w:val="0"/>
          <w:divBdr>
            <w:top w:val="none" w:sz="0" w:space="0" w:color="auto"/>
            <w:left w:val="none" w:sz="0" w:space="0" w:color="auto"/>
            <w:bottom w:val="none" w:sz="0" w:space="0" w:color="auto"/>
            <w:right w:val="none" w:sz="0" w:space="0" w:color="auto"/>
          </w:divBdr>
        </w:div>
        <w:div w:id="1215387835">
          <w:marLeft w:val="640"/>
          <w:marRight w:val="0"/>
          <w:marTop w:val="0"/>
          <w:marBottom w:val="0"/>
          <w:divBdr>
            <w:top w:val="none" w:sz="0" w:space="0" w:color="auto"/>
            <w:left w:val="none" w:sz="0" w:space="0" w:color="auto"/>
            <w:bottom w:val="none" w:sz="0" w:space="0" w:color="auto"/>
            <w:right w:val="none" w:sz="0" w:space="0" w:color="auto"/>
          </w:divBdr>
        </w:div>
        <w:div w:id="2104258720">
          <w:marLeft w:val="640"/>
          <w:marRight w:val="0"/>
          <w:marTop w:val="0"/>
          <w:marBottom w:val="0"/>
          <w:divBdr>
            <w:top w:val="none" w:sz="0" w:space="0" w:color="auto"/>
            <w:left w:val="none" w:sz="0" w:space="0" w:color="auto"/>
            <w:bottom w:val="none" w:sz="0" w:space="0" w:color="auto"/>
            <w:right w:val="none" w:sz="0" w:space="0" w:color="auto"/>
          </w:divBdr>
        </w:div>
        <w:div w:id="490220055">
          <w:marLeft w:val="640"/>
          <w:marRight w:val="0"/>
          <w:marTop w:val="0"/>
          <w:marBottom w:val="0"/>
          <w:divBdr>
            <w:top w:val="none" w:sz="0" w:space="0" w:color="auto"/>
            <w:left w:val="none" w:sz="0" w:space="0" w:color="auto"/>
            <w:bottom w:val="none" w:sz="0" w:space="0" w:color="auto"/>
            <w:right w:val="none" w:sz="0" w:space="0" w:color="auto"/>
          </w:divBdr>
        </w:div>
        <w:div w:id="403794929">
          <w:marLeft w:val="640"/>
          <w:marRight w:val="0"/>
          <w:marTop w:val="0"/>
          <w:marBottom w:val="0"/>
          <w:divBdr>
            <w:top w:val="none" w:sz="0" w:space="0" w:color="auto"/>
            <w:left w:val="none" w:sz="0" w:space="0" w:color="auto"/>
            <w:bottom w:val="none" w:sz="0" w:space="0" w:color="auto"/>
            <w:right w:val="none" w:sz="0" w:space="0" w:color="auto"/>
          </w:divBdr>
        </w:div>
        <w:div w:id="1005521160">
          <w:marLeft w:val="640"/>
          <w:marRight w:val="0"/>
          <w:marTop w:val="0"/>
          <w:marBottom w:val="0"/>
          <w:divBdr>
            <w:top w:val="none" w:sz="0" w:space="0" w:color="auto"/>
            <w:left w:val="none" w:sz="0" w:space="0" w:color="auto"/>
            <w:bottom w:val="none" w:sz="0" w:space="0" w:color="auto"/>
            <w:right w:val="none" w:sz="0" w:space="0" w:color="auto"/>
          </w:divBdr>
        </w:div>
        <w:div w:id="2078018048">
          <w:marLeft w:val="640"/>
          <w:marRight w:val="0"/>
          <w:marTop w:val="0"/>
          <w:marBottom w:val="0"/>
          <w:divBdr>
            <w:top w:val="none" w:sz="0" w:space="0" w:color="auto"/>
            <w:left w:val="none" w:sz="0" w:space="0" w:color="auto"/>
            <w:bottom w:val="none" w:sz="0" w:space="0" w:color="auto"/>
            <w:right w:val="none" w:sz="0" w:space="0" w:color="auto"/>
          </w:divBdr>
        </w:div>
        <w:div w:id="582765757">
          <w:marLeft w:val="640"/>
          <w:marRight w:val="0"/>
          <w:marTop w:val="0"/>
          <w:marBottom w:val="0"/>
          <w:divBdr>
            <w:top w:val="none" w:sz="0" w:space="0" w:color="auto"/>
            <w:left w:val="none" w:sz="0" w:space="0" w:color="auto"/>
            <w:bottom w:val="none" w:sz="0" w:space="0" w:color="auto"/>
            <w:right w:val="none" w:sz="0" w:space="0" w:color="auto"/>
          </w:divBdr>
        </w:div>
        <w:div w:id="110445572">
          <w:marLeft w:val="640"/>
          <w:marRight w:val="0"/>
          <w:marTop w:val="0"/>
          <w:marBottom w:val="0"/>
          <w:divBdr>
            <w:top w:val="none" w:sz="0" w:space="0" w:color="auto"/>
            <w:left w:val="none" w:sz="0" w:space="0" w:color="auto"/>
            <w:bottom w:val="none" w:sz="0" w:space="0" w:color="auto"/>
            <w:right w:val="none" w:sz="0" w:space="0" w:color="auto"/>
          </w:divBdr>
        </w:div>
        <w:div w:id="497425845">
          <w:marLeft w:val="640"/>
          <w:marRight w:val="0"/>
          <w:marTop w:val="0"/>
          <w:marBottom w:val="0"/>
          <w:divBdr>
            <w:top w:val="none" w:sz="0" w:space="0" w:color="auto"/>
            <w:left w:val="none" w:sz="0" w:space="0" w:color="auto"/>
            <w:bottom w:val="none" w:sz="0" w:space="0" w:color="auto"/>
            <w:right w:val="none" w:sz="0" w:space="0" w:color="auto"/>
          </w:divBdr>
        </w:div>
        <w:div w:id="1692106408">
          <w:marLeft w:val="640"/>
          <w:marRight w:val="0"/>
          <w:marTop w:val="0"/>
          <w:marBottom w:val="0"/>
          <w:divBdr>
            <w:top w:val="none" w:sz="0" w:space="0" w:color="auto"/>
            <w:left w:val="none" w:sz="0" w:space="0" w:color="auto"/>
            <w:bottom w:val="none" w:sz="0" w:space="0" w:color="auto"/>
            <w:right w:val="none" w:sz="0" w:space="0" w:color="auto"/>
          </w:divBdr>
        </w:div>
        <w:div w:id="129249651">
          <w:marLeft w:val="640"/>
          <w:marRight w:val="0"/>
          <w:marTop w:val="0"/>
          <w:marBottom w:val="0"/>
          <w:divBdr>
            <w:top w:val="none" w:sz="0" w:space="0" w:color="auto"/>
            <w:left w:val="none" w:sz="0" w:space="0" w:color="auto"/>
            <w:bottom w:val="none" w:sz="0" w:space="0" w:color="auto"/>
            <w:right w:val="none" w:sz="0" w:space="0" w:color="auto"/>
          </w:divBdr>
        </w:div>
        <w:div w:id="790169621">
          <w:marLeft w:val="640"/>
          <w:marRight w:val="0"/>
          <w:marTop w:val="0"/>
          <w:marBottom w:val="0"/>
          <w:divBdr>
            <w:top w:val="none" w:sz="0" w:space="0" w:color="auto"/>
            <w:left w:val="none" w:sz="0" w:space="0" w:color="auto"/>
            <w:bottom w:val="none" w:sz="0" w:space="0" w:color="auto"/>
            <w:right w:val="none" w:sz="0" w:space="0" w:color="auto"/>
          </w:divBdr>
        </w:div>
        <w:div w:id="370498019">
          <w:marLeft w:val="640"/>
          <w:marRight w:val="0"/>
          <w:marTop w:val="0"/>
          <w:marBottom w:val="0"/>
          <w:divBdr>
            <w:top w:val="none" w:sz="0" w:space="0" w:color="auto"/>
            <w:left w:val="none" w:sz="0" w:space="0" w:color="auto"/>
            <w:bottom w:val="none" w:sz="0" w:space="0" w:color="auto"/>
            <w:right w:val="none" w:sz="0" w:space="0" w:color="auto"/>
          </w:divBdr>
        </w:div>
        <w:div w:id="1421944828">
          <w:marLeft w:val="640"/>
          <w:marRight w:val="0"/>
          <w:marTop w:val="0"/>
          <w:marBottom w:val="0"/>
          <w:divBdr>
            <w:top w:val="none" w:sz="0" w:space="0" w:color="auto"/>
            <w:left w:val="none" w:sz="0" w:space="0" w:color="auto"/>
            <w:bottom w:val="none" w:sz="0" w:space="0" w:color="auto"/>
            <w:right w:val="none" w:sz="0" w:space="0" w:color="auto"/>
          </w:divBdr>
        </w:div>
        <w:div w:id="971784608">
          <w:marLeft w:val="640"/>
          <w:marRight w:val="0"/>
          <w:marTop w:val="0"/>
          <w:marBottom w:val="0"/>
          <w:divBdr>
            <w:top w:val="none" w:sz="0" w:space="0" w:color="auto"/>
            <w:left w:val="none" w:sz="0" w:space="0" w:color="auto"/>
            <w:bottom w:val="none" w:sz="0" w:space="0" w:color="auto"/>
            <w:right w:val="none" w:sz="0" w:space="0" w:color="auto"/>
          </w:divBdr>
        </w:div>
        <w:div w:id="1024985890">
          <w:marLeft w:val="640"/>
          <w:marRight w:val="0"/>
          <w:marTop w:val="0"/>
          <w:marBottom w:val="0"/>
          <w:divBdr>
            <w:top w:val="none" w:sz="0" w:space="0" w:color="auto"/>
            <w:left w:val="none" w:sz="0" w:space="0" w:color="auto"/>
            <w:bottom w:val="none" w:sz="0" w:space="0" w:color="auto"/>
            <w:right w:val="none" w:sz="0" w:space="0" w:color="auto"/>
          </w:divBdr>
        </w:div>
        <w:div w:id="2146729881">
          <w:marLeft w:val="640"/>
          <w:marRight w:val="0"/>
          <w:marTop w:val="0"/>
          <w:marBottom w:val="0"/>
          <w:divBdr>
            <w:top w:val="none" w:sz="0" w:space="0" w:color="auto"/>
            <w:left w:val="none" w:sz="0" w:space="0" w:color="auto"/>
            <w:bottom w:val="none" w:sz="0" w:space="0" w:color="auto"/>
            <w:right w:val="none" w:sz="0" w:space="0" w:color="auto"/>
          </w:divBdr>
        </w:div>
        <w:div w:id="523592089">
          <w:marLeft w:val="640"/>
          <w:marRight w:val="0"/>
          <w:marTop w:val="0"/>
          <w:marBottom w:val="0"/>
          <w:divBdr>
            <w:top w:val="none" w:sz="0" w:space="0" w:color="auto"/>
            <w:left w:val="none" w:sz="0" w:space="0" w:color="auto"/>
            <w:bottom w:val="none" w:sz="0" w:space="0" w:color="auto"/>
            <w:right w:val="none" w:sz="0" w:space="0" w:color="auto"/>
          </w:divBdr>
        </w:div>
        <w:div w:id="355472585">
          <w:marLeft w:val="640"/>
          <w:marRight w:val="0"/>
          <w:marTop w:val="0"/>
          <w:marBottom w:val="0"/>
          <w:divBdr>
            <w:top w:val="none" w:sz="0" w:space="0" w:color="auto"/>
            <w:left w:val="none" w:sz="0" w:space="0" w:color="auto"/>
            <w:bottom w:val="none" w:sz="0" w:space="0" w:color="auto"/>
            <w:right w:val="none" w:sz="0" w:space="0" w:color="auto"/>
          </w:divBdr>
        </w:div>
        <w:div w:id="1345090335">
          <w:marLeft w:val="640"/>
          <w:marRight w:val="0"/>
          <w:marTop w:val="0"/>
          <w:marBottom w:val="0"/>
          <w:divBdr>
            <w:top w:val="none" w:sz="0" w:space="0" w:color="auto"/>
            <w:left w:val="none" w:sz="0" w:space="0" w:color="auto"/>
            <w:bottom w:val="none" w:sz="0" w:space="0" w:color="auto"/>
            <w:right w:val="none" w:sz="0" w:space="0" w:color="auto"/>
          </w:divBdr>
        </w:div>
        <w:div w:id="1877768189">
          <w:marLeft w:val="640"/>
          <w:marRight w:val="0"/>
          <w:marTop w:val="0"/>
          <w:marBottom w:val="0"/>
          <w:divBdr>
            <w:top w:val="none" w:sz="0" w:space="0" w:color="auto"/>
            <w:left w:val="none" w:sz="0" w:space="0" w:color="auto"/>
            <w:bottom w:val="none" w:sz="0" w:space="0" w:color="auto"/>
            <w:right w:val="none" w:sz="0" w:space="0" w:color="auto"/>
          </w:divBdr>
        </w:div>
        <w:div w:id="1933007437">
          <w:marLeft w:val="640"/>
          <w:marRight w:val="0"/>
          <w:marTop w:val="0"/>
          <w:marBottom w:val="0"/>
          <w:divBdr>
            <w:top w:val="none" w:sz="0" w:space="0" w:color="auto"/>
            <w:left w:val="none" w:sz="0" w:space="0" w:color="auto"/>
            <w:bottom w:val="none" w:sz="0" w:space="0" w:color="auto"/>
            <w:right w:val="none" w:sz="0" w:space="0" w:color="auto"/>
          </w:divBdr>
        </w:div>
        <w:div w:id="950279449">
          <w:marLeft w:val="640"/>
          <w:marRight w:val="0"/>
          <w:marTop w:val="0"/>
          <w:marBottom w:val="0"/>
          <w:divBdr>
            <w:top w:val="none" w:sz="0" w:space="0" w:color="auto"/>
            <w:left w:val="none" w:sz="0" w:space="0" w:color="auto"/>
            <w:bottom w:val="none" w:sz="0" w:space="0" w:color="auto"/>
            <w:right w:val="none" w:sz="0" w:space="0" w:color="auto"/>
          </w:divBdr>
        </w:div>
        <w:div w:id="810708425">
          <w:marLeft w:val="640"/>
          <w:marRight w:val="0"/>
          <w:marTop w:val="0"/>
          <w:marBottom w:val="0"/>
          <w:divBdr>
            <w:top w:val="none" w:sz="0" w:space="0" w:color="auto"/>
            <w:left w:val="none" w:sz="0" w:space="0" w:color="auto"/>
            <w:bottom w:val="none" w:sz="0" w:space="0" w:color="auto"/>
            <w:right w:val="none" w:sz="0" w:space="0" w:color="auto"/>
          </w:divBdr>
        </w:div>
        <w:div w:id="1824271678">
          <w:marLeft w:val="640"/>
          <w:marRight w:val="0"/>
          <w:marTop w:val="0"/>
          <w:marBottom w:val="0"/>
          <w:divBdr>
            <w:top w:val="none" w:sz="0" w:space="0" w:color="auto"/>
            <w:left w:val="none" w:sz="0" w:space="0" w:color="auto"/>
            <w:bottom w:val="none" w:sz="0" w:space="0" w:color="auto"/>
            <w:right w:val="none" w:sz="0" w:space="0" w:color="auto"/>
          </w:divBdr>
        </w:div>
        <w:div w:id="1835611098">
          <w:marLeft w:val="640"/>
          <w:marRight w:val="0"/>
          <w:marTop w:val="0"/>
          <w:marBottom w:val="0"/>
          <w:divBdr>
            <w:top w:val="none" w:sz="0" w:space="0" w:color="auto"/>
            <w:left w:val="none" w:sz="0" w:space="0" w:color="auto"/>
            <w:bottom w:val="none" w:sz="0" w:space="0" w:color="auto"/>
            <w:right w:val="none" w:sz="0" w:space="0" w:color="auto"/>
          </w:divBdr>
        </w:div>
      </w:divsChild>
    </w:div>
    <w:div w:id="1119682684">
      <w:bodyDiv w:val="1"/>
      <w:marLeft w:val="0"/>
      <w:marRight w:val="0"/>
      <w:marTop w:val="0"/>
      <w:marBottom w:val="0"/>
      <w:divBdr>
        <w:top w:val="none" w:sz="0" w:space="0" w:color="auto"/>
        <w:left w:val="none" w:sz="0" w:space="0" w:color="auto"/>
        <w:bottom w:val="none" w:sz="0" w:space="0" w:color="auto"/>
        <w:right w:val="none" w:sz="0" w:space="0" w:color="auto"/>
      </w:divBdr>
      <w:divsChild>
        <w:div w:id="1372194152">
          <w:marLeft w:val="640"/>
          <w:marRight w:val="0"/>
          <w:marTop w:val="0"/>
          <w:marBottom w:val="0"/>
          <w:divBdr>
            <w:top w:val="none" w:sz="0" w:space="0" w:color="auto"/>
            <w:left w:val="none" w:sz="0" w:space="0" w:color="auto"/>
            <w:bottom w:val="none" w:sz="0" w:space="0" w:color="auto"/>
            <w:right w:val="none" w:sz="0" w:space="0" w:color="auto"/>
          </w:divBdr>
        </w:div>
        <w:div w:id="1697728648">
          <w:marLeft w:val="640"/>
          <w:marRight w:val="0"/>
          <w:marTop w:val="0"/>
          <w:marBottom w:val="0"/>
          <w:divBdr>
            <w:top w:val="none" w:sz="0" w:space="0" w:color="auto"/>
            <w:left w:val="none" w:sz="0" w:space="0" w:color="auto"/>
            <w:bottom w:val="none" w:sz="0" w:space="0" w:color="auto"/>
            <w:right w:val="none" w:sz="0" w:space="0" w:color="auto"/>
          </w:divBdr>
        </w:div>
        <w:div w:id="1599023509">
          <w:marLeft w:val="640"/>
          <w:marRight w:val="0"/>
          <w:marTop w:val="0"/>
          <w:marBottom w:val="0"/>
          <w:divBdr>
            <w:top w:val="none" w:sz="0" w:space="0" w:color="auto"/>
            <w:left w:val="none" w:sz="0" w:space="0" w:color="auto"/>
            <w:bottom w:val="none" w:sz="0" w:space="0" w:color="auto"/>
            <w:right w:val="none" w:sz="0" w:space="0" w:color="auto"/>
          </w:divBdr>
        </w:div>
        <w:div w:id="1744446329">
          <w:marLeft w:val="640"/>
          <w:marRight w:val="0"/>
          <w:marTop w:val="0"/>
          <w:marBottom w:val="0"/>
          <w:divBdr>
            <w:top w:val="none" w:sz="0" w:space="0" w:color="auto"/>
            <w:left w:val="none" w:sz="0" w:space="0" w:color="auto"/>
            <w:bottom w:val="none" w:sz="0" w:space="0" w:color="auto"/>
            <w:right w:val="none" w:sz="0" w:space="0" w:color="auto"/>
          </w:divBdr>
        </w:div>
        <w:div w:id="342898800">
          <w:marLeft w:val="640"/>
          <w:marRight w:val="0"/>
          <w:marTop w:val="0"/>
          <w:marBottom w:val="0"/>
          <w:divBdr>
            <w:top w:val="none" w:sz="0" w:space="0" w:color="auto"/>
            <w:left w:val="none" w:sz="0" w:space="0" w:color="auto"/>
            <w:bottom w:val="none" w:sz="0" w:space="0" w:color="auto"/>
            <w:right w:val="none" w:sz="0" w:space="0" w:color="auto"/>
          </w:divBdr>
        </w:div>
        <w:div w:id="939219889">
          <w:marLeft w:val="640"/>
          <w:marRight w:val="0"/>
          <w:marTop w:val="0"/>
          <w:marBottom w:val="0"/>
          <w:divBdr>
            <w:top w:val="none" w:sz="0" w:space="0" w:color="auto"/>
            <w:left w:val="none" w:sz="0" w:space="0" w:color="auto"/>
            <w:bottom w:val="none" w:sz="0" w:space="0" w:color="auto"/>
            <w:right w:val="none" w:sz="0" w:space="0" w:color="auto"/>
          </w:divBdr>
        </w:div>
        <w:div w:id="195166244">
          <w:marLeft w:val="640"/>
          <w:marRight w:val="0"/>
          <w:marTop w:val="0"/>
          <w:marBottom w:val="0"/>
          <w:divBdr>
            <w:top w:val="none" w:sz="0" w:space="0" w:color="auto"/>
            <w:left w:val="none" w:sz="0" w:space="0" w:color="auto"/>
            <w:bottom w:val="none" w:sz="0" w:space="0" w:color="auto"/>
            <w:right w:val="none" w:sz="0" w:space="0" w:color="auto"/>
          </w:divBdr>
        </w:div>
        <w:div w:id="734013999">
          <w:marLeft w:val="640"/>
          <w:marRight w:val="0"/>
          <w:marTop w:val="0"/>
          <w:marBottom w:val="0"/>
          <w:divBdr>
            <w:top w:val="none" w:sz="0" w:space="0" w:color="auto"/>
            <w:left w:val="none" w:sz="0" w:space="0" w:color="auto"/>
            <w:bottom w:val="none" w:sz="0" w:space="0" w:color="auto"/>
            <w:right w:val="none" w:sz="0" w:space="0" w:color="auto"/>
          </w:divBdr>
        </w:div>
        <w:div w:id="1993093769">
          <w:marLeft w:val="640"/>
          <w:marRight w:val="0"/>
          <w:marTop w:val="0"/>
          <w:marBottom w:val="0"/>
          <w:divBdr>
            <w:top w:val="none" w:sz="0" w:space="0" w:color="auto"/>
            <w:left w:val="none" w:sz="0" w:space="0" w:color="auto"/>
            <w:bottom w:val="none" w:sz="0" w:space="0" w:color="auto"/>
            <w:right w:val="none" w:sz="0" w:space="0" w:color="auto"/>
          </w:divBdr>
        </w:div>
        <w:div w:id="1925798196">
          <w:marLeft w:val="640"/>
          <w:marRight w:val="0"/>
          <w:marTop w:val="0"/>
          <w:marBottom w:val="0"/>
          <w:divBdr>
            <w:top w:val="none" w:sz="0" w:space="0" w:color="auto"/>
            <w:left w:val="none" w:sz="0" w:space="0" w:color="auto"/>
            <w:bottom w:val="none" w:sz="0" w:space="0" w:color="auto"/>
            <w:right w:val="none" w:sz="0" w:space="0" w:color="auto"/>
          </w:divBdr>
        </w:div>
        <w:div w:id="519045962">
          <w:marLeft w:val="640"/>
          <w:marRight w:val="0"/>
          <w:marTop w:val="0"/>
          <w:marBottom w:val="0"/>
          <w:divBdr>
            <w:top w:val="none" w:sz="0" w:space="0" w:color="auto"/>
            <w:left w:val="none" w:sz="0" w:space="0" w:color="auto"/>
            <w:bottom w:val="none" w:sz="0" w:space="0" w:color="auto"/>
            <w:right w:val="none" w:sz="0" w:space="0" w:color="auto"/>
          </w:divBdr>
        </w:div>
        <w:div w:id="1323698185">
          <w:marLeft w:val="640"/>
          <w:marRight w:val="0"/>
          <w:marTop w:val="0"/>
          <w:marBottom w:val="0"/>
          <w:divBdr>
            <w:top w:val="none" w:sz="0" w:space="0" w:color="auto"/>
            <w:left w:val="none" w:sz="0" w:space="0" w:color="auto"/>
            <w:bottom w:val="none" w:sz="0" w:space="0" w:color="auto"/>
            <w:right w:val="none" w:sz="0" w:space="0" w:color="auto"/>
          </w:divBdr>
        </w:div>
        <w:div w:id="1203707856">
          <w:marLeft w:val="640"/>
          <w:marRight w:val="0"/>
          <w:marTop w:val="0"/>
          <w:marBottom w:val="0"/>
          <w:divBdr>
            <w:top w:val="none" w:sz="0" w:space="0" w:color="auto"/>
            <w:left w:val="none" w:sz="0" w:space="0" w:color="auto"/>
            <w:bottom w:val="none" w:sz="0" w:space="0" w:color="auto"/>
            <w:right w:val="none" w:sz="0" w:space="0" w:color="auto"/>
          </w:divBdr>
        </w:div>
        <w:div w:id="1422988699">
          <w:marLeft w:val="640"/>
          <w:marRight w:val="0"/>
          <w:marTop w:val="0"/>
          <w:marBottom w:val="0"/>
          <w:divBdr>
            <w:top w:val="none" w:sz="0" w:space="0" w:color="auto"/>
            <w:left w:val="none" w:sz="0" w:space="0" w:color="auto"/>
            <w:bottom w:val="none" w:sz="0" w:space="0" w:color="auto"/>
            <w:right w:val="none" w:sz="0" w:space="0" w:color="auto"/>
          </w:divBdr>
        </w:div>
        <w:div w:id="781458604">
          <w:marLeft w:val="640"/>
          <w:marRight w:val="0"/>
          <w:marTop w:val="0"/>
          <w:marBottom w:val="0"/>
          <w:divBdr>
            <w:top w:val="none" w:sz="0" w:space="0" w:color="auto"/>
            <w:left w:val="none" w:sz="0" w:space="0" w:color="auto"/>
            <w:bottom w:val="none" w:sz="0" w:space="0" w:color="auto"/>
            <w:right w:val="none" w:sz="0" w:space="0" w:color="auto"/>
          </w:divBdr>
        </w:div>
        <w:div w:id="1566987287">
          <w:marLeft w:val="640"/>
          <w:marRight w:val="0"/>
          <w:marTop w:val="0"/>
          <w:marBottom w:val="0"/>
          <w:divBdr>
            <w:top w:val="none" w:sz="0" w:space="0" w:color="auto"/>
            <w:left w:val="none" w:sz="0" w:space="0" w:color="auto"/>
            <w:bottom w:val="none" w:sz="0" w:space="0" w:color="auto"/>
            <w:right w:val="none" w:sz="0" w:space="0" w:color="auto"/>
          </w:divBdr>
        </w:div>
        <w:div w:id="685444784">
          <w:marLeft w:val="640"/>
          <w:marRight w:val="0"/>
          <w:marTop w:val="0"/>
          <w:marBottom w:val="0"/>
          <w:divBdr>
            <w:top w:val="none" w:sz="0" w:space="0" w:color="auto"/>
            <w:left w:val="none" w:sz="0" w:space="0" w:color="auto"/>
            <w:bottom w:val="none" w:sz="0" w:space="0" w:color="auto"/>
            <w:right w:val="none" w:sz="0" w:space="0" w:color="auto"/>
          </w:divBdr>
        </w:div>
        <w:div w:id="132215123">
          <w:marLeft w:val="640"/>
          <w:marRight w:val="0"/>
          <w:marTop w:val="0"/>
          <w:marBottom w:val="0"/>
          <w:divBdr>
            <w:top w:val="none" w:sz="0" w:space="0" w:color="auto"/>
            <w:left w:val="none" w:sz="0" w:space="0" w:color="auto"/>
            <w:bottom w:val="none" w:sz="0" w:space="0" w:color="auto"/>
            <w:right w:val="none" w:sz="0" w:space="0" w:color="auto"/>
          </w:divBdr>
        </w:div>
        <w:div w:id="1248269198">
          <w:marLeft w:val="640"/>
          <w:marRight w:val="0"/>
          <w:marTop w:val="0"/>
          <w:marBottom w:val="0"/>
          <w:divBdr>
            <w:top w:val="none" w:sz="0" w:space="0" w:color="auto"/>
            <w:left w:val="none" w:sz="0" w:space="0" w:color="auto"/>
            <w:bottom w:val="none" w:sz="0" w:space="0" w:color="auto"/>
            <w:right w:val="none" w:sz="0" w:space="0" w:color="auto"/>
          </w:divBdr>
        </w:div>
        <w:div w:id="343367458">
          <w:marLeft w:val="640"/>
          <w:marRight w:val="0"/>
          <w:marTop w:val="0"/>
          <w:marBottom w:val="0"/>
          <w:divBdr>
            <w:top w:val="none" w:sz="0" w:space="0" w:color="auto"/>
            <w:left w:val="none" w:sz="0" w:space="0" w:color="auto"/>
            <w:bottom w:val="none" w:sz="0" w:space="0" w:color="auto"/>
            <w:right w:val="none" w:sz="0" w:space="0" w:color="auto"/>
          </w:divBdr>
        </w:div>
        <w:div w:id="1083337672">
          <w:marLeft w:val="640"/>
          <w:marRight w:val="0"/>
          <w:marTop w:val="0"/>
          <w:marBottom w:val="0"/>
          <w:divBdr>
            <w:top w:val="none" w:sz="0" w:space="0" w:color="auto"/>
            <w:left w:val="none" w:sz="0" w:space="0" w:color="auto"/>
            <w:bottom w:val="none" w:sz="0" w:space="0" w:color="auto"/>
            <w:right w:val="none" w:sz="0" w:space="0" w:color="auto"/>
          </w:divBdr>
        </w:div>
        <w:div w:id="1794248577">
          <w:marLeft w:val="640"/>
          <w:marRight w:val="0"/>
          <w:marTop w:val="0"/>
          <w:marBottom w:val="0"/>
          <w:divBdr>
            <w:top w:val="none" w:sz="0" w:space="0" w:color="auto"/>
            <w:left w:val="none" w:sz="0" w:space="0" w:color="auto"/>
            <w:bottom w:val="none" w:sz="0" w:space="0" w:color="auto"/>
            <w:right w:val="none" w:sz="0" w:space="0" w:color="auto"/>
          </w:divBdr>
        </w:div>
        <w:div w:id="1868828243">
          <w:marLeft w:val="640"/>
          <w:marRight w:val="0"/>
          <w:marTop w:val="0"/>
          <w:marBottom w:val="0"/>
          <w:divBdr>
            <w:top w:val="none" w:sz="0" w:space="0" w:color="auto"/>
            <w:left w:val="none" w:sz="0" w:space="0" w:color="auto"/>
            <w:bottom w:val="none" w:sz="0" w:space="0" w:color="auto"/>
            <w:right w:val="none" w:sz="0" w:space="0" w:color="auto"/>
          </w:divBdr>
        </w:div>
        <w:div w:id="495996102">
          <w:marLeft w:val="640"/>
          <w:marRight w:val="0"/>
          <w:marTop w:val="0"/>
          <w:marBottom w:val="0"/>
          <w:divBdr>
            <w:top w:val="none" w:sz="0" w:space="0" w:color="auto"/>
            <w:left w:val="none" w:sz="0" w:space="0" w:color="auto"/>
            <w:bottom w:val="none" w:sz="0" w:space="0" w:color="auto"/>
            <w:right w:val="none" w:sz="0" w:space="0" w:color="auto"/>
          </w:divBdr>
        </w:div>
        <w:div w:id="603538104">
          <w:marLeft w:val="640"/>
          <w:marRight w:val="0"/>
          <w:marTop w:val="0"/>
          <w:marBottom w:val="0"/>
          <w:divBdr>
            <w:top w:val="none" w:sz="0" w:space="0" w:color="auto"/>
            <w:left w:val="none" w:sz="0" w:space="0" w:color="auto"/>
            <w:bottom w:val="none" w:sz="0" w:space="0" w:color="auto"/>
            <w:right w:val="none" w:sz="0" w:space="0" w:color="auto"/>
          </w:divBdr>
        </w:div>
        <w:div w:id="1810588757">
          <w:marLeft w:val="640"/>
          <w:marRight w:val="0"/>
          <w:marTop w:val="0"/>
          <w:marBottom w:val="0"/>
          <w:divBdr>
            <w:top w:val="none" w:sz="0" w:space="0" w:color="auto"/>
            <w:left w:val="none" w:sz="0" w:space="0" w:color="auto"/>
            <w:bottom w:val="none" w:sz="0" w:space="0" w:color="auto"/>
            <w:right w:val="none" w:sz="0" w:space="0" w:color="auto"/>
          </w:divBdr>
        </w:div>
        <w:div w:id="375546924">
          <w:marLeft w:val="640"/>
          <w:marRight w:val="0"/>
          <w:marTop w:val="0"/>
          <w:marBottom w:val="0"/>
          <w:divBdr>
            <w:top w:val="none" w:sz="0" w:space="0" w:color="auto"/>
            <w:left w:val="none" w:sz="0" w:space="0" w:color="auto"/>
            <w:bottom w:val="none" w:sz="0" w:space="0" w:color="auto"/>
            <w:right w:val="none" w:sz="0" w:space="0" w:color="auto"/>
          </w:divBdr>
        </w:div>
        <w:div w:id="816801154">
          <w:marLeft w:val="640"/>
          <w:marRight w:val="0"/>
          <w:marTop w:val="0"/>
          <w:marBottom w:val="0"/>
          <w:divBdr>
            <w:top w:val="none" w:sz="0" w:space="0" w:color="auto"/>
            <w:left w:val="none" w:sz="0" w:space="0" w:color="auto"/>
            <w:bottom w:val="none" w:sz="0" w:space="0" w:color="auto"/>
            <w:right w:val="none" w:sz="0" w:space="0" w:color="auto"/>
          </w:divBdr>
        </w:div>
        <w:div w:id="664355068">
          <w:marLeft w:val="640"/>
          <w:marRight w:val="0"/>
          <w:marTop w:val="0"/>
          <w:marBottom w:val="0"/>
          <w:divBdr>
            <w:top w:val="none" w:sz="0" w:space="0" w:color="auto"/>
            <w:left w:val="none" w:sz="0" w:space="0" w:color="auto"/>
            <w:bottom w:val="none" w:sz="0" w:space="0" w:color="auto"/>
            <w:right w:val="none" w:sz="0" w:space="0" w:color="auto"/>
          </w:divBdr>
        </w:div>
        <w:div w:id="1929003035">
          <w:marLeft w:val="640"/>
          <w:marRight w:val="0"/>
          <w:marTop w:val="0"/>
          <w:marBottom w:val="0"/>
          <w:divBdr>
            <w:top w:val="none" w:sz="0" w:space="0" w:color="auto"/>
            <w:left w:val="none" w:sz="0" w:space="0" w:color="auto"/>
            <w:bottom w:val="none" w:sz="0" w:space="0" w:color="auto"/>
            <w:right w:val="none" w:sz="0" w:space="0" w:color="auto"/>
          </w:divBdr>
        </w:div>
        <w:div w:id="2002150364">
          <w:marLeft w:val="640"/>
          <w:marRight w:val="0"/>
          <w:marTop w:val="0"/>
          <w:marBottom w:val="0"/>
          <w:divBdr>
            <w:top w:val="none" w:sz="0" w:space="0" w:color="auto"/>
            <w:left w:val="none" w:sz="0" w:space="0" w:color="auto"/>
            <w:bottom w:val="none" w:sz="0" w:space="0" w:color="auto"/>
            <w:right w:val="none" w:sz="0" w:space="0" w:color="auto"/>
          </w:divBdr>
        </w:div>
        <w:div w:id="1531725874">
          <w:marLeft w:val="640"/>
          <w:marRight w:val="0"/>
          <w:marTop w:val="0"/>
          <w:marBottom w:val="0"/>
          <w:divBdr>
            <w:top w:val="none" w:sz="0" w:space="0" w:color="auto"/>
            <w:left w:val="none" w:sz="0" w:space="0" w:color="auto"/>
            <w:bottom w:val="none" w:sz="0" w:space="0" w:color="auto"/>
            <w:right w:val="none" w:sz="0" w:space="0" w:color="auto"/>
          </w:divBdr>
        </w:div>
        <w:div w:id="1315792039">
          <w:marLeft w:val="640"/>
          <w:marRight w:val="0"/>
          <w:marTop w:val="0"/>
          <w:marBottom w:val="0"/>
          <w:divBdr>
            <w:top w:val="none" w:sz="0" w:space="0" w:color="auto"/>
            <w:left w:val="none" w:sz="0" w:space="0" w:color="auto"/>
            <w:bottom w:val="none" w:sz="0" w:space="0" w:color="auto"/>
            <w:right w:val="none" w:sz="0" w:space="0" w:color="auto"/>
          </w:divBdr>
        </w:div>
        <w:div w:id="848451173">
          <w:marLeft w:val="640"/>
          <w:marRight w:val="0"/>
          <w:marTop w:val="0"/>
          <w:marBottom w:val="0"/>
          <w:divBdr>
            <w:top w:val="none" w:sz="0" w:space="0" w:color="auto"/>
            <w:left w:val="none" w:sz="0" w:space="0" w:color="auto"/>
            <w:bottom w:val="none" w:sz="0" w:space="0" w:color="auto"/>
            <w:right w:val="none" w:sz="0" w:space="0" w:color="auto"/>
          </w:divBdr>
        </w:div>
        <w:div w:id="628508350">
          <w:marLeft w:val="640"/>
          <w:marRight w:val="0"/>
          <w:marTop w:val="0"/>
          <w:marBottom w:val="0"/>
          <w:divBdr>
            <w:top w:val="none" w:sz="0" w:space="0" w:color="auto"/>
            <w:left w:val="none" w:sz="0" w:space="0" w:color="auto"/>
            <w:bottom w:val="none" w:sz="0" w:space="0" w:color="auto"/>
            <w:right w:val="none" w:sz="0" w:space="0" w:color="auto"/>
          </w:divBdr>
        </w:div>
        <w:div w:id="41180692">
          <w:marLeft w:val="640"/>
          <w:marRight w:val="0"/>
          <w:marTop w:val="0"/>
          <w:marBottom w:val="0"/>
          <w:divBdr>
            <w:top w:val="none" w:sz="0" w:space="0" w:color="auto"/>
            <w:left w:val="none" w:sz="0" w:space="0" w:color="auto"/>
            <w:bottom w:val="none" w:sz="0" w:space="0" w:color="auto"/>
            <w:right w:val="none" w:sz="0" w:space="0" w:color="auto"/>
          </w:divBdr>
        </w:div>
        <w:div w:id="81029545">
          <w:marLeft w:val="640"/>
          <w:marRight w:val="0"/>
          <w:marTop w:val="0"/>
          <w:marBottom w:val="0"/>
          <w:divBdr>
            <w:top w:val="none" w:sz="0" w:space="0" w:color="auto"/>
            <w:left w:val="none" w:sz="0" w:space="0" w:color="auto"/>
            <w:bottom w:val="none" w:sz="0" w:space="0" w:color="auto"/>
            <w:right w:val="none" w:sz="0" w:space="0" w:color="auto"/>
          </w:divBdr>
        </w:div>
        <w:div w:id="276722879">
          <w:marLeft w:val="640"/>
          <w:marRight w:val="0"/>
          <w:marTop w:val="0"/>
          <w:marBottom w:val="0"/>
          <w:divBdr>
            <w:top w:val="none" w:sz="0" w:space="0" w:color="auto"/>
            <w:left w:val="none" w:sz="0" w:space="0" w:color="auto"/>
            <w:bottom w:val="none" w:sz="0" w:space="0" w:color="auto"/>
            <w:right w:val="none" w:sz="0" w:space="0" w:color="auto"/>
          </w:divBdr>
        </w:div>
        <w:div w:id="644506772">
          <w:marLeft w:val="640"/>
          <w:marRight w:val="0"/>
          <w:marTop w:val="0"/>
          <w:marBottom w:val="0"/>
          <w:divBdr>
            <w:top w:val="none" w:sz="0" w:space="0" w:color="auto"/>
            <w:left w:val="none" w:sz="0" w:space="0" w:color="auto"/>
            <w:bottom w:val="none" w:sz="0" w:space="0" w:color="auto"/>
            <w:right w:val="none" w:sz="0" w:space="0" w:color="auto"/>
          </w:divBdr>
        </w:div>
        <w:div w:id="1994095987">
          <w:marLeft w:val="640"/>
          <w:marRight w:val="0"/>
          <w:marTop w:val="0"/>
          <w:marBottom w:val="0"/>
          <w:divBdr>
            <w:top w:val="none" w:sz="0" w:space="0" w:color="auto"/>
            <w:left w:val="none" w:sz="0" w:space="0" w:color="auto"/>
            <w:bottom w:val="none" w:sz="0" w:space="0" w:color="auto"/>
            <w:right w:val="none" w:sz="0" w:space="0" w:color="auto"/>
          </w:divBdr>
        </w:div>
        <w:div w:id="2093041148">
          <w:marLeft w:val="640"/>
          <w:marRight w:val="0"/>
          <w:marTop w:val="0"/>
          <w:marBottom w:val="0"/>
          <w:divBdr>
            <w:top w:val="none" w:sz="0" w:space="0" w:color="auto"/>
            <w:left w:val="none" w:sz="0" w:space="0" w:color="auto"/>
            <w:bottom w:val="none" w:sz="0" w:space="0" w:color="auto"/>
            <w:right w:val="none" w:sz="0" w:space="0" w:color="auto"/>
          </w:divBdr>
        </w:div>
        <w:div w:id="1790472426">
          <w:marLeft w:val="640"/>
          <w:marRight w:val="0"/>
          <w:marTop w:val="0"/>
          <w:marBottom w:val="0"/>
          <w:divBdr>
            <w:top w:val="none" w:sz="0" w:space="0" w:color="auto"/>
            <w:left w:val="none" w:sz="0" w:space="0" w:color="auto"/>
            <w:bottom w:val="none" w:sz="0" w:space="0" w:color="auto"/>
            <w:right w:val="none" w:sz="0" w:space="0" w:color="auto"/>
          </w:divBdr>
        </w:div>
        <w:div w:id="993921638">
          <w:marLeft w:val="640"/>
          <w:marRight w:val="0"/>
          <w:marTop w:val="0"/>
          <w:marBottom w:val="0"/>
          <w:divBdr>
            <w:top w:val="none" w:sz="0" w:space="0" w:color="auto"/>
            <w:left w:val="none" w:sz="0" w:space="0" w:color="auto"/>
            <w:bottom w:val="none" w:sz="0" w:space="0" w:color="auto"/>
            <w:right w:val="none" w:sz="0" w:space="0" w:color="auto"/>
          </w:divBdr>
        </w:div>
        <w:div w:id="1940944279">
          <w:marLeft w:val="640"/>
          <w:marRight w:val="0"/>
          <w:marTop w:val="0"/>
          <w:marBottom w:val="0"/>
          <w:divBdr>
            <w:top w:val="none" w:sz="0" w:space="0" w:color="auto"/>
            <w:left w:val="none" w:sz="0" w:space="0" w:color="auto"/>
            <w:bottom w:val="none" w:sz="0" w:space="0" w:color="auto"/>
            <w:right w:val="none" w:sz="0" w:space="0" w:color="auto"/>
          </w:divBdr>
        </w:div>
        <w:div w:id="2061976041">
          <w:marLeft w:val="640"/>
          <w:marRight w:val="0"/>
          <w:marTop w:val="0"/>
          <w:marBottom w:val="0"/>
          <w:divBdr>
            <w:top w:val="none" w:sz="0" w:space="0" w:color="auto"/>
            <w:left w:val="none" w:sz="0" w:space="0" w:color="auto"/>
            <w:bottom w:val="none" w:sz="0" w:space="0" w:color="auto"/>
            <w:right w:val="none" w:sz="0" w:space="0" w:color="auto"/>
          </w:divBdr>
        </w:div>
        <w:div w:id="377169482">
          <w:marLeft w:val="640"/>
          <w:marRight w:val="0"/>
          <w:marTop w:val="0"/>
          <w:marBottom w:val="0"/>
          <w:divBdr>
            <w:top w:val="none" w:sz="0" w:space="0" w:color="auto"/>
            <w:left w:val="none" w:sz="0" w:space="0" w:color="auto"/>
            <w:bottom w:val="none" w:sz="0" w:space="0" w:color="auto"/>
            <w:right w:val="none" w:sz="0" w:space="0" w:color="auto"/>
          </w:divBdr>
        </w:div>
        <w:div w:id="1240482402">
          <w:marLeft w:val="640"/>
          <w:marRight w:val="0"/>
          <w:marTop w:val="0"/>
          <w:marBottom w:val="0"/>
          <w:divBdr>
            <w:top w:val="none" w:sz="0" w:space="0" w:color="auto"/>
            <w:left w:val="none" w:sz="0" w:space="0" w:color="auto"/>
            <w:bottom w:val="none" w:sz="0" w:space="0" w:color="auto"/>
            <w:right w:val="none" w:sz="0" w:space="0" w:color="auto"/>
          </w:divBdr>
        </w:div>
        <w:div w:id="1248929125">
          <w:marLeft w:val="640"/>
          <w:marRight w:val="0"/>
          <w:marTop w:val="0"/>
          <w:marBottom w:val="0"/>
          <w:divBdr>
            <w:top w:val="none" w:sz="0" w:space="0" w:color="auto"/>
            <w:left w:val="none" w:sz="0" w:space="0" w:color="auto"/>
            <w:bottom w:val="none" w:sz="0" w:space="0" w:color="auto"/>
            <w:right w:val="none" w:sz="0" w:space="0" w:color="auto"/>
          </w:divBdr>
        </w:div>
        <w:div w:id="1912496820">
          <w:marLeft w:val="640"/>
          <w:marRight w:val="0"/>
          <w:marTop w:val="0"/>
          <w:marBottom w:val="0"/>
          <w:divBdr>
            <w:top w:val="none" w:sz="0" w:space="0" w:color="auto"/>
            <w:left w:val="none" w:sz="0" w:space="0" w:color="auto"/>
            <w:bottom w:val="none" w:sz="0" w:space="0" w:color="auto"/>
            <w:right w:val="none" w:sz="0" w:space="0" w:color="auto"/>
          </w:divBdr>
        </w:div>
        <w:div w:id="1041439702">
          <w:marLeft w:val="640"/>
          <w:marRight w:val="0"/>
          <w:marTop w:val="0"/>
          <w:marBottom w:val="0"/>
          <w:divBdr>
            <w:top w:val="none" w:sz="0" w:space="0" w:color="auto"/>
            <w:left w:val="none" w:sz="0" w:space="0" w:color="auto"/>
            <w:bottom w:val="none" w:sz="0" w:space="0" w:color="auto"/>
            <w:right w:val="none" w:sz="0" w:space="0" w:color="auto"/>
          </w:divBdr>
        </w:div>
        <w:div w:id="1166823903">
          <w:marLeft w:val="640"/>
          <w:marRight w:val="0"/>
          <w:marTop w:val="0"/>
          <w:marBottom w:val="0"/>
          <w:divBdr>
            <w:top w:val="none" w:sz="0" w:space="0" w:color="auto"/>
            <w:left w:val="none" w:sz="0" w:space="0" w:color="auto"/>
            <w:bottom w:val="none" w:sz="0" w:space="0" w:color="auto"/>
            <w:right w:val="none" w:sz="0" w:space="0" w:color="auto"/>
          </w:divBdr>
        </w:div>
        <w:div w:id="1196045437">
          <w:marLeft w:val="640"/>
          <w:marRight w:val="0"/>
          <w:marTop w:val="0"/>
          <w:marBottom w:val="0"/>
          <w:divBdr>
            <w:top w:val="none" w:sz="0" w:space="0" w:color="auto"/>
            <w:left w:val="none" w:sz="0" w:space="0" w:color="auto"/>
            <w:bottom w:val="none" w:sz="0" w:space="0" w:color="auto"/>
            <w:right w:val="none" w:sz="0" w:space="0" w:color="auto"/>
          </w:divBdr>
        </w:div>
        <w:div w:id="1884167713">
          <w:marLeft w:val="640"/>
          <w:marRight w:val="0"/>
          <w:marTop w:val="0"/>
          <w:marBottom w:val="0"/>
          <w:divBdr>
            <w:top w:val="none" w:sz="0" w:space="0" w:color="auto"/>
            <w:left w:val="none" w:sz="0" w:space="0" w:color="auto"/>
            <w:bottom w:val="none" w:sz="0" w:space="0" w:color="auto"/>
            <w:right w:val="none" w:sz="0" w:space="0" w:color="auto"/>
          </w:divBdr>
        </w:div>
        <w:div w:id="116147210">
          <w:marLeft w:val="640"/>
          <w:marRight w:val="0"/>
          <w:marTop w:val="0"/>
          <w:marBottom w:val="0"/>
          <w:divBdr>
            <w:top w:val="none" w:sz="0" w:space="0" w:color="auto"/>
            <w:left w:val="none" w:sz="0" w:space="0" w:color="auto"/>
            <w:bottom w:val="none" w:sz="0" w:space="0" w:color="auto"/>
            <w:right w:val="none" w:sz="0" w:space="0" w:color="auto"/>
          </w:divBdr>
        </w:div>
        <w:div w:id="1987658451">
          <w:marLeft w:val="640"/>
          <w:marRight w:val="0"/>
          <w:marTop w:val="0"/>
          <w:marBottom w:val="0"/>
          <w:divBdr>
            <w:top w:val="none" w:sz="0" w:space="0" w:color="auto"/>
            <w:left w:val="none" w:sz="0" w:space="0" w:color="auto"/>
            <w:bottom w:val="none" w:sz="0" w:space="0" w:color="auto"/>
            <w:right w:val="none" w:sz="0" w:space="0" w:color="auto"/>
          </w:divBdr>
        </w:div>
        <w:div w:id="399521307">
          <w:marLeft w:val="640"/>
          <w:marRight w:val="0"/>
          <w:marTop w:val="0"/>
          <w:marBottom w:val="0"/>
          <w:divBdr>
            <w:top w:val="none" w:sz="0" w:space="0" w:color="auto"/>
            <w:left w:val="none" w:sz="0" w:space="0" w:color="auto"/>
            <w:bottom w:val="none" w:sz="0" w:space="0" w:color="auto"/>
            <w:right w:val="none" w:sz="0" w:space="0" w:color="auto"/>
          </w:divBdr>
        </w:div>
        <w:div w:id="2051417323">
          <w:marLeft w:val="640"/>
          <w:marRight w:val="0"/>
          <w:marTop w:val="0"/>
          <w:marBottom w:val="0"/>
          <w:divBdr>
            <w:top w:val="none" w:sz="0" w:space="0" w:color="auto"/>
            <w:left w:val="none" w:sz="0" w:space="0" w:color="auto"/>
            <w:bottom w:val="none" w:sz="0" w:space="0" w:color="auto"/>
            <w:right w:val="none" w:sz="0" w:space="0" w:color="auto"/>
          </w:divBdr>
        </w:div>
        <w:div w:id="1081291118">
          <w:marLeft w:val="640"/>
          <w:marRight w:val="0"/>
          <w:marTop w:val="0"/>
          <w:marBottom w:val="0"/>
          <w:divBdr>
            <w:top w:val="none" w:sz="0" w:space="0" w:color="auto"/>
            <w:left w:val="none" w:sz="0" w:space="0" w:color="auto"/>
            <w:bottom w:val="none" w:sz="0" w:space="0" w:color="auto"/>
            <w:right w:val="none" w:sz="0" w:space="0" w:color="auto"/>
          </w:divBdr>
        </w:div>
        <w:div w:id="844515076">
          <w:marLeft w:val="640"/>
          <w:marRight w:val="0"/>
          <w:marTop w:val="0"/>
          <w:marBottom w:val="0"/>
          <w:divBdr>
            <w:top w:val="none" w:sz="0" w:space="0" w:color="auto"/>
            <w:left w:val="none" w:sz="0" w:space="0" w:color="auto"/>
            <w:bottom w:val="none" w:sz="0" w:space="0" w:color="auto"/>
            <w:right w:val="none" w:sz="0" w:space="0" w:color="auto"/>
          </w:divBdr>
        </w:div>
        <w:div w:id="488137984">
          <w:marLeft w:val="640"/>
          <w:marRight w:val="0"/>
          <w:marTop w:val="0"/>
          <w:marBottom w:val="0"/>
          <w:divBdr>
            <w:top w:val="none" w:sz="0" w:space="0" w:color="auto"/>
            <w:left w:val="none" w:sz="0" w:space="0" w:color="auto"/>
            <w:bottom w:val="none" w:sz="0" w:space="0" w:color="auto"/>
            <w:right w:val="none" w:sz="0" w:space="0" w:color="auto"/>
          </w:divBdr>
        </w:div>
        <w:div w:id="928587694">
          <w:marLeft w:val="640"/>
          <w:marRight w:val="0"/>
          <w:marTop w:val="0"/>
          <w:marBottom w:val="0"/>
          <w:divBdr>
            <w:top w:val="none" w:sz="0" w:space="0" w:color="auto"/>
            <w:left w:val="none" w:sz="0" w:space="0" w:color="auto"/>
            <w:bottom w:val="none" w:sz="0" w:space="0" w:color="auto"/>
            <w:right w:val="none" w:sz="0" w:space="0" w:color="auto"/>
          </w:divBdr>
        </w:div>
        <w:div w:id="1244533521">
          <w:marLeft w:val="640"/>
          <w:marRight w:val="0"/>
          <w:marTop w:val="0"/>
          <w:marBottom w:val="0"/>
          <w:divBdr>
            <w:top w:val="none" w:sz="0" w:space="0" w:color="auto"/>
            <w:left w:val="none" w:sz="0" w:space="0" w:color="auto"/>
            <w:bottom w:val="none" w:sz="0" w:space="0" w:color="auto"/>
            <w:right w:val="none" w:sz="0" w:space="0" w:color="auto"/>
          </w:divBdr>
        </w:div>
        <w:div w:id="1376155811">
          <w:marLeft w:val="640"/>
          <w:marRight w:val="0"/>
          <w:marTop w:val="0"/>
          <w:marBottom w:val="0"/>
          <w:divBdr>
            <w:top w:val="none" w:sz="0" w:space="0" w:color="auto"/>
            <w:left w:val="none" w:sz="0" w:space="0" w:color="auto"/>
            <w:bottom w:val="none" w:sz="0" w:space="0" w:color="auto"/>
            <w:right w:val="none" w:sz="0" w:space="0" w:color="auto"/>
          </w:divBdr>
        </w:div>
        <w:div w:id="2101096589">
          <w:marLeft w:val="640"/>
          <w:marRight w:val="0"/>
          <w:marTop w:val="0"/>
          <w:marBottom w:val="0"/>
          <w:divBdr>
            <w:top w:val="none" w:sz="0" w:space="0" w:color="auto"/>
            <w:left w:val="none" w:sz="0" w:space="0" w:color="auto"/>
            <w:bottom w:val="none" w:sz="0" w:space="0" w:color="auto"/>
            <w:right w:val="none" w:sz="0" w:space="0" w:color="auto"/>
          </w:divBdr>
        </w:div>
        <w:div w:id="959992713">
          <w:marLeft w:val="640"/>
          <w:marRight w:val="0"/>
          <w:marTop w:val="0"/>
          <w:marBottom w:val="0"/>
          <w:divBdr>
            <w:top w:val="none" w:sz="0" w:space="0" w:color="auto"/>
            <w:left w:val="none" w:sz="0" w:space="0" w:color="auto"/>
            <w:bottom w:val="none" w:sz="0" w:space="0" w:color="auto"/>
            <w:right w:val="none" w:sz="0" w:space="0" w:color="auto"/>
          </w:divBdr>
        </w:div>
        <w:div w:id="1996836054">
          <w:marLeft w:val="640"/>
          <w:marRight w:val="0"/>
          <w:marTop w:val="0"/>
          <w:marBottom w:val="0"/>
          <w:divBdr>
            <w:top w:val="none" w:sz="0" w:space="0" w:color="auto"/>
            <w:left w:val="none" w:sz="0" w:space="0" w:color="auto"/>
            <w:bottom w:val="none" w:sz="0" w:space="0" w:color="auto"/>
            <w:right w:val="none" w:sz="0" w:space="0" w:color="auto"/>
          </w:divBdr>
        </w:div>
        <w:div w:id="625702331">
          <w:marLeft w:val="640"/>
          <w:marRight w:val="0"/>
          <w:marTop w:val="0"/>
          <w:marBottom w:val="0"/>
          <w:divBdr>
            <w:top w:val="none" w:sz="0" w:space="0" w:color="auto"/>
            <w:left w:val="none" w:sz="0" w:space="0" w:color="auto"/>
            <w:bottom w:val="none" w:sz="0" w:space="0" w:color="auto"/>
            <w:right w:val="none" w:sz="0" w:space="0" w:color="auto"/>
          </w:divBdr>
        </w:div>
        <w:div w:id="1791630434">
          <w:marLeft w:val="640"/>
          <w:marRight w:val="0"/>
          <w:marTop w:val="0"/>
          <w:marBottom w:val="0"/>
          <w:divBdr>
            <w:top w:val="none" w:sz="0" w:space="0" w:color="auto"/>
            <w:left w:val="none" w:sz="0" w:space="0" w:color="auto"/>
            <w:bottom w:val="none" w:sz="0" w:space="0" w:color="auto"/>
            <w:right w:val="none" w:sz="0" w:space="0" w:color="auto"/>
          </w:divBdr>
        </w:div>
        <w:div w:id="1592590639">
          <w:marLeft w:val="640"/>
          <w:marRight w:val="0"/>
          <w:marTop w:val="0"/>
          <w:marBottom w:val="0"/>
          <w:divBdr>
            <w:top w:val="none" w:sz="0" w:space="0" w:color="auto"/>
            <w:left w:val="none" w:sz="0" w:space="0" w:color="auto"/>
            <w:bottom w:val="none" w:sz="0" w:space="0" w:color="auto"/>
            <w:right w:val="none" w:sz="0" w:space="0" w:color="auto"/>
          </w:divBdr>
        </w:div>
        <w:div w:id="644748013">
          <w:marLeft w:val="640"/>
          <w:marRight w:val="0"/>
          <w:marTop w:val="0"/>
          <w:marBottom w:val="0"/>
          <w:divBdr>
            <w:top w:val="none" w:sz="0" w:space="0" w:color="auto"/>
            <w:left w:val="none" w:sz="0" w:space="0" w:color="auto"/>
            <w:bottom w:val="none" w:sz="0" w:space="0" w:color="auto"/>
            <w:right w:val="none" w:sz="0" w:space="0" w:color="auto"/>
          </w:divBdr>
        </w:div>
        <w:div w:id="894194656">
          <w:marLeft w:val="640"/>
          <w:marRight w:val="0"/>
          <w:marTop w:val="0"/>
          <w:marBottom w:val="0"/>
          <w:divBdr>
            <w:top w:val="none" w:sz="0" w:space="0" w:color="auto"/>
            <w:left w:val="none" w:sz="0" w:space="0" w:color="auto"/>
            <w:bottom w:val="none" w:sz="0" w:space="0" w:color="auto"/>
            <w:right w:val="none" w:sz="0" w:space="0" w:color="auto"/>
          </w:divBdr>
        </w:div>
        <w:div w:id="120810583">
          <w:marLeft w:val="640"/>
          <w:marRight w:val="0"/>
          <w:marTop w:val="0"/>
          <w:marBottom w:val="0"/>
          <w:divBdr>
            <w:top w:val="none" w:sz="0" w:space="0" w:color="auto"/>
            <w:left w:val="none" w:sz="0" w:space="0" w:color="auto"/>
            <w:bottom w:val="none" w:sz="0" w:space="0" w:color="auto"/>
            <w:right w:val="none" w:sz="0" w:space="0" w:color="auto"/>
          </w:divBdr>
        </w:div>
        <w:div w:id="1325426434">
          <w:marLeft w:val="640"/>
          <w:marRight w:val="0"/>
          <w:marTop w:val="0"/>
          <w:marBottom w:val="0"/>
          <w:divBdr>
            <w:top w:val="none" w:sz="0" w:space="0" w:color="auto"/>
            <w:left w:val="none" w:sz="0" w:space="0" w:color="auto"/>
            <w:bottom w:val="none" w:sz="0" w:space="0" w:color="auto"/>
            <w:right w:val="none" w:sz="0" w:space="0" w:color="auto"/>
          </w:divBdr>
        </w:div>
        <w:div w:id="2141067241">
          <w:marLeft w:val="640"/>
          <w:marRight w:val="0"/>
          <w:marTop w:val="0"/>
          <w:marBottom w:val="0"/>
          <w:divBdr>
            <w:top w:val="none" w:sz="0" w:space="0" w:color="auto"/>
            <w:left w:val="none" w:sz="0" w:space="0" w:color="auto"/>
            <w:bottom w:val="none" w:sz="0" w:space="0" w:color="auto"/>
            <w:right w:val="none" w:sz="0" w:space="0" w:color="auto"/>
          </w:divBdr>
        </w:div>
        <w:div w:id="1930111760">
          <w:marLeft w:val="640"/>
          <w:marRight w:val="0"/>
          <w:marTop w:val="0"/>
          <w:marBottom w:val="0"/>
          <w:divBdr>
            <w:top w:val="none" w:sz="0" w:space="0" w:color="auto"/>
            <w:left w:val="none" w:sz="0" w:space="0" w:color="auto"/>
            <w:bottom w:val="none" w:sz="0" w:space="0" w:color="auto"/>
            <w:right w:val="none" w:sz="0" w:space="0" w:color="auto"/>
          </w:divBdr>
        </w:div>
        <w:div w:id="495272287">
          <w:marLeft w:val="640"/>
          <w:marRight w:val="0"/>
          <w:marTop w:val="0"/>
          <w:marBottom w:val="0"/>
          <w:divBdr>
            <w:top w:val="none" w:sz="0" w:space="0" w:color="auto"/>
            <w:left w:val="none" w:sz="0" w:space="0" w:color="auto"/>
            <w:bottom w:val="none" w:sz="0" w:space="0" w:color="auto"/>
            <w:right w:val="none" w:sz="0" w:space="0" w:color="auto"/>
          </w:divBdr>
        </w:div>
        <w:div w:id="1012150451">
          <w:marLeft w:val="640"/>
          <w:marRight w:val="0"/>
          <w:marTop w:val="0"/>
          <w:marBottom w:val="0"/>
          <w:divBdr>
            <w:top w:val="none" w:sz="0" w:space="0" w:color="auto"/>
            <w:left w:val="none" w:sz="0" w:space="0" w:color="auto"/>
            <w:bottom w:val="none" w:sz="0" w:space="0" w:color="auto"/>
            <w:right w:val="none" w:sz="0" w:space="0" w:color="auto"/>
          </w:divBdr>
        </w:div>
        <w:div w:id="2065637179">
          <w:marLeft w:val="640"/>
          <w:marRight w:val="0"/>
          <w:marTop w:val="0"/>
          <w:marBottom w:val="0"/>
          <w:divBdr>
            <w:top w:val="none" w:sz="0" w:space="0" w:color="auto"/>
            <w:left w:val="none" w:sz="0" w:space="0" w:color="auto"/>
            <w:bottom w:val="none" w:sz="0" w:space="0" w:color="auto"/>
            <w:right w:val="none" w:sz="0" w:space="0" w:color="auto"/>
          </w:divBdr>
        </w:div>
      </w:divsChild>
    </w:div>
    <w:div w:id="1128738114">
      <w:bodyDiv w:val="1"/>
      <w:marLeft w:val="0"/>
      <w:marRight w:val="0"/>
      <w:marTop w:val="0"/>
      <w:marBottom w:val="0"/>
      <w:divBdr>
        <w:top w:val="none" w:sz="0" w:space="0" w:color="auto"/>
        <w:left w:val="none" w:sz="0" w:space="0" w:color="auto"/>
        <w:bottom w:val="none" w:sz="0" w:space="0" w:color="auto"/>
        <w:right w:val="none" w:sz="0" w:space="0" w:color="auto"/>
      </w:divBdr>
      <w:divsChild>
        <w:div w:id="99188050">
          <w:marLeft w:val="640"/>
          <w:marRight w:val="0"/>
          <w:marTop w:val="0"/>
          <w:marBottom w:val="0"/>
          <w:divBdr>
            <w:top w:val="none" w:sz="0" w:space="0" w:color="auto"/>
            <w:left w:val="none" w:sz="0" w:space="0" w:color="auto"/>
            <w:bottom w:val="none" w:sz="0" w:space="0" w:color="auto"/>
            <w:right w:val="none" w:sz="0" w:space="0" w:color="auto"/>
          </w:divBdr>
        </w:div>
        <w:div w:id="1744598164">
          <w:marLeft w:val="640"/>
          <w:marRight w:val="0"/>
          <w:marTop w:val="0"/>
          <w:marBottom w:val="0"/>
          <w:divBdr>
            <w:top w:val="none" w:sz="0" w:space="0" w:color="auto"/>
            <w:left w:val="none" w:sz="0" w:space="0" w:color="auto"/>
            <w:bottom w:val="none" w:sz="0" w:space="0" w:color="auto"/>
            <w:right w:val="none" w:sz="0" w:space="0" w:color="auto"/>
          </w:divBdr>
        </w:div>
        <w:div w:id="324867272">
          <w:marLeft w:val="640"/>
          <w:marRight w:val="0"/>
          <w:marTop w:val="0"/>
          <w:marBottom w:val="0"/>
          <w:divBdr>
            <w:top w:val="none" w:sz="0" w:space="0" w:color="auto"/>
            <w:left w:val="none" w:sz="0" w:space="0" w:color="auto"/>
            <w:bottom w:val="none" w:sz="0" w:space="0" w:color="auto"/>
            <w:right w:val="none" w:sz="0" w:space="0" w:color="auto"/>
          </w:divBdr>
        </w:div>
        <w:div w:id="1368530812">
          <w:marLeft w:val="640"/>
          <w:marRight w:val="0"/>
          <w:marTop w:val="0"/>
          <w:marBottom w:val="0"/>
          <w:divBdr>
            <w:top w:val="none" w:sz="0" w:space="0" w:color="auto"/>
            <w:left w:val="none" w:sz="0" w:space="0" w:color="auto"/>
            <w:bottom w:val="none" w:sz="0" w:space="0" w:color="auto"/>
            <w:right w:val="none" w:sz="0" w:space="0" w:color="auto"/>
          </w:divBdr>
        </w:div>
        <w:div w:id="1875194029">
          <w:marLeft w:val="640"/>
          <w:marRight w:val="0"/>
          <w:marTop w:val="0"/>
          <w:marBottom w:val="0"/>
          <w:divBdr>
            <w:top w:val="none" w:sz="0" w:space="0" w:color="auto"/>
            <w:left w:val="none" w:sz="0" w:space="0" w:color="auto"/>
            <w:bottom w:val="none" w:sz="0" w:space="0" w:color="auto"/>
            <w:right w:val="none" w:sz="0" w:space="0" w:color="auto"/>
          </w:divBdr>
        </w:div>
        <w:div w:id="1601180160">
          <w:marLeft w:val="640"/>
          <w:marRight w:val="0"/>
          <w:marTop w:val="0"/>
          <w:marBottom w:val="0"/>
          <w:divBdr>
            <w:top w:val="none" w:sz="0" w:space="0" w:color="auto"/>
            <w:left w:val="none" w:sz="0" w:space="0" w:color="auto"/>
            <w:bottom w:val="none" w:sz="0" w:space="0" w:color="auto"/>
            <w:right w:val="none" w:sz="0" w:space="0" w:color="auto"/>
          </w:divBdr>
        </w:div>
        <w:div w:id="1945532503">
          <w:marLeft w:val="640"/>
          <w:marRight w:val="0"/>
          <w:marTop w:val="0"/>
          <w:marBottom w:val="0"/>
          <w:divBdr>
            <w:top w:val="none" w:sz="0" w:space="0" w:color="auto"/>
            <w:left w:val="none" w:sz="0" w:space="0" w:color="auto"/>
            <w:bottom w:val="none" w:sz="0" w:space="0" w:color="auto"/>
            <w:right w:val="none" w:sz="0" w:space="0" w:color="auto"/>
          </w:divBdr>
        </w:div>
        <w:div w:id="6910491">
          <w:marLeft w:val="640"/>
          <w:marRight w:val="0"/>
          <w:marTop w:val="0"/>
          <w:marBottom w:val="0"/>
          <w:divBdr>
            <w:top w:val="none" w:sz="0" w:space="0" w:color="auto"/>
            <w:left w:val="none" w:sz="0" w:space="0" w:color="auto"/>
            <w:bottom w:val="none" w:sz="0" w:space="0" w:color="auto"/>
            <w:right w:val="none" w:sz="0" w:space="0" w:color="auto"/>
          </w:divBdr>
        </w:div>
        <w:div w:id="1454135934">
          <w:marLeft w:val="640"/>
          <w:marRight w:val="0"/>
          <w:marTop w:val="0"/>
          <w:marBottom w:val="0"/>
          <w:divBdr>
            <w:top w:val="none" w:sz="0" w:space="0" w:color="auto"/>
            <w:left w:val="none" w:sz="0" w:space="0" w:color="auto"/>
            <w:bottom w:val="none" w:sz="0" w:space="0" w:color="auto"/>
            <w:right w:val="none" w:sz="0" w:space="0" w:color="auto"/>
          </w:divBdr>
        </w:div>
        <w:div w:id="79565137">
          <w:marLeft w:val="640"/>
          <w:marRight w:val="0"/>
          <w:marTop w:val="0"/>
          <w:marBottom w:val="0"/>
          <w:divBdr>
            <w:top w:val="none" w:sz="0" w:space="0" w:color="auto"/>
            <w:left w:val="none" w:sz="0" w:space="0" w:color="auto"/>
            <w:bottom w:val="none" w:sz="0" w:space="0" w:color="auto"/>
            <w:right w:val="none" w:sz="0" w:space="0" w:color="auto"/>
          </w:divBdr>
        </w:div>
        <w:div w:id="1578245380">
          <w:marLeft w:val="640"/>
          <w:marRight w:val="0"/>
          <w:marTop w:val="0"/>
          <w:marBottom w:val="0"/>
          <w:divBdr>
            <w:top w:val="none" w:sz="0" w:space="0" w:color="auto"/>
            <w:left w:val="none" w:sz="0" w:space="0" w:color="auto"/>
            <w:bottom w:val="none" w:sz="0" w:space="0" w:color="auto"/>
            <w:right w:val="none" w:sz="0" w:space="0" w:color="auto"/>
          </w:divBdr>
        </w:div>
        <w:div w:id="724137996">
          <w:marLeft w:val="640"/>
          <w:marRight w:val="0"/>
          <w:marTop w:val="0"/>
          <w:marBottom w:val="0"/>
          <w:divBdr>
            <w:top w:val="none" w:sz="0" w:space="0" w:color="auto"/>
            <w:left w:val="none" w:sz="0" w:space="0" w:color="auto"/>
            <w:bottom w:val="none" w:sz="0" w:space="0" w:color="auto"/>
            <w:right w:val="none" w:sz="0" w:space="0" w:color="auto"/>
          </w:divBdr>
        </w:div>
        <w:div w:id="1340428030">
          <w:marLeft w:val="640"/>
          <w:marRight w:val="0"/>
          <w:marTop w:val="0"/>
          <w:marBottom w:val="0"/>
          <w:divBdr>
            <w:top w:val="none" w:sz="0" w:space="0" w:color="auto"/>
            <w:left w:val="none" w:sz="0" w:space="0" w:color="auto"/>
            <w:bottom w:val="none" w:sz="0" w:space="0" w:color="auto"/>
            <w:right w:val="none" w:sz="0" w:space="0" w:color="auto"/>
          </w:divBdr>
        </w:div>
        <w:div w:id="1791894830">
          <w:marLeft w:val="640"/>
          <w:marRight w:val="0"/>
          <w:marTop w:val="0"/>
          <w:marBottom w:val="0"/>
          <w:divBdr>
            <w:top w:val="none" w:sz="0" w:space="0" w:color="auto"/>
            <w:left w:val="none" w:sz="0" w:space="0" w:color="auto"/>
            <w:bottom w:val="none" w:sz="0" w:space="0" w:color="auto"/>
            <w:right w:val="none" w:sz="0" w:space="0" w:color="auto"/>
          </w:divBdr>
        </w:div>
        <w:div w:id="1330519540">
          <w:marLeft w:val="640"/>
          <w:marRight w:val="0"/>
          <w:marTop w:val="0"/>
          <w:marBottom w:val="0"/>
          <w:divBdr>
            <w:top w:val="none" w:sz="0" w:space="0" w:color="auto"/>
            <w:left w:val="none" w:sz="0" w:space="0" w:color="auto"/>
            <w:bottom w:val="none" w:sz="0" w:space="0" w:color="auto"/>
            <w:right w:val="none" w:sz="0" w:space="0" w:color="auto"/>
          </w:divBdr>
        </w:div>
        <w:div w:id="303898086">
          <w:marLeft w:val="640"/>
          <w:marRight w:val="0"/>
          <w:marTop w:val="0"/>
          <w:marBottom w:val="0"/>
          <w:divBdr>
            <w:top w:val="none" w:sz="0" w:space="0" w:color="auto"/>
            <w:left w:val="none" w:sz="0" w:space="0" w:color="auto"/>
            <w:bottom w:val="none" w:sz="0" w:space="0" w:color="auto"/>
            <w:right w:val="none" w:sz="0" w:space="0" w:color="auto"/>
          </w:divBdr>
        </w:div>
        <w:div w:id="869802046">
          <w:marLeft w:val="640"/>
          <w:marRight w:val="0"/>
          <w:marTop w:val="0"/>
          <w:marBottom w:val="0"/>
          <w:divBdr>
            <w:top w:val="none" w:sz="0" w:space="0" w:color="auto"/>
            <w:left w:val="none" w:sz="0" w:space="0" w:color="auto"/>
            <w:bottom w:val="none" w:sz="0" w:space="0" w:color="auto"/>
            <w:right w:val="none" w:sz="0" w:space="0" w:color="auto"/>
          </w:divBdr>
        </w:div>
        <w:div w:id="2119829227">
          <w:marLeft w:val="640"/>
          <w:marRight w:val="0"/>
          <w:marTop w:val="0"/>
          <w:marBottom w:val="0"/>
          <w:divBdr>
            <w:top w:val="none" w:sz="0" w:space="0" w:color="auto"/>
            <w:left w:val="none" w:sz="0" w:space="0" w:color="auto"/>
            <w:bottom w:val="none" w:sz="0" w:space="0" w:color="auto"/>
            <w:right w:val="none" w:sz="0" w:space="0" w:color="auto"/>
          </w:divBdr>
        </w:div>
        <w:div w:id="1343631814">
          <w:marLeft w:val="640"/>
          <w:marRight w:val="0"/>
          <w:marTop w:val="0"/>
          <w:marBottom w:val="0"/>
          <w:divBdr>
            <w:top w:val="none" w:sz="0" w:space="0" w:color="auto"/>
            <w:left w:val="none" w:sz="0" w:space="0" w:color="auto"/>
            <w:bottom w:val="none" w:sz="0" w:space="0" w:color="auto"/>
            <w:right w:val="none" w:sz="0" w:space="0" w:color="auto"/>
          </w:divBdr>
        </w:div>
        <w:div w:id="798111291">
          <w:marLeft w:val="640"/>
          <w:marRight w:val="0"/>
          <w:marTop w:val="0"/>
          <w:marBottom w:val="0"/>
          <w:divBdr>
            <w:top w:val="none" w:sz="0" w:space="0" w:color="auto"/>
            <w:left w:val="none" w:sz="0" w:space="0" w:color="auto"/>
            <w:bottom w:val="none" w:sz="0" w:space="0" w:color="auto"/>
            <w:right w:val="none" w:sz="0" w:space="0" w:color="auto"/>
          </w:divBdr>
        </w:div>
        <w:div w:id="1564636678">
          <w:marLeft w:val="640"/>
          <w:marRight w:val="0"/>
          <w:marTop w:val="0"/>
          <w:marBottom w:val="0"/>
          <w:divBdr>
            <w:top w:val="none" w:sz="0" w:space="0" w:color="auto"/>
            <w:left w:val="none" w:sz="0" w:space="0" w:color="auto"/>
            <w:bottom w:val="none" w:sz="0" w:space="0" w:color="auto"/>
            <w:right w:val="none" w:sz="0" w:space="0" w:color="auto"/>
          </w:divBdr>
        </w:div>
        <w:div w:id="2106417024">
          <w:marLeft w:val="640"/>
          <w:marRight w:val="0"/>
          <w:marTop w:val="0"/>
          <w:marBottom w:val="0"/>
          <w:divBdr>
            <w:top w:val="none" w:sz="0" w:space="0" w:color="auto"/>
            <w:left w:val="none" w:sz="0" w:space="0" w:color="auto"/>
            <w:bottom w:val="none" w:sz="0" w:space="0" w:color="auto"/>
            <w:right w:val="none" w:sz="0" w:space="0" w:color="auto"/>
          </w:divBdr>
        </w:div>
        <w:div w:id="1788694291">
          <w:marLeft w:val="640"/>
          <w:marRight w:val="0"/>
          <w:marTop w:val="0"/>
          <w:marBottom w:val="0"/>
          <w:divBdr>
            <w:top w:val="none" w:sz="0" w:space="0" w:color="auto"/>
            <w:left w:val="none" w:sz="0" w:space="0" w:color="auto"/>
            <w:bottom w:val="none" w:sz="0" w:space="0" w:color="auto"/>
            <w:right w:val="none" w:sz="0" w:space="0" w:color="auto"/>
          </w:divBdr>
        </w:div>
        <w:div w:id="952251804">
          <w:marLeft w:val="640"/>
          <w:marRight w:val="0"/>
          <w:marTop w:val="0"/>
          <w:marBottom w:val="0"/>
          <w:divBdr>
            <w:top w:val="none" w:sz="0" w:space="0" w:color="auto"/>
            <w:left w:val="none" w:sz="0" w:space="0" w:color="auto"/>
            <w:bottom w:val="none" w:sz="0" w:space="0" w:color="auto"/>
            <w:right w:val="none" w:sz="0" w:space="0" w:color="auto"/>
          </w:divBdr>
        </w:div>
        <w:div w:id="956762762">
          <w:marLeft w:val="640"/>
          <w:marRight w:val="0"/>
          <w:marTop w:val="0"/>
          <w:marBottom w:val="0"/>
          <w:divBdr>
            <w:top w:val="none" w:sz="0" w:space="0" w:color="auto"/>
            <w:left w:val="none" w:sz="0" w:space="0" w:color="auto"/>
            <w:bottom w:val="none" w:sz="0" w:space="0" w:color="auto"/>
            <w:right w:val="none" w:sz="0" w:space="0" w:color="auto"/>
          </w:divBdr>
        </w:div>
        <w:div w:id="1457992431">
          <w:marLeft w:val="640"/>
          <w:marRight w:val="0"/>
          <w:marTop w:val="0"/>
          <w:marBottom w:val="0"/>
          <w:divBdr>
            <w:top w:val="none" w:sz="0" w:space="0" w:color="auto"/>
            <w:left w:val="none" w:sz="0" w:space="0" w:color="auto"/>
            <w:bottom w:val="none" w:sz="0" w:space="0" w:color="auto"/>
            <w:right w:val="none" w:sz="0" w:space="0" w:color="auto"/>
          </w:divBdr>
        </w:div>
        <w:div w:id="1800606511">
          <w:marLeft w:val="640"/>
          <w:marRight w:val="0"/>
          <w:marTop w:val="0"/>
          <w:marBottom w:val="0"/>
          <w:divBdr>
            <w:top w:val="none" w:sz="0" w:space="0" w:color="auto"/>
            <w:left w:val="none" w:sz="0" w:space="0" w:color="auto"/>
            <w:bottom w:val="none" w:sz="0" w:space="0" w:color="auto"/>
            <w:right w:val="none" w:sz="0" w:space="0" w:color="auto"/>
          </w:divBdr>
        </w:div>
        <w:div w:id="744957623">
          <w:marLeft w:val="640"/>
          <w:marRight w:val="0"/>
          <w:marTop w:val="0"/>
          <w:marBottom w:val="0"/>
          <w:divBdr>
            <w:top w:val="none" w:sz="0" w:space="0" w:color="auto"/>
            <w:left w:val="none" w:sz="0" w:space="0" w:color="auto"/>
            <w:bottom w:val="none" w:sz="0" w:space="0" w:color="auto"/>
            <w:right w:val="none" w:sz="0" w:space="0" w:color="auto"/>
          </w:divBdr>
        </w:div>
        <w:div w:id="807937027">
          <w:marLeft w:val="640"/>
          <w:marRight w:val="0"/>
          <w:marTop w:val="0"/>
          <w:marBottom w:val="0"/>
          <w:divBdr>
            <w:top w:val="none" w:sz="0" w:space="0" w:color="auto"/>
            <w:left w:val="none" w:sz="0" w:space="0" w:color="auto"/>
            <w:bottom w:val="none" w:sz="0" w:space="0" w:color="auto"/>
            <w:right w:val="none" w:sz="0" w:space="0" w:color="auto"/>
          </w:divBdr>
        </w:div>
        <w:div w:id="686753561">
          <w:marLeft w:val="640"/>
          <w:marRight w:val="0"/>
          <w:marTop w:val="0"/>
          <w:marBottom w:val="0"/>
          <w:divBdr>
            <w:top w:val="none" w:sz="0" w:space="0" w:color="auto"/>
            <w:left w:val="none" w:sz="0" w:space="0" w:color="auto"/>
            <w:bottom w:val="none" w:sz="0" w:space="0" w:color="auto"/>
            <w:right w:val="none" w:sz="0" w:space="0" w:color="auto"/>
          </w:divBdr>
        </w:div>
        <w:div w:id="104662164">
          <w:marLeft w:val="640"/>
          <w:marRight w:val="0"/>
          <w:marTop w:val="0"/>
          <w:marBottom w:val="0"/>
          <w:divBdr>
            <w:top w:val="none" w:sz="0" w:space="0" w:color="auto"/>
            <w:left w:val="none" w:sz="0" w:space="0" w:color="auto"/>
            <w:bottom w:val="none" w:sz="0" w:space="0" w:color="auto"/>
            <w:right w:val="none" w:sz="0" w:space="0" w:color="auto"/>
          </w:divBdr>
        </w:div>
        <w:div w:id="795375246">
          <w:marLeft w:val="640"/>
          <w:marRight w:val="0"/>
          <w:marTop w:val="0"/>
          <w:marBottom w:val="0"/>
          <w:divBdr>
            <w:top w:val="none" w:sz="0" w:space="0" w:color="auto"/>
            <w:left w:val="none" w:sz="0" w:space="0" w:color="auto"/>
            <w:bottom w:val="none" w:sz="0" w:space="0" w:color="auto"/>
            <w:right w:val="none" w:sz="0" w:space="0" w:color="auto"/>
          </w:divBdr>
        </w:div>
        <w:div w:id="1605111059">
          <w:marLeft w:val="640"/>
          <w:marRight w:val="0"/>
          <w:marTop w:val="0"/>
          <w:marBottom w:val="0"/>
          <w:divBdr>
            <w:top w:val="none" w:sz="0" w:space="0" w:color="auto"/>
            <w:left w:val="none" w:sz="0" w:space="0" w:color="auto"/>
            <w:bottom w:val="none" w:sz="0" w:space="0" w:color="auto"/>
            <w:right w:val="none" w:sz="0" w:space="0" w:color="auto"/>
          </w:divBdr>
        </w:div>
        <w:div w:id="1215432611">
          <w:marLeft w:val="640"/>
          <w:marRight w:val="0"/>
          <w:marTop w:val="0"/>
          <w:marBottom w:val="0"/>
          <w:divBdr>
            <w:top w:val="none" w:sz="0" w:space="0" w:color="auto"/>
            <w:left w:val="none" w:sz="0" w:space="0" w:color="auto"/>
            <w:bottom w:val="none" w:sz="0" w:space="0" w:color="auto"/>
            <w:right w:val="none" w:sz="0" w:space="0" w:color="auto"/>
          </w:divBdr>
        </w:div>
        <w:div w:id="1520460964">
          <w:marLeft w:val="640"/>
          <w:marRight w:val="0"/>
          <w:marTop w:val="0"/>
          <w:marBottom w:val="0"/>
          <w:divBdr>
            <w:top w:val="none" w:sz="0" w:space="0" w:color="auto"/>
            <w:left w:val="none" w:sz="0" w:space="0" w:color="auto"/>
            <w:bottom w:val="none" w:sz="0" w:space="0" w:color="auto"/>
            <w:right w:val="none" w:sz="0" w:space="0" w:color="auto"/>
          </w:divBdr>
        </w:div>
        <w:div w:id="1101342663">
          <w:marLeft w:val="640"/>
          <w:marRight w:val="0"/>
          <w:marTop w:val="0"/>
          <w:marBottom w:val="0"/>
          <w:divBdr>
            <w:top w:val="none" w:sz="0" w:space="0" w:color="auto"/>
            <w:left w:val="none" w:sz="0" w:space="0" w:color="auto"/>
            <w:bottom w:val="none" w:sz="0" w:space="0" w:color="auto"/>
            <w:right w:val="none" w:sz="0" w:space="0" w:color="auto"/>
          </w:divBdr>
        </w:div>
        <w:div w:id="1998411581">
          <w:marLeft w:val="640"/>
          <w:marRight w:val="0"/>
          <w:marTop w:val="0"/>
          <w:marBottom w:val="0"/>
          <w:divBdr>
            <w:top w:val="none" w:sz="0" w:space="0" w:color="auto"/>
            <w:left w:val="none" w:sz="0" w:space="0" w:color="auto"/>
            <w:bottom w:val="none" w:sz="0" w:space="0" w:color="auto"/>
            <w:right w:val="none" w:sz="0" w:space="0" w:color="auto"/>
          </w:divBdr>
        </w:div>
        <w:div w:id="1970815113">
          <w:marLeft w:val="640"/>
          <w:marRight w:val="0"/>
          <w:marTop w:val="0"/>
          <w:marBottom w:val="0"/>
          <w:divBdr>
            <w:top w:val="none" w:sz="0" w:space="0" w:color="auto"/>
            <w:left w:val="none" w:sz="0" w:space="0" w:color="auto"/>
            <w:bottom w:val="none" w:sz="0" w:space="0" w:color="auto"/>
            <w:right w:val="none" w:sz="0" w:space="0" w:color="auto"/>
          </w:divBdr>
        </w:div>
        <w:div w:id="1904832734">
          <w:marLeft w:val="640"/>
          <w:marRight w:val="0"/>
          <w:marTop w:val="0"/>
          <w:marBottom w:val="0"/>
          <w:divBdr>
            <w:top w:val="none" w:sz="0" w:space="0" w:color="auto"/>
            <w:left w:val="none" w:sz="0" w:space="0" w:color="auto"/>
            <w:bottom w:val="none" w:sz="0" w:space="0" w:color="auto"/>
            <w:right w:val="none" w:sz="0" w:space="0" w:color="auto"/>
          </w:divBdr>
        </w:div>
        <w:div w:id="1089306468">
          <w:marLeft w:val="640"/>
          <w:marRight w:val="0"/>
          <w:marTop w:val="0"/>
          <w:marBottom w:val="0"/>
          <w:divBdr>
            <w:top w:val="none" w:sz="0" w:space="0" w:color="auto"/>
            <w:left w:val="none" w:sz="0" w:space="0" w:color="auto"/>
            <w:bottom w:val="none" w:sz="0" w:space="0" w:color="auto"/>
            <w:right w:val="none" w:sz="0" w:space="0" w:color="auto"/>
          </w:divBdr>
        </w:div>
        <w:div w:id="266304999">
          <w:marLeft w:val="640"/>
          <w:marRight w:val="0"/>
          <w:marTop w:val="0"/>
          <w:marBottom w:val="0"/>
          <w:divBdr>
            <w:top w:val="none" w:sz="0" w:space="0" w:color="auto"/>
            <w:left w:val="none" w:sz="0" w:space="0" w:color="auto"/>
            <w:bottom w:val="none" w:sz="0" w:space="0" w:color="auto"/>
            <w:right w:val="none" w:sz="0" w:space="0" w:color="auto"/>
          </w:divBdr>
        </w:div>
        <w:div w:id="62064583">
          <w:marLeft w:val="640"/>
          <w:marRight w:val="0"/>
          <w:marTop w:val="0"/>
          <w:marBottom w:val="0"/>
          <w:divBdr>
            <w:top w:val="none" w:sz="0" w:space="0" w:color="auto"/>
            <w:left w:val="none" w:sz="0" w:space="0" w:color="auto"/>
            <w:bottom w:val="none" w:sz="0" w:space="0" w:color="auto"/>
            <w:right w:val="none" w:sz="0" w:space="0" w:color="auto"/>
          </w:divBdr>
        </w:div>
        <w:div w:id="911542101">
          <w:marLeft w:val="640"/>
          <w:marRight w:val="0"/>
          <w:marTop w:val="0"/>
          <w:marBottom w:val="0"/>
          <w:divBdr>
            <w:top w:val="none" w:sz="0" w:space="0" w:color="auto"/>
            <w:left w:val="none" w:sz="0" w:space="0" w:color="auto"/>
            <w:bottom w:val="none" w:sz="0" w:space="0" w:color="auto"/>
            <w:right w:val="none" w:sz="0" w:space="0" w:color="auto"/>
          </w:divBdr>
        </w:div>
        <w:div w:id="1256401702">
          <w:marLeft w:val="640"/>
          <w:marRight w:val="0"/>
          <w:marTop w:val="0"/>
          <w:marBottom w:val="0"/>
          <w:divBdr>
            <w:top w:val="none" w:sz="0" w:space="0" w:color="auto"/>
            <w:left w:val="none" w:sz="0" w:space="0" w:color="auto"/>
            <w:bottom w:val="none" w:sz="0" w:space="0" w:color="auto"/>
            <w:right w:val="none" w:sz="0" w:space="0" w:color="auto"/>
          </w:divBdr>
        </w:div>
        <w:div w:id="727188405">
          <w:marLeft w:val="640"/>
          <w:marRight w:val="0"/>
          <w:marTop w:val="0"/>
          <w:marBottom w:val="0"/>
          <w:divBdr>
            <w:top w:val="none" w:sz="0" w:space="0" w:color="auto"/>
            <w:left w:val="none" w:sz="0" w:space="0" w:color="auto"/>
            <w:bottom w:val="none" w:sz="0" w:space="0" w:color="auto"/>
            <w:right w:val="none" w:sz="0" w:space="0" w:color="auto"/>
          </w:divBdr>
        </w:div>
        <w:div w:id="852769970">
          <w:marLeft w:val="640"/>
          <w:marRight w:val="0"/>
          <w:marTop w:val="0"/>
          <w:marBottom w:val="0"/>
          <w:divBdr>
            <w:top w:val="none" w:sz="0" w:space="0" w:color="auto"/>
            <w:left w:val="none" w:sz="0" w:space="0" w:color="auto"/>
            <w:bottom w:val="none" w:sz="0" w:space="0" w:color="auto"/>
            <w:right w:val="none" w:sz="0" w:space="0" w:color="auto"/>
          </w:divBdr>
        </w:div>
        <w:div w:id="937828972">
          <w:marLeft w:val="640"/>
          <w:marRight w:val="0"/>
          <w:marTop w:val="0"/>
          <w:marBottom w:val="0"/>
          <w:divBdr>
            <w:top w:val="none" w:sz="0" w:space="0" w:color="auto"/>
            <w:left w:val="none" w:sz="0" w:space="0" w:color="auto"/>
            <w:bottom w:val="none" w:sz="0" w:space="0" w:color="auto"/>
            <w:right w:val="none" w:sz="0" w:space="0" w:color="auto"/>
          </w:divBdr>
        </w:div>
        <w:div w:id="844979702">
          <w:marLeft w:val="640"/>
          <w:marRight w:val="0"/>
          <w:marTop w:val="0"/>
          <w:marBottom w:val="0"/>
          <w:divBdr>
            <w:top w:val="none" w:sz="0" w:space="0" w:color="auto"/>
            <w:left w:val="none" w:sz="0" w:space="0" w:color="auto"/>
            <w:bottom w:val="none" w:sz="0" w:space="0" w:color="auto"/>
            <w:right w:val="none" w:sz="0" w:space="0" w:color="auto"/>
          </w:divBdr>
        </w:div>
        <w:div w:id="809130389">
          <w:marLeft w:val="640"/>
          <w:marRight w:val="0"/>
          <w:marTop w:val="0"/>
          <w:marBottom w:val="0"/>
          <w:divBdr>
            <w:top w:val="none" w:sz="0" w:space="0" w:color="auto"/>
            <w:left w:val="none" w:sz="0" w:space="0" w:color="auto"/>
            <w:bottom w:val="none" w:sz="0" w:space="0" w:color="auto"/>
            <w:right w:val="none" w:sz="0" w:space="0" w:color="auto"/>
          </w:divBdr>
        </w:div>
        <w:div w:id="450785793">
          <w:marLeft w:val="640"/>
          <w:marRight w:val="0"/>
          <w:marTop w:val="0"/>
          <w:marBottom w:val="0"/>
          <w:divBdr>
            <w:top w:val="none" w:sz="0" w:space="0" w:color="auto"/>
            <w:left w:val="none" w:sz="0" w:space="0" w:color="auto"/>
            <w:bottom w:val="none" w:sz="0" w:space="0" w:color="auto"/>
            <w:right w:val="none" w:sz="0" w:space="0" w:color="auto"/>
          </w:divBdr>
        </w:div>
        <w:div w:id="543710387">
          <w:marLeft w:val="640"/>
          <w:marRight w:val="0"/>
          <w:marTop w:val="0"/>
          <w:marBottom w:val="0"/>
          <w:divBdr>
            <w:top w:val="none" w:sz="0" w:space="0" w:color="auto"/>
            <w:left w:val="none" w:sz="0" w:space="0" w:color="auto"/>
            <w:bottom w:val="none" w:sz="0" w:space="0" w:color="auto"/>
            <w:right w:val="none" w:sz="0" w:space="0" w:color="auto"/>
          </w:divBdr>
        </w:div>
        <w:div w:id="1076592055">
          <w:marLeft w:val="640"/>
          <w:marRight w:val="0"/>
          <w:marTop w:val="0"/>
          <w:marBottom w:val="0"/>
          <w:divBdr>
            <w:top w:val="none" w:sz="0" w:space="0" w:color="auto"/>
            <w:left w:val="none" w:sz="0" w:space="0" w:color="auto"/>
            <w:bottom w:val="none" w:sz="0" w:space="0" w:color="auto"/>
            <w:right w:val="none" w:sz="0" w:space="0" w:color="auto"/>
          </w:divBdr>
        </w:div>
        <w:div w:id="1154837690">
          <w:marLeft w:val="640"/>
          <w:marRight w:val="0"/>
          <w:marTop w:val="0"/>
          <w:marBottom w:val="0"/>
          <w:divBdr>
            <w:top w:val="none" w:sz="0" w:space="0" w:color="auto"/>
            <w:left w:val="none" w:sz="0" w:space="0" w:color="auto"/>
            <w:bottom w:val="none" w:sz="0" w:space="0" w:color="auto"/>
            <w:right w:val="none" w:sz="0" w:space="0" w:color="auto"/>
          </w:divBdr>
        </w:div>
        <w:div w:id="1828783598">
          <w:marLeft w:val="640"/>
          <w:marRight w:val="0"/>
          <w:marTop w:val="0"/>
          <w:marBottom w:val="0"/>
          <w:divBdr>
            <w:top w:val="none" w:sz="0" w:space="0" w:color="auto"/>
            <w:left w:val="none" w:sz="0" w:space="0" w:color="auto"/>
            <w:bottom w:val="none" w:sz="0" w:space="0" w:color="auto"/>
            <w:right w:val="none" w:sz="0" w:space="0" w:color="auto"/>
          </w:divBdr>
        </w:div>
        <w:div w:id="461534182">
          <w:marLeft w:val="640"/>
          <w:marRight w:val="0"/>
          <w:marTop w:val="0"/>
          <w:marBottom w:val="0"/>
          <w:divBdr>
            <w:top w:val="none" w:sz="0" w:space="0" w:color="auto"/>
            <w:left w:val="none" w:sz="0" w:space="0" w:color="auto"/>
            <w:bottom w:val="none" w:sz="0" w:space="0" w:color="auto"/>
            <w:right w:val="none" w:sz="0" w:space="0" w:color="auto"/>
          </w:divBdr>
        </w:div>
        <w:div w:id="1157066713">
          <w:marLeft w:val="640"/>
          <w:marRight w:val="0"/>
          <w:marTop w:val="0"/>
          <w:marBottom w:val="0"/>
          <w:divBdr>
            <w:top w:val="none" w:sz="0" w:space="0" w:color="auto"/>
            <w:left w:val="none" w:sz="0" w:space="0" w:color="auto"/>
            <w:bottom w:val="none" w:sz="0" w:space="0" w:color="auto"/>
            <w:right w:val="none" w:sz="0" w:space="0" w:color="auto"/>
          </w:divBdr>
        </w:div>
        <w:div w:id="2020963782">
          <w:marLeft w:val="640"/>
          <w:marRight w:val="0"/>
          <w:marTop w:val="0"/>
          <w:marBottom w:val="0"/>
          <w:divBdr>
            <w:top w:val="none" w:sz="0" w:space="0" w:color="auto"/>
            <w:left w:val="none" w:sz="0" w:space="0" w:color="auto"/>
            <w:bottom w:val="none" w:sz="0" w:space="0" w:color="auto"/>
            <w:right w:val="none" w:sz="0" w:space="0" w:color="auto"/>
          </w:divBdr>
        </w:div>
        <w:div w:id="1822037647">
          <w:marLeft w:val="640"/>
          <w:marRight w:val="0"/>
          <w:marTop w:val="0"/>
          <w:marBottom w:val="0"/>
          <w:divBdr>
            <w:top w:val="none" w:sz="0" w:space="0" w:color="auto"/>
            <w:left w:val="none" w:sz="0" w:space="0" w:color="auto"/>
            <w:bottom w:val="none" w:sz="0" w:space="0" w:color="auto"/>
            <w:right w:val="none" w:sz="0" w:space="0" w:color="auto"/>
          </w:divBdr>
        </w:div>
        <w:div w:id="1308120790">
          <w:marLeft w:val="640"/>
          <w:marRight w:val="0"/>
          <w:marTop w:val="0"/>
          <w:marBottom w:val="0"/>
          <w:divBdr>
            <w:top w:val="none" w:sz="0" w:space="0" w:color="auto"/>
            <w:left w:val="none" w:sz="0" w:space="0" w:color="auto"/>
            <w:bottom w:val="none" w:sz="0" w:space="0" w:color="auto"/>
            <w:right w:val="none" w:sz="0" w:space="0" w:color="auto"/>
          </w:divBdr>
        </w:div>
        <w:div w:id="243300264">
          <w:marLeft w:val="640"/>
          <w:marRight w:val="0"/>
          <w:marTop w:val="0"/>
          <w:marBottom w:val="0"/>
          <w:divBdr>
            <w:top w:val="none" w:sz="0" w:space="0" w:color="auto"/>
            <w:left w:val="none" w:sz="0" w:space="0" w:color="auto"/>
            <w:bottom w:val="none" w:sz="0" w:space="0" w:color="auto"/>
            <w:right w:val="none" w:sz="0" w:space="0" w:color="auto"/>
          </w:divBdr>
        </w:div>
        <w:div w:id="448821769">
          <w:marLeft w:val="640"/>
          <w:marRight w:val="0"/>
          <w:marTop w:val="0"/>
          <w:marBottom w:val="0"/>
          <w:divBdr>
            <w:top w:val="none" w:sz="0" w:space="0" w:color="auto"/>
            <w:left w:val="none" w:sz="0" w:space="0" w:color="auto"/>
            <w:bottom w:val="none" w:sz="0" w:space="0" w:color="auto"/>
            <w:right w:val="none" w:sz="0" w:space="0" w:color="auto"/>
          </w:divBdr>
        </w:div>
        <w:div w:id="2084907844">
          <w:marLeft w:val="640"/>
          <w:marRight w:val="0"/>
          <w:marTop w:val="0"/>
          <w:marBottom w:val="0"/>
          <w:divBdr>
            <w:top w:val="none" w:sz="0" w:space="0" w:color="auto"/>
            <w:left w:val="none" w:sz="0" w:space="0" w:color="auto"/>
            <w:bottom w:val="none" w:sz="0" w:space="0" w:color="auto"/>
            <w:right w:val="none" w:sz="0" w:space="0" w:color="auto"/>
          </w:divBdr>
        </w:div>
        <w:div w:id="1406412041">
          <w:marLeft w:val="640"/>
          <w:marRight w:val="0"/>
          <w:marTop w:val="0"/>
          <w:marBottom w:val="0"/>
          <w:divBdr>
            <w:top w:val="none" w:sz="0" w:space="0" w:color="auto"/>
            <w:left w:val="none" w:sz="0" w:space="0" w:color="auto"/>
            <w:bottom w:val="none" w:sz="0" w:space="0" w:color="auto"/>
            <w:right w:val="none" w:sz="0" w:space="0" w:color="auto"/>
          </w:divBdr>
        </w:div>
        <w:div w:id="802848322">
          <w:marLeft w:val="640"/>
          <w:marRight w:val="0"/>
          <w:marTop w:val="0"/>
          <w:marBottom w:val="0"/>
          <w:divBdr>
            <w:top w:val="none" w:sz="0" w:space="0" w:color="auto"/>
            <w:left w:val="none" w:sz="0" w:space="0" w:color="auto"/>
            <w:bottom w:val="none" w:sz="0" w:space="0" w:color="auto"/>
            <w:right w:val="none" w:sz="0" w:space="0" w:color="auto"/>
          </w:divBdr>
        </w:div>
        <w:div w:id="380787702">
          <w:marLeft w:val="640"/>
          <w:marRight w:val="0"/>
          <w:marTop w:val="0"/>
          <w:marBottom w:val="0"/>
          <w:divBdr>
            <w:top w:val="none" w:sz="0" w:space="0" w:color="auto"/>
            <w:left w:val="none" w:sz="0" w:space="0" w:color="auto"/>
            <w:bottom w:val="none" w:sz="0" w:space="0" w:color="auto"/>
            <w:right w:val="none" w:sz="0" w:space="0" w:color="auto"/>
          </w:divBdr>
        </w:div>
        <w:div w:id="1850369608">
          <w:marLeft w:val="640"/>
          <w:marRight w:val="0"/>
          <w:marTop w:val="0"/>
          <w:marBottom w:val="0"/>
          <w:divBdr>
            <w:top w:val="none" w:sz="0" w:space="0" w:color="auto"/>
            <w:left w:val="none" w:sz="0" w:space="0" w:color="auto"/>
            <w:bottom w:val="none" w:sz="0" w:space="0" w:color="auto"/>
            <w:right w:val="none" w:sz="0" w:space="0" w:color="auto"/>
          </w:divBdr>
        </w:div>
        <w:div w:id="565265963">
          <w:marLeft w:val="640"/>
          <w:marRight w:val="0"/>
          <w:marTop w:val="0"/>
          <w:marBottom w:val="0"/>
          <w:divBdr>
            <w:top w:val="none" w:sz="0" w:space="0" w:color="auto"/>
            <w:left w:val="none" w:sz="0" w:space="0" w:color="auto"/>
            <w:bottom w:val="none" w:sz="0" w:space="0" w:color="auto"/>
            <w:right w:val="none" w:sz="0" w:space="0" w:color="auto"/>
          </w:divBdr>
        </w:div>
        <w:div w:id="727068508">
          <w:marLeft w:val="640"/>
          <w:marRight w:val="0"/>
          <w:marTop w:val="0"/>
          <w:marBottom w:val="0"/>
          <w:divBdr>
            <w:top w:val="none" w:sz="0" w:space="0" w:color="auto"/>
            <w:left w:val="none" w:sz="0" w:space="0" w:color="auto"/>
            <w:bottom w:val="none" w:sz="0" w:space="0" w:color="auto"/>
            <w:right w:val="none" w:sz="0" w:space="0" w:color="auto"/>
          </w:divBdr>
        </w:div>
        <w:div w:id="977610734">
          <w:marLeft w:val="640"/>
          <w:marRight w:val="0"/>
          <w:marTop w:val="0"/>
          <w:marBottom w:val="0"/>
          <w:divBdr>
            <w:top w:val="none" w:sz="0" w:space="0" w:color="auto"/>
            <w:left w:val="none" w:sz="0" w:space="0" w:color="auto"/>
            <w:bottom w:val="none" w:sz="0" w:space="0" w:color="auto"/>
            <w:right w:val="none" w:sz="0" w:space="0" w:color="auto"/>
          </w:divBdr>
        </w:div>
        <w:div w:id="1090657514">
          <w:marLeft w:val="640"/>
          <w:marRight w:val="0"/>
          <w:marTop w:val="0"/>
          <w:marBottom w:val="0"/>
          <w:divBdr>
            <w:top w:val="none" w:sz="0" w:space="0" w:color="auto"/>
            <w:left w:val="none" w:sz="0" w:space="0" w:color="auto"/>
            <w:bottom w:val="none" w:sz="0" w:space="0" w:color="auto"/>
            <w:right w:val="none" w:sz="0" w:space="0" w:color="auto"/>
          </w:divBdr>
        </w:div>
        <w:div w:id="1980301440">
          <w:marLeft w:val="640"/>
          <w:marRight w:val="0"/>
          <w:marTop w:val="0"/>
          <w:marBottom w:val="0"/>
          <w:divBdr>
            <w:top w:val="none" w:sz="0" w:space="0" w:color="auto"/>
            <w:left w:val="none" w:sz="0" w:space="0" w:color="auto"/>
            <w:bottom w:val="none" w:sz="0" w:space="0" w:color="auto"/>
            <w:right w:val="none" w:sz="0" w:space="0" w:color="auto"/>
          </w:divBdr>
        </w:div>
        <w:div w:id="863636805">
          <w:marLeft w:val="640"/>
          <w:marRight w:val="0"/>
          <w:marTop w:val="0"/>
          <w:marBottom w:val="0"/>
          <w:divBdr>
            <w:top w:val="none" w:sz="0" w:space="0" w:color="auto"/>
            <w:left w:val="none" w:sz="0" w:space="0" w:color="auto"/>
            <w:bottom w:val="none" w:sz="0" w:space="0" w:color="auto"/>
            <w:right w:val="none" w:sz="0" w:space="0" w:color="auto"/>
          </w:divBdr>
        </w:div>
        <w:div w:id="638922992">
          <w:marLeft w:val="640"/>
          <w:marRight w:val="0"/>
          <w:marTop w:val="0"/>
          <w:marBottom w:val="0"/>
          <w:divBdr>
            <w:top w:val="none" w:sz="0" w:space="0" w:color="auto"/>
            <w:left w:val="none" w:sz="0" w:space="0" w:color="auto"/>
            <w:bottom w:val="none" w:sz="0" w:space="0" w:color="auto"/>
            <w:right w:val="none" w:sz="0" w:space="0" w:color="auto"/>
          </w:divBdr>
        </w:div>
        <w:div w:id="1619026830">
          <w:marLeft w:val="640"/>
          <w:marRight w:val="0"/>
          <w:marTop w:val="0"/>
          <w:marBottom w:val="0"/>
          <w:divBdr>
            <w:top w:val="none" w:sz="0" w:space="0" w:color="auto"/>
            <w:left w:val="none" w:sz="0" w:space="0" w:color="auto"/>
            <w:bottom w:val="none" w:sz="0" w:space="0" w:color="auto"/>
            <w:right w:val="none" w:sz="0" w:space="0" w:color="auto"/>
          </w:divBdr>
        </w:div>
        <w:div w:id="768544786">
          <w:marLeft w:val="640"/>
          <w:marRight w:val="0"/>
          <w:marTop w:val="0"/>
          <w:marBottom w:val="0"/>
          <w:divBdr>
            <w:top w:val="none" w:sz="0" w:space="0" w:color="auto"/>
            <w:left w:val="none" w:sz="0" w:space="0" w:color="auto"/>
            <w:bottom w:val="none" w:sz="0" w:space="0" w:color="auto"/>
            <w:right w:val="none" w:sz="0" w:space="0" w:color="auto"/>
          </w:divBdr>
        </w:div>
        <w:div w:id="1015694618">
          <w:marLeft w:val="640"/>
          <w:marRight w:val="0"/>
          <w:marTop w:val="0"/>
          <w:marBottom w:val="0"/>
          <w:divBdr>
            <w:top w:val="none" w:sz="0" w:space="0" w:color="auto"/>
            <w:left w:val="none" w:sz="0" w:space="0" w:color="auto"/>
            <w:bottom w:val="none" w:sz="0" w:space="0" w:color="auto"/>
            <w:right w:val="none" w:sz="0" w:space="0" w:color="auto"/>
          </w:divBdr>
        </w:div>
        <w:div w:id="931164521">
          <w:marLeft w:val="640"/>
          <w:marRight w:val="0"/>
          <w:marTop w:val="0"/>
          <w:marBottom w:val="0"/>
          <w:divBdr>
            <w:top w:val="none" w:sz="0" w:space="0" w:color="auto"/>
            <w:left w:val="none" w:sz="0" w:space="0" w:color="auto"/>
            <w:bottom w:val="none" w:sz="0" w:space="0" w:color="auto"/>
            <w:right w:val="none" w:sz="0" w:space="0" w:color="auto"/>
          </w:divBdr>
        </w:div>
        <w:div w:id="1500342563">
          <w:marLeft w:val="640"/>
          <w:marRight w:val="0"/>
          <w:marTop w:val="0"/>
          <w:marBottom w:val="0"/>
          <w:divBdr>
            <w:top w:val="none" w:sz="0" w:space="0" w:color="auto"/>
            <w:left w:val="none" w:sz="0" w:space="0" w:color="auto"/>
            <w:bottom w:val="none" w:sz="0" w:space="0" w:color="auto"/>
            <w:right w:val="none" w:sz="0" w:space="0" w:color="auto"/>
          </w:divBdr>
        </w:div>
      </w:divsChild>
    </w:div>
    <w:div w:id="1162426805">
      <w:bodyDiv w:val="1"/>
      <w:marLeft w:val="0"/>
      <w:marRight w:val="0"/>
      <w:marTop w:val="0"/>
      <w:marBottom w:val="0"/>
      <w:divBdr>
        <w:top w:val="none" w:sz="0" w:space="0" w:color="auto"/>
        <w:left w:val="none" w:sz="0" w:space="0" w:color="auto"/>
        <w:bottom w:val="none" w:sz="0" w:space="0" w:color="auto"/>
        <w:right w:val="none" w:sz="0" w:space="0" w:color="auto"/>
      </w:divBdr>
      <w:divsChild>
        <w:div w:id="1326277717">
          <w:marLeft w:val="640"/>
          <w:marRight w:val="0"/>
          <w:marTop w:val="0"/>
          <w:marBottom w:val="0"/>
          <w:divBdr>
            <w:top w:val="none" w:sz="0" w:space="0" w:color="auto"/>
            <w:left w:val="none" w:sz="0" w:space="0" w:color="auto"/>
            <w:bottom w:val="none" w:sz="0" w:space="0" w:color="auto"/>
            <w:right w:val="none" w:sz="0" w:space="0" w:color="auto"/>
          </w:divBdr>
        </w:div>
        <w:div w:id="1868372561">
          <w:marLeft w:val="640"/>
          <w:marRight w:val="0"/>
          <w:marTop w:val="0"/>
          <w:marBottom w:val="0"/>
          <w:divBdr>
            <w:top w:val="none" w:sz="0" w:space="0" w:color="auto"/>
            <w:left w:val="none" w:sz="0" w:space="0" w:color="auto"/>
            <w:bottom w:val="none" w:sz="0" w:space="0" w:color="auto"/>
            <w:right w:val="none" w:sz="0" w:space="0" w:color="auto"/>
          </w:divBdr>
        </w:div>
        <w:div w:id="1758205518">
          <w:marLeft w:val="640"/>
          <w:marRight w:val="0"/>
          <w:marTop w:val="0"/>
          <w:marBottom w:val="0"/>
          <w:divBdr>
            <w:top w:val="none" w:sz="0" w:space="0" w:color="auto"/>
            <w:left w:val="none" w:sz="0" w:space="0" w:color="auto"/>
            <w:bottom w:val="none" w:sz="0" w:space="0" w:color="auto"/>
            <w:right w:val="none" w:sz="0" w:space="0" w:color="auto"/>
          </w:divBdr>
        </w:div>
        <w:div w:id="648481923">
          <w:marLeft w:val="640"/>
          <w:marRight w:val="0"/>
          <w:marTop w:val="0"/>
          <w:marBottom w:val="0"/>
          <w:divBdr>
            <w:top w:val="none" w:sz="0" w:space="0" w:color="auto"/>
            <w:left w:val="none" w:sz="0" w:space="0" w:color="auto"/>
            <w:bottom w:val="none" w:sz="0" w:space="0" w:color="auto"/>
            <w:right w:val="none" w:sz="0" w:space="0" w:color="auto"/>
          </w:divBdr>
        </w:div>
        <w:div w:id="637346318">
          <w:marLeft w:val="640"/>
          <w:marRight w:val="0"/>
          <w:marTop w:val="0"/>
          <w:marBottom w:val="0"/>
          <w:divBdr>
            <w:top w:val="none" w:sz="0" w:space="0" w:color="auto"/>
            <w:left w:val="none" w:sz="0" w:space="0" w:color="auto"/>
            <w:bottom w:val="none" w:sz="0" w:space="0" w:color="auto"/>
            <w:right w:val="none" w:sz="0" w:space="0" w:color="auto"/>
          </w:divBdr>
        </w:div>
        <w:div w:id="1391265164">
          <w:marLeft w:val="640"/>
          <w:marRight w:val="0"/>
          <w:marTop w:val="0"/>
          <w:marBottom w:val="0"/>
          <w:divBdr>
            <w:top w:val="none" w:sz="0" w:space="0" w:color="auto"/>
            <w:left w:val="none" w:sz="0" w:space="0" w:color="auto"/>
            <w:bottom w:val="none" w:sz="0" w:space="0" w:color="auto"/>
            <w:right w:val="none" w:sz="0" w:space="0" w:color="auto"/>
          </w:divBdr>
        </w:div>
        <w:div w:id="1273628517">
          <w:marLeft w:val="640"/>
          <w:marRight w:val="0"/>
          <w:marTop w:val="0"/>
          <w:marBottom w:val="0"/>
          <w:divBdr>
            <w:top w:val="none" w:sz="0" w:space="0" w:color="auto"/>
            <w:left w:val="none" w:sz="0" w:space="0" w:color="auto"/>
            <w:bottom w:val="none" w:sz="0" w:space="0" w:color="auto"/>
            <w:right w:val="none" w:sz="0" w:space="0" w:color="auto"/>
          </w:divBdr>
        </w:div>
        <w:div w:id="1578397542">
          <w:marLeft w:val="640"/>
          <w:marRight w:val="0"/>
          <w:marTop w:val="0"/>
          <w:marBottom w:val="0"/>
          <w:divBdr>
            <w:top w:val="none" w:sz="0" w:space="0" w:color="auto"/>
            <w:left w:val="none" w:sz="0" w:space="0" w:color="auto"/>
            <w:bottom w:val="none" w:sz="0" w:space="0" w:color="auto"/>
            <w:right w:val="none" w:sz="0" w:space="0" w:color="auto"/>
          </w:divBdr>
        </w:div>
        <w:div w:id="1210386386">
          <w:marLeft w:val="640"/>
          <w:marRight w:val="0"/>
          <w:marTop w:val="0"/>
          <w:marBottom w:val="0"/>
          <w:divBdr>
            <w:top w:val="none" w:sz="0" w:space="0" w:color="auto"/>
            <w:left w:val="none" w:sz="0" w:space="0" w:color="auto"/>
            <w:bottom w:val="none" w:sz="0" w:space="0" w:color="auto"/>
            <w:right w:val="none" w:sz="0" w:space="0" w:color="auto"/>
          </w:divBdr>
        </w:div>
        <w:div w:id="720133416">
          <w:marLeft w:val="640"/>
          <w:marRight w:val="0"/>
          <w:marTop w:val="0"/>
          <w:marBottom w:val="0"/>
          <w:divBdr>
            <w:top w:val="none" w:sz="0" w:space="0" w:color="auto"/>
            <w:left w:val="none" w:sz="0" w:space="0" w:color="auto"/>
            <w:bottom w:val="none" w:sz="0" w:space="0" w:color="auto"/>
            <w:right w:val="none" w:sz="0" w:space="0" w:color="auto"/>
          </w:divBdr>
        </w:div>
        <w:div w:id="1836453917">
          <w:marLeft w:val="640"/>
          <w:marRight w:val="0"/>
          <w:marTop w:val="0"/>
          <w:marBottom w:val="0"/>
          <w:divBdr>
            <w:top w:val="none" w:sz="0" w:space="0" w:color="auto"/>
            <w:left w:val="none" w:sz="0" w:space="0" w:color="auto"/>
            <w:bottom w:val="none" w:sz="0" w:space="0" w:color="auto"/>
            <w:right w:val="none" w:sz="0" w:space="0" w:color="auto"/>
          </w:divBdr>
        </w:div>
        <w:div w:id="2011062747">
          <w:marLeft w:val="640"/>
          <w:marRight w:val="0"/>
          <w:marTop w:val="0"/>
          <w:marBottom w:val="0"/>
          <w:divBdr>
            <w:top w:val="none" w:sz="0" w:space="0" w:color="auto"/>
            <w:left w:val="none" w:sz="0" w:space="0" w:color="auto"/>
            <w:bottom w:val="none" w:sz="0" w:space="0" w:color="auto"/>
            <w:right w:val="none" w:sz="0" w:space="0" w:color="auto"/>
          </w:divBdr>
        </w:div>
        <w:div w:id="311637692">
          <w:marLeft w:val="640"/>
          <w:marRight w:val="0"/>
          <w:marTop w:val="0"/>
          <w:marBottom w:val="0"/>
          <w:divBdr>
            <w:top w:val="none" w:sz="0" w:space="0" w:color="auto"/>
            <w:left w:val="none" w:sz="0" w:space="0" w:color="auto"/>
            <w:bottom w:val="none" w:sz="0" w:space="0" w:color="auto"/>
            <w:right w:val="none" w:sz="0" w:space="0" w:color="auto"/>
          </w:divBdr>
        </w:div>
        <w:div w:id="1795294508">
          <w:marLeft w:val="640"/>
          <w:marRight w:val="0"/>
          <w:marTop w:val="0"/>
          <w:marBottom w:val="0"/>
          <w:divBdr>
            <w:top w:val="none" w:sz="0" w:space="0" w:color="auto"/>
            <w:left w:val="none" w:sz="0" w:space="0" w:color="auto"/>
            <w:bottom w:val="none" w:sz="0" w:space="0" w:color="auto"/>
            <w:right w:val="none" w:sz="0" w:space="0" w:color="auto"/>
          </w:divBdr>
        </w:div>
        <w:div w:id="2046325540">
          <w:marLeft w:val="640"/>
          <w:marRight w:val="0"/>
          <w:marTop w:val="0"/>
          <w:marBottom w:val="0"/>
          <w:divBdr>
            <w:top w:val="none" w:sz="0" w:space="0" w:color="auto"/>
            <w:left w:val="none" w:sz="0" w:space="0" w:color="auto"/>
            <w:bottom w:val="none" w:sz="0" w:space="0" w:color="auto"/>
            <w:right w:val="none" w:sz="0" w:space="0" w:color="auto"/>
          </w:divBdr>
        </w:div>
        <w:div w:id="535628762">
          <w:marLeft w:val="640"/>
          <w:marRight w:val="0"/>
          <w:marTop w:val="0"/>
          <w:marBottom w:val="0"/>
          <w:divBdr>
            <w:top w:val="none" w:sz="0" w:space="0" w:color="auto"/>
            <w:left w:val="none" w:sz="0" w:space="0" w:color="auto"/>
            <w:bottom w:val="none" w:sz="0" w:space="0" w:color="auto"/>
            <w:right w:val="none" w:sz="0" w:space="0" w:color="auto"/>
          </w:divBdr>
        </w:div>
        <w:div w:id="1459300530">
          <w:marLeft w:val="640"/>
          <w:marRight w:val="0"/>
          <w:marTop w:val="0"/>
          <w:marBottom w:val="0"/>
          <w:divBdr>
            <w:top w:val="none" w:sz="0" w:space="0" w:color="auto"/>
            <w:left w:val="none" w:sz="0" w:space="0" w:color="auto"/>
            <w:bottom w:val="none" w:sz="0" w:space="0" w:color="auto"/>
            <w:right w:val="none" w:sz="0" w:space="0" w:color="auto"/>
          </w:divBdr>
        </w:div>
        <w:div w:id="114443181">
          <w:marLeft w:val="640"/>
          <w:marRight w:val="0"/>
          <w:marTop w:val="0"/>
          <w:marBottom w:val="0"/>
          <w:divBdr>
            <w:top w:val="none" w:sz="0" w:space="0" w:color="auto"/>
            <w:left w:val="none" w:sz="0" w:space="0" w:color="auto"/>
            <w:bottom w:val="none" w:sz="0" w:space="0" w:color="auto"/>
            <w:right w:val="none" w:sz="0" w:space="0" w:color="auto"/>
          </w:divBdr>
        </w:div>
        <w:div w:id="842471960">
          <w:marLeft w:val="640"/>
          <w:marRight w:val="0"/>
          <w:marTop w:val="0"/>
          <w:marBottom w:val="0"/>
          <w:divBdr>
            <w:top w:val="none" w:sz="0" w:space="0" w:color="auto"/>
            <w:left w:val="none" w:sz="0" w:space="0" w:color="auto"/>
            <w:bottom w:val="none" w:sz="0" w:space="0" w:color="auto"/>
            <w:right w:val="none" w:sz="0" w:space="0" w:color="auto"/>
          </w:divBdr>
        </w:div>
        <w:div w:id="988092361">
          <w:marLeft w:val="640"/>
          <w:marRight w:val="0"/>
          <w:marTop w:val="0"/>
          <w:marBottom w:val="0"/>
          <w:divBdr>
            <w:top w:val="none" w:sz="0" w:space="0" w:color="auto"/>
            <w:left w:val="none" w:sz="0" w:space="0" w:color="auto"/>
            <w:bottom w:val="none" w:sz="0" w:space="0" w:color="auto"/>
            <w:right w:val="none" w:sz="0" w:space="0" w:color="auto"/>
          </w:divBdr>
        </w:div>
        <w:div w:id="68189433">
          <w:marLeft w:val="640"/>
          <w:marRight w:val="0"/>
          <w:marTop w:val="0"/>
          <w:marBottom w:val="0"/>
          <w:divBdr>
            <w:top w:val="none" w:sz="0" w:space="0" w:color="auto"/>
            <w:left w:val="none" w:sz="0" w:space="0" w:color="auto"/>
            <w:bottom w:val="none" w:sz="0" w:space="0" w:color="auto"/>
            <w:right w:val="none" w:sz="0" w:space="0" w:color="auto"/>
          </w:divBdr>
        </w:div>
        <w:div w:id="659120884">
          <w:marLeft w:val="640"/>
          <w:marRight w:val="0"/>
          <w:marTop w:val="0"/>
          <w:marBottom w:val="0"/>
          <w:divBdr>
            <w:top w:val="none" w:sz="0" w:space="0" w:color="auto"/>
            <w:left w:val="none" w:sz="0" w:space="0" w:color="auto"/>
            <w:bottom w:val="none" w:sz="0" w:space="0" w:color="auto"/>
            <w:right w:val="none" w:sz="0" w:space="0" w:color="auto"/>
          </w:divBdr>
        </w:div>
        <w:div w:id="1023749738">
          <w:marLeft w:val="640"/>
          <w:marRight w:val="0"/>
          <w:marTop w:val="0"/>
          <w:marBottom w:val="0"/>
          <w:divBdr>
            <w:top w:val="none" w:sz="0" w:space="0" w:color="auto"/>
            <w:left w:val="none" w:sz="0" w:space="0" w:color="auto"/>
            <w:bottom w:val="none" w:sz="0" w:space="0" w:color="auto"/>
            <w:right w:val="none" w:sz="0" w:space="0" w:color="auto"/>
          </w:divBdr>
        </w:div>
        <w:div w:id="1973364111">
          <w:marLeft w:val="640"/>
          <w:marRight w:val="0"/>
          <w:marTop w:val="0"/>
          <w:marBottom w:val="0"/>
          <w:divBdr>
            <w:top w:val="none" w:sz="0" w:space="0" w:color="auto"/>
            <w:left w:val="none" w:sz="0" w:space="0" w:color="auto"/>
            <w:bottom w:val="none" w:sz="0" w:space="0" w:color="auto"/>
            <w:right w:val="none" w:sz="0" w:space="0" w:color="auto"/>
          </w:divBdr>
        </w:div>
        <w:div w:id="1197084213">
          <w:marLeft w:val="640"/>
          <w:marRight w:val="0"/>
          <w:marTop w:val="0"/>
          <w:marBottom w:val="0"/>
          <w:divBdr>
            <w:top w:val="none" w:sz="0" w:space="0" w:color="auto"/>
            <w:left w:val="none" w:sz="0" w:space="0" w:color="auto"/>
            <w:bottom w:val="none" w:sz="0" w:space="0" w:color="auto"/>
            <w:right w:val="none" w:sz="0" w:space="0" w:color="auto"/>
          </w:divBdr>
        </w:div>
        <w:div w:id="1935553845">
          <w:marLeft w:val="640"/>
          <w:marRight w:val="0"/>
          <w:marTop w:val="0"/>
          <w:marBottom w:val="0"/>
          <w:divBdr>
            <w:top w:val="none" w:sz="0" w:space="0" w:color="auto"/>
            <w:left w:val="none" w:sz="0" w:space="0" w:color="auto"/>
            <w:bottom w:val="none" w:sz="0" w:space="0" w:color="auto"/>
            <w:right w:val="none" w:sz="0" w:space="0" w:color="auto"/>
          </w:divBdr>
        </w:div>
        <w:div w:id="629282869">
          <w:marLeft w:val="640"/>
          <w:marRight w:val="0"/>
          <w:marTop w:val="0"/>
          <w:marBottom w:val="0"/>
          <w:divBdr>
            <w:top w:val="none" w:sz="0" w:space="0" w:color="auto"/>
            <w:left w:val="none" w:sz="0" w:space="0" w:color="auto"/>
            <w:bottom w:val="none" w:sz="0" w:space="0" w:color="auto"/>
            <w:right w:val="none" w:sz="0" w:space="0" w:color="auto"/>
          </w:divBdr>
        </w:div>
        <w:div w:id="1708796897">
          <w:marLeft w:val="640"/>
          <w:marRight w:val="0"/>
          <w:marTop w:val="0"/>
          <w:marBottom w:val="0"/>
          <w:divBdr>
            <w:top w:val="none" w:sz="0" w:space="0" w:color="auto"/>
            <w:left w:val="none" w:sz="0" w:space="0" w:color="auto"/>
            <w:bottom w:val="none" w:sz="0" w:space="0" w:color="auto"/>
            <w:right w:val="none" w:sz="0" w:space="0" w:color="auto"/>
          </w:divBdr>
        </w:div>
        <w:div w:id="1175877236">
          <w:marLeft w:val="640"/>
          <w:marRight w:val="0"/>
          <w:marTop w:val="0"/>
          <w:marBottom w:val="0"/>
          <w:divBdr>
            <w:top w:val="none" w:sz="0" w:space="0" w:color="auto"/>
            <w:left w:val="none" w:sz="0" w:space="0" w:color="auto"/>
            <w:bottom w:val="none" w:sz="0" w:space="0" w:color="auto"/>
            <w:right w:val="none" w:sz="0" w:space="0" w:color="auto"/>
          </w:divBdr>
        </w:div>
        <w:div w:id="672336829">
          <w:marLeft w:val="640"/>
          <w:marRight w:val="0"/>
          <w:marTop w:val="0"/>
          <w:marBottom w:val="0"/>
          <w:divBdr>
            <w:top w:val="none" w:sz="0" w:space="0" w:color="auto"/>
            <w:left w:val="none" w:sz="0" w:space="0" w:color="auto"/>
            <w:bottom w:val="none" w:sz="0" w:space="0" w:color="auto"/>
            <w:right w:val="none" w:sz="0" w:space="0" w:color="auto"/>
          </w:divBdr>
        </w:div>
        <w:div w:id="934943043">
          <w:marLeft w:val="640"/>
          <w:marRight w:val="0"/>
          <w:marTop w:val="0"/>
          <w:marBottom w:val="0"/>
          <w:divBdr>
            <w:top w:val="none" w:sz="0" w:space="0" w:color="auto"/>
            <w:left w:val="none" w:sz="0" w:space="0" w:color="auto"/>
            <w:bottom w:val="none" w:sz="0" w:space="0" w:color="auto"/>
            <w:right w:val="none" w:sz="0" w:space="0" w:color="auto"/>
          </w:divBdr>
        </w:div>
        <w:div w:id="2137528120">
          <w:marLeft w:val="640"/>
          <w:marRight w:val="0"/>
          <w:marTop w:val="0"/>
          <w:marBottom w:val="0"/>
          <w:divBdr>
            <w:top w:val="none" w:sz="0" w:space="0" w:color="auto"/>
            <w:left w:val="none" w:sz="0" w:space="0" w:color="auto"/>
            <w:bottom w:val="none" w:sz="0" w:space="0" w:color="auto"/>
            <w:right w:val="none" w:sz="0" w:space="0" w:color="auto"/>
          </w:divBdr>
        </w:div>
        <w:div w:id="1692800331">
          <w:marLeft w:val="640"/>
          <w:marRight w:val="0"/>
          <w:marTop w:val="0"/>
          <w:marBottom w:val="0"/>
          <w:divBdr>
            <w:top w:val="none" w:sz="0" w:space="0" w:color="auto"/>
            <w:left w:val="none" w:sz="0" w:space="0" w:color="auto"/>
            <w:bottom w:val="none" w:sz="0" w:space="0" w:color="auto"/>
            <w:right w:val="none" w:sz="0" w:space="0" w:color="auto"/>
          </w:divBdr>
        </w:div>
        <w:div w:id="1245261324">
          <w:marLeft w:val="640"/>
          <w:marRight w:val="0"/>
          <w:marTop w:val="0"/>
          <w:marBottom w:val="0"/>
          <w:divBdr>
            <w:top w:val="none" w:sz="0" w:space="0" w:color="auto"/>
            <w:left w:val="none" w:sz="0" w:space="0" w:color="auto"/>
            <w:bottom w:val="none" w:sz="0" w:space="0" w:color="auto"/>
            <w:right w:val="none" w:sz="0" w:space="0" w:color="auto"/>
          </w:divBdr>
        </w:div>
        <w:div w:id="32074462">
          <w:marLeft w:val="640"/>
          <w:marRight w:val="0"/>
          <w:marTop w:val="0"/>
          <w:marBottom w:val="0"/>
          <w:divBdr>
            <w:top w:val="none" w:sz="0" w:space="0" w:color="auto"/>
            <w:left w:val="none" w:sz="0" w:space="0" w:color="auto"/>
            <w:bottom w:val="none" w:sz="0" w:space="0" w:color="auto"/>
            <w:right w:val="none" w:sz="0" w:space="0" w:color="auto"/>
          </w:divBdr>
        </w:div>
        <w:div w:id="996106445">
          <w:marLeft w:val="640"/>
          <w:marRight w:val="0"/>
          <w:marTop w:val="0"/>
          <w:marBottom w:val="0"/>
          <w:divBdr>
            <w:top w:val="none" w:sz="0" w:space="0" w:color="auto"/>
            <w:left w:val="none" w:sz="0" w:space="0" w:color="auto"/>
            <w:bottom w:val="none" w:sz="0" w:space="0" w:color="auto"/>
            <w:right w:val="none" w:sz="0" w:space="0" w:color="auto"/>
          </w:divBdr>
        </w:div>
        <w:div w:id="1548957099">
          <w:marLeft w:val="640"/>
          <w:marRight w:val="0"/>
          <w:marTop w:val="0"/>
          <w:marBottom w:val="0"/>
          <w:divBdr>
            <w:top w:val="none" w:sz="0" w:space="0" w:color="auto"/>
            <w:left w:val="none" w:sz="0" w:space="0" w:color="auto"/>
            <w:bottom w:val="none" w:sz="0" w:space="0" w:color="auto"/>
            <w:right w:val="none" w:sz="0" w:space="0" w:color="auto"/>
          </w:divBdr>
        </w:div>
        <w:div w:id="119542655">
          <w:marLeft w:val="640"/>
          <w:marRight w:val="0"/>
          <w:marTop w:val="0"/>
          <w:marBottom w:val="0"/>
          <w:divBdr>
            <w:top w:val="none" w:sz="0" w:space="0" w:color="auto"/>
            <w:left w:val="none" w:sz="0" w:space="0" w:color="auto"/>
            <w:bottom w:val="none" w:sz="0" w:space="0" w:color="auto"/>
            <w:right w:val="none" w:sz="0" w:space="0" w:color="auto"/>
          </w:divBdr>
        </w:div>
        <w:div w:id="943728229">
          <w:marLeft w:val="640"/>
          <w:marRight w:val="0"/>
          <w:marTop w:val="0"/>
          <w:marBottom w:val="0"/>
          <w:divBdr>
            <w:top w:val="none" w:sz="0" w:space="0" w:color="auto"/>
            <w:left w:val="none" w:sz="0" w:space="0" w:color="auto"/>
            <w:bottom w:val="none" w:sz="0" w:space="0" w:color="auto"/>
            <w:right w:val="none" w:sz="0" w:space="0" w:color="auto"/>
          </w:divBdr>
        </w:div>
        <w:div w:id="1683968044">
          <w:marLeft w:val="640"/>
          <w:marRight w:val="0"/>
          <w:marTop w:val="0"/>
          <w:marBottom w:val="0"/>
          <w:divBdr>
            <w:top w:val="none" w:sz="0" w:space="0" w:color="auto"/>
            <w:left w:val="none" w:sz="0" w:space="0" w:color="auto"/>
            <w:bottom w:val="none" w:sz="0" w:space="0" w:color="auto"/>
            <w:right w:val="none" w:sz="0" w:space="0" w:color="auto"/>
          </w:divBdr>
        </w:div>
        <w:div w:id="1509515081">
          <w:marLeft w:val="640"/>
          <w:marRight w:val="0"/>
          <w:marTop w:val="0"/>
          <w:marBottom w:val="0"/>
          <w:divBdr>
            <w:top w:val="none" w:sz="0" w:space="0" w:color="auto"/>
            <w:left w:val="none" w:sz="0" w:space="0" w:color="auto"/>
            <w:bottom w:val="none" w:sz="0" w:space="0" w:color="auto"/>
            <w:right w:val="none" w:sz="0" w:space="0" w:color="auto"/>
          </w:divBdr>
        </w:div>
        <w:div w:id="891886639">
          <w:marLeft w:val="640"/>
          <w:marRight w:val="0"/>
          <w:marTop w:val="0"/>
          <w:marBottom w:val="0"/>
          <w:divBdr>
            <w:top w:val="none" w:sz="0" w:space="0" w:color="auto"/>
            <w:left w:val="none" w:sz="0" w:space="0" w:color="auto"/>
            <w:bottom w:val="none" w:sz="0" w:space="0" w:color="auto"/>
            <w:right w:val="none" w:sz="0" w:space="0" w:color="auto"/>
          </w:divBdr>
        </w:div>
        <w:div w:id="1377508679">
          <w:marLeft w:val="640"/>
          <w:marRight w:val="0"/>
          <w:marTop w:val="0"/>
          <w:marBottom w:val="0"/>
          <w:divBdr>
            <w:top w:val="none" w:sz="0" w:space="0" w:color="auto"/>
            <w:left w:val="none" w:sz="0" w:space="0" w:color="auto"/>
            <w:bottom w:val="none" w:sz="0" w:space="0" w:color="auto"/>
            <w:right w:val="none" w:sz="0" w:space="0" w:color="auto"/>
          </w:divBdr>
        </w:div>
        <w:div w:id="826019025">
          <w:marLeft w:val="640"/>
          <w:marRight w:val="0"/>
          <w:marTop w:val="0"/>
          <w:marBottom w:val="0"/>
          <w:divBdr>
            <w:top w:val="none" w:sz="0" w:space="0" w:color="auto"/>
            <w:left w:val="none" w:sz="0" w:space="0" w:color="auto"/>
            <w:bottom w:val="none" w:sz="0" w:space="0" w:color="auto"/>
            <w:right w:val="none" w:sz="0" w:space="0" w:color="auto"/>
          </w:divBdr>
        </w:div>
        <w:div w:id="1703902895">
          <w:marLeft w:val="640"/>
          <w:marRight w:val="0"/>
          <w:marTop w:val="0"/>
          <w:marBottom w:val="0"/>
          <w:divBdr>
            <w:top w:val="none" w:sz="0" w:space="0" w:color="auto"/>
            <w:left w:val="none" w:sz="0" w:space="0" w:color="auto"/>
            <w:bottom w:val="none" w:sz="0" w:space="0" w:color="auto"/>
            <w:right w:val="none" w:sz="0" w:space="0" w:color="auto"/>
          </w:divBdr>
        </w:div>
        <w:div w:id="286816814">
          <w:marLeft w:val="640"/>
          <w:marRight w:val="0"/>
          <w:marTop w:val="0"/>
          <w:marBottom w:val="0"/>
          <w:divBdr>
            <w:top w:val="none" w:sz="0" w:space="0" w:color="auto"/>
            <w:left w:val="none" w:sz="0" w:space="0" w:color="auto"/>
            <w:bottom w:val="none" w:sz="0" w:space="0" w:color="auto"/>
            <w:right w:val="none" w:sz="0" w:space="0" w:color="auto"/>
          </w:divBdr>
        </w:div>
        <w:div w:id="1335575860">
          <w:marLeft w:val="640"/>
          <w:marRight w:val="0"/>
          <w:marTop w:val="0"/>
          <w:marBottom w:val="0"/>
          <w:divBdr>
            <w:top w:val="none" w:sz="0" w:space="0" w:color="auto"/>
            <w:left w:val="none" w:sz="0" w:space="0" w:color="auto"/>
            <w:bottom w:val="none" w:sz="0" w:space="0" w:color="auto"/>
            <w:right w:val="none" w:sz="0" w:space="0" w:color="auto"/>
          </w:divBdr>
        </w:div>
        <w:div w:id="743143072">
          <w:marLeft w:val="640"/>
          <w:marRight w:val="0"/>
          <w:marTop w:val="0"/>
          <w:marBottom w:val="0"/>
          <w:divBdr>
            <w:top w:val="none" w:sz="0" w:space="0" w:color="auto"/>
            <w:left w:val="none" w:sz="0" w:space="0" w:color="auto"/>
            <w:bottom w:val="none" w:sz="0" w:space="0" w:color="auto"/>
            <w:right w:val="none" w:sz="0" w:space="0" w:color="auto"/>
          </w:divBdr>
        </w:div>
        <w:div w:id="967853525">
          <w:marLeft w:val="640"/>
          <w:marRight w:val="0"/>
          <w:marTop w:val="0"/>
          <w:marBottom w:val="0"/>
          <w:divBdr>
            <w:top w:val="none" w:sz="0" w:space="0" w:color="auto"/>
            <w:left w:val="none" w:sz="0" w:space="0" w:color="auto"/>
            <w:bottom w:val="none" w:sz="0" w:space="0" w:color="auto"/>
            <w:right w:val="none" w:sz="0" w:space="0" w:color="auto"/>
          </w:divBdr>
        </w:div>
        <w:div w:id="1167744925">
          <w:marLeft w:val="640"/>
          <w:marRight w:val="0"/>
          <w:marTop w:val="0"/>
          <w:marBottom w:val="0"/>
          <w:divBdr>
            <w:top w:val="none" w:sz="0" w:space="0" w:color="auto"/>
            <w:left w:val="none" w:sz="0" w:space="0" w:color="auto"/>
            <w:bottom w:val="none" w:sz="0" w:space="0" w:color="auto"/>
            <w:right w:val="none" w:sz="0" w:space="0" w:color="auto"/>
          </w:divBdr>
        </w:div>
        <w:div w:id="1542087607">
          <w:marLeft w:val="640"/>
          <w:marRight w:val="0"/>
          <w:marTop w:val="0"/>
          <w:marBottom w:val="0"/>
          <w:divBdr>
            <w:top w:val="none" w:sz="0" w:space="0" w:color="auto"/>
            <w:left w:val="none" w:sz="0" w:space="0" w:color="auto"/>
            <w:bottom w:val="none" w:sz="0" w:space="0" w:color="auto"/>
            <w:right w:val="none" w:sz="0" w:space="0" w:color="auto"/>
          </w:divBdr>
        </w:div>
        <w:div w:id="1511719836">
          <w:marLeft w:val="640"/>
          <w:marRight w:val="0"/>
          <w:marTop w:val="0"/>
          <w:marBottom w:val="0"/>
          <w:divBdr>
            <w:top w:val="none" w:sz="0" w:space="0" w:color="auto"/>
            <w:left w:val="none" w:sz="0" w:space="0" w:color="auto"/>
            <w:bottom w:val="none" w:sz="0" w:space="0" w:color="auto"/>
            <w:right w:val="none" w:sz="0" w:space="0" w:color="auto"/>
          </w:divBdr>
        </w:div>
        <w:div w:id="168983677">
          <w:marLeft w:val="640"/>
          <w:marRight w:val="0"/>
          <w:marTop w:val="0"/>
          <w:marBottom w:val="0"/>
          <w:divBdr>
            <w:top w:val="none" w:sz="0" w:space="0" w:color="auto"/>
            <w:left w:val="none" w:sz="0" w:space="0" w:color="auto"/>
            <w:bottom w:val="none" w:sz="0" w:space="0" w:color="auto"/>
            <w:right w:val="none" w:sz="0" w:space="0" w:color="auto"/>
          </w:divBdr>
        </w:div>
        <w:div w:id="1286816728">
          <w:marLeft w:val="640"/>
          <w:marRight w:val="0"/>
          <w:marTop w:val="0"/>
          <w:marBottom w:val="0"/>
          <w:divBdr>
            <w:top w:val="none" w:sz="0" w:space="0" w:color="auto"/>
            <w:left w:val="none" w:sz="0" w:space="0" w:color="auto"/>
            <w:bottom w:val="none" w:sz="0" w:space="0" w:color="auto"/>
            <w:right w:val="none" w:sz="0" w:space="0" w:color="auto"/>
          </w:divBdr>
        </w:div>
        <w:div w:id="103578338">
          <w:marLeft w:val="640"/>
          <w:marRight w:val="0"/>
          <w:marTop w:val="0"/>
          <w:marBottom w:val="0"/>
          <w:divBdr>
            <w:top w:val="none" w:sz="0" w:space="0" w:color="auto"/>
            <w:left w:val="none" w:sz="0" w:space="0" w:color="auto"/>
            <w:bottom w:val="none" w:sz="0" w:space="0" w:color="auto"/>
            <w:right w:val="none" w:sz="0" w:space="0" w:color="auto"/>
          </w:divBdr>
        </w:div>
        <w:div w:id="257299789">
          <w:marLeft w:val="640"/>
          <w:marRight w:val="0"/>
          <w:marTop w:val="0"/>
          <w:marBottom w:val="0"/>
          <w:divBdr>
            <w:top w:val="none" w:sz="0" w:space="0" w:color="auto"/>
            <w:left w:val="none" w:sz="0" w:space="0" w:color="auto"/>
            <w:bottom w:val="none" w:sz="0" w:space="0" w:color="auto"/>
            <w:right w:val="none" w:sz="0" w:space="0" w:color="auto"/>
          </w:divBdr>
        </w:div>
        <w:div w:id="747773629">
          <w:marLeft w:val="640"/>
          <w:marRight w:val="0"/>
          <w:marTop w:val="0"/>
          <w:marBottom w:val="0"/>
          <w:divBdr>
            <w:top w:val="none" w:sz="0" w:space="0" w:color="auto"/>
            <w:left w:val="none" w:sz="0" w:space="0" w:color="auto"/>
            <w:bottom w:val="none" w:sz="0" w:space="0" w:color="auto"/>
            <w:right w:val="none" w:sz="0" w:space="0" w:color="auto"/>
          </w:divBdr>
        </w:div>
        <w:div w:id="432824412">
          <w:marLeft w:val="640"/>
          <w:marRight w:val="0"/>
          <w:marTop w:val="0"/>
          <w:marBottom w:val="0"/>
          <w:divBdr>
            <w:top w:val="none" w:sz="0" w:space="0" w:color="auto"/>
            <w:left w:val="none" w:sz="0" w:space="0" w:color="auto"/>
            <w:bottom w:val="none" w:sz="0" w:space="0" w:color="auto"/>
            <w:right w:val="none" w:sz="0" w:space="0" w:color="auto"/>
          </w:divBdr>
        </w:div>
        <w:div w:id="680161647">
          <w:marLeft w:val="640"/>
          <w:marRight w:val="0"/>
          <w:marTop w:val="0"/>
          <w:marBottom w:val="0"/>
          <w:divBdr>
            <w:top w:val="none" w:sz="0" w:space="0" w:color="auto"/>
            <w:left w:val="none" w:sz="0" w:space="0" w:color="auto"/>
            <w:bottom w:val="none" w:sz="0" w:space="0" w:color="auto"/>
            <w:right w:val="none" w:sz="0" w:space="0" w:color="auto"/>
          </w:divBdr>
        </w:div>
        <w:div w:id="878518351">
          <w:marLeft w:val="640"/>
          <w:marRight w:val="0"/>
          <w:marTop w:val="0"/>
          <w:marBottom w:val="0"/>
          <w:divBdr>
            <w:top w:val="none" w:sz="0" w:space="0" w:color="auto"/>
            <w:left w:val="none" w:sz="0" w:space="0" w:color="auto"/>
            <w:bottom w:val="none" w:sz="0" w:space="0" w:color="auto"/>
            <w:right w:val="none" w:sz="0" w:space="0" w:color="auto"/>
          </w:divBdr>
        </w:div>
        <w:div w:id="1938901781">
          <w:marLeft w:val="640"/>
          <w:marRight w:val="0"/>
          <w:marTop w:val="0"/>
          <w:marBottom w:val="0"/>
          <w:divBdr>
            <w:top w:val="none" w:sz="0" w:space="0" w:color="auto"/>
            <w:left w:val="none" w:sz="0" w:space="0" w:color="auto"/>
            <w:bottom w:val="none" w:sz="0" w:space="0" w:color="auto"/>
            <w:right w:val="none" w:sz="0" w:space="0" w:color="auto"/>
          </w:divBdr>
        </w:div>
        <w:div w:id="1062020862">
          <w:marLeft w:val="640"/>
          <w:marRight w:val="0"/>
          <w:marTop w:val="0"/>
          <w:marBottom w:val="0"/>
          <w:divBdr>
            <w:top w:val="none" w:sz="0" w:space="0" w:color="auto"/>
            <w:left w:val="none" w:sz="0" w:space="0" w:color="auto"/>
            <w:bottom w:val="none" w:sz="0" w:space="0" w:color="auto"/>
            <w:right w:val="none" w:sz="0" w:space="0" w:color="auto"/>
          </w:divBdr>
        </w:div>
        <w:div w:id="22102048">
          <w:marLeft w:val="640"/>
          <w:marRight w:val="0"/>
          <w:marTop w:val="0"/>
          <w:marBottom w:val="0"/>
          <w:divBdr>
            <w:top w:val="none" w:sz="0" w:space="0" w:color="auto"/>
            <w:left w:val="none" w:sz="0" w:space="0" w:color="auto"/>
            <w:bottom w:val="none" w:sz="0" w:space="0" w:color="auto"/>
            <w:right w:val="none" w:sz="0" w:space="0" w:color="auto"/>
          </w:divBdr>
        </w:div>
        <w:div w:id="1686176262">
          <w:marLeft w:val="640"/>
          <w:marRight w:val="0"/>
          <w:marTop w:val="0"/>
          <w:marBottom w:val="0"/>
          <w:divBdr>
            <w:top w:val="none" w:sz="0" w:space="0" w:color="auto"/>
            <w:left w:val="none" w:sz="0" w:space="0" w:color="auto"/>
            <w:bottom w:val="none" w:sz="0" w:space="0" w:color="auto"/>
            <w:right w:val="none" w:sz="0" w:space="0" w:color="auto"/>
          </w:divBdr>
        </w:div>
        <w:div w:id="1900092682">
          <w:marLeft w:val="640"/>
          <w:marRight w:val="0"/>
          <w:marTop w:val="0"/>
          <w:marBottom w:val="0"/>
          <w:divBdr>
            <w:top w:val="none" w:sz="0" w:space="0" w:color="auto"/>
            <w:left w:val="none" w:sz="0" w:space="0" w:color="auto"/>
            <w:bottom w:val="none" w:sz="0" w:space="0" w:color="auto"/>
            <w:right w:val="none" w:sz="0" w:space="0" w:color="auto"/>
          </w:divBdr>
        </w:div>
        <w:div w:id="1044524297">
          <w:marLeft w:val="640"/>
          <w:marRight w:val="0"/>
          <w:marTop w:val="0"/>
          <w:marBottom w:val="0"/>
          <w:divBdr>
            <w:top w:val="none" w:sz="0" w:space="0" w:color="auto"/>
            <w:left w:val="none" w:sz="0" w:space="0" w:color="auto"/>
            <w:bottom w:val="none" w:sz="0" w:space="0" w:color="auto"/>
            <w:right w:val="none" w:sz="0" w:space="0" w:color="auto"/>
          </w:divBdr>
        </w:div>
        <w:div w:id="1434980716">
          <w:marLeft w:val="640"/>
          <w:marRight w:val="0"/>
          <w:marTop w:val="0"/>
          <w:marBottom w:val="0"/>
          <w:divBdr>
            <w:top w:val="none" w:sz="0" w:space="0" w:color="auto"/>
            <w:left w:val="none" w:sz="0" w:space="0" w:color="auto"/>
            <w:bottom w:val="none" w:sz="0" w:space="0" w:color="auto"/>
            <w:right w:val="none" w:sz="0" w:space="0" w:color="auto"/>
          </w:divBdr>
        </w:div>
        <w:div w:id="1679888524">
          <w:marLeft w:val="640"/>
          <w:marRight w:val="0"/>
          <w:marTop w:val="0"/>
          <w:marBottom w:val="0"/>
          <w:divBdr>
            <w:top w:val="none" w:sz="0" w:space="0" w:color="auto"/>
            <w:left w:val="none" w:sz="0" w:space="0" w:color="auto"/>
            <w:bottom w:val="none" w:sz="0" w:space="0" w:color="auto"/>
            <w:right w:val="none" w:sz="0" w:space="0" w:color="auto"/>
          </w:divBdr>
        </w:div>
        <w:div w:id="1617324382">
          <w:marLeft w:val="640"/>
          <w:marRight w:val="0"/>
          <w:marTop w:val="0"/>
          <w:marBottom w:val="0"/>
          <w:divBdr>
            <w:top w:val="none" w:sz="0" w:space="0" w:color="auto"/>
            <w:left w:val="none" w:sz="0" w:space="0" w:color="auto"/>
            <w:bottom w:val="none" w:sz="0" w:space="0" w:color="auto"/>
            <w:right w:val="none" w:sz="0" w:space="0" w:color="auto"/>
          </w:divBdr>
        </w:div>
        <w:div w:id="130709168">
          <w:marLeft w:val="640"/>
          <w:marRight w:val="0"/>
          <w:marTop w:val="0"/>
          <w:marBottom w:val="0"/>
          <w:divBdr>
            <w:top w:val="none" w:sz="0" w:space="0" w:color="auto"/>
            <w:left w:val="none" w:sz="0" w:space="0" w:color="auto"/>
            <w:bottom w:val="none" w:sz="0" w:space="0" w:color="auto"/>
            <w:right w:val="none" w:sz="0" w:space="0" w:color="auto"/>
          </w:divBdr>
        </w:div>
        <w:div w:id="978071237">
          <w:marLeft w:val="640"/>
          <w:marRight w:val="0"/>
          <w:marTop w:val="0"/>
          <w:marBottom w:val="0"/>
          <w:divBdr>
            <w:top w:val="none" w:sz="0" w:space="0" w:color="auto"/>
            <w:left w:val="none" w:sz="0" w:space="0" w:color="auto"/>
            <w:bottom w:val="none" w:sz="0" w:space="0" w:color="auto"/>
            <w:right w:val="none" w:sz="0" w:space="0" w:color="auto"/>
          </w:divBdr>
        </w:div>
        <w:div w:id="309482891">
          <w:marLeft w:val="640"/>
          <w:marRight w:val="0"/>
          <w:marTop w:val="0"/>
          <w:marBottom w:val="0"/>
          <w:divBdr>
            <w:top w:val="none" w:sz="0" w:space="0" w:color="auto"/>
            <w:left w:val="none" w:sz="0" w:space="0" w:color="auto"/>
            <w:bottom w:val="none" w:sz="0" w:space="0" w:color="auto"/>
            <w:right w:val="none" w:sz="0" w:space="0" w:color="auto"/>
          </w:divBdr>
        </w:div>
        <w:div w:id="1239946799">
          <w:marLeft w:val="640"/>
          <w:marRight w:val="0"/>
          <w:marTop w:val="0"/>
          <w:marBottom w:val="0"/>
          <w:divBdr>
            <w:top w:val="none" w:sz="0" w:space="0" w:color="auto"/>
            <w:left w:val="none" w:sz="0" w:space="0" w:color="auto"/>
            <w:bottom w:val="none" w:sz="0" w:space="0" w:color="auto"/>
            <w:right w:val="none" w:sz="0" w:space="0" w:color="auto"/>
          </w:divBdr>
        </w:div>
        <w:div w:id="762412323">
          <w:marLeft w:val="640"/>
          <w:marRight w:val="0"/>
          <w:marTop w:val="0"/>
          <w:marBottom w:val="0"/>
          <w:divBdr>
            <w:top w:val="none" w:sz="0" w:space="0" w:color="auto"/>
            <w:left w:val="none" w:sz="0" w:space="0" w:color="auto"/>
            <w:bottom w:val="none" w:sz="0" w:space="0" w:color="auto"/>
            <w:right w:val="none" w:sz="0" w:space="0" w:color="auto"/>
          </w:divBdr>
        </w:div>
        <w:div w:id="1580138874">
          <w:marLeft w:val="640"/>
          <w:marRight w:val="0"/>
          <w:marTop w:val="0"/>
          <w:marBottom w:val="0"/>
          <w:divBdr>
            <w:top w:val="none" w:sz="0" w:space="0" w:color="auto"/>
            <w:left w:val="none" w:sz="0" w:space="0" w:color="auto"/>
            <w:bottom w:val="none" w:sz="0" w:space="0" w:color="auto"/>
            <w:right w:val="none" w:sz="0" w:space="0" w:color="auto"/>
          </w:divBdr>
        </w:div>
        <w:div w:id="1783331695">
          <w:marLeft w:val="640"/>
          <w:marRight w:val="0"/>
          <w:marTop w:val="0"/>
          <w:marBottom w:val="0"/>
          <w:divBdr>
            <w:top w:val="none" w:sz="0" w:space="0" w:color="auto"/>
            <w:left w:val="none" w:sz="0" w:space="0" w:color="auto"/>
            <w:bottom w:val="none" w:sz="0" w:space="0" w:color="auto"/>
            <w:right w:val="none" w:sz="0" w:space="0" w:color="auto"/>
          </w:divBdr>
        </w:div>
        <w:div w:id="706445122">
          <w:marLeft w:val="640"/>
          <w:marRight w:val="0"/>
          <w:marTop w:val="0"/>
          <w:marBottom w:val="0"/>
          <w:divBdr>
            <w:top w:val="none" w:sz="0" w:space="0" w:color="auto"/>
            <w:left w:val="none" w:sz="0" w:space="0" w:color="auto"/>
            <w:bottom w:val="none" w:sz="0" w:space="0" w:color="auto"/>
            <w:right w:val="none" w:sz="0" w:space="0" w:color="auto"/>
          </w:divBdr>
        </w:div>
        <w:div w:id="712584977">
          <w:marLeft w:val="640"/>
          <w:marRight w:val="0"/>
          <w:marTop w:val="0"/>
          <w:marBottom w:val="0"/>
          <w:divBdr>
            <w:top w:val="none" w:sz="0" w:space="0" w:color="auto"/>
            <w:left w:val="none" w:sz="0" w:space="0" w:color="auto"/>
            <w:bottom w:val="none" w:sz="0" w:space="0" w:color="auto"/>
            <w:right w:val="none" w:sz="0" w:space="0" w:color="auto"/>
          </w:divBdr>
        </w:div>
        <w:div w:id="1876962753">
          <w:marLeft w:val="640"/>
          <w:marRight w:val="0"/>
          <w:marTop w:val="0"/>
          <w:marBottom w:val="0"/>
          <w:divBdr>
            <w:top w:val="none" w:sz="0" w:space="0" w:color="auto"/>
            <w:left w:val="none" w:sz="0" w:space="0" w:color="auto"/>
            <w:bottom w:val="none" w:sz="0" w:space="0" w:color="auto"/>
            <w:right w:val="none" w:sz="0" w:space="0" w:color="auto"/>
          </w:divBdr>
        </w:div>
      </w:divsChild>
    </w:div>
    <w:div w:id="1178614832">
      <w:bodyDiv w:val="1"/>
      <w:marLeft w:val="0"/>
      <w:marRight w:val="0"/>
      <w:marTop w:val="0"/>
      <w:marBottom w:val="0"/>
      <w:divBdr>
        <w:top w:val="none" w:sz="0" w:space="0" w:color="auto"/>
        <w:left w:val="none" w:sz="0" w:space="0" w:color="auto"/>
        <w:bottom w:val="none" w:sz="0" w:space="0" w:color="auto"/>
        <w:right w:val="none" w:sz="0" w:space="0" w:color="auto"/>
      </w:divBdr>
      <w:divsChild>
        <w:div w:id="377557952">
          <w:marLeft w:val="640"/>
          <w:marRight w:val="0"/>
          <w:marTop w:val="0"/>
          <w:marBottom w:val="0"/>
          <w:divBdr>
            <w:top w:val="none" w:sz="0" w:space="0" w:color="auto"/>
            <w:left w:val="none" w:sz="0" w:space="0" w:color="auto"/>
            <w:bottom w:val="none" w:sz="0" w:space="0" w:color="auto"/>
            <w:right w:val="none" w:sz="0" w:space="0" w:color="auto"/>
          </w:divBdr>
        </w:div>
        <w:div w:id="925579267">
          <w:marLeft w:val="640"/>
          <w:marRight w:val="0"/>
          <w:marTop w:val="0"/>
          <w:marBottom w:val="0"/>
          <w:divBdr>
            <w:top w:val="none" w:sz="0" w:space="0" w:color="auto"/>
            <w:left w:val="none" w:sz="0" w:space="0" w:color="auto"/>
            <w:bottom w:val="none" w:sz="0" w:space="0" w:color="auto"/>
            <w:right w:val="none" w:sz="0" w:space="0" w:color="auto"/>
          </w:divBdr>
        </w:div>
        <w:div w:id="152912485">
          <w:marLeft w:val="640"/>
          <w:marRight w:val="0"/>
          <w:marTop w:val="0"/>
          <w:marBottom w:val="0"/>
          <w:divBdr>
            <w:top w:val="none" w:sz="0" w:space="0" w:color="auto"/>
            <w:left w:val="none" w:sz="0" w:space="0" w:color="auto"/>
            <w:bottom w:val="none" w:sz="0" w:space="0" w:color="auto"/>
            <w:right w:val="none" w:sz="0" w:space="0" w:color="auto"/>
          </w:divBdr>
        </w:div>
        <w:div w:id="738287597">
          <w:marLeft w:val="640"/>
          <w:marRight w:val="0"/>
          <w:marTop w:val="0"/>
          <w:marBottom w:val="0"/>
          <w:divBdr>
            <w:top w:val="none" w:sz="0" w:space="0" w:color="auto"/>
            <w:left w:val="none" w:sz="0" w:space="0" w:color="auto"/>
            <w:bottom w:val="none" w:sz="0" w:space="0" w:color="auto"/>
            <w:right w:val="none" w:sz="0" w:space="0" w:color="auto"/>
          </w:divBdr>
        </w:div>
        <w:div w:id="1205944068">
          <w:marLeft w:val="640"/>
          <w:marRight w:val="0"/>
          <w:marTop w:val="0"/>
          <w:marBottom w:val="0"/>
          <w:divBdr>
            <w:top w:val="none" w:sz="0" w:space="0" w:color="auto"/>
            <w:left w:val="none" w:sz="0" w:space="0" w:color="auto"/>
            <w:bottom w:val="none" w:sz="0" w:space="0" w:color="auto"/>
            <w:right w:val="none" w:sz="0" w:space="0" w:color="auto"/>
          </w:divBdr>
        </w:div>
        <w:div w:id="1027293065">
          <w:marLeft w:val="640"/>
          <w:marRight w:val="0"/>
          <w:marTop w:val="0"/>
          <w:marBottom w:val="0"/>
          <w:divBdr>
            <w:top w:val="none" w:sz="0" w:space="0" w:color="auto"/>
            <w:left w:val="none" w:sz="0" w:space="0" w:color="auto"/>
            <w:bottom w:val="none" w:sz="0" w:space="0" w:color="auto"/>
            <w:right w:val="none" w:sz="0" w:space="0" w:color="auto"/>
          </w:divBdr>
        </w:div>
        <w:div w:id="847139954">
          <w:marLeft w:val="640"/>
          <w:marRight w:val="0"/>
          <w:marTop w:val="0"/>
          <w:marBottom w:val="0"/>
          <w:divBdr>
            <w:top w:val="none" w:sz="0" w:space="0" w:color="auto"/>
            <w:left w:val="none" w:sz="0" w:space="0" w:color="auto"/>
            <w:bottom w:val="none" w:sz="0" w:space="0" w:color="auto"/>
            <w:right w:val="none" w:sz="0" w:space="0" w:color="auto"/>
          </w:divBdr>
        </w:div>
        <w:div w:id="1914311715">
          <w:marLeft w:val="640"/>
          <w:marRight w:val="0"/>
          <w:marTop w:val="0"/>
          <w:marBottom w:val="0"/>
          <w:divBdr>
            <w:top w:val="none" w:sz="0" w:space="0" w:color="auto"/>
            <w:left w:val="none" w:sz="0" w:space="0" w:color="auto"/>
            <w:bottom w:val="none" w:sz="0" w:space="0" w:color="auto"/>
            <w:right w:val="none" w:sz="0" w:space="0" w:color="auto"/>
          </w:divBdr>
        </w:div>
        <w:div w:id="2099517886">
          <w:marLeft w:val="640"/>
          <w:marRight w:val="0"/>
          <w:marTop w:val="0"/>
          <w:marBottom w:val="0"/>
          <w:divBdr>
            <w:top w:val="none" w:sz="0" w:space="0" w:color="auto"/>
            <w:left w:val="none" w:sz="0" w:space="0" w:color="auto"/>
            <w:bottom w:val="none" w:sz="0" w:space="0" w:color="auto"/>
            <w:right w:val="none" w:sz="0" w:space="0" w:color="auto"/>
          </w:divBdr>
        </w:div>
        <w:div w:id="1387097677">
          <w:marLeft w:val="640"/>
          <w:marRight w:val="0"/>
          <w:marTop w:val="0"/>
          <w:marBottom w:val="0"/>
          <w:divBdr>
            <w:top w:val="none" w:sz="0" w:space="0" w:color="auto"/>
            <w:left w:val="none" w:sz="0" w:space="0" w:color="auto"/>
            <w:bottom w:val="none" w:sz="0" w:space="0" w:color="auto"/>
            <w:right w:val="none" w:sz="0" w:space="0" w:color="auto"/>
          </w:divBdr>
        </w:div>
        <w:div w:id="1242332904">
          <w:marLeft w:val="640"/>
          <w:marRight w:val="0"/>
          <w:marTop w:val="0"/>
          <w:marBottom w:val="0"/>
          <w:divBdr>
            <w:top w:val="none" w:sz="0" w:space="0" w:color="auto"/>
            <w:left w:val="none" w:sz="0" w:space="0" w:color="auto"/>
            <w:bottom w:val="none" w:sz="0" w:space="0" w:color="auto"/>
            <w:right w:val="none" w:sz="0" w:space="0" w:color="auto"/>
          </w:divBdr>
        </w:div>
        <w:div w:id="1431782671">
          <w:marLeft w:val="640"/>
          <w:marRight w:val="0"/>
          <w:marTop w:val="0"/>
          <w:marBottom w:val="0"/>
          <w:divBdr>
            <w:top w:val="none" w:sz="0" w:space="0" w:color="auto"/>
            <w:left w:val="none" w:sz="0" w:space="0" w:color="auto"/>
            <w:bottom w:val="none" w:sz="0" w:space="0" w:color="auto"/>
            <w:right w:val="none" w:sz="0" w:space="0" w:color="auto"/>
          </w:divBdr>
        </w:div>
        <w:div w:id="1097100323">
          <w:marLeft w:val="640"/>
          <w:marRight w:val="0"/>
          <w:marTop w:val="0"/>
          <w:marBottom w:val="0"/>
          <w:divBdr>
            <w:top w:val="none" w:sz="0" w:space="0" w:color="auto"/>
            <w:left w:val="none" w:sz="0" w:space="0" w:color="auto"/>
            <w:bottom w:val="none" w:sz="0" w:space="0" w:color="auto"/>
            <w:right w:val="none" w:sz="0" w:space="0" w:color="auto"/>
          </w:divBdr>
        </w:div>
        <w:div w:id="1632862179">
          <w:marLeft w:val="640"/>
          <w:marRight w:val="0"/>
          <w:marTop w:val="0"/>
          <w:marBottom w:val="0"/>
          <w:divBdr>
            <w:top w:val="none" w:sz="0" w:space="0" w:color="auto"/>
            <w:left w:val="none" w:sz="0" w:space="0" w:color="auto"/>
            <w:bottom w:val="none" w:sz="0" w:space="0" w:color="auto"/>
            <w:right w:val="none" w:sz="0" w:space="0" w:color="auto"/>
          </w:divBdr>
        </w:div>
        <w:div w:id="1619528109">
          <w:marLeft w:val="640"/>
          <w:marRight w:val="0"/>
          <w:marTop w:val="0"/>
          <w:marBottom w:val="0"/>
          <w:divBdr>
            <w:top w:val="none" w:sz="0" w:space="0" w:color="auto"/>
            <w:left w:val="none" w:sz="0" w:space="0" w:color="auto"/>
            <w:bottom w:val="none" w:sz="0" w:space="0" w:color="auto"/>
            <w:right w:val="none" w:sz="0" w:space="0" w:color="auto"/>
          </w:divBdr>
        </w:div>
        <w:div w:id="1554849024">
          <w:marLeft w:val="640"/>
          <w:marRight w:val="0"/>
          <w:marTop w:val="0"/>
          <w:marBottom w:val="0"/>
          <w:divBdr>
            <w:top w:val="none" w:sz="0" w:space="0" w:color="auto"/>
            <w:left w:val="none" w:sz="0" w:space="0" w:color="auto"/>
            <w:bottom w:val="none" w:sz="0" w:space="0" w:color="auto"/>
            <w:right w:val="none" w:sz="0" w:space="0" w:color="auto"/>
          </w:divBdr>
        </w:div>
        <w:div w:id="202715059">
          <w:marLeft w:val="640"/>
          <w:marRight w:val="0"/>
          <w:marTop w:val="0"/>
          <w:marBottom w:val="0"/>
          <w:divBdr>
            <w:top w:val="none" w:sz="0" w:space="0" w:color="auto"/>
            <w:left w:val="none" w:sz="0" w:space="0" w:color="auto"/>
            <w:bottom w:val="none" w:sz="0" w:space="0" w:color="auto"/>
            <w:right w:val="none" w:sz="0" w:space="0" w:color="auto"/>
          </w:divBdr>
        </w:div>
        <w:div w:id="1179352643">
          <w:marLeft w:val="640"/>
          <w:marRight w:val="0"/>
          <w:marTop w:val="0"/>
          <w:marBottom w:val="0"/>
          <w:divBdr>
            <w:top w:val="none" w:sz="0" w:space="0" w:color="auto"/>
            <w:left w:val="none" w:sz="0" w:space="0" w:color="auto"/>
            <w:bottom w:val="none" w:sz="0" w:space="0" w:color="auto"/>
            <w:right w:val="none" w:sz="0" w:space="0" w:color="auto"/>
          </w:divBdr>
        </w:div>
        <w:div w:id="1220019066">
          <w:marLeft w:val="640"/>
          <w:marRight w:val="0"/>
          <w:marTop w:val="0"/>
          <w:marBottom w:val="0"/>
          <w:divBdr>
            <w:top w:val="none" w:sz="0" w:space="0" w:color="auto"/>
            <w:left w:val="none" w:sz="0" w:space="0" w:color="auto"/>
            <w:bottom w:val="none" w:sz="0" w:space="0" w:color="auto"/>
            <w:right w:val="none" w:sz="0" w:space="0" w:color="auto"/>
          </w:divBdr>
        </w:div>
        <w:div w:id="1295864119">
          <w:marLeft w:val="640"/>
          <w:marRight w:val="0"/>
          <w:marTop w:val="0"/>
          <w:marBottom w:val="0"/>
          <w:divBdr>
            <w:top w:val="none" w:sz="0" w:space="0" w:color="auto"/>
            <w:left w:val="none" w:sz="0" w:space="0" w:color="auto"/>
            <w:bottom w:val="none" w:sz="0" w:space="0" w:color="auto"/>
            <w:right w:val="none" w:sz="0" w:space="0" w:color="auto"/>
          </w:divBdr>
        </w:div>
        <w:div w:id="274021873">
          <w:marLeft w:val="640"/>
          <w:marRight w:val="0"/>
          <w:marTop w:val="0"/>
          <w:marBottom w:val="0"/>
          <w:divBdr>
            <w:top w:val="none" w:sz="0" w:space="0" w:color="auto"/>
            <w:left w:val="none" w:sz="0" w:space="0" w:color="auto"/>
            <w:bottom w:val="none" w:sz="0" w:space="0" w:color="auto"/>
            <w:right w:val="none" w:sz="0" w:space="0" w:color="auto"/>
          </w:divBdr>
        </w:div>
        <w:div w:id="1535456755">
          <w:marLeft w:val="640"/>
          <w:marRight w:val="0"/>
          <w:marTop w:val="0"/>
          <w:marBottom w:val="0"/>
          <w:divBdr>
            <w:top w:val="none" w:sz="0" w:space="0" w:color="auto"/>
            <w:left w:val="none" w:sz="0" w:space="0" w:color="auto"/>
            <w:bottom w:val="none" w:sz="0" w:space="0" w:color="auto"/>
            <w:right w:val="none" w:sz="0" w:space="0" w:color="auto"/>
          </w:divBdr>
        </w:div>
        <w:div w:id="1657149985">
          <w:marLeft w:val="640"/>
          <w:marRight w:val="0"/>
          <w:marTop w:val="0"/>
          <w:marBottom w:val="0"/>
          <w:divBdr>
            <w:top w:val="none" w:sz="0" w:space="0" w:color="auto"/>
            <w:left w:val="none" w:sz="0" w:space="0" w:color="auto"/>
            <w:bottom w:val="none" w:sz="0" w:space="0" w:color="auto"/>
            <w:right w:val="none" w:sz="0" w:space="0" w:color="auto"/>
          </w:divBdr>
        </w:div>
        <w:div w:id="2036534475">
          <w:marLeft w:val="640"/>
          <w:marRight w:val="0"/>
          <w:marTop w:val="0"/>
          <w:marBottom w:val="0"/>
          <w:divBdr>
            <w:top w:val="none" w:sz="0" w:space="0" w:color="auto"/>
            <w:left w:val="none" w:sz="0" w:space="0" w:color="auto"/>
            <w:bottom w:val="none" w:sz="0" w:space="0" w:color="auto"/>
            <w:right w:val="none" w:sz="0" w:space="0" w:color="auto"/>
          </w:divBdr>
        </w:div>
        <w:div w:id="2024164788">
          <w:marLeft w:val="640"/>
          <w:marRight w:val="0"/>
          <w:marTop w:val="0"/>
          <w:marBottom w:val="0"/>
          <w:divBdr>
            <w:top w:val="none" w:sz="0" w:space="0" w:color="auto"/>
            <w:left w:val="none" w:sz="0" w:space="0" w:color="auto"/>
            <w:bottom w:val="none" w:sz="0" w:space="0" w:color="auto"/>
            <w:right w:val="none" w:sz="0" w:space="0" w:color="auto"/>
          </w:divBdr>
        </w:div>
        <w:div w:id="757167156">
          <w:marLeft w:val="640"/>
          <w:marRight w:val="0"/>
          <w:marTop w:val="0"/>
          <w:marBottom w:val="0"/>
          <w:divBdr>
            <w:top w:val="none" w:sz="0" w:space="0" w:color="auto"/>
            <w:left w:val="none" w:sz="0" w:space="0" w:color="auto"/>
            <w:bottom w:val="none" w:sz="0" w:space="0" w:color="auto"/>
            <w:right w:val="none" w:sz="0" w:space="0" w:color="auto"/>
          </w:divBdr>
        </w:div>
        <w:div w:id="1481845232">
          <w:marLeft w:val="640"/>
          <w:marRight w:val="0"/>
          <w:marTop w:val="0"/>
          <w:marBottom w:val="0"/>
          <w:divBdr>
            <w:top w:val="none" w:sz="0" w:space="0" w:color="auto"/>
            <w:left w:val="none" w:sz="0" w:space="0" w:color="auto"/>
            <w:bottom w:val="none" w:sz="0" w:space="0" w:color="auto"/>
            <w:right w:val="none" w:sz="0" w:space="0" w:color="auto"/>
          </w:divBdr>
        </w:div>
        <w:div w:id="550919094">
          <w:marLeft w:val="640"/>
          <w:marRight w:val="0"/>
          <w:marTop w:val="0"/>
          <w:marBottom w:val="0"/>
          <w:divBdr>
            <w:top w:val="none" w:sz="0" w:space="0" w:color="auto"/>
            <w:left w:val="none" w:sz="0" w:space="0" w:color="auto"/>
            <w:bottom w:val="none" w:sz="0" w:space="0" w:color="auto"/>
            <w:right w:val="none" w:sz="0" w:space="0" w:color="auto"/>
          </w:divBdr>
        </w:div>
        <w:div w:id="1760522410">
          <w:marLeft w:val="640"/>
          <w:marRight w:val="0"/>
          <w:marTop w:val="0"/>
          <w:marBottom w:val="0"/>
          <w:divBdr>
            <w:top w:val="none" w:sz="0" w:space="0" w:color="auto"/>
            <w:left w:val="none" w:sz="0" w:space="0" w:color="auto"/>
            <w:bottom w:val="none" w:sz="0" w:space="0" w:color="auto"/>
            <w:right w:val="none" w:sz="0" w:space="0" w:color="auto"/>
          </w:divBdr>
        </w:div>
        <w:div w:id="1853833129">
          <w:marLeft w:val="640"/>
          <w:marRight w:val="0"/>
          <w:marTop w:val="0"/>
          <w:marBottom w:val="0"/>
          <w:divBdr>
            <w:top w:val="none" w:sz="0" w:space="0" w:color="auto"/>
            <w:left w:val="none" w:sz="0" w:space="0" w:color="auto"/>
            <w:bottom w:val="none" w:sz="0" w:space="0" w:color="auto"/>
            <w:right w:val="none" w:sz="0" w:space="0" w:color="auto"/>
          </w:divBdr>
        </w:div>
        <w:div w:id="717822875">
          <w:marLeft w:val="640"/>
          <w:marRight w:val="0"/>
          <w:marTop w:val="0"/>
          <w:marBottom w:val="0"/>
          <w:divBdr>
            <w:top w:val="none" w:sz="0" w:space="0" w:color="auto"/>
            <w:left w:val="none" w:sz="0" w:space="0" w:color="auto"/>
            <w:bottom w:val="none" w:sz="0" w:space="0" w:color="auto"/>
            <w:right w:val="none" w:sz="0" w:space="0" w:color="auto"/>
          </w:divBdr>
        </w:div>
        <w:div w:id="949973679">
          <w:marLeft w:val="640"/>
          <w:marRight w:val="0"/>
          <w:marTop w:val="0"/>
          <w:marBottom w:val="0"/>
          <w:divBdr>
            <w:top w:val="none" w:sz="0" w:space="0" w:color="auto"/>
            <w:left w:val="none" w:sz="0" w:space="0" w:color="auto"/>
            <w:bottom w:val="none" w:sz="0" w:space="0" w:color="auto"/>
            <w:right w:val="none" w:sz="0" w:space="0" w:color="auto"/>
          </w:divBdr>
        </w:div>
        <w:div w:id="1829207427">
          <w:marLeft w:val="640"/>
          <w:marRight w:val="0"/>
          <w:marTop w:val="0"/>
          <w:marBottom w:val="0"/>
          <w:divBdr>
            <w:top w:val="none" w:sz="0" w:space="0" w:color="auto"/>
            <w:left w:val="none" w:sz="0" w:space="0" w:color="auto"/>
            <w:bottom w:val="none" w:sz="0" w:space="0" w:color="auto"/>
            <w:right w:val="none" w:sz="0" w:space="0" w:color="auto"/>
          </w:divBdr>
        </w:div>
        <w:div w:id="350840432">
          <w:marLeft w:val="640"/>
          <w:marRight w:val="0"/>
          <w:marTop w:val="0"/>
          <w:marBottom w:val="0"/>
          <w:divBdr>
            <w:top w:val="none" w:sz="0" w:space="0" w:color="auto"/>
            <w:left w:val="none" w:sz="0" w:space="0" w:color="auto"/>
            <w:bottom w:val="none" w:sz="0" w:space="0" w:color="auto"/>
            <w:right w:val="none" w:sz="0" w:space="0" w:color="auto"/>
          </w:divBdr>
        </w:div>
        <w:div w:id="1446776147">
          <w:marLeft w:val="640"/>
          <w:marRight w:val="0"/>
          <w:marTop w:val="0"/>
          <w:marBottom w:val="0"/>
          <w:divBdr>
            <w:top w:val="none" w:sz="0" w:space="0" w:color="auto"/>
            <w:left w:val="none" w:sz="0" w:space="0" w:color="auto"/>
            <w:bottom w:val="none" w:sz="0" w:space="0" w:color="auto"/>
            <w:right w:val="none" w:sz="0" w:space="0" w:color="auto"/>
          </w:divBdr>
        </w:div>
        <w:div w:id="1768841377">
          <w:marLeft w:val="640"/>
          <w:marRight w:val="0"/>
          <w:marTop w:val="0"/>
          <w:marBottom w:val="0"/>
          <w:divBdr>
            <w:top w:val="none" w:sz="0" w:space="0" w:color="auto"/>
            <w:left w:val="none" w:sz="0" w:space="0" w:color="auto"/>
            <w:bottom w:val="none" w:sz="0" w:space="0" w:color="auto"/>
            <w:right w:val="none" w:sz="0" w:space="0" w:color="auto"/>
          </w:divBdr>
        </w:div>
        <w:div w:id="299968436">
          <w:marLeft w:val="640"/>
          <w:marRight w:val="0"/>
          <w:marTop w:val="0"/>
          <w:marBottom w:val="0"/>
          <w:divBdr>
            <w:top w:val="none" w:sz="0" w:space="0" w:color="auto"/>
            <w:left w:val="none" w:sz="0" w:space="0" w:color="auto"/>
            <w:bottom w:val="none" w:sz="0" w:space="0" w:color="auto"/>
            <w:right w:val="none" w:sz="0" w:space="0" w:color="auto"/>
          </w:divBdr>
        </w:div>
        <w:div w:id="1818454302">
          <w:marLeft w:val="640"/>
          <w:marRight w:val="0"/>
          <w:marTop w:val="0"/>
          <w:marBottom w:val="0"/>
          <w:divBdr>
            <w:top w:val="none" w:sz="0" w:space="0" w:color="auto"/>
            <w:left w:val="none" w:sz="0" w:space="0" w:color="auto"/>
            <w:bottom w:val="none" w:sz="0" w:space="0" w:color="auto"/>
            <w:right w:val="none" w:sz="0" w:space="0" w:color="auto"/>
          </w:divBdr>
        </w:div>
        <w:div w:id="1671829690">
          <w:marLeft w:val="640"/>
          <w:marRight w:val="0"/>
          <w:marTop w:val="0"/>
          <w:marBottom w:val="0"/>
          <w:divBdr>
            <w:top w:val="none" w:sz="0" w:space="0" w:color="auto"/>
            <w:left w:val="none" w:sz="0" w:space="0" w:color="auto"/>
            <w:bottom w:val="none" w:sz="0" w:space="0" w:color="auto"/>
            <w:right w:val="none" w:sz="0" w:space="0" w:color="auto"/>
          </w:divBdr>
        </w:div>
        <w:div w:id="551770174">
          <w:marLeft w:val="640"/>
          <w:marRight w:val="0"/>
          <w:marTop w:val="0"/>
          <w:marBottom w:val="0"/>
          <w:divBdr>
            <w:top w:val="none" w:sz="0" w:space="0" w:color="auto"/>
            <w:left w:val="none" w:sz="0" w:space="0" w:color="auto"/>
            <w:bottom w:val="none" w:sz="0" w:space="0" w:color="auto"/>
            <w:right w:val="none" w:sz="0" w:space="0" w:color="auto"/>
          </w:divBdr>
        </w:div>
        <w:div w:id="1682707665">
          <w:marLeft w:val="640"/>
          <w:marRight w:val="0"/>
          <w:marTop w:val="0"/>
          <w:marBottom w:val="0"/>
          <w:divBdr>
            <w:top w:val="none" w:sz="0" w:space="0" w:color="auto"/>
            <w:left w:val="none" w:sz="0" w:space="0" w:color="auto"/>
            <w:bottom w:val="none" w:sz="0" w:space="0" w:color="auto"/>
            <w:right w:val="none" w:sz="0" w:space="0" w:color="auto"/>
          </w:divBdr>
        </w:div>
        <w:div w:id="271132757">
          <w:marLeft w:val="640"/>
          <w:marRight w:val="0"/>
          <w:marTop w:val="0"/>
          <w:marBottom w:val="0"/>
          <w:divBdr>
            <w:top w:val="none" w:sz="0" w:space="0" w:color="auto"/>
            <w:left w:val="none" w:sz="0" w:space="0" w:color="auto"/>
            <w:bottom w:val="none" w:sz="0" w:space="0" w:color="auto"/>
            <w:right w:val="none" w:sz="0" w:space="0" w:color="auto"/>
          </w:divBdr>
        </w:div>
        <w:div w:id="1333682411">
          <w:marLeft w:val="640"/>
          <w:marRight w:val="0"/>
          <w:marTop w:val="0"/>
          <w:marBottom w:val="0"/>
          <w:divBdr>
            <w:top w:val="none" w:sz="0" w:space="0" w:color="auto"/>
            <w:left w:val="none" w:sz="0" w:space="0" w:color="auto"/>
            <w:bottom w:val="none" w:sz="0" w:space="0" w:color="auto"/>
            <w:right w:val="none" w:sz="0" w:space="0" w:color="auto"/>
          </w:divBdr>
        </w:div>
        <w:div w:id="683283793">
          <w:marLeft w:val="640"/>
          <w:marRight w:val="0"/>
          <w:marTop w:val="0"/>
          <w:marBottom w:val="0"/>
          <w:divBdr>
            <w:top w:val="none" w:sz="0" w:space="0" w:color="auto"/>
            <w:left w:val="none" w:sz="0" w:space="0" w:color="auto"/>
            <w:bottom w:val="none" w:sz="0" w:space="0" w:color="auto"/>
            <w:right w:val="none" w:sz="0" w:space="0" w:color="auto"/>
          </w:divBdr>
        </w:div>
        <w:div w:id="745111316">
          <w:marLeft w:val="640"/>
          <w:marRight w:val="0"/>
          <w:marTop w:val="0"/>
          <w:marBottom w:val="0"/>
          <w:divBdr>
            <w:top w:val="none" w:sz="0" w:space="0" w:color="auto"/>
            <w:left w:val="none" w:sz="0" w:space="0" w:color="auto"/>
            <w:bottom w:val="none" w:sz="0" w:space="0" w:color="auto"/>
            <w:right w:val="none" w:sz="0" w:space="0" w:color="auto"/>
          </w:divBdr>
        </w:div>
        <w:div w:id="875042572">
          <w:marLeft w:val="640"/>
          <w:marRight w:val="0"/>
          <w:marTop w:val="0"/>
          <w:marBottom w:val="0"/>
          <w:divBdr>
            <w:top w:val="none" w:sz="0" w:space="0" w:color="auto"/>
            <w:left w:val="none" w:sz="0" w:space="0" w:color="auto"/>
            <w:bottom w:val="none" w:sz="0" w:space="0" w:color="auto"/>
            <w:right w:val="none" w:sz="0" w:space="0" w:color="auto"/>
          </w:divBdr>
        </w:div>
        <w:div w:id="1318807382">
          <w:marLeft w:val="640"/>
          <w:marRight w:val="0"/>
          <w:marTop w:val="0"/>
          <w:marBottom w:val="0"/>
          <w:divBdr>
            <w:top w:val="none" w:sz="0" w:space="0" w:color="auto"/>
            <w:left w:val="none" w:sz="0" w:space="0" w:color="auto"/>
            <w:bottom w:val="none" w:sz="0" w:space="0" w:color="auto"/>
            <w:right w:val="none" w:sz="0" w:space="0" w:color="auto"/>
          </w:divBdr>
        </w:div>
        <w:div w:id="316611426">
          <w:marLeft w:val="640"/>
          <w:marRight w:val="0"/>
          <w:marTop w:val="0"/>
          <w:marBottom w:val="0"/>
          <w:divBdr>
            <w:top w:val="none" w:sz="0" w:space="0" w:color="auto"/>
            <w:left w:val="none" w:sz="0" w:space="0" w:color="auto"/>
            <w:bottom w:val="none" w:sz="0" w:space="0" w:color="auto"/>
            <w:right w:val="none" w:sz="0" w:space="0" w:color="auto"/>
          </w:divBdr>
        </w:div>
        <w:div w:id="195626517">
          <w:marLeft w:val="640"/>
          <w:marRight w:val="0"/>
          <w:marTop w:val="0"/>
          <w:marBottom w:val="0"/>
          <w:divBdr>
            <w:top w:val="none" w:sz="0" w:space="0" w:color="auto"/>
            <w:left w:val="none" w:sz="0" w:space="0" w:color="auto"/>
            <w:bottom w:val="none" w:sz="0" w:space="0" w:color="auto"/>
            <w:right w:val="none" w:sz="0" w:space="0" w:color="auto"/>
          </w:divBdr>
        </w:div>
        <w:div w:id="1202593332">
          <w:marLeft w:val="640"/>
          <w:marRight w:val="0"/>
          <w:marTop w:val="0"/>
          <w:marBottom w:val="0"/>
          <w:divBdr>
            <w:top w:val="none" w:sz="0" w:space="0" w:color="auto"/>
            <w:left w:val="none" w:sz="0" w:space="0" w:color="auto"/>
            <w:bottom w:val="none" w:sz="0" w:space="0" w:color="auto"/>
            <w:right w:val="none" w:sz="0" w:space="0" w:color="auto"/>
          </w:divBdr>
        </w:div>
        <w:div w:id="911155939">
          <w:marLeft w:val="640"/>
          <w:marRight w:val="0"/>
          <w:marTop w:val="0"/>
          <w:marBottom w:val="0"/>
          <w:divBdr>
            <w:top w:val="none" w:sz="0" w:space="0" w:color="auto"/>
            <w:left w:val="none" w:sz="0" w:space="0" w:color="auto"/>
            <w:bottom w:val="none" w:sz="0" w:space="0" w:color="auto"/>
            <w:right w:val="none" w:sz="0" w:space="0" w:color="auto"/>
          </w:divBdr>
        </w:div>
        <w:div w:id="1405491561">
          <w:marLeft w:val="640"/>
          <w:marRight w:val="0"/>
          <w:marTop w:val="0"/>
          <w:marBottom w:val="0"/>
          <w:divBdr>
            <w:top w:val="none" w:sz="0" w:space="0" w:color="auto"/>
            <w:left w:val="none" w:sz="0" w:space="0" w:color="auto"/>
            <w:bottom w:val="none" w:sz="0" w:space="0" w:color="auto"/>
            <w:right w:val="none" w:sz="0" w:space="0" w:color="auto"/>
          </w:divBdr>
        </w:div>
        <w:div w:id="1976565767">
          <w:marLeft w:val="640"/>
          <w:marRight w:val="0"/>
          <w:marTop w:val="0"/>
          <w:marBottom w:val="0"/>
          <w:divBdr>
            <w:top w:val="none" w:sz="0" w:space="0" w:color="auto"/>
            <w:left w:val="none" w:sz="0" w:space="0" w:color="auto"/>
            <w:bottom w:val="none" w:sz="0" w:space="0" w:color="auto"/>
            <w:right w:val="none" w:sz="0" w:space="0" w:color="auto"/>
          </w:divBdr>
        </w:div>
        <w:div w:id="1476338065">
          <w:marLeft w:val="640"/>
          <w:marRight w:val="0"/>
          <w:marTop w:val="0"/>
          <w:marBottom w:val="0"/>
          <w:divBdr>
            <w:top w:val="none" w:sz="0" w:space="0" w:color="auto"/>
            <w:left w:val="none" w:sz="0" w:space="0" w:color="auto"/>
            <w:bottom w:val="none" w:sz="0" w:space="0" w:color="auto"/>
            <w:right w:val="none" w:sz="0" w:space="0" w:color="auto"/>
          </w:divBdr>
        </w:div>
        <w:div w:id="1605452900">
          <w:marLeft w:val="640"/>
          <w:marRight w:val="0"/>
          <w:marTop w:val="0"/>
          <w:marBottom w:val="0"/>
          <w:divBdr>
            <w:top w:val="none" w:sz="0" w:space="0" w:color="auto"/>
            <w:left w:val="none" w:sz="0" w:space="0" w:color="auto"/>
            <w:bottom w:val="none" w:sz="0" w:space="0" w:color="auto"/>
            <w:right w:val="none" w:sz="0" w:space="0" w:color="auto"/>
          </w:divBdr>
        </w:div>
        <w:div w:id="1661038007">
          <w:marLeft w:val="640"/>
          <w:marRight w:val="0"/>
          <w:marTop w:val="0"/>
          <w:marBottom w:val="0"/>
          <w:divBdr>
            <w:top w:val="none" w:sz="0" w:space="0" w:color="auto"/>
            <w:left w:val="none" w:sz="0" w:space="0" w:color="auto"/>
            <w:bottom w:val="none" w:sz="0" w:space="0" w:color="auto"/>
            <w:right w:val="none" w:sz="0" w:space="0" w:color="auto"/>
          </w:divBdr>
        </w:div>
        <w:div w:id="1028094813">
          <w:marLeft w:val="640"/>
          <w:marRight w:val="0"/>
          <w:marTop w:val="0"/>
          <w:marBottom w:val="0"/>
          <w:divBdr>
            <w:top w:val="none" w:sz="0" w:space="0" w:color="auto"/>
            <w:left w:val="none" w:sz="0" w:space="0" w:color="auto"/>
            <w:bottom w:val="none" w:sz="0" w:space="0" w:color="auto"/>
            <w:right w:val="none" w:sz="0" w:space="0" w:color="auto"/>
          </w:divBdr>
        </w:div>
        <w:div w:id="421030116">
          <w:marLeft w:val="640"/>
          <w:marRight w:val="0"/>
          <w:marTop w:val="0"/>
          <w:marBottom w:val="0"/>
          <w:divBdr>
            <w:top w:val="none" w:sz="0" w:space="0" w:color="auto"/>
            <w:left w:val="none" w:sz="0" w:space="0" w:color="auto"/>
            <w:bottom w:val="none" w:sz="0" w:space="0" w:color="auto"/>
            <w:right w:val="none" w:sz="0" w:space="0" w:color="auto"/>
          </w:divBdr>
        </w:div>
        <w:div w:id="1951426047">
          <w:marLeft w:val="640"/>
          <w:marRight w:val="0"/>
          <w:marTop w:val="0"/>
          <w:marBottom w:val="0"/>
          <w:divBdr>
            <w:top w:val="none" w:sz="0" w:space="0" w:color="auto"/>
            <w:left w:val="none" w:sz="0" w:space="0" w:color="auto"/>
            <w:bottom w:val="none" w:sz="0" w:space="0" w:color="auto"/>
            <w:right w:val="none" w:sz="0" w:space="0" w:color="auto"/>
          </w:divBdr>
        </w:div>
        <w:div w:id="2028093425">
          <w:marLeft w:val="640"/>
          <w:marRight w:val="0"/>
          <w:marTop w:val="0"/>
          <w:marBottom w:val="0"/>
          <w:divBdr>
            <w:top w:val="none" w:sz="0" w:space="0" w:color="auto"/>
            <w:left w:val="none" w:sz="0" w:space="0" w:color="auto"/>
            <w:bottom w:val="none" w:sz="0" w:space="0" w:color="auto"/>
            <w:right w:val="none" w:sz="0" w:space="0" w:color="auto"/>
          </w:divBdr>
        </w:div>
        <w:div w:id="118884484">
          <w:marLeft w:val="640"/>
          <w:marRight w:val="0"/>
          <w:marTop w:val="0"/>
          <w:marBottom w:val="0"/>
          <w:divBdr>
            <w:top w:val="none" w:sz="0" w:space="0" w:color="auto"/>
            <w:left w:val="none" w:sz="0" w:space="0" w:color="auto"/>
            <w:bottom w:val="none" w:sz="0" w:space="0" w:color="auto"/>
            <w:right w:val="none" w:sz="0" w:space="0" w:color="auto"/>
          </w:divBdr>
        </w:div>
        <w:div w:id="1423646529">
          <w:marLeft w:val="640"/>
          <w:marRight w:val="0"/>
          <w:marTop w:val="0"/>
          <w:marBottom w:val="0"/>
          <w:divBdr>
            <w:top w:val="none" w:sz="0" w:space="0" w:color="auto"/>
            <w:left w:val="none" w:sz="0" w:space="0" w:color="auto"/>
            <w:bottom w:val="none" w:sz="0" w:space="0" w:color="auto"/>
            <w:right w:val="none" w:sz="0" w:space="0" w:color="auto"/>
          </w:divBdr>
        </w:div>
        <w:div w:id="1485127180">
          <w:marLeft w:val="640"/>
          <w:marRight w:val="0"/>
          <w:marTop w:val="0"/>
          <w:marBottom w:val="0"/>
          <w:divBdr>
            <w:top w:val="none" w:sz="0" w:space="0" w:color="auto"/>
            <w:left w:val="none" w:sz="0" w:space="0" w:color="auto"/>
            <w:bottom w:val="none" w:sz="0" w:space="0" w:color="auto"/>
            <w:right w:val="none" w:sz="0" w:space="0" w:color="auto"/>
          </w:divBdr>
        </w:div>
        <w:div w:id="2135127871">
          <w:marLeft w:val="640"/>
          <w:marRight w:val="0"/>
          <w:marTop w:val="0"/>
          <w:marBottom w:val="0"/>
          <w:divBdr>
            <w:top w:val="none" w:sz="0" w:space="0" w:color="auto"/>
            <w:left w:val="none" w:sz="0" w:space="0" w:color="auto"/>
            <w:bottom w:val="none" w:sz="0" w:space="0" w:color="auto"/>
            <w:right w:val="none" w:sz="0" w:space="0" w:color="auto"/>
          </w:divBdr>
        </w:div>
        <w:div w:id="323120411">
          <w:marLeft w:val="640"/>
          <w:marRight w:val="0"/>
          <w:marTop w:val="0"/>
          <w:marBottom w:val="0"/>
          <w:divBdr>
            <w:top w:val="none" w:sz="0" w:space="0" w:color="auto"/>
            <w:left w:val="none" w:sz="0" w:space="0" w:color="auto"/>
            <w:bottom w:val="none" w:sz="0" w:space="0" w:color="auto"/>
            <w:right w:val="none" w:sz="0" w:space="0" w:color="auto"/>
          </w:divBdr>
        </w:div>
        <w:div w:id="1788574259">
          <w:marLeft w:val="640"/>
          <w:marRight w:val="0"/>
          <w:marTop w:val="0"/>
          <w:marBottom w:val="0"/>
          <w:divBdr>
            <w:top w:val="none" w:sz="0" w:space="0" w:color="auto"/>
            <w:left w:val="none" w:sz="0" w:space="0" w:color="auto"/>
            <w:bottom w:val="none" w:sz="0" w:space="0" w:color="auto"/>
            <w:right w:val="none" w:sz="0" w:space="0" w:color="auto"/>
          </w:divBdr>
        </w:div>
        <w:div w:id="532348947">
          <w:marLeft w:val="640"/>
          <w:marRight w:val="0"/>
          <w:marTop w:val="0"/>
          <w:marBottom w:val="0"/>
          <w:divBdr>
            <w:top w:val="none" w:sz="0" w:space="0" w:color="auto"/>
            <w:left w:val="none" w:sz="0" w:space="0" w:color="auto"/>
            <w:bottom w:val="none" w:sz="0" w:space="0" w:color="auto"/>
            <w:right w:val="none" w:sz="0" w:space="0" w:color="auto"/>
          </w:divBdr>
        </w:div>
        <w:div w:id="494883707">
          <w:marLeft w:val="640"/>
          <w:marRight w:val="0"/>
          <w:marTop w:val="0"/>
          <w:marBottom w:val="0"/>
          <w:divBdr>
            <w:top w:val="none" w:sz="0" w:space="0" w:color="auto"/>
            <w:left w:val="none" w:sz="0" w:space="0" w:color="auto"/>
            <w:bottom w:val="none" w:sz="0" w:space="0" w:color="auto"/>
            <w:right w:val="none" w:sz="0" w:space="0" w:color="auto"/>
          </w:divBdr>
        </w:div>
        <w:div w:id="1843543816">
          <w:marLeft w:val="640"/>
          <w:marRight w:val="0"/>
          <w:marTop w:val="0"/>
          <w:marBottom w:val="0"/>
          <w:divBdr>
            <w:top w:val="none" w:sz="0" w:space="0" w:color="auto"/>
            <w:left w:val="none" w:sz="0" w:space="0" w:color="auto"/>
            <w:bottom w:val="none" w:sz="0" w:space="0" w:color="auto"/>
            <w:right w:val="none" w:sz="0" w:space="0" w:color="auto"/>
          </w:divBdr>
        </w:div>
        <w:div w:id="272907436">
          <w:marLeft w:val="640"/>
          <w:marRight w:val="0"/>
          <w:marTop w:val="0"/>
          <w:marBottom w:val="0"/>
          <w:divBdr>
            <w:top w:val="none" w:sz="0" w:space="0" w:color="auto"/>
            <w:left w:val="none" w:sz="0" w:space="0" w:color="auto"/>
            <w:bottom w:val="none" w:sz="0" w:space="0" w:color="auto"/>
            <w:right w:val="none" w:sz="0" w:space="0" w:color="auto"/>
          </w:divBdr>
        </w:div>
        <w:div w:id="2133016879">
          <w:marLeft w:val="640"/>
          <w:marRight w:val="0"/>
          <w:marTop w:val="0"/>
          <w:marBottom w:val="0"/>
          <w:divBdr>
            <w:top w:val="none" w:sz="0" w:space="0" w:color="auto"/>
            <w:left w:val="none" w:sz="0" w:space="0" w:color="auto"/>
            <w:bottom w:val="none" w:sz="0" w:space="0" w:color="auto"/>
            <w:right w:val="none" w:sz="0" w:space="0" w:color="auto"/>
          </w:divBdr>
        </w:div>
        <w:div w:id="831070298">
          <w:marLeft w:val="640"/>
          <w:marRight w:val="0"/>
          <w:marTop w:val="0"/>
          <w:marBottom w:val="0"/>
          <w:divBdr>
            <w:top w:val="none" w:sz="0" w:space="0" w:color="auto"/>
            <w:left w:val="none" w:sz="0" w:space="0" w:color="auto"/>
            <w:bottom w:val="none" w:sz="0" w:space="0" w:color="auto"/>
            <w:right w:val="none" w:sz="0" w:space="0" w:color="auto"/>
          </w:divBdr>
        </w:div>
        <w:div w:id="957875360">
          <w:marLeft w:val="640"/>
          <w:marRight w:val="0"/>
          <w:marTop w:val="0"/>
          <w:marBottom w:val="0"/>
          <w:divBdr>
            <w:top w:val="none" w:sz="0" w:space="0" w:color="auto"/>
            <w:left w:val="none" w:sz="0" w:space="0" w:color="auto"/>
            <w:bottom w:val="none" w:sz="0" w:space="0" w:color="auto"/>
            <w:right w:val="none" w:sz="0" w:space="0" w:color="auto"/>
          </w:divBdr>
        </w:div>
        <w:div w:id="203761133">
          <w:marLeft w:val="640"/>
          <w:marRight w:val="0"/>
          <w:marTop w:val="0"/>
          <w:marBottom w:val="0"/>
          <w:divBdr>
            <w:top w:val="none" w:sz="0" w:space="0" w:color="auto"/>
            <w:left w:val="none" w:sz="0" w:space="0" w:color="auto"/>
            <w:bottom w:val="none" w:sz="0" w:space="0" w:color="auto"/>
            <w:right w:val="none" w:sz="0" w:space="0" w:color="auto"/>
          </w:divBdr>
        </w:div>
        <w:div w:id="1198423398">
          <w:marLeft w:val="640"/>
          <w:marRight w:val="0"/>
          <w:marTop w:val="0"/>
          <w:marBottom w:val="0"/>
          <w:divBdr>
            <w:top w:val="none" w:sz="0" w:space="0" w:color="auto"/>
            <w:left w:val="none" w:sz="0" w:space="0" w:color="auto"/>
            <w:bottom w:val="none" w:sz="0" w:space="0" w:color="auto"/>
            <w:right w:val="none" w:sz="0" w:space="0" w:color="auto"/>
          </w:divBdr>
        </w:div>
        <w:div w:id="1047610187">
          <w:marLeft w:val="640"/>
          <w:marRight w:val="0"/>
          <w:marTop w:val="0"/>
          <w:marBottom w:val="0"/>
          <w:divBdr>
            <w:top w:val="none" w:sz="0" w:space="0" w:color="auto"/>
            <w:left w:val="none" w:sz="0" w:space="0" w:color="auto"/>
            <w:bottom w:val="none" w:sz="0" w:space="0" w:color="auto"/>
            <w:right w:val="none" w:sz="0" w:space="0" w:color="auto"/>
          </w:divBdr>
        </w:div>
        <w:div w:id="214199354">
          <w:marLeft w:val="640"/>
          <w:marRight w:val="0"/>
          <w:marTop w:val="0"/>
          <w:marBottom w:val="0"/>
          <w:divBdr>
            <w:top w:val="none" w:sz="0" w:space="0" w:color="auto"/>
            <w:left w:val="none" w:sz="0" w:space="0" w:color="auto"/>
            <w:bottom w:val="none" w:sz="0" w:space="0" w:color="auto"/>
            <w:right w:val="none" w:sz="0" w:space="0" w:color="auto"/>
          </w:divBdr>
        </w:div>
        <w:div w:id="2037927662">
          <w:marLeft w:val="640"/>
          <w:marRight w:val="0"/>
          <w:marTop w:val="0"/>
          <w:marBottom w:val="0"/>
          <w:divBdr>
            <w:top w:val="none" w:sz="0" w:space="0" w:color="auto"/>
            <w:left w:val="none" w:sz="0" w:space="0" w:color="auto"/>
            <w:bottom w:val="none" w:sz="0" w:space="0" w:color="auto"/>
            <w:right w:val="none" w:sz="0" w:space="0" w:color="auto"/>
          </w:divBdr>
        </w:div>
      </w:divsChild>
    </w:div>
    <w:div w:id="1186406790">
      <w:bodyDiv w:val="1"/>
      <w:marLeft w:val="0"/>
      <w:marRight w:val="0"/>
      <w:marTop w:val="0"/>
      <w:marBottom w:val="0"/>
      <w:divBdr>
        <w:top w:val="none" w:sz="0" w:space="0" w:color="auto"/>
        <w:left w:val="none" w:sz="0" w:space="0" w:color="auto"/>
        <w:bottom w:val="none" w:sz="0" w:space="0" w:color="auto"/>
        <w:right w:val="none" w:sz="0" w:space="0" w:color="auto"/>
      </w:divBdr>
      <w:divsChild>
        <w:div w:id="867452895">
          <w:marLeft w:val="640"/>
          <w:marRight w:val="0"/>
          <w:marTop w:val="0"/>
          <w:marBottom w:val="0"/>
          <w:divBdr>
            <w:top w:val="none" w:sz="0" w:space="0" w:color="auto"/>
            <w:left w:val="none" w:sz="0" w:space="0" w:color="auto"/>
            <w:bottom w:val="none" w:sz="0" w:space="0" w:color="auto"/>
            <w:right w:val="none" w:sz="0" w:space="0" w:color="auto"/>
          </w:divBdr>
        </w:div>
        <w:div w:id="1872330413">
          <w:marLeft w:val="640"/>
          <w:marRight w:val="0"/>
          <w:marTop w:val="0"/>
          <w:marBottom w:val="0"/>
          <w:divBdr>
            <w:top w:val="none" w:sz="0" w:space="0" w:color="auto"/>
            <w:left w:val="none" w:sz="0" w:space="0" w:color="auto"/>
            <w:bottom w:val="none" w:sz="0" w:space="0" w:color="auto"/>
            <w:right w:val="none" w:sz="0" w:space="0" w:color="auto"/>
          </w:divBdr>
        </w:div>
        <w:div w:id="1867406363">
          <w:marLeft w:val="640"/>
          <w:marRight w:val="0"/>
          <w:marTop w:val="0"/>
          <w:marBottom w:val="0"/>
          <w:divBdr>
            <w:top w:val="none" w:sz="0" w:space="0" w:color="auto"/>
            <w:left w:val="none" w:sz="0" w:space="0" w:color="auto"/>
            <w:bottom w:val="none" w:sz="0" w:space="0" w:color="auto"/>
            <w:right w:val="none" w:sz="0" w:space="0" w:color="auto"/>
          </w:divBdr>
        </w:div>
        <w:div w:id="149830960">
          <w:marLeft w:val="640"/>
          <w:marRight w:val="0"/>
          <w:marTop w:val="0"/>
          <w:marBottom w:val="0"/>
          <w:divBdr>
            <w:top w:val="none" w:sz="0" w:space="0" w:color="auto"/>
            <w:left w:val="none" w:sz="0" w:space="0" w:color="auto"/>
            <w:bottom w:val="none" w:sz="0" w:space="0" w:color="auto"/>
            <w:right w:val="none" w:sz="0" w:space="0" w:color="auto"/>
          </w:divBdr>
        </w:div>
        <w:div w:id="431241849">
          <w:marLeft w:val="640"/>
          <w:marRight w:val="0"/>
          <w:marTop w:val="0"/>
          <w:marBottom w:val="0"/>
          <w:divBdr>
            <w:top w:val="none" w:sz="0" w:space="0" w:color="auto"/>
            <w:left w:val="none" w:sz="0" w:space="0" w:color="auto"/>
            <w:bottom w:val="none" w:sz="0" w:space="0" w:color="auto"/>
            <w:right w:val="none" w:sz="0" w:space="0" w:color="auto"/>
          </w:divBdr>
        </w:div>
        <w:div w:id="446824678">
          <w:marLeft w:val="640"/>
          <w:marRight w:val="0"/>
          <w:marTop w:val="0"/>
          <w:marBottom w:val="0"/>
          <w:divBdr>
            <w:top w:val="none" w:sz="0" w:space="0" w:color="auto"/>
            <w:left w:val="none" w:sz="0" w:space="0" w:color="auto"/>
            <w:bottom w:val="none" w:sz="0" w:space="0" w:color="auto"/>
            <w:right w:val="none" w:sz="0" w:space="0" w:color="auto"/>
          </w:divBdr>
        </w:div>
        <w:div w:id="292255526">
          <w:marLeft w:val="640"/>
          <w:marRight w:val="0"/>
          <w:marTop w:val="0"/>
          <w:marBottom w:val="0"/>
          <w:divBdr>
            <w:top w:val="none" w:sz="0" w:space="0" w:color="auto"/>
            <w:left w:val="none" w:sz="0" w:space="0" w:color="auto"/>
            <w:bottom w:val="none" w:sz="0" w:space="0" w:color="auto"/>
            <w:right w:val="none" w:sz="0" w:space="0" w:color="auto"/>
          </w:divBdr>
        </w:div>
        <w:div w:id="1765875016">
          <w:marLeft w:val="640"/>
          <w:marRight w:val="0"/>
          <w:marTop w:val="0"/>
          <w:marBottom w:val="0"/>
          <w:divBdr>
            <w:top w:val="none" w:sz="0" w:space="0" w:color="auto"/>
            <w:left w:val="none" w:sz="0" w:space="0" w:color="auto"/>
            <w:bottom w:val="none" w:sz="0" w:space="0" w:color="auto"/>
            <w:right w:val="none" w:sz="0" w:space="0" w:color="auto"/>
          </w:divBdr>
        </w:div>
        <w:div w:id="1052851200">
          <w:marLeft w:val="640"/>
          <w:marRight w:val="0"/>
          <w:marTop w:val="0"/>
          <w:marBottom w:val="0"/>
          <w:divBdr>
            <w:top w:val="none" w:sz="0" w:space="0" w:color="auto"/>
            <w:left w:val="none" w:sz="0" w:space="0" w:color="auto"/>
            <w:bottom w:val="none" w:sz="0" w:space="0" w:color="auto"/>
            <w:right w:val="none" w:sz="0" w:space="0" w:color="auto"/>
          </w:divBdr>
        </w:div>
        <w:div w:id="1205873285">
          <w:marLeft w:val="640"/>
          <w:marRight w:val="0"/>
          <w:marTop w:val="0"/>
          <w:marBottom w:val="0"/>
          <w:divBdr>
            <w:top w:val="none" w:sz="0" w:space="0" w:color="auto"/>
            <w:left w:val="none" w:sz="0" w:space="0" w:color="auto"/>
            <w:bottom w:val="none" w:sz="0" w:space="0" w:color="auto"/>
            <w:right w:val="none" w:sz="0" w:space="0" w:color="auto"/>
          </w:divBdr>
        </w:div>
        <w:div w:id="215432268">
          <w:marLeft w:val="640"/>
          <w:marRight w:val="0"/>
          <w:marTop w:val="0"/>
          <w:marBottom w:val="0"/>
          <w:divBdr>
            <w:top w:val="none" w:sz="0" w:space="0" w:color="auto"/>
            <w:left w:val="none" w:sz="0" w:space="0" w:color="auto"/>
            <w:bottom w:val="none" w:sz="0" w:space="0" w:color="auto"/>
            <w:right w:val="none" w:sz="0" w:space="0" w:color="auto"/>
          </w:divBdr>
        </w:div>
        <w:div w:id="486675231">
          <w:marLeft w:val="640"/>
          <w:marRight w:val="0"/>
          <w:marTop w:val="0"/>
          <w:marBottom w:val="0"/>
          <w:divBdr>
            <w:top w:val="none" w:sz="0" w:space="0" w:color="auto"/>
            <w:left w:val="none" w:sz="0" w:space="0" w:color="auto"/>
            <w:bottom w:val="none" w:sz="0" w:space="0" w:color="auto"/>
            <w:right w:val="none" w:sz="0" w:space="0" w:color="auto"/>
          </w:divBdr>
        </w:div>
        <w:div w:id="2035187510">
          <w:marLeft w:val="640"/>
          <w:marRight w:val="0"/>
          <w:marTop w:val="0"/>
          <w:marBottom w:val="0"/>
          <w:divBdr>
            <w:top w:val="none" w:sz="0" w:space="0" w:color="auto"/>
            <w:left w:val="none" w:sz="0" w:space="0" w:color="auto"/>
            <w:bottom w:val="none" w:sz="0" w:space="0" w:color="auto"/>
            <w:right w:val="none" w:sz="0" w:space="0" w:color="auto"/>
          </w:divBdr>
        </w:div>
        <w:div w:id="774209339">
          <w:marLeft w:val="640"/>
          <w:marRight w:val="0"/>
          <w:marTop w:val="0"/>
          <w:marBottom w:val="0"/>
          <w:divBdr>
            <w:top w:val="none" w:sz="0" w:space="0" w:color="auto"/>
            <w:left w:val="none" w:sz="0" w:space="0" w:color="auto"/>
            <w:bottom w:val="none" w:sz="0" w:space="0" w:color="auto"/>
            <w:right w:val="none" w:sz="0" w:space="0" w:color="auto"/>
          </w:divBdr>
        </w:div>
        <w:div w:id="32266087">
          <w:marLeft w:val="640"/>
          <w:marRight w:val="0"/>
          <w:marTop w:val="0"/>
          <w:marBottom w:val="0"/>
          <w:divBdr>
            <w:top w:val="none" w:sz="0" w:space="0" w:color="auto"/>
            <w:left w:val="none" w:sz="0" w:space="0" w:color="auto"/>
            <w:bottom w:val="none" w:sz="0" w:space="0" w:color="auto"/>
            <w:right w:val="none" w:sz="0" w:space="0" w:color="auto"/>
          </w:divBdr>
        </w:div>
        <w:div w:id="1660186647">
          <w:marLeft w:val="640"/>
          <w:marRight w:val="0"/>
          <w:marTop w:val="0"/>
          <w:marBottom w:val="0"/>
          <w:divBdr>
            <w:top w:val="none" w:sz="0" w:space="0" w:color="auto"/>
            <w:left w:val="none" w:sz="0" w:space="0" w:color="auto"/>
            <w:bottom w:val="none" w:sz="0" w:space="0" w:color="auto"/>
            <w:right w:val="none" w:sz="0" w:space="0" w:color="auto"/>
          </w:divBdr>
        </w:div>
        <w:div w:id="1328897798">
          <w:marLeft w:val="640"/>
          <w:marRight w:val="0"/>
          <w:marTop w:val="0"/>
          <w:marBottom w:val="0"/>
          <w:divBdr>
            <w:top w:val="none" w:sz="0" w:space="0" w:color="auto"/>
            <w:left w:val="none" w:sz="0" w:space="0" w:color="auto"/>
            <w:bottom w:val="none" w:sz="0" w:space="0" w:color="auto"/>
            <w:right w:val="none" w:sz="0" w:space="0" w:color="auto"/>
          </w:divBdr>
        </w:div>
        <w:div w:id="2144154988">
          <w:marLeft w:val="640"/>
          <w:marRight w:val="0"/>
          <w:marTop w:val="0"/>
          <w:marBottom w:val="0"/>
          <w:divBdr>
            <w:top w:val="none" w:sz="0" w:space="0" w:color="auto"/>
            <w:left w:val="none" w:sz="0" w:space="0" w:color="auto"/>
            <w:bottom w:val="none" w:sz="0" w:space="0" w:color="auto"/>
            <w:right w:val="none" w:sz="0" w:space="0" w:color="auto"/>
          </w:divBdr>
        </w:div>
        <w:div w:id="1059667124">
          <w:marLeft w:val="640"/>
          <w:marRight w:val="0"/>
          <w:marTop w:val="0"/>
          <w:marBottom w:val="0"/>
          <w:divBdr>
            <w:top w:val="none" w:sz="0" w:space="0" w:color="auto"/>
            <w:left w:val="none" w:sz="0" w:space="0" w:color="auto"/>
            <w:bottom w:val="none" w:sz="0" w:space="0" w:color="auto"/>
            <w:right w:val="none" w:sz="0" w:space="0" w:color="auto"/>
          </w:divBdr>
        </w:div>
        <w:div w:id="1028944633">
          <w:marLeft w:val="640"/>
          <w:marRight w:val="0"/>
          <w:marTop w:val="0"/>
          <w:marBottom w:val="0"/>
          <w:divBdr>
            <w:top w:val="none" w:sz="0" w:space="0" w:color="auto"/>
            <w:left w:val="none" w:sz="0" w:space="0" w:color="auto"/>
            <w:bottom w:val="none" w:sz="0" w:space="0" w:color="auto"/>
            <w:right w:val="none" w:sz="0" w:space="0" w:color="auto"/>
          </w:divBdr>
        </w:div>
        <w:div w:id="2068455088">
          <w:marLeft w:val="640"/>
          <w:marRight w:val="0"/>
          <w:marTop w:val="0"/>
          <w:marBottom w:val="0"/>
          <w:divBdr>
            <w:top w:val="none" w:sz="0" w:space="0" w:color="auto"/>
            <w:left w:val="none" w:sz="0" w:space="0" w:color="auto"/>
            <w:bottom w:val="none" w:sz="0" w:space="0" w:color="auto"/>
            <w:right w:val="none" w:sz="0" w:space="0" w:color="auto"/>
          </w:divBdr>
        </w:div>
        <w:div w:id="899437926">
          <w:marLeft w:val="640"/>
          <w:marRight w:val="0"/>
          <w:marTop w:val="0"/>
          <w:marBottom w:val="0"/>
          <w:divBdr>
            <w:top w:val="none" w:sz="0" w:space="0" w:color="auto"/>
            <w:left w:val="none" w:sz="0" w:space="0" w:color="auto"/>
            <w:bottom w:val="none" w:sz="0" w:space="0" w:color="auto"/>
            <w:right w:val="none" w:sz="0" w:space="0" w:color="auto"/>
          </w:divBdr>
        </w:div>
        <w:div w:id="922299970">
          <w:marLeft w:val="640"/>
          <w:marRight w:val="0"/>
          <w:marTop w:val="0"/>
          <w:marBottom w:val="0"/>
          <w:divBdr>
            <w:top w:val="none" w:sz="0" w:space="0" w:color="auto"/>
            <w:left w:val="none" w:sz="0" w:space="0" w:color="auto"/>
            <w:bottom w:val="none" w:sz="0" w:space="0" w:color="auto"/>
            <w:right w:val="none" w:sz="0" w:space="0" w:color="auto"/>
          </w:divBdr>
        </w:div>
        <w:div w:id="1965192177">
          <w:marLeft w:val="640"/>
          <w:marRight w:val="0"/>
          <w:marTop w:val="0"/>
          <w:marBottom w:val="0"/>
          <w:divBdr>
            <w:top w:val="none" w:sz="0" w:space="0" w:color="auto"/>
            <w:left w:val="none" w:sz="0" w:space="0" w:color="auto"/>
            <w:bottom w:val="none" w:sz="0" w:space="0" w:color="auto"/>
            <w:right w:val="none" w:sz="0" w:space="0" w:color="auto"/>
          </w:divBdr>
        </w:div>
        <w:div w:id="1812136338">
          <w:marLeft w:val="640"/>
          <w:marRight w:val="0"/>
          <w:marTop w:val="0"/>
          <w:marBottom w:val="0"/>
          <w:divBdr>
            <w:top w:val="none" w:sz="0" w:space="0" w:color="auto"/>
            <w:left w:val="none" w:sz="0" w:space="0" w:color="auto"/>
            <w:bottom w:val="none" w:sz="0" w:space="0" w:color="auto"/>
            <w:right w:val="none" w:sz="0" w:space="0" w:color="auto"/>
          </w:divBdr>
        </w:div>
        <w:div w:id="1852182712">
          <w:marLeft w:val="640"/>
          <w:marRight w:val="0"/>
          <w:marTop w:val="0"/>
          <w:marBottom w:val="0"/>
          <w:divBdr>
            <w:top w:val="none" w:sz="0" w:space="0" w:color="auto"/>
            <w:left w:val="none" w:sz="0" w:space="0" w:color="auto"/>
            <w:bottom w:val="none" w:sz="0" w:space="0" w:color="auto"/>
            <w:right w:val="none" w:sz="0" w:space="0" w:color="auto"/>
          </w:divBdr>
        </w:div>
        <w:div w:id="720517546">
          <w:marLeft w:val="640"/>
          <w:marRight w:val="0"/>
          <w:marTop w:val="0"/>
          <w:marBottom w:val="0"/>
          <w:divBdr>
            <w:top w:val="none" w:sz="0" w:space="0" w:color="auto"/>
            <w:left w:val="none" w:sz="0" w:space="0" w:color="auto"/>
            <w:bottom w:val="none" w:sz="0" w:space="0" w:color="auto"/>
            <w:right w:val="none" w:sz="0" w:space="0" w:color="auto"/>
          </w:divBdr>
        </w:div>
        <w:div w:id="126313338">
          <w:marLeft w:val="640"/>
          <w:marRight w:val="0"/>
          <w:marTop w:val="0"/>
          <w:marBottom w:val="0"/>
          <w:divBdr>
            <w:top w:val="none" w:sz="0" w:space="0" w:color="auto"/>
            <w:left w:val="none" w:sz="0" w:space="0" w:color="auto"/>
            <w:bottom w:val="none" w:sz="0" w:space="0" w:color="auto"/>
            <w:right w:val="none" w:sz="0" w:space="0" w:color="auto"/>
          </w:divBdr>
        </w:div>
        <w:div w:id="634145015">
          <w:marLeft w:val="640"/>
          <w:marRight w:val="0"/>
          <w:marTop w:val="0"/>
          <w:marBottom w:val="0"/>
          <w:divBdr>
            <w:top w:val="none" w:sz="0" w:space="0" w:color="auto"/>
            <w:left w:val="none" w:sz="0" w:space="0" w:color="auto"/>
            <w:bottom w:val="none" w:sz="0" w:space="0" w:color="auto"/>
            <w:right w:val="none" w:sz="0" w:space="0" w:color="auto"/>
          </w:divBdr>
        </w:div>
        <w:div w:id="1265578686">
          <w:marLeft w:val="640"/>
          <w:marRight w:val="0"/>
          <w:marTop w:val="0"/>
          <w:marBottom w:val="0"/>
          <w:divBdr>
            <w:top w:val="none" w:sz="0" w:space="0" w:color="auto"/>
            <w:left w:val="none" w:sz="0" w:space="0" w:color="auto"/>
            <w:bottom w:val="none" w:sz="0" w:space="0" w:color="auto"/>
            <w:right w:val="none" w:sz="0" w:space="0" w:color="auto"/>
          </w:divBdr>
        </w:div>
        <w:div w:id="437988274">
          <w:marLeft w:val="640"/>
          <w:marRight w:val="0"/>
          <w:marTop w:val="0"/>
          <w:marBottom w:val="0"/>
          <w:divBdr>
            <w:top w:val="none" w:sz="0" w:space="0" w:color="auto"/>
            <w:left w:val="none" w:sz="0" w:space="0" w:color="auto"/>
            <w:bottom w:val="none" w:sz="0" w:space="0" w:color="auto"/>
            <w:right w:val="none" w:sz="0" w:space="0" w:color="auto"/>
          </w:divBdr>
        </w:div>
        <w:div w:id="602691089">
          <w:marLeft w:val="640"/>
          <w:marRight w:val="0"/>
          <w:marTop w:val="0"/>
          <w:marBottom w:val="0"/>
          <w:divBdr>
            <w:top w:val="none" w:sz="0" w:space="0" w:color="auto"/>
            <w:left w:val="none" w:sz="0" w:space="0" w:color="auto"/>
            <w:bottom w:val="none" w:sz="0" w:space="0" w:color="auto"/>
            <w:right w:val="none" w:sz="0" w:space="0" w:color="auto"/>
          </w:divBdr>
        </w:div>
        <w:div w:id="394089611">
          <w:marLeft w:val="640"/>
          <w:marRight w:val="0"/>
          <w:marTop w:val="0"/>
          <w:marBottom w:val="0"/>
          <w:divBdr>
            <w:top w:val="none" w:sz="0" w:space="0" w:color="auto"/>
            <w:left w:val="none" w:sz="0" w:space="0" w:color="auto"/>
            <w:bottom w:val="none" w:sz="0" w:space="0" w:color="auto"/>
            <w:right w:val="none" w:sz="0" w:space="0" w:color="auto"/>
          </w:divBdr>
        </w:div>
        <w:div w:id="394545237">
          <w:marLeft w:val="640"/>
          <w:marRight w:val="0"/>
          <w:marTop w:val="0"/>
          <w:marBottom w:val="0"/>
          <w:divBdr>
            <w:top w:val="none" w:sz="0" w:space="0" w:color="auto"/>
            <w:left w:val="none" w:sz="0" w:space="0" w:color="auto"/>
            <w:bottom w:val="none" w:sz="0" w:space="0" w:color="auto"/>
            <w:right w:val="none" w:sz="0" w:space="0" w:color="auto"/>
          </w:divBdr>
        </w:div>
        <w:div w:id="1924946396">
          <w:marLeft w:val="640"/>
          <w:marRight w:val="0"/>
          <w:marTop w:val="0"/>
          <w:marBottom w:val="0"/>
          <w:divBdr>
            <w:top w:val="none" w:sz="0" w:space="0" w:color="auto"/>
            <w:left w:val="none" w:sz="0" w:space="0" w:color="auto"/>
            <w:bottom w:val="none" w:sz="0" w:space="0" w:color="auto"/>
            <w:right w:val="none" w:sz="0" w:space="0" w:color="auto"/>
          </w:divBdr>
        </w:div>
        <w:div w:id="1036546811">
          <w:marLeft w:val="640"/>
          <w:marRight w:val="0"/>
          <w:marTop w:val="0"/>
          <w:marBottom w:val="0"/>
          <w:divBdr>
            <w:top w:val="none" w:sz="0" w:space="0" w:color="auto"/>
            <w:left w:val="none" w:sz="0" w:space="0" w:color="auto"/>
            <w:bottom w:val="none" w:sz="0" w:space="0" w:color="auto"/>
            <w:right w:val="none" w:sz="0" w:space="0" w:color="auto"/>
          </w:divBdr>
        </w:div>
        <w:div w:id="183637346">
          <w:marLeft w:val="640"/>
          <w:marRight w:val="0"/>
          <w:marTop w:val="0"/>
          <w:marBottom w:val="0"/>
          <w:divBdr>
            <w:top w:val="none" w:sz="0" w:space="0" w:color="auto"/>
            <w:left w:val="none" w:sz="0" w:space="0" w:color="auto"/>
            <w:bottom w:val="none" w:sz="0" w:space="0" w:color="auto"/>
            <w:right w:val="none" w:sz="0" w:space="0" w:color="auto"/>
          </w:divBdr>
        </w:div>
        <w:div w:id="1990087816">
          <w:marLeft w:val="640"/>
          <w:marRight w:val="0"/>
          <w:marTop w:val="0"/>
          <w:marBottom w:val="0"/>
          <w:divBdr>
            <w:top w:val="none" w:sz="0" w:space="0" w:color="auto"/>
            <w:left w:val="none" w:sz="0" w:space="0" w:color="auto"/>
            <w:bottom w:val="none" w:sz="0" w:space="0" w:color="auto"/>
            <w:right w:val="none" w:sz="0" w:space="0" w:color="auto"/>
          </w:divBdr>
        </w:div>
        <w:div w:id="827943627">
          <w:marLeft w:val="640"/>
          <w:marRight w:val="0"/>
          <w:marTop w:val="0"/>
          <w:marBottom w:val="0"/>
          <w:divBdr>
            <w:top w:val="none" w:sz="0" w:space="0" w:color="auto"/>
            <w:left w:val="none" w:sz="0" w:space="0" w:color="auto"/>
            <w:bottom w:val="none" w:sz="0" w:space="0" w:color="auto"/>
            <w:right w:val="none" w:sz="0" w:space="0" w:color="auto"/>
          </w:divBdr>
        </w:div>
        <w:div w:id="1014769597">
          <w:marLeft w:val="640"/>
          <w:marRight w:val="0"/>
          <w:marTop w:val="0"/>
          <w:marBottom w:val="0"/>
          <w:divBdr>
            <w:top w:val="none" w:sz="0" w:space="0" w:color="auto"/>
            <w:left w:val="none" w:sz="0" w:space="0" w:color="auto"/>
            <w:bottom w:val="none" w:sz="0" w:space="0" w:color="auto"/>
            <w:right w:val="none" w:sz="0" w:space="0" w:color="auto"/>
          </w:divBdr>
        </w:div>
        <w:div w:id="527182432">
          <w:marLeft w:val="640"/>
          <w:marRight w:val="0"/>
          <w:marTop w:val="0"/>
          <w:marBottom w:val="0"/>
          <w:divBdr>
            <w:top w:val="none" w:sz="0" w:space="0" w:color="auto"/>
            <w:left w:val="none" w:sz="0" w:space="0" w:color="auto"/>
            <w:bottom w:val="none" w:sz="0" w:space="0" w:color="auto"/>
            <w:right w:val="none" w:sz="0" w:space="0" w:color="auto"/>
          </w:divBdr>
        </w:div>
        <w:div w:id="1559395708">
          <w:marLeft w:val="640"/>
          <w:marRight w:val="0"/>
          <w:marTop w:val="0"/>
          <w:marBottom w:val="0"/>
          <w:divBdr>
            <w:top w:val="none" w:sz="0" w:space="0" w:color="auto"/>
            <w:left w:val="none" w:sz="0" w:space="0" w:color="auto"/>
            <w:bottom w:val="none" w:sz="0" w:space="0" w:color="auto"/>
            <w:right w:val="none" w:sz="0" w:space="0" w:color="auto"/>
          </w:divBdr>
        </w:div>
        <w:div w:id="242496728">
          <w:marLeft w:val="640"/>
          <w:marRight w:val="0"/>
          <w:marTop w:val="0"/>
          <w:marBottom w:val="0"/>
          <w:divBdr>
            <w:top w:val="none" w:sz="0" w:space="0" w:color="auto"/>
            <w:left w:val="none" w:sz="0" w:space="0" w:color="auto"/>
            <w:bottom w:val="none" w:sz="0" w:space="0" w:color="auto"/>
            <w:right w:val="none" w:sz="0" w:space="0" w:color="auto"/>
          </w:divBdr>
        </w:div>
        <w:div w:id="798691205">
          <w:marLeft w:val="640"/>
          <w:marRight w:val="0"/>
          <w:marTop w:val="0"/>
          <w:marBottom w:val="0"/>
          <w:divBdr>
            <w:top w:val="none" w:sz="0" w:space="0" w:color="auto"/>
            <w:left w:val="none" w:sz="0" w:space="0" w:color="auto"/>
            <w:bottom w:val="none" w:sz="0" w:space="0" w:color="auto"/>
            <w:right w:val="none" w:sz="0" w:space="0" w:color="auto"/>
          </w:divBdr>
        </w:div>
        <w:div w:id="45223724">
          <w:marLeft w:val="640"/>
          <w:marRight w:val="0"/>
          <w:marTop w:val="0"/>
          <w:marBottom w:val="0"/>
          <w:divBdr>
            <w:top w:val="none" w:sz="0" w:space="0" w:color="auto"/>
            <w:left w:val="none" w:sz="0" w:space="0" w:color="auto"/>
            <w:bottom w:val="none" w:sz="0" w:space="0" w:color="auto"/>
            <w:right w:val="none" w:sz="0" w:space="0" w:color="auto"/>
          </w:divBdr>
        </w:div>
        <w:div w:id="991521566">
          <w:marLeft w:val="640"/>
          <w:marRight w:val="0"/>
          <w:marTop w:val="0"/>
          <w:marBottom w:val="0"/>
          <w:divBdr>
            <w:top w:val="none" w:sz="0" w:space="0" w:color="auto"/>
            <w:left w:val="none" w:sz="0" w:space="0" w:color="auto"/>
            <w:bottom w:val="none" w:sz="0" w:space="0" w:color="auto"/>
            <w:right w:val="none" w:sz="0" w:space="0" w:color="auto"/>
          </w:divBdr>
        </w:div>
        <w:div w:id="1306351076">
          <w:marLeft w:val="640"/>
          <w:marRight w:val="0"/>
          <w:marTop w:val="0"/>
          <w:marBottom w:val="0"/>
          <w:divBdr>
            <w:top w:val="none" w:sz="0" w:space="0" w:color="auto"/>
            <w:left w:val="none" w:sz="0" w:space="0" w:color="auto"/>
            <w:bottom w:val="none" w:sz="0" w:space="0" w:color="auto"/>
            <w:right w:val="none" w:sz="0" w:space="0" w:color="auto"/>
          </w:divBdr>
        </w:div>
        <w:div w:id="617029663">
          <w:marLeft w:val="640"/>
          <w:marRight w:val="0"/>
          <w:marTop w:val="0"/>
          <w:marBottom w:val="0"/>
          <w:divBdr>
            <w:top w:val="none" w:sz="0" w:space="0" w:color="auto"/>
            <w:left w:val="none" w:sz="0" w:space="0" w:color="auto"/>
            <w:bottom w:val="none" w:sz="0" w:space="0" w:color="auto"/>
            <w:right w:val="none" w:sz="0" w:space="0" w:color="auto"/>
          </w:divBdr>
        </w:div>
        <w:div w:id="1775979562">
          <w:marLeft w:val="640"/>
          <w:marRight w:val="0"/>
          <w:marTop w:val="0"/>
          <w:marBottom w:val="0"/>
          <w:divBdr>
            <w:top w:val="none" w:sz="0" w:space="0" w:color="auto"/>
            <w:left w:val="none" w:sz="0" w:space="0" w:color="auto"/>
            <w:bottom w:val="none" w:sz="0" w:space="0" w:color="auto"/>
            <w:right w:val="none" w:sz="0" w:space="0" w:color="auto"/>
          </w:divBdr>
        </w:div>
        <w:div w:id="343945525">
          <w:marLeft w:val="640"/>
          <w:marRight w:val="0"/>
          <w:marTop w:val="0"/>
          <w:marBottom w:val="0"/>
          <w:divBdr>
            <w:top w:val="none" w:sz="0" w:space="0" w:color="auto"/>
            <w:left w:val="none" w:sz="0" w:space="0" w:color="auto"/>
            <w:bottom w:val="none" w:sz="0" w:space="0" w:color="auto"/>
            <w:right w:val="none" w:sz="0" w:space="0" w:color="auto"/>
          </w:divBdr>
        </w:div>
        <w:div w:id="2135825502">
          <w:marLeft w:val="640"/>
          <w:marRight w:val="0"/>
          <w:marTop w:val="0"/>
          <w:marBottom w:val="0"/>
          <w:divBdr>
            <w:top w:val="none" w:sz="0" w:space="0" w:color="auto"/>
            <w:left w:val="none" w:sz="0" w:space="0" w:color="auto"/>
            <w:bottom w:val="none" w:sz="0" w:space="0" w:color="auto"/>
            <w:right w:val="none" w:sz="0" w:space="0" w:color="auto"/>
          </w:divBdr>
        </w:div>
        <w:div w:id="479077899">
          <w:marLeft w:val="640"/>
          <w:marRight w:val="0"/>
          <w:marTop w:val="0"/>
          <w:marBottom w:val="0"/>
          <w:divBdr>
            <w:top w:val="none" w:sz="0" w:space="0" w:color="auto"/>
            <w:left w:val="none" w:sz="0" w:space="0" w:color="auto"/>
            <w:bottom w:val="none" w:sz="0" w:space="0" w:color="auto"/>
            <w:right w:val="none" w:sz="0" w:space="0" w:color="auto"/>
          </w:divBdr>
        </w:div>
        <w:div w:id="1293441980">
          <w:marLeft w:val="640"/>
          <w:marRight w:val="0"/>
          <w:marTop w:val="0"/>
          <w:marBottom w:val="0"/>
          <w:divBdr>
            <w:top w:val="none" w:sz="0" w:space="0" w:color="auto"/>
            <w:left w:val="none" w:sz="0" w:space="0" w:color="auto"/>
            <w:bottom w:val="none" w:sz="0" w:space="0" w:color="auto"/>
            <w:right w:val="none" w:sz="0" w:space="0" w:color="auto"/>
          </w:divBdr>
        </w:div>
        <w:div w:id="803424156">
          <w:marLeft w:val="640"/>
          <w:marRight w:val="0"/>
          <w:marTop w:val="0"/>
          <w:marBottom w:val="0"/>
          <w:divBdr>
            <w:top w:val="none" w:sz="0" w:space="0" w:color="auto"/>
            <w:left w:val="none" w:sz="0" w:space="0" w:color="auto"/>
            <w:bottom w:val="none" w:sz="0" w:space="0" w:color="auto"/>
            <w:right w:val="none" w:sz="0" w:space="0" w:color="auto"/>
          </w:divBdr>
        </w:div>
        <w:div w:id="1261185748">
          <w:marLeft w:val="640"/>
          <w:marRight w:val="0"/>
          <w:marTop w:val="0"/>
          <w:marBottom w:val="0"/>
          <w:divBdr>
            <w:top w:val="none" w:sz="0" w:space="0" w:color="auto"/>
            <w:left w:val="none" w:sz="0" w:space="0" w:color="auto"/>
            <w:bottom w:val="none" w:sz="0" w:space="0" w:color="auto"/>
            <w:right w:val="none" w:sz="0" w:space="0" w:color="auto"/>
          </w:divBdr>
        </w:div>
        <w:div w:id="703947774">
          <w:marLeft w:val="640"/>
          <w:marRight w:val="0"/>
          <w:marTop w:val="0"/>
          <w:marBottom w:val="0"/>
          <w:divBdr>
            <w:top w:val="none" w:sz="0" w:space="0" w:color="auto"/>
            <w:left w:val="none" w:sz="0" w:space="0" w:color="auto"/>
            <w:bottom w:val="none" w:sz="0" w:space="0" w:color="auto"/>
            <w:right w:val="none" w:sz="0" w:space="0" w:color="auto"/>
          </w:divBdr>
        </w:div>
        <w:div w:id="1725761064">
          <w:marLeft w:val="640"/>
          <w:marRight w:val="0"/>
          <w:marTop w:val="0"/>
          <w:marBottom w:val="0"/>
          <w:divBdr>
            <w:top w:val="none" w:sz="0" w:space="0" w:color="auto"/>
            <w:left w:val="none" w:sz="0" w:space="0" w:color="auto"/>
            <w:bottom w:val="none" w:sz="0" w:space="0" w:color="auto"/>
            <w:right w:val="none" w:sz="0" w:space="0" w:color="auto"/>
          </w:divBdr>
        </w:div>
        <w:div w:id="1544752489">
          <w:marLeft w:val="640"/>
          <w:marRight w:val="0"/>
          <w:marTop w:val="0"/>
          <w:marBottom w:val="0"/>
          <w:divBdr>
            <w:top w:val="none" w:sz="0" w:space="0" w:color="auto"/>
            <w:left w:val="none" w:sz="0" w:space="0" w:color="auto"/>
            <w:bottom w:val="none" w:sz="0" w:space="0" w:color="auto"/>
            <w:right w:val="none" w:sz="0" w:space="0" w:color="auto"/>
          </w:divBdr>
        </w:div>
        <w:div w:id="308094580">
          <w:marLeft w:val="640"/>
          <w:marRight w:val="0"/>
          <w:marTop w:val="0"/>
          <w:marBottom w:val="0"/>
          <w:divBdr>
            <w:top w:val="none" w:sz="0" w:space="0" w:color="auto"/>
            <w:left w:val="none" w:sz="0" w:space="0" w:color="auto"/>
            <w:bottom w:val="none" w:sz="0" w:space="0" w:color="auto"/>
            <w:right w:val="none" w:sz="0" w:space="0" w:color="auto"/>
          </w:divBdr>
        </w:div>
        <w:div w:id="1222711460">
          <w:marLeft w:val="640"/>
          <w:marRight w:val="0"/>
          <w:marTop w:val="0"/>
          <w:marBottom w:val="0"/>
          <w:divBdr>
            <w:top w:val="none" w:sz="0" w:space="0" w:color="auto"/>
            <w:left w:val="none" w:sz="0" w:space="0" w:color="auto"/>
            <w:bottom w:val="none" w:sz="0" w:space="0" w:color="auto"/>
            <w:right w:val="none" w:sz="0" w:space="0" w:color="auto"/>
          </w:divBdr>
        </w:div>
        <w:div w:id="2053767582">
          <w:marLeft w:val="640"/>
          <w:marRight w:val="0"/>
          <w:marTop w:val="0"/>
          <w:marBottom w:val="0"/>
          <w:divBdr>
            <w:top w:val="none" w:sz="0" w:space="0" w:color="auto"/>
            <w:left w:val="none" w:sz="0" w:space="0" w:color="auto"/>
            <w:bottom w:val="none" w:sz="0" w:space="0" w:color="auto"/>
            <w:right w:val="none" w:sz="0" w:space="0" w:color="auto"/>
          </w:divBdr>
        </w:div>
        <w:div w:id="885800850">
          <w:marLeft w:val="640"/>
          <w:marRight w:val="0"/>
          <w:marTop w:val="0"/>
          <w:marBottom w:val="0"/>
          <w:divBdr>
            <w:top w:val="none" w:sz="0" w:space="0" w:color="auto"/>
            <w:left w:val="none" w:sz="0" w:space="0" w:color="auto"/>
            <w:bottom w:val="none" w:sz="0" w:space="0" w:color="auto"/>
            <w:right w:val="none" w:sz="0" w:space="0" w:color="auto"/>
          </w:divBdr>
        </w:div>
        <w:div w:id="1340308775">
          <w:marLeft w:val="640"/>
          <w:marRight w:val="0"/>
          <w:marTop w:val="0"/>
          <w:marBottom w:val="0"/>
          <w:divBdr>
            <w:top w:val="none" w:sz="0" w:space="0" w:color="auto"/>
            <w:left w:val="none" w:sz="0" w:space="0" w:color="auto"/>
            <w:bottom w:val="none" w:sz="0" w:space="0" w:color="auto"/>
            <w:right w:val="none" w:sz="0" w:space="0" w:color="auto"/>
          </w:divBdr>
        </w:div>
        <w:div w:id="867446150">
          <w:marLeft w:val="640"/>
          <w:marRight w:val="0"/>
          <w:marTop w:val="0"/>
          <w:marBottom w:val="0"/>
          <w:divBdr>
            <w:top w:val="none" w:sz="0" w:space="0" w:color="auto"/>
            <w:left w:val="none" w:sz="0" w:space="0" w:color="auto"/>
            <w:bottom w:val="none" w:sz="0" w:space="0" w:color="auto"/>
            <w:right w:val="none" w:sz="0" w:space="0" w:color="auto"/>
          </w:divBdr>
        </w:div>
        <w:div w:id="720137588">
          <w:marLeft w:val="640"/>
          <w:marRight w:val="0"/>
          <w:marTop w:val="0"/>
          <w:marBottom w:val="0"/>
          <w:divBdr>
            <w:top w:val="none" w:sz="0" w:space="0" w:color="auto"/>
            <w:left w:val="none" w:sz="0" w:space="0" w:color="auto"/>
            <w:bottom w:val="none" w:sz="0" w:space="0" w:color="auto"/>
            <w:right w:val="none" w:sz="0" w:space="0" w:color="auto"/>
          </w:divBdr>
        </w:div>
        <w:div w:id="919874626">
          <w:marLeft w:val="640"/>
          <w:marRight w:val="0"/>
          <w:marTop w:val="0"/>
          <w:marBottom w:val="0"/>
          <w:divBdr>
            <w:top w:val="none" w:sz="0" w:space="0" w:color="auto"/>
            <w:left w:val="none" w:sz="0" w:space="0" w:color="auto"/>
            <w:bottom w:val="none" w:sz="0" w:space="0" w:color="auto"/>
            <w:right w:val="none" w:sz="0" w:space="0" w:color="auto"/>
          </w:divBdr>
        </w:div>
        <w:div w:id="1386028537">
          <w:marLeft w:val="640"/>
          <w:marRight w:val="0"/>
          <w:marTop w:val="0"/>
          <w:marBottom w:val="0"/>
          <w:divBdr>
            <w:top w:val="none" w:sz="0" w:space="0" w:color="auto"/>
            <w:left w:val="none" w:sz="0" w:space="0" w:color="auto"/>
            <w:bottom w:val="none" w:sz="0" w:space="0" w:color="auto"/>
            <w:right w:val="none" w:sz="0" w:space="0" w:color="auto"/>
          </w:divBdr>
        </w:div>
        <w:div w:id="1687975005">
          <w:marLeft w:val="640"/>
          <w:marRight w:val="0"/>
          <w:marTop w:val="0"/>
          <w:marBottom w:val="0"/>
          <w:divBdr>
            <w:top w:val="none" w:sz="0" w:space="0" w:color="auto"/>
            <w:left w:val="none" w:sz="0" w:space="0" w:color="auto"/>
            <w:bottom w:val="none" w:sz="0" w:space="0" w:color="auto"/>
            <w:right w:val="none" w:sz="0" w:space="0" w:color="auto"/>
          </w:divBdr>
        </w:div>
        <w:div w:id="1992783395">
          <w:marLeft w:val="640"/>
          <w:marRight w:val="0"/>
          <w:marTop w:val="0"/>
          <w:marBottom w:val="0"/>
          <w:divBdr>
            <w:top w:val="none" w:sz="0" w:space="0" w:color="auto"/>
            <w:left w:val="none" w:sz="0" w:space="0" w:color="auto"/>
            <w:bottom w:val="none" w:sz="0" w:space="0" w:color="auto"/>
            <w:right w:val="none" w:sz="0" w:space="0" w:color="auto"/>
          </w:divBdr>
        </w:div>
        <w:div w:id="445270215">
          <w:marLeft w:val="640"/>
          <w:marRight w:val="0"/>
          <w:marTop w:val="0"/>
          <w:marBottom w:val="0"/>
          <w:divBdr>
            <w:top w:val="none" w:sz="0" w:space="0" w:color="auto"/>
            <w:left w:val="none" w:sz="0" w:space="0" w:color="auto"/>
            <w:bottom w:val="none" w:sz="0" w:space="0" w:color="auto"/>
            <w:right w:val="none" w:sz="0" w:space="0" w:color="auto"/>
          </w:divBdr>
        </w:div>
        <w:div w:id="987904607">
          <w:marLeft w:val="640"/>
          <w:marRight w:val="0"/>
          <w:marTop w:val="0"/>
          <w:marBottom w:val="0"/>
          <w:divBdr>
            <w:top w:val="none" w:sz="0" w:space="0" w:color="auto"/>
            <w:left w:val="none" w:sz="0" w:space="0" w:color="auto"/>
            <w:bottom w:val="none" w:sz="0" w:space="0" w:color="auto"/>
            <w:right w:val="none" w:sz="0" w:space="0" w:color="auto"/>
          </w:divBdr>
        </w:div>
        <w:div w:id="1170825587">
          <w:marLeft w:val="640"/>
          <w:marRight w:val="0"/>
          <w:marTop w:val="0"/>
          <w:marBottom w:val="0"/>
          <w:divBdr>
            <w:top w:val="none" w:sz="0" w:space="0" w:color="auto"/>
            <w:left w:val="none" w:sz="0" w:space="0" w:color="auto"/>
            <w:bottom w:val="none" w:sz="0" w:space="0" w:color="auto"/>
            <w:right w:val="none" w:sz="0" w:space="0" w:color="auto"/>
          </w:divBdr>
        </w:div>
        <w:div w:id="724373327">
          <w:marLeft w:val="640"/>
          <w:marRight w:val="0"/>
          <w:marTop w:val="0"/>
          <w:marBottom w:val="0"/>
          <w:divBdr>
            <w:top w:val="none" w:sz="0" w:space="0" w:color="auto"/>
            <w:left w:val="none" w:sz="0" w:space="0" w:color="auto"/>
            <w:bottom w:val="none" w:sz="0" w:space="0" w:color="auto"/>
            <w:right w:val="none" w:sz="0" w:space="0" w:color="auto"/>
          </w:divBdr>
        </w:div>
        <w:div w:id="364449648">
          <w:marLeft w:val="640"/>
          <w:marRight w:val="0"/>
          <w:marTop w:val="0"/>
          <w:marBottom w:val="0"/>
          <w:divBdr>
            <w:top w:val="none" w:sz="0" w:space="0" w:color="auto"/>
            <w:left w:val="none" w:sz="0" w:space="0" w:color="auto"/>
            <w:bottom w:val="none" w:sz="0" w:space="0" w:color="auto"/>
            <w:right w:val="none" w:sz="0" w:space="0" w:color="auto"/>
          </w:divBdr>
        </w:div>
        <w:div w:id="1273783143">
          <w:marLeft w:val="640"/>
          <w:marRight w:val="0"/>
          <w:marTop w:val="0"/>
          <w:marBottom w:val="0"/>
          <w:divBdr>
            <w:top w:val="none" w:sz="0" w:space="0" w:color="auto"/>
            <w:left w:val="none" w:sz="0" w:space="0" w:color="auto"/>
            <w:bottom w:val="none" w:sz="0" w:space="0" w:color="auto"/>
            <w:right w:val="none" w:sz="0" w:space="0" w:color="auto"/>
          </w:divBdr>
        </w:div>
        <w:div w:id="1357779070">
          <w:marLeft w:val="640"/>
          <w:marRight w:val="0"/>
          <w:marTop w:val="0"/>
          <w:marBottom w:val="0"/>
          <w:divBdr>
            <w:top w:val="none" w:sz="0" w:space="0" w:color="auto"/>
            <w:left w:val="none" w:sz="0" w:space="0" w:color="auto"/>
            <w:bottom w:val="none" w:sz="0" w:space="0" w:color="auto"/>
            <w:right w:val="none" w:sz="0" w:space="0" w:color="auto"/>
          </w:divBdr>
        </w:div>
        <w:div w:id="62264861">
          <w:marLeft w:val="640"/>
          <w:marRight w:val="0"/>
          <w:marTop w:val="0"/>
          <w:marBottom w:val="0"/>
          <w:divBdr>
            <w:top w:val="none" w:sz="0" w:space="0" w:color="auto"/>
            <w:left w:val="none" w:sz="0" w:space="0" w:color="auto"/>
            <w:bottom w:val="none" w:sz="0" w:space="0" w:color="auto"/>
            <w:right w:val="none" w:sz="0" w:space="0" w:color="auto"/>
          </w:divBdr>
        </w:div>
        <w:div w:id="1102922084">
          <w:marLeft w:val="640"/>
          <w:marRight w:val="0"/>
          <w:marTop w:val="0"/>
          <w:marBottom w:val="0"/>
          <w:divBdr>
            <w:top w:val="none" w:sz="0" w:space="0" w:color="auto"/>
            <w:left w:val="none" w:sz="0" w:space="0" w:color="auto"/>
            <w:bottom w:val="none" w:sz="0" w:space="0" w:color="auto"/>
            <w:right w:val="none" w:sz="0" w:space="0" w:color="auto"/>
          </w:divBdr>
        </w:div>
        <w:div w:id="827986190">
          <w:marLeft w:val="640"/>
          <w:marRight w:val="0"/>
          <w:marTop w:val="0"/>
          <w:marBottom w:val="0"/>
          <w:divBdr>
            <w:top w:val="none" w:sz="0" w:space="0" w:color="auto"/>
            <w:left w:val="none" w:sz="0" w:space="0" w:color="auto"/>
            <w:bottom w:val="none" w:sz="0" w:space="0" w:color="auto"/>
            <w:right w:val="none" w:sz="0" w:space="0" w:color="auto"/>
          </w:divBdr>
        </w:div>
        <w:div w:id="346177286">
          <w:marLeft w:val="640"/>
          <w:marRight w:val="0"/>
          <w:marTop w:val="0"/>
          <w:marBottom w:val="0"/>
          <w:divBdr>
            <w:top w:val="none" w:sz="0" w:space="0" w:color="auto"/>
            <w:left w:val="none" w:sz="0" w:space="0" w:color="auto"/>
            <w:bottom w:val="none" w:sz="0" w:space="0" w:color="auto"/>
            <w:right w:val="none" w:sz="0" w:space="0" w:color="auto"/>
          </w:divBdr>
        </w:div>
        <w:div w:id="1061754816">
          <w:marLeft w:val="640"/>
          <w:marRight w:val="0"/>
          <w:marTop w:val="0"/>
          <w:marBottom w:val="0"/>
          <w:divBdr>
            <w:top w:val="none" w:sz="0" w:space="0" w:color="auto"/>
            <w:left w:val="none" w:sz="0" w:space="0" w:color="auto"/>
            <w:bottom w:val="none" w:sz="0" w:space="0" w:color="auto"/>
            <w:right w:val="none" w:sz="0" w:space="0" w:color="auto"/>
          </w:divBdr>
        </w:div>
      </w:divsChild>
    </w:div>
    <w:div w:id="1231842733">
      <w:bodyDiv w:val="1"/>
      <w:marLeft w:val="0"/>
      <w:marRight w:val="0"/>
      <w:marTop w:val="0"/>
      <w:marBottom w:val="0"/>
      <w:divBdr>
        <w:top w:val="none" w:sz="0" w:space="0" w:color="auto"/>
        <w:left w:val="none" w:sz="0" w:space="0" w:color="auto"/>
        <w:bottom w:val="none" w:sz="0" w:space="0" w:color="auto"/>
        <w:right w:val="none" w:sz="0" w:space="0" w:color="auto"/>
      </w:divBdr>
      <w:divsChild>
        <w:div w:id="645361019">
          <w:marLeft w:val="640"/>
          <w:marRight w:val="0"/>
          <w:marTop w:val="0"/>
          <w:marBottom w:val="0"/>
          <w:divBdr>
            <w:top w:val="none" w:sz="0" w:space="0" w:color="auto"/>
            <w:left w:val="none" w:sz="0" w:space="0" w:color="auto"/>
            <w:bottom w:val="none" w:sz="0" w:space="0" w:color="auto"/>
            <w:right w:val="none" w:sz="0" w:space="0" w:color="auto"/>
          </w:divBdr>
        </w:div>
        <w:div w:id="1233740317">
          <w:marLeft w:val="640"/>
          <w:marRight w:val="0"/>
          <w:marTop w:val="0"/>
          <w:marBottom w:val="0"/>
          <w:divBdr>
            <w:top w:val="none" w:sz="0" w:space="0" w:color="auto"/>
            <w:left w:val="none" w:sz="0" w:space="0" w:color="auto"/>
            <w:bottom w:val="none" w:sz="0" w:space="0" w:color="auto"/>
            <w:right w:val="none" w:sz="0" w:space="0" w:color="auto"/>
          </w:divBdr>
        </w:div>
        <w:div w:id="1304316522">
          <w:marLeft w:val="640"/>
          <w:marRight w:val="0"/>
          <w:marTop w:val="0"/>
          <w:marBottom w:val="0"/>
          <w:divBdr>
            <w:top w:val="none" w:sz="0" w:space="0" w:color="auto"/>
            <w:left w:val="none" w:sz="0" w:space="0" w:color="auto"/>
            <w:bottom w:val="none" w:sz="0" w:space="0" w:color="auto"/>
            <w:right w:val="none" w:sz="0" w:space="0" w:color="auto"/>
          </w:divBdr>
        </w:div>
        <w:div w:id="1645624136">
          <w:marLeft w:val="640"/>
          <w:marRight w:val="0"/>
          <w:marTop w:val="0"/>
          <w:marBottom w:val="0"/>
          <w:divBdr>
            <w:top w:val="none" w:sz="0" w:space="0" w:color="auto"/>
            <w:left w:val="none" w:sz="0" w:space="0" w:color="auto"/>
            <w:bottom w:val="none" w:sz="0" w:space="0" w:color="auto"/>
            <w:right w:val="none" w:sz="0" w:space="0" w:color="auto"/>
          </w:divBdr>
        </w:div>
        <w:div w:id="1202326729">
          <w:marLeft w:val="640"/>
          <w:marRight w:val="0"/>
          <w:marTop w:val="0"/>
          <w:marBottom w:val="0"/>
          <w:divBdr>
            <w:top w:val="none" w:sz="0" w:space="0" w:color="auto"/>
            <w:left w:val="none" w:sz="0" w:space="0" w:color="auto"/>
            <w:bottom w:val="none" w:sz="0" w:space="0" w:color="auto"/>
            <w:right w:val="none" w:sz="0" w:space="0" w:color="auto"/>
          </w:divBdr>
        </w:div>
        <w:div w:id="458844117">
          <w:marLeft w:val="640"/>
          <w:marRight w:val="0"/>
          <w:marTop w:val="0"/>
          <w:marBottom w:val="0"/>
          <w:divBdr>
            <w:top w:val="none" w:sz="0" w:space="0" w:color="auto"/>
            <w:left w:val="none" w:sz="0" w:space="0" w:color="auto"/>
            <w:bottom w:val="none" w:sz="0" w:space="0" w:color="auto"/>
            <w:right w:val="none" w:sz="0" w:space="0" w:color="auto"/>
          </w:divBdr>
        </w:div>
        <w:div w:id="1067844619">
          <w:marLeft w:val="640"/>
          <w:marRight w:val="0"/>
          <w:marTop w:val="0"/>
          <w:marBottom w:val="0"/>
          <w:divBdr>
            <w:top w:val="none" w:sz="0" w:space="0" w:color="auto"/>
            <w:left w:val="none" w:sz="0" w:space="0" w:color="auto"/>
            <w:bottom w:val="none" w:sz="0" w:space="0" w:color="auto"/>
            <w:right w:val="none" w:sz="0" w:space="0" w:color="auto"/>
          </w:divBdr>
        </w:div>
        <w:div w:id="634027143">
          <w:marLeft w:val="640"/>
          <w:marRight w:val="0"/>
          <w:marTop w:val="0"/>
          <w:marBottom w:val="0"/>
          <w:divBdr>
            <w:top w:val="none" w:sz="0" w:space="0" w:color="auto"/>
            <w:left w:val="none" w:sz="0" w:space="0" w:color="auto"/>
            <w:bottom w:val="none" w:sz="0" w:space="0" w:color="auto"/>
            <w:right w:val="none" w:sz="0" w:space="0" w:color="auto"/>
          </w:divBdr>
        </w:div>
        <w:div w:id="86776365">
          <w:marLeft w:val="640"/>
          <w:marRight w:val="0"/>
          <w:marTop w:val="0"/>
          <w:marBottom w:val="0"/>
          <w:divBdr>
            <w:top w:val="none" w:sz="0" w:space="0" w:color="auto"/>
            <w:left w:val="none" w:sz="0" w:space="0" w:color="auto"/>
            <w:bottom w:val="none" w:sz="0" w:space="0" w:color="auto"/>
            <w:right w:val="none" w:sz="0" w:space="0" w:color="auto"/>
          </w:divBdr>
        </w:div>
        <w:div w:id="204366605">
          <w:marLeft w:val="640"/>
          <w:marRight w:val="0"/>
          <w:marTop w:val="0"/>
          <w:marBottom w:val="0"/>
          <w:divBdr>
            <w:top w:val="none" w:sz="0" w:space="0" w:color="auto"/>
            <w:left w:val="none" w:sz="0" w:space="0" w:color="auto"/>
            <w:bottom w:val="none" w:sz="0" w:space="0" w:color="auto"/>
            <w:right w:val="none" w:sz="0" w:space="0" w:color="auto"/>
          </w:divBdr>
        </w:div>
        <w:div w:id="1028410239">
          <w:marLeft w:val="640"/>
          <w:marRight w:val="0"/>
          <w:marTop w:val="0"/>
          <w:marBottom w:val="0"/>
          <w:divBdr>
            <w:top w:val="none" w:sz="0" w:space="0" w:color="auto"/>
            <w:left w:val="none" w:sz="0" w:space="0" w:color="auto"/>
            <w:bottom w:val="none" w:sz="0" w:space="0" w:color="auto"/>
            <w:right w:val="none" w:sz="0" w:space="0" w:color="auto"/>
          </w:divBdr>
        </w:div>
        <w:div w:id="1579437545">
          <w:marLeft w:val="640"/>
          <w:marRight w:val="0"/>
          <w:marTop w:val="0"/>
          <w:marBottom w:val="0"/>
          <w:divBdr>
            <w:top w:val="none" w:sz="0" w:space="0" w:color="auto"/>
            <w:left w:val="none" w:sz="0" w:space="0" w:color="auto"/>
            <w:bottom w:val="none" w:sz="0" w:space="0" w:color="auto"/>
            <w:right w:val="none" w:sz="0" w:space="0" w:color="auto"/>
          </w:divBdr>
        </w:div>
        <w:div w:id="1353874721">
          <w:marLeft w:val="640"/>
          <w:marRight w:val="0"/>
          <w:marTop w:val="0"/>
          <w:marBottom w:val="0"/>
          <w:divBdr>
            <w:top w:val="none" w:sz="0" w:space="0" w:color="auto"/>
            <w:left w:val="none" w:sz="0" w:space="0" w:color="auto"/>
            <w:bottom w:val="none" w:sz="0" w:space="0" w:color="auto"/>
            <w:right w:val="none" w:sz="0" w:space="0" w:color="auto"/>
          </w:divBdr>
        </w:div>
        <w:div w:id="256256387">
          <w:marLeft w:val="640"/>
          <w:marRight w:val="0"/>
          <w:marTop w:val="0"/>
          <w:marBottom w:val="0"/>
          <w:divBdr>
            <w:top w:val="none" w:sz="0" w:space="0" w:color="auto"/>
            <w:left w:val="none" w:sz="0" w:space="0" w:color="auto"/>
            <w:bottom w:val="none" w:sz="0" w:space="0" w:color="auto"/>
            <w:right w:val="none" w:sz="0" w:space="0" w:color="auto"/>
          </w:divBdr>
        </w:div>
        <w:div w:id="12809483">
          <w:marLeft w:val="640"/>
          <w:marRight w:val="0"/>
          <w:marTop w:val="0"/>
          <w:marBottom w:val="0"/>
          <w:divBdr>
            <w:top w:val="none" w:sz="0" w:space="0" w:color="auto"/>
            <w:left w:val="none" w:sz="0" w:space="0" w:color="auto"/>
            <w:bottom w:val="none" w:sz="0" w:space="0" w:color="auto"/>
            <w:right w:val="none" w:sz="0" w:space="0" w:color="auto"/>
          </w:divBdr>
        </w:div>
        <w:div w:id="940603187">
          <w:marLeft w:val="640"/>
          <w:marRight w:val="0"/>
          <w:marTop w:val="0"/>
          <w:marBottom w:val="0"/>
          <w:divBdr>
            <w:top w:val="none" w:sz="0" w:space="0" w:color="auto"/>
            <w:left w:val="none" w:sz="0" w:space="0" w:color="auto"/>
            <w:bottom w:val="none" w:sz="0" w:space="0" w:color="auto"/>
            <w:right w:val="none" w:sz="0" w:space="0" w:color="auto"/>
          </w:divBdr>
        </w:div>
        <w:div w:id="935210061">
          <w:marLeft w:val="640"/>
          <w:marRight w:val="0"/>
          <w:marTop w:val="0"/>
          <w:marBottom w:val="0"/>
          <w:divBdr>
            <w:top w:val="none" w:sz="0" w:space="0" w:color="auto"/>
            <w:left w:val="none" w:sz="0" w:space="0" w:color="auto"/>
            <w:bottom w:val="none" w:sz="0" w:space="0" w:color="auto"/>
            <w:right w:val="none" w:sz="0" w:space="0" w:color="auto"/>
          </w:divBdr>
        </w:div>
        <w:div w:id="1720517839">
          <w:marLeft w:val="640"/>
          <w:marRight w:val="0"/>
          <w:marTop w:val="0"/>
          <w:marBottom w:val="0"/>
          <w:divBdr>
            <w:top w:val="none" w:sz="0" w:space="0" w:color="auto"/>
            <w:left w:val="none" w:sz="0" w:space="0" w:color="auto"/>
            <w:bottom w:val="none" w:sz="0" w:space="0" w:color="auto"/>
            <w:right w:val="none" w:sz="0" w:space="0" w:color="auto"/>
          </w:divBdr>
        </w:div>
        <w:div w:id="670717399">
          <w:marLeft w:val="640"/>
          <w:marRight w:val="0"/>
          <w:marTop w:val="0"/>
          <w:marBottom w:val="0"/>
          <w:divBdr>
            <w:top w:val="none" w:sz="0" w:space="0" w:color="auto"/>
            <w:left w:val="none" w:sz="0" w:space="0" w:color="auto"/>
            <w:bottom w:val="none" w:sz="0" w:space="0" w:color="auto"/>
            <w:right w:val="none" w:sz="0" w:space="0" w:color="auto"/>
          </w:divBdr>
        </w:div>
        <w:div w:id="271321983">
          <w:marLeft w:val="640"/>
          <w:marRight w:val="0"/>
          <w:marTop w:val="0"/>
          <w:marBottom w:val="0"/>
          <w:divBdr>
            <w:top w:val="none" w:sz="0" w:space="0" w:color="auto"/>
            <w:left w:val="none" w:sz="0" w:space="0" w:color="auto"/>
            <w:bottom w:val="none" w:sz="0" w:space="0" w:color="auto"/>
            <w:right w:val="none" w:sz="0" w:space="0" w:color="auto"/>
          </w:divBdr>
        </w:div>
        <w:div w:id="696464653">
          <w:marLeft w:val="640"/>
          <w:marRight w:val="0"/>
          <w:marTop w:val="0"/>
          <w:marBottom w:val="0"/>
          <w:divBdr>
            <w:top w:val="none" w:sz="0" w:space="0" w:color="auto"/>
            <w:left w:val="none" w:sz="0" w:space="0" w:color="auto"/>
            <w:bottom w:val="none" w:sz="0" w:space="0" w:color="auto"/>
            <w:right w:val="none" w:sz="0" w:space="0" w:color="auto"/>
          </w:divBdr>
        </w:div>
        <w:div w:id="912589947">
          <w:marLeft w:val="640"/>
          <w:marRight w:val="0"/>
          <w:marTop w:val="0"/>
          <w:marBottom w:val="0"/>
          <w:divBdr>
            <w:top w:val="none" w:sz="0" w:space="0" w:color="auto"/>
            <w:left w:val="none" w:sz="0" w:space="0" w:color="auto"/>
            <w:bottom w:val="none" w:sz="0" w:space="0" w:color="auto"/>
            <w:right w:val="none" w:sz="0" w:space="0" w:color="auto"/>
          </w:divBdr>
        </w:div>
        <w:div w:id="408892667">
          <w:marLeft w:val="640"/>
          <w:marRight w:val="0"/>
          <w:marTop w:val="0"/>
          <w:marBottom w:val="0"/>
          <w:divBdr>
            <w:top w:val="none" w:sz="0" w:space="0" w:color="auto"/>
            <w:left w:val="none" w:sz="0" w:space="0" w:color="auto"/>
            <w:bottom w:val="none" w:sz="0" w:space="0" w:color="auto"/>
            <w:right w:val="none" w:sz="0" w:space="0" w:color="auto"/>
          </w:divBdr>
        </w:div>
        <w:div w:id="1307121201">
          <w:marLeft w:val="640"/>
          <w:marRight w:val="0"/>
          <w:marTop w:val="0"/>
          <w:marBottom w:val="0"/>
          <w:divBdr>
            <w:top w:val="none" w:sz="0" w:space="0" w:color="auto"/>
            <w:left w:val="none" w:sz="0" w:space="0" w:color="auto"/>
            <w:bottom w:val="none" w:sz="0" w:space="0" w:color="auto"/>
            <w:right w:val="none" w:sz="0" w:space="0" w:color="auto"/>
          </w:divBdr>
        </w:div>
        <w:div w:id="1546527766">
          <w:marLeft w:val="640"/>
          <w:marRight w:val="0"/>
          <w:marTop w:val="0"/>
          <w:marBottom w:val="0"/>
          <w:divBdr>
            <w:top w:val="none" w:sz="0" w:space="0" w:color="auto"/>
            <w:left w:val="none" w:sz="0" w:space="0" w:color="auto"/>
            <w:bottom w:val="none" w:sz="0" w:space="0" w:color="auto"/>
            <w:right w:val="none" w:sz="0" w:space="0" w:color="auto"/>
          </w:divBdr>
        </w:div>
        <w:div w:id="1724676682">
          <w:marLeft w:val="640"/>
          <w:marRight w:val="0"/>
          <w:marTop w:val="0"/>
          <w:marBottom w:val="0"/>
          <w:divBdr>
            <w:top w:val="none" w:sz="0" w:space="0" w:color="auto"/>
            <w:left w:val="none" w:sz="0" w:space="0" w:color="auto"/>
            <w:bottom w:val="none" w:sz="0" w:space="0" w:color="auto"/>
            <w:right w:val="none" w:sz="0" w:space="0" w:color="auto"/>
          </w:divBdr>
        </w:div>
        <w:div w:id="1095859663">
          <w:marLeft w:val="640"/>
          <w:marRight w:val="0"/>
          <w:marTop w:val="0"/>
          <w:marBottom w:val="0"/>
          <w:divBdr>
            <w:top w:val="none" w:sz="0" w:space="0" w:color="auto"/>
            <w:left w:val="none" w:sz="0" w:space="0" w:color="auto"/>
            <w:bottom w:val="none" w:sz="0" w:space="0" w:color="auto"/>
            <w:right w:val="none" w:sz="0" w:space="0" w:color="auto"/>
          </w:divBdr>
        </w:div>
        <w:div w:id="1578788284">
          <w:marLeft w:val="640"/>
          <w:marRight w:val="0"/>
          <w:marTop w:val="0"/>
          <w:marBottom w:val="0"/>
          <w:divBdr>
            <w:top w:val="none" w:sz="0" w:space="0" w:color="auto"/>
            <w:left w:val="none" w:sz="0" w:space="0" w:color="auto"/>
            <w:bottom w:val="none" w:sz="0" w:space="0" w:color="auto"/>
            <w:right w:val="none" w:sz="0" w:space="0" w:color="auto"/>
          </w:divBdr>
        </w:div>
        <w:div w:id="255137092">
          <w:marLeft w:val="640"/>
          <w:marRight w:val="0"/>
          <w:marTop w:val="0"/>
          <w:marBottom w:val="0"/>
          <w:divBdr>
            <w:top w:val="none" w:sz="0" w:space="0" w:color="auto"/>
            <w:left w:val="none" w:sz="0" w:space="0" w:color="auto"/>
            <w:bottom w:val="none" w:sz="0" w:space="0" w:color="auto"/>
            <w:right w:val="none" w:sz="0" w:space="0" w:color="auto"/>
          </w:divBdr>
        </w:div>
        <w:div w:id="1998995709">
          <w:marLeft w:val="640"/>
          <w:marRight w:val="0"/>
          <w:marTop w:val="0"/>
          <w:marBottom w:val="0"/>
          <w:divBdr>
            <w:top w:val="none" w:sz="0" w:space="0" w:color="auto"/>
            <w:left w:val="none" w:sz="0" w:space="0" w:color="auto"/>
            <w:bottom w:val="none" w:sz="0" w:space="0" w:color="auto"/>
            <w:right w:val="none" w:sz="0" w:space="0" w:color="auto"/>
          </w:divBdr>
        </w:div>
        <w:div w:id="2143187349">
          <w:marLeft w:val="640"/>
          <w:marRight w:val="0"/>
          <w:marTop w:val="0"/>
          <w:marBottom w:val="0"/>
          <w:divBdr>
            <w:top w:val="none" w:sz="0" w:space="0" w:color="auto"/>
            <w:left w:val="none" w:sz="0" w:space="0" w:color="auto"/>
            <w:bottom w:val="none" w:sz="0" w:space="0" w:color="auto"/>
            <w:right w:val="none" w:sz="0" w:space="0" w:color="auto"/>
          </w:divBdr>
        </w:div>
        <w:div w:id="703672764">
          <w:marLeft w:val="640"/>
          <w:marRight w:val="0"/>
          <w:marTop w:val="0"/>
          <w:marBottom w:val="0"/>
          <w:divBdr>
            <w:top w:val="none" w:sz="0" w:space="0" w:color="auto"/>
            <w:left w:val="none" w:sz="0" w:space="0" w:color="auto"/>
            <w:bottom w:val="none" w:sz="0" w:space="0" w:color="auto"/>
            <w:right w:val="none" w:sz="0" w:space="0" w:color="auto"/>
          </w:divBdr>
        </w:div>
        <w:div w:id="1859390852">
          <w:marLeft w:val="640"/>
          <w:marRight w:val="0"/>
          <w:marTop w:val="0"/>
          <w:marBottom w:val="0"/>
          <w:divBdr>
            <w:top w:val="none" w:sz="0" w:space="0" w:color="auto"/>
            <w:left w:val="none" w:sz="0" w:space="0" w:color="auto"/>
            <w:bottom w:val="none" w:sz="0" w:space="0" w:color="auto"/>
            <w:right w:val="none" w:sz="0" w:space="0" w:color="auto"/>
          </w:divBdr>
        </w:div>
        <w:div w:id="1596742852">
          <w:marLeft w:val="640"/>
          <w:marRight w:val="0"/>
          <w:marTop w:val="0"/>
          <w:marBottom w:val="0"/>
          <w:divBdr>
            <w:top w:val="none" w:sz="0" w:space="0" w:color="auto"/>
            <w:left w:val="none" w:sz="0" w:space="0" w:color="auto"/>
            <w:bottom w:val="none" w:sz="0" w:space="0" w:color="auto"/>
            <w:right w:val="none" w:sz="0" w:space="0" w:color="auto"/>
          </w:divBdr>
        </w:div>
        <w:div w:id="2065516757">
          <w:marLeft w:val="640"/>
          <w:marRight w:val="0"/>
          <w:marTop w:val="0"/>
          <w:marBottom w:val="0"/>
          <w:divBdr>
            <w:top w:val="none" w:sz="0" w:space="0" w:color="auto"/>
            <w:left w:val="none" w:sz="0" w:space="0" w:color="auto"/>
            <w:bottom w:val="none" w:sz="0" w:space="0" w:color="auto"/>
            <w:right w:val="none" w:sz="0" w:space="0" w:color="auto"/>
          </w:divBdr>
        </w:div>
        <w:div w:id="739401459">
          <w:marLeft w:val="640"/>
          <w:marRight w:val="0"/>
          <w:marTop w:val="0"/>
          <w:marBottom w:val="0"/>
          <w:divBdr>
            <w:top w:val="none" w:sz="0" w:space="0" w:color="auto"/>
            <w:left w:val="none" w:sz="0" w:space="0" w:color="auto"/>
            <w:bottom w:val="none" w:sz="0" w:space="0" w:color="auto"/>
            <w:right w:val="none" w:sz="0" w:space="0" w:color="auto"/>
          </w:divBdr>
        </w:div>
        <w:div w:id="1003239802">
          <w:marLeft w:val="640"/>
          <w:marRight w:val="0"/>
          <w:marTop w:val="0"/>
          <w:marBottom w:val="0"/>
          <w:divBdr>
            <w:top w:val="none" w:sz="0" w:space="0" w:color="auto"/>
            <w:left w:val="none" w:sz="0" w:space="0" w:color="auto"/>
            <w:bottom w:val="none" w:sz="0" w:space="0" w:color="auto"/>
            <w:right w:val="none" w:sz="0" w:space="0" w:color="auto"/>
          </w:divBdr>
        </w:div>
        <w:div w:id="383024297">
          <w:marLeft w:val="640"/>
          <w:marRight w:val="0"/>
          <w:marTop w:val="0"/>
          <w:marBottom w:val="0"/>
          <w:divBdr>
            <w:top w:val="none" w:sz="0" w:space="0" w:color="auto"/>
            <w:left w:val="none" w:sz="0" w:space="0" w:color="auto"/>
            <w:bottom w:val="none" w:sz="0" w:space="0" w:color="auto"/>
            <w:right w:val="none" w:sz="0" w:space="0" w:color="auto"/>
          </w:divBdr>
        </w:div>
        <w:div w:id="1698265683">
          <w:marLeft w:val="640"/>
          <w:marRight w:val="0"/>
          <w:marTop w:val="0"/>
          <w:marBottom w:val="0"/>
          <w:divBdr>
            <w:top w:val="none" w:sz="0" w:space="0" w:color="auto"/>
            <w:left w:val="none" w:sz="0" w:space="0" w:color="auto"/>
            <w:bottom w:val="none" w:sz="0" w:space="0" w:color="auto"/>
            <w:right w:val="none" w:sz="0" w:space="0" w:color="auto"/>
          </w:divBdr>
        </w:div>
        <w:div w:id="897470454">
          <w:marLeft w:val="640"/>
          <w:marRight w:val="0"/>
          <w:marTop w:val="0"/>
          <w:marBottom w:val="0"/>
          <w:divBdr>
            <w:top w:val="none" w:sz="0" w:space="0" w:color="auto"/>
            <w:left w:val="none" w:sz="0" w:space="0" w:color="auto"/>
            <w:bottom w:val="none" w:sz="0" w:space="0" w:color="auto"/>
            <w:right w:val="none" w:sz="0" w:space="0" w:color="auto"/>
          </w:divBdr>
        </w:div>
        <w:div w:id="16196331">
          <w:marLeft w:val="640"/>
          <w:marRight w:val="0"/>
          <w:marTop w:val="0"/>
          <w:marBottom w:val="0"/>
          <w:divBdr>
            <w:top w:val="none" w:sz="0" w:space="0" w:color="auto"/>
            <w:left w:val="none" w:sz="0" w:space="0" w:color="auto"/>
            <w:bottom w:val="none" w:sz="0" w:space="0" w:color="auto"/>
            <w:right w:val="none" w:sz="0" w:space="0" w:color="auto"/>
          </w:divBdr>
        </w:div>
        <w:div w:id="314796877">
          <w:marLeft w:val="640"/>
          <w:marRight w:val="0"/>
          <w:marTop w:val="0"/>
          <w:marBottom w:val="0"/>
          <w:divBdr>
            <w:top w:val="none" w:sz="0" w:space="0" w:color="auto"/>
            <w:left w:val="none" w:sz="0" w:space="0" w:color="auto"/>
            <w:bottom w:val="none" w:sz="0" w:space="0" w:color="auto"/>
            <w:right w:val="none" w:sz="0" w:space="0" w:color="auto"/>
          </w:divBdr>
        </w:div>
        <w:div w:id="1163854432">
          <w:marLeft w:val="640"/>
          <w:marRight w:val="0"/>
          <w:marTop w:val="0"/>
          <w:marBottom w:val="0"/>
          <w:divBdr>
            <w:top w:val="none" w:sz="0" w:space="0" w:color="auto"/>
            <w:left w:val="none" w:sz="0" w:space="0" w:color="auto"/>
            <w:bottom w:val="none" w:sz="0" w:space="0" w:color="auto"/>
            <w:right w:val="none" w:sz="0" w:space="0" w:color="auto"/>
          </w:divBdr>
        </w:div>
        <w:div w:id="515578343">
          <w:marLeft w:val="640"/>
          <w:marRight w:val="0"/>
          <w:marTop w:val="0"/>
          <w:marBottom w:val="0"/>
          <w:divBdr>
            <w:top w:val="none" w:sz="0" w:space="0" w:color="auto"/>
            <w:left w:val="none" w:sz="0" w:space="0" w:color="auto"/>
            <w:bottom w:val="none" w:sz="0" w:space="0" w:color="auto"/>
            <w:right w:val="none" w:sz="0" w:space="0" w:color="auto"/>
          </w:divBdr>
        </w:div>
        <w:div w:id="1301228453">
          <w:marLeft w:val="640"/>
          <w:marRight w:val="0"/>
          <w:marTop w:val="0"/>
          <w:marBottom w:val="0"/>
          <w:divBdr>
            <w:top w:val="none" w:sz="0" w:space="0" w:color="auto"/>
            <w:left w:val="none" w:sz="0" w:space="0" w:color="auto"/>
            <w:bottom w:val="none" w:sz="0" w:space="0" w:color="auto"/>
            <w:right w:val="none" w:sz="0" w:space="0" w:color="auto"/>
          </w:divBdr>
        </w:div>
        <w:div w:id="2112580117">
          <w:marLeft w:val="640"/>
          <w:marRight w:val="0"/>
          <w:marTop w:val="0"/>
          <w:marBottom w:val="0"/>
          <w:divBdr>
            <w:top w:val="none" w:sz="0" w:space="0" w:color="auto"/>
            <w:left w:val="none" w:sz="0" w:space="0" w:color="auto"/>
            <w:bottom w:val="none" w:sz="0" w:space="0" w:color="auto"/>
            <w:right w:val="none" w:sz="0" w:space="0" w:color="auto"/>
          </w:divBdr>
        </w:div>
        <w:div w:id="171531622">
          <w:marLeft w:val="640"/>
          <w:marRight w:val="0"/>
          <w:marTop w:val="0"/>
          <w:marBottom w:val="0"/>
          <w:divBdr>
            <w:top w:val="none" w:sz="0" w:space="0" w:color="auto"/>
            <w:left w:val="none" w:sz="0" w:space="0" w:color="auto"/>
            <w:bottom w:val="none" w:sz="0" w:space="0" w:color="auto"/>
            <w:right w:val="none" w:sz="0" w:space="0" w:color="auto"/>
          </w:divBdr>
        </w:div>
        <w:div w:id="985360193">
          <w:marLeft w:val="640"/>
          <w:marRight w:val="0"/>
          <w:marTop w:val="0"/>
          <w:marBottom w:val="0"/>
          <w:divBdr>
            <w:top w:val="none" w:sz="0" w:space="0" w:color="auto"/>
            <w:left w:val="none" w:sz="0" w:space="0" w:color="auto"/>
            <w:bottom w:val="none" w:sz="0" w:space="0" w:color="auto"/>
            <w:right w:val="none" w:sz="0" w:space="0" w:color="auto"/>
          </w:divBdr>
        </w:div>
        <w:div w:id="2078236270">
          <w:marLeft w:val="640"/>
          <w:marRight w:val="0"/>
          <w:marTop w:val="0"/>
          <w:marBottom w:val="0"/>
          <w:divBdr>
            <w:top w:val="none" w:sz="0" w:space="0" w:color="auto"/>
            <w:left w:val="none" w:sz="0" w:space="0" w:color="auto"/>
            <w:bottom w:val="none" w:sz="0" w:space="0" w:color="auto"/>
            <w:right w:val="none" w:sz="0" w:space="0" w:color="auto"/>
          </w:divBdr>
        </w:div>
        <w:div w:id="1891456375">
          <w:marLeft w:val="640"/>
          <w:marRight w:val="0"/>
          <w:marTop w:val="0"/>
          <w:marBottom w:val="0"/>
          <w:divBdr>
            <w:top w:val="none" w:sz="0" w:space="0" w:color="auto"/>
            <w:left w:val="none" w:sz="0" w:space="0" w:color="auto"/>
            <w:bottom w:val="none" w:sz="0" w:space="0" w:color="auto"/>
            <w:right w:val="none" w:sz="0" w:space="0" w:color="auto"/>
          </w:divBdr>
        </w:div>
        <w:div w:id="534080354">
          <w:marLeft w:val="640"/>
          <w:marRight w:val="0"/>
          <w:marTop w:val="0"/>
          <w:marBottom w:val="0"/>
          <w:divBdr>
            <w:top w:val="none" w:sz="0" w:space="0" w:color="auto"/>
            <w:left w:val="none" w:sz="0" w:space="0" w:color="auto"/>
            <w:bottom w:val="none" w:sz="0" w:space="0" w:color="auto"/>
            <w:right w:val="none" w:sz="0" w:space="0" w:color="auto"/>
          </w:divBdr>
        </w:div>
        <w:div w:id="1116868092">
          <w:marLeft w:val="640"/>
          <w:marRight w:val="0"/>
          <w:marTop w:val="0"/>
          <w:marBottom w:val="0"/>
          <w:divBdr>
            <w:top w:val="none" w:sz="0" w:space="0" w:color="auto"/>
            <w:left w:val="none" w:sz="0" w:space="0" w:color="auto"/>
            <w:bottom w:val="none" w:sz="0" w:space="0" w:color="auto"/>
            <w:right w:val="none" w:sz="0" w:space="0" w:color="auto"/>
          </w:divBdr>
        </w:div>
        <w:div w:id="674503362">
          <w:marLeft w:val="640"/>
          <w:marRight w:val="0"/>
          <w:marTop w:val="0"/>
          <w:marBottom w:val="0"/>
          <w:divBdr>
            <w:top w:val="none" w:sz="0" w:space="0" w:color="auto"/>
            <w:left w:val="none" w:sz="0" w:space="0" w:color="auto"/>
            <w:bottom w:val="none" w:sz="0" w:space="0" w:color="auto"/>
            <w:right w:val="none" w:sz="0" w:space="0" w:color="auto"/>
          </w:divBdr>
        </w:div>
        <w:div w:id="1634211769">
          <w:marLeft w:val="640"/>
          <w:marRight w:val="0"/>
          <w:marTop w:val="0"/>
          <w:marBottom w:val="0"/>
          <w:divBdr>
            <w:top w:val="none" w:sz="0" w:space="0" w:color="auto"/>
            <w:left w:val="none" w:sz="0" w:space="0" w:color="auto"/>
            <w:bottom w:val="none" w:sz="0" w:space="0" w:color="auto"/>
            <w:right w:val="none" w:sz="0" w:space="0" w:color="auto"/>
          </w:divBdr>
        </w:div>
        <w:div w:id="1081373674">
          <w:marLeft w:val="640"/>
          <w:marRight w:val="0"/>
          <w:marTop w:val="0"/>
          <w:marBottom w:val="0"/>
          <w:divBdr>
            <w:top w:val="none" w:sz="0" w:space="0" w:color="auto"/>
            <w:left w:val="none" w:sz="0" w:space="0" w:color="auto"/>
            <w:bottom w:val="none" w:sz="0" w:space="0" w:color="auto"/>
            <w:right w:val="none" w:sz="0" w:space="0" w:color="auto"/>
          </w:divBdr>
        </w:div>
        <w:div w:id="1530870354">
          <w:marLeft w:val="640"/>
          <w:marRight w:val="0"/>
          <w:marTop w:val="0"/>
          <w:marBottom w:val="0"/>
          <w:divBdr>
            <w:top w:val="none" w:sz="0" w:space="0" w:color="auto"/>
            <w:left w:val="none" w:sz="0" w:space="0" w:color="auto"/>
            <w:bottom w:val="none" w:sz="0" w:space="0" w:color="auto"/>
            <w:right w:val="none" w:sz="0" w:space="0" w:color="auto"/>
          </w:divBdr>
        </w:div>
        <w:div w:id="800926291">
          <w:marLeft w:val="640"/>
          <w:marRight w:val="0"/>
          <w:marTop w:val="0"/>
          <w:marBottom w:val="0"/>
          <w:divBdr>
            <w:top w:val="none" w:sz="0" w:space="0" w:color="auto"/>
            <w:left w:val="none" w:sz="0" w:space="0" w:color="auto"/>
            <w:bottom w:val="none" w:sz="0" w:space="0" w:color="auto"/>
            <w:right w:val="none" w:sz="0" w:space="0" w:color="auto"/>
          </w:divBdr>
        </w:div>
        <w:div w:id="1826049614">
          <w:marLeft w:val="640"/>
          <w:marRight w:val="0"/>
          <w:marTop w:val="0"/>
          <w:marBottom w:val="0"/>
          <w:divBdr>
            <w:top w:val="none" w:sz="0" w:space="0" w:color="auto"/>
            <w:left w:val="none" w:sz="0" w:space="0" w:color="auto"/>
            <w:bottom w:val="none" w:sz="0" w:space="0" w:color="auto"/>
            <w:right w:val="none" w:sz="0" w:space="0" w:color="auto"/>
          </w:divBdr>
        </w:div>
        <w:div w:id="490829487">
          <w:marLeft w:val="640"/>
          <w:marRight w:val="0"/>
          <w:marTop w:val="0"/>
          <w:marBottom w:val="0"/>
          <w:divBdr>
            <w:top w:val="none" w:sz="0" w:space="0" w:color="auto"/>
            <w:left w:val="none" w:sz="0" w:space="0" w:color="auto"/>
            <w:bottom w:val="none" w:sz="0" w:space="0" w:color="auto"/>
            <w:right w:val="none" w:sz="0" w:space="0" w:color="auto"/>
          </w:divBdr>
        </w:div>
        <w:div w:id="1943341933">
          <w:marLeft w:val="640"/>
          <w:marRight w:val="0"/>
          <w:marTop w:val="0"/>
          <w:marBottom w:val="0"/>
          <w:divBdr>
            <w:top w:val="none" w:sz="0" w:space="0" w:color="auto"/>
            <w:left w:val="none" w:sz="0" w:space="0" w:color="auto"/>
            <w:bottom w:val="none" w:sz="0" w:space="0" w:color="auto"/>
            <w:right w:val="none" w:sz="0" w:space="0" w:color="auto"/>
          </w:divBdr>
        </w:div>
        <w:div w:id="1255746826">
          <w:marLeft w:val="640"/>
          <w:marRight w:val="0"/>
          <w:marTop w:val="0"/>
          <w:marBottom w:val="0"/>
          <w:divBdr>
            <w:top w:val="none" w:sz="0" w:space="0" w:color="auto"/>
            <w:left w:val="none" w:sz="0" w:space="0" w:color="auto"/>
            <w:bottom w:val="none" w:sz="0" w:space="0" w:color="auto"/>
            <w:right w:val="none" w:sz="0" w:space="0" w:color="auto"/>
          </w:divBdr>
        </w:div>
        <w:div w:id="503280410">
          <w:marLeft w:val="640"/>
          <w:marRight w:val="0"/>
          <w:marTop w:val="0"/>
          <w:marBottom w:val="0"/>
          <w:divBdr>
            <w:top w:val="none" w:sz="0" w:space="0" w:color="auto"/>
            <w:left w:val="none" w:sz="0" w:space="0" w:color="auto"/>
            <w:bottom w:val="none" w:sz="0" w:space="0" w:color="auto"/>
            <w:right w:val="none" w:sz="0" w:space="0" w:color="auto"/>
          </w:divBdr>
        </w:div>
        <w:div w:id="1000693930">
          <w:marLeft w:val="640"/>
          <w:marRight w:val="0"/>
          <w:marTop w:val="0"/>
          <w:marBottom w:val="0"/>
          <w:divBdr>
            <w:top w:val="none" w:sz="0" w:space="0" w:color="auto"/>
            <w:left w:val="none" w:sz="0" w:space="0" w:color="auto"/>
            <w:bottom w:val="none" w:sz="0" w:space="0" w:color="auto"/>
            <w:right w:val="none" w:sz="0" w:space="0" w:color="auto"/>
          </w:divBdr>
        </w:div>
        <w:div w:id="9643850">
          <w:marLeft w:val="640"/>
          <w:marRight w:val="0"/>
          <w:marTop w:val="0"/>
          <w:marBottom w:val="0"/>
          <w:divBdr>
            <w:top w:val="none" w:sz="0" w:space="0" w:color="auto"/>
            <w:left w:val="none" w:sz="0" w:space="0" w:color="auto"/>
            <w:bottom w:val="none" w:sz="0" w:space="0" w:color="auto"/>
            <w:right w:val="none" w:sz="0" w:space="0" w:color="auto"/>
          </w:divBdr>
        </w:div>
        <w:div w:id="1086338868">
          <w:marLeft w:val="640"/>
          <w:marRight w:val="0"/>
          <w:marTop w:val="0"/>
          <w:marBottom w:val="0"/>
          <w:divBdr>
            <w:top w:val="none" w:sz="0" w:space="0" w:color="auto"/>
            <w:left w:val="none" w:sz="0" w:space="0" w:color="auto"/>
            <w:bottom w:val="none" w:sz="0" w:space="0" w:color="auto"/>
            <w:right w:val="none" w:sz="0" w:space="0" w:color="auto"/>
          </w:divBdr>
        </w:div>
        <w:div w:id="1407993512">
          <w:marLeft w:val="640"/>
          <w:marRight w:val="0"/>
          <w:marTop w:val="0"/>
          <w:marBottom w:val="0"/>
          <w:divBdr>
            <w:top w:val="none" w:sz="0" w:space="0" w:color="auto"/>
            <w:left w:val="none" w:sz="0" w:space="0" w:color="auto"/>
            <w:bottom w:val="none" w:sz="0" w:space="0" w:color="auto"/>
            <w:right w:val="none" w:sz="0" w:space="0" w:color="auto"/>
          </w:divBdr>
        </w:div>
        <w:div w:id="777797043">
          <w:marLeft w:val="640"/>
          <w:marRight w:val="0"/>
          <w:marTop w:val="0"/>
          <w:marBottom w:val="0"/>
          <w:divBdr>
            <w:top w:val="none" w:sz="0" w:space="0" w:color="auto"/>
            <w:left w:val="none" w:sz="0" w:space="0" w:color="auto"/>
            <w:bottom w:val="none" w:sz="0" w:space="0" w:color="auto"/>
            <w:right w:val="none" w:sz="0" w:space="0" w:color="auto"/>
          </w:divBdr>
        </w:div>
        <w:div w:id="908272272">
          <w:marLeft w:val="640"/>
          <w:marRight w:val="0"/>
          <w:marTop w:val="0"/>
          <w:marBottom w:val="0"/>
          <w:divBdr>
            <w:top w:val="none" w:sz="0" w:space="0" w:color="auto"/>
            <w:left w:val="none" w:sz="0" w:space="0" w:color="auto"/>
            <w:bottom w:val="none" w:sz="0" w:space="0" w:color="auto"/>
            <w:right w:val="none" w:sz="0" w:space="0" w:color="auto"/>
          </w:divBdr>
        </w:div>
        <w:div w:id="709184693">
          <w:marLeft w:val="640"/>
          <w:marRight w:val="0"/>
          <w:marTop w:val="0"/>
          <w:marBottom w:val="0"/>
          <w:divBdr>
            <w:top w:val="none" w:sz="0" w:space="0" w:color="auto"/>
            <w:left w:val="none" w:sz="0" w:space="0" w:color="auto"/>
            <w:bottom w:val="none" w:sz="0" w:space="0" w:color="auto"/>
            <w:right w:val="none" w:sz="0" w:space="0" w:color="auto"/>
          </w:divBdr>
        </w:div>
        <w:div w:id="867986342">
          <w:marLeft w:val="640"/>
          <w:marRight w:val="0"/>
          <w:marTop w:val="0"/>
          <w:marBottom w:val="0"/>
          <w:divBdr>
            <w:top w:val="none" w:sz="0" w:space="0" w:color="auto"/>
            <w:left w:val="none" w:sz="0" w:space="0" w:color="auto"/>
            <w:bottom w:val="none" w:sz="0" w:space="0" w:color="auto"/>
            <w:right w:val="none" w:sz="0" w:space="0" w:color="auto"/>
          </w:divBdr>
        </w:div>
        <w:div w:id="1874346873">
          <w:marLeft w:val="640"/>
          <w:marRight w:val="0"/>
          <w:marTop w:val="0"/>
          <w:marBottom w:val="0"/>
          <w:divBdr>
            <w:top w:val="none" w:sz="0" w:space="0" w:color="auto"/>
            <w:left w:val="none" w:sz="0" w:space="0" w:color="auto"/>
            <w:bottom w:val="none" w:sz="0" w:space="0" w:color="auto"/>
            <w:right w:val="none" w:sz="0" w:space="0" w:color="auto"/>
          </w:divBdr>
        </w:div>
        <w:div w:id="399329654">
          <w:marLeft w:val="640"/>
          <w:marRight w:val="0"/>
          <w:marTop w:val="0"/>
          <w:marBottom w:val="0"/>
          <w:divBdr>
            <w:top w:val="none" w:sz="0" w:space="0" w:color="auto"/>
            <w:left w:val="none" w:sz="0" w:space="0" w:color="auto"/>
            <w:bottom w:val="none" w:sz="0" w:space="0" w:color="auto"/>
            <w:right w:val="none" w:sz="0" w:space="0" w:color="auto"/>
          </w:divBdr>
        </w:div>
        <w:div w:id="1986809478">
          <w:marLeft w:val="640"/>
          <w:marRight w:val="0"/>
          <w:marTop w:val="0"/>
          <w:marBottom w:val="0"/>
          <w:divBdr>
            <w:top w:val="none" w:sz="0" w:space="0" w:color="auto"/>
            <w:left w:val="none" w:sz="0" w:space="0" w:color="auto"/>
            <w:bottom w:val="none" w:sz="0" w:space="0" w:color="auto"/>
            <w:right w:val="none" w:sz="0" w:space="0" w:color="auto"/>
          </w:divBdr>
        </w:div>
        <w:div w:id="930354502">
          <w:marLeft w:val="640"/>
          <w:marRight w:val="0"/>
          <w:marTop w:val="0"/>
          <w:marBottom w:val="0"/>
          <w:divBdr>
            <w:top w:val="none" w:sz="0" w:space="0" w:color="auto"/>
            <w:left w:val="none" w:sz="0" w:space="0" w:color="auto"/>
            <w:bottom w:val="none" w:sz="0" w:space="0" w:color="auto"/>
            <w:right w:val="none" w:sz="0" w:space="0" w:color="auto"/>
          </w:divBdr>
        </w:div>
        <w:div w:id="274295600">
          <w:marLeft w:val="640"/>
          <w:marRight w:val="0"/>
          <w:marTop w:val="0"/>
          <w:marBottom w:val="0"/>
          <w:divBdr>
            <w:top w:val="none" w:sz="0" w:space="0" w:color="auto"/>
            <w:left w:val="none" w:sz="0" w:space="0" w:color="auto"/>
            <w:bottom w:val="none" w:sz="0" w:space="0" w:color="auto"/>
            <w:right w:val="none" w:sz="0" w:space="0" w:color="auto"/>
          </w:divBdr>
        </w:div>
        <w:div w:id="1445807747">
          <w:marLeft w:val="640"/>
          <w:marRight w:val="0"/>
          <w:marTop w:val="0"/>
          <w:marBottom w:val="0"/>
          <w:divBdr>
            <w:top w:val="none" w:sz="0" w:space="0" w:color="auto"/>
            <w:left w:val="none" w:sz="0" w:space="0" w:color="auto"/>
            <w:bottom w:val="none" w:sz="0" w:space="0" w:color="auto"/>
            <w:right w:val="none" w:sz="0" w:space="0" w:color="auto"/>
          </w:divBdr>
        </w:div>
        <w:div w:id="2051564179">
          <w:marLeft w:val="640"/>
          <w:marRight w:val="0"/>
          <w:marTop w:val="0"/>
          <w:marBottom w:val="0"/>
          <w:divBdr>
            <w:top w:val="none" w:sz="0" w:space="0" w:color="auto"/>
            <w:left w:val="none" w:sz="0" w:space="0" w:color="auto"/>
            <w:bottom w:val="none" w:sz="0" w:space="0" w:color="auto"/>
            <w:right w:val="none" w:sz="0" w:space="0" w:color="auto"/>
          </w:divBdr>
        </w:div>
        <w:div w:id="1948467432">
          <w:marLeft w:val="640"/>
          <w:marRight w:val="0"/>
          <w:marTop w:val="0"/>
          <w:marBottom w:val="0"/>
          <w:divBdr>
            <w:top w:val="none" w:sz="0" w:space="0" w:color="auto"/>
            <w:left w:val="none" w:sz="0" w:space="0" w:color="auto"/>
            <w:bottom w:val="none" w:sz="0" w:space="0" w:color="auto"/>
            <w:right w:val="none" w:sz="0" w:space="0" w:color="auto"/>
          </w:divBdr>
        </w:div>
        <w:div w:id="1741102476">
          <w:marLeft w:val="640"/>
          <w:marRight w:val="0"/>
          <w:marTop w:val="0"/>
          <w:marBottom w:val="0"/>
          <w:divBdr>
            <w:top w:val="none" w:sz="0" w:space="0" w:color="auto"/>
            <w:left w:val="none" w:sz="0" w:space="0" w:color="auto"/>
            <w:bottom w:val="none" w:sz="0" w:space="0" w:color="auto"/>
            <w:right w:val="none" w:sz="0" w:space="0" w:color="auto"/>
          </w:divBdr>
        </w:div>
      </w:divsChild>
    </w:div>
    <w:div w:id="1236740295">
      <w:bodyDiv w:val="1"/>
      <w:marLeft w:val="0"/>
      <w:marRight w:val="0"/>
      <w:marTop w:val="0"/>
      <w:marBottom w:val="0"/>
      <w:divBdr>
        <w:top w:val="none" w:sz="0" w:space="0" w:color="auto"/>
        <w:left w:val="none" w:sz="0" w:space="0" w:color="auto"/>
        <w:bottom w:val="none" w:sz="0" w:space="0" w:color="auto"/>
        <w:right w:val="none" w:sz="0" w:space="0" w:color="auto"/>
      </w:divBdr>
      <w:divsChild>
        <w:div w:id="2022731430">
          <w:marLeft w:val="640"/>
          <w:marRight w:val="0"/>
          <w:marTop w:val="0"/>
          <w:marBottom w:val="0"/>
          <w:divBdr>
            <w:top w:val="none" w:sz="0" w:space="0" w:color="auto"/>
            <w:left w:val="none" w:sz="0" w:space="0" w:color="auto"/>
            <w:bottom w:val="none" w:sz="0" w:space="0" w:color="auto"/>
            <w:right w:val="none" w:sz="0" w:space="0" w:color="auto"/>
          </w:divBdr>
        </w:div>
        <w:div w:id="977882762">
          <w:marLeft w:val="640"/>
          <w:marRight w:val="0"/>
          <w:marTop w:val="0"/>
          <w:marBottom w:val="0"/>
          <w:divBdr>
            <w:top w:val="none" w:sz="0" w:space="0" w:color="auto"/>
            <w:left w:val="none" w:sz="0" w:space="0" w:color="auto"/>
            <w:bottom w:val="none" w:sz="0" w:space="0" w:color="auto"/>
            <w:right w:val="none" w:sz="0" w:space="0" w:color="auto"/>
          </w:divBdr>
        </w:div>
        <w:div w:id="1470241323">
          <w:marLeft w:val="640"/>
          <w:marRight w:val="0"/>
          <w:marTop w:val="0"/>
          <w:marBottom w:val="0"/>
          <w:divBdr>
            <w:top w:val="none" w:sz="0" w:space="0" w:color="auto"/>
            <w:left w:val="none" w:sz="0" w:space="0" w:color="auto"/>
            <w:bottom w:val="none" w:sz="0" w:space="0" w:color="auto"/>
            <w:right w:val="none" w:sz="0" w:space="0" w:color="auto"/>
          </w:divBdr>
        </w:div>
        <w:div w:id="1404985372">
          <w:marLeft w:val="640"/>
          <w:marRight w:val="0"/>
          <w:marTop w:val="0"/>
          <w:marBottom w:val="0"/>
          <w:divBdr>
            <w:top w:val="none" w:sz="0" w:space="0" w:color="auto"/>
            <w:left w:val="none" w:sz="0" w:space="0" w:color="auto"/>
            <w:bottom w:val="none" w:sz="0" w:space="0" w:color="auto"/>
            <w:right w:val="none" w:sz="0" w:space="0" w:color="auto"/>
          </w:divBdr>
        </w:div>
        <w:div w:id="1386753354">
          <w:marLeft w:val="640"/>
          <w:marRight w:val="0"/>
          <w:marTop w:val="0"/>
          <w:marBottom w:val="0"/>
          <w:divBdr>
            <w:top w:val="none" w:sz="0" w:space="0" w:color="auto"/>
            <w:left w:val="none" w:sz="0" w:space="0" w:color="auto"/>
            <w:bottom w:val="none" w:sz="0" w:space="0" w:color="auto"/>
            <w:right w:val="none" w:sz="0" w:space="0" w:color="auto"/>
          </w:divBdr>
        </w:div>
        <w:div w:id="686758710">
          <w:marLeft w:val="640"/>
          <w:marRight w:val="0"/>
          <w:marTop w:val="0"/>
          <w:marBottom w:val="0"/>
          <w:divBdr>
            <w:top w:val="none" w:sz="0" w:space="0" w:color="auto"/>
            <w:left w:val="none" w:sz="0" w:space="0" w:color="auto"/>
            <w:bottom w:val="none" w:sz="0" w:space="0" w:color="auto"/>
            <w:right w:val="none" w:sz="0" w:space="0" w:color="auto"/>
          </w:divBdr>
        </w:div>
        <w:div w:id="906233767">
          <w:marLeft w:val="640"/>
          <w:marRight w:val="0"/>
          <w:marTop w:val="0"/>
          <w:marBottom w:val="0"/>
          <w:divBdr>
            <w:top w:val="none" w:sz="0" w:space="0" w:color="auto"/>
            <w:left w:val="none" w:sz="0" w:space="0" w:color="auto"/>
            <w:bottom w:val="none" w:sz="0" w:space="0" w:color="auto"/>
            <w:right w:val="none" w:sz="0" w:space="0" w:color="auto"/>
          </w:divBdr>
        </w:div>
        <w:div w:id="1745297369">
          <w:marLeft w:val="640"/>
          <w:marRight w:val="0"/>
          <w:marTop w:val="0"/>
          <w:marBottom w:val="0"/>
          <w:divBdr>
            <w:top w:val="none" w:sz="0" w:space="0" w:color="auto"/>
            <w:left w:val="none" w:sz="0" w:space="0" w:color="auto"/>
            <w:bottom w:val="none" w:sz="0" w:space="0" w:color="auto"/>
            <w:right w:val="none" w:sz="0" w:space="0" w:color="auto"/>
          </w:divBdr>
        </w:div>
        <w:div w:id="823205515">
          <w:marLeft w:val="640"/>
          <w:marRight w:val="0"/>
          <w:marTop w:val="0"/>
          <w:marBottom w:val="0"/>
          <w:divBdr>
            <w:top w:val="none" w:sz="0" w:space="0" w:color="auto"/>
            <w:left w:val="none" w:sz="0" w:space="0" w:color="auto"/>
            <w:bottom w:val="none" w:sz="0" w:space="0" w:color="auto"/>
            <w:right w:val="none" w:sz="0" w:space="0" w:color="auto"/>
          </w:divBdr>
        </w:div>
        <w:div w:id="1290549700">
          <w:marLeft w:val="640"/>
          <w:marRight w:val="0"/>
          <w:marTop w:val="0"/>
          <w:marBottom w:val="0"/>
          <w:divBdr>
            <w:top w:val="none" w:sz="0" w:space="0" w:color="auto"/>
            <w:left w:val="none" w:sz="0" w:space="0" w:color="auto"/>
            <w:bottom w:val="none" w:sz="0" w:space="0" w:color="auto"/>
            <w:right w:val="none" w:sz="0" w:space="0" w:color="auto"/>
          </w:divBdr>
        </w:div>
        <w:div w:id="1723750948">
          <w:marLeft w:val="640"/>
          <w:marRight w:val="0"/>
          <w:marTop w:val="0"/>
          <w:marBottom w:val="0"/>
          <w:divBdr>
            <w:top w:val="none" w:sz="0" w:space="0" w:color="auto"/>
            <w:left w:val="none" w:sz="0" w:space="0" w:color="auto"/>
            <w:bottom w:val="none" w:sz="0" w:space="0" w:color="auto"/>
            <w:right w:val="none" w:sz="0" w:space="0" w:color="auto"/>
          </w:divBdr>
        </w:div>
        <w:div w:id="1210461757">
          <w:marLeft w:val="640"/>
          <w:marRight w:val="0"/>
          <w:marTop w:val="0"/>
          <w:marBottom w:val="0"/>
          <w:divBdr>
            <w:top w:val="none" w:sz="0" w:space="0" w:color="auto"/>
            <w:left w:val="none" w:sz="0" w:space="0" w:color="auto"/>
            <w:bottom w:val="none" w:sz="0" w:space="0" w:color="auto"/>
            <w:right w:val="none" w:sz="0" w:space="0" w:color="auto"/>
          </w:divBdr>
        </w:div>
        <w:div w:id="1261449105">
          <w:marLeft w:val="640"/>
          <w:marRight w:val="0"/>
          <w:marTop w:val="0"/>
          <w:marBottom w:val="0"/>
          <w:divBdr>
            <w:top w:val="none" w:sz="0" w:space="0" w:color="auto"/>
            <w:left w:val="none" w:sz="0" w:space="0" w:color="auto"/>
            <w:bottom w:val="none" w:sz="0" w:space="0" w:color="auto"/>
            <w:right w:val="none" w:sz="0" w:space="0" w:color="auto"/>
          </w:divBdr>
        </w:div>
        <w:div w:id="1696299478">
          <w:marLeft w:val="640"/>
          <w:marRight w:val="0"/>
          <w:marTop w:val="0"/>
          <w:marBottom w:val="0"/>
          <w:divBdr>
            <w:top w:val="none" w:sz="0" w:space="0" w:color="auto"/>
            <w:left w:val="none" w:sz="0" w:space="0" w:color="auto"/>
            <w:bottom w:val="none" w:sz="0" w:space="0" w:color="auto"/>
            <w:right w:val="none" w:sz="0" w:space="0" w:color="auto"/>
          </w:divBdr>
        </w:div>
        <w:div w:id="972565094">
          <w:marLeft w:val="640"/>
          <w:marRight w:val="0"/>
          <w:marTop w:val="0"/>
          <w:marBottom w:val="0"/>
          <w:divBdr>
            <w:top w:val="none" w:sz="0" w:space="0" w:color="auto"/>
            <w:left w:val="none" w:sz="0" w:space="0" w:color="auto"/>
            <w:bottom w:val="none" w:sz="0" w:space="0" w:color="auto"/>
            <w:right w:val="none" w:sz="0" w:space="0" w:color="auto"/>
          </w:divBdr>
        </w:div>
        <w:div w:id="1503858766">
          <w:marLeft w:val="640"/>
          <w:marRight w:val="0"/>
          <w:marTop w:val="0"/>
          <w:marBottom w:val="0"/>
          <w:divBdr>
            <w:top w:val="none" w:sz="0" w:space="0" w:color="auto"/>
            <w:left w:val="none" w:sz="0" w:space="0" w:color="auto"/>
            <w:bottom w:val="none" w:sz="0" w:space="0" w:color="auto"/>
            <w:right w:val="none" w:sz="0" w:space="0" w:color="auto"/>
          </w:divBdr>
        </w:div>
        <w:div w:id="1661159484">
          <w:marLeft w:val="640"/>
          <w:marRight w:val="0"/>
          <w:marTop w:val="0"/>
          <w:marBottom w:val="0"/>
          <w:divBdr>
            <w:top w:val="none" w:sz="0" w:space="0" w:color="auto"/>
            <w:left w:val="none" w:sz="0" w:space="0" w:color="auto"/>
            <w:bottom w:val="none" w:sz="0" w:space="0" w:color="auto"/>
            <w:right w:val="none" w:sz="0" w:space="0" w:color="auto"/>
          </w:divBdr>
        </w:div>
        <w:div w:id="1694720834">
          <w:marLeft w:val="640"/>
          <w:marRight w:val="0"/>
          <w:marTop w:val="0"/>
          <w:marBottom w:val="0"/>
          <w:divBdr>
            <w:top w:val="none" w:sz="0" w:space="0" w:color="auto"/>
            <w:left w:val="none" w:sz="0" w:space="0" w:color="auto"/>
            <w:bottom w:val="none" w:sz="0" w:space="0" w:color="auto"/>
            <w:right w:val="none" w:sz="0" w:space="0" w:color="auto"/>
          </w:divBdr>
        </w:div>
        <w:div w:id="1194614287">
          <w:marLeft w:val="640"/>
          <w:marRight w:val="0"/>
          <w:marTop w:val="0"/>
          <w:marBottom w:val="0"/>
          <w:divBdr>
            <w:top w:val="none" w:sz="0" w:space="0" w:color="auto"/>
            <w:left w:val="none" w:sz="0" w:space="0" w:color="auto"/>
            <w:bottom w:val="none" w:sz="0" w:space="0" w:color="auto"/>
            <w:right w:val="none" w:sz="0" w:space="0" w:color="auto"/>
          </w:divBdr>
        </w:div>
        <w:div w:id="851991879">
          <w:marLeft w:val="640"/>
          <w:marRight w:val="0"/>
          <w:marTop w:val="0"/>
          <w:marBottom w:val="0"/>
          <w:divBdr>
            <w:top w:val="none" w:sz="0" w:space="0" w:color="auto"/>
            <w:left w:val="none" w:sz="0" w:space="0" w:color="auto"/>
            <w:bottom w:val="none" w:sz="0" w:space="0" w:color="auto"/>
            <w:right w:val="none" w:sz="0" w:space="0" w:color="auto"/>
          </w:divBdr>
        </w:div>
        <w:div w:id="996345966">
          <w:marLeft w:val="640"/>
          <w:marRight w:val="0"/>
          <w:marTop w:val="0"/>
          <w:marBottom w:val="0"/>
          <w:divBdr>
            <w:top w:val="none" w:sz="0" w:space="0" w:color="auto"/>
            <w:left w:val="none" w:sz="0" w:space="0" w:color="auto"/>
            <w:bottom w:val="none" w:sz="0" w:space="0" w:color="auto"/>
            <w:right w:val="none" w:sz="0" w:space="0" w:color="auto"/>
          </w:divBdr>
        </w:div>
        <w:div w:id="1138649908">
          <w:marLeft w:val="640"/>
          <w:marRight w:val="0"/>
          <w:marTop w:val="0"/>
          <w:marBottom w:val="0"/>
          <w:divBdr>
            <w:top w:val="none" w:sz="0" w:space="0" w:color="auto"/>
            <w:left w:val="none" w:sz="0" w:space="0" w:color="auto"/>
            <w:bottom w:val="none" w:sz="0" w:space="0" w:color="auto"/>
            <w:right w:val="none" w:sz="0" w:space="0" w:color="auto"/>
          </w:divBdr>
        </w:div>
        <w:div w:id="1602374907">
          <w:marLeft w:val="640"/>
          <w:marRight w:val="0"/>
          <w:marTop w:val="0"/>
          <w:marBottom w:val="0"/>
          <w:divBdr>
            <w:top w:val="none" w:sz="0" w:space="0" w:color="auto"/>
            <w:left w:val="none" w:sz="0" w:space="0" w:color="auto"/>
            <w:bottom w:val="none" w:sz="0" w:space="0" w:color="auto"/>
            <w:right w:val="none" w:sz="0" w:space="0" w:color="auto"/>
          </w:divBdr>
        </w:div>
        <w:div w:id="1127894424">
          <w:marLeft w:val="640"/>
          <w:marRight w:val="0"/>
          <w:marTop w:val="0"/>
          <w:marBottom w:val="0"/>
          <w:divBdr>
            <w:top w:val="none" w:sz="0" w:space="0" w:color="auto"/>
            <w:left w:val="none" w:sz="0" w:space="0" w:color="auto"/>
            <w:bottom w:val="none" w:sz="0" w:space="0" w:color="auto"/>
            <w:right w:val="none" w:sz="0" w:space="0" w:color="auto"/>
          </w:divBdr>
        </w:div>
        <w:div w:id="1958874363">
          <w:marLeft w:val="640"/>
          <w:marRight w:val="0"/>
          <w:marTop w:val="0"/>
          <w:marBottom w:val="0"/>
          <w:divBdr>
            <w:top w:val="none" w:sz="0" w:space="0" w:color="auto"/>
            <w:left w:val="none" w:sz="0" w:space="0" w:color="auto"/>
            <w:bottom w:val="none" w:sz="0" w:space="0" w:color="auto"/>
            <w:right w:val="none" w:sz="0" w:space="0" w:color="auto"/>
          </w:divBdr>
        </w:div>
        <w:div w:id="263464716">
          <w:marLeft w:val="640"/>
          <w:marRight w:val="0"/>
          <w:marTop w:val="0"/>
          <w:marBottom w:val="0"/>
          <w:divBdr>
            <w:top w:val="none" w:sz="0" w:space="0" w:color="auto"/>
            <w:left w:val="none" w:sz="0" w:space="0" w:color="auto"/>
            <w:bottom w:val="none" w:sz="0" w:space="0" w:color="auto"/>
            <w:right w:val="none" w:sz="0" w:space="0" w:color="auto"/>
          </w:divBdr>
        </w:div>
        <w:div w:id="886067974">
          <w:marLeft w:val="640"/>
          <w:marRight w:val="0"/>
          <w:marTop w:val="0"/>
          <w:marBottom w:val="0"/>
          <w:divBdr>
            <w:top w:val="none" w:sz="0" w:space="0" w:color="auto"/>
            <w:left w:val="none" w:sz="0" w:space="0" w:color="auto"/>
            <w:bottom w:val="none" w:sz="0" w:space="0" w:color="auto"/>
            <w:right w:val="none" w:sz="0" w:space="0" w:color="auto"/>
          </w:divBdr>
        </w:div>
        <w:div w:id="1787233627">
          <w:marLeft w:val="640"/>
          <w:marRight w:val="0"/>
          <w:marTop w:val="0"/>
          <w:marBottom w:val="0"/>
          <w:divBdr>
            <w:top w:val="none" w:sz="0" w:space="0" w:color="auto"/>
            <w:left w:val="none" w:sz="0" w:space="0" w:color="auto"/>
            <w:bottom w:val="none" w:sz="0" w:space="0" w:color="auto"/>
            <w:right w:val="none" w:sz="0" w:space="0" w:color="auto"/>
          </w:divBdr>
        </w:div>
        <w:div w:id="1086339100">
          <w:marLeft w:val="640"/>
          <w:marRight w:val="0"/>
          <w:marTop w:val="0"/>
          <w:marBottom w:val="0"/>
          <w:divBdr>
            <w:top w:val="none" w:sz="0" w:space="0" w:color="auto"/>
            <w:left w:val="none" w:sz="0" w:space="0" w:color="auto"/>
            <w:bottom w:val="none" w:sz="0" w:space="0" w:color="auto"/>
            <w:right w:val="none" w:sz="0" w:space="0" w:color="auto"/>
          </w:divBdr>
        </w:div>
        <w:div w:id="1533420204">
          <w:marLeft w:val="640"/>
          <w:marRight w:val="0"/>
          <w:marTop w:val="0"/>
          <w:marBottom w:val="0"/>
          <w:divBdr>
            <w:top w:val="none" w:sz="0" w:space="0" w:color="auto"/>
            <w:left w:val="none" w:sz="0" w:space="0" w:color="auto"/>
            <w:bottom w:val="none" w:sz="0" w:space="0" w:color="auto"/>
            <w:right w:val="none" w:sz="0" w:space="0" w:color="auto"/>
          </w:divBdr>
        </w:div>
        <w:div w:id="1399325726">
          <w:marLeft w:val="640"/>
          <w:marRight w:val="0"/>
          <w:marTop w:val="0"/>
          <w:marBottom w:val="0"/>
          <w:divBdr>
            <w:top w:val="none" w:sz="0" w:space="0" w:color="auto"/>
            <w:left w:val="none" w:sz="0" w:space="0" w:color="auto"/>
            <w:bottom w:val="none" w:sz="0" w:space="0" w:color="auto"/>
            <w:right w:val="none" w:sz="0" w:space="0" w:color="auto"/>
          </w:divBdr>
        </w:div>
        <w:div w:id="1152678917">
          <w:marLeft w:val="640"/>
          <w:marRight w:val="0"/>
          <w:marTop w:val="0"/>
          <w:marBottom w:val="0"/>
          <w:divBdr>
            <w:top w:val="none" w:sz="0" w:space="0" w:color="auto"/>
            <w:left w:val="none" w:sz="0" w:space="0" w:color="auto"/>
            <w:bottom w:val="none" w:sz="0" w:space="0" w:color="auto"/>
            <w:right w:val="none" w:sz="0" w:space="0" w:color="auto"/>
          </w:divBdr>
        </w:div>
        <w:div w:id="1978490224">
          <w:marLeft w:val="640"/>
          <w:marRight w:val="0"/>
          <w:marTop w:val="0"/>
          <w:marBottom w:val="0"/>
          <w:divBdr>
            <w:top w:val="none" w:sz="0" w:space="0" w:color="auto"/>
            <w:left w:val="none" w:sz="0" w:space="0" w:color="auto"/>
            <w:bottom w:val="none" w:sz="0" w:space="0" w:color="auto"/>
            <w:right w:val="none" w:sz="0" w:space="0" w:color="auto"/>
          </w:divBdr>
        </w:div>
        <w:div w:id="484516398">
          <w:marLeft w:val="640"/>
          <w:marRight w:val="0"/>
          <w:marTop w:val="0"/>
          <w:marBottom w:val="0"/>
          <w:divBdr>
            <w:top w:val="none" w:sz="0" w:space="0" w:color="auto"/>
            <w:left w:val="none" w:sz="0" w:space="0" w:color="auto"/>
            <w:bottom w:val="none" w:sz="0" w:space="0" w:color="auto"/>
            <w:right w:val="none" w:sz="0" w:space="0" w:color="auto"/>
          </w:divBdr>
        </w:div>
        <w:div w:id="1566916103">
          <w:marLeft w:val="640"/>
          <w:marRight w:val="0"/>
          <w:marTop w:val="0"/>
          <w:marBottom w:val="0"/>
          <w:divBdr>
            <w:top w:val="none" w:sz="0" w:space="0" w:color="auto"/>
            <w:left w:val="none" w:sz="0" w:space="0" w:color="auto"/>
            <w:bottom w:val="none" w:sz="0" w:space="0" w:color="auto"/>
            <w:right w:val="none" w:sz="0" w:space="0" w:color="auto"/>
          </w:divBdr>
        </w:div>
        <w:div w:id="473256444">
          <w:marLeft w:val="640"/>
          <w:marRight w:val="0"/>
          <w:marTop w:val="0"/>
          <w:marBottom w:val="0"/>
          <w:divBdr>
            <w:top w:val="none" w:sz="0" w:space="0" w:color="auto"/>
            <w:left w:val="none" w:sz="0" w:space="0" w:color="auto"/>
            <w:bottom w:val="none" w:sz="0" w:space="0" w:color="auto"/>
            <w:right w:val="none" w:sz="0" w:space="0" w:color="auto"/>
          </w:divBdr>
        </w:div>
        <w:div w:id="577060715">
          <w:marLeft w:val="640"/>
          <w:marRight w:val="0"/>
          <w:marTop w:val="0"/>
          <w:marBottom w:val="0"/>
          <w:divBdr>
            <w:top w:val="none" w:sz="0" w:space="0" w:color="auto"/>
            <w:left w:val="none" w:sz="0" w:space="0" w:color="auto"/>
            <w:bottom w:val="none" w:sz="0" w:space="0" w:color="auto"/>
            <w:right w:val="none" w:sz="0" w:space="0" w:color="auto"/>
          </w:divBdr>
        </w:div>
        <w:div w:id="1434200983">
          <w:marLeft w:val="640"/>
          <w:marRight w:val="0"/>
          <w:marTop w:val="0"/>
          <w:marBottom w:val="0"/>
          <w:divBdr>
            <w:top w:val="none" w:sz="0" w:space="0" w:color="auto"/>
            <w:left w:val="none" w:sz="0" w:space="0" w:color="auto"/>
            <w:bottom w:val="none" w:sz="0" w:space="0" w:color="auto"/>
            <w:right w:val="none" w:sz="0" w:space="0" w:color="auto"/>
          </w:divBdr>
        </w:div>
        <w:div w:id="889925011">
          <w:marLeft w:val="640"/>
          <w:marRight w:val="0"/>
          <w:marTop w:val="0"/>
          <w:marBottom w:val="0"/>
          <w:divBdr>
            <w:top w:val="none" w:sz="0" w:space="0" w:color="auto"/>
            <w:left w:val="none" w:sz="0" w:space="0" w:color="auto"/>
            <w:bottom w:val="none" w:sz="0" w:space="0" w:color="auto"/>
            <w:right w:val="none" w:sz="0" w:space="0" w:color="auto"/>
          </w:divBdr>
        </w:div>
        <w:div w:id="678506258">
          <w:marLeft w:val="640"/>
          <w:marRight w:val="0"/>
          <w:marTop w:val="0"/>
          <w:marBottom w:val="0"/>
          <w:divBdr>
            <w:top w:val="none" w:sz="0" w:space="0" w:color="auto"/>
            <w:left w:val="none" w:sz="0" w:space="0" w:color="auto"/>
            <w:bottom w:val="none" w:sz="0" w:space="0" w:color="auto"/>
            <w:right w:val="none" w:sz="0" w:space="0" w:color="auto"/>
          </w:divBdr>
        </w:div>
        <w:div w:id="2119063329">
          <w:marLeft w:val="640"/>
          <w:marRight w:val="0"/>
          <w:marTop w:val="0"/>
          <w:marBottom w:val="0"/>
          <w:divBdr>
            <w:top w:val="none" w:sz="0" w:space="0" w:color="auto"/>
            <w:left w:val="none" w:sz="0" w:space="0" w:color="auto"/>
            <w:bottom w:val="none" w:sz="0" w:space="0" w:color="auto"/>
            <w:right w:val="none" w:sz="0" w:space="0" w:color="auto"/>
          </w:divBdr>
        </w:div>
        <w:div w:id="541749369">
          <w:marLeft w:val="640"/>
          <w:marRight w:val="0"/>
          <w:marTop w:val="0"/>
          <w:marBottom w:val="0"/>
          <w:divBdr>
            <w:top w:val="none" w:sz="0" w:space="0" w:color="auto"/>
            <w:left w:val="none" w:sz="0" w:space="0" w:color="auto"/>
            <w:bottom w:val="none" w:sz="0" w:space="0" w:color="auto"/>
            <w:right w:val="none" w:sz="0" w:space="0" w:color="auto"/>
          </w:divBdr>
        </w:div>
        <w:div w:id="441845735">
          <w:marLeft w:val="640"/>
          <w:marRight w:val="0"/>
          <w:marTop w:val="0"/>
          <w:marBottom w:val="0"/>
          <w:divBdr>
            <w:top w:val="none" w:sz="0" w:space="0" w:color="auto"/>
            <w:left w:val="none" w:sz="0" w:space="0" w:color="auto"/>
            <w:bottom w:val="none" w:sz="0" w:space="0" w:color="auto"/>
            <w:right w:val="none" w:sz="0" w:space="0" w:color="auto"/>
          </w:divBdr>
        </w:div>
        <w:div w:id="259526259">
          <w:marLeft w:val="640"/>
          <w:marRight w:val="0"/>
          <w:marTop w:val="0"/>
          <w:marBottom w:val="0"/>
          <w:divBdr>
            <w:top w:val="none" w:sz="0" w:space="0" w:color="auto"/>
            <w:left w:val="none" w:sz="0" w:space="0" w:color="auto"/>
            <w:bottom w:val="none" w:sz="0" w:space="0" w:color="auto"/>
            <w:right w:val="none" w:sz="0" w:space="0" w:color="auto"/>
          </w:divBdr>
        </w:div>
        <w:div w:id="1373262292">
          <w:marLeft w:val="640"/>
          <w:marRight w:val="0"/>
          <w:marTop w:val="0"/>
          <w:marBottom w:val="0"/>
          <w:divBdr>
            <w:top w:val="none" w:sz="0" w:space="0" w:color="auto"/>
            <w:left w:val="none" w:sz="0" w:space="0" w:color="auto"/>
            <w:bottom w:val="none" w:sz="0" w:space="0" w:color="auto"/>
            <w:right w:val="none" w:sz="0" w:space="0" w:color="auto"/>
          </w:divBdr>
        </w:div>
        <w:div w:id="1853764871">
          <w:marLeft w:val="640"/>
          <w:marRight w:val="0"/>
          <w:marTop w:val="0"/>
          <w:marBottom w:val="0"/>
          <w:divBdr>
            <w:top w:val="none" w:sz="0" w:space="0" w:color="auto"/>
            <w:left w:val="none" w:sz="0" w:space="0" w:color="auto"/>
            <w:bottom w:val="none" w:sz="0" w:space="0" w:color="auto"/>
            <w:right w:val="none" w:sz="0" w:space="0" w:color="auto"/>
          </w:divBdr>
        </w:div>
        <w:div w:id="25765124">
          <w:marLeft w:val="640"/>
          <w:marRight w:val="0"/>
          <w:marTop w:val="0"/>
          <w:marBottom w:val="0"/>
          <w:divBdr>
            <w:top w:val="none" w:sz="0" w:space="0" w:color="auto"/>
            <w:left w:val="none" w:sz="0" w:space="0" w:color="auto"/>
            <w:bottom w:val="none" w:sz="0" w:space="0" w:color="auto"/>
            <w:right w:val="none" w:sz="0" w:space="0" w:color="auto"/>
          </w:divBdr>
        </w:div>
        <w:div w:id="881139396">
          <w:marLeft w:val="640"/>
          <w:marRight w:val="0"/>
          <w:marTop w:val="0"/>
          <w:marBottom w:val="0"/>
          <w:divBdr>
            <w:top w:val="none" w:sz="0" w:space="0" w:color="auto"/>
            <w:left w:val="none" w:sz="0" w:space="0" w:color="auto"/>
            <w:bottom w:val="none" w:sz="0" w:space="0" w:color="auto"/>
            <w:right w:val="none" w:sz="0" w:space="0" w:color="auto"/>
          </w:divBdr>
        </w:div>
        <w:div w:id="1717503776">
          <w:marLeft w:val="640"/>
          <w:marRight w:val="0"/>
          <w:marTop w:val="0"/>
          <w:marBottom w:val="0"/>
          <w:divBdr>
            <w:top w:val="none" w:sz="0" w:space="0" w:color="auto"/>
            <w:left w:val="none" w:sz="0" w:space="0" w:color="auto"/>
            <w:bottom w:val="none" w:sz="0" w:space="0" w:color="auto"/>
            <w:right w:val="none" w:sz="0" w:space="0" w:color="auto"/>
          </w:divBdr>
        </w:div>
        <w:div w:id="43189098">
          <w:marLeft w:val="640"/>
          <w:marRight w:val="0"/>
          <w:marTop w:val="0"/>
          <w:marBottom w:val="0"/>
          <w:divBdr>
            <w:top w:val="none" w:sz="0" w:space="0" w:color="auto"/>
            <w:left w:val="none" w:sz="0" w:space="0" w:color="auto"/>
            <w:bottom w:val="none" w:sz="0" w:space="0" w:color="auto"/>
            <w:right w:val="none" w:sz="0" w:space="0" w:color="auto"/>
          </w:divBdr>
        </w:div>
        <w:div w:id="1550796717">
          <w:marLeft w:val="640"/>
          <w:marRight w:val="0"/>
          <w:marTop w:val="0"/>
          <w:marBottom w:val="0"/>
          <w:divBdr>
            <w:top w:val="none" w:sz="0" w:space="0" w:color="auto"/>
            <w:left w:val="none" w:sz="0" w:space="0" w:color="auto"/>
            <w:bottom w:val="none" w:sz="0" w:space="0" w:color="auto"/>
            <w:right w:val="none" w:sz="0" w:space="0" w:color="auto"/>
          </w:divBdr>
        </w:div>
        <w:div w:id="2138983725">
          <w:marLeft w:val="640"/>
          <w:marRight w:val="0"/>
          <w:marTop w:val="0"/>
          <w:marBottom w:val="0"/>
          <w:divBdr>
            <w:top w:val="none" w:sz="0" w:space="0" w:color="auto"/>
            <w:left w:val="none" w:sz="0" w:space="0" w:color="auto"/>
            <w:bottom w:val="none" w:sz="0" w:space="0" w:color="auto"/>
            <w:right w:val="none" w:sz="0" w:space="0" w:color="auto"/>
          </w:divBdr>
        </w:div>
        <w:div w:id="660156499">
          <w:marLeft w:val="640"/>
          <w:marRight w:val="0"/>
          <w:marTop w:val="0"/>
          <w:marBottom w:val="0"/>
          <w:divBdr>
            <w:top w:val="none" w:sz="0" w:space="0" w:color="auto"/>
            <w:left w:val="none" w:sz="0" w:space="0" w:color="auto"/>
            <w:bottom w:val="none" w:sz="0" w:space="0" w:color="auto"/>
            <w:right w:val="none" w:sz="0" w:space="0" w:color="auto"/>
          </w:divBdr>
        </w:div>
        <w:div w:id="418598437">
          <w:marLeft w:val="640"/>
          <w:marRight w:val="0"/>
          <w:marTop w:val="0"/>
          <w:marBottom w:val="0"/>
          <w:divBdr>
            <w:top w:val="none" w:sz="0" w:space="0" w:color="auto"/>
            <w:left w:val="none" w:sz="0" w:space="0" w:color="auto"/>
            <w:bottom w:val="none" w:sz="0" w:space="0" w:color="auto"/>
            <w:right w:val="none" w:sz="0" w:space="0" w:color="auto"/>
          </w:divBdr>
        </w:div>
        <w:div w:id="1269581938">
          <w:marLeft w:val="640"/>
          <w:marRight w:val="0"/>
          <w:marTop w:val="0"/>
          <w:marBottom w:val="0"/>
          <w:divBdr>
            <w:top w:val="none" w:sz="0" w:space="0" w:color="auto"/>
            <w:left w:val="none" w:sz="0" w:space="0" w:color="auto"/>
            <w:bottom w:val="none" w:sz="0" w:space="0" w:color="auto"/>
            <w:right w:val="none" w:sz="0" w:space="0" w:color="auto"/>
          </w:divBdr>
        </w:div>
        <w:div w:id="1945071641">
          <w:marLeft w:val="640"/>
          <w:marRight w:val="0"/>
          <w:marTop w:val="0"/>
          <w:marBottom w:val="0"/>
          <w:divBdr>
            <w:top w:val="none" w:sz="0" w:space="0" w:color="auto"/>
            <w:left w:val="none" w:sz="0" w:space="0" w:color="auto"/>
            <w:bottom w:val="none" w:sz="0" w:space="0" w:color="auto"/>
            <w:right w:val="none" w:sz="0" w:space="0" w:color="auto"/>
          </w:divBdr>
        </w:div>
        <w:div w:id="1126584168">
          <w:marLeft w:val="640"/>
          <w:marRight w:val="0"/>
          <w:marTop w:val="0"/>
          <w:marBottom w:val="0"/>
          <w:divBdr>
            <w:top w:val="none" w:sz="0" w:space="0" w:color="auto"/>
            <w:left w:val="none" w:sz="0" w:space="0" w:color="auto"/>
            <w:bottom w:val="none" w:sz="0" w:space="0" w:color="auto"/>
            <w:right w:val="none" w:sz="0" w:space="0" w:color="auto"/>
          </w:divBdr>
        </w:div>
        <w:div w:id="1546873083">
          <w:marLeft w:val="640"/>
          <w:marRight w:val="0"/>
          <w:marTop w:val="0"/>
          <w:marBottom w:val="0"/>
          <w:divBdr>
            <w:top w:val="none" w:sz="0" w:space="0" w:color="auto"/>
            <w:left w:val="none" w:sz="0" w:space="0" w:color="auto"/>
            <w:bottom w:val="none" w:sz="0" w:space="0" w:color="auto"/>
            <w:right w:val="none" w:sz="0" w:space="0" w:color="auto"/>
          </w:divBdr>
        </w:div>
        <w:div w:id="1701200481">
          <w:marLeft w:val="640"/>
          <w:marRight w:val="0"/>
          <w:marTop w:val="0"/>
          <w:marBottom w:val="0"/>
          <w:divBdr>
            <w:top w:val="none" w:sz="0" w:space="0" w:color="auto"/>
            <w:left w:val="none" w:sz="0" w:space="0" w:color="auto"/>
            <w:bottom w:val="none" w:sz="0" w:space="0" w:color="auto"/>
            <w:right w:val="none" w:sz="0" w:space="0" w:color="auto"/>
          </w:divBdr>
        </w:div>
        <w:div w:id="262230561">
          <w:marLeft w:val="640"/>
          <w:marRight w:val="0"/>
          <w:marTop w:val="0"/>
          <w:marBottom w:val="0"/>
          <w:divBdr>
            <w:top w:val="none" w:sz="0" w:space="0" w:color="auto"/>
            <w:left w:val="none" w:sz="0" w:space="0" w:color="auto"/>
            <w:bottom w:val="none" w:sz="0" w:space="0" w:color="auto"/>
            <w:right w:val="none" w:sz="0" w:space="0" w:color="auto"/>
          </w:divBdr>
        </w:div>
        <w:div w:id="1974796585">
          <w:marLeft w:val="640"/>
          <w:marRight w:val="0"/>
          <w:marTop w:val="0"/>
          <w:marBottom w:val="0"/>
          <w:divBdr>
            <w:top w:val="none" w:sz="0" w:space="0" w:color="auto"/>
            <w:left w:val="none" w:sz="0" w:space="0" w:color="auto"/>
            <w:bottom w:val="none" w:sz="0" w:space="0" w:color="auto"/>
            <w:right w:val="none" w:sz="0" w:space="0" w:color="auto"/>
          </w:divBdr>
        </w:div>
        <w:div w:id="1415859457">
          <w:marLeft w:val="640"/>
          <w:marRight w:val="0"/>
          <w:marTop w:val="0"/>
          <w:marBottom w:val="0"/>
          <w:divBdr>
            <w:top w:val="none" w:sz="0" w:space="0" w:color="auto"/>
            <w:left w:val="none" w:sz="0" w:space="0" w:color="auto"/>
            <w:bottom w:val="none" w:sz="0" w:space="0" w:color="auto"/>
            <w:right w:val="none" w:sz="0" w:space="0" w:color="auto"/>
          </w:divBdr>
        </w:div>
        <w:div w:id="706099778">
          <w:marLeft w:val="640"/>
          <w:marRight w:val="0"/>
          <w:marTop w:val="0"/>
          <w:marBottom w:val="0"/>
          <w:divBdr>
            <w:top w:val="none" w:sz="0" w:space="0" w:color="auto"/>
            <w:left w:val="none" w:sz="0" w:space="0" w:color="auto"/>
            <w:bottom w:val="none" w:sz="0" w:space="0" w:color="auto"/>
            <w:right w:val="none" w:sz="0" w:space="0" w:color="auto"/>
          </w:divBdr>
        </w:div>
        <w:div w:id="1110931901">
          <w:marLeft w:val="640"/>
          <w:marRight w:val="0"/>
          <w:marTop w:val="0"/>
          <w:marBottom w:val="0"/>
          <w:divBdr>
            <w:top w:val="none" w:sz="0" w:space="0" w:color="auto"/>
            <w:left w:val="none" w:sz="0" w:space="0" w:color="auto"/>
            <w:bottom w:val="none" w:sz="0" w:space="0" w:color="auto"/>
            <w:right w:val="none" w:sz="0" w:space="0" w:color="auto"/>
          </w:divBdr>
        </w:div>
        <w:div w:id="220865888">
          <w:marLeft w:val="640"/>
          <w:marRight w:val="0"/>
          <w:marTop w:val="0"/>
          <w:marBottom w:val="0"/>
          <w:divBdr>
            <w:top w:val="none" w:sz="0" w:space="0" w:color="auto"/>
            <w:left w:val="none" w:sz="0" w:space="0" w:color="auto"/>
            <w:bottom w:val="none" w:sz="0" w:space="0" w:color="auto"/>
            <w:right w:val="none" w:sz="0" w:space="0" w:color="auto"/>
          </w:divBdr>
        </w:div>
        <w:div w:id="1593514907">
          <w:marLeft w:val="640"/>
          <w:marRight w:val="0"/>
          <w:marTop w:val="0"/>
          <w:marBottom w:val="0"/>
          <w:divBdr>
            <w:top w:val="none" w:sz="0" w:space="0" w:color="auto"/>
            <w:left w:val="none" w:sz="0" w:space="0" w:color="auto"/>
            <w:bottom w:val="none" w:sz="0" w:space="0" w:color="auto"/>
            <w:right w:val="none" w:sz="0" w:space="0" w:color="auto"/>
          </w:divBdr>
        </w:div>
        <w:div w:id="790704367">
          <w:marLeft w:val="640"/>
          <w:marRight w:val="0"/>
          <w:marTop w:val="0"/>
          <w:marBottom w:val="0"/>
          <w:divBdr>
            <w:top w:val="none" w:sz="0" w:space="0" w:color="auto"/>
            <w:left w:val="none" w:sz="0" w:space="0" w:color="auto"/>
            <w:bottom w:val="none" w:sz="0" w:space="0" w:color="auto"/>
            <w:right w:val="none" w:sz="0" w:space="0" w:color="auto"/>
          </w:divBdr>
        </w:div>
        <w:div w:id="561991283">
          <w:marLeft w:val="640"/>
          <w:marRight w:val="0"/>
          <w:marTop w:val="0"/>
          <w:marBottom w:val="0"/>
          <w:divBdr>
            <w:top w:val="none" w:sz="0" w:space="0" w:color="auto"/>
            <w:left w:val="none" w:sz="0" w:space="0" w:color="auto"/>
            <w:bottom w:val="none" w:sz="0" w:space="0" w:color="auto"/>
            <w:right w:val="none" w:sz="0" w:space="0" w:color="auto"/>
          </w:divBdr>
        </w:div>
        <w:div w:id="706101352">
          <w:marLeft w:val="640"/>
          <w:marRight w:val="0"/>
          <w:marTop w:val="0"/>
          <w:marBottom w:val="0"/>
          <w:divBdr>
            <w:top w:val="none" w:sz="0" w:space="0" w:color="auto"/>
            <w:left w:val="none" w:sz="0" w:space="0" w:color="auto"/>
            <w:bottom w:val="none" w:sz="0" w:space="0" w:color="auto"/>
            <w:right w:val="none" w:sz="0" w:space="0" w:color="auto"/>
          </w:divBdr>
        </w:div>
        <w:div w:id="1292436768">
          <w:marLeft w:val="640"/>
          <w:marRight w:val="0"/>
          <w:marTop w:val="0"/>
          <w:marBottom w:val="0"/>
          <w:divBdr>
            <w:top w:val="none" w:sz="0" w:space="0" w:color="auto"/>
            <w:left w:val="none" w:sz="0" w:space="0" w:color="auto"/>
            <w:bottom w:val="none" w:sz="0" w:space="0" w:color="auto"/>
            <w:right w:val="none" w:sz="0" w:space="0" w:color="auto"/>
          </w:divBdr>
        </w:div>
        <w:div w:id="450829145">
          <w:marLeft w:val="640"/>
          <w:marRight w:val="0"/>
          <w:marTop w:val="0"/>
          <w:marBottom w:val="0"/>
          <w:divBdr>
            <w:top w:val="none" w:sz="0" w:space="0" w:color="auto"/>
            <w:left w:val="none" w:sz="0" w:space="0" w:color="auto"/>
            <w:bottom w:val="none" w:sz="0" w:space="0" w:color="auto"/>
            <w:right w:val="none" w:sz="0" w:space="0" w:color="auto"/>
          </w:divBdr>
        </w:div>
        <w:div w:id="2027317845">
          <w:marLeft w:val="640"/>
          <w:marRight w:val="0"/>
          <w:marTop w:val="0"/>
          <w:marBottom w:val="0"/>
          <w:divBdr>
            <w:top w:val="none" w:sz="0" w:space="0" w:color="auto"/>
            <w:left w:val="none" w:sz="0" w:space="0" w:color="auto"/>
            <w:bottom w:val="none" w:sz="0" w:space="0" w:color="auto"/>
            <w:right w:val="none" w:sz="0" w:space="0" w:color="auto"/>
          </w:divBdr>
        </w:div>
        <w:div w:id="2049181065">
          <w:marLeft w:val="640"/>
          <w:marRight w:val="0"/>
          <w:marTop w:val="0"/>
          <w:marBottom w:val="0"/>
          <w:divBdr>
            <w:top w:val="none" w:sz="0" w:space="0" w:color="auto"/>
            <w:left w:val="none" w:sz="0" w:space="0" w:color="auto"/>
            <w:bottom w:val="none" w:sz="0" w:space="0" w:color="auto"/>
            <w:right w:val="none" w:sz="0" w:space="0" w:color="auto"/>
          </w:divBdr>
        </w:div>
        <w:div w:id="112478639">
          <w:marLeft w:val="640"/>
          <w:marRight w:val="0"/>
          <w:marTop w:val="0"/>
          <w:marBottom w:val="0"/>
          <w:divBdr>
            <w:top w:val="none" w:sz="0" w:space="0" w:color="auto"/>
            <w:left w:val="none" w:sz="0" w:space="0" w:color="auto"/>
            <w:bottom w:val="none" w:sz="0" w:space="0" w:color="auto"/>
            <w:right w:val="none" w:sz="0" w:space="0" w:color="auto"/>
          </w:divBdr>
        </w:div>
        <w:div w:id="1767067785">
          <w:marLeft w:val="640"/>
          <w:marRight w:val="0"/>
          <w:marTop w:val="0"/>
          <w:marBottom w:val="0"/>
          <w:divBdr>
            <w:top w:val="none" w:sz="0" w:space="0" w:color="auto"/>
            <w:left w:val="none" w:sz="0" w:space="0" w:color="auto"/>
            <w:bottom w:val="none" w:sz="0" w:space="0" w:color="auto"/>
            <w:right w:val="none" w:sz="0" w:space="0" w:color="auto"/>
          </w:divBdr>
        </w:div>
        <w:div w:id="1812988108">
          <w:marLeft w:val="640"/>
          <w:marRight w:val="0"/>
          <w:marTop w:val="0"/>
          <w:marBottom w:val="0"/>
          <w:divBdr>
            <w:top w:val="none" w:sz="0" w:space="0" w:color="auto"/>
            <w:left w:val="none" w:sz="0" w:space="0" w:color="auto"/>
            <w:bottom w:val="none" w:sz="0" w:space="0" w:color="auto"/>
            <w:right w:val="none" w:sz="0" w:space="0" w:color="auto"/>
          </w:divBdr>
        </w:div>
        <w:div w:id="1401446513">
          <w:marLeft w:val="640"/>
          <w:marRight w:val="0"/>
          <w:marTop w:val="0"/>
          <w:marBottom w:val="0"/>
          <w:divBdr>
            <w:top w:val="none" w:sz="0" w:space="0" w:color="auto"/>
            <w:left w:val="none" w:sz="0" w:space="0" w:color="auto"/>
            <w:bottom w:val="none" w:sz="0" w:space="0" w:color="auto"/>
            <w:right w:val="none" w:sz="0" w:space="0" w:color="auto"/>
          </w:divBdr>
        </w:div>
        <w:div w:id="1012026538">
          <w:marLeft w:val="640"/>
          <w:marRight w:val="0"/>
          <w:marTop w:val="0"/>
          <w:marBottom w:val="0"/>
          <w:divBdr>
            <w:top w:val="none" w:sz="0" w:space="0" w:color="auto"/>
            <w:left w:val="none" w:sz="0" w:space="0" w:color="auto"/>
            <w:bottom w:val="none" w:sz="0" w:space="0" w:color="auto"/>
            <w:right w:val="none" w:sz="0" w:space="0" w:color="auto"/>
          </w:divBdr>
        </w:div>
        <w:div w:id="1276523581">
          <w:marLeft w:val="640"/>
          <w:marRight w:val="0"/>
          <w:marTop w:val="0"/>
          <w:marBottom w:val="0"/>
          <w:divBdr>
            <w:top w:val="none" w:sz="0" w:space="0" w:color="auto"/>
            <w:left w:val="none" w:sz="0" w:space="0" w:color="auto"/>
            <w:bottom w:val="none" w:sz="0" w:space="0" w:color="auto"/>
            <w:right w:val="none" w:sz="0" w:space="0" w:color="auto"/>
          </w:divBdr>
        </w:div>
        <w:div w:id="493183386">
          <w:marLeft w:val="640"/>
          <w:marRight w:val="0"/>
          <w:marTop w:val="0"/>
          <w:marBottom w:val="0"/>
          <w:divBdr>
            <w:top w:val="none" w:sz="0" w:space="0" w:color="auto"/>
            <w:left w:val="none" w:sz="0" w:space="0" w:color="auto"/>
            <w:bottom w:val="none" w:sz="0" w:space="0" w:color="auto"/>
            <w:right w:val="none" w:sz="0" w:space="0" w:color="auto"/>
          </w:divBdr>
        </w:div>
      </w:divsChild>
    </w:div>
    <w:div w:id="1245144550">
      <w:bodyDiv w:val="1"/>
      <w:marLeft w:val="0"/>
      <w:marRight w:val="0"/>
      <w:marTop w:val="0"/>
      <w:marBottom w:val="0"/>
      <w:divBdr>
        <w:top w:val="none" w:sz="0" w:space="0" w:color="auto"/>
        <w:left w:val="none" w:sz="0" w:space="0" w:color="auto"/>
        <w:bottom w:val="none" w:sz="0" w:space="0" w:color="auto"/>
        <w:right w:val="none" w:sz="0" w:space="0" w:color="auto"/>
      </w:divBdr>
      <w:divsChild>
        <w:div w:id="759184954">
          <w:marLeft w:val="640"/>
          <w:marRight w:val="0"/>
          <w:marTop w:val="0"/>
          <w:marBottom w:val="0"/>
          <w:divBdr>
            <w:top w:val="none" w:sz="0" w:space="0" w:color="auto"/>
            <w:left w:val="none" w:sz="0" w:space="0" w:color="auto"/>
            <w:bottom w:val="none" w:sz="0" w:space="0" w:color="auto"/>
            <w:right w:val="none" w:sz="0" w:space="0" w:color="auto"/>
          </w:divBdr>
        </w:div>
        <w:div w:id="1527862794">
          <w:marLeft w:val="640"/>
          <w:marRight w:val="0"/>
          <w:marTop w:val="0"/>
          <w:marBottom w:val="0"/>
          <w:divBdr>
            <w:top w:val="none" w:sz="0" w:space="0" w:color="auto"/>
            <w:left w:val="none" w:sz="0" w:space="0" w:color="auto"/>
            <w:bottom w:val="none" w:sz="0" w:space="0" w:color="auto"/>
            <w:right w:val="none" w:sz="0" w:space="0" w:color="auto"/>
          </w:divBdr>
        </w:div>
        <w:div w:id="1787037867">
          <w:marLeft w:val="640"/>
          <w:marRight w:val="0"/>
          <w:marTop w:val="0"/>
          <w:marBottom w:val="0"/>
          <w:divBdr>
            <w:top w:val="none" w:sz="0" w:space="0" w:color="auto"/>
            <w:left w:val="none" w:sz="0" w:space="0" w:color="auto"/>
            <w:bottom w:val="none" w:sz="0" w:space="0" w:color="auto"/>
            <w:right w:val="none" w:sz="0" w:space="0" w:color="auto"/>
          </w:divBdr>
        </w:div>
        <w:div w:id="326054435">
          <w:marLeft w:val="640"/>
          <w:marRight w:val="0"/>
          <w:marTop w:val="0"/>
          <w:marBottom w:val="0"/>
          <w:divBdr>
            <w:top w:val="none" w:sz="0" w:space="0" w:color="auto"/>
            <w:left w:val="none" w:sz="0" w:space="0" w:color="auto"/>
            <w:bottom w:val="none" w:sz="0" w:space="0" w:color="auto"/>
            <w:right w:val="none" w:sz="0" w:space="0" w:color="auto"/>
          </w:divBdr>
        </w:div>
        <w:div w:id="1907380148">
          <w:marLeft w:val="640"/>
          <w:marRight w:val="0"/>
          <w:marTop w:val="0"/>
          <w:marBottom w:val="0"/>
          <w:divBdr>
            <w:top w:val="none" w:sz="0" w:space="0" w:color="auto"/>
            <w:left w:val="none" w:sz="0" w:space="0" w:color="auto"/>
            <w:bottom w:val="none" w:sz="0" w:space="0" w:color="auto"/>
            <w:right w:val="none" w:sz="0" w:space="0" w:color="auto"/>
          </w:divBdr>
        </w:div>
        <w:div w:id="1547791143">
          <w:marLeft w:val="640"/>
          <w:marRight w:val="0"/>
          <w:marTop w:val="0"/>
          <w:marBottom w:val="0"/>
          <w:divBdr>
            <w:top w:val="none" w:sz="0" w:space="0" w:color="auto"/>
            <w:left w:val="none" w:sz="0" w:space="0" w:color="auto"/>
            <w:bottom w:val="none" w:sz="0" w:space="0" w:color="auto"/>
            <w:right w:val="none" w:sz="0" w:space="0" w:color="auto"/>
          </w:divBdr>
        </w:div>
        <w:div w:id="1880125610">
          <w:marLeft w:val="640"/>
          <w:marRight w:val="0"/>
          <w:marTop w:val="0"/>
          <w:marBottom w:val="0"/>
          <w:divBdr>
            <w:top w:val="none" w:sz="0" w:space="0" w:color="auto"/>
            <w:left w:val="none" w:sz="0" w:space="0" w:color="auto"/>
            <w:bottom w:val="none" w:sz="0" w:space="0" w:color="auto"/>
            <w:right w:val="none" w:sz="0" w:space="0" w:color="auto"/>
          </w:divBdr>
        </w:div>
        <w:div w:id="1082608335">
          <w:marLeft w:val="640"/>
          <w:marRight w:val="0"/>
          <w:marTop w:val="0"/>
          <w:marBottom w:val="0"/>
          <w:divBdr>
            <w:top w:val="none" w:sz="0" w:space="0" w:color="auto"/>
            <w:left w:val="none" w:sz="0" w:space="0" w:color="auto"/>
            <w:bottom w:val="none" w:sz="0" w:space="0" w:color="auto"/>
            <w:right w:val="none" w:sz="0" w:space="0" w:color="auto"/>
          </w:divBdr>
        </w:div>
        <w:div w:id="1980762426">
          <w:marLeft w:val="640"/>
          <w:marRight w:val="0"/>
          <w:marTop w:val="0"/>
          <w:marBottom w:val="0"/>
          <w:divBdr>
            <w:top w:val="none" w:sz="0" w:space="0" w:color="auto"/>
            <w:left w:val="none" w:sz="0" w:space="0" w:color="auto"/>
            <w:bottom w:val="none" w:sz="0" w:space="0" w:color="auto"/>
            <w:right w:val="none" w:sz="0" w:space="0" w:color="auto"/>
          </w:divBdr>
        </w:div>
        <w:div w:id="86004689">
          <w:marLeft w:val="640"/>
          <w:marRight w:val="0"/>
          <w:marTop w:val="0"/>
          <w:marBottom w:val="0"/>
          <w:divBdr>
            <w:top w:val="none" w:sz="0" w:space="0" w:color="auto"/>
            <w:left w:val="none" w:sz="0" w:space="0" w:color="auto"/>
            <w:bottom w:val="none" w:sz="0" w:space="0" w:color="auto"/>
            <w:right w:val="none" w:sz="0" w:space="0" w:color="auto"/>
          </w:divBdr>
        </w:div>
        <w:div w:id="578639714">
          <w:marLeft w:val="640"/>
          <w:marRight w:val="0"/>
          <w:marTop w:val="0"/>
          <w:marBottom w:val="0"/>
          <w:divBdr>
            <w:top w:val="none" w:sz="0" w:space="0" w:color="auto"/>
            <w:left w:val="none" w:sz="0" w:space="0" w:color="auto"/>
            <w:bottom w:val="none" w:sz="0" w:space="0" w:color="auto"/>
            <w:right w:val="none" w:sz="0" w:space="0" w:color="auto"/>
          </w:divBdr>
        </w:div>
        <w:div w:id="1730573657">
          <w:marLeft w:val="640"/>
          <w:marRight w:val="0"/>
          <w:marTop w:val="0"/>
          <w:marBottom w:val="0"/>
          <w:divBdr>
            <w:top w:val="none" w:sz="0" w:space="0" w:color="auto"/>
            <w:left w:val="none" w:sz="0" w:space="0" w:color="auto"/>
            <w:bottom w:val="none" w:sz="0" w:space="0" w:color="auto"/>
            <w:right w:val="none" w:sz="0" w:space="0" w:color="auto"/>
          </w:divBdr>
        </w:div>
        <w:div w:id="279991504">
          <w:marLeft w:val="640"/>
          <w:marRight w:val="0"/>
          <w:marTop w:val="0"/>
          <w:marBottom w:val="0"/>
          <w:divBdr>
            <w:top w:val="none" w:sz="0" w:space="0" w:color="auto"/>
            <w:left w:val="none" w:sz="0" w:space="0" w:color="auto"/>
            <w:bottom w:val="none" w:sz="0" w:space="0" w:color="auto"/>
            <w:right w:val="none" w:sz="0" w:space="0" w:color="auto"/>
          </w:divBdr>
        </w:div>
        <w:div w:id="1669744606">
          <w:marLeft w:val="640"/>
          <w:marRight w:val="0"/>
          <w:marTop w:val="0"/>
          <w:marBottom w:val="0"/>
          <w:divBdr>
            <w:top w:val="none" w:sz="0" w:space="0" w:color="auto"/>
            <w:left w:val="none" w:sz="0" w:space="0" w:color="auto"/>
            <w:bottom w:val="none" w:sz="0" w:space="0" w:color="auto"/>
            <w:right w:val="none" w:sz="0" w:space="0" w:color="auto"/>
          </w:divBdr>
        </w:div>
        <w:div w:id="925453207">
          <w:marLeft w:val="640"/>
          <w:marRight w:val="0"/>
          <w:marTop w:val="0"/>
          <w:marBottom w:val="0"/>
          <w:divBdr>
            <w:top w:val="none" w:sz="0" w:space="0" w:color="auto"/>
            <w:left w:val="none" w:sz="0" w:space="0" w:color="auto"/>
            <w:bottom w:val="none" w:sz="0" w:space="0" w:color="auto"/>
            <w:right w:val="none" w:sz="0" w:space="0" w:color="auto"/>
          </w:divBdr>
        </w:div>
        <w:div w:id="277419585">
          <w:marLeft w:val="640"/>
          <w:marRight w:val="0"/>
          <w:marTop w:val="0"/>
          <w:marBottom w:val="0"/>
          <w:divBdr>
            <w:top w:val="none" w:sz="0" w:space="0" w:color="auto"/>
            <w:left w:val="none" w:sz="0" w:space="0" w:color="auto"/>
            <w:bottom w:val="none" w:sz="0" w:space="0" w:color="auto"/>
            <w:right w:val="none" w:sz="0" w:space="0" w:color="auto"/>
          </w:divBdr>
        </w:div>
        <w:div w:id="1169254148">
          <w:marLeft w:val="640"/>
          <w:marRight w:val="0"/>
          <w:marTop w:val="0"/>
          <w:marBottom w:val="0"/>
          <w:divBdr>
            <w:top w:val="none" w:sz="0" w:space="0" w:color="auto"/>
            <w:left w:val="none" w:sz="0" w:space="0" w:color="auto"/>
            <w:bottom w:val="none" w:sz="0" w:space="0" w:color="auto"/>
            <w:right w:val="none" w:sz="0" w:space="0" w:color="auto"/>
          </w:divBdr>
        </w:div>
        <w:div w:id="411507176">
          <w:marLeft w:val="640"/>
          <w:marRight w:val="0"/>
          <w:marTop w:val="0"/>
          <w:marBottom w:val="0"/>
          <w:divBdr>
            <w:top w:val="none" w:sz="0" w:space="0" w:color="auto"/>
            <w:left w:val="none" w:sz="0" w:space="0" w:color="auto"/>
            <w:bottom w:val="none" w:sz="0" w:space="0" w:color="auto"/>
            <w:right w:val="none" w:sz="0" w:space="0" w:color="auto"/>
          </w:divBdr>
        </w:div>
        <w:div w:id="1684043072">
          <w:marLeft w:val="640"/>
          <w:marRight w:val="0"/>
          <w:marTop w:val="0"/>
          <w:marBottom w:val="0"/>
          <w:divBdr>
            <w:top w:val="none" w:sz="0" w:space="0" w:color="auto"/>
            <w:left w:val="none" w:sz="0" w:space="0" w:color="auto"/>
            <w:bottom w:val="none" w:sz="0" w:space="0" w:color="auto"/>
            <w:right w:val="none" w:sz="0" w:space="0" w:color="auto"/>
          </w:divBdr>
        </w:div>
        <w:div w:id="1079131113">
          <w:marLeft w:val="640"/>
          <w:marRight w:val="0"/>
          <w:marTop w:val="0"/>
          <w:marBottom w:val="0"/>
          <w:divBdr>
            <w:top w:val="none" w:sz="0" w:space="0" w:color="auto"/>
            <w:left w:val="none" w:sz="0" w:space="0" w:color="auto"/>
            <w:bottom w:val="none" w:sz="0" w:space="0" w:color="auto"/>
            <w:right w:val="none" w:sz="0" w:space="0" w:color="auto"/>
          </w:divBdr>
        </w:div>
        <w:div w:id="2091341080">
          <w:marLeft w:val="640"/>
          <w:marRight w:val="0"/>
          <w:marTop w:val="0"/>
          <w:marBottom w:val="0"/>
          <w:divBdr>
            <w:top w:val="none" w:sz="0" w:space="0" w:color="auto"/>
            <w:left w:val="none" w:sz="0" w:space="0" w:color="auto"/>
            <w:bottom w:val="none" w:sz="0" w:space="0" w:color="auto"/>
            <w:right w:val="none" w:sz="0" w:space="0" w:color="auto"/>
          </w:divBdr>
        </w:div>
        <w:div w:id="421725973">
          <w:marLeft w:val="640"/>
          <w:marRight w:val="0"/>
          <w:marTop w:val="0"/>
          <w:marBottom w:val="0"/>
          <w:divBdr>
            <w:top w:val="none" w:sz="0" w:space="0" w:color="auto"/>
            <w:left w:val="none" w:sz="0" w:space="0" w:color="auto"/>
            <w:bottom w:val="none" w:sz="0" w:space="0" w:color="auto"/>
            <w:right w:val="none" w:sz="0" w:space="0" w:color="auto"/>
          </w:divBdr>
        </w:div>
        <w:div w:id="1016157540">
          <w:marLeft w:val="640"/>
          <w:marRight w:val="0"/>
          <w:marTop w:val="0"/>
          <w:marBottom w:val="0"/>
          <w:divBdr>
            <w:top w:val="none" w:sz="0" w:space="0" w:color="auto"/>
            <w:left w:val="none" w:sz="0" w:space="0" w:color="auto"/>
            <w:bottom w:val="none" w:sz="0" w:space="0" w:color="auto"/>
            <w:right w:val="none" w:sz="0" w:space="0" w:color="auto"/>
          </w:divBdr>
        </w:div>
        <w:div w:id="299652639">
          <w:marLeft w:val="640"/>
          <w:marRight w:val="0"/>
          <w:marTop w:val="0"/>
          <w:marBottom w:val="0"/>
          <w:divBdr>
            <w:top w:val="none" w:sz="0" w:space="0" w:color="auto"/>
            <w:left w:val="none" w:sz="0" w:space="0" w:color="auto"/>
            <w:bottom w:val="none" w:sz="0" w:space="0" w:color="auto"/>
            <w:right w:val="none" w:sz="0" w:space="0" w:color="auto"/>
          </w:divBdr>
        </w:div>
        <w:div w:id="99690091">
          <w:marLeft w:val="640"/>
          <w:marRight w:val="0"/>
          <w:marTop w:val="0"/>
          <w:marBottom w:val="0"/>
          <w:divBdr>
            <w:top w:val="none" w:sz="0" w:space="0" w:color="auto"/>
            <w:left w:val="none" w:sz="0" w:space="0" w:color="auto"/>
            <w:bottom w:val="none" w:sz="0" w:space="0" w:color="auto"/>
            <w:right w:val="none" w:sz="0" w:space="0" w:color="auto"/>
          </w:divBdr>
        </w:div>
        <w:div w:id="1555702036">
          <w:marLeft w:val="640"/>
          <w:marRight w:val="0"/>
          <w:marTop w:val="0"/>
          <w:marBottom w:val="0"/>
          <w:divBdr>
            <w:top w:val="none" w:sz="0" w:space="0" w:color="auto"/>
            <w:left w:val="none" w:sz="0" w:space="0" w:color="auto"/>
            <w:bottom w:val="none" w:sz="0" w:space="0" w:color="auto"/>
            <w:right w:val="none" w:sz="0" w:space="0" w:color="auto"/>
          </w:divBdr>
        </w:div>
        <w:div w:id="380518224">
          <w:marLeft w:val="640"/>
          <w:marRight w:val="0"/>
          <w:marTop w:val="0"/>
          <w:marBottom w:val="0"/>
          <w:divBdr>
            <w:top w:val="none" w:sz="0" w:space="0" w:color="auto"/>
            <w:left w:val="none" w:sz="0" w:space="0" w:color="auto"/>
            <w:bottom w:val="none" w:sz="0" w:space="0" w:color="auto"/>
            <w:right w:val="none" w:sz="0" w:space="0" w:color="auto"/>
          </w:divBdr>
        </w:div>
        <w:div w:id="1803503039">
          <w:marLeft w:val="640"/>
          <w:marRight w:val="0"/>
          <w:marTop w:val="0"/>
          <w:marBottom w:val="0"/>
          <w:divBdr>
            <w:top w:val="none" w:sz="0" w:space="0" w:color="auto"/>
            <w:left w:val="none" w:sz="0" w:space="0" w:color="auto"/>
            <w:bottom w:val="none" w:sz="0" w:space="0" w:color="auto"/>
            <w:right w:val="none" w:sz="0" w:space="0" w:color="auto"/>
          </w:divBdr>
        </w:div>
        <w:div w:id="1492520637">
          <w:marLeft w:val="640"/>
          <w:marRight w:val="0"/>
          <w:marTop w:val="0"/>
          <w:marBottom w:val="0"/>
          <w:divBdr>
            <w:top w:val="none" w:sz="0" w:space="0" w:color="auto"/>
            <w:left w:val="none" w:sz="0" w:space="0" w:color="auto"/>
            <w:bottom w:val="none" w:sz="0" w:space="0" w:color="auto"/>
            <w:right w:val="none" w:sz="0" w:space="0" w:color="auto"/>
          </w:divBdr>
        </w:div>
        <w:div w:id="2115051446">
          <w:marLeft w:val="640"/>
          <w:marRight w:val="0"/>
          <w:marTop w:val="0"/>
          <w:marBottom w:val="0"/>
          <w:divBdr>
            <w:top w:val="none" w:sz="0" w:space="0" w:color="auto"/>
            <w:left w:val="none" w:sz="0" w:space="0" w:color="auto"/>
            <w:bottom w:val="none" w:sz="0" w:space="0" w:color="auto"/>
            <w:right w:val="none" w:sz="0" w:space="0" w:color="auto"/>
          </w:divBdr>
        </w:div>
        <w:div w:id="706373432">
          <w:marLeft w:val="640"/>
          <w:marRight w:val="0"/>
          <w:marTop w:val="0"/>
          <w:marBottom w:val="0"/>
          <w:divBdr>
            <w:top w:val="none" w:sz="0" w:space="0" w:color="auto"/>
            <w:left w:val="none" w:sz="0" w:space="0" w:color="auto"/>
            <w:bottom w:val="none" w:sz="0" w:space="0" w:color="auto"/>
            <w:right w:val="none" w:sz="0" w:space="0" w:color="auto"/>
          </w:divBdr>
        </w:div>
        <w:div w:id="71124513">
          <w:marLeft w:val="640"/>
          <w:marRight w:val="0"/>
          <w:marTop w:val="0"/>
          <w:marBottom w:val="0"/>
          <w:divBdr>
            <w:top w:val="none" w:sz="0" w:space="0" w:color="auto"/>
            <w:left w:val="none" w:sz="0" w:space="0" w:color="auto"/>
            <w:bottom w:val="none" w:sz="0" w:space="0" w:color="auto"/>
            <w:right w:val="none" w:sz="0" w:space="0" w:color="auto"/>
          </w:divBdr>
        </w:div>
        <w:div w:id="1952668095">
          <w:marLeft w:val="640"/>
          <w:marRight w:val="0"/>
          <w:marTop w:val="0"/>
          <w:marBottom w:val="0"/>
          <w:divBdr>
            <w:top w:val="none" w:sz="0" w:space="0" w:color="auto"/>
            <w:left w:val="none" w:sz="0" w:space="0" w:color="auto"/>
            <w:bottom w:val="none" w:sz="0" w:space="0" w:color="auto"/>
            <w:right w:val="none" w:sz="0" w:space="0" w:color="auto"/>
          </w:divBdr>
        </w:div>
        <w:div w:id="188643653">
          <w:marLeft w:val="640"/>
          <w:marRight w:val="0"/>
          <w:marTop w:val="0"/>
          <w:marBottom w:val="0"/>
          <w:divBdr>
            <w:top w:val="none" w:sz="0" w:space="0" w:color="auto"/>
            <w:left w:val="none" w:sz="0" w:space="0" w:color="auto"/>
            <w:bottom w:val="none" w:sz="0" w:space="0" w:color="auto"/>
            <w:right w:val="none" w:sz="0" w:space="0" w:color="auto"/>
          </w:divBdr>
        </w:div>
        <w:div w:id="162167503">
          <w:marLeft w:val="640"/>
          <w:marRight w:val="0"/>
          <w:marTop w:val="0"/>
          <w:marBottom w:val="0"/>
          <w:divBdr>
            <w:top w:val="none" w:sz="0" w:space="0" w:color="auto"/>
            <w:left w:val="none" w:sz="0" w:space="0" w:color="auto"/>
            <w:bottom w:val="none" w:sz="0" w:space="0" w:color="auto"/>
            <w:right w:val="none" w:sz="0" w:space="0" w:color="auto"/>
          </w:divBdr>
        </w:div>
        <w:div w:id="204223729">
          <w:marLeft w:val="640"/>
          <w:marRight w:val="0"/>
          <w:marTop w:val="0"/>
          <w:marBottom w:val="0"/>
          <w:divBdr>
            <w:top w:val="none" w:sz="0" w:space="0" w:color="auto"/>
            <w:left w:val="none" w:sz="0" w:space="0" w:color="auto"/>
            <w:bottom w:val="none" w:sz="0" w:space="0" w:color="auto"/>
            <w:right w:val="none" w:sz="0" w:space="0" w:color="auto"/>
          </w:divBdr>
        </w:div>
        <w:div w:id="207960012">
          <w:marLeft w:val="640"/>
          <w:marRight w:val="0"/>
          <w:marTop w:val="0"/>
          <w:marBottom w:val="0"/>
          <w:divBdr>
            <w:top w:val="none" w:sz="0" w:space="0" w:color="auto"/>
            <w:left w:val="none" w:sz="0" w:space="0" w:color="auto"/>
            <w:bottom w:val="none" w:sz="0" w:space="0" w:color="auto"/>
            <w:right w:val="none" w:sz="0" w:space="0" w:color="auto"/>
          </w:divBdr>
        </w:div>
        <w:div w:id="377900614">
          <w:marLeft w:val="640"/>
          <w:marRight w:val="0"/>
          <w:marTop w:val="0"/>
          <w:marBottom w:val="0"/>
          <w:divBdr>
            <w:top w:val="none" w:sz="0" w:space="0" w:color="auto"/>
            <w:left w:val="none" w:sz="0" w:space="0" w:color="auto"/>
            <w:bottom w:val="none" w:sz="0" w:space="0" w:color="auto"/>
            <w:right w:val="none" w:sz="0" w:space="0" w:color="auto"/>
          </w:divBdr>
        </w:div>
        <w:div w:id="1784380122">
          <w:marLeft w:val="640"/>
          <w:marRight w:val="0"/>
          <w:marTop w:val="0"/>
          <w:marBottom w:val="0"/>
          <w:divBdr>
            <w:top w:val="none" w:sz="0" w:space="0" w:color="auto"/>
            <w:left w:val="none" w:sz="0" w:space="0" w:color="auto"/>
            <w:bottom w:val="none" w:sz="0" w:space="0" w:color="auto"/>
            <w:right w:val="none" w:sz="0" w:space="0" w:color="auto"/>
          </w:divBdr>
        </w:div>
        <w:div w:id="565141955">
          <w:marLeft w:val="640"/>
          <w:marRight w:val="0"/>
          <w:marTop w:val="0"/>
          <w:marBottom w:val="0"/>
          <w:divBdr>
            <w:top w:val="none" w:sz="0" w:space="0" w:color="auto"/>
            <w:left w:val="none" w:sz="0" w:space="0" w:color="auto"/>
            <w:bottom w:val="none" w:sz="0" w:space="0" w:color="auto"/>
            <w:right w:val="none" w:sz="0" w:space="0" w:color="auto"/>
          </w:divBdr>
        </w:div>
        <w:div w:id="448860034">
          <w:marLeft w:val="640"/>
          <w:marRight w:val="0"/>
          <w:marTop w:val="0"/>
          <w:marBottom w:val="0"/>
          <w:divBdr>
            <w:top w:val="none" w:sz="0" w:space="0" w:color="auto"/>
            <w:left w:val="none" w:sz="0" w:space="0" w:color="auto"/>
            <w:bottom w:val="none" w:sz="0" w:space="0" w:color="auto"/>
            <w:right w:val="none" w:sz="0" w:space="0" w:color="auto"/>
          </w:divBdr>
        </w:div>
        <w:div w:id="2042053697">
          <w:marLeft w:val="640"/>
          <w:marRight w:val="0"/>
          <w:marTop w:val="0"/>
          <w:marBottom w:val="0"/>
          <w:divBdr>
            <w:top w:val="none" w:sz="0" w:space="0" w:color="auto"/>
            <w:left w:val="none" w:sz="0" w:space="0" w:color="auto"/>
            <w:bottom w:val="none" w:sz="0" w:space="0" w:color="auto"/>
            <w:right w:val="none" w:sz="0" w:space="0" w:color="auto"/>
          </w:divBdr>
        </w:div>
        <w:div w:id="2119444436">
          <w:marLeft w:val="640"/>
          <w:marRight w:val="0"/>
          <w:marTop w:val="0"/>
          <w:marBottom w:val="0"/>
          <w:divBdr>
            <w:top w:val="none" w:sz="0" w:space="0" w:color="auto"/>
            <w:left w:val="none" w:sz="0" w:space="0" w:color="auto"/>
            <w:bottom w:val="none" w:sz="0" w:space="0" w:color="auto"/>
            <w:right w:val="none" w:sz="0" w:space="0" w:color="auto"/>
          </w:divBdr>
        </w:div>
        <w:div w:id="1911187202">
          <w:marLeft w:val="640"/>
          <w:marRight w:val="0"/>
          <w:marTop w:val="0"/>
          <w:marBottom w:val="0"/>
          <w:divBdr>
            <w:top w:val="none" w:sz="0" w:space="0" w:color="auto"/>
            <w:left w:val="none" w:sz="0" w:space="0" w:color="auto"/>
            <w:bottom w:val="none" w:sz="0" w:space="0" w:color="auto"/>
            <w:right w:val="none" w:sz="0" w:space="0" w:color="auto"/>
          </w:divBdr>
        </w:div>
        <w:div w:id="1536382532">
          <w:marLeft w:val="640"/>
          <w:marRight w:val="0"/>
          <w:marTop w:val="0"/>
          <w:marBottom w:val="0"/>
          <w:divBdr>
            <w:top w:val="none" w:sz="0" w:space="0" w:color="auto"/>
            <w:left w:val="none" w:sz="0" w:space="0" w:color="auto"/>
            <w:bottom w:val="none" w:sz="0" w:space="0" w:color="auto"/>
            <w:right w:val="none" w:sz="0" w:space="0" w:color="auto"/>
          </w:divBdr>
        </w:div>
        <w:div w:id="495152806">
          <w:marLeft w:val="640"/>
          <w:marRight w:val="0"/>
          <w:marTop w:val="0"/>
          <w:marBottom w:val="0"/>
          <w:divBdr>
            <w:top w:val="none" w:sz="0" w:space="0" w:color="auto"/>
            <w:left w:val="none" w:sz="0" w:space="0" w:color="auto"/>
            <w:bottom w:val="none" w:sz="0" w:space="0" w:color="auto"/>
            <w:right w:val="none" w:sz="0" w:space="0" w:color="auto"/>
          </w:divBdr>
        </w:div>
        <w:div w:id="1859000890">
          <w:marLeft w:val="640"/>
          <w:marRight w:val="0"/>
          <w:marTop w:val="0"/>
          <w:marBottom w:val="0"/>
          <w:divBdr>
            <w:top w:val="none" w:sz="0" w:space="0" w:color="auto"/>
            <w:left w:val="none" w:sz="0" w:space="0" w:color="auto"/>
            <w:bottom w:val="none" w:sz="0" w:space="0" w:color="auto"/>
            <w:right w:val="none" w:sz="0" w:space="0" w:color="auto"/>
          </w:divBdr>
        </w:div>
        <w:div w:id="902712103">
          <w:marLeft w:val="640"/>
          <w:marRight w:val="0"/>
          <w:marTop w:val="0"/>
          <w:marBottom w:val="0"/>
          <w:divBdr>
            <w:top w:val="none" w:sz="0" w:space="0" w:color="auto"/>
            <w:left w:val="none" w:sz="0" w:space="0" w:color="auto"/>
            <w:bottom w:val="none" w:sz="0" w:space="0" w:color="auto"/>
            <w:right w:val="none" w:sz="0" w:space="0" w:color="auto"/>
          </w:divBdr>
        </w:div>
        <w:div w:id="1180392829">
          <w:marLeft w:val="640"/>
          <w:marRight w:val="0"/>
          <w:marTop w:val="0"/>
          <w:marBottom w:val="0"/>
          <w:divBdr>
            <w:top w:val="none" w:sz="0" w:space="0" w:color="auto"/>
            <w:left w:val="none" w:sz="0" w:space="0" w:color="auto"/>
            <w:bottom w:val="none" w:sz="0" w:space="0" w:color="auto"/>
            <w:right w:val="none" w:sz="0" w:space="0" w:color="auto"/>
          </w:divBdr>
        </w:div>
        <w:div w:id="936712155">
          <w:marLeft w:val="640"/>
          <w:marRight w:val="0"/>
          <w:marTop w:val="0"/>
          <w:marBottom w:val="0"/>
          <w:divBdr>
            <w:top w:val="none" w:sz="0" w:space="0" w:color="auto"/>
            <w:left w:val="none" w:sz="0" w:space="0" w:color="auto"/>
            <w:bottom w:val="none" w:sz="0" w:space="0" w:color="auto"/>
            <w:right w:val="none" w:sz="0" w:space="0" w:color="auto"/>
          </w:divBdr>
        </w:div>
        <w:div w:id="956326283">
          <w:marLeft w:val="640"/>
          <w:marRight w:val="0"/>
          <w:marTop w:val="0"/>
          <w:marBottom w:val="0"/>
          <w:divBdr>
            <w:top w:val="none" w:sz="0" w:space="0" w:color="auto"/>
            <w:left w:val="none" w:sz="0" w:space="0" w:color="auto"/>
            <w:bottom w:val="none" w:sz="0" w:space="0" w:color="auto"/>
            <w:right w:val="none" w:sz="0" w:space="0" w:color="auto"/>
          </w:divBdr>
        </w:div>
        <w:div w:id="939336965">
          <w:marLeft w:val="640"/>
          <w:marRight w:val="0"/>
          <w:marTop w:val="0"/>
          <w:marBottom w:val="0"/>
          <w:divBdr>
            <w:top w:val="none" w:sz="0" w:space="0" w:color="auto"/>
            <w:left w:val="none" w:sz="0" w:space="0" w:color="auto"/>
            <w:bottom w:val="none" w:sz="0" w:space="0" w:color="auto"/>
            <w:right w:val="none" w:sz="0" w:space="0" w:color="auto"/>
          </w:divBdr>
        </w:div>
        <w:div w:id="954479590">
          <w:marLeft w:val="640"/>
          <w:marRight w:val="0"/>
          <w:marTop w:val="0"/>
          <w:marBottom w:val="0"/>
          <w:divBdr>
            <w:top w:val="none" w:sz="0" w:space="0" w:color="auto"/>
            <w:left w:val="none" w:sz="0" w:space="0" w:color="auto"/>
            <w:bottom w:val="none" w:sz="0" w:space="0" w:color="auto"/>
            <w:right w:val="none" w:sz="0" w:space="0" w:color="auto"/>
          </w:divBdr>
        </w:div>
        <w:div w:id="595215585">
          <w:marLeft w:val="640"/>
          <w:marRight w:val="0"/>
          <w:marTop w:val="0"/>
          <w:marBottom w:val="0"/>
          <w:divBdr>
            <w:top w:val="none" w:sz="0" w:space="0" w:color="auto"/>
            <w:left w:val="none" w:sz="0" w:space="0" w:color="auto"/>
            <w:bottom w:val="none" w:sz="0" w:space="0" w:color="auto"/>
            <w:right w:val="none" w:sz="0" w:space="0" w:color="auto"/>
          </w:divBdr>
        </w:div>
        <w:div w:id="2010518303">
          <w:marLeft w:val="640"/>
          <w:marRight w:val="0"/>
          <w:marTop w:val="0"/>
          <w:marBottom w:val="0"/>
          <w:divBdr>
            <w:top w:val="none" w:sz="0" w:space="0" w:color="auto"/>
            <w:left w:val="none" w:sz="0" w:space="0" w:color="auto"/>
            <w:bottom w:val="none" w:sz="0" w:space="0" w:color="auto"/>
            <w:right w:val="none" w:sz="0" w:space="0" w:color="auto"/>
          </w:divBdr>
        </w:div>
        <w:div w:id="674724904">
          <w:marLeft w:val="640"/>
          <w:marRight w:val="0"/>
          <w:marTop w:val="0"/>
          <w:marBottom w:val="0"/>
          <w:divBdr>
            <w:top w:val="none" w:sz="0" w:space="0" w:color="auto"/>
            <w:left w:val="none" w:sz="0" w:space="0" w:color="auto"/>
            <w:bottom w:val="none" w:sz="0" w:space="0" w:color="auto"/>
            <w:right w:val="none" w:sz="0" w:space="0" w:color="auto"/>
          </w:divBdr>
        </w:div>
        <w:div w:id="1072966419">
          <w:marLeft w:val="640"/>
          <w:marRight w:val="0"/>
          <w:marTop w:val="0"/>
          <w:marBottom w:val="0"/>
          <w:divBdr>
            <w:top w:val="none" w:sz="0" w:space="0" w:color="auto"/>
            <w:left w:val="none" w:sz="0" w:space="0" w:color="auto"/>
            <w:bottom w:val="none" w:sz="0" w:space="0" w:color="auto"/>
            <w:right w:val="none" w:sz="0" w:space="0" w:color="auto"/>
          </w:divBdr>
        </w:div>
        <w:div w:id="248319653">
          <w:marLeft w:val="640"/>
          <w:marRight w:val="0"/>
          <w:marTop w:val="0"/>
          <w:marBottom w:val="0"/>
          <w:divBdr>
            <w:top w:val="none" w:sz="0" w:space="0" w:color="auto"/>
            <w:left w:val="none" w:sz="0" w:space="0" w:color="auto"/>
            <w:bottom w:val="none" w:sz="0" w:space="0" w:color="auto"/>
            <w:right w:val="none" w:sz="0" w:space="0" w:color="auto"/>
          </w:divBdr>
        </w:div>
        <w:div w:id="1505899176">
          <w:marLeft w:val="640"/>
          <w:marRight w:val="0"/>
          <w:marTop w:val="0"/>
          <w:marBottom w:val="0"/>
          <w:divBdr>
            <w:top w:val="none" w:sz="0" w:space="0" w:color="auto"/>
            <w:left w:val="none" w:sz="0" w:space="0" w:color="auto"/>
            <w:bottom w:val="none" w:sz="0" w:space="0" w:color="auto"/>
            <w:right w:val="none" w:sz="0" w:space="0" w:color="auto"/>
          </w:divBdr>
        </w:div>
        <w:div w:id="2019380409">
          <w:marLeft w:val="640"/>
          <w:marRight w:val="0"/>
          <w:marTop w:val="0"/>
          <w:marBottom w:val="0"/>
          <w:divBdr>
            <w:top w:val="none" w:sz="0" w:space="0" w:color="auto"/>
            <w:left w:val="none" w:sz="0" w:space="0" w:color="auto"/>
            <w:bottom w:val="none" w:sz="0" w:space="0" w:color="auto"/>
            <w:right w:val="none" w:sz="0" w:space="0" w:color="auto"/>
          </w:divBdr>
        </w:div>
        <w:div w:id="1692075219">
          <w:marLeft w:val="640"/>
          <w:marRight w:val="0"/>
          <w:marTop w:val="0"/>
          <w:marBottom w:val="0"/>
          <w:divBdr>
            <w:top w:val="none" w:sz="0" w:space="0" w:color="auto"/>
            <w:left w:val="none" w:sz="0" w:space="0" w:color="auto"/>
            <w:bottom w:val="none" w:sz="0" w:space="0" w:color="auto"/>
            <w:right w:val="none" w:sz="0" w:space="0" w:color="auto"/>
          </w:divBdr>
        </w:div>
        <w:div w:id="589238411">
          <w:marLeft w:val="640"/>
          <w:marRight w:val="0"/>
          <w:marTop w:val="0"/>
          <w:marBottom w:val="0"/>
          <w:divBdr>
            <w:top w:val="none" w:sz="0" w:space="0" w:color="auto"/>
            <w:left w:val="none" w:sz="0" w:space="0" w:color="auto"/>
            <w:bottom w:val="none" w:sz="0" w:space="0" w:color="auto"/>
            <w:right w:val="none" w:sz="0" w:space="0" w:color="auto"/>
          </w:divBdr>
        </w:div>
        <w:div w:id="1033307741">
          <w:marLeft w:val="640"/>
          <w:marRight w:val="0"/>
          <w:marTop w:val="0"/>
          <w:marBottom w:val="0"/>
          <w:divBdr>
            <w:top w:val="none" w:sz="0" w:space="0" w:color="auto"/>
            <w:left w:val="none" w:sz="0" w:space="0" w:color="auto"/>
            <w:bottom w:val="none" w:sz="0" w:space="0" w:color="auto"/>
            <w:right w:val="none" w:sz="0" w:space="0" w:color="auto"/>
          </w:divBdr>
        </w:div>
        <w:div w:id="523175320">
          <w:marLeft w:val="640"/>
          <w:marRight w:val="0"/>
          <w:marTop w:val="0"/>
          <w:marBottom w:val="0"/>
          <w:divBdr>
            <w:top w:val="none" w:sz="0" w:space="0" w:color="auto"/>
            <w:left w:val="none" w:sz="0" w:space="0" w:color="auto"/>
            <w:bottom w:val="none" w:sz="0" w:space="0" w:color="auto"/>
            <w:right w:val="none" w:sz="0" w:space="0" w:color="auto"/>
          </w:divBdr>
        </w:div>
        <w:div w:id="341012197">
          <w:marLeft w:val="640"/>
          <w:marRight w:val="0"/>
          <w:marTop w:val="0"/>
          <w:marBottom w:val="0"/>
          <w:divBdr>
            <w:top w:val="none" w:sz="0" w:space="0" w:color="auto"/>
            <w:left w:val="none" w:sz="0" w:space="0" w:color="auto"/>
            <w:bottom w:val="none" w:sz="0" w:space="0" w:color="auto"/>
            <w:right w:val="none" w:sz="0" w:space="0" w:color="auto"/>
          </w:divBdr>
        </w:div>
        <w:div w:id="1984041043">
          <w:marLeft w:val="640"/>
          <w:marRight w:val="0"/>
          <w:marTop w:val="0"/>
          <w:marBottom w:val="0"/>
          <w:divBdr>
            <w:top w:val="none" w:sz="0" w:space="0" w:color="auto"/>
            <w:left w:val="none" w:sz="0" w:space="0" w:color="auto"/>
            <w:bottom w:val="none" w:sz="0" w:space="0" w:color="auto"/>
            <w:right w:val="none" w:sz="0" w:space="0" w:color="auto"/>
          </w:divBdr>
        </w:div>
        <w:div w:id="1565676569">
          <w:marLeft w:val="640"/>
          <w:marRight w:val="0"/>
          <w:marTop w:val="0"/>
          <w:marBottom w:val="0"/>
          <w:divBdr>
            <w:top w:val="none" w:sz="0" w:space="0" w:color="auto"/>
            <w:left w:val="none" w:sz="0" w:space="0" w:color="auto"/>
            <w:bottom w:val="none" w:sz="0" w:space="0" w:color="auto"/>
            <w:right w:val="none" w:sz="0" w:space="0" w:color="auto"/>
          </w:divBdr>
        </w:div>
        <w:div w:id="1677150386">
          <w:marLeft w:val="640"/>
          <w:marRight w:val="0"/>
          <w:marTop w:val="0"/>
          <w:marBottom w:val="0"/>
          <w:divBdr>
            <w:top w:val="none" w:sz="0" w:space="0" w:color="auto"/>
            <w:left w:val="none" w:sz="0" w:space="0" w:color="auto"/>
            <w:bottom w:val="none" w:sz="0" w:space="0" w:color="auto"/>
            <w:right w:val="none" w:sz="0" w:space="0" w:color="auto"/>
          </w:divBdr>
        </w:div>
        <w:div w:id="1817065482">
          <w:marLeft w:val="640"/>
          <w:marRight w:val="0"/>
          <w:marTop w:val="0"/>
          <w:marBottom w:val="0"/>
          <w:divBdr>
            <w:top w:val="none" w:sz="0" w:space="0" w:color="auto"/>
            <w:left w:val="none" w:sz="0" w:space="0" w:color="auto"/>
            <w:bottom w:val="none" w:sz="0" w:space="0" w:color="auto"/>
            <w:right w:val="none" w:sz="0" w:space="0" w:color="auto"/>
          </w:divBdr>
        </w:div>
        <w:div w:id="1581597604">
          <w:marLeft w:val="640"/>
          <w:marRight w:val="0"/>
          <w:marTop w:val="0"/>
          <w:marBottom w:val="0"/>
          <w:divBdr>
            <w:top w:val="none" w:sz="0" w:space="0" w:color="auto"/>
            <w:left w:val="none" w:sz="0" w:space="0" w:color="auto"/>
            <w:bottom w:val="none" w:sz="0" w:space="0" w:color="auto"/>
            <w:right w:val="none" w:sz="0" w:space="0" w:color="auto"/>
          </w:divBdr>
        </w:div>
        <w:div w:id="2052804997">
          <w:marLeft w:val="640"/>
          <w:marRight w:val="0"/>
          <w:marTop w:val="0"/>
          <w:marBottom w:val="0"/>
          <w:divBdr>
            <w:top w:val="none" w:sz="0" w:space="0" w:color="auto"/>
            <w:left w:val="none" w:sz="0" w:space="0" w:color="auto"/>
            <w:bottom w:val="none" w:sz="0" w:space="0" w:color="auto"/>
            <w:right w:val="none" w:sz="0" w:space="0" w:color="auto"/>
          </w:divBdr>
        </w:div>
        <w:div w:id="1755711723">
          <w:marLeft w:val="640"/>
          <w:marRight w:val="0"/>
          <w:marTop w:val="0"/>
          <w:marBottom w:val="0"/>
          <w:divBdr>
            <w:top w:val="none" w:sz="0" w:space="0" w:color="auto"/>
            <w:left w:val="none" w:sz="0" w:space="0" w:color="auto"/>
            <w:bottom w:val="none" w:sz="0" w:space="0" w:color="auto"/>
            <w:right w:val="none" w:sz="0" w:space="0" w:color="auto"/>
          </w:divBdr>
        </w:div>
        <w:div w:id="773402005">
          <w:marLeft w:val="640"/>
          <w:marRight w:val="0"/>
          <w:marTop w:val="0"/>
          <w:marBottom w:val="0"/>
          <w:divBdr>
            <w:top w:val="none" w:sz="0" w:space="0" w:color="auto"/>
            <w:left w:val="none" w:sz="0" w:space="0" w:color="auto"/>
            <w:bottom w:val="none" w:sz="0" w:space="0" w:color="auto"/>
            <w:right w:val="none" w:sz="0" w:space="0" w:color="auto"/>
          </w:divBdr>
        </w:div>
      </w:divsChild>
    </w:div>
    <w:div w:id="1253903058">
      <w:bodyDiv w:val="1"/>
      <w:marLeft w:val="0"/>
      <w:marRight w:val="0"/>
      <w:marTop w:val="0"/>
      <w:marBottom w:val="0"/>
      <w:divBdr>
        <w:top w:val="none" w:sz="0" w:space="0" w:color="auto"/>
        <w:left w:val="none" w:sz="0" w:space="0" w:color="auto"/>
        <w:bottom w:val="none" w:sz="0" w:space="0" w:color="auto"/>
        <w:right w:val="none" w:sz="0" w:space="0" w:color="auto"/>
      </w:divBdr>
      <w:divsChild>
        <w:div w:id="924342336">
          <w:marLeft w:val="640"/>
          <w:marRight w:val="0"/>
          <w:marTop w:val="0"/>
          <w:marBottom w:val="0"/>
          <w:divBdr>
            <w:top w:val="none" w:sz="0" w:space="0" w:color="auto"/>
            <w:left w:val="none" w:sz="0" w:space="0" w:color="auto"/>
            <w:bottom w:val="none" w:sz="0" w:space="0" w:color="auto"/>
            <w:right w:val="none" w:sz="0" w:space="0" w:color="auto"/>
          </w:divBdr>
        </w:div>
        <w:div w:id="1039404407">
          <w:marLeft w:val="640"/>
          <w:marRight w:val="0"/>
          <w:marTop w:val="0"/>
          <w:marBottom w:val="0"/>
          <w:divBdr>
            <w:top w:val="none" w:sz="0" w:space="0" w:color="auto"/>
            <w:left w:val="none" w:sz="0" w:space="0" w:color="auto"/>
            <w:bottom w:val="none" w:sz="0" w:space="0" w:color="auto"/>
            <w:right w:val="none" w:sz="0" w:space="0" w:color="auto"/>
          </w:divBdr>
        </w:div>
        <w:div w:id="1541551142">
          <w:marLeft w:val="640"/>
          <w:marRight w:val="0"/>
          <w:marTop w:val="0"/>
          <w:marBottom w:val="0"/>
          <w:divBdr>
            <w:top w:val="none" w:sz="0" w:space="0" w:color="auto"/>
            <w:left w:val="none" w:sz="0" w:space="0" w:color="auto"/>
            <w:bottom w:val="none" w:sz="0" w:space="0" w:color="auto"/>
            <w:right w:val="none" w:sz="0" w:space="0" w:color="auto"/>
          </w:divBdr>
        </w:div>
        <w:div w:id="1507091047">
          <w:marLeft w:val="640"/>
          <w:marRight w:val="0"/>
          <w:marTop w:val="0"/>
          <w:marBottom w:val="0"/>
          <w:divBdr>
            <w:top w:val="none" w:sz="0" w:space="0" w:color="auto"/>
            <w:left w:val="none" w:sz="0" w:space="0" w:color="auto"/>
            <w:bottom w:val="none" w:sz="0" w:space="0" w:color="auto"/>
            <w:right w:val="none" w:sz="0" w:space="0" w:color="auto"/>
          </w:divBdr>
        </w:div>
        <w:div w:id="50272604">
          <w:marLeft w:val="640"/>
          <w:marRight w:val="0"/>
          <w:marTop w:val="0"/>
          <w:marBottom w:val="0"/>
          <w:divBdr>
            <w:top w:val="none" w:sz="0" w:space="0" w:color="auto"/>
            <w:left w:val="none" w:sz="0" w:space="0" w:color="auto"/>
            <w:bottom w:val="none" w:sz="0" w:space="0" w:color="auto"/>
            <w:right w:val="none" w:sz="0" w:space="0" w:color="auto"/>
          </w:divBdr>
        </w:div>
        <w:div w:id="2052537814">
          <w:marLeft w:val="640"/>
          <w:marRight w:val="0"/>
          <w:marTop w:val="0"/>
          <w:marBottom w:val="0"/>
          <w:divBdr>
            <w:top w:val="none" w:sz="0" w:space="0" w:color="auto"/>
            <w:left w:val="none" w:sz="0" w:space="0" w:color="auto"/>
            <w:bottom w:val="none" w:sz="0" w:space="0" w:color="auto"/>
            <w:right w:val="none" w:sz="0" w:space="0" w:color="auto"/>
          </w:divBdr>
        </w:div>
        <w:div w:id="1951545786">
          <w:marLeft w:val="640"/>
          <w:marRight w:val="0"/>
          <w:marTop w:val="0"/>
          <w:marBottom w:val="0"/>
          <w:divBdr>
            <w:top w:val="none" w:sz="0" w:space="0" w:color="auto"/>
            <w:left w:val="none" w:sz="0" w:space="0" w:color="auto"/>
            <w:bottom w:val="none" w:sz="0" w:space="0" w:color="auto"/>
            <w:right w:val="none" w:sz="0" w:space="0" w:color="auto"/>
          </w:divBdr>
        </w:div>
        <w:div w:id="858273701">
          <w:marLeft w:val="640"/>
          <w:marRight w:val="0"/>
          <w:marTop w:val="0"/>
          <w:marBottom w:val="0"/>
          <w:divBdr>
            <w:top w:val="none" w:sz="0" w:space="0" w:color="auto"/>
            <w:left w:val="none" w:sz="0" w:space="0" w:color="auto"/>
            <w:bottom w:val="none" w:sz="0" w:space="0" w:color="auto"/>
            <w:right w:val="none" w:sz="0" w:space="0" w:color="auto"/>
          </w:divBdr>
        </w:div>
        <w:div w:id="424348369">
          <w:marLeft w:val="640"/>
          <w:marRight w:val="0"/>
          <w:marTop w:val="0"/>
          <w:marBottom w:val="0"/>
          <w:divBdr>
            <w:top w:val="none" w:sz="0" w:space="0" w:color="auto"/>
            <w:left w:val="none" w:sz="0" w:space="0" w:color="auto"/>
            <w:bottom w:val="none" w:sz="0" w:space="0" w:color="auto"/>
            <w:right w:val="none" w:sz="0" w:space="0" w:color="auto"/>
          </w:divBdr>
        </w:div>
        <w:div w:id="2061781853">
          <w:marLeft w:val="640"/>
          <w:marRight w:val="0"/>
          <w:marTop w:val="0"/>
          <w:marBottom w:val="0"/>
          <w:divBdr>
            <w:top w:val="none" w:sz="0" w:space="0" w:color="auto"/>
            <w:left w:val="none" w:sz="0" w:space="0" w:color="auto"/>
            <w:bottom w:val="none" w:sz="0" w:space="0" w:color="auto"/>
            <w:right w:val="none" w:sz="0" w:space="0" w:color="auto"/>
          </w:divBdr>
        </w:div>
        <w:div w:id="412508450">
          <w:marLeft w:val="640"/>
          <w:marRight w:val="0"/>
          <w:marTop w:val="0"/>
          <w:marBottom w:val="0"/>
          <w:divBdr>
            <w:top w:val="none" w:sz="0" w:space="0" w:color="auto"/>
            <w:left w:val="none" w:sz="0" w:space="0" w:color="auto"/>
            <w:bottom w:val="none" w:sz="0" w:space="0" w:color="auto"/>
            <w:right w:val="none" w:sz="0" w:space="0" w:color="auto"/>
          </w:divBdr>
        </w:div>
        <w:div w:id="1633747815">
          <w:marLeft w:val="640"/>
          <w:marRight w:val="0"/>
          <w:marTop w:val="0"/>
          <w:marBottom w:val="0"/>
          <w:divBdr>
            <w:top w:val="none" w:sz="0" w:space="0" w:color="auto"/>
            <w:left w:val="none" w:sz="0" w:space="0" w:color="auto"/>
            <w:bottom w:val="none" w:sz="0" w:space="0" w:color="auto"/>
            <w:right w:val="none" w:sz="0" w:space="0" w:color="auto"/>
          </w:divBdr>
        </w:div>
        <w:div w:id="392974077">
          <w:marLeft w:val="640"/>
          <w:marRight w:val="0"/>
          <w:marTop w:val="0"/>
          <w:marBottom w:val="0"/>
          <w:divBdr>
            <w:top w:val="none" w:sz="0" w:space="0" w:color="auto"/>
            <w:left w:val="none" w:sz="0" w:space="0" w:color="auto"/>
            <w:bottom w:val="none" w:sz="0" w:space="0" w:color="auto"/>
            <w:right w:val="none" w:sz="0" w:space="0" w:color="auto"/>
          </w:divBdr>
        </w:div>
        <w:div w:id="731585455">
          <w:marLeft w:val="640"/>
          <w:marRight w:val="0"/>
          <w:marTop w:val="0"/>
          <w:marBottom w:val="0"/>
          <w:divBdr>
            <w:top w:val="none" w:sz="0" w:space="0" w:color="auto"/>
            <w:left w:val="none" w:sz="0" w:space="0" w:color="auto"/>
            <w:bottom w:val="none" w:sz="0" w:space="0" w:color="auto"/>
            <w:right w:val="none" w:sz="0" w:space="0" w:color="auto"/>
          </w:divBdr>
        </w:div>
        <w:div w:id="779495810">
          <w:marLeft w:val="640"/>
          <w:marRight w:val="0"/>
          <w:marTop w:val="0"/>
          <w:marBottom w:val="0"/>
          <w:divBdr>
            <w:top w:val="none" w:sz="0" w:space="0" w:color="auto"/>
            <w:left w:val="none" w:sz="0" w:space="0" w:color="auto"/>
            <w:bottom w:val="none" w:sz="0" w:space="0" w:color="auto"/>
            <w:right w:val="none" w:sz="0" w:space="0" w:color="auto"/>
          </w:divBdr>
        </w:div>
        <w:div w:id="963462673">
          <w:marLeft w:val="640"/>
          <w:marRight w:val="0"/>
          <w:marTop w:val="0"/>
          <w:marBottom w:val="0"/>
          <w:divBdr>
            <w:top w:val="none" w:sz="0" w:space="0" w:color="auto"/>
            <w:left w:val="none" w:sz="0" w:space="0" w:color="auto"/>
            <w:bottom w:val="none" w:sz="0" w:space="0" w:color="auto"/>
            <w:right w:val="none" w:sz="0" w:space="0" w:color="auto"/>
          </w:divBdr>
        </w:div>
        <w:div w:id="952446431">
          <w:marLeft w:val="640"/>
          <w:marRight w:val="0"/>
          <w:marTop w:val="0"/>
          <w:marBottom w:val="0"/>
          <w:divBdr>
            <w:top w:val="none" w:sz="0" w:space="0" w:color="auto"/>
            <w:left w:val="none" w:sz="0" w:space="0" w:color="auto"/>
            <w:bottom w:val="none" w:sz="0" w:space="0" w:color="auto"/>
            <w:right w:val="none" w:sz="0" w:space="0" w:color="auto"/>
          </w:divBdr>
        </w:div>
        <w:div w:id="602538254">
          <w:marLeft w:val="640"/>
          <w:marRight w:val="0"/>
          <w:marTop w:val="0"/>
          <w:marBottom w:val="0"/>
          <w:divBdr>
            <w:top w:val="none" w:sz="0" w:space="0" w:color="auto"/>
            <w:left w:val="none" w:sz="0" w:space="0" w:color="auto"/>
            <w:bottom w:val="none" w:sz="0" w:space="0" w:color="auto"/>
            <w:right w:val="none" w:sz="0" w:space="0" w:color="auto"/>
          </w:divBdr>
        </w:div>
        <w:div w:id="308824167">
          <w:marLeft w:val="640"/>
          <w:marRight w:val="0"/>
          <w:marTop w:val="0"/>
          <w:marBottom w:val="0"/>
          <w:divBdr>
            <w:top w:val="none" w:sz="0" w:space="0" w:color="auto"/>
            <w:left w:val="none" w:sz="0" w:space="0" w:color="auto"/>
            <w:bottom w:val="none" w:sz="0" w:space="0" w:color="auto"/>
            <w:right w:val="none" w:sz="0" w:space="0" w:color="auto"/>
          </w:divBdr>
        </w:div>
        <w:div w:id="809640776">
          <w:marLeft w:val="640"/>
          <w:marRight w:val="0"/>
          <w:marTop w:val="0"/>
          <w:marBottom w:val="0"/>
          <w:divBdr>
            <w:top w:val="none" w:sz="0" w:space="0" w:color="auto"/>
            <w:left w:val="none" w:sz="0" w:space="0" w:color="auto"/>
            <w:bottom w:val="none" w:sz="0" w:space="0" w:color="auto"/>
            <w:right w:val="none" w:sz="0" w:space="0" w:color="auto"/>
          </w:divBdr>
        </w:div>
        <w:div w:id="1771046612">
          <w:marLeft w:val="640"/>
          <w:marRight w:val="0"/>
          <w:marTop w:val="0"/>
          <w:marBottom w:val="0"/>
          <w:divBdr>
            <w:top w:val="none" w:sz="0" w:space="0" w:color="auto"/>
            <w:left w:val="none" w:sz="0" w:space="0" w:color="auto"/>
            <w:bottom w:val="none" w:sz="0" w:space="0" w:color="auto"/>
            <w:right w:val="none" w:sz="0" w:space="0" w:color="auto"/>
          </w:divBdr>
        </w:div>
        <w:div w:id="185216043">
          <w:marLeft w:val="640"/>
          <w:marRight w:val="0"/>
          <w:marTop w:val="0"/>
          <w:marBottom w:val="0"/>
          <w:divBdr>
            <w:top w:val="none" w:sz="0" w:space="0" w:color="auto"/>
            <w:left w:val="none" w:sz="0" w:space="0" w:color="auto"/>
            <w:bottom w:val="none" w:sz="0" w:space="0" w:color="auto"/>
            <w:right w:val="none" w:sz="0" w:space="0" w:color="auto"/>
          </w:divBdr>
        </w:div>
        <w:div w:id="2076779333">
          <w:marLeft w:val="640"/>
          <w:marRight w:val="0"/>
          <w:marTop w:val="0"/>
          <w:marBottom w:val="0"/>
          <w:divBdr>
            <w:top w:val="none" w:sz="0" w:space="0" w:color="auto"/>
            <w:left w:val="none" w:sz="0" w:space="0" w:color="auto"/>
            <w:bottom w:val="none" w:sz="0" w:space="0" w:color="auto"/>
            <w:right w:val="none" w:sz="0" w:space="0" w:color="auto"/>
          </w:divBdr>
        </w:div>
        <w:div w:id="1168978884">
          <w:marLeft w:val="640"/>
          <w:marRight w:val="0"/>
          <w:marTop w:val="0"/>
          <w:marBottom w:val="0"/>
          <w:divBdr>
            <w:top w:val="none" w:sz="0" w:space="0" w:color="auto"/>
            <w:left w:val="none" w:sz="0" w:space="0" w:color="auto"/>
            <w:bottom w:val="none" w:sz="0" w:space="0" w:color="auto"/>
            <w:right w:val="none" w:sz="0" w:space="0" w:color="auto"/>
          </w:divBdr>
        </w:div>
        <w:div w:id="1694109682">
          <w:marLeft w:val="640"/>
          <w:marRight w:val="0"/>
          <w:marTop w:val="0"/>
          <w:marBottom w:val="0"/>
          <w:divBdr>
            <w:top w:val="none" w:sz="0" w:space="0" w:color="auto"/>
            <w:left w:val="none" w:sz="0" w:space="0" w:color="auto"/>
            <w:bottom w:val="none" w:sz="0" w:space="0" w:color="auto"/>
            <w:right w:val="none" w:sz="0" w:space="0" w:color="auto"/>
          </w:divBdr>
        </w:div>
        <w:div w:id="1718117828">
          <w:marLeft w:val="640"/>
          <w:marRight w:val="0"/>
          <w:marTop w:val="0"/>
          <w:marBottom w:val="0"/>
          <w:divBdr>
            <w:top w:val="none" w:sz="0" w:space="0" w:color="auto"/>
            <w:left w:val="none" w:sz="0" w:space="0" w:color="auto"/>
            <w:bottom w:val="none" w:sz="0" w:space="0" w:color="auto"/>
            <w:right w:val="none" w:sz="0" w:space="0" w:color="auto"/>
          </w:divBdr>
        </w:div>
        <w:div w:id="836189527">
          <w:marLeft w:val="640"/>
          <w:marRight w:val="0"/>
          <w:marTop w:val="0"/>
          <w:marBottom w:val="0"/>
          <w:divBdr>
            <w:top w:val="none" w:sz="0" w:space="0" w:color="auto"/>
            <w:left w:val="none" w:sz="0" w:space="0" w:color="auto"/>
            <w:bottom w:val="none" w:sz="0" w:space="0" w:color="auto"/>
            <w:right w:val="none" w:sz="0" w:space="0" w:color="auto"/>
          </w:divBdr>
        </w:div>
        <w:div w:id="1732076160">
          <w:marLeft w:val="640"/>
          <w:marRight w:val="0"/>
          <w:marTop w:val="0"/>
          <w:marBottom w:val="0"/>
          <w:divBdr>
            <w:top w:val="none" w:sz="0" w:space="0" w:color="auto"/>
            <w:left w:val="none" w:sz="0" w:space="0" w:color="auto"/>
            <w:bottom w:val="none" w:sz="0" w:space="0" w:color="auto"/>
            <w:right w:val="none" w:sz="0" w:space="0" w:color="auto"/>
          </w:divBdr>
        </w:div>
        <w:div w:id="1973512627">
          <w:marLeft w:val="640"/>
          <w:marRight w:val="0"/>
          <w:marTop w:val="0"/>
          <w:marBottom w:val="0"/>
          <w:divBdr>
            <w:top w:val="none" w:sz="0" w:space="0" w:color="auto"/>
            <w:left w:val="none" w:sz="0" w:space="0" w:color="auto"/>
            <w:bottom w:val="none" w:sz="0" w:space="0" w:color="auto"/>
            <w:right w:val="none" w:sz="0" w:space="0" w:color="auto"/>
          </w:divBdr>
        </w:div>
        <w:div w:id="1790081361">
          <w:marLeft w:val="640"/>
          <w:marRight w:val="0"/>
          <w:marTop w:val="0"/>
          <w:marBottom w:val="0"/>
          <w:divBdr>
            <w:top w:val="none" w:sz="0" w:space="0" w:color="auto"/>
            <w:left w:val="none" w:sz="0" w:space="0" w:color="auto"/>
            <w:bottom w:val="none" w:sz="0" w:space="0" w:color="auto"/>
            <w:right w:val="none" w:sz="0" w:space="0" w:color="auto"/>
          </w:divBdr>
        </w:div>
        <w:div w:id="1009718582">
          <w:marLeft w:val="640"/>
          <w:marRight w:val="0"/>
          <w:marTop w:val="0"/>
          <w:marBottom w:val="0"/>
          <w:divBdr>
            <w:top w:val="none" w:sz="0" w:space="0" w:color="auto"/>
            <w:left w:val="none" w:sz="0" w:space="0" w:color="auto"/>
            <w:bottom w:val="none" w:sz="0" w:space="0" w:color="auto"/>
            <w:right w:val="none" w:sz="0" w:space="0" w:color="auto"/>
          </w:divBdr>
        </w:div>
        <w:div w:id="309285229">
          <w:marLeft w:val="640"/>
          <w:marRight w:val="0"/>
          <w:marTop w:val="0"/>
          <w:marBottom w:val="0"/>
          <w:divBdr>
            <w:top w:val="none" w:sz="0" w:space="0" w:color="auto"/>
            <w:left w:val="none" w:sz="0" w:space="0" w:color="auto"/>
            <w:bottom w:val="none" w:sz="0" w:space="0" w:color="auto"/>
            <w:right w:val="none" w:sz="0" w:space="0" w:color="auto"/>
          </w:divBdr>
        </w:div>
        <w:div w:id="33699653">
          <w:marLeft w:val="640"/>
          <w:marRight w:val="0"/>
          <w:marTop w:val="0"/>
          <w:marBottom w:val="0"/>
          <w:divBdr>
            <w:top w:val="none" w:sz="0" w:space="0" w:color="auto"/>
            <w:left w:val="none" w:sz="0" w:space="0" w:color="auto"/>
            <w:bottom w:val="none" w:sz="0" w:space="0" w:color="auto"/>
            <w:right w:val="none" w:sz="0" w:space="0" w:color="auto"/>
          </w:divBdr>
        </w:div>
        <w:div w:id="1652447923">
          <w:marLeft w:val="640"/>
          <w:marRight w:val="0"/>
          <w:marTop w:val="0"/>
          <w:marBottom w:val="0"/>
          <w:divBdr>
            <w:top w:val="none" w:sz="0" w:space="0" w:color="auto"/>
            <w:left w:val="none" w:sz="0" w:space="0" w:color="auto"/>
            <w:bottom w:val="none" w:sz="0" w:space="0" w:color="auto"/>
            <w:right w:val="none" w:sz="0" w:space="0" w:color="auto"/>
          </w:divBdr>
        </w:div>
        <w:div w:id="716322610">
          <w:marLeft w:val="640"/>
          <w:marRight w:val="0"/>
          <w:marTop w:val="0"/>
          <w:marBottom w:val="0"/>
          <w:divBdr>
            <w:top w:val="none" w:sz="0" w:space="0" w:color="auto"/>
            <w:left w:val="none" w:sz="0" w:space="0" w:color="auto"/>
            <w:bottom w:val="none" w:sz="0" w:space="0" w:color="auto"/>
            <w:right w:val="none" w:sz="0" w:space="0" w:color="auto"/>
          </w:divBdr>
        </w:div>
        <w:div w:id="1527131156">
          <w:marLeft w:val="640"/>
          <w:marRight w:val="0"/>
          <w:marTop w:val="0"/>
          <w:marBottom w:val="0"/>
          <w:divBdr>
            <w:top w:val="none" w:sz="0" w:space="0" w:color="auto"/>
            <w:left w:val="none" w:sz="0" w:space="0" w:color="auto"/>
            <w:bottom w:val="none" w:sz="0" w:space="0" w:color="auto"/>
            <w:right w:val="none" w:sz="0" w:space="0" w:color="auto"/>
          </w:divBdr>
        </w:div>
        <w:div w:id="934634736">
          <w:marLeft w:val="640"/>
          <w:marRight w:val="0"/>
          <w:marTop w:val="0"/>
          <w:marBottom w:val="0"/>
          <w:divBdr>
            <w:top w:val="none" w:sz="0" w:space="0" w:color="auto"/>
            <w:left w:val="none" w:sz="0" w:space="0" w:color="auto"/>
            <w:bottom w:val="none" w:sz="0" w:space="0" w:color="auto"/>
            <w:right w:val="none" w:sz="0" w:space="0" w:color="auto"/>
          </w:divBdr>
        </w:div>
        <w:div w:id="1946686702">
          <w:marLeft w:val="640"/>
          <w:marRight w:val="0"/>
          <w:marTop w:val="0"/>
          <w:marBottom w:val="0"/>
          <w:divBdr>
            <w:top w:val="none" w:sz="0" w:space="0" w:color="auto"/>
            <w:left w:val="none" w:sz="0" w:space="0" w:color="auto"/>
            <w:bottom w:val="none" w:sz="0" w:space="0" w:color="auto"/>
            <w:right w:val="none" w:sz="0" w:space="0" w:color="auto"/>
          </w:divBdr>
        </w:div>
        <w:div w:id="1702440561">
          <w:marLeft w:val="640"/>
          <w:marRight w:val="0"/>
          <w:marTop w:val="0"/>
          <w:marBottom w:val="0"/>
          <w:divBdr>
            <w:top w:val="none" w:sz="0" w:space="0" w:color="auto"/>
            <w:left w:val="none" w:sz="0" w:space="0" w:color="auto"/>
            <w:bottom w:val="none" w:sz="0" w:space="0" w:color="auto"/>
            <w:right w:val="none" w:sz="0" w:space="0" w:color="auto"/>
          </w:divBdr>
        </w:div>
        <w:div w:id="1439449765">
          <w:marLeft w:val="640"/>
          <w:marRight w:val="0"/>
          <w:marTop w:val="0"/>
          <w:marBottom w:val="0"/>
          <w:divBdr>
            <w:top w:val="none" w:sz="0" w:space="0" w:color="auto"/>
            <w:left w:val="none" w:sz="0" w:space="0" w:color="auto"/>
            <w:bottom w:val="none" w:sz="0" w:space="0" w:color="auto"/>
            <w:right w:val="none" w:sz="0" w:space="0" w:color="auto"/>
          </w:divBdr>
        </w:div>
        <w:div w:id="1040399350">
          <w:marLeft w:val="640"/>
          <w:marRight w:val="0"/>
          <w:marTop w:val="0"/>
          <w:marBottom w:val="0"/>
          <w:divBdr>
            <w:top w:val="none" w:sz="0" w:space="0" w:color="auto"/>
            <w:left w:val="none" w:sz="0" w:space="0" w:color="auto"/>
            <w:bottom w:val="none" w:sz="0" w:space="0" w:color="auto"/>
            <w:right w:val="none" w:sz="0" w:space="0" w:color="auto"/>
          </w:divBdr>
        </w:div>
        <w:div w:id="1925726358">
          <w:marLeft w:val="640"/>
          <w:marRight w:val="0"/>
          <w:marTop w:val="0"/>
          <w:marBottom w:val="0"/>
          <w:divBdr>
            <w:top w:val="none" w:sz="0" w:space="0" w:color="auto"/>
            <w:left w:val="none" w:sz="0" w:space="0" w:color="auto"/>
            <w:bottom w:val="none" w:sz="0" w:space="0" w:color="auto"/>
            <w:right w:val="none" w:sz="0" w:space="0" w:color="auto"/>
          </w:divBdr>
        </w:div>
        <w:div w:id="669792430">
          <w:marLeft w:val="640"/>
          <w:marRight w:val="0"/>
          <w:marTop w:val="0"/>
          <w:marBottom w:val="0"/>
          <w:divBdr>
            <w:top w:val="none" w:sz="0" w:space="0" w:color="auto"/>
            <w:left w:val="none" w:sz="0" w:space="0" w:color="auto"/>
            <w:bottom w:val="none" w:sz="0" w:space="0" w:color="auto"/>
            <w:right w:val="none" w:sz="0" w:space="0" w:color="auto"/>
          </w:divBdr>
        </w:div>
        <w:div w:id="1067922147">
          <w:marLeft w:val="640"/>
          <w:marRight w:val="0"/>
          <w:marTop w:val="0"/>
          <w:marBottom w:val="0"/>
          <w:divBdr>
            <w:top w:val="none" w:sz="0" w:space="0" w:color="auto"/>
            <w:left w:val="none" w:sz="0" w:space="0" w:color="auto"/>
            <w:bottom w:val="none" w:sz="0" w:space="0" w:color="auto"/>
            <w:right w:val="none" w:sz="0" w:space="0" w:color="auto"/>
          </w:divBdr>
        </w:div>
        <w:div w:id="396321731">
          <w:marLeft w:val="640"/>
          <w:marRight w:val="0"/>
          <w:marTop w:val="0"/>
          <w:marBottom w:val="0"/>
          <w:divBdr>
            <w:top w:val="none" w:sz="0" w:space="0" w:color="auto"/>
            <w:left w:val="none" w:sz="0" w:space="0" w:color="auto"/>
            <w:bottom w:val="none" w:sz="0" w:space="0" w:color="auto"/>
            <w:right w:val="none" w:sz="0" w:space="0" w:color="auto"/>
          </w:divBdr>
        </w:div>
        <w:div w:id="562301649">
          <w:marLeft w:val="640"/>
          <w:marRight w:val="0"/>
          <w:marTop w:val="0"/>
          <w:marBottom w:val="0"/>
          <w:divBdr>
            <w:top w:val="none" w:sz="0" w:space="0" w:color="auto"/>
            <w:left w:val="none" w:sz="0" w:space="0" w:color="auto"/>
            <w:bottom w:val="none" w:sz="0" w:space="0" w:color="auto"/>
            <w:right w:val="none" w:sz="0" w:space="0" w:color="auto"/>
          </w:divBdr>
        </w:div>
        <w:div w:id="1201431580">
          <w:marLeft w:val="640"/>
          <w:marRight w:val="0"/>
          <w:marTop w:val="0"/>
          <w:marBottom w:val="0"/>
          <w:divBdr>
            <w:top w:val="none" w:sz="0" w:space="0" w:color="auto"/>
            <w:left w:val="none" w:sz="0" w:space="0" w:color="auto"/>
            <w:bottom w:val="none" w:sz="0" w:space="0" w:color="auto"/>
            <w:right w:val="none" w:sz="0" w:space="0" w:color="auto"/>
          </w:divBdr>
        </w:div>
        <w:div w:id="1971592676">
          <w:marLeft w:val="640"/>
          <w:marRight w:val="0"/>
          <w:marTop w:val="0"/>
          <w:marBottom w:val="0"/>
          <w:divBdr>
            <w:top w:val="none" w:sz="0" w:space="0" w:color="auto"/>
            <w:left w:val="none" w:sz="0" w:space="0" w:color="auto"/>
            <w:bottom w:val="none" w:sz="0" w:space="0" w:color="auto"/>
            <w:right w:val="none" w:sz="0" w:space="0" w:color="auto"/>
          </w:divBdr>
        </w:div>
        <w:div w:id="1346714504">
          <w:marLeft w:val="640"/>
          <w:marRight w:val="0"/>
          <w:marTop w:val="0"/>
          <w:marBottom w:val="0"/>
          <w:divBdr>
            <w:top w:val="none" w:sz="0" w:space="0" w:color="auto"/>
            <w:left w:val="none" w:sz="0" w:space="0" w:color="auto"/>
            <w:bottom w:val="none" w:sz="0" w:space="0" w:color="auto"/>
            <w:right w:val="none" w:sz="0" w:space="0" w:color="auto"/>
          </w:divBdr>
        </w:div>
        <w:div w:id="1660383941">
          <w:marLeft w:val="640"/>
          <w:marRight w:val="0"/>
          <w:marTop w:val="0"/>
          <w:marBottom w:val="0"/>
          <w:divBdr>
            <w:top w:val="none" w:sz="0" w:space="0" w:color="auto"/>
            <w:left w:val="none" w:sz="0" w:space="0" w:color="auto"/>
            <w:bottom w:val="none" w:sz="0" w:space="0" w:color="auto"/>
            <w:right w:val="none" w:sz="0" w:space="0" w:color="auto"/>
          </w:divBdr>
        </w:div>
        <w:div w:id="958412478">
          <w:marLeft w:val="640"/>
          <w:marRight w:val="0"/>
          <w:marTop w:val="0"/>
          <w:marBottom w:val="0"/>
          <w:divBdr>
            <w:top w:val="none" w:sz="0" w:space="0" w:color="auto"/>
            <w:left w:val="none" w:sz="0" w:space="0" w:color="auto"/>
            <w:bottom w:val="none" w:sz="0" w:space="0" w:color="auto"/>
            <w:right w:val="none" w:sz="0" w:space="0" w:color="auto"/>
          </w:divBdr>
        </w:div>
        <w:div w:id="1245798934">
          <w:marLeft w:val="640"/>
          <w:marRight w:val="0"/>
          <w:marTop w:val="0"/>
          <w:marBottom w:val="0"/>
          <w:divBdr>
            <w:top w:val="none" w:sz="0" w:space="0" w:color="auto"/>
            <w:left w:val="none" w:sz="0" w:space="0" w:color="auto"/>
            <w:bottom w:val="none" w:sz="0" w:space="0" w:color="auto"/>
            <w:right w:val="none" w:sz="0" w:space="0" w:color="auto"/>
          </w:divBdr>
        </w:div>
        <w:div w:id="1041395920">
          <w:marLeft w:val="640"/>
          <w:marRight w:val="0"/>
          <w:marTop w:val="0"/>
          <w:marBottom w:val="0"/>
          <w:divBdr>
            <w:top w:val="none" w:sz="0" w:space="0" w:color="auto"/>
            <w:left w:val="none" w:sz="0" w:space="0" w:color="auto"/>
            <w:bottom w:val="none" w:sz="0" w:space="0" w:color="auto"/>
            <w:right w:val="none" w:sz="0" w:space="0" w:color="auto"/>
          </w:divBdr>
        </w:div>
        <w:div w:id="548495317">
          <w:marLeft w:val="640"/>
          <w:marRight w:val="0"/>
          <w:marTop w:val="0"/>
          <w:marBottom w:val="0"/>
          <w:divBdr>
            <w:top w:val="none" w:sz="0" w:space="0" w:color="auto"/>
            <w:left w:val="none" w:sz="0" w:space="0" w:color="auto"/>
            <w:bottom w:val="none" w:sz="0" w:space="0" w:color="auto"/>
            <w:right w:val="none" w:sz="0" w:space="0" w:color="auto"/>
          </w:divBdr>
        </w:div>
        <w:div w:id="707753227">
          <w:marLeft w:val="640"/>
          <w:marRight w:val="0"/>
          <w:marTop w:val="0"/>
          <w:marBottom w:val="0"/>
          <w:divBdr>
            <w:top w:val="none" w:sz="0" w:space="0" w:color="auto"/>
            <w:left w:val="none" w:sz="0" w:space="0" w:color="auto"/>
            <w:bottom w:val="none" w:sz="0" w:space="0" w:color="auto"/>
            <w:right w:val="none" w:sz="0" w:space="0" w:color="auto"/>
          </w:divBdr>
        </w:div>
        <w:div w:id="620722226">
          <w:marLeft w:val="640"/>
          <w:marRight w:val="0"/>
          <w:marTop w:val="0"/>
          <w:marBottom w:val="0"/>
          <w:divBdr>
            <w:top w:val="none" w:sz="0" w:space="0" w:color="auto"/>
            <w:left w:val="none" w:sz="0" w:space="0" w:color="auto"/>
            <w:bottom w:val="none" w:sz="0" w:space="0" w:color="auto"/>
            <w:right w:val="none" w:sz="0" w:space="0" w:color="auto"/>
          </w:divBdr>
        </w:div>
        <w:div w:id="1310015605">
          <w:marLeft w:val="640"/>
          <w:marRight w:val="0"/>
          <w:marTop w:val="0"/>
          <w:marBottom w:val="0"/>
          <w:divBdr>
            <w:top w:val="none" w:sz="0" w:space="0" w:color="auto"/>
            <w:left w:val="none" w:sz="0" w:space="0" w:color="auto"/>
            <w:bottom w:val="none" w:sz="0" w:space="0" w:color="auto"/>
            <w:right w:val="none" w:sz="0" w:space="0" w:color="auto"/>
          </w:divBdr>
        </w:div>
        <w:div w:id="1712731964">
          <w:marLeft w:val="640"/>
          <w:marRight w:val="0"/>
          <w:marTop w:val="0"/>
          <w:marBottom w:val="0"/>
          <w:divBdr>
            <w:top w:val="none" w:sz="0" w:space="0" w:color="auto"/>
            <w:left w:val="none" w:sz="0" w:space="0" w:color="auto"/>
            <w:bottom w:val="none" w:sz="0" w:space="0" w:color="auto"/>
            <w:right w:val="none" w:sz="0" w:space="0" w:color="auto"/>
          </w:divBdr>
        </w:div>
        <w:div w:id="384330264">
          <w:marLeft w:val="640"/>
          <w:marRight w:val="0"/>
          <w:marTop w:val="0"/>
          <w:marBottom w:val="0"/>
          <w:divBdr>
            <w:top w:val="none" w:sz="0" w:space="0" w:color="auto"/>
            <w:left w:val="none" w:sz="0" w:space="0" w:color="auto"/>
            <w:bottom w:val="none" w:sz="0" w:space="0" w:color="auto"/>
            <w:right w:val="none" w:sz="0" w:space="0" w:color="auto"/>
          </w:divBdr>
        </w:div>
        <w:div w:id="1694065302">
          <w:marLeft w:val="640"/>
          <w:marRight w:val="0"/>
          <w:marTop w:val="0"/>
          <w:marBottom w:val="0"/>
          <w:divBdr>
            <w:top w:val="none" w:sz="0" w:space="0" w:color="auto"/>
            <w:left w:val="none" w:sz="0" w:space="0" w:color="auto"/>
            <w:bottom w:val="none" w:sz="0" w:space="0" w:color="auto"/>
            <w:right w:val="none" w:sz="0" w:space="0" w:color="auto"/>
          </w:divBdr>
        </w:div>
        <w:div w:id="1376733356">
          <w:marLeft w:val="640"/>
          <w:marRight w:val="0"/>
          <w:marTop w:val="0"/>
          <w:marBottom w:val="0"/>
          <w:divBdr>
            <w:top w:val="none" w:sz="0" w:space="0" w:color="auto"/>
            <w:left w:val="none" w:sz="0" w:space="0" w:color="auto"/>
            <w:bottom w:val="none" w:sz="0" w:space="0" w:color="auto"/>
            <w:right w:val="none" w:sz="0" w:space="0" w:color="auto"/>
          </w:divBdr>
        </w:div>
        <w:div w:id="1603951553">
          <w:marLeft w:val="640"/>
          <w:marRight w:val="0"/>
          <w:marTop w:val="0"/>
          <w:marBottom w:val="0"/>
          <w:divBdr>
            <w:top w:val="none" w:sz="0" w:space="0" w:color="auto"/>
            <w:left w:val="none" w:sz="0" w:space="0" w:color="auto"/>
            <w:bottom w:val="none" w:sz="0" w:space="0" w:color="auto"/>
            <w:right w:val="none" w:sz="0" w:space="0" w:color="auto"/>
          </w:divBdr>
        </w:div>
        <w:div w:id="481309850">
          <w:marLeft w:val="640"/>
          <w:marRight w:val="0"/>
          <w:marTop w:val="0"/>
          <w:marBottom w:val="0"/>
          <w:divBdr>
            <w:top w:val="none" w:sz="0" w:space="0" w:color="auto"/>
            <w:left w:val="none" w:sz="0" w:space="0" w:color="auto"/>
            <w:bottom w:val="none" w:sz="0" w:space="0" w:color="auto"/>
            <w:right w:val="none" w:sz="0" w:space="0" w:color="auto"/>
          </w:divBdr>
        </w:div>
        <w:div w:id="883180352">
          <w:marLeft w:val="640"/>
          <w:marRight w:val="0"/>
          <w:marTop w:val="0"/>
          <w:marBottom w:val="0"/>
          <w:divBdr>
            <w:top w:val="none" w:sz="0" w:space="0" w:color="auto"/>
            <w:left w:val="none" w:sz="0" w:space="0" w:color="auto"/>
            <w:bottom w:val="none" w:sz="0" w:space="0" w:color="auto"/>
            <w:right w:val="none" w:sz="0" w:space="0" w:color="auto"/>
          </w:divBdr>
        </w:div>
        <w:div w:id="1630630408">
          <w:marLeft w:val="640"/>
          <w:marRight w:val="0"/>
          <w:marTop w:val="0"/>
          <w:marBottom w:val="0"/>
          <w:divBdr>
            <w:top w:val="none" w:sz="0" w:space="0" w:color="auto"/>
            <w:left w:val="none" w:sz="0" w:space="0" w:color="auto"/>
            <w:bottom w:val="none" w:sz="0" w:space="0" w:color="auto"/>
            <w:right w:val="none" w:sz="0" w:space="0" w:color="auto"/>
          </w:divBdr>
        </w:div>
        <w:div w:id="740635262">
          <w:marLeft w:val="640"/>
          <w:marRight w:val="0"/>
          <w:marTop w:val="0"/>
          <w:marBottom w:val="0"/>
          <w:divBdr>
            <w:top w:val="none" w:sz="0" w:space="0" w:color="auto"/>
            <w:left w:val="none" w:sz="0" w:space="0" w:color="auto"/>
            <w:bottom w:val="none" w:sz="0" w:space="0" w:color="auto"/>
            <w:right w:val="none" w:sz="0" w:space="0" w:color="auto"/>
          </w:divBdr>
        </w:div>
        <w:div w:id="1862893042">
          <w:marLeft w:val="640"/>
          <w:marRight w:val="0"/>
          <w:marTop w:val="0"/>
          <w:marBottom w:val="0"/>
          <w:divBdr>
            <w:top w:val="none" w:sz="0" w:space="0" w:color="auto"/>
            <w:left w:val="none" w:sz="0" w:space="0" w:color="auto"/>
            <w:bottom w:val="none" w:sz="0" w:space="0" w:color="auto"/>
            <w:right w:val="none" w:sz="0" w:space="0" w:color="auto"/>
          </w:divBdr>
        </w:div>
        <w:div w:id="1822891566">
          <w:marLeft w:val="640"/>
          <w:marRight w:val="0"/>
          <w:marTop w:val="0"/>
          <w:marBottom w:val="0"/>
          <w:divBdr>
            <w:top w:val="none" w:sz="0" w:space="0" w:color="auto"/>
            <w:left w:val="none" w:sz="0" w:space="0" w:color="auto"/>
            <w:bottom w:val="none" w:sz="0" w:space="0" w:color="auto"/>
            <w:right w:val="none" w:sz="0" w:space="0" w:color="auto"/>
          </w:divBdr>
        </w:div>
        <w:div w:id="1700156735">
          <w:marLeft w:val="640"/>
          <w:marRight w:val="0"/>
          <w:marTop w:val="0"/>
          <w:marBottom w:val="0"/>
          <w:divBdr>
            <w:top w:val="none" w:sz="0" w:space="0" w:color="auto"/>
            <w:left w:val="none" w:sz="0" w:space="0" w:color="auto"/>
            <w:bottom w:val="none" w:sz="0" w:space="0" w:color="auto"/>
            <w:right w:val="none" w:sz="0" w:space="0" w:color="auto"/>
          </w:divBdr>
        </w:div>
        <w:div w:id="1036854925">
          <w:marLeft w:val="640"/>
          <w:marRight w:val="0"/>
          <w:marTop w:val="0"/>
          <w:marBottom w:val="0"/>
          <w:divBdr>
            <w:top w:val="none" w:sz="0" w:space="0" w:color="auto"/>
            <w:left w:val="none" w:sz="0" w:space="0" w:color="auto"/>
            <w:bottom w:val="none" w:sz="0" w:space="0" w:color="auto"/>
            <w:right w:val="none" w:sz="0" w:space="0" w:color="auto"/>
          </w:divBdr>
        </w:div>
        <w:div w:id="1287349229">
          <w:marLeft w:val="640"/>
          <w:marRight w:val="0"/>
          <w:marTop w:val="0"/>
          <w:marBottom w:val="0"/>
          <w:divBdr>
            <w:top w:val="none" w:sz="0" w:space="0" w:color="auto"/>
            <w:left w:val="none" w:sz="0" w:space="0" w:color="auto"/>
            <w:bottom w:val="none" w:sz="0" w:space="0" w:color="auto"/>
            <w:right w:val="none" w:sz="0" w:space="0" w:color="auto"/>
          </w:divBdr>
        </w:div>
        <w:div w:id="214465845">
          <w:marLeft w:val="640"/>
          <w:marRight w:val="0"/>
          <w:marTop w:val="0"/>
          <w:marBottom w:val="0"/>
          <w:divBdr>
            <w:top w:val="none" w:sz="0" w:space="0" w:color="auto"/>
            <w:left w:val="none" w:sz="0" w:space="0" w:color="auto"/>
            <w:bottom w:val="none" w:sz="0" w:space="0" w:color="auto"/>
            <w:right w:val="none" w:sz="0" w:space="0" w:color="auto"/>
          </w:divBdr>
        </w:div>
        <w:div w:id="1902012418">
          <w:marLeft w:val="640"/>
          <w:marRight w:val="0"/>
          <w:marTop w:val="0"/>
          <w:marBottom w:val="0"/>
          <w:divBdr>
            <w:top w:val="none" w:sz="0" w:space="0" w:color="auto"/>
            <w:left w:val="none" w:sz="0" w:space="0" w:color="auto"/>
            <w:bottom w:val="none" w:sz="0" w:space="0" w:color="auto"/>
            <w:right w:val="none" w:sz="0" w:space="0" w:color="auto"/>
          </w:divBdr>
        </w:div>
        <w:div w:id="408121484">
          <w:marLeft w:val="640"/>
          <w:marRight w:val="0"/>
          <w:marTop w:val="0"/>
          <w:marBottom w:val="0"/>
          <w:divBdr>
            <w:top w:val="none" w:sz="0" w:space="0" w:color="auto"/>
            <w:left w:val="none" w:sz="0" w:space="0" w:color="auto"/>
            <w:bottom w:val="none" w:sz="0" w:space="0" w:color="auto"/>
            <w:right w:val="none" w:sz="0" w:space="0" w:color="auto"/>
          </w:divBdr>
        </w:div>
        <w:div w:id="317809637">
          <w:marLeft w:val="640"/>
          <w:marRight w:val="0"/>
          <w:marTop w:val="0"/>
          <w:marBottom w:val="0"/>
          <w:divBdr>
            <w:top w:val="none" w:sz="0" w:space="0" w:color="auto"/>
            <w:left w:val="none" w:sz="0" w:space="0" w:color="auto"/>
            <w:bottom w:val="none" w:sz="0" w:space="0" w:color="auto"/>
            <w:right w:val="none" w:sz="0" w:space="0" w:color="auto"/>
          </w:divBdr>
        </w:div>
        <w:div w:id="1414933564">
          <w:marLeft w:val="640"/>
          <w:marRight w:val="0"/>
          <w:marTop w:val="0"/>
          <w:marBottom w:val="0"/>
          <w:divBdr>
            <w:top w:val="none" w:sz="0" w:space="0" w:color="auto"/>
            <w:left w:val="none" w:sz="0" w:space="0" w:color="auto"/>
            <w:bottom w:val="none" w:sz="0" w:space="0" w:color="auto"/>
            <w:right w:val="none" w:sz="0" w:space="0" w:color="auto"/>
          </w:divBdr>
        </w:div>
        <w:div w:id="646859329">
          <w:marLeft w:val="640"/>
          <w:marRight w:val="0"/>
          <w:marTop w:val="0"/>
          <w:marBottom w:val="0"/>
          <w:divBdr>
            <w:top w:val="none" w:sz="0" w:space="0" w:color="auto"/>
            <w:left w:val="none" w:sz="0" w:space="0" w:color="auto"/>
            <w:bottom w:val="none" w:sz="0" w:space="0" w:color="auto"/>
            <w:right w:val="none" w:sz="0" w:space="0" w:color="auto"/>
          </w:divBdr>
        </w:div>
        <w:div w:id="2052340010">
          <w:marLeft w:val="640"/>
          <w:marRight w:val="0"/>
          <w:marTop w:val="0"/>
          <w:marBottom w:val="0"/>
          <w:divBdr>
            <w:top w:val="none" w:sz="0" w:space="0" w:color="auto"/>
            <w:left w:val="none" w:sz="0" w:space="0" w:color="auto"/>
            <w:bottom w:val="none" w:sz="0" w:space="0" w:color="auto"/>
            <w:right w:val="none" w:sz="0" w:space="0" w:color="auto"/>
          </w:divBdr>
        </w:div>
        <w:div w:id="1186408239">
          <w:marLeft w:val="640"/>
          <w:marRight w:val="0"/>
          <w:marTop w:val="0"/>
          <w:marBottom w:val="0"/>
          <w:divBdr>
            <w:top w:val="none" w:sz="0" w:space="0" w:color="auto"/>
            <w:left w:val="none" w:sz="0" w:space="0" w:color="auto"/>
            <w:bottom w:val="none" w:sz="0" w:space="0" w:color="auto"/>
            <w:right w:val="none" w:sz="0" w:space="0" w:color="auto"/>
          </w:divBdr>
        </w:div>
      </w:divsChild>
    </w:div>
    <w:div w:id="1263223254">
      <w:bodyDiv w:val="1"/>
      <w:marLeft w:val="0"/>
      <w:marRight w:val="0"/>
      <w:marTop w:val="0"/>
      <w:marBottom w:val="0"/>
      <w:divBdr>
        <w:top w:val="none" w:sz="0" w:space="0" w:color="auto"/>
        <w:left w:val="none" w:sz="0" w:space="0" w:color="auto"/>
        <w:bottom w:val="none" w:sz="0" w:space="0" w:color="auto"/>
        <w:right w:val="none" w:sz="0" w:space="0" w:color="auto"/>
      </w:divBdr>
      <w:divsChild>
        <w:div w:id="1537349607">
          <w:marLeft w:val="640"/>
          <w:marRight w:val="0"/>
          <w:marTop w:val="0"/>
          <w:marBottom w:val="0"/>
          <w:divBdr>
            <w:top w:val="none" w:sz="0" w:space="0" w:color="auto"/>
            <w:left w:val="none" w:sz="0" w:space="0" w:color="auto"/>
            <w:bottom w:val="none" w:sz="0" w:space="0" w:color="auto"/>
            <w:right w:val="none" w:sz="0" w:space="0" w:color="auto"/>
          </w:divBdr>
        </w:div>
        <w:div w:id="796526909">
          <w:marLeft w:val="640"/>
          <w:marRight w:val="0"/>
          <w:marTop w:val="0"/>
          <w:marBottom w:val="0"/>
          <w:divBdr>
            <w:top w:val="none" w:sz="0" w:space="0" w:color="auto"/>
            <w:left w:val="none" w:sz="0" w:space="0" w:color="auto"/>
            <w:bottom w:val="none" w:sz="0" w:space="0" w:color="auto"/>
            <w:right w:val="none" w:sz="0" w:space="0" w:color="auto"/>
          </w:divBdr>
        </w:div>
        <w:div w:id="1837921762">
          <w:marLeft w:val="640"/>
          <w:marRight w:val="0"/>
          <w:marTop w:val="0"/>
          <w:marBottom w:val="0"/>
          <w:divBdr>
            <w:top w:val="none" w:sz="0" w:space="0" w:color="auto"/>
            <w:left w:val="none" w:sz="0" w:space="0" w:color="auto"/>
            <w:bottom w:val="none" w:sz="0" w:space="0" w:color="auto"/>
            <w:right w:val="none" w:sz="0" w:space="0" w:color="auto"/>
          </w:divBdr>
        </w:div>
        <w:div w:id="586235123">
          <w:marLeft w:val="640"/>
          <w:marRight w:val="0"/>
          <w:marTop w:val="0"/>
          <w:marBottom w:val="0"/>
          <w:divBdr>
            <w:top w:val="none" w:sz="0" w:space="0" w:color="auto"/>
            <w:left w:val="none" w:sz="0" w:space="0" w:color="auto"/>
            <w:bottom w:val="none" w:sz="0" w:space="0" w:color="auto"/>
            <w:right w:val="none" w:sz="0" w:space="0" w:color="auto"/>
          </w:divBdr>
        </w:div>
        <w:div w:id="509611962">
          <w:marLeft w:val="640"/>
          <w:marRight w:val="0"/>
          <w:marTop w:val="0"/>
          <w:marBottom w:val="0"/>
          <w:divBdr>
            <w:top w:val="none" w:sz="0" w:space="0" w:color="auto"/>
            <w:left w:val="none" w:sz="0" w:space="0" w:color="auto"/>
            <w:bottom w:val="none" w:sz="0" w:space="0" w:color="auto"/>
            <w:right w:val="none" w:sz="0" w:space="0" w:color="auto"/>
          </w:divBdr>
        </w:div>
        <w:div w:id="835455520">
          <w:marLeft w:val="640"/>
          <w:marRight w:val="0"/>
          <w:marTop w:val="0"/>
          <w:marBottom w:val="0"/>
          <w:divBdr>
            <w:top w:val="none" w:sz="0" w:space="0" w:color="auto"/>
            <w:left w:val="none" w:sz="0" w:space="0" w:color="auto"/>
            <w:bottom w:val="none" w:sz="0" w:space="0" w:color="auto"/>
            <w:right w:val="none" w:sz="0" w:space="0" w:color="auto"/>
          </w:divBdr>
        </w:div>
        <w:div w:id="1787041184">
          <w:marLeft w:val="640"/>
          <w:marRight w:val="0"/>
          <w:marTop w:val="0"/>
          <w:marBottom w:val="0"/>
          <w:divBdr>
            <w:top w:val="none" w:sz="0" w:space="0" w:color="auto"/>
            <w:left w:val="none" w:sz="0" w:space="0" w:color="auto"/>
            <w:bottom w:val="none" w:sz="0" w:space="0" w:color="auto"/>
            <w:right w:val="none" w:sz="0" w:space="0" w:color="auto"/>
          </w:divBdr>
        </w:div>
        <w:div w:id="1666858460">
          <w:marLeft w:val="640"/>
          <w:marRight w:val="0"/>
          <w:marTop w:val="0"/>
          <w:marBottom w:val="0"/>
          <w:divBdr>
            <w:top w:val="none" w:sz="0" w:space="0" w:color="auto"/>
            <w:left w:val="none" w:sz="0" w:space="0" w:color="auto"/>
            <w:bottom w:val="none" w:sz="0" w:space="0" w:color="auto"/>
            <w:right w:val="none" w:sz="0" w:space="0" w:color="auto"/>
          </w:divBdr>
        </w:div>
        <w:div w:id="265424521">
          <w:marLeft w:val="640"/>
          <w:marRight w:val="0"/>
          <w:marTop w:val="0"/>
          <w:marBottom w:val="0"/>
          <w:divBdr>
            <w:top w:val="none" w:sz="0" w:space="0" w:color="auto"/>
            <w:left w:val="none" w:sz="0" w:space="0" w:color="auto"/>
            <w:bottom w:val="none" w:sz="0" w:space="0" w:color="auto"/>
            <w:right w:val="none" w:sz="0" w:space="0" w:color="auto"/>
          </w:divBdr>
        </w:div>
        <w:div w:id="632174687">
          <w:marLeft w:val="640"/>
          <w:marRight w:val="0"/>
          <w:marTop w:val="0"/>
          <w:marBottom w:val="0"/>
          <w:divBdr>
            <w:top w:val="none" w:sz="0" w:space="0" w:color="auto"/>
            <w:left w:val="none" w:sz="0" w:space="0" w:color="auto"/>
            <w:bottom w:val="none" w:sz="0" w:space="0" w:color="auto"/>
            <w:right w:val="none" w:sz="0" w:space="0" w:color="auto"/>
          </w:divBdr>
        </w:div>
        <w:div w:id="2058505534">
          <w:marLeft w:val="640"/>
          <w:marRight w:val="0"/>
          <w:marTop w:val="0"/>
          <w:marBottom w:val="0"/>
          <w:divBdr>
            <w:top w:val="none" w:sz="0" w:space="0" w:color="auto"/>
            <w:left w:val="none" w:sz="0" w:space="0" w:color="auto"/>
            <w:bottom w:val="none" w:sz="0" w:space="0" w:color="auto"/>
            <w:right w:val="none" w:sz="0" w:space="0" w:color="auto"/>
          </w:divBdr>
        </w:div>
        <w:div w:id="646741304">
          <w:marLeft w:val="640"/>
          <w:marRight w:val="0"/>
          <w:marTop w:val="0"/>
          <w:marBottom w:val="0"/>
          <w:divBdr>
            <w:top w:val="none" w:sz="0" w:space="0" w:color="auto"/>
            <w:left w:val="none" w:sz="0" w:space="0" w:color="auto"/>
            <w:bottom w:val="none" w:sz="0" w:space="0" w:color="auto"/>
            <w:right w:val="none" w:sz="0" w:space="0" w:color="auto"/>
          </w:divBdr>
        </w:div>
        <w:div w:id="1278489964">
          <w:marLeft w:val="640"/>
          <w:marRight w:val="0"/>
          <w:marTop w:val="0"/>
          <w:marBottom w:val="0"/>
          <w:divBdr>
            <w:top w:val="none" w:sz="0" w:space="0" w:color="auto"/>
            <w:left w:val="none" w:sz="0" w:space="0" w:color="auto"/>
            <w:bottom w:val="none" w:sz="0" w:space="0" w:color="auto"/>
            <w:right w:val="none" w:sz="0" w:space="0" w:color="auto"/>
          </w:divBdr>
        </w:div>
        <w:div w:id="1451630460">
          <w:marLeft w:val="640"/>
          <w:marRight w:val="0"/>
          <w:marTop w:val="0"/>
          <w:marBottom w:val="0"/>
          <w:divBdr>
            <w:top w:val="none" w:sz="0" w:space="0" w:color="auto"/>
            <w:left w:val="none" w:sz="0" w:space="0" w:color="auto"/>
            <w:bottom w:val="none" w:sz="0" w:space="0" w:color="auto"/>
            <w:right w:val="none" w:sz="0" w:space="0" w:color="auto"/>
          </w:divBdr>
        </w:div>
        <w:div w:id="64498675">
          <w:marLeft w:val="640"/>
          <w:marRight w:val="0"/>
          <w:marTop w:val="0"/>
          <w:marBottom w:val="0"/>
          <w:divBdr>
            <w:top w:val="none" w:sz="0" w:space="0" w:color="auto"/>
            <w:left w:val="none" w:sz="0" w:space="0" w:color="auto"/>
            <w:bottom w:val="none" w:sz="0" w:space="0" w:color="auto"/>
            <w:right w:val="none" w:sz="0" w:space="0" w:color="auto"/>
          </w:divBdr>
        </w:div>
        <w:div w:id="1317032100">
          <w:marLeft w:val="640"/>
          <w:marRight w:val="0"/>
          <w:marTop w:val="0"/>
          <w:marBottom w:val="0"/>
          <w:divBdr>
            <w:top w:val="none" w:sz="0" w:space="0" w:color="auto"/>
            <w:left w:val="none" w:sz="0" w:space="0" w:color="auto"/>
            <w:bottom w:val="none" w:sz="0" w:space="0" w:color="auto"/>
            <w:right w:val="none" w:sz="0" w:space="0" w:color="auto"/>
          </w:divBdr>
        </w:div>
        <w:div w:id="737943337">
          <w:marLeft w:val="640"/>
          <w:marRight w:val="0"/>
          <w:marTop w:val="0"/>
          <w:marBottom w:val="0"/>
          <w:divBdr>
            <w:top w:val="none" w:sz="0" w:space="0" w:color="auto"/>
            <w:left w:val="none" w:sz="0" w:space="0" w:color="auto"/>
            <w:bottom w:val="none" w:sz="0" w:space="0" w:color="auto"/>
            <w:right w:val="none" w:sz="0" w:space="0" w:color="auto"/>
          </w:divBdr>
        </w:div>
        <w:div w:id="840245040">
          <w:marLeft w:val="640"/>
          <w:marRight w:val="0"/>
          <w:marTop w:val="0"/>
          <w:marBottom w:val="0"/>
          <w:divBdr>
            <w:top w:val="none" w:sz="0" w:space="0" w:color="auto"/>
            <w:left w:val="none" w:sz="0" w:space="0" w:color="auto"/>
            <w:bottom w:val="none" w:sz="0" w:space="0" w:color="auto"/>
            <w:right w:val="none" w:sz="0" w:space="0" w:color="auto"/>
          </w:divBdr>
        </w:div>
        <w:div w:id="989283830">
          <w:marLeft w:val="640"/>
          <w:marRight w:val="0"/>
          <w:marTop w:val="0"/>
          <w:marBottom w:val="0"/>
          <w:divBdr>
            <w:top w:val="none" w:sz="0" w:space="0" w:color="auto"/>
            <w:left w:val="none" w:sz="0" w:space="0" w:color="auto"/>
            <w:bottom w:val="none" w:sz="0" w:space="0" w:color="auto"/>
            <w:right w:val="none" w:sz="0" w:space="0" w:color="auto"/>
          </w:divBdr>
        </w:div>
        <w:div w:id="1023286945">
          <w:marLeft w:val="640"/>
          <w:marRight w:val="0"/>
          <w:marTop w:val="0"/>
          <w:marBottom w:val="0"/>
          <w:divBdr>
            <w:top w:val="none" w:sz="0" w:space="0" w:color="auto"/>
            <w:left w:val="none" w:sz="0" w:space="0" w:color="auto"/>
            <w:bottom w:val="none" w:sz="0" w:space="0" w:color="auto"/>
            <w:right w:val="none" w:sz="0" w:space="0" w:color="auto"/>
          </w:divBdr>
        </w:div>
        <w:div w:id="668295748">
          <w:marLeft w:val="640"/>
          <w:marRight w:val="0"/>
          <w:marTop w:val="0"/>
          <w:marBottom w:val="0"/>
          <w:divBdr>
            <w:top w:val="none" w:sz="0" w:space="0" w:color="auto"/>
            <w:left w:val="none" w:sz="0" w:space="0" w:color="auto"/>
            <w:bottom w:val="none" w:sz="0" w:space="0" w:color="auto"/>
            <w:right w:val="none" w:sz="0" w:space="0" w:color="auto"/>
          </w:divBdr>
        </w:div>
        <w:div w:id="26612836">
          <w:marLeft w:val="640"/>
          <w:marRight w:val="0"/>
          <w:marTop w:val="0"/>
          <w:marBottom w:val="0"/>
          <w:divBdr>
            <w:top w:val="none" w:sz="0" w:space="0" w:color="auto"/>
            <w:left w:val="none" w:sz="0" w:space="0" w:color="auto"/>
            <w:bottom w:val="none" w:sz="0" w:space="0" w:color="auto"/>
            <w:right w:val="none" w:sz="0" w:space="0" w:color="auto"/>
          </w:divBdr>
        </w:div>
        <w:div w:id="976255505">
          <w:marLeft w:val="640"/>
          <w:marRight w:val="0"/>
          <w:marTop w:val="0"/>
          <w:marBottom w:val="0"/>
          <w:divBdr>
            <w:top w:val="none" w:sz="0" w:space="0" w:color="auto"/>
            <w:left w:val="none" w:sz="0" w:space="0" w:color="auto"/>
            <w:bottom w:val="none" w:sz="0" w:space="0" w:color="auto"/>
            <w:right w:val="none" w:sz="0" w:space="0" w:color="auto"/>
          </w:divBdr>
        </w:div>
        <w:div w:id="898202114">
          <w:marLeft w:val="640"/>
          <w:marRight w:val="0"/>
          <w:marTop w:val="0"/>
          <w:marBottom w:val="0"/>
          <w:divBdr>
            <w:top w:val="none" w:sz="0" w:space="0" w:color="auto"/>
            <w:left w:val="none" w:sz="0" w:space="0" w:color="auto"/>
            <w:bottom w:val="none" w:sz="0" w:space="0" w:color="auto"/>
            <w:right w:val="none" w:sz="0" w:space="0" w:color="auto"/>
          </w:divBdr>
        </w:div>
        <w:div w:id="516775535">
          <w:marLeft w:val="640"/>
          <w:marRight w:val="0"/>
          <w:marTop w:val="0"/>
          <w:marBottom w:val="0"/>
          <w:divBdr>
            <w:top w:val="none" w:sz="0" w:space="0" w:color="auto"/>
            <w:left w:val="none" w:sz="0" w:space="0" w:color="auto"/>
            <w:bottom w:val="none" w:sz="0" w:space="0" w:color="auto"/>
            <w:right w:val="none" w:sz="0" w:space="0" w:color="auto"/>
          </w:divBdr>
        </w:div>
        <w:div w:id="919631960">
          <w:marLeft w:val="640"/>
          <w:marRight w:val="0"/>
          <w:marTop w:val="0"/>
          <w:marBottom w:val="0"/>
          <w:divBdr>
            <w:top w:val="none" w:sz="0" w:space="0" w:color="auto"/>
            <w:left w:val="none" w:sz="0" w:space="0" w:color="auto"/>
            <w:bottom w:val="none" w:sz="0" w:space="0" w:color="auto"/>
            <w:right w:val="none" w:sz="0" w:space="0" w:color="auto"/>
          </w:divBdr>
        </w:div>
        <w:div w:id="409354380">
          <w:marLeft w:val="640"/>
          <w:marRight w:val="0"/>
          <w:marTop w:val="0"/>
          <w:marBottom w:val="0"/>
          <w:divBdr>
            <w:top w:val="none" w:sz="0" w:space="0" w:color="auto"/>
            <w:left w:val="none" w:sz="0" w:space="0" w:color="auto"/>
            <w:bottom w:val="none" w:sz="0" w:space="0" w:color="auto"/>
            <w:right w:val="none" w:sz="0" w:space="0" w:color="auto"/>
          </w:divBdr>
        </w:div>
        <w:div w:id="606277734">
          <w:marLeft w:val="640"/>
          <w:marRight w:val="0"/>
          <w:marTop w:val="0"/>
          <w:marBottom w:val="0"/>
          <w:divBdr>
            <w:top w:val="none" w:sz="0" w:space="0" w:color="auto"/>
            <w:left w:val="none" w:sz="0" w:space="0" w:color="auto"/>
            <w:bottom w:val="none" w:sz="0" w:space="0" w:color="auto"/>
            <w:right w:val="none" w:sz="0" w:space="0" w:color="auto"/>
          </w:divBdr>
        </w:div>
        <w:div w:id="1013916729">
          <w:marLeft w:val="640"/>
          <w:marRight w:val="0"/>
          <w:marTop w:val="0"/>
          <w:marBottom w:val="0"/>
          <w:divBdr>
            <w:top w:val="none" w:sz="0" w:space="0" w:color="auto"/>
            <w:left w:val="none" w:sz="0" w:space="0" w:color="auto"/>
            <w:bottom w:val="none" w:sz="0" w:space="0" w:color="auto"/>
            <w:right w:val="none" w:sz="0" w:space="0" w:color="auto"/>
          </w:divBdr>
        </w:div>
        <w:div w:id="1549611252">
          <w:marLeft w:val="640"/>
          <w:marRight w:val="0"/>
          <w:marTop w:val="0"/>
          <w:marBottom w:val="0"/>
          <w:divBdr>
            <w:top w:val="none" w:sz="0" w:space="0" w:color="auto"/>
            <w:left w:val="none" w:sz="0" w:space="0" w:color="auto"/>
            <w:bottom w:val="none" w:sz="0" w:space="0" w:color="auto"/>
            <w:right w:val="none" w:sz="0" w:space="0" w:color="auto"/>
          </w:divBdr>
        </w:div>
        <w:div w:id="176622096">
          <w:marLeft w:val="640"/>
          <w:marRight w:val="0"/>
          <w:marTop w:val="0"/>
          <w:marBottom w:val="0"/>
          <w:divBdr>
            <w:top w:val="none" w:sz="0" w:space="0" w:color="auto"/>
            <w:left w:val="none" w:sz="0" w:space="0" w:color="auto"/>
            <w:bottom w:val="none" w:sz="0" w:space="0" w:color="auto"/>
            <w:right w:val="none" w:sz="0" w:space="0" w:color="auto"/>
          </w:divBdr>
        </w:div>
        <w:div w:id="299772998">
          <w:marLeft w:val="640"/>
          <w:marRight w:val="0"/>
          <w:marTop w:val="0"/>
          <w:marBottom w:val="0"/>
          <w:divBdr>
            <w:top w:val="none" w:sz="0" w:space="0" w:color="auto"/>
            <w:left w:val="none" w:sz="0" w:space="0" w:color="auto"/>
            <w:bottom w:val="none" w:sz="0" w:space="0" w:color="auto"/>
            <w:right w:val="none" w:sz="0" w:space="0" w:color="auto"/>
          </w:divBdr>
        </w:div>
        <w:div w:id="125438894">
          <w:marLeft w:val="640"/>
          <w:marRight w:val="0"/>
          <w:marTop w:val="0"/>
          <w:marBottom w:val="0"/>
          <w:divBdr>
            <w:top w:val="none" w:sz="0" w:space="0" w:color="auto"/>
            <w:left w:val="none" w:sz="0" w:space="0" w:color="auto"/>
            <w:bottom w:val="none" w:sz="0" w:space="0" w:color="auto"/>
            <w:right w:val="none" w:sz="0" w:space="0" w:color="auto"/>
          </w:divBdr>
        </w:div>
        <w:div w:id="1832599025">
          <w:marLeft w:val="640"/>
          <w:marRight w:val="0"/>
          <w:marTop w:val="0"/>
          <w:marBottom w:val="0"/>
          <w:divBdr>
            <w:top w:val="none" w:sz="0" w:space="0" w:color="auto"/>
            <w:left w:val="none" w:sz="0" w:space="0" w:color="auto"/>
            <w:bottom w:val="none" w:sz="0" w:space="0" w:color="auto"/>
            <w:right w:val="none" w:sz="0" w:space="0" w:color="auto"/>
          </w:divBdr>
        </w:div>
        <w:div w:id="1650132703">
          <w:marLeft w:val="640"/>
          <w:marRight w:val="0"/>
          <w:marTop w:val="0"/>
          <w:marBottom w:val="0"/>
          <w:divBdr>
            <w:top w:val="none" w:sz="0" w:space="0" w:color="auto"/>
            <w:left w:val="none" w:sz="0" w:space="0" w:color="auto"/>
            <w:bottom w:val="none" w:sz="0" w:space="0" w:color="auto"/>
            <w:right w:val="none" w:sz="0" w:space="0" w:color="auto"/>
          </w:divBdr>
        </w:div>
        <w:div w:id="354890875">
          <w:marLeft w:val="640"/>
          <w:marRight w:val="0"/>
          <w:marTop w:val="0"/>
          <w:marBottom w:val="0"/>
          <w:divBdr>
            <w:top w:val="none" w:sz="0" w:space="0" w:color="auto"/>
            <w:left w:val="none" w:sz="0" w:space="0" w:color="auto"/>
            <w:bottom w:val="none" w:sz="0" w:space="0" w:color="auto"/>
            <w:right w:val="none" w:sz="0" w:space="0" w:color="auto"/>
          </w:divBdr>
        </w:div>
        <w:div w:id="1484278669">
          <w:marLeft w:val="640"/>
          <w:marRight w:val="0"/>
          <w:marTop w:val="0"/>
          <w:marBottom w:val="0"/>
          <w:divBdr>
            <w:top w:val="none" w:sz="0" w:space="0" w:color="auto"/>
            <w:left w:val="none" w:sz="0" w:space="0" w:color="auto"/>
            <w:bottom w:val="none" w:sz="0" w:space="0" w:color="auto"/>
            <w:right w:val="none" w:sz="0" w:space="0" w:color="auto"/>
          </w:divBdr>
        </w:div>
        <w:div w:id="418260182">
          <w:marLeft w:val="640"/>
          <w:marRight w:val="0"/>
          <w:marTop w:val="0"/>
          <w:marBottom w:val="0"/>
          <w:divBdr>
            <w:top w:val="none" w:sz="0" w:space="0" w:color="auto"/>
            <w:left w:val="none" w:sz="0" w:space="0" w:color="auto"/>
            <w:bottom w:val="none" w:sz="0" w:space="0" w:color="auto"/>
            <w:right w:val="none" w:sz="0" w:space="0" w:color="auto"/>
          </w:divBdr>
        </w:div>
        <w:div w:id="269971597">
          <w:marLeft w:val="640"/>
          <w:marRight w:val="0"/>
          <w:marTop w:val="0"/>
          <w:marBottom w:val="0"/>
          <w:divBdr>
            <w:top w:val="none" w:sz="0" w:space="0" w:color="auto"/>
            <w:left w:val="none" w:sz="0" w:space="0" w:color="auto"/>
            <w:bottom w:val="none" w:sz="0" w:space="0" w:color="auto"/>
            <w:right w:val="none" w:sz="0" w:space="0" w:color="auto"/>
          </w:divBdr>
        </w:div>
        <w:div w:id="751659284">
          <w:marLeft w:val="640"/>
          <w:marRight w:val="0"/>
          <w:marTop w:val="0"/>
          <w:marBottom w:val="0"/>
          <w:divBdr>
            <w:top w:val="none" w:sz="0" w:space="0" w:color="auto"/>
            <w:left w:val="none" w:sz="0" w:space="0" w:color="auto"/>
            <w:bottom w:val="none" w:sz="0" w:space="0" w:color="auto"/>
            <w:right w:val="none" w:sz="0" w:space="0" w:color="auto"/>
          </w:divBdr>
        </w:div>
        <w:div w:id="2020887437">
          <w:marLeft w:val="640"/>
          <w:marRight w:val="0"/>
          <w:marTop w:val="0"/>
          <w:marBottom w:val="0"/>
          <w:divBdr>
            <w:top w:val="none" w:sz="0" w:space="0" w:color="auto"/>
            <w:left w:val="none" w:sz="0" w:space="0" w:color="auto"/>
            <w:bottom w:val="none" w:sz="0" w:space="0" w:color="auto"/>
            <w:right w:val="none" w:sz="0" w:space="0" w:color="auto"/>
          </w:divBdr>
        </w:div>
        <w:div w:id="618613316">
          <w:marLeft w:val="640"/>
          <w:marRight w:val="0"/>
          <w:marTop w:val="0"/>
          <w:marBottom w:val="0"/>
          <w:divBdr>
            <w:top w:val="none" w:sz="0" w:space="0" w:color="auto"/>
            <w:left w:val="none" w:sz="0" w:space="0" w:color="auto"/>
            <w:bottom w:val="none" w:sz="0" w:space="0" w:color="auto"/>
            <w:right w:val="none" w:sz="0" w:space="0" w:color="auto"/>
          </w:divBdr>
        </w:div>
        <w:div w:id="523979935">
          <w:marLeft w:val="640"/>
          <w:marRight w:val="0"/>
          <w:marTop w:val="0"/>
          <w:marBottom w:val="0"/>
          <w:divBdr>
            <w:top w:val="none" w:sz="0" w:space="0" w:color="auto"/>
            <w:left w:val="none" w:sz="0" w:space="0" w:color="auto"/>
            <w:bottom w:val="none" w:sz="0" w:space="0" w:color="auto"/>
            <w:right w:val="none" w:sz="0" w:space="0" w:color="auto"/>
          </w:divBdr>
        </w:div>
        <w:div w:id="210768557">
          <w:marLeft w:val="640"/>
          <w:marRight w:val="0"/>
          <w:marTop w:val="0"/>
          <w:marBottom w:val="0"/>
          <w:divBdr>
            <w:top w:val="none" w:sz="0" w:space="0" w:color="auto"/>
            <w:left w:val="none" w:sz="0" w:space="0" w:color="auto"/>
            <w:bottom w:val="none" w:sz="0" w:space="0" w:color="auto"/>
            <w:right w:val="none" w:sz="0" w:space="0" w:color="auto"/>
          </w:divBdr>
        </w:div>
        <w:div w:id="1376782496">
          <w:marLeft w:val="640"/>
          <w:marRight w:val="0"/>
          <w:marTop w:val="0"/>
          <w:marBottom w:val="0"/>
          <w:divBdr>
            <w:top w:val="none" w:sz="0" w:space="0" w:color="auto"/>
            <w:left w:val="none" w:sz="0" w:space="0" w:color="auto"/>
            <w:bottom w:val="none" w:sz="0" w:space="0" w:color="auto"/>
            <w:right w:val="none" w:sz="0" w:space="0" w:color="auto"/>
          </w:divBdr>
        </w:div>
        <w:div w:id="1080906124">
          <w:marLeft w:val="640"/>
          <w:marRight w:val="0"/>
          <w:marTop w:val="0"/>
          <w:marBottom w:val="0"/>
          <w:divBdr>
            <w:top w:val="none" w:sz="0" w:space="0" w:color="auto"/>
            <w:left w:val="none" w:sz="0" w:space="0" w:color="auto"/>
            <w:bottom w:val="none" w:sz="0" w:space="0" w:color="auto"/>
            <w:right w:val="none" w:sz="0" w:space="0" w:color="auto"/>
          </w:divBdr>
        </w:div>
        <w:div w:id="677004369">
          <w:marLeft w:val="640"/>
          <w:marRight w:val="0"/>
          <w:marTop w:val="0"/>
          <w:marBottom w:val="0"/>
          <w:divBdr>
            <w:top w:val="none" w:sz="0" w:space="0" w:color="auto"/>
            <w:left w:val="none" w:sz="0" w:space="0" w:color="auto"/>
            <w:bottom w:val="none" w:sz="0" w:space="0" w:color="auto"/>
            <w:right w:val="none" w:sz="0" w:space="0" w:color="auto"/>
          </w:divBdr>
        </w:div>
        <w:div w:id="1715084044">
          <w:marLeft w:val="640"/>
          <w:marRight w:val="0"/>
          <w:marTop w:val="0"/>
          <w:marBottom w:val="0"/>
          <w:divBdr>
            <w:top w:val="none" w:sz="0" w:space="0" w:color="auto"/>
            <w:left w:val="none" w:sz="0" w:space="0" w:color="auto"/>
            <w:bottom w:val="none" w:sz="0" w:space="0" w:color="auto"/>
            <w:right w:val="none" w:sz="0" w:space="0" w:color="auto"/>
          </w:divBdr>
        </w:div>
        <w:div w:id="1002120729">
          <w:marLeft w:val="640"/>
          <w:marRight w:val="0"/>
          <w:marTop w:val="0"/>
          <w:marBottom w:val="0"/>
          <w:divBdr>
            <w:top w:val="none" w:sz="0" w:space="0" w:color="auto"/>
            <w:left w:val="none" w:sz="0" w:space="0" w:color="auto"/>
            <w:bottom w:val="none" w:sz="0" w:space="0" w:color="auto"/>
            <w:right w:val="none" w:sz="0" w:space="0" w:color="auto"/>
          </w:divBdr>
        </w:div>
        <w:div w:id="119157538">
          <w:marLeft w:val="640"/>
          <w:marRight w:val="0"/>
          <w:marTop w:val="0"/>
          <w:marBottom w:val="0"/>
          <w:divBdr>
            <w:top w:val="none" w:sz="0" w:space="0" w:color="auto"/>
            <w:left w:val="none" w:sz="0" w:space="0" w:color="auto"/>
            <w:bottom w:val="none" w:sz="0" w:space="0" w:color="auto"/>
            <w:right w:val="none" w:sz="0" w:space="0" w:color="auto"/>
          </w:divBdr>
        </w:div>
        <w:div w:id="975448670">
          <w:marLeft w:val="640"/>
          <w:marRight w:val="0"/>
          <w:marTop w:val="0"/>
          <w:marBottom w:val="0"/>
          <w:divBdr>
            <w:top w:val="none" w:sz="0" w:space="0" w:color="auto"/>
            <w:left w:val="none" w:sz="0" w:space="0" w:color="auto"/>
            <w:bottom w:val="none" w:sz="0" w:space="0" w:color="auto"/>
            <w:right w:val="none" w:sz="0" w:space="0" w:color="auto"/>
          </w:divBdr>
        </w:div>
        <w:div w:id="346100163">
          <w:marLeft w:val="640"/>
          <w:marRight w:val="0"/>
          <w:marTop w:val="0"/>
          <w:marBottom w:val="0"/>
          <w:divBdr>
            <w:top w:val="none" w:sz="0" w:space="0" w:color="auto"/>
            <w:left w:val="none" w:sz="0" w:space="0" w:color="auto"/>
            <w:bottom w:val="none" w:sz="0" w:space="0" w:color="auto"/>
            <w:right w:val="none" w:sz="0" w:space="0" w:color="auto"/>
          </w:divBdr>
        </w:div>
        <w:div w:id="933586002">
          <w:marLeft w:val="640"/>
          <w:marRight w:val="0"/>
          <w:marTop w:val="0"/>
          <w:marBottom w:val="0"/>
          <w:divBdr>
            <w:top w:val="none" w:sz="0" w:space="0" w:color="auto"/>
            <w:left w:val="none" w:sz="0" w:space="0" w:color="auto"/>
            <w:bottom w:val="none" w:sz="0" w:space="0" w:color="auto"/>
            <w:right w:val="none" w:sz="0" w:space="0" w:color="auto"/>
          </w:divBdr>
        </w:div>
        <w:div w:id="178542026">
          <w:marLeft w:val="640"/>
          <w:marRight w:val="0"/>
          <w:marTop w:val="0"/>
          <w:marBottom w:val="0"/>
          <w:divBdr>
            <w:top w:val="none" w:sz="0" w:space="0" w:color="auto"/>
            <w:left w:val="none" w:sz="0" w:space="0" w:color="auto"/>
            <w:bottom w:val="none" w:sz="0" w:space="0" w:color="auto"/>
            <w:right w:val="none" w:sz="0" w:space="0" w:color="auto"/>
          </w:divBdr>
        </w:div>
        <w:div w:id="842742930">
          <w:marLeft w:val="640"/>
          <w:marRight w:val="0"/>
          <w:marTop w:val="0"/>
          <w:marBottom w:val="0"/>
          <w:divBdr>
            <w:top w:val="none" w:sz="0" w:space="0" w:color="auto"/>
            <w:left w:val="none" w:sz="0" w:space="0" w:color="auto"/>
            <w:bottom w:val="none" w:sz="0" w:space="0" w:color="auto"/>
            <w:right w:val="none" w:sz="0" w:space="0" w:color="auto"/>
          </w:divBdr>
        </w:div>
        <w:div w:id="1733582483">
          <w:marLeft w:val="640"/>
          <w:marRight w:val="0"/>
          <w:marTop w:val="0"/>
          <w:marBottom w:val="0"/>
          <w:divBdr>
            <w:top w:val="none" w:sz="0" w:space="0" w:color="auto"/>
            <w:left w:val="none" w:sz="0" w:space="0" w:color="auto"/>
            <w:bottom w:val="none" w:sz="0" w:space="0" w:color="auto"/>
            <w:right w:val="none" w:sz="0" w:space="0" w:color="auto"/>
          </w:divBdr>
        </w:div>
        <w:div w:id="36127691">
          <w:marLeft w:val="640"/>
          <w:marRight w:val="0"/>
          <w:marTop w:val="0"/>
          <w:marBottom w:val="0"/>
          <w:divBdr>
            <w:top w:val="none" w:sz="0" w:space="0" w:color="auto"/>
            <w:left w:val="none" w:sz="0" w:space="0" w:color="auto"/>
            <w:bottom w:val="none" w:sz="0" w:space="0" w:color="auto"/>
            <w:right w:val="none" w:sz="0" w:space="0" w:color="auto"/>
          </w:divBdr>
        </w:div>
        <w:div w:id="811170118">
          <w:marLeft w:val="640"/>
          <w:marRight w:val="0"/>
          <w:marTop w:val="0"/>
          <w:marBottom w:val="0"/>
          <w:divBdr>
            <w:top w:val="none" w:sz="0" w:space="0" w:color="auto"/>
            <w:left w:val="none" w:sz="0" w:space="0" w:color="auto"/>
            <w:bottom w:val="none" w:sz="0" w:space="0" w:color="auto"/>
            <w:right w:val="none" w:sz="0" w:space="0" w:color="auto"/>
          </w:divBdr>
        </w:div>
        <w:div w:id="2042045047">
          <w:marLeft w:val="640"/>
          <w:marRight w:val="0"/>
          <w:marTop w:val="0"/>
          <w:marBottom w:val="0"/>
          <w:divBdr>
            <w:top w:val="none" w:sz="0" w:space="0" w:color="auto"/>
            <w:left w:val="none" w:sz="0" w:space="0" w:color="auto"/>
            <w:bottom w:val="none" w:sz="0" w:space="0" w:color="auto"/>
            <w:right w:val="none" w:sz="0" w:space="0" w:color="auto"/>
          </w:divBdr>
        </w:div>
        <w:div w:id="1794713982">
          <w:marLeft w:val="640"/>
          <w:marRight w:val="0"/>
          <w:marTop w:val="0"/>
          <w:marBottom w:val="0"/>
          <w:divBdr>
            <w:top w:val="none" w:sz="0" w:space="0" w:color="auto"/>
            <w:left w:val="none" w:sz="0" w:space="0" w:color="auto"/>
            <w:bottom w:val="none" w:sz="0" w:space="0" w:color="auto"/>
            <w:right w:val="none" w:sz="0" w:space="0" w:color="auto"/>
          </w:divBdr>
        </w:div>
        <w:div w:id="1468426204">
          <w:marLeft w:val="640"/>
          <w:marRight w:val="0"/>
          <w:marTop w:val="0"/>
          <w:marBottom w:val="0"/>
          <w:divBdr>
            <w:top w:val="none" w:sz="0" w:space="0" w:color="auto"/>
            <w:left w:val="none" w:sz="0" w:space="0" w:color="auto"/>
            <w:bottom w:val="none" w:sz="0" w:space="0" w:color="auto"/>
            <w:right w:val="none" w:sz="0" w:space="0" w:color="auto"/>
          </w:divBdr>
        </w:div>
        <w:div w:id="1422794985">
          <w:marLeft w:val="640"/>
          <w:marRight w:val="0"/>
          <w:marTop w:val="0"/>
          <w:marBottom w:val="0"/>
          <w:divBdr>
            <w:top w:val="none" w:sz="0" w:space="0" w:color="auto"/>
            <w:left w:val="none" w:sz="0" w:space="0" w:color="auto"/>
            <w:bottom w:val="none" w:sz="0" w:space="0" w:color="auto"/>
            <w:right w:val="none" w:sz="0" w:space="0" w:color="auto"/>
          </w:divBdr>
        </w:div>
        <w:div w:id="1324620622">
          <w:marLeft w:val="640"/>
          <w:marRight w:val="0"/>
          <w:marTop w:val="0"/>
          <w:marBottom w:val="0"/>
          <w:divBdr>
            <w:top w:val="none" w:sz="0" w:space="0" w:color="auto"/>
            <w:left w:val="none" w:sz="0" w:space="0" w:color="auto"/>
            <w:bottom w:val="none" w:sz="0" w:space="0" w:color="auto"/>
            <w:right w:val="none" w:sz="0" w:space="0" w:color="auto"/>
          </w:divBdr>
        </w:div>
        <w:div w:id="242688660">
          <w:marLeft w:val="640"/>
          <w:marRight w:val="0"/>
          <w:marTop w:val="0"/>
          <w:marBottom w:val="0"/>
          <w:divBdr>
            <w:top w:val="none" w:sz="0" w:space="0" w:color="auto"/>
            <w:left w:val="none" w:sz="0" w:space="0" w:color="auto"/>
            <w:bottom w:val="none" w:sz="0" w:space="0" w:color="auto"/>
            <w:right w:val="none" w:sz="0" w:space="0" w:color="auto"/>
          </w:divBdr>
        </w:div>
        <w:div w:id="1830293096">
          <w:marLeft w:val="640"/>
          <w:marRight w:val="0"/>
          <w:marTop w:val="0"/>
          <w:marBottom w:val="0"/>
          <w:divBdr>
            <w:top w:val="none" w:sz="0" w:space="0" w:color="auto"/>
            <w:left w:val="none" w:sz="0" w:space="0" w:color="auto"/>
            <w:bottom w:val="none" w:sz="0" w:space="0" w:color="auto"/>
            <w:right w:val="none" w:sz="0" w:space="0" w:color="auto"/>
          </w:divBdr>
        </w:div>
        <w:div w:id="492449911">
          <w:marLeft w:val="640"/>
          <w:marRight w:val="0"/>
          <w:marTop w:val="0"/>
          <w:marBottom w:val="0"/>
          <w:divBdr>
            <w:top w:val="none" w:sz="0" w:space="0" w:color="auto"/>
            <w:left w:val="none" w:sz="0" w:space="0" w:color="auto"/>
            <w:bottom w:val="none" w:sz="0" w:space="0" w:color="auto"/>
            <w:right w:val="none" w:sz="0" w:space="0" w:color="auto"/>
          </w:divBdr>
        </w:div>
        <w:div w:id="1040206093">
          <w:marLeft w:val="640"/>
          <w:marRight w:val="0"/>
          <w:marTop w:val="0"/>
          <w:marBottom w:val="0"/>
          <w:divBdr>
            <w:top w:val="none" w:sz="0" w:space="0" w:color="auto"/>
            <w:left w:val="none" w:sz="0" w:space="0" w:color="auto"/>
            <w:bottom w:val="none" w:sz="0" w:space="0" w:color="auto"/>
            <w:right w:val="none" w:sz="0" w:space="0" w:color="auto"/>
          </w:divBdr>
        </w:div>
        <w:div w:id="2049987324">
          <w:marLeft w:val="640"/>
          <w:marRight w:val="0"/>
          <w:marTop w:val="0"/>
          <w:marBottom w:val="0"/>
          <w:divBdr>
            <w:top w:val="none" w:sz="0" w:space="0" w:color="auto"/>
            <w:left w:val="none" w:sz="0" w:space="0" w:color="auto"/>
            <w:bottom w:val="none" w:sz="0" w:space="0" w:color="auto"/>
            <w:right w:val="none" w:sz="0" w:space="0" w:color="auto"/>
          </w:divBdr>
        </w:div>
        <w:div w:id="1226917956">
          <w:marLeft w:val="640"/>
          <w:marRight w:val="0"/>
          <w:marTop w:val="0"/>
          <w:marBottom w:val="0"/>
          <w:divBdr>
            <w:top w:val="none" w:sz="0" w:space="0" w:color="auto"/>
            <w:left w:val="none" w:sz="0" w:space="0" w:color="auto"/>
            <w:bottom w:val="none" w:sz="0" w:space="0" w:color="auto"/>
            <w:right w:val="none" w:sz="0" w:space="0" w:color="auto"/>
          </w:divBdr>
        </w:div>
        <w:div w:id="1345325527">
          <w:marLeft w:val="640"/>
          <w:marRight w:val="0"/>
          <w:marTop w:val="0"/>
          <w:marBottom w:val="0"/>
          <w:divBdr>
            <w:top w:val="none" w:sz="0" w:space="0" w:color="auto"/>
            <w:left w:val="none" w:sz="0" w:space="0" w:color="auto"/>
            <w:bottom w:val="none" w:sz="0" w:space="0" w:color="auto"/>
            <w:right w:val="none" w:sz="0" w:space="0" w:color="auto"/>
          </w:divBdr>
        </w:div>
        <w:div w:id="1280142521">
          <w:marLeft w:val="640"/>
          <w:marRight w:val="0"/>
          <w:marTop w:val="0"/>
          <w:marBottom w:val="0"/>
          <w:divBdr>
            <w:top w:val="none" w:sz="0" w:space="0" w:color="auto"/>
            <w:left w:val="none" w:sz="0" w:space="0" w:color="auto"/>
            <w:bottom w:val="none" w:sz="0" w:space="0" w:color="auto"/>
            <w:right w:val="none" w:sz="0" w:space="0" w:color="auto"/>
          </w:divBdr>
        </w:div>
        <w:div w:id="1150363074">
          <w:marLeft w:val="640"/>
          <w:marRight w:val="0"/>
          <w:marTop w:val="0"/>
          <w:marBottom w:val="0"/>
          <w:divBdr>
            <w:top w:val="none" w:sz="0" w:space="0" w:color="auto"/>
            <w:left w:val="none" w:sz="0" w:space="0" w:color="auto"/>
            <w:bottom w:val="none" w:sz="0" w:space="0" w:color="auto"/>
            <w:right w:val="none" w:sz="0" w:space="0" w:color="auto"/>
          </w:divBdr>
        </w:div>
        <w:div w:id="1497648592">
          <w:marLeft w:val="640"/>
          <w:marRight w:val="0"/>
          <w:marTop w:val="0"/>
          <w:marBottom w:val="0"/>
          <w:divBdr>
            <w:top w:val="none" w:sz="0" w:space="0" w:color="auto"/>
            <w:left w:val="none" w:sz="0" w:space="0" w:color="auto"/>
            <w:bottom w:val="none" w:sz="0" w:space="0" w:color="auto"/>
            <w:right w:val="none" w:sz="0" w:space="0" w:color="auto"/>
          </w:divBdr>
        </w:div>
        <w:div w:id="1007899841">
          <w:marLeft w:val="640"/>
          <w:marRight w:val="0"/>
          <w:marTop w:val="0"/>
          <w:marBottom w:val="0"/>
          <w:divBdr>
            <w:top w:val="none" w:sz="0" w:space="0" w:color="auto"/>
            <w:left w:val="none" w:sz="0" w:space="0" w:color="auto"/>
            <w:bottom w:val="none" w:sz="0" w:space="0" w:color="auto"/>
            <w:right w:val="none" w:sz="0" w:space="0" w:color="auto"/>
          </w:divBdr>
        </w:div>
        <w:div w:id="1060715256">
          <w:marLeft w:val="640"/>
          <w:marRight w:val="0"/>
          <w:marTop w:val="0"/>
          <w:marBottom w:val="0"/>
          <w:divBdr>
            <w:top w:val="none" w:sz="0" w:space="0" w:color="auto"/>
            <w:left w:val="none" w:sz="0" w:space="0" w:color="auto"/>
            <w:bottom w:val="none" w:sz="0" w:space="0" w:color="auto"/>
            <w:right w:val="none" w:sz="0" w:space="0" w:color="auto"/>
          </w:divBdr>
        </w:div>
        <w:div w:id="1734038838">
          <w:marLeft w:val="640"/>
          <w:marRight w:val="0"/>
          <w:marTop w:val="0"/>
          <w:marBottom w:val="0"/>
          <w:divBdr>
            <w:top w:val="none" w:sz="0" w:space="0" w:color="auto"/>
            <w:left w:val="none" w:sz="0" w:space="0" w:color="auto"/>
            <w:bottom w:val="none" w:sz="0" w:space="0" w:color="auto"/>
            <w:right w:val="none" w:sz="0" w:space="0" w:color="auto"/>
          </w:divBdr>
        </w:div>
        <w:div w:id="1040132686">
          <w:marLeft w:val="640"/>
          <w:marRight w:val="0"/>
          <w:marTop w:val="0"/>
          <w:marBottom w:val="0"/>
          <w:divBdr>
            <w:top w:val="none" w:sz="0" w:space="0" w:color="auto"/>
            <w:left w:val="none" w:sz="0" w:space="0" w:color="auto"/>
            <w:bottom w:val="none" w:sz="0" w:space="0" w:color="auto"/>
            <w:right w:val="none" w:sz="0" w:space="0" w:color="auto"/>
          </w:divBdr>
        </w:div>
        <w:div w:id="2129856285">
          <w:marLeft w:val="640"/>
          <w:marRight w:val="0"/>
          <w:marTop w:val="0"/>
          <w:marBottom w:val="0"/>
          <w:divBdr>
            <w:top w:val="none" w:sz="0" w:space="0" w:color="auto"/>
            <w:left w:val="none" w:sz="0" w:space="0" w:color="auto"/>
            <w:bottom w:val="none" w:sz="0" w:space="0" w:color="auto"/>
            <w:right w:val="none" w:sz="0" w:space="0" w:color="auto"/>
          </w:divBdr>
        </w:div>
        <w:div w:id="804198703">
          <w:marLeft w:val="640"/>
          <w:marRight w:val="0"/>
          <w:marTop w:val="0"/>
          <w:marBottom w:val="0"/>
          <w:divBdr>
            <w:top w:val="none" w:sz="0" w:space="0" w:color="auto"/>
            <w:left w:val="none" w:sz="0" w:space="0" w:color="auto"/>
            <w:bottom w:val="none" w:sz="0" w:space="0" w:color="auto"/>
            <w:right w:val="none" w:sz="0" w:space="0" w:color="auto"/>
          </w:divBdr>
        </w:div>
        <w:div w:id="617302841">
          <w:marLeft w:val="640"/>
          <w:marRight w:val="0"/>
          <w:marTop w:val="0"/>
          <w:marBottom w:val="0"/>
          <w:divBdr>
            <w:top w:val="none" w:sz="0" w:space="0" w:color="auto"/>
            <w:left w:val="none" w:sz="0" w:space="0" w:color="auto"/>
            <w:bottom w:val="none" w:sz="0" w:space="0" w:color="auto"/>
            <w:right w:val="none" w:sz="0" w:space="0" w:color="auto"/>
          </w:divBdr>
        </w:div>
      </w:divsChild>
    </w:div>
    <w:div w:id="1270621042">
      <w:bodyDiv w:val="1"/>
      <w:marLeft w:val="0"/>
      <w:marRight w:val="0"/>
      <w:marTop w:val="0"/>
      <w:marBottom w:val="0"/>
      <w:divBdr>
        <w:top w:val="none" w:sz="0" w:space="0" w:color="auto"/>
        <w:left w:val="none" w:sz="0" w:space="0" w:color="auto"/>
        <w:bottom w:val="none" w:sz="0" w:space="0" w:color="auto"/>
        <w:right w:val="none" w:sz="0" w:space="0" w:color="auto"/>
      </w:divBdr>
      <w:divsChild>
        <w:div w:id="153187554">
          <w:marLeft w:val="640"/>
          <w:marRight w:val="0"/>
          <w:marTop w:val="0"/>
          <w:marBottom w:val="0"/>
          <w:divBdr>
            <w:top w:val="none" w:sz="0" w:space="0" w:color="auto"/>
            <w:left w:val="none" w:sz="0" w:space="0" w:color="auto"/>
            <w:bottom w:val="none" w:sz="0" w:space="0" w:color="auto"/>
            <w:right w:val="none" w:sz="0" w:space="0" w:color="auto"/>
          </w:divBdr>
        </w:div>
        <w:div w:id="437873545">
          <w:marLeft w:val="640"/>
          <w:marRight w:val="0"/>
          <w:marTop w:val="0"/>
          <w:marBottom w:val="0"/>
          <w:divBdr>
            <w:top w:val="none" w:sz="0" w:space="0" w:color="auto"/>
            <w:left w:val="none" w:sz="0" w:space="0" w:color="auto"/>
            <w:bottom w:val="none" w:sz="0" w:space="0" w:color="auto"/>
            <w:right w:val="none" w:sz="0" w:space="0" w:color="auto"/>
          </w:divBdr>
        </w:div>
        <w:div w:id="1269435043">
          <w:marLeft w:val="640"/>
          <w:marRight w:val="0"/>
          <w:marTop w:val="0"/>
          <w:marBottom w:val="0"/>
          <w:divBdr>
            <w:top w:val="none" w:sz="0" w:space="0" w:color="auto"/>
            <w:left w:val="none" w:sz="0" w:space="0" w:color="auto"/>
            <w:bottom w:val="none" w:sz="0" w:space="0" w:color="auto"/>
            <w:right w:val="none" w:sz="0" w:space="0" w:color="auto"/>
          </w:divBdr>
        </w:div>
        <w:div w:id="173419343">
          <w:marLeft w:val="640"/>
          <w:marRight w:val="0"/>
          <w:marTop w:val="0"/>
          <w:marBottom w:val="0"/>
          <w:divBdr>
            <w:top w:val="none" w:sz="0" w:space="0" w:color="auto"/>
            <w:left w:val="none" w:sz="0" w:space="0" w:color="auto"/>
            <w:bottom w:val="none" w:sz="0" w:space="0" w:color="auto"/>
            <w:right w:val="none" w:sz="0" w:space="0" w:color="auto"/>
          </w:divBdr>
        </w:div>
        <w:div w:id="178934972">
          <w:marLeft w:val="640"/>
          <w:marRight w:val="0"/>
          <w:marTop w:val="0"/>
          <w:marBottom w:val="0"/>
          <w:divBdr>
            <w:top w:val="none" w:sz="0" w:space="0" w:color="auto"/>
            <w:left w:val="none" w:sz="0" w:space="0" w:color="auto"/>
            <w:bottom w:val="none" w:sz="0" w:space="0" w:color="auto"/>
            <w:right w:val="none" w:sz="0" w:space="0" w:color="auto"/>
          </w:divBdr>
        </w:div>
        <w:div w:id="1012028007">
          <w:marLeft w:val="640"/>
          <w:marRight w:val="0"/>
          <w:marTop w:val="0"/>
          <w:marBottom w:val="0"/>
          <w:divBdr>
            <w:top w:val="none" w:sz="0" w:space="0" w:color="auto"/>
            <w:left w:val="none" w:sz="0" w:space="0" w:color="auto"/>
            <w:bottom w:val="none" w:sz="0" w:space="0" w:color="auto"/>
            <w:right w:val="none" w:sz="0" w:space="0" w:color="auto"/>
          </w:divBdr>
        </w:div>
        <w:div w:id="1850287096">
          <w:marLeft w:val="640"/>
          <w:marRight w:val="0"/>
          <w:marTop w:val="0"/>
          <w:marBottom w:val="0"/>
          <w:divBdr>
            <w:top w:val="none" w:sz="0" w:space="0" w:color="auto"/>
            <w:left w:val="none" w:sz="0" w:space="0" w:color="auto"/>
            <w:bottom w:val="none" w:sz="0" w:space="0" w:color="auto"/>
            <w:right w:val="none" w:sz="0" w:space="0" w:color="auto"/>
          </w:divBdr>
        </w:div>
        <w:div w:id="2127772558">
          <w:marLeft w:val="640"/>
          <w:marRight w:val="0"/>
          <w:marTop w:val="0"/>
          <w:marBottom w:val="0"/>
          <w:divBdr>
            <w:top w:val="none" w:sz="0" w:space="0" w:color="auto"/>
            <w:left w:val="none" w:sz="0" w:space="0" w:color="auto"/>
            <w:bottom w:val="none" w:sz="0" w:space="0" w:color="auto"/>
            <w:right w:val="none" w:sz="0" w:space="0" w:color="auto"/>
          </w:divBdr>
        </w:div>
        <w:div w:id="729381931">
          <w:marLeft w:val="640"/>
          <w:marRight w:val="0"/>
          <w:marTop w:val="0"/>
          <w:marBottom w:val="0"/>
          <w:divBdr>
            <w:top w:val="none" w:sz="0" w:space="0" w:color="auto"/>
            <w:left w:val="none" w:sz="0" w:space="0" w:color="auto"/>
            <w:bottom w:val="none" w:sz="0" w:space="0" w:color="auto"/>
            <w:right w:val="none" w:sz="0" w:space="0" w:color="auto"/>
          </w:divBdr>
        </w:div>
        <w:div w:id="921571957">
          <w:marLeft w:val="640"/>
          <w:marRight w:val="0"/>
          <w:marTop w:val="0"/>
          <w:marBottom w:val="0"/>
          <w:divBdr>
            <w:top w:val="none" w:sz="0" w:space="0" w:color="auto"/>
            <w:left w:val="none" w:sz="0" w:space="0" w:color="auto"/>
            <w:bottom w:val="none" w:sz="0" w:space="0" w:color="auto"/>
            <w:right w:val="none" w:sz="0" w:space="0" w:color="auto"/>
          </w:divBdr>
        </w:div>
        <w:div w:id="1268002951">
          <w:marLeft w:val="640"/>
          <w:marRight w:val="0"/>
          <w:marTop w:val="0"/>
          <w:marBottom w:val="0"/>
          <w:divBdr>
            <w:top w:val="none" w:sz="0" w:space="0" w:color="auto"/>
            <w:left w:val="none" w:sz="0" w:space="0" w:color="auto"/>
            <w:bottom w:val="none" w:sz="0" w:space="0" w:color="auto"/>
            <w:right w:val="none" w:sz="0" w:space="0" w:color="auto"/>
          </w:divBdr>
        </w:div>
        <w:div w:id="1351099712">
          <w:marLeft w:val="640"/>
          <w:marRight w:val="0"/>
          <w:marTop w:val="0"/>
          <w:marBottom w:val="0"/>
          <w:divBdr>
            <w:top w:val="none" w:sz="0" w:space="0" w:color="auto"/>
            <w:left w:val="none" w:sz="0" w:space="0" w:color="auto"/>
            <w:bottom w:val="none" w:sz="0" w:space="0" w:color="auto"/>
            <w:right w:val="none" w:sz="0" w:space="0" w:color="auto"/>
          </w:divBdr>
        </w:div>
        <w:div w:id="85469199">
          <w:marLeft w:val="640"/>
          <w:marRight w:val="0"/>
          <w:marTop w:val="0"/>
          <w:marBottom w:val="0"/>
          <w:divBdr>
            <w:top w:val="none" w:sz="0" w:space="0" w:color="auto"/>
            <w:left w:val="none" w:sz="0" w:space="0" w:color="auto"/>
            <w:bottom w:val="none" w:sz="0" w:space="0" w:color="auto"/>
            <w:right w:val="none" w:sz="0" w:space="0" w:color="auto"/>
          </w:divBdr>
        </w:div>
        <w:div w:id="1341279459">
          <w:marLeft w:val="640"/>
          <w:marRight w:val="0"/>
          <w:marTop w:val="0"/>
          <w:marBottom w:val="0"/>
          <w:divBdr>
            <w:top w:val="none" w:sz="0" w:space="0" w:color="auto"/>
            <w:left w:val="none" w:sz="0" w:space="0" w:color="auto"/>
            <w:bottom w:val="none" w:sz="0" w:space="0" w:color="auto"/>
            <w:right w:val="none" w:sz="0" w:space="0" w:color="auto"/>
          </w:divBdr>
        </w:div>
        <w:div w:id="1031032398">
          <w:marLeft w:val="640"/>
          <w:marRight w:val="0"/>
          <w:marTop w:val="0"/>
          <w:marBottom w:val="0"/>
          <w:divBdr>
            <w:top w:val="none" w:sz="0" w:space="0" w:color="auto"/>
            <w:left w:val="none" w:sz="0" w:space="0" w:color="auto"/>
            <w:bottom w:val="none" w:sz="0" w:space="0" w:color="auto"/>
            <w:right w:val="none" w:sz="0" w:space="0" w:color="auto"/>
          </w:divBdr>
        </w:div>
        <w:div w:id="1817792427">
          <w:marLeft w:val="640"/>
          <w:marRight w:val="0"/>
          <w:marTop w:val="0"/>
          <w:marBottom w:val="0"/>
          <w:divBdr>
            <w:top w:val="none" w:sz="0" w:space="0" w:color="auto"/>
            <w:left w:val="none" w:sz="0" w:space="0" w:color="auto"/>
            <w:bottom w:val="none" w:sz="0" w:space="0" w:color="auto"/>
            <w:right w:val="none" w:sz="0" w:space="0" w:color="auto"/>
          </w:divBdr>
        </w:div>
        <w:div w:id="518390588">
          <w:marLeft w:val="640"/>
          <w:marRight w:val="0"/>
          <w:marTop w:val="0"/>
          <w:marBottom w:val="0"/>
          <w:divBdr>
            <w:top w:val="none" w:sz="0" w:space="0" w:color="auto"/>
            <w:left w:val="none" w:sz="0" w:space="0" w:color="auto"/>
            <w:bottom w:val="none" w:sz="0" w:space="0" w:color="auto"/>
            <w:right w:val="none" w:sz="0" w:space="0" w:color="auto"/>
          </w:divBdr>
        </w:div>
        <w:div w:id="2166902">
          <w:marLeft w:val="640"/>
          <w:marRight w:val="0"/>
          <w:marTop w:val="0"/>
          <w:marBottom w:val="0"/>
          <w:divBdr>
            <w:top w:val="none" w:sz="0" w:space="0" w:color="auto"/>
            <w:left w:val="none" w:sz="0" w:space="0" w:color="auto"/>
            <w:bottom w:val="none" w:sz="0" w:space="0" w:color="auto"/>
            <w:right w:val="none" w:sz="0" w:space="0" w:color="auto"/>
          </w:divBdr>
        </w:div>
        <w:div w:id="1023826881">
          <w:marLeft w:val="640"/>
          <w:marRight w:val="0"/>
          <w:marTop w:val="0"/>
          <w:marBottom w:val="0"/>
          <w:divBdr>
            <w:top w:val="none" w:sz="0" w:space="0" w:color="auto"/>
            <w:left w:val="none" w:sz="0" w:space="0" w:color="auto"/>
            <w:bottom w:val="none" w:sz="0" w:space="0" w:color="auto"/>
            <w:right w:val="none" w:sz="0" w:space="0" w:color="auto"/>
          </w:divBdr>
        </w:div>
        <w:div w:id="1051071882">
          <w:marLeft w:val="640"/>
          <w:marRight w:val="0"/>
          <w:marTop w:val="0"/>
          <w:marBottom w:val="0"/>
          <w:divBdr>
            <w:top w:val="none" w:sz="0" w:space="0" w:color="auto"/>
            <w:left w:val="none" w:sz="0" w:space="0" w:color="auto"/>
            <w:bottom w:val="none" w:sz="0" w:space="0" w:color="auto"/>
            <w:right w:val="none" w:sz="0" w:space="0" w:color="auto"/>
          </w:divBdr>
        </w:div>
        <w:div w:id="1517377710">
          <w:marLeft w:val="640"/>
          <w:marRight w:val="0"/>
          <w:marTop w:val="0"/>
          <w:marBottom w:val="0"/>
          <w:divBdr>
            <w:top w:val="none" w:sz="0" w:space="0" w:color="auto"/>
            <w:left w:val="none" w:sz="0" w:space="0" w:color="auto"/>
            <w:bottom w:val="none" w:sz="0" w:space="0" w:color="auto"/>
            <w:right w:val="none" w:sz="0" w:space="0" w:color="auto"/>
          </w:divBdr>
        </w:div>
        <w:div w:id="660233181">
          <w:marLeft w:val="640"/>
          <w:marRight w:val="0"/>
          <w:marTop w:val="0"/>
          <w:marBottom w:val="0"/>
          <w:divBdr>
            <w:top w:val="none" w:sz="0" w:space="0" w:color="auto"/>
            <w:left w:val="none" w:sz="0" w:space="0" w:color="auto"/>
            <w:bottom w:val="none" w:sz="0" w:space="0" w:color="auto"/>
            <w:right w:val="none" w:sz="0" w:space="0" w:color="auto"/>
          </w:divBdr>
        </w:div>
        <w:div w:id="368535127">
          <w:marLeft w:val="640"/>
          <w:marRight w:val="0"/>
          <w:marTop w:val="0"/>
          <w:marBottom w:val="0"/>
          <w:divBdr>
            <w:top w:val="none" w:sz="0" w:space="0" w:color="auto"/>
            <w:left w:val="none" w:sz="0" w:space="0" w:color="auto"/>
            <w:bottom w:val="none" w:sz="0" w:space="0" w:color="auto"/>
            <w:right w:val="none" w:sz="0" w:space="0" w:color="auto"/>
          </w:divBdr>
        </w:div>
        <w:div w:id="1699501542">
          <w:marLeft w:val="640"/>
          <w:marRight w:val="0"/>
          <w:marTop w:val="0"/>
          <w:marBottom w:val="0"/>
          <w:divBdr>
            <w:top w:val="none" w:sz="0" w:space="0" w:color="auto"/>
            <w:left w:val="none" w:sz="0" w:space="0" w:color="auto"/>
            <w:bottom w:val="none" w:sz="0" w:space="0" w:color="auto"/>
            <w:right w:val="none" w:sz="0" w:space="0" w:color="auto"/>
          </w:divBdr>
        </w:div>
        <w:div w:id="2017532004">
          <w:marLeft w:val="640"/>
          <w:marRight w:val="0"/>
          <w:marTop w:val="0"/>
          <w:marBottom w:val="0"/>
          <w:divBdr>
            <w:top w:val="none" w:sz="0" w:space="0" w:color="auto"/>
            <w:left w:val="none" w:sz="0" w:space="0" w:color="auto"/>
            <w:bottom w:val="none" w:sz="0" w:space="0" w:color="auto"/>
            <w:right w:val="none" w:sz="0" w:space="0" w:color="auto"/>
          </w:divBdr>
        </w:div>
        <w:div w:id="1544248742">
          <w:marLeft w:val="640"/>
          <w:marRight w:val="0"/>
          <w:marTop w:val="0"/>
          <w:marBottom w:val="0"/>
          <w:divBdr>
            <w:top w:val="none" w:sz="0" w:space="0" w:color="auto"/>
            <w:left w:val="none" w:sz="0" w:space="0" w:color="auto"/>
            <w:bottom w:val="none" w:sz="0" w:space="0" w:color="auto"/>
            <w:right w:val="none" w:sz="0" w:space="0" w:color="auto"/>
          </w:divBdr>
        </w:div>
        <w:div w:id="821234661">
          <w:marLeft w:val="640"/>
          <w:marRight w:val="0"/>
          <w:marTop w:val="0"/>
          <w:marBottom w:val="0"/>
          <w:divBdr>
            <w:top w:val="none" w:sz="0" w:space="0" w:color="auto"/>
            <w:left w:val="none" w:sz="0" w:space="0" w:color="auto"/>
            <w:bottom w:val="none" w:sz="0" w:space="0" w:color="auto"/>
            <w:right w:val="none" w:sz="0" w:space="0" w:color="auto"/>
          </w:divBdr>
        </w:div>
        <w:div w:id="565142092">
          <w:marLeft w:val="640"/>
          <w:marRight w:val="0"/>
          <w:marTop w:val="0"/>
          <w:marBottom w:val="0"/>
          <w:divBdr>
            <w:top w:val="none" w:sz="0" w:space="0" w:color="auto"/>
            <w:left w:val="none" w:sz="0" w:space="0" w:color="auto"/>
            <w:bottom w:val="none" w:sz="0" w:space="0" w:color="auto"/>
            <w:right w:val="none" w:sz="0" w:space="0" w:color="auto"/>
          </w:divBdr>
        </w:div>
        <w:div w:id="1804693419">
          <w:marLeft w:val="640"/>
          <w:marRight w:val="0"/>
          <w:marTop w:val="0"/>
          <w:marBottom w:val="0"/>
          <w:divBdr>
            <w:top w:val="none" w:sz="0" w:space="0" w:color="auto"/>
            <w:left w:val="none" w:sz="0" w:space="0" w:color="auto"/>
            <w:bottom w:val="none" w:sz="0" w:space="0" w:color="auto"/>
            <w:right w:val="none" w:sz="0" w:space="0" w:color="auto"/>
          </w:divBdr>
        </w:div>
        <w:div w:id="1341391646">
          <w:marLeft w:val="640"/>
          <w:marRight w:val="0"/>
          <w:marTop w:val="0"/>
          <w:marBottom w:val="0"/>
          <w:divBdr>
            <w:top w:val="none" w:sz="0" w:space="0" w:color="auto"/>
            <w:left w:val="none" w:sz="0" w:space="0" w:color="auto"/>
            <w:bottom w:val="none" w:sz="0" w:space="0" w:color="auto"/>
            <w:right w:val="none" w:sz="0" w:space="0" w:color="auto"/>
          </w:divBdr>
        </w:div>
        <w:div w:id="1084841853">
          <w:marLeft w:val="640"/>
          <w:marRight w:val="0"/>
          <w:marTop w:val="0"/>
          <w:marBottom w:val="0"/>
          <w:divBdr>
            <w:top w:val="none" w:sz="0" w:space="0" w:color="auto"/>
            <w:left w:val="none" w:sz="0" w:space="0" w:color="auto"/>
            <w:bottom w:val="none" w:sz="0" w:space="0" w:color="auto"/>
            <w:right w:val="none" w:sz="0" w:space="0" w:color="auto"/>
          </w:divBdr>
        </w:div>
        <w:div w:id="814763886">
          <w:marLeft w:val="640"/>
          <w:marRight w:val="0"/>
          <w:marTop w:val="0"/>
          <w:marBottom w:val="0"/>
          <w:divBdr>
            <w:top w:val="none" w:sz="0" w:space="0" w:color="auto"/>
            <w:left w:val="none" w:sz="0" w:space="0" w:color="auto"/>
            <w:bottom w:val="none" w:sz="0" w:space="0" w:color="auto"/>
            <w:right w:val="none" w:sz="0" w:space="0" w:color="auto"/>
          </w:divBdr>
        </w:div>
        <w:div w:id="2083867429">
          <w:marLeft w:val="640"/>
          <w:marRight w:val="0"/>
          <w:marTop w:val="0"/>
          <w:marBottom w:val="0"/>
          <w:divBdr>
            <w:top w:val="none" w:sz="0" w:space="0" w:color="auto"/>
            <w:left w:val="none" w:sz="0" w:space="0" w:color="auto"/>
            <w:bottom w:val="none" w:sz="0" w:space="0" w:color="auto"/>
            <w:right w:val="none" w:sz="0" w:space="0" w:color="auto"/>
          </w:divBdr>
        </w:div>
        <w:div w:id="238714228">
          <w:marLeft w:val="640"/>
          <w:marRight w:val="0"/>
          <w:marTop w:val="0"/>
          <w:marBottom w:val="0"/>
          <w:divBdr>
            <w:top w:val="none" w:sz="0" w:space="0" w:color="auto"/>
            <w:left w:val="none" w:sz="0" w:space="0" w:color="auto"/>
            <w:bottom w:val="none" w:sz="0" w:space="0" w:color="auto"/>
            <w:right w:val="none" w:sz="0" w:space="0" w:color="auto"/>
          </w:divBdr>
        </w:div>
        <w:div w:id="19821196">
          <w:marLeft w:val="640"/>
          <w:marRight w:val="0"/>
          <w:marTop w:val="0"/>
          <w:marBottom w:val="0"/>
          <w:divBdr>
            <w:top w:val="none" w:sz="0" w:space="0" w:color="auto"/>
            <w:left w:val="none" w:sz="0" w:space="0" w:color="auto"/>
            <w:bottom w:val="none" w:sz="0" w:space="0" w:color="auto"/>
            <w:right w:val="none" w:sz="0" w:space="0" w:color="auto"/>
          </w:divBdr>
        </w:div>
        <w:div w:id="584801408">
          <w:marLeft w:val="640"/>
          <w:marRight w:val="0"/>
          <w:marTop w:val="0"/>
          <w:marBottom w:val="0"/>
          <w:divBdr>
            <w:top w:val="none" w:sz="0" w:space="0" w:color="auto"/>
            <w:left w:val="none" w:sz="0" w:space="0" w:color="auto"/>
            <w:bottom w:val="none" w:sz="0" w:space="0" w:color="auto"/>
            <w:right w:val="none" w:sz="0" w:space="0" w:color="auto"/>
          </w:divBdr>
        </w:div>
        <w:div w:id="452134988">
          <w:marLeft w:val="640"/>
          <w:marRight w:val="0"/>
          <w:marTop w:val="0"/>
          <w:marBottom w:val="0"/>
          <w:divBdr>
            <w:top w:val="none" w:sz="0" w:space="0" w:color="auto"/>
            <w:left w:val="none" w:sz="0" w:space="0" w:color="auto"/>
            <w:bottom w:val="none" w:sz="0" w:space="0" w:color="auto"/>
            <w:right w:val="none" w:sz="0" w:space="0" w:color="auto"/>
          </w:divBdr>
        </w:div>
        <w:div w:id="468475817">
          <w:marLeft w:val="640"/>
          <w:marRight w:val="0"/>
          <w:marTop w:val="0"/>
          <w:marBottom w:val="0"/>
          <w:divBdr>
            <w:top w:val="none" w:sz="0" w:space="0" w:color="auto"/>
            <w:left w:val="none" w:sz="0" w:space="0" w:color="auto"/>
            <w:bottom w:val="none" w:sz="0" w:space="0" w:color="auto"/>
            <w:right w:val="none" w:sz="0" w:space="0" w:color="auto"/>
          </w:divBdr>
        </w:div>
        <w:div w:id="888802504">
          <w:marLeft w:val="640"/>
          <w:marRight w:val="0"/>
          <w:marTop w:val="0"/>
          <w:marBottom w:val="0"/>
          <w:divBdr>
            <w:top w:val="none" w:sz="0" w:space="0" w:color="auto"/>
            <w:left w:val="none" w:sz="0" w:space="0" w:color="auto"/>
            <w:bottom w:val="none" w:sz="0" w:space="0" w:color="auto"/>
            <w:right w:val="none" w:sz="0" w:space="0" w:color="auto"/>
          </w:divBdr>
        </w:div>
        <w:div w:id="849755080">
          <w:marLeft w:val="640"/>
          <w:marRight w:val="0"/>
          <w:marTop w:val="0"/>
          <w:marBottom w:val="0"/>
          <w:divBdr>
            <w:top w:val="none" w:sz="0" w:space="0" w:color="auto"/>
            <w:left w:val="none" w:sz="0" w:space="0" w:color="auto"/>
            <w:bottom w:val="none" w:sz="0" w:space="0" w:color="auto"/>
            <w:right w:val="none" w:sz="0" w:space="0" w:color="auto"/>
          </w:divBdr>
        </w:div>
        <w:div w:id="1937320737">
          <w:marLeft w:val="640"/>
          <w:marRight w:val="0"/>
          <w:marTop w:val="0"/>
          <w:marBottom w:val="0"/>
          <w:divBdr>
            <w:top w:val="none" w:sz="0" w:space="0" w:color="auto"/>
            <w:left w:val="none" w:sz="0" w:space="0" w:color="auto"/>
            <w:bottom w:val="none" w:sz="0" w:space="0" w:color="auto"/>
            <w:right w:val="none" w:sz="0" w:space="0" w:color="auto"/>
          </w:divBdr>
        </w:div>
        <w:div w:id="1344823810">
          <w:marLeft w:val="640"/>
          <w:marRight w:val="0"/>
          <w:marTop w:val="0"/>
          <w:marBottom w:val="0"/>
          <w:divBdr>
            <w:top w:val="none" w:sz="0" w:space="0" w:color="auto"/>
            <w:left w:val="none" w:sz="0" w:space="0" w:color="auto"/>
            <w:bottom w:val="none" w:sz="0" w:space="0" w:color="auto"/>
            <w:right w:val="none" w:sz="0" w:space="0" w:color="auto"/>
          </w:divBdr>
        </w:div>
        <w:div w:id="1924293651">
          <w:marLeft w:val="640"/>
          <w:marRight w:val="0"/>
          <w:marTop w:val="0"/>
          <w:marBottom w:val="0"/>
          <w:divBdr>
            <w:top w:val="none" w:sz="0" w:space="0" w:color="auto"/>
            <w:left w:val="none" w:sz="0" w:space="0" w:color="auto"/>
            <w:bottom w:val="none" w:sz="0" w:space="0" w:color="auto"/>
            <w:right w:val="none" w:sz="0" w:space="0" w:color="auto"/>
          </w:divBdr>
        </w:div>
        <w:div w:id="1280646270">
          <w:marLeft w:val="640"/>
          <w:marRight w:val="0"/>
          <w:marTop w:val="0"/>
          <w:marBottom w:val="0"/>
          <w:divBdr>
            <w:top w:val="none" w:sz="0" w:space="0" w:color="auto"/>
            <w:left w:val="none" w:sz="0" w:space="0" w:color="auto"/>
            <w:bottom w:val="none" w:sz="0" w:space="0" w:color="auto"/>
            <w:right w:val="none" w:sz="0" w:space="0" w:color="auto"/>
          </w:divBdr>
        </w:div>
        <w:div w:id="799880649">
          <w:marLeft w:val="640"/>
          <w:marRight w:val="0"/>
          <w:marTop w:val="0"/>
          <w:marBottom w:val="0"/>
          <w:divBdr>
            <w:top w:val="none" w:sz="0" w:space="0" w:color="auto"/>
            <w:left w:val="none" w:sz="0" w:space="0" w:color="auto"/>
            <w:bottom w:val="none" w:sz="0" w:space="0" w:color="auto"/>
            <w:right w:val="none" w:sz="0" w:space="0" w:color="auto"/>
          </w:divBdr>
        </w:div>
        <w:div w:id="415060026">
          <w:marLeft w:val="640"/>
          <w:marRight w:val="0"/>
          <w:marTop w:val="0"/>
          <w:marBottom w:val="0"/>
          <w:divBdr>
            <w:top w:val="none" w:sz="0" w:space="0" w:color="auto"/>
            <w:left w:val="none" w:sz="0" w:space="0" w:color="auto"/>
            <w:bottom w:val="none" w:sz="0" w:space="0" w:color="auto"/>
            <w:right w:val="none" w:sz="0" w:space="0" w:color="auto"/>
          </w:divBdr>
        </w:div>
        <w:div w:id="1073965937">
          <w:marLeft w:val="640"/>
          <w:marRight w:val="0"/>
          <w:marTop w:val="0"/>
          <w:marBottom w:val="0"/>
          <w:divBdr>
            <w:top w:val="none" w:sz="0" w:space="0" w:color="auto"/>
            <w:left w:val="none" w:sz="0" w:space="0" w:color="auto"/>
            <w:bottom w:val="none" w:sz="0" w:space="0" w:color="auto"/>
            <w:right w:val="none" w:sz="0" w:space="0" w:color="auto"/>
          </w:divBdr>
        </w:div>
        <w:div w:id="1206066670">
          <w:marLeft w:val="640"/>
          <w:marRight w:val="0"/>
          <w:marTop w:val="0"/>
          <w:marBottom w:val="0"/>
          <w:divBdr>
            <w:top w:val="none" w:sz="0" w:space="0" w:color="auto"/>
            <w:left w:val="none" w:sz="0" w:space="0" w:color="auto"/>
            <w:bottom w:val="none" w:sz="0" w:space="0" w:color="auto"/>
            <w:right w:val="none" w:sz="0" w:space="0" w:color="auto"/>
          </w:divBdr>
        </w:div>
        <w:div w:id="1162045628">
          <w:marLeft w:val="640"/>
          <w:marRight w:val="0"/>
          <w:marTop w:val="0"/>
          <w:marBottom w:val="0"/>
          <w:divBdr>
            <w:top w:val="none" w:sz="0" w:space="0" w:color="auto"/>
            <w:left w:val="none" w:sz="0" w:space="0" w:color="auto"/>
            <w:bottom w:val="none" w:sz="0" w:space="0" w:color="auto"/>
            <w:right w:val="none" w:sz="0" w:space="0" w:color="auto"/>
          </w:divBdr>
        </w:div>
        <w:div w:id="807866793">
          <w:marLeft w:val="640"/>
          <w:marRight w:val="0"/>
          <w:marTop w:val="0"/>
          <w:marBottom w:val="0"/>
          <w:divBdr>
            <w:top w:val="none" w:sz="0" w:space="0" w:color="auto"/>
            <w:left w:val="none" w:sz="0" w:space="0" w:color="auto"/>
            <w:bottom w:val="none" w:sz="0" w:space="0" w:color="auto"/>
            <w:right w:val="none" w:sz="0" w:space="0" w:color="auto"/>
          </w:divBdr>
        </w:div>
        <w:div w:id="523328642">
          <w:marLeft w:val="640"/>
          <w:marRight w:val="0"/>
          <w:marTop w:val="0"/>
          <w:marBottom w:val="0"/>
          <w:divBdr>
            <w:top w:val="none" w:sz="0" w:space="0" w:color="auto"/>
            <w:left w:val="none" w:sz="0" w:space="0" w:color="auto"/>
            <w:bottom w:val="none" w:sz="0" w:space="0" w:color="auto"/>
            <w:right w:val="none" w:sz="0" w:space="0" w:color="auto"/>
          </w:divBdr>
        </w:div>
        <w:div w:id="111827319">
          <w:marLeft w:val="640"/>
          <w:marRight w:val="0"/>
          <w:marTop w:val="0"/>
          <w:marBottom w:val="0"/>
          <w:divBdr>
            <w:top w:val="none" w:sz="0" w:space="0" w:color="auto"/>
            <w:left w:val="none" w:sz="0" w:space="0" w:color="auto"/>
            <w:bottom w:val="none" w:sz="0" w:space="0" w:color="auto"/>
            <w:right w:val="none" w:sz="0" w:space="0" w:color="auto"/>
          </w:divBdr>
        </w:div>
        <w:div w:id="2132240273">
          <w:marLeft w:val="640"/>
          <w:marRight w:val="0"/>
          <w:marTop w:val="0"/>
          <w:marBottom w:val="0"/>
          <w:divBdr>
            <w:top w:val="none" w:sz="0" w:space="0" w:color="auto"/>
            <w:left w:val="none" w:sz="0" w:space="0" w:color="auto"/>
            <w:bottom w:val="none" w:sz="0" w:space="0" w:color="auto"/>
            <w:right w:val="none" w:sz="0" w:space="0" w:color="auto"/>
          </w:divBdr>
        </w:div>
        <w:div w:id="1803844672">
          <w:marLeft w:val="640"/>
          <w:marRight w:val="0"/>
          <w:marTop w:val="0"/>
          <w:marBottom w:val="0"/>
          <w:divBdr>
            <w:top w:val="none" w:sz="0" w:space="0" w:color="auto"/>
            <w:left w:val="none" w:sz="0" w:space="0" w:color="auto"/>
            <w:bottom w:val="none" w:sz="0" w:space="0" w:color="auto"/>
            <w:right w:val="none" w:sz="0" w:space="0" w:color="auto"/>
          </w:divBdr>
        </w:div>
        <w:div w:id="721909893">
          <w:marLeft w:val="640"/>
          <w:marRight w:val="0"/>
          <w:marTop w:val="0"/>
          <w:marBottom w:val="0"/>
          <w:divBdr>
            <w:top w:val="none" w:sz="0" w:space="0" w:color="auto"/>
            <w:left w:val="none" w:sz="0" w:space="0" w:color="auto"/>
            <w:bottom w:val="none" w:sz="0" w:space="0" w:color="auto"/>
            <w:right w:val="none" w:sz="0" w:space="0" w:color="auto"/>
          </w:divBdr>
        </w:div>
        <w:div w:id="1504276458">
          <w:marLeft w:val="640"/>
          <w:marRight w:val="0"/>
          <w:marTop w:val="0"/>
          <w:marBottom w:val="0"/>
          <w:divBdr>
            <w:top w:val="none" w:sz="0" w:space="0" w:color="auto"/>
            <w:left w:val="none" w:sz="0" w:space="0" w:color="auto"/>
            <w:bottom w:val="none" w:sz="0" w:space="0" w:color="auto"/>
            <w:right w:val="none" w:sz="0" w:space="0" w:color="auto"/>
          </w:divBdr>
        </w:div>
        <w:div w:id="150415319">
          <w:marLeft w:val="640"/>
          <w:marRight w:val="0"/>
          <w:marTop w:val="0"/>
          <w:marBottom w:val="0"/>
          <w:divBdr>
            <w:top w:val="none" w:sz="0" w:space="0" w:color="auto"/>
            <w:left w:val="none" w:sz="0" w:space="0" w:color="auto"/>
            <w:bottom w:val="none" w:sz="0" w:space="0" w:color="auto"/>
            <w:right w:val="none" w:sz="0" w:space="0" w:color="auto"/>
          </w:divBdr>
        </w:div>
        <w:div w:id="1244267505">
          <w:marLeft w:val="640"/>
          <w:marRight w:val="0"/>
          <w:marTop w:val="0"/>
          <w:marBottom w:val="0"/>
          <w:divBdr>
            <w:top w:val="none" w:sz="0" w:space="0" w:color="auto"/>
            <w:left w:val="none" w:sz="0" w:space="0" w:color="auto"/>
            <w:bottom w:val="none" w:sz="0" w:space="0" w:color="auto"/>
            <w:right w:val="none" w:sz="0" w:space="0" w:color="auto"/>
          </w:divBdr>
        </w:div>
        <w:div w:id="1381788051">
          <w:marLeft w:val="640"/>
          <w:marRight w:val="0"/>
          <w:marTop w:val="0"/>
          <w:marBottom w:val="0"/>
          <w:divBdr>
            <w:top w:val="none" w:sz="0" w:space="0" w:color="auto"/>
            <w:left w:val="none" w:sz="0" w:space="0" w:color="auto"/>
            <w:bottom w:val="none" w:sz="0" w:space="0" w:color="auto"/>
            <w:right w:val="none" w:sz="0" w:space="0" w:color="auto"/>
          </w:divBdr>
        </w:div>
        <w:div w:id="1667055987">
          <w:marLeft w:val="640"/>
          <w:marRight w:val="0"/>
          <w:marTop w:val="0"/>
          <w:marBottom w:val="0"/>
          <w:divBdr>
            <w:top w:val="none" w:sz="0" w:space="0" w:color="auto"/>
            <w:left w:val="none" w:sz="0" w:space="0" w:color="auto"/>
            <w:bottom w:val="none" w:sz="0" w:space="0" w:color="auto"/>
            <w:right w:val="none" w:sz="0" w:space="0" w:color="auto"/>
          </w:divBdr>
        </w:div>
        <w:div w:id="1679845239">
          <w:marLeft w:val="640"/>
          <w:marRight w:val="0"/>
          <w:marTop w:val="0"/>
          <w:marBottom w:val="0"/>
          <w:divBdr>
            <w:top w:val="none" w:sz="0" w:space="0" w:color="auto"/>
            <w:left w:val="none" w:sz="0" w:space="0" w:color="auto"/>
            <w:bottom w:val="none" w:sz="0" w:space="0" w:color="auto"/>
            <w:right w:val="none" w:sz="0" w:space="0" w:color="auto"/>
          </w:divBdr>
        </w:div>
        <w:div w:id="567961317">
          <w:marLeft w:val="640"/>
          <w:marRight w:val="0"/>
          <w:marTop w:val="0"/>
          <w:marBottom w:val="0"/>
          <w:divBdr>
            <w:top w:val="none" w:sz="0" w:space="0" w:color="auto"/>
            <w:left w:val="none" w:sz="0" w:space="0" w:color="auto"/>
            <w:bottom w:val="none" w:sz="0" w:space="0" w:color="auto"/>
            <w:right w:val="none" w:sz="0" w:space="0" w:color="auto"/>
          </w:divBdr>
        </w:div>
        <w:div w:id="502166710">
          <w:marLeft w:val="640"/>
          <w:marRight w:val="0"/>
          <w:marTop w:val="0"/>
          <w:marBottom w:val="0"/>
          <w:divBdr>
            <w:top w:val="none" w:sz="0" w:space="0" w:color="auto"/>
            <w:left w:val="none" w:sz="0" w:space="0" w:color="auto"/>
            <w:bottom w:val="none" w:sz="0" w:space="0" w:color="auto"/>
            <w:right w:val="none" w:sz="0" w:space="0" w:color="auto"/>
          </w:divBdr>
        </w:div>
        <w:div w:id="774711027">
          <w:marLeft w:val="640"/>
          <w:marRight w:val="0"/>
          <w:marTop w:val="0"/>
          <w:marBottom w:val="0"/>
          <w:divBdr>
            <w:top w:val="none" w:sz="0" w:space="0" w:color="auto"/>
            <w:left w:val="none" w:sz="0" w:space="0" w:color="auto"/>
            <w:bottom w:val="none" w:sz="0" w:space="0" w:color="auto"/>
            <w:right w:val="none" w:sz="0" w:space="0" w:color="auto"/>
          </w:divBdr>
        </w:div>
        <w:div w:id="2082023542">
          <w:marLeft w:val="640"/>
          <w:marRight w:val="0"/>
          <w:marTop w:val="0"/>
          <w:marBottom w:val="0"/>
          <w:divBdr>
            <w:top w:val="none" w:sz="0" w:space="0" w:color="auto"/>
            <w:left w:val="none" w:sz="0" w:space="0" w:color="auto"/>
            <w:bottom w:val="none" w:sz="0" w:space="0" w:color="auto"/>
            <w:right w:val="none" w:sz="0" w:space="0" w:color="auto"/>
          </w:divBdr>
        </w:div>
        <w:div w:id="275449676">
          <w:marLeft w:val="640"/>
          <w:marRight w:val="0"/>
          <w:marTop w:val="0"/>
          <w:marBottom w:val="0"/>
          <w:divBdr>
            <w:top w:val="none" w:sz="0" w:space="0" w:color="auto"/>
            <w:left w:val="none" w:sz="0" w:space="0" w:color="auto"/>
            <w:bottom w:val="none" w:sz="0" w:space="0" w:color="auto"/>
            <w:right w:val="none" w:sz="0" w:space="0" w:color="auto"/>
          </w:divBdr>
        </w:div>
        <w:div w:id="1000692032">
          <w:marLeft w:val="640"/>
          <w:marRight w:val="0"/>
          <w:marTop w:val="0"/>
          <w:marBottom w:val="0"/>
          <w:divBdr>
            <w:top w:val="none" w:sz="0" w:space="0" w:color="auto"/>
            <w:left w:val="none" w:sz="0" w:space="0" w:color="auto"/>
            <w:bottom w:val="none" w:sz="0" w:space="0" w:color="auto"/>
            <w:right w:val="none" w:sz="0" w:space="0" w:color="auto"/>
          </w:divBdr>
        </w:div>
        <w:div w:id="524052079">
          <w:marLeft w:val="640"/>
          <w:marRight w:val="0"/>
          <w:marTop w:val="0"/>
          <w:marBottom w:val="0"/>
          <w:divBdr>
            <w:top w:val="none" w:sz="0" w:space="0" w:color="auto"/>
            <w:left w:val="none" w:sz="0" w:space="0" w:color="auto"/>
            <w:bottom w:val="none" w:sz="0" w:space="0" w:color="auto"/>
            <w:right w:val="none" w:sz="0" w:space="0" w:color="auto"/>
          </w:divBdr>
        </w:div>
        <w:div w:id="2039812019">
          <w:marLeft w:val="640"/>
          <w:marRight w:val="0"/>
          <w:marTop w:val="0"/>
          <w:marBottom w:val="0"/>
          <w:divBdr>
            <w:top w:val="none" w:sz="0" w:space="0" w:color="auto"/>
            <w:left w:val="none" w:sz="0" w:space="0" w:color="auto"/>
            <w:bottom w:val="none" w:sz="0" w:space="0" w:color="auto"/>
            <w:right w:val="none" w:sz="0" w:space="0" w:color="auto"/>
          </w:divBdr>
        </w:div>
        <w:div w:id="2085954017">
          <w:marLeft w:val="640"/>
          <w:marRight w:val="0"/>
          <w:marTop w:val="0"/>
          <w:marBottom w:val="0"/>
          <w:divBdr>
            <w:top w:val="none" w:sz="0" w:space="0" w:color="auto"/>
            <w:left w:val="none" w:sz="0" w:space="0" w:color="auto"/>
            <w:bottom w:val="none" w:sz="0" w:space="0" w:color="auto"/>
            <w:right w:val="none" w:sz="0" w:space="0" w:color="auto"/>
          </w:divBdr>
        </w:div>
        <w:div w:id="315649432">
          <w:marLeft w:val="640"/>
          <w:marRight w:val="0"/>
          <w:marTop w:val="0"/>
          <w:marBottom w:val="0"/>
          <w:divBdr>
            <w:top w:val="none" w:sz="0" w:space="0" w:color="auto"/>
            <w:left w:val="none" w:sz="0" w:space="0" w:color="auto"/>
            <w:bottom w:val="none" w:sz="0" w:space="0" w:color="auto"/>
            <w:right w:val="none" w:sz="0" w:space="0" w:color="auto"/>
          </w:divBdr>
        </w:div>
        <w:div w:id="192154132">
          <w:marLeft w:val="640"/>
          <w:marRight w:val="0"/>
          <w:marTop w:val="0"/>
          <w:marBottom w:val="0"/>
          <w:divBdr>
            <w:top w:val="none" w:sz="0" w:space="0" w:color="auto"/>
            <w:left w:val="none" w:sz="0" w:space="0" w:color="auto"/>
            <w:bottom w:val="none" w:sz="0" w:space="0" w:color="auto"/>
            <w:right w:val="none" w:sz="0" w:space="0" w:color="auto"/>
          </w:divBdr>
        </w:div>
        <w:div w:id="348877563">
          <w:marLeft w:val="640"/>
          <w:marRight w:val="0"/>
          <w:marTop w:val="0"/>
          <w:marBottom w:val="0"/>
          <w:divBdr>
            <w:top w:val="none" w:sz="0" w:space="0" w:color="auto"/>
            <w:left w:val="none" w:sz="0" w:space="0" w:color="auto"/>
            <w:bottom w:val="none" w:sz="0" w:space="0" w:color="auto"/>
            <w:right w:val="none" w:sz="0" w:space="0" w:color="auto"/>
          </w:divBdr>
        </w:div>
        <w:div w:id="1176651543">
          <w:marLeft w:val="640"/>
          <w:marRight w:val="0"/>
          <w:marTop w:val="0"/>
          <w:marBottom w:val="0"/>
          <w:divBdr>
            <w:top w:val="none" w:sz="0" w:space="0" w:color="auto"/>
            <w:left w:val="none" w:sz="0" w:space="0" w:color="auto"/>
            <w:bottom w:val="none" w:sz="0" w:space="0" w:color="auto"/>
            <w:right w:val="none" w:sz="0" w:space="0" w:color="auto"/>
          </w:divBdr>
        </w:div>
        <w:div w:id="1052771537">
          <w:marLeft w:val="640"/>
          <w:marRight w:val="0"/>
          <w:marTop w:val="0"/>
          <w:marBottom w:val="0"/>
          <w:divBdr>
            <w:top w:val="none" w:sz="0" w:space="0" w:color="auto"/>
            <w:left w:val="none" w:sz="0" w:space="0" w:color="auto"/>
            <w:bottom w:val="none" w:sz="0" w:space="0" w:color="auto"/>
            <w:right w:val="none" w:sz="0" w:space="0" w:color="auto"/>
          </w:divBdr>
        </w:div>
        <w:div w:id="887498442">
          <w:marLeft w:val="640"/>
          <w:marRight w:val="0"/>
          <w:marTop w:val="0"/>
          <w:marBottom w:val="0"/>
          <w:divBdr>
            <w:top w:val="none" w:sz="0" w:space="0" w:color="auto"/>
            <w:left w:val="none" w:sz="0" w:space="0" w:color="auto"/>
            <w:bottom w:val="none" w:sz="0" w:space="0" w:color="auto"/>
            <w:right w:val="none" w:sz="0" w:space="0" w:color="auto"/>
          </w:divBdr>
        </w:div>
        <w:div w:id="1279219865">
          <w:marLeft w:val="640"/>
          <w:marRight w:val="0"/>
          <w:marTop w:val="0"/>
          <w:marBottom w:val="0"/>
          <w:divBdr>
            <w:top w:val="none" w:sz="0" w:space="0" w:color="auto"/>
            <w:left w:val="none" w:sz="0" w:space="0" w:color="auto"/>
            <w:bottom w:val="none" w:sz="0" w:space="0" w:color="auto"/>
            <w:right w:val="none" w:sz="0" w:space="0" w:color="auto"/>
          </w:divBdr>
        </w:div>
        <w:div w:id="650332908">
          <w:marLeft w:val="640"/>
          <w:marRight w:val="0"/>
          <w:marTop w:val="0"/>
          <w:marBottom w:val="0"/>
          <w:divBdr>
            <w:top w:val="none" w:sz="0" w:space="0" w:color="auto"/>
            <w:left w:val="none" w:sz="0" w:space="0" w:color="auto"/>
            <w:bottom w:val="none" w:sz="0" w:space="0" w:color="auto"/>
            <w:right w:val="none" w:sz="0" w:space="0" w:color="auto"/>
          </w:divBdr>
        </w:div>
      </w:divsChild>
    </w:div>
    <w:div w:id="1275790387">
      <w:bodyDiv w:val="1"/>
      <w:marLeft w:val="0"/>
      <w:marRight w:val="0"/>
      <w:marTop w:val="0"/>
      <w:marBottom w:val="0"/>
      <w:divBdr>
        <w:top w:val="none" w:sz="0" w:space="0" w:color="auto"/>
        <w:left w:val="none" w:sz="0" w:space="0" w:color="auto"/>
        <w:bottom w:val="none" w:sz="0" w:space="0" w:color="auto"/>
        <w:right w:val="none" w:sz="0" w:space="0" w:color="auto"/>
      </w:divBdr>
      <w:divsChild>
        <w:div w:id="220337060">
          <w:marLeft w:val="640"/>
          <w:marRight w:val="0"/>
          <w:marTop w:val="0"/>
          <w:marBottom w:val="0"/>
          <w:divBdr>
            <w:top w:val="none" w:sz="0" w:space="0" w:color="auto"/>
            <w:left w:val="none" w:sz="0" w:space="0" w:color="auto"/>
            <w:bottom w:val="none" w:sz="0" w:space="0" w:color="auto"/>
            <w:right w:val="none" w:sz="0" w:space="0" w:color="auto"/>
          </w:divBdr>
        </w:div>
        <w:div w:id="1978492674">
          <w:marLeft w:val="640"/>
          <w:marRight w:val="0"/>
          <w:marTop w:val="0"/>
          <w:marBottom w:val="0"/>
          <w:divBdr>
            <w:top w:val="none" w:sz="0" w:space="0" w:color="auto"/>
            <w:left w:val="none" w:sz="0" w:space="0" w:color="auto"/>
            <w:bottom w:val="none" w:sz="0" w:space="0" w:color="auto"/>
            <w:right w:val="none" w:sz="0" w:space="0" w:color="auto"/>
          </w:divBdr>
        </w:div>
        <w:div w:id="1867139951">
          <w:marLeft w:val="640"/>
          <w:marRight w:val="0"/>
          <w:marTop w:val="0"/>
          <w:marBottom w:val="0"/>
          <w:divBdr>
            <w:top w:val="none" w:sz="0" w:space="0" w:color="auto"/>
            <w:left w:val="none" w:sz="0" w:space="0" w:color="auto"/>
            <w:bottom w:val="none" w:sz="0" w:space="0" w:color="auto"/>
            <w:right w:val="none" w:sz="0" w:space="0" w:color="auto"/>
          </w:divBdr>
        </w:div>
        <w:div w:id="36442623">
          <w:marLeft w:val="640"/>
          <w:marRight w:val="0"/>
          <w:marTop w:val="0"/>
          <w:marBottom w:val="0"/>
          <w:divBdr>
            <w:top w:val="none" w:sz="0" w:space="0" w:color="auto"/>
            <w:left w:val="none" w:sz="0" w:space="0" w:color="auto"/>
            <w:bottom w:val="none" w:sz="0" w:space="0" w:color="auto"/>
            <w:right w:val="none" w:sz="0" w:space="0" w:color="auto"/>
          </w:divBdr>
        </w:div>
        <w:div w:id="24909433">
          <w:marLeft w:val="640"/>
          <w:marRight w:val="0"/>
          <w:marTop w:val="0"/>
          <w:marBottom w:val="0"/>
          <w:divBdr>
            <w:top w:val="none" w:sz="0" w:space="0" w:color="auto"/>
            <w:left w:val="none" w:sz="0" w:space="0" w:color="auto"/>
            <w:bottom w:val="none" w:sz="0" w:space="0" w:color="auto"/>
            <w:right w:val="none" w:sz="0" w:space="0" w:color="auto"/>
          </w:divBdr>
        </w:div>
        <w:div w:id="808672769">
          <w:marLeft w:val="640"/>
          <w:marRight w:val="0"/>
          <w:marTop w:val="0"/>
          <w:marBottom w:val="0"/>
          <w:divBdr>
            <w:top w:val="none" w:sz="0" w:space="0" w:color="auto"/>
            <w:left w:val="none" w:sz="0" w:space="0" w:color="auto"/>
            <w:bottom w:val="none" w:sz="0" w:space="0" w:color="auto"/>
            <w:right w:val="none" w:sz="0" w:space="0" w:color="auto"/>
          </w:divBdr>
        </w:div>
        <w:div w:id="2071540164">
          <w:marLeft w:val="640"/>
          <w:marRight w:val="0"/>
          <w:marTop w:val="0"/>
          <w:marBottom w:val="0"/>
          <w:divBdr>
            <w:top w:val="none" w:sz="0" w:space="0" w:color="auto"/>
            <w:left w:val="none" w:sz="0" w:space="0" w:color="auto"/>
            <w:bottom w:val="none" w:sz="0" w:space="0" w:color="auto"/>
            <w:right w:val="none" w:sz="0" w:space="0" w:color="auto"/>
          </w:divBdr>
        </w:div>
        <w:div w:id="825902440">
          <w:marLeft w:val="640"/>
          <w:marRight w:val="0"/>
          <w:marTop w:val="0"/>
          <w:marBottom w:val="0"/>
          <w:divBdr>
            <w:top w:val="none" w:sz="0" w:space="0" w:color="auto"/>
            <w:left w:val="none" w:sz="0" w:space="0" w:color="auto"/>
            <w:bottom w:val="none" w:sz="0" w:space="0" w:color="auto"/>
            <w:right w:val="none" w:sz="0" w:space="0" w:color="auto"/>
          </w:divBdr>
        </w:div>
        <w:div w:id="1109622411">
          <w:marLeft w:val="640"/>
          <w:marRight w:val="0"/>
          <w:marTop w:val="0"/>
          <w:marBottom w:val="0"/>
          <w:divBdr>
            <w:top w:val="none" w:sz="0" w:space="0" w:color="auto"/>
            <w:left w:val="none" w:sz="0" w:space="0" w:color="auto"/>
            <w:bottom w:val="none" w:sz="0" w:space="0" w:color="auto"/>
            <w:right w:val="none" w:sz="0" w:space="0" w:color="auto"/>
          </w:divBdr>
        </w:div>
        <w:div w:id="1098284302">
          <w:marLeft w:val="640"/>
          <w:marRight w:val="0"/>
          <w:marTop w:val="0"/>
          <w:marBottom w:val="0"/>
          <w:divBdr>
            <w:top w:val="none" w:sz="0" w:space="0" w:color="auto"/>
            <w:left w:val="none" w:sz="0" w:space="0" w:color="auto"/>
            <w:bottom w:val="none" w:sz="0" w:space="0" w:color="auto"/>
            <w:right w:val="none" w:sz="0" w:space="0" w:color="auto"/>
          </w:divBdr>
        </w:div>
        <w:div w:id="702101434">
          <w:marLeft w:val="640"/>
          <w:marRight w:val="0"/>
          <w:marTop w:val="0"/>
          <w:marBottom w:val="0"/>
          <w:divBdr>
            <w:top w:val="none" w:sz="0" w:space="0" w:color="auto"/>
            <w:left w:val="none" w:sz="0" w:space="0" w:color="auto"/>
            <w:bottom w:val="none" w:sz="0" w:space="0" w:color="auto"/>
            <w:right w:val="none" w:sz="0" w:space="0" w:color="auto"/>
          </w:divBdr>
        </w:div>
        <w:div w:id="2013363680">
          <w:marLeft w:val="640"/>
          <w:marRight w:val="0"/>
          <w:marTop w:val="0"/>
          <w:marBottom w:val="0"/>
          <w:divBdr>
            <w:top w:val="none" w:sz="0" w:space="0" w:color="auto"/>
            <w:left w:val="none" w:sz="0" w:space="0" w:color="auto"/>
            <w:bottom w:val="none" w:sz="0" w:space="0" w:color="auto"/>
            <w:right w:val="none" w:sz="0" w:space="0" w:color="auto"/>
          </w:divBdr>
        </w:div>
        <w:div w:id="835877144">
          <w:marLeft w:val="640"/>
          <w:marRight w:val="0"/>
          <w:marTop w:val="0"/>
          <w:marBottom w:val="0"/>
          <w:divBdr>
            <w:top w:val="none" w:sz="0" w:space="0" w:color="auto"/>
            <w:left w:val="none" w:sz="0" w:space="0" w:color="auto"/>
            <w:bottom w:val="none" w:sz="0" w:space="0" w:color="auto"/>
            <w:right w:val="none" w:sz="0" w:space="0" w:color="auto"/>
          </w:divBdr>
        </w:div>
        <w:div w:id="998965384">
          <w:marLeft w:val="640"/>
          <w:marRight w:val="0"/>
          <w:marTop w:val="0"/>
          <w:marBottom w:val="0"/>
          <w:divBdr>
            <w:top w:val="none" w:sz="0" w:space="0" w:color="auto"/>
            <w:left w:val="none" w:sz="0" w:space="0" w:color="auto"/>
            <w:bottom w:val="none" w:sz="0" w:space="0" w:color="auto"/>
            <w:right w:val="none" w:sz="0" w:space="0" w:color="auto"/>
          </w:divBdr>
        </w:div>
        <w:div w:id="1653870003">
          <w:marLeft w:val="640"/>
          <w:marRight w:val="0"/>
          <w:marTop w:val="0"/>
          <w:marBottom w:val="0"/>
          <w:divBdr>
            <w:top w:val="none" w:sz="0" w:space="0" w:color="auto"/>
            <w:left w:val="none" w:sz="0" w:space="0" w:color="auto"/>
            <w:bottom w:val="none" w:sz="0" w:space="0" w:color="auto"/>
            <w:right w:val="none" w:sz="0" w:space="0" w:color="auto"/>
          </w:divBdr>
        </w:div>
        <w:div w:id="351538260">
          <w:marLeft w:val="640"/>
          <w:marRight w:val="0"/>
          <w:marTop w:val="0"/>
          <w:marBottom w:val="0"/>
          <w:divBdr>
            <w:top w:val="none" w:sz="0" w:space="0" w:color="auto"/>
            <w:left w:val="none" w:sz="0" w:space="0" w:color="auto"/>
            <w:bottom w:val="none" w:sz="0" w:space="0" w:color="auto"/>
            <w:right w:val="none" w:sz="0" w:space="0" w:color="auto"/>
          </w:divBdr>
        </w:div>
        <w:div w:id="29915689">
          <w:marLeft w:val="640"/>
          <w:marRight w:val="0"/>
          <w:marTop w:val="0"/>
          <w:marBottom w:val="0"/>
          <w:divBdr>
            <w:top w:val="none" w:sz="0" w:space="0" w:color="auto"/>
            <w:left w:val="none" w:sz="0" w:space="0" w:color="auto"/>
            <w:bottom w:val="none" w:sz="0" w:space="0" w:color="auto"/>
            <w:right w:val="none" w:sz="0" w:space="0" w:color="auto"/>
          </w:divBdr>
        </w:div>
        <w:div w:id="310987676">
          <w:marLeft w:val="640"/>
          <w:marRight w:val="0"/>
          <w:marTop w:val="0"/>
          <w:marBottom w:val="0"/>
          <w:divBdr>
            <w:top w:val="none" w:sz="0" w:space="0" w:color="auto"/>
            <w:left w:val="none" w:sz="0" w:space="0" w:color="auto"/>
            <w:bottom w:val="none" w:sz="0" w:space="0" w:color="auto"/>
            <w:right w:val="none" w:sz="0" w:space="0" w:color="auto"/>
          </w:divBdr>
        </w:div>
        <w:div w:id="948005660">
          <w:marLeft w:val="640"/>
          <w:marRight w:val="0"/>
          <w:marTop w:val="0"/>
          <w:marBottom w:val="0"/>
          <w:divBdr>
            <w:top w:val="none" w:sz="0" w:space="0" w:color="auto"/>
            <w:left w:val="none" w:sz="0" w:space="0" w:color="auto"/>
            <w:bottom w:val="none" w:sz="0" w:space="0" w:color="auto"/>
            <w:right w:val="none" w:sz="0" w:space="0" w:color="auto"/>
          </w:divBdr>
        </w:div>
        <w:div w:id="1076393544">
          <w:marLeft w:val="640"/>
          <w:marRight w:val="0"/>
          <w:marTop w:val="0"/>
          <w:marBottom w:val="0"/>
          <w:divBdr>
            <w:top w:val="none" w:sz="0" w:space="0" w:color="auto"/>
            <w:left w:val="none" w:sz="0" w:space="0" w:color="auto"/>
            <w:bottom w:val="none" w:sz="0" w:space="0" w:color="auto"/>
            <w:right w:val="none" w:sz="0" w:space="0" w:color="auto"/>
          </w:divBdr>
        </w:div>
        <w:div w:id="1412311206">
          <w:marLeft w:val="640"/>
          <w:marRight w:val="0"/>
          <w:marTop w:val="0"/>
          <w:marBottom w:val="0"/>
          <w:divBdr>
            <w:top w:val="none" w:sz="0" w:space="0" w:color="auto"/>
            <w:left w:val="none" w:sz="0" w:space="0" w:color="auto"/>
            <w:bottom w:val="none" w:sz="0" w:space="0" w:color="auto"/>
            <w:right w:val="none" w:sz="0" w:space="0" w:color="auto"/>
          </w:divBdr>
        </w:div>
        <w:div w:id="139463741">
          <w:marLeft w:val="640"/>
          <w:marRight w:val="0"/>
          <w:marTop w:val="0"/>
          <w:marBottom w:val="0"/>
          <w:divBdr>
            <w:top w:val="none" w:sz="0" w:space="0" w:color="auto"/>
            <w:left w:val="none" w:sz="0" w:space="0" w:color="auto"/>
            <w:bottom w:val="none" w:sz="0" w:space="0" w:color="auto"/>
            <w:right w:val="none" w:sz="0" w:space="0" w:color="auto"/>
          </w:divBdr>
        </w:div>
        <w:div w:id="394934488">
          <w:marLeft w:val="640"/>
          <w:marRight w:val="0"/>
          <w:marTop w:val="0"/>
          <w:marBottom w:val="0"/>
          <w:divBdr>
            <w:top w:val="none" w:sz="0" w:space="0" w:color="auto"/>
            <w:left w:val="none" w:sz="0" w:space="0" w:color="auto"/>
            <w:bottom w:val="none" w:sz="0" w:space="0" w:color="auto"/>
            <w:right w:val="none" w:sz="0" w:space="0" w:color="auto"/>
          </w:divBdr>
        </w:div>
        <w:div w:id="1363744914">
          <w:marLeft w:val="640"/>
          <w:marRight w:val="0"/>
          <w:marTop w:val="0"/>
          <w:marBottom w:val="0"/>
          <w:divBdr>
            <w:top w:val="none" w:sz="0" w:space="0" w:color="auto"/>
            <w:left w:val="none" w:sz="0" w:space="0" w:color="auto"/>
            <w:bottom w:val="none" w:sz="0" w:space="0" w:color="auto"/>
            <w:right w:val="none" w:sz="0" w:space="0" w:color="auto"/>
          </w:divBdr>
        </w:div>
        <w:div w:id="460660075">
          <w:marLeft w:val="640"/>
          <w:marRight w:val="0"/>
          <w:marTop w:val="0"/>
          <w:marBottom w:val="0"/>
          <w:divBdr>
            <w:top w:val="none" w:sz="0" w:space="0" w:color="auto"/>
            <w:left w:val="none" w:sz="0" w:space="0" w:color="auto"/>
            <w:bottom w:val="none" w:sz="0" w:space="0" w:color="auto"/>
            <w:right w:val="none" w:sz="0" w:space="0" w:color="auto"/>
          </w:divBdr>
        </w:div>
        <w:div w:id="873267934">
          <w:marLeft w:val="640"/>
          <w:marRight w:val="0"/>
          <w:marTop w:val="0"/>
          <w:marBottom w:val="0"/>
          <w:divBdr>
            <w:top w:val="none" w:sz="0" w:space="0" w:color="auto"/>
            <w:left w:val="none" w:sz="0" w:space="0" w:color="auto"/>
            <w:bottom w:val="none" w:sz="0" w:space="0" w:color="auto"/>
            <w:right w:val="none" w:sz="0" w:space="0" w:color="auto"/>
          </w:divBdr>
        </w:div>
        <w:div w:id="1952666074">
          <w:marLeft w:val="640"/>
          <w:marRight w:val="0"/>
          <w:marTop w:val="0"/>
          <w:marBottom w:val="0"/>
          <w:divBdr>
            <w:top w:val="none" w:sz="0" w:space="0" w:color="auto"/>
            <w:left w:val="none" w:sz="0" w:space="0" w:color="auto"/>
            <w:bottom w:val="none" w:sz="0" w:space="0" w:color="auto"/>
            <w:right w:val="none" w:sz="0" w:space="0" w:color="auto"/>
          </w:divBdr>
        </w:div>
        <w:div w:id="1154493183">
          <w:marLeft w:val="640"/>
          <w:marRight w:val="0"/>
          <w:marTop w:val="0"/>
          <w:marBottom w:val="0"/>
          <w:divBdr>
            <w:top w:val="none" w:sz="0" w:space="0" w:color="auto"/>
            <w:left w:val="none" w:sz="0" w:space="0" w:color="auto"/>
            <w:bottom w:val="none" w:sz="0" w:space="0" w:color="auto"/>
            <w:right w:val="none" w:sz="0" w:space="0" w:color="auto"/>
          </w:divBdr>
        </w:div>
        <w:div w:id="256404402">
          <w:marLeft w:val="640"/>
          <w:marRight w:val="0"/>
          <w:marTop w:val="0"/>
          <w:marBottom w:val="0"/>
          <w:divBdr>
            <w:top w:val="none" w:sz="0" w:space="0" w:color="auto"/>
            <w:left w:val="none" w:sz="0" w:space="0" w:color="auto"/>
            <w:bottom w:val="none" w:sz="0" w:space="0" w:color="auto"/>
            <w:right w:val="none" w:sz="0" w:space="0" w:color="auto"/>
          </w:divBdr>
        </w:div>
        <w:div w:id="1073432021">
          <w:marLeft w:val="640"/>
          <w:marRight w:val="0"/>
          <w:marTop w:val="0"/>
          <w:marBottom w:val="0"/>
          <w:divBdr>
            <w:top w:val="none" w:sz="0" w:space="0" w:color="auto"/>
            <w:left w:val="none" w:sz="0" w:space="0" w:color="auto"/>
            <w:bottom w:val="none" w:sz="0" w:space="0" w:color="auto"/>
            <w:right w:val="none" w:sz="0" w:space="0" w:color="auto"/>
          </w:divBdr>
        </w:div>
        <w:div w:id="205797010">
          <w:marLeft w:val="640"/>
          <w:marRight w:val="0"/>
          <w:marTop w:val="0"/>
          <w:marBottom w:val="0"/>
          <w:divBdr>
            <w:top w:val="none" w:sz="0" w:space="0" w:color="auto"/>
            <w:left w:val="none" w:sz="0" w:space="0" w:color="auto"/>
            <w:bottom w:val="none" w:sz="0" w:space="0" w:color="auto"/>
            <w:right w:val="none" w:sz="0" w:space="0" w:color="auto"/>
          </w:divBdr>
        </w:div>
        <w:div w:id="254899535">
          <w:marLeft w:val="640"/>
          <w:marRight w:val="0"/>
          <w:marTop w:val="0"/>
          <w:marBottom w:val="0"/>
          <w:divBdr>
            <w:top w:val="none" w:sz="0" w:space="0" w:color="auto"/>
            <w:left w:val="none" w:sz="0" w:space="0" w:color="auto"/>
            <w:bottom w:val="none" w:sz="0" w:space="0" w:color="auto"/>
            <w:right w:val="none" w:sz="0" w:space="0" w:color="auto"/>
          </w:divBdr>
        </w:div>
        <w:div w:id="1969777304">
          <w:marLeft w:val="640"/>
          <w:marRight w:val="0"/>
          <w:marTop w:val="0"/>
          <w:marBottom w:val="0"/>
          <w:divBdr>
            <w:top w:val="none" w:sz="0" w:space="0" w:color="auto"/>
            <w:left w:val="none" w:sz="0" w:space="0" w:color="auto"/>
            <w:bottom w:val="none" w:sz="0" w:space="0" w:color="auto"/>
            <w:right w:val="none" w:sz="0" w:space="0" w:color="auto"/>
          </w:divBdr>
        </w:div>
        <w:div w:id="22096284">
          <w:marLeft w:val="640"/>
          <w:marRight w:val="0"/>
          <w:marTop w:val="0"/>
          <w:marBottom w:val="0"/>
          <w:divBdr>
            <w:top w:val="none" w:sz="0" w:space="0" w:color="auto"/>
            <w:left w:val="none" w:sz="0" w:space="0" w:color="auto"/>
            <w:bottom w:val="none" w:sz="0" w:space="0" w:color="auto"/>
            <w:right w:val="none" w:sz="0" w:space="0" w:color="auto"/>
          </w:divBdr>
        </w:div>
        <w:div w:id="1285388108">
          <w:marLeft w:val="640"/>
          <w:marRight w:val="0"/>
          <w:marTop w:val="0"/>
          <w:marBottom w:val="0"/>
          <w:divBdr>
            <w:top w:val="none" w:sz="0" w:space="0" w:color="auto"/>
            <w:left w:val="none" w:sz="0" w:space="0" w:color="auto"/>
            <w:bottom w:val="none" w:sz="0" w:space="0" w:color="auto"/>
            <w:right w:val="none" w:sz="0" w:space="0" w:color="auto"/>
          </w:divBdr>
        </w:div>
        <w:div w:id="1133210150">
          <w:marLeft w:val="640"/>
          <w:marRight w:val="0"/>
          <w:marTop w:val="0"/>
          <w:marBottom w:val="0"/>
          <w:divBdr>
            <w:top w:val="none" w:sz="0" w:space="0" w:color="auto"/>
            <w:left w:val="none" w:sz="0" w:space="0" w:color="auto"/>
            <w:bottom w:val="none" w:sz="0" w:space="0" w:color="auto"/>
            <w:right w:val="none" w:sz="0" w:space="0" w:color="auto"/>
          </w:divBdr>
        </w:div>
        <w:div w:id="1560092961">
          <w:marLeft w:val="640"/>
          <w:marRight w:val="0"/>
          <w:marTop w:val="0"/>
          <w:marBottom w:val="0"/>
          <w:divBdr>
            <w:top w:val="none" w:sz="0" w:space="0" w:color="auto"/>
            <w:left w:val="none" w:sz="0" w:space="0" w:color="auto"/>
            <w:bottom w:val="none" w:sz="0" w:space="0" w:color="auto"/>
            <w:right w:val="none" w:sz="0" w:space="0" w:color="auto"/>
          </w:divBdr>
        </w:div>
        <w:div w:id="1942445864">
          <w:marLeft w:val="640"/>
          <w:marRight w:val="0"/>
          <w:marTop w:val="0"/>
          <w:marBottom w:val="0"/>
          <w:divBdr>
            <w:top w:val="none" w:sz="0" w:space="0" w:color="auto"/>
            <w:left w:val="none" w:sz="0" w:space="0" w:color="auto"/>
            <w:bottom w:val="none" w:sz="0" w:space="0" w:color="auto"/>
            <w:right w:val="none" w:sz="0" w:space="0" w:color="auto"/>
          </w:divBdr>
        </w:div>
        <w:div w:id="807019359">
          <w:marLeft w:val="640"/>
          <w:marRight w:val="0"/>
          <w:marTop w:val="0"/>
          <w:marBottom w:val="0"/>
          <w:divBdr>
            <w:top w:val="none" w:sz="0" w:space="0" w:color="auto"/>
            <w:left w:val="none" w:sz="0" w:space="0" w:color="auto"/>
            <w:bottom w:val="none" w:sz="0" w:space="0" w:color="auto"/>
            <w:right w:val="none" w:sz="0" w:space="0" w:color="auto"/>
          </w:divBdr>
        </w:div>
        <w:div w:id="2086298811">
          <w:marLeft w:val="640"/>
          <w:marRight w:val="0"/>
          <w:marTop w:val="0"/>
          <w:marBottom w:val="0"/>
          <w:divBdr>
            <w:top w:val="none" w:sz="0" w:space="0" w:color="auto"/>
            <w:left w:val="none" w:sz="0" w:space="0" w:color="auto"/>
            <w:bottom w:val="none" w:sz="0" w:space="0" w:color="auto"/>
            <w:right w:val="none" w:sz="0" w:space="0" w:color="auto"/>
          </w:divBdr>
        </w:div>
        <w:div w:id="1981494767">
          <w:marLeft w:val="640"/>
          <w:marRight w:val="0"/>
          <w:marTop w:val="0"/>
          <w:marBottom w:val="0"/>
          <w:divBdr>
            <w:top w:val="none" w:sz="0" w:space="0" w:color="auto"/>
            <w:left w:val="none" w:sz="0" w:space="0" w:color="auto"/>
            <w:bottom w:val="none" w:sz="0" w:space="0" w:color="auto"/>
            <w:right w:val="none" w:sz="0" w:space="0" w:color="auto"/>
          </w:divBdr>
        </w:div>
        <w:div w:id="459615535">
          <w:marLeft w:val="640"/>
          <w:marRight w:val="0"/>
          <w:marTop w:val="0"/>
          <w:marBottom w:val="0"/>
          <w:divBdr>
            <w:top w:val="none" w:sz="0" w:space="0" w:color="auto"/>
            <w:left w:val="none" w:sz="0" w:space="0" w:color="auto"/>
            <w:bottom w:val="none" w:sz="0" w:space="0" w:color="auto"/>
            <w:right w:val="none" w:sz="0" w:space="0" w:color="auto"/>
          </w:divBdr>
        </w:div>
        <w:div w:id="2121340958">
          <w:marLeft w:val="640"/>
          <w:marRight w:val="0"/>
          <w:marTop w:val="0"/>
          <w:marBottom w:val="0"/>
          <w:divBdr>
            <w:top w:val="none" w:sz="0" w:space="0" w:color="auto"/>
            <w:left w:val="none" w:sz="0" w:space="0" w:color="auto"/>
            <w:bottom w:val="none" w:sz="0" w:space="0" w:color="auto"/>
            <w:right w:val="none" w:sz="0" w:space="0" w:color="auto"/>
          </w:divBdr>
        </w:div>
        <w:div w:id="1485510444">
          <w:marLeft w:val="640"/>
          <w:marRight w:val="0"/>
          <w:marTop w:val="0"/>
          <w:marBottom w:val="0"/>
          <w:divBdr>
            <w:top w:val="none" w:sz="0" w:space="0" w:color="auto"/>
            <w:left w:val="none" w:sz="0" w:space="0" w:color="auto"/>
            <w:bottom w:val="none" w:sz="0" w:space="0" w:color="auto"/>
            <w:right w:val="none" w:sz="0" w:space="0" w:color="auto"/>
          </w:divBdr>
        </w:div>
        <w:div w:id="2054766649">
          <w:marLeft w:val="640"/>
          <w:marRight w:val="0"/>
          <w:marTop w:val="0"/>
          <w:marBottom w:val="0"/>
          <w:divBdr>
            <w:top w:val="none" w:sz="0" w:space="0" w:color="auto"/>
            <w:left w:val="none" w:sz="0" w:space="0" w:color="auto"/>
            <w:bottom w:val="none" w:sz="0" w:space="0" w:color="auto"/>
            <w:right w:val="none" w:sz="0" w:space="0" w:color="auto"/>
          </w:divBdr>
        </w:div>
        <w:div w:id="1985960207">
          <w:marLeft w:val="640"/>
          <w:marRight w:val="0"/>
          <w:marTop w:val="0"/>
          <w:marBottom w:val="0"/>
          <w:divBdr>
            <w:top w:val="none" w:sz="0" w:space="0" w:color="auto"/>
            <w:left w:val="none" w:sz="0" w:space="0" w:color="auto"/>
            <w:bottom w:val="none" w:sz="0" w:space="0" w:color="auto"/>
            <w:right w:val="none" w:sz="0" w:space="0" w:color="auto"/>
          </w:divBdr>
        </w:div>
        <w:div w:id="1027170816">
          <w:marLeft w:val="640"/>
          <w:marRight w:val="0"/>
          <w:marTop w:val="0"/>
          <w:marBottom w:val="0"/>
          <w:divBdr>
            <w:top w:val="none" w:sz="0" w:space="0" w:color="auto"/>
            <w:left w:val="none" w:sz="0" w:space="0" w:color="auto"/>
            <w:bottom w:val="none" w:sz="0" w:space="0" w:color="auto"/>
            <w:right w:val="none" w:sz="0" w:space="0" w:color="auto"/>
          </w:divBdr>
        </w:div>
        <w:div w:id="777795743">
          <w:marLeft w:val="640"/>
          <w:marRight w:val="0"/>
          <w:marTop w:val="0"/>
          <w:marBottom w:val="0"/>
          <w:divBdr>
            <w:top w:val="none" w:sz="0" w:space="0" w:color="auto"/>
            <w:left w:val="none" w:sz="0" w:space="0" w:color="auto"/>
            <w:bottom w:val="none" w:sz="0" w:space="0" w:color="auto"/>
            <w:right w:val="none" w:sz="0" w:space="0" w:color="auto"/>
          </w:divBdr>
        </w:div>
      </w:divsChild>
    </w:div>
    <w:div w:id="1277979718">
      <w:bodyDiv w:val="1"/>
      <w:marLeft w:val="0"/>
      <w:marRight w:val="0"/>
      <w:marTop w:val="0"/>
      <w:marBottom w:val="0"/>
      <w:divBdr>
        <w:top w:val="none" w:sz="0" w:space="0" w:color="auto"/>
        <w:left w:val="none" w:sz="0" w:space="0" w:color="auto"/>
        <w:bottom w:val="none" w:sz="0" w:space="0" w:color="auto"/>
        <w:right w:val="none" w:sz="0" w:space="0" w:color="auto"/>
      </w:divBdr>
      <w:divsChild>
        <w:div w:id="25176669">
          <w:marLeft w:val="640"/>
          <w:marRight w:val="0"/>
          <w:marTop w:val="0"/>
          <w:marBottom w:val="0"/>
          <w:divBdr>
            <w:top w:val="none" w:sz="0" w:space="0" w:color="auto"/>
            <w:left w:val="none" w:sz="0" w:space="0" w:color="auto"/>
            <w:bottom w:val="none" w:sz="0" w:space="0" w:color="auto"/>
            <w:right w:val="none" w:sz="0" w:space="0" w:color="auto"/>
          </w:divBdr>
        </w:div>
        <w:div w:id="1715881843">
          <w:marLeft w:val="640"/>
          <w:marRight w:val="0"/>
          <w:marTop w:val="0"/>
          <w:marBottom w:val="0"/>
          <w:divBdr>
            <w:top w:val="none" w:sz="0" w:space="0" w:color="auto"/>
            <w:left w:val="none" w:sz="0" w:space="0" w:color="auto"/>
            <w:bottom w:val="none" w:sz="0" w:space="0" w:color="auto"/>
            <w:right w:val="none" w:sz="0" w:space="0" w:color="auto"/>
          </w:divBdr>
        </w:div>
        <w:div w:id="1694764459">
          <w:marLeft w:val="640"/>
          <w:marRight w:val="0"/>
          <w:marTop w:val="0"/>
          <w:marBottom w:val="0"/>
          <w:divBdr>
            <w:top w:val="none" w:sz="0" w:space="0" w:color="auto"/>
            <w:left w:val="none" w:sz="0" w:space="0" w:color="auto"/>
            <w:bottom w:val="none" w:sz="0" w:space="0" w:color="auto"/>
            <w:right w:val="none" w:sz="0" w:space="0" w:color="auto"/>
          </w:divBdr>
        </w:div>
        <w:div w:id="1941795240">
          <w:marLeft w:val="640"/>
          <w:marRight w:val="0"/>
          <w:marTop w:val="0"/>
          <w:marBottom w:val="0"/>
          <w:divBdr>
            <w:top w:val="none" w:sz="0" w:space="0" w:color="auto"/>
            <w:left w:val="none" w:sz="0" w:space="0" w:color="auto"/>
            <w:bottom w:val="none" w:sz="0" w:space="0" w:color="auto"/>
            <w:right w:val="none" w:sz="0" w:space="0" w:color="auto"/>
          </w:divBdr>
        </w:div>
        <w:div w:id="1209032592">
          <w:marLeft w:val="640"/>
          <w:marRight w:val="0"/>
          <w:marTop w:val="0"/>
          <w:marBottom w:val="0"/>
          <w:divBdr>
            <w:top w:val="none" w:sz="0" w:space="0" w:color="auto"/>
            <w:left w:val="none" w:sz="0" w:space="0" w:color="auto"/>
            <w:bottom w:val="none" w:sz="0" w:space="0" w:color="auto"/>
            <w:right w:val="none" w:sz="0" w:space="0" w:color="auto"/>
          </w:divBdr>
        </w:div>
        <w:div w:id="1935701011">
          <w:marLeft w:val="640"/>
          <w:marRight w:val="0"/>
          <w:marTop w:val="0"/>
          <w:marBottom w:val="0"/>
          <w:divBdr>
            <w:top w:val="none" w:sz="0" w:space="0" w:color="auto"/>
            <w:left w:val="none" w:sz="0" w:space="0" w:color="auto"/>
            <w:bottom w:val="none" w:sz="0" w:space="0" w:color="auto"/>
            <w:right w:val="none" w:sz="0" w:space="0" w:color="auto"/>
          </w:divBdr>
        </w:div>
        <w:div w:id="1741322478">
          <w:marLeft w:val="640"/>
          <w:marRight w:val="0"/>
          <w:marTop w:val="0"/>
          <w:marBottom w:val="0"/>
          <w:divBdr>
            <w:top w:val="none" w:sz="0" w:space="0" w:color="auto"/>
            <w:left w:val="none" w:sz="0" w:space="0" w:color="auto"/>
            <w:bottom w:val="none" w:sz="0" w:space="0" w:color="auto"/>
            <w:right w:val="none" w:sz="0" w:space="0" w:color="auto"/>
          </w:divBdr>
        </w:div>
        <w:div w:id="1546140781">
          <w:marLeft w:val="640"/>
          <w:marRight w:val="0"/>
          <w:marTop w:val="0"/>
          <w:marBottom w:val="0"/>
          <w:divBdr>
            <w:top w:val="none" w:sz="0" w:space="0" w:color="auto"/>
            <w:left w:val="none" w:sz="0" w:space="0" w:color="auto"/>
            <w:bottom w:val="none" w:sz="0" w:space="0" w:color="auto"/>
            <w:right w:val="none" w:sz="0" w:space="0" w:color="auto"/>
          </w:divBdr>
        </w:div>
        <w:div w:id="1201237158">
          <w:marLeft w:val="640"/>
          <w:marRight w:val="0"/>
          <w:marTop w:val="0"/>
          <w:marBottom w:val="0"/>
          <w:divBdr>
            <w:top w:val="none" w:sz="0" w:space="0" w:color="auto"/>
            <w:left w:val="none" w:sz="0" w:space="0" w:color="auto"/>
            <w:bottom w:val="none" w:sz="0" w:space="0" w:color="auto"/>
            <w:right w:val="none" w:sz="0" w:space="0" w:color="auto"/>
          </w:divBdr>
        </w:div>
        <w:div w:id="1247961618">
          <w:marLeft w:val="640"/>
          <w:marRight w:val="0"/>
          <w:marTop w:val="0"/>
          <w:marBottom w:val="0"/>
          <w:divBdr>
            <w:top w:val="none" w:sz="0" w:space="0" w:color="auto"/>
            <w:left w:val="none" w:sz="0" w:space="0" w:color="auto"/>
            <w:bottom w:val="none" w:sz="0" w:space="0" w:color="auto"/>
            <w:right w:val="none" w:sz="0" w:space="0" w:color="auto"/>
          </w:divBdr>
        </w:div>
        <w:div w:id="406920242">
          <w:marLeft w:val="640"/>
          <w:marRight w:val="0"/>
          <w:marTop w:val="0"/>
          <w:marBottom w:val="0"/>
          <w:divBdr>
            <w:top w:val="none" w:sz="0" w:space="0" w:color="auto"/>
            <w:left w:val="none" w:sz="0" w:space="0" w:color="auto"/>
            <w:bottom w:val="none" w:sz="0" w:space="0" w:color="auto"/>
            <w:right w:val="none" w:sz="0" w:space="0" w:color="auto"/>
          </w:divBdr>
        </w:div>
        <w:div w:id="1350793390">
          <w:marLeft w:val="640"/>
          <w:marRight w:val="0"/>
          <w:marTop w:val="0"/>
          <w:marBottom w:val="0"/>
          <w:divBdr>
            <w:top w:val="none" w:sz="0" w:space="0" w:color="auto"/>
            <w:left w:val="none" w:sz="0" w:space="0" w:color="auto"/>
            <w:bottom w:val="none" w:sz="0" w:space="0" w:color="auto"/>
            <w:right w:val="none" w:sz="0" w:space="0" w:color="auto"/>
          </w:divBdr>
        </w:div>
        <w:div w:id="1613243232">
          <w:marLeft w:val="640"/>
          <w:marRight w:val="0"/>
          <w:marTop w:val="0"/>
          <w:marBottom w:val="0"/>
          <w:divBdr>
            <w:top w:val="none" w:sz="0" w:space="0" w:color="auto"/>
            <w:left w:val="none" w:sz="0" w:space="0" w:color="auto"/>
            <w:bottom w:val="none" w:sz="0" w:space="0" w:color="auto"/>
            <w:right w:val="none" w:sz="0" w:space="0" w:color="auto"/>
          </w:divBdr>
        </w:div>
        <w:div w:id="1616518152">
          <w:marLeft w:val="640"/>
          <w:marRight w:val="0"/>
          <w:marTop w:val="0"/>
          <w:marBottom w:val="0"/>
          <w:divBdr>
            <w:top w:val="none" w:sz="0" w:space="0" w:color="auto"/>
            <w:left w:val="none" w:sz="0" w:space="0" w:color="auto"/>
            <w:bottom w:val="none" w:sz="0" w:space="0" w:color="auto"/>
            <w:right w:val="none" w:sz="0" w:space="0" w:color="auto"/>
          </w:divBdr>
        </w:div>
        <w:div w:id="1200824142">
          <w:marLeft w:val="640"/>
          <w:marRight w:val="0"/>
          <w:marTop w:val="0"/>
          <w:marBottom w:val="0"/>
          <w:divBdr>
            <w:top w:val="none" w:sz="0" w:space="0" w:color="auto"/>
            <w:left w:val="none" w:sz="0" w:space="0" w:color="auto"/>
            <w:bottom w:val="none" w:sz="0" w:space="0" w:color="auto"/>
            <w:right w:val="none" w:sz="0" w:space="0" w:color="auto"/>
          </w:divBdr>
        </w:div>
        <w:div w:id="1124735057">
          <w:marLeft w:val="640"/>
          <w:marRight w:val="0"/>
          <w:marTop w:val="0"/>
          <w:marBottom w:val="0"/>
          <w:divBdr>
            <w:top w:val="none" w:sz="0" w:space="0" w:color="auto"/>
            <w:left w:val="none" w:sz="0" w:space="0" w:color="auto"/>
            <w:bottom w:val="none" w:sz="0" w:space="0" w:color="auto"/>
            <w:right w:val="none" w:sz="0" w:space="0" w:color="auto"/>
          </w:divBdr>
        </w:div>
        <w:div w:id="1606300955">
          <w:marLeft w:val="640"/>
          <w:marRight w:val="0"/>
          <w:marTop w:val="0"/>
          <w:marBottom w:val="0"/>
          <w:divBdr>
            <w:top w:val="none" w:sz="0" w:space="0" w:color="auto"/>
            <w:left w:val="none" w:sz="0" w:space="0" w:color="auto"/>
            <w:bottom w:val="none" w:sz="0" w:space="0" w:color="auto"/>
            <w:right w:val="none" w:sz="0" w:space="0" w:color="auto"/>
          </w:divBdr>
        </w:div>
        <w:div w:id="485052728">
          <w:marLeft w:val="640"/>
          <w:marRight w:val="0"/>
          <w:marTop w:val="0"/>
          <w:marBottom w:val="0"/>
          <w:divBdr>
            <w:top w:val="none" w:sz="0" w:space="0" w:color="auto"/>
            <w:left w:val="none" w:sz="0" w:space="0" w:color="auto"/>
            <w:bottom w:val="none" w:sz="0" w:space="0" w:color="auto"/>
            <w:right w:val="none" w:sz="0" w:space="0" w:color="auto"/>
          </w:divBdr>
        </w:div>
        <w:div w:id="275984665">
          <w:marLeft w:val="640"/>
          <w:marRight w:val="0"/>
          <w:marTop w:val="0"/>
          <w:marBottom w:val="0"/>
          <w:divBdr>
            <w:top w:val="none" w:sz="0" w:space="0" w:color="auto"/>
            <w:left w:val="none" w:sz="0" w:space="0" w:color="auto"/>
            <w:bottom w:val="none" w:sz="0" w:space="0" w:color="auto"/>
            <w:right w:val="none" w:sz="0" w:space="0" w:color="auto"/>
          </w:divBdr>
        </w:div>
        <w:div w:id="152987401">
          <w:marLeft w:val="640"/>
          <w:marRight w:val="0"/>
          <w:marTop w:val="0"/>
          <w:marBottom w:val="0"/>
          <w:divBdr>
            <w:top w:val="none" w:sz="0" w:space="0" w:color="auto"/>
            <w:left w:val="none" w:sz="0" w:space="0" w:color="auto"/>
            <w:bottom w:val="none" w:sz="0" w:space="0" w:color="auto"/>
            <w:right w:val="none" w:sz="0" w:space="0" w:color="auto"/>
          </w:divBdr>
        </w:div>
        <w:div w:id="2130005774">
          <w:marLeft w:val="640"/>
          <w:marRight w:val="0"/>
          <w:marTop w:val="0"/>
          <w:marBottom w:val="0"/>
          <w:divBdr>
            <w:top w:val="none" w:sz="0" w:space="0" w:color="auto"/>
            <w:left w:val="none" w:sz="0" w:space="0" w:color="auto"/>
            <w:bottom w:val="none" w:sz="0" w:space="0" w:color="auto"/>
            <w:right w:val="none" w:sz="0" w:space="0" w:color="auto"/>
          </w:divBdr>
        </w:div>
        <w:div w:id="1280915683">
          <w:marLeft w:val="640"/>
          <w:marRight w:val="0"/>
          <w:marTop w:val="0"/>
          <w:marBottom w:val="0"/>
          <w:divBdr>
            <w:top w:val="none" w:sz="0" w:space="0" w:color="auto"/>
            <w:left w:val="none" w:sz="0" w:space="0" w:color="auto"/>
            <w:bottom w:val="none" w:sz="0" w:space="0" w:color="auto"/>
            <w:right w:val="none" w:sz="0" w:space="0" w:color="auto"/>
          </w:divBdr>
        </w:div>
        <w:div w:id="420222054">
          <w:marLeft w:val="640"/>
          <w:marRight w:val="0"/>
          <w:marTop w:val="0"/>
          <w:marBottom w:val="0"/>
          <w:divBdr>
            <w:top w:val="none" w:sz="0" w:space="0" w:color="auto"/>
            <w:left w:val="none" w:sz="0" w:space="0" w:color="auto"/>
            <w:bottom w:val="none" w:sz="0" w:space="0" w:color="auto"/>
            <w:right w:val="none" w:sz="0" w:space="0" w:color="auto"/>
          </w:divBdr>
        </w:div>
        <w:div w:id="1135567284">
          <w:marLeft w:val="640"/>
          <w:marRight w:val="0"/>
          <w:marTop w:val="0"/>
          <w:marBottom w:val="0"/>
          <w:divBdr>
            <w:top w:val="none" w:sz="0" w:space="0" w:color="auto"/>
            <w:left w:val="none" w:sz="0" w:space="0" w:color="auto"/>
            <w:bottom w:val="none" w:sz="0" w:space="0" w:color="auto"/>
            <w:right w:val="none" w:sz="0" w:space="0" w:color="auto"/>
          </w:divBdr>
        </w:div>
        <w:div w:id="2002856060">
          <w:marLeft w:val="640"/>
          <w:marRight w:val="0"/>
          <w:marTop w:val="0"/>
          <w:marBottom w:val="0"/>
          <w:divBdr>
            <w:top w:val="none" w:sz="0" w:space="0" w:color="auto"/>
            <w:left w:val="none" w:sz="0" w:space="0" w:color="auto"/>
            <w:bottom w:val="none" w:sz="0" w:space="0" w:color="auto"/>
            <w:right w:val="none" w:sz="0" w:space="0" w:color="auto"/>
          </w:divBdr>
        </w:div>
        <w:div w:id="1322269084">
          <w:marLeft w:val="640"/>
          <w:marRight w:val="0"/>
          <w:marTop w:val="0"/>
          <w:marBottom w:val="0"/>
          <w:divBdr>
            <w:top w:val="none" w:sz="0" w:space="0" w:color="auto"/>
            <w:left w:val="none" w:sz="0" w:space="0" w:color="auto"/>
            <w:bottom w:val="none" w:sz="0" w:space="0" w:color="auto"/>
            <w:right w:val="none" w:sz="0" w:space="0" w:color="auto"/>
          </w:divBdr>
        </w:div>
        <w:div w:id="1213542920">
          <w:marLeft w:val="640"/>
          <w:marRight w:val="0"/>
          <w:marTop w:val="0"/>
          <w:marBottom w:val="0"/>
          <w:divBdr>
            <w:top w:val="none" w:sz="0" w:space="0" w:color="auto"/>
            <w:left w:val="none" w:sz="0" w:space="0" w:color="auto"/>
            <w:bottom w:val="none" w:sz="0" w:space="0" w:color="auto"/>
            <w:right w:val="none" w:sz="0" w:space="0" w:color="auto"/>
          </w:divBdr>
        </w:div>
        <w:div w:id="1552233808">
          <w:marLeft w:val="640"/>
          <w:marRight w:val="0"/>
          <w:marTop w:val="0"/>
          <w:marBottom w:val="0"/>
          <w:divBdr>
            <w:top w:val="none" w:sz="0" w:space="0" w:color="auto"/>
            <w:left w:val="none" w:sz="0" w:space="0" w:color="auto"/>
            <w:bottom w:val="none" w:sz="0" w:space="0" w:color="auto"/>
            <w:right w:val="none" w:sz="0" w:space="0" w:color="auto"/>
          </w:divBdr>
        </w:div>
        <w:div w:id="1512138840">
          <w:marLeft w:val="640"/>
          <w:marRight w:val="0"/>
          <w:marTop w:val="0"/>
          <w:marBottom w:val="0"/>
          <w:divBdr>
            <w:top w:val="none" w:sz="0" w:space="0" w:color="auto"/>
            <w:left w:val="none" w:sz="0" w:space="0" w:color="auto"/>
            <w:bottom w:val="none" w:sz="0" w:space="0" w:color="auto"/>
            <w:right w:val="none" w:sz="0" w:space="0" w:color="auto"/>
          </w:divBdr>
        </w:div>
        <w:div w:id="377707039">
          <w:marLeft w:val="640"/>
          <w:marRight w:val="0"/>
          <w:marTop w:val="0"/>
          <w:marBottom w:val="0"/>
          <w:divBdr>
            <w:top w:val="none" w:sz="0" w:space="0" w:color="auto"/>
            <w:left w:val="none" w:sz="0" w:space="0" w:color="auto"/>
            <w:bottom w:val="none" w:sz="0" w:space="0" w:color="auto"/>
            <w:right w:val="none" w:sz="0" w:space="0" w:color="auto"/>
          </w:divBdr>
        </w:div>
        <w:div w:id="1686665522">
          <w:marLeft w:val="640"/>
          <w:marRight w:val="0"/>
          <w:marTop w:val="0"/>
          <w:marBottom w:val="0"/>
          <w:divBdr>
            <w:top w:val="none" w:sz="0" w:space="0" w:color="auto"/>
            <w:left w:val="none" w:sz="0" w:space="0" w:color="auto"/>
            <w:bottom w:val="none" w:sz="0" w:space="0" w:color="auto"/>
            <w:right w:val="none" w:sz="0" w:space="0" w:color="auto"/>
          </w:divBdr>
        </w:div>
        <w:div w:id="1278834736">
          <w:marLeft w:val="640"/>
          <w:marRight w:val="0"/>
          <w:marTop w:val="0"/>
          <w:marBottom w:val="0"/>
          <w:divBdr>
            <w:top w:val="none" w:sz="0" w:space="0" w:color="auto"/>
            <w:left w:val="none" w:sz="0" w:space="0" w:color="auto"/>
            <w:bottom w:val="none" w:sz="0" w:space="0" w:color="auto"/>
            <w:right w:val="none" w:sz="0" w:space="0" w:color="auto"/>
          </w:divBdr>
        </w:div>
        <w:div w:id="552082751">
          <w:marLeft w:val="640"/>
          <w:marRight w:val="0"/>
          <w:marTop w:val="0"/>
          <w:marBottom w:val="0"/>
          <w:divBdr>
            <w:top w:val="none" w:sz="0" w:space="0" w:color="auto"/>
            <w:left w:val="none" w:sz="0" w:space="0" w:color="auto"/>
            <w:bottom w:val="none" w:sz="0" w:space="0" w:color="auto"/>
            <w:right w:val="none" w:sz="0" w:space="0" w:color="auto"/>
          </w:divBdr>
        </w:div>
        <w:div w:id="141697031">
          <w:marLeft w:val="640"/>
          <w:marRight w:val="0"/>
          <w:marTop w:val="0"/>
          <w:marBottom w:val="0"/>
          <w:divBdr>
            <w:top w:val="none" w:sz="0" w:space="0" w:color="auto"/>
            <w:left w:val="none" w:sz="0" w:space="0" w:color="auto"/>
            <w:bottom w:val="none" w:sz="0" w:space="0" w:color="auto"/>
            <w:right w:val="none" w:sz="0" w:space="0" w:color="auto"/>
          </w:divBdr>
        </w:div>
        <w:div w:id="1173036351">
          <w:marLeft w:val="640"/>
          <w:marRight w:val="0"/>
          <w:marTop w:val="0"/>
          <w:marBottom w:val="0"/>
          <w:divBdr>
            <w:top w:val="none" w:sz="0" w:space="0" w:color="auto"/>
            <w:left w:val="none" w:sz="0" w:space="0" w:color="auto"/>
            <w:bottom w:val="none" w:sz="0" w:space="0" w:color="auto"/>
            <w:right w:val="none" w:sz="0" w:space="0" w:color="auto"/>
          </w:divBdr>
        </w:div>
        <w:div w:id="703284827">
          <w:marLeft w:val="640"/>
          <w:marRight w:val="0"/>
          <w:marTop w:val="0"/>
          <w:marBottom w:val="0"/>
          <w:divBdr>
            <w:top w:val="none" w:sz="0" w:space="0" w:color="auto"/>
            <w:left w:val="none" w:sz="0" w:space="0" w:color="auto"/>
            <w:bottom w:val="none" w:sz="0" w:space="0" w:color="auto"/>
            <w:right w:val="none" w:sz="0" w:space="0" w:color="auto"/>
          </w:divBdr>
        </w:div>
        <w:div w:id="168907800">
          <w:marLeft w:val="640"/>
          <w:marRight w:val="0"/>
          <w:marTop w:val="0"/>
          <w:marBottom w:val="0"/>
          <w:divBdr>
            <w:top w:val="none" w:sz="0" w:space="0" w:color="auto"/>
            <w:left w:val="none" w:sz="0" w:space="0" w:color="auto"/>
            <w:bottom w:val="none" w:sz="0" w:space="0" w:color="auto"/>
            <w:right w:val="none" w:sz="0" w:space="0" w:color="auto"/>
          </w:divBdr>
        </w:div>
        <w:div w:id="344406332">
          <w:marLeft w:val="640"/>
          <w:marRight w:val="0"/>
          <w:marTop w:val="0"/>
          <w:marBottom w:val="0"/>
          <w:divBdr>
            <w:top w:val="none" w:sz="0" w:space="0" w:color="auto"/>
            <w:left w:val="none" w:sz="0" w:space="0" w:color="auto"/>
            <w:bottom w:val="none" w:sz="0" w:space="0" w:color="auto"/>
            <w:right w:val="none" w:sz="0" w:space="0" w:color="auto"/>
          </w:divBdr>
        </w:div>
        <w:div w:id="1195651266">
          <w:marLeft w:val="640"/>
          <w:marRight w:val="0"/>
          <w:marTop w:val="0"/>
          <w:marBottom w:val="0"/>
          <w:divBdr>
            <w:top w:val="none" w:sz="0" w:space="0" w:color="auto"/>
            <w:left w:val="none" w:sz="0" w:space="0" w:color="auto"/>
            <w:bottom w:val="none" w:sz="0" w:space="0" w:color="auto"/>
            <w:right w:val="none" w:sz="0" w:space="0" w:color="auto"/>
          </w:divBdr>
        </w:div>
        <w:div w:id="297076904">
          <w:marLeft w:val="640"/>
          <w:marRight w:val="0"/>
          <w:marTop w:val="0"/>
          <w:marBottom w:val="0"/>
          <w:divBdr>
            <w:top w:val="none" w:sz="0" w:space="0" w:color="auto"/>
            <w:left w:val="none" w:sz="0" w:space="0" w:color="auto"/>
            <w:bottom w:val="none" w:sz="0" w:space="0" w:color="auto"/>
            <w:right w:val="none" w:sz="0" w:space="0" w:color="auto"/>
          </w:divBdr>
        </w:div>
        <w:div w:id="587085352">
          <w:marLeft w:val="640"/>
          <w:marRight w:val="0"/>
          <w:marTop w:val="0"/>
          <w:marBottom w:val="0"/>
          <w:divBdr>
            <w:top w:val="none" w:sz="0" w:space="0" w:color="auto"/>
            <w:left w:val="none" w:sz="0" w:space="0" w:color="auto"/>
            <w:bottom w:val="none" w:sz="0" w:space="0" w:color="auto"/>
            <w:right w:val="none" w:sz="0" w:space="0" w:color="auto"/>
          </w:divBdr>
        </w:div>
        <w:div w:id="1708067296">
          <w:marLeft w:val="640"/>
          <w:marRight w:val="0"/>
          <w:marTop w:val="0"/>
          <w:marBottom w:val="0"/>
          <w:divBdr>
            <w:top w:val="none" w:sz="0" w:space="0" w:color="auto"/>
            <w:left w:val="none" w:sz="0" w:space="0" w:color="auto"/>
            <w:bottom w:val="none" w:sz="0" w:space="0" w:color="auto"/>
            <w:right w:val="none" w:sz="0" w:space="0" w:color="auto"/>
          </w:divBdr>
        </w:div>
        <w:div w:id="401099751">
          <w:marLeft w:val="640"/>
          <w:marRight w:val="0"/>
          <w:marTop w:val="0"/>
          <w:marBottom w:val="0"/>
          <w:divBdr>
            <w:top w:val="none" w:sz="0" w:space="0" w:color="auto"/>
            <w:left w:val="none" w:sz="0" w:space="0" w:color="auto"/>
            <w:bottom w:val="none" w:sz="0" w:space="0" w:color="auto"/>
            <w:right w:val="none" w:sz="0" w:space="0" w:color="auto"/>
          </w:divBdr>
        </w:div>
        <w:div w:id="1828327290">
          <w:marLeft w:val="640"/>
          <w:marRight w:val="0"/>
          <w:marTop w:val="0"/>
          <w:marBottom w:val="0"/>
          <w:divBdr>
            <w:top w:val="none" w:sz="0" w:space="0" w:color="auto"/>
            <w:left w:val="none" w:sz="0" w:space="0" w:color="auto"/>
            <w:bottom w:val="none" w:sz="0" w:space="0" w:color="auto"/>
            <w:right w:val="none" w:sz="0" w:space="0" w:color="auto"/>
          </w:divBdr>
        </w:div>
        <w:div w:id="1799445525">
          <w:marLeft w:val="640"/>
          <w:marRight w:val="0"/>
          <w:marTop w:val="0"/>
          <w:marBottom w:val="0"/>
          <w:divBdr>
            <w:top w:val="none" w:sz="0" w:space="0" w:color="auto"/>
            <w:left w:val="none" w:sz="0" w:space="0" w:color="auto"/>
            <w:bottom w:val="none" w:sz="0" w:space="0" w:color="auto"/>
            <w:right w:val="none" w:sz="0" w:space="0" w:color="auto"/>
          </w:divBdr>
        </w:div>
        <w:div w:id="1349791858">
          <w:marLeft w:val="640"/>
          <w:marRight w:val="0"/>
          <w:marTop w:val="0"/>
          <w:marBottom w:val="0"/>
          <w:divBdr>
            <w:top w:val="none" w:sz="0" w:space="0" w:color="auto"/>
            <w:left w:val="none" w:sz="0" w:space="0" w:color="auto"/>
            <w:bottom w:val="none" w:sz="0" w:space="0" w:color="auto"/>
            <w:right w:val="none" w:sz="0" w:space="0" w:color="auto"/>
          </w:divBdr>
        </w:div>
        <w:div w:id="1874803069">
          <w:marLeft w:val="640"/>
          <w:marRight w:val="0"/>
          <w:marTop w:val="0"/>
          <w:marBottom w:val="0"/>
          <w:divBdr>
            <w:top w:val="none" w:sz="0" w:space="0" w:color="auto"/>
            <w:left w:val="none" w:sz="0" w:space="0" w:color="auto"/>
            <w:bottom w:val="none" w:sz="0" w:space="0" w:color="auto"/>
            <w:right w:val="none" w:sz="0" w:space="0" w:color="auto"/>
          </w:divBdr>
        </w:div>
        <w:div w:id="2139177745">
          <w:marLeft w:val="640"/>
          <w:marRight w:val="0"/>
          <w:marTop w:val="0"/>
          <w:marBottom w:val="0"/>
          <w:divBdr>
            <w:top w:val="none" w:sz="0" w:space="0" w:color="auto"/>
            <w:left w:val="none" w:sz="0" w:space="0" w:color="auto"/>
            <w:bottom w:val="none" w:sz="0" w:space="0" w:color="auto"/>
            <w:right w:val="none" w:sz="0" w:space="0" w:color="auto"/>
          </w:divBdr>
        </w:div>
        <w:div w:id="635834586">
          <w:marLeft w:val="640"/>
          <w:marRight w:val="0"/>
          <w:marTop w:val="0"/>
          <w:marBottom w:val="0"/>
          <w:divBdr>
            <w:top w:val="none" w:sz="0" w:space="0" w:color="auto"/>
            <w:left w:val="none" w:sz="0" w:space="0" w:color="auto"/>
            <w:bottom w:val="none" w:sz="0" w:space="0" w:color="auto"/>
            <w:right w:val="none" w:sz="0" w:space="0" w:color="auto"/>
          </w:divBdr>
        </w:div>
        <w:div w:id="2028629944">
          <w:marLeft w:val="640"/>
          <w:marRight w:val="0"/>
          <w:marTop w:val="0"/>
          <w:marBottom w:val="0"/>
          <w:divBdr>
            <w:top w:val="none" w:sz="0" w:space="0" w:color="auto"/>
            <w:left w:val="none" w:sz="0" w:space="0" w:color="auto"/>
            <w:bottom w:val="none" w:sz="0" w:space="0" w:color="auto"/>
            <w:right w:val="none" w:sz="0" w:space="0" w:color="auto"/>
          </w:divBdr>
        </w:div>
        <w:div w:id="1981182016">
          <w:marLeft w:val="640"/>
          <w:marRight w:val="0"/>
          <w:marTop w:val="0"/>
          <w:marBottom w:val="0"/>
          <w:divBdr>
            <w:top w:val="none" w:sz="0" w:space="0" w:color="auto"/>
            <w:left w:val="none" w:sz="0" w:space="0" w:color="auto"/>
            <w:bottom w:val="none" w:sz="0" w:space="0" w:color="auto"/>
            <w:right w:val="none" w:sz="0" w:space="0" w:color="auto"/>
          </w:divBdr>
        </w:div>
        <w:div w:id="1163592707">
          <w:marLeft w:val="640"/>
          <w:marRight w:val="0"/>
          <w:marTop w:val="0"/>
          <w:marBottom w:val="0"/>
          <w:divBdr>
            <w:top w:val="none" w:sz="0" w:space="0" w:color="auto"/>
            <w:left w:val="none" w:sz="0" w:space="0" w:color="auto"/>
            <w:bottom w:val="none" w:sz="0" w:space="0" w:color="auto"/>
            <w:right w:val="none" w:sz="0" w:space="0" w:color="auto"/>
          </w:divBdr>
        </w:div>
        <w:div w:id="441925000">
          <w:marLeft w:val="640"/>
          <w:marRight w:val="0"/>
          <w:marTop w:val="0"/>
          <w:marBottom w:val="0"/>
          <w:divBdr>
            <w:top w:val="none" w:sz="0" w:space="0" w:color="auto"/>
            <w:left w:val="none" w:sz="0" w:space="0" w:color="auto"/>
            <w:bottom w:val="none" w:sz="0" w:space="0" w:color="auto"/>
            <w:right w:val="none" w:sz="0" w:space="0" w:color="auto"/>
          </w:divBdr>
        </w:div>
        <w:div w:id="1619291873">
          <w:marLeft w:val="640"/>
          <w:marRight w:val="0"/>
          <w:marTop w:val="0"/>
          <w:marBottom w:val="0"/>
          <w:divBdr>
            <w:top w:val="none" w:sz="0" w:space="0" w:color="auto"/>
            <w:left w:val="none" w:sz="0" w:space="0" w:color="auto"/>
            <w:bottom w:val="none" w:sz="0" w:space="0" w:color="auto"/>
            <w:right w:val="none" w:sz="0" w:space="0" w:color="auto"/>
          </w:divBdr>
        </w:div>
        <w:div w:id="1124150622">
          <w:marLeft w:val="640"/>
          <w:marRight w:val="0"/>
          <w:marTop w:val="0"/>
          <w:marBottom w:val="0"/>
          <w:divBdr>
            <w:top w:val="none" w:sz="0" w:space="0" w:color="auto"/>
            <w:left w:val="none" w:sz="0" w:space="0" w:color="auto"/>
            <w:bottom w:val="none" w:sz="0" w:space="0" w:color="auto"/>
            <w:right w:val="none" w:sz="0" w:space="0" w:color="auto"/>
          </w:divBdr>
        </w:div>
        <w:div w:id="990912863">
          <w:marLeft w:val="640"/>
          <w:marRight w:val="0"/>
          <w:marTop w:val="0"/>
          <w:marBottom w:val="0"/>
          <w:divBdr>
            <w:top w:val="none" w:sz="0" w:space="0" w:color="auto"/>
            <w:left w:val="none" w:sz="0" w:space="0" w:color="auto"/>
            <w:bottom w:val="none" w:sz="0" w:space="0" w:color="auto"/>
            <w:right w:val="none" w:sz="0" w:space="0" w:color="auto"/>
          </w:divBdr>
        </w:div>
        <w:div w:id="1159729527">
          <w:marLeft w:val="640"/>
          <w:marRight w:val="0"/>
          <w:marTop w:val="0"/>
          <w:marBottom w:val="0"/>
          <w:divBdr>
            <w:top w:val="none" w:sz="0" w:space="0" w:color="auto"/>
            <w:left w:val="none" w:sz="0" w:space="0" w:color="auto"/>
            <w:bottom w:val="none" w:sz="0" w:space="0" w:color="auto"/>
            <w:right w:val="none" w:sz="0" w:space="0" w:color="auto"/>
          </w:divBdr>
        </w:div>
        <w:div w:id="1651521762">
          <w:marLeft w:val="640"/>
          <w:marRight w:val="0"/>
          <w:marTop w:val="0"/>
          <w:marBottom w:val="0"/>
          <w:divBdr>
            <w:top w:val="none" w:sz="0" w:space="0" w:color="auto"/>
            <w:left w:val="none" w:sz="0" w:space="0" w:color="auto"/>
            <w:bottom w:val="none" w:sz="0" w:space="0" w:color="auto"/>
            <w:right w:val="none" w:sz="0" w:space="0" w:color="auto"/>
          </w:divBdr>
        </w:div>
        <w:div w:id="971861292">
          <w:marLeft w:val="640"/>
          <w:marRight w:val="0"/>
          <w:marTop w:val="0"/>
          <w:marBottom w:val="0"/>
          <w:divBdr>
            <w:top w:val="none" w:sz="0" w:space="0" w:color="auto"/>
            <w:left w:val="none" w:sz="0" w:space="0" w:color="auto"/>
            <w:bottom w:val="none" w:sz="0" w:space="0" w:color="auto"/>
            <w:right w:val="none" w:sz="0" w:space="0" w:color="auto"/>
          </w:divBdr>
        </w:div>
        <w:div w:id="964702430">
          <w:marLeft w:val="640"/>
          <w:marRight w:val="0"/>
          <w:marTop w:val="0"/>
          <w:marBottom w:val="0"/>
          <w:divBdr>
            <w:top w:val="none" w:sz="0" w:space="0" w:color="auto"/>
            <w:left w:val="none" w:sz="0" w:space="0" w:color="auto"/>
            <w:bottom w:val="none" w:sz="0" w:space="0" w:color="auto"/>
            <w:right w:val="none" w:sz="0" w:space="0" w:color="auto"/>
          </w:divBdr>
        </w:div>
        <w:div w:id="2121489878">
          <w:marLeft w:val="640"/>
          <w:marRight w:val="0"/>
          <w:marTop w:val="0"/>
          <w:marBottom w:val="0"/>
          <w:divBdr>
            <w:top w:val="none" w:sz="0" w:space="0" w:color="auto"/>
            <w:left w:val="none" w:sz="0" w:space="0" w:color="auto"/>
            <w:bottom w:val="none" w:sz="0" w:space="0" w:color="auto"/>
            <w:right w:val="none" w:sz="0" w:space="0" w:color="auto"/>
          </w:divBdr>
        </w:div>
        <w:div w:id="1232891617">
          <w:marLeft w:val="640"/>
          <w:marRight w:val="0"/>
          <w:marTop w:val="0"/>
          <w:marBottom w:val="0"/>
          <w:divBdr>
            <w:top w:val="none" w:sz="0" w:space="0" w:color="auto"/>
            <w:left w:val="none" w:sz="0" w:space="0" w:color="auto"/>
            <w:bottom w:val="none" w:sz="0" w:space="0" w:color="auto"/>
            <w:right w:val="none" w:sz="0" w:space="0" w:color="auto"/>
          </w:divBdr>
        </w:div>
        <w:div w:id="1916163558">
          <w:marLeft w:val="640"/>
          <w:marRight w:val="0"/>
          <w:marTop w:val="0"/>
          <w:marBottom w:val="0"/>
          <w:divBdr>
            <w:top w:val="none" w:sz="0" w:space="0" w:color="auto"/>
            <w:left w:val="none" w:sz="0" w:space="0" w:color="auto"/>
            <w:bottom w:val="none" w:sz="0" w:space="0" w:color="auto"/>
            <w:right w:val="none" w:sz="0" w:space="0" w:color="auto"/>
          </w:divBdr>
        </w:div>
        <w:div w:id="383411024">
          <w:marLeft w:val="640"/>
          <w:marRight w:val="0"/>
          <w:marTop w:val="0"/>
          <w:marBottom w:val="0"/>
          <w:divBdr>
            <w:top w:val="none" w:sz="0" w:space="0" w:color="auto"/>
            <w:left w:val="none" w:sz="0" w:space="0" w:color="auto"/>
            <w:bottom w:val="none" w:sz="0" w:space="0" w:color="auto"/>
            <w:right w:val="none" w:sz="0" w:space="0" w:color="auto"/>
          </w:divBdr>
        </w:div>
        <w:div w:id="1058940030">
          <w:marLeft w:val="640"/>
          <w:marRight w:val="0"/>
          <w:marTop w:val="0"/>
          <w:marBottom w:val="0"/>
          <w:divBdr>
            <w:top w:val="none" w:sz="0" w:space="0" w:color="auto"/>
            <w:left w:val="none" w:sz="0" w:space="0" w:color="auto"/>
            <w:bottom w:val="none" w:sz="0" w:space="0" w:color="auto"/>
            <w:right w:val="none" w:sz="0" w:space="0" w:color="auto"/>
          </w:divBdr>
        </w:div>
        <w:div w:id="1796558601">
          <w:marLeft w:val="640"/>
          <w:marRight w:val="0"/>
          <w:marTop w:val="0"/>
          <w:marBottom w:val="0"/>
          <w:divBdr>
            <w:top w:val="none" w:sz="0" w:space="0" w:color="auto"/>
            <w:left w:val="none" w:sz="0" w:space="0" w:color="auto"/>
            <w:bottom w:val="none" w:sz="0" w:space="0" w:color="auto"/>
            <w:right w:val="none" w:sz="0" w:space="0" w:color="auto"/>
          </w:divBdr>
        </w:div>
        <w:div w:id="675422909">
          <w:marLeft w:val="640"/>
          <w:marRight w:val="0"/>
          <w:marTop w:val="0"/>
          <w:marBottom w:val="0"/>
          <w:divBdr>
            <w:top w:val="none" w:sz="0" w:space="0" w:color="auto"/>
            <w:left w:val="none" w:sz="0" w:space="0" w:color="auto"/>
            <w:bottom w:val="none" w:sz="0" w:space="0" w:color="auto"/>
            <w:right w:val="none" w:sz="0" w:space="0" w:color="auto"/>
          </w:divBdr>
        </w:div>
        <w:div w:id="1843160084">
          <w:marLeft w:val="640"/>
          <w:marRight w:val="0"/>
          <w:marTop w:val="0"/>
          <w:marBottom w:val="0"/>
          <w:divBdr>
            <w:top w:val="none" w:sz="0" w:space="0" w:color="auto"/>
            <w:left w:val="none" w:sz="0" w:space="0" w:color="auto"/>
            <w:bottom w:val="none" w:sz="0" w:space="0" w:color="auto"/>
            <w:right w:val="none" w:sz="0" w:space="0" w:color="auto"/>
          </w:divBdr>
        </w:div>
        <w:div w:id="1515651176">
          <w:marLeft w:val="640"/>
          <w:marRight w:val="0"/>
          <w:marTop w:val="0"/>
          <w:marBottom w:val="0"/>
          <w:divBdr>
            <w:top w:val="none" w:sz="0" w:space="0" w:color="auto"/>
            <w:left w:val="none" w:sz="0" w:space="0" w:color="auto"/>
            <w:bottom w:val="none" w:sz="0" w:space="0" w:color="auto"/>
            <w:right w:val="none" w:sz="0" w:space="0" w:color="auto"/>
          </w:divBdr>
        </w:div>
        <w:div w:id="1874221884">
          <w:marLeft w:val="640"/>
          <w:marRight w:val="0"/>
          <w:marTop w:val="0"/>
          <w:marBottom w:val="0"/>
          <w:divBdr>
            <w:top w:val="none" w:sz="0" w:space="0" w:color="auto"/>
            <w:left w:val="none" w:sz="0" w:space="0" w:color="auto"/>
            <w:bottom w:val="none" w:sz="0" w:space="0" w:color="auto"/>
            <w:right w:val="none" w:sz="0" w:space="0" w:color="auto"/>
          </w:divBdr>
        </w:div>
        <w:div w:id="998120321">
          <w:marLeft w:val="640"/>
          <w:marRight w:val="0"/>
          <w:marTop w:val="0"/>
          <w:marBottom w:val="0"/>
          <w:divBdr>
            <w:top w:val="none" w:sz="0" w:space="0" w:color="auto"/>
            <w:left w:val="none" w:sz="0" w:space="0" w:color="auto"/>
            <w:bottom w:val="none" w:sz="0" w:space="0" w:color="auto"/>
            <w:right w:val="none" w:sz="0" w:space="0" w:color="auto"/>
          </w:divBdr>
        </w:div>
        <w:div w:id="1717047767">
          <w:marLeft w:val="640"/>
          <w:marRight w:val="0"/>
          <w:marTop w:val="0"/>
          <w:marBottom w:val="0"/>
          <w:divBdr>
            <w:top w:val="none" w:sz="0" w:space="0" w:color="auto"/>
            <w:left w:val="none" w:sz="0" w:space="0" w:color="auto"/>
            <w:bottom w:val="none" w:sz="0" w:space="0" w:color="auto"/>
            <w:right w:val="none" w:sz="0" w:space="0" w:color="auto"/>
          </w:divBdr>
        </w:div>
        <w:div w:id="1992056850">
          <w:marLeft w:val="640"/>
          <w:marRight w:val="0"/>
          <w:marTop w:val="0"/>
          <w:marBottom w:val="0"/>
          <w:divBdr>
            <w:top w:val="none" w:sz="0" w:space="0" w:color="auto"/>
            <w:left w:val="none" w:sz="0" w:space="0" w:color="auto"/>
            <w:bottom w:val="none" w:sz="0" w:space="0" w:color="auto"/>
            <w:right w:val="none" w:sz="0" w:space="0" w:color="auto"/>
          </w:divBdr>
        </w:div>
        <w:div w:id="667909500">
          <w:marLeft w:val="640"/>
          <w:marRight w:val="0"/>
          <w:marTop w:val="0"/>
          <w:marBottom w:val="0"/>
          <w:divBdr>
            <w:top w:val="none" w:sz="0" w:space="0" w:color="auto"/>
            <w:left w:val="none" w:sz="0" w:space="0" w:color="auto"/>
            <w:bottom w:val="none" w:sz="0" w:space="0" w:color="auto"/>
            <w:right w:val="none" w:sz="0" w:space="0" w:color="auto"/>
          </w:divBdr>
        </w:div>
        <w:div w:id="1331179089">
          <w:marLeft w:val="640"/>
          <w:marRight w:val="0"/>
          <w:marTop w:val="0"/>
          <w:marBottom w:val="0"/>
          <w:divBdr>
            <w:top w:val="none" w:sz="0" w:space="0" w:color="auto"/>
            <w:left w:val="none" w:sz="0" w:space="0" w:color="auto"/>
            <w:bottom w:val="none" w:sz="0" w:space="0" w:color="auto"/>
            <w:right w:val="none" w:sz="0" w:space="0" w:color="auto"/>
          </w:divBdr>
        </w:div>
        <w:div w:id="897478444">
          <w:marLeft w:val="640"/>
          <w:marRight w:val="0"/>
          <w:marTop w:val="0"/>
          <w:marBottom w:val="0"/>
          <w:divBdr>
            <w:top w:val="none" w:sz="0" w:space="0" w:color="auto"/>
            <w:left w:val="none" w:sz="0" w:space="0" w:color="auto"/>
            <w:bottom w:val="none" w:sz="0" w:space="0" w:color="auto"/>
            <w:right w:val="none" w:sz="0" w:space="0" w:color="auto"/>
          </w:divBdr>
        </w:div>
        <w:div w:id="1504588675">
          <w:marLeft w:val="640"/>
          <w:marRight w:val="0"/>
          <w:marTop w:val="0"/>
          <w:marBottom w:val="0"/>
          <w:divBdr>
            <w:top w:val="none" w:sz="0" w:space="0" w:color="auto"/>
            <w:left w:val="none" w:sz="0" w:space="0" w:color="auto"/>
            <w:bottom w:val="none" w:sz="0" w:space="0" w:color="auto"/>
            <w:right w:val="none" w:sz="0" w:space="0" w:color="auto"/>
          </w:divBdr>
        </w:div>
        <w:div w:id="530454491">
          <w:marLeft w:val="640"/>
          <w:marRight w:val="0"/>
          <w:marTop w:val="0"/>
          <w:marBottom w:val="0"/>
          <w:divBdr>
            <w:top w:val="none" w:sz="0" w:space="0" w:color="auto"/>
            <w:left w:val="none" w:sz="0" w:space="0" w:color="auto"/>
            <w:bottom w:val="none" w:sz="0" w:space="0" w:color="auto"/>
            <w:right w:val="none" w:sz="0" w:space="0" w:color="auto"/>
          </w:divBdr>
        </w:div>
      </w:divsChild>
    </w:div>
    <w:div w:id="1284119460">
      <w:bodyDiv w:val="1"/>
      <w:marLeft w:val="0"/>
      <w:marRight w:val="0"/>
      <w:marTop w:val="0"/>
      <w:marBottom w:val="0"/>
      <w:divBdr>
        <w:top w:val="none" w:sz="0" w:space="0" w:color="auto"/>
        <w:left w:val="none" w:sz="0" w:space="0" w:color="auto"/>
        <w:bottom w:val="none" w:sz="0" w:space="0" w:color="auto"/>
        <w:right w:val="none" w:sz="0" w:space="0" w:color="auto"/>
      </w:divBdr>
      <w:divsChild>
        <w:div w:id="2125227782">
          <w:marLeft w:val="640"/>
          <w:marRight w:val="0"/>
          <w:marTop w:val="0"/>
          <w:marBottom w:val="0"/>
          <w:divBdr>
            <w:top w:val="none" w:sz="0" w:space="0" w:color="auto"/>
            <w:left w:val="none" w:sz="0" w:space="0" w:color="auto"/>
            <w:bottom w:val="none" w:sz="0" w:space="0" w:color="auto"/>
            <w:right w:val="none" w:sz="0" w:space="0" w:color="auto"/>
          </w:divBdr>
        </w:div>
        <w:div w:id="1981953402">
          <w:marLeft w:val="640"/>
          <w:marRight w:val="0"/>
          <w:marTop w:val="0"/>
          <w:marBottom w:val="0"/>
          <w:divBdr>
            <w:top w:val="none" w:sz="0" w:space="0" w:color="auto"/>
            <w:left w:val="none" w:sz="0" w:space="0" w:color="auto"/>
            <w:bottom w:val="none" w:sz="0" w:space="0" w:color="auto"/>
            <w:right w:val="none" w:sz="0" w:space="0" w:color="auto"/>
          </w:divBdr>
        </w:div>
        <w:div w:id="669217124">
          <w:marLeft w:val="640"/>
          <w:marRight w:val="0"/>
          <w:marTop w:val="0"/>
          <w:marBottom w:val="0"/>
          <w:divBdr>
            <w:top w:val="none" w:sz="0" w:space="0" w:color="auto"/>
            <w:left w:val="none" w:sz="0" w:space="0" w:color="auto"/>
            <w:bottom w:val="none" w:sz="0" w:space="0" w:color="auto"/>
            <w:right w:val="none" w:sz="0" w:space="0" w:color="auto"/>
          </w:divBdr>
        </w:div>
        <w:div w:id="911475300">
          <w:marLeft w:val="640"/>
          <w:marRight w:val="0"/>
          <w:marTop w:val="0"/>
          <w:marBottom w:val="0"/>
          <w:divBdr>
            <w:top w:val="none" w:sz="0" w:space="0" w:color="auto"/>
            <w:left w:val="none" w:sz="0" w:space="0" w:color="auto"/>
            <w:bottom w:val="none" w:sz="0" w:space="0" w:color="auto"/>
            <w:right w:val="none" w:sz="0" w:space="0" w:color="auto"/>
          </w:divBdr>
        </w:div>
        <w:div w:id="804196314">
          <w:marLeft w:val="640"/>
          <w:marRight w:val="0"/>
          <w:marTop w:val="0"/>
          <w:marBottom w:val="0"/>
          <w:divBdr>
            <w:top w:val="none" w:sz="0" w:space="0" w:color="auto"/>
            <w:left w:val="none" w:sz="0" w:space="0" w:color="auto"/>
            <w:bottom w:val="none" w:sz="0" w:space="0" w:color="auto"/>
            <w:right w:val="none" w:sz="0" w:space="0" w:color="auto"/>
          </w:divBdr>
        </w:div>
        <w:div w:id="764768390">
          <w:marLeft w:val="640"/>
          <w:marRight w:val="0"/>
          <w:marTop w:val="0"/>
          <w:marBottom w:val="0"/>
          <w:divBdr>
            <w:top w:val="none" w:sz="0" w:space="0" w:color="auto"/>
            <w:left w:val="none" w:sz="0" w:space="0" w:color="auto"/>
            <w:bottom w:val="none" w:sz="0" w:space="0" w:color="auto"/>
            <w:right w:val="none" w:sz="0" w:space="0" w:color="auto"/>
          </w:divBdr>
        </w:div>
        <w:div w:id="18287926">
          <w:marLeft w:val="640"/>
          <w:marRight w:val="0"/>
          <w:marTop w:val="0"/>
          <w:marBottom w:val="0"/>
          <w:divBdr>
            <w:top w:val="none" w:sz="0" w:space="0" w:color="auto"/>
            <w:left w:val="none" w:sz="0" w:space="0" w:color="auto"/>
            <w:bottom w:val="none" w:sz="0" w:space="0" w:color="auto"/>
            <w:right w:val="none" w:sz="0" w:space="0" w:color="auto"/>
          </w:divBdr>
        </w:div>
        <w:div w:id="1836724884">
          <w:marLeft w:val="640"/>
          <w:marRight w:val="0"/>
          <w:marTop w:val="0"/>
          <w:marBottom w:val="0"/>
          <w:divBdr>
            <w:top w:val="none" w:sz="0" w:space="0" w:color="auto"/>
            <w:left w:val="none" w:sz="0" w:space="0" w:color="auto"/>
            <w:bottom w:val="none" w:sz="0" w:space="0" w:color="auto"/>
            <w:right w:val="none" w:sz="0" w:space="0" w:color="auto"/>
          </w:divBdr>
        </w:div>
        <w:div w:id="2060201066">
          <w:marLeft w:val="640"/>
          <w:marRight w:val="0"/>
          <w:marTop w:val="0"/>
          <w:marBottom w:val="0"/>
          <w:divBdr>
            <w:top w:val="none" w:sz="0" w:space="0" w:color="auto"/>
            <w:left w:val="none" w:sz="0" w:space="0" w:color="auto"/>
            <w:bottom w:val="none" w:sz="0" w:space="0" w:color="auto"/>
            <w:right w:val="none" w:sz="0" w:space="0" w:color="auto"/>
          </w:divBdr>
        </w:div>
        <w:div w:id="1793789339">
          <w:marLeft w:val="640"/>
          <w:marRight w:val="0"/>
          <w:marTop w:val="0"/>
          <w:marBottom w:val="0"/>
          <w:divBdr>
            <w:top w:val="none" w:sz="0" w:space="0" w:color="auto"/>
            <w:left w:val="none" w:sz="0" w:space="0" w:color="auto"/>
            <w:bottom w:val="none" w:sz="0" w:space="0" w:color="auto"/>
            <w:right w:val="none" w:sz="0" w:space="0" w:color="auto"/>
          </w:divBdr>
        </w:div>
        <w:div w:id="286351009">
          <w:marLeft w:val="640"/>
          <w:marRight w:val="0"/>
          <w:marTop w:val="0"/>
          <w:marBottom w:val="0"/>
          <w:divBdr>
            <w:top w:val="none" w:sz="0" w:space="0" w:color="auto"/>
            <w:left w:val="none" w:sz="0" w:space="0" w:color="auto"/>
            <w:bottom w:val="none" w:sz="0" w:space="0" w:color="auto"/>
            <w:right w:val="none" w:sz="0" w:space="0" w:color="auto"/>
          </w:divBdr>
        </w:div>
        <w:div w:id="1977489958">
          <w:marLeft w:val="640"/>
          <w:marRight w:val="0"/>
          <w:marTop w:val="0"/>
          <w:marBottom w:val="0"/>
          <w:divBdr>
            <w:top w:val="none" w:sz="0" w:space="0" w:color="auto"/>
            <w:left w:val="none" w:sz="0" w:space="0" w:color="auto"/>
            <w:bottom w:val="none" w:sz="0" w:space="0" w:color="auto"/>
            <w:right w:val="none" w:sz="0" w:space="0" w:color="auto"/>
          </w:divBdr>
        </w:div>
        <w:div w:id="1182279783">
          <w:marLeft w:val="640"/>
          <w:marRight w:val="0"/>
          <w:marTop w:val="0"/>
          <w:marBottom w:val="0"/>
          <w:divBdr>
            <w:top w:val="none" w:sz="0" w:space="0" w:color="auto"/>
            <w:left w:val="none" w:sz="0" w:space="0" w:color="auto"/>
            <w:bottom w:val="none" w:sz="0" w:space="0" w:color="auto"/>
            <w:right w:val="none" w:sz="0" w:space="0" w:color="auto"/>
          </w:divBdr>
        </w:div>
        <w:div w:id="335110707">
          <w:marLeft w:val="640"/>
          <w:marRight w:val="0"/>
          <w:marTop w:val="0"/>
          <w:marBottom w:val="0"/>
          <w:divBdr>
            <w:top w:val="none" w:sz="0" w:space="0" w:color="auto"/>
            <w:left w:val="none" w:sz="0" w:space="0" w:color="auto"/>
            <w:bottom w:val="none" w:sz="0" w:space="0" w:color="auto"/>
            <w:right w:val="none" w:sz="0" w:space="0" w:color="auto"/>
          </w:divBdr>
        </w:div>
        <w:div w:id="1598519260">
          <w:marLeft w:val="640"/>
          <w:marRight w:val="0"/>
          <w:marTop w:val="0"/>
          <w:marBottom w:val="0"/>
          <w:divBdr>
            <w:top w:val="none" w:sz="0" w:space="0" w:color="auto"/>
            <w:left w:val="none" w:sz="0" w:space="0" w:color="auto"/>
            <w:bottom w:val="none" w:sz="0" w:space="0" w:color="auto"/>
            <w:right w:val="none" w:sz="0" w:space="0" w:color="auto"/>
          </w:divBdr>
        </w:div>
        <w:div w:id="1601253169">
          <w:marLeft w:val="640"/>
          <w:marRight w:val="0"/>
          <w:marTop w:val="0"/>
          <w:marBottom w:val="0"/>
          <w:divBdr>
            <w:top w:val="none" w:sz="0" w:space="0" w:color="auto"/>
            <w:left w:val="none" w:sz="0" w:space="0" w:color="auto"/>
            <w:bottom w:val="none" w:sz="0" w:space="0" w:color="auto"/>
            <w:right w:val="none" w:sz="0" w:space="0" w:color="auto"/>
          </w:divBdr>
        </w:div>
        <w:div w:id="2038652420">
          <w:marLeft w:val="640"/>
          <w:marRight w:val="0"/>
          <w:marTop w:val="0"/>
          <w:marBottom w:val="0"/>
          <w:divBdr>
            <w:top w:val="none" w:sz="0" w:space="0" w:color="auto"/>
            <w:left w:val="none" w:sz="0" w:space="0" w:color="auto"/>
            <w:bottom w:val="none" w:sz="0" w:space="0" w:color="auto"/>
            <w:right w:val="none" w:sz="0" w:space="0" w:color="auto"/>
          </w:divBdr>
        </w:div>
        <w:div w:id="1782603370">
          <w:marLeft w:val="640"/>
          <w:marRight w:val="0"/>
          <w:marTop w:val="0"/>
          <w:marBottom w:val="0"/>
          <w:divBdr>
            <w:top w:val="none" w:sz="0" w:space="0" w:color="auto"/>
            <w:left w:val="none" w:sz="0" w:space="0" w:color="auto"/>
            <w:bottom w:val="none" w:sz="0" w:space="0" w:color="auto"/>
            <w:right w:val="none" w:sz="0" w:space="0" w:color="auto"/>
          </w:divBdr>
        </w:div>
        <w:div w:id="745226706">
          <w:marLeft w:val="640"/>
          <w:marRight w:val="0"/>
          <w:marTop w:val="0"/>
          <w:marBottom w:val="0"/>
          <w:divBdr>
            <w:top w:val="none" w:sz="0" w:space="0" w:color="auto"/>
            <w:left w:val="none" w:sz="0" w:space="0" w:color="auto"/>
            <w:bottom w:val="none" w:sz="0" w:space="0" w:color="auto"/>
            <w:right w:val="none" w:sz="0" w:space="0" w:color="auto"/>
          </w:divBdr>
        </w:div>
        <w:div w:id="991375083">
          <w:marLeft w:val="640"/>
          <w:marRight w:val="0"/>
          <w:marTop w:val="0"/>
          <w:marBottom w:val="0"/>
          <w:divBdr>
            <w:top w:val="none" w:sz="0" w:space="0" w:color="auto"/>
            <w:left w:val="none" w:sz="0" w:space="0" w:color="auto"/>
            <w:bottom w:val="none" w:sz="0" w:space="0" w:color="auto"/>
            <w:right w:val="none" w:sz="0" w:space="0" w:color="auto"/>
          </w:divBdr>
        </w:div>
        <w:div w:id="77748305">
          <w:marLeft w:val="640"/>
          <w:marRight w:val="0"/>
          <w:marTop w:val="0"/>
          <w:marBottom w:val="0"/>
          <w:divBdr>
            <w:top w:val="none" w:sz="0" w:space="0" w:color="auto"/>
            <w:left w:val="none" w:sz="0" w:space="0" w:color="auto"/>
            <w:bottom w:val="none" w:sz="0" w:space="0" w:color="auto"/>
            <w:right w:val="none" w:sz="0" w:space="0" w:color="auto"/>
          </w:divBdr>
        </w:div>
        <w:div w:id="894466734">
          <w:marLeft w:val="640"/>
          <w:marRight w:val="0"/>
          <w:marTop w:val="0"/>
          <w:marBottom w:val="0"/>
          <w:divBdr>
            <w:top w:val="none" w:sz="0" w:space="0" w:color="auto"/>
            <w:left w:val="none" w:sz="0" w:space="0" w:color="auto"/>
            <w:bottom w:val="none" w:sz="0" w:space="0" w:color="auto"/>
            <w:right w:val="none" w:sz="0" w:space="0" w:color="auto"/>
          </w:divBdr>
        </w:div>
        <w:div w:id="293490586">
          <w:marLeft w:val="640"/>
          <w:marRight w:val="0"/>
          <w:marTop w:val="0"/>
          <w:marBottom w:val="0"/>
          <w:divBdr>
            <w:top w:val="none" w:sz="0" w:space="0" w:color="auto"/>
            <w:left w:val="none" w:sz="0" w:space="0" w:color="auto"/>
            <w:bottom w:val="none" w:sz="0" w:space="0" w:color="auto"/>
            <w:right w:val="none" w:sz="0" w:space="0" w:color="auto"/>
          </w:divBdr>
        </w:div>
        <w:div w:id="1835950047">
          <w:marLeft w:val="640"/>
          <w:marRight w:val="0"/>
          <w:marTop w:val="0"/>
          <w:marBottom w:val="0"/>
          <w:divBdr>
            <w:top w:val="none" w:sz="0" w:space="0" w:color="auto"/>
            <w:left w:val="none" w:sz="0" w:space="0" w:color="auto"/>
            <w:bottom w:val="none" w:sz="0" w:space="0" w:color="auto"/>
            <w:right w:val="none" w:sz="0" w:space="0" w:color="auto"/>
          </w:divBdr>
        </w:div>
        <w:div w:id="374895620">
          <w:marLeft w:val="640"/>
          <w:marRight w:val="0"/>
          <w:marTop w:val="0"/>
          <w:marBottom w:val="0"/>
          <w:divBdr>
            <w:top w:val="none" w:sz="0" w:space="0" w:color="auto"/>
            <w:left w:val="none" w:sz="0" w:space="0" w:color="auto"/>
            <w:bottom w:val="none" w:sz="0" w:space="0" w:color="auto"/>
            <w:right w:val="none" w:sz="0" w:space="0" w:color="auto"/>
          </w:divBdr>
        </w:div>
        <w:div w:id="1995986539">
          <w:marLeft w:val="640"/>
          <w:marRight w:val="0"/>
          <w:marTop w:val="0"/>
          <w:marBottom w:val="0"/>
          <w:divBdr>
            <w:top w:val="none" w:sz="0" w:space="0" w:color="auto"/>
            <w:left w:val="none" w:sz="0" w:space="0" w:color="auto"/>
            <w:bottom w:val="none" w:sz="0" w:space="0" w:color="auto"/>
            <w:right w:val="none" w:sz="0" w:space="0" w:color="auto"/>
          </w:divBdr>
        </w:div>
        <w:div w:id="1976712383">
          <w:marLeft w:val="640"/>
          <w:marRight w:val="0"/>
          <w:marTop w:val="0"/>
          <w:marBottom w:val="0"/>
          <w:divBdr>
            <w:top w:val="none" w:sz="0" w:space="0" w:color="auto"/>
            <w:left w:val="none" w:sz="0" w:space="0" w:color="auto"/>
            <w:bottom w:val="none" w:sz="0" w:space="0" w:color="auto"/>
            <w:right w:val="none" w:sz="0" w:space="0" w:color="auto"/>
          </w:divBdr>
        </w:div>
        <w:div w:id="2142721158">
          <w:marLeft w:val="640"/>
          <w:marRight w:val="0"/>
          <w:marTop w:val="0"/>
          <w:marBottom w:val="0"/>
          <w:divBdr>
            <w:top w:val="none" w:sz="0" w:space="0" w:color="auto"/>
            <w:left w:val="none" w:sz="0" w:space="0" w:color="auto"/>
            <w:bottom w:val="none" w:sz="0" w:space="0" w:color="auto"/>
            <w:right w:val="none" w:sz="0" w:space="0" w:color="auto"/>
          </w:divBdr>
        </w:div>
        <w:div w:id="971859894">
          <w:marLeft w:val="640"/>
          <w:marRight w:val="0"/>
          <w:marTop w:val="0"/>
          <w:marBottom w:val="0"/>
          <w:divBdr>
            <w:top w:val="none" w:sz="0" w:space="0" w:color="auto"/>
            <w:left w:val="none" w:sz="0" w:space="0" w:color="auto"/>
            <w:bottom w:val="none" w:sz="0" w:space="0" w:color="auto"/>
            <w:right w:val="none" w:sz="0" w:space="0" w:color="auto"/>
          </w:divBdr>
        </w:div>
        <w:div w:id="1795293911">
          <w:marLeft w:val="640"/>
          <w:marRight w:val="0"/>
          <w:marTop w:val="0"/>
          <w:marBottom w:val="0"/>
          <w:divBdr>
            <w:top w:val="none" w:sz="0" w:space="0" w:color="auto"/>
            <w:left w:val="none" w:sz="0" w:space="0" w:color="auto"/>
            <w:bottom w:val="none" w:sz="0" w:space="0" w:color="auto"/>
            <w:right w:val="none" w:sz="0" w:space="0" w:color="auto"/>
          </w:divBdr>
        </w:div>
        <w:div w:id="1999769731">
          <w:marLeft w:val="640"/>
          <w:marRight w:val="0"/>
          <w:marTop w:val="0"/>
          <w:marBottom w:val="0"/>
          <w:divBdr>
            <w:top w:val="none" w:sz="0" w:space="0" w:color="auto"/>
            <w:left w:val="none" w:sz="0" w:space="0" w:color="auto"/>
            <w:bottom w:val="none" w:sz="0" w:space="0" w:color="auto"/>
            <w:right w:val="none" w:sz="0" w:space="0" w:color="auto"/>
          </w:divBdr>
        </w:div>
        <w:div w:id="2002812615">
          <w:marLeft w:val="640"/>
          <w:marRight w:val="0"/>
          <w:marTop w:val="0"/>
          <w:marBottom w:val="0"/>
          <w:divBdr>
            <w:top w:val="none" w:sz="0" w:space="0" w:color="auto"/>
            <w:left w:val="none" w:sz="0" w:space="0" w:color="auto"/>
            <w:bottom w:val="none" w:sz="0" w:space="0" w:color="auto"/>
            <w:right w:val="none" w:sz="0" w:space="0" w:color="auto"/>
          </w:divBdr>
        </w:div>
        <w:div w:id="886262450">
          <w:marLeft w:val="640"/>
          <w:marRight w:val="0"/>
          <w:marTop w:val="0"/>
          <w:marBottom w:val="0"/>
          <w:divBdr>
            <w:top w:val="none" w:sz="0" w:space="0" w:color="auto"/>
            <w:left w:val="none" w:sz="0" w:space="0" w:color="auto"/>
            <w:bottom w:val="none" w:sz="0" w:space="0" w:color="auto"/>
            <w:right w:val="none" w:sz="0" w:space="0" w:color="auto"/>
          </w:divBdr>
        </w:div>
        <w:div w:id="980815750">
          <w:marLeft w:val="640"/>
          <w:marRight w:val="0"/>
          <w:marTop w:val="0"/>
          <w:marBottom w:val="0"/>
          <w:divBdr>
            <w:top w:val="none" w:sz="0" w:space="0" w:color="auto"/>
            <w:left w:val="none" w:sz="0" w:space="0" w:color="auto"/>
            <w:bottom w:val="none" w:sz="0" w:space="0" w:color="auto"/>
            <w:right w:val="none" w:sz="0" w:space="0" w:color="auto"/>
          </w:divBdr>
        </w:div>
        <w:div w:id="630401762">
          <w:marLeft w:val="640"/>
          <w:marRight w:val="0"/>
          <w:marTop w:val="0"/>
          <w:marBottom w:val="0"/>
          <w:divBdr>
            <w:top w:val="none" w:sz="0" w:space="0" w:color="auto"/>
            <w:left w:val="none" w:sz="0" w:space="0" w:color="auto"/>
            <w:bottom w:val="none" w:sz="0" w:space="0" w:color="auto"/>
            <w:right w:val="none" w:sz="0" w:space="0" w:color="auto"/>
          </w:divBdr>
        </w:div>
        <w:div w:id="933904320">
          <w:marLeft w:val="640"/>
          <w:marRight w:val="0"/>
          <w:marTop w:val="0"/>
          <w:marBottom w:val="0"/>
          <w:divBdr>
            <w:top w:val="none" w:sz="0" w:space="0" w:color="auto"/>
            <w:left w:val="none" w:sz="0" w:space="0" w:color="auto"/>
            <w:bottom w:val="none" w:sz="0" w:space="0" w:color="auto"/>
            <w:right w:val="none" w:sz="0" w:space="0" w:color="auto"/>
          </w:divBdr>
        </w:div>
        <w:div w:id="1391466332">
          <w:marLeft w:val="640"/>
          <w:marRight w:val="0"/>
          <w:marTop w:val="0"/>
          <w:marBottom w:val="0"/>
          <w:divBdr>
            <w:top w:val="none" w:sz="0" w:space="0" w:color="auto"/>
            <w:left w:val="none" w:sz="0" w:space="0" w:color="auto"/>
            <w:bottom w:val="none" w:sz="0" w:space="0" w:color="auto"/>
            <w:right w:val="none" w:sz="0" w:space="0" w:color="auto"/>
          </w:divBdr>
        </w:div>
        <w:div w:id="1126700864">
          <w:marLeft w:val="640"/>
          <w:marRight w:val="0"/>
          <w:marTop w:val="0"/>
          <w:marBottom w:val="0"/>
          <w:divBdr>
            <w:top w:val="none" w:sz="0" w:space="0" w:color="auto"/>
            <w:left w:val="none" w:sz="0" w:space="0" w:color="auto"/>
            <w:bottom w:val="none" w:sz="0" w:space="0" w:color="auto"/>
            <w:right w:val="none" w:sz="0" w:space="0" w:color="auto"/>
          </w:divBdr>
        </w:div>
        <w:div w:id="1974555678">
          <w:marLeft w:val="640"/>
          <w:marRight w:val="0"/>
          <w:marTop w:val="0"/>
          <w:marBottom w:val="0"/>
          <w:divBdr>
            <w:top w:val="none" w:sz="0" w:space="0" w:color="auto"/>
            <w:left w:val="none" w:sz="0" w:space="0" w:color="auto"/>
            <w:bottom w:val="none" w:sz="0" w:space="0" w:color="auto"/>
            <w:right w:val="none" w:sz="0" w:space="0" w:color="auto"/>
          </w:divBdr>
        </w:div>
        <w:div w:id="608321306">
          <w:marLeft w:val="640"/>
          <w:marRight w:val="0"/>
          <w:marTop w:val="0"/>
          <w:marBottom w:val="0"/>
          <w:divBdr>
            <w:top w:val="none" w:sz="0" w:space="0" w:color="auto"/>
            <w:left w:val="none" w:sz="0" w:space="0" w:color="auto"/>
            <w:bottom w:val="none" w:sz="0" w:space="0" w:color="auto"/>
            <w:right w:val="none" w:sz="0" w:space="0" w:color="auto"/>
          </w:divBdr>
        </w:div>
        <w:div w:id="1442410651">
          <w:marLeft w:val="640"/>
          <w:marRight w:val="0"/>
          <w:marTop w:val="0"/>
          <w:marBottom w:val="0"/>
          <w:divBdr>
            <w:top w:val="none" w:sz="0" w:space="0" w:color="auto"/>
            <w:left w:val="none" w:sz="0" w:space="0" w:color="auto"/>
            <w:bottom w:val="none" w:sz="0" w:space="0" w:color="auto"/>
            <w:right w:val="none" w:sz="0" w:space="0" w:color="auto"/>
          </w:divBdr>
        </w:div>
        <w:div w:id="498272541">
          <w:marLeft w:val="640"/>
          <w:marRight w:val="0"/>
          <w:marTop w:val="0"/>
          <w:marBottom w:val="0"/>
          <w:divBdr>
            <w:top w:val="none" w:sz="0" w:space="0" w:color="auto"/>
            <w:left w:val="none" w:sz="0" w:space="0" w:color="auto"/>
            <w:bottom w:val="none" w:sz="0" w:space="0" w:color="auto"/>
            <w:right w:val="none" w:sz="0" w:space="0" w:color="auto"/>
          </w:divBdr>
        </w:div>
        <w:div w:id="386224338">
          <w:marLeft w:val="640"/>
          <w:marRight w:val="0"/>
          <w:marTop w:val="0"/>
          <w:marBottom w:val="0"/>
          <w:divBdr>
            <w:top w:val="none" w:sz="0" w:space="0" w:color="auto"/>
            <w:left w:val="none" w:sz="0" w:space="0" w:color="auto"/>
            <w:bottom w:val="none" w:sz="0" w:space="0" w:color="auto"/>
            <w:right w:val="none" w:sz="0" w:space="0" w:color="auto"/>
          </w:divBdr>
        </w:div>
        <w:div w:id="594822910">
          <w:marLeft w:val="640"/>
          <w:marRight w:val="0"/>
          <w:marTop w:val="0"/>
          <w:marBottom w:val="0"/>
          <w:divBdr>
            <w:top w:val="none" w:sz="0" w:space="0" w:color="auto"/>
            <w:left w:val="none" w:sz="0" w:space="0" w:color="auto"/>
            <w:bottom w:val="none" w:sz="0" w:space="0" w:color="auto"/>
            <w:right w:val="none" w:sz="0" w:space="0" w:color="auto"/>
          </w:divBdr>
        </w:div>
        <w:div w:id="159850302">
          <w:marLeft w:val="640"/>
          <w:marRight w:val="0"/>
          <w:marTop w:val="0"/>
          <w:marBottom w:val="0"/>
          <w:divBdr>
            <w:top w:val="none" w:sz="0" w:space="0" w:color="auto"/>
            <w:left w:val="none" w:sz="0" w:space="0" w:color="auto"/>
            <w:bottom w:val="none" w:sz="0" w:space="0" w:color="auto"/>
            <w:right w:val="none" w:sz="0" w:space="0" w:color="auto"/>
          </w:divBdr>
        </w:div>
        <w:div w:id="665472775">
          <w:marLeft w:val="640"/>
          <w:marRight w:val="0"/>
          <w:marTop w:val="0"/>
          <w:marBottom w:val="0"/>
          <w:divBdr>
            <w:top w:val="none" w:sz="0" w:space="0" w:color="auto"/>
            <w:left w:val="none" w:sz="0" w:space="0" w:color="auto"/>
            <w:bottom w:val="none" w:sz="0" w:space="0" w:color="auto"/>
            <w:right w:val="none" w:sz="0" w:space="0" w:color="auto"/>
          </w:divBdr>
        </w:div>
        <w:div w:id="1815878523">
          <w:marLeft w:val="640"/>
          <w:marRight w:val="0"/>
          <w:marTop w:val="0"/>
          <w:marBottom w:val="0"/>
          <w:divBdr>
            <w:top w:val="none" w:sz="0" w:space="0" w:color="auto"/>
            <w:left w:val="none" w:sz="0" w:space="0" w:color="auto"/>
            <w:bottom w:val="none" w:sz="0" w:space="0" w:color="auto"/>
            <w:right w:val="none" w:sz="0" w:space="0" w:color="auto"/>
          </w:divBdr>
        </w:div>
        <w:div w:id="1466241373">
          <w:marLeft w:val="640"/>
          <w:marRight w:val="0"/>
          <w:marTop w:val="0"/>
          <w:marBottom w:val="0"/>
          <w:divBdr>
            <w:top w:val="none" w:sz="0" w:space="0" w:color="auto"/>
            <w:left w:val="none" w:sz="0" w:space="0" w:color="auto"/>
            <w:bottom w:val="none" w:sz="0" w:space="0" w:color="auto"/>
            <w:right w:val="none" w:sz="0" w:space="0" w:color="auto"/>
          </w:divBdr>
        </w:div>
        <w:div w:id="828521752">
          <w:marLeft w:val="640"/>
          <w:marRight w:val="0"/>
          <w:marTop w:val="0"/>
          <w:marBottom w:val="0"/>
          <w:divBdr>
            <w:top w:val="none" w:sz="0" w:space="0" w:color="auto"/>
            <w:left w:val="none" w:sz="0" w:space="0" w:color="auto"/>
            <w:bottom w:val="none" w:sz="0" w:space="0" w:color="auto"/>
            <w:right w:val="none" w:sz="0" w:space="0" w:color="auto"/>
          </w:divBdr>
        </w:div>
        <w:div w:id="1410039105">
          <w:marLeft w:val="640"/>
          <w:marRight w:val="0"/>
          <w:marTop w:val="0"/>
          <w:marBottom w:val="0"/>
          <w:divBdr>
            <w:top w:val="none" w:sz="0" w:space="0" w:color="auto"/>
            <w:left w:val="none" w:sz="0" w:space="0" w:color="auto"/>
            <w:bottom w:val="none" w:sz="0" w:space="0" w:color="auto"/>
            <w:right w:val="none" w:sz="0" w:space="0" w:color="auto"/>
          </w:divBdr>
        </w:div>
        <w:div w:id="1235236919">
          <w:marLeft w:val="640"/>
          <w:marRight w:val="0"/>
          <w:marTop w:val="0"/>
          <w:marBottom w:val="0"/>
          <w:divBdr>
            <w:top w:val="none" w:sz="0" w:space="0" w:color="auto"/>
            <w:left w:val="none" w:sz="0" w:space="0" w:color="auto"/>
            <w:bottom w:val="none" w:sz="0" w:space="0" w:color="auto"/>
            <w:right w:val="none" w:sz="0" w:space="0" w:color="auto"/>
          </w:divBdr>
        </w:div>
        <w:div w:id="618726342">
          <w:marLeft w:val="640"/>
          <w:marRight w:val="0"/>
          <w:marTop w:val="0"/>
          <w:marBottom w:val="0"/>
          <w:divBdr>
            <w:top w:val="none" w:sz="0" w:space="0" w:color="auto"/>
            <w:left w:val="none" w:sz="0" w:space="0" w:color="auto"/>
            <w:bottom w:val="none" w:sz="0" w:space="0" w:color="auto"/>
            <w:right w:val="none" w:sz="0" w:space="0" w:color="auto"/>
          </w:divBdr>
        </w:div>
        <w:div w:id="1580092139">
          <w:marLeft w:val="640"/>
          <w:marRight w:val="0"/>
          <w:marTop w:val="0"/>
          <w:marBottom w:val="0"/>
          <w:divBdr>
            <w:top w:val="none" w:sz="0" w:space="0" w:color="auto"/>
            <w:left w:val="none" w:sz="0" w:space="0" w:color="auto"/>
            <w:bottom w:val="none" w:sz="0" w:space="0" w:color="auto"/>
            <w:right w:val="none" w:sz="0" w:space="0" w:color="auto"/>
          </w:divBdr>
        </w:div>
        <w:div w:id="744575599">
          <w:marLeft w:val="640"/>
          <w:marRight w:val="0"/>
          <w:marTop w:val="0"/>
          <w:marBottom w:val="0"/>
          <w:divBdr>
            <w:top w:val="none" w:sz="0" w:space="0" w:color="auto"/>
            <w:left w:val="none" w:sz="0" w:space="0" w:color="auto"/>
            <w:bottom w:val="none" w:sz="0" w:space="0" w:color="auto"/>
            <w:right w:val="none" w:sz="0" w:space="0" w:color="auto"/>
          </w:divBdr>
        </w:div>
        <w:div w:id="2146459459">
          <w:marLeft w:val="640"/>
          <w:marRight w:val="0"/>
          <w:marTop w:val="0"/>
          <w:marBottom w:val="0"/>
          <w:divBdr>
            <w:top w:val="none" w:sz="0" w:space="0" w:color="auto"/>
            <w:left w:val="none" w:sz="0" w:space="0" w:color="auto"/>
            <w:bottom w:val="none" w:sz="0" w:space="0" w:color="auto"/>
            <w:right w:val="none" w:sz="0" w:space="0" w:color="auto"/>
          </w:divBdr>
        </w:div>
        <w:div w:id="930047382">
          <w:marLeft w:val="640"/>
          <w:marRight w:val="0"/>
          <w:marTop w:val="0"/>
          <w:marBottom w:val="0"/>
          <w:divBdr>
            <w:top w:val="none" w:sz="0" w:space="0" w:color="auto"/>
            <w:left w:val="none" w:sz="0" w:space="0" w:color="auto"/>
            <w:bottom w:val="none" w:sz="0" w:space="0" w:color="auto"/>
            <w:right w:val="none" w:sz="0" w:space="0" w:color="auto"/>
          </w:divBdr>
        </w:div>
        <w:div w:id="1679501913">
          <w:marLeft w:val="640"/>
          <w:marRight w:val="0"/>
          <w:marTop w:val="0"/>
          <w:marBottom w:val="0"/>
          <w:divBdr>
            <w:top w:val="none" w:sz="0" w:space="0" w:color="auto"/>
            <w:left w:val="none" w:sz="0" w:space="0" w:color="auto"/>
            <w:bottom w:val="none" w:sz="0" w:space="0" w:color="auto"/>
            <w:right w:val="none" w:sz="0" w:space="0" w:color="auto"/>
          </w:divBdr>
        </w:div>
        <w:div w:id="793644593">
          <w:marLeft w:val="640"/>
          <w:marRight w:val="0"/>
          <w:marTop w:val="0"/>
          <w:marBottom w:val="0"/>
          <w:divBdr>
            <w:top w:val="none" w:sz="0" w:space="0" w:color="auto"/>
            <w:left w:val="none" w:sz="0" w:space="0" w:color="auto"/>
            <w:bottom w:val="none" w:sz="0" w:space="0" w:color="auto"/>
            <w:right w:val="none" w:sz="0" w:space="0" w:color="auto"/>
          </w:divBdr>
        </w:div>
        <w:div w:id="84957358">
          <w:marLeft w:val="640"/>
          <w:marRight w:val="0"/>
          <w:marTop w:val="0"/>
          <w:marBottom w:val="0"/>
          <w:divBdr>
            <w:top w:val="none" w:sz="0" w:space="0" w:color="auto"/>
            <w:left w:val="none" w:sz="0" w:space="0" w:color="auto"/>
            <w:bottom w:val="none" w:sz="0" w:space="0" w:color="auto"/>
            <w:right w:val="none" w:sz="0" w:space="0" w:color="auto"/>
          </w:divBdr>
        </w:div>
        <w:div w:id="494959023">
          <w:marLeft w:val="640"/>
          <w:marRight w:val="0"/>
          <w:marTop w:val="0"/>
          <w:marBottom w:val="0"/>
          <w:divBdr>
            <w:top w:val="none" w:sz="0" w:space="0" w:color="auto"/>
            <w:left w:val="none" w:sz="0" w:space="0" w:color="auto"/>
            <w:bottom w:val="none" w:sz="0" w:space="0" w:color="auto"/>
            <w:right w:val="none" w:sz="0" w:space="0" w:color="auto"/>
          </w:divBdr>
        </w:div>
        <w:div w:id="1402362375">
          <w:marLeft w:val="640"/>
          <w:marRight w:val="0"/>
          <w:marTop w:val="0"/>
          <w:marBottom w:val="0"/>
          <w:divBdr>
            <w:top w:val="none" w:sz="0" w:space="0" w:color="auto"/>
            <w:left w:val="none" w:sz="0" w:space="0" w:color="auto"/>
            <w:bottom w:val="none" w:sz="0" w:space="0" w:color="auto"/>
            <w:right w:val="none" w:sz="0" w:space="0" w:color="auto"/>
          </w:divBdr>
        </w:div>
        <w:div w:id="1341278950">
          <w:marLeft w:val="640"/>
          <w:marRight w:val="0"/>
          <w:marTop w:val="0"/>
          <w:marBottom w:val="0"/>
          <w:divBdr>
            <w:top w:val="none" w:sz="0" w:space="0" w:color="auto"/>
            <w:left w:val="none" w:sz="0" w:space="0" w:color="auto"/>
            <w:bottom w:val="none" w:sz="0" w:space="0" w:color="auto"/>
            <w:right w:val="none" w:sz="0" w:space="0" w:color="auto"/>
          </w:divBdr>
        </w:div>
        <w:div w:id="2043044425">
          <w:marLeft w:val="640"/>
          <w:marRight w:val="0"/>
          <w:marTop w:val="0"/>
          <w:marBottom w:val="0"/>
          <w:divBdr>
            <w:top w:val="none" w:sz="0" w:space="0" w:color="auto"/>
            <w:left w:val="none" w:sz="0" w:space="0" w:color="auto"/>
            <w:bottom w:val="none" w:sz="0" w:space="0" w:color="auto"/>
            <w:right w:val="none" w:sz="0" w:space="0" w:color="auto"/>
          </w:divBdr>
        </w:div>
        <w:div w:id="644898894">
          <w:marLeft w:val="640"/>
          <w:marRight w:val="0"/>
          <w:marTop w:val="0"/>
          <w:marBottom w:val="0"/>
          <w:divBdr>
            <w:top w:val="none" w:sz="0" w:space="0" w:color="auto"/>
            <w:left w:val="none" w:sz="0" w:space="0" w:color="auto"/>
            <w:bottom w:val="none" w:sz="0" w:space="0" w:color="auto"/>
            <w:right w:val="none" w:sz="0" w:space="0" w:color="auto"/>
          </w:divBdr>
        </w:div>
        <w:div w:id="1111972386">
          <w:marLeft w:val="640"/>
          <w:marRight w:val="0"/>
          <w:marTop w:val="0"/>
          <w:marBottom w:val="0"/>
          <w:divBdr>
            <w:top w:val="none" w:sz="0" w:space="0" w:color="auto"/>
            <w:left w:val="none" w:sz="0" w:space="0" w:color="auto"/>
            <w:bottom w:val="none" w:sz="0" w:space="0" w:color="auto"/>
            <w:right w:val="none" w:sz="0" w:space="0" w:color="auto"/>
          </w:divBdr>
        </w:div>
        <w:div w:id="1561289724">
          <w:marLeft w:val="640"/>
          <w:marRight w:val="0"/>
          <w:marTop w:val="0"/>
          <w:marBottom w:val="0"/>
          <w:divBdr>
            <w:top w:val="none" w:sz="0" w:space="0" w:color="auto"/>
            <w:left w:val="none" w:sz="0" w:space="0" w:color="auto"/>
            <w:bottom w:val="none" w:sz="0" w:space="0" w:color="auto"/>
            <w:right w:val="none" w:sz="0" w:space="0" w:color="auto"/>
          </w:divBdr>
        </w:div>
        <w:div w:id="1556813467">
          <w:marLeft w:val="640"/>
          <w:marRight w:val="0"/>
          <w:marTop w:val="0"/>
          <w:marBottom w:val="0"/>
          <w:divBdr>
            <w:top w:val="none" w:sz="0" w:space="0" w:color="auto"/>
            <w:left w:val="none" w:sz="0" w:space="0" w:color="auto"/>
            <w:bottom w:val="none" w:sz="0" w:space="0" w:color="auto"/>
            <w:right w:val="none" w:sz="0" w:space="0" w:color="auto"/>
          </w:divBdr>
        </w:div>
        <w:div w:id="895551319">
          <w:marLeft w:val="640"/>
          <w:marRight w:val="0"/>
          <w:marTop w:val="0"/>
          <w:marBottom w:val="0"/>
          <w:divBdr>
            <w:top w:val="none" w:sz="0" w:space="0" w:color="auto"/>
            <w:left w:val="none" w:sz="0" w:space="0" w:color="auto"/>
            <w:bottom w:val="none" w:sz="0" w:space="0" w:color="auto"/>
            <w:right w:val="none" w:sz="0" w:space="0" w:color="auto"/>
          </w:divBdr>
        </w:div>
        <w:div w:id="377978611">
          <w:marLeft w:val="640"/>
          <w:marRight w:val="0"/>
          <w:marTop w:val="0"/>
          <w:marBottom w:val="0"/>
          <w:divBdr>
            <w:top w:val="none" w:sz="0" w:space="0" w:color="auto"/>
            <w:left w:val="none" w:sz="0" w:space="0" w:color="auto"/>
            <w:bottom w:val="none" w:sz="0" w:space="0" w:color="auto"/>
            <w:right w:val="none" w:sz="0" w:space="0" w:color="auto"/>
          </w:divBdr>
        </w:div>
        <w:div w:id="1271861746">
          <w:marLeft w:val="640"/>
          <w:marRight w:val="0"/>
          <w:marTop w:val="0"/>
          <w:marBottom w:val="0"/>
          <w:divBdr>
            <w:top w:val="none" w:sz="0" w:space="0" w:color="auto"/>
            <w:left w:val="none" w:sz="0" w:space="0" w:color="auto"/>
            <w:bottom w:val="none" w:sz="0" w:space="0" w:color="auto"/>
            <w:right w:val="none" w:sz="0" w:space="0" w:color="auto"/>
          </w:divBdr>
        </w:div>
        <w:div w:id="62335173">
          <w:marLeft w:val="640"/>
          <w:marRight w:val="0"/>
          <w:marTop w:val="0"/>
          <w:marBottom w:val="0"/>
          <w:divBdr>
            <w:top w:val="none" w:sz="0" w:space="0" w:color="auto"/>
            <w:left w:val="none" w:sz="0" w:space="0" w:color="auto"/>
            <w:bottom w:val="none" w:sz="0" w:space="0" w:color="auto"/>
            <w:right w:val="none" w:sz="0" w:space="0" w:color="auto"/>
          </w:divBdr>
        </w:div>
        <w:div w:id="249855950">
          <w:marLeft w:val="640"/>
          <w:marRight w:val="0"/>
          <w:marTop w:val="0"/>
          <w:marBottom w:val="0"/>
          <w:divBdr>
            <w:top w:val="none" w:sz="0" w:space="0" w:color="auto"/>
            <w:left w:val="none" w:sz="0" w:space="0" w:color="auto"/>
            <w:bottom w:val="none" w:sz="0" w:space="0" w:color="auto"/>
            <w:right w:val="none" w:sz="0" w:space="0" w:color="auto"/>
          </w:divBdr>
        </w:div>
        <w:div w:id="501816232">
          <w:marLeft w:val="640"/>
          <w:marRight w:val="0"/>
          <w:marTop w:val="0"/>
          <w:marBottom w:val="0"/>
          <w:divBdr>
            <w:top w:val="none" w:sz="0" w:space="0" w:color="auto"/>
            <w:left w:val="none" w:sz="0" w:space="0" w:color="auto"/>
            <w:bottom w:val="none" w:sz="0" w:space="0" w:color="auto"/>
            <w:right w:val="none" w:sz="0" w:space="0" w:color="auto"/>
          </w:divBdr>
        </w:div>
        <w:div w:id="512037601">
          <w:marLeft w:val="640"/>
          <w:marRight w:val="0"/>
          <w:marTop w:val="0"/>
          <w:marBottom w:val="0"/>
          <w:divBdr>
            <w:top w:val="none" w:sz="0" w:space="0" w:color="auto"/>
            <w:left w:val="none" w:sz="0" w:space="0" w:color="auto"/>
            <w:bottom w:val="none" w:sz="0" w:space="0" w:color="auto"/>
            <w:right w:val="none" w:sz="0" w:space="0" w:color="auto"/>
          </w:divBdr>
        </w:div>
        <w:div w:id="1457021434">
          <w:marLeft w:val="640"/>
          <w:marRight w:val="0"/>
          <w:marTop w:val="0"/>
          <w:marBottom w:val="0"/>
          <w:divBdr>
            <w:top w:val="none" w:sz="0" w:space="0" w:color="auto"/>
            <w:left w:val="none" w:sz="0" w:space="0" w:color="auto"/>
            <w:bottom w:val="none" w:sz="0" w:space="0" w:color="auto"/>
            <w:right w:val="none" w:sz="0" w:space="0" w:color="auto"/>
          </w:divBdr>
        </w:div>
        <w:div w:id="1672365372">
          <w:marLeft w:val="640"/>
          <w:marRight w:val="0"/>
          <w:marTop w:val="0"/>
          <w:marBottom w:val="0"/>
          <w:divBdr>
            <w:top w:val="none" w:sz="0" w:space="0" w:color="auto"/>
            <w:left w:val="none" w:sz="0" w:space="0" w:color="auto"/>
            <w:bottom w:val="none" w:sz="0" w:space="0" w:color="auto"/>
            <w:right w:val="none" w:sz="0" w:space="0" w:color="auto"/>
          </w:divBdr>
        </w:div>
        <w:div w:id="973801296">
          <w:marLeft w:val="640"/>
          <w:marRight w:val="0"/>
          <w:marTop w:val="0"/>
          <w:marBottom w:val="0"/>
          <w:divBdr>
            <w:top w:val="none" w:sz="0" w:space="0" w:color="auto"/>
            <w:left w:val="none" w:sz="0" w:space="0" w:color="auto"/>
            <w:bottom w:val="none" w:sz="0" w:space="0" w:color="auto"/>
            <w:right w:val="none" w:sz="0" w:space="0" w:color="auto"/>
          </w:divBdr>
        </w:div>
        <w:div w:id="370155705">
          <w:marLeft w:val="640"/>
          <w:marRight w:val="0"/>
          <w:marTop w:val="0"/>
          <w:marBottom w:val="0"/>
          <w:divBdr>
            <w:top w:val="none" w:sz="0" w:space="0" w:color="auto"/>
            <w:left w:val="none" w:sz="0" w:space="0" w:color="auto"/>
            <w:bottom w:val="none" w:sz="0" w:space="0" w:color="auto"/>
            <w:right w:val="none" w:sz="0" w:space="0" w:color="auto"/>
          </w:divBdr>
        </w:div>
        <w:div w:id="1799105357">
          <w:marLeft w:val="640"/>
          <w:marRight w:val="0"/>
          <w:marTop w:val="0"/>
          <w:marBottom w:val="0"/>
          <w:divBdr>
            <w:top w:val="none" w:sz="0" w:space="0" w:color="auto"/>
            <w:left w:val="none" w:sz="0" w:space="0" w:color="auto"/>
            <w:bottom w:val="none" w:sz="0" w:space="0" w:color="auto"/>
            <w:right w:val="none" w:sz="0" w:space="0" w:color="auto"/>
          </w:divBdr>
        </w:div>
      </w:divsChild>
    </w:div>
    <w:div w:id="1303735167">
      <w:bodyDiv w:val="1"/>
      <w:marLeft w:val="0"/>
      <w:marRight w:val="0"/>
      <w:marTop w:val="0"/>
      <w:marBottom w:val="0"/>
      <w:divBdr>
        <w:top w:val="none" w:sz="0" w:space="0" w:color="auto"/>
        <w:left w:val="none" w:sz="0" w:space="0" w:color="auto"/>
        <w:bottom w:val="none" w:sz="0" w:space="0" w:color="auto"/>
        <w:right w:val="none" w:sz="0" w:space="0" w:color="auto"/>
      </w:divBdr>
      <w:divsChild>
        <w:div w:id="377438202">
          <w:marLeft w:val="640"/>
          <w:marRight w:val="0"/>
          <w:marTop w:val="0"/>
          <w:marBottom w:val="0"/>
          <w:divBdr>
            <w:top w:val="none" w:sz="0" w:space="0" w:color="auto"/>
            <w:left w:val="none" w:sz="0" w:space="0" w:color="auto"/>
            <w:bottom w:val="none" w:sz="0" w:space="0" w:color="auto"/>
            <w:right w:val="none" w:sz="0" w:space="0" w:color="auto"/>
          </w:divBdr>
        </w:div>
        <w:div w:id="937828460">
          <w:marLeft w:val="640"/>
          <w:marRight w:val="0"/>
          <w:marTop w:val="0"/>
          <w:marBottom w:val="0"/>
          <w:divBdr>
            <w:top w:val="none" w:sz="0" w:space="0" w:color="auto"/>
            <w:left w:val="none" w:sz="0" w:space="0" w:color="auto"/>
            <w:bottom w:val="none" w:sz="0" w:space="0" w:color="auto"/>
            <w:right w:val="none" w:sz="0" w:space="0" w:color="auto"/>
          </w:divBdr>
        </w:div>
        <w:div w:id="1061753285">
          <w:marLeft w:val="640"/>
          <w:marRight w:val="0"/>
          <w:marTop w:val="0"/>
          <w:marBottom w:val="0"/>
          <w:divBdr>
            <w:top w:val="none" w:sz="0" w:space="0" w:color="auto"/>
            <w:left w:val="none" w:sz="0" w:space="0" w:color="auto"/>
            <w:bottom w:val="none" w:sz="0" w:space="0" w:color="auto"/>
            <w:right w:val="none" w:sz="0" w:space="0" w:color="auto"/>
          </w:divBdr>
        </w:div>
        <w:div w:id="1102143233">
          <w:marLeft w:val="640"/>
          <w:marRight w:val="0"/>
          <w:marTop w:val="0"/>
          <w:marBottom w:val="0"/>
          <w:divBdr>
            <w:top w:val="none" w:sz="0" w:space="0" w:color="auto"/>
            <w:left w:val="none" w:sz="0" w:space="0" w:color="auto"/>
            <w:bottom w:val="none" w:sz="0" w:space="0" w:color="auto"/>
            <w:right w:val="none" w:sz="0" w:space="0" w:color="auto"/>
          </w:divBdr>
        </w:div>
        <w:div w:id="1270044430">
          <w:marLeft w:val="640"/>
          <w:marRight w:val="0"/>
          <w:marTop w:val="0"/>
          <w:marBottom w:val="0"/>
          <w:divBdr>
            <w:top w:val="none" w:sz="0" w:space="0" w:color="auto"/>
            <w:left w:val="none" w:sz="0" w:space="0" w:color="auto"/>
            <w:bottom w:val="none" w:sz="0" w:space="0" w:color="auto"/>
            <w:right w:val="none" w:sz="0" w:space="0" w:color="auto"/>
          </w:divBdr>
        </w:div>
        <w:div w:id="1422605784">
          <w:marLeft w:val="640"/>
          <w:marRight w:val="0"/>
          <w:marTop w:val="0"/>
          <w:marBottom w:val="0"/>
          <w:divBdr>
            <w:top w:val="none" w:sz="0" w:space="0" w:color="auto"/>
            <w:left w:val="none" w:sz="0" w:space="0" w:color="auto"/>
            <w:bottom w:val="none" w:sz="0" w:space="0" w:color="auto"/>
            <w:right w:val="none" w:sz="0" w:space="0" w:color="auto"/>
          </w:divBdr>
        </w:div>
        <w:div w:id="1164127346">
          <w:marLeft w:val="640"/>
          <w:marRight w:val="0"/>
          <w:marTop w:val="0"/>
          <w:marBottom w:val="0"/>
          <w:divBdr>
            <w:top w:val="none" w:sz="0" w:space="0" w:color="auto"/>
            <w:left w:val="none" w:sz="0" w:space="0" w:color="auto"/>
            <w:bottom w:val="none" w:sz="0" w:space="0" w:color="auto"/>
            <w:right w:val="none" w:sz="0" w:space="0" w:color="auto"/>
          </w:divBdr>
        </w:div>
        <w:div w:id="1351950540">
          <w:marLeft w:val="640"/>
          <w:marRight w:val="0"/>
          <w:marTop w:val="0"/>
          <w:marBottom w:val="0"/>
          <w:divBdr>
            <w:top w:val="none" w:sz="0" w:space="0" w:color="auto"/>
            <w:left w:val="none" w:sz="0" w:space="0" w:color="auto"/>
            <w:bottom w:val="none" w:sz="0" w:space="0" w:color="auto"/>
            <w:right w:val="none" w:sz="0" w:space="0" w:color="auto"/>
          </w:divBdr>
        </w:div>
        <w:div w:id="1683318341">
          <w:marLeft w:val="640"/>
          <w:marRight w:val="0"/>
          <w:marTop w:val="0"/>
          <w:marBottom w:val="0"/>
          <w:divBdr>
            <w:top w:val="none" w:sz="0" w:space="0" w:color="auto"/>
            <w:left w:val="none" w:sz="0" w:space="0" w:color="auto"/>
            <w:bottom w:val="none" w:sz="0" w:space="0" w:color="auto"/>
            <w:right w:val="none" w:sz="0" w:space="0" w:color="auto"/>
          </w:divBdr>
        </w:div>
        <w:div w:id="607199126">
          <w:marLeft w:val="640"/>
          <w:marRight w:val="0"/>
          <w:marTop w:val="0"/>
          <w:marBottom w:val="0"/>
          <w:divBdr>
            <w:top w:val="none" w:sz="0" w:space="0" w:color="auto"/>
            <w:left w:val="none" w:sz="0" w:space="0" w:color="auto"/>
            <w:bottom w:val="none" w:sz="0" w:space="0" w:color="auto"/>
            <w:right w:val="none" w:sz="0" w:space="0" w:color="auto"/>
          </w:divBdr>
        </w:div>
        <w:div w:id="305428701">
          <w:marLeft w:val="640"/>
          <w:marRight w:val="0"/>
          <w:marTop w:val="0"/>
          <w:marBottom w:val="0"/>
          <w:divBdr>
            <w:top w:val="none" w:sz="0" w:space="0" w:color="auto"/>
            <w:left w:val="none" w:sz="0" w:space="0" w:color="auto"/>
            <w:bottom w:val="none" w:sz="0" w:space="0" w:color="auto"/>
            <w:right w:val="none" w:sz="0" w:space="0" w:color="auto"/>
          </w:divBdr>
        </w:div>
        <w:div w:id="1444109460">
          <w:marLeft w:val="640"/>
          <w:marRight w:val="0"/>
          <w:marTop w:val="0"/>
          <w:marBottom w:val="0"/>
          <w:divBdr>
            <w:top w:val="none" w:sz="0" w:space="0" w:color="auto"/>
            <w:left w:val="none" w:sz="0" w:space="0" w:color="auto"/>
            <w:bottom w:val="none" w:sz="0" w:space="0" w:color="auto"/>
            <w:right w:val="none" w:sz="0" w:space="0" w:color="auto"/>
          </w:divBdr>
        </w:div>
        <w:div w:id="248345712">
          <w:marLeft w:val="640"/>
          <w:marRight w:val="0"/>
          <w:marTop w:val="0"/>
          <w:marBottom w:val="0"/>
          <w:divBdr>
            <w:top w:val="none" w:sz="0" w:space="0" w:color="auto"/>
            <w:left w:val="none" w:sz="0" w:space="0" w:color="auto"/>
            <w:bottom w:val="none" w:sz="0" w:space="0" w:color="auto"/>
            <w:right w:val="none" w:sz="0" w:space="0" w:color="auto"/>
          </w:divBdr>
        </w:div>
        <w:div w:id="107042484">
          <w:marLeft w:val="640"/>
          <w:marRight w:val="0"/>
          <w:marTop w:val="0"/>
          <w:marBottom w:val="0"/>
          <w:divBdr>
            <w:top w:val="none" w:sz="0" w:space="0" w:color="auto"/>
            <w:left w:val="none" w:sz="0" w:space="0" w:color="auto"/>
            <w:bottom w:val="none" w:sz="0" w:space="0" w:color="auto"/>
            <w:right w:val="none" w:sz="0" w:space="0" w:color="auto"/>
          </w:divBdr>
        </w:div>
        <w:div w:id="629558830">
          <w:marLeft w:val="640"/>
          <w:marRight w:val="0"/>
          <w:marTop w:val="0"/>
          <w:marBottom w:val="0"/>
          <w:divBdr>
            <w:top w:val="none" w:sz="0" w:space="0" w:color="auto"/>
            <w:left w:val="none" w:sz="0" w:space="0" w:color="auto"/>
            <w:bottom w:val="none" w:sz="0" w:space="0" w:color="auto"/>
            <w:right w:val="none" w:sz="0" w:space="0" w:color="auto"/>
          </w:divBdr>
        </w:div>
        <w:div w:id="1043677967">
          <w:marLeft w:val="640"/>
          <w:marRight w:val="0"/>
          <w:marTop w:val="0"/>
          <w:marBottom w:val="0"/>
          <w:divBdr>
            <w:top w:val="none" w:sz="0" w:space="0" w:color="auto"/>
            <w:left w:val="none" w:sz="0" w:space="0" w:color="auto"/>
            <w:bottom w:val="none" w:sz="0" w:space="0" w:color="auto"/>
            <w:right w:val="none" w:sz="0" w:space="0" w:color="auto"/>
          </w:divBdr>
        </w:div>
        <w:div w:id="748310321">
          <w:marLeft w:val="640"/>
          <w:marRight w:val="0"/>
          <w:marTop w:val="0"/>
          <w:marBottom w:val="0"/>
          <w:divBdr>
            <w:top w:val="none" w:sz="0" w:space="0" w:color="auto"/>
            <w:left w:val="none" w:sz="0" w:space="0" w:color="auto"/>
            <w:bottom w:val="none" w:sz="0" w:space="0" w:color="auto"/>
            <w:right w:val="none" w:sz="0" w:space="0" w:color="auto"/>
          </w:divBdr>
        </w:div>
        <w:div w:id="1100639342">
          <w:marLeft w:val="640"/>
          <w:marRight w:val="0"/>
          <w:marTop w:val="0"/>
          <w:marBottom w:val="0"/>
          <w:divBdr>
            <w:top w:val="none" w:sz="0" w:space="0" w:color="auto"/>
            <w:left w:val="none" w:sz="0" w:space="0" w:color="auto"/>
            <w:bottom w:val="none" w:sz="0" w:space="0" w:color="auto"/>
            <w:right w:val="none" w:sz="0" w:space="0" w:color="auto"/>
          </w:divBdr>
        </w:div>
        <w:div w:id="725371289">
          <w:marLeft w:val="640"/>
          <w:marRight w:val="0"/>
          <w:marTop w:val="0"/>
          <w:marBottom w:val="0"/>
          <w:divBdr>
            <w:top w:val="none" w:sz="0" w:space="0" w:color="auto"/>
            <w:left w:val="none" w:sz="0" w:space="0" w:color="auto"/>
            <w:bottom w:val="none" w:sz="0" w:space="0" w:color="auto"/>
            <w:right w:val="none" w:sz="0" w:space="0" w:color="auto"/>
          </w:divBdr>
        </w:div>
        <w:div w:id="671030017">
          <w:marLeft w:val="640"/>
          <w:marRight w:val="0"/>
          <w:marTop w:val="0"/>
          <w:marBottom w:val="0"/>
          <w:divBdr>
            <w:top w:val="none" w:sz="0" w:space="0" w:color="auto"/>
            <w:left w:val="none" w:sz="0" w:space="0" w:color="auto"/>
            <w:bottom w:val="none" w:sz="0" w:space="0" w:color="auto"/>
            <w:right w:val="none" w:sz="0" w:space="0" w:color="auto"/>
          </w:divBdr>
        </w:div>
        <w:div w:id="480922800">
          <w:marLeft w:val="640"/>
          <w:marRight w:val="0"/>
          <w:marTop w:val="0"/>
          <w:marBottom w:val="0"/>
          <w:divBdr>
            <w:top w:val="none" w:sz="0" w:space="0" w:color="auto"/>
            <w:left w:val="none" w:sz="0" w:space="0" w:color="auto"/>
            <w:bottom w:val="none" w:sz="0" w:space="0" w:color="auto"/>
            <w:right w:val="none" w:sz="0" w:space="0" w:color="auto"/>
          </w:divBdr>
        </w:div>
        <w:div w:id="1820343263">
          <w:marLeft w:val="640"/>
          <w:marRight w:val="0"/>
          <w:marTop w:val="0"/>
          <w:marBottom w:val="0"/>
          <w:divBdr>
            <w:top w:val="none" w:sz="0" w:space="0" w:color="auto"/>
            <w:left w:val="none" w:sz="0" w:space="0" w:color="auto"/>
            <w:bottom w:val="none" w:sz="0" w:space="0" w:color="auto"/>
            <w:right w:val="none" w:sz="0" w:space="0" w:color="auto"/>
          </w:divBdr>
        </w:div>
        <w:div w:id="1645623004">
          <w:marLeft w:val="640"/>
          <w:marRight w:val="0"/>
          <w:marTop w:val="0"/>
          <w:marBottom w:val="0"/>
          <w:divBdr>
            <w:top w:val="none" w:sz="0" w:space="0" w:color="auto"/>
            <w:left w:val="none" w:sz="0" w:space="0" w:color="auto"/>
            <w:bottom w:val="none" w:sz="0" w:space="0" w:color="auto"/>
            <w:right w:val="none" w:sz="0" w:space="0" w:color="auto"/>
          </w:divBdr>
        </w:div>
        <w:div w:id="2046369790">
          <w:marLeft w:val="640"/>
          <w:marRight w:val="0"/>
          <w:marTop w:val="0"/>
          <w:marBottom w:val="0"/>
          <w:divBdr>
            <w:top w:val="none" w:sz="0" w:space="0" w:color="auto"/>
            <w:left w:val="none" w:sz="0" w:space="0" w:color="auto"/>
            <w:bottom w:val="none" w:sz="0" w:space="0" w:color="auto"/>
            <w:right w:val="none" w:sz="0" w:space="0" w:color="auto"/>
          </w:divBdr>
        </w:div>
        <w:div w:id="206838853">
          <w:marLeft w:val="640"/>
          <w:marRight w:val="0"/>
          <w:marTop w:val="0"/>
          <w:marBottom w:val="0"/>
          <w:divBdr>
            <w:top w:val="none" w:sz="0" w:space="0" w:color="auto"/>
            <w:left w:val="none" w:sz="0" w:space="0" w:color="auto"/>
            <w:bottom w:val="none" w:sz="0" w:space="0" w:color="auto"/>
            <w:right w:val="none" w:sz="0" w:space="0" w:color="auto"/>
          </w:divBdr>
        </w:div>
        <w:div w:id="118039259">
          <w:marLeft w:val="640"/>
          <w:marRight w:val="0"/>
          <w:marTop w:val="0"/>
          <w:marBottom w:val="0"/>
          <w:divBdr>
            <w:top w:val="none" w:sz="0" w:space="0" w:color="auto"/>
            <w:left w:val="none" w:sz="0" w:space="0" w:color="auto"/>
            <w:bottom w:val="none" w:sz="0" w:space="0" w:color="auto"/>
            <w:right w:val="none" w:sz="0" w:space="0" w:color="auto"/>
          </w:divBdr>
        </w:div>
        <w:div w:id="1739597323">
          <w:marLeft w:val="640"/>
          <w:marRight w:val="0"/>
          <w:marTop w:val="0"/>
          <w:marBottom w:val="0"/>
          <w:divBdr>
            <w:top w:val="none" w:sz="0" w:space="0" w:color="auto"/>
            <w:left w:val="none" w:sz="0" w:space="0" w:color="auto"/>
            <w:bottom w:val="none" w:sz="0" w:space="0" w:color="auto"/>
            <w:right w:val="none" w:sz="0" w:space="0" w:color="auto"/>
          </w:divBdr>
        </w:div>
        <w:div w:id="474218561">
          <w:marLeft w:val="640"/>
          <w:marRight w:val="0"/>
          <w:marTop w:val="0"/>
          <w:marBottom w:val="0"/>
          <w:divBdr>
            <w:top w:val="none" w:sz="0" w:space="0" w:color="auto"/>
            <w:left w:val="none" w:sz="0" w:space="0" w:color="auto"/>
            <w:bottom w:val="none" w:sz="0" w:space="0" w:color="auto"/>
            <w:right w:val="none" w:sz="0" w:space="0" w:color="auto"/>
          </w:divBdr>
        </w:div>
        <w:div w:id="523522001">
          <w:marLeft w:val="640"/>
          <w:marRight w:val="0"/>
          <w:marTop w:val="0"/>
          <w:marBottom w:val="0"/>
          <w:divBdr>
            <w:top w:val="none" w:sz="0" w:space="0" w:color="auto"/>
            <w:left w:val="none" w:sz="0" w:space="0" w:color="auto"/>
            <w:bottom w:val="none" w:sz="0" w:space="0" w:color="auto"/>
            <w:right w:val="none" w:sz="0" w:space="0" w:color="auto"/>
          </w:divBdr>
        </w:div>
        <w:div w:id="1475414708">
          <w:marLeft w:val="640"/>
          <w:marRight w:val="0"/>
          <w:marTop w:val="0"/>
          <w:marBottom w:val="0"/>
          <w:divBdr>
            <w:top w:val="none" w:sz="0" w:space="0" w:color="auto"/>
            <w:left w:val="none" w:sz="0" w:space="0" w:color="auto"/>
            <w:bottom w:val="none" w:sz="0" w:space="0" w:color="auto"/>
            <w:right w:val="none" w:sz="0" w:space="0" w:color="auto"/>
          </w:divBdr>
        </w:div>
        <w:div w:id="1825202472">
          <w:marLeft w:val="640"/>
          <w:marRight w:val="0"/>
          <w:marTop w:val="0"/>
          <w:marBottom w:val="0"/>
          <w:divBdr>
            <w:top w:val="none" w:sz="0" w:space="0" w:color="auto"/>
            <w:left w:val="none" w:sz="0" w:space="0" w:color="auto"/>
            <w:bottom w:val="none" w:sz="0" w:space="0" w:color="auto"/>
            <w:right w:val="none" w:sz="0" w:space="0" w:color="auto"/>
          </w:divBdr>
        </w:div>
        <w:div w:id="705715779">
          <w:marLeft w:val="640"/>
          <w:marRight w:val="0"/>
          <w:marTop w:val="0"/>
          <w:marBottom w:val="0"/>
          <w:divBdr>
            <w:top w:val="none" w:sz="0" w:space="0" w:color="auto"/>
            <w:left w:val="none" w:sz="0" w:space="0" w:color="auto"/>
            <w:bottom w:val="none" w:sz="0" w:space="0" w:color="auto"/>
            <w:right w:val="none" w:sz="0" w:space="0" w:color="auto"/>
          </w:divBdr>
        </w:div>
        <w:div w:id="703792786">
          <w:marLeft w:val="640"/>
          <w:marRight w:val="0"/>
          <w:marTop w:val="0"/>
          <w:marBottom w:val="0"/>
          <w:divBdr>
            <w:top w:val="none" w:sz="0" w:space="0" w:color="auto"/>
            <w:left w:val="none" w:sz="0" w:space="0" w:color="auto"/>
            <w:bottom w:val="none" w:sz="0" w:space="0" w:color="auto"/>
            <w:right w:val="none" w:sz="0" w:space="0" w:color="auto"/>
          </w:divBdr>
        </w:div>
        <w:div w:id="95836041">
          <w:marLeft w:val="640"/>
          <w:marRight w:val="0"/>
          <w:marTop w:val="0"/>
          <w:marBottom w:val="0"/>
          <w:divBdr>
            <w:top w:val="none" w:sz="0" w:space="0" w:color="auto"/>
            <w:left w:val="none" w:sz="0" w:space="0" w:color="auto"/>
            <w:bottom w:val="none" w:sz="0" w:space="0" w:color="auto"/>
            <w:right w:val="none" w:sz="0" w:space="0" w:color="auto"/>
          </w:divBdr>
        </w:div>
        <w:div w:id="865411155">
          <w:marLeft w:val="640"/>
          <w:marRight w:val="0"/>
          <w:marTop w:val="0"/>
          <w:marBottom w:val="0"/>
          <w:divBdr>
            <w:top w:val="none" w:sz="0" w:space="0" w:color="auto"/>
            <w:left w:val="none" w:sz="0" w:space="0" w:color="auto"/>
            <w:bottom w:val="none" w:sz="0" w:space="0" w:color="auto"/>
            <w:right w:val="none" w:sz="0" w:space="0" w:color="auto"/>
          </w:divBdr>
        </w:div>
        <w:div w:id="333923051">
          <w:marLeft w:val="640"/>
          <w:marRight w:val="0"/>
          <w:marTop w:val="0"/>
          <w:marBottom w:val="0"/>
          <w:divBdr>
            <w:top w:val="none" w:sz="0" w:space="0" w:color="auto"/>
            <w:left w:val="none" w:sz="0" w:space="0" w:color="auto"/>
            <w:bottom w:val="none" w:sz="0" w:space="0" w:color="auto"/>
            <w:right w:val="none" w:sz="0" w:space="0" w:color="auto"/>
          </w:divBdr>
        </w:div>
        <w:div w:id="769550364">
          <w:marLeft w:val="640"/>
          <w:marRight w:val="0"/>
          <w:marTop w:val="0"/>
          <w:marBottom w:val="0"/>
          <w:divBdr>
            <w:top w:val="none" w:sz="0" w:space="0" w:color="auto"/>
            <w:left w:val="none" w:sz="0" w:space="0" w:color="auto"/>
            <w:bottom w:val="none" w:sz="0" w:space="0" w:color="auto"/>
            <w:right w:val="none" w:sz="0" w:space="0" w:color="auto"/>
          </w:divBdr>
        </w:div>
        <w:div w:id="435562985">
          <w:marLeft w:val="640"/>
          <w:marRight w:val="0"/>
          <w:marTop w:val="0"/>
          <w:marBottom w:val="0"/>
          <w:divBdr>
            <w:top w:val="none" w:sz="0" w:space="0" w:color="auto"/>
            <w:left w:val="none" w:sz="0" w:space="0" w:color="auto"/>
            <w:bottom w:val="none" w:sz="0" w:space="0" w:color="auto"/>
            <w:right w:val="none" w:sz="0" w:space="0" w:color="auto"/>
          </w:divBdr>
        </w:div>
        <w:div w:id="1606572823">
          <w:marLeft w:val="640"/>
          <w:marRight w:val="0"/>
          <w:marTop w:val="0"/>
          <w:marBottom w:val="0"/>
          <w:divBdr>
            <w:top w:val="none" w:sz="0" w:space="0" w:color="auto"/>
            <w:left w:val="none" w:sz="0" w:space="0" w:color="auto"/>
            <w:bottom w:val="none" w:sz="0" w:space="0" w:color="auto"/>
            <w:right w:val="none" w:sz="0" w:space="0" w:color="auto"/>
          </w:divBdr>
        </w:div>
        <w:div w:id="708722811">
          <w:marLeft w:val="640"/>
          <w:marRight w:val="0"/>
          <w:marTop w:val="0"/>
          <w:marBottom w:val="0"/>
          <w:divBdr>
            <w:top w:val="none" w:sz="0" w:space="0" w:color="auto"/>
            <w:left w:val="none" w:sz="0" w:space="0" w:color="auto"/>
            <w:bottom w:val="none" w:sz="0" w:space="0" w:color="auto"/>
            <w:right w:val="none" w:sz="0" w:space="0" w:color="auto"/>
          </w:divBdr>
        </w:div>
        <w:div w:id="1878858945">
          <w:marLeft w:val="640"/>
          <w:marRight w:val="0"/>
          <w:marTop w:val="0"/>
          <w:marBottom w:val="0"/>
          <w:divBdr>
            <w:top w:val="none" w:sz="0" w:space="0" w:color="auto"/>
            <w:left w:val="none" w:sz="0" w:space="0" w:color="auto"/>
            <w:bottom w:val="none" w:sz="0" w:space="0" w:color="auto"/>
            <w:right w:val="none" w:sz="0" w:space="0" w:color="auto"/>
          </w:divBdr>
        </w:div>
        <w:div w:id="1553690349">
          <w:marLeft w:val="640"/>
          <w:marRight w:val="0"/>
          <w:marTop w:val="0"/>
          <w:marBottom w:val="0"/>
          <w:divBdr>
            <w:top w:val="none" w:sz="0" w:space="0" w:color="auto"/>
            <w:left w:val="none" w:sz="0" w:space="0" w:color="auto"/>
            <w:bottom w:val="none" w:sz="0" w:space="0" w:color="auto"/>
            <w:right w:val="none" w:sz="0" w:space="0" w:color="auto"/>
          </w:divBdr>
        </w:div>
        <w:div w:id="526452821">
          <w:marLeft w:val="640"/>
          <w:marRight w:val="0"/>
          <w:marTop w:val="0"/>
          <w:marBottom w:val="0"/>
          <w:divBdr>
            <w:top w:val="none" w:sz="0" w:space="0" w:color="auto"/>
            <w:left w:val="none" w:sz="0" w:space="0" w:color="auto"/>
            <w:bottom w:val="none" w:sz="0" w:space="0" w:color="auto"/>
            <w:right w:val="none" w:sz="0" w:space="0" w:color="auto"/>
          </w:divBdr>
        </w:div>
        <w:div w:id="1311905740">
          <w:marLeft w:val="640"/>
          <w:marRight w:val="0"/>
          <w:marTop w:val="0"/>
          <w:marBottom w:val="0"/>
          <w:divBdr>
            <w:top w:val="none" w:sz="0" w:space="0" w:color="auto"/>
            <w:left w:val="none" w:sz="0" w:space="0" w:color="auto"/>
            <w:bottom w:val="none" w:sz="0" w:space="0" w:color="auto"/>
            <w:right w:val="none" w:sz="0" w:space="0" w:color="auto"/>
          </w:divBdr>
        </w:div>
        <w:div w:id="1526822937">
          <w:marLeft w:val="640"/>
          <w:marRight w:val="0"/>
          <w:marTop w:val="0"/>
          <w:marBottom w:val="0"/>
          <w:divBdr>
            <w:top w:val="none" w:sz="0" w:space="0" w:color="auto"/>
            <w:left w:val="none" w:sz="0" w:space="0" w:color="auto"/>
            <w:bottom w:val="none" w:sz="0" w:space="0" w:color="auto"/>
            <w:right w:val="none" w:sz="0" w:space="0" w:color="auto"/>
          </w:divBdr>
        </w:div>
        <w:div w:id="1744570929">
          <w:marLeft w:val="640"/>
          <w:marRight w:val="0"/>
          <w:marTop w:val="0"/>
          <w:marBottom w:val="0"/>
          <w:divBdr>
            <w:top w:val="none" w:sz="0" w:space="0" w:color="auto"/>
            <w:left w:val="none" w:sz="0" w:space="0" w:color="auto"/>
            <w:bottom w:val="none" w:sz="0" w:space="0" w:color="auto"/>
            <w:right w:val="none" w:sz="0" w:space="0" w:color="auto"/>
          </w:divBdr>
        </w:div>
        <w:div w:id="1614284025">
          <w:marLeft w:val="640"/>
          <w:marRight w:val="0"/>
          <w:marTop w:val="0"/>
          <w:marBottom w:val="0"/>
          <w:divBdr>
            <w:top w:val="none" w:sz="0" w:space="0" w:color="auto"/>
            <w:left w:val="none" w:sz="0" w:space="0" w:color="auto"/>
            <w:bottom w:val="none" w:sz="0" w:space="0" w:color="auto"/>
            <w:right w:val="none" w:sz="0" w:space="0" w:color="auto"/>
          </w:divBdr>
        </w:div>
        <w:div w:id="779377842">
          <w:marLeft w:val="640"/>
          <w:marRight w:val="0"/>
          <w:marTop w:val="0"/>
          <w:marBottom w:val="0"/>
          <w:divBdr>
            <w:top w:val="none" w:sz="0" w:space="0" w:color="auto"/>
            <w:left w:val="none" w:sz="0" w:space="0" w:color="auto"/>
            <w:bottom w:val="none" w:sz="0" w:space="0" w:color="auto"/>
            <w:right w:val="none" w:sz="0" w:space="0" w:color="auto"/>
          </w:divBdr>
        </w:div>
        <w:div w:id="1794320918">
          <w:marLeft w:val="640"/>
          <w:marRight w:val="0"/>
          <w:marTop w:val="0"/>
          <w:marBottom w:val="0"/>
          <w:divBdr>
            <w:top w:val="none" w:sz="0" w:space="0" w:color="auto"/>
            <w:left w:val="none" w:sz="0" w:space="0" w:color="auto"/>
            <w:bottom w:val="none" w:sz="0" w:space="0" w:color="auto"/>
            <w:right w:val="none" w:sz="0" w:space="0" w:color="auto"/>
          </w:divBdr>
        </w:div>
        <w:div w:id="626006817">
          <w:marLeft w:val="640"/>
          <w:marRight w:val="0"/>
          <w:marTop w:val="0"/>
          <w:marBottom w:val="0"/>
          <w:divBdr>
            <w:top w:val="none" w:sz="0" w:space="0" w:color="auto"/>
            <w:left w:val="none" w:sz="0" w:space="0" w:color="auto"/>
            <w:bottom w:val="none" w:sz="0" w:space="0" w:color="auto"/>
            <w:right w:val="none" w:sz="0" w:space="0" w:color="auto"/>
          </w:divBdr>
        </w:div>
        <w:div w:id="1514611096">
          <w:marLeft w:val="640"/>
          <w:marRight w:val="0"/>
          <w:marTop w:val="0"/>
          <w:marBottom w:val="0"/>
          <w:divBdr>
            <w:top w:val="none" w:sz="0" w:space="0" w:color="auto"/>
            <w:left w:val="none" w:sz="0" w:space="0" w:color="auto"/>
            <w:bottom w:val="none" w:sz="0" w:space="0" w:color="auto"/>
            <w:right w:val="none" w:sz="0" w:space="0" w:color="auto"/>
          </w:divBdr>
        </w:div>
        <w:div w:id="1371490202">
          <w:marLeft w:val="640"/>
          <w:marRight w:val="0"/>
          <w:marTop w:val="0"/>
          <w:marBottom w:val="0"/>
          <w:divBdr>
            <w:top w:val="none" w:sz="0" w:space="0" w:color="auto"/>
            <w:left w:val="none" w:sz="0" w:space="0" w:color="auto"/>
            <w:bottom w:val="none" w:sz="0" w:space="0" w:color="auto"/>
            <w:right w:val="none" w:sz="0" w:space="0" w:color="auto"/>
          </w:divBdr>
        </w:div>
        <w:div w:id="1609311697">
          <w:marLeft w:val="640"/>
          <w:marRight w:val="0"/>
          <w:marTop w:val="0"/>
          <w:marBottom w:val="0"/>
          <w:divBdr>
            <w:top w:val="none" w:sz="0" w:space="0" w:color="auto"/>
            <w:left w:val="none" w:sz="0" w:space="0" w:color="auto"/>
            <w:bottom w:val="none" w:sz="0" w:space="0" w:color="auto"/>
            <w:right w:val="none" w:sz="0" w:space="0" w:color="auto"/>
          </w:divBdr>
        </w:div>
        <w:div w:id="1981030123">
          <w:marLeft w:val="640"/>
          <w:marRight w:val="0"/>
          <w:marTop w:val="0"/>
          <w:marBottom w:val="0"/>
          <w:divBdr>
            <w:top w:val="none" w:sz="0" w:space="0" w:color="auto"/>
            <w:left w:val="none" w:sz="0" w:space="0" w:color="auto"/>
            <w:bottom w:val="none" w:sz="0" w:space="0" w:color="auto"/>
            <w:right w:val="none" w:sz="0" w:space="0" w:color="auto"/>
          </w:divBdr>
        </w:div>
        <w:div w:id="1869445919">
          <w:marLeft w:val="640"/>
          <w:marRight w:val="0"/>
          <w:marTop w:val="0"/>
          <w:marBottom w:val="0"/>
          <w:divBdr>
            <w:top w:val="none" w:sz="0" w:space="0" w:color="auto"/>
            <w:left w:val="none" w:sz="0" w:space="0" w:color="auto"/>
            <w:bottom w:val="none" w:sz="0" w:space="0" w:color="auto"/>
            <w:right w:val="none" w:sz="0" w:space="0" w:color="auto"/>
          </w:divBdr>
        </w:div>
        <w:div w:id="1845588275">
          <w:marLeft w:val="640"/>
          <w:marRight w:val="0"/>
          <w:marTop w:val="0"/>
          <w:marBottom w:val="0"/>
          <w:divBdr>
            <w:top w:val="none" w:sz="0" w:space="0" w:color="auto"/>
            <w:left w:val="none" w:sz="0" w:space="0" w:color="auto"/>
            <w:bottom w:val="none" w:sz="0" w:space="0" w:color="auto"/>
            <w:right w:val="none" w:sz="0" w:space="0" w:color="auto"/>
          </w:divBdr>
        </w:div>
        <w:div w:id="2076008686">
          <w:marLeft w:val="640"/>
          <w:marRight w:val="0"/>
          <w:marTop w:val="0"/>
          <w:marBottom w:val="0"/>
          <w:divBdr>
            <w:top w:val="none" w:sz="0" w:space="0" w:color="auto"/>
            <w:left w:val="none" w:sz="0" w:space="0" w:color="auto"/>
            <w:bottom w:val="none" w:sz="0" w:space="0" w:color="auto"/>
            <w:right w:val="none" w:sz="0" w:space="0" w:color="auto"/>
          </w:divBdr>
        </w:div>
        <w:div w:id="47412990">
          <w:marLeft w:val="640"/>
          <w:marRight w:val="0"/>
          <w:marTop w:val="0"/>
          <w:marBottom w:val="0"/>
          <w:divBdr>
            <w:top w:val="none" w:sz="0" w:space="0" w:color="auto"/>
            <w:left w:val="none" w:sz="0" w:space="0" w:color="auto"/>
            <w:bottom w:val="none" w:sz="0" w:space="0" w:color="auto"/>
            <w:right w:val="none" w:sz="0" w:space="0" w:color="auto"/>
          </w:divBdr>
        </w:div>
        <w:div w:id="567618931">
          <w:marLeft w:val="640"/>
          <w:marRight w:val="0"/>
          <w:marTop w:val="0"/>
          <w:marBottom w:val="0"/>
          <w:divBdr>
            <w:top w:val="none" w:sz="0" w:space="0" w:color="auto"/>
            <w:left w:val="none" w:sz="0" w:space="0" w:color="auto"/>
            <w:bottom w:val="none" w:sz="0" w:space="0" w:color="auto"/>
            <w:right w:val="none" w:sz="0" w:space="0" w:color="auto"/>
          </w:divBdr>
        </w:div>
        <w:div w:id="742068316">
          <w:marLeft w:val="640"/>
          <w:marRight w:val="0"/>
          <w:marTop w:val="0"/>
          <w:marBottom w:val="0"/>
          <w:divBdr>
            <w:top w:val="none" w:sz="0" w:space="0" w:color="auto"/>
            <w:left w:val="none" w:sz="0" w:space="0" w:color="auto"/>
            <w:bottom w:val="none" w:sz="0" w:space="0" w:color="auto"/>
            <w:right w:val="none" w:sz="0" w:space="0" w:color="auto"/>
          </w:divBdr>
        </w:div>
        <w:div w:id="1882010003">
          <w:marLeft w:val="640"/>
          <w:marRight w:val="0"/>
          <w:marTop w:val="0"/>
          <w:marBottom w:val="0"/>
          <w:divBdr>
            <w:top w:val="none" w:sz="0" w:space="0" w:color="auto"/>
            <w:left w:val="none" w:sz="0" w:space="0" w:color="auto"/>
            <w:bottom w:val="none" w:sz="0" w:space="0" w:color="auto"/>
            <w:right w:val="none" w:sz="0" w:space="0" w:color="auto"/>
          </w:divBdr>
        </w:div>
        <w:div w:id="1068580038">
          <w:marLeft w:val="640"/>
          <w:marRight w:val="0"/>
          <w:marTop w:val="0"/>
          <w:marBottom w:val="0"/>
          <w:divBdr>
            <w:top w:val="none" w:sz="0" w:space="0" w:color="auto"/>
            <w:left w:val="none" w:sz="0" w:space="0" w:color="auto"/>
            <w:bottom w:val="none" w:sz="0" w:space="0" w:color="auto"/>
            <w:right w:val="none" w:sz="0" w:space="0" w:color="auto"/>
          </w:divBdr>
        </w:div>
        <w:div w:id="1649701927">
          <w:marLeft w:val="640"/>
          <w:marRight w:val="0"/>
          <w:marTop w:val="0"/>
          <w:marBottom w:val="0"/>
          <w:divBdr>
            <w:top w:val="none" w:sz="0" w:space="0" w:color="auto"/>
            <w:left w:val="none" w:sz="0" w:space="0" w:color="auto"/>
            <w:bottom w:val="none" w:sz="0" w:space="0" w:color="auto"/>
            <w:right w:val="none" w:sz="0" w:space="0" w:color="auto"/>
          </w:divBdr>
        </w:div>
        <w:div w:id="956957324">
          <w:marLeft w:val="640"/>
          <w:marRight w:val="0"/>
          <w:marTop w:val="0"/>
          <w:marBottom w:val="0"/>
          <w:divBdr>
            <w:top w:val="none" w:sz="0" w:space="0" w:color="auto"/>
            <w:left w:val="none" w:sz="0" w:space="0" w:color="auto"/>
            <w:bottom w:val="none" w:sz="0" w:space="0" w:color="auto"/>
            <w:right w:val="none" w:sz="0" w:space="0" w:color="auto"/>
          </w:divBdr>
        </w:div>
        <w:div w:id="1863351319">
          <w:marLeft w:val="640"/>
          <w:marRight w:val="0"/>
          <w:marTop w:val="0"/>
          <w:marBottom w:val="0"/>
          <w:divBdr>
            <w:top w:val="none" w:sz="0" w:space="0" w:color="auto"/>
            <w:left w:val="none" w:sz="0" w:space="0" w:color="auto"/>
            <w:bottom w:val="none" w:sz="0" w:space="0" w:color="auto"/>
            <w:right w:val="none" w:sz="0" w:space="0" w:color="auto"/>
          </w:divBdr>
        </w:div>
        <w:div w:id="1787769472">
          <w:marLeft w:val="640"/>
          <w:marRight w:val="0"/>
          <w:marTop w:val="0"/>
          <w:marBottom w:val="0"/>
          <w:divBdr>
            <w:top w:val="none" w:sz="0" w:space="0" w:color="auto"/>
            <w:left w:val="none" w:sz="0" w:space="0" w:color="auto"/>
            <w:bottom w:val="none" w:sz="0" w:space="0" w:color="auto"/>
            <w:right w:val="none" w:sz="0" w:space="0" w:color="auto"/>
          </w:divBdr>
        </w:div>
        <w:div w:id="19014998">
          <w:marLeft w:val="640"/>
          <w:marRight w:val="0"/>
          <w:marTop w:val="0"/>
          <w:marBottom w:val="0"/>
          <w:divBdr>
            <w:top w:val="none" w:sz="0" w:space="0" w:color="auto"/>
            <w:left w:val="none" w:sz="0" w:space="0" w:color="auto"/>
            <w:bottom w:val="none" w:sz="0" w:space="0" w:color="auto"/>
            <w:right w:val="none" w:sz="0" w:space="0" w:color="auto"/>
          </w:divBdr>
        </w:div>
        <w:div w:id="1490096759">
          <w:marLeft w:val="640"/>
          <w:marRight w:val="0"/>
          <w:marTop w:val="0"/>
          <w:marBottom w:val="0"/>
          <w:divBdr>
            <w:top w:val="none" w:sz="0" w:space="0" w:color="auto"/>
            <w:left w:val="none" w:sz="0" w:space="0" w:color="auto"/>
            <w:bottom w:val="none" w:sz="0" w:space="0" w:color="auto"/>
            <w:right w:val="none" w:sz="0" w:space="0" w:color="auto"/>
          </w:divBdr>
        </w:div>
        <w:div w:id="1222323207">
          <w:marLeft w:val="640"/>
          <w:marRight w:val="0"/>
          <w:marTop w:val="0"/>
          <w:marBottom w:val="0"/>
          <w:divBdr>
            <w:top w:val="none" w:sz="0" w:space="0" w:color="auto"/>
            <w:left w:val="none" w:sz="0" w:space="0" w:color="auto"/>
            <w:bottom w:val="none" w:sz="0" w:space="0" w:color="auto"/>
            <w:right w:val="none" w:sz="0" w:space="0" w:color="auto"/>
          </w:divBdr>
        </w:div>
        <w:div w:id="752747763">
          <w:marLeft w:val="640"/>
          <w:marRight w:val="0"/>
          <w:marTop w:val="0"/>
          <w:marBottom w:val="0"/>
          <w:divBdr>
            <w:top w:val="none" w:sz="0" w:space="0" w:color="auto"/>
            <w:left w:val="none" w:sz="0" w:space="0" w:color="auto"/>
            <w:bottom w:val="none" w:sz="0" w:space="0" w:color="auto"/>
            <w:right w:val="none" w:sz="0" w:space="0" w:color="auto"/>
          </w:divBdr>
        </w:div>
        <w:div w:id="1558281581">
          <w:marLeft w:val="640"/>
          <w:marRight w:val="0"/>
          <w:marTop w:val="0"/>
          <w:marBottom w:val="0"/>
          <w:divBdr>
            <w:top w:val="none" w:sz="0" w:space="0" w:color="auto"/>
            <w:left w:val="none" w:sz="0" w:space="0" w:color="auto"/>
            <w:bottom w:val="none" w:sz="0" w:space="0" w:color="auto"/>
            <w:right w:val="none" w:sz="0" w:space="0" w:color="auto"/>
          </w:divBdr>
        </w:div>
        <w:div w:id="1142622541">
          <w:marLeft w:val="640"/>
          <w:marRight w:val="0"/>
          <w:marTop w:val="0"/>
          <w:marBottom w:val="0"/>
          <w:divBdr>
            <w:top w:val="none" w:sz="0" w:space="0" w:color="auto"/>
            <w:left w:val="none" w:sz="0" w:space="0" w:color="auto"/>
            <w:bottom w:val="none" w:sz="0" w:space="0" w:color="auto"/>
            <w:right w:val="none" w:sz="0" w:space="0" w:color="auto"/>
          </w:divBdr>
        </w:div>
        <w:div w:id="895047591">
          <w:marLeft w:val="640"/>
          <w:marRight w:val="0"/>
          <w:marTop w:val="0"/>
          <w:marBottom w:val="0"/>
          <w:divBdr>
            <w:top w:val="none" w:sz="0" w:space="0" w:color="auto"/>
            <w:left w:val="none" w:sz="0" w:space="0" w:color="auto"/>
            <w:bottom w:val="none" w:sz="0" w:space="0" w:color="auto"/>
            <w:right w:val="none" w:sz="0" w:space="0" w:color="auto"/>
          </w:divBdr>
        </w:div>
        <w:div w:id="176818910">
          <w:marLeft w:val="640"/>
          <w:marRight w:val="0"/>
          <w:marTop w:val="0"/>
          <w:marBottom w:val="0"/>
          <w:divBdr>
            <w:top w:val="none" w:sz="0" w:space="0" w:color="auto"/>
            <w:left w:val="none" w:sz="0" w:space="0" w:color="auto"/>
            <w:bottom w:val="none" w:sz="0" w:space="0" w:color="auto"/>
            <w:right w:val="none" w:sz="0" w:space="0" w:color="auto"/>
          </w:divBdr>
        </w:div>
        <w:div w:id="233590342">
          <w:marLeft w:val="640"/>
          <w:marRight w:val="0"/>
          <w:marTop w:val="0"/>
          <w:marBottom w:val="0"/>
          <w:divBdr>
            <w:top w:val="none" w:sz="0" w:space="0" w:color="auto"/>
            <w:left w:val="none" w:sz="0" w:space="0" w:color="auto"/>
            <w:bottom w:val="none" w:sz="0" w:space="0" w:color="auto"/>
            <w:right w:val="none" w:sz="0" w:space="0" w:color="auto"/>
          </w:divBdr>
        </w:div>
        <w:div w:id="1302812586">
          <w:marLeft w:val="640"/>
          <w:marRight w:val="0"/>
          <w:marTop w:val="0"/>
          <w:marBottom w:val="0"/>
          <w:divBdr>
            <w:top w:val="none" w:sz="0" w:space="0" w:color="auto"/>
            <w:left w:val="none" w:sz="0" w:space="0" w:color="auto"/>
            <w:bottom w:val="none" w:sz="0" w:space="0" w:color="auto"/>
            <w:right w:val="none" w:sz="0" w:space="0" w:color="auto"/>
          </w:divBdr>
        </w:div>
        <w:div w:id="1631134105">
          <w:marLeft w:val="640"/>
          <w:marRight w:val="0"/>
          <w:marTop w:val="0"/>
          <w:marBottom w:val="0"/>
          <w:divBdr>
            <w:top w:val="none" w:sz="0" w:space="0" w:color="auto"/>
            <w:left w:val="none" w:sz="0" w:space="0" w:color="auto"/>
            <w:bottom w:val="none" w:sz="0" w:space="0" w:color="auto"/>
            <w:right w:val="none" w:sz="0" w:space="0" w:color="auto"/>
          </w:divBdr>
        </w:div>
        <w:div w:id="932476782">
          <w:marLeft w:val="640"/>
          <w:marRight w:val="0"/>
          <w:marTop w:val="0"/>
          <w:marBottom w:val="0"/>
          <w:divBdr>
            <w:top w:val="none" w:sz="0" w:space="0" w:color="auto"/>
            <w:left w:val="none" w:sz="0" w:space="0" w:color="auto"/>
            <w:bottom w:val="none" w:sz="0" w:space="0" w:color="auto"/>
            <w:right w:val="none" w:sz="0" w:space="0" w:color="auto"/>
          </w:divBdr>
        </w:div>
        <w:div w:id="1689864544">
          <w:marLeft w:val="640"/>
          <w:marRight w:val="0"/>
          <w:marTop w:val="0"/>
          <w:marBottom w:val="0"/>
          <w:divBdr>
            <w:top w:val="none" w:sz="0" w:space="0" w:color="auto"/>
            <w:left w:val="none" w:sz="0" w:space="0" w:color="auto"/>
            <w:bottom w:val="none" w:sz="0" w:space="0" w:color="auto"/>
            <w:right w:val="none" w:sz="0" w:space="0" w:color="auto"/>
          </w:divBdr>
        </w:div>
      </w:divsChild>
    </w:div>
    <w:div w:id="1307659674">
      <w:bodyDiv w:val="1"/>
      <w:marLeft w:val="0"/>
      <w:marRight w:val="0"/>
      <w:marTop w:val="0"/>
      <w:marBottom w:val="0"/>
      <w:divBdr>
        <w:top w:val="none" w:sz="0" w:space="0" w:color="auto"/>
        <w:left w:val="none" w:sz="0" w:space="0" w:color="auto"/>
        <w:bottom w:val="none" w:sz="0" w:space="0" w:color="auto"/>
        <w:right w:val="none" w:sz="0" w:space="0" w:color="auto"/>
      </w:divBdr>
      <w:divsChild>
        <w:div w:id="446656961">
          <w:marLeft w:val="640"/>
          <w:marRight w:val="0"/>
          <w:marTop w:val="0"/>
          <w:marBottom w:val="0"/>
          <w:divBdr>
            <w:top w:val="none" w:sz="0" w:space="0" w:color="auto"/>
            <w:left w:val="none" w:sz="0" w:space="0" w:color="auto"/>
            <w:bottom w:val="none" w:sz="0" w:space="0" w:color="auto"/>
            <w:right w:val="none" w:sz="0" w:space="0" w:color="auto"/>
          </w:divBdr>
        </w:div>
        <w:div w:id="1029334533">
          <w:marLeft w:val="640"/>
          <w:marRight w:val="0"/>
          <w:marTop w:val="0"/>
          <w:marBottom w:val="0"/>
          <w:divBdr>
            <w:top w:val="none" w:sz="0" w:space="0" w:color="auto"/>
            <w:left w:val="none" w:sz="0" w:space="0" w:color="auto"/>
            <w:bottom w:val="none" w:sz="0" w:space="0" w:color="auto"/>
            <w:right w:val="none" w:sz="0" w:space="0" w:color="auto"/>
          </w:divBdr>
        </w:div>
        <w:div w:id="762412313">
          <w:marLeft w:val="640"/>
          <w:marRight w:val="0"/>
          <w:marTop w:val="0"/>
          <w:marBottom w:val="0"/>
          <w:divBdr>
            <w:top w:val="none" w:sz="0" w:space="0" w:color="auto"/>
            <w:left w:val="none" w:sz="0" w:space="0" w:color="auto"/>
            <w:bottom w:val="none" w:sz="0" w:space="0" w:color="auto"/>
            <w:right w:val="none" w:sz="0" w:space="0" w:color="auto"/>
          </w:divBdr>
        </w:div>
        <w:div w:id="4484959">
          <w:marLeft w:val="640"/>
          <w:marRight w:val="0"/>
          <w:marTop w:val="0"/>
          <w:marBottom w:val="0"/>
          <w:divBdr>
            <w:top w:val="none" w:sz="0" w:space="0" w:color="auto"/>
            <w:left w:val="none" w:sz="0" w:space="0" w:color="auto"/>
            <w:bottom w:val="none" w:sz="0" w:space="0" w:color="auto"/>
            <w:right w:val="none" w:sz="0" w:space="0" w:color="auto"/>
          </w:divBdr>
        </w:div>
        <w:div w:id="1818917716">
          <w:marLeft w:val="640"/>
          <w:marRight w:val="0"/>
          <w:marTop w:val="0"/>
          <w:marBottom w:val="0"/>
          <w:divBdr>
            <w:top w:val="none" w:sz="0" w:space="0" w:color="auto"/>
            <w:left w:val="none" w:sz="0" w:space="0" w:color="auto"/>
            <w:bottom w:val="none" w:sz="0" w:space="0" w:color="auto"/>
            <w:right w:val="none" w:sz="0" w:space="0" w:color="auto"/>
          </w:divBdr>
        </w:div>
        <w:div w:id="1740786327">
          <w:marLeft w:val="640"/>
          <w:marRight w:val="0"/>
          <w:marTop w:val="0"/>
          <w:marBottom w:val="0"/>
          <w:divBdr>
            <w:top w:val="none" w:sz="0" w:space="0" w:color="auto"/>
            <w:left w:val="none" w:sz="0" w:space="0" w:color="auto"/>
            <w:bottom w:val="none" w:sz="0" w:space="0" w:color="auto"/>
            <w:right w:val="none" w:sz="0" w:space="0" w:color="auto"/>
          </w:divBdr>
        </w:div>
        <w:div w:id="297297132">
          <w:marLeft w:val="640"/>
          <w:marRight w:val="0"/>
          <w:marTop w:val="0"/>
          <w:marBottom w:val="0"/>
          <w:divBdr>
            <w:top w:val="none" w:sz="0" w:space="0" w:color="auto"/>
            <w:left w:val="none" w:sz="0" w:space="0" w:color="auto"/>
            <w:bottom w:val="none" w:sz="0" w:space="0" w:color="auto"/>
            <w:right w:val="none" w:sz="0" w:space="0" w:color="auto"/>
          </w:divBdr>
        </w:div>
        <w:div w:id="165948224">
          <w:marLeft w:val="640"/>
          <w:marRight w:val="0"/>
          <w:marTop w:val="0"/>
          <w:marBottom w:val="0"/>
          <w:divBdr>
            <w:top w:val="none" w:sz="0" w:space="0" w:color="auto"/>
            <w:left w:val="none" w:sz="0" w:space="0" w:color="auto"/>
            <w:bottom w:val="none" w:sz="0" w:space="0" w:color="auto"/>
            <w:right w:val="none" w:sz="0" w:space="0" w:color="auto"/>
          </w:divBdr>
        </w:div>
        <w:div w:id="334770298">
          <w:marLeft w:val="640"/>
          <w:marRight w:val="0"/>
          <w:marTop w:val="0"/>
          <w:marBottom w:val="0"/>
          <w:divBdr>
            <w:top w:val="none" w:sz="0" w:space="0" w:color="auto"/>
            <w:left w:val="none" w:sz="0" w:space="0" w:color="auto"/>
            <w:bottom w:val="none" w:sz="0" w:space="0" w:color="auto"/>
            <w:right w:val="none" w:sz="0" w:space="0" w:color="auto"/>
          </w:divBdr>
        </w:div>
        <w:div w:id="1870678330">
          <w:marLeft w:val="640"/>
          <w:marRight w:val="0"/>
          <w:marTop w:val="0"/>
          <w:marBottom w:val="0"/>
          <w:divBdr>
            <w:top w:val="none" w:sz="0" w:space="0" w:color="auto"/>
            <w:left w:val="none" w:sz="0" w:space="0" w:color="auto"/>
            <w:bottom w:val="none" w:sz="0" w:space="0" w:color="auto"/>
            <w:right w:val="none" w:sz="0" w:space="0" w:color="auto"/>
          </w:divBdr>
        </w:div>
        <w:div w:id="1742486973">
          <w:marLeft w:val="640"/>
          <w:marRight w:val="0"/>
          <w:marTop w:val="0"/>
          <w:marBottom w:val="0"/>
          <w:divBdr>
            <w:top w:val="none" w:sz="0" w:space="0" w:color="auto"/>
            <w:left w:val="none" w:sz="0" w:space="0" w:color="auto"/>
            <w:bottom w:val="none" w:sz="0" w:space="0" w:color="auto"/>
            <w:right w:val="none" w:sz="0" w:space="0" w:color="auto"/>
          </w:divBdr>
        </w:div>
        <w:div w:id="562955339">
          <w:marLeft w:val="640"/>
          <w:marRight w:val="0"/>
          <w:marTop w:val="0"/>
          <w:marBottom w:val="0"/>
          <w:divBdr>
            <w:top w:val="none" w:sz="0" w:space="0" w:color="auto"/>
            <w:left w:val="none" w:sz="0" w:space="0" w:color="auto"/>
            <w:bottom w:val="none" w:sz="0" w:space="0" w:color="auto"/>
            <w:right w:val="none" w:sz="0" w:space="0" w:color="auto"/>
          </w:divBdr>
        </w:div>
        <w:div w:id="151525542">
          <w:marLeft w:val="640"/>
          <w:marRight w:val="0"/>
          <w:marTop w:val="0"/>
          <w:marBottom w:val="0"/>
          <w:divBdr>
            <w:top w:val="none" w:sz="0" w:space="0" w:color="auto"/>
            <w:left w:val="none" w:sz="0" w:space="0" w:color="auto"/>
            <w:bottom w:val="none" w:sz="0" w:space="0" w:color="auto"/>
            <w:right w:val="none" w:sz="0" w:space="0" w:color="auto"/>
          </w:divBdr>
        </w:div>
        <w:div w:id="1867937304">
          <w:marLeft w:val="640"/>
          <w:marRight w:val="0"/>
          <w:marTop w:val="0"/>
          <w:marBottom w:val="0"/>
          <w:divBdr>
            <w:top w:val="none" w:sz="0" w:space="0" w:color="auto"/>
            <w:left w:val="none" w:sz="0" w:space="0" w:color="auto"/>
            <w:bottom w:val="none" w:sz="0" w:space="0" w:color="auto"/>
            <w:right w:val="none" w:sz="0" w:space="0" w:color="auto"/>
          </w:divBdr>
        </w:div>
        <w:div w:id="644972220">
          <w:marLeft w:val="640"/>
          <w:marRight w:val="0"/>
          <w:marTop w:val="0"/>
          <w:marBottom w:val="0"/>
          <w:divBdr>
            <w:top w:val="none" w:sz="0" w:space="0" w:color="auto"/>
            <w:left w:val="none" w:sz="0" w:space="0" w:color="auto"/>
            <w:bottom w:val="none" w:sz="0" w:space="0" w:color="auto"/>
            <w:right w:val="none" w:sz="0" w:space="0" w:color="auto"/>
          </w:divBdr>
        </w:div>
        <w:div w:id="1234776649">
          <w:marLeft w:val="640"/>
          <w:marRight w:val="0"/>
          <w:marTop w:val="0"/>
          <w:marBottom w:val="0"/>
          <w:divBdr>
            <w:top w:val="none" w:sz="0" w:space="0" w:color="auto"/>
            <w:left w:val="none" w:sz="0" w:space="0" w:color="auto"/>
            <w:bottom w:val="none" w:sz="0" w:space="0" w:color="auto"/>
            <w:right w:val="none" w:sz="0" w:space="0" w:color="auto"/>
          </w:divBdr>
        </w:div>
        <w:div w:id="1397973002">
          <w:marLeft w:val="640"/>
          <w:marRight w:val="0"/>
          <w:marTop w:val="0"/>
          <w:marBottom w:val="0"/>
          <w:divBdr>
            <w:top w:val="none" w:sz="0" w:space="0" w:color="auto"/>
            <w:left w:val="none" w:sz="0" w:space="0" w:color="auto"/>
            <w:bottom w:val="none" w:sz="0" w:space="0" w:color="auto"/>
            <w:right w:val="none" w:sz="0" w:space="0" w:color="auto"/>
          </w:divBdr>
        </w:div>
        <w:div w:id="935868954">
          <w:marLeft w:val="640"/>
          <w:marRight w:val="0"/>
          <w:marTop w:val="0"/>
          <w:marBottom w:val="0"/>
          <w:divBdr>
            <w:top w:val="none" w:sz="0" w:space="0" w:color="auto"/>
            <w:left w:val="none" w:sz="0" w:space="0" w:color="auto"/>
            <w:bottom w:val="none" w:sz="0" w:space="0" w:color="auto"/>
            <w:right w:val="none" w:sz="0" w:space="0" w:color="auto"/>
          </w:divBdr>
        </w:div>
        <w:div w:id="1928339680">
          <w:marLeft w:val="640"/>
          <w:marRight w:val="0"/>
          <w:marTop w:val="0"/>
          <w:marBottom w:val="0"/>
          <w:divBdr>
            <w:top w:val="none" w:sz="0" w:space="0" w:color="auto"/>
            <w:left w:val="none" w:sz="0" w:space="0" w:color="auto"/>
            <w:bottom w:val="none" w:sz="0" w:space="0" w:color="auto"/>
            <w:right w:val="none" w:sz="0" w:space="0" w:color="auto"/>
          </w:divBdr>
        </w:div>
        <w:div w:id="1857815548">
          <w:marLeft w:val="640"/>
          <w:marRight w:val="0"/>
          <w:marTop w:val="0"/>
          <w:marBottom w:val="0"/>
          <w:divBdr>
            <w:top w:val="none" w:sz="0" w:space="0" w:color="auto"/>
            <w:left w:val="none" w:sz="0" w:space="0" w:color="auto"/>
            <w:bottom w:val="none" w:sz="0" w:space="0" w:color="auto"/>
            <w:right w:val="none" w:sz="0" w:space="0" w:color="auto"/>
          </w:divBdr>
        </w:div>
        <w:div w:id="415172915">
          <w:marLeft w:val="640"/>
          <w:marRight w:val="0"/>
          <w:marTop w:val="0"/>
          <w:marBottom w:val="0"/>
          <w:divBdr>
            <w:top w:val="none" w:sz="0" w:space="0" w:color="auto"/>
            <w:left w:val="none" w:sz="0" w:space="0" w:color="auto"/>
            <w:bottom w:val="none" w:sz="0" w:space="0" w:color="auto"/>
            <w:right w:val="none" w:sz="0" w:space="0" w:color="auto"/>
          </w:divBdr>
        </w:div>
        <w:div w:id="1163592715">
          <w:marLeft w:val="640"/>
          <w:marRight w:val="0"/>
          <w:marTop w:val="0"/>
          <w:marBottom w:val="0"/>
          <w:divBdr>
            <w:top w:val="none" w:sz="0" w:space="0" w:color="auto"/>
            <w:left w:val="none" w:sz="0" w:space="0" w:color="auto"/>
            <w:bottom w:val="none" w:sz="0" w:space="0" w:color="auto"/>
            <w:right w:val="none" w:sz="0" w:space="0" w:color="auto"/>
          </w:divBdr>
        </w:div>
        <w:div w:id="220596730">
          <w:marLeft w:val="640"/>
          <w:marRight w:val="0"/>
          <w:marTop w:val="0"/>
          <w:marBottom w:val="0"/>
          <w:divBdr>
            <w:top w:val="none" w:sz="0" w:space="0" w:color="auto"/>
            <w:left w:val="none" w:sz="0" w:space="0" w:color="auto"/>
            <w:bottom w:val="none" w:sz="0" w:space="0" w:color="auto"/>
            <w:right w:val="none" w:sz="0" w:space="0" w:color="auto"/>
          </w:divBdr>
        </w:div>
        <w:div w:id="932317754">
          <w:marLeft w:val="640"/>
          <w:marRight w:val="0"/>
          <w:marTop w:val="0"/>
          <w:marBottom w:val="0"/>
          <w:divBdr>
            <w:top w:val="none" w:sz="0" w:space="0" w:color="auto"/>
            <w:left w:val="none" w:sz="0" w:space="0" w:color="auto"/>
            <w:bottom w:val="none" w:sz="0" w:space="0" w:color="auto"/>
            <w:right w:val="none" w:sz="0" w:space="0" w:color="auto"/>
          </w:divBdr>
        </w:div>
        <w:div w:id="864902355">
          <w:marLeft w:val="640"/>
          <w:marRight w:val="0"/>
          <w:marTop w:val="0"/>
          <w:marBottom w:val="0"/>
          <w:divBdr>
            <w:top w:val="none" w:sz="0" w:space="0" w:color="auto"/>
            <w:left w:val="none" w:sz="0" w:space="0" w:color="auto"/>
            <w:bottom w:val="none" w:sz="0" w:space="0" w:color="auto"/>
            <w:right w:val="none" w:sz="0" w:space="0" w:color="auto"/>
          </w:divBdr>
        </w:div>
        <w:div w:id="1763258987">
          <w:marLeft w:val="640"/>
          <w:marRight w:val="0"/>
          <w:marTop w:val="0"/>
          <w:marBottom w:val="0"/>
          <w:divBdr>
            <w:top w:val="none" w:sz="0" w:space="0" w:color="auto"/>
            <w:left w:val="none" w:sz="0" w:space="0" w:color="auto"/>
            <w:bottom w:val="none" w:sz="0" w:space="0" w:color="auto"/>
            <w:right w:val="none" w:sz="0" w:space="0" w:color="auto"/>
          </w:divBdr>
        </w:div>
        <w:div w:id="1229807253">
          <w:marLeft w:val="640"/>
          <w:marRight w:val="0"/>
          <w:marTop w:val="0"/>
          <w:marBottom w:val="0"/>
          <w:divBdr>
            <w:top w:val="none" w:sz="0" w:space="0" w:color="auto"/>
            <w:left w:val="none" w:sz="0" w:space="0" w:color="auto"/>
            <w:bottom w:val="none" w:sz="0" w:space="0" w:color="auto"/>
            <w:right w:val="none" w:sz="0" w:space="0" w:color="auto"/>
          </w:divBdr>
        </w:div>
        <w:div w:id="1987389473">
          <w:marLeft w:val="640"/>
          <w:marRight w:val="0"/>
          <w:marTop w:val="0"/>
          <w:marBottom w:val="0"/>
          <w:divBdr>
            <w:top w:val="none" w:sz="0" w:space="0" w:color="auto"/>
            <w:left w:val="none" w:sz="0" w:space="0" w:color="auto"/>
            <w:bottom w:val="none" w:sz="0" w:space="0" w:color="auto"/>
            <w:right w:val="none" w:sz="0" w:space="0" w:color="auto"/>
          </w:divBdr>
        </w:div>
        <w:div w:id="879825470">
          <w:marLeft w:val="640"/>
          <w:marRight w:val="0"/>
          <w:marTop w:val="0"/>
          <w:marBottom w:val="0"/>
          <w:divBdr>
            <w:top w:val="none" w:sz="0" w:space="0" w:color="auto"/>
            <w:left w:val="none" w:sz="0" w:space="0" w:color="auto"/>
            <w:bottom w:val="none" w:sz="0" w:space="0" w:color="auto"/>
            <w:right w:val="none" w:sz="0" w:space="0" w:color="auto"/>
          </w:divBdr>
        </w:div>
        <w:div w:id="791284286">
          <w:marLeft w:val="640"/>
          <w:marRight w:val="0"/>
          <w:marTop w:val="0"/>
          <w:marBottom w:val="0"/>
          <w:divBdr>
            <w:top w:val="none" w:sz="0" w:space="0" w:color="auto"/>
            <w:left w:val="none" w:sz="0" w:space="0" w:color="auto"/>
            <w:bottom w:val="none" w:sz="0" w:space="0" w:color="auto"/>
            <w:right w:val="none" w:sz="0" w:space="0" w:color="auto"/>
          </w:divBdr>
        </w:div>
        <w:div w:id="753624839">
          <w:marLeft w:val="640"/>
          <w:marRight w:val="0"/>
          <w:marTop w:val="0"/>
          <w:marBottom w:val="0"/>
          <w:divBdr>
            <w:top w:val="none" w:sz="0" w:space="0" w:color="auto"/>
            <w:left w:val="none" w:sz="0" w:space="0" w:color="auto"/>
            <w:bottom w:val="none" w:sz="0" w:space="0" w:color="auto"/>
            <w:right w:val="none" w:sz="0" w:space="0" w:color="auto"/>
          </w:divBdr>
        </w:div>
        <w:div w:id="1008218318">
          <w:marLeft w:val="640"/>
          <w:marRight w:val="0"/>
          <w:marTop w:val="0"/>
          <w:marBottom w:val="0"/>
          <w:divBdr>
            <w:top w:val="none" w:sz="0" w:space="0" w:color="auto"/>
            <w:left w:val="none" w:sz="0" w:space="0" w:color="auto"/>
            <w:bottom w:val="none" w:sz="0" w:space="0" w:color="auto"/>
            <w:right w:val="none" w:sz="0" w:space="0" w:color="auto"/>
          </w:divBdr>
        </w:div>
        <w:div w:id="601304905">
          <w:marLeft w:val="640"/>
          <w:marRight w:val="0"/>
          <w:marTop w:val="0"/>
          <w:marBottom w:val="0"/>
          <w:divBdr>
            <w:top w:val="none" w:sz="0" w:space="0" w:color="auto"/>
            <w:left w:val="none" w:sz="0" w:space="0" w:color="auto"/>
            <w:bottom w:val="none" w:sz="0" w:space="0" w:color="auto"/>
            <w:right w:val="none" w:sz="0" w:space="0" w:color="auto"/>
          </w:divBdr>
        </w:div>
        <w:div w:id="2120103699">
          <w:marLeft w:val="640"/>
          <w:marRight w:val="0"/>
          <w:marTop w:val="0"/>
          <w:marBottom w:val="0"/>
          <w:divBdr>
            <w:top w:val="none" w:sz="0" w:space="0" w:color="auto"/>
            <w:left w:val="none" w:sz="0" w:space="0" w:color="auto"/>
            <w:bottom w:val="none" w:sz="0" w:space="0" w:color="auto"/>
            <w:right w:val="none" w:sz="0" w:space="0" w:color="auto"/>
          </w:divBdr>
        </w:div>
        <w:div w:id="146166685">
          <w:marLeft w:val="640"/>
          <w:marRight w:val="0"/>
          <w:marTop w:val="0"/>
          <w:marBottom w:val="0"/>
          <w:divBdr>
            <w:top w:val="none" w:sz="0" w:space="0" w:color="auto"/>
            <w:left w:val="none" w:sz="0" w:space="0" w:color="auto"/>
            <w:bottom w:val="none" w:sz="0" w:space="0" w:color="auto"/>
            <w:right w:val="none" w:sz="0" w:space="0" w:color="auto"/>
          </w:divBdr>
        </w:div>
        <w:div w:id="192160767">
          <w:marLeft w:val="640"/>
          <w:marRight w:val="0"/>
          <w:marTop w:val="0"/>
          <w:marBottom w:val="0"/>
          <w:divBdr>
            <w:top w:val="none" w:sz="0" w:space="0" w:color="auto"/>
            <w:left w:val="none" w:sz="0" w:space="0" w:color="auto"/>
            <w:bottom w:val="none" w:sz="0" w:space="0" w:color="auto"/>
            <w:right w:val="none" w:sz="0" w:space="0" w:color="auto"/>
          </w:divBdr>
        </w:div>
        <w:div w:id="141705501">
          <w:marLeft w:val="640"/>
          <w:marRight w:val="0"/>
          <w:marTop w:val="0"/>
          <w:marBottom w:val="0"/>
          <w:divBdr>
            <w:top w:val="none" w:sz="0" w:space="0" w:color="auto"/>
            <w:left w:val="none" w:sz="0" w:space="0" w:color="auto"/>
            <w:bottom w:val="none" w:sz="0" w:space="0" w:color="auto"/>
            <w:right w:val="none" w:sz="0" w:space="0" w:color="auto"/>
          </w:divBdr>
        </w:div>
        <w:div w:id="65230279">
          <w:marLeft w:val="640"/>
          <w:marRight w:val="0"/>
          <w:marTop w:val="0"/>
          <w:marBottom w:val="0"/>
          <w:divBdr>
            <w:top w:val="none" w:sz="0" w:space="0" w:color="auto"/>
            <w:left w:val="none" w:sz="0" w:space="0" w:color="auto"/>
            <w:bottom w:val="none" w:sz="0" w:space="0" w:color="auto"/>
            <w:right w:val="none" w:sz="0" w:space="0" w:color="auto"/>
          </w:divBdr>
        </w:div>
        <w:div w:id="327825656">
          <w:marLeft w:val="640"/>
          <w:marRight w:val="0"/>
          <w:marTop w:val="0"/>
          <w:marBottom w:val="0"/>
          <w:divBdr>
            <w:top w:val="none" w:sz="0" w:space="0" w:color="auto"/>
            <w:left w:val="none" w:sz="0" w:space="0" w:color="auto"/>
            <w:bottom w:val="none" w:sz="0" w:space="0" w:color="auto"/>
            <w:right w:val="none" w:sz="0" w:space="0" w:color="auto"/>
          </w:divBdr>
        </w:div>
        <w:div w:id="1816527808">
          <w:marLeft w:val="640"/>
          <w:marRight w:val="0"/>
          <w:marTop w:val="0"/>
          <w:marBottom w:val="0"/>
          <w:divBdr>
            <w:top w:val="none" w:sz="0" w:space="0" w:color="auto"/>
            <w:left w:val="none" w:sz="0" w:space="0" w:color="auto"/>
            <w:bottom w:val="none" w:sz="0" w:space="0" w:color="auto"/>
            <w:right w:val="none" w:sz="0" w:space="0" w:color="auto"/>
          </w:divBdr>
        </w:div>
        <w:div w:id="1334642742">
          <w:marLeft w:val="640"/>
          <w:marRight w:val="0"/>
          <w:marTop w:val="0"/>
          <w:marBottom w:val="0"/>
          <w:divBdr>
            <w:top w:val="none" w:sz="0" w:space="0" w:color="auto"/>
            <w:left w:val="none" w:sz="0" w:space="0" w:color="auto"/>
            <w:bottom w:val="none" w:sz="0" w:space="0" w:color="auto"/>
            <w:right w:val="none" w:sz="0" w:space="0" w:color="auto"/>
          </w:divBdr>
        </w:div>
        <w:div w:id="946696175">
          <w:marLeft w:val="640"/>
          <w:marRight w:val="0"/>
          <w:marTop w:val="0"/>
          <w:marBottom w:val="0"/>
          <w:divBdr>
            <w:top w:val="none" w:sz="0" w:space="0" w:color="auto"/>
            <w:left w:val="none" w:sz="0" w:space="0" w:color="auto"/>
            <w:bottom w:val="none" w:sz="0" w:space="0" w:color="auto"/>
            <w:right w:val="none" w:sz="0" w:space="0" w:color="auto"/>
          </w:divBdr>
        </w:div>
        <w:div w:id="777140667">
          <w:marLeft w:val="640"/>
          <w:marRight w:val="0"/>
          <w:marTop w:val="0"/>
          <w:marBottom w:val="0"/>
          <w:divBdr>
            <w:top w:val="none" w:sz="0" w:space="0" w:color="auto"/>
            <w:left w:val="none" w:sz="0" w:space="0" w:color="auto"/>
            <w:bottom w:val="none" w:sz="0" w:space="0" w:color="auto"/>
            <w:right w:val="none" w:sz="0" w:space="0" w:color="auto"/>
          </w:divBdr>
        </w:div>
        <w:div w:id="586155498">
          <w:marLeft w:val="640"/>
          <w:marRight w:val="0"/>
          <w:marTop w:val="0"/>
          <w:marBottom w:val="0"/>
          <w:divBdr>
            <w:top w:val="none" w:sz="0" w:space="0" w:color="auto"/>
            <w:left w:val="none" w:sz="0" w:space="0" w:color="auto"/>
            <w:bottom w:val="none" w:sz="0" w:space="0" w:color="auto"/>
            <w:right w:val="none" w:sz="0" w:space="0" w:color="auto"/>
          </w:divBdr>
        </w:div>
        <w:div w:id="691079025">
          <w:marLeft w:val="640"/>
          <w:marRight w:val="0"/>
          <w:marTop w:val="0"/>
          <w:marBottom w:val="0"/>
          <w:divBdr>
            <w:top w:val="none" w:sz="0" w:space="0" w:color="auto"/>
            <w:left w:val="none" w:sz="0" w:space="0" w:color="auto"/>
            <w:bottom w:val="none" w:sz="0" w:space="0" w:color="auto"/>
            <w:right w:val="none" w:sz="0" w:space="0" w:color="auto"/>
          </w:divBdr>
        </w:div>
        <w:div w:id="491801612">
          <w:marLeft w:val="640"/>
          <w:marRight w:val="0"/>
          <w:marTop w:val="0"/>
          <w:marBottom w:val="0"/>
          <w:divBdr>
            <w:top w:val="none" w:sz="0" w:space="0" w:color="auto"/>
            <w:left w:val="none" w:sz="0" w:space="0" w:color="auto"/>
            <w:bottom w:val="none" w:sz="0" w:space="0" w:color="auto"/>
            <w:right w:val="none" w:sz="0" w:space="0" w:color="auto"/>
          </w:divBdr>
        </w:div>
        <w:div w:id="1637951777">
          <w:marLeft w:val="640"/>
          <w:marRight w:val="0"/>
          <w:marTop w:val="0"/>
          <w:marBottom w:val="0"/>
          <w:divBdr>
            <w:top w:val="none" w:sz="0" w:space="0" w:color="auto"/>
            <w:left w:val="none" w:sz="0" w:space="0" w:color="auto"/>
            <w:bottom w:val="none" w:sz="0" w:space="0" w:color="auto"/>
            <w:right w:val="none" w:sz="0" w:space="0" w:color="auto"/>
          </w:divBdr>
        </w:div>
        <w:div w:id="2040082861">
          <w:marLeft w:val="640"/>
          <w:marRight w:val="0"/>
          <w:marTop w:val="0"/>
          <w:marBottom w:val="0"/>
          <w:divBdr>
            <w:top w:val="none" w:sz="0" w:space="0" w:color="auto"/>
            <w:left w:val="none" w:sz="0" w:space="0" w:color="auto"/>
            <w:bottom w:val="none" w:sz="0" w:space="0" w:color="auto"/>
            <w:right w:val="none" w:sz="0" w:space="0" w:color="auto"/>
          </w:divBdr>
        </w:div>
        <w:div w:id="112748716">
          <w:marLeft w:val="640"/>
          <w:marRight w:val="0"/>
          <w:marTop w:val="0"/>
          <w:marBottom w:val="0"/>
          <w:divBdr>
            <w:top w:val="none" w:sz="0" w:space="0" w:color="auto"/>
            <w:left w:val="none" w:sz="0" w:space="0" w:color="auto"/>
            <w:bottom w:val="none" w:sz="0" w:space="0" w:color="auto"/>
            <w:right w:val="none" w:sz="0" w:space="0" w:color="auto"/>
          </w:divBdr>
        </w:div>
        <w:div w:id="2042321653">
          <w:marLeft w:val="640"/>
          <w:marRight w:val="0"/>
          <w:marTop w:val="0"/>
          <w:marBottom w:val="0"/>
          <w:divBdr>
            <w:top w:val="none" w:sz="0" w:space="0" w:color="auto"/>
            <w:left w:val="none" w:sz="0" w:space="0" w:color="auto"/>
            <w:bottom w:val="none" w:sz="0" w:space="0" w:color="auto"/>
            <w:right w:val="none" w:sz="0" w:space="0" w:color="auto"/>
          </w:divBdr>
        </w:div>
        <w:div w:id="806780100">
          <w:marLeft w:val="640"/>
          <w:marRight w:val="0"/>
          <w:marTop w:val="0"/>
          <w:marBottom w:val="0"/>
          <w:divBdr>
            <w:top w:val="none" w:sz="0" w:space="0" w:color="auto"/>
            <w:left w:val="none" w:sz="0" w:space="0" w:color="auto"/>
            <w:bottom w:val="none" w:sz="0" w:space="0" w:color="auto"/>
            <w:right w:val="none" w:sz="0" w:space="0" w:color="auto"/>
          </w:divBdr>
        </w:div>
        <w:div w:id="1936473511">
          <w:marLeft w:val="640"/>
          <w:marRight w:val="0"/>
          <w:marTop w:val="0"/>
          <w:marBottom w:val="0"/>
          <w:divBdr>
            <w:top w:val="none" w:sz="0" w:space="0" w:color="auto"/>
            <w:left w:val="none" w:sz="0" w:space="0" w:color="auto"/>
            <w:bottom w:val="none" w:sz="0" w:space="0" w:color="auto"/>
            <w:right w:val="none" w:sz="0" w:space="0" w:color="auto"/>
          </w:divBdr>
        </w:div>
        <w:div w:id="1167328259">
          <w:marLeft w:val="640"/>
          <w:marRight w:val="0"/>
          <w:marTop w:val="0"/>
          <w:marBottom w:val="0"/>
          <w:divBdr>
            <w:top w:val="none" w:sz="0" w:space="0" w:color="auto"/>
            <w:left w:val="none" w:sz="0" w:space="0" w:color="auto"/>
            <w:bottom w:val="none" w:sz="0" w:space="0" w:color="auto"/>
            <w:right w:val="none" w:sz="0" w:space="0" w:color="auto"/>
          </w:divBdr>
        </w:div>
        <w:div w:id="1336495254">
          <w:marLeft w:val="640"/>
          <w:marRight w:val="0"/>
          <w:marTop w:val="0"/>
          <w:marBottom w:val="0"/>
          <w:divBdr>
            <w:top w:val="none" w:sz="0" w:space="0" w:color="auto"/>
            <w:left w:val="none" w:sz="0" w:space="0" w:color="auto"/>
            <w:bottom w:val="none" w:sz="0" w:space="0" w:color="auto"/>
            <w:right w:val="none" w:sz="0" w:space="0" w:color="auto"/>
          </w:divBdr>
        </w:div>
        <w:div w:id="348144116">
          <w:marLeft w:val="640"/>
          <w:marRight w:val="0"/>
          <w:marTop w:val="0"/>
          <w:marBottom w:val="0"/>
          <w:divBdr>
            <w:top w:val="none" w:sz="0" w:space="0" w:color="auto"/>
            <w:left w:val="none" w:sz="0" w:space="0" w:color="auto"/>
            <w:bottom w:val="none" w:sz="0" w:space="0" w:color="auto"/>
            <w:right w:val="none" w:sz="0" w:space="0" w:color="auto"/>
          </w:divBdr>
        </w:div>
        <w:div w:id="241178883">
          <w:marLeft w:val="640"/>
          <w:marRight w:val="0"/>
          <w:marTop w:val="0"/>
          <w:marBottom w:val="0"/>
          <w:divBdr>
            <w:top w:val="none" w:sz="0" w:space="0" w:color="auto"/>
            <w:left w:val="none" w:sz="0" w:space="0" w:color="auto"/>
            <w:bottom w:val="none" w:sz="0" w:space="0" w:color="auto"/>
            <w:right w:val="none" w:sz="0" w:space="0" w:color="auto"/>
          </w:divBdr>
        </w:div>
        <w:div w:id="1301226775">
          <w:marLeft w:val="640"/>
          <w:marRight w:val="0"/>
          <w:marTop w:val="0"/>
          <w:marBottom w:val="0"/>
          <w:divBdr>
            <w:top w:val="none" w:sz="0" w:space="0" w:color="auto"/>
            <w:left w:val="none" w:sz="0" w:space="0" w:color="auto"/>
            <w:bottom w:val="none" w:sz="0" w:space="0" w:color="auto"/>
            <w:right w:val="none" w:sz="0" w:space="0" w:color="auto"/>
          </w:divBdr>
        </w:div>
        <w:div w:id="1587953652">
          <w:marLeft w:val="640"/>
          <w:marRight w:val="0"/>
          <w:marTop w:val="0"/>
          <w:marBottom w:val="0"/>
          <w:divBdr>
            <w:top w:val="none" w:sz="0" w:space="0" w:color="auto"/>
            <w:left w:val="none" w:sz="0" w:space="0" w:color="auto"/>
            <w:bottom w:val="none" w:sz="0" w:space="0" w:color="auto"/>
            <w:right w:val="none" w:sz="0" w:space="0" w:color="auto"/>
          </w:divBdr>
        </w:div>
        <w:div w:id="1666591499">
          <w:marLeft w:val="640"/>
          <w:marRight w:val="0"/>
          <w:marTop w:val="0"/>
          <w:marBottom w:val="0"/>
          <w:divBdr>
            <w:top w:val="none" w:sz="0" w:space="0" w:color="auto"/>
            <w:left w:val="none" w:sz="0" w:space="0" w:color="auto"/>
            <w:bottom w:val="none" w:sz="0" w:space="0" w:color="auto"/>
            <w:right w:val="none" w:sz="0" w:space="0" w:color="auto"/>
          </w:divBdr>
        </w:div>
        <w:div w:id="479464979">
          <w:marLeft w:val="640"/>
          <w:marRight w:val="0"/>
          <w:marTop w:val="0"/>
          <w:marBottom w:val="0"/>
          <w:divBdr>
            <w:top w:val="none" w:sz="0" w:space="0" w:color="auto"/>
            <w:left w:val="none" w:sz="0" w:space="0" w:color="auto"/>
            <w:bottom w:val="none" w:sz="0" w:space="0" w:color="auto"/>
            <w:right w:val="none" w:sz="0" w:space="0" w:color="auto"/>
          </w:divBdr>
        </w:div>
        <w:div w:id="1984313383">
          <w:marLeft w:val="640"/>
          <w:marRight w:val="0"/>
          <w:marTop w:val="0"/>
          <w:marBottom w:val="0"/>
          <w:divBdr>
            <w:top w:val="none" w:sz="0" w:space="0" w:color="auto"/>
            <w:left w:val="none" w:sz="0" w:space="0" w:color="auto"/>
            <w:bottom w:val="none" w:sz="0" w:space="0" w:color="auto"/>
            <w:right w:val="none" w:sz="0" w:space="0" w:color="auto"/>
          </w:divBdr>
        </w:div>
        <w:div w:id="22245146">
          <w:marLeft w:val="640"/>
          <w:marRight w:val="0"/>
          <w:marTop w:val="0"/>
          <w:marBottom w:val="0"/>
          <w:divBdr>
            <w:top w:val="none" w:sz="0" w:space="0" w:color="auto"/>
            <w:left w:val="none" w:sz="0" w:space="0" w:color="auto"/>
            <w:bottom w:val="none" w:sz="0" w:space="0" w:color="auto"/>
            <w:right w:val="none" w:sz="0" w:space="0" w:color="auto"/>
          </w:divBdr>
        </w:div>
        <w:div w:id="688605837">
          <w:marLeft w:val="640"/>
          <w:marRight w:val="0"/>
          <w:marTop w:val="0"/>
          <w:marBottom w:val="0"/>
          <w:divBdr>
            <w:top w:val="none" w:sz="0" w:space="0" w:color="auto"/>
            <w:left w:val="none" w:sz="0" w:space="0" w:color="auto"/>
            <w:bottom w:val="none" w:sz="0" w:space="0" w:color="auto"/>
            <w:right w:val="none" w:sz="0" w:space="0" w:color="auto"/>
          </w:divBdr>
        </w:div>
        <w:div w:id="1603687050">
          <w:marLeft w:val="640"/>
          <w:marRight w:val="0"/>
          <w:marTop w:val="0"/>
          <w:marBottom w:val="0"/>
          <w:divBdr>
            <w:top w:val="none" w:sz="0" w:space="0" w:color="auto"/>
            <w:left w:val="none" w:sz="0" w:space="0" w:color="auto"/>
            <w:bottom w:val="none" w:sz="0" w:space="0" w:color="auto"/>
            <w:right w:val="none" w:sz="0" w:space="0" w:color="auto"/>
          </w:divBdr>
        </w:div>
        <w:div w:id="1597975797">
          <w:marLeft w:val="640"/>
          <w:marRight w:val="0"/>
          <w:marTop w:val="0"/>
          <w:marBottom w:val="0"/>
          <w:divBdr>
            <w:top w:val="none" w:sz="0" w:space="0" w:color="auto"/>
            <w:left w:val="none" w:sz="0" w:space="0" w:color="auto"/>
            <w:bottom w:val="none" w:sz="0" w:space="0" w:color="auto"/>
            <w:right w:val="none" w:sz="0" w:space="0" w:color="auto"/>
          </w:divBdr>
        </w:div>
        <w:div w:id="1574461644">
          <w:marLeft w:val="640"/>
          <w:marRight w:val="0"/>
          <w:marTop w:val="0"/>
          <w:marBottom w:val="0"/>
          <w:divBdr>
            <w:top w:val="none" w:sz="0" w:space="0" w:color="auto"/>
            <w:left w:val="none" w:sz="0" w:space="0" w:color="auto"/>
            <w:bottom w:val="none" w:sz="0" w:space="0" w:color="auto"/>
            <w:right w:val="none" w:sz="0" w:space="0" w:color="auto"/>
          </w:divBdr>
        </w:div>
        <w:div w:id="474487587">
          <w:marLeft w:val="640"/>
          <w:marRight w:val="0"/>
          <w:marTop w:val="0"/>
          <w:marBottom w:val="0"/>
          <w:divBdr>
            <w:top w:val="none" w:sz="0" w:space="0" w:color="auto"/>
            <w:left w:val="none" w:sz="0" w:space="0" w:color="auto"/>
            <w:bottom w:val="none" w:sz="0" w:space="0" w:color="auto"/>
            <w:right w:val="none" w:sz="0" w:space="0" w:color="auto"/>
          </w:divBdr>
        </w:div>
        <w:div w:id="1547448640">
          <w:marLeft w:val="640"/>
          <w:marRight w:val="0"/>
          <w:marTop w:val="0"/>
          <w:marBottom w:val="0"/>
          <w:divBdr>
            <w:top w:val="none" w:sz="0" w:space="0" w:color="auto"/>
            <w:left w:val="none" w:sz="0" w:space="0" w:color="auto"/>
            <w:bottom w:val="none" w:sz="0" w:space="0" w:color="auto"/>
            <w:right w:val="none" w:sz="0" w:space="0" w:color="auto"/>
          </w:divBdr>
        </w:div>
        <w:div w:id="143161868">
          <w:marLeft w:val="640"/>
          <w:marRight w:val="0"/>
          <w:marTop w:val="0"/>
          <w:marBottom w:val="0"/>
          <w:divBdr>
            <w:top w:val="none" w:sz="0" w:space="0" w:color="auto"/>
            <w:left w:val="none" w:sz="0" w:space="0" w:color="auto"/>
            <w:bottom w:val="none" w:sz="0" w:space="0" w:color="auto"/>
            <w:right w:val="none" w:sz="0" w:space="0" w:color="auto"/>
          </w:divBdr>
        </w:div>
        <w:div w:id="811757237">
          <w:marLeft w:val="640"/>
          <w:marRight w:val="0"/>
          <w:marTop w:val="0"/>
          <w:marBottom w:val="0"/>
          <w:divBdr>
            <w:top w:val="none" w:sz="0" w:space="0" w:color="auto"/>
            <w:left w:val="none" w:sz="0" w:space="0" w:color="auto"/>
            <w:bottom w:val="none" w:sz="0" w:space="0" w:color="auto"/>
            <w:right w:val="none" w:sz="0" w:space="0" w:color="auto"/>
          </w:divBdr>
        </w:div>
        <w:div w:id="1978610633">
          <w:marLeft w:val="640"/>
          <w:marRight w:val="0"/>
          <w:marTop w:val="0"/>
          <w:marBottom w:val="0"/>
          <w:divBdr>
            <w:top w:val="none" w:sz="0" w:space="0" w:color="auto"/>
            <w:left w:val="none" w:sz="0" w:space="0" w:color="auto"/>
            <w:bottom w:val="none" w:sz="0" w:space="0" w:color="auto"/>
            <w:right w:val="none" w:sz="0" w:space="0" w:color="auto"/>
          </w:divBdr>
        </w:div>
        <w:div w:id="604725876">
          <w:marLeft w:val="640"/>
          <w:marRight w:val="0"/>
          <w:marTop w:val="0"/>
          <w:marBottom w:val="0"/>
          <w:divBdr>
            <w:top w:val="none" w:sz="0" w:space="0" w:color="auto"/>
            <w:left w:val="none" w:sz="0" w:space="0" w:color="auto"/>
            <w:bottom w:val="none" w:sz="0" w:space="0" w:color="auto"/>
            <w:right w:val="none" w:sz="0" w:space="0" w:color="auto"/>
          </w:divBdr>
        </w:div>
        <w:div w:id="1109935769">
          <w:marLeft w:val="640"/>
          <w:marRight w:val="0"/>
          <w:marTop w:val="0"/>
          <w:marBottom w:val="0"/>
          <w:divBdr>
            <w:top w:val="none" w:sz="0" w:space="0" w:color="auto"/>
            <w:left w:val="none" w:sz="0" w:space="0" w:color="auto"/>
            <w:bottom w:val="none" w:sz="0" w:space="0" w:color="auto"/>
            <w:right w:val="none" w:sz="0" w:space="0" w:color="auto"/>
          </w:divBdr>
        </w:div>
        <w:div w:id="1969822625">
          <w:marLeft w:val="640"/>
          <w:marRight w:val="0"/>
          <w:marTop w:val="0"/>
          <w:marBottom w:val="0"/>
          <w:divBdr>
            <w:top w:val="none" w:sz="0" w:space="0" w:color="auto"/>
            <w:left w:val="none" w:sz="0" w:space="0" w:color="auto"/>
            <w:bottom w:val="none" w:sz="0" w:space="0" w:color="auto"/>
            <w:right w:val="none" w:sz="0" w:space="0" w:color="auto"/>
          </w:divBdr>
        </w:div>
        <w:div w:id="2073194656">
          <w:marLeft w:val="640"/>
          <w:marRight w:val="0"/>
          <w:marTop w:val="0"/>
          <w:marBottom w:val="0"/>
          <w:divBdr>
            <w:top w:val="none" w:sz="0" w:space="0" w:color="auto"/>
            <w:left w:val="none" w:sz="0" w:space="0" w:color="auto"/>
            <w:bottom w:val="none" w:sz="0" w:space="0" w:color="auto"/>
            <w:right w:val="none" w:sz="0" w:space="0" w:color="auto"/>
          </w:divBdr>
        </w:div>
        <w:div w:id="1894655294">
          <w:marLeft w:val="640"/>
          <w:marRight w:val="0"/>
          <w:marTop w:val="0"/>
          <w:marBottom w:val="0"/>
          <w:divBdr>
            <w:top w:val="none" w:sz="0" w:space="0" w:color="auto"/>
            <w:left w:val="none" w:sz="0" w:space="0" w:color="auto"/>
            <w:bottom w:val="none" w:sz="0" w:space="0" w:color="auto"/>
            <w:right w:val="none" w:sz="0" w:space="0" w:color="auto"/>
          </w:divBdr>
        </w:div>
        <w:div w:id="412748998">
          <w:marLeft w:val="640"/>
          <w:marRight w:val="0"/>
          <w:marTop w:val="0"/>
          <w:marBottom w:val="0"/>
          <w:divBdr>
            <w:top w:val="none" w:sz="0" w:space="0" w:color="auto"/>
            <w:left w:val="none" w:sz="0" w:space="0" w:color="auto"/>
            <w:bottom w:val="none" w:sz="0" w:space="0" w:color="auto"/>
            <w:right w:val="none" w:sz="0" w:space="0" w:color="auto"/>
          </w:divBdr>
        </w:div>
        <w:div w:id="968054855">
          <w:marLeft w:val="640"/>
          <w:marRight w:val="0"/>
          <w:marTop w:val="0"/>
          <w:marBottom w:val="0"/>
          <w:divBdr>
            <w:top w:val="none" w:sz="0" w:space="0" w:color="auto"/>
            <w:left w:val="none" w:sz="0" w:space="0" w:color="auto"/>
            <w:bottom w:val="none" w:sz="0" w:space="0" w:color="auto"/>
            <w:right w:val="none" w:sz="0" w:space="0" w:color="auto"/>
          </w:divBdr>
        </w:div>
      </w:divsChild>
    </w:div>
    <w:div w:id="1317346174">
      <w:bodyDiv w:val="1"/>
      <w:marLeft w:val="0"/>
      <w:marRight w:val="0"/>
      <w:marTop w:val="0"/>
      <w:marBottom w:val="0"/>
      <w:divBdr>
        <w:top w:val="none" w:sz="0" w:space="0" w:color="auto"/>
        <w:left w:val="none" w:sz="0" w:space="0" w:color="auto"/>
        <w:bottom w:val="none" w:sz="0" w:space="0" w:color="auto"/>
        <w:right w:val="none" w:sz="0" w:space="0" w:color="auto"/>
      </w:divBdr>
      <w:divsChild>
        <w:div w:id="1598097970">
          <w:marLeft w:val="640"/>
          <w:marRight w:val="0"/>
          <w:marTop w:val="0"/>
          <w:marBottom w:val="0"/>
          <w:divBdr>
            <w:top w:val="none" w:sz="0" w:space="0" w:color="auto"/>
            <w:left w:val="none" w:sz="0" w:space="0" w:color="auto"/>
            <w:bottom w:val="none" w:sz="0" w:space="0" w:color="auto"/>
            <w:right w:val="none" w:sz="0" w:space="0" w:color="auto"/>
          </w:divBdr>
        </w:div>
        <w:div w:id="419329383">
          <w:marLeft w:val="640"/>
          <w:marRight w:val="0"/>
          <w:marTop w:val="0"/>
          <w:marBottom w:val="0"/>
          <w:divBdr>
            <w:top w:val="none" w:sz="0" w:space="0" w:color="auto"/>
            <w:left w:val="none" w:sz="0" w:space="0" w:color="auto"/>
            <w:bottom w:val="none" w:sz="0" w:space="0" w:color="auto"/>
            <w:right w:val="none" w:sz="0" w:space="0" w:color="auto"/>
          </w:divBdr>
        </w:div>
        <w:div w:id="671489589">
          <w:marLeft w:val="640"/>
          <w:marRight w:val="0"/>
          <w:marTop w:val="0"/>
          <w:marBottom w:val="0"/>
          <w:divBdr>
            <w:top w:val="none" w:sz="0" w:space="0" w:color="auto"/>
            <w:left w:val="none" w:sz="0" w:space="0" w:color="auto"/>
            <w:bottom w:val="none" w:sz="0" w:space="0" w:color="auto"/>
            <w:right w:val="none" w:sz="0" w:space="0" w:color="auto"/>
          </w:divBdr>
        </w:div>
        <w:div w:id="1849245763">
          <w:marLeft w:val="640"/>
          <w:marRight w:val="0"/>
          <w:marTop w:val="0"/>
          <w:marBottom w:val="0"/>
          <w:divBdr>
            <w:top w:val="none" w:sz="0" w:space="0" w:color="auto"/>
            <w:left w:val="none" w:sz="0" w:space="0" w:color="auto"/>
            <w:bottom w:val="none" w:sz="0" w:space="0" w:color="auto"/>
            <w:right w:val="none" w:sz="0" w:space="0" w:color="auto"/>
          </w:divBdr>
        </w:div>
        <w:div w:id="1707833295">
          <w:marLeft w:val="640"/>
          <w:marRight w:val="0"/>
          <w:marTop w:val="0"/>
          <w:marBottom w:val="0"/>
          <w:divBdr>
            <w:top w:val="none" w:sz="0" w:space="0" w:color="auto"/>
            <w:left w:val="none" w:sz="0" w:space="0" w:color="auto"/>
            <w:bottom w:val="none" w:sz="0" w:space="0" w:color="auto"/>
            <w:right w:val="none" w:sz="0" w:space="0" w:color="auto"/>
          </w:divBdr>
        </w:div>
        <w:div w:id="1502162602">
          <w:marLeft w:val="640"/>
          <w:marRight w:val="0"/>
          <w:marTop w:val="0"/>
          <w:marBottom w:val="0"/>
          <w:divBdr>
            <w:top w:val="none" w:sz="0" w:space="0" w:color="auto"/>
            <w:left w:val="none" w:sz="0" w:space="0" w:color="auto"/>
            <w:bottom w:val="none" w:sz="0" w:space="0" w:color="auto"/>
            <w:right w:val="none" w:sz="0" w:space="0" w:color="auto"/>
          </w:divBdr>
        </w:div>
        <w:div w:id="1002582587">
          <w:marLeft w:val="640"/>
          <w:marRight w:val="0"/>
          <w:marTop w:val="0"/>
          <w:marBottom w:val="0"/>
          <w:divBdr>
            <w:top w:val="none" w:sz="0" w:space="0" w:color="auto"/>
            <w:left w:val="none" w:sz="0" w:space="0" w:color="auto"/>
            <w:bottom w:val="none" w:sz="0" w:space="0" w:color="auto"/>
            <w:right w:val="none" w:sz="0" w:space="0" w:color="auto"/>
          </w:divBdr>
        </w:div>
        <w:div w:id="330792194">
          <w:marLeft w:val="640"/>
          <w:marRight w:val="0"/>
          <w:marTop w:val="0"/>
          <w:marBottom w:val="0"/>
          <w:divBdr>
            <w:top w:val="none" w:sz="0" w:space="0" w:color="auto"/>
            <w:left w:val="none" w:sz="0" w:space="0" w:color="auto"/>
            <w:bottom w:val="none" w:sz="0" w:space="0" w:color="auto"/>
            <w:right w:val="none" w:sz="0" w:space="0" w:color="auto"/>
          </w:divBdr>
        </w:div>
        <w:div w:id="1642225307">
          <w:marLeft w:val="640"/>
          <w:marRight w:val="0"/>
          <w:marTop w:val="0"/>
          <w:marBottom w:val="0"/>
          <w:divBdr>
            <w:top w:val="none" w:sz="0" w:space="0" w:color="auto"/>
            <w:left w:val="none" w:sz="0" w:space="0" w:color="auto"/>
            <w:bottom w:val="none" w:sz="0" w:space="0" w:color="auto"/>
            <w:right w:val="none" w:sz="0" w:space="0" w:color="auto"/>
          </w:divBdr>
        </w:div>
        <w:div w:id="2091658415">
          <w:marLeft w:val="640"/>
          <w:marRight w:val="0"/>
          <w:marTop w:val="0"/>
          <w:marBottom w:val="0"/>
          <w:divBdr>
            <w:top w:val="none" w:sz="0" w:space="0" w:color="auto"/>
            <w:left w:val="none" w:sz="0" w:space="0" w:color="auto"/>
            <w:bottom w:val="none" w:sz="0" w:space="0" w:color="auto"/>
            <w:right w:val="none" w:sz="0" w:space="0" w:color="auto"/>
          </w:divBdr>
        </w:div>
        <w:div w:id="1328366970">
          <w:marLeft w:val="640"/>
          <w:marRight w:val="0"/>
          <w:marTop w:val="0"/>
          <w:marBottom w:val="0"/>
          <w:divBdr>
            <w:top w:val="none" w:sz="0" w:space="0" w:color="auto"/>
            <w:left w:val="none" w:sz="0" w:space="0" w:color="auto"/>
            <w:bottom w:val="none" w:sz="0" w:space="0" w:color="auto"/>
            <w:right w:val="none" w:sz="0" w:space="0" w:color="auto"/>
          </w:divBdr>
        </w:div>
        <w:div w:id="2041856806">
          <w:marLeft w:val="640"/>
          <w:marRight w:val="0"/>
          <w:marTop w:val="0"/>
          <w:marBottom w:val="0"/>
          <w:divBdr>
            <w:top w:val="none" w:sz="0" w:space="0" w:color="auto"/>
            <w:left w:val="none" w:sz="0" w:space="0" w:color="auto"/>
            <w:bottom w:val="none" w:sz="0" w:space="0" w:color="auto"/>
            <w:right w:val="none" w:sz="0" w:space="0" w:color="auto"/>
          </w:divBdr>
        </w:div>
        <w:div w:id="301036939">
          <w:marLeft w:val="640"/>
          <w:marRight w:val="0"/>
          <w:marTop w:val="0"/>
          <w:marBottom w:val="0"/>
          <w:divBdr>
            <w:top w:val="none" w:sz="0" w:space="0" w:color="auto"/>
            <w:left w:val="none" w:sz="0" w:space="0" w:color="auto"/>
            <w:bottom w:val="none" w:sz="0" w:space="0" w:color="auto"/>
            <w:right w:val="none" w:sz="0" w:space="0" w:color="auto"/>
          </w:divBdr>
        </w:div>
        <w:div w:id="2087729467">
          <w:marLeft w:val="640"/>
          <w:marRight w:val="0"/>
          <w:marTop w:val="0"/>
          <w:marBottom w:val="0"/>
          <w:divBdr>
            <w:top w:val="none" w:sz="0" w:space="0" w:color="auto"/>
            <w:left w:val="none" w:sz="0" w:space="0" w:color="auto"/>
            <w:bottom w:val="none" w:sz="0" w:space="0" w:color="auto"/>
            <w:right w:val="none" w:sz="0" w:space="0" w:color="auto"/>
          </w:divBdr>
        </w:div>
        <w:div w:id="744108344">
          <w:marLeft w:val="640"/>
          <w:marRight w:val="0"/>
          <w:marTop w:val="0"/>
          <w:marBottom w:val="0"/>
          <w:divBdr>
            <w:top w:val="none" w:sz="0" w:space="0" w:color="auto"/>
            <w:left w:val="none" w:sz="0" w:space="0" w:color="auto"/>
            <w:bottom w:val="none" w:sz="0" w:space="0" w:color="auto"/>
            <w:right w:val="none" w:sz="0" w:space="0" w:color="auto"/>
          </w:divBdr>
        </w:div>
        <w:div w:id="925579738">
          <w:marLeft w:val="640"/>
          <w:marRight w:val="0"/>
          <w:marTop w:val="0"/>
          <w:marBottom w:val="0"/>
          <w:divBdr>
            <w:top w:val="none" w:sz="0" w:space="0" w:color="auto"/>
            <w:left w:val="none" w:sz="0" w:space="0" w:color="auto"/>
            <w:bottom w:val="none" w:sz="0" w:space="0" w:color="auto"/>
            <w:right w:val="none" w:sz="0" w:space="0" w:color="auto"/>
          </w:divBdr>
        </w:div>
        <w:div w:id="2012178954">
          <w:marLeft w:val="640"/>
          <w:marRight w:val="0"/>
          <w:marTop w:val="0"/>
          <w:marBottom w:val="0"/>
          <w:divBdr>
            <w:top w:val="none" w:sz="0" w:space="0" w:color="auto"/>
            <w:left w:val="none" w:sz="0" w:space="0" w:color="auto"/>
            <w:bottom w:val="none" w:sz="0" w:space="0" w:color="auto"/>
            <w:right w:val="none" w:sz="0" w:space="0" w:color="auto"/>
          </w:divBdr>
        </w:div>
        <w:div w:id="793405176">
          <w:marLeft w:val="640"/>
          <w:marRight w:val="0"/>
          <w:marTop w:val="0"/>
          <w:marBottom w:val="0"/>
          <w:divBdr>
            <w:top w:val="none" w:sz="0" w:space="0" w:color="auto"/>
            <w:left w:val="none" w:sz="0" w:space="0" w:color="auto"/>
            <w:bottom w:val="none" w:sz="0" w:space="0" w:color="auto"/>
            <w:right w:val="none" w:sz="0" w:space="0" w:color="auto"/>
          </w:divBdr>
        </w:div>
        <w:div w:id="1501657311">
          <w:marLeft w:val="640"/>
          <w:marRight w:val="0"/>
          <w:marTop w:val="0"/>
          <w:marBottom w:val="0"/>
          <w:divBdr>
            <w:top w:val="none" w:sz="0" w:space="0" w:color="auto"/>
            <w:left w:val="none" w:sz="0" w:space="0" w:color="auto"/>
            <w:bottom w:val="none" w:sz="0" w:space="0" w:color="auto"/>
            <w:right w:val="none" w:sz="0" w:space="0" w:color="auto"/>
          </w:divBdr>
        </w:div>
        <w:div w:id="571887157">
          <w:marLeft w:val="640"/>
          <w:marRight w:val="0"/>
          <w:marTop w:val="0"/>
          <w:marBottom w:val="0"/>
          <w:divBdr>
            <w:top w:val="none" w:sz="0" w:space="0" w:color="auto"/>
            <w:left w:val="none" w:sz="0" w:space="0" w:color="auto"/>
            <w:bottom w:val="none" w:sz="0" w:space="0" w:color="auto"/>
            <w:right w:val="none" w:sz="0" w:space="0" w:color="auto"/>
          </w:divBdr>
        </w:div>
        <w:div w:id="1485587824">
          <w:marLeft w:val="640"/>
          <w:marRight w:val="0"/>
          <w:marTop w:val="0"/>
          <w:marBottom w:val="0"/>
          <w:divBdr>
            <w:top w:val="none" w:sz="0" w:space="0" w:color="auto"/>
            <w:left w:val="none" w:sz="0" w:space="0" w:color="auto"/>
            <w:bottom w:val="none" w:sz="0" w:space="0" w:color="auto"/>
            <w:right w:val="none" w:sz="0" w:space="0" w:color="auto"/>
          </w:divBdr>
        </w:div>
        <w:div w:id="2136025333">
          <w:marLeft w:val="640"/>
          <w:marRight w:val="0"/>
          <w:marTop w:val="0"/>
          <w:marBottom w:val="0"/>
          <w:divBdr>
            <w:top w:val="none" w:sz="0" w:space="0" w:color="auto"/>
            <w:left w:val="none" w:sz="0" w:space="0" w:color="auto"/>
            <w:bottom w:val="none" w:sz="0" w:space="0" w:color="auto"/>
            <w:right w:val="none" w:sz="0" w:space="0" w:color="auto"/>
          </w:divBdr>
        </w:div>
        <w:div w:id="1367027886">
          <w:marLeft w:val="640"/>
          <w:marRight w:val="0"/>
          <w:marTop w:val="0"/>
          <w:marBottom w:val="0"/>
          <w:divBdr>
            <w:top w:val="none" w:sz="0" w:space="0" w:color="auto"/>
            <w:left w:val="none" w:sz="0" w:space="0" w:color="auto"/>
            <w:bottom w:val="none" w:sz="0" w:space="0" w:color="auto"/>
            <w:right w:val="none" w:sz="0" w:space="0" w:color="auto"/>
          </w:divBdr>
        </w:div>
        <w:div w:id="228153245">
          <w:marLeft w:val="640"/>
          <w:marRight w:val="0"/>
          <w:marTop w:val="0"/>
          <w:marBottom w:val="0"/>
          <w:divBdr>
            <w:top w:val="none" w:sz="0" w:space="0" w:color="auto"/>
            <w:left w:val="none" w:sz="0" w:space="0" w:color="auto"/>
            <w:bottom w:val="none" w:sz="0" w:space="0" w:color="auto"/>
            <w:right w:val="none" w:sz="0" w:space="0" w:color="auto"/>
          </w:divBdr>
        </w:div>
        <w:div w:id="1327244962">
          <w:marLeft w:val="640"/>
          <w:marRight w:val="0"/>
          <w:marTop w:val="0"/>
          <w:marBottom w:val="0"/>
          <w:divBdr>
            <w:top w:val="none" w:sz="0" w:space="0" w:color="auto"/>
            <w:left w:val="none" w:sz="0" w:space="0" w:color="auto"/>
            <w:bottom w:val="none" w:sz="0" w:space="0" w:color="auto"/>
            <w:right w:val="none" w:sz="0" w:space="0" w:color="auto"/>
          </w:divBdr>
        </w:div>
        <w:div w:id="573511884">
          <w:marLeft w:val="640"/>
          <w:marRight w:val="0"/>
          <w:marTop w:val="0"/>
          <w:marBottom w:val="0"/>
          <w:divBdr>
            <w:top w:val="none" w:sz="0" w:space="0" w:color="auto"/>
            <w:left w:val="none" w:sz="0" w:space="0" w:color="auto"/>
            <w:bottom w:val="none" w:sz="0" w:space="0" w:color="auto"/>
            <w:right w:val="none" w:sz="0" w:space="0" w:color="auto"/>
          </w:divBdr>
        </w:div>
        <w:div w:id="1342198645">
          <w:marLeft w:val="640"/>
          <w:marRight w:val="0"/>
          <w:marTop w:val="0"/>
          <w:marBottom w:val="0"/>
          <w:divBdr>
            <w:top w:val="none" w:sz="0" w:space="0" w:color="auto"/>
            <w:left w:val="none" w:sz="0" w:space="0" w:color="auto"/>
            <w:bottom w:val="none" w:sz="0" w:space="0" w:color="auto"/>
            <w:right w:val="none" w:sz="0" w:space="0" w:color="auto"/>
          </w:divBdr>
        </w:div>
        <w:div w:id="1579948211">
          <w:marLeft w:val="640"/>
          <w:marRight w:val="0"/>
          <w:marTop w:val="0"/>
          <w:marBottom w:val="0"/>
          <w:divBdr>
            <w:top w:val="none" w:sz="0" w:space="0" w:color="auto"/>
            <w:left w:val="none" w:sz="0" w:space="0" w:color="auto"/>
            <w:bottom w:val="none" w:sz="0" w:space="0" w:color="auto"/>
            <w:right w:val="none" w:sz="0" w:space="0" w:color="auto"/>
          </w:divBdr>
        </w:div>
        <w:div w:id="349334076">
          <w:marLeft w:val="640"/>
          <w:marRight w:val="0"/>
          <w:marTop w:val="0"/>
          <w:marBottom w:val="0"/>
          <w:divBdr>
            <w:top w:val="none" w:sz="0" w:space="0" w:color="auto"/>
            <w:left w:val="none" w:sz="0" w:space="0" w:color="auto"/>
            <w:bottom w:val="none" w:sz="0" w:space="0" w:color="auto"/>
            <w:right w:val="none" w:sz="0" w:space="0" w:color="auto"/>
          </w:divBdr>
        </w:div>
        <w:div w:id="907345965">
          <w:marLeft w:val="640"/>
          <w:marRight w:val="0"/>
          <w:marTop w:val="0"/>
          <w:marBottom w:val="0"/>
          <w:divBdr>
            <w:top w:val="none" w:sz="0" w:space="0" w:color="auto"/>
            <w:left w:val="none" w:sz="0" w:space="0" w:color="auto"/>
            <w:bottom w:val="none" w:sz="0" w:space="0" w:color="auto"/>
            <w:right w:val="none" w:sz="0" w:space="0" w:color="auto"/>
          </w:divBdr>
        </w:div>
      </w:divsChild>
    </w:div>
    <w:div w:id="1326935756">
      <w:bodyDiv w:val="1"/>
      <w:marLeft w:val="0"/>
      <w:marRight w:val="0"/>
      <w:marTop w:val="0"/>
      <w:marBottom w:val="0"/>
      <w:divBdr>
        <w:top w:val="none" w:sz="0" w:space="0" w:color="auto"/>
        <w:left w:val="none" w:sz="0" w:space="0" w:color="auto"/>
        <w:bottom w:val="none" w:sz="0" w:space="0" w:color="auto"/>
        <w:right w:val="none" w:sz="0" w:space="0" w:color="auto"/>
      </w:divBdr>
      <w:divsChild>
        <w:div w:id="389304481">
          <w:marLeft w:val="640"/>
          <w:marRight w:val="0"/>
          <w:marTop w:val="0"/>
          <w:marBottom w:val="0"/>
          <w:divBdr>
            <w:top w:val="none" w:sz="0" w:space="0" w:color="auto"/>
            <w:left w:val="none" w:sz="0" w:space="0" w:color="auto"/>
            <w:bottom w:val="none" w:sz="0" w:space="0" w:color="auto"/>
            <w:right w:val="none" w:sz="0" w:space="0" w:color="auto"/>
          </w:divBdr>
        </w:div>
        <w:div w:id="279412481">
          <w:marLeft w:val="640"/>
          <w:marRight w:val="0"/>
          <w:marTop w:val="0"/>
          <w:marBottom w:val="0"/>
          <w:divBdr>
            <w:top w:val="none" w:sz="0" w:space="0" w:color="auto"/>
            <w:left w:val="none" w:sz="0" w:space="0" w:color="auto"/>
            <w:bottom w:val="none" w:sz="0" w:space="0" w:color="auto"/>
            <w:right w:val="none" w:sz="0" w:space="0" w:color="auto"/>
          </w:divBdr>
        </w:div>
        <w:div w:id="1344357901">
          <w:marLeft w:val="640"/>
          <w:marRight w:val="0"/>
          <w:marTop w:val="0"/>
          <w:marBottom w:val="0"/>
          <w:divBdr>
            <w:top w:val="none" w:sz="0" w:space="0" w:color="auto"/>
            <w:left w:val="none" w:sz="0" w:space="0" w:color="auto"/>
            <w:bottom w:val="none" w:sz="0" w:space="0" w:color="auto"/>
            <w:right w:val="none" w:sz="0" w:space="0" w:color="auto"/>
          </w:divBdr>
        </w:div>
        <w:div w:id="1396313249">
          <w:marLeft w:val="640"/>
          <w:marRight w:val="0"/>
          <w:marTop w:val="0"/>
          <w:marBottom w:val="0"/>
          <w:divBdr>
            <w:top w:val="none" w:sz="0" w:space="0" w:color="auto"/>
            <w:left w:val="none" w:sz="0" w:space="0" w:color="auto"/>
            <w:bottom w:val="none" w:sz="0" w:space="0" w:color="auto"/>
            <w:right w:val="none" w:sz="0" w:space="0" w:color="auto"/>
          </w:divBdr>
        </w:div>
        <w:div w:id="544367858">
          <w:marLeft w:val="640"/>
          <w:marRight w:val="0"/>
          <w:marTop w:val="0"/>
          <w:marBottom w:val="0"/>
          <w:divBdr>
            <w:top w:val="none" w:sz="0" w:space="0" w:color="auto"/>
            <w:left w:val="none" w:sz="0" w:space="0" w:color="auto"/>
            <w:bottom w:val="none" w:sz="0" w:space="0" w:color="auto"/>
            <w:right w:val="none" w:sz="0" w:space="0" w:color="auto"/>
          </w:divBdr>
        </w:div>
        <w:div w:id="1922644376">
          <w:marLeft w:val="640"/>
          <w:marRight w:val="0"/>
          <w:marTop w:val="0"/>
          <w:marBottom w:val="0"/>
          <w:divBdr>
            <w:top w:val="none" w:sz="0" w:space="0" w:color="auto"/>
            <w:left w:val="none" w:sz="0" w:space="0" w:color="auto"/>
            <w:bottom w:val="none" w:sz="0" w:space="0" w:color="auto"/>
            <w:right w:val="none" w:sz="0" w:space="0" w:color="auto"/>
          </w:divBdr>
        </w:div>
        <w:div w:id="161284626">
          <w:marLeft w:val="640"/>
          <w:marRight w:val="0"/>
          <w:marTop w:val="0"/>
          <w:marBottom w:val="0"/>
          <w:divBdr>
            <w:top w:val="none" w:sz="0" w:space="0" w:color="auto"/>
            <w:left w:val="none" w:sz="0" w:space="0" w:color="auto"/>
            <w:bottom w:val="none" w:sz="0" w:space="0" w:color="auto"/>
            <w:right w:val="none" w:sz="0" w:space="0" w:color="auto"/>
          </w:divBdr>
        </w:div>
        <w:div w:id="1541013655">
          <w:marLeft w:val="640"/>
          <w:marRight w:val="0"/>
          <w:marTop w:val="0"/>
          <w:marBottom w:val="0"/>
          <w:divBdr>
            <w:top w:val="none" w:sz="0" w:space="0" w:color="auto"/>
            <w:left w:val="none" w:sz="0" w:space="0" w:color="auto"/>
            <w:bottom w:val="none" w:sz="0" w:space="0" w:color="auto"/>
            <w:right w:val="none" w:sz="0" w:space="0" w:color="auto"/>
          </w:divBdr>
        </w:div>
        <w:div w:id="446461566">
          <w:marLeft w:val="640"/>
          <w:marRight w:val="0"/>
          <w:marTop w:val="0"/>
          <w:marBottom w:val="0"/>
          <w:divBdr>
            <w:top w:val="none" w:sz="0" w:space="0" w:color="auto"/>
            <w:left w:val="none" w:sz="0" w:space="0" w:color="auto"/>
            <w:bottom w:val="none" w:sz="0" w:space="0" w:color="auto"/>
            <w:right w:val="none" w:sz="0" w:space="0" w:color="auto"/>
          </w:divBdr>
        </w:div>
        <w:div w:id="1546982614">
          <w:marLeft w:val="640"/>
          <w:marRight w:val="0"/>
          <w:marTop w:val="0"/>
          <w:marBottom w:val="0"/>
          <w:divBdr>
            <w:top w:val="none" w:sz="0" w:space="0" w:color="auto"/>
            <w:left w:val="none" w:sz="0" w:space="0" w:color="auto"/>
            <w:bottom w:val="none" w:sz="0" w:space="0" w:color="auto"/>
            <w:right w:val="none" w:sz="0" w:space="0" w:color="auto"/>
          </w:divBdr>
        </w:div>
        <w:div w:id="1819414916">
          <w:marLeft w:val="640"/>
          <w:marRight w:val="0"/>
          <w:marTop w:val="0"/>
          <w:marBottom w:val="0"/>
          <w:divBdr>
            <w:top w:val="none" w:sz="0" w:space="0" w:color="auto"/>
            <w:left w:val="none" w:sz="0" w:space="0" w:color="auto"/>
            <w:bottom w:val="none" w:sz="0" w:space="0" w:color="auto"/>
            <w:right w:val="none" w:sz="0" w:space="0" w:color="auto"/>
          </w:divBdr>
        </w:div>
        <w:div w:id="1625502552">
          <w:marLeft w:val="640"/>
          <w:marRight w:val="0"/>
          <w:marTop w:val="0"/>
          <w:marBottom w:val="0"/>
          <w:divBdr>
            <w:top w:val="none" w:sz="0" w:space="0" w:color="auto"/>
            <w:left w:val="none" w:sz="0" w:space="0" w:color="auto"/>
            <w:bottom w:val="none" w:sz="0" w:space="0" w:color="auto"/>
            <w:right w:val="none" w:sz="0" w:space="0" w:color="auto"/>
          </w:divBdr>
        </w:div>
        <w:div w:id="309138647">
          <w:marLeft w:val="640"/>
          <w:marRight w:val="0"/>
          <w:marTop w:val="0"/>
          <w:marBottom w:val="0"/>
          <w:divBdr>
            <w:top w:val="none" w:sz="0" w:space="0" w:color="auto"/>
            <w:left w:val="none" w:sz="0" w:space="0" w:color="auto"/>
            <w:bottom w:val="none" w:sz="0" w:space="0" w:color="auto"/>
            <w:right w:val="none" w:sz="0" w:space="0" w:color="auto"/>
          </w:divBdr>
        </w:div>
        <w:div w:id="1480077060">
          <w:marLeft w:val="640"/>
          <w:marRight w:val="0"/>
          <w:marTop w:val="0"/>
          <w:marBottom w:val="0"/>
          <w:divBdr>
            <w:top w:val="none" w:sz="0" w:space="0" w:color="auto"/>
            <w:left w:val="none" w:sz="0" w:space="0" w:color="auto"/>
            <w:bottom w:val="none" w:sz="0" w:space="0" w:color="auto"/>
            <w:right w:val="none" w:sz="0" w:space="0" w:color="auto"/>
          </w:divBdr>
        </w:div>
        <w:div w:id="1363019483">
          <w:marLeft w:val="640"/>
          <w:marRight w:val="0"/>
          <w:marTop w:val="0"/>
          <w:marBottom w:val="0"/>
          <w:divBdr>
            <w:top w:val="none" w:sz="0" w:space="0" w:color="auto"/>
            <w:left w:val="none" w:sz="0" w:space="0" w:color="auto"/>
            <w:bottom w:val="none" w:sz="0" w:space="0" w:color="auto"/>
            <w:right w:val="none" w:sz="0" w:space="0" w:color="auto"/>
          </w:divBdr>
        </w:div>
        <w:div w:id="2011786796">
          <w:marLeft w:val="640"/>
          <w:marRight w:val="0"/>
          <w:marTop w:val="0"/>
          <w:marBottom w:val="0"/>
          <w:divBdr>
            <w:top w:val="none" w:sz="0" w:space="0" w:color="auto"/>
            <w:left w:val="none" w:sz="0" w:space="0" w:color="auto"/>
            <w:bottom w:val="none" w:sz="0" w:space="0" w:color="auto"/>
            <w:right w:val="none" w:sz="0" w:space="0" w:color="auto"/>
          </w:divBdr>
        </w:div>
        <w:div w:id="1698507060">
          <w:marLeft w:val="640"/>
          <w:marRight w:val="0"/>
          <w:marTop w:val="0"/>
          <w:marBottom w:val="0"/>
          <w:divBdr>
            <w:top w:val="none" w:sz="0" w:space="0" w:color="auto"/>
            <w:left w:val="none" w:sz="0" w:space="0" w:color="auto"/>
            <w:bottom w:val="none" w:sz="0" w:space="0" w:color="auto"/>
            <w:right w:val="none" w:sz="0" w:space="0" w:color="auto"/>
          </w:divBdr>
        </w:div>
        <w:div w:id="455220924">
          <w:marLeft w:val="640"/>
          <w:marRight w:val="0"/>
          <w:marTop w:val="0"/>
          <w:marBottom w:val="0"/>
          <w:divBdr>
            <w:top w:val="none" w:sz="0" w:space="0" w:color="auto"/>
            <w:left w:val="none" w:sz="0" w:space="0" w:color="auto"/>
            <w:bottom w:val="none" w:sz="0" w:space="0" w:color="auto"/>
            <w:right w:val="none" w:sz="0" w:space="0" w:color="auto"/>
          </w:divBdr>
        </w:div>
        <w:div w:id="1962878442">
          <w:marLeft w:val="640"/>
          <w:marRight w:val="0"/>
          <w:marTop w:val="0"/>
          <w:marBottom w:val="0"/>
          <w:divBdr>
            <w:top w:val="none" w:sz="0" w:space="0" w:color="auto"/>
            <w:left w:val="none" w:sz="0" w:space="0" w:color="auto"/>
            <w:bottom w:val="none" w:sz="0" w:space="0" w:color="auto"/>
            <w:right w:val="none" w:sz="0" w:space="0" w:color="auto"/>
          </w:divBdr>
        </w:div>
        <w:div w:id="1973094979">
          <w:marLeft w:val="640"/>
          <w:marRight w:val="0"/>
          <w:marTop w:val="0"/>
          <w:marBottom w:val="0"/>
          <w:divBdr>
            <w:top w:val="none" w:sz="0" w:space="0" w:color="auto"/>
            <w:left w:val="none" w:sz="0" w:space="0" w:color="auto"/>
            <w:bottom w:val="none" w:sz="0" w:space="0" w:color="auto"/>
            <w:right w:val="none" w:sz="0" w:space="0" w:color="auto"/>
          </w:divBdr>
        </w:div>
        <w:div w:id="1069421112">
          <w:marLeft w:val="640"/>
          <w:marRight w:val="0"/>
          <w:marTop w:val="0"/>
          <w:marBottom w:val="0"/>
          <w:divBdr>
            <w:top w:val="none" w:sz="0" w:space="0" w:color="auto"/>
            <w:left w:val="none" w:sz="0" w:space="0" w:color="auto"/>
            <w:bottom w:val="none" w:sz="0" w:space="0" w:color="auto"/>
            <w:right w:val="none" w:sz="0" w:space="0" w:color="auto"/>
          </w:divBdr>
        </w:div>
        <w:div w:id="1380476678">
          <w:marLeft w:val="640"/>
          <w:marRight w:val="0"/>
          <w:marTop w:val="0"/>
          <w:marBottom w:val="0"/>
          <w:divBdr>
            <w:top w:val="none" w:sz="0" w:space="0" w:color="auto"/>
            <w:left w:val="none" w:sz="0" w:space="0" w:color="auto"/>
            <w:bottom w:val="none" w:sz="0" w:space="0" w:color="auto"/>
            <w:right w:val="none" w:sz="0" w:space="0" w:color="auto"/>
          </w:divBdr>
        </w:div>
        <w:div w:id="117727848">
          <w:marLeft w:val="640"/>
          <w:marRight w:val="0"/>
          <w:marTop w:val="0"/>
          <w:marBottom w:val="0"/>
          <w:divBdr>
            <w:top w:val="none" w:sz="0" w:space="0" w:color="auto"/>
            <w:left w:val="none" w:sz="0" w:space="0" w:color="auto"/>
            <w:bottom w:val="none" w:sz="0" w:space="0" w:color="auto"/>
            <w:right w:val="none" w:sz="0" w:space="0" w:color="auto"/>
          </w:divBdr>
        </w:div>
        <w:div w:id="1336765986">
          <w:marLeft w:val="640"/>
          <w:marRight w:val="0"/>
          <w:marTop w:val="0"/>
          <w:marBottom w:val="0"/>
          <w:divBdr>
            <w:top w:val="none" w:sz="0" w:space="0" w:color="auto"/>
            <w:left w:val="none" w:sz="0" w:space="0" w:color="auto"/>
            <w:bottom w:val="none" w:sz="0" w:space="0" w:color="auto"/>
            <w:right w:val="none" w:sz="0" w:space="0" w:color="auto"/>
          </w:divBdr>
        </w:div>
        <w:div w:id="83573003">
          <w:marLeft w:val="640"/>
          <w:marRight w:val="0"/>
          <w:marTop w:val="0"/>
          <w:marBottom w:val="0"/>
          <w:divBdr>
            <w:top w:val="none" w:sz="0" w:space="0" w:color="auto"/>
            <w:left w:val="none" w:sz="0" w:space="0" w:color="auto"/>
            <w:bottom w:val="none" w:sz="0" w:space="0" w:color="auto"/>
            <w:right w:val="none" w:sz="0" w:space="0" w:color="auto"/>
          </w:divBdr>
        </w:div>
        <w:div w:id="1515416266">
          <w:marLeft w:val="640"/>
          <w:marRight w:val="0"/>
          <w:marTop w:val="0"/>
          <w:marBottom w:val="0"/>
          <w:divBdr>
            <w:top w:val="none" w:sz="0" w:space="0" w:color="auto"/>
            <w:left w:val="none" w:sz="0" w:space="0" w:color="auto"/>
            <w:bottom w:val="none" w:sz="0" w:space="0" w:color="auto"/>
            <w:right w:val="none" w:sz="0" w:space="0" w:color="auto"/>
          </w:divBdr>
        </w:div>
        <w:div w:id="1968273084">
          <w:marLeft w:val="640"/>
          <w:marRight w:val="0"/>
          <w:marTop w:val="0"/>
          <w:marBottom w:val="0"/>
          <w:divBdr>
            <w:top w:val="none" w:sz="0" w:space="0" w:color="auto"/>
            <w:left w:val="none" w:sz="0" w:space="0" w:color="auto"/>
            <w:bottom w:val="none" w:sz="0" w:space="0" w:color="auto"/>
            <w:right w:val="none" w:sz="0" w:space="0" w:color="auto"/>
          </w:divBdr>
        </w:div>
        <w:div w:id="1849833571">
          <w:marLeft w:val="640"/>
          <w:marRight w:val="0"/>
          <w:marTop w:val="0"/>
          <w:marBottom w:val="0"/>
          <w:divBdr>
            <w:top w:val="none" w:sz="0" w:space="0" w:color="auto"/>
            <w:left w:val="none" w:sz="0" w:space="0" w:color="auto"/>
            <w:bottom w:val="none" w:sz="0" w:space="0" w:color="auto"/>
            <w:right w:val="none" w:sz="0" w:space="0" w:color="auto"/>
          </w:divBdr>
        </w:div>
        <w:div w:id="2113937209">
          <w:marLeft w:val="640"/>
          <w:marRight w:val="0"/>
          <w:marTop w:val="0"/>
          <w:marBottom w:val="0"/>
          <w:divBdr>
            <w:top w:val="none" w:sz="0" w:space="0" w:color="auto"/>
            <w:left w:val="none" w:sz="0" w:space="0" w:color="auto"/>
            <w:bottom w:val="none" w:sz="0" w:space="0" w:color="auto"/>
            <w:right w:val="none" w:sz="0" w:space="0" w:color="auto"/>
          </w:divBdr>
        </w:div>
        <w:div w:id="771977180">
          <w:marLeft w:val="640"/>
          <w:marRight w:val="0"/>
          <w:marTop w:val="0"/>
          <w:marBottom w:val="0"/>
          <w:divBdr>
            <w:top w:val="none" w:sz="0" w:space="0" w:color="auto"/>
            <w:left w:val="none" w:sz="0" w:space="0" w:color="auto"/>
            <w:bottom w:val="none" w:sz="0" w:space="0" w:color="auto"/>
            <w:right w:val="none" w:sz="0" w:space="0" w:color="auto"/>
          </w:divBdr>
        </w:div>
        <w:div w:id="1464730531">
          <w:marLeft w:val="640"/>
          <w:marRight w:val="0"/>
          <w:marTop w:val="0"/>
          <w:marBottom w:val="0"/>
          <w:divBdr>
            <w:top w:val="none" w:sz="0" w:space="0" w:color="auto"/>
            <w:left w:val="none" w:sz="0" w:space="0" w:color="auto"/>
            <w:bottom w:val="none" w:sz="0" w:space="0" w:color="auto"/>
            <w:right w:val="none" w:sz="0" w:space="0" w:color="auto"/>
          </w:divBdr>
        </w:div>
        <w:div w:id="513492408">
          <w:marLeft w:val="640"/>
          <w:marRight w:val="0"/>
          <w:marTop w:val="0"/>
          <w:marBottom w:val="0"/>
          <w:divBdr>
            <w:top w:val="none" w:sz="0" w:space="0" w:color="auto"/>
            <w:left w:val="none" w:sz="0" w:space="0" w:color="auto"/>
            <w:bottom w:val="none" w:sz="0" w:space="0" w:color="auto"/>
            <w:right w:val="none" w:sz="0" w:space="0" w:color="auto"/>
          </w:divBdr>
        </w:div>
        <w:div w:id="68813369">
          <w:marLeft w:val="640"/>
          <w:marRight w:val="0"/>
          <w:marTop w:val="0"/>
          <w:marBottom w:val="0"/>
          <w:divBdr>
            <w:top w:val="none" w:sz="0" w:space="0" w:color="auto"/>
            <w:left w:val="none" w:sz="0" w:space="0" w:color="auto"/>
            <w:bottom w:val="none" w:sz="0" w:space="0" w:color="auto"/>
            <w:right w:val="none" w:sz="0" w:space="0" w:color="auto"/>
          </w:divBdr>
        </w:div>
        <w:div w:id="367149481">
          <w:marLeft w:val="640"/>
          <w:marRight w:val="0"/>
          <w:marTop w:val="0"/>
          <w:marBottom w:val="0"/>
          <w:divBdr>
            <w:top w:val="none" w:sz="0" w:space="0" w:color="auto"/>
            <w:left w:val="none" w:sz="0" w:space="0" w:color="auto"/>
            <w:bottom w:val="none" w:sz="0" w:space="0" w:color="auto"/>
            <w:right w:val="none" w:sz="0" w:space="0" w:color="auto"/>
          </w:divBdr>
        </w:div>
        <w:div w:id="1960263623">
          <w:marLeft w:val="640"/>
          <w:marRight w:val="0"/>
          <w:marTop w:val="0"/>
          <w:marBottom w:val="0"/>
          <w:divBdr>
            <w:top w:val="none" w:sz="0" w:space="0" w:color="auto"/>
            <w:left w:val="none" w:sz="0" w:space="0" w:color="auto"/>
            <w:bottom w:val="none" w:sz="0" w:space="0" w:color="auto"/>
            <w:right w:val="none" w:sz="0" w:space="0" w:color="auto"/>
          </w:divBdr>
        </w:div>
        <w:div w:id="163281757">
          <w:marLeft w:val="640"/>
          <w:marRight w:val="0"/>
          <w:marTop w:val="0"/>
          <w:marBottom w:val="0"/>
          <w:divBdr>
            <w:top w:val="none" w:sz="0" w:space="0" w:color="auto"/>
            <w:left w:val="none" w:sz="0" w:space="0" w:color="auto"/>
            <w:bottom w:val="none" w:sz="0" w:space="0" w:color="auto"/>
            <w:right w:val="none" w:sz="0" w:space="0" w:color="auto"/>
          </w:divBdr>
        </w:div>
        <w:div w:id="284430853">
          <w:marLeft w:val="640"/>
          <w:marRight w:val="0"/>
          <w:marTop w:val="0"/>
          <w:marBottom w:val="0"/>
          <w:divBdr>
            <w:top w:val="none" w:sz="0" w:space="0" w:color="auto"/>
            <w:left w:val="none" w:sz="0" w:space="0" w:color="auto"/>
            <w:bottom w:val="none" w:sz="0" w:space="0" w:color="auto"/>
            <w:right w:val="none" w:sz="0" w:space="0" w:color="auto"/>
          </w:divBdr>
        </w:div>
        <w:div w:id="2090230892">
          <w:marLeft w:val="640"/>
          <w:marRight w:val="0"/>
          <w:marTop w:val="0"/>
          <w:marBottom w:val="0"/>
          <w:divBdr>
            <w:top w:val="none" w:sz="0" w:space="0" w:color="auto"/>
            <w:left w:val="none" w:sz="0" w:space="0" w:color="auto"/>
            <w:bottom w:val="none" w:sz="0" w:space="0" w:color="auto"/>
            <w:right w:val="none" w:sz="0" w:space="0" w:color="auto"/>
          </w:divBdr>
        </w:div>
        <w:div w:id="44528276">
          <w:marLeft w:val="640"/>
          <w:marRight w:val="0"/>
          <w:marTop w:val="0"/>
          <w:marBottom w:val="0"/>
          <w:divBdr>
            <w:top w:val="none" w:sz="0" w:space="0" w:color="auto"/>
            <w:left w:val="none" w:sz="0" w:space="0" w:color="auto"/>
            <w:bottom w:val="none" w:sz="0" w:space="0" w:color="auto"/>
            <w:right w:val="none" w:sz="0" w:space="0" w:color="auto"/>
          </w:divBdr>
        </w:div>
        <w:div w:id="1479108521">
          <w:marLeft w:val="640"/>
          <w:marRight w:val="0"/>
          <w:marTop w:val="0"/>
          <w:marBottom w:val="0"/>
          <w:divBdr>
            <w:top w:val="none" w:sz="0" w:space="0" w:color="auto"/>
            <w:left w:val="none" w:sz="0" w:space="0" w:color="auto"/>
            <w:bottom w:val="none" w:sz="0" w:space="0" w:color="auto"/>
            <w:right w:val="none" w:sz="0" w:space="0" w:color="auto"/>
          </w:divBdr>
        </w:div>
        <w:div w:id="1643271386">
          <w:marLeft w:val="640"/>
          <w:marRight w:val="0"/>
          <w:marTop w:val="0"/>
          <w:marBottom w:val="0"/>
          <w:divBdr>
            <w:top w:val="none" w:sz="0" w:space="0" w:color="auto"/>
            <w:left w:val="none" w:sz="0" w:space="0" w:color="auto"/>
            <w:bottom w:val="none" w:sz="0" w:space="0" w:color="auto"/>
            <w:right w:val="none" w:sz="0" w:space="0" w:color="auto"/>
          </w:divBdr>
        </w:div>
        <w:div w:id="1705255449">
          <w:marLeft w:val="640"/>
          <w:marRight w:val="0"/>
          <w:marTop w:val="0"/>
          <w:marBottom w:val="0"/>
          <w:divBdr>
            <w:top w:val="none" w:sz="0" w:space="0" w:color="auto"/>
            <w:left w:val="none" w:sz="0" w:space="0" w:color="auto"/>
            <w:bottom w:val="none" w:sz="0" w:space="0" w:color="auto"/>
            <w:right w:val="none" w:sz="0" w:space="0" w:color="auto"/>
          </w:divBdr>
        </w:div>
        <w:div w:id="53085977">
          <w:marLeft w:val="640"/>
          <w:marRight w:val="0"/>
          <w:marTop w:val="0"/>
          <w:marBottom w:val="0"/>
          <w:divBdr>
            <w:top w:val="none" w:sz="0" w:space="0" w:color="auto"/>
            <w:left w:val="none" w:sz="0" w:space="0" w:color="auto"/>
            <w:bottom w:val="none" w:sz="0" w:space="0" w:color="auto"/>
            <w:right w:val="none" w:sz="0" w:space="0" w:color="auto"/>
          </w:divBdr>
        </w:div>
        <w:div w:id="497040286">
          <w:marLeft w:val="640"/>
          <w:marRight w:val="0"/>
          <w:marTop w:val="0"/>
          <w:marBottom w:val="0"/>
          <w:divBdr>
            <w:top w:val="none" w:sz="0" w:space="0" w:color="auto"/>
            <w:left w:val="none" w:sz="0" w:space="0" w:color="auto"/>
            <w:bottom w:val="none" w:sz="0" w:space="0" w:color="auto"/>
            <w:right w:val="none" w:sz="0" w:space="0" w:color="auto"/>
          </w:divBdr>
        </w:div>
        <w:div w:id="2042044795">
          <w:marLeft w:val="640"/>
          <w:marRight w:val="0"/>
          <w:marTop w:val="0"/>
          <w:marBottom w:val="0"/>
          <w:divBdr>
            <w:top w:val="none" w:sz="0" w:space="0" w:color="auto"/>
            <w:left w:val="none" w:sz="0" w:space="0" w:color="auto"/>
            <w:bottom w:val="none" w:sz="0" w:space="0" w:color="auto"/>
            <w:right w:val="none" w:sz="0" w:space="0" w:color="auto"/>
          </w:divBdr>
        </w:div>
        <w:div w:id="1450317458">
          <w:marLeft w:val="640"/>
          <w:marRight w:val="0"/>
          <w:marTop w:val="0"/>
          <w:marBottom w:val="0"/>
          <w:divBdr>
            <w:top w:val="none" w:sz="0" w:space="0" w:color="auto"/>
            <w:left w:val="none" w:sz="0" w:space="0" w:color="auto"/>
            <w:bottom w:val="none" w:sz="0" w:space="0" w:color="auto"/>
            <w:right w:val="none" w:sz="0" w:space="0" w:color="auto"/>
          </w:divBdr>
        </w:div>
        <w:div w:id="687145727">
          <w:marLeft w:val="640"/>
          <w:marRight w:val="0"/>
          <w:marTop w:val="0"/>
          <w:marBottom w:val="0"/>
          <w:divBdr>
            <w:top w:val="none" w:sz="0" w:space="0" w:color="auto"/>
            <w:left w:val="none" w:sz="0" w:space="0" w:color="auto"/>
            <w:bottom w:val="none" w:sz="0" w:space="0" w:color="auto"/>
            <w:right w:val="none" w:sz="0" w:space="0" w:color="auto"/>
          </w:divBdr>
        </w:div>
        <w:div w:id="1800490847">
          <w:marLeft w:val="640"/>
          <w:marRight w:val="0"/>
          <w:marTop w:val="0"/>
          <w:marBottom w:val="0"/>
          <w:divBdr>
            <w:top w:val="none" w:sz="0" w:space="0" w:color="auto"/>
            <w:left w:val="none" w:sz="0" w:space="0" w:color="auto"/>
            <w:bottom w:val="none" w:sz="0" w:space="0" w:color="auto"/>
            <w:right w:val="none" w:sz="0" w:space="0" w:color="auto"/>
          </w:divBdr>
        </w:div>
        <w:div w:id="654795669">
          <w:marLeft w:val="640"/>
          <w:marRight w:val="0"/>
          <w:marTop w:val="0"/>
          <w:marBottom w:val="0"/>
          <w:divBdr>
            <w:top w:val="none" w:sz="0" w:space="0" w:color="auto"/>
            <w:left w:val="none" w:sz="0" w:space="0" w:color="auto"/>
            <w:bottom w:val="none" w:sz="0" w:space="0" w:color="auto"/>
            <w:right w:val="none" w:sz="0" w:space="0" w:color="auto"/>
          </w:divBdr>
        </w:div>
        <w:div w:id="940380544">
          <w:marLeft w:val="640"/>
          <w:marRight w:val="0"/>
          <w:marTop w:val="0"/>
          <w:marBottom w:val="0"/>
          <w:divBdr>
            <w:top w:val="none" w:sz="0" w:space="0" w:color="auto"/>
            <w:left w:val="none" w:sz="0" w:space="0" w:color="auto"/>
            <w:bottom w:val="none" w:sz="0" w:space="0" w:color="auto"/>
            <w:right w:val="none" w:sz="0" w:space="0" w:color="auto"/>
          </w:divBdr>
        </w:div>
        <w:div w:id="1456604518">
          <w:marLeft w:val="640"/>
          <w:marRight w:val="0"/>
          <w:marTop w:val="0"/>
          <w:marBottom w:val="0"/>
          <w:divBdr>
            <w:top w:val="none" w:sz="0" w:space="0" w:color="auto"/>
            <w:left w:val="none" w:sz="0" w:space="0" w:color="auto"/>
            <w:bottom w:val="none" w:sz="0" w:space="0" w:color="auto"/>
            <w:right w:val="none" w:sz="0" w:space="0" w:color="auto"/>
          </w:divBdr>
        </w:div>
        <w:div w:id="1854223762">
          <w:marLeft w:val="640"/>
          <w:marRight w:val="0"/>
          <w:marTop w:val="0"/>
          <w:marBottom w:val="0"/>
          <w:divBdr>
            <w:top w:val="none" w:sz="0" w:space="0" w:color="auto"/>
            <w:left w:val="none" w:sz="0" w:space="0" w:color="auto"/>
            <w:bottom w:val="none" w:sz="0" w:space="0" w:color="auto"/>
            <w:right w:val="none" w:sz="0" w:space="0" w:color="auto"/>
          </w:divBdr>
        </w:div>
        <w:div w:id="1380862208">
          <w:marLeft w:val="640"/>
          <w:marRight w:val="0"/>
          <w:marTop w:val="0"/>
          <w:marBottom w:val="0"/>
          <w:divBdr>
            <w:top w:val="none" w:sz="0" w:space="0" w:color="auto"/>
            <w:left w:val="none" w:sz="0" w:space="0" w:color="auto"/>
            <w:bottom w:val="none" w:sz="0" w:space="0" w:color="auto"/>
            <w:right w:val="none" w:sz="0" w:space="0" w:color="auto"/>
          </w:divBdr>
        </w:div>
        <w:div w:id="975912482">
          <w:marLeft w:val="640"/>
          <w:marRight w:val="0"/>
          <w:marTop w:val="0"/>
          <w:marBottom w:val="0"/>
          <w:divBdr>
            <w:top w:val="none" w:sz="0" w:space="0" w:color="auto"/>
            <w:left w:val="none" w:sz="0" w:space="0" w:color="auto"/>
            <w:bottom w:val="none" w:sz="0" w:space="0" w:color="auto"/>
            <w:right w:val="none" w:sz="0" w:space="0" w:color="auto"/>
          </w:divBdr>
        </w:div>
        <w:div w:id="1307466309">
          <w:marLeft w:val="640"/>
          <w:marRight w:val="0"/>
          <w:marTop w:val="0"/>
          <w:marBottom w:val="0"/>
          <w:divBdr>
            <w:top w:val="none" w:sz="0" w:space="0" w:color="auto"/>
            <w:left w:val="none" w:sz="0" w:space="0" w:color="auto"/>
            <w:bottom w:val="none" w:sz="0" w:space="0" w:color="auto"/>
            <w:right w:val="none" w:sz="0" w:space="0" w:color="auto"/>
          </w:divBdr>
        </w:div>
        <w:div w:id="325399178">
          <w:marLeft w:val="640"/>
          <w:marRight w:val="0"/>
          <w:marTop w:val="0"/>
          <w:marBottom w:val="0"/>
          <w:divBdr>
            <w:top w:val="none" w:sz="0" w:space="0" w:color="auto"/>
            <w:left w:val="none" w:sz="0" w:space="0" w:color="auto"/>
            <w:bottom w:val="none" w:sz="0" w:space="0" w:color="auto"/>
            <w:right w:val="none" w:sz="0" w:space="0" w:color="auto"/>
          </w:divBdr>
        </w:div>
        <w:div w:id="169104302">
          <w:marLeft w:val="640"/>
          <w:marRight w:val="0"/>
          <w:marTop w:val="0"/>
          <w:marBottom w:val="0"/>
          <w:divBdr>
            <w:top w:val="none" w:sz="0" w:space="0" w:color="auto"/>
            <w:left w:val="none" w:sz="0" w:space="0" w:color="auto"/>
            <w:bottom w:val="none" w:sz="0" w:space="0" w:color="auto"/>
            <w:right w:val="none" w:sz="0" w:space="0" w:color="auto"/>
          </w:divBdr>
        </w:div>
        <w:div w:id="119610006">
          <w:marLeft w:val="640"/>
          <w:marRight w:val="0"/>
          <w:marTop w:val="0"/>
          <w:marBottom w:val="0"/>
          <w:divBdr>
            <w:top w:val="none" w:sz="0" w:space="0" w:color="auto"/>
            <w:left w:val="none" w:sz="0" w:space="0" w:color="auto"/>
            <w:bottom w:val="none" w:sz="0" w:space="0" w:color="auto"/>
            <w:right w:val="none" w:sz="0" w:space="0" w:color="auto"/>
          </w:divBdr>
        </w:div>
        <w:div w:id="769737545">
          <w:marLeft w:val="640"/>
          <w:marRight w:val="0"/>
          <w:marTop w:val="0"/>
          <w:marBottom w:val="0"/>
          <w:divBdr>
            <w:top w:val="none" w:sz="0" w:space="0" w:color="auto"/>
            <w:left w:val="none" w:sz="0" w:space="0" w:color="auto"/>
            <w:bottom w:val="none" w:sz="0" w:space="0" w:color="auto"/>
            <w:right w:val="none" w:sz="0" w:space="0" w:color="auto"/>
          </w:divBdr>
        </w:div>
        <w:div w:id="843469228">
          <w:marLeft w:val="640"/>
          <w:marRight w:val="0"/>
          <w:marTop w:val="0"/>
          <w:marBottom w:val="0"/>
          <w:divBdr>
            <w:top w:val="none" w:sz="0" w:space="0" w:color="auto"/>
            <w:left w:val="none" w:sz="0" w:space="0" w:color="auto"/>
            <w:bottom w:val="none" w:sz="0" w:space="0" w:color="auto"/>
            <w:right w:val="none" w:sz="0" w:space="0" w:color="auto"/>
          </w:divBdr>
        </w:div>
        <w:div w:id="1998605825">
          <w:marLeft w:val="640"/>
          <w:marRight w:val="0"/>
          <w:marTop w:val="0"/>
          <w:marBottom w:val="0"/>
          <w:divBdr>
            <w:top w:val="none" w:sz="0" w:space="0" w:color="auto"/>
            <w:left w:val="none" w:sz="0" w:space="0" w:color="auto"/>
            <w:bottom w:val="none" w:sz="0" w:space="0" w:color="auto"/>
            <w:right w:val="none" w:sz="0" w:space="0" w:color="auto"/>
          </w:divBdr>
        </w:div>
        <w:div w:id="1407337754">
          <w:marLeft w:val="640"/>
          <w:marRight w:val="0"/>
          <w:marTop w:val="0"/>
          <w:marBottom w:val="0"/>
          <w:divBdr>
            <w:top w:val="none" w:sz="0" w:space="0" w:color="auto"/>
            <w:left w:val="none" w:sz="0" w:space="0" w:color="auto"/>
            <w:bottom w:val="none" w:sz="0" w:space="0" w:color="auto"/>
            <w:right w:val="none" w:sz="0" w:space="0" w:color="auto"/>
          </w:divBdr>
        </w:div>
        <w:div w:id="1896966275">
          <w:marLeft w:val="640"/>
          <w:marRight w:val="0"/>
          <w:marTop w:val="0"/>
          <w:marBottom w:val="0"/>
          <w:divBdr>
            <w:top w:val="none" w:sz="0" w:space="0" w:color="auto"/>
            <w:left w:val="none" w:sz="0" w:space="0" w:color="auto"/>
            <w:bottom w:val="none" w:sz="0" w:space="0" w:color="auto"/>
            <w:right w:val="none" w:sz="0" w:space="0" w:color="auto"/>
          </w:divBdr>
        </w:div>
        <w:div w:id="552085007">
          <w:marLeft w:val="640"/>
          <w:marRight w:val="0"/>
          <w:marTop w:val="0"/>
          <w:marBottom w:val="0"/>
          <w:divBdr>
            <w:top w:val="none" w:sz="0" w:space="0" w:color="auto"/>
            <w:left w:val="none" w:sz="0" w:space="0" w:color="auto"/>
            <w:bottom w:val="none" w:sz="0" w:space="0" w:color="auto"/>
            <w:right w:val="none" w:sz="0" w:space="0" w:color="auto"/>
          </w:divBdr>
        </w:div>
        <w:div w:id="733086316">
          <w:marLeft w:val="640"/>
          <w:marRight w:val="0"/>
          <w:marTop w:val="0"/>
          <w:marBottom w:val="0"/>
          <w:divBdr>
            <w:top w:val="none" w:sz="0" w:space="0" w:color="auto"/>
            <w:left w:val="none" w:sz="0" w:space="0" w:color="auto"/>
            <w:bottom w:val="none" w:sz="0" w:space="0" w:color="auto"/>
            <w:right w:val="none" w:sz="0" w:space="0" w:color="auto"/>
          </w:divBdr>
        </w:div>
        <w:div w:id="426269976">
          <w:marLeft w:val="640"/>
          <w:marRight w:val="0"/>
          <w:marTop w:val="0"/>
          <w:marBottom w:val="0"/>
          <w:divBdr>
            <w:top w:val="none" w:sz="0" w:space="0" w:color="auto"/>
            <w:left w:val="none" w:sz="0" w:space="0" w:color="auto"/>
            <w:bottom w:val="none" w:sz="0" w:space="0" w:color="auto"/>
            <w:right w:val="none" w:sz="0" w:space="0" w:color="auto"/>
          </w:divBdr>
        </w:div>
        <w:div w:id="371274666">
          <w:marLeft w:val="640"/>
          <w:marRight w:val="0"/>
          <w:marTop w:val="0"/>
          <w:marBottom w:val="0"/>
          <w:divBdr>
            <w:top w:val="none" w:sz="0" w:space="0" w:color="auto"/>
            <w:left w:val="none" w:sz="0" w:space="0" w:color="auto"/>
            <w:bottom w:val="none" w:sz="0" w:space="0" w:color="auto"/>
            <w:right w:val="none" w:sz="0" w:space="0" w:color="auto"/>
          </w:divBdr>
        </w:div>
        <w:div w:id="816997518">
          <w:marLeft w:val="640"/>
          <w:marRight w:val="0"/>
          <w:marTop w:val="0"/>
          <w:marBottom w:val="0"/>
          <w:divBdr>
            <w:top w:val="none" w:sz="0" w:space="0" w:color="auto"/>
            <w:left w:val="none" w:sz="0" w:space="0" w:color="auto"/>
            <w:bottom w:val="none" w:sz="0" w:space="0" w:color="auto"/>
            <w:right w:val="none" w:sz="0" w:space="0" w:color="auto"/>
          </w:divBdr>
        </w:div>
        <w:div w:id="2069566533">
          <w:marLeft w:val="640"/>
          <w:marRight w:val="0"/>
          <w:marTop w:val="0"/>
          <w:marBottom w:val="0"/>
          <w:divBdr>
            <w:top w:val="none" w:sz="0" w:space="0" w:color="auto"/>
            <w:left w:val="none" w:sz="0" w:space="0" w:color="auto"/>
            <w:bottom w:val="none" w:sz="0" w:space="0" w:color="auto"/>
            <w:right w:val="none" w:sz="0" w:space="0" w:color="auto"/>
          </w:divBdr>
        </w:div>
        <w:div w:id="1188326468">
          <w:marLeft w:val="640"/>
          <w:marRight w:val="0"/>
          <w:marTop w:val="0"/>
          <w:marBottom w:val="0"/>
          <w:divBdr>
            <w:top w:val="none" w:sz="0" w:space="0" w:color="auto"/>
            <w:left w:val="none" w:sz="0" w:space="0" w:color="auto"/>
            <w:bottom w:val="none" w:sz="0" w:space="0" w:color="auto"/>
            <w:right w:val="none" w:sz="0" w:space="0" w:color="auto"/>
          </w:divBdr>
        </w:div>
        <w:div w:id="2097970855">
          <w:marLeft w:val="640"/>
          <w:marRight w:val="0"/>
          <w:marTop w:val="0"/>
          <w:marBottom w:val="0"/>
          <w:divBdr>
            <w:top w:val="none" w:sz="0" w:space="0" w:color="auto"/>
            <w:left w:val="none" w:sz="0" w:space="0" w:color="auto"/>
            <w:bottom w:val="none" w:sz="0" w:space="0" w:color="auto"/>
            <w:right w:val="none" w:sz="0" w:space="0" w:color="auto"/>
          </w:divBdr>
        </w:div>
        <w:div w:id="1811358985">
          <w:marLeft w:val="640"/>
          <w:marRight w:val="0"/>
          <w:marTop w:val="0"/>
          <w:marBottom w:val="0"/>
          <w:divBdr>
            <w:top w:val="none" w:sz="0" w:space="0" w:color="auto"/>
            <w:left w:val="none" w:sz="0" w:space="0" w:color="auto"/>
            <w:bottom w:val="none" w:sz="0" w:space="0" w:color="auto"/>
            <w:right w:val="none" w:sz="0" w:space="0" w:color="auto"/>
          </w:divBdr>
        </w:div>
        <w:div w:id="1923250901">
          <w:marLeft w:val="640"/>
          <w:marRight w:val="0"/>
          <w:marTop w:val="0"/>
          <w:marBottom w:val="0"/>
          <w:divBdr>
            <w:top w:val="none" w:sz="0" w:space="0" w:color="auto"/>
            <w:left w:val="none" w:sz="0" w:space="0" w:color="auto"/>
            <w:bottom w:val="none" w:sz="0" w:space="0" w:color="auto"/>
            <w:right w:val="none" w:sz="0" w:space="0" w:color="auto"/>
          </w:divBdr>
        </w:div>
        <w:div w:id="758599980">
          <w:marLeft w:val="640"/>
          <w:marRight w:val="0"/>
          <w:marTop w:val="0"/>
          <w:marBottom w:val="0"/>
          <w:divBdr>
            <w:top w:val="none" w:sz="0" w:space="0" w:color="auto"/>
            <w:left w:val="none" w:sz="0" w:space="0" w:color="auto"/>
            <w:bottom w:val="none" w:sz="0" w:space="0" w:color="auto"/>
            <w:right w:val="none" w:sz="0" w:space="0" w:color="auto"/>
          </w:divBdr>
        </w:div>
        <w:div w:id="653995375">
          <w:marLeft w:val="640"/>
          <w:marRight w:val="0"/>
          <w:marTop w:val="0"/>
          <w:marBottom w:val="0"/>
          <w:divBdr>
            <w:top w:val="none" w:sz="0" w:space="0" w:color="auto"/>
            <w:left w:val="none" w:sz="0" w:space="0" w:color="auto"/>
            <w:bottom w:val="none" w:sz="0" w:space="0" w:color="auto"/>
            <w:right w:val="none" w:sz="0" w:space="0" w:color="auto"/>
          </w:divBdr>
        </w:div>
        <w:div w:id="598948256">
          <w:marLeft w:val="640"/>
          <w:marRight w:val="0"/>
          <w:marTop w:val="0"/>
          <w:marBottom w:val="0"/>
          <w:divBdr>
            <w:top w:val="none" w:sz="0" w:space="0" w:color="auto"/>
            <w:left w:val="none" w:sz="0" w:space="0" w:color="auto"/>
            <w:bottom w:val="none" w:sz="0" w:space="0" w:color="auto"/>
            <w:right w:val="none" w:sz="0" w:space="0" w:color="auto"/>
          </w:divBdr>
        </w:div>
        <w:div w:id="506478942">
          <w:marLeft w:val="640"/>
          <w:marRight w:val="0"/>
          <w:marTop w:val="0"/>
          <w:marBottom w:val="0"/>
          <w:divBdr>
            <w:top w:val="none" w:sz="0" w:space="0" w:color="auto"/>
            <w:left w:val="none" w:sz="0" w:space="0" w:color="auto"/>
            <w:bottom w:val="none" w:sz="0" w:space="0" w:color="auto"/>
            <w:right w:val="none" w:sz="0" w:space="0" w:color="auto"/>
          </w:divBdr>
        </w:div>
        <w:div w:id="1257132625">
          <w:marLeft w:val="640"/>
          <w:marRight w:val="0"/>
          <w:marTop w:val="0"/>
          <w:marBottom w:val="0"/>
          <w:divBdr>
            <w:top w:val="none" w:sz="0" w:space="0" w:color="auto"/>
            <w:left w:val="none" w:sz="0" w:space="0" w:color="auto"/>
            <w:bottom w:val="none" w:sz="0" w:space="0" w:color="auto"/>
            <w:right w:val="none" w:sz="0" w:space="0" w:color="auto"/>
          </w:divBdr>
        </w:div>
        <w:div w:id="1382241335">
          <w:marLeft w:val="640"/>
          <w:marRight w:val="0"/>
          <w:marTop w:val="0"/>
          <w:marBottom w:val="0"/>
          <w:divBdr>
            <w:top w:val="none" w:sz="0" w:space="0" w:color="auto"/>
            <w:left w:val="none" w:sz="0" w:space="0" w:color="auto"/>
            <w:bottom w:val="none" w:sz="0" w:space="0" w:color="auto"/>
            <w:right w:val="none" w:sz="0" w:space="0" w:color="auto"/>
          </w:divBdr>
        </w:div>
        <w:div w:id="2108884632">
          <w:marLeft w:val="640"/>
          <w:marRight w:val="0"/>
          <w:marTop w:val="0"/>
          <w:marBottom w:val="0"/>
          <w:divBdr>
            <w:top w:val="none" w:sz="0" w:space="0" w:color="auto"/>
            <w:left w:val="none" w:sz="0" w:space="0" w:color="auto"/>
            <w:bottom w:val="none" w:sz="0" w:space="0" w:color="auto"/>
            <w:right w:val="none" w:sz="0" w:space="0" w:color="auto"/>
          </w:divBdr>
        </w:div>
      </w:divsChild>
    </w:div>
    <w:div w:id="1356081718">
      <w:bodyDiv w:val="1"/>
      <w:marLeft w:val="0"/>
      <w:marRight w:val="0"/>
      <w:marTop w:val="0"/>
      <w:marBottom w:val="0"/>
      <w:divBdr>
        <w:top w:val="none" w:sz="0" w:space="0" w:color="auto"/>
        <w:left w:val="none" w:sz="0" w:space="0" w:color="auto"/>
        <w:bottom w:val="none" w:sz="0" w:space="0" w:color="auto"/>
        <w:right w:val="none" w:sz="0" w:space="0" w:color="auto"/>
      </w:divBdr>
      <w:divsChild>
        <w:div w:id="561788717">
          <w:marLeft w:val="640"/>
          <w:marRight w:val="0"/>
          <w:marTop w:val="0"/>
          <w:marBottom w:val="0"/>
          <w:divBdr>
            <w:top w:val="none" w:sz="0" w:space="0" w:color="auto"/>
            <w:left w:val="none" w:sz="0" w:space="0" w:color="auto"/>
            <w:bottom w:val="none" w:sz="0" w:space="0" w:color="auto"/>
            <w:right w:val="none" w:sz="0" w:space="0" w:color="auto"/>
          </w:divBdr>
        </w:div>
        <w:div w:id="1276864019">
          <w:marLeft w:val="640"/>
          <w:marRight w:val="0"/>
          <w:marTop w:val="0"/>
          <w:marBottom w:val="0"/>
          <w:divBdr>
            <w:top w:val="none" w:sz="0" w:space="0" w:color="auto"/>
            <w:left w:val="none" w:sz="0" w:space="0" w:color="auto"/>
            <w:bottom w:val="none" w:sz="0" w:space="0" w:color="auto"/>
            <w:right w:val="none" w:sz="0" w:space="0" w:color="auto"/>
          </w:divBdr>
        </w:div>
        <w:div w:id="2142575564">
          <w:marLeft w:val="640"/>
          <w:marRight w:val="0"/>
          <w:marTop w:val="0"/>
          <w:marBottom w:val="0"/>
          <w:divBdr>
            <w:top w:val="none" w:sz="0" w:space="0" w:color="auto"/>
            <w:left w:val="none" w:sz="0" w:space="0" w:color="auto"/>
            <w:bottom w:val="none" w:sz="0" w:space="0" w:color="auto"/>
            <w:right w:val="none" w:sz="0" w:space="0" w:color="auto"/>
          </w:divBdr>
        </w:div>
        <w:div w:id="1855263329">
          <w:marLeft w:val="640"/>
          <w:marRight w:val="0"/>
          <w:marTop w:val="0"/>
          <w:marBottom w:val="0"/>
          <w:divBdr>
            <w:top w:val="none" w:sz="0" w:space="0" w:color="auto"/>
            <w:left w:val="none" w:sz="0" w:space="0" w:color="auto"/>
            <w:bottom w:val="none" w:sz="0" w:space="0" w:color="auto"/>
            <w:right w:val="none" w:sz="0" w:space="0" w:color="auto"/>
          </w:divBdr>
        </w:div>
        <w:div w:id="866060609">
          <w:marLeft w:val="640"/>
          <w:marRight w:val="0"/>
          <w:marTop w:val="0"/>
          <w:marBottom w:val="0"/>
          <w:divBdr>
            <w:top w:val="none" w:sz="0" w:space="0" w:color="auto"/>
            <w:left w:val="none" w:sz="0" w:space="0" w:color="auto"/>
            <w:bottom w:val="none" w:sz="0" w:space="0" w:color="auto"/>
            <w:right w:val="none" w:sz="0" w:space="0" w:color="auto"/>
          </w:divBdr>
        </w:div>
        <w:div w:id="17975089">
          <w:marLeft w:val="640"/>
          <w:marRight w:val="0"/>
          <w:marTop w:val="0"/>
          <w:marBottom w:val="0"/>
          <w:divBdr>
            <w:top w:val="none" w:sz="0" w:space="0" w:color="auto"/>
            <w:left w:val="none" w:sz="0" w:space="0" w:color="auto"/>
            <w:bottom w:val="none" w:sz="0" w:space="0" w:color="auto"/>
            <w:right w:val="none" w:sz="0" w:space="0" w:color="auto"/>
          </w:divBdr>
        </w:div>
        <w:div w:id="948704215">
          <w:marLeft w:val="640"/>
          <w:marRight w:val="0"/>
          <w:marTop w:val="0"/>
          <w:marBottom w:val="0"/>
          <w:divBdr>
            <w:top w:val="none" w:sz="0" w:space="0" w:color="auto"/>
            <w:left w:val="none" w:sz="0" w:space="0" w:color="auto"/>
            <w:bottom w:val="none" w:sz="0" w:space="0" w:color="auto"/>
            <w:right w:val="none" w:sz="0" w:space="0" w:color="auto"/>
          </w:divBdr>
        </w:div>
        <w:div w:id="880942800">
          <w:marLeft w:val="640"/>
          <w:marRight w:val="0"/>
          <w:marTop w:val="0"/>
          <w:marBottom w:val="0"/>
          <w:divBdr>
            <w:top w:val="none" w:sz="0" w:space="0" w:color="auto"/>
            <w:left w:val="none" w:sz="0" w:space="0" w:color="auto"/>
            <w:bottom w:val="none" w:sz="0" w:space="0" w:color="auto"/>
            <w:right w:val="none" w:sz="0" w:space="0" w:color="auto"/>
          </w:divBdr>
        </w:div>
        <w:div w:id="673382812">
          <w:marLeft w:val="640"/>
          <w:marRight w:val="0"/>
          <w:marTop w:val="0"/>
          <w:marBottom w:val="0"/>
          <w:divBdr>
            <w:top w:val="none" w:sz="0" w:space="0" w:color="auto"/>
            <w:left w:val="none" w:sz="0" w:space="0" w:color="auto"/>
            <w:bottom w:val="none" w:sz="0" w:space="0" w:color="auto"/>
            <w:right w:val="none" w:sz="0" w:space="0" w:color="auto"/>
          </w:divBdr>
        </w:div>
        <w:div w:id="874465431">
          <w:marLeft w:val="640"/>
          <w:marRight w:val="0"/>
          <w:marTop w:val="0"/>
          <w:marBottom w:val="0"/>
          <w:divBdr>
            <w:top w:val="none" w:sz="0" w:space="0" w:color="auto"/>
            <w:left w:val="none" w:sz="0" w:space="0" w:color="auto"/>
            <w:bottom w:val="none" w:sz="0" w:space="0" w:color="auto"/>
            <w:right w:val="none" w:sz="0" w:space="0" w:color="auto"/>
          </w:divBdr>
        </w:div>
        <w:div w:id="1793094282">
          <w:marLeft w:val="640"/>
          <w:marRight w:val="0"/>
          <w:marTop w:val="0"/>
          <w:marBottom w:val="0"/>
          <w:divBdr>
            <w:top w:val="none" w:sz="0" w:space="0" w:color="auto"/>
            <w:left w:val="none" w:sz="0" w:space="0" w:color="auto"/>
            <w:bottom w:val="none" w:sz="0" w:space="0" w:color="auto"/>
            <w:right w:val="none" w:sz="0" w:space="0" w:color="auto"/>
          </w:divBdr>
        </w:div>
        <w:div w:id="897394917">
          <w:marLeft w:val="640"/>
          <w:marRight w:val="0"/>
          <w:marTop w:val="0"/>
          <w:marBottom w:val="0"/>
          <w:divBdr>
            <w:top w:val="none" w:sz="0" w:space="0" w:color="auto"/>
            <w:left w:val="none" w:sz="0" w:space="0" w:color="auto"/>
            <w:bottom w:val="none" w:sz="0" w:space="0" w:color="auto"/>
            <w:right w:val="none" w:sz="0" w:space="0" w:color="auto"/>
          </w:divBdr>
        </w:div>
        <w:div w:id="1623027509">
          <w:marLeft w:val="640"/>
          <w:marRight w:val="0"/>
          <w:marTop w:val="0"/>
          <w:marBottom w:val="0"/>
          <w:divBdr>
            <w:top w:val="none" w:sz="0" w:space="0" w:color="auto"/>
            <w:left w:val="none" w:sz="0" w:space="0" w:color="auto"/>
            <w:bottom w:val="none" w:sz="0" w:space="0" w:color="auto"/>
            <w:right w:val="none" w:sz="0" w:space="0" w:color="auto"/>
          </w:divBdr>
        </w:div>
        <w:div w:id="1679652613">
          <w:marLeft w:val="640"/>
          <w:marRight w:val="0"/>
          <w:marTop w:val="0"/>
          <w:marBottom w:val="0"/>
          <w:divBdr>
            <w:top w:val="none" w:sz="0" w:space="0" w:color="auto"/>
            <w:left w:val="none" w:sz="0" w:space="0" w:color="auto"/>
            <w:bottom w:val="none" w:sz="0" w:space="0" w:color="auto"/>
            <w:right w:val="none" w:sz="0" w:space="0" w:color="auto"/>
          </w:divBdr>
        </w:div>
        <w:div w:id="787430821">
          <w:marLeft w:val="640"/>
          <w:marRight w:val="0"/>
          <w:marTop w:val="0"/>
          <w:marBottom w:val="0"/>
          <w:divBdr>
            <w:top w:val="none" w:sz="0" w:space="0" w:color="auto"/>
            <w:left w:val="none" w:sz="0" w:space="0" w:color="auto"/>
            <w:bottom w:val="none" w:sz="0" w:space="0" w:color="auto"/>
            <w:right w:val="none" w:sz="0" w:space="0" w:color="auto"/>
          </w:divBdr>
        </w:div>
        <w:div w:id="144665419">
          <w:marLeft w:val="640"/>
          <w:marRight w:val="0"/>
          <w:marTop w:val="0"/>
          <w:marBottom w:val="0"/>
          <w:divBdr>
            <w:top w:val="none" w:sz="0" w:space="0" w:color="auto"/>
            <w:left w:val="none" w:sz="0" w:space="0" w:color="auto"/>
            <w:bottom w:val="none" w:sz="0" w:space="0" w:color="auto"/>
            <w:right w:val="none" w:sz="0" w:space="0" w:color="auto"/>
          </w:divBdr>
        </w:div>
        <w:div w:id="1174297428">
          <w:marLeft w:val="640"/>
          <w:marRight w:val="0"/>
          <w:marTop w:val="0"/>
          <w:marBottom w:val="0"/>
          <w:divBdr>
            <w:top w:val="none" w:sz="0" w:space="0" w:color="auto"/>
            <w:left w:val="none" w:sz="0" w:space="0" w:color="auto"/>
            <w:bottom w:val="none" w:sz="0" w:space="0" w:color="auto"/>
            <w:right w:val="none" w:sz="0" w:space="0" w:color="auto"/>
          </w:divBdr>
        </w:div>
        <w:div w:id="1017997695">
          <w:marLeft w:val="640"/>
          <w:marRight w:val="0"/>
          <w:marTop w:val="0"/>
          <w:marBottom w:val="0"/>
          <w:divBdr>
            <w:top w:val="none" w:sz="0" w:space="0" w:color="auto"/>
            <w:left w:val="none" w:sz="0" w:space="0" w:color="auto"/>
            <w:bottom w:val="none" w:sz="0" w:space="0" w:color="auto"/>
            <w:right w:val="none" w:sz="0" w:space="0" w:color="auto"/>
          </w:divBdr>
        </w:div>
        <w:div w:id="1441140517">
          <w:marLeft w:val="640"/>
          <w:marRight w:val="0"/>
          <w:marTop w:val="0"/>
          <w:marBottom w:val="0"/>
          <w:divBdr>
            <w:top w:val="none" w:sz="0" w:space="0" w:color="auto"/>
            <w:left w:val="none" w:sz="0" w:space="0" w:color="auto"/>
            <w:bottom w:val="none" w:sz="0" w:space="0" w:color="auto"/>
            <w:right w:val="none" w:sz="0" w:space="0" w:color="auto"/>
          </w:divBdr>
        </w:div>
        <w:div w:id="109325272">
          <w:marLeft w:val="640"/>
          <w:marRight w:val="0"/>
          <w:marTop w:val="0"/>
          <w:marBottom w:val="0"/>
          <w:divBdr>
            <w:top w:val="none" w:sz="0" w:space="0" w:color="auto"/>
            <w:left w:val="none" w:sz="0" w:space="0" w:color="auto"/>
            <w:bottom w:val="none" w:sz="0" w:space="0" w:color="auto"/>
            <w:right w:val="none" w:sz="0" w:space="0" w:color="auto"/>
          </w:divBdr>
        </w:div>
        <w:div w:id="35278819">
          <w:marLeft w:val="640"/>
          <w:marRight w:val="0"/>
          <w:marTop w:val="0"/>
          <w:marBottom w:val="0"/>
          <w:divBdr>
            <w:top w:val="none" w:sz="0" w:space="0" w:color="auto"/>
            <w:left w:val="none" w:sz="0" w:space="0" w:color="auto"/>
            <w:bottom w:val="none" w:sz="0" w:space="0" w:color="auto"/>
            <w:right w:val="none" w:sz="0" w:space="0" w:color="auto"/>
          </w:divBdr>
        </w:div>
        <w:div w:id="1392460701">
          <w:marLeft w:val="640"/>
          <w:marRight w:val="0"/>
          <w:marTop w:val="0"/>
          <w:marBottom w:val="0"/>
          <w:divBdr>
            <w:top w:val="none" w:sz="0" w:space="0" w:color="auto"/>
            <w:left w:val="none" w:sz="0" w:space="0" w:color="auto"/>
            <w:bottom w:val="none" w:sz="0" w:space="0" w:color="auto"/>
            <w:right w:val="none" w:sz="0" w:space="0" w:color="auto"/>
          </w:divBdr>
        </w:div>
        <w:div w:id="34619902">
          <w:marLeft w:val="640"/>
          <w:marRight w:val="0"/>
          <w:marTop w:val="0"/>
          <w:marBottom w:val="0"/>
          <w:divBdr>
            <w:top w:val="none" w:sz="0" w:space="0" w:color="auto"/>
            <w:left w:val="none" w:sz="0" w:space="0" w:color="auto"/>
            <w:bottom w:val="none" w:sz="0" w:space="0" w:color="auto"/>
            <w:right w:val="none" w:sz="0" w:space="0" w:color="auto"/>
          </w:divBdr>
        </w:div>
        <w:div w:id="1506090091">
          <w:marLeft w:val="640"/>
          <w:marRight w:val="0"/>
          <w:marTop w:val="0"/>
          <w:marBottom w:val="0"/>
          <w:divBdr>
            <w:top w:val="none" w:sz="0" w:space="0" w:color="auto"/>
            <w:left w:val="none" w:sz="0" w:space="0" w:color="auto"/>
            <w:bottom w:val="none" w:sz="0" w:space="0" w:color="auto"/>
            <w:right w:val="none" w:sz="0" w:space="0" w:color="auto"/>
          </w:divBdr>
        </w:div>
        <w:div w:id="1284190238">
          <w:marLeft w:val="640"/>
          <w:marRight w:val="0"/>
          <w:marTop w:val="0"/>
          <w:marBottom w:val="0"/>
          <w:divBdr>
            <w:top w:val="none" w:sz="0" w:space="0" w:color="auto"/>
            <w:left w:val="none" w:sz="0" w:space="0" w:color="auto"/>
            <w:bottom w:val="none" w:sz="0" w:space="0" w:color="auto"/>
            <w:right w:val="none" w:sz="0" w:space="0" w:color="auto"/>
          </w:divBdr>
        </w:div>
        <w:div w:id="217404123">
          <w:marLeft w:val="640"/>
          <w:marRight w:val="0"/>
          <w:marTop w:val="0"/>
          <w:marBottom w:val="0"/>
          <w:divBdr>
            <w:top w:val="none" w:sz="0" w:space="0" w:color="auto"/>
            <w:left w:val="none" w:sz="0" w:space="0" w:color="auto"/>
            <w:bottom w:val="none" w:sz="0" w:space="0" w:color="auto"/>
            <w:right w:val="none" w:sz="0" w:space="0" w:color="auto"/>
          </w:divBdr>
        </w:div>
        <w:div w:id="797577002">
          <w:marLeft w:val="640"/>
          <w:marRight w:val="0"/>
          <w:marTop w:val="0"/>
          <w:marBottom w:val="0"/>
          <w:divBdr>
            <w:top w:val="none" w:sz="0" w:space="0" w:color="auto"/>
            <w:left w:val="none" w:sz="0" w:space="0" w:color="auto"/>
            <w:bottom w:val="none" w:sz="0" w:space="0" w:color="auto"/>
            <w:right w:val="none" w:sz="0" w:space="0" w:color="auto"/>
          </w:divBdr>
        </w:div>
        <w:div w:id="1495534347">
          <w:marLeft w:val="640"/>
          <w:marRight w:val="0"/>
          <w:marTop w:val="0"/>
          <w:marBottom w:val="0"/>
          <w:divBdr>
            <w:top w:val="none" w:sz="0" w:space="0" w:color="auto"/>
            <w:left w:val="none" w:sz="0" w:space="0" w:color="auto"/>
            <w:bottom w:val="none" w:sz="0" w:space="0" w:color="auto"/>
            <w:right w:val="none" w:sz="0" w:space="0" w:color="auto"/>
          </w:divBdr>
        </w:div>
        <w:div w:id="932905582">
          <w:marLeft w:val="640"/>
          <w:marRight w:val="0"/>
          <w:marTop w:val="0"/>
          <w:marBottom w:val="0"/>
          <w:divBdr>
            <w:top w:val="none" w:sz="0" w:space="0" w:color="auto"/>
            <w:left w:val="none" w:sz="0" w:space="0" w:color="auto"/>
            <w:bottom w:val="none" w:sz="0" w:space="0" w:color="auto"/>
            <w:right w:val="none" w:sz="0" w:space="0" w:color="auto"/>
          </w:divBdr>
        </w:div>
        <w:div w:id="947932661">
          <w:marLeft w:val="640"/>
          <w:marRight w:val="0"/>
          <w:marTop w:val="0"/>
          <w:marBottom w:val="0"/>
          <w:divBdr>
            <w:top w:val="none" w:sz="0" w:space="0" w:color="auto"/>
            <w:left w:val="none" w:sz="0" w:space="0" w:color="auto"/>
            <w:bottom w:val="none" w:sz="0" w:space="0" w:color="auto"/>
            <w:right w:val="none" w:sz="0" w:space="0" w:color="auto"/>
          </w:divBdr>
        </w:div>
        <w:div w:id="1330331877">
          <w:marLeft w:val="640"/>
          <w:marRight w:val="0"/>
          <w:marTop w:val="0"/>
          <w:marBottom w:val="0"/>
          <w:divBdr>
            <w:top w:val="none" w:sz="0" w:space="0" w:color="auto"/>
            <w:left w:val="none" w:sz="0" w:space="0" w:color="auto"/>
            <w:bottom w:val="none" w:sz="0" w:space="0" w:color="auto"/>
            <w:right w:val="none" w:sz="0" w:space="0" w:color="auto"/>
          </w:divBdr>
        </w:div>
        <w:div w:id="579172407">
          <w:marLeft w:val="640"/>
          <w:marRight w:val="0"/>
          <w:marTop w:val="0"/>
          <w:marBottom w:val="0"/>
          <w:divBdr>
            <w:top w:val="none" w:sz="0" w:space="0" w:color="auto"/>
            <w:left w:val="none" w:sz="0" w:space="0" w:color="auto"/>
            <w:bottom w:val="none" w:sz="0" w:space="0" w:color="auto"/>
            <w:right w:val="none" w:sz="0" w:space="0" w:color="auto"/>
          </w:divBdr>
        </w:div>
        <w:div w:id="184711002">
          <w:marLeft w:val="640"/>
          <w:marRight w:val="0"/>
          <w:marTop w:val="0"/>
          <w:marBottom w:val="0"/>
          <w:divBdr>
            <w:top w:val="none" w:sz="0" w:space="0" w:color="auto"/>
            <w:left w:val="none" w:sz="0" w:space="0" w:color="auto"/>
            <w:bottom w:val="none" w:sz="0" w:space="0" w:color="auto"/>
            <w:right w:val="none" w:sz="0" w:space="0" w:color="auto"/>
          </w:divBdr>
        </w:div>
        <w:div w:id="1869947789">
          <w:marLeft w:val="640"/>
          <w:marRight w:val="0"/>
          <w:marTop w:val="0"/>
          <w:marBottom w:val="0"/>
          <w:divBdr>
            <w:top w:val="none" w:sz="0" w:space="0" w:color="auto"/>
            <w:left w:val="none" w:sz="0" w:space="0" w:color="auto"/>
            <w:bottom w:val="none" w:sz="0" w:space="0" w:color="auto"/>
            <w:right w:val="none" w:sz="0" w:space="0" w:color="auto"/>
          </w:divBdr>
        </w:div>
        <w:div w:id="1546479716">
          <w:marLeft w:val="640"/>
          <w:marRight w:val="0"/>
          <w:marTop w:val="0"/>
          <w:marBottom w:val="0"/>
          <w:divBdr>
            <w:top w:val="none" w:sz="0" w:space="0" w:color="auto"/>
            <w:left w:val="none" w:sz="0" w:space="0" w:color="auto"/>
            <w:bottom w:val="none" w:sz="0" w:space="0" w:color="auto"/>
            <w:right w:val="none" w:sz="0" w:space="0" w:color="auto"/>
          </w:divBdr>
        </w:div>
        <w:div w:id="1824588602">
          <w:marLeft w:val="640"/>
          <w:marRight w:val="0"/>
          <w:marTop w:val="0"/>
          <w:marBottom w:val="0"/>
          <w:divBdr>
            <w:top w:val="none" w:sz="0" w:space="0" w:color="auto"/>
            <w:left w:val="none" w:sz="0" w:space="0" w:color="auto"/>
            <w:bottom w:val="none" w:sz="0" w:space="0" w:color="auto"/>
            <w:right w:val="none" w:sz="0" w:space="0" w:color="auto"/>
          </w:divBdr>
        </w:div>
        <w:div w:id="1130585789">
          <w:marLeft w:val="640"/>
          <w:marRight w:val="0"/>
          <w:marTop w:val="0"/>
          <w:marBottom w:val="0"/>
          <w:divBdr>
            <w:top w:val="none" w:sz="0" w:space="0" w:color="auto"/>
            <w:left w:val="none" w:sz="0" w:space="0" w:color="auto"/>
            <w:bottom w:val="none" w:sz="0" w:space="0" w:color="auto"/>
            <w:right w:val="none" w:sz="0" w:space="0" w:color="auto"/>
          </w:divBdr>
        </w:div>
        <w:div w:id="701638418">
          <w:marLeft w:val="640"/>
          <w:marRight w:val="0"/>
          <w:marTop w:val="0"/>
          <w:marBottom w:val="0"/>
          <w:divBdr>
            <w:top w:val="none" w:sz="0" w:space="0" w:color="auto"/>
            <w:left w:val="none" w:sz="0" w:space="0" w:color="auto"/>
            <w:bottom w:val="none" w:sz="0" w:space="0" w:color="auto"/>
            <w:right w:val="none" w:sz="0" w:space="0" w:color="auto"/>
          </w:divBdr>
        </w:div>
        <w:div w:id="1863473295">
          <w:marLeft w:val="640"/>
          <w:marRight w:val="0"/>
          <w:marTop w:val="0"/>
          <w:marBottom w:val="0"/>
          <w:divBdr>
            <w:top w:val="none" w:sz="0" w:space="0" w:color="auto"/>
            <w:left w:val="none" w:sz="0" w:space="0" w:color="auto"/>
            <w:bottom w:val="none" w:sz="0" w:space="0" w:color="auto"/>
            <w:right w:val="none" w:sz="0" w:space="0" w:color="auto"/>
          </w:divBdr>
        </w:div>
        <w:div w:id="319432623">
          <w:marLeft w:val="640"/>
          <w:marRight w:val="0"/>
          <w:marTop w:val="0"/>
          <w:marBottom w:val="0"/>
          <w:divBdr>
            <w:top w:val="none" w:sz="0" w:space="0" w:color="auto"/>
            <w:left w:val="none" w:sz="0" w:space="0" w:color="auto"/>
            <w:bottom w:val="none" w:sz="0" w:space="0" w:color="auto"/>
            <w:right w:val="none" w:sz="0" w:space="0" w:color="auto"/>
          </w:divBdr>
        </w:div>
        <w:div w:id="2145539443">
          <w:marLeft w:val="640"/>
          <w:marRight w:val="0"/>
          <w:marTop w:val="0"/>
          <w:marBottom w:val="0"/>
          <w:divBdr>
            <w:top w:val="none" w:sz="0" w:space="0" w:color="auto"/>
            <w:left w:val="none" w:sz="0" w:space="0" w:color="auto"/>
            <w:bottom w:val="none" w:sz="0" w:space="0" w:color="auto"/>
            <w:right w:val="none" w:sz="0" w:space="0" w:color="auto"/>
          </w:divBdr>
        </w:div>
        <w:div w:id="1335181244">
          <w:marLeft w:val="640"/>
          <w:marRight w:val="0"/>
          <w:marTop w:val="0"/>
          <w:marBottom w:val="0"/>
          <w:divBdr>
            <w:top w:val="none" w:sz="0" w:space="0" w:color="auto"/>
            <w:left w:val="none" w:sz="0" w:space="0" w:color="auto"/>
            <w:bottom w:val="none" w:sz="0" w:space="0" w:color="auto"/>
            <w:right w:val="none" w:sz="0" w:space="0" w:color="auto"/>
          </w:divBdr>
        </w:div>
        <w:div w:id="392385558">
          <w:marLeft w:val="640"/>
          <w:marRight w:val="0"/>
          <w:marTop w:val="0"/>
          <w:marBottom w:val="0"/>
          <w:divBdr>
            <w:top w:val="none" w:sz="0" w:space="0" w:color="auto"/>
            <w:left w:val="none" w:sz="0" w:space="0" w:color="auto"/>
            <w:bottom w:val="none" w:sz="0" w:space="0" w:color="auto"/>
            <w:right w:val="none" w:sz="0" w:space="0" w:color="auto"/>
          </w:divBdr>
        </w:div>
        <w:div w:id="1783645404">
          <w:marLeft w:val="640"/>
          <w:marRight w:val="0"/>
          <w:marTop w:val="0"/>
          <w:marBottom w:val="0"/>
          <w:divBdr>
            <w:top w:val="none" w:sz="0" w:space="0" w:color="auto"/>
            <w:left w:val="none" w:sz="0" w:space="0" w:color="auto"/>
            <w:bottom w:val="none" w:sz="0" w:space="0" w:color="auto"/>
            <w:right w:val="none" w:sz="0" w:space="0" w:color="auto"/>
          </w:divBdr>
        </w:div>
        <w:div w:id="1159004638">
          <w:marLeft w:val="640"/>
          <w:marRight w:val="0"/>
          <w:marTop w:val="0"/>
          <w:marBottom w:val="0"/>
          <w:divBdr>
            <w:top w:val="none" w:sz="0" w:space="0" w:color="auto"/>
            <w:left w:val="none" w:sz="0" w:space="0" w:color="auto"/>
            <w:bottom w:val="none" w:sz="0" w:space="0" w:color="auto"/>
            <w:right w:val="none" w:sz="0" w:space="0" w:color="auto"/>
          </w:divBdr>
        </w:div>
        <w:div w:id="424149504">
          <w:marLeft w:val="640"/>
          <w:marRight w:val="0"/>
          <w:marTop w:val="0"/>
          <w:marBottom w:val="0"/>
          <w:divBdr>
            <w:top w:val="none" w:sz="0" w:space="0" w:color="auto"/>
            <w:left w:val="none" w:sz="0" w:space="0" w:color="auto"/>
            <w:bottom w:val="none" w:sz="0" w:space="0" w:color="auto"/>
            <w:right w:val="none" w:sz="0" w:space="0" w:color="auto"/>
          </w:divBdr>
        </w:div>
        <w:div w:id="1337924528">
          <w:marLeft w:val="640"/>
          <w:marRight w:val="0"/>
          <w:marTop w:val="0"/>
          <w:marBottom w:val="0"/>
          <w:divBdr>
            <w:top w:val="none" w:sz="0" w:space="0" w:color="auto"/>
            <w:left w:val="none" w:sz="0" w:space="0" w:color="auto"/>
            <w:bottom w:val="none" w:sz="0" w:space="0" w:color="auto"/>
            <w:right w:val="none" w:sz="0" w:space="0" w:color="auto"/>
          </w:divBdr>
        </w:div>
        <w:div w:id="1118179857">
          <w:marLeft w:val="640"/>
          <w:marRight w:val="0"/>
          <w:marTop w:val="0"/>
          <w:marBottom w:val="0"/>
          <w:divBdr>
            <w:top w:val="none" w:sz="0" w:space="0" w:color="auto"/>
            <w:left w:val="none" w:sz="0" w:space="0" w:color="auto"/>
            <w:bottom w:val="none" w:sz="0" w:space="0" w:color="auto"/>
            <w:right w:val="none" w:sz="0" w:space="0" w:color="auto"/>
          </w:divBdr>
        </w:div>
        <w:div w:id="321617461">
          <w:marLeft w:val="640"/>
          <w:marRight w:val="0"/>
          <w:marTop w:val="0"/>
          <w:marBottom w:val="0"/>
          <w:divBdr>
            <w:top w:val="none" w:sz="0" w:space="0" w:color="auto"/>
            <w:left w:val="none" w:sz="0" w:space="0" w:color="auto"/>
            <w:bottom w:val="none" w:sz="0" w:space="0" w:color="auto"/>
            <w:right w:val="none" w:sz="0" w:space="0" w:color="auto"/>
          </w:divBdr>
        </w:div>
        <w:div w:id="1492022369">
          <w:marLeft w:val="640"/>
          <w:marRight w:val="0"/>
          <w:marTop w:val="0"/>
          <w:marBottom w:val="0"/>
          <w:divBdr>
            <w:top w:val="none" w:sz="0" w:space="0" w:color="auto"/>
            <w:left w:val="none" w:sz="0" w:space="0" w:color="auto"/>
            <w:bottom w:val="none" w:sz="0" w:space="0" w:color="auto"/>
            <w:right w:val="none" w:sz="0" w:space="0" w:color="auto"/>
          </w:divBdr>
        </w:div>
        <w:div w:id="1281374844">
          <w:marLeft w:val="640"/>
          <w:marRight w:val="0"/>
          <w:marTop w:val="0"/>
          <w:marBottom w:val="0"/>
          <w:divBdr>
            <w:top w:val="none" w:sz="0" w:space="0" w:color="auto"/>
            <w:left w:val="none" w:sz="0" w:space="0" w:color="auto"/>
            <w:bottom w:val="none" w:sz="0" w:space="0" w:color="auto"/>
            <w:right w:val="none" w:sz="0" w:space="0" w:color="auto"/>
          </w:divBdr>
        </w:div>
        <w:div w:id="1193836539">
          <w:marLeft w:val="640"/>
          <w:marRight w:val="0"/>
          <w:marTop w:val="0"/>
          <w:marBottom w:val="0"/>
          <w:divBdr>
            <w:top w:val="none" w:sz="0" w:space="0" w:color="auto"/>
            <w:left w:val="none" w:sz="0" w:space="0" w:color="auto"/>
            <w:bottom w:val="none" w:sz="0" w:space="0" w:color="auto"/>
            <w:right w:val="none" w:sz="0" w:space="0" w:color="auto"/>
          </w:divBdr>
        </w:div>
        <w:div w:id="1750227118">
          <w:marLeft w:val="640"/>
          <w:marRight w:val="0"/>
          <w:marTop w:val="0"/>
          <w:marBottom w:val="0"/>
          <w:divBdr>
            <w:top w:val="none" w:sz="0" w:space="0" w:color="auto"/>
            <w:left w:val="none" w:sz="0" w:space="0" w:color="auto"/>
            <w:bottom w:val="none" w:sz="0" w:space="0" w:color="auto"/>
            <w:right w:val="none" w:sz="0" w:space="0" w:color="auto"/>
          </w:divBdr>
        </w:div>
        <w:div w:id="919368299">
          <w:marLeft w:val="640"/>
          <w:marRight w:val="0"/>
          <w:marTop w:val="0"/>
          <w:marBottom w:val="0"/>
          <w:divBdr>
            <w:top w:val="none" w:sz="0" w:space="0" w:color="auto"/>
            <w:left w:val="none" w:sz="0" w:space="0" w:color="auto"/>
            <w:bottom w:val="none" w:sz="0" w:space="0" w:color="auto"/>
            <w:right w:val="none" w:sz="0" w:space="0" w:color="auto"/>
          </w:divBdr>
        </w:div>
        <w:div w:id="448161708">
          <w:marLeft w:val="640"/>
          <w:marRight w:val="0"/>
          <w:marTop w:val="0"/>
          <w:marBottom w:val="0"/>
          <w:divBdr>
            <w:top w:val="none" w:sz="0" w:space="0" w:color="auto"/>
            <w:left w:val="none" w:sz="0" w:space="0" w:color="auto"/>
            <w:bottom w:val="none" w:sz="0" w:space="0" w:color="auto"/>
            <w:right w:val="none" w:sz="0" w:space="0" w:color="auto"/>
          </w:divBdr>
        </w:div>
        <w:div w:id="1384866682">
          <w:marLeft w:val="640"/>
          <w:marRight w:val="0"/>
          <w:marTop w:val="0"/>
          <w:marBottom w:val="0"/>
          <w:divBdr>
            <w:top w:val="none" w:sz="0" w:space="0" w:color="auto"/>
            <w:left w:val="none" w:sz="0" w:space="0" w:color="auto"/>
            <w:bottom w:val="none" w:sz="0" w:space="0" w:color="auto"/>
            <w:right w:val="none" w:sz="0" w:space="0" w:color="auto"/>
          </w:divBdr>
        </w:div>
        <w:div w:id="1690258013">
          <w:marLeft w:val="640"/>
          <w:marRight w:val="0"/>
          <w:marTop w:val="0"/>
          <w:marBottom w:val="0"/>
          <w:divBdr>
            <w:top w:val="none" w:sz="0" w:space="0" w:color="auto"/>
            <w:left w:val="none" w:sz="0" w:space="0" w:color="auto"/>
            <w:bottom w:val="none" w:sz="0" w:space="0" w:color="auto"/>
            <w:right w:val="none" w:sz="0" w:space="0" w:color="auto"/>
          </w:divBdr>
        </w:div>
        <w:div w:id="31268086">
          <w:marLeft w:val="640"/>
          <w:marRight w:val="0"/>
          <w:marTop w:val="0"/>
          <w:marBottom w:val="0"/>
          <w:divBdr>
            <w:top w:val="none" w:sz="0" w:space="0" w:color="auto"/>
            <w:left w:val="none" w:sz="0" w:space="0" w:color="auto"/>
            <w:bottom w:val="none" w:sz="0" w:space="0" w:color="auto"/>
            <w:right w:val="none" w:sz="0" w:space="0" w:color="auto"/>
          </w:divBdr>
        </w:div>
        <w:div w:id="551120709">
          <w:marLeft w:val="640"/>
          <w:marRight w:val="0"/>
          <w:marTop w:val="0"/>
          <w:marBottom w:val="0"/>
          <w:divBdr>
            <w:top w:val="none" w:sz="0" w:space="0" w:color="auto"/>
            <w:left w:val="none" w:sz="0" w:space="0" w:color="auto"/>
            <w:bottom w:val="none" w:sz="0" w:space="0" w:color="auto"/>
            <w:right w:val="none" w:sz="0" w:space="0" w:color="auto"/>
          </w:divBdr>
        </w:div>
        <w:div w:id="1484851004">
          <w:marLeft w:val="640"/>
          <w:marRight w:val="0"/>
          <w:marTop w:val="0"/>
          <w:marBottom w:val="0"/>
          <w:divBdr>
            <w:top w:val="none" w:sz="0" w:space="0" w:color="auto"/>
            <w:left w:val="none" w:sz="0" w:space="0" w:color="auto"/>
            <w:bottom w:val="none" w:sz="0" w:space="0" w:color="auto"/>
            <w:right w:val="none" w:sz="0" w:space="0" w:color="auto"/>
          </w:divBdr>
        </w:div>
        <w:div w:id="176235532">
          <w:marLeft w:val="640"/>
          <w:marRight w:val="0"/>
          <w:marTop w:val="0"/>
          <w:marBottom w:val="0"/>
          <w:divBdr>
            <w:top w:val="none" w:sz="0" w:space="0" w:color="auto"/>
            <w:left w:val="none" w:sz="0" w:space="0" w:color="auto"/>
            <w:bottom w:val="none" w:sz="0" w:space="0" w:color="auto"/>
            <w:right w:val="none" w:sz="0" w:space="0" w:color="auto"/>
          </w:divBdr>
        </w:div>
        <w:div w:id="1703433433">
          <w:marLeft w:val="640"/>
          <w:marRight w:val="0"/>
          <w:marTop w:val="0"/>
          <w:marBottom w:val="0"/>
          <w:divBdr>
            <w:top w:val="none" w:sz="0" w:space="0" w:color="auto"/>
            <w:left w:val="none" w:sz="0" w:space="0" w:color="auto"/>
            <w:bottom w:val="none" w:sz="0" w:space="0" w:color="auto"/>
            <w:right w:val="none" w:sz="0" w:space="0" w:color="auto"/>
          </w:divBdr>
        </w:div>
        <w:div w:id="772819154">
          <w:marLeft w:val="640"/>
          <w:marRight w:val="0"/>
          <w:marTop w:val="0"/>
          <w:marBottom w:val="0"/>
          <w:divBdr>
            <w:top w:val="none" w:sz="0" w:space="0" w:color="auto"/>
            <w:left w:val="none" w:sz="0" w:space="0" w:color="auto"/>
            <w:bottom w:val="none" w:sz="0" w:space="0" w:color="auto"/>
            <w:right w:val="none" w:sz="0" w:space="0" w:color="auto"/>
          </w:divBdr>
        </w:div>
        <w:div w:id="825779714">
          <w:marLeft w:val="640"/>
          <w:marRight w:val="0"/>
          <w:marTop w:val="0"/>
          <w:marBottom w:val="0"/>
          <w:divBdr>
            <w:top w:val="none" w:sz="0" w:space="0" w:color="auto"/>
            <w:left w:val="none" w:sz="0" w:space="0" w:color="auto"/>
            <w:bottom w:val="none" w:sz="0" w:space="0" w:color="auto"/>
            <w:right w:val="none" w:sz="0" w:space="0" w:color="auto"/>
          </w:divBdr>
        </w:div>
        <w:div w:id="2065566949">
          <w:marLeft w:val="640"/>
          <w:marRight w:val="0"/>
          <w:marTop w:val="0"/>
          <w:marBottom w:val="0"/>
          <w:divBdr>
            <w:top w:val="none" w:sz="0" w:space="0" w:color="auto"/>
            <w:left w:val="none" w:sz="0" w:space="0" w:color="auto"/>
            <w:bottom w:val="none" w:sz="0" w:space="0" w:color="auto"/>
            <w:right w:val="none" w:sz="0" w:space="0" w:color="auto"/>
          </w:divBdr>
        </w:div>
        <w:div w:id="887227479">
          <w:marLeft w:val="640"/>
          <w:marRight w:val="0"/>
          <w:marTop w:val="0"/>
          <w:marBottom w:val="0"/>
          <w:divBdr>
            <w:top w:val="none" w:sz="0" w:space="0" w:color="auto"/>
            <w:left w:val="none" w:sz="0" w:space="0" w:color="auto"/>
            <w:bottom w:val="none" w:sz="0" w:space="0" w:color="auto"/>
            <w:right w:val="none" w:sz="0" w:space="0" w:color="auto"/>
          </w:divBdr>
        </w:div>
        <w:div w:id="338116869">
          <w:marLeft w:val="640"/>
          <w:marRight w:val="0"/>
          <w:marTop w:val="0"/>
          <w:marBottom w:val="0"/>
          <w:divBdr>
            <w:top w:val="none" w:sz="0" w:space="0" w:color="auto"/>
            <w:left w:val="none" w:sz="0" w:space="0" w:color="auto"/>
            <w:bottom w:val="none" w:sz="0" w:space="0" w:color="auto"/>
            <w:right w:val="none" w:sz="0" w:space="0" w:color="auto"/>
          </w:divBdr>
        </w:div>
        <w:div w:id="2007438671">
          <w:marLeft w:val="640"/>
          <w:marRight w:val="0"/>
          <w:marTop w:val="0"/>
          <w:marBottom w:val="0"/>
          <w:divBdr>
            <w:top w:val="none" w:sz="0" w:space="0" w:color="auto"/>
            <w:left w:val="none" w:sz="0" w:space="0" w:color="auto"/>
            <w:bottom w:val="none" w:sz="0" w:space="0" w:color="auto"/>
            <w:right w:val="none" w:sz="0" w:space="0" w:color="auto"/>
          </w:divBdr>
        </w:div>
        <w:div w:id="2138059120">
          <w:marLeft w:val="640"/>
          <w:marRight w:val="0"/>
          <w:marTop w:val="0"/>
          <w:marBottom w:val="0"/>
          <w:divBdr>
            <w:top w:val="none" w:sz="0" w:space="0" w:color="auto"/>
            <w:left w:val="none" w:sz="0" w:space="0" w:color="auto"/>
            <w:bottom w:val="none" w:sz="0" w:space="0" w:color="auto"/>
            <w:right w:val="none" w:sz="0" w:space="0" w:color="auto"/>
          </w:divBdr>
        </w:div>
        <w:div w:id="825753764">
          <w:marLeft w:val="640"/>
          <w:marRight w:val="0"/>
          <w:marTop w:val="0"/>
          <w:marBottom w:val="0"/>
          <w:divBdr>
            <w:top w:val="none" w:sz="0" w:space="0" w:color="auto"/>
            <w:left w:val="none" w:sz="0" w:space="0" w:color="auto"/>
            <w:bottom w:val="none" w:sz="0" w:space="0" w:color="auto"/>
            <w:right w:val="none" w:sz="0" w:space="0" w:color="auto"/>
          </w:divBdr>
        </w:div>
        <w:div w:id="437912751">
          <w:marLeft w:val="640"/>
          <w:marRight w:val="0"/>
          <w:marTop w:val="0"/>
          <w:marBottom w:val="0"/>
          <w:divBdr>
            <w:top w:val="none" w:sz="0" w:space="0" w:color="auto"/>
            <w:left w:val="none" w:sz="0" w:space="0" w:color="auto"/>
            <w:bottom w:val="none" w:sz="0" w:space="0" w:color="auto"/>
            <w:right w:val="none" w:sz="0" w:space="0" w:color="auto"/>
          </w:divBdr>
        </w:div>
        <w:div w:id="671416380">
          <w:marLeft w:val="640"/>
          <w:marRight w:val="0"/>
          <w:marTop w:val="0"/>
          <w:marBottom w:val="0"/>
          <w:divBdr>
            <w:top w:val="none" w:sz="0" w:space="0" w:color="auto"/>
            <w:left w:val="none" w:sz="0" w:space="0" w:color="auto"/>
            <w:bottom w:val="none" w:sz="0" w:space="0" w:color="auto"/>
            <w:right w:val="none" w:sz="0" w:space="0" w:color="auto"/>
          </w:divBdr>
        </w:div>
        <w:div w:id="86772198">
          <w:marLeft w:val="640"/>
          <w:marRight w:val="0"/>
          <w:marTop w:val="0"/>
          <w:marBottom w:val="0"/>
          <w:divBdr>
            <w:top w:val="none" w:sz="0" w:space="0" w:color="auto"/>
            <w:left w:val="none" w:sz="0" w:space="0" w:color="auto"/>
            <w:bottom w:val="none" w:sz="0" w:space="0" w:color="auto"/>
            <w:right w:val="none" w:sz="0" w:space="0" w:color="auto"/>
          </w:divBdr>
        </w:div>
        <w:div w:id="1308825278">
          <w:marLeft w:val="640"/>
          <w:marRight w:val="0"/>
          <w:marTop w:val="0"/>
          <w:marBottom w:val="0"/>
          <w:divBdr>
            <w:top w:val="none" w:sz="0" w:space="0" w:color="auto"/>
            <w:left w:val="none" w:sz="0" w:space="0" w:color="auto"/>
            <w:bottom w:val="none" w:sz="0" w:space="0" w:color="auto"/>
            <w:right w:val="none" w:sz="0" w:space="0" w:color="auto"/>
          </w:divBdr>
        </w:div>
        <w:div w:id="80685316">
          <w:marLeft w:val="640"/>
          <w:marRight w:val="0"/>
          <w:marTop w:val="0"/>
          <w:marBottom w:val="0"/>
          <w:divBdr>
            <w:top w:val="none" w:sz="0" w:space="0" w:color="auto"/>
            <w:left w:val="none" w:sz="0" w:space="0" w:color="auto"/>
            <w:bottom w:val="none" w:sz="0" w:space="0" w:color="auto"/>
            <w:right w:val="none" w:sz="0" w:space="0" w:color="auto"/>
          </w:divBdr>
        </w:div>
        <w:div w:id="529994979">
          <w:marLeft w:val="640"/>
          <w:marRight w:val="0"/>
          <w:marTop w:val="0"/>
          <w:marBottom w:val="0"/>
          <w:divBdr>
            <w:top w:val="none" w:sz="0" w:space="0" w:color="auto"/>
            <w:left w:val="none" w:sz="0" w:space="0" w:color="auto"/>
            <w:bottom w:val="none" w:sz="0" w:space="0" w:color="auto"/>
            <w:right w:val="none" w:sz="0" w:space="0" w:color="auto"/>
          </w:divBdr>
        </w:div>
        <w:div w:id="1201896492">
          <w:marLeft w:val="640"/>
          <w:marRight w:val="0"/>
          <w:marTop w:val="0"/>
          <w:marBottom w:val="0"/>
          <w:divBdr>
            <w:top w:val="none" w:sz="0" w:space="0" w:color="auto"/>
            <w:left w:val="none" w:sz="0" w:space="0" w:color="auto"/>
            <w:bottom w:val="none" w:sz="0" w:space="0" w:color="auto"/>
            <w:right w:val="none" w:sz="0" w:space="0" w:color="auto"/>
          </w:divBdr>
        </w:div>
        <w:div w:id="1508667522">
          <w:marLeft w:val="640"/>
          <w:marRight w:val="0"/>
          <w:marTop w:val="0"/>
          <w:marBottom w:val="0"/>
          <w:divBdr>
            <w:top w:val="none" w:sz="0" w:space="0" w:color="auto"/>
            <w:left w:val="none" w:sz="0" w:space="0" w:color="auto"/>
            <w:bottom w:val="none" w:sz="0" w:space="0" w:color="auto"/>
            <w:right w:val="none" w:sz="0" w:space="0" w:color="auto"/>
          </w:divBdr>
        </w:div>
      </w:divsChild>
    </w:div>
    <w:div w:id="1373265459">
      <w:bodyDiv w:val="1"/>
      <w:marLeft w:val="0"/>
      <w:marRight w:val="0"/>
      <w:marTop w:val="0"/>
      <w:marBottom w:val="0"/>
      <w:divBdr>
        <w:top w:val="none" w:sz="0" w:space="0" w:color="auto"/>
        <w:left w:val="none" w:sz="0" w:space="0" w:color="auto"/>
        <w:bottom w:val="none" w:sz="0" w:space="0" w:color="auto"/>
        <w:right w:val="none" w:sz="0" w:space="0" w:color="auto"/>
      </w:divBdr>
      <w:divsChild>
        <w:div w:id="1721175783">
          <w:marLeft w:val="640"/>
          <w:marRight w:val="0"/>
          <w:marTop w:val="0"/>
          <w:marBottom w:val="0"/>
          <w:divBdr>
            <w:top w:val="none" w:sz="0" w:space="0" w:color="auto"/>
            <w:left w:val="none" w:sz="0" w:space="0" w:color="auto"/>
            <w:bottom w:val="none" w:sz="0" w:space="0" w:color="auto"/>
            <w:right w:val="none" w:sz="0" w:space="0" w:color="auto"/>
          </w:divBdr>
        </w:div>
        <w:div w:id="854417639">
          <w:marLeft w:val="640"/>
          <w:marRight w:val="0"/>
          <w:marTop w:val="0"/>
          <w:marBottom w:val="0"/>
          <w:divBdr>
            <w:top w:val="none" w:sz="0" w:space="0" w:color="auto"/>
            <w:left w:val="none" w:sz="0" w:space="0" w:color="auto"/>
            <w:bottom w:val="none" w:sz="0" w:space="0" w:color="auto"/>
            <w:right w:val="none" w:sz="0" w:space="0" w:color="auto"/>
          </w:divBdr>
        </w:div>
        <w:div w:id="476530431">
          <w:marLeft w:val="640"/>
          <w:marRight w:val="0"/>
          <w:marTop w:val="0"/>
          <w:marBottom w:val="0"/>
          <w:divBdr>
            <w:top w:val="none" w:sz="0" w:space="0" w:color="auto"/>
            <w:left w:val="none" w:sz="0" w:space="0" w:color="auto"/>
            <w:bottom w:val="none" w:sz="0" w:space="0" w:color="auto"/>
            <w:right w:val="none" w:sz="0" w:space="0" w:color="auto"/>
          </w:divBdr>
        </w:div>
        <w:div w:id="1129206494">
          <w:marLeft w:val="640"/>
          <w:marRight w:val="0"/>
          <w:marTop w:val="0"/>
          <w:marBottom w:val="0"/>
          <w:divBdr>
            <w:top w:val="none" w:sz="0" w:space="0" w:color="auto"/>
            <w:left w:val="none" w:sz="0" w:space="0" w:color="auto"/>
            <w:bottom w:val="none" w:sz="0" w:space="0" w:color="auto"/>
            <w:right w:val="none" w:sz="0" w:space="0" w:color="auto"/>
          </w:divBdr>
        </w:div>
        <w:div w:id="882984846">
          <w:marLeft w:val="640"/>
          <w:marRight w:val="0"/>
          <w:marTop w:val="0"/>
          <w:marBottom w:val="0"/>
          <w:divBdr>
            <w:top w:val="none" w:sz="0" w:space="0" w:color="auto"/>
            <w:left w:val="none" w:sz="0" w:space="0" w:color="auto"/>
            <w:bottom w:val="none" w:sz="0" w:space="0" w:color="auto"/>
            <w:right w:val="none" w:sz="0" w:space="0" w:color="auto"/>
          </w:divBdr>
        </w:div>
        <w:div w:id="992563658">
          <w:marLeft w:val="640"/>
          <w:marRight w:val="0"/>
          <w:marTop w:val="0"/>
          <w:marBottom w:val="0"/>
          <w:divBdr>
            <w:top w:val="none" w:sz="0" w:space="0" w:color="auto"/>
            <w:left w:val="none" w:sz="0" w:space="0" w:color="auto"/>
            <w:bottom w:val="none" w:sz="0" w:space="0" w:color="auto"/>
            <w:right w:val="none" w:sz="0" w:space="0" w:color="auto"/>
          </w:divBdr>
        </w:div>
        <w:div w:id="1475679192">
          <w:marLeft w:val="640"/>
          <w:marRight w:val="0"/>
          <w:marTop w:val="0"/>
          <w:marBottom w:val="0"/>
          <w:divBdr>
            <w:top w:val="none" w:sz="0" w:space="0" w:color="auto"/>
            <w:left w:val="none" w:sz="0" w:space="0" w:color="auto"/>
            <w:bottom w:val="none" w:sz="0" w:space="0" w:color="auto"/>
            <w:right w:val="none" w:sz="0" w:space="0" w:color="auto"/>
          </w:divBdr>
        </w:div>
        <w:div w:id="1240481131">
          <w:marLeft w:val="640"/>
          <w:marRight w:val="0"/>
          <w:marTop w:val="0"/>
          <w:marBottom w:val="0"/>
          <w:divBdr>
            <w:top w:val="none" w:sz="0" w:space="0" w:color="auto"/>
            <w:left w:val="none" w:sz="0" w:space="0" w:color="auto"/>
            <w:bottom w:val="none" w:sz="0" w:space="0" w:color="auto"/>
            <w:right w:val="none" w:sz="0" w:space="0" w:color="auto"/>
          </w:divBdr>
        </w:div>
        <w:div w:id="1289894653">
          <w:marLeft w:val="640"/>
          <w:marRight w:val="0"/>
          <w:marTop w:val="0"/>
          <w:marBottom w:val="0"/>
          <w:divBdr>
            <w:top w:val="none" w:sz="0" w:space="0" w:color="auto"/>
            <w:left w:val="none" w:sz="0" w:space="0" w:color="auto"/>
            <w:bottom w:val="none" w:sz="0" w:space="0" w:color="auto"/>
            <w:right w:val="none" w:sz="0" w:space="0" w:color="auto"/>
          </w:divBdr>
        </w:div>
        <w:div w:id="414517161">
          <w:marLeft w:val="640"/>
          <w:marRight w:val="0"/>
          <w:marTop w:val="0"/>
          <w:marBottom w:val="0"/>
          <w:divBdr>
            <w:top w:val="none" w:sz="0" w:space="0" w:color="auto"/>
            <w:left w:val="none" w:sz="0" w:space="0" w:color="auto"/>
            <w:bottom w:val="none" w:sz="0" w:space="0" w:color="auto"/>
            <w:right w:val="none" w:sz="0" w:space="0" w:color="auto"/>
          </w:divBdr>
        </w:div>
        <w:div w:id="1895658603">
          <w:marLeft w:val="640"/>
          <w:marRight w:val="0"/>
          <w:marTop w:val="0"/>
          <w:marBottom w:val="0"/>
          <w:divBdr>
            <w:top w:val="none" w:sz="0" w:space="0" w:color="auto"/>
            <w:left w:val="none" w:sz="0" w:space="0" w:color="auto"/>
            <w:bottom w:val="none" w:sz="0" w:space="0" w:color="auto"/>
            <w:right w:val="none" w:sz="0" w:space="0" w:color="auto"/>
          </w:divBdr>
        </w:div>
        <w:div w:id="1150445690">
          <w:marLeft w:val="640"/>
          <w:marRight w:val="0"/>
          <w:marTop w:val="0"/>
          <w:marBottom w:val="0"/>
          <w:divBdr>
            <w:top w:val="none" w:sz="0" w:space="0" w:color="auto"/>
            <w:left w:val="none" w:sz="0" w:space="0" w:color="auto"/>
            <w:bottom w:val="none" w:sz="0" w:space="0" w:color="auto"/>
            <w:right w:val="none" w:sz="0" w:space="0" w:color="auto"/>
          </w:divBdr>
        </w:div>
        <w:div w:id="714961818">
          <w:marLeft w:val="640"/>
          <w:marRight w:val="0"/>
          <w:marTop w:val="0"/>
          <w:marBottom w:val="0"/>
          <w:divBdr>
            <w:top w:val="none" w:sz="0" w:space="0" w:color="auto"/>
            <w:left w:val="none" w:sz="0" w:space="0" w:color="auto"/>
            <w:bottom w:val="none" w:sz="0" w:space="0" w:color="auto"/>
            <w:right w:val="none" w:sz="0" w:space="0" w:color="auto"/>
          </w:divBdr>
        </w:div>
        <w:div w:id="400296009">
          <w:marLeft w:val="640"/>
          <w:marRight w:val="0"/>
          <w:marTop w:val="0"/>
          <w:marBottom w:val="0"/>
          <w:divBdr>
            <w:top w:val="none" w:sz="0" w:space="0" w:color="auto"/>
            <w:left w:val="none" w:sz="0" w:space="0" w:color="auto"/>
            <w:bottom w:val="none" w:sz="0" w:space="0" w:color="auto"/>
            <w:right w:val="none" w:sz="0" w:space="0" w:color="auto"/>
          </w:divBdr>
        </w:div>
        <w:div w:id="1714109858">
          <w:marLeft w:val="640"/>
          <w:marRight w:val="0"/>
          <w:marTop w:val="0"/>
          <w:marBottom w:val="0"/>
          <w:divBdr>
            <w:top w:val="none" w:sz="0" w:space="0" w:color="auto"/>
            <w:left w:val="none" w:sz="0" w:space="0" w:color="auto"/>
            <w:bottom w:val="none" w:sz="0" w:space="0" w:color="auto"/>
            <w:right w:val="none" w:sz="0" w:space="0" w:color="auto"/>
          </w:divBdr>
        </w:div>
        <w:div w:id="2043897653">
          <w:marLeft w:val="640"/>
          <w:marRight w:val="0"/>
          <w:marTop w:val="0"/>
          <w:marBottom w:val="0"/>
          <w:divBdr>
            <w:top w:val="none" w:sz="0" w:space="0" w:color="auto"/>
            <w:left w:val="none" w:sz="0" w:space="0" w:color="auto"/>
            <w:bottom w:val="none" w:sz="0" w:space="0" w:color="auto"/>
            <w:right w:val="none" w:sz="0" w:space="0" w:color="auto"/>
          </w:divBdr>
        </w:div>
        <w:div w:id="174078986">
          <w:marLeft w:val="640"/>
          <w:marRight w:val="0"/>
          <w:marTop w:val="0"/>
          <w:marBottom w:val="0"/>
          <w:divBdr>
            <w:top w:val="none" w:sz="0" w:space="0" w:color="auto"/>
            <w:left w:val="none" w:sz="0" w:space="0" w:color="auto"/>
            <w:bottom w:val="none" w:sz="0" w:space="0" w:color="auto"/>
            <w:right w:val="none" w:sz="0" w:space="0" w:color="auto"/>
          </w:divBdr>
        </w:div>
        <w:div w:id="1747724390">
          <w:marLeft w:val="640"/>
          <w:marRight w:val="0"/>
          <w:marTop w:val="0"/>
          <w:marBottom w:val="0"/>
          <w:divBdr>
            <w:top w:val="none" w:sz="0" w:space="0" w:color="auto"/>
            <w:left w:val="none" w:sz="0" w:space="0" w:color="auto"/>
            <w:bottom w:val="none" w:sz="0" w:space="0" w:color="auto"/>
            <w:right w:val="none" w:sz="0" w:space="0" w:color="auto"/>
          </w:divBdr>
        </w:div>
        <w:div w:id="1631981234">
          <w:marLeft w:val="640"/>
          <w:marRight w:val="0"/>
          <w:marTop w:val="0"/>
          <w:marBottom w:val="0"/>
          <w:divBdr>
            <w:top w:val="none" w:sz="0" w:space="0" w:color="auto"/>
            <w:left w:val="none" w:sz="0" w:space="0" w:color="auto"/>
            <w:bottom w:val="none" w:sz="0" w:space="0" w:color="auto"/>
            <w:right w:val="none" w:sz="0" w:space="0" w:color="auto"/>
          </w:divBdr>
        </w:div>
        <w:div w:id="1394431610">
          <w:marLeft w:val="640"/>
          <w:marRight w:val="0"/>
          <w:marTop w:val="0"/>
          <w:marBottom w:val="0"/>
          <w:divBdr>
            <w:top w:val="none" w:sz="0" w:space="0" w:color="auto"/>
            <w:left w:val="none" w:sz="0" w:space="0" w:color="auto"/>
            <w:bottom w:val="none" w:sz="0" w:space="0" w:color="auto"/>
            <w:right w:val="none" w:sz="0" w:space="0" w:color="auto"/>
          </w:divBdr>
        </w:div>
        <w:div w:id="894271034">
          <w:marLeft w:val="640"/>
          <w:marRight w:val="0"/>
          <w:marTop w:val="0"/>
          <w:marBottom w:val="0"/>
          <w:divBdr>
            <w:top w:val="none" w:sz="0" w:space="0" w:color="auto"/>
            <w:left w:val="none" w:sz="0" w:space="0" w:color="auto"/>
            <w:bottom w:val="none" w:sz="0" w:space="0" w:color="auto"/>
            <w:right w:val="none" w:sz="0" w:space="0" w:color="auto"/>
          </w:divBdr>
        </w:div>
        <w:div w:id="623080844">
          <w:marLeft w:val="640"/>
          <w:marRight w:val="0"/>
          <w:marTop w:val="0"/>
          <w:marBottom w:val="0"/>
          <w:divBdr>
            <w:top w:val="none" w:sz="0" w:space="0" w:color="auto"/>
            <w:left w:val="none" w:sz="0" w:space="0" w:color="auto"/>
            <w:bottom w:val="none" w:sz="0" w:space="0" w:color="auto"/>
            <w:right w:val="none" w:sz="0" w:space="0" w:color="auto"/>
          </w:divBdr>
        </w:div>
        <w:div w:id="573013352">
          <w:marLeft w:val="640"/>
          <w:marRight w:val="0"/>
          <w:marTop w:val="0"/>
          <w:marBottom w:val="0"/>
          <w:divBdr>
            <w:top w:val="none" w:sz="0" w:space="0" w:color="auto"/>
            <w:left w:val="none" w:sz="0" w:space="0" w:color="auto"/>
            <w:bottom w:val="none" w:sz="0" w:space="0" w:color="auto"/>
            <w:right w:val="none" w:sz="0" w:space="0" w:color="auto"/>
          </w:divBdr>
        </w:div>
        <w:div w:id="1015962524">
          <w:marLeft w:val="640"/>
          <w:marRight w:val="0"/>
          <w:marTop w:val="0"/>
          <w:marBottom w:val="0"/>
          <w:divBdr>
            <w:top w:val="none" w:sz="0" w:space="0" w:color="auto"/>
            <w:left w:val="none" w:sz="0" w:space="0" w:color="auto"/>
            <w:bottom w:val="none" w:sz="0" w:space="0" w:color="auto"/>
            <w:right w:val="none" w:sz="0" w:space="0" w:color="auto"/>
          </w:divBdr>
        </w:div>
        <w:div w:id="78648668">
          <w:marLeft w:val="640"/>
          <w:marRight w:val="0"/>
          <w:marTop w:val="0"/>
          <w:marBottom w:val="0"/>
          <w:divBdr>
            <w:top w:val="none" w:sz="0" w:space="0" w:color="auto"/>
            <w:left w:val="none" w:sz="0" w:space="0" w:color="auto"/>
            <w:bottom w:val="none" w:sz="0" w:space="0" w:color="auto"/>
            <w:right w:val="none" w:sz="0" w:space="0" w:color="auto"/>
          </w:divBdr>
        </w:div>
        <w:div w:id="2029670194">
          <w:marLeft w:val="640"/>
          <w:marRight w:val="0"/>
          <w:marTop w:val="0"/>
          <w:marBottom w:val="0"/>
          <w:divBdr>
            <w:top w:val="none" w:sz="0" w:space="0" w:color="auto"/>
            <w:left w:val="none" w:sz="0" w:space="0" w:color="auto"/>
            <w:bottom w:val="none" w:sz="0" w:space="0" w:color="auto"/>
            <w:right w:val="none" w:sz="0" w:space="0" w:color="auto"/>
          </w:divBdr>
        </w:div>
        <w:div w:id="1450856945">
          <w:marLeft w:val="640"/>
          <w:marRight w:val="0"/>
          <w:marTop w:val="0"/>
          <w:marBottom w:val="0"/>
          <w:divBdr>
            <w:top w:val="none" w:sz="0" w:space="0" w:color="auto"/>
            <w:left w:val="none" w:sz="0" w:space="0" w:color="auto"/>
            <w:bottom w:val="none" w:sz="0" w:space="0" w:color="auto"/>
            <w:right w:val="none" w:sz="0" w:space="0" w:color="auto"/>
          </w:divBdr>
        </w:div>
        <w:div w:id="462164372">
          <w:marLeft w:val="640"/>
          <w:marRight w:val="0"/>
          <w:marTop w:val="0"/>
          <w:marBottom w:val="0"/>
          <w:divBdr>
            <w:top w:val="none" w:sz="0" w:space="0" w:color="auto"/>
            <w:left w:val="none" w:sz="0" w:space="0" w:color="auto"/>
            <w:bottom w:val="none" w:sz="0" w:space="0" w:color="auto"/>
            <w:right w:val="none" w:sz="0" w:space="0" w:color="auto"/>
          </w:divBdr>
        </w:div>
        <w:div w:id="1696734528">
          <w:marLeft w:val="640"/>
          <w:marRight w:val="0"/>
          <w:marTop w:val="0"/>
          <w:marBottom w:val="0"/>
          <w:divBdr>
            <w:top w:val="none" w:sz="0" w:space="0" w:color="auto"/>
            <w:left w:val="none" w:sz="0" w:space="0" w:color="auto"/>
            <w:bottom w:val="none" w:sz="0" w:space="0" w:color="auto"/>
            <w:right w:val="none" w:sz="0" w:space="0" w:color="auto"/>
          </w:divBdr>
        </w:div>
        <w:div w:id="854079381">
          <w:marLeft w:val="640"/>
          <w:marRight w:val="0"/>
          <w:marTop w:val="0"/>
          <w:marBottom w:val="0"/>
          <w:divBdr>
            <w:top w:val="none" w:sz="0" w:space="0" w:color="auto"/>
            <w:left w:val="none" w:sz="0" w:space="0" w:color="auto"/>
            <w:bottom w:val="none" w:sz="0" w:space="0" w:color="auto"/>
            <w:right w:val="none" w:sz="0" w:space="0" w:color="auto"/>
          </w:divBdr>
        </w:div>
        <w:div w:id="1424838560">
          <w:marLeft w:val="640"/>
          <w:marRight w:val="0"/>
          <w:marTop w:val="0"/>
          <w:marBottom w:val="0"/>
          <w:divBdr>
            <w:top w:val="none" w:sz="0" w:space="0" w:color="auto"/>
            <w:left w:val="none" w:sz="0" w:space="0" w:color="auto"/>
            <w:bottom w:val="none" w:sz="0" w:space="0" w:color="auto"/>
            <w:right w:val="none" w:sz="0" w:space="0" w:color="auto"/>
          </w:divBdr>
        </w:div>
      </w:divsChild>
    </w:div>
    <w:div w:id="1383750035">
      <w:bodyDiv w:val="1"/>
      <w:marLeft w:val="0"/>
      <w:marRight w:val="0"/>
      <w:marTop w:val="0"/>
      <w:marBottom w:val="0"/>
      <w:divBdr>
        <w:top w:val="none" w:sz="0" w:space="0" w:color="auto"/>
        <w:left w:val="none" w:sz="0" w:space="0" w:color="auto"/>
        <w:bottom w:val="none" w:sz="0" w:space="0" w:color="auto"/>
        <w:right w:val="none" w:sz="0" w:space="0" w:color="auto"/>
      </w:divBdr>
      <w:divsChild>
        <w:div w:id="767315974">
          <w:marLeft w:val="640"/>
          <w:marRight w:val="0"/>
          <w:marTop w:val="0"/>
          <w:marBottom w:val="0"/>
          <w:divBdr>
            <w:top w:val="none" w:sz="0" w:space="0" w:color="auto"/>
            <w:left w:val="none" w:sz="0" w:space="0" w:color="auto"/>
            <w:bottom w:val="none" w:sz="0" w:space="0" w:color="auto"/>
            <w:right w:val="none" w:sz="0" w:space="0" w:color="auto"/>
          </w:divBdr>
        </w:div>
        <w:div w:id="231088480">
          <w:marLeft w:val="640"/>
          <w:marRight w:val="0"/>
          <w:marTop w:val="0"/>
          <w:marBottom w:val="0"/>
          <w:divBdr>
            <w:top w:val="none" w:sz="0" w:space="0" w:color="auto"/>
            <w:left w:val="none" w:sz="0" w:space="0" w:color="auto"/>
            <w:bottom w:val="none" w:sz="0" w:space="0" w:color="auto"/>
            <w:right w:val="none" w:sz="0" w:space="0" w:color="auto"/>
          </w:divBdr>
        </w:div>
        <w:div w:id="1815369305">
          <w:marLeft w:val="640"/>
          <w:marRight w:val="0"/>
          <w:marTop w:val="0"/>
          <w:marBottom w:val="0"/>
          <w:divBdr>
            <w:top w:val="none" w:sz="0" w:space="0" w:color="auto"/>
            <w:left w:val="none" w:sz="0" w:space="0" w:color="auto"/>
            <w:bottom w:val="none" w:sz="0" w:space="0" w:color="auto"/>
            <w:right w:val="none" w:sz="0" w:space="0" w:color="auto"/>
          </w:divBdr>
        </w:div>
        <w:div w:id="976027767">
          <w:marLeft w:val="640"/>
          <w:marRight w:val="0"/>
          <w:marTop w:val="0"/>
          <w:marBottom w:val="0"/>
          <w:divBdr>
            <w:top w:val="none" w:sz="0" w:space="0" w:color="auto"/>
            <w:left w:val="none" w:sz="0" w:space="0" w:color="auto"/>
            <w:bottom w:val="none" w:sz="0" w:space="0" w:color="auto"/>
            <w:right w:val="none" w:sz="0" w:space="0" w:color="auto"/>
          </w:divBdr>
        </w:div>
        <w:div w:id="1394692369">
          <w:marLeft w:val="640"/>
          <w:marRight w:val="0"/>
          <w:marTop w:val="0"/>
          <w:marBottom w:val="0"/>
          <w:divBdr>
            <w:top w:val="none" w:sz="0" w:space="0" w:color="auto"/>
            <w:left w:val="none" w:sz="0" w:space="0" w:color="auto"/>
            <w:bottom w:val="none" w:sz="0" w:space="0" w:color="auto"/>
            <w:right w:val="none" w:sz="0" w:space="0" w:color="auto"/>
          </w:divBdr>
        </w:div>
        <w:div w:id="120535718">
          <w:marLeft w:val="640"/>
          <w:marRight w:val="0"/>
          <w:marTop w:val="0"/>
          <w:marBottom w:val="0"/>
          <w:divBdr>
            <w:top w:val="none" w:sz="0" w:space="0" w:color="auto"/>
            <w:left w:val="none" w:sz="0" w:space="0" w:color="auto"/>
            <w:bottom w:val="none" w:sz="0" w:space="0" w:color="auto"/>
            <w:right w:val="none" w:sz="0" w:space="0" w:color="auto"/>
          </w:divBdr>
        </w:div>
        <w:div w:id="325592524">
          <w:marLeft w:val="640"/>
          <w:marRight w:val="0"/>
          <w:marTop w:val="0"/>
          <w:marBottom w:val="0"/>
          <w:divBdr>
            <w:top w:val="none" w:sz="0" w:space="0" w:color="auto"/>
            <w:left w:val="none" w:sz="0" w:space="0" w:color="auto"/>
            <w:bottom w:val="none" w:sz="0" w:space="0" w:color="auto"/>
            <w:right w:val="none" w:sz="0" w:space="0" w:color="auto"/>
          </w:divBdr>
        </w:div>
        <w:div w:id="533542746">
          <w:marLeft w:val="640"/>
          <w:marRight w:val="0"/>
          <w:marTop w:val="0"/>
          <w:marBottom w:val="0"/>
          <w:divBdr>
            <w:top w:val="none" w:sz="0" w:space="0" w:color="auto"/>
            <w:left w:val="none" w:sz="0" w:space="0" w:color="auto"/>
            <w:bottom w:val="none" w:sz="0" w:space="0" w:color="auto"/>
            <w:right w:val="none" w:sz="0" w:space="0" w:color="auto"/>
          </w:divBdr>
        </w:div>
        <w:div w:id="52508971">
          <w:marLeft w:val="640"/>
          <w:marRight w:val="0"/>
          <w:marTop w:val="0"/>
          <w:marBottom w:val="0"/>
          <w:divBdr>
            <w:top w:val="none" w:sz="0" w:space="0" w:color="auto"/>
            <w:left w:val="none" w:sz="0" w:space="0" w:color="auto"/>
            <w:bottom w:val="none" w:sz="0" w:space="0" w:color="auto"/>
            <w:right w:val="none" w:sz="0" w:space="0" w:color="auto"/>
          </w:divBdr>
        </w:div>
        <w:div w:id="1305431875">
          <w:marLeft w:val="640"/>
          <w:marRight w:val="0"/>
          <w:marTop w:val="0"/>
          <w:marBottom w:val="0"/>
          <w:divBdr>
            <w:top w:val="none" w:sz="0" w:space="0" w:color="auto"/>
            <w:left w:val="none" w:sz="0" w:space="0" w:color="auto"/>
            <w:bottom w:val="none" w:sz="0" w:space="0" w:color="auto"/>
            <w:right w:val="none" w:sz="0" w:space="0" w:color="auto"/>
          </w:divBdr>
        </w:div>
        <w:div w:id="1791970142">
          <w:marLeft w:val="640"/>
          <w:marRight w:val="0"/>
          <w:marTop w:val="0"/>
          <w:marBottom w:val="0"/>
          <w:divBdr>
            <w:top w:val="none" w:sz="0" w:space="0" w:color="auto"/>
            <w:left w:val="none" w:sz="0" w:space="0" w:color="auto"/>
            <w:bottom w:val="none" w:sz="0" w:space="0" w:color="auto"/>
            <w:right w:val="none" w:sz="0" w:space="0" w:color="auto"/>
          </w:divBdr>
        </w:div>
        <w:div w:id="21323315">
          <w:marLeft w:val="640"/>
          <w:marRight w:val="0"/>
          <w:marTop w:val="0"/>
          <w:marBottom w:val="0"/>
          <w:divBdr>
            <w:top w:val="none" w:sz="0" w:space="0" w:color="auto"/>
            <w:left w:val="none" w:sz="0" w:space="0" w:color="auto"/>
            <w:bottom w:val="none" w:sz="0" w:space="0" w:color="auto"/>
            <w:right w:val="none" w:sz="0" w:space="0" w:color="auto"/>
          </w:divBdr>
        </w:div>
        <w:div w:id="1597859545">
          <w:marLeft w:val="640"/>
          <w:marRight w:val="0"/>
          <w:marTop w:val="0"/>
          <w:marBottom w:val="0"/>
          <w:divBdr>
            <w:top w:val="none" w:sz="0" w:space="0" w:color="auto"/>
            <w:left w:val="none" w:sz="0" w:space="0" w:color="auto"/>
            <w:bottom w:val="none" w:sz="0" w:space="0" w:color="auto"/>
            <w:right w:val="none" w:sz="0" w:space="0" w:color="auto"/>
          </w:divBdr>
        </w:div>
        <w:div w:id="1123502799">
          <w:marLeft w:val="640"/>
          <w:marRight w:val="0"/>
          <w:marTop w:val="0"/>
          <w:marBottom w:val="0"/>
          <w:divBdr>
            <w:top w:val="none" w:sz="0" w:space="0" w:color="auto"/>
            <w:left w:val="none" w:sz="0" w:space="0" w:color="auto"/>
            <w:bottom w:val="none" w:sz="0" w:space="0" w:color="auto"/>
            <w:right w:val="none" w:sz="0" w:space="0" w:color="auto"/>
          </w:divBdr>
        </w:div>
        <w:div w:id="385490334">
          <w:marLeft w:val="640"/>
          <w:marRight w:val="0"/>
          <w:marTop w:val="0"/>
          <w:marBottom w:val="0"/>
          <w:divBdr>
            <w:top w:val="none" w:sz="0" w:space="0" w:color="auto"/>
            <w:left w:val="none" w:sz="0" w:space="0" w:color="auto"/>
            <w:bottom w:val="none" w:sz="0" w:space="0" w:color="auto"/>
            <w:right w:val="none" w:sz="0" w:space="0" w:color="auto"/>
          </w:divBdr>
        </w:div>
        <w:div w:id="1358892058">
          <w:marLeft w:val="640"/>
          <w:marRight w:val="0"/>
          <w:marTop w:val="0"/>
          <w:marBottom w:val="0"/>
          <w:divBdr>
            <w:top w:val="none" w:sz="0" w:space="0" w:color="auto"/>
            <w:left w:val="none" w:sz="0" w:space="0" w:color="auto"/>
            <w:bottom w:val="none" w:sz="0" w:space="0" w:color="auto"/>
            <w:right w:val="none" w:sz="0" w:space="0" w:color="auto"/>
          </w:divBdr>
        </w:div>
        <w:div w:id="1419907190">
          <w:marLeft w:val="640"/>
          <w:marRight w:val="0"/>
          <w:marTop w:val="0"/>
          <w:marBottom w:val="0"/>
          <w:divBdr>
            <w:top w:val="none" w:sz="0" w:space="0" w:color="auto"/>
            <w:left w:val="none" w:sz="0" w:space="0" w:color="auto"/>
            <w:bottom w:val="none" w:sz="0" w:space="0" w:color="auto"/>
            <w:right w:val="none" w:sz="0" w:space="0" w:color="auto"/>
          </w:divBdr>
        </w:div>
        <w:div w:id="274993285">
          <w:marLeft w:val="640"/>
          <w:marRight w:val="0"/>
          <w:marTop w:val="0"/>
          <w:marBottom w:val="0"/>
          <w:divBdr>
            <w:top w:val="none" w:sz="0" w:space="0" w:color="auto"/>
            <w:left w:val="none" w:sz="0" w:space="0" w:color="auto"/>
            <w:bottom w:val="none" w:sz="0" w:space="0" w:color="auto"/>
            <w:right w:val="none" w:sz="0" w:space="0" w:color="auto"/>
          </w:divBdr>
        </w:div>
        <w:div w:id="1396007325">
          <w:marLeft w:val="640"/>
          <w:marRight w:val="0"/>
          <w:marTop w:val="0"/>
          <w:marBottom w:val="0"/>
          <w:divBdr>
            <w:top w:val="none" w:sz="0" w:space="0" w:color="auto"/>
            <w:left w:val="none" w:sz="0" w:space="0" w:color="auto"/>
            <w:bottom w:val="none" w:sz="0" w:space="0" w:color="auto"/>
            <w:right w:val="none" w:sz="0" w:space="0" w:color="auto"/>
          </w:divBdr>
        </w:div>
        <w:div w:id="1948537788">
          <w:marLeft w:val="640"/>
          <w:marRight w:val="0"/>
          <w:marTop w:val="0"/>
          <w:marBottom w:val="0"/>
          <w:divBdr>
            <w:top w:val="none" w:sz="0" w:space="0" w:color="auto"/>
            <w:left w:val="none" w:sz="0" w:space="0" w:color="auto"/>
            <w:bottom w:val="none" w:sz="0" w:space="0" w:color="auto"/>
            <w:right w:val="none" w:sz="0" w:space="0" w:color="auto"/>
          </w:divBdr>
        </w:div>
        <w:div w:id="2000113132">
          <w:marLeft w:val="640"/>
          <w:marRight w:val="0"/>
          <w:marTop w:val="0"/>
          <w:marBottom w:val="0"/>
          <w:divBdr>
            <w:top w:val="none" w:sz="0" w:space="0" w:color="auto"/>
            <w:left w:val="none" w:sz="0" w:space="0" w:color="auto"/>
            <w:bottom w:val="none" w:sz="0" w:space="0" w:color="auto"/>
            <w:right w:val="none" w:sz="0" w:space="0" w:color="auto"/>
          </w:divBdr>
        </w:div>
        <w:div w:id="82576597">
          <w:marLeft w:val="640"/>
          <w:marRight w:val="0"/>
          <w:marTop w:val="0"/>
          <w:marBottom w:val="0"/>
          <w:divBdr>
            <w:top w:val="none" w:sz="0" w:space="0" w:color="auto"/>
            <w:left w:val="none" w:sz="0" w:space="0" w:color="auto"/>
            <w:bottom w:val="none" w:sz="0" w:space="0" w:color="auto"/>
            <w:right w:val="none" w:sz="0" w:space="0" w:color="auto"/>
          </w:divBdr>
        </w:div>
        <w:div w:id="1976714000">
          <w:marLeft w:val="640"/>
          <w:marRight w:val="0"/>
          <w:marTop w:val="0"/>
          <w:marBottom w:val="0"/>
          <w:divBdr>
            <w:top w:val="none" w:sz="0" w:space="0" w:color="auto"/>
            <w:left w:val="none" w:sz="0" w:space="0" w:color="auto"/>
            <w:bottom w:val="none" w:sz="0" w:space="0" w:color="auto"/>
            <w:right w:val="none" w:sz="0" w:space="0" w:color="auto"/>
          </w:divBdr>
        </w:div>
        <w:div w:id="1432360782">
          <w:marLeft w:val="640"/>
          <w:marRight w:val="0"/>
          <w:marTop w:val="0"/>
          <w:marBottom w:val="0"/>
          <w:divBdr>
            <w:top w:val="none" w:sz="0" w:space="0" w:color="auto"/>
            <w:left w:val="none" w:sz="0" w:space="0" w:color="auto"/>
            <w:bottom w:val="none" w:sz="0" w:space="0" w:color="auto"/>
            <w:right w:val="none" w:sz="0" w:space="0" w:color="auto"/>
          </w:divBdr>
        </w:div>
        <w:div w:id="666783206">
          <w:marLeft w:val="640"/>
          <w:marRight w:val="0"/>
          <w:marTop w:val="0"/>
          <w:marBottom w:val="0"/>
          <w:divBdr>
            <w:top w:val="none" w:sz="0" w:space="0" w:color="auto"/>
            <w:left w:val="none" w:sz="0" w:space="0" w:color="auto"/>
            <w:bottom w:val="none" w:sz="0" w:space="0" w:color="auto"/>
            <w:right w:val="none" w:sz="0" w:space="0" w:color="auto"/>
          </w:divBdr>
        </w:div>
        <w:div w:id="372003336">
          <w:marLeft w:val="640"/>
          <w:marRight w:val="0"/>
          <w:marTop w:val="0"/>
          <w:marBottom w:val="0"/>
          <w:divBdr>
            <w:top w:val="none" w:sz="0" w:space="0" w:color="auto"/>
            <w:left w:val="none" w:sz="0" w:space="0" w:color="auto"/>
            <w:bottom w:val="none" w:sz="0" w:space="0" w:color="auto"/>
            <w:right w:val="none" w:sz="0" w:space="0" w:color="auto"/>
          </w:divBdr>
        </w:div>
        <w:div w:id="602037992">
          <w:marLeft w:val="640"/>
          <w:marRight w:val="0"/>
          <w:marTop w:val="0"/>
          <w:marBottom w:val="0"/>
          <w:divBdr>
            <w:top w:val="none" w:sz="0" w:space="0" w:color="auto"/>
            <w:left w:val="none" w:sz="0" w:space="0" w:color="auto"/>
            <w:bottom w:val="none" w:sz="0" w:space="0" w:color="auto"/>
            <w:right w:val="none" w:sz="0" w:space="0" w:color="auto"/>
          </w:divBdr>
        </w:div>
        <w:div w:id="2105346163">
          <w:marLeft w:val="640"/>
          <w:marRight w:val="0"/>
          <w:marTop w:val="0"/>
          <w:marBottom w:val="0"/>
          <w:divBdr>
            <w:top w:val="none" w:sz="0" w:space="0" w:color="auto"/>
            <w:left w:val="none" w:sz="0" w:space="0" w:color="auto"/>
            <w:bottom w:val="none" w:sz="0" w:space="0" w:color="auto"/>
            <w:right w:val="none" w:sz="0" w:space="0" w:color="auto"/>
          </w:divBdr>
        </w:div>
        <w:div w:id="814418942">
          <w:marLeft w:val="640"/>
          <w:marRight w:val="0"/>
          <w:marTop w:val="0"/>
          <w:marBottom w:val="0"/>
          <w:divBdr>
            <w:top w:val="none" w:sz="0" w:space="0" w:color="auto"/>
            <w:left w:val="none" w:sz="0" w:space="0" w:color="auto"/>
            <w:bottom w:val="none" w:sz="0" w:space="0" w:color="auto"/>
            <w:right w:val="none" w:sz="0" w:space="0" w:color="auto"/>
          </w:divBdr>
        </w:div>
        <w:div w:id="438569168">
          <w:marLeft w:val="640"/>
          <w:marRight w:val="0"/>
          <w:marTop w:val="0"/>
          <w:marBottom w:val="0"/>
          <w:divBdr>
            <w:top w:val="none" w:sz="0" w:space="0" w:color="auto"/>
            <w:left w:val="none" w:sz="0" w:space="0" w:color="auto"/>
            <w:bottom w:val="none" w:sz="0" w:space="0" w:color="auto"/>
            <w:right w:val="none" w:sz="0" w:space="0" w:color="auto"/>
          </w:divBdr>
        </w:div>
        <w:div w:id="229195536">
          <w:marLeft w:val="640"/>
          <w:marRight w:val="0"/>
          <w:marTop w:val="0"/>
          <w:marBottom w:val="0"/>
          <w:divBdr>
            <w:top w:val="none" w:sz="0" w:space="0" w:color="auto"/>
            <w:left w:val="none" w:sz="0" w:space="0" w:color="auto"/>
            <w:bottom w:val="none" w:sz="0" w:space="0" w:color="auto"/>
            <w:right w:val="none" w:sz="0" w:space="0" w:color="auto"/>
          </w:divBdr>
        </w:div>
      </w:divsChild>
    </w:div>
    <w:div w:id="1407143158">
      <w:bodyDiv w:val="1"/>
      <w:marLeft w:val="0"/>
      <w:marRight w:val="0"/>
      <w:marTop w:val="0"/>
      <w:marBottom w:val="0"/>
      <w:divBdr>
        <w:top w:val="none" w:sz="0" w:space="0" w:color="auto"/>
        <w:left w:val="none" w:sz="0" w:space="0" w:color="auto"/>
        <w:bottom w:val="none" w:sz="0" w:space="0" w:color="auto"/>
        <w:right w:val="none" w:sz="0" w:space="0" w:color="auto"/>
      </w:divBdr>
      <w:divsChild>
        <w:div w:id="482160104">
          <w:marLeft w:val="640"/>
          <w:marRight w:val="0"/>
          <w:marTop w:val="0"/>
          <w:marBottom w:val="0"/>
          <w:divBdr>
            <w:top w:val="none" w:sz="0" w:space="0" w:color="auto"/>
            <w:left w:val="none" w:sz="0" w:space="0" w:color="auto"/>
            <w:bottom w:val="none" w:sz="0" w:space="0" w:color="auto"/>
            <w:right w:val="none" w:sz="0" w:space="0" w:color="auto"/>
          </w:divBdr>
        </w:div>
        <w:div w:id="710114066">
          <w:marLeft w:val="640"/>
          <w:marRight w:val="0"/>
          <w:marTop w:val="0"/>
          <w:marBottom w:val="0"/>
          <w:divBdr>
            <w:top w:val="none" w:sz="0" w:space="0" w:color="auto"/>
            <w:left w:val="none" w:sz="0" w:space="0" w:color="auto"/>
            <w:bottom w:val="none" w:sz="0" w:space="0" w:color="auto"/>
            <w:right w:val="none" w:sz="0" w:space="0" w:color="auto"/>
          </w:divBdr>
        </w:div>
        <w:div w:id="1192256357">
          <w:marLeft w:val="640"/>
          <w:marRight w:val="0"/>
          <w:marTop w:val="0"/>
          <w:marBottom w:val="0"/>
          <w:divBdr>
            <w:top w:val="none" w:sz="0" w:space="0" w:color="auto"/>
            <w:left w:val="none" w:sz="0" w:space="0" w:color="auto"/>
            <w:bottom w:val="none" w:sz="0" w:space="0" w:color="auto"/>
            <w:right w:val="none" w:sz="0" w:space="0" w:color="auto"/>
          </w:divBdr>
        </w:div>
        <w:div w:id="788938151">
          <w:marLeft w:val="640"/>
          <w:marRight w:val="0"/>
          <w:marTop w:val="0"/>
          <w:marBottom w:val="0"/>
          <w:divBdr>
            <w:top w:val="none" w:sz="0" w:space="0" w:color="auto"/>
            <w:left w:val="none" w:sz="0" w:space="0" w:color="auto"/>
            <w:bottom w:val="none" w:sz="0" w:space="0" w:color="auto"/>
            <w:right w:val="none" w:sz="0" w:space="0" w:color="auto"/>
          </w:divBdr>
        </w:div>
        <w:div w:id="354817458">
          <w:marLeft w:val="640"/>
          <w:marRight w:val="0"/>
          <w:marTop w:val="0"/>
          <w:marBottom w:val="0"/>
          <w:divBdr>
            <w:top w:val="none" w:sz="0" w:space="0" w:color="auto"/>
            <w:left w:val="none" w:sz="0" w:space="0" w:color="auto"/>
            <w:bottom w:val="none" w:sz="0" w:space="0" w:color="auto"/>
            <w:right w:val="none" w:sz="0" w:space="0" w:color="auto"/>
          </w:divBdr>
        </w:div>
        <w:div w:id="457602015">
          <w:marLeft w:val="640"/>
          <w:marRight w:val="0"/>
          <w:marTop w:val="0"/>
          <w:marBottom w:val="0"/>
          <w:divBdr>
            <w:top w:val="none" w:sz="0" w:space="0" w:color="auto"/>
            <w:left w:val="none" w:sz="0" w:space="0" w:color="auto"/>
            <w:bottom w:val="none" w:sz="0" w:space="0" w:color="auto"/>
            <w:right w:val="none" w:sz="0" w:space="0" w:color="auto"/>
          </w:divBdr>
        </w:div>
        <w:div w:id="814488633">
          <w:marLeft w:val="640"/>
          <w:marRight w:val="0"/>
          <w:marTop w:val="0"/>
          <w:marBottom w:val="0"/>
          <w:divBdr>
            <w:top w:val="none" w:sz="0" w:space="0" w:color="auto"/>
            <w:left w:val="none" w:sz="0" w:space="0" w:color="auto"/>
            <w:bottom w:val="none" w:sz="0" w:space="0" w:color="auto"/>
            <w:right w:val="none" w:sz="0" w:space="0" w:color="auto"/>
          </w:divBdr>
        </w:div>
        <w:div w:id="1010838454">
          <w:marLeft w:val="640"/>
          <w:marRight w:val="0"/>
          <w:marTop w:val="0"/>
          <w:marBottom w:val="0"/>
          <w:divBdr>
            <w:top w:val="none" w:sz="0" w:space="0" w:color="auto"/>
            <w:left w:val="none" w:sz="0" w:space="0" w:color="auto"/>
            <w:bottom w:val="none" w:sz="0" w:space="0" w:color="auto"/>
            <w:right w:val="none" w:sz="0" w:space="0" w:color="auto"/>
          </w:divBdr>
        </w:div>
        <w:div w:id="210920724">
          <w:marLeft w:val="640"/>
          <w:marRight w:val="0"/>
          <w:marTop w:val="0"/>
          <w:marBottom w:val="0"/>
          <w:divBdr>
            <w:top w:val="none" w:sz="0" w:space="0" w:color="auto"/>
            <w:left w:val="none" w:sz="0" w:space="0" w:color="auto"/>
            <w:bottom w:val="none" w:sz="0" w:space="0" w:color="auto"/>
            <w:right w:val="none" w:sz="0" w:space="0" w:color="auto"/>
          </w:divBdr>
        </w:div>
        <w:div w:id="1140422106">
          <w:marLeft w:val="640"/>
          <w:marRight w:val="0"/>
          <w:marTop w:val="0"/>
          <w:marBottom w:val="0"/>
          <w:divBdr>
            <w:top w:val="none" w:sz="0" w:space="0" w:color="auto"/>
            <w:left w:val="none" w:sz="0" w:space="0" w:color="auto"/>
            <w:bottom w:val="none" w:sz="0" w:space="0" w:color="auto"/>
            <w:right w:val="none" w:sz="0" w:space="0" w:color="auto"/>
          </w:divBdr>
        </w:div>
        <w:div w:id="46418550">
          <w:marLeft w:val="640"/>
          <w:marRight w:val="0"/>
          <w:marTop w:val="0"/>
          <w:marBottom w:val="0"/>
          <w:divBdr>
            <w:top w:val="none" w:sz="0" w:space="0" w:color="auto"/>
            <w:left w:val="none" w:sz="0" w:space="0" w:color="auto"/>
            <w:bottom w:val="none" w:sz="0" w:space="0" w:color="auto"/>
            <w:right w:val="none" w:sz="0" w:space="0" w:color="auto"/>
          </w:divBdr>
        </w:div>
        <w:div w:id="1375890755">
          <w:marLeft w:val="640"/>
          <w:marRight w:val="0"/>
          <w:marTop w:val="0"/>
          <w:marBottom w:val="0"/>
          <w:divBdr>
            <w:top w:val="none" w:sz="0" w:space="0" w:color="auto"/>
            <w:left w:val="none" w:sz="0" w:space="0" w:color="auto"/>
            <w:bottom w:val="none" w:sz="0" w:space="0" w:color="auto"/>
            <w:right w:val="none" w:sz="0" w:space="0" w:color="auto"/>
          </w:divBdr>
        </w:div>
        <w:div w:id="390545638">
          <w:marLeft w:val="640"/>
          <w:marRight w:val="0"/>
          <w:marTop w:val="0"/>
          <w:marBottom w:val="0"/>
          <w:divBdr>
            <w:top w:val="none" w:sz="0" w:space="0" w:color="auto"/>
            <w:left w:val="none" w:sz="0" w:space="0" w:color="auto"/>
            <w:bottom w:val="none" w:sz="0" w:space="0" w:color="auto"/>
            <w:right w:val="none" w:sz="0" w:space="0" w:color="auto"/>
          </w:divBdr>
        </w:div>
        <w:div w:id="892347136">
          <w:marLeft w:val="640"/>
          <w:marRight w:val="0"/>
          <w:marTop w:val="0"/>
          <w:marBottom w:val="0"/>
          <w:divBdr>
            <w:top w:val="none" w:sz="0" w:space="0" w:color="auto"/>
            <w:left w:val="none" w:sz="0" w:space="0" w:color="auto"/>
            <w:bottom w:val="none" w:sz="0" w:space="0" w:color="auto"/>
            <w:right w:val="none" w:sz="0" w:space="0" w:color="auto"/>
          </w:divBdr>
        </w:div>
        <w:div w:id="1976173962">
          <w:marLeft w:val="640"/>
          <w:marRight w:val="0"/>
          <w:marTop w:val="0"/>
          <w:marBottom w:val="0"/>
          <w:divBdr>
            <w:top w:val="none" w:sz="0" w:space="0" w:color="auto"/>
            <w:left w:val="none" w:sz="0" w:space="0" w:color="auto"/>
            <w:bottom w:val="none" w:sz="0" w:space="0" w:color="auto"/>
            <w:right w:val="none" w:sz="0" w:space="0" w:color="auto"/>
          </w:divBdr>
        </w:div>
        <w:div w:id="923610448">
          <w:marLeft w:val="640"/>
          <w:marRight w:val="0"/>
          <w:marTop w:val="0"/>
          <w:marBottom w:val="0"/>
          <w:divBdr>
            <w:top w:val="none" w:sz="0" w:space="0" w:color="auto"/>
            <w:left w:val="none" w:sz="0" w:space="0" w:color="auto"/>
            <w:bottom w:val="none" w:sz="0" w:space="0" w:color="auto"/>
            <w:right w:val="none" w:sz="0" w:space="0" w:color="auto"/>
          </w:divBdr>
        </w:div>
        <w:div w:id="1267536634">
          <w:marLeft w:val="640"/>
          <w:marRight w:val="0"/>
          <w:marTop w:val="0"/>
          <w:marBottom w:val="0"/>
          <w:divBdr>
            <w:top w:val="none" w:sz="0" w:space="0" w:color="auto"/>
            <w:left w:val="none" w:sz="0" w:space="0" w:color="auto"/>
            <w:bottom w:val="none" w:sz="0" w:space="0" w:color="auto"/>
            <w:right w:val="none" w:sz="0" w:space="0" w:color="auto"/>
          </w:divBdr>
        </w:div>
        <w:div w:id="106317264">
          <w:marLeft w:val="640"/>
          <w:marRight w:val="0"/>
          <w:marTop w:val="0"/>
          <w:marBottom w:val="0"/>
          <w:divBdr>
            <w:top w:val="none" w:sz="0" w:space="0" w:color="auto"/>
            <w:left w:val="none" w:sz="0" w:space="0" w:color="auto"/>
            <w:bottom w:val="none" w:sz="0" w:space="0" w:color="auto"/>
            <w:right w:val="none" w:sz="0" w:space="0" w:color="auto"/>
          </w:divBdr>
        </w:div>
        <w:div w:id="1779183433">
          <w:marLeft w:val="640"/>
          <w:marRight w:val="0"/>
          <w:marTop w:val="0"/>
          <w:marBottom w:val="0"/>
          <w:divBdr>
            <w:top w:val="none" w:sz="0" w:space="0" w:color="auto"/>
            <w:left w:val="none" w:sz="0" w:space="0" w:color="auto"/>
            <w:bottom w:val="none" w:sz="0" w:space="0" w:color="auto"/>
            <w:right w:val="none" w:sz="0" w:space="0" w:color="auto"/>
          </w:divBdr>
        </w:div>
        <w:div w:id="1706253357">
          <w:marLeft w:val="640"/>
          <w:marRight w:val="0"/>
          <w:marTop w:val="0"/>
          <w:marBottom w:val="0"/>
          <w:divBdr>
            <w:top w:val="none" w:sz="0" w:space="0" w:color="auto"/>
            <w:left w:val="none" w:sz="0" w:space="0" w:color="auto"/>
            <w:bottom w:val="none" w:sz="0" w:space="0" w:color="auto"/>
            <w:right w:val="none" w:sz="0" w:space="0" w:color="auto"/>
          </w:divBdr>
        </w:div>
        <w:div w:id="848524713">
          <w:marLeft w:val="640"/>
          <w:marRight w:val="0"/>
          <w:marTop w:val="0"/>
          <w:marBottom w:val="0"/>
          <w:divBdr>
            <w:top w:val="none" w:sz="0" w:space="0" w:color="auto"/>
            <w:left w:val="none" w:sz="0" w:space="0" w:color="auto"/>
            <w:bottom w:val="none" w:sz="0" w:space="0" w:color="auto"/>
            <w:right w:val="none" w:sz="0" w:space="0" w:color="auto"/>
          </w:divBdr>
        </w:div>
        <w:div w:id="1184780244">
          <w:marLeft w:val="640"/>
          <w:marRight w:val="0"/>
          <w:marTop w:val="0"/>
          <w:marBottom w:val="0"/>
          <w:divBdr>
            <w:top w:val="none" w:sz="0" w:space="0" w:color="auto"/>
            <w:left w:val="none" w:sz="0" w:space="0" w:color="auto"/>
            <w:bottom w:val="none" w:sz="0" w:space="0" w:color="auto"/>
            <w:right w:val="none" w:sz="0" w:space="0" w:color="auto"/>
          </w:divBdr>
        </w:div>
        <w:div w:id="530336569">
          <w:marLeft w:val="640"/>
          <w:marRight w:val="0"/>
          <w:marTop w:val="0"/>
          <w:marBottom w:val="0"/>
          <w:divBdr>
            <w:top w:val="none" w:sz="0" w:space="0" w:color="auto"/>
            <w:left w:val="none" w:sz="0" w:space="0" w:color="auto"/>
            <w:bottom w:val="none" w:sz="0" w:space="0" w:color="auto"/>
            <w:right w:val="none" w:sz="0" w:space="0" w:color="auto"/>
          </w:divBdr>
        </w:div>
        <w:div w:id="1699164128">
          <w:marLeft w:val="640"/>
          <w:marRight w:val="0"/>
          <w:marTop w:val="0"/>
          <w:marBottom w:val="0"/>
          <w:divBdr>
            <w:top w:val="none" w:sz="0" w:space="0" w:color="auto"/>
            <w:left w:val="none" w:sz="0" w:space="0" w:color="auto"/>
            <w:bottom w:val="none" w:sz="0" w:space="0" w:color="auto"/>
            <w:right w:val="none" w:sz="0" w:space="0" w:color="auto"/>
          </w:divBdr>
        </w:div>
        <w:div w:id="1150631541">
          <w:marLeft w:val="640"/>
          <w:marRight w:val="0"/>
          <w:marTop w:val="0"/>
          <w:marBottom w:val="0"/>
          <w:divBdr>
            <w:top w:val="none" w:sz="0" w:space="0" w:color="auto"/>
            <w:left w:val="none" w:sz="0" w:space="0" w:color="auto"/>
            <w:bottom w:val="none" w:sz="0" w:space="0" w:color="auto"/>
            <w:right w:val="none" w:sz="0" w:space="0" w:color="auto"/>
          </w:divBdr>
        </w:div>
        <w:div w:id="339041422">
          <w:marLeft w:val="640"/>
          <w:marRight w:val="0"/>
          <w:marTop w:val="0"/>
          <w:marBottom w:val="0"/>
          <w:divBdr>
            <w:top w:val="none" w:sz="0" w:space="0" w:color="auto"/>
            <w:left w:val="none" w:sz="0" w:space="0" w:color="auto"/>
            <w:bottom w:val="none" w:sz="0" w:space="0" w:color="auto"/>
            <w:right w:val="none" w:sz="0" w:space="0" w:color="auto"/>
          </w:divBdr>
        </w:div>
        <w:div w:id="2018655551">
          <w:marLeft w:val="640"/>
          <w:marRight w:val="0"/>
          <w:marTop w:val="0"/>
          <w:marBottom w:val="0"/>
          <w:divBdr>
            <w:top w:val="none" w:sz="0" w:space="0" w:color="auto"/>
            <w:left w:val="none" w:sz="0" w:space="0" w:color="auto"/>
            <w:bottom w:val="none" w:sz="0" w:space="0" w:color="auto"/>
            <w:right w:val="none" w:sz="0" w:space="0" w:color="auto"/>
          </w:divBdr>
        </w:div>
        <w:div w:id="780732002">
          <w:marLeft w:val="640"/>
          <w:marRight w:val="0"/>
          <w:marTop w:val="0"/>
          <w:marBottom w:val="0"/>
          <w:divBdr>
            <w:top w:val="none" w:sz="0" w:space="0" w:color="auto"/>
            <w:left w:val="none" w:sz="0" w:space="0" w:color="auto"/>
            <w:bottom w:val="none" w:sz="0" w:space="0" w:color="auto"/>
            <w:right w:val="none" w:sz="0" w:space="0" w:color="auto"/>
          </w:divBdr>
        </w:div>
        <w:div w:id="1981375460">
          <w:marLeft w:val="640"/>
          <w:marRight w:val="0"/>
          <w:marTop w:val="0"/>
          <w:marBottom w:val="0"/>
          <w:divBdr>
            <w:top w:val="none" w:sz="0" w:space="0" w:color="auto"/>
            <w:left w:val="none" w:sz="0" w:space="0" w:color="auto"/>
            <w:bottom w:val="none" w:sz="0" w:space="0" w:color="auto"/>
            <w:right w:val="none" w:sz="0" w:space="0" w:color="auto"/>
          </w:divBdr>
        </w:div>
        <w:div w:id="1914970611">
          <w:marLeft w:val="640"/>
          <w:marRight w:val="0"/>
          <w:marTop w:val="0"/>
          <w:marBottom w:val="0"/>
          <w:divBdr>
            <w:top w:val="none" w:sz="0" w:space="0" w:color="auto"/>
            <w:left w:val="none" w:sz="0" w:space="0" w:color="auto"/>
            <w:bottom w:val="none" w:sz="0" w:space="0" w:color="auto"/>
            <w:right w:val="none" w:sz="0" w:space="0" w:color="auto"/>
          </w:divBdr>
        </w:div>
        <w:div w:id="2056275847">
          <w:marLeft w:val="640"/>
          <w:marRight w:val="0"/>
          <w:marTop w:val="0"/>
          <w:marBottom w:val="0"/>
          <w:divBdr>
            <w:top w:val="none" w:sz="0" w:space="0" w:color="auto"/>
            <w:left w:val="none" w:sz="0" w:space="0" w:color="auto"/>
            <w:bottom w:val="none" w:sz="0" w:space="0" w:color="auto"/>
            <w:right w:val="none" w:sz="0" w:space="0" w:color="auto"/>
          </w:divBdr>
        </w:div>
        <w:div w:id="1423532936">
          <w:marLeft w:val="640"/>
          <w:marRight w:val="0"/>
          <w:marTop w:val="0"/>
          <w:marBottom w:val="0"/>
          <w:divBdr>
            <w:top w:val="none" w:sz="0" w:space="0" w:color="auto"/>
            <w:left w:val="none" w:sz="0" w:space="0" w:color="auto"/>
            <w:bottom w:val="none" w:sz="0" w:space="0" w:color="auto"/>
            <w:right w:val="none" w:sz="0" w:space="0" w:color="auto"/>
          </w:divBdr>
        </w:div>
        <w:div w:id="1820731801">
          <w:marLeft w:val="640"/>
          <w:marRight w:val="0"/>
          <w:marTop w:val="0"/>
          <w:marBottom w:val="0"/>
          <w:divBdr>
            <w:top w:val="none" w:sz="0" w:space="0" w:color="auto"/>
            <w:left w:val="none" w:sz="0" w:space="0" w:color="auto"/>
            <w:bottom w:val="none" w:sz="0" w:space="0" w:color="auto"/>
            <w:right w:val="none" w:sz="0" w:space="0" w:color="auto"/>
          </w:divBdr>
        </w:div>
        <w:div w:id="1286229190">
          <w:marLeft w:val="640"/>
          <w:marRight w:val="0"/>
          <w:marTop w:val="0"/>
          <w:marBottom w:val="0"/>
          <w:divBdr>
            <w:top w:val="none" w:sz="0" w:space="0" w:color="auto"/>
            <w:left w:val="none" w:sz="0" w:space="0" w:color="auto"/>
            <w:bottom w:val="none" w:sz="0" w:space="0" w:color="auto"/>
            <w:right w:val="none" w:sz="0" w:space="0" w:color="auto"/>
          </w:divBdr>
        </w:div>
        <w:div w:id="806122637">
          <w:marLeft w:val="640"/>
          <w:marRight w:val="0"/>
          <w:marTop w:val="0"/>
          <w:marBottom w:val="0"/>
          <w:divBdr>
            <w:top w:val="none" w:sz="0" w:space="0" w:color="auto"/>
            <w:left w:val="none" w:sz="0" w:space="0" w:color="auto"/>
            <w:bottom w:val="none" w:sz="0" w:space="0" w:color="auto"/>
            <w:right w:val="none" w:sz="0" w:space="0" w:color="auto"/>
          </w:divBdr>
        </w:div>
        <w:div w:id="451284414">
          <w:marLeft w:val="640"/>
          <w:marRight w:val="0"/>
          <w:marTop w:val="0"/>
          <w:marBottom w:val="0"/>
          <w:divBdr>
            <w:top w:val="none" w:sz="0" w:space="0" w:color="auto"/>
            <w:left w:val="none" w:sz="0" w:space="0" w:color="auto"/>
            <w:bottom w:val="none" w:sz="0" w:space="0" w:color="auto"/>
            <w:right w:val="none" w:sz="0" w:space="0" w:color="auto"/>
          </w:divBdr>
        </w:div>
        <w:div w:id="1008947586">
          <w:marLeft w:val="640"/>
          <w:marRight w:val="0"/>
          <w:marTop w:val="0"/>
          <w:marBottom w:val="0"/>
          <w:divBdr>
            <w:top w:val="none" w:sz="0" w:space="0" w:color="auto"/>
            <w:left w:val="none" w:sz="0" w:space="0" w:color="auto"/>
            <w:bottom w:val="none" w:sz="0" w:space="0" w:color="auto"/>
            <w:right w:val="none" w:sz="0" w:space="0" w:color="auto"/>
          </w:divBdr>
        </w:div>
        <w:div w:id="665402474">
          <w:marLeft w:val="640"/>
          <w:marRight w:val="0"/>
          <w:marTop w:val="0"/>
          <w:marBottom w:val="0"/>
          <w:divBdr>
            <w:top w:val="none" w:sz="0" w:space="0" w:color="auto"/>
            <w:left w:val="none" w:sz="0" w:space="0" w:color="auto"/>
            <w:bottom w:val="none" w:sz="0" w:space="0" w:color="auto"/>
            <w:right w:val="none" w:sz="0" w:space="0" w:color="auto"/>
          </w:divBdr>
        </w:div>
        <w:div w:id="1808813493">
          <w:marLeft w:val="640"/>
          <w:marRight w:val="0"/>
          <w:marTop w:val="0"/>
          <w:marBottom w:val="0"/>
          <w:divBdr>
            <w:top w:val="none" w:sz="0" w:space="0" w:color="auto"/>
            <w:left w:val="none" w:sz="0" w:space="0" w:color="auto"/>
            <w:bottom w:val="none" w:sz="0" w:space="0" w:color="auto"/>
            <w:right w:val="none" w:sz="0" w:space="0" w:color="auto"/>
          </w:divBdr>
        </w:div>
        <w:div w:id="377047760">
          <w:marLeft w:val="640"/>
          <w:marRight w:val="0"/>
          <w:marTop w:val="0"/>
          <w:marBottom w:val="0"/>
          <w:divBdr>
            <w:top w:val="none" w:sz="0" w:space="0" w:color="auto"/>
            <w:left w:val="none" w:sz="0" w:space="0" w:color="auto"/>
            <w:bottom w:val="none" w:sz="0" w:space="0" w:color="auto"/>
            <w:right w:val="none" w:sz="0" w:space="0" w:color="auto"/>
          </w:divBdr>
        </w:div>
        <w:div w:id="1724329935">
          <w:marLeft w:val="640"/>
          <w:marRight w:val="0"/>
          <w:marTop w:val="0"/>
          <w:marBottom w:val="0"/>
          <w:divBdr>
            <w:top w:val="none" w:sz="0" w:space="0" w:color="auto"/>
            <w:left w:val="none" w:sz="0" w:space="0" w:color="auto"/>
            <w:bottom w:val="none" w:sz="0" w:space="0" w:color="auto"/>
            <w:right w:val="none" w:sz="0" w:space="0" w:color="auto"/>
          </w:divBdr>
        </w:div>
        <w:div w:id="891884155">
          <w:marLeft w:val="640"/>
          <w:marRight w:val="0"/>
          <w:marTop w:val="0"/>
          <w:marBottom w:val="0"/>
          <w:divBdr>
            <w:top w:val="none" w:sz="0" w:space="0" w:color="auto"/>
            <w:left w:val="none" w:sz="0" w:space="0" w:color="auto"/>
            <w:bottom w:val="none" w:sz="0" w:space="0" w:color="auto"/>
            <w:right w:val="none" w:sz="0" w:space="0" w:color="auto"/>
          </w:divBdr>
        </w:div>
        <w:div w:id="1978877372">
          <w:marLeft w:val="640"/>
          <w:marRight w:val="0"/>
          <w:marTop w:val="0"/>
          <w:marBottom w:val="0"/>
          <w:divBdr>
            <w:top w:val="none" w:sz="0" w:space="0" w:color="auto"/>
            <w:left w:val="none" w:sz="0" w:space="0" w:color="auto"/>
            <w:bottom w:val="none" w:sz="0" w:space="0" w:color="auto"/>
            <w:right w:val="none" w:sz="0" w:space="0" w:color="auto"/>
          </w:divBdr>
        </w:div>
        <w:div w:id="986393695">
          <w:marLeft w:val="640"/>
          <w:marRight w:val="0"/>
          <w:marTop w:val="0"/>
          <w:marBottom w:val="0"/>
          <w:divBdr>
            <w:top w:val="none" w:sz="0" w:space="0" w:color="auto"/>
            <w:left w:val="none" w:sz="0" w:space="0" w:color="auto"/>
            <w:bottom w:val="none" w:sz="0" w:space="0" w:color="auto"/>
            <w:right w:val="none" w:sz="0" w:space="0" w:color="auto"/>
          </w:divBdr>
        </w:div>
        <w:div w:id="558712475">
          <w:marLeft w:val="640"/>
          <w:marRight w:val="0"/>
          <w:marTop w:val="0"/>
          <w:marBottom w:val="0"/>
          <w:divBdr>
            <w:top w:val="none" w:sz="0" w:space="0" w:color="auto"/>
            <w:left w:val="none" w:sz="0" w:space="0" w:color="auto"/>
            <w:bottom w:val="none" w:sz="0" w:space="0" w:color="auto"/>
            <w:right w:val="none" w:sz="0" w:space="0" w:color="auto"/>
          </w:divBdr>
        </w:div>
        <w:div w:id="2119250002">
          <w:marLeft w:val="640"/>
          <w:marRight w:val="0"/>
          <w:marTop w:val="0"/>
          <w:marBottom w:val="0"/>
          <w:divBdr>
            <w:top w:val="none" w:sz="0" w:space="0" w:color="auto"/>
            <w:left w:val="none" w:sz="0" w:space="0" w:color="auto"/>
            <w:bottom w:val="none" w:sz="0" w:space="0" w:color="auto"/>
            <w:right w:val="none" w:sz="0" w:space="0" w:color="auto"/>
          </w:divBdr>
        </w:div>
        <w:div w:id="1566835566">
          <w:marLeft w:val="640"/>
          <w:marRight w:val="0"/>
          <w:marTop w:val="0"/>
          <w:marBottom w:val="0"/>
          <w:divBdr>
            <w:top w:val="none" w:sz="0" w:space="0" w:color="auto"/>
            <w:left w:val="none" w:sz="0" w:space="0" w:color="auto"/>
            <w:bottom w:val="none" w:sz="0" w:space="0" w:color="auto"/>
            <w:right w:val="none" w:sz="0" w:space="0" w:color="auto"/>
          </w:divBdr>
        </w:div>
        <w:div w:id="340359642">
          <w:marLeft w:val="640"/>
          <w:marRight w:val="0"/>
          <w:marTop w:val="0"/>
          <w:marBottom w:val="0"/>
          <w:divBdr>
            <w:top w:val="none" w:sz="0" w:space="0" w:color="auto"/>
            <w:left w:val="none" w:sz="0" w:space="0" w:color="auto"/>
            <w:bottom w:val="none" w:sz="0" w:space="0" w:color="auto"/>
            <w:right w:val="none" w:sz="0" w:space="0" w:color="auto"/>
          </w:divBdr>
        </w:div>
        <w:div w:id="643853897">
          <w:marLeft w:val="640"/>
          <w:marRight w:val="0"/>
          <w:marTop w:val="0"/>
          <w:marBottom w:val="0"/>
          <w:divBdr>
            <w:top w:val="none" w:sz="0" w:space="0" w:color="auto"/>
            <w:left w:val="none" w:sz="0" w:space="0" w:color="auto"/>
            <w:bottom w:val="none" w:sz="0" w:space="0" w:color="auto"/>
            <w:right w:val="none" w:sz="0" w:space="0" w:color="auto"/>
          </w:divBdr>
        </w:div>
        <w:div w:id="1994679962">
          <w:marLeft w:val="640"/>
          <w:marRight w:val="0"/>
          <w:marTop w:val="0"/>
          <w:marBottom w:val="0"/>
          <w:divBdr>
            <w:top w:val="none" w:sz="0" w:space="0" w:color="auto"/>
            <w:left w:val="none" w:sz="0" w:space="0" w:color="auto"/>
            <w:bottom w:val="none" w:sz="0" w:space="0" w:color="auto"/>
            <w:right w:val="none" w:sz="0" w:space="0" w:color="auto"/>
          </w:divBdr>
        </w:div>
        <w:div w:id="718356741">
          <w:marLeft w:val="640"/>
          <w:marRight w:val="0"/>
          <w:marTop w:val="0"/>
          <w:marBottom w:val="0"/>
          <w:divBdr>
            <w:top w:val="none" w:sz="0" w:space="0" w:color="auto"/>
            <w:left w:val="none" w:sz="0" w:space="0" w:color="auto"/>
            <w:bottom w:val="none" w:sz="0" w:space="0" w:color="auto"/>
            <w:right w:val="none" w:sz="0" w:space="0" w:color="auto"/>
          </w:divBdr>
        </w:div>
        <w:div w:id="1506893923">
          <w:marLeft w:val="640"/>
          <w:marRight w:val="0"/>
          <w:marTop w:val="0"/>
          <w:marBottom w:val="0"/>
          <w:divBdr>
            <w:top w:val="none" w:sz="0" w:space="0" w:color="auto"/>
            <w:left w:val="none" w:sz="0" w:space="0" w:color="auto"/>
            <w:bottom w:val="none" w:sz="0" w:space="0" w:color="auto"/>
            <w:right w:val="none" w:sz="0" w:space="0" w:color="auto"/>
          </w:divBdr>
        </w:div>
        <w:div w:id="2105685745">
          <w:marLeft w:val="640"/>
          <w:marRight w:val="0"/>
          <w:marTop w:val="0"/>
          <w:marBottom w:val="0"/>
          <w:divBdr>
            <w:top w:val="none" w:sz="0" w:space="0" w:color="auto"/>
            <w:left w:val="none" w:sz="0" w:space="0" w:color="auto"/>
            <w:bottom w:val="none" w:sz="0" w:space="0" w:color="auto"/>
            <w:right w:val="none" w:sz="0" w:space="0" w:color="auto"/>
          </w:divBdr>
        </w:div>
        <w:div w:id="2102296005">
          <w:marLeft w:val="640"/>
          <w:marRight w:val="0"/>
          <w:marTop w:val="0"/>
          <w:marBottom w:val="0"/>
          <w:divBdr>
            <w:top w:val="none" w:sz="0" w:space="0" w:color="auto"/>
            <w:left w:val="none" w:sz="0" w:space="0" w:color="auto"/>
            <w:bottom w:val="none" w:sz="0" w:space="0" w:color="auto"/>
            <w:right w:val="none" w:sz="0" w:space="0" w:color="auto"/>
          </w:divBdr>
        </w:div>
        <w:div w:id="580868795">
          <w:marLeft w:val="640"/>
          <w:marRight w:val="0"/>
          <w:marTop w:val="0"/>
          <w:marBottom w:val="0"/>
          <w:divBdr>
            <w:top w:val="none" w:sz="0" w:space="0" w:color="auto"/>
            <w:left w:val="none" w:sz="0" w:space="0" w:color="auto"/>
            <w:bottom w:val="none" w:sz="0" w:space="0" w:color="auto"/>
            <w:right w:val="none" w:sz="0" w:space="0" w:color="auto"/>
          </w:divBdr>
        </w:div>
        <w:div w:id="1676149517">
          <w:marLeft w:val="640"/>
          <w:marRight w:val="0"/>
          <w:marTop w:val="0"/>
          <w:marBottom w:val="0"/>
          <w:divBdr>
            <w:top w:val="none" w:sz="0" w:space="0" w:color="auto"/>
            <w:left w:val="none" w:sz="0" w:space="0" w:color="auto"/>
            <w:bottom w:val="none" w:sz="0" w:space="0" w:color="auto"/>
            <w:right w:val="none" w:sz="0" w:space="0" w:color="auto"/>
          </w:divBdr>
        </w:div>
        <w:div w:id="30888231">
          <w:marLeft w:val="640"/>
          <w:marRight w:val="0"/>
          <w:marTop w:val="0"/>
          <w:marBottom w:val="0"/>
          <w:divBdr>
            <w:top w:val="none" w:sz="0" w:space="0" w:color="auto"/>
            <w:left w:val="none" w:sz="0" w:space="0" w:color="auto"/>
            <w:bottom w:val="none" w:sz="0" w:space="0" w:color="auto"/>
            <w:right w:val="none" w:sz="0" w:space="0" w:color="auto"/>
          </w:divBdr>
        </w:div>
        <w:div w:id="1446196740">
          <w:marLeft w:val="640"/>
          <w:marRight w:val="0"/>
          <w:marTop w:val="0"/>
          <w:marBottom w:val="0"/>
          <w:divBdr>
            <w:top w:val="none" w:sz="0" w:space="0" w:color="auto"/>
            <w:left w:val="none" w:sz="0" w:space="0" w:color="auto"/>
            <w:bottom w:val="none" w:sz="0" w:space="0" w:color="auto"/>
            <w:right w:val="none" w:sz="0" w:space="0" w:color="auto"/>
          </w:divBdr>
        </w:div>
        <w:div w:id="268320135">
          <w:marLeft w:val="640"/>
          <w:marRight w:val="0"/>
          <w:marTop w:val="0"/>
          <w:marBottom w:val="0"/>
          <w:divBdr>
            <w:top w:val="none" w:sz="0" w:space="0" w:color="auto"/>
            <w:left w:val="none" w:sz="0" w:space="0" w:color="auto"/>
            <w:bottom w:val="none" w:sz="0" w:space="0" w:color="auto"/>
            <w:right w:val="none" w:sz="0" w:space="0" w:color="auto"/>
          </w:divBdr>
        </w:div>
        <w:div w:id="823814258">
          <w:marLeft w:val="640"/>
          <w:marRight w:val="0"/>
          <w:marTop w:val="0"/>
          <w:marBottom w:val="0"/>
          <w:divBdr>
            <w:top w:val="none" w:sz="0" w:space="0" w:color="auto"/>
            <w:left w:val="none" w:sz="0" w:space="0" w:color="auto"/>
            <w:bottom w:val="none" w:sz="0" w:space="0" w:color="auto"/>
            <w:right w:val="none" w:sz="0" w:space="0" w:color="auto"/>
          </w:divBdr>
        </w:div>
        <w:div w:id="2023193643">
          <w:marLeft w:val="640"/>
          <w:marRight w:val="0"/>
          <w:marTop w:val="0"/>
          <w:marBottom w:val="0"/>
          <w:divBdr>
            <w:top w:val="none" w:sz="0" w:space="0" w:color="auto"/>
            <w:left w:val="none" w:sz="0" w:space="0" w:color="auto"/>
            <w:bottom w:val="none" w:sz="0" w:space="0" w:color="auto"/>
            <w:right w:val="none" w:sz="0" w:space="0" w:color="auto"/>
          </w:divBdr>
        </w:div>
        <w:div w:id="1657494327">
          <w:marLeft w:val="640"/>
          <w:marRight w:val="0"/>
          <w:marTop w:val="0"/>
          <w:marBottom w:val="0"/>
          <w:divBdr>
            <w:top w:val="none" w:sz="0" w:space="0" w:color="auto"/>
            <w:left w:val="none" w:sz="0" w:space="0" w:color="auto"/>
            <w:bottom w:val="none" w:sz="0" w:space="0" w:color="auto"/>
            <w:right w:val="none" w:sz="0" w:space="0" w:color="auto"/>
          </w:divBdr>
        </w:div>
        <w:div w:id="2100637323">
          <w:marLeft w:val="640"/>
          <w:marRight w:val="0"/>
          <w:marTop w:val="0"/>
          <w:marBottom w:val="0"/>
          <w:divBdr>
            <w:top w:val="none" w:sz="0" w:space="0" w:color="auto"/>
            <w:left w:val="none" w:sz="0" w:space="0" w:color="auto"/>
            <w:bottom w:val="none" w:sz="0" w:space="0" w:color="auto"/>
            <w:right w:val="none" w:sz="0" w:space="0" w:color="auto"/>
          </w:divBdr>
        </w:div>
        <w:div w:id="900138336">
          <w:marLeft w:val="640"/>
          <w:marRight w:val="0"/>
          <w:marTop w:val="0"/>
          <w:marBottom w:val="0"/>
          <w:divBdr>
            <w:top w:val="none" w:sz="0" w:space="0" w:color="auto"/>
            <w:left w:val="none" w:sz="0" w:space="0" w:color="auto"/>
            <w:bottom w:val="none" w:sz="0" w:space="0" w:color="auto"/>
            <w:right w:val="none" w:sz="0" w:space="0" w:color="auto"/>
          </w:divBdr>
        </w:div>
        <w:div w:id="2005811830">
          <w:marLeft w:val="640"/>
          <w:marRight w:val="0"/>
          <w:marTop w:val="0"/>
          <w:marBottom w:val="0"/>
          <w:divBdr>
            <w:top w:val="none" w:sz="0" w:space="0" w:color="auto"/>
            <w:left w:val="none" w:sz="0" w:space="0" w:color="auto"/>
            <w:bottom w:val="none" w:sz="0" w:space="0" w:color="auto"/>
            <w:right w:val="none" w:sz="0" w:space="0" w:color="auto"/>
          </w:divBdr>
        </w:div>
        <w:div w:id="1101991776">
          <w:marLeft w:val="640"/>
          <w:marRight w:val="0"/>
          <w:marTop w:val="0"/>
          <w:marBottom w:val="0"/>
          <w:divBdr>
            <w:top w:val="none" w:sz="0" w:space="0" w:color="auto"/>
            <w:left w:val="none" w:sz="0" w:space="0" w:color="auto"/>
            <w:bottom w:val="none" w:sz="0" w:space="0" w:color="auto"/>
            <w:right w:val="none" w:sz="0" w:space="0" w:color="auto"/>
          </w:divBdr>
        </w:div>
        <w:div w:id="303629752">
          <w:marLeft w:val="640"/>
          <w:marRight w:val="0"/>
          <w:marTop w:val="0"/>
          <w:marBottom w:val="0"/>
          <w:divBdr>
            <w:top w:val="none" w:sz="0" w:space="0" w:color="auto"/>
            <w:left w:val="none" w:sz="0" w:space="0" w:color="auto"/>
            <w:bottom w:val="none" w:sz="0" w:space="0" w:color="auto"/>
            <w:right w:val="none" w:sz="0" w:space="0" w:color="auto"/>
          </w:divBdr>
        </w:div>
        <w:div w:id="635716633">
          <w:marLeft w:val="640"/>
          <w:marRight w:val="0"/>
          <w:marTop w:val="0"/>
          <w:marBottom w:val="0"/>
          <w:divBdr>
            <w:top w:val="none" w:sz="0" w:space="0" w:color="auto"/>
            <w:left w:val="none" w:sz="0" w:space="0" w:color="auto"/>
            <w:bottom w:val="none" w:sz="0" w:space="0" w:color="auto"/>
            <w:right w:val="none" w:sz="0" w:space="0" w:color="auto"/>
          </w:divBdr>
        </w:div>
        <w:div w:id="347024593">
          <w:marLeft w:val="640"/>
          <w:marRight w:val="0"/>
          <w:marTop w:val="0"/>
          <w:marBottom w:val="0"/>
          <w:divBdr>
            <w:top w:val="none" w:sz="0" w:space="0" w:color="auto"/>
            <w:left w:val="none" w:sz="0" w:space="0" w:color="auto"/>
            <w:bottom w:val="none" w:sz="0" w:space="0" w:color="auto"/>
            <w:right w:val="none" w:sz="0" w:space="0" w:color="auto"/>
          </w:divBdr>
        </w:div>
        <w:div w:id="793137086">
          <w:marLeft w:val="640"/>
          <w:marRight w:val="0"/>
          <w:marTop w:val="0"/>
          <w:marBottom w:val="0"/>
          <w:divBdr>
            <w:top w:val="none" w:sz="0" w:space="0" w:color="auto"/>
            <w:left w:val="none" w:sz="0" w:space="0" w:color="auto"/>
            <w:bottom w:val="none" w:sz="0" w:space="0" w:color="auto"/>
            <w:right w:val="none" w:sz="0" w:space="0" w:color="auto"/>
          </w:divBdr>
        </w:div>
        <w:div w:id="919557796">
          <w:marLeft w:val="640"/>
          <w:marRight w:val="0"/>
          <w:marTop w:val="0"/>
          <w:marBottom w:val="0"/>
          <w:divBdr>
            <w:top w:val="none" w:sz="0" w:space="0" w:color="auto"/>
            <w:left w:val="none" w:sz="0" w:space="0" w:color="auto"/>
            <w:bottom w:val="none" w:sz="0" w:space="0" w:color="auto"/>
            <w:right w:val="none" w:sz="0" w:space="0" w:color="auto"/>
          </w:divBdr>
        </w:div>
        <w:div w:id="1964263701">
          <w:marLeft w:val="640"/>
          <w:marRight w:val="0"/>
          <w:marTop w:val="0"/>
          <w:marBottom w:val="0"/>
          <w:divBdr>
            <w:top w:val="none" w:sz="0" w:space="0" w:color="auto"/>
            <w:left w:val="none" w:sz="0" w:space="0" w:color="auto"/>
            <w:bottom w:val="none" w:sz="0" w:space="0" w:color="auto"/>
            <w:right w:val="none" w:sz="0" w:space="0" w:color="auto"/>
          </w:divBdr>
        </w:div>
        <w:div w:id="1675954789">
          <w:marLeft w:val="640"/>
          <w:marRight w:val="0"/>
          <w:marTop w:val="0"/>
          <w:marBottom w:val="0"/>
          <w:divBdr>
            <w:top w:val="none" w:sz="0" w:space="0" w:color="auto"/>
            <w:left w:val="none" w:sz="0" w:space="0" w:color="auto"/>
            <w:bottom w:val="none" w:sz="0" w:space="0" w:color="auto"/>
            <w:right w:val="none" w:sz="0" w:space="0" w:color="auto"/>
          </w:divBdr>
        </w:div>
        <w:div w:id="1998654178">
          <w:marLeft w:val="640"/>
          <w:marRight w:val="0"/>
          <w:marTop w:val="0"/>
          <w:marBottom w:val="0"/>
          <w:divBdr>
            <w:top w:val="none" w:sz="0" w:space="0" w:color="auto"/>
            <w:left w:val="none" w:sz="0" w:space="0" w:color="auto"/>
            <w:bottom w:val="none" w:sz="0" w:space="0" w:color="auto"/>
            <w:right w:val="none" w:sz="0" w:space="0" w:color="auto"/>
          </w:divBdr>
        </w:div>
        <w:div w:id="1140002784">
          <w:marLeft w:val="640"/>
          <w:marRight w:val="0"/>
          <w:marTop w:val="0"/>
          <w:marBottom w:val="0"/>
          <w:divBdr>
            <w:top w:val="none" w:sz="0" w:space="0" w:color="auto"/>
            <w:left w:val="none" w:sz="0" w:space="0" w:color="auto"/>
            <w:bottom w:val="none" w:sz="0" w:space="0" w:color="auto"/>
            <w:right w:val="none" w:sz="0" w:space="0" w:color="auto"/>
          </w:divBdr>
        </w:div>
        <w:div w:id="1416515248">
          <w:marLeft w:val="640"/>
          <w:marRight w:val="0"/>
          <w:marTop w:val="0"/>
          <w:marBottom w:val="0"/>
          <w:divBdr>
            <w:top w:val="none" w:sz="0" w:space="0" w:color="auto"/>
            <w:left w:val="none" w:sz="0" w:space="0" w:color="auto"/>
            <w:bottom w:val="none" w:sz="0" w:space="0" w:color="auto"/>
            <w:right w:val="none" w:sz="0" w:space="0" w:color="auto"/>
          </w:divBdr>
        </w:div>
        <w:div w:id="135147870">
          <w:marLeft w:val="640"/>
          <w:marRight w:val="0"/>
          <w:marTop w:val="0"/>
          <w:marBottom w:val="0"/>
          <w:divBdr>
            <w:top w:val="none" w:sz="0" w:space="0" w:color="auto"/>
            <w:left w:val="none" w:sz="0" w:space="0" w:color="auto"/>
            <w:bottom w:val="none" w:sz="0" w:space="0" w:color="auto"/>
            <w:right w:val="none" w:sz="0" w:space="0" w:color="auto"/>
          </w:divBdr>
        </w:div>
        <w:div w:id="776563634">
          <w:marLeft w:val="640"/>
          <w:marRight w:val="0"/>
          <w:marTop w:val="0"/>
          <w:marBottom w:val="0"/>
          <w:divBdr>
            <w:top w:val="none" w:sz="0" w:space="0" w:color="auto"/>
            <w:left w:val="none" w:sz="0" w:space="0" w:color="auto"/>
            <w:bottom w:val="none" w:sz="0" w:space="0" w:color="auto"/>
            <w:right w:val="none" w:sz="0" w:space="0" w:color="auto"/>
          </w:divBdr>
        </w:div>
      </w:divsChild>
    </w:div>
    <w:div w:id="1413772260">
      <w:bodyDiv w:val="1"/>
      <w:marLeft w:val="0"/>
      <w:marRight w:val="0"/>
      <w:marTop w:val="0"/>
      <w:marBottom w:val="0"/>
      <w:divBdr>
        <w:top w:val="none" w:sz="0" w:space="0" w:color="auto"/>
        <w:left w:val="none" w:sz="0" w:space="0" w:color="auto"/>
        <w:bottom w:val="none" w:sz="0" w:space="0" w:color="auto"/>
        <w:right w:val="none" w:sz="0" w:space="0" w:color="auto"/>
      </w:divBdr>
      <w:divsChild>
        <w:div w:id="318731033">
          <w:marLeft w:val="640"/>
          <w:marRight w:val="0"/>
          <w:marTop w:val="0"/>
          <w:marBottom w:val="0"/>
          <w:divBdr>
            <w:top w:val="none" w:sz="0" w:space="0" w:color="auto"/>
            <w:left w:val="none" w:sz="0" w:space="0" w:color="auto"/>
            <w:bottom w:val="none" w:sz="0" w:space="0" w:color="auto"/>
            <w:right w:val="none" w:sz="0" w:space="0" w:color="auto"/>
          </w:divBdr>
        </w:div>
        <w:div w:id="223414605">
          <w:marLeft w:val="640"/>
          <w:marRight w:val="0"/>
          <w:marTop w:val="0"/>
          <w:marBottom w:val="0"/>
          <w:divBdr>
            <w:top w:val="none" w:sz="0" w:space="0" w:color="auto"/>
            <w:left w:val="none" w:sz="0" w:space="0" w:color="auto"/>
            <w:bottom w:val="none" w:sz="0" w:space="0" w:color="auto"/>
            <w:right w:val="none" w:sz="0" w:space="0" w:color="auto"/>
          </w:divBdr>
        </w:div>
        <w:div w:id="2021926158">
          <w:marLeft w:val="640"/>
          <w:marRight w:val="0"/>
          <w:marTop w:val="0"/>
          <w:marBottom w:val="0"/>
          <w:divBdr>
            <w:top w:val="none" w:sz="0" w:space="0" w:color="auto"/>
            <w:left w:val="none" w:sz="0" w:space="0" w:color="auto"/>
            <w:bottom w:val="none" w:sz="0" w:space="0" w:color="auto"/>
            <w:right w:val="none" w:sz="0" w:space="0" w:color="auto"/>
          </w:divBdr>
        </w:div>
        <w:div w:id="858273791">
          <w:marLeft w:val="640"/>
          <w:marRight w:val="0"/>
          <w:marTop w:val="0"/>
          <w:marBottom w:val="0"/>
          <w:divBdr>
            <w:top w:val="none" w:sz="0" w:space="0" w:color="auto"/>
            <w:left w:val="none" w:sz="0" w:space="0" w:color="auto"/>
            <w:bottom w:val="none" w:sz="0" w:space="0" w:color="auto"/>
            <w:right w:val="none" w:sz="0" w:space="0" w:color="auto"/>
          </w:divBdr>
        </w:div>
        <w:div w:id="1053431527">
          <w:marLeft w:val="640"/>
          <w:marRight w:val="0"/>
          <w:marTop w:val="0"/>
          <w:marBottom w:val="0"/>
          <w:divBdr>
            <w:top w:val="none" w:sz="0" w:space="0" w:color="auto"/>
            <w:left w:val="none" w:sz="0" w:space="0" w:color="auto"/>
            <w:bottom w:val="none" w:sz="0" w:space="0" w:color="auto"/>
            <w:right w:val="none" w:sz="0" w:space="0" w:color="auto"/>
          </w:divBdr>
        </w:div>
        <w:div w:id="1345398863">
          <w:marLeft w:val="640"/>
          <w:marRight w:val="0"/>
          <w:marTop w:val="0"/>
          <w:marBottom w:val="0"/>
          <w:divBdr>
            <w:top w:val="none" w:sz="0" w:space="0" w:color="auto"/>
            <w:left w:val="none" w:sz="0" w:space="0" w:color="auto"/>
            <w:bottom w:val="none" w:sz="0" w:space="0" w:color="auto"/>
            <w:right w:val="none" w:sz="0" w:space="0" w:color="auto"/>
          </w:divBdr>
        </w:div>
        <w:div w:id="1267999579">
          <w:marLeft w:val="640"/>
          <w:marRight w:val="0"/>
          <w:marTop w:val="0"/>
          <w:marBottom w:val="0"/>
          <w:divBdr>
            <w:top w:val="none" w:sz="0" w:space="0" w:color="auto"/>
            <w:left w:val="none" w:sz="0" w:space="0" w:color="auto"/>
            <w:bottom w:val="none" w:sz="0" w:space="0" w:color="auto"/>
            <w:right w:val="none" w:sz="0" w:space="0" w:color="auto"/>
          </w:divBdr>
        </w:div>
        <w:div w:id="485055878">
          <w:marLeft w:val="640"/>
          <w:marRight w:val="0"/>
          <w:marTop w:val="0"/>
          <w:marBottom w:val="0"/>
          <w:divBdr>
            <w:top w:val="none" w:sz="0" w:space="0" w:color="auto"/>
            <w:left w:val="none" w:sz="0" w:space="0" w:color="auto"/>
            <w:bottom w:val="none" w:sz="0" w:space="0" w:color="auto"/>
            <w:right w:val="none" w:sz="0" w:space="0" w:color="auto"/>
          </w:divBdr>
        </w:div>
        <w:div w:id="1688680957">
          <w:marLeft w:val="640"/>
          <w:marRight w:val="0"/>
          <w:marTop w:val="0"/>
          <w:marBottom w:val="0"/>
          <w:divBdr>
            <w:top w:val="none" w:sz="0" w:space="0" w:color="auto"/>
            <w:left w:val="none" w:sz="0" w:space="0" w:color="auto"/>
            <w:bottom w:val="none" w:sz="0" w:space="0" w:color="auto"/>
            <w:right w:val="none" w:sz="0" w:space="0" w:color="auto"/>
          </w:divBdr>
        </w:div>
        <w:div w:id="348722743">
          <w:marLeft w:val="640"/>
          <w:marRight w:val="0"/>
          <w:marTop w:val="0"/>
          <w:marBottom w:val="0"/>
          <w:divBdr>
            <w:top w:val="none" w:sz="0" w:space="0" w:color="auto"/>
            <w:left w:val="none" w:sz="0" w:space="0" w:color="auto"/>
            <w:bottom w:val="none" w:sz="0" w:space="0" w:color="auto"/>
            <w:right w:val="none" w:sz="0" w:space="0" w:color="auto"/>
          </w:divBdr>
        </w:div>
        <w:div w:id="1964995737">
          <w:marLeft w:val="640"/>
          <w:marRight w:val="0"/>
          <w:marTop w:val="0"/>
          <w:marBottom w:val="0"/>
          <w:divBdr>
            <w:top w:val="none" w:sz="0" w:space="0" w:color="auto"/>
            <w:left w:val="none" w:sz="0" w:space="0" w:color="auto"/>
            <w:bottom w:val="none" w:sz="0" w:space="0" w:color="auto"/>
            <w:right w:val="none" w:sz="0" w:space="0" w:color="auto"/>
          </w:divBdr>
        </w:div>
        <w:div w:id="367491483">
          <w:marLeft w:val="640"/>
          <w:marRight w:val="0"/>
          <w:marTop w:val="0"/>
          <w:marBottom w:val="0"/>
          <w:divBdr>
            <w:top w:val="none" w:sz="0" w:space="0" w:color="auto"/>
            <w:left w:val="none" w:sz="0" w:space="0" w:color="auto"/>
            <w:bottom w:val="none" w:sz="0" w:space="0" w:color="auto"/>
            <w:right w:val="none" w:sz="0" w:space="0" w:color="auto"/>
          </w:divBdr>
        </w:div>
        <w:div w:id="1190022099">
          <w:marLeft w:val="640"/>
          <w:marRight w:val="0"/>
          <w:marTop w:val="0"/>
          <w:marBottom w:val="0"/>
          <w:divBdr>
            <w:top w:val="none" w:sz="0" w:space="0" w:color="auto"/>
            <w:left w:val="none" w:sz="0" w:space="0" w:color="auto"/>
            <w:bottom w:val="none" w:sz="0" w:space="0" w:color="auto"/>
            <w:right w:val="none" w:sz="0" w:space="0" w:color="auto"/>
          </w:divBdr>
        </w:div>
        <w:div w:id="1731420027">
          <w:marLeft w:val="640"/>
          <w:marRight w:val="0"/>
          <w:marTop w:val="0"/>
          <w:marBottom w:val="0"/>
          <w:divBdr>
            <w:top w:val="none" w:sz="0" w:space="0" w:color="auto"/>
            <w:left w:val="none" w:sz="0" w:space="0" w:color="auto"/>
            <w:bottom w:val="none" w:sz="0" w:space="0" w:color="auto"/>
            <w:right w:val="none" w:sz="0" w:space="0" w:color="auto"/>
          </w:divBdr>
        </w:div>
        <w:div w:id="688801090">
          <w:marLeft w:val="640"/>
          <w:marRight w:val="0"/>
          <w:marTop w:val="0"/>
          <w:marBottom w:val="0"/>
          <w:divBdr>
            <w:top w:val="none" w:sz="0" w:space="0" w:color="auto"/>
            <w:left w:val="none" w:sz="0" w:space="0" w:color="auto"/>
            <w:bottom w:val="none" w:sz="0" w:space="0" w:color="auto"/>
            <w:right w:val="none" w:sz="0" w:space="0" w:color="auto"/>
          </w:divBdr>
        </w:div>
        <w:div w:id="1169907753">
          <w:marLeft w:val="640"/>
          <w:marRight w:val="0"/>
          <w:marTop w:val="0"/>
          <w:marBottom w:val="0"/>
          <w:divBdr>
            <w:top w:val="none" w:sz="0" w:space="0" w:color="auto"/>
            <w:left w:val="none" w:sz="0" w:space="0" w:color="auto"/>
            <w:bottom w:val="none" w:sz="0" w:space="0" w:color="auto"/>
            <w:right w:val="none" w:sz="0" w:space="0" w:color="auto"/>
          </w:divBdr>
        </w:div>
        <w:div w:id="242495959">
          <w:marLeft w:val="640"/>
          <w:marRight w:val="0"/>
          <w:marTop w:val="0"/>
          <w:marBottom w:val="0"/>
          <w:divBdr>
            <w:top w:val="none" w:sz="0" w:space="0" w:color="auto"/>
            <w:left w:val="none" w:sz="0" w:space="0" w:color="auto"/>
            <w:bottom w:val="none" w:sz="0" w:space="0" w:color="auto"/>
            <w:right w:val="none" w:sz="0" w:space="0" w:color="auto"/>
          </w:divBdr>
        </w:div>
        <w:div w:id="1542748450">
          <w:marLeft w:val="640"/>
          <w:marRight w:val="0"/>
          <w:marTop w:val="0"/>
          <w:marBottom w:val="0"/>
          <w:divBdr>
            <w:top w:val="none" w:sz="0" w:space="0" w:color="auto"/>
            <w:left w:val="none" w:sz="0" w:space="0" w:color="auto"/>
            <w:bottom w:val="none" w:sz="0" w:space="0" w:color="auto"/>
            <w:right w:val="none" w:sz="0" w:space="0" w:color="auto"/>
          </w:divBdr>
        </w:div>
        <w:div w:id="174343461">
          <w:marLeft w:val="640"/>
          <w:marRight w:val="0"/>
          <w:marTop w:val="0"/>
          <w:marBottom w:val="0"/>
          <w:divBdr>
            <w:top w:val="none" w:sz="0" w:space="0" w:color="auto"/>
            <w:left w:val="none" w:sz="0" w:space="0" w:color="auto"/>
            <w:bottom w:val="none" w:sz="0" w:space="0" w:color="auto"/>
            <w:right w:val="none" w:sz="0" w:space="0" w:color="auto"/>
          </w:divBdr>
        </w:div>
        <w:div w:id="1196232784">
          <w:marLeft w:val="640"/>
          <w:marRight w:val="0"/>
          <w:marTop w:val="0"/>
          <w:marBottom w:val="0"/>
          <w:divBdr>
            <w:top w:val="none" w:sz="0" w:space="0" w:color="auto"/>
            <w:left w:val="none" w:sz="0" w:space="0" w:color="auto"/>
            <w:bottom w:val="none" w:sz="0" w:space="0" w:color="auto"/>
            <w:right w:val="none" w:sz="0" w:space="0" w:color="auto"/>
          </w:divBdr>
        </w:div>
        <w:div w:id="1906259133">
          <w:marLeft w:val="640"/>
          <w:marRight w:val="0"/>
          <w:marTop w:val="0"/>
          <w:marBottom w:val="0"/>
          <w:divBdr>
            <w:top w:val="none" w:sz="0" w:space="0" w:color="auto"/>
            <w:left w:val="none" w:sz="0" w:space="0" w:color="auto"/>
            <w:bottom w:val="none" w:sz="0" w:space="0" w:color="auto"/>
            <w:right w:val="none" w:sz="0" w:space="0" w:color="auto"/>
          </w:divBdr>
        </w:div>
        <w:div w:id="494535869">
          <w:marLeft w:val="640"/>
          <w:marRight w:val="0"/>
          <w:marTop w:val="0"/>
          <w:marBottom w:val="0"/>
          <w:divBdr>
            <w:top w:val="none" w:sz="0" w:space="0" w:color="auto"/>
            <w:left w:val="none" w:sz="0" w:space="0" w:color="auto"/>
            <w:bottom w:val="none" w:sz="0" w:space="0" w:color="auto"/>
            <w:right w:val="none" w:sz="0" w:space="0" w:color="auto"/>
          </w:divBdr>
        </w:div>
        <w:div w:id="1024860941">
          <w:marLeft w:val="640"/>
          <w:marRight w:val="0"/>
          <w:marTop w:val="0"/>
          <w:marBottom w:val="0"/>
          <w:divBdr>
            <w:top w:val="none" w:sz="0" w:space="0" w:color="auto"/>
            <w:left w:val="none" w:sz="0" w:space="0" w:color="auto"/>
            <w:bottom w:val="none" w:sz="0" w:space="0" w:color="auto"/>
            <w:right w:val="none" w:sz="0" w:space="0" w:color="auto"/>
          </w:divBdr>
        </w:div>
        <w:div w:id="674115573">
          <w:marLeft w:val="640"/>
          <w:marRight w:val="0"/>
          <w:marTop w:val="0"/>
          <w:marBottom w:val="0"/>
          <w:divBdr>
            <w:top w:val="none" w:sz="0" w:space="0" w:color="auto"/>
            <w:left w:val="none" w:sz="0" w:space="0" w:color="auto"/>
            <w:bottom w:val="none" w:sz="0" w:space="0" w:color="auto"/>
            <w:right w:val="none" w:sz="0" w:space="0" w:color="auto"/>
          </w:divBdr>
        </w:div>
        <w:div w:id="1918856524">
          <w:marLeft w:val="640"/>
          <w:marRight w:val="0"/>
          <w:marTop w:val="0"/>
          <w:marBottom w:val="0"/>
          <w:divBdr>
            <w:top w:val="none" w:sz="0" w:space="0" w:color="auto"/>
            <w:left w:val="none" w:sz="0" w:space="0" w:color="auto"/>
            <w:bottom w:val="none" w:sz="0" w:space="0" w:color="auto"/>
            <w:right w:val="none" w:sz="0" w:space="0" w:color="auto"/>
          </w:divBdr>
        </w:div>
        <w:div w:id="874653675">
          <w:marLeft w:val="640"/>
          <w:marRight w:val="0"/>
          <w:marTop w:val="0"/>
          <w:marBottom w:val="0"/>
          <w:divBdr>
            <w:top w:val="none" w:sz="0" w:space="0" w:color="auto"/>
            <w:left w:val="none" w:sz="0" w:space="0" w:color="auto"/>
            <w:bottom w:val="none" w:sz="0" w:space="0" w:color="auto"/>
            <w:right w:val="none" w:sz="0" w:space="0" w:color="auto"/>
          </w:divBdr>
        </w:div>
        <w:div w:id="675040429">
          <w:marLeft w:val="640"/>
          <w:marRight w:val="0"/>
          <w:marTop w:val="0"/>
          <w:marBottom w:val="0"/>
          <w:divBdr>
            <w:top w:val="none" w:sz="0" w:space="0" w:color="auto"/>
            <w:left w:val="none" w:sz="0" w:space="0" w:color="auto"/>
            <w:bottom w:val="none" w:sz="0" w:space="0" w:color="auto"/>
            <w:right w:val="none" w:sz="0" w:space="0" w:color="auto"/>
          </w:divBdr>
        </w:div>
        <w:div w:id="1380588776">
          <w:marLeft w:val="640"/>
          <w:marRight w:val="0"/>
          <w:marTop w:val="0"/>
          <w:marBottom w:val="0"/>
          <w:divBdr>
            <w:top w:val="none" w:sz="0" w:space="0" w:color="auto"/>
            <w:left w:val="none" w:sz="0" w:space="0" w:color="auto"/>
            <w:bottom w:val="none" w:sz="0" w:space="0" w:color="auto"/>
            <w:right w:val="none" w:sz="0" w:space="0" w:color="auto"/>
          </w:divBdr>
        </w:div>
        <w:div w:id="287972557">
          <w:marLeft w:val="640"/>
          <w:marRight w:val="0"/>
          <w:marTop w:val="0"/>
          <w:marBottom w:val="0"/>
          <w:divBdr>
            <w:top w:val="none" w:sz="0" w:space="0" w:color="auto"/>
            <w:left w:val="none" w:sz="0" w:space="0" w:color="auto"/>
            <w:bottom w:val="none" w:sz="0" w:space="0" w:color="auto"/>
            <w:right w:val="none" w:sz="0" w:space="0" w:color="auto"/>
          </w:divBdr>
        </w:div>
        <w:div w:id="1818571673">
          <w:marLeft w:val="640"/>
          <w:marRight w:val="0"/>
          <w:marTop w:val="0"/>
          <w:marBottom w:val="0"/>
          <w:divBdr>
            <w:top w:val="none" w:sz="0" w:space="0" w:color="auto"/>
            <w:left w:val="none" w:sz="0" w:space="0" w:color="auto"/>
            <w:bottom w:val="none" w:sz="0" w:space="0" w:color="auto"/>
            <w:right w:val="none" w:sz="0" w:space="0" w:color="auto"/>
          </w:divBdr>
        </w:div>
        <w:div w:id="352998246">
          <w:marLeft w:val="640"/>
          <w:marRight w:val="0"/>
          <w:marTop w:val="0"/>
          <w:marBottom w:val="0"/>
          <w:divBdr>
            <w:top w:val="none" w:sz="0" w:space="0" w:color="auto"/>
            <w:left w:val="none" w:sz="0" w:space="0" w:color="auto"/>
            <w:bottom w:val="none" w:sz="0" w:space="0" w:color="auto"/>
            <w:right w:val="none" w:sz="0" w:space="0" w:color="auto"/>
          </w:divBdr>
        </w:div>
        <w:div w:id="2125733645">
          <w:marLeft w:val="640"/>
          <w:marRight w:val="0"/>
          <w:marTop w:val="0"/>
          <w:marBottom w:val="0"/>
          <w:divBdr>
            <w:top w:val="none" w:sz="0" w:space="0" w:color="auto"/>
            <w:left w:val="none" w:sz="0" w:space="0" w:color="auto"/>
            <w:bottom w:val="none" w:sz="0" w:space="0" w:color="auto"/>
            <w:right w:val="none" w:sz="0" w:space="0" w:color="auto"/>
          </w:divBdr>
        </w:div>
        <w:div w:id="309554402">
          <w:marLeft w:val="640"/>
          <w:marRight w:val="0"/>
          <w:marTop w:val="0"/>
          <w:marBottom w:val="0"/>
          <w:divBdr>
            <w:top w:val="none" w:sz="0" w:space="0" w:color="auto"/>
            <w:left w:val="none" w:sz="0" w:space="0" w:color="auto"/>
            <w:bottom w:val="none" w:sz="0" w:space="0" w:color="auto"/>
            <w:right w:val="none" w:sz="0" w:space="0" w:color="auto"/>
          </w:divBdr>
        </w:div>
        <w:div w:id="120266494">
          <w:marLeft w:val="640"/>
          <w:marRight w:val="0"/>
          <w:marTop w:val="0"/>
          <w:marBottom w:val="0"/>
          <w:divBdr>
            <w:top w:val="none" w:sz="0" w:space="0" w:color="auto"/>
            <w:left w:val="none" w:sz="0" w:space="0" w:color="auto"/>
            <w:bottom w:val="none" w:sz="0" w:space="0" w:color="auto"/>
            <w:right w:val="none" w:sz="0" w:space="0" w:color="auto"/>
          </w:divBdr>
        </w:div>
        <w:div w:id="1208493542">
          <w:marLeft w:val="640"/>
          <w:marRight w:val="0"/>
          <w:marTop w:val="0"/>
          <w:marBottom w:val="0"/>
          <w:divBdr>
            <w:top w:val="none" w:sz="0" w:space="0" w:color="auto"/>
            <w:left w:val="none" w:sz="0" w:space="0" w:color="auto"/>
            <w:bottom w:val="none" w:sz="0" w:space="0" w:color="auto"/>
            <w:right w:val="none" w:sz="0" w:space="0" w:color="auto"/>
          </w:divBdr>
        </w:div>
        <w:div w:id="319623018">
          <w:marLeft w:val="640"/>
          <w:marRight w:val="0"/>
          <w:marTop w:val="0"/>
          <w:marBottom w:val="0"/>
          <w:divBdr>
            <w:top w:val="none" w:sz="0" w:space="0" w:color="auto"/>
            <w:left w:val="none" w:sz="0" w:space="0" w:color="auto"/>
            <w:bottom w:val="none" w:sz="0" w:space="0" w:color="auto"/>
            <w:right w:val="none" w:sz="0" w:space="0" w:color="auto"/>
          </w:divBdr>
        </w:div>
        <w:div w:id="141194482">
          <w:marLeft w:val="640"/>
          <w:marRight w:val="0"/>
          <w:marTop w:val="0"/>
          <w:marBottom w:val="0"/>
          <w:divBdr>
            <w:top w:val="none" w:sz="0" w:space="0" w:color="auto"/>
            <w:left w:val="none" w:sz="0" w:space="0" w:color="auto"/>
            <w:bottom w:val="none" w:sz="0" w:space="0" w:color="auto"/>
            <w:right w:val="none" w:sz="0" w:space="0" w:color="auto"/>
          </w:divBdr>
        </w:div>
        <w:div w:id="1343581690">
          <w:marLeft w:val="640"/>
          <w:marRight w:val="0"/>
          <w:marTop w:val="0"/>
          <w:marBottom w:val="0"/>
          <w:divBdr>
            <w:top w:val="none" w:sz="0" w:space="0" w:color="auto"/>
            <w:left w:val="none" w:sz="0" w:space="0" w:color="auto"/>
            <w:bottom w:val="none" w:sz="0" w:space="0" w:color="auto"/>
            <w:right w:val="none" w:sz="0" w:space="0" w:color="auto"/>
          </w:divBdr>
        </w:div>
        <w:div w:id="45446669">
          <w:marLeft w:val="640"/>
          <w:marRight w:val="0"/>
          <w:marTop w:val="0"/>
          <w:marBottom w:val="0"/>
          <w:divBdr>
            <w:top w:val="none" w:sz="0" w:space="0" w:color="auto"/>
            <w:left w:val="none" w:sz="0" w:space="0" w:color="auto"/>
            <w:bottom w:val="none" w:sz="0" w:space="0" w:color="auto"/>
            <w:right w:val="none" w:sz="0" w:space="0" w:color="auto"/>
          </w:divBdr>
        </w:div>
        <w:div w:id="1722438940">
          <w:marLeft w:val="640"/>
          <w:marRight w:val="0"/>
          <w:marTop w:val="0"/>
          <w:marBottom w:val="0"/>
          <w:divBdr>
            <w:top w:val="none" w:sz="0" w:space="0" w:color="auto"/>
            <w:left w:val="none" w:sz="0" w:space="0" w:color="auto"/>
            <w:bottom w:val="none" w:sz="0" w:space="0" w:color="auto"/>
            <w:right w:val="none" w:sz="0" w:space="0" w:color="auto"/>
          </w:divBdr>
        </w:div>
        <w:div w:id="602957803">
          <w:marLeft w:val="640"/>
          <w:marRight w:val="0"/>
          <w:marTop w:val="0"/>
          <w:marBottom w:val="0"/>
          <w:divBdr>
            <w:top w:val="none" w:sz="0" w:space="0" w:color="auto"/>
            <w:left w:val="none" w:sz="0" w:space="0" w:color="auto"/>
            <w:bottom w:val="none" w:sz="0" w:space="0" w:color="auto"/>
            <w:right w:val="none" w:sz="0" w:space="0" w:color="auto"/>
          </w:divBdr>
        </w:div>
        <w:div w:id="1697151923">
          <w:marLeft w:val="640"/>
          <w:marRight w:val="0"/>
          <w:marTop w:val="0"/>
          <w:marBottom w:val="0"/>
          <w:divBdr>
            <w:top w:val="none" w:sz="0" w:space="0" w:color="auto"/>
            <w:left w:val="none" w:sz="0" w:space="0" w:color="auto"/>
            <w:bottom w:val="none" w:sz="0" w:space="0" w:color="auto"/>
            <w:right w:val="none" w:sz="0" w:space="0" w:color="auto"/>
          </w:divBdr>
        </w:div>
        <w:div w:id="958414930">
          <w:marLeft w:val="640"/>
          <w:marRight w:val="0"/>
          <w:marTop w:val="0"/>
          <w:marBottom w:val="0"/>
          <w:divBdr>
            <w:top w:val="none" w:sz="0" w:space="0" w:color="auto"/>
            <w:left w:val="none" w:sz="0" w:space="0" w:color="auto"/>
            <w:bottom w:val="none" w:sz="0" w:space="0" w:color="auto"/>
            <w:right w:val="none" w:sz="0" w:space="0" w:color="auto"/>
          </w:divBdr>
        </w:div>
        <w:div w:id="628974838">
          <w:marLeft w:val="640"/>
          <w:marRight w:val="0"/>
          <w:marTop w:val="0"/>
          <w:marBottom w:val="0"/>
          <w:divBdr>
            <w:top w:val="none" w:sz="0" w:space="0" w:color="auto"/>
            <w:left w:val="none" w:sz="0" w:space="0" w:color="auto"/>
            <w:bottom w:val="none" w:sz="0" w:space="0" w:color="auto"/>
            <w:right w:val="none" w:sz="0" w:space="0" w:color="auto"/>
          </w:divBdr>
        </w:div>
        <w:div w:id="456486461">
          <w:marLeft w:val="640"/>
          <w:marRight w:val="0"/>
          <w:marTop w:val="0"/>
          <w:marBottom w:val="0"/>
          <w:divBdr>
            <w:top w:val="none" w:sz="0" w:space="0" w:color="auto"/>
            <w:left w:val="none" w:sz="0" w:space="0" w:color="auto"/>
            <w:bottom w:val="none" w:sz="0" w:space="0" w:color="auto"/>
            <w:right w:val="none" w:sz="0" w:space="0" w:color="auto"/>
          </w:divBdr>
        </w:div>
        <w:div w:id="1326981367">
          <w:marLeft w:val="640"/>
          <w:marRight w:val="0"/>
          <w:marTop w:val="0"/>
          <w:marBottom w:val="0"/>
          <w:divBdr>
            <w:top w:val="none" w:sz="0" w:space="0" w:color="auto"/>
            <w:left w:val="none" w:sz="0" w:space="0" w:color="auto"/>
            <w:bottom w:val="none" w:sz="0" w:space="0" w:color="auto"/>
            <w:right w:val="none" w:sz="0" w:space="0" w:color="auto"/>
          </w:divBdr>
        </w:div>
        <w:div w:id="1631745800">
          <w:marLeft w:val="640"/>
          <w:marRight w:val="0"/>
          <w:marTop w:val="0"/>
          <w:marBottom w:val="0"/>
          <w:divBdr>
            <w:top w:val="none" w:sz="0" w:space="0" w:color="auto"/>
            <w:left w:val="none" w:sz="0" w:space="0" w:color="auto"/>
            <w:bottom w:val="none" w:sz="0" w:space="0" w:color="auto"/>
            <w:right w:val="none" w:sz="0" w:space="0" w:color="auto"/>
          </w:divBdr>
        </w:div>
        <w:div w:id="1577012162">
          <w:marLeft w:val="640"/>
          <w:marRight w:val="0"/>
          <w:marTop w:val="0"/>
          <w:marBottom w:val="0"/>
          <w:divBdr>
            <w:top w:val="none" w:sz="0" w:space="0" w:color="auto"/>
            <w:left w:val="none" w:sz="0" w:space="0" w:color="auto"/>
            <w:bottom w:val="none" w:sz="0" w:space="0" w:color="auto"/>
            <w:right w:val="none" w:sz="0" w:space="0" w:color="auto"/>
          </w:divBdr>
        </w:div>
        <w:div w:id="61176876">
          <w:marLeft w:val="640"/>
          <w:marRight w:val="0"/>
          <w:marTop w:val="0"/>
          <w:marBottom w:val="0"/>
          <w:divBdr>
            <w:top w:val="none" w:sz="0" w:space="0" w:color="auto"/>
            <w:left w:val="none" w:sz="0" w:space="0" w:color="auto"/>
            <w:bottom w:val="none" w:sz="0" w:space="0" w:color="auto"/>
            <w:right w:val="none" w:sz="0" w:space="0" w:color="auto"/>
          </w:divBdr>
        </w:div>
        <w:div w:id="371929844">
          <w:marLeft w:val="640"/>
          <w:marRight w:val="0"/>
          <w:marTop w:val="0"/>
          <w:marBottom w:val="0"/>
          <w:divBdr>
            <w:top w:val="none" w:sz="0" w:space="0" w:color="auto"/>
            <w:left w:val="none" w:sz="0" w:space="0" w:color="auto"/>
            <w:bottom w:val="none" w:sz="0" w:space="0" w:color="auto"/>
            <w:right w:val="none" w:sz="0" w:space="0" w:color="auto"/>
          </w:divBdr>
        </w:div>
        <w:div w:id="1746537644">
          <w:marLeft w:val="640"/>
          <w:marRight w:val="0"/>
          <w:marTop w:val="0"/>
          <w:marBottom w:val="0"/>
          <w:divBdr>
            <w:top w:val="none" w:sz="0" w:space="0" w:color="auto"/>
            <w:left w:val="none" w:sz="0" w:space="0" w:color="auto"/>
            <w:bottom w:val="none" w:sz="0" w:space="0" w:color="auto"/>
            <w:right w:val="none" w:sz="0" w:space="0" w:color="auto"/>
          </w:divBdr>
        </w:div>
        <w:div w:id="2017222428">
          <w:marLeft w:val="640"/>
          <w:marRight w:val="0"/>
          <w:marTop w:val="0"/>
          <w:marBottom w:val="0"/>
          <w:divBdr>
            <w:top w:val="none" w:sz="0" w:space="0" w:color="auto"/>
            <w:left w:val="none" w:sz="0" w:space="0" w:color="auto"/>
            <w:bottom w:val="none" w:sz="0" w:space="0" w:color="auto"/>
            <w:right w:val="none" w:sz="0" w:space="0" w:color="auto"/>
          </w:divBdr>
        </w:div>
        <w:div w:id="1540429848">
          <w:marLeft w:val="640"/>
          <w:marRight w:val="0"/>
          <w:marTop w:val="0"/>
          <w:marBottom w:val="0"/>
          <w:divBdr>
            <w:top w:val="none" w:sz="0" w:space="0" w:color="auto"/>
            <w:left w:val="none" w:sz="0" w:space="0" w:color="auto"/>
            <w:bottom w:val="none" w:sz="0" w:space="0" w:color="auto"/>
            <w:right w:val="none" w:sz="0" w:space="0" w:color="auto"/>
          </w:divBdr>
        </w:div>
        <w:div w:id="406076500">
          <w:marLeft w:val="640"/>
          <w:marRight w:val="0"/>
          <w:marTop w:val="0"/>
          <w:marBottom w:val="0"/>
          <w:divBdr>
            <w:top w:val="none" w:sz="0" w:space="0" w:color="auto"/>
            <w:left w:val="none" w:sz="0" w:space="0" w:color="auto"/>
            <w:bottom w:val="none" w:sz="0" w:space="0" w:color="auto"/>
            <w:right w:val="none" w:sz="0" w:space="0" w:color="auto"/>
          </w:divBdr>
        </w:div>
        <w:div w:id="1500459064">
          <w:marLeft w:val="640"/>
          <w:marRight w:val="0"/>
          <w:marTop w:val="0"/>
          <w:marBottom w:val="0"/>
          <w:divBdr>
            <w:top w:val="none" w:sz="0" w:space="0" w:color="auto"/>
            <w:left w:val="none" w:sz="0" w:space="0" w:color="auto"/>
            <w:bottom w:val="none" w:sz="0" w:space="0" w:color="auto"/>
            <w:right w:val="none" w:sz="0" w:space="0" w:color="auto"/>
          </w:divBdr>
        </w:div>
        <w:div w:id="489295190">
          <w:marLeft w:val="640"/>
          <w:marRight w:val="0"/>
          <w:marTop w:val="0"/>
          <w:marBottom w:val="0"/>
          <w:divBdr>
            <w:top w:val="none" w:sz="0" w:space="0" w:color="auto"/>
            <w:left w:val="none" w:sz="0" w:space="0" w:color="auto"/>
            <w:bottom w:val="none" w:sz="0" w:space="0" w:color="auto"/>
            <w:right w:val="none" w:sz="0" w:space="0" w:color="auto"/>
          </w:divBdr>
        </w:div>
        <w:div w:id="1445076683">
          <w:marLeft w:val="640"/>
          <w:marRight w:val="0"/>
          <w:marTop w:val="0"/>
          <w:marBottom w:val="0"/>
          <w:divBdr>
            <w:top w:val="none" w:sz="0" w:space="0" w:color="auto"/>
            <w:left w:val="none" w:sz="0" w:space="0" w:color="auto"/>
            <w:bottom w:val="none" w:sz="0" w:space="0" w:color="auto"/>
            <w:right w:val="none" w:sz="0" w:space="0" w:color="auto"/>
          </w:divBdr>
        </w:div>
        <w:div w:id="1039743270">
          <w:marLeft w:val="640"/>
          <w:marRight w:val="0"/>
          <w:marTop w:val="0"/>
          <w:marBottom w:val="0"/>
          <w:divBdr>
            <w:top w:val="none" w:sz="0" w:space="0" w:color="auto"/>
            <w:left w:val="none" w:sz="0" w:space="0" w:color="auto"/>
            <w:bottom w:val="none" w:sz="0" w:space="0" w:color="auto"/>
            <w:right w:val="none" w:sz="0" w:space="0" w:color="auto"/>
          </w:divBdr>
        </w:div>
        <w:div w:id="2130708455">
          <w:marLeft w:val="640"/>
          <w:marRight w:val="0"/>
          <w:marTop w:val="0"/>
          <w:marBottom w:val="0"/>
          <w:divBdr>
            <w:top w:val="none" w:sz="0" w:space="0" w:color="auto"/>
            <w:left w:val="none" w:sz="0" w:space="0" w:color="auto"/>
            <w:bottom w:val="none" w:sz="0" w:space="0" w:color="auto"/>
            <w:right w:val="none" w:sz="0" w:space="0" w:color="auto"/>
          </w:divBdr>
        </w:div>
        <w:div w:id="416022558">
          <w:marLeft w:val="640"/>
          <w:marRight w:val="0"/>
          <w:marTop w:val="0"/>
          <w:marBottom w:val="0"/>
          <w:divBdr>
            <w:top w:val="none" w:sz="0" w:space="0" w:color="auto"/>
            <w:left w:val="none" w:sz="0" w:space="0" w:color="auto"/>
            <w:bottom w:val="none" w:sz="0" w:space="0" w:color="auto"/>
            <w:right w:val="none" w:sz="0" w:space="0" w:color="auto"/>
          </w:divBdr>
        </w:div>
        <w:div w:id="1145586425">
          <w:marLeft w:val="640"/>
          <w:marRight w:val="0"/>
          <w:marTop w:val="0"/>
          <w:marBottom w:val="0"/>
          <w:divBdr>
            <w:top w:val="none" w:sz="0" w:space="0" w:color="auto"/>
            <w:left w:val="none" w:sz="0" w:space="0" w:color="auto"/>
            <w:bottom w:val="none" w:sz="0" w:space="0" w:color="auto"/>
            <w:right w:val="none" w:sz="0" w:space="0" w:color="auto"/>
          </w:divBdr>
        </w:div>
        <w:div w:id="43916550">
          <w:marLeft w:val="640"/>
          <w:marRight w:val="0"/>
          <w:marTop w:val="0"/>
          <w:marBottom w:val="0"/>
          <w:divBdr>
            <w:top w:val="none" w:sz="0" w:space="0" w:color="auto"/>
            <w:left w:val="none" w:sz="0" w:space="0" w:color="auto"/>
            <w:bottom w:val="none" w:sz="0" w:space="0" w:color="auto"/>
            <w:right w:val="none" w:sz="0" w:space="0" w:color="auto"/>
          </w:divBdr>
        </w:div>
        <w:div w:id="1941908287">
          <w:marLeft w:val="640"/>
          <w:marRight w:val="0"/>
          <w:marTop w:val="0"/>
          <w:marBottom w:val="0"/>
          <w:divBdr>
            <w:top w:val="none" w:sz="0" w:space="0" w:color="auto"/>
            <w:left w:val="none" w:sz="0" w:space="0" w:color="auto"/>
            <w:bottom w:val="none" w:sz="0" w:space="0" w:color="auto"/>
            <w:right w:val="none" w:sz="0" w:space="0" w:color="auto"/>
          </w:divBdr>
        </w:div>
        <w:div w:id="1025638487">
          <w:marLeft w:val="640"/>
          <w:marRight w:val="0"/>
          <w:marTop w:val="0"/>
          <w:marBottom w:val="0"/>
          <w:divBdr>
            <w:top w:val="none" w:sz="0" w:space="0" w:color="auto"/>
            <w:left w:val="none" w:sz="0" w:space="0" w:color="auto"/>
            <w:bottom w:val="none" w:sz="0" w:space="0" w:color="auto"/>
            <w:right w:val="none" w:sz="0" w:space="0" w:color="auto"/>
          </w:divBdr>
        </w:div>
        <w:div w:id="121971943">
          <w:marLeft w:val="640"/>
          <w:marRight w:val="0"/>
          <w:marTop w:val="0"/>
          <w:marBottom w:val="0"/>
          <w:divBdr>
            <w:top w:val="none" w:sz="0" w:space="0" w:color="auto"/>
            <w:left w:val="none" w:sz="0" w:space="0" w:color="auto"/>
            <w:bottom w:val="none" w:sz="0" w:space="0" w:color="auto"/>
            <w:right w:val="none" w:sz="0" w:space="0" w:color="auto"/>
          </w:divBdr>
        </w:div>
        <w:div w:id="581990890">
          <w:marLeft w:val="640"/>
          <w:marRight w:val="0"/>
          <w:marTop w:val="0"/>
          <w:marBottom w:val="0"/>
          <w:divBdr>
            <w:top w:val="none" w:sz="0" w:space="0" w:color="auto"/>
            <w:left w:val="none" w:sz="0" w:space="0" w:color="auto"/>
            <w:bottom w:val="none" w:sz="0" w:space="0" w:color="auto"/>
            <w:right w:val="none" w:sz="0" w:space="0" w:color="auto"/>
          </w:divBdr>
        </w:div>
        <w:div w:id="960459795">
          <w:marLeft w:val="640"/>
          <w:marRight w:val="0"/>
          <w:marTop w:val="0"/>
          <w:marBottom w:val="0"/>
          <w:divBdr>
            <w:top w:val="none" w:sz="0" w:space="0" w:color="auto"/>
            <w:left w:val="none" w:sz="0" w:space="0" w:color="auto"/>
            <w:bottom w:val="none" w:sz="0" w:space="0" w:color="auto"/>
            <w:right w:val="none" w:sz="0" w:space="0" w:color="auto"/>
          </w:divBdr>
        </w:div>
        <w:div w:id="175073237">
          <w:marLeft w:val="640"/>
          <w:marRight w:val="0"/>
          <w:marTop w:val="0"/>
          <w:marBottom w:val="0"/>
          <w:divBdr>
            <w:top w:val="none" w:sz="0" w:space="0" w:color="auto"/>
            <w:left w:val="none" w:sz="0" w:space="0" w:color="auto"/>
            <w:bottom w:val="none" w:sz="0" w:space="0" w:color="auto"/>
            <w:right w:val="none" w:sz="0" w:space="0" w:color="auto"/>
          </w:divBdr>
        </w:div>
        <w:div w:id="1488086106">
          <w:marLeft w:val="640"/>
          <w:marRight w:val="0"/>
          <w:marTop w:val="0"/>
          <w:marBottom w:val="0"/>
          <w:divBdr>
            <w:top w:val="none" w:sz="0" w:space="0" w:color="auto"/>
            <w:left w:val="none" w:sz="0" w:space="0" w:color="auto"/>
            <w:bottom w:val="none" w:sz="0" w:space="0" w:color="auto"/>
            <w:right w:val="none" w:sz="0" w:space="0" w:color="auto"/>
          </w:divBdr>
        </w:div>
        <w:div w:id="831019137">
          <w:marLeft w:val="640"/>
          <w:marRight w:val="0"/>
          <w:marTop w:val="0"/>
          <w:marBottom w:val="0"/>
          <w:divBdr>
            <w:top w:val="none" w:sz="0" w:space="0" w:color="auto"/>
            <w:left w:val="none" w:sz="0" w:space="0" w:color="auto"/>
            <w:bottom w:val="none" w:sz="0" w:space="0" w:color="auto"/>
            <w:right w:val="none" w:sz="0" w:space="0" w:color="auto"/>
          </w:divBdr>
        </w:div>
        <w:div w:id="2097940903">
          <w:marLeft w:val="640"/>
          <w:marRight w:val="0"/>
          <w:marTop w:val="0"/>
          <w:marBottom w:val="0"/>
          <w:divBdr>
            <w:top w:val="none" w:sz="0" w:space="0" w:color="auto"/>
            <w:left w:val="none" w:sz="0" w:space="0" w:color="auto"/>
            <w:bottom w:val="none" w:sz="0" w:space="0" w:color="auto"/>
            <w:right w:val="none" w:sz="0" w:space="0" w:color="auto"/>
          </w:divBdr>
        </w:div>
        <w:div w:id="675496136">
          <w:marLeft w:val="640"/>
          <w:marRight w:val="0"/>
          <w:marTop w:val="0"/>
          <w:marBottom w:val="0"/>
          <w:divBdr>
            <w:top w:val="none" w:sz="0" w:space="0" w:color="auto"/>
            <w:left w:val="none" w:sz="0" w:space="0" w:color="auto"/>
            <w:bottom w:val="none" w:sz="0" w:space="0" w:color="auto"/>
            <w:right w:val="none" w:sz="0" w:space="0" w:color="auto"/>
          </w:divBdr>
        </w:div>
        <w:div w:id="1840150193">
          <w:marLeft w:val="640"/>
          <w:marRight w:val="0"/>
          <w:marTop w:val="0"/>
          <w:marBottom w:val="0"/>
          <w:divBdr>
            <w:top w:val="none" w:sz="0" w:space="0" w:color="auto"/>
            <w:left w:val="none" w:sz="0" w:space="0" w:color="auto"/>
            <w:bottom w:val="none" w:sz="0" w:space="0" w:color="auto"/>
            <w:right w:val="none" w:sz="0" w:space="0" w:color="auto"/>
          </w:divBdr>
        </w:div>
        <w:div w:id="827398868">
          <w:marLeft w:val="640"/>
          <w:marRight w:val="0"/>
          <w:marTop w:val="0"/>
          <w:marBottom w:val="0"/>
          <w:divBdr>
            <w:top w:val="none" w:sz="0" w:space="0" w:color="auto"/>
            <w:left w:val="none" w:sz="0" w:space="0" w:color="auto"/>
            <w:bottom w:val="none" w:sz="0" w:space="0" w:color="auto"/>
            <w:right w:val="none" w:sz="0" w:space="0" w:color="auto"/>
          </w:divBdr>
        </w:div>
        <w:div w:id="2011326878">
          <w:marLeft w:val="640"/>
          <w:marRight w:val="0"/>
          <w:marTop w:val="0"/>
          <w:marBottom w:val="0"/>
          <w:divBdr>
            <w:top w:val="none" w:sz="0" w:space="0" w:color="auto"/>
            <w:left w:val="none" w:sz="0" w:space="0" w:color="auto"/>
            <w:bottom w:val="none" w:sz="0" w:space="0" w:color="auto"/>
            <w:right w:val="none" w:sz="0" w:space="0" w:color="auto"/>
          </w:divBdr>
        </w:div>
        <w:div w:id="1508246692">
          <w:marLeft w:val="640"/>
          <w:marRight w:val="0"/>
          <w:marTop w:val="0"/>
          <w:marBottom w:val="0"/>
          <w:divBdr>
            <w:top w:val="none" w:sz="0" w:space="0" w:color="auto"/>
            <w:left w:val="none" w:sz="0" w:space="0" w:color="auto"/>
            <w:bottom w:val="none" w:sz="0" w:space="0" w:color="auto"/>
            <w:right w:val="none" w:sz="0" w:space="0" w:color="auto"/>
          </w:divBdr>
        </w:div>
        <w:div w:id="1590190353">
          <w:marLeft w:val="640"/>
          <w:marRight w:val="0"/>
          <w:marTop w:val="0"/>
          <w:marBottom w:val="0"/>
          <w:divBdr>
            <w:top w:val="none" w:sz="0" w:space="0" w:color="auto"/>
            <w:left w:val="none" w:sz="0" w:space="0" w:color="auto"/>
            <w:bottom w:val="none" w:sz="0" w:space="0" w:color="auto"/>
            <w:right w:val="none" w:sz="0" w:space="0" w:color="auto"/>
          </w:divBdr>
        </w:div>
        <w:div w:id="1367214818">
          <w:marLeft w:val="640"/>
          <w:marRight w:val="0"/>
          <w:marTop w:val="0"/>
          <w:marBottom w:val="0"/>
          <w:divBdr>
            <w:top w:val="none" w:sz="0" w:space="0" w:color="auto"/>
            <w:left w:val="none" w:sz="0" w:space="0" w:color="auto"/>
            <w:bottom w:val="none" w:sz="0" w:space="0" w:color="auto"/>
            <w:right w:val="none" w:sz="0" w:space="0" w:color="auto"/>
          </w:divBdr>
        </w:div>
        <w:div w:id="588930975">
          <w:marLeft w:val="640"/>
          <w:marRight w:val="0"/>
          <w:marTop w:val="0"/>
          <w:marBottom w:val="0"/>
          <w:divBdr>
            <w:top w:val="none" w:sz="0" w:space="0" w:color="auto"/>
            <w:left w:val="none" w:sz="0" w:space="0" w:color="auto"/>
            <w:bottom w:val="none" w:sz="0" w:space="0" w:color="auto"/>
            <w:right w:val="none" w:sz="0" w:space="0" w:color="auto"/>
          </w:divBdr>
        </w:div>
        <w:div w:id="468329711">
          <w:marLeft w:val="640"/>
          <w:marRight w:val="0"/>
          <w:marTop w:val="0"/>
          <w:marBottom w:val="0"/>
          <w:divBdr>
            <w:top w:val="none" w:sz="0" w:space="0" w:color="auto"/>
            <w:left w:val="none" w:sz="0" w:space="0" w:color="auto"/>
            <w:bottom w:val="none" w:sz="0" w:space="0" w:color="auto"/>
            <w:right w:val="none" w:sz="0" w:space="0" w:color="auto"/>
          </w:divBdr>
        </w:div>
        <w:div w:id="1950502372">
          <w:marLeft w:val="640"/>
          <w:marRight w:val="0"/>
          <w:marTop w:val="0"/>
          <w:marBottom w:val="0"/>
          <w:divBdr>
            <w:top w:val="none" w:sz="0" w:space="0" w:color="auto"/>
            <w:left w:val="none" w:sz="0" w:space="0" w:color="auto"/>
            <w:bottom w:val="none" w:sz="0" w:space="0" w:color="auto"/>
            <w:right w:val="none" w:sz="0" w:space="0" w:color="auto"/>
          </w:divBdr>
        </w:div>
      </w:divsChild>
    </w:div>
    <w:div w:id="1450466164">
      <w:bodyDiv w:val="1"/>
      <w:marLeft w:val="0"/>
      <w:marRight w:val="0"/>
      <w:marTop w:val="0"/>
      <w:marBottom w:val="0"/>
      <w:divBdr>
        <w:top w:val="none" w:sz="0" w:space="0" w:color="auto"/>
        <w:left w:val="none" w:sz="0" w:space="0" w:color="auto"/>
        <w:bottom w:val="none" w:sz="0" w:space="0" w:color="auto"/>
        <w:right w:val="none" w:sz="0" w:space="0" w:color="auto"/>
      </w:divBdr>
      <w:divsChild>
        <w:div w:id="998462988">
          <w:marLeft w:val="640"/>
          <w:marRight w:val="0"/>
          <w:marTop w:val="0"/>
          <w:marBottom w:val="0"/>
          <w:divBdr>
            <w:top w:val="none" w:sz="0" w:space="0" w:color="auto"/>
            <w:left w:val="none" w:sz="0" w:space="0" w:color="auto"/>
            <w:bottom w:val="none" w:sz="0" w:space="0" w:color="auto"/>
            <w:right w:val="none" w:sz="0" w:space="0" w:color="auto"/>
          </w:divBdr>
        </w:div>
        <w:div w:id="1020623333">
          <w:marLeft w:val="640"/>
          <w:marRight w:val="0"/>
          <w:marTop w:val="0"/>
          <w:marBottom w:val="0"/>
          <w:divBdr>
            <w:top w:val="none" w:sz="0" w:space="0" w:color="auto"/>
            <w:left w:val="none" w:sz="0" w:space="0" w:color="auto"/>
            <w:bottom w:val="none" w:sz="0" w:space="0" w:color="auto"/>
            <w:right w:val="none" w:sz="0" w:space="0" w:color="auto"/>
          </w:divBdr>
        </w:div>
        <w:div w:id="2126533644">
          <w:marLeft w:val="640"/>
          <w:marRight w:val="0"/>
          <w:marTop w:val="0"/>
          <w:marBottom w:val="0"/>
          <w:divBdr>
            <w:top w:val="none" w:sz="0" w:space="0" w:color="auto"/>
            <w:left w:val="none" w:sz="0" w:space="0" w:color="auto"/>
            <w:bottom w:val="none" w:sz="0" w:space="0" w:color="auto"/>
            <w:right w:val="none" w:sz="0" w:space="0" w:color="auto"/>
          </w:divBdr>
        </w:div>
        <w:div w:id="1904217010">
          <w:marLeft w:val="640"/>
          <w:marRight w:val="0"/>
          <w:marTop w:val="0"/>
          <w:marBottom w:val="0"/>
          <w:divBdr>
            <w:top w:val="none" w:sz="0" w:space="0" w:color="auto"/>
            <w:left w:val="none" w:sz="0" w:space="0" w:color="auto"/>
            <w:bottom w:val="none" w:sz="0" w:space="0" w:color="auto"/>
            <w:right w:val="none" w:sz="0" w:space="0" w:color="auto"/>
          </w:divBdr>
        </w:div>
        <w:div w:id="636296073">
          <w:marLeft w:val="640"/>
          <w:marRight w:val="0"/>
          <w:marTop w:val="0"/>
          <w:marBottom w:val="0"/>
          <w:divBdr>
            <w:top w:val="none" w:sz="0" w:space="0" w:color="auto"/>
            <w:left w:val="none" w:sz="0" w:space="0" w:color="auto"/>
            <w:bottom w:val="none" w:sz="0" w:space="0" w:color="auto"/>
            <w:right w:val="none" w:sz="0" w:space="0" w:color="auto"/>
          </w:divBdr>
        </w:div>
        <w:div w:id="1655524796">
          <w:marLeft w:val="640"/>
          <w:marRight w:val="0"/>
          <w:marTop w:val="0"/>
          <w:marBottom w:val="0"/>
          <w:divBdr>
            <w:top w:val="none" w:sz="0" w:space="0" w:color="auto"/>
            <w:left w:val="none" w:sz="0" w:space="0" w:color="auto"/>
            <w:bottom w:val="none" w:sz="0" w:space="0" w:color="auto"/>
            <w:right w:val="none" w:sz="0" w:space="0" w:color="auto"/>
          </w:divBdr>
        </w:div>
        <w:div w:id="1449203486">
          <w:marLeft w:val="640"/>
          <w:marRight w:val="0"/>
          <w:marTop w:val="0"/>
          <w:marBottom w:val="0"/>
          <w:divBdr>
            <w:top w:val="none" w:sz="0" w:space="0" w:color="auto"/>
            <w:left w:val="none" w:sz="0" w:space="0" w:color="auto"/>
            <w:bottom w:val="none" w:sz="0" w:space="0" w:color="auto"/>
            <w:right w:val="none" w:sz="0" w:space="0" w:color="auto"/>
          </w:divBdr>
        </w:div>
        <w:div w:id="1719089389">
          <w:marLeft w:val="640"/>
          <w:marRight w:val="0"/>
          <w:marTop w:val="0"/>
          <w:marBottom w:val="0"/>
          <w:divBdr>
            <w:top w:val="none" w:sz="0" w:space="0" w:color="auto"/>
            <w:left w:val="none" w:sz="0" w:space="0" w:color="auto"/>
            <w:bottom w:val="none" w:sz="0" w:space="0" w:color="auto"/>
            <w:right w:val="none" w:sz="0" w:space="0" w:color="auto"/>
          </w:divBdr>
        </w:div>
        <w:div w:id="1815560112">
          <w:marLeft w:val="640"/>
          <w:marRight w:val="0"/>
          <w:marTop w:val="0"/>
          <w:marBottom w:val="0"/>
          <w:divBdr>
            <w:top w:val="none" w:sz="0" w:space="0" w:color="auto"/>
            <w:left w:val="none" w:sz="0" w:space="0" w:color="auto"/>
            <w:bottom w:val="none" w:sz="0" w:space="0" w:color="auto"/>
            <w:right w:val="none" w:sz="0" w:space="0" w:color="auto"/>
          </w:divBdr>
        </w:div>
        <w:div w:id="1740636843">
          <w:marLeft w:val="640"/>
          <w:marRight w:val="0"/>
          <w:marTop w:val="0"/>
          <w:marBottom w:val="0"/>
          <w:divBdr>
            <w:top w:val="none" w:sz="0" w:space="0" w:color="auto"/>
            <w:left w:val="none" w:sz="0" w:space="0" w:color="auto"/>
            <w:bottom w:val="none" w:sz="0" w:space="0" w:color="auto"/>
            <w:right w:val="none" w:sz="0" w:space="0" w:color="auto"/>
          </w:divBdr>
        </w:div>
        <w:div w:id="1889873823">
          <w:marLeft w:val="640"/>
          <w:marRight w:val="0"/>
          <w:marTop w:val="0"/>
          <w:marBottom w:val="0"/>
          <w:divBdr>
            <w:top w:val="none" w:sz="0" w:space="0" w:color="auto"/>
            <w:left w:val="none" w:sz="0" w:space="0" w:color="auto"/>
            <w:bottom w:val="none" w:sz="0" w:space="0" w:color="auto"/>
            <w:right w:val="none" w:sz="0" w:space="0" w:color="auto"/>
          </w:divBdr>
        </w:div>
        <w:div w:id="2096437238">
          <w:marLeft w:val="640"/>
          <w:marRight w:val="0"/>
          <w:marTop w:val="0"/>
          <w:marBottom w:val="0"/>
          <w:divBdr>
            <w:top w:val="none" w:sz="0" w:space="0" w:color="auto"/>
            <w:left w:val="none" w:sz="0" w:space="0" w:color="auto"/>
            <w:bottom w:val="none" w:sz="0" w:space="0" w:color="auto"/>
            <w:right w:val="none" w:sz="0" w:space="0" w:color="auto"/>
          </w:divBdr>
        </w:div>
        <w:div w:id="1026101907">
          <w:marLeft w:val="640"/>
          <w:marRight w:val="0"/>
          <w:marTop w:val="0"/>
          <w:marBottom w:val="0"/>
          <w:divBdr>
            <w:top w:val="none" w:sz="0" w:space="0" w:color="auto"/>
            <w:left w:val="none" w:sz="0" w:space="0" w:color="auto"/>
            <w:bottom w:val="none" w:sz="0" w:space="0" w:color="auto"/>
            <w:right w:val="none" w:sz="0" w:space="0" w:color="auto"/>
          </w:divBdr>
        </w:div>
        <w:div w:id="720831042">
          <w:marLeft w:val="640"/>
          <w:marRight w:val="0"/>
          <w:marTop w:val="0"/>
          <w:marBottom w:val="0"/>
          <w:divBdr>
            <w:top w:val="none" w:sz="0" w:space="0" w:color="auto"/>
            <w:left w:val="none" w:sz="0" w:space="0" w:color="auto"/>
            <w:bottom w:val="none" w:sz="0" w:space="0" w:color="auto"/>
            <w:right w:val="none" w:sz="0" w:space="0" w:color="auto"/>
          </w:divBdr>
        </w:div>
        <w:div w:id="931622615">
          <w:marLeft w:val="640"/>
          <w:marRight w:val="0"/>
          <w:marTop w:val="0"/>
          <w:marBottom w:val="0"/>
          <w:divBdr>
            <w:top w:val="none" w:sz="0" w:space="0" w:color="auto"/>
            <w:left w:val="none" w:sz="0" w:space="0" w:color="auto"/>
            <w:bottom w:val="none" w:sz="0" w:space="0" w:color="auto"/>
            <w:right w:val="none" w:sz="0" w:space="0" w:color="auto"/>
          </w:divBdr>
        </w:div>
        <w:div w:id="1263875245">
          <w:marLeft w:val="640"/>
          <w:marRight w:val="0"/>
          <w:marTop w:val="0"/>
          <w:marBottom w:val="0"/>
          <w:divBdr>
            <w:top w:val="none" w:sz="0" w:space="0" w:color="auto"/>
            <w:left w:val="none" w:sz="0" w:space="0" w:color="auto"/>
            <w:bottom w:val="none" w:sz="0" w:space="0" w:color="auto"/>
            <w:right w:val="none" w:sz="0" w:space="0" w:color="auto"/>
          </w:divBdr>
        </w:div>
        <w:div w:id="1984039621">
          <w:marLeft w:val="640"/>
          <w:marRight w:val="0"/>
          <w:marTop w:val="0"/>
          <w:marBottom w:val="0"/>
          <w:divBdr>
            <w:top w:val="none" w:sz="0" w:space="0" w:color="auto"/>
            <w:left w:val="none" w:sz="0" w:space="0" w:color="auto"/>
            <w:bottom w:val="none" w:sz="0" w:space="0" w:color="auto"/>
            <w:right w:val="none" w:sz="0" w:space="0" w:color="auto"/>
          </w:divBdr>
        </w:div>
        <w:div w:id="693113855">
          <w:marLeft w:val="640"/>
          <w:marRight w:val="0"/>
          <w:marTop w:val="0"/>
          <w:marBottom w:val="0"/>
          <w:divBdr>
            <w:top w:val="none" w:sz="0" w:space="0" w:color="auto"/>
            <w:left w:val="none" w:sz="0" w:space="0" w:color="auto"/>
            <w:bottom w:val="none" w:sz="0" w:space="0" w:color="auto"/>
            <w:right w:val="none" w:sz="0" w:space="0" w:color="auto"/>
          </w:divBdr>
        </w:div>
        <w:div w:id="520582306">
          <w:marLeft w:val="640"/>
          <w:marRight w:val="0"/>
          <w:marTop w:val="0"/>
          <w:marBottom w:val="0"/>
          <w:divBdr>
            <w:top w:val="none" w:sz="0" w:space="0" w:color="auto"/>
            <w:left w:val="none" w:sz="0" w:space="0" w:color="auto"/>
            <w:bottom w:val="none" w:sz="0" w:space="0" w:color="auto"/>
            <w:right w:val="none" w:sz="0" w:space="0" w:color="auto"/>
          </w:divBdr>
        </w:div>
        <w:div w:id="565187089">
          <w:marLeft w:val="640"/>
          <w:marRight w:val="0"/>
          <w:marTop w:val="0"/>
          <w:marBottom w:val="0"/>
          <w:divBdr>
            <w:top w:val="none" w:sz="0" w:space="0" w:color="auto"/>
            <w:left w:val="none" w:sz="0" w:space="0" w:color="auto"/>
            <w:bottom w:val="none" w:sz="0" w:space="0" w:color="auto"/>
            <w:right w:val="none" w:sz="0" w:space="0" w:color="auto"/>
          </w:divBdr>
        </w:div>
        <w:div w:id="623274600">
          <w:marLeft w:val="640"/>
          <w:marRight w:val="0"/>
          <w:marTop w:val="0"/>
          <w:marBottom w:val="0"/>
          <w:divBdr>
            <w:top w:val="none" w:sz="0" w:space="0" w:color="auto"/>
            <w:left w:val="none" w:sz="0" w:space="0" w:color="auto"/>
            <w:bottom w:val="none" w:sz="0" w:space="0" w:color="auto"/>
            <w:right w:val="none" w:sz="0" w:space="0" w:color="auto"/>
          </w:divBdr>
        </w:div>
        <w:div w:id="1342507633">
          <w:marLeft w:val="640"/>
          <w:marRight w:val="0"/>
          <w:marTop w:val="0"/>
          <w:marBottom w:val="0"/>
          <w:divBdr>
            <w:top w:val="none" w:sz="0" w:space="0" w:color="auto"/>
            <w:left w:val="none" w:sz="0" w:space="0" w:color="auto"/>
            <w:bottom w:val="none" w:sz="0" w:space="0" w:color="auto"/>
            <w:right w:val="none" w:sz="0" w:space="0" w:color="auto"/>
          </w:divBdr>
        </w:div>
        <w:div w:id="534125981">
          <w:marLeft w:val="640"/>
          <w:marRight w:val="0"/>
          <w:marTop w:val="0"/>
          <w:marBottom w:val="0"/>
          <w:divBdr>
            <w:top w:val="none" w:sz="0" w:space="0" w:color="auto"/>
            <w:left w:val="none" w:sz="0" w:space="0" w:color="auto"/>
            <w:bottom w:val="none" w:sz="0" w:space="0" w:color="auto"/>
            <w:right w:val="none" w:sz="0" w:space="0" w:color="auto"/>
          </w:divBdr>
        </w:div>
        <w:div w:id="756094769">
          <w:marLeft w:val="640"/>
          <w:marRight w:val="0"/>
          <w:marTop w:val="0"/>
          <w:marBottom w:val="0"/>
          <w:divBdr>
            <w:top w:val="none" w:sz="0" w:space="0" w:color="auto"/>
            <w:left w:val="none" w:sz="0" w:space="0" w:color="auto"/>
            <w:bottom w:val="none" w:sz="0" w:space="0" w:color="auto"/>
            <w:right w:val="none" w:sz="0" w:space="0" w:color="auto"/>
          </w:divBdr>
        </w:div>
        <w:div w:id="1386563109">
          <w:marLeft w:val="640"/>
          <w:marRight w:val="0"/>
          <w:marTop w:val="0"/>
          <w:marBottom w:val="0"/>
          <w:divBdr>
            <w:top w:val="none" w:sz="0" w:space="0" w:color="auto"/>
            <w:left w:val="none" w:sz="0" w:space="0" w:color="auto"/>
            <w:bottom w:val="none" w:sz="0" w:space="0" w:color="auto"/>
            <w:right w:val="none" w:sz="0" w:space="0" w:color="auto"/>
          </w:divBdr>
        </w:div>
        <w:div w:id="620573841">
          <w:marLeft w:val="640"/>
          <w:marRight w:val="0"/>
          <w:marTop w:val="0"/>
          <w:marBottom w:val="0"/>
          <w:divBdr>
            <w:top w:val="none" w:sz="0" w:space="0" w:color="auto"/>
            <w:left w:val="none" w:sz="0" w:space="0" w:color="auto"/>
            <w:bottom w:val="none" w:sz="0" w:space="0" w:color="auto"/>
            <w:right w:val="none" w:sz="0" w:space="0" w:color="auto"/>
          </w:divBdr>
        </w:div>
        <w:div w:id="722410638">
          <w:marLeft w:val="640"/>
          <w:marRight w:val="0"/>
          <w:marTop w:val="0"/>
          <w:marBottom w:val="0"/>
          <w:divBdr>
            <w:top w:val="none" w:sz="0" w:space="0" w:color="auto"/>
            <w:left w:val="none" w:sz="0" w:space="0" w:color="auto"/>
            <w:bottom w:val="none" w:sz="0" w:space="0" w:color="auto"/>
            <w:right w:val="none" w:sz="0" w:space="0" w:color="auto"/>
          </w:divBdr>
        </w:div>
        <w:div w:id="260453777">
          <w:marLeft w:val="640"/>
          <w:marRight w:val="0"/>
          <w:marTop w:val="0"/>
          <w:marBottom w:val="0"/>
          <w:divBdr>
            <w:top w:val="none" w:sz="0" w:space="0" w:color="auto"/>
            <w:left w:val="none" w:sz="0" w:space="0" w:color="auto"/>
            <w:bottom w:val="none" w:sz="0" w:space="0" w:color="auto"/>
            <w:right w:val="none" w:sz="0" w:space="0" w:color="auto"/>
          </w:divBdr>
        </w:div>
        <w:div w:id="117142165">
          <w:marLeft w:val="640"/>
          <w:marRight w:val="0"/>
          <w:marTop w:val="0"/>
          <w:marBottom w:val="0"/>
          <w:divBdr>
            <w:top w:val="none" w:sz="0" w:space="0" w:color="auto"/>
            <w:left w:val="none" w:sz="0" w:space="0" w:color="auto"/>
            <w:bottom w:val="none" w:sz="0" w:space="0" w:color="auto"/>
            <w:right w:val="none" w:sz="0" w:space="0" w:color="auto"/>
          </w:divBdr>
        </w:div>
        <w:div w:id="1444305410">
          <w:marLeft w:val="640"/>
          <w:marRight w:val="0"/>
          <w:marTop w:val="0"/>
          <w:marBottom w:val="0"/>
          <w:divBdr>
            <w:top w:val="none" w:sz="0" w:space="0" w:color="auto"/>
            <w:left w:val="none" w:sz="0" w:space="0" w:color="auto"/>
            <w:bottom w:val="none" w:sz="0" w:space="0" w:color="auto"/>
            <w:right w:val="none" w:sz="0" w:space="0" w:color="auto"/>
          </w:divBdr>
        </w:div>
        <w:div w:id="653686357">
          <w:marLeft w:val="640"/>
          <w:marRight w:val="0"/>
          <w:marTop w:val="0"/>
          <w:marBottom w:val="0"/>
          <w:divBdr>
            <w:top w:val="none" w:sz="0" w:space="0" w:color="auto"/>
            <w:left w:val="none" w:sz="0" w:space="0" w:color="auto"/>
            <w:bottom w:val="none" w:sz="0" w:space="0" w:color="auto"/>
            <w:right w:val="none" w:sz="0" w:space="0" w:color="auto"/>
          </w:divBdr>
        </w:div>
      </w:divsChild>
    </w:div>
    <w:div w:id="1474985593">
      <w:bodyDiv w:val="1"/>
      <w:marLeft w:val="0"/>
      <w:marRight w:val="0"/>
      <w:marTop w:val="0"/>
      <w:marBottom w:val="0"/>
      <w:divBdr>
        <w:top w:val="none" w:sz="0" w:space="0" w:color="auto"/>
        <w:left w:val="none" w:sz="0" w:space="0" w:color="auto"/>
        <w:bottom w:val="none" w:sz="0" w:space="0" w:color="auto"/>
        <w:right w:val="none" w:sz="0" w:space="0" w:color="auto"/>
      </w:divBdr>
      <w:divsChild>
        <w:div w:id="998191760">
          <w:marLeft w:val="640"/>
          <w:marRight w:val="0"/>
          <w:marTop w:val="0"/>
          <w:marBottom w:val="0"/>
          <w:divBdr>
            <w:top w:val="none" w:sz="0" w:space="0" w:color="auto"/>
            <w:left w:val="none" w:sz="0" w:space="0" w:color="auto"/>
            <w:bottom w:val="none" w:sz="0" w:space="0" w:color="auto"/>
            <w:right w:val="none" w:sz="0" w:space="0" w:color="auto"/>
          </w:divBdr>
        </w:div>
        <w:div w:id="850871315">
          <w:marLeft w:val="640"/>
          <w:marRight w:val="0"/>
          <w:marTop w:val="0"/>
          <w:marBottom w:val="0"/>
          <w:divBdr>
            <w:top w:val="none" w:sz="0" w:space="0" w:color="auto"/>
            <w:left w:val="none" w:sz="0" w:space="0" w:color="auto"/>
            <w:bottom w:val="none" w:sz="0" w:space="0" w:color="auto"/>
            <w:right w:val="none" w:sz="0" w:space="0" w:color="auto"/>
          </w:divBdr>
        </w:div>
        <w:div w:id="1716587538">
          <w:marLeft w:val="640"/>
          <w:marRight w:val="0"/>
          <w:marTop w:val="0"/>
          <w:marBottom w:val="0"/>
          <w:divBdr>
            <w:top w:val="none" w:sz="0" w:space="0" w:color="auto"/>
            <w:left w:val="none" w:sz="0" w:space="0" w:color="auto"/>
            <w:bottom w:val="none" w:sz="0" w:space="0" w:color="auto"/>
            <w:right w:val="none" w:sz="0" w:space="0" w:color="auto"/>
          </w:divBdr>
        </w:div>
        <w:div w:id="1950579573">
          <w:marLeft w:val="640"/>
          <w:marRight w:val="0"/>
          <w:marTop w:val="0"/>
          <w:marBottom w:val="0"/>
          <w:divBdr>
            <w:top w:val="none" w:sz="0" w:space="0" w:color="auto"/>
            <w:left w:val="none" w:sz="0" w:space="0" w:color="auto"/>
            <w:bottom w:val="none" w:sz="0" w:space="0" w:color="auto"/>
            <w:right w:val="none" w:sz="0" w:space="0" w:color="auto"/>
          </w:divBdr>
        </w:div>
        <w:div w:id="437457224">
          <w:marLeft w:val="640"/>
          <w:marRight w:val="0"/>
          <w:marTop w:val="0"/>
          <w:marBottom w:val="0"/>
          <w:divBdr>
            <w:top w:val="none" w:sz="0" w:space="0" w:color="auto"/>
            <w:left w:val="none" w:sz="0" w:space="0" w:color="auto"/>
            <w:bottom w:val="none" w:sz="0" w:space="0" w:color="auto"/>
            <w:right w:val="none" w:sz="0" w:space="0" w:color="auto"/>
          </w:divBdr>
        </w:div>
        <w:div w:id="2106538313">
          <w:marLeft w:val="640"/>
          <w:marRight w:val="0"/>
          <w:marTop w:val="0"/>
          <w:marBottom w:val="0"/>
          <w:divBdr>
            <w:top w:val="none" w:sz="0" w:space="0" w:color="auto"/>
            <w:left w:val="none" w:sz="0" w:space="0" w:color="auto"/>
            <w:bottom w:val="none" w:sz="0" w:space="0" w:color="auto"/>
            <w:right w:val="none" w:sz="0" w:space="0" w:color="auto"/>
          </w:divBdr>
        </w:div>
        <w:div w:id="2072653214">
          <w:marLeft w:val="640"/>
          <w:marRight w:val="0"/>
          <w:marTop w:val="0"/>
          <w:marBottom w:val="0"/>
          <w:divBdr>
            <w:top w:val="none" w:sz="0" w:space="0" w:color="auto"/>
            <w:left w:val="none" w:sz="0" w:space="0" w:color="auto"/>
            <w:bottom w:val="none" w:sz="0" w:space="0" w:color="auto"/>
            <w:right w:val="none" w:sz="0" w:space="0" w:color="auto"/>
          </w:divBdr>
        </w:div>
        <w:div w:id="416172508">
          <w:marLeft w:val="640"/>
          <w:marRight w:val="0"/>
          <w:marTop w:val="0"/>
          <w:marBottom w:val="0"/>
          <w:divBdr>
            <w:top w:val="none" w:sz="0" w:space="0" w:color="auto"/>
            <w:left w:val="none" w:sz="0" w:space="0" w:color="auto"/>
            <w:bottom w:val="none" w:sz="0" w:space="0" w:color="auto"/>
            <w:right w:val="none" w:sz="0" w:space="0" w:color="auto"/>
          </w:divBdr>
        </w:div>
        <w:div w:id="286358104">
          <w:marLeft w:val="640"/>
          <w:marRight w:val="0"/>
          <w:marTop w:val="0"/>
          <w:marBottom w:val="0"/>
          <w:divBdr>
            <w:top w:val="none" w:sz="0" w:space="0" w:color="auto"/>
            <w:left w:val="none" w:sz="0" w:space="0" w:color="auto"/>
            <w:bottom w:val="none" w:sz="0" w:space="0" w:color="auto"/>
            <w:right w:val="none" w:sz="0" w:space="0" w:color="auto"/>
          </w:divBdr>
        </w:div>
        <w:div w:id="523981303">
          <w:marLeft w:val="640"/>
          <w:marRight w:val="0"/>
          <w:marTop w:val="0"/>
          <w:marBottom w:val="0"/>
          <w:divBdr>
            <w:top w:val="none" w:sz="0" w:space="0" w:color="auto"/>
            <w:left w:val="none" w:sz="0" w:space="0" w:color="auto"/>
            <w:bottom w:val="none" w:sz="0" w:space="0" w:color="auto"/>
            <w:right w:val="none" w:sz="0" w:space="0" w:color="auto"/>
          </w:divBdr>
        </w:div>
        <w:div w:id="1736733630">
          <w:marLeft w:val="640"/>
          <w:marRight w:val="0"/>
          <w:marTop w:val="0"/>
          <w:marBottom w:val="0"/>
          <w:divBdr>
            <w:top w:val="none" w:sz="0" w:space="0" w:color="auto"/>
            <w:left w:val="none" w:sz="0" w:space="0" w:color="auto"/>
            <w:bottom w:val="none" w:sz="0" w:space="0" w:color="auto"/>
            <w:right w:val="none" w:sz="0" w:space="0" w:color="auto"/>
          </w:divBdr>
        </w:div>
        <w:div w:id="644548138">
          <w:marLeft w:val="640"/>
          <w:marRight w:val="0"/>
          <w:marTop w:val="0"/>
          <w:marBottom w:val="0"/>
          <w:divBdr>
            <w:top w:val="none" w:sz="0" w:space="0" w:color="auto"/>
            <w:left w:val="none" w:sz="0" w:space="0" w:color="auto"/>
            <w:bottom w:val="none" w:sz="0" w:space="0" w:color="auto"/>
            <w:right w:val="none" w:sz="0" w:space="0" w:color="auto"/>
          </w:divBdr>
        </w:div>
        <w:div w:id="1737557281">
          <w:marLeft w:val="640"/>
          <w:marRight w:val="0"/>
          <w:marTop w:val="0"/>
          <w:marBottom w:val="0"/>
          <w:divBdr>
            <w:top w:val="none" w:sz="0" w:space="0" w:color="auto"/>
            <w:left w:val="none" w:sz="0" w:space="0" w:color="auto"/>
            <w:bottom w:val="none" w:sz="0" w:space="0" w:color="auto"/>
            <w:right w:val="none" w:sz="0" w:space="0" w:color="auto"/>
          </w:divBdr>
        </w:div>
        <w:div w:id="1228301584">
          <w:marLeft w:val="640"/>
          <w:marRight w:val="0"/>
          <w:marTop w:val="0"/>
          <w:marBottom w:val="0"/>
          <w:divBdr>
            <w:top w:val="none" w:sz="0" w:space="0" w:color="auto"/>
            <w:left w:val="none" w:sz="0" w:space="0" w:color="auto"/>
            <w:bottom w:val="none" w:sz="0" w:space="0" w:color="auto"/>
            <w:right w:val="none" w:sz="0" w:space="0" w:color="auto"/>
          </w:divBdr>
        </w:div>
        <w:div w:id="2032297768">
          <w:marLeft w:val="640"/>
          <w:marRight w:val="0"/>
          <w:marTop w:val="0"/>
          <w:marBottom w:val="0"/>
          <w:divBdr>
            <w:top w:val="none" w:sz="0" w:space="0" w:color="auto"/>
            <w:left w:val="none" w:sz="0" w:space="0" w:color="auto"/>
            <w:bottom w:val="none" w:sz="0" w:space="0" w:color="auto"/>
            <w:right w:val="none" w:sz="0" w:space="0" w:color="auto"/>
          </w:divBdr>
        </w:div>
        <w:div w:id="346253366">
          <w:marLeft w:val="640"/>
          <w:marRight w:val="0"/>
          <w:marTop w:val="0"/>
          <w:marBottom w:val="0"/>
          <w:divBdr>
            <w:top w:val="none" w:sz="0" w:space="0" w:color="auto"/>
            <w:left w:val="none" w:sz="0" w:space="0" w:color="auto"/>
            <w:bottom w:val="none" w:sz="0" w:space="0" w:color="auto"/>
            <w:right w:val="none" w:sz="0" w:space="0" w:color="auto"/>
          </w:divBdr>
        </w:div>
        <w:div w:id="1991981085">
          <w:marLeft w:val="640"/>
          <w:marRight w:val="0"/>
          <w:marTop w:val="0"/>
          <w:marBottom w:val="0"/>
          <w:divBdr>
            <w:top w:val="none" w:sz="0" w:space="0" w:color="auto"/>
            <w:left w:val="none" w:sz="0" w:space="0" w:color="auto"/>
            <w:bottom w:val="none" w:sz="0" w:space="0" w:color="auto"/>
            <w:right w:val="none" w:sz="0" w:space="0" w:color="auto"/>
          </w:divBdr>
        </w:div>
        <w:div w:id="417020683">
          <w:marLeft w:val="640"/>
          <w:marRight w:val="0"/>
          <w:marTop w:val="0"/>
          <w:marBottom w:val="0"/>
          <w:divBdr>
            <w:top w:val="none" w:sz="0" w:space="0" w:color="auto"/>
            <w:left w:val="none" w:sz="0" w:space="0" w:color="auto"/>
            <w:bottom w:val="none" w:sz="0" w:space="0" w:color="auto"/>
            <w:right w:val="none" w:sz="0" w:space="0" w:color="auto"/>
          </w:divBdr>
        </w:div>
        <w:div w:id="58405504">
          <w:marLeft w:val="640"/>
          <w:marRight w:val="0"/>
          <w:marTop w:val="0"/>
          <w:marBottom w:val="0"/>
          <w:divBdr>
            <w:top w:val="none" w:sz="0" w:space="0" w:color="auto"/>
            <w:left w:val="none" w:sz="0" w:space="0" w:color="auto"/>
            <w:bottom w:val="none" w:sz="0" w:space="0" w:color="auto"/>
            <w:right w:val="none" w:sz="0" w:space="0" w:color="auto"/>
          </w:divBdr>
        </w:div>
        <w:div w:id="582879631">
          <w:marLeft w:val="640"/>
          <w:marRight w:val="0"/>
          <w:marTop w:val="0"/>
          <w:marBottom w:val="0"/>
          <w:divBdr>
            <w:top w:val="none" w:sz="0" w:space="0" w:color="auto"/>
            <w:left w:val="none" w:sz="0" w:space="0" w:color="auto"/>
            <w:bottom w:val="none" w:sz="0" w:space="0" w:color="auto"/>
            <w:right w:val="none" w:sz="0" w:space="0" w:color="auto"/>
          </w:divBdr>
        </w:div>
        <w:div w:id="881752396">
          <w:marLeft w:val="640"/>
          <w:marRight w:val="0"/>
          <w:marTop w:val="0"/>
          <w:marBottom w:val="0"/>
          <w:divBdr>
            <w:top w:val="none" w:sz="0" w:space="0" w:color="auto"/>
            <w:left w:val="none" w:sz="0" w:space="0" w:color="auto"/>
            <w:bottom w:val="none" w:sz="0" w:space="0" w:color="auto"/>
            <w:right w:val="none" w:sz="0" w:space="0" w:color="auto"/>
          </w:divBdr>
        </w:div>
        <w:div w:id="942490526">
          <w:marLeft w:val="640"/>
          <w:marRight w:val="0"/>
          <w:marTop w:val="0"/>
          <w:marBottom w:val="0"/>
          <w:divBdr>
            <w:top w:val="none" w:sz="0" w:space="0" w:color="auto"/>
            <w:left w:val="none" w:sz="0" w:space="0" w:color="auto"/>
            <w:bottom w:val="none" w:sz="0" w:space="0" w:color="auto"/>
            <w:right w:val="none" w:sz="0" w:space="0" w:color="auto"/>
          </w:divBdr>
        </w:div>
        <w:div w:id="1367177388">
          <w:marLeft w:val="640"/>
          <w:marRight w:val="0"/>
          <w:marTop w:val="0"/>
          <w:marBottom w:val="0"/>
          <w:divBdr>
            <w:top w:val="none" w:sz="0" w:space="0" w:color="auto"/>
            <w:left w:val="none" w:sz="0" w:space="0" w:color="auto"/>
            <w:bottom w:val="none" w:sz="0" w:space="0" w:color="auto"/>
            <w:right w:val="none" w:sz="0" w:space="0" w:color="auto"/>
          </w:divBdr>
        </w:div>
        <w:div w:id="1646592531">
          <w:marLeft w:val="640"/>
          <w:marRight w:val="0"/>
          <w:marTop w:val="0"/>
          <w:marBottom w:val="0"/>
          <w:divBdr>
            <w:top w:val="none" w:sz="0" w:space="0" w:color="auto"/>
            <w:left w:val="none" w:sz="0" w:space="0" w:color="auto"/>
            <w:bottom w:val="none" w:sz="0" w:space="0" w:color="auto"/>
            <w:right w:val="none" w:sz="0" w:space="0" w:color="auto"/>
          </w:divBdr>
        </w:div>
        <w:div w:id="626089191">
          <w:marLeft w:val="640"/>
          <w:marRight w:val="0"/>
          <w:marTop w:val="0"/>
          <w:marBottom w:val="0"/>
          <w:divBdr>
            <w:top w:val="none" w:sz="0" w:space="0" w:color="auto"/>
            <w:left w:val="none" w:sz="0" w:space="0" w:color="auto"/>
            <w:bottom w:val="none" w:sz="0" w:space="0" w:color="auto"/>
            <w:right w:val="none" w:sz="0" w:space="0" w:color="auto"/>
          </w:divBdr>
        </w:div>
        <w:div w:id="1040975948">
          <w:marLeft w:val="640"/>
          <w:marRight w:val="0"/>
          <w:marTop w:val="0"/>
          <w:marBottom w:val="0"/>
          <w:divBdr>
            <w:top w:val="none" w:sz="0" w:space="0" w:color="auto"/>
            <w:left w:val="none" w:sz="0" w:space="0" w:color="auto"/>
            <w:bottom w:val="none" w:sz="0" w:space="0" w:color="auto"/>
            <w:right w:val="none" w:sz="0" w:space="0" w:color="auto"/>
          </w:divBdr>
        </w:div>
        <w:div w:id="1727796861">
          <w:marLeft w:val="640"/>
          <w:marRight w:val="0"/>
          <w:marTop w:val="0"/>
          <w:marBottom w:val="0"/>
          <w:divBdr>
            <w:top w:val="none" w:sz="0" w:space="0" w:color="auto"/>
            <w:left w:val="none" w:sz="0" w:space="0" w:color="auto"/>
            <w:bottom w:val="none" w:sz="0" w:space="0" w:color="auto"/>
            <w:right w:val="none" w:sz="0" w:space="0" w:color="auto"/>
          </w:divBdr>
        </w:div>
        <w:div w:id="1991861553">
          <w:marLeft w:val="640"/>
          <w:marRight w:val="0"/>
          <w:marTop w:val="0"/>
          <w:marBottom w:val="0"/>
          <w:divBdr>
            <w:top w:val="none" w:sz="0" w:space="0" w:color="auto"/>
            <w:left w:val="none" w:sz="0" w:space="0" w:color="auto"/>
            <w:bottom w:val="none" w:sz="0" w:space="0" w:color="auto"/>
            <w:right w:val="none" w:sz="0" w:space="0" w:color="auto"/>
          </w:divBdr>
        </w:div>
        <w:div w:id="1236936146">
          <w:marLeft w:val="640"/>
          <w:marRight w:val="0"/>
          <w:marTop w:val="0"/>
          <w:marBottom w:val="0"/>
          <w:divBdr>
            <w:top w:val="none" w:sz="0" w:space="0" w:color="auto"/>
            <w:left w:val="none" w:sz="0" w:space="0" w:color="auto"/>
            <w:bottom w:val="none" w:sz="0" w:space="0" w:color="auto"/>
            <w:right w:val="none" w:sz="0" w:space="0" w:color="auto"/>
          </w:divBdr>
        </w:div>
        <w:div w:id="1708291307">
          <w:marLeft w:val="640"/>
          <w:marRight w:val="0"/>
          <w:marTop w:val="0"/>
          <w:marBottom w:val="0"/>
          <w:divBdr>
            <w:top w:val="none" w:sz="0" w:space="0" w:color="auto"/>
            <w:left w:val="none" w:sz="0" w:space="0" w:color="auto"/>
            <w:bottom w:val="none" w:sz="0" w:space="0" w:color="auto"/>
            <w:right w:val="none" w:sz="0" w:space="0" w:color="auto"/>
          </w:divBdr>
        </w:div>
        <w:div w:id="1168056139">
          <w:marLeft w:val="640"/>
          <w:marRight w:val="0"/>
          <w:marTop w:val="0"/>
          <w:marBottom w:val="0"/>
          <w:divBdr>
            <w:top w:val="none" w:sz="0" w:space="0" w:color="auto"/>
            <w:left w:val="none" w:sz="0" w:space="0" w:color="auto"/>
            <w:bottom w:val="none" w:sz="0" w:space="0" w:color="auto"/>
            <w:right w:val="none" w:sz="0" w:space="0" w:color="auto"/>
          </w:divBdr>
        </w:div>
        <w:div w:id="179048147">
          <w:marLeft w:val="640"/>
          <w:marRight w:val="0"/>
          <w:marTop w:val="0"/>
          <w:marBottom w:val="0"/>
          <w:divBdr>
            <w:top w:val="none" w:sz="0" w:space="0" w:color="auto"/>
            <w:left w:val="none" w:sz="0" w:space="0" w:color="auto"/>
            <w:bottom w:val="none" w:sz="0" w:space="0" w:color="auto"/>
            <w:right w:val="none" w:sz="0" w:space="0" w:color="auto"/>
          </w:divBdr>
        </w:div>
        <w:div w:id="1405451313">
          <w:marLeft w:val="640"/>
          <w:marRight w:val="0"/>
          <w:marTop w:val="0"/>
          <w:marBottom w:val="0"/>
          <w:divBdr>
            <w:top w:val="none" w:sz="0" w:space="0" w:color="auto"/>
            <w:left w:val="none" w:sz="0" w:space="0" w:color="auto"/>
            <w:bottom w:val="none" w:sz="0" w:space="0" w:color="auto"/>
            <w:right w:val="none" w:sz="0" w:space="0" w:color="auto"/>
          </w:divBdr>
        </w:div>
        <w:div w:id="1972056693">
          <w:marLeft w:val="640"/>
          <w:marRight w:val="0"/>
          <w:marTop w:val="0"/>
          <w:marBottom w:val="0"/>
          <w:divBdr>
            <w:top w:val="none" w:sz="0" w:space="0" w:color="auto"/>
            <w:left w:val="none" w:sz="0" w:space="0" w:color="auto"/>
            <w:bottom w:val="none" w:sz="0" w:space="0" w:color="auto"/>
            <w:right w:val="none" w:sz="0" w:space="0" w:color="auto"/>
          </w:divBdr>
        </w:div>
        <w:div w:id="1975133583">
          <w:marLeft w:val="640"/>
          <w:marRight w:val="0"/>
          <w:marTop w:val="0"/>
          <w:marBottom w:val="0"/>
          <w:divBdr>
            <w:top w:val="none" w:sz="0" w:space="0" w:color="auto"/>
            <w:left w:val="none" w:sz="0" w:space="0" w:color="auto"/>
            <w:bottom w:val="none" w:sz="0" w:space="0" w:color="auto"/>
            <w:right w:val="none" w:sz="0" w:space="0" w:color="auto"/>
          </w:divBdr>
        </w:div>
        <w:div w:id="1664890321">
          <w:marLeft w:val="640"/>
          <w:marRight w:val="0"/>
          <w:marTop w:val="0"/>
          <w:marBottom w:val="0"/>
          <w:divBdr>
            <w:top w:val="none" w:sz="0" w:space="0" w:color="auto"/>
            <w:left w:val="none" w:sz="0" w:space="0" w:color="auto"/>
            <w:bottom w:val="none" w:sz="0" w:space="0" w:color="auto"/>
            <w:right w:val="none" w:sz="0" w:space="0" w:color="auto"/>
          </w:divBdr>
        </w:div>
        <w:div w:id="1635597844">
          <w:marLeft w:val="640"/>
          <w:marRight w:val="0"/>
          <w:marTop w:val="0"/>
          <w:marBottom w:val="0"/>
          <w:divBdr>
            <w:top w:val="none" w:sz="0" w:space="0" w:color="auto"/>
            <w:left w:val="none" w:sz="0" w:space="0" w:color="auto"/>
            <w:bottom w:val="none" w:sz="0" w:space="0" w:color="auto"/>
            <w:right w:val="none" w:sz="0" w:space="0" w:color="auto"/>
          </w:divBdr>
        </w:div>
        <w:div w:id="274144478">
          <w:marLeft w:val="640"/>
          <w:marRight w:val="0"/>
          <w:marTop w:val="0"/>
          <w:marBottom w:val="0"/>
          <w:divBdr>
            <w:top w:val="none" w:sz="0" w:space="0" w:color="auto"/>
            <w:left w:val="none" w:sz="0" w:space="0" w:color="auto"/>
            <w:bottom w:val="none" w:sz="0" w:space="0" w:color="auto"/>
            <w:right w:val="none" w:sz="0" w:space="0" w:color="auto"/>
          </w:divBdr>
        </w:div>
        <w:div w:id="665743024">
          <w:marLeft w:val="640"/>
          <w:marRight w:val="0"/>
          <w:marTop w:val="0"/>
          <w:marBottom w:val="0"/>
          <w:divBdr>
            <w:top w:val="none" w:sz="0" w:space="0" w:color="auto"/>
            <w:left w:val="none" w:sz="0" w:space="0" w:color="auto"/>
            <w:bottom w:val="none" w:sz="0" w:space="0" w:color="auto"/>
            <w:right w:val="none" w:sz="0" w:space="0" w:color="auto"/>
          </w:divBdr>
        </w:div>
        <w:div w:id="91710491">
          <w:marLeft w:val="640"/>
          <w:marRight w:val="0"/>
          <w:marTop w:val="0"/>
          <w:marBottom w:val="0"/>
          <w:divBdr>
            <w:top w:val="none" w:sz="0" w:space="0" w:color="auto"/>
            <w:left w:val="none" w:sz="0" w:space="0" w:color="auto"/>
            <w:bottom w:val="none" w:sz="0" w:space="0" w:color="auto"/>
            <w:right w:val="none" w:sz="0" w:space="0" w:color="auto"/>
          </w:divBdr>
        </w:div>
        <w:div w:id="487408053">
          <w:marLeft w:val="640"/>
          <w:marRight w:val="0"/>
          <w:marTop w:val="0"/>
          <w:marBottom w:val="0"/>
          <w:divBdr>
            <w:top w:val="none" w:sz="0" w:space="0" w:color="auto"/>
            <w:left w:val="none" w:sz="0" w:space="0" w:color="auto"/>
            <w:bottom w:val="none" w:sz="0" w:space="0" w:color="auto"/>
            <w:right w:val="none" w:sz="0" w:space="0" w:color="auto"/>
          </w:divBdr>
        </w:div>
        <w:div w:id="571281657">
          <w:marLeft w:val="640"/>
          <w:marRight w:val="0"/>
          <w:marTop w:val="0"/>
          <w:marBottom w:val="0"/>
          <w:divBdr>
            <w:top w:val="none" w:sz="0" w:space="0" w:color="auto"/>
            <w:left w:val="none" w:sz="0" w:space="0" w:color="auto"/>
            <w:bottom w:val="none" w:sz="0" w:space="0" w:color="auto"/>
            <w:right w:val="none" w:sz="0" w:space="0" w:color="auto"/>
          </w:divBdr>
        </w:div>
        <w:div w:id="2119909531">
          <w:marLeft w:val="640"/>
          <w:marRight w:val="0"/>
          <w:marTop w:val="0"/>
          <w:marBottom w:val="0"/>
          <w:divBdr>
            <w:top w:val="none" w:sz="0" w:space="0" w:color="auto"/>
            <w:left w:val="none" w:sz="0" w:space="0" w:color="auto"/>
            <w:bottom w:val="none" w:sz="0" w:space="0" w:color="auto"/>
            <w:right w:val="none" w:sz="0" w:space="0" w:color="auto"/>
          </w:divBdr>
        </w:div>
        <w:div w:id="1798602433">
          <w:marLeft w:val="640"/>
          <w:marRight w:val="0"/>
          <w:marTop w:val="0"/>
          <w:marBottom w:val="0"/>
          <w:divBdr>
            <w:top w:val="none" w:sz="0" w:space="0" w:color="auto"/>
            <w:left w:val="none" w:sz="0" w:space="0" w:color="auto"/>
            <w:bottom w:val="none" w:sz="0" w:space="0" w:color="auto"/>
            <w:right w:val="none" w:sz="0" w:space="0" w:color="auto"/>
          </w:divBdr>
        </w:div>
        <w:div w:id="1648514476">
          <w:marLeft w:val="640"/>
          <w:marRight w:val="0"/>
          <w:marTop w:val="0"/>
          <w:marBottom w:val="0"/>
          <w:divBdr>
            <w:top w:val="none" w:sz="0" w:space="0" w:color="auto"/>
            <w:left w:val="none" w:sz="0" w:space="0" w:color="auto"/>
            <w:bottom w:val="none" w:sz="0" w:space="0" w:color="auto"/>
            <w:right w:val="none" w:sz="0" w:space="0" w:color="auto"/>
          </w:divBdr>
        </w:div>
        <w:div w:id="1567228676">
          <w:marLeft w:val="640"/>
          <w:marRight w:val="0"/>
          <w:marTop w:val="0"/>
          <w:marBottom w:val="0"/>
          <w:divBdr>
            <w:top w:val="none" w:sz="0" w:space="0" w:color="auto"/>
            <w:left w:val="none" w:sz="0" w:space="0" w:color="auto"/>
            <w:bottom w:val="none" w:sz="0" w:space="0" w:color="auto"/>
            <w:right w:val="none" w:sz="0" w:space="0" w:color="auto"/>
          </w:divBdr>
        </w:div>
        <w:div w:id="701976114">
          <w:marLeft w:val="640"/>
          <w:marRight w:val="0"/>
          <w:marTop w:val="0"/>
          <w:marBottom w:val="0"/>
          <w:divBdr>
            <w:top w:val="none" w:sz="0" w:space="0" w:color="auto"/>
            <w:left w:val="none" w:sz="0" w:space="0" w:color="auto"/>
            <w:bottom w:val="none" w:sz="0" w:space="0" w:color="auto"/>
            <w:right w:val="none" w:sz="0" w:space="0" w:color="auto"/>
          </w:divBdr>
        </w:div>
        <w:div w:id="2140882032">
          <w:marLeft w:val="640"/>
          <w:marRight w:val="0"/>
          <w:marTop w:val="0"/>
          <w:marBottom w:val="0"/>
          <w:divBdr>
            <w:top w:val="none" w:sz="0" w:space="0" w:color="auto"/>
            <w:left w:val="none" w:sz="0" w:space="0" w:color="auto"/>
            <w:bottom w:val="none" w:sz="0" w:space="0" w:color="auto"/>
            <w:right w:val="none" w:sz="0" w:space="0" w:color="auto"/>
          </w:divBdr>
        </w:div>
        <w:div w:id="943918897">
          <w:marLeft w:val="640"/>
          <w:marRight w:val="0"/>
          <w:marTop w:val="0"/>
          <w:marBottom w:val="0"/>
          <w:divBdr>
            <w:top w:val="none" w:sz="0" w:space="0" w:color="auto"/>
            <w:left w:val="none" w:sz="0" w:space="0" w:color="auto"/>
            <w:bottom w:val="none" w:sz="0" w:space="0" w:color="auto"/>
            <w:right w:val="none" w:sz="0" w:space="0" w:color="auto"/>
          </w:divBdr>
        </w:div>
        <w:div w:id="398096537">
          <w:marLeft w:val="640"/>
          <w:marRight w:val="0"/>
          <w:marTop w:val="0"/>
          <w:marBottom w:val="0"/>
          <w:divBdr>
            <w:top w:val="none" w:sz="0" w:space="0" w:color="auto"/>
            <w:left w:val="none" w:sz="0" w:space="0" w:color="auto"/>
            <w:bottom w:val="none" w:sz="0" w:space="0" w:color="auto"/>
            <w:right w:val="none" w:sz="0" w:space="0" w:color="auto"/>
          </w:divBdr>
        </w:div>
        <w:div w:id="18094262">
          <w:marLeft w:val="640"/>
          <w:marRight w:val="0"/>
          <w:marTop w:val="0"/>
          <w:marBottom w:val="0"/>
          <w:divBdr>
            <w:top w:val="none" w:sz="0" w:space="0" w:color="auto"/>
            <w:left w:val="none" w:sz="0" w:space="0" w:color="auto"/>
            <w:bottom w:val="none" w:sz="0" w:space="0" w:color="auto"/>
            <w:right w:val="none" w:sz="0" w:space="0" w:color="auto"/>
          </w:divBdr>
        </w:div>
        <w:div w:id="1471437636">
          <w:marLeft w:val="640"/>
          <w:marRight w:val="0"/>
          <w:marTop w:val="0"/>
          <w:marBottom w:val="0"/>
          <w:divBdr>
            <w:top w:val="none" w:sz="0" w:space="0" w:color="auto"/>
            <w:left w:val="none" w:sz="0" w:space="0" w:color="auto"/>
            <w:bottom w:val="none" w:sz="0" w:space="0" w:color="auto"/>
            <w:right w:val="none" w:sz="0" w:space="0" w:color="auto"/>
          </w:divBdr>
        </w:div>
        <w:div w:id="276639307">
          <w:marLeft w:val="640"/>
          <w:marRight w:val="0"/>
          <w:marTop w:val="0"/>
          <w:marBottom w:val="0"/>
          <w:divBdr>
            <w:top w:val="none" w:sz="0" w:space="0" w:color="auto"/>
            <w:left w:val="none" w:sz="0" w:space="0" w:color="auto"/>
            <w:bottom w:val="none" w:sz="0" w:space="0" w:color="auto"/>
            <w:right w:val="none" w:sz="0" w:space="0" w:color="auto"/>
          </w:divBdr>
        </w:div>
        <w:div w:id="297609637">
          <w:marLeft w:val="640"/>
          <w:marRight w:val="0"/>
          <w:marTop w:val="0"/>
          <w:marBottom w:val="0"/>
          <w:divBdr>
            <w:top w:val="none" w:sz="0" w:space="0" w:color="auto"/>
            <w:left w:val="none" w:sz="0" w:space="0" w:color="auto"/>
            <w:bottom w:val="none" w:sz="0" w:space="0" w:color="auto"/>
            <w:right w:val="none" w:sz="0" w:space="0" w:color="auto"/>
          </w:divBdr>
        </w:div>
        <w:div w:id="1130173278">
          <w:marLeft w:val="640"/>
          <w:marRight w:val="0"/>
          <w:marTop w:val="0"/>
          <w:marBottom w:val="0"/>
          <w:divBdr>
            <w:top w:val="none" w:sz="0" w:space="0" w:color="auto"/>
            <w:left w:val="none" w:sz="0" w:space="0" w:color="auto"/>
            <w:bottom w:val="none" w:sz="0" w:space="0" w:color="auto"/>
            <w:right w:val="none" w:sz="0" w:space="0" w:color="auto"/>
          </w:divBdr>
        </w:div>
        <w:div w:id="1802648082">
          <w:marLeft w:val="640"/>
          <w:marRight w:val="0"/>
          <w:marTop w:val="0"/>
          <w:marBottom w:val="0"/>
          <w:divBdr>
            <w:top w:val="none" w:sz="0" w:space="0" w:color="auto"/>
            <w:left w:val="none" w:sz="0" w:space="0" w:color="auto"/>
            <w:bottom w:val="none" w:sz="0" w:space="0" w:color="auto"/>
            <w:right w:val="none" w:sz="0" w:space="0" w:color="auto"/>
          </w:divBdr>
        </w:div>
        <w:div w:id="1913811786">
          <w:marLeft w:val="640"/>
          <w:marRight w:val="0"/>
          <w:marTop w:val="0"/>
          <w:marBottom w:val="0"/>
          <w:divBdr>
            <w:top w:val="none" w:sz="0" w:space="0" w:color="auto"/>
            <w:left w:val="none" w:sz="0" w:space="0" w:color="auto"/>
            <w:bottom w:val="none" w:sz="0" w:space="0" w:color="auto"/>
            <w:right w:val="none" w:sz="0" w:space="0" w:color="auto"/>
          </w:divBdr>
        </w:div>
        <w:div w:id="1014265466">
          <w:marLeft w:val="640"/>
          <w:marRight w:val="0"/>
          <w:marTop w:val="0"/>
          <w:marBottom w:val="0"/>
          <w:divBdr>
            <w:top w:val="none" w:sz="0" w:space="0" w:color="auto"/>
            <w:left w:val="none" w:sz="0" w:space="0" w:color="auto"/>
            <w:bottom w:val="none" w:sz="0" w:space="0" w:color="auto"/>
            <w:right w:val="none" w:sz="0" w:space="0" w:color="auto"/>
          </w:divBdr>
        </w:div>
        <w:div w:id="1999962970">
          <w:marLeft w:val="640"/>
          <w:marRight w:val="0"/>
          <w:marTop w:val="0"/>
          <w:marBottom w:val="0"/>
          <w:divBdr>
            <w:top w:val="none" w:sz="0" w:space="0" w:color="auto"/>
            <w:left w:val="none" w:sz="0" w:space="0" w:color="auto"/>
            <w:bottom w:val="none" w:sz="0" w:space="0" w:color="auto"/>
            <w:right w:val="none" w:sz="0" w:space="0" w:color="auto"/>
          </w:divBdr>
        </w:div>
        <w:div w:id="1567296431">
          <w:marLeft w:val="640"/>
          <w:marRight w:val="0"/>
          <w:marTop w:val="0"/>
          <w:marBottom w:val="0"/>
          <w:divBdr>
            <w:top w:val="none" w:sz="0" w:space="0" w:color="auto"/>
            <w:left w:val="none" w:sz="0" w:space="0" w:color="auto"/>
            <w:bottom w:val="none" w:sz="0" w:space="0" w:color="auto"/>
            <w:right w:val="none" w:sz="0" w:space="0" w:color="auto"/>
          </w:divBdr>
        </w:div>
        <w:div w:id="2050570018">
          <w:marLeft w:val="640"/>
          <w:marRight w:val="0"/>
          <w:marTop w:val="0"/>
          <w:marBottom w:val="0"/>
          <w:divBdr>
            <w:top w:val="none" w:sz="0" w:space="0" w:color="auto"/>
            <w:left w:val="none" w:sz="0" w:space="0" w:color="auto"/>
            <w:bottom w:val="none" w:sz="0" w:space="0" w:color="auto"/>
            <w:right w:val="none" w:sz="0" w:space="0" w:color="auto"/>
          </w:divBdr>
        </w:div>
        <w:div w:id="1235049675">
          <w:marLeft w:val="640"/>
          <w:marRight w:val="0"/>
          <w:marTop w:val="0"/>
          <w:marBottom w:val="0"/>
          <w:divBdr>
            <w:top w:val="none" w:sz="0" w:space="0" w:color="auto"/>
            <w:left w:val="none" w:sz="0" w:space="0" w:color="auto"/>
            <w:bottom w:val="none" w:sz="0" w:space="0" w:color="auto"/>
            <w:right w:val="none" w:sz="0" w:space="0" w:color="auto"/>
          </w:divBdr>
        </w:div>
        <w:div w:id="1140851171">
          <w:marLeft w:val="640"/>
          <w:marRight w:val="0"/>
          <w:marTop w:val="0"/>
          <w:marBottom w:val="0"/>
          <w:divBdr>
            <w:top w:val="none" w:sz="0" w:space="0" w:color="auto"/>
            <w:left w:val="none" w:sz="0" w:space="0" w:color="auto"/>
            <w:bottom w:val="none" w:sz="0" w:space="0" w:color="auto"/>
            <w:right w:val="none" w:sz="0" w:space="0" w:color="auto"/>
          </w:divBdr>
        </w:div>
        <w:div w:id="545797539">
          <w:marLeft w:val="640"/>
          <w:marRight w:val="0"/>
          <w:marTop w:val="0"/>
          <w:marBottom w:val="0"/>
          <w:divBdr>
            <w:top w:val="none" w:sz="0" w:space="0" w:color="auto"/>
            <w:left w:val="none" w:sz="0" w:space="0" w:color="auto"/>
            <w:bottom w:val="none" w:sz="0" w:space="0" w:color="auto"/>
            <w:right w:val="none" w:sz="0" w:space="0" w:color="auto"/>
          </w:divBdr>
        </w:div>
        <w:div w:id="244337442">
          <w:marLeft w:val="640"/>
          <w:marRight w:val="0"/>
          <w:marTop w:val="0"/>
          <w:marBottom w:val="0"/>
          <w:divBdr>
            <w:top w:val="none" w:sz="0" w:space="0" w:color="auto"/>
            <w:left w:val="none" w:sz="0" w:space="0" w:color="auto"/>
            <w:bottom w:val="none" w:sz="0" w:space="0" w:color="auto"/>
            <w:right w:val="none" w:sz="0" w:space="0" w:color="auto"/>
          </w:divBdr>
        </w:div>
        <w:div w:id="1726025689">
          <w:marLeft w:val="640"/>
          <w:marRight w:val="0"/>
          <w:marTop w:val="0"/>
          <w:marBottom w:val="0"/>
          <w:divBdr>
            <w:top w:val="none" w:sz="0" w:space="0" w:color="auto"/>
            <w:left w:val="none" w:sz="0" w:space="0" w:color="auto"/>
            <w:bottom w:val="none" w:sz="0" w:space="0" w:color="auto"/>
            <w:right w:val="none" w:sz="0" w:space="0" w:color="auto"/>
          </w:divBdr>
        </w:div>
        <w:div w:id="376247588">
          <w:marLeft w:val="640"/>
          <w:marRight w:val="0"/>
          <w:marTop w:val="0"/>
          <w:marBottom w:val="0"/>
          <w:divBdr>
            <w:top w:val="none" w:sz="0" w:space="0" w:color="auto"/>
            <w:left w:val="none" w:sz="0" w:space="0" w:color="auto"/>
            <w:bottom w:val="none" w:sz="0" w:space="0" w:color="auto"/>
            <w:right w:val="none" w:sz="0" w:space="0" w:color="auto"/>
          </w:divBdr>
        </w:div>
        <w:div w:id="942759120">
          <w:marLeft w:val="640"/>
          <w:marRight w:val="0"/>
          <w:marTop w:val="0"/>
          <w:marBottom w:val="0"/>
          <w:divBdr>
            <w:top w:val="none" w:sz="0" w:space="0" w:color="auto"/>
            <w:left w:val="none" w:sz="0" w:space="0" w:color="auto"/>
            <w:bottom w:val="none" w:sz="0" w:space="0" w:color="auto"/>
            <w:right w:val="none" w:sz="0" w:space="0" w:color="auto"/>
          </w:divBdr>
        </w:div>
        <w:div w:id="1862745260">
          <w:marLeft w:val="640"/>
          <w:marRight w:val="0"/>
          <w:marTop w:val="0"/>
          <w:marBottom w:val="0"/>
          <w:divBdr>
            <w:top w:val="none" w:sz="0" w:space="0" w:color="auto"/>
            <w:left w:val="none" w:sz="0" w:space="0" w:color="auto"/>
            <w:bottom w:val="none" w:sz="0" w:space="0" w:color="auto"/>
            <w:right w:val="none" w:sz="0" w:space="0" w:color="auto"/>
          </w:divBdr>
        </w:div>
        <w:div w:id="15354322">
          <w:marLeft w:val="640"/>
          <w:marRight w:val="0"/>
          <w:marTop w:val="0"/>
          <w:marBottom w:val="0"/>
          <w:divBdr>
            <w:top w:val="none" w:sz="0" w:space="0" w:color="auto"/>
            <w:left w:val="none" w:sz="0" w:space="0" w:color="auto"/>
            <w:bottom w:val="none" w:sz="0" w:space="0" w:color="auto"/>
            <w:right w:val="none" w:sz="0" w:space="0" w:color="auto"/>
          </w:divBdr>
        </w:div>
        <w:div w:id="308369958">
          <w:marLeft w:val="640"/>
          <w:marRight w:val="0"/>
          <w:marTop w:val="0"/>
          <w:marBottom w:val="0"/>
          <w:divBdr>
            <w:top w:val="none" w:sz="0" w:space="0" w:color="auto"/>
            <w:left w:val="none" w:sz="0" w:space="0" w:color="auto"/>
            <w:bottom w:val="none" w:sz="0" w:space="0" w:color="auto"/>
            <w:right w:val="none" w:sz="0" w:space="0" w:color="auto"/>
          </w:divBdr>
        </w:div>
        <w:div w:id="133834914">
          <w:marLeft w:val="640"/>
          <w:marRight w:val="0"/>
          <w:marTop w:val="0"/>
          <w:marBottom w:val="0"/>
          <w:divBdr>
            <w:top w:val="none" w:sz="0" w:space="0" w:color="auto"/>
            <w:left w:val="none" w:sz="0" w:space="0" w:color="auto"/>
            <w:bottom w:val="none" w:sz="0" w:space="0" w:color="auto"/>
            <w:right w:val="none" w:sz="0" w:space="0" w:color="auto"/>
          </w:divBdr>
        </w:div>
        <w:div w:id="138035536">
          <w:marLeft w:val="640"/>
          <w:marRight w:val="0"/>
          <w:marTop w:val="0"/>
          <w:marBottom w:val="0"/>
          <w:divBdr>
            <w:top w:val="none" w:sz="0" w:space="0" w:color="auto"/>
            <w:left w:val="none" w:sz="0" w:space="0" w:color="auto"/>
            <w:bottom w:val="none" w:sz="0" w:space="0" w:color="auto"/>
            <w:right w:val="none" w:sz="0" w:space="0" w:color="auto"/>
          </w:divBdr>
        </w:div>
        <w:div w:id="397478256">
          <w:marLeft w:val="640"/>
          <w:marRight w:val="0"/>
          <w:marTop w:val="0"/>
          <w:marBottom w:val="0"/>
          <w:divBdr>
            <w:top w:val="none" w:sz="0" w:space="0" w:color="auto"/>
            <w:left w:val="none" w:sz="0" w:space="0" w:color="auto"/>
            <w:bottom w:val="none" w:sz="0" w:space="0" w:color="auto"/>
            <w:right w:val="none" w:sz="0" w:space="0" w:color="auto"/>
          </w:divBdr>
        </w:div>
        <w:div w:id="1188718083">
          <w:marLeft w:val="640"/>
          <w:marRight w:val="0"/>
          <w:marTop w:val="0"/>
          <w:marBottom w:val="0"/>
          <w:divBdr>
            <w:top w:val="none" w:sz="0" w:space="0" w:color="auto"/>
            <w:left w:val="none" w:sz="0" w:space="0" w:color="auto"/>
            <w:bottom w:val="none" w:sz="0" w:space="0" w:color="auto"/>
            <w:right w:val="none" w:sz="0" w:space="0" w:color="auto"/>
          </w:divBdr>
        </w:div>
        <w:div w:id="1927415644">
          <w:marLeft w:val="640"/>
          <w:marRight w:val="0"/>
          <w:marTop w:val="0"/>
          <w:marBottom w:val="0"/>
          <w:divBdr>
            <w:top w:val="none" w:sz="0" w:space="0" w:color="auto"/>
            <w:left w:val="none" w:sz="0" w:space="0" w:color="auto"/>
            <w:bottom w:val="none" w:sz="0" w:space="0" w:color="auto"/>
            <w:right w:val="none" w:sz="0" w:space="0" w:color="auto"/>
          </w:divBdr>
        </w:div>
        <w:div w:id="917790251">
          <w:marLeft w:val="640"/>
          <w:marRight w:val="0"/>
          <w:marTop w:val="0"/>
          <w:marBottom w:val="0"/>
          <w:divBdr>
            <w:top w:val="none" w:sz="0" w:space="0" w:color="auto"/>
            <w:left w:val="none" w:sz="0" w:space="0" w:color="auto"/>
            <w:bottom w:val="none" w:sz="0" w:space="0" w:color="auto"/>
            <w:right w:val="none" w:sz="0" w:space="0" w:color="auto"/>
          </w:divBdr>
        </w:div>
        <w:div w:id="2145151853">
          <w:marLeft w:val="640"/>
          <w:marRight w:val="0"/>
          <w:marTop w:val="0"/>
          <w:marBottom w:val="0"/>
          <w:divBdr>
            <w:top w:val="none" w:sz="0" w:space="0" w:color="auto"/>
            <w:left w:val="none" w:sz="0" w:space="0" w:color="auto"/>
            <w:bottom w:val="none" w:sz="0" w:space="0" w:color="auto"/>
            <w:right w:val="none" w:sz="0" w:space="0" w:color="auto"/>
          </w:divBdr>
        </w:div>
      </w:divsChild>
    </w:div>
    <w:div w:id="1488664072">
      <w:bodyDiv w:val="1"/>
      <w:marLeft w:val="0"/>
      <w:marRight w:val="0"/>
      <w:marTop w:val="0"/>
      <w:marBottom w:val="0"/>
      <w:divBdr>
        <w:top w:val="none" w:sz="0" w:space="0" w:color="auto"/>
        <w:left w:val="none" w:sz="0" w:space="0" w:color="auto"/>
        <w:bottom w:val="none" w:sz="0" w:space="0" w:color="auto"/>
        <w:right w:val="none" w:sz="0" w:space="0" w:color="auto"/>
      </w:divBdr>
      <w:divsChild>
        <w:div w:id="1200899930">
          <w:marLeft w:val="0"/>
          <w:marRight w:val="0"/>
          <w:marTop w:val="0"/>
          <w:marBottom w:val="0"/>
          <w:divBdr>
            <w:top w:val="none" w:sz="0" w:space="0" w:color="auto"/>
            <w:left w:val="none" w:sz="0" w:space="0" w:color="auto"/>
            <w:bottom w:val="none" w:sz="0" w:space="0" w:color="auto"/>
            <w:right w:val="none" w:sz="0" w:space="0" w:color="auto"/>
          </w:divBdr>
          <w:divsChild>
            <w:div w:id="120392520">
              <w:marLeft w:val="0"/>
              <w:marRight w:val="0"/>
              <w:marTop w:val="0"/>
              <w:marBottom w:val="0"/>
              <w:divBdr>
                <w:top w:val="none" w:sz="0" w:space="0" w:color="auto"/>
                <w:left w:val="none" w:sz="0" w:space="0" w:color="auto"/>
                <w:bottom w:val="none" w:sz="0" w:space="0" w:color="auto"/>
                <w:right w:val="none" w:sz="0" w:space="0" w:color="auto"/>
              </w:divBdr>
              <w:divsChild>
                <w:div w:id="12510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9426">
      <w:bodyDiv w:val="1"/>
      <w:marLeft w:val="0"/>
      <w:marRight w:val="0"/>
      <w:marTop w:val="0"/>
      <w:marBottom w:val="0"/>
      <w:divBdr>
        <w:top w:val="none" w:sz="0" w:space="0" w:color="auto"/>
        <w:left w:val="none" w:sz="0" w:space="0" w:color="auto"/>
        <w:bottom w:val="none" w:sz="0" w:space="0" w:color="auto"/>
        <w:right w:val="none" w:sz="0" w:space="0" w:color="auto"/>
      </w:divBdr>
      <w:divsChild>
        <w:div w:id="727343109">
          <w:marLeft w:val="640"/>
          <w:marRight w:val="0"/>
          <w:marTop w:val="0"/>
          <w:marBottom w:val="0"/>
          <w:divBdr>
            <w:top w:val="none" w:sz="0" w:space="0" w:color="auto"/>
            <w:left w:val="none" w:sz="0" w:space="0" w:color="auto"/>
            <w:bottom w:val="none" w:sz="0" w:space="0" w:color="auto"/>
            <w:right w:val="none" w:sz="0" w:space="0" w:color="auto"/>
          </w:divBdr>
        </w:div>
        <w:div w:id="708384308">
          <w:marLeft w:val="640"/>
          <w:marRight w:val="0"/>
          <w:marTop w:val="0"/>
          <w:marBottom w:val="0"/>
          <w:divBdr>
            <w:top w:val="none" w:sz="0" w:space="0" w:color="auto"/>
            <w:left w:val="none" w:sz="0" w:space="0" w:color="auto"/>
            <w:bottom w:val="none" w:sz="0" w:space="0" w:color="auto"/>
            <w:right w:val="none" w:sz="0" w:space="0" w:color="auto"/>
          </w:divBdr>
        </w:div>
        <w:div w:id="469132713">
          <w:marLeft w:val="640"/>
          <w:marRight w:val="0"/>
          <w:marTop w:val="0"/>
          <w:marBottom w:val="0"/>
          <w:divBdr>
            <w:top w:val="none" w:sz="0" w:space="0" w:color="auto"/>
            <w:left w:val="none" w:sz="0" w:space="0" w:color="auto"/>
            <w:bottom w:val="none" w:sz="0" w:space="0" w:color="auto"/>
            <w:right w:val="none" w:sz="0" w:space="0" w:color="auto"/>
          </w:divBdr>
        </w:div>
        <w:div w:id="1426803348">
          <w:marLeft w:val="640"/>
          <w:marRight w:val="0"/>
          <w:marTop w:val="0"/>
          <w:marBottom w:val="0"/>
          <w:divBdr>
            <w:top w:val="none" w:sz="0" w:space="0" w:color="auto"/>
            <w:left w:val="none" w:sz="0" w:space="0" w:color="auto"/>
            <w:bottom w:val="none" w:sz="0" w:space="0" w:color="auto"/>
            <w:right w:val="none" w:sz="0" w:space="0" w:color="auto"/>
          </w:divBdr>
        </w:div>
        <w:div w:id="638648726">
          <w:marLeft w:val="640"/>
          <w:marRight w:val="0"/>
          <w:marTop w:val="0"/>
          <w:marBottom w:val="0"/>
          <w:divBdr>
            <w:top w:val="none" w:sz="0" w:space="0" w:color="auto"/>
            <w:left w:val="none" w:sz="0" w:space="0" w:color="auto"/>
            <w:bottom w:val="none" w:sz="0" w:space="0" w:color="auto"/>
            <w:right w:val="none" w:sz="0" w:space="0" w:color="auto"/>
          </w:divBdr>
        </w:div>
        <w:div w:id="284779330">
          <w:marLeft w:val="640"/>
          <w:marRight w:val="0"/>
          <w:marTop w:val="0"/>
          <w:marBottom w:val="0"/>
          <w:divBdr>
            <w:top w:val="none" w:sz="0" w:space="0" w:color="auto"/>
            <w:left w:val="none" w:sz="0" w:space="0" w:color="auto"/>
            <w:bottom w:val="none" w:sz="0" w:space="0" w:color="auto"/>
            <w:right w:val="none" w:sz="0" w:space="0" w:color="auto"/>
          </w:divBdr>
        </w:div>
        <w:div w:id="1219897619">
          <w:marLeft w:val="640"/>
          <w:marRight w:val="0"/>
          <w:marTop w:val="0"/>
          <w:marBottom w:val="0"/>
          <w:divBdr>
            <w:top w:val="none" w:sz="0" w:space="0" w:color="auto"/>
            <w:left w:val="none" w:sz="0" w:space="0" w:color="auto"/>
            <w:bottom w:val="none" w:sz="0" w:space="0" w:color="auto"/>
            <w:right w:val="none" w:sz="0" w:space="0" w:color="auto"/>
          </w:divBdr>
        </w:div>
        <w:div w:id="967662246">
          <w:marLeft w:val="640"/>
          <w:marRight w:val="0"/>
          <w:marTop w:val="0"/>
          <w:marBottom w:val="0"/>
          <w:divBdr>
            <w:top w:val="none" w:sz="0" w:space="0" w:color="auto"/>
            <w:left w:val="none" w:sz="0" w:space="0" w:color="auto"/>
            <w:bottom w:val="none" w:sz="0" w:space="0" w:color="auto"/>
            <w:right w:val="none" w:sz="0" w:space="0" w:color="auto"/>
          </w:divBdr>
        </w:div>
        <w:div w:id="1453092065">
          <w:marLeft w:val="640"/>
          <w:marRight w:val="0"/>
          <w:marTop w:val="0"/>
          <w:marBottom w:val="0"/>
          <w:divBdr>
            <w:top w:val="none" w:sz="0" w:space="0" w:color="auto"/>
            <w:left w:val="none" w:sz="0" w:space="0" w:color="auto"/>
            <w:bottom w:val="none" w:sz="0" w:space="0" w:color="auto"/>
            <w:right w:val="none" w:sz="0" w:space="0" w:color="auto"/>
          </w:divBdr>
        </w:div>
        <w:div w:id="286086529">
          <w:marLeft w:val="640"/>
          <w:marRight w:val="0"/>
          <w:marTop w:val="0"/>
          <w:marBottom w:val="0"/>
          <w:divBdr>
            <w:top w:val="none" w:sz="0" w:space="0" w:color="auto"/>
            <w:left w:val="none" w:sz="0" w:space="0" w:color="auto"/>
            <w:bottom w:val="none" w:sz="0" w:space="0" w:color="auto"/>
            <w:right w:val="none" w:sz="0" w:space="0" w:color="auto"/>
          </w:divBdr>
        </w:div>
        <w:div w:id="2038771200">
          <w:marLeft w:val="640"/>
          <w:marRight w:val="0"/>
          <w:marTop w:val="0"/>
          <w:marBottom w:val="0"/>
          <w:divBdr>
            <w:top w:val="none" w:sz="0" w:space="0" w:color="auto"/>
            <w:left w:val="none" w:sz="0" w:space="0" w:color="auto"/>
            <w:bottom w:val="none" w:sz="0" w:space="0" w:color="auto"/>
            <w:right w:val="none" w:sz="0" w:space="0" w:color="auto"/>
          </w:divBdr>
        </w:div>
        <w:div w:id="1003822712">
          <w:marLeft w:val="640"/>
          <w:marRight w:val="0"/>
          <w:marTop w:val="0"/>
          <w:marBottom w:val="0"/>
          <w:divBdr>
            <w:top w:val="none" w:sz="0" w:space="0" w:color="auto"/>
            <w:left w:val="none" w:sz="0" w:space="0" w:color="auto"/>
            <w:bottom w:val="none" w:sz="0" w:space="0" w:color="auto"/>
            <w:right w:val="none" w:sz="0" w:space="0" w:color="auto"/>
          </w:divBdr>
        </w:div>
        <w:div w:id="1129932254">
          <w:marLeft w:val="640"/>
          <w:marRight w:val="0"/>
          <w:marTop w:val="0"/>
          <w:marBottom w:val="0"/>
          <w:divBdr>
            <w:top w:val="none" w:sz="0" w:space="0" w:color="auto"/>
            <w:left w:val="none" w:sz="0" w:space="0" w:color="auto"/>
            <w:bottom w:val="none" w:sz="0" w:space="0" w:color="auto"/>
            <w:right w:val="none" w:sz="0" w:space="0" w:color="auto"/>
          </w:divBdr>
        </w:div>
        <w:div w:id="2040936776">
          <w:marLeft w:val="640"/>
          <w:marRight w:val="0"/>
          <w:marTop w:val="0"/>
          <w:marBottom w:val="0"/>
          <w:divBdr>
            <w:top w:val="none" w:sz="0" w:space="0" w:color="auto"/>
            <w:left w:val="none" w:sz="0" w:space="0" w:color="auto"/>
            <w:bottom w:val="none" w:sz="0" w:space="0" w:color="auto"/>
            <w:right w:val="none" w:sz="0" w:space="0" w:color="auto"/>
          </w:divBdr>
        </w:div>
        <w:div w:id="1127116368">
          <w:marLeft w:val="640"/>
          <w:marRight w:val="0"/>
          <w:marTop w:val="0"/>
          <w:marBottom w:val="0"/>
          <w:divBdr>
            <w:top w:val="none" w:sz="0" w:space="0" w:color="auto"/>
            <w:left w:val="none" w:sz="0" w:space="0" w:color="auto"/>
            <w:bottom w:val="none" w:sz="0" w:space="0" w:color="auto"/>
            <w:right w:val="none" w:sz="0" w:space="0" w:color="auto"/>
          </w:divBdr>
        </w:div>
        <w:div w:id="279343253">
          <w:marLeft w:val="640"/>
          <w:marRight w:val="0"/>
          <w:marTop w:val="0"/>
          <w:marBottom w:val="0"/>
          <w:divBdr>
            <w:top w:val="none" w:sz="0" w:space="0" w:color="auto"/>
            <w:left w:val="none" w:sz="0" w:space="0" w:color="auto"/>
            <w:bottom w:val="none" w:sz="0" w:space="0" w:color="auto"/>
            <w:right w:val="none" w:sz="0" w:space="0" w:color="auto"/>
          </w:divBdr>
        </w:div>
        <w:div w:id="1408962945">
          <w:marLeft w:val="640"/>
          <w:marRight w:val="0"/>
          <w:marTop w:val="0"/>
          <w:marBottom w:val="0"/>
          <w:divBdr>
            <w:top w:val="none" w:sz="0" w:space="0" w:color="auto"/>
            <w:left w:val="none" w:sz="0" w:space="0" w:color="auto"/>
            <w:bottom w:val="none" w:sz="0" w:space="0" w:color="auto"/>
            <w:right w:val="none" w:sz="0" w:space="0" w:color="auto"/>
          </w:divBdr>
        </w:div>
        <w:div w:id="1026558559">
          <w:marLeft w:val="640"/>
          <w:marRight w:val="0"/>
          <w:marTop w:val="0"/>
          <w:marBottom w:val="0"/>
          <w:divBdr>
            <w:top w:val="none" w:sz="0" w:space="0" w:color="auto"/>
            <w:left w:val="none" w:sz="0" w:space="0" w:color="auto"/>
            <w:bottom w:val="none" w:sz="0" w:space="0" w:color="auto"/>
            <w:right w:val="none" w:sz="0" w:space="0" w:color="auto"/>
          </w:divBdr>
        </w:div>
        <w:div w:id="653147439">
          <w:marLeft w:val="640"/>
          <w:marRight w:val="0"/>
          <w:marTop w:val="0"/>
          <w:marBottom w:val="0"/>
          <w:divBdr>
            <w:top w:val="none" w:sz="0" w:space="0" w:color="auto"/>
            <w:left w:val="none" w:sz="0" w:space="0" w:color="auto"/>
            <w:bottom w:val="none" w:sz="0" w:space="0" w:color="auto"/>
            <w:right w:val="none" w:sz="0" w:space="0" w:color="auto"/>
          </w:divBdr>
        </w:div>
        <w:div w:id="952831883">
          <w:marLeft w:val="640"/>
          <w:marRight w:val="0"/>
          <w:marTop w:val="0"/>
          <w:marBottom w:val="0"/>
          <w:divBdr>
            <w:top w:val="none" w:sz="0" w:space="0" w:color="auto"/>
            <w:left w:val="none" w:sz="0" w:space="0" w:color="auto"/>
            <w:bottom w:val="none" w:sz="0" w:space="0" w:color="auto"/>
            <w:right w:val="none" w:sz="0" w:space="0" w:color="auto"/>
          </w:divBdr>
        </w:div>
        <w:div w:id="689918946">
          <w:marLeft w:val="640"/>
          <w:marRight w:val="0"/>
          <w:marTop w:val="0"/>
          <w:marBottom w:val="0"/>
          <w:divBdr>
            <w:top w:val="none" w:sz="0" w:space="0" w:color="auto"/>
            <w:left w:val="none" w:sz="0" w:space="0" w:color="auto"/>
            <w:bottom w:val="none" w:sz="0" w:space="0" w:color="auto"/>
            <w:right w:val="none" w:sz="0" w:space="0" w:color="auto"/>
          </w:divBdr>
        </w:div>
        <w:div w:id="1789935993">
          <w:marLeft w:val="640"/>
          <w:marRight w:val="0"/>
          <w:marTop w:val="0"/>
          <w:marBottom w:val="0"/>
          <w:divBdr>
            <w:top w:val="none" w:sz="0" w:space="0" w:color="auto"/>
            <w:left w:val="none" w:sz="0" w:space="0" w:color="auto"/>
            <w:bottom w:val="none" w:sz="0" w:space="0" w:color="auto"/>
            <w:right w:val="none" w:sz="0" w:space="0" w:color="auto"/>
          </w:divBdr>
        </w:div>
        <w:div w:id="881743560">
          <w:marLeft w:val="640"/>
          <w:marRight w:val="0"/>
          <w:marTop w:val="0"/>
          <w:marBottom w:val="0"/>
          <w:divBdr>
            <w:top w:val="none" w:sz="0" w:space="0" w:color="auto"/>
            <w:left w:val="none" w:sz="0" w:space="0" w:color="auto"/>
            <w:bottom w:val="none" w:sz="0" w:space="0" w:color="auto"/>
            <w:right w:val="none" w:sz="0" w:space="0" w:color="auto"/>
          </w:divBdr>
        </w:div>
        <w:div w:id="1766880770">
          <w:marLeft w:val="640"/>
          <w:marRight w:val="0"/>
          <w:marTop w:val="0"/>
          <w:marBottom w:val="0"/>
          <w:divBdr>
            <w:top w:val="none" w:sz="0" w:space="0" w:color="auto"/>
            <w:left w:val="none" w:sz="0" w:space="0" w:color="auto"/>
            <w:bottom w:val="none" w:sz="0" w:space="0" w:color="auto"/>
            <w:right w:val="none" w:sz="0" w:space="0" w:color="auto"/>
          </w:divBdr>
        </w:div>
        <w:div w:id="710114991">
          <w:marLeft w:val="640"/>
          <w:marRight w:val="0"/>
          <w:marTop w:val="0"/>
          <w:marBottom w:val="0"/>
          <w:divBdr>
            <w:top w:val="none" w:sz="0" w:space="0" w:color="auto"/>
            <w:left w:val="none" w:sz="0" w:space="0" w:color="auto"/>
            <w:bottom w:val="none" w:sz="0" w:space="0" w:color="auto"/>
            <w:right w:val="none" w:sz="0" w:space="0" w:color="auto"/>
          </w:divBdr>
        </w:div>
        <w:div w:id="1763716279">
          <w:marLeft w:val="640"/>
          <w:marRight w:val="0"/>
          <w:marTop w:val="0"/>
          <w:marBottom w:val="0"/>
          <w:divBdr>
            <w:top w:val="none" w:sz="0" w:space="0" w:color="auto"/>
            <w:left w:val="none" w:sz="0" w:space="0" w:color="auto"/>
            <w:bottom w:val="none" w:sz="0" w:space="0" w:color="auto"/>
            <w:right w:val="none" w:sz="0" w:space="0" w:color="auto"/>
          </w:divBdr>
        </w:div>
        <w:div w:id="467674579">
          <w:marLeft w:val="640"/>
          <w:marRight w:val="0"/>
          <w:marTop w:val="0"/>
          <w:marBottom w:val="0"/>
          <w:divBdr>
            <w:top w:val="none" w:sz="0" w:space="0" w:color="auto"/>
            <w:left w:val="none" w:sz="0" w:space="0" w:color="auto"/>
            <w:bottom w:val="none" w:sz="0" w:space="0" w:color="auto"/>
            <w:right w:val="none" w:sz="0" w:space="0" w:color="auto"/>
          </w:divBdr>
        </w:div>
        <w:div w:id="1001852665">
          <w:marLeft w:val="640"/>
          <w:marRight w:val="0"/>
          <w:marTop w:val="0"/>
          <w:marBottom w:val="0"/>
          <w:divBdr>
            <w:top w:val="none" w:sz="0" w:space="0" w:color="auto"/>
            <w:left w:val="none" w:sz="0" w:space="0" w:color="auto"/>
            <w:bottom w:val="none" w:sz="0" w:space="0" w:color="auto"/>
            <w:right w:val="none" w:sz="0" w:space="0" w:color="auto"/>
          </w:divBdr>
        </w:div>
        <w:div w:id="1808282521">
          <w:marLeft w:val="640"/>
          <w:marRight w:val="0"/>
          <w:marTop w:val="0"/>
          <w:marBottom w:val="0"/>
          <w:divBdr>
            <w:top w:val="none" w:sz="0" w:space="0" w:color="auto"/>
            <w:left w:val="none" w:sz="0" w:space="0" w:color="auto"/>
            <w:bottom w:val="none" w:sz="0" w:space="0" w:color="auto"/>
            <w:right w:val="none" w:sz="0" w:space="0" w:color="auto"/>
          </w:divBdr>
        </w:div>
        <w:div w:id="336427774">
          <w:marLeft w:val="640"/>
          <w:marRight w:val="0"/>
          <w:marTop w:val="0"/>
          <w:marBottom w:val="0"/>
          <w:divBdr>
            <w:top w:val="none" w:sz="0" w:space="0" w:color="auto"/>
            <w:left w:val="none" w:sz="0" w:space="0" w:color="auto"/>
            <w:bottom w:val="none" w:sz="0" w:space="0" w:color="auto"/>
            <w:right w:val="none" w:sz="0" w:space="0" w:color="auto"/>
          </w:divBdr>
        </w:div>
        <w:div w:id="1080176156">
          <w:marLeft w:val="640"/>
          <w:marRight w:val="0"/>
          <w:marTop w:val="0"/>
          <w:marBottom w:val="0"/>
          <w:divBdr>
            <w:top w:val="none" w:sz="0" w:space="0" w:color="auto"/>
            <w:left w:val="none" w:sz="0" w:space="0" w:color="auto"/>
            <w:bottom w:val="none" w:sz="0" w:space="0" w:color="auto"/>
            <w:right w:val="none" w:sz="0" w:space="0" w:color="auto"/>
          </w:divBdr>
        </w:div>
        <w:div w:id="1861504758">
          <w:marLeft w:val="640"/>
          <w:marRight w:val="0"/>
          <w:marTop w:val="0"/>
          <w:marBottom w:val="0"/>
          <w:divBdr>
            <w:top w:val="none" w:sz="0" w:space="0" w:color="auto"/>
            <w:left w:val="none" w:sz="0" w:space="0" w:color="auto"/>
            <w:bottom w:val="none" w:sz="0" w:space="0" w:color="auto"/>
            <w:right w:val="none" w:sz="0" w:space="0" w:color="auto"/>
          </w:divBdr>
        </w:div>
        <w:div w:id="225067902">
          <w:marLeft w:val="640"/>
          <w:marRight w:val="0"/>
          <w:marTop w:val="0"/>
          <w:marBottom w:val="0"/>
          <w:divBdr>
            <w:top w:val="none" w:sz="0" w:space="0" w:color="auto"/>
            <w:left w:val="none" w:sz="0" w:space="0" w:color="auto"/>
            <w:bottom w:val="none" w:sz="0" w:space="0" w:color="auto"/>
            <w:right w:val="none" w:sz="0" w:space="0" w:color="auto"/>
          </w:divBdr>
        </w:div>
        <w:div w:id="900139600">
          <w:marLeft w:val="640"/>
          <w:marRight w:val="0"/>
          <w:marTop w:val="0"/>
          <w:marBottom w:val="0"/>
          <w:divBdr>
            <w:top w:val="none" w:sz="0" w:space="0" w:color="auto"/>
            <w:left w:val="none" w:sz="0" w:space="0" w:color="auto"/>
            <w:bottom w:val="none" w:sz="0" w:space="0" w:color="auto"/>
            <w:right w:val="none" w:sz="0" w:space="0" w:color="auto"/>
          </w:divBdr>
        </w:div>
        <w:div w:id="177083906">
          <w:marLeft w:val="640"/>
          <w:marRight w:val="0"/>
          <w:marTop w:val="0"/>
          <w:marBottom w:val="0"/>
          <w:divBdr>
            <w:top w:val="none" w:sz="0" w:space="0" w:color="auto"/>
            <w:left w:val="none" w:sz="0" w:space="0" w:color="auto"/>
            <w:bottom w:val="none" w:sz="0" w:space="0" w:color="auto"/>
            <w:right w:val="none" w:sz="0" w:space="0" w:color="auto"/>
          </w:divBdr>
        </w:div>
        <w:div w:id="135270674">
          <w:marLeft w:val="640"/>
          <w:marRight w:val="0"/>
          <w:marTop w:val="0"/>
          <w:marBottom w:val="0"/>
          <w:divBdr>
            <w:top w:val="none" w:sz="0" w:space="0" w:color="auto"/>
            <w:left w:val="none" w:sz="0" w:space="0" w:color="auto"/>
            <w:bottom w:val="none" w:sz="0" w:space="0" w:color="auto"/>
            <w:right w:val="none" w:sz="0" w:space="0" w:color="auto"/>
          </w:divBdr>
        </w:div>
        <w:div w:id="269052834">
          <w:marLeft w:val="640"/>
          <w:marRight w:val="0"/>
          <w:marTop w:val="0"/>
          <w:marBottom w:val="0"/>
          <w:divBdr>
            <w:top w:val="none" w:sz="0" w:space="0" w:color="auto"/>
            <w:left w:val="none" w:sz="0" w:space="0" w:color="auto"/>
            <w:bottom w:val="none" w:sz="0" w:space="0" w:color="auto"/>
            <w:right w:val="none" w:sz="0" w:space="0" w:color="auto"/>
          </w:divBdr>
        </w:div>
        <w:div w:id="1094745294">
          <w:marLeft w:val="640"/>
          <w:marRight w:val="0"/>
          <w:marTop w:val="0"/>
          <w:marBottom w:val="0"/>
          <w:divBdr>
            <w:top w:val="none" w:sz="0" w:space="0" w:color="auto"/>
            <w:left w:val="none" w:sz="0" w:space="0" w:color="auto"/>
            <w:bottom w:val="none" w:sz="0" w:space="0" w:color="auto"/>
            <w:right w:val="none" w:sz="0" w:space="0" w:color="auto"/>
          </w:divBdr>
        </w:div>
        <w:div w:id="1711958686">
          <w:marLeft w:val="640"/>
          <w:marRight w:val="0"/>
          <w:marTop w:val="0"/>
          <w:marBottom w:val="0"/>
          <w:divBdr>
            <w:top w:val="none" w:sz="0" w:space="0" w:color="auto"/>
            <w:left w:val="none" w:sz="0" w:space="0" w:color="auto"/>
            <w:bottom w:val="none" w:sz="0" w:space="0" w:color="auto"/>
            <w:right w:val="none" w:sz="0" w:space="0" w:color="auto"/>
          </w:divBdr>
        </w:div>
        <w:div w:id="1408965468">
          <w:marLeft w:val="640"/>
          <w:marRight w:val="0"/>
          <w:marTop w:val="0"/>
          <w:marBottom w:val="0"/>
          <w:divBdr>
            <w:top w:val="none" w:sz="0" w:space="0" w:color="auto"/>
            <w:left w:val="none" w:sz="0" w:space="0" w:color="auto"/>
            <w:bottom w:val="none" w:sz="0" w:space="0" w:color="auto"/>
            <w:right w:val="none" w:sz="0" w:space="0" w:color="auto"/>
          </w:divBdr>
        </w:div>
        <w:div w:id="1722899003">
          <w:marLeft w:val="640"/>
          <w:marRight w:val="0"/>
          <w:marTop w:val="0"/>
          <w:marBottom w:val="0"/>
          <w:divBdr>
            <w:top w:val="none" w:sz="0" w:space="0" w:color="auto"/>
            <w:left w:val="none" w:sz="0" w:space="0" w:color="auto"/>
            <w:bottom w:val="none" w:sz="0" w:space="0" w:color="auto"/>
            <w:right w:val="none" w:sz="0" w:space="0" w:color="auto"/>
          </w:divBdr>
        </w:div>
        <w:div w:id="2068217635">
          <w:marLeft w:val="640"/>
          <w:marRight w:val="0"/>
          <w:marTop w:val="0"/>
          <w:marBottom w:val="0"/>
          <w:divBdr>
            <w:top w:val="none" w:sz="0" w:space="0" w:color="auto"/>
            <w:left w:val="none" w:sz="0" w:space="0" w:color="auto"/>
            <w:bottom w:val="none" w:sz="0" w:space="0" w:color="auto"/>
            <w:right w:val="none" w:sz="0" w:space="0" w:color="auto"/>
          </w:divBdr>
        </w:div>
        <w:div w:id="1389840208">
          <w:marLeft w:val="640"/>
          <w:marRight w:val="0"/>
          <w:marTop w:val="0"/>
          <w:marBottom w:val="0"/>
          <w:divBdr>
            <w:top w:val="none" w:sz="0" w:space="0" w:color="auto"/>
            <w:left w:val="none" w:sz="0" w:space="0" w:color="auto"/>
            <w:bottom w:val="none" w:sz="0" w:space="0" w:color="auto"/>
            <w:right w:val="none" w:sz="0" w:space="0" w:color="auto"/>
          </w:divBdr>
        </w:div>
        <w:div w:id="698773700">
          <w:marLeft w:val="640"/>
          <w:marRight w:val="0"/>
          <w:marTop w:val="0"/>
          <w:marBottom w:val="0"/>
          <w:divBdr>
            <w:top w:val="none" w:sz="0" w:space="0" w:color="auto"/>
            <w:left w:val="none" w:sz="0" w:space="0" w:color="auto"/>
            <w:bottom w:val="none" w:sz="0" w:space="0" w:color="auto"/>
            <w:right w:val="none" w:sz="0" w:space="0" w:color="auto"/>
          </w:divBdr>
        </w:div>
        <w:div w:id="1990017529">
          <w:marLeft w:val="640"/>
          <w:marRight w:val="0"/>
          <w:marTop w:val="0"/>
          <w:marBottom w:val="0"/>
          <w:divBdr>
            <w:top w:val="none" w:sz="0" w:space="0" w:color="auto"/>
            <w:left w:val="none" w:sz="0" w:space="0" w:color="auto"/>
            <w:bottom w:val="none" w:sz="0" w:space="0" w:color="auto"/>
            <w:right w:val="none" w:sz="0" w:space="0" w:color="auto"/>
          </w:divBdr>
        </w:div>
        <w:div w:id="1876455053">
          <w:marLeft w:val="640"/>
          <w:marRight w:val="0"/>
          <w:marTop w:val="0"/>
          <w:marBottom w:val="0"/>
          <w:divBdr>
            <w:top w:val="none" w:sz="0" w:space="0" w:color="auto"/>
            <w:left w:val="none" w:sz="0" w:space="0" w:color="auto"/>
            <w:bottom w:val="none" w:sz="0" w:space="0" w:color="auto"/>
            <w:right w:val="none" w:sz="0" w:space="0" w:color="auto"/>
          </w:divBdr>
        </w:div>
        <w:div w:id="1494955350">
          <w:marLeft w:val="640"/>
          <w:marRight w:val="0"/>
          <w:marTop w:val="0"/>
          <w:marBottom w:val="0"/>
          <w:divBdr>
            <w:top w:val="none" w:sz="0" w:space="0" w:color="auto"/>
            <w:left w:val="none" w:sz="0" w:space="0" w:color="auto"/>
            <w:bottom w:val="none" w:sz="0" w:space="0" w:color="auto"/>
            <w:right w:val="none" w:sz="0" w:space="0" w:color="auto"/>
          </w:divBdr>
        </w:div>
        <w:div w:id="735669987">
          <w:marLeft w:val="640"/>
          <w:marRight w:val="0"/>
          <w:marTop w:val="0"/>
          <w:marBottom w:val="0"/>
          <w:divBdr>
            <w:top w:val="none" w:sz="0" w:space="0" w:color="auto"/>
            <w:left w:val="none" w:sz="0" w:space="0" w:color="auto"/>
            <w:bottom w:val="none" w:sz="0" w:space="0" w:color="auto"/>
            <w:right w:val="none" w:sz="0" w:space="0" w:color="auto"/>
          </w:divBdr>
        </w:div>
        <w:div w:id="1324165434">
          <w:marLeft w:val="640"/>
          <w:marRight w:val="0"/>
          <w:marTop w:val="0"/>
          <w:marBottom w:val="0"/>
          <w:divBdr>
            <w:top w:val="none" w:sz="0" w:space="0" w:color="auto"/>
            <w:left w:val="none" w:sz="0" w:space="0" w:color="auto"/>
            <w:bottom w:val="none" w:sz="0" w:space="0" w:color="auto"/>
            <w:right w:val="none" w:sz="0" w:space="0" w:color="auto"/>
          </w:divBdr>
        </w:div>
        <w:div w:id="414325564">
          <w:marLeft w:val="640"/>
          <w:marRight w:val="0"/>
          <w:marTop w:val="0"/>
          <w:marBottom w:val="0"/>
          <w:divBdr>
            <w:top w:val="none" w:sz="0" w:space="0" w:color="auto"/>
            <w:left w:val="none" w:sz="0" w:space="0" w:color="auto"/>
            <w:bottom w:val="none" w:sz="0" w:space="0" w:color="auto"/>
            <w:right w:val="none" w:sz="0" w:space="0" w:color="auto"/>
          </w:divBdr>
        </w:div>
        <w:div w:id="205920403">
          <w:marLeft w:val="640"/>
          <w:marRight w:val="0"/>
          <w:marTop w:val="0"/>
          <w:marBottom w:val="0"/>
          <w:divBdr>
            <w:top w:val="none" w:sz="0" w:space="0" w:color="auto"/>
            <w:left w:val="none" w:sz="0" w:space="0" w:color="auto"/>
            <w:bottom w:val="none" w:sz="0" w:space="0" w:color="auto"/>
            <w:right w:val="none" w:sz="0" w:space="0" w:color="auto"/>
          </w:divBdr>
        </w:div>
        <w:div w:id="610354048">
          <w:marLeft w:val="640"/>
          <w:marRight w:val="0"/>
          <w:marTop w:val="0"/>
          <w:marBottom w:val="0"/>
          <w:divBdr>
            <w:top w:val="none" w:sz="0" w:space="0" w:color="auto"/>
            <w:left w:val="none" w:sz="0" w:space="0" w:color="auto"/>
            <w:bottom w:val="none" w:sz="0" w:space="0" w:color="auto"/>
            <w:right w:val="none" w:sz="0" w:space="0" w:color="auto"/>
          </w:divBdr>
        </w:div>
        <w:div w:id="1238706557">
          <w:marLeft w:val="640"/>
          <w:marRight w:val="0"/>
          <w:marTop w:val="0"/>
          <w:marBottom w:val="0"/>
          <w:divBdr>
            <w:top w:val="none" w:sz="0" w:space="0" w:color="auto"/>
            <w:left w:val="none" w:sz="0" w:space="0" w:color="auto"/>
            <w:bottom w:val="none" w:sz="0" w:space="0" w:color="auto"/>
            <w:right w:val="none" w:sz="0" w:space="0" w:color="auto"/>
          </w:divBdr>
        </w:div>
        <w:div w:id="49890951">
          <w:marLeft w:val="640"/>
          <w:marRight w:val="0"/>
          <w:marTop w:val="0"/>
          <w:marBottom w:val="0"/>
          <w:divBdr>
            <w:top w:val="none" w:sz="0" w:space="0" w:color="auto"/>
            <w:left w:val="none" w:sz="0" w:space="0" w:color="auto"/>
            <w:bottom w:val="none" w:sz="0" w:space="0" w:color="auto"/>
            <w:right w:val="none" w:sz="0" w:space="0" w:color="auto"/>
          </w:divBdr>
        </w:div>
        <w:div w:id="2008437332">
          <w:marLeft w:val="640"/>
          <w:marRight w:val="0"/>
          <w:marTop w:val="0"/>
          <w:marBottom w:val="0"/>
          <w:divBdr>
            <w:top w:val="none" w:sz="0" w:space="0" w:color="auto"/>
            <w:left w:val="none" w:sz="0" w:space="0" w:color="auto"/>
            <w:bottom w:val="none" w:sz="0" w:space="0" w:color="auto"/>
            <w:right w:val="none" w:sz="0" w:space="0" w:color="auto"/>
          </w:divBdr>
        </w:div>
        <w:div w:id="2132550796">
          <w:marLeft w:val="640"/>
          <w:marRight w:val="0"/>
          <w:marTop w:val="0"/>
          <w:marBottom w:val="0"/>
          <w:divBdr>
            <w:top w:val="none" w:sz="0" w:space="0" w:color="auto"/>
            <w:left w:val="none" w:sz="0" w:space="0" w:color="auto"/>
            <w:bottom w:val="none" w:sz="0" w:space="0" w:color="auto"/>
            <w:right w:val="none" w:sz="0" w:space="0" w:color="auto"/>
          </w:divBdr>
        </w:div>
        <w:div w:id="1671519840">
          <w:marLeft w:val="640"/>
          <w:marRight w:val="0"/>
          <w:marTop w:val="0"/>
          <w:marBottom w:val="0"/>
          <w:divBdr>
            <w:top w:val="none" w:sz="0" w:space="0" w:color="auto"/>
            <w:left w:val="none" w:sz="0" w:space="0" w:color="auto"/>
            <w:bottom w:val="none" w:sz="0" w:space="0" w:color="auto"/>
            <w:right w:val="none" w:sz="0" w:space="0" w:color="auto"/>
          </w:divBdr>
        </w:div>
        <w:div w:id="752777787">
          <w:marLeft w:val="640"/>
          <w:marRight w:val="0"/>
          <w:marTop w:val="0"/>
          <w:marBottom w:val="0"/>
          <w:divBdr>
            <w:top w:val="none" w:sz="0" w:space="0" w:color="auto"/>
            <w:left w:val="none" w:sz="0" w:space="0" w:color="auto"/>
            <w:bottom w:val="none" w:sz="0" w:space="0" w:color="auto"/>
            <w:right w:val="none" w:sz="0" w:space="0" w:color="auto"/>
          </w:divBdr>
        </w:div>
        <w:div w:id="196747695">
          <w:marLeft w:val="640"/>
          <w:marRight w:val="0"/>
          <w:marTop w:val="0"/>
          <w:marBottom w:val="0"/>
          <w:divBdr>
            <w:top w:val="none" w:sz="0" w:space="0" w:color="auto"/>
            <w:left w:val="none" w:sz="0" w:space="0" w:color="auto"/>
            <w:bottom w:val="none" w:sz="0" w:space="0" w:color="auto"/>
            <w:right w:val="none" w:sz="0" w:space="0" w:color="auto"/>
          </w:divBdr>
        </w:div>
        <w:div w:id="146216643">
          <w:marLeft w:val="640"/>
          <w:marRight w:val="0"/>
          <w:marTop w:val="0"/>
          <w:marBottom w:val="0"/>
          <w:divBdr>
            <w:top w:val="none" w:sz="0" w:space="0" w:color="auto"/>
            <w:left w:val="none" w:sz="0" w:space="0" w:color="auto"/>
            <w:bottom w:val="none" w:sz="0" w:space="0" w:color="auto"/>
            <w:right w:val="none" w:sz="0" w:space="0" w:color="auto"/>
          </w:divBdr>
        </w:div>
        <w:div w:id="1201430951">
          <w:marLeft w:val="640"/>
          <w:marRight w:val="0"/>
          <w:marTop w:val="0"/>
          <w:marBottom w:val="0"/>
          <w:divBdr>
            <w:top w:val="none" w:sz="0" w:space="0" w:color="auto"/>
            <w:left w:val="none" w:sz="0" w:space="0" w:color="auto"/>
            <w:bottom w:val="none" w:sz="0" w:space="0" w:color="auto"/>
            <w:right w:val="none" w:sz="0" w:space="0" w:color="auto"/>
          </w:divBdr>
        </w:div>
        <w:div w:id="1972394780">
          <w:marLeft w:val="640"/>
          <w:marRight w:val="0"/>
          <w:marTop w:val="0"/>
          <w:marBottom w:val="0"/>
          <w:divBdr>
            <w:top w:val="none" w:sz="0" w:space="0" w:color="auto"/>
            <w:left w:val="none" w:sz="0" w:space="0" w:color="auto"/>
            <w:bottom w:val="none" w:sz="0" w:space="0" w:color="auto"/>
            <w:right w:val="none" w:sz="0" w:space="0" w:color="auto"/>
          </w:divBdr>
        </w:div>
        <w:div w:id="284312293">
          <w:marLeft w:val="640"/>
          <w:marRight w:val="0"/>
          <w:marTop w:val="0"/>
          <w:marBottom w:val="0"/>
          <w:divBdr>
            <w:top w:val="none" w:sz="0" w:space="0" w:color="auto"/>
            <w:left w:val="none" w:sz="0" w:space="0" w:color="auto"/>
            <w:bottom w:val="none" w:sz="0" w:space="0" w:color="auto"/>
            <w:right w:val="none" w:sz="0" w:space="0" w:color="auto"/>
          </w:divBdr>
        </w:div>
        <w:div w:id="1287540981">
          <w:marLeft w:val="640"/>
          <w:marRight w:val="0"/>
          <w:marTop w:val="0"/>
          <w:marBottom w:val="0"/>
          <w:divBdr>
            <w:top w:val="none" w:sz="0" w:space="0" w:color="auto"/>
            <w:left w:val="none" w:sz="0" w:space="0" w:color="auto"/>
            <w:bottom w:val="none" w:sz="0" w:space="0" w:color="auto"/>
            <w:right w:val="none" w:sz="0" w:space="0" w:color="auto"/>
          </w:divBdr>
        </w:div>
        <w:div w:id="663557636">
          <w:marLeft w:val="640"/>
          <w:marRight w:val="0"/>
          <w:marTop w:val="0"/>
          <w:marBottom w:val="0"/>
          <w:divBdr>
            <w:top w:val="none" w:sz="0" w:space="0" w:color="auto"/>
            <w:left w:val="none" w:sz="0" w:space="0" w:color="auto"/>
            <w:bottom w:val="none" w:sz="0" w:space="0" w:color="auto"/>
            <w:right w:val="none" w:sz="0" w:space="0" w:color="auto"/>
          </w:divBdr>
        </w:div>
        <w:div w:id="387189407">
          <w:marLeft w:val="640"/>
          <w:marRight w:val="0"/>
          <w:marTop w:val="0"/>
          <w:marBottom w:val="0"/>
          <w:divBdr>
            <w:top w:val="none" w:sz="0" w:space="0" w:color="auto"/>
            <w:left w:val="none" w:sz="0" w:space="0" w:color="auto"/>
            <w:bottom w:val="none" w:sz="0" w:space="0" w:color="auto"/>
            <w:right w:val="none" w:sz="0" w:space="0" w:color="auto"/>
          </w:divBdr>
        </w:div>
        <w:div w:id="1556311117">
          <w:marLeft w:val="640"/>
          <w:marRight w:val="0"/>
          <w:marTop w:val="0"/>
          <w:marBottom w:val="0"/>
          <w:divBdr>
            <w:top w:val="none" w:sz="0" w:space="0" w:color="auto"/>
            <w:left w:val="none" w:sz="0" w:space="0" w:color="auto"/>
            <w:bottom w:val="none" w:sz="0" w:space="0" w:color="auto"/>
            <w:right w:val="none" w:sz="0" w:space="0" w:color="auto"/>
          </w:divBdr>
        </w:div>
        <w:div w:id="976950912">
          <w:marLeft w:val="640"/>
          <w:marRight w:val="0"/>
          <w:marTop w:val="0"/>
          <w:marBottom w:val="0"/>
          <w:divBdr>
            <w:top w:val="none" w:sz="0" w:space="0" w:color="auto"/>
            <w:left w:val="none" w:sz="0" w:space="0" w:color="auto"/>
            <w:bottom w:val="none" w:sz="0" w:space="0" w:color="auto"/>
            <w:right w:val="none" w:sz="0" w:space="0" w:color="auto"/>
          </w:divBdr>
        </w:div>
        <w:div w:id="2010212910">
          <w:marLeft w:val="640"/>
          <w:marRight w:val="0"/>
          <w:marTop w:val="0"/>
          <w:marBottom w:val="0"/>
          <w:divBdr>
            <w:top w:val="none" w:sz="0" w:space="0" w:color="auto"/>
            <w:left w:val="none" w:sz="0" w:space="0" w:color="auto"/>
            <w:bottom w:val="none" w:sz="0" w:space="0" w:color="auto"/>
            <w:right w:val="none" w:sz="0" w:space="0" w:color="auto"/>
          </w:divBdr>
        </w:div>
        <w:div w:id="722211939">
          <w:marLeft w:val="640"/>
          <w:marRight w:val="0"/>
          <w:marTop w:val="0"/>
          <w:marBottom w:val="0"/>
          <w:divBdr>
            <w:top w:val="none" w:sz="0" w:space="0" w:color="auto"/>
            <w:left w:val="none" w:sz="0" w:space="0" w:color="auto"/>
            <w:bottom w:val="none" w:sz="0" w:space="0" w:color="auto"/>
            <w:right w:val="none" w:sz="0" w:space="0" w:color="auto"/>
          </w:divBdr>
        </w:div>
        <w:div w:id="2104833538">
          <w:marLeft w:val="640"/>
          <w:marRight w:val="0"/>
          <w:marTop w:val="0"/>
          <w:marBottom w:val="0"/>
          <w:divBdr>
            <w:top w:val="none" w:sz="0" w:space="0" w:color="auto"/>
            <w:left w:val="none" w:sz="0" w:space="0" w:color="auto"/>
            <w:bottom w:val="none" w:sz="0" w:space="0" w:color="auto"/>
            <w:right w:val="none" w:sz="0" w:space="0" w:color="auto"/>
          </w:divBdr>
        </w:div>
        <w:div w:id="1221476181">
          <w:marLeft w:val="640"/>
          <w:marRight w:val="0"/>
          <w:marTop w:val="0"/>
          <w:marBottom w:val="0"/>
          <w:divBdr>
            <w:top w:val="none" w:sz="0" w:space="0" w:color="auto"/>
            <w:left w:val="none" w:sz="0" w:space="0" w:color="auto"/>
            <w:bottom w:val="none" w:sz="0" w:space="0" w:color="auto"/>
            <w:right w:val="none" w:sz="0" w:space="0" w:color="auto"/>
          </w:divBdr>
        </w:div>
        <w:div w:id="1191795943">
          <w:marLeft w:val="640"/>
          <w:marRight w:val="0"/>
          <w:marTop w:val="0"/>
          <w:marBottom w:val="0"/>
          <w:divBdr>
            <w:top w:val="none" w:sz="0" w:space="0" w:color="auto"/>
            <w:left w:val="none" w:sz="0" w:space="0" w:color="auto"/>
            <w:bottom w:val="none" w:sz="0" w:space="0" w:color="auto"/>
            <w:right w:val="none" w:sz="0" w:space="0" w:color="auto"/>
          </w:divBdr>
        </w:div>
        <w:div w:id="355811227">
          <w:marLeft w:val="640"/>
          <w:marRight w:val="0"/>
          <w:marTop w:val="0"/>
          <w:marBottom w:val="0"/>
          <w:divBdr>
            <w:top w:val="none" w:sz="0" w:space="0" w:color="auto"/>
            <w:left w:val="none" w:sz="0" w:space="0" w:color="auto"/>
            <w:bottom w:val="none" w:sz="0" w:space="0" w:color="auto"/>
            <w:right w:val="none" w:sz="0" w:space="0" w:color="auto"/>
          </w:divBdr>
        </w:div>
        <w:div w:id="214313926">
          <w:marLeft w:val="640"/>
          <w:marRight w:val="0"/>
          <w:marTop w:val="0"/>
          <w:marBottom w:val="0"/>
          <w:divBdr>
            <w:top w:val="none" w:sz="0" w:space="0" w:color="auto"/>
            <w:left w:val="none" w:sz="0" w:space="0" w:color="auto"/>
            <w:bottom w:val="none" w:sz="0" w:space="0" w:color="auto"/>
            <w:right w:val="none" w:sz="0" w:space="0" w:color="auto"/>
          </w:divBdr>
        </w:div>
        <w:div w:id="342822497">
          <w:marLeft w:val="640"/>
          <w:marRight w:val="0"/>
          <w:marTop w:val="0"/>
          <w:marBottom w:val="0"/>
          <w:divBdr>
            <w:top w:val="none" w:sz="0" w:space="0" w:color="auto"/>
            <w:left w:val="none" w:sz="0" w:space="0" w:color="auto"/>
            <w:bottom w:val="none" w:sz="0" w:space="0" w:color="auto"/>
            <w:right w:val="none" w:sz="0" w:space="0" w:color="auto"/>
          </w:divBdr>
        </w:div>
        <w:div w:id="898979922">
          <w:marLeft w:val="640"/>
          <w:marRight w:val="0"/>
          <w:marTop w:val="0"/>
          <w:marBottom w:val="0"/>
          <w:divBdr>
            <w:top w:val="none" w:sz="0" w:space="0" w:color="auto"/>
            <w:left w:val="none" w:sz="0" w:space="0" w:color="auto"/>
            <w:bottom w:val="none" w:sz="0" w:space="0" w:color="auto"/>
            <w:right w:val="none" w:sz="0" w:space="0" w:color="auto"/>
          </w:divBdr>
        </w:div>
        <w:div w:id="1244333478">
          <w:marLeft w:val="640"/>
          <w:marRight w:val="0"/>
          <w:marTop w:val="0"/>
          <w:marBottom w:val="0"/>
          <w:divBdr>
            <w:top w:val="none" w:sz="0" w:space="0" w:color="auto"/>
            <w:left w:val="none" w:sz="0" w:space="0" w:color="auto"/>
            <w:bottom w:val="none" w:sz="0" w:space="0" w:color="auto"/>
            <w:right w:val="none" w:sz="0" w:space="0" w:color="auto"/>
          </w:divBdr>
        </w:div>
        <w:div w:id="986469212">
          <w:marLeft w:val="640"/>
          <w:marRight w:val="0"/>
          <w:marTop w:val="0"/>
          <w:marBottom w:val="0"/>
          <w:divBdr>
            <w:top w:val="none" w:sz="0" w:space="0" w:color="auto"/>
            <w:left w:val="none" w:sz="0" w:space="0" w:color="auto"/>
            <w:bottom w:val="none" w:sz="0" w:space="0" w:color="auto"/>
            <w:right w:val="none" w:sz="0" w:space="0" w:color="auto"/>
          </w:divBdr>
        </w:div>
        <w:div w:id="1267007525">
          <w:marLeft w:val="640"/>
          <w:marRight w:val="0"/>
          <w:marTop w:val="0"/>
          <w:marBottom w:val="0"/>
          <w:divBdr>
            <w:top w:val="none" w:sz="0" w:space="0" w:color="auto"/>
            <w:left w:val="none" w:sz="0" w:space="0" w:color="auto"/>
            <w:bottom w:val="none" w:sz="0" w:space="0" w:color="auto"/>
            <w:right w:val="none" w:sz="0" w:space="0" w:color="auto"/>
          </w:divBdr>
        </w:div>
      </w:divsChild>
    </w:div>
    <w:div w:id="1491406090">
      <w:bodyDiv w:val="1"/>
      <w:marLeft w:val="0"/>
      <w:marRight w:val="0"/>
      <w:marTop w:val="0"/>
      <w:marBottom w:val="0"/>
      <w:divBdr>
        <w:top w:val="none" w:sz="0" w:space="0" w:color="auto"/>
        <w:left w:val="none" w:sz="0" w:space="0" w:color="auto"/>
        <w:bottom w:val="none" w:sz="0" w:space="0" w:color="auto"/>
        <w:right w:val="none" w:sz="0" w:space="0" w:color="auto"/>
      </w:divBdr>
      <w:divsChild>
        <w:div w:id="901014998">
          <w:marLeft w:val="640"/>
          <w:marRight w:val="0"/>
          <w:marTop w:val="0"/>
          <w:marBottom w:val="0"/>
          <w:divBdr>
            <w:top w:val="none" w:sz="0" w:space="0" w:color="auto"/>
            <w:left w:val="none" w:sz="0" w:space="0" w:color="auto"/>
            <w:bottom w:val="none" w:sz="0" w:space="0" w:color="auto"/>
            <w:right w:val="none" w:sz="0" w:space="0" w:color="auto"/>
          </w:divBdr>
        </w:div>
        <w:div w:id="684866417">
          <w:marLeft w:val="640"/>
          <w:marRight w:val="0"/>
          <w:marTop w:val="0"/>
          <w:marBottom w:val="0"/>
          <w:divBdr>
            <w:top w:val="none" w:sz="0" w:space="0" w:color="auto"/>
            <w:left w:val="none" w:sz="0" w:space="0" w:color="auto"/>
            <w:bottom w:val="none" w:sz="0" w:space="0" w:color="auto"/>
            <w:right w:val="none" w:sz="0" w:space="0" w:color="auto"/>
          </w:divBdr>
        </w:div>
        <w:div w:id="1413164912">
          <w:marLeft w:val="640"/>
          <w:marRight w:val="0"/>
          <w:marTop w:val="0"/>
          <w:marBottom w:val="0"/>
          <w:divBdr>
            <w:top w:val="none" w:sz="0" w:space="0" w:color="auto"/>
            <w:left w:val="none" w:sz="0" w:space="0" w:color="auto"/>
            <w:bottom w:val="none" w:sz="0" w:space="0" w:color="auto"/>
            <w:right w:val="none" w:sz="0" w:space="0" w:color="auto"/>
          </w:divBdr>
        </w:div>
        <w:div w:id="994187515">
          <w:marLeft w:val="640"/>
          <w:marRight w:val="0"/>
          <w:marTop w:val="0"/>
          <w:marBottom w:val="0"/>
          <w:divBdr>
            <w:top w:val="none" w:sz="0" w:space="0" w:color="auto"/>
            <w:left w:val="none" w:sz="0" w:space="0" w:color="auto"/>
            <w:bottom w:val="none" w:sz="0" w:space="0" w:color="auto"/>
            <w:right w:val="none" w:sz="0" w:space="0" w:color="auto"/>
          </w:divBdr>
        </w:div>
        <w:div w:id="462187985">
          <w:marLeft w:val="640"/>
          <w:marRight w:val="0"/>
          <w:marTop w:val="0"/>
          <w:marBottom w:val="0"/>
          <w:divBdr>
            <w:top w:val="none" w:sz="0" w:space="0" w:color="auto"/>
            <w:left w:val="none" w:sz="0" w:space="0" w:color="auto"/>
            <w:bottom w:val="none" w:sz="0" w:space="0" w:color="auto"/>
            <w:right w:val="none" w:sz="0" w:space="0" w:color="auto"/>
          </w:divBdr>
        </w:div>
        <w:div w:id="855118930">
          <w:marLeft w:val="640"/>
          <w:marRight w:val="0"/>
          <w:marTop w:val="0"/>
          <w:marBottom w:val="0"/>
          <w:divBdr>
            <w:top w:val="none" w:sz="0" w:space="0" w:color="auto"/>
            <w:left w:val="none" w:sz="0" w:space="0" w:color="auto"/>
            <w:bottom w:val="none" w:sz="0" w:space="0" w:color="auto"/>
            <w:right w:val="none" w:sz="0" w:space="0" w:color="auto"/>
          </w:divBdr>
        </w:div>
        <w:div w:id="304165277">
          <w:marLeft w:val="640"/>
          <w:marRight w:val="0"/>
          <w:marTop w:val="0"/>
          <w:marBottom w:val="0"/>
          <w:divBdr>
            <w:top w:val="none" w:sz="0" w:space="0" w:color="auto"/>
            <w:left w:val="none" w:sz="0" w:space="0" w:color="auto"/>
            <w:bottom w:val="none" w:sz="0" w:space="0" w:color="auto"/>
            <w:right w:val="none" w:sz="0" w:space="0" w:color="auto"/>
          </w:divBdr>
        </w:div>
        <w:div w:id="1373962311">
          <w:marLeft w:val="640"/>
          <w:marRight w:val="0"/>
          <w:marTop w:val="0"/>
          <w:marBottom w:val="0"/>
          <w:divBdr>
            <w:top w:val="none" w:sz="0" w:space="0" w:color="auto"/>
            <w:left w:val="none" w:sz="0" w:space="0" w:color="auto"/>
            <w:bottom w:val="none" w:sz="0" w:space="0" w:color="auto"/>
            <w:right w:val="none" w:sz="0" w:space="0" w:color="auto"/>
          </w:divBdr>
        </w:div>
        <w:div w:id="2082628780">
          <w:marLeft w:val="640"/>
          <w:marRight w:val="0"/>
          <w:marTop w:val="0"/>
          <w:marBottom w:val="0"/>
          <w:divBdr>
            <w:top w:val="none" w:sz="0" w:space="0" w:color="auto"/>
            <w:left w:val="none" w:sz="0" w:space="0" w:color="auto"/>
            <w:bottom w:val="none" w:sz="0" w:space="0" w:color="auto"/>
            <w:right w:val="none" w:sz="0" w:space="0" w:color="auto"/>
          </w:divBdr>
        </w:div>
        <w:div w:id="237789458">
          <w:marLeft w:val="640"/>
          <w:marRight w:val="0"/>
          <w:marTop w:val="0"/>
          <w:marBottom w:val="0"/>
          <w:divBdr>
            <w:top w:val="none" w:sz="0" w:space="0" w:color="auto"/>
            <w:left w:val="none" w:sz="0" w:space="0" w:color="auto"/>
            <w:bottom w:val="none" w:sz="0" w:space="0" w:color="auto"/>
            <w:right w:val="none" w:sz="0" w:space="0" w:color="auto"/>
          </w:divBdr>
        </w:div>
        <w:div w:id="2103918172">
          <w:marLeft w:val="640"/>
          <w:marRight w:val="0"/>
          <w:marTop w:val="0"/>
          <w:marBottom w:val="0"/>
          <w:divBdr>
            <w:top w:val="none" w:sz="0" w:space="0" w:color="auto"/>
            <w:left w:val="none" w:sz="0" w:space="0" w:color="auto"/>
            <w:bottom w:val="none" w:sz="0" w:space="0" w:color="auto"/>
            <w:right w:val="none" w:sz="0" w:space="0" w:color="auto"/>
          </w:divBdr>
        </w:div>
        <w:div w:id="1213494011">
          <w:marLeft w:val="640"/>
          <w:marRight w:val="0"/>
          <w:marTop w:val="0"/>
          <w:marBottom w:val="0"/>
          <w:divBdr>
            <w:top w:val="none" w:sz="0" w:space="0" w:color="auto"/>
            <w:left w:val="none" w:sz="0" w:space="0" w:color="auto"/>
            <w:bottom w:val="none" w:sz="0" w:space="0" w:color="auto"/>
            <w:right w:val="none" w:sz="0" w:space="0" w:color="auto"/>
          </w:divBdr>
        </w:div>
        <w:div w:id="580607750">
          <w:marLeft w:val="640"/>
          <w:marRight w:val="0"/>
          <w:marTop w:val="0"/>
          <w:marBottom w:val="0"/>
          <w:divBdr>
            <w:top w:val="none" w:sz="0" w:space="0" w:color="auto"/>
            <w:left w:val="none" w:sz="0" w:space="0" w:color="auto"/>
            <w:bottom w:val="none" w:sz="0" w:space="0" w:color="auto"/>
            <w:right w:val="none" w:sz="0" w:space="0" w:color="auto"/>
          </w:divBdr>
        </w:div>
        <w:div w:id="856239536">
          <w:marLeft w:val="640"/>
          <w:marRight w:val="0"/>
          <w:marTop w:val="0"/>
          <w:marBottom w:val="0"/>
          <w:divBdr>
            <w:top w:val="none" w:sz="0" w:space="0" w:color="auto"/>
            <w:left w:val="none" w:sz="0" w:space="0" w:color="auto"/>
            <w:bottom w:val="none" w:sz="0" w:space="0" w:color="auto"/>
            <w:right w:val="none" w:sz="0" w:space="0" w:color="auto"/>
          </w:divBdr>
        </w:div>
        <w:div w:id="1212418924">
          <w:marLeft w:val="640"/>
          <w:marRight w:val="0"/>
          <w:marTop w:val="0"/>
          <w:marBottom w:val="0"/>
          <w:divBdr>
            <w:top w:val="none" w:sz="0" w:space="0" w:color="auto"/>
            <w:left w:val="none" w:sz="0" w:space="0" w:color="auto"/>
            <w:bottom w:val="none" w:sz="0" w:space="0" w:color="auto"/>
            <w:right w:val="none" w:sz="0" w:space="0" w:color="auto"/>
          </w:divBdr>
        </w:div>
        <w:div w:id="1242252147">
          <w:marLeft w:val="640"/>
          <w:marRight w:val="0"/>
          <w:marTop w:val="0"/>
          <w:marBottom w:val="0"/>
          <w:divBdr>
            <w:top w:val="none" w:sz="0" w:space="0" w:color="auto"/>
            <w:left w:val="none" w:sz="0" w:space="0" w:color="auto"/>
            <w:bottom w:val="none" w:sz="0" w:space="0" w:color="auto"/>
            <w:right w:val="none" w:sz="0" w:space="0" w:color="auto"/>
          </w:divBdr>
        </w:div>
        <w:div w:id="1279022740">
          <w:marLeft w:val="640"/>
          <w:marRight w:val="0"/>
          <w:marTop w:val="0"/>
          <w:marBottom w:val="0"/>
          <w:divBdr>
            <w:top w:val="none" w:sz="0" w:space="0" w:color="auto"/>
            <w:left w:val="none" w:sz="0" w:space="0" w:color="auto"/>
            <w:bottom w:val="none" w:sz="0" w:space="0" w:color="auto"/>
            <w:right w:val="none" w:sz="0" w:space="0" w:color="auto"/>
          </w:divBdr>
        </w:div>
        <w:div w:id="124347952">
          <w:marLeft w:val="640"/>
          <w:marRight w:val="0"/>
          <w:marTop w:val="0"/>
          <w:marBottom w:val="0"/>
          <w:divBdr>
            <w:top w:val="none" w:sz="0" w:space="0" w:color="auto"/>
            <w:left w:val="none" w:sz="0" w:space="0" w:color="auto"/>
            <w:bottom w:val="none" w:sz="0" w:space="0" w:color="auto"/>
            <w:right w:val="none" w:sz="0" w:space="0" w:color="auto"/>
          </w:divBdr>
        </w:div>
        <w:div w:id="515921513">
          <w:marLeft w:val="640"/>
          <w:marRight w:val="0"/>
          <w:marTop w:val="0"/>
          <w:marBottom w:val="0"/>
          <w:divBdr>
            <w:top w:val="none" w:sz="0" w:space="0" w:color="auto"/>
            <w:left w:val="none" w:sz="0" w:space="0" w:color="auto"/>
            <w:bottom w:val="none" w:sz="0" w:space="0" w:color="auto"/>
            <w:right w:val="none" w:sz="0" w:space="0" w:color="auto"/>
          </w:divBdr>
        </w:div>
        <w:div w:id="1608005380">
          <w:marLeft w:val="640"/>
          <w:marRight w:val="0"/>
          <w:marTop w:val="0"/>
          <w:marBottom w:val="0"/>
          <w:divBdr>
            <w:top w:val="none" w:sz="0" w:space="0" w:color="auto"/>
            <w:left w:val="none" w:sz="0" w:space="0" w:color="auto"/>
            <w:bottom w:val="none" w:sz="0" w:space="0" w:color="auto"/>
            <w:right w:val="none" w:sz="0" w:space="0" w:color="auto"/>
          </w:divBdr>
        </w:div>
        <w:div w:id="624971988">
          <w:marLeft w:val="640"/>
          <w:marRight w:val="0"/>
          <w:marTop w:val="0"/>
          <w:marBottom w:val="0"/>
          <w:divBdr>
            <w:top w:val="none" w:sz="0" w:space="0" w:color="auto"/>
            <w:left w:val="none" w:sz="0" w:space="0" w:color="auto"/>
            <w:bottom w:val="none" w:sz="0" w:space="0" w:color="auto"/>
            <w:right w:val="none" w:sz="0" w:space="0" w:color="auto"/>
          </w:divBdr>
        </w:div>
        <w:div w:id="39213203">
          <w:marLeft w:val="640"/>
          <w:marRight w:val="0"/>
          <w:marTop w:val="0"/>
          <w:marBottom w:val="0"/>
          <w:divBdr>
            <w:top w:val="none" w:sz="0" w:space="0" w:color="auto"/>
            <w:left w:val="none" w:sz="0" w:space="0" w:color="auto"/>
            <w:bottom w:val="none" w:sz="0" w:space="0" w:color="auto"/>
            <w:right w:val="none" w:sz="0" w:space="0" w:color="auto"/>
          </w:divBdr>
        </w:div>
        <w:div w:id="50930728">
          <w:marLeft w:val="640"/>
          <w:marRight w:val="0"/>
          <w:marTop w:val="0"/>
          <w:marBottom w:val="0"/>
          <w:divBdr>
            <w:top w:val="none" w:sz="0" w:space="0" w:color="auto"/>
            <w:left w:val="none" w:sz="0" w:space="0" w:color="auto"/>
            <w:bottom w:val="none" w:sz="0" w:space="0" w:color="auto"/>
            <w:right w:val="none" w:sz="0" w:space="0" w:color="auto"/>
          </w:divBdr>
        </w:div>
        <w:div w:id="992180955">
          <w:marLeft w:val="640"/>
          <w:marRight w:val="0"/>
          <w:marTop w:val="0"/>
          <w:marBottom w:val="0"/>
          <w:divBdr>
            <w:top w:val="none" w:sz="0" w:space="0" w:color="auto"/>
            <w:left w:val="none" w:sz="0" w:space="0" w:color="auto"/>
            <w:bottom w:val="none" w:sz="0" w:space="0" w:color="auto"/>
            <w:right w:val="none" w:sz="0" w:space="0" w:color="auto"/>
          </w:divBdr>
        </w:div>
        <w:div w:id="1473715317">
          <w:marLeft w:val="640"/>
          <w:marRight w:val="0"/>
          <w:marTop w:val="0"/>
          <w:marBottom w:val="0"/>
          <w:divBdr>
            <w:top w:val="none" w:sz="0" w:space="0" w:color="auto"/>
            <w:left w:val="none" w:sz="0" w:space="0" w:color="auto"/>
            <w:bottom w:val="none" w:sz="0" w:space="0" w:color="auto"/>
            <w:right w:val="none" w:sz="0" w:space="0" w:color="auto"/>
          </w:divBdr>
        </w:div>
        <w:div w:id="1624926328">
          <w:marLeft w:val="640"/>
          <w:marRight w:val="0"/>
          <w:marTop w:val="0"/>
          <w:marBottom w:val="0"/>
          <w:divBdr>
            <w:top w:val="none" w:sz="0" w:space="0" w:color="auto"/>
            <w:left w:val="none" w:sz="0" w:space="0" w:color="auto"/>
            <w:bottom w:val="none" w:sz="0" w:space="0" w:color="auto"/>
            <w:right w:val="none" w:sz="0" w:space="0" w:color="auto"/>
          </w:divBdr>
        </w:div>
        <w:div w:id="1837112237">
          <w:marLeft w:val="640"/>
          <w:marRight w:val="0"/>
          <w:marTop w:val="0"/>
          <w:marBottom w:val="0"/>
          <w:divBdr>
            <w:top w:val="none" w:sz="0" w:space="0" w:color="auto"/>
            <w:left w:val="none" w:sz="0" w:space="0" w:color="auto"/>
            <w:bottom w:val="none" w:sz="0" w:space="0" w:color="auto"/>
            <w:right w:val="none" w:sz="0" w:space="0" w:color="auto"/>
          </w:divBdr>
        </w:div>
        <w:div w:id="47920004">
          <w:marLeft w:val="640"/>
          <w:marRight w:val="0"/>
          <w:marTop w:val="0"/>
          <w:marBottom w:val="0"/>
          <w:divBdr>
            <w:top w:val="none" w:sz="0" w:space="0" w:color="auto"/>
            <w:left w:val="none" w:sz="0" w:space="0" w:color="auto"/>
            <w:bottom w:val="none" w:sz="0" w:space="0" w:color="auto"/>
            <w:right w:val="none" w:sz="0" w:space="0" w:color="auto"/>
          </w:divBdr>
        </w:div>
        <w:div w:id="492914279">
          <w:marLeft w:val="640"/>
          <w:marRight w:val="0"/>
          <w:marTop w:val="0"/>
          <w:marBottom w:val="0"/>
          <w:divBdr>
            <w:top w:val="none" w:sz="0" w:space="0" w:color="auto"/>
            <w:left w:val="none" w:sz="0" w:space="0" w:color="auto"/>
            <w:bottom w:val="none" w:sz="0" w:space="0" w:color="auto"/>
            <w:right w:val="none" w:sz="0" w:space="0" w:color="auto"/>
          </w:divBdr>
        </w:div>
        <w:div w:id="859468400">
          <w:marLeft w:val="640"/>
          <w:marRight w:val="0"/>
          <w:marTop w:val="0"/>
          <w:marBottom w:val="0"/>
          <w:divBdr>
            <w:top w:val="none" w:sz="0" w:space="0" w:color="auto"/>
            <w:left w:val="none" w:sz="0" w:space="0" w:color="auto"/>
            <w:bottom w:val="none" w:sz="0" w:space="0" w:color="auto"/>
            <w:right w:val="none" w:sz="0" w:space="0" w:color="auto"/>
          </w:divBdr>
        </w:div>
        <w:div w:id="344020858">
          <w:marLeft w:val="640"/>
          <w:marRight w:val="0"/>
          <w:marTop w:val="0"/>
          <w:marBottom w:val="0"/>
          <w:divBdr>
            <w:top w:val="none" w:sz="0" w:space="0" w:color="auto"/>
            <w:left w:val="none" w:sz="0" w:space="0" w:color="auto"/>
            <w:bottom w:val="none" w:sz="0" w:space="0" w:color="auto"/>
            <w:right w:val="none" w:sz="0" w:space="0" w:color="auto"/>
          </w:divBdr>
        </w:div>
        <w:div w:id="112752273">
          <w:marLeft w:val="640"/>
          <w:marRight w:val="0"/>
          <w:marTop w:val="0"/>
          <w:marBottom w:val="0"/>
          <w:divBdr>
            <w:top w:val="none" w:sz="0" w:space="0" w:color="auto"/>
            <w:left w:val="none" w:sz="0" w:space="0" w:color="auto"/>
            <w:bottom w:val="none" w:sz="0" w:space="0" w:color="auto"/>
            <w:right w:val="none" w:sz="0" w:space="0" w:color="auto"/>
          </w:divBdr>
        </w:div>
        <w:div w:id="985862619">
          <w:marLeft w:val="640"/>
          <w:marRight w:val="0"/>
          <w:marTop w:val="0"/>
          <w:marBottom w:val="0"/>
          <w:divBdr>
            <w:top w:val="none" w:sz="0" w:space="0" w:color="auto"/>
            <w:left w:val="none" w:sz="0" w:space="0" w:color="auto"/>
            <w:bottom w:val="none" w:sz="0" w:space="0" w:color="auto"/>
            <w:right w:val="none" w:sz="0" w:space="0" w:color="auto"/>
          </w:divBdr>
        </w:div>
        <w:div w:id="1669820812">
          <w:marLeft w:val="640"/>
          <w:marRight w:val="0"/>
          <w:marTop w:val="0"/>
          <w:marBottom w:val="0"/>
          <w:divBdr>
            <w:top w:val="none" w:sz="0" w:space="0" w:color="auto"/>
            <w:left w:val="none" w:sz="0" w:space="0" w:color="auto"/>
            <w:bottom w:val="none" w:sz="0" w:space="0" w:color="auto"/>
            <w:right w:val="none" w:sz="0" w:space="0" w:color="auto"/>
          </w:divBdr>
        </w:div>
        <w:div w:id="2146043235">
          <w:marLeft w:val="640"/>
          <w:marRight w:val="0"/>
          <w:marTop w:val="0"/>
          <w:marBottom w:val="0"/>
          <w:divBdr>
            <w:top w:val="none" w:sz="0" w:space="0" w:color="auto"/>
            <w:left w:val="none" w:sz="0" w:space="0" w:color="auto"/>
            <w:bottom w:val="none" w:sz="0" w:space="0" w:color="auto"/>
            <w:right w:val="none" w:sz="0" w:space="0" w:color="auto"/>
          </w:divBdr>
        </w:div>
        <w:div w:id="1470977021">
          <w:marLeft w:val="640"/>
          <w:marRight w:val="0"/>
          <w:marTop w:val="0"/>
          <w:marBottom w:val="0"/>
          <w:divBdr>
            <w:top w:val="none" w:sz="0" w:space="0" w:color="auto"/>
            <w:left w:val="none" w:sz="0" w:space="0" w:color="auto"/>
            <w:bottom w:val="none" w:sz="0" w:space="0" w:color="auto"/>
            <w:right w:val="none" w:sz="0" w:space="0" w:color="auto"/>
          </w:divBdr>
        </w:div>
        <w:div w:id="659819767">
          <w:marLeft w:val="640"/>
          <w:marRight w:val="0"/>
          <w:marTop w:val="0"/>
          <w:marBottom w:val="0"/>
          <w:divBdr>
            <w:top w:val="none" w:sz="0" w:space="0" w:color="auto"/>
            <w:left w:val="none" w:sz="0" w:space="0" w:color="auto"/>
            <w:bottom w:val="none" w:sz="0" w:space="0" w:color="auto"/>
            <w:right w:val="none" w:sz="0" w:space="0" w:color="auto"/>
          </w:divBdr>
        </w:div>
        <w:div w:id="134565467">
          <w:marLeft w:val="640"/>
          <w:marRight w:val="0"/>
          <w:marTop w:val="0"/>
          <w:marBottom w:val="0"/>
          <w:divBdr>
            <w:top w:val="none" w:sz="0" w:space="0" w:color="auto"/>
            <w:left w:val="none" w:sz="0" w:space="0" w:color="auto"/>
            <w:bottom w:val="none" w:sz="0" w:space="0" w:color="auto"/>
            <w:right w:val="none" w:sz="0" w:space="0" w:color="auto"/>
          </w:divBdr>
        </w:div>
        <w:div w:id="1213348694">
          <w:marLeft w:val="640"/>
          <w:marRight w:val="0"/>
          <w:marTop w:val="0"/>
          <w:marBottom w:val="0"/>
          <w:divBdr>
            <w:top w:val="none" w:sz="0" w:space="0" w:color="auto"/>
            <w:left w:val="none" w:sz="0" w:space="0" w:color="auto"/>
            <w:bottom w:val="none" w:sz="0" w:space="0" w:color="auto"/>
            <w:right w:val="none" w:sz="0" w:space="0" w:color="auto"/>
          </w:divBdr>
        </w:div>
        <w:div w:id="1368334349">
          <w:marLeft w:val="640"/>
          <w:marRight w:val="0"/>
          <w:marTop w:val="0"/>
          <w:marBottom w:val="0"/>
          <w:divBdr>
            <w:top w:val="none" w:sz="0" w:space="0" w:color="auto"/>
            <w:left w:val="none" w:sz="0" w:space="0" w:color="auto"/>
            <w:bottom w:val="none" w:sz="0" w:space="0" w:color="auto"/>
            <w:right w:val="none" w:sz="0" w:space="0" w:color="auto"/>
          </w:divBdr>
        </w:div>
        <w:div w:id="158278840">
          <w:marLeft w:val="640"/>
          <w:marRight w:val="0"/>
          <w:marTop w:val="0"/>
          <w:marBottom w:val="0"/>
          <w:divBdr>
            <w:top w:val="none" w:sz="0" w:space="0" w:color="auto"/>
            <w:left w:val="none" w:sz="0" w:space="0" w:color="auto"/>
            <w:bottom w:val="none" w:sz="0" w:space="0" w:color="auto"/>
            <w:right w:val="none" w:sz="0" w:space="0" w:color="auto"/>
          </w:divBdr>
        </w:div>
        <w:div w:id="1303775174">
          <w:marLeft w:val="640"/>
          <w:marRight w:val="0"/>
          <w:marTop w:val="0"/>
          <w:marBottom w:val="0"/>
          <w:divBdr>
            <w:top w:val="none" w:sz="0" w:space="0" w:color="auto"/>
            <w:left w:val="none" w:sz="0" w:space="0" w:color="auto"/>
            <w:bottom w:val="none" w:sz="0" w:space="0" w:color="auto"/>
            <w:right w:val="none" w:sz="0" w:space="0" w:color="auto"/>
          </w:divBdr>
        </w:div>
        <w:div w:id="84350647">
          <w:marLeft w:val="640"/>
          <w:marRight w:val="0"/>
          <w:marTop w:val="0"/>
          <w:marBottom w:val="0"/>
          <w:divBdr>
            <w:top w:val="none" w:sz="0" w:space="0" w:color="auto"/>
            <w:left w:val="none" w:sz="0" w:space="0" w:color="auto"/>
            <w:bottom w:val="none" w:sz="0" w:space="0" w:color="auto"/>
            <w:right w:val="none" w:sz="0" w:space="0" w:color="auto"/>
          </w:divBdr>
        </w:div>
        <w:div w:id="1437484817">
          <w:marLeft w:val="640"/>
          <w:marRight w:val="0"/>
          <w:marTop w:val="0"/>
          <w:marBottom w:val="0"/>
          <w:divBdr>
            <w:top w:val="none" w:sz="0" w:space="0" w:color="auto"/>
            <w:left w:val="none" w:sz="0" w:space="0" w:color="auto"/>
            <w:bottom w:val="none" w:sz="0" w:space="0" w:color="auto"/>
            <w:right w:val="none" w:sz="0" w:space="0" w:color="auto"/>
          </w:divBdr>
        </w:div>
        <w:div w:id="1535650946">
          <w:marLeft w:val="640"/>
          <w:marRight w:val="0"/>
          <w:marTop w:val="0"/>
          <w:marBottom w:val="0"/>
          <w:divBdr>
            <w:top w:val="none" w:sz="0" w:space="0" w:color="auto"/>
            <w:left w:val="none" w:sz="0" w:space="0" w:color="auto"/>
            <w:bottom w:val="none" w:sz="0" w:space="0" w:color="auto"/>
            <w:right w:val="none" w:sz="0" w:space="0" w:color="auto"/>
          </w:divBdr>
        </w:div>
        <w:div w:id="634220699">
          <w:marLeft w:val="640"/>
          <w:marRight w:val="0"/>
          <w:marTop w:val="0"/>
          <w:marBottom w:val="0"/>
          <w:divBdr>
            <w:top w:val="none" w:sz="0" w:space="0" w:color="auto"/>
            <w:left w:val="none" w:sz="0" w:space="0" w:color="auto"/>
            <w:bottom w:val="none" w:sz="0" w:space="0" w:color="auto"/>
            <w:right w:val="none" w:sz="0" w:space="0" w:color="auto"/>
          </w:divBdr>
        </w:div>
        <w:div w:id="1764955741">
          <w:marLeft w:val="640"/>
          <w:marRight w:val="0"/>
          <w:marTop w:val="0"/>
          <w:marBottom w:val="0"/>
          <w:divBdr>
            <w:top w:val="none" w:sz="0" w:space="0" w:color="auto"/>
            <w:left w:val="none" w:sz="0" w:space="0" w:color="auto"/>
            <w:bottom w:val="none" w:sz="0" w:space="0" w:color="auto"/>
            <w:right w:val="none" w:sz="0" w:space="0" w:color="auto"/>
          </w:divBdr>
        </w:div>
        <w:div w:id="353922633">
          <w:marLeft w:val="640"/>
          <w:marRight w:val="0"/>
          <w:marTop w:val="0"/>
          <w:marBottom w:val="0"/>
          <w:divBdr>
            <w:top w:val="none" w:sz="0" w:space="0" w:color="auto"/>
            <w:left w:val="none" w:sz="0" w:space="0" w:color="auto"/>
            <w:bottom w:val="none" w:sz="0" w:space="0" w:color="auto"/>
            <w:right w:val="none" w:sz="0" w:space="0" w:color="auto"/>
          </w:divBdr>
        </w:div>
        <w:div w:id="1909921958">
          <w:marLeft w:val="640"/>
          <w:marRight w:val="0"/>
          <w:marTop w:val="0"/>
          <w:marBottom w:val="0"/>
          <w:divBdr>
            <w:top w:val="none" w:sz="0" w:space="0" w:color="auto"/>
            <w:left w:val="none" w:sz="0" w:space="0" w:color="auto"/>
            <w:bottom w:val="none" w:sz="0" w:space="0" w:color="auto"/>
            <w:right w:val="none" w:sz="0" w:space="0" w:color="auto"/>
          </w:divBdr>
        </w:div>
        <w:div w:id="1776485737">
          <w:marLeft w:val="640"/>
          <w:marRight w:val="0"/>
          <w:marTop w:val="0"/>
          <w:marBottom w:val="0"/>
          <w:divBdr>
            <w:top w:val="none" w:sz="0" w:space="0" w:color="auto"/>
            <w:left w:val="none" w:sz="0" w:space="0" w:color="auto"/>
            <w:bottom w:val="none" w:sz="0" w:space="0" w:color="auto"/>
            <w:right w:val="none" w:sz="0" w:space="0" w:color="auto"/>
          </w:divBdr>
        </w:div>
        <w:div w:id="2069844016">
          <w:marLeft w:val="640"/>
          <w:marRight w:val="0"/>
          <w:marTop w:val="0"/>
          <w:marBottom w:val="0"/>
          <w:divBdr>
            <w:top w:val="none" w:sz="0" w:space="0" w:color="auto"/>
            <w:left w:val="none" w:sz="0" w:space="0" w:color="auto"/>
            <w:bottom w:val="none" w:sz="0" w:space="0" w:color="auto"/>
            <w:right w:val="none" w:sz="0" w:space="0" w:color="auto"/>
          </w:divBdr>
        </w:div>
        <w:div w:id="680204559">
          <w:marLeft w:val="640"/>
          <w:marRight w:val="0"/>
          <w:marTop w:val="0"/>
          <w:marBottom w:val="0"/>
          <w:divBdr>
            <w:top w:val="none" w:sz="0" w:space="0" w:color="auto"/>
            <w:left w:val="none" w:sz="0" w:space="0" w:color="auto"/>
            <w:bottom w:val="none" w:sz="0" w:space="0" w:color="auto"/>
            <w:right w:val="none" w:sz="0" w:space="0" w:color="auto"/>
          </w:divBdr>
        </w:div>
        <w:div w:id="813644343">
          <w:marLeft w:val="640"/>
          <w:marRight w:val="0"/>
          <w:marTop w:val="0"/>
          <w:marBottom w:val="0"/>
          <w:divBdr>
            <w:top w:val="none" w:sz="0" w:space="0" w:color="auto"/>
            <w:left w:val="none" w:sz="0" w:space="0" w:color="auto"/>
            <w:bottom w:val="none" w:sz="0" w:space="0" w:color="auto"/>
            <w:right w:val="none" w:sz="0" w:space="0" w:color="auto"/>
          </w:divBdr>
        </w:div>
        <w:div w:id="1185901287">
          <w:marLeft w:val="640"/>
          <w:marRight w:val="0"/>
          <w:marTop w:val="0"/>
          <w:marBottom w:val="0"/>
          <w:divBdr>
            <w:top w:val="none" w:sz="0" w:space="0" w:color="auto"/>
            <w:left w:val="none" w:sz="0" w:space="0" w:color="auto"/>
            <w:bottom w:val="none" w:sz="0" w:space="0" w:color="auto"/>
            <w:right w:val="none" w:sz="0" w:space="0" w:color="auto"/>
          </w:divBdr>
        </w:div>
        <w:div w:id="2056269337">
          <w:marLeft w:val="640"/>
          <w:marRight w:val="0"/>
          <w:marTop w:val="0"/>
          <w:marBottom w:val="0"/>
          <w:divBdr>
            <w:top w:val="none" w:sz="0" w:space="0" w:color="auto"/>
            <w:left w:val="none" w:sz="0" w:space="0" w:color="auto"/>
            <w:bottom w:val="none" w:sz="0" w:space="0" w:color="auto"/>
            <w:right w:val="none" w:sz="0" w:space="0" w:color="auto"/>
          </w:divBdr>
        </w:div>
        <w:div w:id="188447493">
          <w:marLeft w:val="640"/>
          <w:marRight w:val="0"/>
          <w:marTop w:val="0"/>
          <w:marBottom w:val="0"/>
          <w:divBdr>
            <w:top w:val="none" w:sz="0" w:space="0" w:color="auto"/>
            <w:left w:val="none" w:sz="0" w:space="0" w:color="auto"/>
            <w:bottom w:val="none" w:sz="0" w:space="0" w:color="auto"/>
            <w:right w:val="none" w:sz="0" w:space="0" w:color="auto"/>
          </w:divBdr>
        </w:div>
        <w:div w:id="639266688">
          <w:marLeft w:val="640"/>
          <w:marRight w:val="0"/>
          <w:marTop w:val="0"/>
          <w:marBottom w:val="0"/>
          <w:divBdr>
            <w:top w:val="none" w:sz="0" w:space="0" w:color="auto"/>
            <w:left w:val="none" w:sz="0" w:space="0" w:color="auto"/>
            <w:bottom w:val="none" w:sz="0" w:space="0" w:color="auto"/>
            <w:right w:val="none" w:sz="0" w:space="0" w:color="auto"/>
          </w:divBdr>
        </w:div>
        <w:div w:id="228465053">
          <w:marLeft w:val="640"/>
          <w:marRight w:val="0"/>
          <w:marTop w:val="0"/>
          <w:marBottom w:val="0"/>
          <w:divBdr>
            <w:top w:val="none" w:sz="0" w:space="0" w:color="auto"/>
            <w:left w:val="none" w:sz="0" w:space="0" w:color="auto"/>
            <w:bottom w:val="none" w:sz="0" w:space="0" w:color="auto"/>
            <w:right w:val="none" w:sz="0" w:space="0" w:color="auto"/>
          </w:divBdr>
        </w:div>
        <w:div w:id="88279414">
          <w:marLeft w:val="640"/>
          <w:marRight w:val="0"/>
          <w:marTop w:val="0"/>
          <w:marBottom w:val="0"/>
          <w:divBdr>
            <w:top w:val="none" w:sz="0" w:space="0" w:color="auto"/>
            <w:left w:val="none" w:sz="0" w:space="0" w:color="auto"/>
            <w:bottom w:val="none" w:sz="0" w:space="0" w:color="auto"/>
            <w:right w:val="none" w:sz="0" w:space="0" w:color="auto"/>
          </w:divBdr>
        </w:div>
        <w:div w:id="487550180">
          <w:marLeft w:val="640"/>
          <w:marRight w:val="0"/>
          <w:marTop w:val="0"/>
          <w:marBottom w:val="0"/>
          <w:divBdr>
            <w:top w:val="none" w:sz="0" w:space="0" w:color="auto"/>
            <w:left w:val="none" w:sz="0" w:space="0" w:color="auto"/>
            <w:bottom w:val="none" w:sz="0" w:space="0" w:color="auto"/>
            <w:right w:val="none" w:sz="0" w:space="0" w:color="auto"/>
          </w:divBdr>
        </w:div>
        <w:div w:id="1667052254">
          <w:marLeft w:val="640"/>
          <w:marRight w:val="0"/>
          <w:marTop w:val="0"/>
          <w:marBottom w:val="0"/>
          <w:divBdr>
            <w:top w:val="none" w:sz="0" w:space="0" w:color="auto"/>
            <w:left w:val="none" w:sz="0" w:space="0" w:color="auto"/>
            <w:bottom w:val="none" w:sz="0" w:space="0" w:color="auto"/>
            <w:right w:val="none" w:sz="0" w:space="0" w:color="auto"/>
          </w:divBdr>
        </w:div>
        <w:div w:id="1198545979">
          <w:marLeft w:val="640"/>
          <w:marRight w:val="0"/>
          <w:marTop w:val="0"/>
          <w:marBottom w:val="0"/>
          <w:divBdr>
            <w:top w:val="none" w:sz="0" w:space="0" w:color="auto"/>
            <w:left w:val="none" w:sz="0" w:space="0" w:color="auto"/>
            <w:bottom w:val="none" w:sz="0" w:space="0" w:color="auto"/>
            <w:right w:val="none" w:sz="0" w:space="0" w:color="auto"/>
          </w:divBdr>
        </w:div>
        <w:div w:id="2006664821">
          <w:marLeft w:val="640"/>
          <w:marRight w:val="0"/>
          <w:marTop w:val="0"/>
          <w:marBottom w:val="0"/>
          <w:divBdr>
            <w:top w:val="none" w:sz="0" w:space="0" w:color="auto"/>
            <w:left w:val="none" w:sz="0" w:space="0" w:color="auto"/>
            <w:bottom w:val="none" w:sz="0" w:space="0" w:color="auto"/>
            <w:right w:val="none" w:sz="0" w:space="0" w:color="auto"/>
          </w:divBdr>
        </w:div>
        <w:div w:id="1206455220">
          <w:marLeft w:val="640"/>
          <w:marRight w:val="0"/>
          <w:marTop w:val="0"/>
          <w:marBottom w:val="0"/>
          <w:divBdr>
            <w:top w:val="none" w:sz="0" w:space="0" w:color="auto"/>
            <w:left w:val="none" w:sz="0" w:space="0" w:color="auto"/>
            <w:bottom w:val="none" w:sz="0" w:space="0" w:color="auto"/>
            <w:right w:val="none" w:sz="0" w:space="0" w:color="auto"/>
          </w:divBdr>
        </w:div>
        <w:div w:id="773019401">
          <w:marLeft w:val="640"/>
          <w:marRight w:val="0"/>
          <w:marTop w:val="0"/>
          <w:marBottom w:val="0"/>
          <w:divBdr>
            <w:top w:val="none" w:sz="0" w:space="0" w:color="auto"/>
            <w:left w:val="none" w:sz="0" w:space="0" w:color="auto"/>
            <w:bottom w:val="none" w:sz="0" w:space="0" w:color="auto"/>
            <w:right w:val="none" w:sz="0" w:space="0" w:color="auto"/>
          </w:divBdr>
        </w:div>
        <w:div w:id="768547199">
          <w:marLeft w:val="640"/>
          <w:marRight w:val="0"/>
          <w:marTop w:val="0"/>
          <w:marBottom w:val="0"/>
          <w:divBdr>
            <w:top w:val="none" w:sz="0" w:space="0" w:color="auto"/>
            <w:left w:val="none" w:sz="0" w:space="0" w:color="auto"/>
            <w:bottom w:val="none" w:sz="0" w:space="0" w:color="auto"/>
            <w:right w:val="none" w:sz="0" w:space="0" w:color="auto"/>
          </w:divBdr>
        </w:div>
        <w:div w:id="1043869301">
          <w:marLeft w:val="640"/>
          <w:marRight w:val="0"/>
          <w:marTop w:val="0"/>
          <w:marBottom w:val="0"/>
          <w:divBdr>
            <w:top w:val="none" w:sz="0" w:space="0" w:color="auto"/>
            <w:left w:val="none" w:sz="0" w:space="0" w:color="auto"/>
            <w:bottom w:val="none" w:sz="0" w:space="0" w:color="auto"/>
            <w:right w:val="none" w:sz="0" w:space="0" w:color="auto"/>
          </w:divBdr>
        </w:div>
        <w:div w:id="75397196">
          <w:marLeft w:val="640"/>
          <w:marRight w:val="0"/>
          <w:marTop w:val="0"/>
          <w:marBottom w:val="0"/>
          <w:divBdr>
            <w:top w:val="none" w:sz="0" w:space="0" w:color="auto"/>
            <w:left w:val="none" w:sz="0" w:space="0" w:color="auto"/>
            <w:bottom w:val="none" w:sz="0" w:space="0" w:color="auto"/>
            <w:right w:val="none" w:sz="0" w:space="0" w:color="auto"/>
          </w:divBdr>
        </w:div>
        <w:div w:id="827090815">
          <w:marLeft w:val="640"/>
          <w:marRight w:val="0"/>
          <w:marTop w:val="0"/>
          <w:marBottom w:val="0"/>
          <w:divBdr>
            <w:top w:val="none" w:sz="0" w:space="0" w:color="auto"/>
            <w:left w:val="none" w:sz="0" w:space="0" w:color="auto"/>
            <w:bottom w:val="none" w:sz="0" w:space="0" w:color="auto"/>
            <w:right w:val="none" w:sz="0" w:space="0" w:color="auto"/>
          </w:divBdr>
        </w:div>
        <w:div w:id="936255166">
          <w:marLeft w:val="640"/>
          <w:marRight w:val="0"/>
          <w:marTop w:val="0"/>
          <w:marBottom w:val="0"/>
          <w:divBdr>
            <w:top w:val="none" w:sz="0" w:space="0" w:color="auto"/>
            <w:left w:val="none" w:sz="0" w:space="0" w:color="auto"/>
            <w:bottom w:val="none" w:sz="0" w:space="0" w:color="auto"/>
            <w:right w:val="none" w:sz="0" w:space="0" w:color="auto"/>
          </w:divBdr>
        </w:div>
        <w:div w:id="1268389199">
          <w:marLeft w:val="640"/>
          <w:marRight w:val="0"/>
          <w:marTop w:val="0"/>
          <w:marBottom w:val="0"/>
          <w:divBdr>
            <w:top w:val="none" w:sz="0" w:space="0" w:color="auto"/>
            <w:left w:val="none" w:sz="0" w:space="0" w:color="auto"/>
            <w:bottom w:val="none" w:sz="0" w:space="0" w:color="auto"/>
            <w:right w:val="none" w:sz="0" w:space="0" w:color="auto"/>
          </w:divBdr>
        </w:div>
        <w:div w:id="1077748734">
          <w:marLeft w:val="640"/>
          <w:marRight w:val="0"/>
          <w:marTop w:val="0"/>
          <w:marBottom w:val="0"/>
          <w:divBdr>
            <w:top w:val="none" w:sz="0" w:space="0" w:color="auto"/>
            <w:left w:val="none" w:sz="0" w:space="0" w:color="auto"/>
            <w:bottom w:val="none" w:sz="0" w:space="0" w:color="auto"/>
            <w:right w:val="none" w:sz="0" w:space="0" w:color="auto"/>
          </w:divBdr>
        </w:div>
        <w:div w:id="797647325">
          <w:marLeft w:val="640"/>
          <w:marRight w:val="0"/>
          <w:marTop w:val="0"/>
          <w:marBottom w:val="0"/>
          <w:divBdr>
            <w:top w:val="none" w:sz="0" w:space="0" w:color="auto"/>
            <w:left w:val="none" w:sz="0" w:space="0" w:color="auto"/>
            <w:bottom w:val="none" w:sz="0" w:space="0" w:color="auto"/>
            <w:right w:val="none" w:sz="0" w:space="0" w:color="auto"/>
          </w:divBdr>
        </w:div>
        <w:div w:id="2084374910">
          <w:marLeft w:val="640"/>
          <w:marRight w:val="0"/>
          <w:marTop w:val="0"/>
          <w:marBottom w:val="0"/>
          <w:divBdr>
            <w:top w:val="none" w:sz="0" w:space="0" w:color="auto"/>
            <w:left w:val="none" w:sz="0" w:space="0" w:color="auto"/>
            <w:bottom w:val="none" w:sz="0" w:space="0" w:color="auto"/>
            <w:right w:val="none" w:sz="0" w:space="0" w:color="auto"/>
          </w:divBdr>
        </w:div>
        <w:div w:id="900024730">
          <w:marLeft w:val="640"/>
          <w:marRight w:val="0"/>
          <w:marTop w:val="0"/>
          <w:marBottom w:val="0"/>
          <w:divBdr>
            <w:top w:val="none" w:sz="0" w:space="0" w:color="auto"/>
            <w:left w:val="none" w:sz="0" w:space="0" w:color="auto"/>
            <w:bottom w:val="none" w:sz="0" w:space="0" w:color="auto"/>
            <w:right w:val="none" w:sz="0" w:space="0" w:color="auto"/>
          </w:divBdr>
        </w:div>
        <w:div w:id="1566840545">
          <w:marLeft w:val="640"/>
          <w:marRight w:val="0"/>
          <w:marTop w:val="0"/>
          <w:marBottom w:val="0"/>
          <w:divBdr>
            <w:top w:val="none" w:sz="0" w:space="0" w:color="auto"/>
            <w:left w:val="none" w:sz="0" w:space="0" w:color="auto"/>
            <w:bottom w:val="none" w:sz="0" w:space="0" w:color="auto"/>
            <w:right w:val="none" w:sz="0" w:space="0" w:color="auto"/>
          </w:divBdr>
        </w:div>
        <w:div w:id="891385753">
          <w:marLeft w:val="640"/>
          <w:marRight w:val="0"/>
          <w:marTop w:val="0"/>
          <w:marBottom w:val="0"/>
          <w:divBdr>
            <w:top w:val="none" w:sz="0" w:space="0" w:color="auto"/>
            <w:left w:val="none" w:sz="0" w:space="0" w:color="auto"/>
            <w:bottom w:val="none" w:sz="0" w:space="0" w:color="auto"/>
            <w:right w:val="none" w:sz="0" w:space="0" w:color="auto"/>
          </w:divBdr>
        </w:div>
        <w:div w:id="1664164485">
          <w:marLeft w:val="640"/>
          <w:marRight w:val="0"/>
          <w:marTop w:val="0"/>
          <w:marBottom w:val="0"/>
          <w:divBdr>
            <w:top w:val="none" w:sz="0" w:space="0" w:color="auto"/>
            <w:left w:val="none" w:sz="0" w:space="0" w:color="auto"/>
            <w:bottom w:val="none" w:sz="0" w:space="0" w:color="auto"/>
            <w:right w:val="none" w:sz="0" w:space="0" w:color="auto"/>
          </w:divBdr>
        </w:div>
      </w:divsChild>
    </w:div>
    <w:div w:id="1498185589">
      <w:bodyDiv w:val="1"/>
      <w:marLeft w:val="0"/>
      <w:marRight w:val="0"/>
      <w:marTop w:val="0"/>
      <w:marBottom w:val="0"/>
      <w:divBdr>
        <w:top w:val="none" w:sz="0" w:space="0" w:color="auto"/>
        <w:left w:val="none" w:sz="0" w:space="0" w:color="auto"/>
        <w:bottom w:val="none" w:sz="0" w:space="0" w:color="auto"/>
        <w:right w:val="none" w:sz="0" w:space="0" w:color="auto"/>
      </w:divBdr>
      <w:divsChild>
        <w:div w:id="663514065">
          <w:marLeft w:val="640"/>
          <w:marRight w:val="0"/>
          <w:marTop w:val="0"/>
          <w:marBottom w:val="0"/>
          <w:divBdr>
            <w:top w:val="none" w:sz="0" w:space="0" w:color="auto"/>
            <w:left w:val="none" w:sz="0" w:space="0" w:color="auto"/>
            <w:bottom w:val="none" w:sz="0" w:space="0" w:color="auto"/>
            <w:right w:val="none" w:sz="0" w:space="0" w:color="auto"/>
          </w:divBdr>
        </w:div>
        <w:div w:id="1728070912">
          <w:marLeft w:val="640"/>
          <w:marRight w:val="0"/>
          <w:marTop w:val="0"/>
          <w:marBottom w:val="0"/>
          <w:divBdr>
            <w:top w:val="none" w:sz="0" w:space="0" w:color="auto"/>
            <w:left w:val="none" w:sz="0" w:space="0" w:color="auto"/>
            <w:bottom w:val="none" w:sz="0" w:space="0" w:color="auto"/>
            <w:right w:val="none" w:sz="0" w:space="0" w:color="auto"/>
          </w:divBdr>
        </w:div>
        <w:div w:id="70272066">
          <w:marLeft w:val="640"/>
          <w:marRight w:val="0"/>
          <w:marTop w:val="0"/>
          <w:marBottom w:val="0"/>
          <w:divBdr>
            <w:top w:val="none" w:sz="0" w:space="0" w:color="auto"/>
            <w:left w:val="none" w:sz="0" w:space="0" w:color="auto"/>
            <w:bottom w:val="none" w:sz="0" w:space="0" w:color="auto"/>
            <w:right w:val="none" w:sz="0" w:space="0" w:color="auto"/>
          </w:divBdr>
        </w:div>
        <w:div w:id="1179154796">
          <w:marLeft w:val="640"/>
          <w:marRight w:val="0"/>
          <w:marTop w:val="0"/>
          <w:marBottom w:val="0"/>
          <w:divBdr>
            <w:top w:val="none" w:sz="0" w:space="0" w:color="auto"/>
            <w:left w:val="none" w:sz="0" w:space="0" w:color="auto"/>
            <w:bottom w:val="none" w:sz="0" w:space="0" w:color="auto"/>
            <w:right w:val="none" w:sz="0" w:space="0" w:color="auto"/>
          </w:divBdr>
        </w:div>
        <w:div w:id="1380860143">
          <w:marLeft w:val="640"/>
          <w:marRight w:val="0"/>
          <w:marTop w:val="0"/>
          <w:marBottom w:val="0"/>
          <w:divBdr>
            <w:top w:val="none" w:sz="0" w:space="0" w:color="auto"/>
            <w:left w:val="none" w:sz="0" w:space="0" w:color="auto"/>
            <w:bottom w:val="none" w:sz="0" w:space="0" w:color="auto"/>
            <w:right w:val="none" w:sz="0" w:space="0" w:color="auto"/>
          </w:divBdr>
        </w:div>
        <w:div w:id="667254099">
          <w:marLeft w:val="640"/>
          <w:marRight w:val="0"/>
          <w:marTop w:val="0"/>
          <w:marBottom w:val="0"/>
          <w:divBdr>
            <w:top w:val="none" w:sz="0" w:space="0" w:color="auto"/>
            <w:left w:val="none" w:sz="0" w:space="0" w:color="auto"/>
            <w:bottom w:val="none" w:sz="0" w:space="0" w:color="auto"/>
            <w:right w:val="none" w:sz="0" w:space="0" w:color="auto"/>
          </w:divBdr>
        </w:div>
        <w:div w:id="1209537250">
          <w:marLeft w:val="640"/>
          <w:marRight w:val="0"/>
          <w:marTop w:val="0"/>
          <w:marBottom w:val="0"/>
          <w:divBdr>
            <w:top w:val="none" w:sz="0" w:space="0" w:color="auto"/>
            <w:left w:val="none" w:sz="0" w:space="0" w:color="auto"/>
            <w:bottom w:val="none" w:sz="0" w:space="0" w:color="auto"/>
            <w:right w:val="none" w:sz="0" w:space="0" w:color="auto"/>
          </w:divBdr>
        </w:div>
        <w:div w:id="1128353478">
          <w:marLeft w:val="640"/>
          <w:marRight w:val="0"/>
          <w:marTop w:val="0"/>
          <w:marBottom w:val="0"/>
          <w:divBdr>
            <w:top w:val="none" w:sz="0" w:space="0" w:color="auto"/>
            <w:left w:val="none" w:sz="0" w:space="0" w:color="auto"/>
            <w:bottom w:val="none" w:sz="0" w:space="0" w:color="auto"/>
            <w:right w:val="none" w:sz="0" w:space="0" w:color="auto"/>
          </w:divBdr>
        </w:div>
        <w:div w:id="131753196">
          <w:marLeft w:val="640"/>
          <w:marRight w:val="0"/>
          <w:marTop w:val="0"/>
          <w:marBottom w:val="0"/>
          <w:divBdr>
            <w:top w:val="none" w:sz="0" w:space="0" w:color="auto"/>
            <w:left w:val="none" w:sz="0" w:space="0" w:color="auto"/>
            <w:bottom w:val="none" w:sz="0" w:space="0" w:color="auto"/>
            <w:right w:val="none" w:sz="0" w:space="0" w:color="auto"/>
          </w:divBdr>
        </w:div>
        <w:div w:id="64374471">
          <w:marLeft w:val="640"/>
          <w:marRight w:val="0"/>
          <w:marTop w:val="0"/>
          <w:marBottom w:val="0"/>
          <w:divBdr>
            <w:top w:val="none" w:sz="0" w:space="0" w:color="auto"/>
            <w:left w:val="none" w:sz="0" w:space="0" w:color="auto"/>
            <w:bottom w:val="none" w:sz="0" w:space="0" w:color="auto"/>
            <w:right w:val="none" w:sz="0" w:space="0" w:color="auto"/>
          </w:divBdr>
        </w:div>
        <w:div w:id="86998557">
          <w:marLeft w:val="640"/>
          <w:marRight w:val="0"/>
          <w:marTop w:val="0"/>
          <w:marBottom w:val="0"/>
          <w:divBdr>
            <w:top w:val="none" w:sz="0" w:space="0" w:color="auto"/>
            <w:left w:val="none" w:sz="0" w:space="0" w:color="auto"/>
            <w:bottom w:val="none" w:sz="0" w:space="0" w:color="auto"/>
            <w:right w:val="none" w:sz="0" w:space="0" w:color="auto"/>
          </w:divBdr>
        </w:div>
        <w:div w:id="486361707">
          <w:marLeft w:val="640"/>
          <w:marRight w:val="0"/>
          <w:marTop w:val="0"/>
          <w:marBottom w:val="0"/>
          <w:divBdr>
            <w:top w:val="none" w:sz="0" w:space="0" w:color="auto"/>
            <w:left w:val="none" w:sz="0" w:space="0" w:color="auto"/>
            <w:bottom w:val="none" w:sz="0" w:space="0" w:color="auto"/>
            <w:right w:val="none" w:sz="0" w:space="0" w:color="auto"/>
          </w:divBdr>
        </w:div>
        <w:div w:id="830147497">
          <w:marLeft w:val="640"/>
          <w:marRight w:val="0"/>
          <w:marTop w:val="0"/>
          <w:marBottom w:val="0"/>
          <w:divBdr>
            <w:top w:val="none" w:sz="0" w:space="0" w:color="auto"/>
            <w:left w:val="none" w:sz="0" w:space="0" w:color="auto"/>
            <w:bottom w:val="none" w:sz="0" w:space="0" w:color="auto"/>
            <w:right w:val="none" w:sz="0" w:space="0" w:color="auto"/>
          </w:divBdr>
        </w:div>
        <w:div w:id="235819113">
          <w:marLeft w:val="640"/>
          <w:marRight w:val="0"/>
          <w:marTop w:val="0"/>
          <w:marBottom w:val="0"/>
          <w:divBdr>
            <w:top w:val="none" w:sz="0" w:space="0" w:color="auto"/>
            <w:left w:val="none" w:sz="0" w:space="0" w:color="auto"/>
            <w:bottom w:val="none" w:sz="0" w:space="0" w:color="auto"/>
            <w:right w:val="none" w:sz="0" w:space="0" w:color="auto"/>
          </w:divBdr>
        </w:div>
        <w:div w:id="1309744427">
          <w:marLeft w:val="640"/>
          <w:marRight w:val="0"/>
          <w:marTop w:val="0"/>
          <w:marBottom w:val="0"/>
          <w:divBdr>
            <w:top w:val="none" w:sz="0" w:space="0" w:color="auto"/>
            <w:left w:val="none" w:sz="0" w:space="0" w:color="auto"/>
            <w:bottom w:val="none" w:sz="0" w:space="0" w:color="auto"/>
            <w:right w:val="none" w:sz="0" w:space="0" w:color="auto"/>
          </w:divBdr>
        </w:div>
        <w:div w:id="1694456425">
          <w:marLeft w:val="640"/>
          <w:marRight w:val="0"/>
          <w:marTop w:val="0"/>
          <w:marBottom w:val="0"/>
          <w:divBdr>
            <w:top w:val="none" w:sz="0" w:space="0" w:color="auto"/>
            <w:left w:val="none" w:sz="0" w:space="0" w:color="auto"/>
            <w:bottom w:val="none" w:sz="0" w:space="0" w:color="auto"/>
            <w:right w:val="none" w:sz="0" w:space="0" w:color="auto"/>
          </w:divBdr>
        </w:div>
        <w:div w:id="92943868">
          <w:marLeft w:val="640"/>
          <w:marRight w:val="0"/>
          <w:marTop w:val="0"/>
          <w:marBottom w:val="0"/>
          <w:divBdr>
            <w:top w:val="none" w:sz="0" w:space="0" w:color="auto"/>
            <w:left w:val="none" w:sz="0" w:space="0" w:color="auto"/>
            <w:bottom w:val="none" w:sz="0" w:space="0" w:color="auto"/>
            <w:right w:val="none" w:sz="0" w:space="0" w:color="auto"/>
          </w:divBdr>
        </w:div>
        <w:div w:id="74085789">
          <w:marLeft w:val="640"/>
          <w:marRight w:val="0"/>
          <w:marTop w:val="0"/>
          <w:marBottom w:val="0"/>
          <w:divBdr>
            <w:top w:val="none" w:sz="0" w:space="0" w:color="auto"/>
            <w:left w:val="none" w:sz="0" w:space="0" w:color="auto"/>
            <w:bottom w:val="none" w:sz="0" w:space="0" w:color="auto"/>
            <w:right w:val="none" w:sz="0" w:space="0" w:color="auto"/>
          </w:divBdr>
        </w:div>
        <w:div w:id="1555703814">
          <w:marLeft w:val="640"/>
          <w:marRight w:val="0"/>
          <w:marTop w:val="0"/>
          <w:marBottom w:val="0"/>
          <w:divBdr>
            <w:top w:val="none" w:sz="0" w:space="0" w:color="auto"/>
            <w:left w:val="none" w:sz="0" w:space="0" w:color="auto"/>
            <w:bottom w:val="none" w:sz="0" w:space="0" w:color="auto"/>
            <w:right w:val="none" w:sz="0" w:space="0" w:color="auto"/>
          </w:divBdr>
        </w:div>
        <w:div w:id="1283807570">
          <w:marLeft w:val="640"/>
          <w:marRight w:val="0"/>
          <w:marTop w:val="0"/>
          <w:marBottom w:val="0"/>
          <w:divBdr>
            <w:top w:val="none" w:sz="0" w:space="0" w:color="auto"/>
            <w:left w:val="none" w:sz="0" w:space="0" w:color="auto"/>
            <w:bottom w:val="none" w:sz="0" w:space="0" w:color="auto"/>
            <w:right w:val="none" w:sz="0" w:space="0" w:color="auto"/>
          </w:divBdr>
        </w:div>
        <w:div w:id="1554461498">
          <w:marLeft w:val="640"/>
          <w:marRight w:val="0"/>
          <w:marTop w:val="0"/>
          <w:marBottom w:val="0"/>
          <w:divBdr>
            <w:top w:val="none" w:sz="0" w:space="0" w:color="auto"/>
            <w:left w:val="none" w:sz="0" w:space="0" w:color="auto"/>
            <w:bottom w:val="none" w:sz="0" w:space="0" w:color="auto"/>
            <w:right w:val="none" w:sz="0" w:space="0" w:color="auto"/>
          </w:divBdr>
        </w:div>
        <w:div w:id="326632951">
          <w:marLeft w:val="640"/>
          <w:marRight w:val="0"/>
          <w:marTop w:val="0"/>
          <w:marBottom w:val="0"/>
          <w:divBdr>
            <w:top w:val="none" w:sz="0" w:space="0" w:color="auto"/>
            <w:left w:val="none" w:sz="0" w:space="0" w:color="auto"/>
            <w:bottom w:val="none" w:sz="0" w:space="0" w:color="auto"/>
            <w:right w:val="none" w:sz="0" w:space="0" w:color="auto"/>
          </w:divBdr>
        </w:div>
        <w:div w:id="1490756120">
          <w:marLeft w:val="640"/>
          <w:marRight w:val="0"/>
          <w:marTop w:val="0"/>
          <w:marBottom w:val="0"/>
          <w:divBdr>
            <w:top w:val="none" w:sz="0" w:space="0" w:color="auto"/>
            <w:left w:val="none" w:sz="0" w:space="0" w:color="auto"/>
            <w:bottom w:val="none" w:sz="0" w:space="0" w:color="auto"/>
            <w:right w:val="none" w:sz="0" w:space="0" w:color="auto"/>
          </w:divBdr>
        </w:div>
        <w:div w:id="1101951617">
          <w:marLeft w:val="640"/>
          <w:marRight w:val="0"/>
          <w:marTop w:val="0"/>
          <w:marBottom w:val="0"/>
          <w:divBdr>
            <w:top w:val="none" w:sz="0" w:space="0" w:color="auto"/>
            <w:left w:val="none" w:sz="0" w:space="0" w:color="auto"/>
            <w:bottom w:val="none" w:sz="0" w:space="0" w:color="auto"/>
            <w:right w:val="none" w:sz="0" w:space="0" w:color="auto"/>
          </w:divBdr>
        </w:div>
        <w:div w:id="417866004">
          <w:marLeft w:val="640"/>
          <w:marRight w:val="0"/>
          <w:marTop w:val="0"/>
          <w:marBottom w:val="0"/>
          <w:divBdr>
            <w:top w:val="none" w:sz="0" w:space="0" w:color="auto"/>
            <w:left w:val="none" w:sz="0" w:space="0" w:color="auto"/>
            <w:bottom w:val="none" w:sz="0" w:space="0" w:color="auto"/>
            <w:right w:val="none" w:sz="0" w:space="0" w:color="auto"/>
          </w:divBdr>
        </w:div>
        <w:div w:id="820657310">
          <w:marLeft w:val="640"/>
          <w:marRight w:val="0"/>
          <w:marTop w:val="0"/>
          <w:marBottom w:val="0"/>
          <w:divBdr>
            <w:top w:val="none" w:sz="0" w:space="0" w:color="auto"/>
            <w:left w:val="none" w:sz="0" w:space="0" w:color="auto"/>
            <w:bottom w:val="none" w:sz="0" w:space="0" w:color="auto"/>
            <w:right w:val="none" w:sz="0" w:space="0" w:color="auto"/>
          </w:divBdr>
        </w:div>
        <w:div w:id="1333028977">
          <w:marLeft w:val="640"/>
          <w:marRight w:val="0"/>
          <w:marTop w:val="0"/>
          <w:marBottom w:val="0"/>
          <w:divBdr>
            <w:top w:val="none" w:sz="0" w:space="0" w:color="auto"/>
            <w:left w:val="none" w:sz="0" w:space="0" w:color="auto"/>
            <w:bottom w:val="none" w:sz="0" w:space="0" w:color="auto"/>
            <w:right w:val="none" w:sz="0" w:space="0" w:color="auto"/>
          </w:divBdr>
        </w:div>
        <w:div w:id="45689654">
          <w:marLeft w:val="640"/>
          <w:marRight w:val="0"/>
          <w:marTop w:val="0"/>
          <w:marBottom w:val="0"/>
          <w:divBdr>
            <w:top w:val="none" w:sz="0" w:space="0" w:color="auto"/>
            <w:left w:val="none" w:sz="0" w:space="0" w:color="auto"/>
            <w:bottom w:val="none" w:sz="0" w:space="0" w:color="auto"/>
            <w:right w:val="none" w:sz="0" w:space="0" w:color="auto"/>
          </w:divBdr>
        </w:div>
        <w:div w:id="938217956">
          <w:marLeft w:val="640"/>
          <w:marRight w:val="0"/>
          <w:marTop w:val="0"/>
          <w:marBottom w:val="0"/>
          <w:divBdr>
            <w:top w:val="none" w:sz="0" w:space="0" w:color="auto"/>
            <w:left w:val="none" w:sz="0" w:space="0" w:color="auto"/>
            <w:bottom w:val="none" w:sz="0" w:space="0" w:color="auto"/>
            <w:right w:val="none" w:sz="0" w:space="0" w:color="auto"/>
          </w:divBdr>
        </w:div>
        <w:div w:id="319358573">
          <w:marLeft w:val="640"/>
          <w:marRight w:val="0"/>
          <w:marTop w:val="0"/>
          <w:marBottom w:val="0"/>
          <w:divBdr>
            <w:top w:val="none" w:sz="0" w:space="0" w:color="auto"/>
            <w:left w:val="none" w:sz="0" w:space="0" w:color="auto"/>
            <w:bottom w:val="none" w:sz="0" w:space="0" w:color="auto"/>
            <w:right w:val="none" w:sz="0" w:space="0" w:color="auto"/>
          </w:divBdr>
        </w:div>
        <w:div w:id="307904829">
          <w:marLeft w:val="640"/>
          <w:marRight w:val="0"/>
          <w:marTop w:val="0"/>
          <w:marBottom w:val="0"/>
          <w:divBdr>
            <w:top w:val="none" w:sz="0" w:space="0" w:color="auto"/>
            <w:left w:val="none" w:sz="0" w:space="0" w:color="auto"/>
            <w:bottom w:val="none" w:sz="0" w:space="0" w:color="auto"/>
            <w:right w:val="none" w:sz="0" w:space="0" w:color="auto"/>
          </w:divBdr>
        </w:div>
        <w:div w:id="532353873">
          <w:marLeft w:val="640"/>
          <w:marRight w:val="0"/>
          <w:marTop w:val="0"/>
          <w:marBottom w:val="0"/>
          <w:divBdr>
            <w:top w:val="none" w:sz="0" w:space="0" w:color="auto"/>
            <w:left w:val="none" w:sz="0" w:space="0" w:color="auto"/>
            <w:bottom w:val="none" w:sz="0" w:space="0" w:color="auto"/>
            <w:right w:val="none" w:sz="0" w:space="0" w:color="auto"/>
          </w:divBdr>
        </w:div>
        <w:div w:id="1794248865">
          <w:marLeft w:val="640"/>
          <w:marRight w:val="0"/>
          <w:marTop w:val="0"/>
          <w:marBottom w:val="0"/>
          <w:divBdr>
            <w:top w:val="none" w:sz="0" w:space="0" w:color="auto"/>
            <w:left w:val="none" w:sz="0" w:space="0" w:color="auto"/>
            <w:bottom w:val="none" w:sz="0" w:space="0" w:color="auto"/>
            <w:right w:val="none" w:sz="0" w:space="0" w:color="auto"/>
          </w:divBdr>
        </w:div>
        <w:div w:id="2073575674">
          <w:marLeft w:val="640"/>
          <w:marRight w:val="0"/>
          <w:marTop w:val="0"/>
          <w:marBottom w:val="0"/>
          <w:divBdr>
            <w:top w:val="none" w:sz="0" w:space="0" w:color="auto"/>
            <w:left w:val="none" w:sz="0" w:space="0" w:color="auto"/>
            <w:bottom w:val="none" w:sz="0" w:space="0" w:color="auto"/>
            <w:right w:val="none" w:sz="0" w:space="0" w:color="auto"/>
          </w:divBdr>
        </w:div>
        <w:div w:id="148178720">
          <w:marLeft w:val="640"/>
          <w:marRight w:val="0"/>
          <w:marTop w:val="0"/>
          <w:marBottom w:val="0"/>
          <w:divBdr>
            <w:top w:val="none" w:sz="0" w:space="0" w:color="auto"/>
            <w:left w:val="none" w:sz="0" w:space="0" w:color="auto"/>
            <w:bottom w:val="none" w:sz="0" w:space="0" w:color="auto"/>
            <w:right w:val="none" w:sz="0" w:space="0" w:color="auto"/>
          </w:divBdr>
        </w:div>
        <w:div w:id="998773465">
          <w:marLeft w:val="640"/>
          <w:marRight w:val="0"/>
          <w:marTop w:val="0"/>
          <w:marBottom w:val="0"/>
          <w:divBdr>
            <w:top w:val="none" w:sz="0" w:space="0" w:color="auto"/>
            <w:left w:val="none" w:sz="0" w:space="0" w:color="auto"/>
            <w:bottom w:val="none" w:sz="0" w:space="0" w:color="auto"/>
            <w:right w:val="none" w:sz="0" w:space="0" w:color="auto"/>
          </w:divBdr>
        </w:div>
        <w:div w:id="1688633196">
          <w:marLeft w:val="640"/>
          <w:marRight w:val="0"/>
          <w:marTop w:val="0"/>
          <w:marBottom w:val="0"/>
          <w:divBdr>
            <w:top w:val="none" w:sz="0" w:space="0" w:color="auto"/>
            <w:left w:val="none" w:sz="0" w:space="0" w:color="auto"/>
            <w:bottom w:val="none" w:sz="0" w:space="0" w:color="auto"/>
            <w:right w:val="none" w:sz="0" w:space="0" w:color="auto"/>
          </w:divBdr>
        </w:div>
        <w:div w:id="731663840">
          <w:marLeft w:val="640"/>
          <w:marRight w:val="0"/>
          <w:marTop w:val="0"/>
          <w:marBottom w:val="0"/>
          <w:divBdr>
            <w:top w:val="none" w:sz="0" w:space="0" w:color="auto"/>
            <w:left w:val="none" w:sz="0" w:space="0" w:color="auto"/>
            <w:bottom w:val="none" w:sz="0" w:space="0" w:color="auto"/>
            <w:right w:val="none" w:sz="0" w:space="0" w:color="auto"/>
          </w:divBdr>
        </w:div>
        <w:div w:id="470441062">
          <w:marLeft w:val="640"/>
          <w:marRight w:val="0"/>
          <w:marTop w:val="0"/>
          <w:marBottom w:val="0"/>
          <w:divBdr>
            <w:top w:val="none" w:sz="0" w:space="0" w:color="auto"/>
            <w:left w:val="none" w:sz="0" w:space="0" w:color="auto"/>
            <w:bottom w:val="none" w:sz="0" w:space="0" w:color="auto"/>
            <w:right w:val="none" w:sz="0" w:space="0" w:color="auto"/>
          </w:divBdr>
        </w:div>
        <w:div w:id="2114785183">
          <w:marLeft w:val="640"/>
          <w:marRight w:val="0"/>
          <w:marTop w:val="0"/>
          <w:marBottom w:val="0"/>
          <w:divBdr>
            <w:top w:val="none" w:sz="0" w:space="0" w:color="auto"/>
            <w:left w:val="none" w:sz="0" w:space="0" w:color="auto"/>
            <w:bottom w:val="none" w:sz="0" w:space="0" w:color="auto"/>
            <w:right w:val="none" w:sz="0" w:space="0" w:color="auto"/>
          </w:divBdr>
        </w:div>
        <w:div w:id="1115369391">
          <w:marLeft w:val="640"/>
          <w:marRight w:val="0"/>
          <w:marTop w:val="0"/>
          <w:marBottom w:val="0"/>
          <w:divBdr>
            <w:top w:val="none" w:sz="0" w:space="0" w:color="auto"/>
            <w:left w:val="none" w:sz="0" w:space="0" w:color="auto"/>
            <w:bottom w:val="none" w:sz="0" w:space="0" w:color="auto"/>
            <w:right w:val="none" w:sz="0" w:space="0" w:color="auto"/>
          </w:divBdr>
        </w:div>
        <w:div w:id="541209506">
          <w:marLeft w:val="640"/>
          <w:marRight w:val="0"/>
          <w:marTop w:val="0"/>
          <w:marBottom w:val="0"/>
          <w:divBdr>
            <w:top w:val="none" w:sz="0" w:space="0" w:color="auto"/>
            <w:left w:val="none" w:sz="0" w:space="0" w:color="auto"/>
            <w:bottom w:val="none" w:sz="0" w:space="0" w:color="auto"/>
            <w:right w:val="none" w:sz="0" w:space="0" w:color="auto"/>
          </w:divBdr>
        </w:div>
        <w:div w:id="1045914500">
          <w:marLeft w:val="640"/>
          <w:marRight w:val="0"/>
          <w:marTop w:val="0"/>
          <w:marBottom w:val="0"/>
          <w:divBdr>
            <w:top w:val="none" w:sz="0" w:space="0" w:color="auto"/>
            <w:left w:val="none" w:sz="0" w:space="0" w:color="auto"/>
            <w:bottom w:val="none" w:sz="0" w:space="0" w:color="auto"/>
            <w:right w:val="none" w:sz="0" w:space="0" w:color="auto"/>
          </w:divBdr>
        </w:div>
        <w:div w:id="919339311">
          <w:marLeft w:val="640"/>
          <w:marRight w:val="0"/>
          <w:marTop w:val="0"/>
          <w:marBottom w:val="0"/>
          <w:divBdr>
            <w:top w:val="none" w:sz="0" w:space="0" w:color="auto"/>
            <w:left w:val="none" w:sz="0" w:space="0" w:color="auto"/>
            <w:bottom w:val="none" w:sz="0" w:space="0" w:color="auto"/>
            <w:right w:val="none" w:sz="0" w:space="0" w:color="auto"/>
          </w:divBdr>
        </w:div>
        <w:div w:id="1168789288">
          <w:marLeft w:val="640"/>
          <w:marRight w:val="0"/>
          <w:marTop w:val="0"/>
          <w:marBottom w:val="0"/>
          <w:divBdr>
            <w:top w:val="none" w:sz="0" w:space="0" w:color="auto"/>
            <w:left w:val="none" w:sz="0" w:space="0" w:color="auto"/>
            <w:bottom w:val="none" w:sz="0" w:space="0" w:color="auto"/>
            <w:right w:val="none" w:sz="0" w:space="0" w:color="auto"/>
          </w:divBdr>
        </w:div>
        <w:div w:id="1737388760">
          <w:marLeft w:val="640"/>
          <w:marRight w:val="0"/>
          <w:marTop w:val="0"/>
          <w:marBottom w:val="0"/>
          <w:divBdr>
            <w:top w:val="none" w:sz="0" w:space="0" w:color="auto"/>
            <w:left w:val="none" w:sz="0" w:space="0" w:color="auto"/>
            <w:bottom w:val="none" w:sz="0" w:space="0" w:color="auto"/>
            <w:right w:val="none" w:sz="0" w:space="0" w:color="auto"/>
          </w:divBdr>
        </w:div>
        <w:div w:id="1335452672">
          <w:marLeft w:val="640"/>
          <w:marRight w:val="0"/>
          <w:marTop w:val="0"/>
          <w:marBottom w:val="0"/>
          <w:divBdr>
            <w:top w:val="none" w:sz="0" w:space="0" w:color="auto"/>
            <w:left w:val="none" w:sz="0" w:space="0" w:color="auto"/>
            <w:bottom w:val="none" w:sz="0" w:space="0" w:color="auto"/>
            <w:right w:val="none" w:sz="0" w:space="0" w:color="auto"/>
          </w:divBdr>
        </w:div>
        <w:div w:id="749279732">
          <w:marLeft w:val="640"/>
          <w:marRight w:val="0"/>
          <w:marTop w:val="0"/>
          <w:marBottom w:val="0"/>
          <w:divBdr>
            <w:top w:val="none" w:sz="0" w:space="0" w:color="auto"/>
            <w:left w:val="none" w:sz="0" w:space="0" w:color="auto"/>
            <w:bottom w:val="none" w:sz="0" w:space="0" w:color="auto"/>
            <w:right w:val="none" w:sz="0" w:space="0" w:color="auto"/>
          </w:divBdr>
        </w:div>
        <w:div w:id="990326382">
          <w:marLeft w:val="640"/>
          <w:marRight w:val="0"/>
          <w:marTop w:val="0"/>
          <w:marBottom w:val="0"/>
          <w:divBdr>
            <w:top w:val="none" w:sz="0" w:space="0" w:color="auto"/>
            <w:left w:val="none" w:sz="0" w:space="0" w:color="auto"/>
            <w:bottom w:val="none" w:sz="0" w:space="0" w:color="auto"/>
            <w:right w:val="none" w:sz="0" w:space="0" w:color="auto"/>
          </w:divBdr>
        </w:div>
        <w:div w:id="603073873">
          <w:marLeft w:val="640"/>
          <w:marRight w:val="0"/>
          <w:marTop w:val="0"/>
          <w:marBottom w:val="0"/>
          <w:divBdr>
            <w:top w:val="none" w:sz="0" w:space="0" w:color="auto"/>
            <w:left w:val="none" w:sz="0" w:space="0" w:color="auto"/>
            <w:bottom w:val="none" w:sz="0" w:space="0" w:color="auto"/>
            <w:right w:val="none" w:sz="0" w:space="0" w:color="auto"/>
          </w:divBdr>
        </w:div>
        <w:div w:id="63375681">
          <w:marLeft w:val="640"/>
          <w:marRight w:val="0"/>
          <w:marTop w:val="0"/>
          <w:marBottom w:val="0"/>
          <w:divBdr>
            <w:top w:val="none" w:sz="0" w:space="0" w:color="auto"/>
            <w:left w:val="none" w:sz="0" w:space="0" w:color="auto"/>
            <w:bottom w:val="none" w:sz="0" w:space="0" w:color="auto"/>
            <w:right w:val="none" w:sz="0" w:space="0" w:color="auto"/>
          </w:divBdr>
        </w:div>
        <w:div w:id="1128163370">
          <w:marLeft w:val="640"/>
          <w:marRight w:val="0"/>
          <w:marTop w:val="0"/>
          <w:marBottom w:val="0"/>
          <w:divBdr>
            <w:top w:val="none" w:sz="0" w:space="0" w:color="auto"/>
            <w:left w:val="none" w:sz="0" w:space="0" w:color="auto"/>
            <w:bottom w:val="none" w:sz="0" w:space="0" w:color="auto"/>
            <w:right w:val="none" w:sz="0" w:space="0" w:color="auto"/>
          </w:divBdr>
        </w:div>
        <w:div w:id="1748528509">
          <w:marLeft w:val="640"/>
          <w:marRight w:val="0"/>
          <w:marTop w:val="0"/>
          <w:marBottom w:val="0"/>
          <w:divBdr>
            <w:top w:val="none" w:sz="0" w:space="0" w:color="auto"/>
            <w:left w:val="none" w:sz="0" w:space="0" w:color="auto"/>
            <w:bottom w:val="none" w:sz="0" w:space="0" w:color="auto"/>
            <w:right w:val="none" w:sz="0" w:space="0" w:color="auto"/>
          </w:divBdr>
        </w:div>
        <w:div w:id="1868061346">
          <w:marLeft w:val="640"/>
          <w:marRight w:val="0"/>
          <w:marTop w:val="0"/>
          <w:marBottom w:val="0"/>
          <w:divBdr>
            <w:top w:val="none" w:sz="0" w:space="0" w:color="auto"/>
            <w:left w:val="none" w:sz="0" w:space="0" w:color="auto"/>
            <w:bottom w:val="none" w:sz="0" w:space="0" w:color="auto"/>
            <w:right w:val="none" w:sz="0" w:space="0" w:color="auto"/>
          </w:divBdr>
        </w:div>
        <w:div w:id="1631865191">
          <w:marLeft w:val="640"/>
          <w:marRight w:val="0"/>
          <w:marTop w:val="0"/>
          <w:marBottom w:val="0"/>
          <w:divBdr>
            <w:top w:val="none" w:sz="0" w:space="0" w:color="auto"/>
            <w:left w:val="none" w:sz="0" w:space="0" w:color="auto"/>
            <w:bottom w:val="none" w:sz="0" w:space="0" w:color="auto"/>
            <w:right w:val="none" w:sz="0" w:space="0" w:color="auto"/>
          </w:divBdr>
        </w:div>
        <w:div w:id="1099257359">
          <w:marLeft w:val="640"/>
          <w:marRight w:val="0"/>
          <w:marTop w:val="0"/>
          <w:marBottom w:val="0"/>
          <w:divBdr>
            <w:top w:val="none" w:sz="0" w:space="0" w:color="auto"/>
            <w:left w:val="none" w:sz="0" w:space="0" w:color="auto"/>
            <w:bottom w:val="none" w:sz="0" w:space="0" w:color="auto"/>
            <w:right w:val="none" w:sz="0" w:space="0" w:color="auto"/>
          </w:divBdr>
        </w:div>
        <w:div w:id="106437159">
          <w:marLeft w:val="640"/>
          <w:marRight w:val="0"/>
          <w:marTop w:val="0"/>
          <w:marBottom w:val="0"/>
          <w:divBdr>
            <w:top w:val="none" w:sz="0" w:space="0" w:color="auto"/>
            <w:left w:val="none" w:sz="0" w:space="0" w:color="auto"/>
            <w:bottom w:val="none" w:sz="0" w:space="0" w:color="auto"/>
            <w:right w:val="none" w:sz="0" w:space="0" w:color="auto"/>
          </w:divBdr>
        </w:div>
        <w:div w:id="1003360132">
          <w:marLeft w:val="640"/>
          <w:marRight w:val="0"/>
          <w:marTop w:val="0"/>
          <w:marBottom w:val="0"/>
          <w:divBdr>
            <w:top w:val="none" w:sz="0" w:space="0" w:color="auto"/>
            <w:left w:val="none" w:sz="0" w:space="0" w:color="auto"/>
            <w:bottom w:val="none" w:sz="0" w:space="0" w:color="auto"/>
            <w:right w:val="none" w:sz="0" w:space="0" w:color="auto"/>
          </w:divBdr>
        </w:div>
        <w:div w:id="1167866285">
          <w:marLeft w:val="640"/>
          <w:marRight w:val="0"/>
          <w:marTop w:val="0"/>
          <w:marBottom w:val="0"/>
          <w:divBdr>
            <w:top w:val="none" w:sz="0" w:space="0" w:color="auto"/>
            <w:left w:val="none" w:sz="0" w:space="0" w:color="auto"/>
            <w:bottom w:val="none" w:sz="0" w:space="0" w:color="auto"/>
            <w:right w:val="none" w:sz="0" w:space="0" w:color="auto"/>
          </w:divBdr>
        </w:div>
        <w:div w:id="976450557">
          <w:marLeft w:val="640"/>
          <w:marRight w:val="0"/>
          <w:marTop w:val="0"/>
          <w:marBottom w:val="0"/>
          <w:divBdr>
            <w:top w:val="none" w:sz="0" w:space="0" w:color="auto"/>
            <w:left w:val="none" w:sz="0" w:space="0" w:color="auto"/>
            <w:bottom w:val="none" w:sz="0" w:space="0" w:color="auto"/>
            <w:right w:val="none" w:sz="0" w:space="0" w:color="auto"/>
          </w:divBdr>
        </w:div>
        <w:div w:id="137453293">
          <w:marLeft w:val="640"/>
          <w:marRight w:val="0"/>
          <w:marTop w:val="0"/>
          <w:marBottom w:val="0"/>
          <w:divBdr>
            <w:top w:val="none" w:sz="0" w:space="0" w:color="auto"/>
            <w:left w:val="none" w:sz="0" w:space="0" w:color="auto"/>
            <w:bottom w:val="none" w:sz="0" w:space="0" w:color="auto"/>
            <w:right w:val="none" w:sz="0" w:space="0" w:color="auto"/>
          </w:divBdr>
        </w:div>
        <w:div w:id="1115293932">
          <w:marLeft w:val="640"/>
          <w:marRight w:val="0"/>
          <w:marTop w:val="0"/>
          <w:marBottom w:val="0"/>
          <w:divBdr>
            <w:top w:val="none" w:sz="0" w:space="0" w:color="auto"/>
            <w:left w:val="none" w:sz="0" w:space="0" w:color="auto"/>
            <w:bottom w:val="none" w:sz="0" w:space="0" w:color="auto"/>
            <w:right w:val="none" w:sz="0" w:space="0" w:color="auto"/>
          </w:divBdr>
        </w:div>
        <w:div w:id="43724040">
          <w:marLeft w:val="640"/>
          <w:marRight w:val="0"/>
          <w:marTop w:val="0"/>
          <w:marBottom w:val="0"/>
          <w:divBdr>
            <w:top w:val="none" w:sz="0" w:space="0" w:color="auto"/>
            <w:left w:val="none" w:sz="0" w:space="0" w:color="auto"/>
            <w:bottom w:val="none" w:sz="0" w:space="0" w:color="auto"/>
            <w:right w:val="none" w:sz="0" w:space="0" w:color="auto"/>
          </w:divBdr>
        </w:div>
        <w:div w:id="960108649">
          <w:marLeft w:val="640"/>
          <w:marRight w:val="0"/>
          <w:marTop w:val="0"/>
          <w:marBottom w:val="0"/>
          <w:divBdr>
            <w:top w:val="none" w:sz="0" w:space="0" w:color="auto"/>
            <w:left w:val="none" w:sz="0" w:space="0" w:color="auto"/>
            <w:bottom w:val="none" w:sz="0" w:space="0" w:color="auto"/>
            <w:right w:val="none" w:sz="0" w:space="0" w:color="auto"/>
          </w:divBdr>
        </w:div>
        <w:div w:id="1163737729">
          <w:marLeft w:val="640"/>
          <w:marRight w:val="0"/>
          <w:marTop w:val="0"/>
          <w:marBottom w:val="0"/>
          <w:divBdr>
            <w:top w:val="none" w:sz="0" w:space="0" w:color="auto"/>
            <w:left w:val="none" w:sz="0" w:space="0" w:color="auto"/>
            <w:bottom w:val="none" w:sz="0" w:space="0" w:color="auto"/>
            <w:right w:val="none" w:sz="0" w:space="0" w:color="auto"/>
          </w:divBdr>
        </w:div>
        <w:div w:id="2031565726">
          <w:marLeft w:val="640"/>
          <w:marRight w:val="0"/>
          <w:marTop w:val="0"/>
          <w:marBottom w:val="0"/>
          <w:divBdr>
            <w:top w:val="none" w:sz="0" w:space="0" w:color="auto"/>
            <w:left w:val="none" w:sz="0" w:space="0" w:color="auto"/>
            <w:bottom w:val="none" w:sz="0" w:space="0" w:color="auto"/>
            <w:right w:val="none" w:sz="0" w:space="0" w:color="auto"/>
          </w:divBdr>
        </w:div>
        <w:div w:id="466748940">
          <w:marLeft w:val="640"/>
          <w:marRight w:val="0"/>
          <w:marTop w:val="0"/>
          <w:marBottom w:val="0"/>
          <w:divBdr>
            <w:top w:val="none" w:sz="0" w:space="0" w:color="auto"/>
            <w:left w:val="none" w:sz="0" w:space="0" w:color="auto"/>
            <w:bottom w:val="none" w:sz="0" w:space="0" w:color="auto"/>
            <w:right w:val="none" w:sz="0" w:space="0" w:color="auto"/>
          </w:divBdr>
        </w:div>
        <w:div w:id="1975862648">
          <w:marLeft w:val="640"/>
          <w:marRight w:val="0"/>
          <w:marTop w:val="0"/>
          <w:marBottom w:val="0"/>
          <w:divBdr>
            <w:top w:val="none" w:sz="0" w:space="0" w:color="auto"/>
            <w:left w:val="none" w:sz="0" w:space="0" w:color="auto"/>
            <w:bottom w:val="none" w:sz="0" w:space="0" w:color="auto"/>
            <w:right w:val="none" w:sz="0" w:space="0" w:color="auto"/>
          </w:divBdr>
        </w:div>
        <w:div w:id="2055501906">
          <w:marLeft w:val="640"/>
          <w:marRight w:val="0"/>
          <w:marTop w:val="0"/>
          <w:marBottom w:val="0"/>
          <w:divBdr>
            <w:top w:val="none" w:sz="0" w:space="0" w:color="auto"/>
            <w:left w:val="none" w:sz="0" w:space="0" w:color="auto"/>
            <w:bottom w:val="none" w:sz="0" w:space="0" w:color="auto"/>
            <w:right w:val="none" w:sz="0" w:space="0" w:color="auto"/>
          </w:divBdr>
        </w:div>
        <w:div w:id="1183209305">
          <w:marLeft w:val="640"/>
          <w:marRight w:val="0"/>
          <w:marTop w:val="0"/>
          <w:marBottom w:val="0"/>
          <w:divBdr>
            <w:top w:val="none" w:sz="0" w:space="0" w:color="auto"/>
            <w:left w:val="none" w:sz="0" w:space="0" w:color="auto"/>
            <w:bottom w:val="none" w:sz="0" w:space="0" w:color="auto"/>
            <w:right w:val="none" w:sz="0" w:space="0" w:color="auto"/>
          </w:divBdr>
        </w:div>
        <w:div w:id="700280167">
          <w:marLeft w:val="640"/>
          <w:marRight w:val="0"/>
          <w:marTop w:val="0"/>
          <w:marBottom w:val="0"/>
          <w:divBdr>
            <w:top w:val="none" w:sz="0" w:space="0" w:color="auto"/>
            <w:left w:val="none" w:sz="0" w:space="0" w:color="auto"/>
            <w:bottom w:val="none" w:sz="0" w:space="0" w:color="auto"/>
            <w:right w:val="none" w:sz="0" w:space="0" w:color="auto"/>
          </w:divBdr>
        </w:div>
        <w:div w:id="1757704184">
          <w:marLeft w:val="640"/>
          <w:marRight w:val="0"/>
          <w:marTop w:val="0"/>
          <w:marBottom w:val="0"/>
          <w:divBdr>
            <w:top w:val="none" w:sz="0" w:space="0" w:color="auto"/>
            <w:left w:val="none" w:sz="0" w:space="0" w:color="auto"/>
            <w:bottom w:val="none" w:sz="0" w:space="0" w:color="auto"/>
            <w:right w:val="none" w:sz="0" w:space="0" w:color="auto"/>
          </w:divBdr>
        </w:div>
        <w:div w:id="205411251">
          <w:marLeft w:val="640"/>
          <w:marRight w:val="0"/>
          <w:marTop w:val="0"/>
          <w:marBottom w:val="0"/>
          <w:divBdr>
            <w:top w:val="none" w:sz="0" w:space="0" w:color="auto"/>
            <w:left w:val="none" w:sz="0" w:space="0" w:color="auto"/>
            <w:bottom w:val="none" w:sz="0" w:space="0" w:color="auto"/>
            <w:right w:val="none" w:sz="0" w:space="0" w:color="auto"/>
          </w:divBdr>
        </w:div>
        <w:div w:id="1216158723">
          <w:marLeft w:val="640"/>
          <w:marRight w:val="0"/>
          <w:marTop w:val="0"/>
          <w:marBottom w:val="0"/>
          <w:divBdr>
            <w:top w:val="none" w:sz="0" w:space="0" w:color="auto"/>
            <w:left w:val="none" w:sz="0" w:space="0" w:color="auto"/>
            <w:bottom w:val="none" w:sz="0" w:space="0" w:color="auto"/>
            <w:right w:val="none" w:sz="0" w:space="0" w:color="auto"/>
          </w:divBdr>
        </w:div>
        <w:div w:id="1506896236">
          <w:marLeft w:val="640"/>
          <w:marRight w:val="0"/>
          <w:marTop w:val="0"/>
          <w:marBottom w:val="0"/>
          <w:divBdr>
            <w:top w:val="none" w:sz="0" w:space="0" w:color="auto"/>
            <w:left w:val="none" w:sz="0" w:space="0" w:color="auto"/>
            <w:bottom w:val="none" w:sz="0" w:space="0" w:color="auto"/>
            <w:right w:val="none" w:sz="0" w:space="0" w:color="auto"/>
          </w:divBdr>
        </w:div>
        <w:div w:id="1575620955">
          <w:marLeft w:val="640"/>
          <w:marRight w:val="0"/>
          <w:marTop w:val="0"/>
          <w:marBottom w:val="0"/>
          <w:divBdr>
            <w:top w:val="none" w:sz="0" w:space="0" w:color="auto"/>
            <w:left w:val="none" w:sz="0" w:space="0" w:color="auto"/>
            <w:bottom w:val="none" w:sz="0" w:space="0" w:color="auto"/>
            <w:right w:val="none" w:sz="0" w:space="0" w:color="auto"/>
          </w:divBdr>
        </w:div>
        <w:div w:id="1356926213">
          <w:marLeft w:val="640"/>
          <w:marRight w:val="0"/>
          <w:marTop w:val="0"/>
          <w:marBottom w:val="0"/>
          <w:divBdr>
            <w:top w:val="none" w:sz="0" w:space="0" w:color="auto"/>
            <w:left w:val="none" w:sz="0" w:space="0" w:color="auto"/>
            <w:bottom w:val="none" w:sz="0" w:space="0" w:color="auto"/>
            <w:right w:val="none" w:sz="0" w:space="0" w:color="auto"/>
          </w:divBdr>
        </w:div>
        <w:div w:id="987594390">
          <w:marLeft w:val="640"/>
          <w:marRight w:val="0"/>
          <w:marTop w:val="0"/>
          <w:marBottom w:val="0"/>
          <w:divBdr>
            <w:top w:val="none" w:sz="0" w:space="0" w:color="auto"/>
            <w:left w:val="none" w:sz="0" w:space="0" w:color="auto"/>
            <w:bottom w:val="none" w:sz="0" w:space="0" w:color="auto"/>
            <w:right w:val="none" w:sz="0" w:space="0" w:color="auto"/>
          </w:divBdr>
        </w:div>
      </w:divsChild>
    </w:div>
    <w:div w:id="1514997145">
      <w:bodyDiv w:val="1"/>
      <w:marLeft w:val="0"/>
      <w:marRight w:val="0"/>
      <w:marTop w:val="0"/>
      <w:marBottom w:val="0"/>
      <w:divBdr>
        <w:top w:val="none" w:sz="0" w:space="0" w:color="auto"/>
        <w:left w:val="none" w:sz="0" w:space="0" w:color="auto"/>
        <w:bottom w:val="none" w:sz="0" w:space="0" w:color="auto"/>
        <w:right w:val="none" w:sz="0" w:space="0" w:color="auto"/>
      </w:divBdr>
      <w:divsChild>
        <w:div w:id="1652059582">
          <w:marLeft w:val="640"/>
          <w:marRight w:val="0"/>
          <w:marTop w:val="0"/>
          <w:marBottom w:val="0"/>
          <w:divBdr>
            <w:top w:val="none" w:sz="0" w:space="0" w:color="auto"/>
            <w:left w:val="none" w:sz="0" w:space="0" w:color="auto"/>
            <w:bottom w:val="none" w:sz="0" w:space="0" w:color="auto"/>
            <w:right w:val="none" w:sz="0" w:space="0" w:color="auto"/>
          </w:divBdr>
        </w:div>
        <w:div w:id="645622294">
          <w:marLeft w:val="640"/>
          <w:marRight w:val="0"/>
          <w:marTop w:val="0"/>
          <w:marBottom w:val="0"/>
          <w:divBdr>
            <w:top w:val="none" w:sz="0" w:space="0" w:color="auto"/>
            <w:left w:val="none" w:sz="0" w:space="0" w:color="auto"/>
            <w:bottom w:val="none" w:sz="0" w:space="0" w:color="auto"/>
            <w:right w:val="none" w:sz="0" w:space="0" w:color="auto"/>
          </w:divBdr>
        </w:div>
        <w:div w:id="324210005">
          <w:marLeft w:val="640"/>
          <w:marRight w:val="0"/>
          <w:marTop w:val="0"/>
          <w:marBottom w:val="0"/>
          <w:divBdr>
            <w:top w:val="none" w:sz="0" w:space="0" w:color="auto"/>
            <w:left w:val="none" w:sz="0" w:space="0" w:color="auto"/>
            <w:bottom w:val="none" w:sz="0" w:space="0" w:color="auto"/>
            <w:right w:val="none" w:sz="0" w:space="0" w:color="auto"/>
          </w:divBdr>
        </w:div>
        <w:div w:id="352613125">
          <w:marLeft w:val="640"/>
          <w:marRight w:val="0"/>
          <w:marTop w:val="0"/>
          <w:marBottom w:val="0"/>
          <w:divBdr>
            <w:top w:val="none" w:sz="0" w:space="0" w:color="auto"/>
            <w:left w:val="none" w:sz="0" w:space="0" w:color="auto"/>
            <w:bottom w:val="none" w:sz="0" w:space="0" w:color="auto"/>
            <w:right w:val="none" w:sz="0" w:space="0" w:color="auto"/>
          </w:divBdr>
        </w:div>
        <w:div w:id="2020039471">
          <w:marLeft w:val="640"/>
          <w:marRight w:val="0"/>
          <w:marTop w:val="0"/>
          <w:marBottom w:val="0"/>
          <w:divBdr>
            <w:top w:val="none" w:sz="0" w:space="0" w:color="auto"/>
            <w:left w:val="none" w:sz="0" w:space="0" w:color="auto"/>
            <w:bottom w:val="none" w:sz="0" w:space="0" w:color="auto"/>
            <w:right w:val="none" w:sz="0" w:space="0" w:color="auto"/>
          </w:divBdr>
        </w:div>
        <w:div w:id="1825853703">
          <w:marLeft w:val="640"/>
          <w:marRight w:val="0"/>
          <w:marTop w:val="0"/>
          <w:marBottom w:val="0"/>
          <w:divBdr>
            <w:top w:val="none" w:sz="0" w:space="0" w:color="auto"/>
            <w:left w:val="none" w:sz="0" w:space="0" w:color="auto"/>
            <w:bottom w:val="none" w:sz="0" w:space="0" w:color="auto"/>
            <w:right w:val="none" w:sz="0" w:space="0" w:color="auto"/>
          </w:divBdr>
        </w:div>
        <w:div w:id="1898390450">
          <w:marLeft w:val="640"/>
          <w:marRight w:val="0"/>
          <w:marTop w:val="0"/>
          <w:marBottom w:val="0"/>
          <w:divBdr>
            <w:top w:val="none" w:sz="0" w:space="0" w:color="auto"/>
            <w:left w:val="none" w:sz="0" w:space="0" w:color="auto"/>
            <w:bottom w:val="none" w:sz="0" w:space="0" w:color="auto"/>
            <w:right w:val="none" w:sz="0" w:space="0" w:color="auto"/>
          </w:divBdr>
        </w:div>
        <w:div w:id="1643775866">
          <w:marLeft w:val="640"/>
          <w:marRight w:val="0"/>
          <w:marTop w:val="0"/>
          <w:marBottom w:val="0"/>
          <w:divBdr>
            <w:top w:val="none" w:sz="0" w:space="0" w:color="auto"/>
            <w:left w:val="none" w:sz="0" w:space="0" w:color="auto"/>
            <w:bottom w:val="none" w:sz="0" w:space="0" w:color="auto"/>
            <w:right w:val="none" w:sz="0" w:space="0" w:color="auto"/>
          </w:divBdr>
        </w:div>
        <w:div w:id="1892309120">
          <w:marLeft w:val="640"/>
          <w:marRight w:val="0"/>
          <w:marTop w:val="0"/>
          <w:marBottom w:val="0"/>
          <w:divBdr>
            <w:top w:val="none" w:sz="0" w:space="0" w:color="auto"/>
            <w:left w:val="none" w:sz="0" w:space="0" w:color="auto"/>
            <w:bottom w:val="none" w:sz="0" w:space="0" w:color="auto"/>
            <w:right w:val="none" w:sz="0" w:space="0" w:color="auto"/>
          </w:divBdr>
        </w:div>
        <w:div w:id="1912497329">
          <w:marLeft w:val="640"/>
          <w:marRight w:val="0"/>
          <w:marTop w:val="0"/>
          <w:marBottom w:val="0"/>
          <w:divBdr>
            <w:top w:val="none" w:sz="0" w:space="0" w:color="auto"/>
            <w:left w:val="none" w:sz="0" w:space="0" w:color="auto"/>
            <w:bottom w:val="none" w:sz="0" w:space="0" w:color="auto"/>
            <w:right w:val="none" w:sz="0" w:space="0" w:color="auto"/>
          </w:divBdr>
        </w:div>
        <w:div w:id="625281724">
          <w:marLeft w:val="640"/>
          <w:marRight w:val="0"/>
          <w:marTop w:val="0"/>
          <w:marBottom w:val="0"/>
          <w:divBdr>
            <w:top w:val="none" w:sz="0" w:space="0" w:color="auto"/>
            <w:left w:val="none" w:sz="0" w:space="0" w:color="auto"/>
            <w:bottom w:val="none" w:sz="0" w:space="0" w:color="auto"/>
            <w:right w:val="none" w:sz="0" w:space="0" w:color="auto"/>
          </w:divBdr>
        </w:div>
        <w:div w:id="249703166">
          <w:marLeft w:val="640"/>
          <w:marRight w:val="0"/>
          <w:marTop w:val="0"/>
          <w:marBottom w:val="0"/>
          <w:divBdr>
            <w:top w:val="none" w:sz="0" w:space="0" w:color="auto"/>
            <w:left w:val="none" w:sz="0" w:space="0" w:color="auto"/>
            <w:bottom w:val="none" w:sz="0" w:space="0" w:color="auto"/>
            <w:right w:val="none" w:sz="0" w:space="0" w:color="auto"/>
          </w:divBdr>
        </w:div>
        <w:div w:id="1425614834">
          <w:marLeft w:val="640"/>
          <w:marRight w:val="0"/>
          <w:marTop w:val="0"/>
          <w:marBottom w:val="0"/>
          <w:divBdr>
            <w:top w:val="none" w:sz="0" w:space="0" w:color="auto"/>
            <w:left w:val="none" w:sz="0" w:space="0" w:color="auto"/>
            <w:bottom w:val="none" w:sz="0" w:space="0" w:color="auto"/>
            <w:right w:val="none" w:sz="0" w:space="0" w:color="auto"/>
          </w:divBdr>
        </w:div>
        <w:div w:id="1924491761">
          <w:marLeft w:val="640"/>
          <w:marRight w:val="0"/>
          <w:marTop w:val="0"/>
          <w:marBottom w:val="0"/>
          <w:divBdr>
            <w:top w:val="none" w:sz="0" w:space="0" w:color="auto"/>
            <w:left w:val="none" w:sz="0" w:space="0" w:color="auto"/>
            <w:bottom w:val="none" w:sz="0" w:space="0" w:color="auto"/>
            <w:right w:val="none" w:sz="0" w:space="0" w:color="auto"/>
          </w:divBdr>
        </w:div>
        <w:div w:id="323315418">
          <w:marLeft w:val="640"/>
          <w:marRight w:val="0"/>
          <w:marTop w:val="0"/>
          <w:marBottom w:val="0"/>
          <w:divBdr>
            <w:top w:val="none" w:sz="0" w:space="0" w:color="auto"/>
            <w:left w:val="none" w:sz="0" w:space="0" w:color="auto"/>
            <w:bottom w:val="none" w:sz="0" w:space="0" w:color="auto"/>
            <w:right w:val="none" w:sz="0" w:space="0" w:color="auto"/>
          </w:divBdr>
        </w:div>
        <w:div w:id="275215800">
          <w:marLeft w:val="640"/>
          <w:marRight w:val="0"/>
          <w:marTop w:val="0"/>
          <w:marBottom w:val="0"/>
          <w:divBdr>
            <w:top w:val="none" w:sz="0" w:space="0" w:color="auto"/>
            <w:left w:val="none" w:sz="0" w:space="0" w:color="auto"/>
            <w:bottom w:val="none" w:sz="0" w:space="0" w:color="auto"/>
            <w:right w:val="none" w:sz="0" w:space="0" w:color="auto"/>
          </w:divBdr>
        </w:div>
        <w:div w:id="1824278675">
          <w:marLeft w:val="640"/>
          <w:marRight w:val="0"/>
          <w:marTop w:val="0"/>
          <w:marBottom w:val="0"/>
          <w:divBdr>
            <w:top w:val="none" w:sz="0" w:space="0" w:color="auto"/>
            <w:left w:val="none" w:sz="0" w:space="0" w:color="auto"/>
            <w:bottom w:val="none" w:sz="0" w:space="0" w:color="auto"/>
            <w:right w:val="none" w:sz="0" w:space="0" w:color="auto"/>
          </w:divBdr>
        </w:div>
        <w:div w:id="1809778750">
          <w:marLeft w:val="640"/>
          <w:marRight w:val="0"/>
          <w:marTop w:val="0"/>
          <w:marBottom w:val="0"/>
          <w:divBdr>
            <w:top w:val="none" w:sz="0" w:space="0" w:color="auto"/>
            <w:left w:val="none" w:sz="0" w:space="0" w:color="auto"/>
            <w:bottom w:val="none" w:sz="0" w:space="0" w:color="auto"/>
            <w:right w:val="none" w:sz="0" w:space="0" w:color="auto"/>
          </w:divBdr>
        </w:div>
        <w:div w:id="1427657427">
          <w:marLeft w:val="640"/>
          <w:marRight w:val="0"/>
          <w:marTop w:val="0"/>
          <w:marBottom w:val="0"/>
          <w:divBdr>
            <w:top w:val="none" w:sz="0" w:space="0" w:color="auto"/>
            <w:left w:val="none" w:sz="0" w:space="0" w:color="auto"/>
            <w:bottom w:val="none" w:sz="0" w:space="0" w:color="auto"/>
            <w:right w:val="none" w:sz="0" w:space="0" w:color="auto"/>
          </w:divBdr>
        </w:div>
        <w:div w:id="1045259161">
          <w:marLeft w:val="640"/>
          <w:marRight w:val="0"/>
          <w:marTop w:val="0"/>
          <w:marBottom w:val="0"/>
          <w:divBdr>
            <w:top w:val="none" w:sz="0" w:space="0" w:color="auto"/>
            <w:left w:val="none" w:sz="0" w:space="0" w:color="auto"/>
            <w:bottom w:val="none" w:sz="0" w:space="0" w:color="auto"/>
            <w:right w:val="none" w:sz="0" w:space="0" w:color="auto"/>
          </w:divBdr>
        </w:div>
        <w:div w:id="1791431518">
          <w:marLeft w:val="640"/>
          <w:marRight w:val="0"/>
          <w:marTop w:val="0"/>
          <w:marBottom w:val="0"/>
          <w:divBdr>
            <w:top w:val="none" w:sz="0" w:space="0" w:color="auto"/>
            <w:left w:val="none" w:sz="0" w:space="0" w:color="auto"/>
            <w:bottom w:val="none" w:sz="0" w:space="0" w:color="auto"/>
            <w:right w:val="none" w:sz="0" w:space="0" w:color="auto"/>
          </w:divBdr>
        </w:div>
        <w:div w:id="1469280377">
          <w:marLeft w:val="640"/>
          <w:marRight w:val="0"/>
          <w:marTop w:val="0"/>
          <w:marBottom w:val="0"/>
          <w:divBdr>
            <w:top w:val="none" w:sz="0" w:space="0" w:color="auto"/>
            <w:left w:val="none" w:sz="0" w:space="0" w:color="auto"/>
            <w:bottom w:val="none" w:sz="0" w:space="0" w:color="auto"/>
            <w:right w:val="none" w:sz="0" w:space="0" w:color="auto"/>
          </w:divBdr>
        </w:div>
        <w:div w:id="167253403">
          <w:marLeft w:val="640"/>
          <w:marRight w:val="0"/>
          <w:marTop w:val="0"/>
          <w:marBottom w:val="0"/>
          <w:divBdr>
            <w:top w:val="none" w:sz="0" w:space="0" w:color="auto"/>
            <w:left w:val="none" w:sz="0" w:space="0" w:color="auto"/>
            <w:bottom w:val="none" w:sz="0" w:space="0" w:color="auto"/>
            <w:right w:val="none" w:sz="0" w:space="0" w:color="auto"/>
          </w:divBdr>
        </w:div>
        <w:div w:id="586039337">
          <w:marLeft w:val="640"/>
          <w:marRight w:val="0"/>
          <w:marTop w:val="0"/>
          <w:marBottom w:val="0"/>
          <w:divBdr>
            <w:top w:val="none" w:sz="0" w:space="0" w:color="auto"/>
            <w:left w:val="none" w:sz="0" w:space="0" w:color="auto"/>
            <w:bottom w:val="none" w:sz="0" w:space="0" w:color="auto"/>
            <w:right w:val="none" w:sz="0" w:space="0" w:color="auto"/>
          </w:divBdr>
        </w:div>
        <w:div w:id="833643843">
          <w:marLeft w:val="640"/>
          <w:marRight w:val="0"/>
          <w:marTop w:val="0"/>
          <w:marBottom w:val="0"/>
          <w:divBdr>
            <w:top w:val="none" w:sz="0" w:space="0" w:color="auto"/>
            <w:left w:val="none" w:sz="0" w:space="0" w:color="auto"/>
            <w:bottom w:val="none" w:sz="0" w:space="0" w:color="auto"/>
            <w:right w:val="none" w:sz="0" w:space="0" w:color="auto"/>
          </w:divBdr>
        </w:div>
        <w:div w:id="1315185166">
          <w:marLeft w:val="640"/>
          <w:marRight w:val="0"/>
          <w:marTop w:val="0"/>
          <w:marBottom w:val="0"/>
          <w:divBdr>
            <w:top w:val="none" w:sz="0" w:space="0" w:color="auto"/>
            <w:left w:val="none" w:sz="0" w:space="0" w:color="auto"/>
            <w:bottom w:val="none" w:sz="0" w:space="0" w:color="auto"/>
            <w:right w:val="none" w:sz="0" w:space="0" w:color="auto"/>
          </w:divBdr>
        </w:div>
        <w:div w:id="1024936421">
          <w:marLeft w:val="640"/>
          <w:marRight w:val="0"/>
          <w:marTop w:val="0"/>
          <w:marBottom w:val="0"/>
          <w:divBdr>
            <w:top w:val="none" w:sz="0" w:space="0" w:color="auto"/>
            <w:left w:val="none" w:sz="0" w:space="0" w:color="auto"/>
            <w:bottom w:val="none" w:sz="0" w:space="0" w:color="auto"/>
            <w:right w:val="none" w:sz="0" w:space="0" w:color="auto"/>
          </w:divBdr>
        </w:div>
        <w:div w:id="642470441">
          <w:marLeft w:val="640"/>
          <w:marRight w:val="0"/>
          <w:marTop w:val="0"/>
          <w:marBottom w:val="0"/>
          <w:divBdr>
            <w:top w:val="none" w:sz="0" w:space="0" w:color="auto"/>
            <w:left w:val="none" w:sz="0" w:space="0" w:color="auto"/>
            <w:bottom w:val="none" w:sz="0" w:space="0" w:color="auto"/>
            <w:right w:val="none" w:sz="0" w:space="0" w:color="auto"/>
          </w:divBdr>
        </w:div>
        <w:div w:id="1535190126">
          <w:marLeft w:val="640"/>
          <w:marRight w:val="0"/>
          <w:marTop w:val="0"/>
          <w:marBottom w:val="0"/>
          <w:divBdr>
            <w:top w:val="none" w:sz="0" w:space="0" w:color="auto"/>
            <w:left w:val="none" w:sz="0" w:space="0" w:color="auto"/>
            <w:bottom w:val="none" w:sz="0" w:space="0" w:color="auto"/>
            <w:right w:val="none" w:sz="0" w:space="0" w:color="auto"/>
          </w:divBdr>
        </w:div>
        <w:div w:id="1193107477">
          <w:marLeft w:val="640"/>
          <w:marRight w:val="0"/>
          <w:marTop w:val="0"/>
          <w:marBottom w:val="0"/>
          <w:divBdr>
            <w:top w:val="none" w:sz="0" w:space="0" w:color="auto"/>
            <w:left w:val="none" w:sz="0" w:space="0" w:color="auto"/>
            <w:bottom w:val="none" w:sz="0" w:space="0" w:color="auto"/>
            <w:right w:val="none" w:sz="0" w:space="0" w:color="auto"/>
          </w:divBdr>
        </w:div>
        <w:div w:id="570193624">
          <w:marLeft w:val="640"/>
          <w:marRight w:val="0"/>
          <w:marTop w:val="0"/>
          <w:marBottom w:val="0"/>
          <w:divBdr>
            <w:top w:val="none" w:sz="0" w:space="0" w:color="auto"/>
            <w:left w:val="none" w:sz="0" w:space="0" w:color="auto"/>
            <w:bottom w:val="none" w:sz="0" w:space="0" w:color="auto"/>
            <w:right w:val="none" w:sz="0" w:space="0" w:color="auto"/>
          </w:divBdr>
        </w:div>
        <w:div w:id="875585213">
          <w:marLeft w:val="640"/>
          <w:marRight w:val="0"/>
          <w:marTop w:val="0"/>
          <w:marBottom w:val="0"/>
          <w:divBdr>
            <w:top w:val="none" w:sz="0" w:space="0" w:color="auto"/>
            <w:left w:val="none" w:sz="0" w:space="0" w:color="auto"/>
            <w:bottom w:val="none" w:sz="0" w:space="0" w:color="auto"/>
            <w:right w:val="none" w:sz="0" w:space="0" w:color="auto"/>
          </w:divBdr>
        </w:div>
        <w:div w:id="683821245">
          <w:marLeft w:val="640"/>
          <w:marRight w:val="0"/>
          <w:marTop w:val="0"/>
          <w:marBottom w:val="0"/>
          <w:divBdr>
            <w:top w:val="none" w:sz="0" w:space="0" w:color="auto"/>
            <w:left w:val="none" w:sz="0" w:space="0" w:color="auto"/>
            <w:bottom w:val="none" w:sz="0" w:space="0" w:color="auto"/>
            <w:right w:val="none" w:sz="0" w:space="0" w:color="auto"/>
          </w:divBdr>
        </w:div>
        <w:div w:id="179784357">
          <w:marLeft w:val="640"/>
          <w:marRight w:val="0"/>
          <w:marTop w:val="0"/>
          <w:marBottom w:val="0"/>
          <w:divBdr>
            <w:top w:val="none" w:sz="0" w:space="0" w:color="auto"/>
            <w:left w:val="none" w:sz="0" w:space="0" w:color="auto"/>
            <w:bottom w:val="none" w:sz="0" w:space="0" w:color="auto"/>
            <w:right w:val="none" w:sz="0" w:space="0" w:color="auto"/>
          </w:divBdr>
        </w:div>
        <w:div w:id="1821119352">
          <w:marLeft w:val="640"/>
          <w:marRight w:val="0"/>
          <w:marTop w:val="0"/>
          <w:marBottom w:val="0"/>
          <w:divBdr>
            <w:top w:val="none" w:sz="0" w:space="0" w:color="auto"/>
            <w:left w:val="none" w:sz="0" w:space="0" w:color="auto"/>
            <w:bottom w:val="none" w:sz="0" w:space="0" w:color="auto"/>
            <w:right w:val="none" w:sz="0" w:space="0" w:color="auto"/>
          </w:divBdr>
        </w:div>
        <w:div w:id="1268198008">
          <w:marLeft w:val="640"/>
          <w:marRight w:val="0"/>
          <w:marTop w:val="0"/>
          <w:marBottom w:val="0"/>
          <w:divBdr>
            <w:top w:val="none" w:sz="0" w:space="0" w:color="auto"/>
            <w:left w:val="none" w:sz="0" w:space="0" w:color="auto"/>
            <w:bottom w:val="none" w:sz="0" w:space="0" w:color="auto"/>
            <w:right w:val="none" w:sz="0" w:space="0" w:color="auto"/>
          </w:divBdr>
        </w:div>
        <w:div w:id="1932884443">
          <w:marLeft w:val="640"/>
          <w:marRight w:val="0"/>
          <w:marTop w:val="0"/>
          <w:marBottom w:val="0"/>
          <w:divBdr>
            <w:top w:val="none" w:sz="0" w:space="0" w:color="auto"/>
            <w:left w:val="none" w:sz="0" w:space="0" w:color="auto"/>
            <w:bottom w:val="none" w:sz="0" w:space="0" w:color="auto"/>
            <w:right w:val="none" w:sz="0" w:space="0" w:color="auto"/>
          </w:divBdr>
        </w:div>
        <w:div w:id="1448619191">
          <w:marLeft w:val="640"/>
          <w:marRight w:val="0"/>
          <w:marTop w:val="0"/>
          <w:marBottom w:val="0"/>
          <w:divBdr>
            <w:top w:val="none" w:sz="0" w:space="0" w:color="auto"/>
            <w:left w:val="none" w:sz="0" w:space="0" w:color="auto"/>
            <w:bottom w:val="none" w:sz="0" w:space="0" w:color="auto"/>
            <w:right w:val="none" w:sz="0" w:space="0" w:color="auto"/>
          </w:divBdr>
        </w:div>
        <w:div w:id="2115712507">
          <w:marLeft w:val="640"/>
          <w:marRight w:val="0"/>
          <w:marTop w:val="0"/>
          <w:marBottom w:val="0"/>
          <w:divBdr>
            <w:top w:val="none" w:sz="0" w:space="0" w:color="auto"/>
            <w:left w:val="none" w:sz="0" w:space="0" w:color="auto"/>
            <w:bottom w:val="none" w:sz="0" w:space="0" w:color="auto"/>
            <w:right w:val="none" w:sz="0" w:space="0" w:color="auto"/>
          </w:divBdr>
        </w:div>
        <w:div w:id="821428821">
          <w:marLeft w:val="640"/>
          <w:marRight w:val="0"/>
          <w:marTop w:val="0"/>
          <w:marBottom w:val="0"/>
          <w:divBdr>
            <w:top w:val="none" w:sz="0" w:space="0" w:color="auto"/>
            <w:left w:val="none" w:sz="0" w:space="0" w:color="auto"/>
            <w:bottom w:val="none" w:sz="0" w:space="0" w:color="auto"/>
            <w:right w:val="none" w:sz="0" w:space="0" w:color="auto"/>
          </w:divBdr>
        </w:div>
        <w:div w:id="1031346071">
          <w:marLeft w:val="640"/>
          <w:marRight w:val="0"/>
          <w:marTop w:val="0"/>
          <w:marBottom w:val="0"/>
          <w:divBdr>
            <w:top w:val="none" w:sz="0" w:space="0" w:color="auto"/>
            <w:left w:val="none" w:sz="0" w:space="0" w:color="auto"/>
            <w:bottom w:val="none" w:sz="0" w:space="0" w:color="auto"/>
            <w:right w:val="none" w:sz="0" w:space="0" w:color="auto"/>
          </w:divBdr>
        </w:div>
        <w:div w:id="1509563113">
          <w:marLeft w:val="640"/>
          <w:marRight w:val="0"/>
          <w:marTop w:val="0"/>
          <w:marBottom w:val="0"/>
          <w:divBdr>
            <w:top w:val="none" w:sz="0" w:space="0" w:color="auto"/>
            <w:left w:val="none" w:sz="0" w:space="0" w:color="auto"/>
            <w:bottom w:val="none" w:sz="0" w:space="0" w:color="auto"/>
            <w:right w:val="none" w:sz="0" w:space="0" w:color="auto"/>
          </w:divBdr>
        </w:div>
        <w:div w:id="1913350044">
          <w:marLeft w:val="640"/>
          <w:marRight w:val="0"/>
          <w:marTop w:val="0"/>
          <w:marBottom w:val="0"/>
          <w:divBdr>
            <w:top w:val="none" w:sz="0" w:space="0" w:color="auto"/>
            <w:left w:val="none" w:sz="0" w:space="0" w:color="auto"/>
            <w:bottom w:val="none" w:sz="0" w:space="0" w:color="auto"/>
            <w:right w:val="none" w:sz="0" w:space="0" w:color="auto"/>
          </w:divBdr>
        </w:div>
        <w:div w:id="1886519894">
          <w:marLeft w:val="640"/>
          <w:marRight w:val="0"/>
          <w:marTop w:val="0"/>
          <w:marBottom w:val="0"/>
          <w:divBdr>
            <w:top w:val="none" w:sz="0" w:space="0" w:color="auto"/>
            <w:left w:val="none" w:sz="0" w:space="0" w:color="auto"/>
            <w:bottom w:val="none" w:sz="0" w:space="0" w:color="auto"/>
            <w:right w:val="none" w:sz="0" w:space="0" w:color="auto"/>
          </w:divBdr>
        </w:div>
        <w:div w:id="1073236735">
          <w:marLeft w:val="640"/>
          <w:marRight w:val="0"/>
          <w:marTop w:val="0"/>
          <w:marBottom w:val="0"/>
          <w:divBdr>
            <w:top w:val="none" w:sz="0" w:space="0" w:color="auto"/>
            <w:left w:val="none" w:sz="0" w:space="0" w:color="auto"/>
            <w:bottom w:val="none" w:sz="0" w:space="0" w:color="auto"/>
            <w:right w:val="none" w:sz="0" w:space="0" w:color="auto"/>
          </w:divBdr>
        </w:div>
        <w:div w:id="264577301">
          <w:marLeft w:val="640"/>
          <w:marRight w:val="0"/>
          <w:marTop w:val="0"/>
          <w:marBottom w:val="0"/>
          <w:divBdr>
            <w:top w:val="none" w:sz="0" w:space="0" w:color="auto"/>
            <w:left w:val="none" w:sz="0" w:space="0" w:color="auto"/>
            <w:bottom w:val="none" w:sz="0" w:space="0" w:color="auto"/>
            <w:right w:val="none" w:sz="0" w:space="0" w:color="auto"/>
          </w:divBdr>
        </w:div>
        <w:div w:id="916520980">
          <w:marLeft w:val="640"/>
          <w:marRight w:val="0"/>
          <w:marTop w:val="0"/>
          <w:marBottom w:val="0"/>
          <w:divBdr>
            <w:top w:val="none" w:sz="0" w:space="0" w:color="auto"/>
            <w:left w:val="none" w:sz="0" w:space="0" w:color="auto"/>
            <w:bottom w:val="none" w:sz="0" w:space="0" w:color="auto"/>
            <w:right w:val="none" w:sz="0" w:space="0" w:color="auto"/>
          </w:divBdr>
        </w:div>
        <w:div w:id="1191721223">
          <w:marLeft w:val="640"/>
          <w:marRight w:val="0"/>
          <w:marTop w:val="0"/>
          <w:marBottom w:val="0"/>
          <w:divBdr>
            <w:top w:val="none" w:sz="0" w:space="0" w:color="auto"/>
            <w:left w:val="none" w:sz="0" w:space="0" w:color="auto"/>
            <w:bottom w:val="none" w:sz="0" w:space="0" w:color="auto"/>
            <w:right w:val="none" w:sz="0" w:space="0" w:color="auto"/>
          </w:divBdr>
        </w:div>
        <w:div w:id="1710302142">
          <w:marLeft w:val="640"/>
          <w:marRight w:val="0"/>
          <w:marTop w:val="0"/>
          <w:marBottom w:val="0"/>
          <w:divBdr>
            <w:top w:val="none" w:sz="0" w:space="0" w:color="auto"/>
            <w:left w:val="none" w:sz="0" w:space="0" w:color="auto"/>
            <w:bottom w:val="none" w:sz="0" w:space="0" w:color="auto"/>
            <w:right w:val="none" w:sz="0" w:space="0" w:color="auto"/>
          </w:divBdr>
        </w:div>
        <w:div w:id="831215449">
          <w:marLeft w:val="640"/>
          <w:marRight w:val="0"/>
          <w:marTop w:val="0"/>
          <w:marBottom w:val="0"/>
          <w:divBdr>
            <w:top w:val="none" w:sz="0" w:space="0" w:color="auto"/>
            <w:left w:val="none" w:sz="0" w:space="0" w:color="auto"/>
            <w:bottom w:val="none" w:sz="0" w:space="0" w:color="auto"/>
            <w:right w:val="none" w:sz="0" w:space="0" w:color="auto"/>
          </w:divBdr>
        </w:div>
        <w:div w:id="268317993">
          <w:marLeft w:val="640"/>
          <w:marRight w:val="0"/>
          <w:marTop w:val="0"/>
          <w:marBottom w:val="0"/>
          <w:divBdr>
            <w:top w:val="none" w:sz="0" w:space="0" w:color="auto"/>
            <w:left w:val="none" w:sz="0" w:space="0" w:color="auto"/>
            <w:bottom w:val="none" w:sz="0" w:space="0" w:color="auto"/>
            <w:right w:val="none" w:sz="0" w:space="0" w:color="auto"/>
          </w:divBdr>
        </w:div>
        <w:div w:id="1209686349">
          <w:marLeft w:val="640"/>
          <w:marRight w:val="0"/>
          <w:marTop w:val="0"/>
          <w:marBottom w:val="0"/>
          <w:divBdr>
            <w:top w:val="none" w:sz="0" w:space="0" w:color="auto"/>
            <w:left w:val="none" w:sz="0" w:space="0" w:color="auto"/>
            <w:bottom w:val="none" w:sz="0" w:space="0" w:color="auto"/>
            <w:right w:val="none" w:sz="0" w:space="0" w:color="auto"/>
          </w:divBdr>
        </w:div>
        <w:div w:id="305162654">
          <w:marLeft w:val="640"/>
          <w:marRight w:val="0"/>
          <w:marTop w:val="0"/>
          <w:marBottom w:val="0"/>
          <w:divBdr>
            <w:top w:val="none" w:sz="0" w:space="0" w:color="auto"/>
            <w:left w:val="none" w:sz="0" w:space="0" w:color="auto"/>
            <w:bottom w:val="none" w:sz="0" w:space="0" w:color="auto"/>
            <w:right w:val="none" w:sz="0" w:space="0" w:color="auto"/>
          </w:divBdr>
        </w:div>
        <w:div w:id="1459956327">
          <w:marLeft w:val="640"/>
          <w:marRight w:val="0"/>
          <w:marTop w:val="0"/>
          <w:marBottom w:val="0"/>
          <w:divBdr>
            <w:top w:val="none" w:sz="0" w:space="0" w:color="auto"/>
            <w:left w:val="none" w:sz="0" w:space="0" w:color="auto"/>
            <w:bottom w:val="none" w:sz="0" w:space="0" w:color="auto"/>
            <w:right w:val="none" w:sz="0" w:space="0" w:color="auto"/>
          </w:divBdr>
        </w:div>
        <w:div w:id="1791362473">
          <w:marLeft w:val="640"/>
          <w:marRight w:val="0"/>
          <w:marTop w:val="0"/>
          <w:marBottom w:val="0"/>
          <w:divBdr>
            <w:top w:val="none" w:sz="0" w:space="0" w:color="auto"/>
            <w:left w:val="none" w:sz="0" w:space="0" w:color="auto"/>
            <w:bottom w:val="none" w:sz="0" w:space="0" w:color="auto"/>
            <w:right w:val="none" w:sz="0" w:space="0" w:color="auto"/>
          </w:divBdr>
        </w:div>
        <w:div w:id="644047459">
          <w:marLeft w:val="640"/>
          <w:marRight w:val="0"/>
          <w:marTop w:val="0"/>
          <w:marBottom w:val="0"/>
          <w:divBdr>
            <w:top w:val="none" w:sz="0" w:space="0" w:color="auto"/>
            <w:left w:val="none" w:sz="0" w:space="0" w:color="auto"/>
            <w:bottom w:val="none" w:sz="0" w:space="0" w:color="auto"/>
            <w:right w:val="none" w:sz="0" w:space="0" w:color="auto"/>
          </w:divBdr>
        </w:div>
        <w:div w:id="392315026">
          <w:marLeft w:val="640"/>
          <w:marRight w:val="0"/>
          <w:marTop w:val="0"/>
          <w:marBottom w:val="0"/>
          <w:divBdr>
            <w:top w:val="none" w:sz="0" w:space="0" w:color="auto"/>
            <w:left w:val="none" w:sz="0" w:space="0" w:color="auto"/>
            <w:bottom w:val="none" w:sz="0" w:space="0" w:color="auto"/>
            <w:right w:val="none" w:sz="0" w:space="0" w:color="auto"/>
          </w:divBdr>
        </w:div>
        <w:div w:id="362021052">
          <w:marLeft w:val="640"/>
          <w:marRight w:val="0"/>
          <w:marTop w:val="0"/>
          <w:marBottom w:val="0"/>
          <w:divBdr>
            <w:top w:val="none" w:sz="0" w:space="0" w:color="auto"/>
            <w:left w:val="none" w:sz="0" w:space="0" w:color="auto"/>
            <w:bottom w:val="none" w:sz="0" w:space="0" w:color="auto"/>
            <w:right w:val="none" w:sz="0" w:space="0" w:color="auto"/>
          </w:divBdr>
        </w:div>
        <w:div w:id="933056015">
          <w:marLeft w:val="640"/>
          <w:marRight w:val="0"/>
          <w:marTop w:val="0"/>
          <w:marBottom w:val="0"/>
          <w:divBdr>
            <w:top w:val="none" w:sz="0" w:space="0" w:color="auto"/>
            <w:left w:val="none" w:sz="0" w:space="0" w:color="auto"/>
            <w:bottom w:val="none" w:sz="0" w:space="0" w:color="auto"/>
            <w:right w:val="none" w:sz="0" w:space="0" w:color="auto"/>
          </w:divBdr>
        </w:div>
        <w:div w:id="650714690">
          <w:marLeft w:val="640"/>
          <w:marRight w:val="0"/>
          <w:marTop w:val="0"/>
          <w:marBottom w:val="0"/>
          <w:divBdr>
            <w:top w:val="none" w:sz="0" w:space="0" w:color="auto"/>
            <w:left w:val="none" w:sz="0" w:space="0" w:color="auto"/>
            <w:bottom w:val="none" w:sz="0" w:space="0" w:color="auto"/>
            <w:right w:val="none" w:sz="0" w:space="0" w:color="auto"/>
          </w:divBdr>
        </w:div>
        <w:div w:id="523859386">
          <w:marLeft w:val="640"/>
          <w:marRight w:val="0"/>
          <w:marTop w:val="0"/>
          <w:marBottom w:val="0"/>
          <w:divBdr>
            <w:top w:val="none" w:sz="0" w:space="0" w:color="auto"/>
            <w:left w:val="none" w:sz="0" w:space="0" w:color="auto"/>
            <w:bottom w:val="none" w:sz="0" w:space="0" w:color="auto"/>
            <w:right w:val="none" w:sz="0" w:space="0" w:color="auto"/>
          </w:divBdr>
        </w:div>
        <w:div w:id="292978585">
          <w:marLeft w:val="640"/>
          <w:marRight w:val="0"/>
          <w:marTop w:val="0"/>
          <w:marBottom w:val="0"/>
          <w:divBdr>
            <w:top w:val="none" w:sz="0" w:space="0" w:color="auto"/>
            <w:left w:val="none" w:sz="0" w:space="0" w:color="auto"/>
            <w:bottom w:val="none" w:sz="0" w:space="0" w:color="auto"/>
            <w:right w:val="none" w:sz="0" w:space="0" w:color="auto"/>
          </w:divBdr>
        </w:div>
        <w:div w:id="258681228">
          <w:marLeft w:val="640"/>
          <w:marRight w:val="0"/>
          <w:marTop w:val="0"/>
          <w:marBottom w:val="0"/>
          <w:divBdr>
            <w:top w:val="none" w:sz="0" w:space="0" w:color="auto"/>
            <w:left w:val="none" w:sz="0" w:space="0" w:color="auto"/>
            <w:bottom w:val="none" w:sz="0" w:space="0" w:color="auto"/>
            <w:right w:val="none" w:sz="0" w:space="0" w:color="auto"/>
          </w:divBdr>
        </w:div>
        <w:div w:id="1095906247">
          <w:marLeft w:val="640"/>
          <w:marRight w:val="0"/>
          <w:marTop w:val="0"/>
          <w:marBottom w:val="0"/>
          <w:divBdr>
            <w:top w:val="none" w:sz="0" w:space="0" w:color="auto"/>
            <w:left w:val="none" w:sz="0" w:space="0" w:color="auto"/>
            <w:bottom w:val="none" w:sz="0" w:space="0" w:color="auto"/>
            <w:right w:val="none" w:sz="0" w:space="0" w:color="auto"/>
          </w:divBdr>
        </w:div>
        <w:div w:id="2022121557">
          <w:marLeft w:val="640"/>
          <w:marRight w:val="0"/>
          <w:marTop w:val="0"/>
          <w:marBottom w:val="0"/>
          <w:divBdr>
            <w:top w:val="none" w:sz="0" w:space="0" w:color="auto"/>
            <w:left w:val="none" w:sz="0" w:space="0" w:color="auto"/>
            <w:bottom w:val="none" w:sz="0" w:space="0" w:color="auto"/>
            <w:right w:val="none" w:sz="0" w:space="0" w:color="auto"/>
          </w:divBdr>
        </w:div>
        <w:div w:id="1001929851">
          <w:marLeft w:val="640"/>
          <w:marRight w:val="0"/>
          <w:marTop w:val="0"/>
          <w:marBottom w:val="0"/>
          <w:divBdr>
            <w:top w:val="none" w:sz="0" w:space="0" w:color="auto"/>
            <w:left w:val="none" w:sz="0" w:space="0" w:color="auto"/>
            <w:bottom w:val="none" w:sz="0" w:space="0" w:color="auto"/>
            <w:right w:val="none" w:sz="0" w:space="0" w:color="auto"/>
          </w:divBdr>
        </w:div>
        <w:div w:id="226231239">
          <w:marLeft w:val="640"/>
          <w:marRight w:val="0"/>
          <w:marTop w:val="0"/>
          <w:marBottom w:val="0"/>
          <w:divBdr>
            <w:top w:val="none" w:sz="0" w:space="0" w:color="auto"/>
            <w:left w:val="none" w:sz="0" w:space="0" w:color="auto"/>
            <w:bottom w:val="none" w:sz="0" w:space="0" w:color="auto"/>
            <w:right w:val="none" w:sz="0" w:space="0" w:color="auto"/>
          </w:divBdr>
        </w:div>
        <w:div w:id="808859291">
          <w:marLeft w:val="640"/>
          <w:marRight w:val="0"/>
          <w:marTop w:val="0"/>
          <w:marBottom w:val="0"/>
          <w:divBdr>
            <w:top w:val="none" w:sz="0" w:space="0" w:color="auto"/>
            <w:left w:val="none" w:sz="0" w:space="0" w:color="auto"/>
            <w:bottom w:val="none" w:sz="0" w:space="0" w:color="auto"/>
            <w:right w:val="none" w:sz="0" w:space="0" w:color="auto"/>
          </w:divBdr>
        </w:div>
        <w:div w:id="730544890">
          <w:marLeft w:val="640"/>
          <w:marRight w:val="0"/>
          <w:marTop w:val="0"/>
          <w:marBottom w:val="0"/>
          <w:divBdr>
            <w:top w:val="none" w:sz="0" w:space="0" w:color="auto"/>
            <w:left w:val="none" w:sz="0" w:space="0" w:color="auto"/>
            <w:bottom w:val="none" w:sz="0" w:space="0" w:color="auto"/>
            <w:right w:val="none" w:sz="0" w:space="0" w:color="auto"/>
          </w:divBdr>
        </w:div>
        <w:div w:id="468278583">
          <w:marLeft w:val="640"/>
          <w:marRight w:val="0"/>
          <w:marTop w:val="0"/>
          <w:marBottom w:val="0"/>
          <w:divBdr>
            <w:top w:val="none" w:sz="0" w:space="0" w:color="auto"/>
            <w:left w:val="none" w:sz="0" w:space="0" w:color="auto"/>
            <w:bottom w:val="none" w:sz="0" w:space="0" w:color="auto"/>
            <w:right w:val="none" w:sz="0" w:space="0" w:color="auto"/>
          </w:divBdr>
        </w:div>
        <w:div w:id="2110158730">
          <w:marLeft w:val="640"/>
          <w:marRight w:val="0"/>
          <w:marTop w:val="0"/>
          <w:marBottom w:val="0"/>
          <w:divBdr>
            <w:top w:val="none" w:sz="0" w:space="0" w:color="auto"/>
            <w:left w:val="none" w:sz="0" w:space="0" w:color="auto"/>
            <w:bottom w:val="none" w:sz="0" w:space="0" w:color="auto"/>
            <w:right w:val="none" w:sz="0" w:space="0" w:color="auto"/>
          </w:divBdr>
        </w:div>
        <w:div w:id="1910967881">
          <w:marLeft w:val="640"/>
          <w:marRight w:val="0"/>
          <w:marTop w:val="0"/>
          <w:marBottom w:val="0"/>
          <w:divBdr>
            <w:top w:val="none" w:sz="0" w:space="0" w:color="auto"/>
            <w:left w:val="none" w:sz="0" w:space="0" w:color="auto"/>
            <w:bottom w:val="none" w:sz="0" w:space="0" w:color="auto"/>
            <w:right w:val="none" w:sz="0" w:space="0" w:color="auto"/>
          </w:divBdr>
        </w:div>
        <w:div w:id="1073313404">
          <w:marLeft w:val="640"/>
          <w:marRight w:val="0"/>
          <w:marTop w:val="0"/>
          <w:marBottom w:val="0"/>
          <w:divBdr>
            <w:top w:val="none" w:sz="0" w:space="0" w:color="auto"/>
            <w:left w:val="none" w:sz="0" w:space="0" w:color="auto"/>
            <w:bottom w:val="none" w:sz="0" w:space="0" w:color="auto"/>
            <w:right w:val="none" w:sz="0" w:space="0" w:color="auto"/>
          </w:divBdr>
        </w:div>
        <w:div w:id="1703674854">
          <w:marLeft w:val="640"/>
          <w:marRight w:val="0"/>
          <w:marTop w:val="0"/>
          <w:marBottom w:val="0"/>
          <w:divBdr>
            <w:top w:val="none" w:sz="0" w:space="0" w:color="auto"/>
            <w:left w:val="none" w:sz="0" w:space="0" w:color="auto"/>
            <w:bottom w:val="none" w:sz="0" w:space="0" w:color="auto"/>
            <w:right w:val="none" w:sz="0" w:space="0" w:color="auto"/>
          </w:divBdr>
        </w:div>
        <w:div w:id="1862934623">
          <w:marLeft w:val="640"/>
          <w:marRight w:val="0"/>
          <w:marTop w:val="0"/>
          <w:marBottom w:val="0"/>
          <w:divBdr>
            <w:top w:val="none" w:sz="0" w:space="0" w:color="auto"/>
            <w:left w:val="none" w:sz="0" w:space="0" w:color="auto"/>
            <w:bottom w:val="none" w:sz="0" w:space="0" w:color="auto"/>
            <w:right w:val="none" w:sz="0" w:space="0" w:color="auto"/>
          </w:divBdr>
        </w:div>
        <w:div w:id="1096368764">
          <w:marLeft w:val="640"/>
          <w:marRight w:val="0"/>
          <w:marTop w:val="0"/>
          <w:marBottom w:val="0"/>
          <w:divBdr>
            <w:top w:val="none" w:sz="0" w:space="0" w:color="auto"/>
            <w:left w:val="none" w:sz="0" w:space="0" w:color="auto"/>
            <w:bottom w:val="none" w:sz="0" w:space="0" w:color="auto"/>
            <w:right w:val="none" w:sz="0" w:space="0" w:color="auto"/>
          </w:divBdr>
        </w:div>
        <w:div w:id="965936224">
          <w:marLeft w:val="640"/>
          <w:marRight w:val="0"/>
          <w:marTop w:val="0"/>
          <w:marBottom w:val="0"/>
          <w:divBdr>
            <w:top w:val="none" w:sz="0" w:space="0" w:color="auto"/>
            <w:left w:val="none" w:sz="0" w:space="0" w:color="auto"/>
            <w:bottom w:val="none" w:sz="0" w:space="0" w:color="auto"/>
            <w:right w:val="none" w:sz="0" w:space="0" w:color="auto"/>
          </w:divBdr>
        </w:div>
        <w:div w:id="730344235">
          <w:marLeft w:val="640"/>
          <w:marRight w:val="0"/>
          <w:marTop w:val="0"/>
          <w:marBottom w:val="0"/>
          <w:divBdr>
            <w:top w:val="none" w:sz="0" w:space="0" w:color="auto"/>
            <w:left w:val="none" w:sz="0" w:space="0" w:color="auto"/>
            <w:bottom w:val="none" w:sz="0" w:space="0" w:color="auto"/>
            <w:right w:val="none" w:sz="0" w:space="0" w:color="auto"/>
          </w:divBdr>
        </w:div>
      </w:divsChild>
    </w:div>
    <w:div w:id="1521240727">
      <w:bodyDiv w:val="1"/>
      <w:marLeft w:val="0"/>
      <w:marRight w:val="0"/>
      <w:marTop w:val="0"/>
      <w:marBottom w:val="0"/>
      <w:divBdr>
        <w:top w:val="none" w:sz="0" w:space="0" w:color="auto"/>
        <w:left w:val="none" w:sz="0" w:space="0" w:color="auto"/>
        <w:bottom w:val="none" w:sz="0" w:space="0" w:color="auto"/>
        <w:right w:val="none" w:sz="0" w:space="0" w:color="auto"/>
      </w:divBdr>
      <w:divsChild>
        <w:div w:id="1554274169">
          <w:marLeft w:val="640"/>
          <w:marRight w:val="0"/>
          <w:marTop w:val="0"/>
          <w:marBottom w:val="0"/>
          <w:divBdr>
            <w:top w:val="none" w:sz="0" w:space="0" w:color="auto"/>
            <w:left w:val="none" w:sz="0" w:space="0" w:color="auto"/>
            <w:bottom w:val="none" w:sz="0" w:space="0" w:color="auto"/>
            <w:right w:val="none" w:sz="0" w:space="0" w:color="auto"/>
          </w:divBdr>
        </w:div>
        <w:div w:id="1208373875">
          <w:marLeft w:val="640"/>
          <w:marRight w:val="0"/>
          <w:marTop w:val="0"/>
          <w:marBottom w:val="0"/>
          <w:divBdr>
            <w:top w:val="none" w:sz="0" w:space="0" w:color="auto"/>
            <w:left w:val="none" w:sz="0" w:space="0" w:color="auto"/>
            <w:bottom w:val="none" w:sz="0" w:space="0" w:color="auto"/>
            <w:right w:val="none" w:sz="0" w:space="0" w:color="auto"/>
          </w:divBdr>
        </w:div>
        <w:div w:id="1176967906">
          <w:marLeft w:val="640"/>
          <w:marRight w:val="0"/>
          <w:marTop w:val="0"/>
          <w:marBottom w:val="0"/>
          <w:divBdr>
            <w:top w:val="none" w:sz="0" w:space="0" w:color="auto"/>
            <w:left w:val="none" w:sz="0" w:space="0" w:color="auto"/>
            <w:bottom w:val="none" w:sz="0" w:space="0" w:color="auto"/>
            <w:right w:val="none" w:sz="0" w:space="0" w:color="auto"/>
          </w:divBdr>
        </w:div>
        <w:div w:id="1863130049">
          <w:marLeft w:val="640"/>
          <w:marRight w:val="0"/>
          <w:marTop w:val="0"/>
          <w:marBottom w:val="0"/>
          <w:divBdr>
            <w:top w:val="none" w:sz="0" w:space="0" w:color="auto"/>
            <w:left w:val="none" w:sz="0" w:space="0" w:color="auto"/>
            <w:bottom w:val="none" w:sz="0" w:space="0" w:color="auto"/>
            <w:right w:val="none" w:sz="0" w:space="0" w:color="auto"/>
          </w:divBdr>
        </w:div>
        <w:div w:id="1460882219">
          <w:marLeft w:val="640"/>
          <w:marRight w:val="0"/>
          <w:marTop w:val="0"/>
          <w:marBottom w:val="0"/>
          <w:divBdr>
            <w:top w:val="none" w:sz="0" w:space="0" w:color="auto"/>
            <w:left w:val="none" w:sz="0" w:space="0" w:color="auto"/>
            <w:bottom w:val="none" w:sz="0" w:space="0" w:color="auto"/>
            <w:right w:val="none" w:sz="0" w:space="0" w:color="auto"/>
          </w:divBdr>
        </w:div>
        <w:div w:id="1392388093">
          <w:marLeft w:val="640"/>
          <w:marRight w:val="0"/>
          <w:marTop w:val="0"/>
          <w:marBottom w:val="0"/>
          <w:divBdr>
            <w:top w:val="none" w:sz="0" w:space="0" w:color="auto"/>
            <w:left w:val="none" w:sz="0" w:space="0" w:color="auto"/>
            <w:bottom w:val="none" w:sz="0" w:space="0" w:color="auto"/>
            <w:right w:val="none" w:sz="0" w:space="0" w:color="auto"/>
          </w:divBdr>
        </w:div>
        <w:div w:id="874928842">
          <w:marLeft w:val="640"/>
          <w:marRight w:val="0"/>
          <w:marTop w:val="0"/>
          <w:marBottom w:val="0"/>
          <w:divBdr>
            <w:top w:val="none" w:sz="0" w:space="0" w:color="auto"/>
            <w:left w:val="none" w:sz="0" w:space="0" w:color="auto"/>
            <w:bottom w:val="none" w:sz="0" w:space="0" w:color="auto"/>
            <w:right w:val="none" w:sz="0" w:space="0" w:color="auto"/>
          </w:divBdr>
        </w:div>
        <w:div w:id="782043486">
          <w:marLeft w:val="640"/>
          <w:marRight w:val="0"/>
          <w:marTop w:val="0"/>
          <w:marBottom w:val="0"/>
          <w:divBdr>
            <w:top w:val="none" w:sz="0" w:space="0" w:color="auto"/>
            <w:left w:val="none" w:sz="0" w:space="0" w:color="auto"/>
            <w:bottom w:val="none" w:sz="0" w:space="0" w:color="auto"/>
            <w:right w:val="none" w:sz="0" w:space="0" w:color="auto"/>
          </w:divBdr>
        </w:div>
        <w:div w:id="1014574658">
          <w:marLeft w:val="640"/>
          <w:marRight w:val="0"/>
          <w:marTop w:val="0"/>
          <w:marBottom w:val="0"/>
          <w:divBdr>
            <w:top w:val="none" w:sz="0" w:space="0" w:color="auto"/>
            <w:left w:val="none" w:sz="0" w:space="0" w:color="auto"/>
            <w:bottom w:val="none" w:sz="0" w:space="0" w:color="auto"/>
            <w:right w:val="none" w:sz="0" w:space="0" w:color="auto"/>
          </w:divBdr>
        </w:div>
        <w:div w:id="1429427508">
          <w:marLeft w:val="640"/>
          <w:marRight w:val="0"/>
          <w:marTop w:val="0"/>
          <w:marBottom w:val="0"/>
          <w:divBdr>
            <w:top w:val="none" w:sz="0" w:space="0" w:color="auto"/>
            <w:left w:val="none" w:sz="0" w:space="0" w:color="auto"/>
            <w:bottom w:val="none" w:sz="0" w:space="0" w:color="auto"/>
            <w:right w:val="none" w:sz="0" w:space="0" w:color="auto"/>
          </w:divBdr>
        </w:div>
        <w:div w:id="337735897">
          <w:marLeft w:val="640"/>
          <w:marRight w:val="0"/>
          <w:marTop w:val="0"/>
          <w:marBottom w:val="0"/>
          <w:divBdr>
            <w:top w:val="none" w:sz="0" w:space="0" w:color="auto"/>
            <w:left w:val="none" w:sz="0" w:space="0" w:color="auto"/>
            <w:bottom w:val="none" w:sz="0" w:space="0" w:color="auto"/>
            <w:right w:val="none" w:sz="0" w:space="0" w:color="auto"/>
          </w:divBdr>
        </w:div>
        <w:div w:id="1458910948">
          <w:marLeft w:val="640"/>
          <w:marRight w:val="0"/>
          <w:marTop w:val="0"/>
          <w:marBottom w:val="0"/>
          <w:divBdr>
            <w:top w:val="none" w:sz="0" w:space="0" w:color="auto"/>
            <w:left w:val="none" w:sz="0" w:space="0" w:color="auto"/>
            <w:bottom w:val="none" w:sz="0" w:space="0" w:color="auto"/>
            <w:right w:val="none" w:sz="0" w:space="0" w:color="auto"/>
          </w:divBdr>
        </w:div>
        <w:div w:id="2060979073">
          <w:marLeft w:val="640"/>
          <w:marRight w:val="0"/>
          <w:marTop w:val="0"/>
          <w:marBottom w:val="0"/>
          <w:divBdr>
            <w:top w:val="none" w:sz="0" w:space="0" w:color="auto"/>
            <w:left w:val="none" w:sz="0" w:space="0" w:color="auto"/>
            <w:bottom w:val="none" w:sz="0" w:space="0" w:color="auto"/>
            <w:right w:val="none" w:sz="0" w:space="0" w:color="auto"/>
          </w:divBdr>
        </w:div>
        <w:div w:id="1102722159">
          <w:marLeft w:val="640"/>
          <w:marRight w:val="0"/>
          <w:marTop w:val="0"/>
          <w:marBottom w:val="0"/>
          <w:divBdr>
            <w:top w:val="none" w:sz="0" w:space="0" w:color="auto"/>
            <w:left w:val="none" w:sz="0" w:space="0" w:color="auto"/>
            <w:bottom w:val="none" w:sz="0" w:space="0" w:color="auto"/>
            <w:right w:val="none" w:sz="0" w:space="0" w:color="auto"/>
          </w:divBdr>
        </w:div>
        <w:div w:id="1401754268">
          <w:marLeft w:val="640"/>
          <w:marRight w:val="0"/>
          <w:marTop w:val="0"/>
          <w:marBottom w:val="0"/>
          <w:divBdr>
            <w:top w:val="none" w:sz="0" w:space="0" w:color="auto"/>
            <w:left w:val="none" w:sz="0" w:space="0" w:color="auto"/>
            <w:bottom w:val="none" w:sz="0" w:space="0" w:color="auto"/>
            <w:right w:val="none" w:sz="0" w:space="0" w:color="auto"/>
          </w:divBdr>
        </w:div>
        <w:div w:id="52781428">
          <w:marLeft w:val="640"/>
          <w:marRight w:val="0"/>
          <w:marTop w:val="0"/>
          <w:marBottom w:val="0"/>
          <w:divBdr>
            <w:top w:val="none" w:sz="0" w:space="0" w:color="auto"/>
            <w:left w:val="none" w:sz="0" w:space="0" w:color="auto"/>
            <w:bottom w:val="none" w:sz="0" w:space="0" w:color="auto"/>
            <w:right w:val="none" w:sz="0" w:space="0" w:color="auto"/>
          </w:divBdr>
        </w:div>
        <w:div w:id="322122970">
          <w:marLeft w:val="640"/>
          <w:marRight w:val="0"/>
          <w:marTop w:val="0"/>
          <w:marBottom w:val="0"/>
          <w:divBdr>
            <w:top w:val="none" w:sz="0" w:space="0" w:color="auto"/>
            <w:left w:val="none" w:sz="0" w:space="0" w:color="auto"/>
            <w:bottom w:val="none" w:sz="0" w:space="0" w:color="auto"/>
            <w:right w:val="none" w:sz="0" w:space="0" w:color="auto"/>
          </w:divBdr>
        </w:div>
        <w:div w:id="263344391">
          <w:marLeft w:val="640"/>
          <w:marRight w:val="0"/>
          <w:marTop w:val="0"/>
          <w:marBottom w:val="0"/>
          <w:divBdr>
            <w:top w:val="none" w:sz="0" w:space="0" w:color="auto"/>
            <w:left w:val="none" w:sz="0" w:space="0" w:color="auto"/>
            <w:bottom w:val="none" w:sz="0" w:space="0" w:color="auto"/>
            <w:right w:val="none" w:sz="0" w:space="0" w:color="auto"/>
          </w:divBdr>
        </w:div>
        <w:div w:id="1106658120">
          <w:marLeft w:val="640"/>
          <w:marRight w:val="0"/>
          <w:marTop w:val="0"/>
          <w:marBottom w:val="0"/>
          <w:divBdr>
            <w:top w:val="none" w:sz="0" w:space="0" w:color="auto"/>
            <w:left w:val="none" w:sz="0" w:space="0" w:color="auto"/>
            <w:bottom w:val="none" w:sz="0" w:space="0" w:color="auto"/>
            <w:right w:val="none" w:sz="0" w:space="0" w:color="auto"/>
          </w:divBdr>
        </w:div>
        <w:div w:id="883560790">
          <w:marLeft w:val="640"/>
          <w:marRight w:val="0"/>
          <w:marTop w:val="0"/>
          <w:marBottom w:val="0"/>
          <w:divBdr>
            <w:top w:val="none" w:sz="0" w:space="0" w:color="auto"/>
            <w:left w:val="none" w:sz="0" w:space="0" w:color="auto"/>
            <w:bottom w:val="none" w:sz="0" w:space="0" w:color="auto"/>
            <w:right w:val="none" w:sz="0" w:space="0" w:color="auto"/>
          </w:divBdr>
        </w:div>
        <w:div w:id="101077263">
          <w:marLeft w:val="640"/>
          <w:marRight w:val="0"/>
          <w:marTop w:val="0"/>
          <w:marBottom w:val="0"/>
          <w:divBdr>
            <w:top w:val="none" w:sz="0" w:space="0" w:color="auto"/>
            <w:left w:val="none" w:sz="0" w:space="0" w:color="auto"/>
            <w:bottom w:val="none" w:sz="0" w:space="0" w:color="auto"/>
            <w:right w:val="none" w:sz="0" w:space="0" w:color="auto"/>
          </w:divBdr>
        </w:div>
        <w:div w:id="1951012524">
          <w:marLeft w:val="640"/>
          <w:marRight w:val="0"/>
          <w:marTop w:val="0"/>
          <w:marBottom w:val="0"/>
          <w:divBdr>
            <w:top w:val="none" w:sz="0" w:space="0" w:color="auto"/>
            <w:left w:val="none" w:sz="0" w:space="0" w:color="auto"/>
            <w:bottom w:val="none" w:sz="0" w:space="0" w:color="auto"/>
            <w:right w:val="none" w:sz="0" w:space="0" w:color="auto"/>
          </w:divBdr>
        </w:div>
        <w:div w:id="929121576">
          <w:marLeft w:val="640"/>
          <w:marRight w:val="0"/>
          <w:marTop w:val="0"/>
          <w:marBottom w:val="0"/>
          <w:divBdr>
            <w:top w:val="none" w:sz="0" w:space="0" w:color="auto"/>
            <w:left w:val="none" w:sz="0" w:space="0" w:color="auto"/>
            <w:bottom w:val="none" w:sz="0" w:space="0" w:color="auto"/>
            <w:right w:val="none" w:sz="0" w:space="0" w:color="auto"/>
          </w:divBdr>
        </w:div>
        <w:div w:id="1011880843">
          <w:marLeft w:val="640"/>
          <w:marRight w:val="0"/>
          <w:marTop w:val="0"/>
          <w:marBottom w:val="0"/>
          <w:divBdr>
            <w:top w:val="none" w:sz="0" w:space="0" w:color="auto"/>
            <w:left w:val="none" w:sz="0" w:space="0" w:color="auto"/>
            <w:bottom w:val="none" w:sz="0" w:space="0" w:color="auto"/>
            <w:right w:val="none" w:sz="0" w:space="0" w:color="auto"/>
          </w:divBdr>
        </w:div>
        <w:div w:id="412514384">
          <w:marLeft w:val="640"/>
          <w:marRight w:val="0"/>
          <w:marTop w:val="0"/>
          <w:marBottom w:val="0"/>
          <w:divBdr>
            <w:top w:val="none" w:sz="0" w:space="0" w:color="auto"/>
            <w:left w:val="none" w:sz="0" w:space="0" w:color="auto"/>
            <w:bottom w:val="none" w:sz="0" w:space="0" w:color="auto"/>
            <w:right w:val="none" w:sz="0" w:space="0" w:color="auto"/>
          </w:divBdr>
        </w:div>
        <w:div w:id="1401899328">
          <w:marLeft w:val="640"/>
          <w:marRight w:val="0"/>
          <w:marTop w:val="0"/>
          <w:marBottom w:val="0"/>
          <w:divBdr>
            <w:top w:val="none" w:sz="0" w:space="0" w:color="auto"/>
            <w:left w:val="none" w:sz="0" w:space="0" w:color="auto"/>
            <w:bottom w:val="none" w:sz="0" w:space="0" w:color="auto"/>
            <w:right w:val="none" w:sz="0" w:space="0" w:color="auto"/>
          </w:divBdr>
        </w:div>
        <w:div w:id="86469357">
          <w:marLeft w:val="640"/>
          <w:marRight w:val="0"/>
          <w:marTop w:val="0"/>
          <w:marBottom w:val="0"/>
          <w:divBdr>
            <w:top w:val="none" w:sz="0" w:space="0" w:color="auto"/>
            <w:left w:val="none" w:sz="0" w:space="0" w:color="auto"/>
            <w:bottom w:val="none" w:sz="0" w:space="0" w:color="auto"/>
            <w:right w:val="none" w:sz="0" w:space="0" w:color="auto"/>
          </w:divBdr>
        </w:div>
        <w:div w:id="1214001206">
          <w:marLeft w:val="640"/>
          <w:marRight w:val="0"/>
          <w:marTop w:val="0"/>
          <w:marBottom w:val="0"/>
          <w:divBdr>
            <w:top w:val="none" w:sz="0" w:space="0" w:color="auto"/>
            <w:left w:val="none" w:sz="0" w:space="0" w:color="auto"/>
            <w:bottom w:val="none" w:sz="0" w:space="0" w:color="auto"/>
            <w:right w:val="none" w:sz="0" w:space="0" w:color="auto"/>
          </w:divBdr>
        </w:div>
        <w:div w:id="231552396">
          <w:marLeft w:val="640"/>
          <w:marRight w:val="0"/>
          <w:marTop w:val="0"/>
          <w:marBottom w:val="0"/>
          <w:divBdr>
            <w:top w:val="none" w:sz="0" w:space="0" w:color="auto"/>
            <w:left w:val="none" w:sz="0" w:space="0" w:color="auto"/>
            <w:bottom w:val="none" w:sz="0" w:space="0" w:color="auto"/>
            <w:right w:val="none" w:sz="0" w:space="0" w:color="auto"/>
          </w:divBdr>
        </w:div>
        <w:div w:id="1018583071">
          <w:marLeft w:val="640"/>
          <w:marRight w:val="0"/>
          <w:marTop w:val="0"/>
          <w:marBottom w:val="0"/>
          <w:divBdr>
            <w:top w:val="none" w:sz="0" w:space="0" w:color="auto"/>
            <w:left w:val="none" w:sz="0" w:space="0" w:color="auto"/>
            <w:bottom w:val="none" w:sz="0" w:space="0" w:color="auto"/>
            <w:right w:val="none" w:sz="0" w:space="0" w:color="auto"/>
          </w:divBdr>
        </w:div>
        <w:div w:id="1956595470">
          <w:marLeft w:val="640"/>
          <w:marRight w:val="0"/>
          <w:marTop w:val="0"/>
          <w:marBottom w:val="0"/>
          <w:divBdr>
            <w:top w:val="none" w:sz="0" w:space="0" w:color="auto"/>
            <w:left w:val="none" w:sz="0" w:space="0" w:color="auto"/>
            <w:bottom w:val="none" w:sz="0" w:space="0" w:color="auto"/>
            <w:right w:val="none" w:sz="0" w:space="0" w:color="auto"/>
          </w:divBdr>
        </w:div>
        <w:div w:id="1219366955">
          <w:marLeft w:val="640"/>
          <w:marRight w:val="0"/>
          <w:marTop w:val="0"/>
          <w:marBottom w:val="0"/>
          <w:divBdr>
            <w:top w:val="none" w:sz="0" w:space="0" w:color="auto"/>
            <w:left w:val="none" w:sz="0" w:space="0" w:color="auto"/>
            <w:bottom w:val="none" w:sz="0" w:space="0" w:color="auto"/>
            <w:right w:val="none" w:sz="0" w:space="0" w:color="auto"/>
          </w:divBdr>
        </w:div>
        <w:div w:id="1540239034">
          <w:marLeft w:val="640"/>
          <w:marRight w:val="0"/>
          <w:marTop w:val="0"/>
          <w:marBottom w:val="0"/>
          <w:divBdr>
            <w:top w:val="none" w:sz="0" w:space="0" w:color="auto"/>
            <w:left w:val="none" w:sz="0" w:space="0" w:color="auto"/>
            <w:bottom w:val="none" w:sz="0" w:space="0" w:color="auto"/>
            <w:right w:val="none" w:sz="0" w:space="0" w:color="auto"/>
          </w:divBdr>
        </w:div>
        <w:div w:id="1950045952">
          <w:marLeft w:val="640"/>
          <w:marRight w:val="0"/>
          <w:marTop w:val="0"/>
          <w:marBottom w:val="0"/>
          <w:divBdr>
            <w:top w:val="none" w:sz="0" w:space="0" w:color="auto"/>
            <w:left w:val="none" w:sz="0" w:space="0" w:color="auto"/>
            <w:bottom w:val="none" w:sz="0" w:space="0" w:color="auto"/>
            <w:right w:val="none" w:sz="0" w:space="0" w:color="auto"/>
          </w:divBdr>
        </w:div>
        <w:div w:id="340089434">
          <w:marLeft w:val="640"/>
          <w:marRight w:val="0"/>
          <w:marTop w:val="0"/>
          <w:marBottom w:val="0"/>
          <w:divBdr>
            <w:top w:val="none" w:sz="0" w:space="0" w:color="auto"/>
            <w:left w:val="none" w:sz="0" w:space="0" w:color="auto"/>
            <w:bottom w:val="none" w:sz="0" w:space="0" w:color="auto"/>
            <w:right w:val="none" w:sz="0" w:space="0" w:color="auto"/>
          </w:divBdr>
        </w:div>
        <w:div w:id="1718433013">
          <w:marLeft w:val="640"/>
          <w:marRight w:val="0"/>
          <w:marTop w:val="0"/>
          <w:marBottom w:val="0"/>
          <w:divBdr>
            <w:top w:val="none" w:sz="0" w:space="0" w:color="auto"/>
            <w:left w:val="none" w:sz="0" w:space="0" w:color="auto"/>
            <w:bottom w:val="none" w:sz="0" w:space="0" w:color="auto"/>
            <w:right w:val="none" w:sz="0" w:space="0" w:color="auto"/>
          </w:divBdr>
        </w:div>
        <w:div w:id="991297977">
          <w:marLeft w:val="640"/>
          <w:marRight w:val="0"/>
          <w:marTop w:val="0"/>
          <w:marBottom w:val="0"/>
          <w:divBdr>
            <w:top w:val="none" w:sz="0" w:space="0" w:color="auto"/>
            <w:left w:val="none" w:sz="0" w:space="0" w:color="auto"/>
            <w:bottom w:val="none" w:sz="0" w:space="0" w:color="auto"/>
            <w:right w:val="none" w:sz="0" w:space="0" w:color="auto"/>
          </w:divBdr>
        </w:div>
        <w:div w:id="412970716">
          <w:marLeft w:val="640"/>
          <w:marRight w:val="0"/>
          <w:marTop w:val="0"/>
          <w:marBottom w:val="0"/>
          <w:divBdr>
            <w:top w:val="none" w:sz="0" w:space="0" w:color="auto"/>
            <w:left w:val="none" w:sz="0" w:space="0" w:color="auto"/>
            <w:bottom w:val="none" w:sz="0" w:space="0" w:color="auto"/>
            <w:right w:val="none" w:sz="0" w:space="0" w:color="auto"/>
          </w:divBdr>
        </w:div>
        <w:div w:id="17436811">
          <w:marLeft w:val="640"/>
          <w:marRight w:val="0"/>
          <w:marTop w:val="0"/>
          <w:marBottom w:val="0"/>
          <w:divBdr>
            <w:top w:val="none" w:sz="0" w:space="0" w:color="auto"/>
            <w:left w:val="none" w:sz="0" w:space="0" w:color="auto"/>
            <w:bottom w:val="none" w:sz="0" w:space="0" w:color="auto"/>
            <w:right w:val="none" w:sz="0" w:space="0" w:color="auto"/>
          </w:divBdr>
        </w:div>
        <w:div w:id="1253709825">
          <w:marLeft w:val="640"/>
          <w:marRight w:val="0"/>
          <w:marTop w:val="0"/>
          <w:marBottom w:val="0"/>
          <w:divBdr>
            <w:top w:val="none" w:sz="0" w:space="0" w:color="auto"/>
            <w:left w:val="none" w:sz="0" w:space="0" w:color="auto"/>
            <w:bottom w:val="none" w:sz="0" w:space="0" w:color="auto"/>
            <w:right w:val="none" w:sz="0" w:space="0" w:color="auto"/>
          </w:divBdr>
        </w:div>
        <w:div w:id="1313486277">
          <w:marLeft w:val="640"/>
          <w:marRight w:val="0"/>
          <w:marTop w:val="0"/>
          <w:marBottom w:val="0"/>
          <w:divBdr>
            <w:top w:val="none" w:sz="0" w:space="0" w:color="auto"/>
            <w:left w:val="none" w:sz="0" w:space="0" w:color="auto"/>
            <w:bottom w:val="none" w:sz="0" w:space="0" w:color="auto"/>
            <w:right w:val="none" w:sz="0" w:space="0" w:color="auto"/>
          </w:divBdr>
        </w:div>
        <w:div w:id="1244681253">
          <w:marLeft w:val="640"/>
          <w:marRight w:val="0"/>
          <w:marTop w:val="0"/>
          <w:marBottom w:val="0"/>
          <w:divBdr>
            <w:top w:val="none" w:sz="0" w:space="0" w:color="auto"/>
            <w:left w:val="none" w:sz="0" w:space="0" w:color="auto"/>
            <w:bottom w:val="none" w:sz="0" w:space="0" w:color="auto"/>
            <w:right w:val="none" w:sz="0" w:space="0" w:color="auto"/>
          </w:divBdr>
        </w:div>
        <w:div w:id="374239492">
          <w:marLeft w:val="640"/>
          <w:marRight w:val="0"/>
          <w:marTop w:val="0"/>
          <w:marBottom w:val="0"/>
          <w:divBdr>
            <w:top w:val="none" w:sz="0" w:space="0" w:color="auto"/>
            <w:left w:val="none" w:sz="0" w:space="0" w:color="auto"/>
            <w:bottom w:val="none" w:sz="0" w:space="0" w:color="auto"/>
            <w:right w:val="none" w:sz="0" w:space="0" w:color="auto"/>
          </w:divBdr>
        </w:div>
        <w:div w:id="559483345">
          <w:marLeft w:val="640"/>
          <w:marRight w:val="0"/>
          <w:marTop w:val="0"/>
          <w:marBottom w:val="0"/>
          <w:divBdr>
            <w:top w:val="none" w:sz="0" w:space="0" w:color="auto"/>
            <w:left w:val="none" w:sz="0" w:space="0" w:color="auto"/>
            <w:bottom w:val="none" w:sz="0" w:space="0" w:color="auto"/>
            <w:right w:val="none" w:sz="0" w:space="0" w:color="auto"/>
          </w:divBdr>
        </w:div>
        <w:div w:id="35739717">
          <w:marLeft w:val="640"/>
          <w:marRight w:val="0"/>
          <w:marTop w:val="0"/>
          <w:marBottom w:val="0"/>
          <w:divBdr>
            <w:top w:val="none" w:sz="0" w:space="0" w:color="auto"/>
            <w:left w:val="none" w:sz="0" w:space="0" w:color="auto"/>
            <w:bottom w:val="none" w:sz="0" w:space="0" w:color="auto"/>
            <w:right w:val="none" w:sz="0" w:space="0" w:color="auto"/>
          </w:divBdr>
        </w:div>
        <w:div w:id="2073118825">
          <w:marLeft w:val="640"/>
          <w:marRight w:val="0"/>
          <w:marTop w:val="0"/>
          <w:marBottom w:val="0"/>
          <w:divBdr>
            <w:top w:val="none" w:sz="0" w:space="0" w:color="auto"/>
            <w:left w:val="none" w:sz="0" w:space="0" w:color="auto"/>
            <w:bottom w:val="none" w:sz="0" w:space="0" w:color="auto"/>
            <w:right w:val="none" w:sz="0" w:space="0" w:color="auto"/>
          </w:divBdr>
        </w:div>
        <w:div w:id="1132552376">
          <w:marLeft w:val="640"/>
          <w:marRight w:val="0"/>
          <w:marTop w:val="0"/>
          <w:marBottom w:val="0"/>
          <w:divBdr>
            <w:top w:val="none" w:sz="0" w:space="0" w:color="auto"/>
            <w:left w:val="none" w:sz="0" w:space="0" w:color="auto"/>
            <w:bottom w:val="none" w:sz="0" w:space="0" w:color="auto"/>
            <w:right w:val="none" w:sz="0" w:space="0" w:color="auto"/>
          </w:divBdr>
        </w:div>
        <w:div w:id="83766535">
          <w:marLeft w:val="640"/>
          <w:marRight w:val="0"/>
          <w:marTop w:val="0"/>
          <w:marBottom w:val="0"/>
          <w:divBdr>
            <w:top w:val="none" w:sz="0" w:space="0" w:color="auto"/>
            <w:left w:val="none" w:sz="0" w:space="0" w:color="auto"/>
            <w:bottom w:val="none" w:sz="0" w:space="0" w:color="auto"/>
            <w:right w:val="none" w:sz="0" w:space="0" w:color="auto"/>
          </w:divBdr>
        </w:div>
        <w:div w:id="855853169">
          <w:marLeft w:val="640"/>
          <w:marRight w:val="0"/>
          <w:marTop w:val="0"/>
          <w:marBottom w:val="0"/>
          <w:divBdr>
            <w:top w:val="none" w:sz="0" w:space="0" w:color="auto"/>
            <w:left w:val="none" w:sz="0" w:space="0" w:color="auto"/>
            <w:bottom w:val="none" w:sz="0" w:space="0" w:color="auto"/>
            <w:right w:val="none" w:sz="0" w:space="0" w:color="auto"/>
          </w:divBdr>
        </w:div>
        <w:div w:id="755203815">
          <w:marLeft w:val="640"/>
          <w:marRight w:val="0"/>
          <w:marTop w:val="0"/>
          <w:marBottom w:val="0"/>
          <w:divBdr>
            <w:top w:val="none" w:sz="0" w:space="0" w:color="auto"/>
            <w:left w:val="none" w:sz="0" w:space="0" w:color="auto"/>
            <w:bottom w:val="none" w:sz="0" w:space="0" w:color="auto"/>
            <w:right w:val="none" w:sz="0" w:space="0" w:color="auto"/>
          </w:divBdr>
        </w:div>
        <w:div w:id="1347632893">
          <w:marLeft w:val="640"/>
          <w:marRight w:val="0"/>
          <w:marTop w:val="0"/>
          <w:marBottom w:val="0"/>
          <w:divBdr>
            <w:top w:val="none" w:sz="0" w:space="0" w:color="auto"/>
            <w:left w:val="none" w:sz="0" w:space="0" w:color="auto"/>
            <w:bottom w:val="none" w:sz="0" w:space="0" w:color="auto"/>
            <w:right w:val="none" w:sz="0" w:space="0" w:color="auto"/>
          </w:divBdr>
        </w:div>
        <w:div w:id="573126867">
          <w:marLeft w:val="640"/>
          <w:marRight w:val="0"/>
          <w:marTop w:val="0"/>
          <w:marBottom w:val="0"/>
          <w:divBdr>
            <w:top w:val="none" w:sz="0" w:space="0" w:color="auto"/>
            <w:left w:val="none" w:sz="0" w:space="0" w:color="auto"/>
            <w:bottom w:val="none" w:sz="0" w:space="0" w:color="auto"/>
            <w:right w:val="none" w:sz="0" w:space="0" w:color="auto"/>
          </w:divBdr>
        </w:div>
        <w:div w:id="2050296441">
          <w:marLeft w:val="640"/>
          <w:marRight w:val="0"/>
          <w:marTop w:val="0"/>
          <w:marBottom w:val="0"/>
          <w:divBdr>
            <w:top w:val="none" w:sz="0" w:space="0" w:color="auto"/>
            <w:left w:val="none" w:sz="0" w:space="0" w:color="auto"/>
            <w:bottom w:val="none" w:sz="0" w:space="0" w:color="auto"/>
            <w:right w:val="none" w:sz="0" w:space="0" w:color="auto"/>
          </w:divBdr>
        </w:div>
        <w:div w:id="1183663580">
          <w:marLeft w:val="640"/>
          <w:marRight w:val="0"/>
          <w:marTop w:val="0"/>
          <w:marBottom w:val="0"/>
          <w:divBdr>
            <w:top w:val="none" w:sz="0" w:space="0" w:color="auto"/>
            <w:left w:val="none" w:sz="0" w:space="0" w:color="auto"/>
            <w:bottom w:val="none" w:sz="0" w:space="0" w:color="auto"/>
            <w:right w:val="none" w:sz="0" w:space="0" w:color="auto"/>
          </w:divBdr>
        </w:div>
        <w:div w:id="434836238">
          <w:marLeft w:val="640"/>
          <w:marRight w:val="0"/>
          <w:marTop w:val="0"/>
          <w:marBottom w:val="0"/>
          <w:divBdr>
            <w:top w:val="none" w:sz="0" w:space="0" w:color="auto"/>
            <w:left w:val="none" w:sz="0" w:space="0" w:color="auto"/>
            <w:bottom w:val="none" w:sz="0" w:space="0" w:color="auto"/>
            <w:right w:val="none" w:sz="0" w:space="0" w:color="auto"/>
          </w:divBdr>
        </w:div>
        <w:div w:id="1444378578">
          <w:marLeft w:val="640"/>
          <w:marRight w:val="0"/>
          <w:marTop w:val="0"/>
          <w:marBottom w:val="0"/>
          <w:divBdr>
            <w:top w:val="none" w:sz="0" w:space="0" w:color="auto"/>
            <w:left w:val="none" w:sz="0" w:space="0" w:color="auto"/>
            <w:bottom w:val="none" w:sz="0" w:space="0" w:color="auto"/>
            <w:right w:val="none" w:sz="0" w:space="0" w:color="auto"/>
          </w:divBdr>
        </w:div>
        <w:div w:id="1544367949">
          <w:marLeft w:val="640"/>
          <w:marRight w:val="0"/>
          <w:marTop w:val="0"/>
          <w:marBottom w:val="0"/>
          <w:divBdr>
            <w:top w:val="none" w:sz="0" w:space="0" w:color="auto"/>
            <w:left w:val="none" w:sz="0" w:space="0" w:color="auto"/>
            <w:bottom w:val="none" w:sz="0" w:space="0" w:color="auto"/>
            <w:right w:val="none" w:sz="0" w:space="0" w:color="auto"/>
          </w:divBdr>
        </w:div>
        <w:div w:id="2037534761">
          <w:marLeft w:val="640"/>
          <w:marRight w:val="0"/>
          <w:marTop w:val="0"/>
          <w:marBottom w:val="0"/>
          <w:divBdr>
            <w:top w:val="none" w:sz="0" w:space="0" w:color="auto"/>
            <w:left w:val="none" w:sz="0" w:space="0" w:color="auto"/>
            <w:bottom w:val="none" w:sz="0" w:space="0" w:color="auto"/>
            <w:right w:val="none" w:sz="0" w:space="0" w:color="auto"/>
          </w:divBdr>
        </w:div>
        <w:div w:id="1936327791">
          <w:marLeft w:val="640"/>
          <w:marRight w:val="0"/>
          <w:marTop w:val="0"/>
          <w:marBottom w:val="0"/>
          <w:divBdr>
            <w:top w:val="none" w:sz="0" w:space="0" w:color="auto"/>
            <w:left w:val="none" w:sz="0" w:space="0" w:color="auto"/>
            <w:bottom w:val="none" w:sz="0" w:space="0" w:color="auto"/>
            <w:right w:val="none" w:sz="0" w:space="0" w:color="auto"/>
          </w:divBdr>
        </w:div>
        <w:div w:id="2122921148">
          <w:marLeft w:val="640"/>
          <w:marRight w:val="0"/>
          <w:marTop w:val="0"/>
          <w:marBottom w:val="0"/>
          <w:divBdr>
            <w:top w:val="none" w:sz="0" w:space="0" w:color="auto"/>
            <w:left w:val="none" w:sz="0" w:space="0" w:color="auto"/>
            <w:bottom w:val="none" w:sz="0" w:space="0" w:color="auto"/>
            <w:right w:val="none" w:sz="0" w:space="0" w:color="auto"/>
          </w:divBdr>
        </w:div>
        <w:div w:id="1241872739">
          <w:marLeft w:val="640"/>
          <w:marRight w:val="0"/>
          <w:marTop w:val="0"/>
          <w:marBottom w:val="0"/>
          <w:divBdr>
            <w:top w:val="none" w:sz="0" w:space="0" w:color="auto"/>
            <w:left w:val="none" w:sz="0" w:space="0" w:color="auto"/>
            <w:bottom w:val="none" w:sz="0" w:space="0" w:color="auto"/>
            <w:right w:val="none" w:sz="0" w:space="0" w:color="auto"/>
          </w:divBdr>
        </w:div>
        <w:div w:id="870074072">
          <w:marLeft w:val="640"/>
          <w:marRight w:val="0"/>
          <w:marTop w:val="0"/>
          <w:marBottom w:val="0"/>
          <w:divBdr>
            <w:top w:val="none" w:sz="0" w:space="0" w:color="auto"/>
            <w:left w:val="none" w:sz="0" w:space="0" w:color="auto"/>
            <w:bottom w:val="none" w:sz="0" w:space="0" w:color="auto"/>
            <w:right w:val="none" w:sz="0" w:space="0" w:color="auto"/>
          </w:divBdr>
        </w:div>
        <w:div w:id="579993867">
          <w:marLeft w:val="640"/>
          <w:marRight w:val="0"/>
          <w:marTop w:val="0"/>
          <w:marBottom w:val="0"/>
          <w:divBdr>
            <w:top w:val="none" w:sz="0" w:space="0" w:color="auto"/>
            <w:left w:val="none" w:sz="0" w:space="0" w:color="auto"/>
            <w:bottom w:val="none" w:sz="0" w:space="0" w:color="auto"/>
            <w:right w:val="none" w:sz="0" w:space="0" w:color="auto"/>
          </w:divBdr>
        </w:div>
        <w:div w:id="1367874779">
          <w:marLeft w:val="640"/>
          <w:marRight w:val="0"/>
          <w:marTop w:val="0"/>
          <w:marBottom w:val="0"/>
          <w:divBdr>
            <w:top w:val="none" w:sz="0" w:space="0" w:color="auto"/>
            <w:left w:val="none" w:sz="0" w:space="0" w:color="auto"/>
            <w:bottom w:val="none" w:sz="0" w:space="0" w:color="auto"/>
            <w:right w:val="none" w:sz="0" w:space="0" w:color="auto"/>
          </w:divBdr>
        </w:div>
        <w:div w:id="215354882">
          <w:marLeft w:val="640"/>
          <w:marRight w:val="0"/>
          <w:marTop w:val="0"/>
          <w:marBottom w:val="0"/>
          <w:divBdr>
            <w:top w:val="none" w:sz="0" w:space="0" w:color="auto"/>
            <w:left w:val="none" w:sz="0" w:space="0" w:color="auto"/>
            <w:bottom w:val="none" w:sz="0" w:space="0" w:color="auto"/>
            <w:right w:val="none" w:sz="0" w:space="0" w:color="auto"/>
          </w:divBdr>
        </w:div>
        <w:div w:id="1738085637">
          <w:marLeft w:val="640"/>
          <w:marRight w:val="0"/>
          <w:marTop w:val="0"/>
          <w:marBottom w:val="0"/>
          <w:divBdr>
            <w:top w:val="none" w:sz="0" w:space="0" w:color="auto"/>
            <w:left w:val="none" w:sz="0" w:space="0" w:color="auto"/>
            <w:bottom w:val="none" w:sz="0" w:space="0" w:color="auto"/>
            <w:right w:val="none" w:sz="0" w:space="0" w:color="auto"/>
          </w:divBdr>
        </w:div>
        <w:div w:id="11612069">
          <w:marLeft w:val="640"/>
          <w:marRight w:val="0"/>
          <w:marTop w:val="0"/>
          <w:marBottom w:val="0"/>
          <w:divBdr>
            <w:top w:val="none" w:sz="0" w:space="0" w:color="auto"/>
            <w:left w:val="none" w:sz="0" w:space="0" w:color="auto"/>
            <w:bottom w:val="none" w:sz="0" w:space="0" w:color="auto"/>
            <w:right w:val="none" w:sz="0" w:space="0" w:color="auto"/>
          </w:divBdr>
        </w:div>
        <w:div w:id="789133569">
          <w:marLeft w:val="640"/>
          <w:marRight w:val="0"/>
          <w:marTop w:val="0"/>
          <w:marBottom w:val="0"/>
          <w:divBdr>
            <w:top w:val="none" w:sz="0" w:space="0" w:color="auto"/>
            <w:left w:val="none" w:sz="0" w:space="0" w:color="auto"/>
            <w:bottom w:val="none" w:sz="0" w:space="0" w:color="auto"/>
            <w:right w:val="none" w:sz="0" w:space="0" w:color="auto"/>
          </w:divBdr>
        </w:div>
        <w:div w:id="564536908">
          <w:marLeft w:val="640"/>
          <w:marRight w:val="0"/>
          <w:marTop w:val="0"/>
          <w:marBottom w:val="0"/>
          <w:divBdr>
            <w:top w:val="none" w:sz="0" w:space="0" w:color="auto"/>
            <w:left w:val="none" w:sz="0" w:space="0" w:color="auto"/>
            <w:bottom w:val="none" w:sz="0" w:space="0" w:color="auto"/>
            <w:right w:val="none" w:sz="0" w:space="0" w:color="auto"/>
          </w:divBdr>
        </w:div>
        <w:div w:id="842866068">
          <w:marLeft w:val="640"/>
          <w:marRight w:val="0"/>
          <w:marTop w:val="0"/>
          <w:marBottom w:val="0"/>
          <w:divBdr>
            <w:top w:val="none" w:sz="0" w:space="0" w:color="auto"/>
            <w:left w:val="none" w:sz="0" w:space="0" w:color="auto"/>
            <w:bottom w:val="none" w:sz="0" w:space="0" w:color="auto"/>
            <w:right w:val="none" w:sz="0" w:space="0" w:color="auto"/>
          </w:divBdr>
        </w:div>
        <w:div w:id="120611295">
          <w:marLeft w:val="640"/>
          <w:marRight w:val="0"/>
          <w:marTop w:val="0"/>
          <w:marBottom w:val="0"/>
          <w:divBdr>
            <w:top w:val="none" w:sz="0" w:space="0" w:color="auto"/>
            <w:left w:val="none" w:sz="0" w:space="0" w:color="auto"/>
            <w:bottom w:val="none" w:sz="0" w:space="0" w:color="auto"/>
            <w:right w:val="none" w:sz="0" w:space="0" w:color="auto"/>
          </w:divBdr>
        </w:div>
        <w:div w:id="675812707">
          <w:marLeft w:val="640"/>
          <w:marRight w:val="0"/>
          <w:marTop w:val="0"/>
          <w:marBottom w:val="0"/>
          <w:divBdr>
            <w:top w:val="none" w:sz="0" w:space="0" w:color="auto"/>
            <w:left w:val="none" w:sz="0" w:space="0" w:color="auto"/>
            <w:bottom w:val="none" w:sz="0" w:space="0" w:color="auto"/>
            <w:right w:val="none" w:sz="0" w:space="0" w:color="auto"/>
          </w:divBdr>
        </w:div>
        <w:div w:id="1204632242">
          <w:marLeft w:val="640"/>
          <w:marRight w:val="0"/>
          <w:marTop w:val="0"/>
          <w:marBottom w:val="0"/>
          <w:divBdr>
            <w:top w:val="none" w:sz="0" w:space="0" w:color="auto"/>
            <w:left w:val="none" w:sz="0" w:space="0" w:color="auto"/>
            <w:bottom w:val="none" w:sz="0" w:space="0" w:color="auto"/>
            <w:right w:val="none" w:sz="0" w:space="0" w:color="auto"/>
          </w:divBdr>
        </w:div>
        <w:div w:id="1480341373">
          <w:marLeft w:val="640"/>
          <w:marRight w:val="0"/>
          <w:marTop w:val="0"/>
          <w:marBottom w:val="0"/>
          <w:divBdr>
            <w:top w:val="none" w:sz="0" w:space="0" w:color="auto"/>
            <w:left w:val="none" w:sz="0" w:space="0" w:color="auto"/>
            <w:bottom w:val="none" w:sz="0" w:space="0" w:color="auto"/>
            <w:right w:val="none" w:sz="0" w:space="0" w:color="auto"/>
          </w:divBdr>
        </w:div>
        <w:div w:id="541524480">
          <w:marLeft w:val="640"/>
          <w:marRight w:val="0"/>
          <w:marTop w:val="0"/>
          <w:marBottom w:val="0"/>
          <w:divBdr>
            <w:top w:val="none" w:sz="0" w:space="0" w:color="auto"/>
            <w:left w:val="none" w:sz="0" w:space="0" w:color="auto"/>
            <w:bottom w:val="none" w:sz="0" w:space="0" w:color="auto"/>
            <w:right w:val="none" w:sz="0" w:space="0" w:color="auto"/>
          </w:divBdr>
        </w:div>
        <w:div w:id="1905990874">
          <w:marLeft w:val="640"/>
          <w:marRight w:val="0"/>
          <w:marTop w:val="0"/>
          <w:marBottom w:val="0"/>
          <w:divBdr>
            <w:top w:val="none" w:sz="0" w:space="0" w:color="auto"/>
            <w:left w:val="none" w:sz="0" w:space="0" w:color="auto"/>
            <w:bottom w:val="none" w:sz="0" w:space="0" w:color="auto"/>
            <w:right w:val="none" w:sz="0" w:space="0" w:color="auto"/>
          </w:divBdr>
        </w:div>
        <w:div w:id="1030957812">
          <w:marLeft w:val="640"/>
          <w:marRight w:val="0"/>
          <w:marTop w:val="0"/>
          <w:marBottom w:val="0"/>
          <w:divBdr>
            <w:top w:val="none" w:sz="0" w:space="0" w:color="auto"/>
            <w:left w:val="none" w:sz="0" w:space="0" w:color="auto"/>
            <w:bottom w:val="none" w:sz="0" w:space="0" w:color="auto"/>
            <w:right w:val="none" w:sz="0" w:space="0" w:color="auto"/>
          </w:divBdr>
        </w:div>
        <w:div w:id="1987398382">
          <w:marLeft w:val="640"/>
          <w:marRight w:val="0"/>
          <w:marTop w:val="0"/>
          <w:marBottom w:val="0"/>
          <w:divBdr>
            <w:top w:val="none" w:sz="0" w:space="0" w:color="auto"/>
            <w:left w:val="none" w:sz="0" w:space="0" w:color="auto"/>
            <w:bottom w:val="none" w:sz="0" w:space="0" w:color="auto"/>
            <w:right w:val="none" w:sz="0" w:space="0" w:color="auto"/>
          </w:divBdr>
        </w:div>
        <w:div w:id="2109693381">
          <w:marLeft w:val="640"/>
          <w:marRight w:val="0"/>
          <w:marTop w:val="0"/>
          <w:marBottom w:val="0"/>
          <w:divBdr>
            <w:top w:val="none" w:sz="0" w:space="0" w:color="auto"/>
            <w:left w:val="none" w:sz="0" w:space="0" w:color="auto"/>
            <w:bottom w:val="none" w:sz="0" w:space="0" w:color="auto"/>
            <w:right w:val="none" w:sz="0" w:space="0" w:color="auto"/>
          </w:divBdr>
        </w:div>
        <w:div w:id="1421102331">
          <w:marLeft w:val="640"/>
          <w:marRight w:val="0"/>
          <w:marTop w:val="0"/>
          <w:marBottom w:val="0"/>
          <w:divBdr>
            <w:top w:val="none" w:sz="0" w:space="0" w:color="auto"/>
            <w:left w:val="none" w:sz="0" w:space="0" w:color="auto"/>
            <w:bottom w:val="none" w:sz="0" w:space="0" w:color="auto"/>
            <w:right w:val="none" w:sz="0" w:space="0" w:color="auto"/>
          </w:divBdr>
        </w:div>
        <w:div w:id="1468014400">
          <w:marLeft w:val="640"/>
          <w:marRight w:val="0"/>
          <w:marTop w:val="0"/>
          <w:marBottom w:val="0"/>
          <w:divBdr>
            <w:top w:val="none" w:sz="0" w:space="0" w:color="auto"/>
            <w:left w:val="none" w:sz="0" w:space="0" w:color="auto"/>
            <w:bottom w:val="none" w:sz="0" w:space="0" w:color="auto"/>
            <w:right w:val="none" w:sz="0" w:space="0" w:color="auto"/>
          </w:divBdr>
        </w:div>
      </w:divsChild>
    </w:div>
    <w:div w:id="1521969726">
      <w:bodyDiv w:val="1"/>
      <w:marLeft w:val="0"/>
      <w:marRight w:val="0"/>
      <w:marTop w:val="0"/>
      <w:marBottom w:val="0"/>
      <w:divBdr>
        <w:top w:val="none" w:sz="0" w:space="0" w:color="auto"/>
        <w:left w:val="none" w:sz="0" w:space="0" w:color="auto"/>
        <w:bottom w:val="none" w:sz="0" w:space="0" w:color="auto"/>
        <w:right w:val="none" w:sz="0" w:space="0" w:color="auto"/>
      </w:divBdr>
      <w:divsChild>
        <w:div w:id="1018044877">
          <w:marLeft w:val="640"/>
          <w:marRight w:val="0"/>
          <w:marTop w:val="0"/>
          <w:marBottom w:val="0"/>
          <w:divBdr>
            <w:top w:val="none" w:sz="0" w:space="0" w:color="auto"/>
            <w:left w:val="none" w:sz="0" w:space="0" w:color="auto"/>
            <w:bottom w:val="none" w:sz="0" w:space="0" w:color="auto"/>
            <w:right w:val="none" w:sz="0" w:space="0" w:color="auto"/>
          </w:divBdr>
        </w:div>
        <w:div w:id="1000933744">
          <w:marLeft w:val="640"/>
          <w:marRight w:val="0"/>
          <w:marTop w:val="0"/>
          <w:marBottom w:val="0"/>
          <w:divBdr>
            <w:top w:val="none" w:sz="0" w:space="0" w:color="auto"/>
            <w:left w:val="none" w:sz="0" w:space="0" w:color="auto"/>
            <w:bottom w:val="none" w:sz="0" w:space="0" w:color="auto"/>
            <w:right w:val="none" w:sz="0" w:space="0" w:color="auto"/>
          </w:divBdr>
        </w:div>
        <w:div w:id="867453322">
          <w:marLeft w:val="640"/>
          <w:marRight w:val="0"/>
          <w:marTop w:val="0"/>
          <w:marBottom w:val="0"/>
          <w:divBdr>
            <w:top w:val="none" w:sz="0" w:space="0" w:color="auto"/>
            <w:left w:val="none" w:sz="0" w:space="0" w:color="auto"/>
            <w:bottom w:val="none" w:sz="0" w:space="0" w:color="auto"/>
            <w:right w:val="none" w:sz="0" w:space="0" w:color="auto"/>
          </w:divBdr>
        </w:div>
        <w:div w:id="810633704">
          <w:marLeft w:val="640"/>
          <w:marRight w:val="0"/>
          <w:marTop w:val="0"/>
          <w:marBottom w:val="0"/>
          <w:divBdr>
            <w:top w:val="none" w:sz="0" w:space="0" w:color="auto"/>
            <w:left w:val="none" w:sz="0" w:space="0" w:color="auto"/>
            <w:bottom w:val="none" w:sz="0" w:space="0" w:color="auto"/>
            <w:right w:val="none" w:sz="0" w:space="0" w:color="auto"/>
          </w:divBdr>
        </w:div>
        <w:div w:id="1420252853">
          <w:marLeft w:val="640"/>
          <w:marRight w:val="0"/>
          <w:marTop w:val="0"/>
          <w:marBottom w:val="0"/>
          <w:divBdr>
            <w:top w:val="none" w:sz="0" w:space="0" w:color="auto"/>
            <w:left w:val="none" w:sz="0" w:space="0" w:color="auto"/>
            <w:bottom w:val="none" w:sz="0" w:space="0" w:color="auto"/>
            <w:right w:val="none" w:sz="0" w:space="0" w:color="auto"/>
          </w:divBdr>
        </w:div>
        <w:div w:id="2032147601">
          <w:marLeft w:val="640"/>
          <w:marRight w:val="0"/>
          <w:marTop w:val="0"/>
          <w:marBottom w:val="0"/>
          <w:divBdr>
            <w:top w:val="none" w:sz="0" w:space="0" w:color="auto"/>
            <w:left w:val="none" w:sz="0" w:space="0" w:color="auto"/>
            <w:bottom w:val="none" w:sz="0" w:space="0" w:color="auto"/>
            <w:right w:val="none" w:sz="0" w:space="0" w:color="auto"/>
          </w:divBdr>
        </w:div>
        <w:div w:id="1728261627">
          <w:marLeft w:val="640"/>
          <w:marRight w:val="0"/>
          <w:marTop w:val="0"/>
          <w:marBottom w:val="0"/>
          <w:divBdr>
            <w:top w:val="none" w:sz="0" w:space="0" w:color="auto"/>
            <w:left w:val="none" w:sz="0" w:space="0" w:color="auto"/>
            <w:bottom w:val="none" w:sz="0" w:space="0" w:color="auto"/>
            <w:right w:val="none" w:sz="0" w:space="0" w:color="auto"/>
          </w:divBdr>
        </w:div>
        <w:div w:id="1246576128">
          <w:marLeft w:val="640"/>
          <w:marRight w:val="0"/>
          <w:marTop w:val="0"/>
          <w:marBottom w:val="0"/>
          <w:divBdr>
            <w:top w:val="none" w:sz="0" w:space="0" w:color="auto"/>
            <w:left w:val="none" w:sz="0" w:space="0" w:color="auto"/>
            <w:bottom w:val="none" w:sz="0" w:space="0" w:color="auto"/>
            <w:right w:val="none" w:sz="0" w:space="0" w:color="auto"/>
          </w:divBdr>
        </w:div>
        <w:div w:id="1073350885">
          <w:marLeft w:val="640"/>
          <w:marRight w:val="0"/>
          <w:marTop w:val="0"/>
          <w:marBottom w:val="0"/>
          <w:divBdr>
            <w:top w:val="none" w:sz="0" w:space="0" w:color="auto"/>
            <w:left w:val="none" w:sz="0" w:space="0" w:color="auto"/>
            <w:bottom w:val="none" w:sz="0" w:space="0" w:color="auto"/>
            <w:right w:val="none" w:sz="0" w:space="0" w:color="auto"/>
          </w:divBdr>
        </w:div>
        <w:div w:id="1423142094">
          <w:marLeft w:val="640"/>
          <w:marRight w:val="0"/>
          <w:marTop w:val="0"/>
          <w:marBottom w:val="0"/>
          <w:divBdr>
            <w:top w:val="none" w:sz="0" w:space="0" w:color="auto"/>
            <w:left w:val="none" w:sz="0" w:space="0" w:color="auto"/>
            <w:bottom w:val="none" w:sz="0" w:space="0" w:color="auto"/>
            <w:right w:val="none" w:sz="0" w:space="0" w:color="auto"/>
          </w:divBdr>
        </w:div>
        <w:div w:id="549220781">
          <w:marLeft w:val="640"/>
          <w:marRight w:val="0"/>
          <w:marTop w:val="0"/>
          <w:marBottom w:val="0"/>
          <w:divBdr>
            <w:top w:val="none" w:sz="0" w:space="0" w:color="auto"/>
            <w:left w:val="none" w:sz="0" w:space="0" w:color="auto"/>
            <w:bottom w:val="none" w:sz="0" w:space="0" w:color="auto"/>
            <w:right w:val="none" w:sz="0" w:space="0" w:color="auto"/>
          </w:divBdr>
        </w:div>
        <w:div w:id="1958875874">
          <w:marLeft w:val="640"/>
          <w:marRight w:val="0"/>
          <w:marTop w:val="0"/>
          <w:marBottom w:val="0"/>
          <w:divBdr>
            <w:top w:val="none" w:sz="0" w:space="0" w:color="auto"/>
            <w:left w:val="none" w:sz="0" w:space="0" w:color="auto"/>
            <w:bottom w:val="none" w:sz="0" w:space="0" w:color="auto"/>
            <w:right w:val="none" w:sz="0" w:space="0" w:color="auto"/>
          </w:divBdr>
        </w:div>
        <w:div w:id="678895206">
          <w:marLeft w:val="640"/>
          <w:marRight w:val="0"/>
          <w:marTop w:val="0"/>
          <w:marBottom w:val="0"/>
          <w:divBdr>
            <w:top w:val="none" w:sz="0" w:space="0" w:color="auto"/>
            <w:left w:val="none" w:sz="0" w:space="0" w:color="auto"/>
            <w:bottom w:val="none" w:sz="0" w:space="0" w:color="auto"/>
            <w:right w:val="none" w:sz="0" w:space="0" w:color="auto"/>
          </w:divBdr>
        </w:div>
        <w:div w:id="1218663493">
          <w:marLeft w:val="640"/>
          <w:marRight w:val="0"/>
          <w:marTop w:val="0"/>
          <w:marBottom w:val="0"/>
          <w:divBdr>
            <w:top w:val="none" w:sz="0" w:space="0" w:color="auto"/>
            <w:left w:val="none" w:sz="0" w:space="0" w:color="auto"/>
            <w:bottom w:val="none" w:sz="0" w:space="0" w:color="auto"/>
            <w:right w:val="none" w:sz="0" w:space="0" w:color="auto"/>
          </w:divBdr>
        </w:div>
        <w:div w:id="1669939528">
          <w:marLeft w:val="640"/>
          <w:marRight w:val="0"/>
          <w:marTop w:val="0"/>
          <w:marBottom w:val="0"/>
          <w:divBdr>
            <w:top w:val="none" w:sz="0" w:space="0" w:color="auto"/>
            <w:left w:val="none" w:sz="0" w:space="0" w:color="auto"/>
            <w:bottom w:val="none" w:sz="0" w:space="0" w:color="auto"/>
            <w:right w:val="none" w:sz="0" w:space="0" w:color="auto"/>
          </w:divBdr>
        </w:div>
        <w:div w:id="1168250899">
          <w:marLeft w:val="640"/>
          <w:marRight w:val="0"/>
          <w:marTop w:val="0"/>
          <w:marBottom w:val="0"/>
          <w:divBdr>
            <w:top w:val="none" w:sz="0" w:space="0" w:color="auto"/>
            <w:left w:val="none" w:sz="0" w:space="0" w:color="auto"/>
            <w:bottom w:val="none" w:sz="0" w:space="0" w:color="auto"/>
            <w:right w:val="none" w:sz="0" w:space="0" w:color="auto"/>
          </w:divBdr>
        </w:div>
        <w:div w:id="2029016396">
          <w:marLeft w:val="640"/>
          <w:marRight w:val="0"/>
          <w:marTop w:val="0"/>
          <w:marBottom w:val="0"/>
          <w:divBdr>
            <w:top w:val="none" w:sz="0" w:space="0" w:color="auto"/>
            <w:left w:val="none" w:sz="0" w:space="0" w:color="auto"/>
            <w:bottom w:val="none" w:sz="0" w:space="0" w:color="auto"/>
            <w:right w:val="none" w:sz="0" w:space="0" w:color="auto"/>
          </w:divBdr>
        </w:div>
        <w:div w:id="315498569">
          <w:marLeft w:val="640"/>
          <w:marRight w:val="0"/>
          <w:marTop w:val="0"/>
          <w:marBottom w:val="0"/>
          <w:divBdr>
            <w:top w:val="none" w:sz="0" w:space="0" w:color="auto"/>
            <w:left w:val="none" w:sz="0" w:space="0" w:color="auto"/>
            <w:bottom w:val="none" w:sz="0" w:space="0" w:color="auto"/>
            <w:right w:val="none" w:sz="0" w:space="0" w:color="auto"/>
          </w:divBdr>
        </w:div>
        <w:div w:id="1928735483">
          <w:marLeft w:val="640"/>
          <w:marRight w:val="0"/>
          <w:marTop w:val="0"/>
          <w:marBottom w:val="0"/>
          <w:divBdr>
            <w:top w:val="none" w:sz="0" w:space="0" w:color="auto"/>
            <w:left w:val="none" w:sz="0" w:space="0" w:color="auto"/>
            <w:bottom w:val="none" w:sz="0" w:space="0" w:color="auto"/>
            <w:right w:val="none" w:sz="0" w:space="0" w:color="auto"/>
          </w:divBdr>
        </w:div>
        <w:div w:id="1025671142">
          <w:marLeft w:val="640"/>
          <w:marRight w:val="0"/>
          <w:marTop w:val="0"/>
          <w:marBottom w:val="0"/>
          <w:divBdr>
            <w:top w:val="none" w:sz="0" w:space="0" w:color="auto"/>
            <w:left w:val="none" w:sz="0" w:space="0" w:color="auto"/>
            <w:bottom w:val="none" w:sz="0" w:space="0" w:color="auto"/>
            <w:right w:val="none" w:sz="0" w:space="0" w:color="auto"/>
          </w:divBdr>
        </w:div>
        <w:div w:id="244190314">
          <w:marLeft w:val="640"/>
          <w:marRight w:val="0"/>
          <w:marTop w:val="0"/>
          <w:marBottom w:val="0"/>
          <w:divBdr>
            <w:top w:val="none" w:sz="0" w:space="0" w:color="auto"/>
            <w:left w:val="none" w:sz="0" w:space="0" w:color="auto"/>
            <w:bottom w:val="none" w:sz="0" w:space="0" w:color="auto"/>
            <w:right w:val="none" w:sz="0" w:space="0" w:color="auto"/>
          </w:divBdr>
        </w:div>
        <w:div w:id="389379098">
          <w:marLeft w:val="640"/>
          <w:marRight w:val="0"/>
          <w:marTop w:val="0"/>
          <w:marBottom w:val="0"/>
          <w:divBdr>
            <w:top w:val="none" w:sz="0" w:space="0" w:color="auto"/>
            <w:left w:val="none" w:sz="0" w:space="0" w:color="auto"/>
            <w:bottom w:val="none" w:sz="0" w:space="0" w:color="auto"/>
            <w:right w:val="none" w:sz="0" w:space="0" w:color="auto"/>
          </w:divBdr>
        </w:div>
        <w:div w:id="1740974839">
          <w:marLeft w:val="640"/>
          <w:marRight w:val="0"/>
          <w:marTop w:val="0"/>
          <w:marBottom w:val="0"/>
          <w:divBdr>
            <w:top w:val="none" w:sz="0" w:space="0" w:color="auto"/>
            <w:left w:val="none" w:sz="0" w:space="0" w:color="auto"/>
            <w:bottom w:val="none" w:sz="0" w:space="0" w:color="auto"/>
            <w:right w:val="none" w:sz="0" w:space="0" w:color="auto"/>
          </w:divBdr>
        </w:div>
        <w:div w:id="1212687220">
          <w:marLeft w:val="640"/>
          <w:marRight w:val="0"/>
          <w:marTop w:val="0"/>
          <w:marBottom w:val="0"/>
          <w:divBdr>
            <w:top w:val="none" w:sz="0" w:space="0" w:color="auto"/>
            <w:left w:val="none" w:sz="0" w:space="0" w:color="auto"/>
            <w:bottom w:val="none" w:sz="0" w:space="0" w:color="auto"/>
            <w:right w:val="none" w:sz="0" w:space="0" w:color="auto"/>
          </w:divBdr>
        </w:div>
        <w:div w:id="4526499">
          <w:marLeft w:val="640"/>
          <w:marRight w:val="0"/>
          <w:marTop w:val="0"/>
          <w:marBottom w:val="0"/>
          <w:divBdr>
            <w:top w:val="none" w:sz="0" w:space="0" w:color="auto"/>
            <w:left w:val="none" w:sz="0" w:space="0" w:color="auto"/>
            <w:bottom w:val="none" w:sz="0" w:space="0" w:color="auto"/>
            <w:right w:val="none" w:sz="0" w:space="0" w:color="auto"/>
          </w:divBdr>
        </w:div>
        <w:div w:id="1521308999">
          <w:marLeft w:val="640"/>
          <w:marRight w:val="0"/>
          <w:marTop w:val="0"/>
          <w:marBottom w:val="0"/>
          <w:divBdr>
            <w:top w:val="none" w:sz="0" w:space="0" w:color="auto"/>
            <w:left w:val="none" w:sz="0" w:space="0" w:color="auto"/>
            <w:bottom w:val="none" w:sz="0" w:space="0" w:color="auto"/>
            <w:right w:val="none" w:sz="0" w:space="0" w:color="auto"/>
          </w:divBdr>
        </w:div>
        <w:div w:id="1185435467">
          <w:marLeft w:val="640"/>
          <w:marRight w:val="0"/>
          <w:marTop w:val="0"/>
          <w:marBottom w:val="0"/>
          <w:divBdr>
            <w:top w:val="none" w:sz="0" w:space="0" w:color="auto"/>
            <w:left w:val="none" w:sz="0" w:space="0" w:color="auto"/>
            <w:bottom w:val="none" w:sz="0" w:space="0" w:color="auto"/>
            <w:right w:val="none" w:sz="0" w:space="0" w:color="auto"/>
          </w:divBdr>
        </w:div>
        <w:div w:id="1848246810">
          <w:marLeft w:val="640"/>
          <w:marRight w:val="0"/>
          <w:marTop w:val="0"/>
          <w:marBottom w:val="0"/>
          <w:divBdr>
            <w:top w:val="none" w:sz="0" w:space="0" w:color="auto"/>
            <w:left w:val="none" w:sz="0" w:space="0" w:color="auto"/>
            <w:bottom w:val="none" w:sz="0" w:space="0" w:color="auto"/>
            <w:right w:val="none" w:sz="0" w:space="0" w:color="auto"/>
          </w:divBdr>
        </w:div>
        <w:div w:id="25100711">
          <w:marLeft w:val="640"/>
          <w:marRight w:val="0"/>
          <w:marTop w:val="0"/>
          <w:marBottom w:val="0"/>
          <w:divBdr>
            <w:top w:val="none" w:sz="0" w:space="0" w:color="auto"/>
            <w:left w:val="none" w:sz="0" w:space="0" w:color="auto"/>
            <w:bottom w:val="none" w:sz="0" w:space="0" w:color="auto"/>
            <w:right w:val="none" w:sz="0" w:space="0" w:color="auto"/>
          </w:divBdr>
        </w:div>
        <w:div w:id="165947175">
          <w:marLeft w:val="640"/>
          <w:marRight w:val="0"/>
          <w:marTop w:val="0"/>
          <w:marBottom w:val="0"/>
          <w:divBdr>
            <w:top w:val="none" w:sz="0" w:space="0" w:color="auto"/>
            <w:left w:val="none" w:sz="0" w:space="0" w:color="auto"/>
            <w:bottom w:val="none" w:sz="0" w:space="0" w:color="auto"/>
            <w:right w:val="none" w:sz="0" w:space="0" w:color="auto"/>
          </w:divBdr>
        </w:div>
        <w:div w:id="276375496">
          <w:marLeft w:val="640"/>
          <w:marRight w:val="0"/>
          <w:marTop w:val="0"/>
          <w:marBottom w:val="0"/>
          <w:divBdr>
            <w:top w:val="none" w:sz="0" w:space="0" w:color="auto"/>
            <w:left w:val="none" w:sz="0" w:space="0" w:color="auto"/>
            <w:bottom w:val="none" w:sz="0" w:space="0" w:color="auto"/>
            <w:right w:val="none" w:sz="0" w:space="0" w:color="auto"/>
          </w:divBdr>
        </w:div>
        <w:div w:id="1988825301">
          <w:marLeft w:val="640"/>
          <w:marRight w:val="0"/>
          <w:marTop w:val="0"/>
          <w:marBottom w:val="0"/>
          <w:divBdr>
            <w:top w:val="none" w:sz="0" w:space="0" w:color="auto"/>
            <w:left w:val="none" w:sz="0" w:space="0" w:color="auto"/>
            <w:bottom w:val="none" w:sz="0" w:space="0" w:color="auto"/>
            <w:right w:val="none" w:sz="0" w:space="0" w:color="auto"/>
          </w:divBdr>
        </w:div>
        <w:div w:id="1837264783">
          <w:marLeft w:val="640"/>
          <w:marRight w:val="0"/>
          <w:marTop w:val="0"/>
          <w:marBottom w:val="0"/>
          <w:divBdr>
            <w:top w:val="none" w:sz="0" w:space="0" w:color="auto"/>
            <w:left w:val="none" w:sz="0" w:space="0" w:color="auto"/>
            <w:bottom w:val="none" w:sz="0" w:space="0" w:color="auto"/>
            <w:right w:val="none" w:sz="0" w:space="0" w:color="auto"/>
          </w:divBdr>
        </w:div>
        <w:div w:id="1972593840">
          <w:marLeft w:val="640"/>
          <w:marRight w:val="0"/>
          <w:marTop w:val="0"/>
          <w:marBottom w:val="0"/>
          <w:divBdr>
            <w:top w:val="none" w:sz="0" w:space="0" w:color="auto"/>
            <w:left w:val="none" w:sz="0" w:space="0" w:color="auto"/>
            <w:bottom w:val="none" w:sz="0" w:space="0" w:color="auto"/>
            <w:right w:val="none" w:sz="0" w:space="0" w:color="auto"/>
          </w:divBdr>
        </w:div>
        <w:div w:id="970209389">
          <w:marLeft w:val="640"/>
          <w:marRight w:val="0"/>
          <w:marTop w:val="0"/>
          <w:marBottom w:val="0"/>
          <w:divBdr>
            <w:top w:val="none" w:sz="0" w:space="0" w:color="auto"/>
            <w:left w:val="none" w:sz="0" w:space="0" w:color="auto"/>
            <w:bottom w:val="none" w:sz="0" w:space="0" w:color="auto"/>
            <w:right w:val="none" w:sz="0" w:space="0" w:color="auto"/>
          </w:divBdr>
        </w:div>
        <w:div w:id="894270950">
          <w:marLeft w:val="640"/>
          <w:marRight w:val="0"/>
          <w:marTop w:val="0"/>
          <w:marBottom w:val="0"/>
          <w:divBdr>
            <w:top w:val="none" w:sz="0" w:space="0" w:color="auto"/>
            <w:left w:val="none" w:sz="0" w:space="0" w:color="auto"/>
            <w:bottom w:val="none" w:sz="0" w:space="0" w:color="auto"/>
            <w:right w:val="none" w:sz="0" w:space="0" w:color="auto"/>
          </w:divBdr>
        </w:div>
        <w:div w:id="1265772829">
          <w:marLeft w:val="640"/>
          <w:marRight w:val="0"/>
          <w:marTop w:val="0"/>
          <w:marBottom w:val="0"/>
          <w:divBdr>
            <w:top w:val="none" w:sz="0" w:space="0" w:color="auto"/>
            <w:left w:val="none" w:sz="0" w:space="0" w:color="auto"/>
            <w:bottom w:val="none" w:sz="0" w:space="0" w:color="auto"/>
            <w:right w:val="none" w:sz="0" w:space="0" w:color="auto"/>
          </w:divBdr>
        </w:div>
        <w:div w:id="1401902771">
          <w:marLeft w:val="640"/>
          <w:marRight w:val="0"/>
          <w:marTop w:val="0"/>
          <w:marBottom w:val="0"/>
          <w:divBdr>
            <w:top w:val="none" w:sz="0" w:space="0" w:color="auto"/>
            <w:left w:val="none" w:sz="0" w:space="0" w:color="auto"/>
            <w:bottom w:val="none" w:sz="0" w:space="0" w:color="auto"/>
            <w:right w:val="none" w:sz="0" w:space="0" w:color="auto"/>
          </w:divBdr>
        </w:div>
        <w:div w:id="617419551">
          <w:marLeft w:val="640"/>
          <w:marRight w:val="0"/>
          <w:marTop w:val="0"/>
          <w:marBottom w:val="0"/>
          <w:divBdr>
            <w:top w:val="none" w:sz="0" w:space="0" w:color="auto"/>
            <w:left w:val="none" w:sz="0" w:space="0" w:color="auto"/>
            <w:bottom w:val="none" w:sz="0" w:space="0" w:color="auto"/>
            <w:right w:val="none" w:sz="0" w:space="0" w:color="auto"/>
          </w:divBdr>
        </w:div>
        <w:div w:id="1216745565">
          <w:marLeft w:val="640"/>
          <w:marRight w:val="0"/>
          <w:marTop w:val="0"/>
          <w:marBottom w:val="0"/>
          <w:divBdr>
            <w:top w:val="none" w:sz="0" w:space="0" w:color="auto"/>
            <w:left w:val="none" w:sz="0" w:space="0" w:color="auto"/>
            <w:bottom w:val="none" w:sz="0" w:space="0" w:color="auto"/>
            <w:right w:val="none" w:sz="0" w:space="0" w:color="auto"/>
          </w:divBdr>
        </w:div>
        <w:div w:id="786123491">
          <w:marLeft w:val="640"/>
          <w:marRight w:val="0"/>
          <w:marTop w:val="0"/>
          <w:marBottom w:val="0"/>
          <w:divBdr>
            <w:top w:val="none" w:sz="0" w:space="0" w:color="auto"/>
            <w:left w:val="none" w:sz="0" w:space="0" w:color="auto"/>
            <w:bottom w:val="none" w:sz="0" w:space="0" w:color="auto"/>
            <w:right w:val="none" w:sz="0" w:space="0" w:color="auto"/>
          </w:divBdr>
        </w:div>
        <w:div w:id="130293565">
          <w:marLeft w:val="640"/>
          <w:marRight w:val="0"/>
          <w:marTop w:val="0"/>
          <w:marBottom w:val="0"/>
          <w:divBdr>
            <w:top w:val="none" w:sz="0" w:space="0" w:color="auto"/>
            <w:left w:val="none" w:sz="0" w:space="0" w:color="auto"/>
            <w:bottom w:val="none" w:sz="0" w:space="0" w:color="auto"/>
            <w:right w:val="none" w:sz="0" w:space="0" w:color="auto"/>
          </w:divBdr>
        </w:div>
        <w:div w:id="657805143">
          <w:marLeft w:val="640"/>
          <w:marRight w:val="0"/>
          <w:marTop w:val="0"/>
          <w:marBottom w:val="0"/>
          <w:divBdr>
            <w:top w:val="none" w:sz="0" w:space="0" w:color="auto"/>
            <w:left w:val="none" w:sz="0" w:space="0" w:color="auto"/>
            <w:bottom w:val="none" w:sz="0" w:space="0" w:color="auto"/>
            <w:right w:val="none" w:sz="0" w:space="0" w:color="auto"/>
          </w:divBdr>
        </w:div>
        <w:div w:id="997005038">
          <w:marLeft w:val="640"/>
          <w:marRight w:val="0"/>
          <w:marTop w:val="0"/>
          <w:marBottom w:val="0"/>
          <w:divBdr>
            <w:top w:val="none" w:sz="0" w:space="0" w:color="auto"/>
            <w:left w:val="none" w:sz="0" w:space="0" w:color="auto"/>
            <w:bottom w:val="none" w:sz="0" w:space="0" w:color="auto"/>
            <w:right w:val="none" w:sz="0" w:space="0" w:color="auto"/>
          </w:divBdr>
        </w:div>
        <w:div w:id="710687329">
          <w:marLeft w:val="640"/>
          <w:marRight w:val="0"/>
          <w:marTop w:val="0"/>
          <w:marBottom w:val="0"/>
          <w:divBdr>
            <w:top w:val="none" w:sz="0" w:space="0" w:color="auto"/>
            <w:left w:val="none" w:sz="0" w:space="0" w:color="auto"/>
            <w:bottom w:val="none" w:sz="0" w:space="0" w:color="auto"/>
            <w:right w:val="none" w:sz="0" w:space="0" w:color="auto"/>
          </w:divBdr>
        </w:div>
        <w:div w:id="1027294359">
          <w:marLeft w:val="640"/>
          <w:marRight w:val="0"/>
          <w:marTop w:val="0"/>
          <w:marBottom w:val="0"/>
          <w:divBdr>
            <w:top w:val="none" w:sz="0" w:space="0" w:color="auto"/>
            <w:left w:val="none" w:sz="0" w:space="0" w:color="auto"/>
            <w:bottom w:val="none" w:sz="0" w:space="0" w:color="auto"/>
            <w:right w:val="none" w:sz="0" w:space="0" w:color="auto"/>
          </w:divBdr>
        </w:div>
        <w:div w:id="1364399544">
          <w:marLeft w:val="640"/>
          <w:marRight w:val="0"/>
          <w:marTop w:val="0"/>
          <w:marBottom w:val="0"/>
          <w:divBdr>
            <w:top w:val="none" w:sz="0" w:space="0" w:color="auto"/>
            <w:left w:val="none" w:sz="0" w:space="0" w:color="auto"/>
            <w:bottom w:val="none" w:sz="0" w:space="0" w:color="auto"/>
            <w:right w:val="none" w:sz="0" w:space="0" w:color="auto"/>
          </w:divBdr>
        </w:div>
        <w:div w:id="947548772">
          <w:marLeft w:val="640"/>
          <w:marRight w:val="0"/>
          <w:marTop w:val="0"/>
          <w:marBottom w:val="0"/>
          <w:divBdr>
            <w:top w:val="none" w:sz="0" w:space="0" w:color="auto"/>
            <w:left w:val="none" w:sz="0" w:space="0" w:color="auto"/>
            <w:bottom w:val="none" w:sz="0" w:space="0" w:color="auto"/>
            <w:right w:val="none" w:sz="0" w:space="0" w:color="auto"/>
          </w:divBdr>
        </w:div>
        <w:div w:id="1179546824">
          <w:marLeft w:val="640"/>
          <w:marRight w:val="0"/>
          <w:marTop w:val="0"/>
          <w:marBottom w:val="0"/>
          <w:divBdr>
            <w:top w:val="none" w:sz="0" w:space="0" w:color="auto"/>
            <w:left w:val="none" w:sz="0" w:space="0" w:color="auto"/>
            <w:bottom w:val="none" w:sz="0" w:space="0" w:color="auto"/>
            <w:right w:val="none" w:sz="0" w:space="0" w:color="auto"/>
          </w:divBdr>
        </w:div>
        <w:div w:id="1085306033">
          <w:marLeft w:val="640"/>
          <w:marRight w:val="0"/>
          <w:marTop w:val="0"/>
          <w:marBottom w:val="0"/>
          <w:divBdr>
            <w:top w:val="none" w:sz="0" w:space="0" w:color="auto"/>
            <w:left w:val="none" w:sz="0" w:space="0" w:color="auto"/>
            <w:bottom w:val="none" w:sz="0" w:space="0" w:color="auto"/>
            <w:right w:val="none" w:sz="0" w:space="0" w:color="auto"/>
          </w:divBdr>
        </w:div>
        <w:div w:id="2098163144">
          <w:marLeft w:val="640"/>
          <w:marRight w:val="0"/>
          <w:marTop w:val="0"/>
          <w:marBottom w:val="0"/>
          <w:divBdr>
            <w:top w:val="none" w:sz="0" w:space="0" w:color="auto"/>
            <w:left w:val="none" w:sz="0" w:space="0" w:color="auto"/>
            <w:bottom w:val="none" w:sz="0" w:space="0" w:color="auto"/>
            <w:right w:val="none" w:sz="0" w:space="0" w:color="auto"/>
          </w:divBdr>
        </w:div>
        <w:div w:id="1495801680">
          <w:marLeft w:val="640"/>
          <w:marRight w:val="0"/>
          <w:marTop w:val="0"/>
          <w:marBottom w:val="0"/>
          <w:divBdr>
            <w:top w:val="none" w:sz="0" w:space="0" w:color="auto"/>
            <w:left w:val="none" w:sz="0" w:space="0" w:color="auto"/>
            <w:bottom w:val="none" w:sz="0" w:space="0" w:color="auto"/>
            <w:right w:val="none" w:sz="0" w:space="0" w:color="auto"/>
          </w:divBdr>
        </w:div>
        <w:div w:id="1375158844">
          <w:marLeft w:val="640"/>
          <w:marRight w:val="0"/>
          <w:marTop w:val="0"/>
          <w:marBottom w:val="0"/>
          <w:divBdr>
            <w:top w:val="none" w:sz="0" w:space="0" w:color="auto"/>
            <w:left w:val="none" w:sz="0" w:space="0" w:color="auto"/>
            <w:bottom w:val="none" w:sz="0" w:space="0" w:color="auto"/>
            <w:right w:val="none" w:sz="0" w:space="0" w:color="auto"/>
          </w:divBdr>
        </w:div>
        <w:div w:id="885485111">
          <w:marLeft w:val="640"/>
          <w:marRight w:val="0"/>
          <w:marTop w:val="0"/>
          <w:marBottom w:val="0"/>
          <w:divBdr>
            <w:top w:val="none" w:sz="0" w:space="0" w:color="auto"/>
            <w:left w:val="none" w:sz="0" w:space="0" w:color="auto"/>
            <w:bottom w:val="none" w:sz="0" w:space="0" w:color="auto"/>
            <w:right w:val="none" w:sz="0" w:space="0" w:color="auto"/>
          </w:divBdr>
        </w:div>
        <w:div w:id="958730235">
          <w:marLeft w:val="640"/>
          <w:marRight w:val="0"/>
          <w:marTop w:val="0"/>
          <w:marBottom w:val="0"/>
          <w:divBdr>
            <w:top w:val="none" w:sz="0" w:space="0" w:color="auto"/>
            <w:left w:val="none" w:sz="0" w:space="0" w:color="auto"/>
            <w:bottom w:val="none" w:sz="0" w:space="0" w:color="auto"/>
            <w:right w:val="none" w:sz="0" w:space="0" w:color="auto"/>
          </w:divBdr>
        </w:div>
        <w:div w:id="1269123540">
          <w:marLeft w:val="640"/>
          <w:marRight w:val="0"/>
          <w:marTop w:val="0"/>
          <w:marBottom w:val="0"/>
          <w:divBdr>
            <w:top w:val="none" w:sz="0" w:space="0" w:color="auto"/>
            <w:left w:val="none" w:sz="0" w:space="0" w:color="auto"/>
            <w:bottom w:val="none" w:sz="0" w:space="0" w:color="auto"/>
            <w:right w:val="none" w:sz="0" w:space="0" w:color="auto"/>
          </w:divBdr>
        </w:div>
        <w:div w:id="738863588">
          <w:marLeft w:val="640"/>
          <w:marRight w:val="0"/>
          <w:marTop w:val="0"/>
          <w:marBottom w:val="0"/>
          <w:divBdr>
            <w:top w:val="none" w:sz="0" w:space="0" w:color="auto"/>
            <w:left w:val="none" w:sz="0" w:space="0" w:color="auto"/>
            <w:bottom w:val="none" w:sz="0" w:space="0" w:color="auto"/>
            <w:right w:val="none" w:sz="0" w:space="0" w:color="auto"/>
          </w:divBdr>
        </w:div>
        <w:div w:id="330380199">
          <w:marLeft w:val="640"/>
          <w:marRight w:val="0"/>
          <w:marTop w:val="0"/>
          <w:marBottom w:val="0"/>
          <w:divBdr>
            <w:top w:val="none" w:sz="0" w:space="0" w:color="auto"/>
            <w:left w:val="none" w:sz="0" w:space="0" w:color="auto"/>
            <w:bottom w:val="none" w:sz="0" w:space="0" w:color="auto"/>
            <w:right w:val="none" w:sz="0" w:space="0" w:color="auto"/>
          </w:divBdr>
        </w:div>
        <w:div w:id="598178823">
          <w:marLeft w:val="640"/>
          <w:marRight w:val="0"/>
          <w:marTop w:val="0"/>
          <w:marBottom w:val="0"/>
          <w:divBdr>
            <w:top w:val="none" w:sz="0" w:space="0" w:color="auto"/>
            <w:left w:val="none" w:sz="0" w:space="0" w:color="auto"/>
            <w:bottom w:val="none" w:sz="0" w:space="0" w:color="auto"/>
            <w:right w:val="none" w:sz="0" w:space="0" w:color="auto"/>
          </w:divBdr>
        </w:div>
        <w:div w:id="1806389468">
          <w:marLeft w:val="640"/>
          <w:marRight w:val="0"/>
          <w:marTop w:val="0"/>
          <w:marBottom w:val="0"/>
          <w:divBdr>
            <w:top w:val="none" w:sz="0" w:space="0" w:color="auto"/>
            <w:left w:val="none" w:sz="0" w:space="0" w:color="auto"/>
            <w:bottom w:val="none" w:sz="0" w:space="0" w:color="auto"/>
            <w:right w:val="none" w:sz="0" w:space="0" w:color="auto"/>
          </w:divBdr>
        </w:div>
        <w:div w:id="651175331">
          <w:marLeft w:val="640"/>
          <w:marRight w:val="0"/>
          <w:marTop w:val="0"/>
          <w:marBottom w:val="0"/>
          <w:divBdr>
            <w:top w:val="none" w:sz="0" w:space="0" w:color="auto"/>
            <w:left w:val="none" w:sz="0" w:space="0" w:color="auto"/>
            <w:bottom w:val="none" w:sz="0" w:space="0" w:color="auto"/>
            <w:right w:val="none" w:sz="0" w:space="0" w:color="auto"/>
          </w:divBdr>
        </w:div>
        <w:div w:id="1860895049">
          <w:marLeft w:val="640"/>
          <w:marRight w:val="0"/>
          <w:marTop w:val="0"/>
          <w:marBottom w:val="0"/>
          <w:divBdr>
            <w:top w:val="none" w:sz="0" w:space="0" w:color="auto"/>
            <w:left w:val="none" w:sz="0" w:space="0" w:color="auto"/>
            <w:bottom w:val="none" w:sz="0" w:space="0" w:color="auto"/>
            <w:right w:val="none" w:sz="0" w:space="0" w:color="auto"/>
          </w:divBdr>
        </w:div>
        <w:div w:id="1136290179">
          <w:marLeft w:val="640"/>
          <w:marRight w:val="0"/>
          <w:marTop w:val="0"/>
          <w:marBottom w:val="0"/>
          <w:divBdr>
            <w:top w:val="none" w:sz="0" w:space="0" w:color="auto"/>
            <w:left w:val="none" w:sz="0" w:space="0" w:color="auto"/>
            <w:bottom w:val="none" w:sz="0" w:space="0" w:color="auto"/>
            <w:right w:val="none" w:sz="0" w:space="0" w:color="auto"/>
          </w:divBdr>
        </w:div>
        <w:div w:id="1282153778">
          <w:marLeft w:val="640"/>
          <w:marRight w:val="0"/>
          <w:marTop w:val="0"/>
          <w:marBottom w:val="0"/>
          <w:divBdr>
            <w:top w:val="none" w:sz="0" w:space="0" w:color="auto"/>
            <w:left w:val="none" w:sz="0" w:space="0" w:color="auto"/>
            <w:bottom w:val="none" w:sz="0" w:space="0" w:color="auto"/>
            <w:right w:val="none" w:sz="0" w:space="0" w:color="auto"/>
          </w:divBdr>
        </w:div>
        <w:div w:id="1368094591">
          <w:marLeft w:val="640"/>
          <w:marRight w:val="0"/>
          <w:marTop w:val="0"/>
          <w:marBottom w:val="0"/>
          <w:divBdr>
            <w:top w:val="none" w:sz="0" w:space="0" w:color="auto"/>
            <w:left w:val="none" w:sz="0" w:space="0" w:color="auto"/>
            <w:bottom w:val="none" w:sz="0" w:space="0" w:color="auto"/>
            <w:right w:val="none" w:sz="0" w:space="0" w:color="auto"/>
          </w:divBdr>
        </w:div>
        <w:div w:id="1563178172">
          <w:marLeft w:val="640"/>
          <w:marRight w:val="0"/>
          <w:marTop w:val="0"/>
          <w:marBottom w:val="0"/>
          <w:divBdr>
            <w:top w:val="none" w:sz="0" w:space="0" w:color="auto"/>
            <w:left w:val="none" w:sz="0" w:space="0" w:color="auto"/>
            <w:bottom w:val="none" w:sz="0" w:space="0" w:color="auto"/>
            <w:right w:val="none" w:sz="0" w:space="0" w:color="auto"/>
          </w:divBdr>
        </w:div>
        <w:div w:id="1508984394">
          <w:marLeft w:val="640"/>
          <w:marRight w:val="0"/>
          <w:marTop w:val="0"/>
          <w:marBottom w:val="0"/>
          <w:divBdr>
            <w:top w:val="none" w:sz="0" w:space="0" w:color="auto"/>
            <w:left w:val="none" w:sz="0" w:space="0" w:color="auto"/>
            <w:bottom w:val="none" w:sz="0" w:space="0" w:color="auto"/>
            <w:right w:val="none" w:sz="0" w:space="0" w:color="auto"/>
          </w:divBdr>
        </w:div>
        <w:div w:id="2087527332">
          <w:marLeft w:val="640"/>
          <w:marRight w:val="0"/>
          <w:marTop w:val="0"/>
          <w:marBottom w:val="0"/>
          <w:divBdr>
            <w:top w:val="none" w:sz="0" w:space="0" w:color="auto"/>
            <w:left w:val="none" w:sz="0" w:space="0" w:color="auto"/>
            <w:bottom w:val="none" w:sz="0" w:space="0" w:color="auto"/>
            <w:right w:val="none" w:sz="0" w:space="0" w:color="auto"/>
          </w:divBdr>
        </w:div>
        <w:div w:id="1521554421">
          <w:marLeft w:val="640"/>
          <w:marRight w:val="0"/>
          <w:marTop w:val="0"/>
          <w:marBottom w:val="0"/>
          <w:divBdr>
            <w:top w:val="none" w:sz="0" w:space="0" w:color="auto"/>
            <w:left w:val="none" w:sz="0" w:space="0" w:color="auto"/>
            <w:bottom w:val="none" w:sz="0" w:space="0" w:color="auto"/>
            <w:right w:val="none" w:sz="0" w:space="0" w:color="auto"/>
          </w:divBdr>
        </w:div>
        <w:div w:id="279191993">
          <w:marLeft w:val="640"/>
          <w:marRight w:val="0"/>
          <w:marTop w:val="0"/>
          <w:marBottom w:val="0"/>
          <w:divBdr>
            <w:top w:val="none" w:sz="0" w:space="0" w:color="auto"/>
            <w:left w:val="none" w:sz="0" w:space="0" w:color="auto"/>
            <w:bottom w:val="none" w:sz="0" w:space="0" w:color="auto"/>
            <w:right w:val="none" w:sz="0" w:space="0" w:color="auto"/>
          </w:divBdr>
        </w:div>
        <w:div w:id="1820877617">
          <w:marLeft w:val="640"/>
          <w:marRight w:val="0"/>
          <w:marTop w:val="0"/>
          <w:marBottom w:val="0"/>
          <w:divBdr>
            <w:top w:val="none" w:sz="0" w:space="0" w:color="auto"/>
            <w:left w:val="none" w:sz="0" w:space="0" w:color="auto"/>
            <w:bottom w:val="none" w:sz="0" w:space="0" w:color="auto"/>
            <w:right w:val="none" w:sz="0" w:space="0" w:color="auto"/>
          </w:divBdr>
        </w:div>
        <w:div w:id="1798527483">
          <w:marLeft w:val="640"/>
          <w:marRight w:val="0"/>
          <w:marTop w:val="0"/>
          <w:marBottom w:val="0"/>
          <w:divBdr>
            <w:top w:val="none" w:sz="0" w:space="0" w:color="auto"/>
            <w:left w:val="none" w:sz="0" w:space="0" w:color="auto"/>
            <w:bottom w:val="none" w:sz="0" w:space="0" w:color="auto"/>
            <w:right w:val="none" w:sz="0" w:space="0" w:color="auto"/>
          </w:divBdr>
        </w:div>
        <w:div w:id="1121414663">
          <w:marLeft w:val="640"/>
          <w:marRight w:val="0"/>
          <w:marTop w:val="0"/>
          <w:marBottom w:val="0"/>
          <w:divBdr>
            <w:top w:val="none" w:sz="0" w:space="0" w:color="auto"/>
            <w:left w:val="none" w:sz="0" w:space="0" w:color="auto"/>
            <w:bottom w:val="none" w:sz="0" w:space="0" w:color="auto"/>
            <w:right w:val="none" w:sz="0" w:space="0" w:color="auto"/>
          </w:divBdr>
        </w:div>
        <w:div w:id="558322747">
          <w:marLeft w:val="640"/>
          <w:marRight w:val="0"/>
          <w:marTop w:val="0"/>
          <w:marBottom w:val="0"/>
          <w:divBdr>
            <w:top w:val="none" w:sz="0" w:space="0" w:color="auto"/>
            <w:left w:val="none" w:sz="0" w:space="0" w:color="auto"/>
            <w:bottom w:val="none" w:sz="0" w:space="0" w:color="auto"/>
            <w:right w:val="none" w:sz="0" w:space="0" w:color="auto"/>
          </w:divBdr>
        </w:div>
        <w:div w:id="584069257">
          <w:marLeft w:val="640"/>
          <w:marRight w:val="0"/>
          <w:marTop w:val="0"/>
          <w:marBottom w:val="0"/>
          <w:divBdr>
            <w:top w:val="none" w:sz="0" w:space="0" w:color="auto"/>
            <w:left w:val="none" w:sz="0" w:space="0" w:color="auto"/>
            <w:bottom w:val="none" w:sz="0" w:space="0" w:color="auto"/>
            <w:right w:val="none" w:sz="0" w:space="0" w:color="auto"/>
          </w:divBdr>
        </w:div>
        <w:div w:id="1516185876">
          <w:marLeft w:val="640"/>
          <w:marRight w:val="0"/>
          <w:marTop w:val="0"/>
          <w:marBottom w:val="0"/>
          <w:divBdr>
            <w:top w:val="none" w:sz="0" w:space="0" w:color="auto"/>
            <w:left w:val="none" w:sz="0" w:space="0" w:color="auto"/>
            <w:bottom w:val="none" w:sz="0" w:space="0" w:color="auto"/>
            <w:right w:val="none" w:sz="0" w:space="0" w:color="auto"/>
          </w:divBdr>
        </w:div>
        <w:div w:id="527766353">
          <w:marLeft w:val="640"/>
          <w:marRight w:val="0"/>
          <w:marTop w:val="0"/>
          <w:marBottom w:val="0"/>
          <w:divBdr>
            <w:top w:val="none" w:sz="0" w:space="0" w:color="auto"/>
            <w:left w:val="none" w:sz="0" w:space="0" w:color="auto"/>
            <w:bottom w:val="none" w:sz="0" w:space="0" w:color="auto"/>
            <w:right w:val="none" w:sz="0" w:space="0" w:color="auto"/>
          </w:divBdr>
        </w:div>
        <w:div w:id="1473447334">
          <w:marLeft w:val="640"/>
          <w:marRight w:val="0"/>
          <w:marTop w:val="0"/>
          <w:marBottom w:val="0"/>
          <w:divBdr>
            <w:top w:val="none" w:sz="0" w:space="0" w:color="auto"/>
            <w:left w:val="none" w:sz="0" w:space="0" w:color="auto"/>
            <w:bottom w:val="none" w:sz="0" w:space="0" w:color="auto"/>
            <w:right w:val="none" w:sz="0" w:space="0" w:color="auto"/>
          </w:divBdr>
        </w:div>
      </w:divsChild>
    </w:div>
    <w:div w:id="1524516843">
      <w:bodyDiv w:val="1"/>
      <w:marLeft w:val="0"/>
      <w:marRight w:val="0"/>
      <w:marTop w:val="0"/>
      <w:marBottom w:val="0"/>
      <w:divBdr>
        <w:top w:val="none" w:sz="0" w:space="0" w:color="auto"/>
        <w:left w:val="none" w:sz="0" w:space="0" w:color="auto"/>
        <w:bottom w:val="none" w:sz="0" w:space="0" w:color="auto"/>
        <w:right w:val="none" w:sz="0" w:space="0" w:color="auto"/>
      </w:divBdr>
      <w:divsChild>
        <w:div w:id="1160390941">
          <w:marLeft w:val="640"/>
          <w:marRight w:val="0"/>
          <w:marTop w:val="0"/>
          <w:marBottom w:val="0"/>
          <w:divBdr>
            <w:top w:val="none" w:sz="0" w:space="0" w:color="auto"/>
            <w:left w:val="none" w:sz="0" w:space="0" w:color="auto"/>
            <w:bottom w:val="none" w:sz="0" w:space="0" w:color="auto"/>
            <w:right w:val="none" w:sz="0" w:space="0" w:color="auto"/>
          </w:divBdr>
        </w:div>
        <w:div w:id="1724711224">
          <w:marLeft w:val="640"/>
          <w:marRight w:val="0"/>
          <w:marTop w:val="0"/>
          <w:marBottom w:val="0"/>
          <w:divBdr>
            <w:top w:val="none" w:sz="0" w:space="0" w:color="auto"/>
            <w:left w:val="none" w:sz="0" w:space="0" w:color="auto"/>
            <w:bottom w:val="none" w:sz="0" w:space="0" w:color="auto"/>
            <w:right w:val="none" w:sz="0" w:space="0" w:color="auto"/>
          </w:divBdr>
        </w:div>
        <w:div w:id="574819991">
          <w:marLeft w:val="640"/>
          <w:marRight w:val="0"/>
          <w:marTop w:val="0"/>
          <w:marBottom w:val="0"/>
          <w:divBdr>
            <w:top w:val="none" w:sz="0" w:space="0" w:color="auto"/>
            <w:left w:val="none" w:sz="0" w:space="0" w:color="auto"/>
            <w:bottom w:val="none" w:sz="0" w:space="0" w:color="auto"/>
            <w:right w:val="none" w:sz="0" w:space="0" w:color="auto"/>
          </w:divBdr>
        </w:div>
        <w:div w:id="896285288">
          <w:marLeft w:val="640"/>
          <w:marRight w:val="0"/>
          <w:marTop w:val="0"/>
          <w:marBottom w:val="0"/>
          <w:divBdr>
            <w:top w:val="none" w:sz="0" w:space="0" w:color="auto"/>
            <w:left w:val="none" w:sz="0" w:space="0" w:color="auto"/>
            <w:bottom w:val="none" w:sz="0" w:space="0" w:color="auto"/>
            <w:right w:val="none" w:sz="0" w:space="0" w:color="auto"/>
          </w:divBdr>
        </w:div>
        <w:div w:id="451873176">
          <w:marLeft w:val="640"/>
          <w:marRight w:val="0"/>
          <w:marTop w:val="0"/>
          <w:marBottom w:val="0"/>
          <w:divBdr>
            <w:top w:val="none" w:sz="0" w:space="0" w:color="auto"/>
            <w:left w:val="none" w:sz="0" w:space="0" w:color="auto"/>
            <w:bottom w:val="none" w:sz="0" w:space="0" w:color="auto"/>
            <w:right w:val="none" w:sz="0" w:space="0" w:color="auto"/>
          </w:divBdr>
        </w:div>
        <w:div w:id="96996304">
          <w:marLeft w:val="640"/>
          <w:marRight w:val="0"/>
          <w:marTop w:val="0"/>
          <w:marBottom w:val="0"/>
          <w:divBdr>
            <w:top w:val="none" w:sz="0" w:space="0" w:color="auto"/>
            <w:left w:val="none" w:sz="0" w:space="0" w:color="auto"/>
            <w:bottom w:val="none" w:sz="0" w:space="0" w:color="auto"/>
            <w:right w:val="none" w:sz="0" w:space="0" w:color="auto"/>
          </w:divBdr>
        </w:div>
        <w:div w:id="1112557761">
          <w:marLeft w:val="640"/>
          <w:marRight w:val="0"/>
          <w:marTop w:val="0"/>
          <w:marBottom w:val="0"/>
          <w:divBdr>
            <w:top w:val="none" w:sz="0" w:space="0" w:color="auto"/>
            <w:left w:val="none" w:sz="0" w:space="0" w:color="auto"/>
            <w:bottom w:val="none" w:sz="0" w:space="0" w:color="auto"/>
            <w:right w:val="none" w:sz="0" w:space="0" w:color="auto"/>
          </w:divBdr>
        </w:div>
        <w:div w:id="1355498356">
          <w:marLeft w:val="640"/>
          <w:marRight w:val="0"/>
          <w:marTop w:val="0"/>
          <w:marBottom w:val="0"/>
          <w:divBdr>
            <w:top w:val="none" w:sz="0" w:space="0" w:color="auto"/>
            <w:left w:val="none" w:sz="0" w:space="0" w:color="auto"/>
            <w:bottom w:val="none" w:sz="0" w:space="0" w:color="auto"/>
            <w:right w:val="none" w:sz="0" w:space="0" w:color="auto"/>
          </w:divBdr>
        </w:div>
        <w:div w:id="344597049">
          <w:marLeft w:val="640"/>
          <w:marRight w:val="0"/>
          <w:marTop w:val="0"/>
          <w:marBottom w:val="0"/>
          <w:divBdr>
            <w:top w:val="none" w:sz="0" w:space="0" w:color="auto"/>
            <w:left w:val="none" w:sz="0" w:space="0" w:color="auto"/>
            <w:bottom w:val="none" w:sz="0" w:space="0" w:color="auto"/>
            <w:right w:val="none" w:sz="0" w:space="0" w:color="auto"/>
          </w:divBdr>
        </w:div>
        <w:div w:id="816848138">
          <w:marLeft w:val="640"/>
          <w:marRight w:val="0"/>
          <w:marTop w:val="0"/>
          <w:marBottom w:val="0"/>
          <w:divBdr>
            <w:top w:val="none" w:sz="0" w:space="0" w:color="auto"/>
            <w:left w:val="none" w:sz="0" w:space="0" w:color="auto"/>
            <w:bottom w:val="none" w:sz="0" w:space="0" w:color="auto"/>
            <w:right w:val="none" w:sz="0" w:space="0" w:color="auto"/>
          </w:divBdr>
        </w:div>
        <w:div w:id="1176846458">
          <w:marLeft w:val="640"/>
          <w:marRight w:val="0"/>
          <w:marTop w:val="0"/>
          <w:marBottom w:val="0"/>
          <w:divBdr>
            <w:top w:val="none" w:sz="0" w:space="0" w:color="auto"/>
            <w:left w:val="none" w:sz="0" w:space="0" w:color="auto"/>
            <w:bottom w:val="none" w:sz="0" w:space="0" w:color="auto"/>
            <w:right w:val="none" w:sz="0" w:space="0" w:color="auto"/>
          </w:divBdr>
        </w:div>
        <w:div w:id="1824350426">
          <w:marLeft w:val="640"/>
          <w:marRight w:val="0"/>
          <w:marTop w:val="0"/>
          <w:marBottom w:val="0"/>
          <w:divBdr>
            <w:top w:val="none" w:sz="0" w:space="0" w:color="auto"/>
            <w:left w:val="none" w:sz="0" w:space="0" w:color="auto"/>
            <w:bottom w:val="none" w:sz="0" w:space="0" w:color="auto"/>
            <w:right w:val="none" w:sz="0" w:space="0" w:color="auto"/>
          </w:divBdr>
        </w:div>
        <w:div w:id="133330410">
          <w:marLeft w:val="640"/>
          <w:marRight w:val="0"/>
          <w:marTop w:val="0"/>
          <w:marBottom w:val="0"/>
          <w:divBdr>
            <w:top w:val="none" w:sz="0" w:space="0" w:color="auto"/>
            <w:left w:val="none" w:sz="0" w:space="0" w:color="auto"/>
            <w:bottom w:val="none" w:sz="0" w:space="0" w:color="auto"/>
            <w:right w:val="none" w:sz="0" w:space="0" w:color="auto"/>
          </w:divBdr>
        </w:div>
        <w:div w:id="1867908212">
          <w:marLeft w:val="640"/>
          <w:marRight w:val="0"/>
          <w:marTop w:val="0"/>
          <w:marBottom w:val="0"/>
          <w:divBdr>
            <w:top w:val="none" w:sz="0" w:space="0" w:color="auto"/>
            <w:left w:val="none" w:sz="0" w:space="0" w:color="auto"/>
            <w:bottom w:val="none" w:sz="0" w:space="0" w:color="auto"/>
            <w:right w:val="none" w:sz="0" w:space="0" w:color="auto"/>
          </w:divBdr>
        </w:div>
        <w:div w:id="1139882332">
          <w:marLeft w:val="640"/>
          <w:marRight w:val="0"/>
          <w:marTop w:val="0"/>
          <w:marBottom w:val="0"/>
          <w:divBdr>
            <w:top w:val="none" w:sz="0" w:space="0" w:color="auto"/>
            <w:left w:val="none" w:sz="0" w:space="0" w:color="auto"/>
            <w:bottom w:val="none" w:sz="0" w:space="0" w:color="auto"/>
            <w:right w:val="none" w:sz="0" w:space="0" w:color="auto"/>
          </w:divBdr>
        </w:div>
        <w:div w:id="1322542027">
          <w:marLeft w:val="640"/>
          <w:marRight w:val="0"/>
          <w:marTop w:val="0"/>
          <w:marBottom w:val="0"/>
          <w:divBdr>
            <w:top w:val="none" w:sz="0" w:space="0" w:color="auto"/>
            <w:left w:val="none" w:sz="0" w:space="0" w:color="auto"/>
            <w:bottom w:val="none" w:sz="0" w:space="0" w:color="auto"/>
            <w:right w:val="none" w:sz="0" w:space="0" w:color="auto"/>
          </w:divBdr>
        </w:div>
        <w:div w:id="1008020303">
          <w:marLeft w:val="640"/>
          <w:marRight w:val="0"/>
          <w:marTop w:val="0"/>
          <w:marBottom w:val="0"/>
          <w:divBdr>
            <w:top w:val="none" w:sz="0" w:space="0" w:color="auto"/>
            <w:left w:val="none" w:sz="0" w:space="0" w:color="auto"/>
            <w:bottom w:val="none" w:sz="0" w:space="0" w:color="auto"/>
            <w:right w:val="none" w:sz="0" w:space="0" w:color="auto"/>
          </w:divBdr>
        </w:div>
        <w:div w:id="2119710761">
          <w:marLeft w:val="640"/>
          <w:marRight w:val="0"/>
          <w:marTop w:val="0"/>
          <w:marBottom w:val="0"/>
          <w:divBdr>
            <w:top w:val="none" w:sz="0" w:space="0" w:color="auto"/>
            <w:left w:val="none" w:sz="0" w:space="0" w:color="auto"/>
            <w:bottom w:val="none" w:sz="0" w:space="0" w:color="auto"/>
            <w:right w:val="none" w:sz="0" w:space="0" w:color="auto"/>
          </w:divBdr>
        </w:div>
        <w:div w:id="884485749">
          <w:marLeft w:val="640"/>
          <w:marRight w:val="0"/>
          <w:marTop w:val="0"/>
          <w:marBottom w:val="0"/>
          <w:divBdr>
            <w:top w:val="none" w:sz="0" w:space="0" w:color="auto"/>
            <w:left w:val="none" w:sz="0" w:space="0" w:color="auto"/>
            <w:bottom w:val="none" w:sz="0" w:space="0" w:color="auto"/>
            <w:right w:val="none" w:sz="0" w:space="0" w:color="auto"/>
          </w:divBdr>
        </w:div>
        <w:div w:id="308167276">
          <w:marLeft w:val="640"/>
          <w:marRight w:val="0"/>
          <w:marTop w:val="0"/>
          <w:marBottom w:val="0"/>
          <w:divBdr>
            <w:top w:val="none" w:sz="0" w:space="0" w:color="auto"/>
            <w:left w:val="none" w:sz="0" w:space="0" w:color="auto"/>
            <w:bottom w:val="none" w:sz="0" w:space="0" w:color="auto"/>
            <w:right w:val="none" w:sz="0" w:space="0" w:color="auto"/>
          </w:divBdr>
        </w:div>
        <w:div w:id="820997868">
          <w:marLeft w:val="640"/>
          <w:marRight w:val="0"/>
          <w:marTop w:val="0"/>
          <w:marBottom w:val="0"/>
          <w:divBdr>
            <w:top w:val="none" w:sz="0" w:space="0" w:color="auto"/>
            <w:left w:val="none" w:sz="0" w:space="0" w:color="auto"/>
            <w:bottom w:val="none" w:sz="0" w:space="0" w:color="auto"/>
            <w:right w:val="none" w:sz="0" w:space="0" w:color="auto"/>
          </w:divBdr>
        </w:div>
        <w:div w:id="356585344">
          <w:marLeft w:val="640"/>
          <w:marRight w:val="0"/>
          <w:marTop w:val="0"/>
          <w:marBottom w:val="0"/>
          <w:divBdr>
            <w:top w:val="none" w:sz="0" w:space="0" w:color="auto"/>
            <w:left w:val="none" w:sz="0" w:space="0" w:color="auto"/>
            <w:bottom w:val="none" w:sz="0" w:space="0" w:color="auto"/>
            <w:right w:val="none" w:sz="0" w:space="0" w:color="auto"/>
          </w:divBdr>
        </w:div>
        <w:div w:id="2059082033">
          <w:marLeft w:val="640"/>
          <w:marRight w:val="0"/>
          <w:marTop w:val="0"/>
          <w:marBottom w:val="0"/>
          <w:divBdr>
            <w:top w:val="none" w:sz="0" w:space="0" w:color="auto"/>
            <w:left w:val="none" w:sz="0" w:space="0" w:color="auto"/>
            <w:bottom w:val="none" w:sz="0" w:space="0" w:color="auto"/>
            <w:right w:val="none" w:sz="0" w:space="0" w:color="auto"/>
          </w:divBdr>
        </w:div>
        <w:div w:id="247423694">
          <w:marLeft w:val="640"/>
          <w:marRight w:val="0"/>
          <w:marTop w:val="0"/>
          <w:marBottom w:val="0"/>
          <w:divBdr>
            <w:top w:val="none" w:sz="0" w:space="0" w:color="auto"/>
            <w:left w:val="none" w:sz="0" w:space="0" w:color="auto"/>
            <w:bottom w:val="none" w:sz="0" w:space="0" w:color="auto"/>
            <w:right w:val="none" w:sz="0" w:space="0" w:color="auto"/>
          </w:divBdr>
        </w:div>
        <w:div w:id="1935242593">
          <w:marLeft w:val="640"/>
          <w:marRight w:val="0"/>
          <w:marTop w:val="0"/>
          <w:marBottom w:val="0"/>
          <w:divBdr>
            <w:top w:val="none" w:sz="0" w:space="0" w:color="auto"/>
            <w:left w:val="none" w:sz="0" w:space="0" w:color="auto"/>
            <w:bottom w:val="none" w:sz="0" w:space="0" w:color="auto"/>
            <w:right w:val="none" w:sz="0" w:space="0" w:color="auto"/>
          </w:divBdr>
        </w:div>
        <w:div w:id="1614747854">
          <w:marLeft w:val="640"/>
          <w:marRight w:val="0"/>
          <w:marTop w:val="0"/>
          <w:marBottom w:val="0"/>
          <w:divBdr>
            <w:top w:val="none" w:sz="0" w:space="0" w:color="auto"/>
            <w:left w:val="none" w:sz="0" w:space="0" w:color="auto"/>
            <w:bottom w:val="none" w:sz="0" w:space="0" w:color="auto"/>
            <w:right w:val="none" w:sz="0" w:space="0" w:color="auto"/>
          </w:divBdr>
        </w:div>
        <w:div w:id="972096079">
          <w:marLeft w:val="640"/>
          <w:marRight w:val="0"/>
          <w:marTop w:val="0"/>
          <w:marBottom w:val="0"/>
          <w:divBdr>
            <w:top w:val="none" w:sz="0" w:space="0" w:color="auto"/>
            <w:left w:val="none" w:sz="0" w:space="0" w:color="auto"/>
            <w:bottom w:val="none" w:sz="0" w:space="0" w:color="auto"/>
            <w:right w:val="none" w:sz="0" w:space="0" w:color="auto"/>
          </w:divBdr>
        </w:div>
        <w:div w:id="649598516">
          <w:marLeft w:val="640"/>
          <w:marRight w:val="0"/>
          <w:marTop w:val="0"/>
          <w:marBottom w:val="0"/>
          <w:divBdr>
            <w:top w:val="none" w:sz="0" w:space="0" w:color="auto"/>
            <w:left w:val="none" w:sz="0" w:space="0" w:color="auto"/>
            <w:bottom w:val="none" w:sz="0" w:space="0" w:color="auto"/>
            <w:right w:val="none" w:sz="0" w:space="0" w:color="auto"/>
          </w:divBdr>
        </w:div>
        <w:div w:id="1528835110">
          <w:marLeft w:val="640"/>
          <w:marRight w:val="0"/>
          <w:marTop w:val="0"/>
          <w:marBottom w:val="0"/>
          <w:divBdr>
            <w:top w:val="none" w:sz="0" w:space="0" w:color="auto"/>
            <w:left w:val="none" w:sz="0" w:space="0" w:color="auto"/>
            <w:bottom w:val="none" w:sz="0" w:space="0" w:color="auto"/>
            <w:right w:val="none" w:sz="0" w:space="0" w:color="auto"/>
          </w:divBdr>
        </w:div>
        <w:div w:id="871379675">
          <w:marLeft w:val="640"/>
          <w:marRight w:val="0"/>
          <w:marTop w:val="0"/>
          <w:marBottom w:val="0"/>
          <w:divBdr>
            <w:top w:val="none" w:sz="0" w:space="0" w:color="auto"/>
            <w:left w:val="none" w:sz="0" w:space="0" w:color="auto"/>
            <w:bottom w:val="none" w:sz="0" w:space="0" w:color="auto"/>
            <w:right w:val="none" w:sz="0" w:space="0" w:color="auto"/>
          </w:divBdr>
        </w:div>
        <w:div w:id="1096825553">
          <w:marLeft w:val="640"/>
          <w:marRight w:val="0"/>
          <w:marTop w:val="0"/>
          <w:marBottom w:val="0"/>
          <w:divBdr>
            <w:top w:val="none" w:sz="0" w:space="0" w:color="auto"/>
            <w:left w:val="none" w:sz="0" w:space="0" w:color="auto"/>
            <w:bottom w:val="none" w:sz="0" w:space="0" w:color="auto"/>
            <w:right w:val="none" w:sz="0" w:space="0" w:color="auto"/>
          </w:divBdr>
        </w:div>
        <w:div w:id="197089473">
          <w:marLeft w:val="640"/>
          <w:marRight w:val="0"/>
          <w:marTop w:val="0"/>
          <w:marBottom w:val="0"/>
          <w:divBdr>
            <w:top w:val="none" w:sz="0" w:space="0" w:color="auto"/>
            <w:left w:val="none" w:sz="0" w:space="0" w:color="auto"/>
            <w:bottom w:val="none" w:sz="0" w:space="0" w:color="auto"/>
            <w:right w:val="none" w:sz="0" w:space="0" w:color="auto"/>
          </w:divBdr>
        </w:div>
        <w:div w:id="1443956969">
          <w:marLeft w:val="640"/>
          <w:marRight w:val="0"/>
          <w:marTop w:val="0"/>
          <w:marBottom w:val="0"/>
          <w:divBdr>
            <w:top w:val="none" w:sz="0" w:space="0" w:color="auto"/>
            <w:left w:val="none" w:sz="0" w:space="0" w:color="auto"/>
            <w:bottom w:val="none" w:sz="0" w:space="0" w:color="auto"/>
            <w:right w:val="none" w:sz="0" w:space="0" w:color="auto"/>
          </w:divBdr>
        </w:div>
        <w:div w:id="1818111633">
          <w:marLeft w:val="640"/>
          <w:marRight w:val="0"/>
          <w:marTop w:val="0"/>
          <w:marBottom w:val="0"/>
          <w:divBdr>
            <w:top w:val="none" w:sz="0" w:space="0" w:color="auto"/>
            <w:left w:val="none" w:sz="0" w:space="0" w:color="auto"/>
            <w:bottom w:val="none" w:sz="0" w:space="0" w:color="auto"/>
            <w:right w:val="none" w:sz="0" w:space="0" w:color="auto"/>
          </w:divBdr>
        </w:div>
        <w:div w:id="1340040610">
          <w:marLeft w:val="640"/>
          <w:marRight w:val="0"/>
          <w:marTop w:val="0"/>
          <w:marBottom w:val="0"/>
          <w:divBdr>
            <w:top w:val="none" w:sz="0" w:space="0" w:color="auto"/>
            <w:left w:val="none" w:sz="0" w:space="0" w:color="auto"/>
            <w:bottom w:val="none" w:sz="0" w:space="0" w:color="auto"/>
            <w:right w:val="none" w:sz="0" w:space="0" w:color="auto"/>
          </w:divBdr>
        </w:div>
        <w:div w:id="1158304259">
          <w:marLeft w:val="640"/>
          <w:marRight w:val="0"/>
          <w:marTop w:val="0"/>
          <w:marBottom w:val="0"/>
          <w:divBdr>
            <w:top w:val="none" w:sz="0" w:space="0" w:color="auto"/>
            <w:left w:val="none" w:sz="0" w:space="0" w:color="auto"/>
            <w:bottom w:val="none" w:sz="0" w:space="0" w:color="auto"/>
            <w:right w:val="none" w:sz="0" w:space="0" w:color="auto"/>
          </w:divBdr>
        </w:div>
        <w:div w:id="590821483">
          <w:marLeft w:val="640"/>
          <w:marRight w:val="0"/>
          <w:marTop w:val="0"/>
          <w:marBottom w:val="0"/>
          <w:divBdr>
            <w:top w:val="none" w:sz="0" w:space="0" w:color="auto"/>
            <w:left w:val="none" w:sz="0" w:space="0" w:color="auto"/>
            <w:bottom w:val="none" w:sz="0" w:space="0" w:color="auto"/>
            <w:right w:val="none" w:sz="0" w:space="0" w:color="auto"/>
          </w:divBdr>
        </w:div>
        <w:div w:id="928079937">
          <w:marLeft w:val="640"/>
          <w:marRight w:val="0"/>
          <w:marTop w:val="0"/>
          <w:marBottom w:val="0"/>
          <w:divBdr>
            <w:top w:val="none" w:sz="0" w:space="0" w:color="auto"/>
            <w:left w:val="none" w:sz="0" w:space="0" w:color="auto"/>
            <w:bottom w:val="none" w:sz="0" w:space="0" w:color="auto"/>
            <w:right w:val="none" w:sz="0" w:space="0" w:color="auto"/>
          </w:divBdr>
        </w:div>
        <w:div w:id="1655648897">
          <w:marLeft w:val="640"/>
          <w:marRight w:val="0"/>
          <w:marTop w:val="0"/>
          <w:marBottom w:val="0"/>
          <w:divBdr>
            <w:top w:val="none" w:sz="0" w:space="0" w:color="auto"/>
            <w:left w:val="none" w:sz="0" w:space="0" w:color="auto"/>
            <w:bottom w:val="none" w:sz="0" w:space="0" w:color="auto"/>
            <w:right w:val="none" w:sz="0" w:space="0" w:color="auto"/>
          </w:divBdr>
        </w:div>
        <w:div w:id="1320420960">
          <w:marLeft w:val="640"/>
          <w:marRight w:val="0"/>
          <w:marTop w:val="0"/>
          <w:marBottom w:val="0"/>
          <w:divBdr>
            <w:top w:val="none" w:sz="0" w:space="0" w:color="auto"/>
            <w:left w:val="none" w:sz="0" w:space="0" w:color="auto"/>
            <w:bottom w:val="none" w:sz="0" w:space="0" w:color="auto"/>
            <w:right w:val="none" w:sz="0" w:space="0" w:color="auto"/>
          </w:divBdr>
        </w:div>
        <w:div w:id="1531335756">
          <w:marLeft w:val="640"/>
          <w:marRight w:val="0"/>
          <w:marTop w:val="0"/>
          <w:marBottom w:val="0"/>
          <w:divBdr>
            <w:top w:val="none" w:sz="0" w:space="0" w:color="auto"/>
            <w:left w:val="none" w:sz="0" w:space="0" w:color="auto"/>
            <w:bottom w:val="none" w:sz="0" w:space="0" w:color="auto"/>
            <w:right w:val="none" w:sz="0" w:space="0" w:color="auto"/>
          </w:divBdr>
        </w:div>
        <w:div w:id="194318125">
          <w:marLeft w:val="640"/>
          <w:marRight w:val="0"/>
          <w:marTop w:val="0"/>
          <w:marBottom w:val="0"/>
          <w:divBdr>
            <w:top w:val="none" w:sz="0" w:space="0" w:color="auto"/>
            <w:left w:val="none" w:sz="0" w:space="0" w:color="auto"/>
            <w:bottom w:val="none" w:sz="0" w:space="0" w:color="auto"/>
            <w:right w:val="none" w:sz="0" w:space="0" w:color="auto"/>
          </w:divBdr>
        </w:div>
        <w:div w:id="406732244">
          <w:marLeft w:val="640"/>
          <w:marRight w:val="0"/>
          <w:marTop w:val="0"/>
          <w:marBottom w:val="0"/>
          <w:divBdr>
            <w:top w:val="none" w:sz="0" w:space="0" w:color="auto"/>
            <w:left w:val="none" w:sz="0" w:space="0" w:color="auto"/>
            <w:bottom w:val="none" w:sz="0" w:space="0" w:color="auto"/>
            <w:right w:val="none" w:sz="0" w:space="0" w:color="auto"/>
          </w:divBdr>
        </w:div>
        <w:div w:id="1092429843">
          <w:marLeft w:val="640"/>
          <w:marRight w:val="0"/>
          <w:marTop w:val="0"/>
          <w:marBottom w:val="0"/>
          <w:divBdr>
            <w:top w:val="none" w:sz="0" w:space="0" w:color="auto"/>
            <w:left w:val="none" w:sz="0" w:space="0" w:color="auto"/>
            <w:bottom w:val="none" w:sz="0" w:space="0" w:color="auto"/>
            <w:right w:val="none" w:sz="0" w:space="0" w:color="auto"/>
          </w:divBdr>
        </w:div>
        <w:div w:id="238103799">
          <w:marLeft w:val="640"/>
          <w:marRight w:val="0"/>
          <w:marTop w:val="0"/>
          <w:marBottom w:val="0"/>
          <w:divBdr>
            <w:top w:val="none" w:sz="0" w:space="0" w:color="auto"/>
            <w:left w:val="none" w:sz="0" w:space="0" w:color="auto"/>
            <w:bottom w:val="none" w:sz="0" w:space="0" w:color="auto"/>
            <w:right w:val="none" w:sz="0" w:space="0" w:color="auto"/>
          </w:divBdr>
        </w:div>
        <w:div w:id="341977438">
          <w:marLeft w:val="640"/>
          <w:marRight w:val="0"/>
          <w:marTop w:val="0"/>
          <w:marBottom w:val="0"/>
          <w:divBdr>
            <w:top w:val="none" w:sz="0" w:space="0" w:color="auto"/>
            <w:left w:val="none" w:sz="0" w:space="0" w:color="auto"/>
            <w:bottom w:val="none" w:sz="0" w:space="0" w:color="auto"/>
            <w:right w:val="none" w:sz="0" w:space="0" w:color="auto"/>
          </w:divBdr>
        </w:div>
        <w:div w:id="222257110">
          <w:marLeft w:val="640"/>
          <w:marRight w:val="0"/>
          <w:marTop w:val="0"/>
          <w:marBottom w:val="0"/>
          <w:divBdr>
            <w:top w:val="none" w:sz="0" w:space="0" w:color="auto"/>
            <w:left w:val="none" w:sz="0" w:space="0" w:color="auto"/>
            <w:bottom w:val="none" w:sz="0" w:space="0" w:color="auto"/>
            <w:right w:val="none" w:sz="0" w:space="0" w:color="auto"/>
          </w:divBdr>
        </w:div>
        <w:div w:id="2086873275">
          <w:marLeft w:val="640"/>
          <w:marRight w:val="0"/>
          <w:marTop w:val="0"/>
          <w:marBottom w:val="0"/>
          <w:divBdr>
            <w:top w:val="none" w:sz="0" w:space="0" w:color="auto"/>
            <w:left w:val="none" w:sz="0" w:space="0" w:color="auto"/>
            <w:bottom w:val="none" w:sz="0" w:space="0" w:color="auto"/>
            <w:right w:val="none" w:sz="0" w:space="0" w:color="auto"/>
          </w:divBdr>
        </w:div>
        <w:div w:id="1864199047">
          <w:marLeft w:val="640"/>
          <w:marRight w:val="0"/>
          <w:marTop w:val="0"/>
          <w:marBottom w:val="0"/>
          <w:divBdr>
            <w:top w:val="none" w:sz="0" w:space="0" w:color="auto"/>
            <w:left w:val="none" w:sz="0" w:space="0" w:color="auto"/>
            <w:bottom w:val="none" w:sz="0" w:space="0" w:color="auto"/>
            <w:right w:val="none" w:sz="0" w:space="0" w:color="auto"/>
          </w:divBdr>
        </w:div>
        <w:div w:id="1088306354">
          <w:marLeft w:val="640"/>
          <w:marRight w:val="0"/>
          <w:marTop w:val="0"/>
          <w:marBottom w:val="0"/>
          <w:divBdr>
            <w:top w:val="none" w:sz="0" w:space="0" w:color="auto"/>
            <w:left w:val="none" w:sz="0" w:space="0" w:color="auto"/>
            <w:bottom w:val="none" w:sz="0" w:space="0" w:color="auto"/>
            <w:right w:val="none" w:sz="0" w:space="0" w:color="auto"/>
          </w:divBdr>
        </w:div>
        <w:div w:id="498422830">
          <w:marLeft w:val="640"/>
          <w:marRight w:val="0"/>
          <w:marTop w:val="0"/>
          <w:marBottom w:val="0"/>
          <w:divBdr>
            <w:top w:val="none" w:sz="0" w:space="0" w:color="auto"/>
            <w:left w:val="none" w:sz="0" w:space="0" w:color="auto"/>
            <w:bottom w:val="none" w:sz="0" w:space="0" w:color="auto"/>
            <w:right w:val="none" w:sz="0" w:space="0" w:color="auto"/>
          </w:divBdr>
        </w:div>
        <w:div w:id="1886208748">
          <w:marLeft w:val="640"/>
          <w:marRight w:val="0"/>
          <w:marTop w:val="0"/>
          <w:marBottom w:val="0"/>
          <w:divBdr>
            <w:top w:val="none" w:sz="0" w:space="0" w:color="auto"/>
            <w:left w:val="none" w:sz="0" w:space="0" w:color="auto"/>
            <w:bottom w:val="none" w:sz="0" w:space="0" w:color="auto"/>
            <w:right w:val="none" w:sz="0" w:space="0" w:color="auto"/>
          </w:divBdr>
        </w:div>
        <w:div w:id="427385442">
          <w:marLeft w:val="640"/>
          <w:marRight w:val="0"/>
          <w:marTop w:val="0"/>
          <w:marBottom w:val="0"/>
          <w:divBdr>
            <w:top w:val="none" w:sz="0" w:space="0" w:color="auto"/>
            <w:left w:val="none" w:sz="0" w:space="0" w:color="auto"/>
            <w:bottom w:val="none" w:sz="0" w:space="0" w:color="auto"/>
            <w:right w:val="none" w:sz="0" w:space="0" w:color="auto"/>
          </w:divBdr>
        </w:div>
        <w:div w:id="1388066719">
          <w:marLeft w:val="640"/>
          <w:marRight w:val="0"/>
          <w:marTop w:val="0"/>
          <w:marBottom w:val="0"/>
          <w:divBdr>
            <w:top w:val="none" w:sz="0" w:space="0" w:color="auto"/>
            <w:left w:val="none" w:sz="0" w:space="0" w:color="auto"/>
            <w:bottom w:val="none" w:sz="0" w:space="0" w:color="auto"/>
            <w:right w:val="none" w:sz="0" w:space="0" w:color="auto"/>
          </w:divBdr>
        </w:div>
        <w:div w:id="86391255">
          <w:marLeft w:val="640"/>
          <w:marRight w:val="0"/>
          <w:marTop w:val="0"/>
          <w:marBottom w:val="0"/>
          <w:divBdr>
            <w:top w:val="none" w:sz="0" w:space="0" w:color="auto"/>
            <w:left w:val="none" w:sz="0" w:space="0" w:color="auto"/>
            <w:bottom w:val="none" w:sz="0" w:space="0" w:color="auto"/>
            <w:right w:val="none" w:sz="0" w:space="0" w:color="auto"/>
          </w:divBdr>
        </w:div>
        <w:div w:id="987899616">
          <w:marLeft w:val="640"/>
          <w:marRight w:val="0"/>
          <w:marTop w:val="0"/>
          <w:marBottom w:val="0"/>
          <w:divBdr>
            <w:top w:val="none" w:sz="0" w:space="0" w:color="auto"/>
            <w:left w:val="none" w:sz="0" w:space="0" w:color="auto"/>
            <w:bottom w:val="none" w:sz="0" w:space="0" w:color="auto"/>
            <w:right w:val="none" w:sz="0" w:space="0" w:color="auto"/>
          </w:divBdr>
        </w:div>
        <w:div w:id="1855220521">
          <w:marLeft w:val="640"/>
          <w:marRight w:val="0"/>
          <w:marTop w:val="0"/>
          <w:marBottom w:val="0"/>
          <w:divBdr>
            <w:top w:val="none" w:sz="0" w:space="0" w:color="auto"/>
            <w:left w:val="none" w:sz="0" w:space="0" w:color="auto"/>
            <w:bottom w:val="none" w:sz="0" w:space="0" w:color="auto"/>
            <w:right w:val="none" w:sz="0" w:space="0" w:color="auto"/>
          </w:divBdr>
        </w:div>
        <w:div w:id="445391954">
          <w:marLeft w:val="640"/>
          <w:marRight w:val="0"/>
          <w:marTop w:val="0"/>
          <w:marBottom w:val="0"/>
          <w:divBdr>
            <w:top w:val="none" w:sz="0" w:space="0" w:color="auto"/>
            <w:left w:val="none" w:sz="0" w:space="0" w:color="auto"/>
            <w:bottom w:val="none" w:sz="0" w:space="0" w:color="auto"/>
            <w:right w:val="none" w:sz="0" w:space="0" w:color="auto"/>
          </w:divBdr>
        </w:div>
        <w:div w:id="995383015">
          <w:marLeft w:val="640"/>
          <w:marRight w:val="0"/>
          <w:marTop w:val="0"/>
          <w:marBottom w:val="0"/>
          <w:divBdr>
            <w:top w:val="none" w:sz="0" w:space="0" w:color="auto"/>
            <w:left w:val="none" w:sz="0" w:space="0" w:color="auto"/>
            <w:bottom w:val="none" w:sz="0" w:space="0" w:color="auto"/>
            <w:right w:val="none" w:sz="0" w:space="0" w:color="auto"/>
          </w:divBdr>
        </w:div>
        <w:div w:id="2011903280">
          <w:marLeft w:val="640"/>
          <w:marRight w:val="0"/>
          <w:marTop w:val="0"/>
          <w:marBottom w:val="0"/>
          <w:divBdr>
            <w:top w:val="none" w:sz="0" w:space="0" w:color="auto"/>
            <w:left w:val="none" w:sz="0" w:space="0" w:color="auto"/>
            <w:bottom w:val="none" w:sz="0" w:space="0" w:color="auto"/>
            <w:right w:val="none" w:sz="0" w:space="0" w:color="auto"/>
          </w:divBdr>
        </w:div>
        <w:div w:id="1636519397">
          <w:marLeft w:val="640"/>
          <w:marRight w:val="0"/>
          <w:marTop w:val="0"/>
          <w:marBottom w:val="0"/>
          <w:divBdr>
            <w:top w:val="none" w:sz="0" w:space="0" w:color="auto"/>
            <w:left w:val="none" w:sz="0" w:space="0" w:color="auto"/>
            <w:bottom w:val="none" w:sz="0" w:space="0" w:color="auto"/>
            <w:right w:val="none" w:sz="0" w:space="0" w:color="auto"/>
          </w:divBdr>
        </w:div>
        <w:div w:id="1183476252">
          <w:marLeft w:val="640"/>
          <w:marRight w:val="0"/>
          <w:marTop w:val="0"/>
          <w:marBottom w:val="0"/>
          <w:divBdr>
            <w:top w:val="none" w:sz="0" w:space="0" w:color="auto"/>
            <w:left w:val="none" w:sz="0" w:space="0" w:color="auto"/>
            <w:bottom w:val="none" w:sz="0" w:space="0" w:color="auto"/>
            <w:right w:val="none" w:sz="0" w:space="0" w:color="auto"/>
          </w:divBdr>
        </w:div>
        <w:div w:id="2145005624">
          <w:marLeft w:val="640"/>
          <w:marRight w:val="0"/>
          <w:marTop w:val="0"/>
          <w:marBottom w:val="0"/>
          <w:divBdr>
            <w:top w:val="none" w:sz="0" w:space="0" w:color="auto"/>
            <w:left w:val="none" w:sz="0" w:space="0" w:color="auto"/>
            <w:bottom w:val="none" w:sz="0" w:space="0" w:color="auto"/>
            <w:right w:val="none" w:sz="0" w:space="0" w:color="auto"/>
          </w:divBdr>
        </w:div>
        <w:div w:id="2055690745">
          <w:marLeft w:val="640"/>
          <w:marRight w:val="0"/>
          <w:marTop w:val="0"/>
          <w:marBottom w:val="0"/>
          <w:divBdr>
            <w:top w:val="none" w:sz="0" w:space="0" w:color="auto"/>
            <w:left w:val="none" w:sz="0" w:space="0" w:color="auto"/>
            <w:bottom w:val="none" w:sz="0" w:space="0" w:color="auto"/>
            <w:right w:val="none" w:sz="0" w:space="0" w:color="auto"/>
          </w:divBdr>
        </w:div>
        <w:div w:id="1657874876">
          <w:marLeft w:val="640"/>
          <w:marRight w:val="0"/>
          <w:marTop w:val="0"/>
          <w:marBottom w:val="0"/>
          <w:divBdr>
            <w:top w:val="none" w:sz="0" w:space="0" w:color="auto"/>
            <w:left w:val="none" w:sz="0" w:space="0" w:color="auto"/>
            <w:bottom w:val="none" w:sz="0" w:space="0" w:color="auto"/>
            <w:right w:val="none" w:sz="0" w:space="0" w:color="auto"/>
          </w:divBdr>
        </w:div>
        <w:div w:id="854616144">
          <w:marLeft w:val="640"/>
          <w:marRight w:val="0"/>
          <w:marTop w:val="0"/>
          <w:marBottom w:val="0"/>
          <w:divBdr>
            <w:top w:val="none" w:sz="0" w:space="0" w:color="auto"/>
            <w:left w:val="none" w:sz="0" w:space="0" w:color="auto"/>
            <w:bottom w:val="none" w:sz="0" w:space="0" w:color="auto"/>
            <w:right w:val="none" w:sz="0" w:space="0" w:color="auto"/>
          </w:divBdr>
        </w:div>
        <w:div w:id="1889493294">
          <w:marLeft w:val="640"/>
          <w:marRight w:val="0"/>
          <w:marTop w:val="0"/>
          <w:marBottom w:val="0"/>
          <w:divBdr>
            <w:top w:val="none" w:sz="0" w:space="0" w:color="auto"/>
            <w:left w:val="none" w:sz="0" w:space="0" w:color="auto"/>
            <w:bottom w:val="none" w:sz="0" w:space="0" w:color="auto"/>
            <w:right w:val="none" w:sz="0" w:space="0" w:color="auto"/>
          </w:divBdr>
        </w:div>
        <w:div w:id="876553428">
          <w:marLeft w:val="640"/>
          <w:marRight w:val="0"/>
          <w:marTop w:val="0"/>
          <w:marBottom w:val="0"/>
          <w:divBdr>
            <w:top w:val="none" w:sz="0" w:space="0" w:color="auto"/>
            <w:left w:val="none" w:sz="0" w:space="0" w:color="auto"/>
            <w:bottom w:val="none" w:sz="0" w:space="0" w:color="auto"/>
            <w:right w:val="none" w:sz="0" w:space="0" w:color="auto"/>
          </w:divBdr>
        </w:div>
        <w:div w:id="2096897439">
          <w:marLeft w:val="640"/>
          <w:marRight w:val="0"/>
          <w:marTop w:val="0"/>
          <w:marBottom w:val="0"/>
          <w:divBdr>
            <w:top w:val="none" w:sz="0" w:space="0" w:color="auto"/>
            <w:left w:val="none" w:sz="0" w:space="0" w:color="auto"/>
            <w:bottom w:val="none" w:sz="0" w:space="0" w:color="auto"/>
            <w:right w:val="none" w:sz="0" w:space="0" w:color="auto"/>
          </w:divBdr>
        </w:div>
        <w:div w:id="1100374969">
          <w:marLeft w:val="640"/>
          <w:marRight w:val="0"/>
          <w:marTop w:val="0"/>
          <w:marBottom w:val="0"/>
          <w:divBdr>
            <w:top w:val="none" w:sz="0" w:space="0" w:color="auto"/>
            <w:left w:val="none" w:sz="0" w:space="0" w:color="auto"/>
            <w:bottom w:val="none" w:sz="0" w:space="0" w:color="auto"/>
            <w:right w:val="none" w:sz="0" w:space="0" w:color="auto"/>
          </w:divBdr>
        </w:div>
        <w:div w:id="1001540544">
          <w:marLeft w:val="640"/>
          <w:marRight w:val="0"/>
          <w:marTop w:val="0"/>
          <w:marBottom w:val="0"/>
          <w:divBdr>
            <w:top w:val="none" w:sz="0" w:space="0" w:color="auto"/>
            <w:left w:val="none" w:sz="0" w:space="0" w:color="auto"/>
            <w:bottom w:val="none" w:sz="0" w:space="0" w:color="auto"/>
            <w:right w:val="none" w:sz="0" w:space="0" w:color="auto"/>
          </w:divBdr>
        </w:div>
        <w:div w:id="26491032">
          <w:marLeft w:val="640"/>
          <w:marRight w:val="0"/>
          <w:marTop w:val="0"/>
          <w:marBottom w:val="0"/>
          <w:divBdr>
            <w:top w:val="none" w:sz="0" w:space="0" w:color="auto"/>
            <w:left w:val="none" w:sz="0" w:space="0" w:color="auto"/>
            <w:bottom w:val="none" w:sz="0" w:space="0" w:color="auto"/>
            <w:right w:val="none" w:sz="0" w:space="0" w:color="auto"/>
          </w:divBdr>
        </w:div>
        <w:div w:id="1334189155">
          <w:marLeft w:val="640"/>
          <w:marRight w:val="0"/>
          <w:marTop w:val="0"/>
          <w:marBottom w:val="0"/>
          <w:divBdr>
            <w:top w:val="none" w:sz="0" w:space="0" w:color="auto"/>
            <w:left w:val="none" w:sz="0" w:space="0" w:color="auto"/>
            <w:bottom w:val="none" w:sz="0" w:space="0" w:color="auto"/>
            <w:right w:val="none" w:sz="0" w:space="0" w:color="auto"/>
          </w:divBdr>
        </w:div>
        <w:div w:id="75712050">
          <w:marLeft w:val="640"/>
          <w:marRight w:val="0"/>
          <w:marTop w:val="0"/>
          <w:marBottom w:val="0"/>
          <w:divBdr>
            <w:top w:val="none" w:sz="0" w:space="0" w:color="auto"/>
            <w:left w:val="none" w:sz="0" w:space="0" w:color="auto"/>
            <w:bottom w:val="none" w:sz="0" w:space="0" w:color="auto"/>
            <w:right w:val="none" w:sz="0" w:space="0" w:color="auto"/>
          </w:divBdr>
        </w:div>
        <w:div w:id="206651182">
          <w:marLeft w:val="640"/>
          <w:marRight w:val="0"/>
          <w:marTop w:val="0"/>
          <w:marBottom w:val="0"/>
          <w:divBdr>
            <w:top w:val="none" w:sz="0" w:space="0" w:color="auto"/>
            <w:left w:val="none" w:sz="0" w:space="0" w:color="auto"/>
            <w:bottom w:val="none" w:sz="0" w:space="0" w:color="auto"/>
            <w:right w:val="none" w:sz="0" w:space="0" w:color="auto"/>
          </w:divBdr>
        </w:div>
        <w:div w:id="654990811">
          <w:marLeft w:val="640"/>
          <w:marRight w:val="0"/>
          <w:marTop w:val="0"/>
          <w:marBottom w:val="0"/>
          <w:divBdr>
            <w:top w:val="none" w:sz="0" w:space="0" w:color="auto"/>
            <w:left w:val="none" w:sz="0" w:space="0" w:color="auto"/>
            <w:bottom w:val="none" w:sz="0" w:space="0" w:color="auto"/>
            <w:right w:val="none" w:sz="0" w:space="0" w:color="auto"/>
          </w:divBdr>
        </w:div>
        <w:div w:id="283925923">
          <w:marLeft w:val="640"/>
          <w:marRight w:val="0"/>
          <w:marTop w:val="0"/>
          <w:marBottom w:val="0"/>
          <w:divBdr>
            <w:top w:val="none" w:sz="0" w:space="0" w:color="auto"/>
            <w:left w:val="none" w:sz="0" w:space="0" w:color="auto"/>
            <w:bottom w:val="none" w:sz="0" w:space="0" w:color="auto"/>
            <w:right w:val="none" w:sz="0" w:space="0" w:color="auto"/>
          </w:divBdr>
        </w:div>
        <w:div w:id="394083985">
          <w:marLeft w:val="640"/>
          <w:marRight w:val="0"/>
          <w:marTop w:val="0"/>
          <w:marBottom w:val="0"/>
          <w:divBdr>
            <w:top w:val="none" w:sz="0" w:space="0" w:color="auto"/>
            <w:left w:val="none" w:sz="0" w:space="0" w:color="auto"/>
            <w:bottom w:val="none" w:sz="0" w:space="0" w:color="auto"/>
            <w:right w:val="none" w:sz="0" w:space="0" w:color="auto"/>
          </w:divBdr>
        </w:div>
        <w:div w:id="998726330">
          <w:marLeft w:val="640"/>
          <w:marRight w:val="0"/>
          <w:marTop w:val="0"/>
          <w:marBottom w:val="0"/>
          <w:divBdr>
            <w:top w:val="none" w:sz="0" w:space="0" w:color="auto"/>
            <w:left w:val="none" w:sz="0" w:space="0" w:color="auto"/>
            <w:bottom w:val="none" w:sz="0" w:space="0" w:color="auto"/>
            <w:right w:val="none" w:sz="0" w:space="0" w:color="auto"/>
          </w:divBdr>
        </w:div>
        <w:div w:id="916130133">
          <w:marLeft w:val="640"/>
          <w:marRight w:val="0"/>
          <w:marTop w:val="0"/>
          <w:marBottom w:val="0"/>
          <w:divBdr>
            <w:top w:val="none" w:sz="0" w:space="0" w:color="auto"/>
            <w:left w:val="none" w:sz="0" w:space="0" w:color="auto"/>
            <w:bottom w:val="none" w:sz="0" w:space="0" w:color="auto"/>
            <w:right w:val="none" w:sz="0" w:space="0" w:color="auto"/>
          </w:divBdr>
        </w:div>
      </w:divsChild>
    </w:div>
    <w:div w:id="1528829975">
      <w:bodyDiv w:val="1"/>
      <w:marLeft w:val="0"/>
      <w:marRight w:val="0"/>
      <w:marTop w:val="0"/>
      <w:marBottom w:val="0"/>
      <w:divBdr>
        <w:top w:val="none" w:sz="0" w:space="0" w:color="auto"/>
        <w:left w:val="none" w:sz="0" w:space="0" w:color="auto"/>
        <w:bottom w:val="none" w:sz="0" w:space="0" w:color="auto"/>
        <w:right w:val="none" w:sz="0" w:space="0" w:color="auto"/>
      </w:divBdr>
      <w:divsChild>
        <w:div w:id="1862738987">
          <w:marLeft w:val="640"/>
          <w:marRight w:val="0"/>
          <w:marTop w:val="0"/>
          <w:marBottom w:val="0"/>
          <w:divBdr>
            <w:top w:val="none" w:sz="0" w:space="0" w:color="auto"/>
            <w:left w:val="none" w:sz="0" w:space="0" w:color="auto"/>
            <w:bottom w:val="none" w:sz="0" w:space="0" w:color="auto"/>
            <w:right w:val="none" w:sz="0" w:space="0" w:color="auto"/>
          </w:divBdr>
        </w:div>
        <w:div w:id="1461873722">
          <w:marLeft w:val="640"/>
          <w:marRight w:val="0"/>
          <w:marTop w:val="0"/>
          <w:marBottom w:val="0"/>
          <w:divBdr>
            <w:top w:val="none" w:sz="0" w:space="0" w:color="auto"/>
            <w:left w:val="none" w:sz="0" w:space="0" w:color="auto"/>
            <w:bottom w:val="none" w:sz="0" w:space="0" w:color="auto"/>
            <w:right w:val="none" w:sz="0" w:space="0" w:color="auto"/>
          </w:divBdr>
        </w:div>
        <w:div w:id="1533877218">
          <w:marLeft w:val="640"/>
          <w:marRight w:val="0"/>
          <w:marTop w:val="0"/>
          <w:marBottom w:val="0"/>
          <w:divBdr>
            <w:top w:val="none" w:sz="0" w:space="0" w:color="auto"/>
            <w:left w:val="none" w:sz="0" w:space="0" w:color="auto"/>
            <w:bottom w:val="none" w:sz="0" w:space="0" w:color="auto"/>
            <w:right w:val="none" w:sz="0" w:space="0" w:color="auto"/>
          </w:divBdr>
        </w:div>
        <w:div w:id="168758260">
          <w:marLeft w:val="640"/>
          <w:marRight w:val="0"/>
          <w:marTop w:val="0"/>
          <w:marBottom w:val="0"/>
          <w:divBdr>
            <w:top w:val="none" w:sz="0" w:space="0" w:color="auto"/>
            <w:left w:val="none" w:sz="0" w:space="0" w:color="auto"/>
            <w:bottom w:val="none" w:sz="0" w:space="0" w:color="auto"/>
            <w:right w:val="none" w:sz="0" w:space="0" w:color="auto"/>
          </w:divBdr>
        </w:div>
        <w:div w:id="848519734">
          <w:marLeft w:val="640"/>
          <w:marRight w:val="0"/>
          <w:marTop w:val="0"/>
          <w:marBottom w:val="0"/>
          <w:divBdr>
            <w:top w:val="none" w:sz="0" w:space="0" w:color="auto"/>
            <w:left w:val="none" w:sz="0" w:space="0" w:color="auto"/>
            <w:bottom w:val="none" w:sz="0" w:space="0" w:color="auto"/>
            <w:right w:val="none" w:sz="0" w:space="0" w:color="auto"/>
          </w:divBdr>
        </w:div>
        <w:div w:id="2029594851">
          <w:marLeft w:val="640"/>
          <w:marRight w:val="0"/>
          <w:marTop w:val="0"/>
          <w:marBottom w:val="0"/>
          <w:divBdr>
            <w:top w:val="none" w:sz="0" w:space="0" w:color="auto"/>
            <w:left w:val="none" w:sz="0" w:space="0" w:color="auto"/>
            <w:bottom w:val="none" w:sz="0" w:space="0" w:color="auto"/>
            <w:right w:val="none" w:sz="0" w:space="0" w:color="auto"/>
          </w:divBdr>
        </w:div>
        <w:div w:id="784344768">
          <w:marLeft w:val="640"/>
          <w:marRight w:val="0"/>
          <w:marTop w:val="0"/>
          <w:marBottom w:val="0"/>
          <w:divBdr>
            <w:top w:val="none" w:sz="0" w:space="0" w:color="auto"/>
            <w:left w:val="none" w:sz="0" w:space="0" w:color="auto"/>
            <w:bottom w:val="none" w:sz="0" w:space="0" w:color="auto"/>
            <w:right w:val="none" w:sz="0" w:space="0" w:color="auto"/>
          </w:divBdr>
        </w:div>
        <w:div w:id="568266880">
          <w:marLeft w:val="640"/>
          <w:marRight w:val="0"/>
          <w:marTop w:val="0"/>
          <w:marBottom w:val="0"/>
          <w:divBdr>
            <w:top w:val="none" w:sz="0" w:space="0" w:color="auto"/>
            <w:left w:val="none" w:sz="0" w:space="0" w:color="auto"/>
            <w:bottom w:val="none" w:sz="0" w:space="0" w:color="auto"/>
            <w:right w:val="none" w:sz="0" w:space="0" w:color="auto"/>
          </w:divBdr>
        </w:div>
        <w:div w:id="681473612">
          <w:marLeft w:val="640"/>
          <w:marRight w:val="0"/>
          <w:marTop w:val="0"/>
          <w:marBottom w:val="0"/>
          <w:divBdr>
            <w:top w:val="none" w:sz="0" w:space="0" w:color="auto"/>
            <w:left w:val="none" w:sz="0" w:space="0" w:color="auto"/>
            <w:bottom w:val="none" w:sz="0" w:space="0" w:color="auto"/>
            <w:right w:val="none" w:sz="0" w:space="0" w:color="auto"/>
          </w:divBdr>
        </w:div>
        <w:div w:id="13921402">
          <w:marLeft w:val="640"/>
          <w:marRight w:val="0"/>
          <w:marTop w:val="0"/>
          <w:marBottom w:val="0"/>
          <w:divBdr>
            <w:top w:val="none" w:sz="0" w:space="0" w:color="auto"/>
            <w:left w:val="none" w:sz="0" w:space="0" w:color="auto"/>
            <w:bottom w:val="none" w:sz="0" w:space="0" w:color="auto"/>
            <w:right w:val="none" w:sz="0" w:space="0" w:color="auto"/>
          </w:divBdr>
        </w:div>
        <w:div w:id="2062552088">
          <w:marLeft w:val="640"/>
          <w:marRight w:val="0"/>
          <w:marTop w:val="0"/>
          <w:marBottom w:val="0"/>
          <w:divBdr>
            <w:top w:val="none" w:sz="0" w:space="0" w:color="auto"/>
            <w:left w:val="none" w:sz="0" w:space="0" w:color="auto"/>
            <w:bottom w:val="none" w:sz="0" w:space="0" w:color="auto"/>
            <w:right w:val="none" w:sz="0" w:space="0" w:color="auto"/>
          </w:divBdr>
        </w:div>
        <w:div w:id="1583563221">
          <w:marLeft w:val="640"/>
          <w:marRight w:val="0"/>
          <w:marTop w:val="0"/>
          <w:marBottom w:val="0"/>
          <w:divBdr>
            <w:top w:val="none" w:sz="0" w:space="0" w:color="auto"/>
            <w:left w:val="none" w:sz="0" w:space="0" w:color="auto"/>
            <w:bottom w:val="none" w:sz="0" w:space="0" w:color="auto"/>
            <w:right w:val="none" w:sz="0" w:space="0" w:color="auto"/>
          </w:divBdr>
        </w:div>
        <w:div w:id="663896682">
          <w:marLeft w:val="640"/>
          <w:marRight w:val="0"/>
          <w:marTop w:val="0"/>
          <w:marBottom w:val="0"/>
          <w:divBdr>
            <w:top w:val="none" w:sz="0" w:space="0" w:color="auto"/>
            <w:left w:val="none" w:sz="0" w:space="0" w:color="auto"/>
            <w:bottom w:val="none" w:sz="0" w:space="0" w:color="auto"/>
            <w:right w:val="none" w:sz="0" w:space="0" w:color="auto"/>
          </w:divBdr>
        </w:div>
        <w:div w:id="1896813884">
          <w:marLeft w:val="640"/>
          <w:marRight w:val="0"/>
          <w:marTop w:val="0"/>
          <w:marBottom w:val="0"/>
          <w:divBdr>
            <w:top w:val="none" w:sz="0" w:space="0" w:color="auto"/>
            <w:left w:val="none" w:sz="0" w:space="0" w:color="auto"/>
            <w:bottom w:val="none" w:sz="0" w:space="0" w:color="auto"/>
            <w:right w:val="none" w:sz="0" w:space="0" w:color="auto"/>
          </w:divBdr>
        </w:div>
        <w:div w:id="1245840629">
          <w:marLeft w:val="640"/>
          <w:marRight w:val="0"/>
          <w:marTop w:val="0"/>
          <w:marBottom w:val="0"/>
          <w:divBdr>
            <w:top w:val="none" w:sz="0" w:space="0" w:color="auto"/>
            <w:left w:val="none" w:sz="0" w:space="0" w:color="auto"/>
            <w:bottom w:val="none" w:sz="0" w:space="0" w:color="auto"/>
            <w:right w:val="none" w:sz="0" w:space="0" w:color="auto"/>
          </w:divBdr>
        </w:div>
        <w:div w:id="1789079461">
          <w:marLeft w:val="640"/>
          <w:marRight w:val="0"/>
          <w:marTop w:val="0"/>
          <w:marBottom w:val="0"/>
          <w:divBdr>
            <w:top w:val="none" w:sz="0" w:space="0" w:color="auto"/>
            <w:left w:val="none" w:sz="0" w:space="0" w:color="auto"/>
            <w:bottom w:val="none" w:sz="0" w:space="0" w:color="auto"/>
            <w:right w:val="none" w:sz="0" w:space="0" w:color="auto"/>
          </w:divBdr>
        </w:div>
        <w:div w:id="72821681">
          <w:marLeft w:val="640"/>
          <w:marRight w:val="0"/>
          <w:marTop w:val="0"/>
          <w:marBottom w:val="0"/>
          <w:divBdr>
            <w:top w:val="none" w:sz="0" w:space="0" w:color="auto"/>
            <w:left w:val="none" w:sz="0" w:space="0" w:color="auto"/>
            <w:bottom w:val="none" w:sz="0" w:space="0" w:color="auto"/>
            <w:right w:val="none" w:sz="0" w:space="0" w:color="auto"/>
          </w:divBdr>
        </w:div>
        <w:div w:id="176118157">
          <w:marLeft w:val="640"/>
          <w:marRight w:val="0"/>
          <w:marTop w:val="0"/>
          <w:marBottom w:val="0"/>
          <w:divBdr>
            <w:top w:val="none" w:sz="0" w:space="0" w:color="auto"/>
            <w:left w:val="none" w:sz="0" w:space="0" w:color="auto"/>
            <w:bottom w:val="none" w:sz="0" w:space="0" w:color="auto"/>
            <w:right w:val="none" w:sz="0" w:space="0" w:color="auto"/>
          </w:divBdr>
        </w:div>
        <w:div w:id="1677001315">
          <w:marLeft w:val="640"/>
          <w:marRight w:val="0"/>
          <w:marTop w:val="0"/>
          <w:marBottom w:val="0"/>
          <w:divBdr>
            <w:top w:val="none" w:sz="0" w:space="0" w:color="auto"/>
            <w:left w:val="none" w:sz="0" w:space="0" w:color="auto"/>
            <w:bottom w:val="none" w:sz="0" w:space="0" w:color="auto"/>
            <w:right w:val="none" w:sz="0" w:space="0" w:color="auto"/>
          </w:divBdr>
        </w:div>
        <w:div w:id="1918174171">
          <w:marLeft w:val="640"/>
          <w:marRight w:val="0"/>
          <w:marTop w:val="0"/>
          <w:marBottom w:val="0"/>
          <w:divBdr>
            <w:top w:val="none" w:sz="0" w:space="0" w:color="auto"/>
            <w:left w:val="none" w:sz="0" w:space="0" w:color="auto"/>
            <w:bottom w:val="none" w:sz="0" w:space="0" w:color="auto"/>
            <w:right w:val="none" w:sz="0" w:space="0" w:color="auto"/>
          </w:divBdr>
        </w:div>
        <w:div w:id="1401126705">
          <w:marLeft w:val="640"/>
          <w:marRight w:val="0"/>
          <w:marTop w:val="0"/>
          <w:marBottom w:val="0"/>
          <w:divBdr>
            <w:top w:val="none" w:sz="0" w:space="0" w:color="auto"/>
            <w:left w:val="none" w:sz="0" w:space="0" w:color="auto"/>
            <w:bottom w:val="none" w:sz="0" w:space="0" w:color="auto"/>
            <w:right w:val="none" w:sz="0" w:space="0" w:color="auto"/>
          </w:divBdr>
        </w:div>
        <w:div w:id="1292053855">
          <w:marLeft w:val="640"/>
          <w:marRight w:val="0"/>
          <w:marTop w:val="0"/>
          <w:marBottom w:val="0"/>
          <w:divBdr>
            <w:top w:val="none" w:sz="0" w:space="0" w:color="auto"/>
            <w:left w:val="none" w:sz="0" w:space="0" w:color="auto"/>
            <w:bottom w:val="none" w:sz="0" w:space="0" w:color="auto"/>
            <w:right w:val="none" w:sz="0" w:space="0" w:color="auto"/>
          </w:divBdr>
        </w:div>
        <w:div w:id="148373804">
          <w:marLeft w:val="640"/>
          <w:marRight w:val="0"/>
          <w:marTop w:val="0"/>
          <w:marBottom w:val="0"/>
          <w:divBdr>
            <w:top w:val="none" w:sz="0" w:space="0" w:color="auto"/>
            <w:left w:val="none" w:sz="0" w:space="0" w:color="auto"/>
            <w:bottom w:val="none" w:sz="0" w:space="0" w:color="auto"/>
            <w:right w:val="none" w:sz="0" w:space="0" w:color="auto"/>
          </w:divBdr>
        </w:div>
        <w:div w:id="50931175">
          <w:marLeft w:val="640"/>
          <w:marRight w:val="0"/>
          <w:marTop w:val="0"/>
          <w:marBottom w:val="0"/>
          <w:divBdr>
            <w:top w:val="none" w:sz="0" w:space="0" w:color="auto"/>
            <w:left w:val="none" w:sz="0" w:space="0" w:color="auto"/>
            <w:bottom w:val="none" w:sz="0" w:space="0" w:color="auto"/>
            <w:right w:val="none" w:sz="0" w:space="0" w:color="auto"/>
          </w:divBdr>
        </w:div>
        <w:div w:id="1578054472">
          <w:marLeft w:val="640"/>
          <w:marRight w:val="0"/>
          <w:marTop w:val="0"/>
          <w:marBottom w:val="0"/>
          <w:divBdr>
            <w:top w:val="none" w:sz="0" w:space="0" w:color="auto"/>
            <w:left w:val="none" w:sz="0" w:space="0" w:color="auto"/>
            <w:bottom w:val="none" w:sz="0" w:space="0" w:color="auto"/>
            <w:right w:val="none" w:sz="0" w:space="0" w:color="auto"/>
          </w:divBdr>
        </w:div>
        <w:div w:id="839663010">
          <w:marLeft w:val="640"/>
          <w:marRight w:val="0"/>
          <w:marTop w:val="0"/>
          <w:marBottom w:val="0"/>
          <w:divBdr>
            <w:top w:val="none" w:sz="0" w:space="0" w:color="auto"/>
            <w:left w:val="none" w:sz="0" w:space="0" w:color="auto"/>
            <w:bottom w:val="none" w:sz="0" w:space="0" w:color="auto"/>
            <w:right w:val="none" w:sz="0" w:space="0" w:color="auto"/>
          </w:divBdr>
        </w:div>
        <w:div w:id="692149490">
          <w:marLeft w:val="640"/>
          <w:marRight w:val="0"/>
          <w:marTop w:val="0"/>
          <w:marBottom w:val="0"/>
          <w:divBdr>
            <w:top w:val="none" w:sz="0" w:space="0" w:color="auto"/>
            <w:left w:val="none" w:sz="0" w:space="0" w:color="auto"/>
            <w:bottom w:val="none" w:sz="0" w:space="0" w:color="auto"/>
            <w:right w:val="none" w:sz="0" w:space="0" w:color="auto"/>
          </w:divBdr>
        </w:div>
        <w:div w:id="741945357">
          <w:marLeft w:val="640"/>
          <w:marRight w:val="0"/>
          <w:marTop w:val="0"/>
          <w:marBottom w:val="0"/>
          <w:divBdr>
            <w:top w:val="none" w:sz="0" w:space="0" w:color="auto"/>
            <w:left w:val="none" w:sz="0" w:space="0" w:color="auto"/>
            <w:bottom w:val="none" w:sz="0" w:space="0" w:color="auto"/>
            <w:right w:val="none" w:sz="0" w:space="0" w:color="auto"/>
          </w:divBdr>
        </w:div>
        <w:div w:id="581135600">
          <w:marLeft w:val="640"/>
          <w:marRight w:val="0"/>
          <w:marTop w:val="0"/>
          <w:marBottom w:val="0"/>
          <w:divBdr>
            <w:top w:val="none" w:sz="0" w:space="0" w:color="auto"/>
            <w:left w:val="none" w:sz="0" w:space="0" w:color="auto"/>
            <w:bottom w:val="none" w:sz="0" w:space="0" w:color="auto"/>
            <w:right w:val="none" w:sz="0" w:space="0" w:color="auto"/>
          </w:divBdr>
        </w:div>
        <w:div w:id="1124806155">
          <w:marLeft w:val="640"/>
          <w:marRight w:val="0"/>
          <w:marTop w:val="0"/>
          <w:marBottom w:val="0"/>
          <w:divBdr>
            <w:top w:val="none" w:sz="0" w:space="0" w:color="auto"/>
            <w:left w:val="none" w:sz="0" w:space="0" w:color="auto"/>
            <w:bottom w:val="none" w:sz="0" w:space="0" w:color="auto"/>
            <w:right w:val="none" w:sz="0" w:space="0" w:color="auto"/>
          </w:divBdr>
        </w:div>
        <w:div w:id="1877808458">
          <w:marLeft w:val="640"/>
          <w:marRight w:val="0"/>
          <w:marTop w:val="0"/>
          <w:marBottom w:val="0"/>
          <w:divBdr>
            <w:top w:val="none" w:sz="0" w:space="0" w:color="auto"/>
            <w:left w:val="none" w:sz="0" w:space="0" w:color="auto"/>
            <w:bottom w:val="none" w:sz="0" w:space="0" w:color="auto"/>
            <w:right w:val="none" w:sz="0" w:space="0" w:color="auto"/>
          </w:divBdr>
        </w:div>
        <w:div w:id="37436549">
          <w:marLeft w:val="640"/>
          <w:marRight w:val="0"/>
          <w:marTop w:val="0"/>
          <w:marBottom w:val="0"/>
          <w:divBdr>
            <w:top w:val="none" w:sz="0" w:space="0" w:color="auto"/>
            <w:left w:val="none" w:sz="0" w:space="0" w:color="auto"/>
            <w:bottom w:val="none" w:sz="0" w:space="0" w:color="auto"/>
            <w:right w:val="none" w:sz="0" w:space="0" w:color="auto"/>
          </w:divBdr>
        </w:div>
        <w:div w:id="2093965774">
          <w:marLeft w:val="640"/>
          <w:marRight w:val="0"/>
          <w:marTop w:val="0"/>
          <w:marBottom w:val="0"/>
          <w:divBdr>
            <w:top w:val="none" w:sz="0" w:space="0" w:color="auto"/>
            <w:left w:val="none" w:sz="0" w:space="0" w:color="auto"/>
            <w:bottom w:val="none" w:sz="0" w:space="0" w:color="auto"/>
            <w:right w:val="none" w:sz="0" w:space="0" w:color="auto"/>
          </w:divBdr>
        </w:div>
        <w:div w:id="159540674">
          <w:marLeft w:val="640"/>
          <w:marRight w:val="0"/>
          <w:marTop w:val="0"/>
          <w:marBottom w:val="0"/>
          <w:divBdr>
            <w:top w:val="none" w:sz="0" w:space="0" w:color="auto"/>
            <w:left w:val="none" w:sz="0" w:space="0" w:color="auto"/>
            <w:bottom w:val="none" w:sz="0" w:space="0" w:color="auto"/>
            <w:right w:val="none" w:sz="0" w:space="0" w:color="auto"/>
          </w:divBdr>
        </w:div>
        <w:div w:id="1411317829">
          <w:marLeft w:val="640"/>
          <w:marRight w:val="0"/>
          <w:marTop w:val="0"/>
          <w:marBottom w:val="0"/>
          <w:divBdr>
            <w:top w:val="none" w:sz="0" w:space="0" w:color="auto"/>
            <w:left w:val="none" w:sz="0" w:space="0" w:color="auto"/>
            <w:bottom w:val="none" w:sz="0" w:space="0" w:color="auto"/>
            <w:right w:val="none" w:sz="0" w:space="0" w:color="auto"/>
          </w:divBdr>
        </w:div>
        <w:div w:id="165218799">
          <w:marLeft w:val="640"/>
          <w:marRight w:val="0"/>
          <w:marTop w:val="0"/>
          <w:marBottom w:val="0"/>
          <w:divBdr>
            <w:top w:val="none" w:sz="0" w:space="0" w:color="auto"/>
            <w:left w:val="none" w:sz="0" w:space="0" w:color="auto"/>
            <w:bottom w:val="none" w:sz="0" w:space="0" w:color="auto"/>
            <w:right w:val="none" w:sz="0" w:space="0" w:color="auto"/>
          </w:divBdr>
        </w:div>
        <w:div w:id="1768846537">
          <w:marLeft w:val="640"/>
          <w:marRight w:val="0"/>
          <w:marTop w:val="0"/>
          <w:marBottom w:val="0"/>
          <w:divBdr>
            <w:top w:val="none" w:sz="0" w:space="0" w:color="auto"/>
            <w:left w:val="none" w:sz="0" w:space="0" w:color="auto"/>
            <w:bottom w:val="none" w:sz="0" w:space="0" w:color="auto"/>
            <w:right w:val="none" w:sz="0" w:space="0" w:color="auto"/>
          </w:divBdr>
        </w:div>
        <w:div w:id="146288637">
          <w:marLeft w:val="640"/>
          <w:marRight w:val="0"/>
          <w:marTop w:val="0"/>
          <w:marBottom w:val="0"/>
          <w:divBdr>
            <w:top w:val="none" w:sz="0" w:space="0" w:color="auto"/>
            <w:left w:val="none" w:sz="0" w:space="0" w:color="auto"/>
            <w:bottom w:val="none" w:sz="0" w:space="0" w:color="auto"/>
            <w:right w:val="none" w:sz="0" w:space="0" w:color="auto"/>
          </w:divBdr>
        </w:div>
        <w:div w:id="591278424">
          <w:marLeft w:val="640"/>
          <w:marRight w:val="0"/>
          <w:marTop w:val="0"/>
          <w:marBottom w:val="0"/>
          <w:divBdr>
            <w:top w:val="none" w:sz="0" w:space="0" w:color="auto"/>
            <w:left w:val="none" w:sz="0" w:space="0" w:color="auto"/>
            <w:bottom w:val="none" w:sz="0" w:space="0" w:color="auto"/>
            <w:right w:val="none" w:sz="0" w:space="0" w:color="auto"/>
          </w:divBdr>
        </w:div>
        <w:div w:id="918490794">
          <w:marLeft w:val="640"/>
          <w:marRight w:val="0"/>
          <w:marTop w:val="0"/>
          <w:marBottom w:val="0"/>
          <w:divBdr>
            <w:top w:val="none" w:sz="0" w:space="0" w:color="auto"/>
            <w:left w:val="none" w:sz="0" w:space="0" w:color="auto"/>
            <w:bottom w:val="none" w:sz="0" w:space="0" w:color="auto"/>
            <w:right w:val="none" w:sz="0" w:space="0" w:color="auto"/>
          </w:divBdr>
        </w:div>
        <w:div w:id="2138833063">
          <w:marLeft w:val="640"/>
          <w:marRight w:val="0"/>
          <w:marTop w:val="0"/>
          <w:marBottom w:val="0"/>
          <w:divBdr>
            <w:top w:val="none" w:sz="0" w:space="0" w:color="auto"/>
            <w:left w:val="none" w:sz="0" w:space="0" w:color="auto"/>
            <w:bottom w:val="none" w:sz="0" w:space="0" w:color="auto"/>
            <w:right w:val="none" w:sz="0" w:space="0" w:color="auto"/>
          </w:divBdr>
        </w:div>
        <w:div w:id="1576233838">
          <w:marLeft w:val="640"/>
          <w:marRight w:val="0"/>
          <w:marTop w:val="0"/>
          <w:marBottom w:val="0"/>
          <w:divBdr>
            <w:top w:val="none" w:sz="0" w:space="0" w:color="auto"/>
            <w:left w:val="none" w:sz="0" w:space="0" w:color="auto"/>
            <w:bottom w:val="none" w:sz="0" w:space="0" w:color="auto"/>
            <w:right w:val="none" w:sz="0" w:space="0" w:color="auto"/>
          </w:divBdr>
        </w:div>
        <w:div w:id="1170369298">
          <w:marLeft w:val="640"/>
          <w:marRight w:val="0"/>
          <w:marTop w:val="0"/>
          <w:marBottom w:val="0"/>
          <w:divBdr>
            <w:top w:val="none" w:sz="0" w:space="0" w:color="auto"/>
            <w:left w:val="none" w:sz="0" w:space="0" w:color="auto"/>
            <w:bottom w:val="none" w:sz="0" w:space="0" w:color="auto"/>
            <w:right w:val="none" w:sz="0" w:space="0" w:color="auto"/>
          </w:divBdr>
        </w:div>
        <w:div w:id="468012757">
          <w:marLeft w:val="640"/>
          <w:marRight w:val="0"/>
          <w:marTop w:val="0"/>
          <w:marBottom w:val="0"/>
          <w:divBdr>
            <w:top w:val="none" w:sz="0" w:space="0" w:color="auto"/>
            <w:left w:val="none" w:sz="0" w:space="0" w:color="auto"/>
            <w:bottom w:val="none" w:sz="0" w:space="0" w:color="auto"/>
            <w:right w:val="none" w:sz="0" w:space="0" w:color="auto"/>
          </w:divBdr>
        </w:div>
        <w:div w:id="584531758">
          <w:marLeft w:val="640"/>
          <w:marRight w:val="0"/>
          <w:marTop w:val="0"/>
          <w:marBottom w:val="0"/>
          <w:divBdr>
            <w:top w:val="none" w:sz="0" w:space="0" w:color="auto"/>
            <w:left w:val="none" w:sz="0" w:space="0" w:color="auto"/>
            <w:bottom w:val="none" w:sz="0" w:space="0" w:color="auto"/>
            <w:right w:val="none" w:sz="0" w:space="0" w:color="auto"/>
          </w:divBdr>
        </w:div>
        <w:div w:id="475025387">
          <w:marLeft w:val="640"/>
          <w:marRight w:val="0"/>
          <w:marTop w:val="0"/>
          <w:marBottom w:val="0"/>
          <w:divBdr>
            <w:top w:val="none" w:sz="0" w:space="0" w:color="auto"/>
            <w:left w:val="none" w:sz="0" w:space="0" w:color="auto"/>
            <w:bottom w:val="none" w:sz="0" w:space="0" w:color="auto"/>
            <w:right w:val="none" w:sz="0" w:space="0" w:color="auto"/>
          </w:divBdr>
        </w:div>
        <w:div w:id="911891528">
          <w:marLeft w:val="640"/>
          <w:marRight w:val="0"/>
          <w:marTop w:val="0"/>
          <w:marBottom w:val="0"/>
          <w:divBdr>
            <w:top w:val="none" w:sz="0" w:space="0" w:color="auto"/>
            <w:left w:val="none" w:sz="0" w:space="0" w:color="auto"/>
            <w:bottom w:val="none" w:sz="0" w:space="0" w:color="auto"/>
            <w:right w:val="none" w:sz="0" w:space="0" w:color="auto"/>
          </w:divBdr>
        </w:div>
        <w:div w:id="1930891274">
          <w:marLeft w:val="640"/>
          <w:marRight w:val="0"/>
          <w:marTop w:val="0"/>
          <w:marBottom w:val="0"/>
          <w:divBdr>
            <w:top w:val="none" w:sz="0" w:space="0" w:color="auto"/>
            <w:left w:val="none" w:sz="0" w:space="0" w:color="auto"/>
            <w:bottom w:val="none" w:sz="0" w:space="0" w:color="auto"/>
            <w:right w:val="none" w:sz="0" w:space="0" w:color="auto"/>
          </w:divBdr>
        </w:div>
        <w:div w:id="1577207736">
          <w:marLeft w:val="640"/>
          <w:marRight w:val="0"/>
          <w:marTop w:val="0"/>
          <w:marBottom w:val="0"/>
          <w:divBdr>
            <w:top w:val="none" w:sz="0" w:space="0" w:color="auto"/>
            <w:left w:val="none" w:sz="0" w:space="0" w:color="auto"/>
            <w:bottom w:val="none" w:sz="0" w:space="0" w:color="auto"/>
            <w:right w:val="none" w:sz="0" w:space="0" w:color="auto"/>
          </w:divBdr>
        </w:div>
        <w:div w:id="2103867723">
          <w:marLeft w:val="640"/>
          <w:marRight w:val="0"/>
          <w:marTop w:val="0"/>
          <w:marBottom w:val="0"/>
          <w:divBdr>
            <w:top w:val="none" w:sz="0" w:space="0" w:color="auto"/>
            <w:left w:val="none" w:sz="0" w:space="0" w:color="auto"/>
            <w:bottom w:val="none" w:sz="0" w:space="0" w:color="auto"/>
            <w:right w:val="none" w:sz="0" w:space="0" w:color="auto"/>
          </w:divBdr>
        </w:div>
        <w:div w:id="358313715">
          <w:marLeft w:val="640"/>
          <w:marRight w:val="0"/>
          <w:marTop w:val="0"/>
          <w:marBottom w:val="0"/>
          <w:divBdr>
            <w:top w:val="none" w:sz="0" w:space="0" w:color="auto"/>
            <w:left w:val="none" w:sz="0" w:space="0" w:color="auto"/>
            <w:bottom w:val="none" w:sz="0" w:space="0" w:color="auto"/>
            <w:right w:val="none" w:sz="0" w:space="0" w:color="auto"/>
          </w:divBdr>
        </w:div>
        <w:div w:id="1988581438">
          <w:marLeft w:val="640"/>
          <w:marRight w:val="0"/>
          <w:marTop w:val="0"/>
          <w:marBottom w:val="0"/>
          <w:divBdr>
            <w:top w:val="none" w:sz="0" w:space="0" w:color="auto"/>
            <w:left w:val="none" w:sz="0" w:space="0" w:color="auto"/>
            <w:bottom w:val="none" w:sz="0" w:space="0" w:color="auto"/>
            <w:right w:val="none" w:sz="0" w:space="0" w:color="auto"/>
          </w:divBdr>
        </w:div>
        <w:div w:id="538009501">
          <w:marLeft w:val="640"/>
          <w:marRight w:val="0"/>
          <w:marTop w:val="0"/>
          <w:marBottom w:val="0"/>
          <w:divBdr>
            <w:top w:val="none" w:sz="0" w:space="0" w:color="auto"/>
            <w:left w:val="none" w:sz="0" w:space="0" w:color="auto"/>
            <w:bottom w:val="none" w:sz="0" w:space="0" w:color="auto"/>
            <w:right w:val="none" w:sz="0" w:space="0" w:color="auto"/>
          </w:divBdr>
        </w:div>
        <w:div w:id="53698582">
          <w:marLeft w:val="640"/>
          <w:marRight w:val="0"/>
          <w:marTop w:val="0"/>
          <w:marBottom w:val="0"/>
          <w:divBdr>
            <w:top w:val="none" w:sz="0" w:space="0" w:color="auto"/>
            <w:left w:val="none" w:sz="0" w:space="0" w:color="auto"/>
            <w:bottom w:val="none" w:sz="0" w:space="0" w:color="auto"/>
            <w:right w:val="none" w:sz="0" w:space="0" w:color="auto"/>
          </w:divBdr>
        </w:div>
        <w:div w:id="552085490">
          <w:marLeft w:val="640"/>
          <w:marRight w:val="0"/>
          <w:marTop w:val="0"/>
          <w:marBottom w:val="0"/>
          <w:divBdr>
            <w:top w:val="none" w:sz="0" w:space="0" w:color="auto"/>
            <w:left w:val="none" w:sz="0" w:space="0" w:color="auto"/>
            <w:bottom w:val="none" w:sz="0" w:space="0" w:color="auto"/>
            <w:right w:val="none" w:sz="0" w:space="0" w:color="auto"/>
          </w:divBdr>
        </w:div>
        <w:div w:id="2067990467">
          <w:marLeft w:val="640"/>
          <w:marRight w:val="0"/>
          <w:marTop w:val="0"/>
          <w:marBottom w:val="0"/>
          <w:divBdr>
            <w:top w:val="none" w:sz="0" w:space="0" w:color="auto"/>
            <w:left w:val="none" w:sz="0" w:space="0" w:color="auto"/>
            <w:bottom w:val="none" w:sz="0" w:space="0" w:color="auto"/>
            <w:right w:val="none" w:sz="0" w:space="0" w:color="auto"/>
          </w:divBdr>
        </w:div>
        <w:div w:id="1503086274">
          <w:marLeft w:val="640"/>
          <w:marRight w:val="0"/>
          <w:marTop w:val="0"/>
          <w:marBottom w:val="0"/>
          <w:divBdr>
            <w:top w:val="none" w:sz="0" w:space="0" w:color="auto"/>
            <w:left w:val="none" w:sz="0" w:space="0" w:color="auto"/>
            <w:bottom w:val="none" w:sz="0" w:space="0" w:color="auto"/>
            <w:right w:val="none" w:sz="0" w:space="0" w:color="auto"/>
          </w:divBdr>
        </w:div>
        <w:div w:id="1228684200">
          <w:marLeft w:val="640"/>
          <w:marRight w:val="0"/>
          <w:marTop w:val="0"/>
          <w:marBottom w:val="0"/>
          <w:divBdr>
            <w:top w:val="none" w:sz="0" w:space="0" w:color="auto"/>
            <w:left w:val="none" w:sz="0" w:space="0" w:color="auto"/>
            <w:bottom w:val="none" w:sz="0" w:space="0" w:color="auto"/>
            <w:right w:val="none" w:sz="0" w:space="0" w:color="auto"/>
          </w:divBdr>
        </w:div>
        <w:div w:id="230359076">
          <w:marLeft w:val="640"/>
          <w:marRight w:val="0"/>
          <w:marTop w:val="0"/>
          <w:marBottom w:val="0"/>
          <w:divBdr>
            <w:top w:val="none" w:sz="0" w:space="0" w:color="auto"/>
            <w:left w:val="none" w:sz="0" w:space="0" w:color="auto"/>
            <w:bottom w:val="none" w:sz="0" w:space="0" w:color="auto"/>
            <w:right w:val="none" w:sz="0" w:space="0" w:color="auto"/>
          </w:divBdr>
        </w:div>
        <w:div w:id="1847669246">
          <w:marLeft w:val="640"/>
          <w:marRight w:val="0"/>
          <w:marTop w:val="0"/>
          <w:marBottom w:val="0"/>
          <w:divBdr>
            <w:top w:val="none" w:sz="0" w:space="0" w:color="auto"/>
            <w:left w:val="none" w:sz="0" w:space="0" w:color="auto"/>
            <w:bottom w:val="none" w:sz="0" w:space="0" w:color="auto"/>
            <w:right w:val="none" w:sz="0" w:space="0" w:color="auto"/>
          </w:divBdr>
        </w:div>
        <w:div w:id="508521349">
          <w:marLeft w:val="640"/>
          <w:marRight w:val="0"/>
          <w:marTop w:val="0"/>
          <w:marBottom w:val="0"/>
          <w:divBdr>
            <w:top w:val="none" w:sz="0" w:space="0" w:color="auto"/>
            <w:left w:val="none" w:sz="0" w:space="0" w:color="auto"/>
            <w:bottom w:val="none" w:sz="0" w:space="0" w:color="auto"/>
            <w:right w:val="none" w:sz="0" w:space="0" w:color="auto"/>
          </w:divBdr>
        </w:div>
        <w:div w:id="1967614887">
          <w:marLeft w:val="640"/>
          <w:marRight w:val="0"/>
          <w:marTop w:val="0"/>
          <w:marBottom w:val="0"/>
          <w:divBdr>
            <w:top w:val="none" w:sz="0" w:space="0" w:color="auto"/>
            <w:left w:val="none" w:sz="0" w:space="0" w:color="auto"/>
            <w:bottom w:val="none" w:sz="0" w:space="0" w:color="auto"/>
            <w:right w:val="none" w:sz="0" w:space="0" w:color="auto"/>
          </w:divBdr>
        </w:div>
        <w:div w:id="2141341014">
          <w:marLeft w:val="640"/>
          <w:marRight w:val="0"/>
          <w:marTop w:val="0"/>
          <w:marBottom w:val="0"/>
          <w:divBdr>
            <w:top w:val="none" w:sz="0" w:space="0" w:color="auto"/>
            <w:left w:val="none" w:sz="0" w:space="0" w:color="auto"/>
            <w:bottom w:val="none" w:sz="0" w:space="0" w:color="auto"/>
            <w:right w:val="none" w:sz="0" w:space="0" w:color="auto"/>
          </w:divBdr>
        </w:div>
        <w:div w:id="1718970849">
          <w:marLeft w:val="640"/>
          <w:marRight w:val="0"/>
          <w:marTop w:val="0"/>
          <w:marBottom w:val="0"/>
          <w:divBdr>
            <w:top w:val="none" w:sz="0" w:space="0" w:color="auto"/>
            <w:left w:val="none" w:sz="0" w:space="0" w:color="auto"/>
            <w:bottom w:val="none" w:sz="0" w:space="0" w:color="auto"/>
            <w:right w:val="none" w:sz="0" w:space="0" w:color="auto"/>
          </w:divBdr>
        </w:div>
        <w:div w:id="524099285">
          <w:marLeft w:val="640"/>
          <w:marRight w:val="0"/>
          <w:marTop w:val="0"/>
          <w:marBottom w:val="0"/>
          <w:divBdr>
            <w:top w:val="none" w:sz="0" w:space="0" w:color="auto"/>
            <w:left w:val="none" w:sz="0" w:space="0" w:color="auto"/>
            <w:bottom w:val="none" w:sz="0" w:space="0" w:color="auto"/>
            <w:right w:val="none" w:sz="0" w:space="0" w:color="auto"/>
          </w:divBdr>
        </w:div>
        <w:div w:id="2139370285">
          <w:marLeft w:val="640"/>
          <w:marRight w:val="0"/>
          <w:marTop w:val="0"/>
          <w:marBottom w:val="0"/>
          <w:divBdr>
            <w:top w:val="none" w:sz="0" w:space="0" w:color="auto"/>
            <w:left w:val="none" w:sz="0" w:space="0" w:color="auto"/>
            <w:bottom w:val="none" w:sz="0" w:space="0" w:color="auto"/>
            <w:right w:val="none" w:sz="0" w:space="0" w:color="auto"/>
          </w:divBdr>
        </w:div>
        <w:div w:id="841164591">
          <w:marLeft w:val="640"/>
          <w:marRight w:val="0"/>
          <w:marTop w:val="0"/>
          <w:marBottom w:val="0"/>
          <w:divBdr>
            <w:top w:val="none" w:sz="0" w:space="0" w:color="auto"/>
            <w:left w:val="none" w:sz="0" w:space="0" w:color="auto"/>
            <w:bottom w:val="none" w:sz="0" w:space="0" w:color="auto"/>
            <w:right w:val="none" w:sz="0" w:space="0" w:color="auto"/>
          </w:divBdr>
        </w:div>
        <w:div w:id="160047798">
          <w:marLeft w:val="640"/>
          <w:marRight w:val="0"/>
          <w:marTop w:val="0"/>
          <w:marBottom w:val="0"/>
          <w:divBdr>
            <w:top w:val="none" w:sz="0" w:space="0" w:color="auto"/>
            <w:left w:val="none" w:sz="0" w:space="0" w:color="auto"/>
            <w:bottom w:val="none" w:sz="0" w:space="0" w:color="auto"/>
            <w:right w:val="none" w:sz="0" w:space="0" w:color="auto"/>
          </w:divBdr>
        </w:div>
        <w:div w:id="414326967">
          <w:marLeft w:val="640"/>
          <w:marRight w:val="0"/>
          <w:marTop w:val="0"/>
          <w:marBottom w:val="0"/>
          <w:divBdr>
            <w:top w:val="none" w:sz="0" w:space="0" w:color="auto"/>
            <w:left w:val="none" w:sz="0" w:space="0" w:color="auto"/>
            <w:bottom w:val="none" w:sz="0" w:space="0" w:color="auto"/>
            <w:right w:val="none" w:sz="0" w:space="0" w:color="auto"/>
          </w:divBdr>
        </w:div>
        <w:div w:id="1994601698">
          <w:marLeft w:val="640"/>
          <w:marRight w:val="0"/>
          <w:marTop w:val="0"/>
          <w:marBottom w:val="0"/>
          <w:divBdr>
            <w:top w:val="none" w:sz="0" w:space="0" w:color="auto"/>
            <w:left w:val="none" w:sz="0" w:space="0" w:color="auto"/>
            <w:bottom w:val="none" w:sz="0" w:space="0" w:color="auto"/>
            <w:right w:val="none" w:sz="0" w:space="0" w:color="auto"/>
          </w:divBdr>
        </w:div>
        <w:div w:id="712581275">
          <w:marLeft w:val="640"/>
          <w:marRight w:val="0"/>
          <w:marTop w:val="0"/>
          <w:marBottom w:val="0"/>
          <w:divBdr>
            <w:top w:val="none" w:sz="0" w:space="0" w:color="auto"/>
            <w:left w:val="none" w:sz="0" w:space="0" w:color="auto"/>
            <w:bottom w:val="none" w:sz="0" w:space="0" w:color="auto"/>
            <w:right w:val="none" w:sz="0" w:space="0" w:color="auto"/>
          </w:divBdr>
        </w:div>
        <w:div w:id="2120834504">
          <w:marLeft w:val="640"/>
          <w:marRight w:val="0"/>
          <w:marTop w:val="0"/>
          <w:marBottom w:val="0"/>
          <w:divBdr>
            <w:top w:val="none" w:sz="0" w:space="0" w:color="auto"/>
            <w:left w:val="none" w:sz="0" w:space="0" w:color="auto"/>
            <w:bottom w:val="none" w:sz="0" w:space="0" w:color="auto"/>
            <w:right w:val="none" w:sz="0" w:space="0" w:color="auto"/>
          </w:divBdr>
        </w:div>
        <w:div w:id="247426238">
          <w:marLeft w:val="640"/>
          <w:marRight w:val="0"/>
          <w:marTop w:val="0"/>
          <w:marBottom w:val="0"/>
          <w:divBdr>
            <w:top w:val="none" w:sz="0" w:space="0" w:color="auto"/>
            <w:left w:val="none" w:sz="0" w:space="0" w:color="auto"/>
            <w:bottom w:val="none" w:sz="0" w:space="0" w:color="auto"/>
            <w:right w:val="none" w:sz="0" w:space="0" w:color="auto"/>
          </w:divBdr>
        </w:div>
        <w:div w:id="1919905260">
          <w:marLeft w:val="640"/>
          <w:marRight w:val="0"/>
          <w:marTop w:val="0"/>
          <w:marBottom w:val="0"/>
          <w:divBdr>
            <w:top w:val="none" w:sz="0" w:space="0" w:color="auto"/>
            <w:left w:val="none" w:sz="0" w:space="0" w:color="auto"/>
            <w:bottom w:val="none" w:sz="0" w:space="0" w:color="auto"/>
            <w:right w:val="none" w:sz="0" w:space="0" w:color="auto"/>
          </w:divBdr>
        </w:div>
        <w:div w:id="1532256681">
          <w:marLeft w:val="640"/>
          <w:marRight w:val="0"/>
          <w:marTop w:val="0"/>
          <w:marBottom w:val="0"/>
          <w:divBdr>
            <w:top w:val="none" w:sz="0" w:space="0" w:color="auto"/>
            <w:left w:val="none" w:sz="0" w:space="0" w:color="auto"/>
            <w:bottom w:val="none" w:sz="0" w:space="0" w:color="auto"/>
            <w:right w:val="none" w:sz="0" w:space="0" w:color="auto"/>
          </w:divBdr>
        </w:div>
        <w:div w:id="511192018">
          <w:marLeft w:val="640"/>
          <w:marRight w:val="0"/>
          <w:marTop w:val="0"/>
          <w:marBottom w:val="0"/>
          <w:divBdr>
            <w:top w:val="none" w:sz="0" w:space="0" w:color="auto"/>
            <w:left w:val="none" w:sz="0" w:space="0" w:color="auto"/>
            <w:bottom w:val="none" w:sz="0" w:space="0" w:color="auto"/>
            <w:right w:val="none" w:sz="0" w:space="0" w:color="auto"/>
          </w:divBdr>
        </w:div>
        <w:div w:id="658533791">
          <w:marLeft w:val="640"/>
          <w:marRight w:val="0"/>
          <w:marTop w:val="0"/>
          <w:marBottom w:val="0"/>
          <w:divBdr>
            <w:top w:val="none" w:sz="0" w:space="0" w:color="auto"/>
            <w:left w:val="none" w:sz="0" w:space="0" w:color="auto"/>
            <w:bottom w:val="none" w:sz="0" w:space="0" w:color="auto"/>
            <w:right w:val="none" w:sz="0" w:space="0" w:color="auto"/>
          </w:divBdr>
        </w:div>
        <w:div w:id="307589289">
          <w:marLeft w:val="640"/>
          <w:marRight w:val="0"/>
          <w:marTop w:val="0"/>
          <w:marBottom w:val="0"/>
          <w:divBdr>
            <w:top w:val="none" w:sz="0" w:space="0" w:color="auto"/>
            <w:left w:val="none" w:sz="0" w:space="0" w:color="auto"/>
            <w:bottom w:val="none" w:sz="0" w:space="0" w:color="auto"/>
            <w:right w:val="none" w:sz="0" w:space="0" w:color="auto"/>
          </w:divBdr>
        </w:div>
      </w:divsChild>
    </w:div>
    <w:div w:id="1557744546">
      <w:bodyDiv w:val="1"/>
      <w:marLeft w:val="0"/>
      <w:marRight w:val="0"/>
      <w:marTop w:val="0"/>
      <w:marBottom w:val="0"/>
      <w:divBdr>
        <w:top w:val="none" w:sz="0" w:space="0" w:color="auto"/>
        <w:left w:val="none" w:sz="0" w:space="0" w:color="auto"/>
        <w:bottom w:val="none" w:sz="0" w:space="0" w:color="auto"/>
        <w:right w:val="none" w:sz="0" w:space="0" w:color="auto"/>
      </w:divBdr>
      <w:divsChild>
        <w:div w:id="933780317">
          <w:marLeft w:val="640"/>
          <w:marRight w:val="0"/>
          <w:marTop w:val="0"/>
          <w:marBottom w:val="0"/>
          <w:divBdr>
            <w:top w:val="none" w:sz="0" w:space="0" w:color="auto"/>
            <w:left w:val="none" w:sz="0" w:space="0" w:color="auto"/>
            <w:bottom w:val="none" w:sz="0" w:space="0" w:color="auto"/>
            <w:right w:val="none" w:sz="0" w:space="0" w:color="auto"/>
          </w:divBdr>
        </w:div>
        <w:div w:id="857349790">
          <w:marLeft w:val="640"/>
          <w:marRight w:val="0"/>
          <w:marTop w:val="0"/>
          <w:marBottom w:val="0"/>
          <w:divBdr>
            <w:top w:val="none" w:sz="0" w:space="0" w:color="auto"/>
            <w:left w:val="none" w:sz="0" w:space="0" w:color="auto"/>
            <w:bottom w:val="none" w:sz="0" w:space="0" w:color="auto"/>
            <w:right w:val="none" w:sz="0" w:space="0" w:color="auto"/>
          </w:divBdr>
        </w:div>
        <w:div w:id="436682393">
          <w:marLeft w:val="640"/>
          <w:marRight w:val="0"/>
          <w:marTop w:val="0"/>
          <w:marBottom w:val="0"/>
          <w:divBdr>
            <w:top w:val="none" w:sz="0" w:space="0" w:color="auto"/>
            <w:left w:val="none" w:sz="0" w:space="0" w:color="auto"/>
            <w:bottom w:val="none" w:sz="0" w:space="0" w:color="auto"/>
            <w:right w:val="none" w:sz="0" w:space="0" w:color="auto"/>
          </w:divBdr>
        </w:div>
        <w:div w:id="507448122">
          <w:marLeft w:val="640"/>
          <w:marRight w:val="0"/>
          <w:marTop w:val="0"/>
          <w:marBottom w:val="0"/>
          <w:divBdr>
            <w:top w:val="none" w:sz="0" w:space="0" w:color="auto"/>
            <w:left w:val="none" w:sz="0" w:space="0" w:color="auto"/>
            <w:bottom w:val="none" w:sz="0" w:space="0" w:color="auto"/>
            <w:right w:val="none" w:sz="0" w:space="0" w:color="auto"/>
          </w:divBdr>
        </w:div>
        <w:div w:id="1440564511">
          <w:marLeft w:val="640"/>
          <w:marRight w:val="0"/>
          <w:marTop w:val="0"/>
          <w:marBottom w:val="0"/>
          <w:divBdr>
            <w:top w:val="none" w:sz="0" w:space="0" w:color="auto"/>
            <w:left w:val="none" w:sz="0" w:space="0" w:color="auto"/>
            <w:bottom w:val="none" w:sz="0" w:space="0" w:color="auto"/>
            <w:right w:val="none" w:sz="0" w:space="0" w:color="auto"/>
          </w:divBdr>
        </w:div>
        <w:div w:id="1021200991">
          <w:marLeft w:val="640"/>
          <w:marRight w:val="0"/>
          <w:marTop w:val="0"/>
          <w:marBottom w:val="0"/>
          <w:divBdr>
            <w:top w:val="none" w:sz="0" w:space="0" w:color="auto"/>
            <w:left w:val="none" w:sz="0" w:space="0" w:color="auto"/>
            <w:bottom w:val="none" w:sz="0" w:space="0" w:color="auto"/>
            <w:right w:val="none" w:sz="0" w:space="0" w:color="auto"/>
          </w:divBdr>
        </w:div>
        <w:div w:id="966353389">
          <w:marLeft w:val="640"/>
          <w:marRight w:val="0"/>
          <w:marTop w:val="0"/>
          <w:marBottom w:val="0"/>
          <w:divBdr>
            <w:top w:val="none" w:sz="0" w:space="0" w:color="auto"/>
            <w:left w:val="none" w:sz="0" w:space="0" w:color="auto"/>
            <w:bottom w:val="none" w:sz="0" w:space="0" w:color="auto"/>
            <w:right w:val="none" w:sz="0" w:space="0" w:color="auto"/>
          </w:divBdr>
        </w:div>
        <w:div w:id="572351474">
          <w:marLeft w:val="640"/>
          <w:marRight w:val="0"/>
          <w:marTop w:val="0"/>
          <w:marBottom w:val="0"/>
          <w:divBdr>
            <w:top w:val="none" w:sz="0" w:space="0" w:color="auto"/>
            <w:left w:val="none" w:sz="0" w:space="0" w:color="auto"/>
            <w:bottom w:val="none" w:sz="0" w:space="0" w:color="auto"/>
            <w:right w:val="none" w:sz="0" w:space="0" w:color="auto"/>
          </w:divBdr>
        </w:div>
        <w:div w:id="1672177497">
          <w:marLeft w:val="640"/>
          <w:marRight w:val="0"/>
          <w:marTop w:val="0"/>
          <w:marBottom w:val="0"/>
          <w:divBdr>
            <w:top w:val="none" w:sz="0" w:space="0" w:color="auto"/>
            <w:left w:val="none" w:sz="0" w:space="0" w:color="auto"/>
            <w:bottom w:val="none" w:sz="0" w:space="0" w:color="auto"/>
            <w:right w:val="none" w:sz="0" w:space="0" w:color="auto"/>
          </w:divBdr>
        </w:div>
        <w:div w:id="1177647325">
          <w:marLeft w:val="640"/>
          <w:marRight w:val="0"/>
          <w:marTop w:val="0"/>
          <w:marBottom w:val="0"/>
          <w:divBdr>
            <w:top w:val="none" w:sz="0" w:space="0" w:color="auto"/>
            <w:left w:val="none" w:sz="0" w:space="0" w:color="auto"/>
            <w:bottom w:val="none" w:sz="0" w:space="0" w:color="auto"/>
            <w:right w:val="none" w:sz="0" w:space="0" w:color="auto"/>
          </w:divBdr>
        </w:div>
        <w:div w:id="356737117">
          <w:marLeft w:val="640"/>
          <w:marRight w:val="0"/>
          <w:marTop w:val="0"/>
          <w:marBottom w:val="0"/>
          <w:divBdr>
            <w:top w:val="none" w:sz="0" w:space="0" w:color="auto"/>
            <w:left w:val="none" w:sz="0" w:space="0" w:color="auto"/>
            <w:bottom w:val="none" w:sz="0" w:space="0" w:color="auto"/>
            <w:right w:val="none" w:sz="0" w:space="0" w:color="auto"/>
          </w:divBdr>
        </w:div>
        <w:div w:id="737751732">
          <w:marLeft w:val="640"/>
          <w:marRight w:val="0"/>
          <w:marTop w:val="0"/>
          <w:marBottom w:val="0"/>
          <w:divBdr>
            <w:top w:val="none" w:sz="0" w:space="0" w:color="auto"/>
            <w:left w:val="none" w:sz="0" w:space="0" w:color="auto"/>
            <w:bottom w:val="none" w:sz="0" w:space="0" w:color="auto"/>
            <w:right w:val="none" w:sz="0" w:space="0" w:color="auto"/>
          </w:divBdr>
        </w:div>
        <w:div w:id="1889105317">
          <w:marLeft w:val="640"/>
          <w:marRight w:val="0"/>
          <w:marTop w:val="0"/>
          <w:marBottom w:val="0"/>
          <w:divBdr>
            <w:top w:val="none" w:sz="0" w:space="0" w:color="auto"/>
            <w:left w:val="none" w:sz="0" w:space="0" w:color="auto"/>
            <w:bottom w:val="none" w:sz="0" w:space="0" w:color="auto"/>
            <w:right w:val="none" w:sz="0" w:space="0" w:color="auto"/>
          </w:divBdr>
        </w:div>
        <w:div w:id="1564825922">
          <w:marLeft w:val="640"/>
          <w:marRight w:val="0"/>
          <w:marTop w:val="0"/>
          <w:marBottom w:val="0"/>
          <w:divBdr>
            <w:top w:val="none" w:sz="0" w:space="0" w:color="auto"/>
            <w:left w:val="none" w:sz="0" w:space="0" w:color="auto"/>
            <w:bottom w:val="none" w:sz="0" w:space="0" w:color="auto"/>
            <w:right w:val="none" w:sz="0" w:space="0" w:color="auto"/>
          </w:divBdr>
        </w:div>
        <w:div w:id="302347276">
          <w:marLeft w:val="640"/>
          <w:marRight w:val="0"/>
          <w:marTop w:val="0"/>
          <w:marBottom w:val="0"/>
          <w:divBdr>
            <w:top w:val="none" w:sz="0" w:space="0" w:color="auto"/>
            <w:left w:val="none" w:sz="0" w:space="0" w:color="auto"/>
            <w:bottom w:val="none" w:sz="0" w:space="0" w:color="auto"/>
            <w:right w:val="none" w:sz="0" w:space="0" w:color="auto"/>
          </w:divBdr>
        </w:div>
        <w:div w:id="2006207321">
          <w:marLeft w:val="640"/>
          <w:marRight w:val="0"/>
          <w:marTop w:val="0"/>
          <w:marBottom w:val="0"/>
          <w:divBdr>
            <w:top w:val="none" w:sz="0" w:space="0" w:color="auto"/>
            <w:left w:val="none" w:sz="0" w:space="0" w:color="auto"/>
            <w:bottom w:val="none" w:sz="0" w:space="0" w:color="auto"/>
            <w:right w:val="none" w:sz="0" w:space="0" w:color="auto"/>
          </w:divBdr>
        </w:div>
        <w:div w:id="925308983">
          <w:marLeft w:val="640"/>
          <w:marRight w:val="0"/>
          <w:marTop w:val="0"/>
          <w:marBottom w:val="0"/>
          <w:divBdr>
            <w:top w:val="none" w:sz="0" w:space="0" w:color="auto"/>
            <w:left w:val="none" w:sz="0" w:space="0" w:color="auto"/>
            <w:bottom w:val="none" w:sz="0" w:space="0" w:color="auto"/>
            <w:right w:val="none" w:sz="0" w:space="0" w:color="auto"/>
          </w:divBdr>
        </w:div>
        <w:div w:id="551158884">
          <w:marLeft w:val="640"/>
          <w:marRight w:val="0"/>
          <w:marTop w:val="0"/>
          <w:marBottom w:val="0"/>
          <w:divBdr>
            <w:top w:val="none" w:sz="0" w:space="0" w:color="auto"/>
            <w:left w:val="none" w:sz="0" w:space="0" w:color="auto"/>
            <w:bottom w:val="none" w:sz="0" w:space="0" w:color="auto"/>
            <w:right w:val="none" w:sz="0" w:space="0" w:color="auto"/>
          </w:divBdr>
        </w:div>
        <w:div w:id="1457020782">
          <w:marLeft w:val="640"/>
          <w:marRight w:val="0"/>
          <w:marTop w:val="0"/>
          <w:marBottom w:val="0"/>
          <w:divBdr>
            <w:top w:val="none" w:sz="0" w:space="0" w:color="auto"/>
            <w:left w:val="none" w:sz="0" w:space="0" w:color="auto"/>
            <w:bottom w:val="none" w:sz="0" w:space="0" w:color="auto"/>
            <w:right w:val="none" w:sz="0" w:space="0" w:color="auto"/>
          </w:divBdr>
        </w:div>
        <w:div w:id="1484850441">
          <w:marLeft w:val="640"/>
          <w:marRight w:val="0"/>
          <w:marTop w:val="0"/>
          <w:marBottom w:val="0"/>
          <w:divBdr>
            <w:top w:val="none" w:sz="0" w:space="0" w:color="auto"/>
            <w:left w:val="none" w:sz="0" w:space="0" w:color="auto"/>
            <w:bottom w:val="none" w:sz="0" w:space="0" w:color="auto"/>
            <w:right w:val="none" w:sz="0" w:space="0" w:color="auto"/>
          </w:divBdr>
        </w:div>
        <w:div w:id="369112917">
          <w:marLeft w:val="640"/>
          <w:marRight w:val="0"/>
          <w:marTop w:val="0"/>
          <w:marBottom w:val="0"/>
          <w:divBdr>
            <w:top w:val="none" w:sz="0" w:space="0" w:color="auto"/>
            <w:left w:val="none" w:sz="0" w:space="0" w:color="auto"/>
            <w:bottom w:val="none" w:sz="0" w:space="0" w:color="auto"/>
            <w:right w:val="none" w:sz="0" w:space="0" w:color="auto"/>
          </w:divBdr>
        </w:div>
        <w:div w:id="540822634">
          <w:marLeft w:val="640"/>
          <w:marRight w:val="0"/>
          <w:marTop w:val="0"/>
          <w:marBottom w:val="0"/>
          <w:divBdr>
            <w:top w:val="none" w:sz="0" w:space="0" w:color="auto"/>
            <w:left w:val="none" w:sz="0" w:space="0" w:color="auto"/>
            <w:bottom w:val="none" w:sz="0" w:space="0" w:color="auto"/>
            <w:right w:val="none" w:sz="0" w:space="0" w:color="auto"/>
          </w:divBdr>
        </w:div>
        <w:div w:id="1469591688">
          <w:marLeft w:val="640"/>
          <w:marRight w:val="0"/>
          <w:marTop w:val="0"/>
          <w:marBottom w:val="0"/>
          <w:divBdr>
            <w:top w:val="none" w:sz="0" w:space="0" w:color="auto"/>
            <w:left w:val="none" w:sz="0" w:space="0" w:color="auto"/>
            <w:bottom w:val="none" w:sz="0" w:space="0" w:color="auto"/>
            <w:right w:val="none" w:sz="0" w:space="0" w:color="auto"/>
          </w:divBdr>
        </w:div>
        <w:div w:id="1010062061">
          <w:marLeft w:val="640"/>
          <w:marRight w:val="0"/>
          <w:marTop w:val="0"/>
          <w:marBottom w:val="0"/>
          <w:divBdr>
            <w:top w:val="none" w:sz="0" w:space="0" w:color="auto"/>
            <w:left w:val="none" w:sz="0" w:space="0" w:color="auto"/>
            <w:bottom w:val="none" w:sz="0" w:space="0" w:color="auto"/>
            <w:right w:val="none" w:sz="0" w:space="0" w:color="auto"/>
          </w:divBdr>
        </w:div>
        <w:div w:id="1390885355">
          <w:marLeft w:val="640"/>
          <w:marRight w:val="0"/>
          <w:marTop w:val="0"/>
          <w:marBottom w:val="0"/>
          <w:divBdr>
            <w:top w:val="none" w:sz="0" w:space="0" w:color="auto"/>
            <w:left w:val="none" w:sz="0" w:space="0" w:color="auto"/>
            <w:bottom w:val="none" w:sz="0" w:space="0" w:color="auto"/>
            <w:right w:val="none" w:sz="0" w:space="0" w:color="auto"/>
          </w:divBdr>
        </w:div>
        <w:div w:id="713121687">
          <w:marLeft w:val="640"/>
          <w:marRight w:val="0"/>
          <w:marTop w:val="0"/>
          <w:marBottom w:val="0"/>
          <w:divBdr>
            <w:top w:val="none" w:sz="0" w:space="0" w:color="auto"/>
            <w:left w:val="none" w:sz="0" w:space="0" w:color="auto"/>
            <w:bottom w:val="none" w:sz="0" w:space="0" w:color="auto"/>
            <w:right w:val="none" w:sz="0" w:space="0" w:color="auto"/>
          </w:divBdr>
        </w:div>
        <w:div w:id="1781878175">
          <w:marLeft w:val="640"/>
          <w:marRight w:val="0"/>
          <w:marTop w:val="0"/>
          <w:marBottom w:val="0"/>
          <w:divBdr>
            <w:top w:val="none" w:sz="0" w:space="0" w:color="auto"/>
            <w:left w:val="none" w:sz="0" w:space="0" w:color="auto"/>
            <w:bottom w:val="none" w:sz="0" w:space="0" w:color="auto"/>
            <w:right w:val="none" w:sz="0" w:space="0" w:color="auto"/>
          </w:divBdr>
        </w:div>
        <w:div w:id="1216509677">
          <w:marLeft w:val="640"/>
          <w:marRight w:val="0"/>
          <w:marTop w:val="0"/>
          <w:marBottom w:val="0"/>
          <w:divBdr>
            <w:top w:val="none" w:sz="0" w:space="0" w:color="auto"/>
            <w:left w:val="none" w:sz="0" w:space="0" w:color="auto"/>
            <w:bottom w:val="none" w:sz="0" w:space="0" w:color="auto"/>
            <w:right w:val="none" w:sz="0" w:space="0" w:color="auto"/>
          </w:divBdr>
        </w:div>
        <w:div w:id="978343043">
          <w:marLeft w:val="640"/>
          <w:marRight w:val="0"/>
          <w:marTop w:val="0"/>
          <w:marBottom w:val="0"/>
          <w:divBdr>
            <w:top w:val="none" w:sz="0" w:space="0" w:color="auto"/>
            <w:left w:val="none" w:sz="0" w:space="0" w:color="auto"/>
            <w:bottom w:val="none" w:sz="0" w:space="0" w:color="auto"/>
            <w:right w:val="none" w:sz="0" w:space="0" w:color="auto"/>
          </w:divBdr>
        </w:div>
        <w:div w:id="1621911579">
          <w:marLeft w:val="640"/>
          <w:marRight w:val="0"/>
          <w:marTop w:val="0"/>
          <w:marBottom w:val="0"/>
          <w:divBdr>
            <w:top w:val="none" w:sz="0" w:space="0" w:color="auto"/>
            <w:left w:val="none" w:sz="0" w:space="0" w:color="auto"/>
            <w:bottom w:val="none" w:sz="0" w:space="0" w:color="auto"/>
            <w:right w:val="none" w:sz="0" w:space="0" w:color="auto"/>
          </w:divBdr>
        </w:div>
        <w:div w:id="276067606">
          <w:marLeft w:val="640"/>
          <w:marRight w:val="0"/>
          <w:marTop w:val="0"/>
          <w:marBottom w:val="0"/>
          <w:divBdr>
            <w:top w:val="none" w:sz="0" w:space="0" w:color="auto"/>
            <w:left w:val="none" w:sz="0" w:space="0" w:color="auto"/>
            <w:bottom w:val="none" w:sz="0" w:space="0" w:color="auto"/>
            <w:right w:val="none" w:sz="0" w:space="0" w:color="auto"/>
          </w:divBdr>
        </w:div>
        <w:div w:id="409623906">
          <w:marLeft w:val="640"/>
          <w:marRight w:val="0"/>
          <w:marTop w:val="0"/>
          <w:marBottom w:val="0"/>
          <w:divBdr>
            <w:top w:val="none" w:sz="0" w:space="0" w:color="auto"/>
            <w:left w:val="none" w:sz="0" w:space="0" w:color="auto"/>
            <w:bottom w:val="none" w:sz="0" w:space="0" w:color="auto"/>
            <w:right w:val="none" w:sz="0" w:space="0" w:color="auto"/>
          </w:divBdr>
        </w:div>
        <w:div w:id="836774926">
          <w:marLeft w:val="640"/>
          <w:marRight w:val="0"/>
          <w:marTop w:val="0"/>
          <w:marBottom w:val="0"/>
          <w:divBdr>
            <w:top w:val="none" w:sz="0" w:space="0" w:color="auto"/>
            <w:left w:val="none" w:sz="0" w:space="0" w:color="auto"/>
            <w:bottom w:val="none" w:sz="0" w:space="0" w:color="auto"/>
            <w:right w:val="none" w:sz="0" w:space="0" w:color="auto"/>
          </w:divBdr>
        </w:div>
        <w:div w:id="273440887">
          <w:marLeft w:val="640"/>
          <w:marRight w:val="0"/>
          <w:marTop w:val="0"/>
          <w:marBottom w:val="0"/>
          <w:divBdr>
            <w:top w:val="none" w:sz="0" w:space="0" w:color="auto"/>
            <w:left w:val="none" w:sz="0" w:space="0" w:color="auto"/>
            <w:bottom w:val="none" w:sz="0" w:space="0" w:color="auto"/>
            <w:right w:val="none" w:sz="0" w:space="0" w:color="auto"/>
          </w:divBdr>
        </w:div>
        <w:div w:id="873005182">
          <w:marLeft w:val="640"/>
          <w:marRight w:val="0"/>
          <w:marTop w:val="0"/>
          <w:marBottom w:val="0"/>
          <w:divBdr>
            <w:top w:val="none" w:sz="0" w:space="0" w:color="auto"/>
            <w:left w:val="none" w:sz="0" w:space="0" w:color="auto"/>
            <w:bottom w:val="none" w:sz="0" w:space="0" w:color="auto"/>
            <w:right w:val="none" w:sz="0" w:space="0" w:color="auto"/>
          </w:divBdr>
        </w:div>
        <w:div w:id="1025247422">
          <w:marLeft w:val="640"/>
          <w:marRight w:val="0"/>
          <w:marTop w:val="0"/>
          <w:marBottom w:val="0"/>
          <w:divBdr>
            <w:top w:val="none" w:sz="0" w:space="0" w:color="auto"/>
            <w:left w:val="none" w:sz="0" w:space="0" w:color="auto"/>
            <w:bottom w:val="none" w:sz="0" w:space="0" w:color="auto"/>
            <w:right w:val="none" w:sz="0" w:space="0" w:color="auto"/>
          </w:divBdr>
        </w:div>
        <w:div w:id="1230383860">
          <w:marLeft w:val="640"/>
          <w:marRight w:val="0"/>
          <w:marTop w:val="0"/>
          <w:marBottom w:val="0"/>
          <w:divBdr>
            <w:top w:val="none" w:sz="0" w:space="0" w:color="auto"/>
            <w:left w:val="none" w:sz="0" w:space="0" w:color="auto"/>
            <w:bottom w:val="none" w:sz="0" w:space="0" w:color="auto"/>
            <w:right w:val="none" w:sz="0" w:space="0" w:color="auto"/>
          </w:divBdr>
        </w:div>
        <w:div w:id="1778400999">
          <w:marLeft w:val="640"/>
          <w:marRight w:val="0"/>
          <w:marTop w:val="0"/>
          <w:marBottom w:val="0"/>
          <w:divBdr>
            <w:top w:val="none" w:sz="0" w:space="0" w:color="auto"/>
            <w:left w:val="none" w:sz="0" w:space="0" w:color="auto"/>
            <w:bottom w:val="none" w:sz="0" w:space="0" w:color="auto"/>
            <w:right w:val="none" w:sz="0" w:space="0" w:color="auto"/>
          </w:divBdr>
        </w:div>
        <w:div w:id="928851096">
          <w:marLeft w:val="640"/>
          <w:marRight w:val="0"/>
          <w:marTop w:val="0"/>
          <w:marBottom w:val="0"/>
          <w:divBdr>
            <w:top w:val="none" w:sz="0" w:space="0" w:color="auto"/>
            <w:left w:val="none" w:sz="0" w:space="0" w:color="auto"/>
            <w:bottom w:val="none" w:sz="0" w:space="0" w:color="auto"/>
            <w:right w:val="none" w:sz="0" w:space="0" w:color="auto"/>
          </w:divBdr>
        </w:div>
        <w:div w:id="1885024569">
          <w:marLeft w:val="640"/>
          <w:marRight w:val="0"/>
          <w:marTop w:val="0"/>
          <w:marBottom w:val="0"/>
          <w:divBdr>
            <w:top w:val="none" w:sz="0" w:space="0" w:color="auto"/>
            <w:left w:val="none" w:sz="0" w:space="0" w:color="auto"/>
            <w:bottom w:val="none" w:sz="0" w:space="0" w:color="auto"/>
            <w:right w:val="none" w:sz="0" w:space="0" w:color="auto"/>
          </w:divBdr>
        </w:div>
        <w:div w:id="2139760094">
          <w:marLeft w:val="640"/>
          <w:marRight w:val="0"/>
          <w:marTop w:val="0"/>
          <w:marBottom w:val="0"/>
          <w:divBdr>
            <w:top w:val="none" w:sz="0" w:space="0" w:color="auto"/>
            <w:left w:val="none" w:sz="0" w:space="0" w:color="auto"/>
            <w:bottom w:val="none" w:sz="0" w:space="0" w:color="auto"/>
            <w:right w:val="none" w:sz="0" w:space="0" w:color="auto"/>
          </w:divBdr>
        </w:div>
        <w:div w:id="534539989">
          <w:marLeft w:val="640"/>
          <w:marRight w:val="0"/>
          <w:marTop w:val="0"/>
          <w:marBottom w:val="0"/>
          <w:divBdr>
            <w:top w:val="none" w:sz="0" w:space="0" w:color="auto"/>
            <w:left w:val="none" w:sz="0" w:space="0" w:color="auto"/>
            <w:bottom w:val="none" w:sz="0" w:space="0" w:color="auto"/>
            <w:right w:val="none" w:sz="0" w:space="0" w:color="auto"/>
          </w:divBdr>
        </w:div>
        <w:div w:id="2114670495">
          <w:marLeft w:val="640"/>
          <w:marRight w:val="0"/>
          <w:marTop w:val="0"/>
          <w:marBottom w:val="0"/>
          <w:divBdr>
            <w:top w:val="none" w:sz="0" w:space="0" w:color="auto"/>
            <w:left w:val="none" w:sz="0" w:space="0" w:color="auto"/>
            <w:bottom w:val="none" w:sz="0" w:space="0" w:color="auto"/>
            <w:right w:val="none" w:sz="0" w:space="0" w:color="auto"/>
          </w:divBdr>
        </w:div>
        <w:div w:id="1285961439">
          <w:marLeft w:val="640"/>
          <w:marRight w:val="0"/>
          <w:marTop w:val="0"/>
          <w:marBottom w:val="0"/>
          <w:divBdr>
            <w:top w:val="none" w:sz="0" w:space="0" w:color="auto"/>
            <w:left w:val="none" w:sz="0" w:space="0" w:color="auto"/>
            <w:bottom w:val="none" w:sz="0" w:space="0" w:color="auto"/>
            <w:right w:val="none" w:sz="0" w:space="0" w:color="auto"/>
          </w:divBdr>
        </w:div>
        <w:div w:id="129565859">
          <w:marLeft w:val="640"/>
          <w:marRight w:val="0"/>
          <w:marTop w:val="0"/>
          <w:marBottom w:val="0"/>
          <w:divBdr>
            <w:top w:val="none" w:sz="0" w:space="0" w:color="auto"/>
            <w:left w:val="none" w:sz="0" w:space="0" w:color="auto"/>
            <w:bottom w:val="none" w:sz="0" w:space="0" w:color="auto"/>
            <w:right w:val="none" w:sz="0" w:space="0" w:color="auto"/>
          </w:divBdr>
        </w:div>
        <w:div w:id="1141190596">
          <w:marLeft w:val="640"/>
          <w:marRight w:val="0"/>
          <w:marTop w:val="0"/>
          <w:marBottom w:val="0"/>
          <w:divBdr>
            <w:top w:val="none" w:sz="0" w:space="0" w:color="auto"/>
            <w:left w:val="none" w:sz="0" w:space="0" w:color="auto"/>
            <w:bottom w:val="none" w:sz="0" w:space="0" w:color="auto"/>
            <w:right w:val="none" w:sz="0" w:space="0" w:color="auto"/>
          </w:divBdr>
        </w:div>
        <w:div w:id="1764522751">
          <w:marLeft w:val="640"/>
          <w:marRight w:val="0"/>
          <w:marTop w:val="0"/>
          <w:marBottom w:val="0"/>
          <w:divBdr>
            <w:top w:val="none" w:sz="0" w:space="0" w:color="auto"/>
            <w:left w:val="none" w:sz="0" w:space="0" w:color="auto"/>
            <w:bottom w:val="none" w:sz="0" w:space="0" w:color="auto"/>
            <w:right w:val="none" w:sz="0" w:space="0" w:color="auto"/>
          </w:divBdr>
        </w:div>
        <w:div w:id="654644057">
          <w:marLeft w:val="640"/>
          <w:marRight w:val="0"/>
          <w:marTop w:val="0"/>
          <w:marBottom w:val="0"/>
          <w:divBdr>
            <w:top w:val="none" w:sz="0" w:space="0" w:color="auto"/>
            <w:left w:val="none" w:sz="0" w:space="0" w:color="auto"/>
            <w:bottom w:val="none" w:sz="0" w:space="0" w:color="auto"/>
            <w:right w:val="none" w:sz="0" w:space="0" w:color="auto"/>
          </w:divBdr>
        </w:div>
        <w:div w:id="1083840652">
          <w:marLeft w:val="640"/>
          <w:marRight w:val="0"/>
          <w:marTop w:val="0"/>
          <w:marBottom w:val="0"/>
          <w:divBdr>
            <w:top w:val="none" w:sz="0" w:space="0" w:color="auto"/>
            <w:left w:val="none" w:sz="0" w:space="0" w:color="auto"/>
            <w:bottom w:val="none" w:sz="0" w:space="0" w:color="auto"/>
            <w:right w:val="none" w:sz="0" w:space="0" w:color="auto"/>
          </w:divBdr>
        </w:div>
        <w:div w:id="1444181235">
          <w:marLeft w:val="640"/>
          <w:marRight w:val="0"/>
          <w:marTop w:val="0"/>
          <w:marBottom w:val="0"/>
          <w:divBdr>
            <w:top w:val="none" w:sz="0" w:space="0" w:color="auto"/>
            <w:left w:val="none" w:sz="0" w:space="0" w:color="auto"/>
            <w:bottom w:val="none" w:sz="0" w:space="0" w:color="auto"/>
            <w:right w:val="none" w:sz="0" w:space="0" w:color="auto"/>
          </w:divBdr>
        </w:div>
        <w:div w:id="1508130068">
          <w:marLeft w:val="640"/>
          <w:marRight w:val="0"/>
          <w:marTop w:val="0"/>
          <w:marBottom w:val="0"/>
          <w:divBdr>
            <w:top w:val="none" w:sz="0" w:space="0" w:color="auto"/>
            <w:left w:val="none" w:sz="0" w:space="0" w:color="auto"/>
            <w:bottom w:val="none" w:sz="0" w:space="0" w:color="auto"/>
            <w:right w:val="none" w:sz="0" w:space="0" w:color="auto"/>
          </w:divBdr>
        </w:div>
        <w:div w:id="1261261242">
          <w:marLeft w:val="640"/>
          <w:marRight w:val="0"/>
          <w:marTop w:val="0"/>
          <w:marBottom w:val="0"/>
          <w:divBdr>
            <w:top w:val="none" w:sz="0" w:space="0" w:color="auto"/>
            <w:left w:val="none" w:sz="0" w:space="0" w:color="auto"/>
            <w:bottom w:val="none" w:sz="0" w:space="0" w:color="auto"/>
            <w:right w:val="none" w:sz="0" w:space="0" w:color="auto"/>
          </w:divBdr>
        </w:div>
        <w:div w:id="890001801">
          <w:marLeft w:val="640"/>
          <w:marRight w:val="0"/>
          <w:marTop w:val="0"/>
          <w:marBottom w:val="0"/>
          <w:divBdr>
            <w:top w:val="none" w:sz="0" w:space="0" w:color="auto"/>
            <w:left w:val="none" w:sz="0" w:space="0" w:color="auto"/>
            <w:bottom w:val="none" w:sz="0" w:space="0" w:color="auto"/>
            <w:right w:val="none" w:sz="0" w:space="0" w:color="auto"/>
          </w:divBdr>
        </w:div>
        <w:div w:id="1962220973">
          <w:marLeft w:val="640"/>
          <w:marRight w:val="0"/>
          <w:marTop w:val="0"/>
          <w:marBottom w:val="0"/>
          <w:divBdr>
            <w:top w:val="none" w:sz="0" w:space="0" w:color="auto"/>
            <w:left w:val="none" w:sz="0" w:space="0" w:color="auto"/>
            <w:bottom w:val="none" w:sz="0" w:space="0" w:color="auto"/>
            <w:right w:val="none" w:sz="0" w:space="0" w:color="auto"/>
          </w:divBdr>
        </w:div>
        <w:div w:id="1555311150">
          <w:marLeft w:val="640"/>
          <w:marRight w:val="0"/>
          <w:marTop w:val="0"/>
          <w:marBottom w:val="0"/>
          <w:divBdr>
            <w:top w:val="none" w:sz="0" w:space="0" w:color="auto"/>
            <w:left w:val="none" w:sz="0" w:space="0" w:color="auto"/>
            <w:bottom w:val="none" w:sz="0" w:space="0" w:color="auto"/>
            <w:right w:val="none" w:sz="0" w:space="0" w:color="auto"/>
          </w:divBdr>
        </w:div>
        <w:div w:id="1193230269">
          <w:marLeft w:val="640"/>
          <w:marRight w:val="0"/>
          <w:marTop w:val="0"/>
          <w:marBottom w:val="0"/>
          <w:divBdr>
            <w:top w:val="none" w:sz="0" w:space="0" w:color="auto"/>
            <w:left w:val="none" w:sz="0" w:space="0" w:color="auto"/>
            <w:bottom w:val="none" w:sz="0" w:space="0" w:color="auto"/>
            <w:right w:val="none" w:sz="0" w:space="0" w:color="auto"/>
          </w:divBdr>
        </w:div>
        <w:div w:id="216628736">
          <w:marLeft w:val="640"/>
          <w:marRight w:val="0"/>
          <w:marTop w:val="0"/>
          <w:marBottom w:val="0"/>
          <w:divBdr>
            <w:top w:val="none" w:sz="0" w:space="0" w:color="auto"/>
            <w:left w:val="none" w:sz="0" w:space="0" w:color="auto"/>
            <w:bottom w:val="none" w:sz="0" w:space="0" w:color="auto"/>
            <w:right w:val="none" w:sz="0" w:space="0" w:color="auto"/>
          </w:divBdr>
        </w:div>
        <w:div w:id="1193231508">
          <w:marLeft w:val="640"/>
          <w:marRight w:val="0"/>
          <w:marTop w:val="0"/>
          <w:marBottom w:val="0"/>
          <w:divBdr>
            <w:top w:val="none" w:sz="0" w:space="0" w:color="auto"/>
            <w:left w:val="none" w:sz="0" w:space="0" w:color="auto"/>
            <w:bottom w:val="none" w:sz="0" w:space="0" w:color="auto"/>
            <w:right w:val="none" w:sz="0" w:space="0" w:color="auto"/>
          </w:divBdr>
        </w:div>
        <w:div w:id="705443560">
          <w:marLeft w:val="640"/>
          <w:marRight w:val="0"/>
          <w:marTop w:val="0"/>
          <w:marBottom w:val="0"/>
          <w:divBdr>
            <w:top w:val="none" w:sz="0" w:space="0" w:color="auto"/>
            <w:left w:val="none" w:sz="0" w:space="0" w:color="auto"/>
            <w:bottom w:val="none" w:sz="0" w:space="0" w:color="auto"/>
            <w:right w:val="none" w:sz="0" w:space="0" w:color="auto"/>
          </w:divBdr>
        </w:div>
        <w:div w:id="2112585208">
          <w:marLeft w:val="640"/>
          <w:marRight w:val="0"/>
          <w:marTop w:val="0"/>
          <w:marBottom w:val="0"/>
          <w:divBdr>
            <w:top w:val="none" w:sz="0" w:space="0" w:color="auto"/>
            <w:left w:val="none" w:sz="0" w:space="0" w:color="auto"/>
            <w:bottom w:val="none" w:sz="0" w:space="0" w:color="auto"/>
            <w:right w:val="none" w:sz="0" w:space="0" w:color="auto"/>
          </w:divBdr>
        </w:div>
        <w:div w:id="1616057755">
          <w:marLeft w:val="640"/>
          <w:marRight w:val="0"/>
          <w:marTop w:val="0"/>
          <w:marBottom w:val="0"/>
          <w:divBdr>
            <w:top w:val="none" w:sz="0" w:space="0" w:color="auto"/>
            <w:left w:val="none" w:sz="0" w:space="0" w:color="auto"/>
            <w:bottom w:val="none" w:sz="0" w:space="0" w:color="auto"/>
            <w:right w:val="none" w:sz="0" w:space="0" w:color="auto"/>
          </w:divBdr>
        </w:div>
        <w:div w:id="1319771509">
          <w:marLeft w:val="640"/>
          <w:marRight w:val="0"/>
          <w:marTop w:val="0"/>
          <w:marBottom w:val="0"/>
          <w:divBdr>
            <w:top w:val="none" w:sz="0" w:space="0" w:color="auto"/>
            <w:left w:val="none" w:sz="0" w:space="0" w:color="auto"/>
            <w:bottom w:val="none" w:sz="0" w:space="0" w:color="auto"/>
            <w:right w:val="none" w:sz="0" w:space="0" w:color="auto"/>
          </w:divBdr>
        </w:div>
        <w:div w:id="23755727">
          <w:marLeft w:val="640"/>
          <w:marRight w:val="0"/>
          <w:marTop w:val="0"/>
          <w:marBottom w:val="0"/>
          <w:divBdr>
            <w:top w:val="none" w:sz="0" w:space="0" w:color="auto"/>
            <w:left w:val="none" w:sz="0" w:space="0" w:color="auto"/>
            <w:bottom w:val="none" w:sz="0" w:space="0" w:color="auto"/>
            <w:right w:val="none" w:sz="0" w:space="0" w:color="auto"/>
          </w:divBdr>
        </w:div>
        <w:div w:id="1549537547">
          <w:marLeft w:val="640"/>
          <w:marRight w:val="0"/>
          <w:marTop w:val="0"/>
          <w:marBottom w:val="0"/>
          <w:divBdr>
            <w:top w:val="none" w:sz="0" w:space="0" w:color="auto"/>
            <w:left w:val="none" w:sz="0" w:space="0" w:color="auto"/>
            <w:bottom w:val="none" w:sz="0" w:space="0" w:color="auto"/>
            <w:right w:val="none" w:sz="0" w:space="0" w:color="auto"/>
          </w:divBdr>
        </w:div>
        <w:div w:id="1486893801">
          <w:marLeft w:val="640"/>
          <w:marRight w:val="0"/>
          <w:marTop w:val="0"/>
          <w:marBottom w:val="0"/>
          <w:divBdr>
            <w:top w:val="none" w:sz="0" w:space="0" w:color="auto"/>
            <w:left w:val="none" w:sz="0" w:space="0" w:color="auto"/>
            <w:bottom w:val="none" w:sz="0" w:space="0" w:color="auto"/>
            <w:right w:val="none" w:sz="0" w:space="0" w:color="auto"/>
          </w:divBdr>
        </w:div>
        <w:div w:id="382872685">
          <w:marLeft w:val="640"/>
          <w:marRight w:val="0"/>
          <w:marTop w:val="0"/>
          <w:marBottom w:val="0"/>
          <w:divBdr>
            <w:top w:val="none" w:sz="0" w:space="0" w:color="auto"/>
            <w:left w:val="none" w:sz="0" w:space="0" w:color="auto"/>
            <w:bottom w:val="none" w:sz="0" w:space="0" w:color="auto"/>
            <w:right w:val="none" w:sz="0" w:space="0" w:color="auto"/>
          </w:divBdr>
        </w:div>
        <w:div w:id="1173186880">
          <w:marLeft w:val="640"/>
          <w:marRight w:val="0"/>
          <w:marTop w:val="0"/>
          <w:marBottom w:val="0"/>
          <w:divBdr>
            <w:top w:val="none" w:sz="0" w:space="0" w:color="auto"/>
            <w:left w:val="none" w:sz="0" w:space="0" w:color="auto"/>
            <w:bottom w:val="none" w:sz="0" w:space="0" w:color="auto"/>
            <w:right w:val="none" w:sz="0" w:space="0" w:color="auto"/>
          </w:divBdr>
        </w:div>
        <w:div w:id="1485851166">
          <w:marLeft w:val="640"/>
          <w:marRight w:val="0"/>
          <w:marTop w:val="0"/>
          <w:marBottom w:val="0"/>
          <w:divBdr>
            <w:top w:val="none" w:sz="0" w:space="0" w:color="auto"/>
            <w:left w:val="none" w:sz="0" w:space="0" w:color="auto"/>
            <w:bottom w:val="none" w:sz="0" w:space="0" w:color="auto"/>
            <w:right w:val="none" w:sz="0" w:space="0" w:color="auto"/>
          </w:divBdr>
        </w:div>
        <w:div w:id="77215647">
          <w:marLeft w:val="640"/>
          <w:marRight w:val="0"/>
          <w:marTop w:val="0"/>
          <w:marBottom w:val="0"/>
          <w:divBdr>
            <w:top w:val="none" w:sz="0" w:space="0" w:color="auto"/>
            <w:left w:val="none" w:sz="0" w:space="0" w:color="auto"/>
            <w:bottom w:val="none" w:sz="0" w:space="0" w:color="auto"/>
            <w:right w:val="none" w:sz="0" w:space="0" w:color="auto"/>
          </w:divBdr>
        </w:div>
        <w:div w:id="1075936377">
          <w:marLeft w:val="640"/>
          <w:marRight w:val="0"/>
          <w:marTop w:val="0"/>
          <w:marBottom w:val="0"/>
          <w:divBdr>
            <w:top w:val="none" w:sz="0" w:space="0" w:color="auto"/>
            <w:left w:val="none" w:sz="0" w:space="0" w:color="auto"/>
            <w:bottom w:val="none" w:sz="0" w:space="0" w:color="auto"/>
            <w:right w:val="none" w:sz="0" w:space="0" w:color="auto"/>
          </w:divBdr>
        </w:div>
        <w:div w:id="410081100">
          <w:marLeft w:val="640"/>
          <w:marRight w:val="0"/>
          <w:marTop w:val="0"/>
          <w:marBottom w:val="0"/>
          <w:divBdr>
            <w:top w:val="none" w:sz="0" w:space="0" w:color="auto"/>
            <w:left w:val="none" w:sz="0" w:space="0" w:color="auto"/>
            <w:bottom w:val="none" w:sz="0" w:space="0" w:color="auto"/>
            <w:right w:val="none" w:sz="0" w:space="0" w:color="auto"/>
          </w:divBdr>
        </w:div>
        <w:div w:id="1950552035">
          <w:marLeft w:val="640"/>
          <w:marRight w:val="0"/>
          <w:marTop w:val="0"/>
          <w:marBottom w:val="0"/>
          <w:divBdr>
            <w:top w:val="none" w:sz="0" w:space="0" w:color="auto"/>
            <w:left w:val="none" w:sz="0" w:space="0" w:color="auto"/>
            <w:bottom w:val="none" w:sz="0" w:space="0" w:color="auto"/>
            <w:right w:val="none" w:sz="0" w:space="0" w:color="auto"/>
          </w:divBdr>
        </w:div>
        <w:div w:id="709692941">
          <w:marLeft w:val="640"/>
          <w:marRight w:val="0"/>
          <w:marTop w:val="0"/>
          <w:marBottom w:val="0"/>
          <w:divBdr>
            <w:top w:val="none" w:sz="0" w:space="0" w:color="auto"/>
            <w:left w:val="none" w:sz="0" w:space="0" w:color="auto"/>
            <w:bottom w:val="none" w:sz="0" w:space="0" w:color="auto"/>
            <w:right w:val="none" w:sz="0" w:space="0" w:color="auto"/>
          </w:divBdr>
        </w:div>
        <w:div w:id="537936212">
          <w:marLeft w:val="640"/>
          <w:marRight w:val="0"/>
          <w:marTop w:val="0"/>
          <w:marBottom w:val="0"/>
          <w:divBdr>
            <w:top w:val="none" w:sz="0" w:space="0" w:color="auto"/>
            <w:left w:val="none" w:sz="0" w:space="0" w:color="auto"/>
            <w:bottom w:val="none" w:sz="0" w:space="0" w:color="auto"/>
            <w:right w:val="none" w:sz="0" w:space="0" w:color="auto"/>
          </w:divBdr>
        </w:div>
        <w:div w:id="1053384987">
          <w:marLeft w:val="640"/>
          <w:marRight w:val="0"/>
          <w:marTop w:val="0"/>
          <w:marBottom w:val="0"/>
          <w:divBdr>
            <w:top w:val="none" w:sz="0" w:space="0" w:color="auto"/>
            <w:left w:val="none" w:sz="0" w:space="0" w:color="auto"/>
            <w:bottom w:val="none" w:sz="0" w:space="0" w:color="auto"/>
            <w:right w:val="none" w:sz="0" w:space="0" w:color="auto"/>
          </w:divBdr>
        </w:div>
        <w:div w:id="1846817394">
          <w:marLeft w:val="640"/>
          <w:marRight w:val="0"/>
          <w:marTop w:val="0"/>
          <w:marBottom w:val="0"/>
          <w:divBdr>
            <w:top w:val="none" w:sz="0" w:space="0" w:color="auto"/>
            <w:left w:val="none" w:sz="0" w:space="0" w:color="auto"/>
            <w:bottom w:val="none" w:sz="0" w:space="0" w:color="auto"/>
            <w:right w:val="none" w:sz="0" w:space="0" w:color="auto"/>
          </w:divBdr>
        </w:div>
        <w:div w:id="1436946441">
          <w:marLeft w:val="640"/>
          <w:marRight w:val="0"/>
          <w:marTop w:val="0"/>
          <w:marBottom w:val="0"/>
          <w:divBdr>
            <w:top w:val="none" w:sz="0" w:space="0" w:color="auto"/>
            <w:left w:val="none" w:sz="0" w:space="0" w:color="auto"/>
            <w:bottom w:val="none" w:sz="0" w:space="0" w:color="auto"/>
            <w:right w:val="none" w:sz="0" w:space="0" w:color="auto"/>
          </w:divBdr>
        </w:div>
        <w:div w:id="1169367042">
          <w:marLeft w:val="640"/>
          <w:marRight w:val="0"/>
          <w:marTop w:val="0"/>
          <w:marBottom w:val="0"/>
          <w:divBdr>
            <w:top w:val="none" w:sz="0" w:space="0" w:color="auto"/>
            <w:left w:val="none" w:sz="0" w:space="0" w:color="auto"/>
            <w:bottom w:val="none" w:sz="0" w:space="0" w:color="auto"/>
            <w:right w:val="none" w:sz="0" w:space="0" w:color="auto"/>
          </w:divBdr>
        </w:div>
      </w:divsChild>
    </w:div>
    <w:div w:id="1560172031">
      <w:bodyDiv w:val="1"/>
      <w:marLeft w:val="0"/>
      <w:marRight w:val="0"/>
      <w:marTop w:val="0"/>
      <w:marBottom w:val="0"/>
      <w:divBdr>
        <w:top w:val="none" w:sz="0" w:space="0" w:color="auto"/>
        <w:left w:val="none" w:sz="0" w:space="0" w:color="auto"/>
        <w:bottom w:val="none" w:sz="0" w:space="0" w:color="auto"/>
        <w:right w:val="none" w:sz="0" w:space="0" w:color="auto"/>
      </w:divBdr>
      <w:divsChild>
        <w:div w:id="237177827">
          <w:marLeft w:val="640"/>
          <w:marRight w:val="0"/>
          <w:marTop w:val="0"/>
          <w:marBottom w:val="0"/>
          <w:divBdr>
            <w:top w:val="none" w:sz="0" w:space="0" w:color="auto"/>
            <w:left w:val="none" w:sz="0" w:space="0" w:color="auto"/>
            <w:bottom w:val="none" w:sz="0" w:space="0" w:color="auto"/>
            <w:right w:val="none" w:sz="0" w:space="0" w:color="auto"/>
          </w:divBdr>
        </w:div>
        <w:div w:id="29842483">
          <w:marLeft w:val="640"/>
          <w:marRight w:val="0"/>
          <w:marTop w:val="0"/>
          <w:marBottom w:val="0"/>
          <w:divBdr>
            <w:top w:val="none" w:sz="0" w:space="0" w:color="auto"/>
            <w:left w:val="none" w:sz="0" w:space="0" w:color="auto"/>
            <w:bottom w:val="none" w:sz="0" w:space="0" w:color="auto"/>
            <w:right w:val="none" w:sz="0" w:space="0" w:color="auto"/>
          </w:divBdr>
        </w:div>
        <w:div w:id="1105688052">
          <w:marLeft w:val="640"/>
          <w:marRight w:val="0"/>
          <w:marTop w:val="0"/>
          <w:marBottom w:val="0"/>
          <w:divBdr>
            <w:top w:val="none" w:sz="0" w:space="0" w:color="auto"/>
            <w:left w:val="none" w:sz="0" w:space="0" w:color="auto"/>
            <w:bottom w:val="none" w:sz="0" w:space="0" w:color="auto"/>
            <w:right w:val="none" w:sz="0" w:space="0" w:color="auto"/>
          </w:divBdr>
        </w:div>
        <w:div w:id="1120108434">
          <w:marLeft w:val="640"/>
          <w:marRight w:val="0"/>
          <w:marTop w:val="0"/>
          <w:marBottom w:val="0"/>
          <w:divBdr>
            <w:top w:val="none" w:sz="0" w:space="0" w:color="auto"/>
            <w:left w:val="none" w:sz="0" w:space="0" w:color="auto"/>
            <w:bottom w:val="none" w:sz="0" w:space="0" w:color="auto"/>
            <w:right w:val="none" w:sz="0" w:space="0" w:color="auto"/>
          </w:divBdr>
        </w:div>
        <w:div w:id="1007096908">
          <w:marLeft w:val="640"/>
          <w:marRight w:val="0"/>
          <w:marTop w:val="0"/>
          <w:marBottom w:val="0"/>
          <w:divBdr>
            <w:top w:val="none" w:sz="0" w:space="0" w:color="auto"/>
            <w:left w:val="none" w:sz="0" w:space="0" w:color="auto"/>
            <w:bottom w:val="none" w:sz="0" w:space="0" w:color="auto"/>
            <w:right w:val="none" w:sz="0" w:space="0" w:color="auto"/>
          </w:divBdr>
        </w:div>
        <w:div w:id="695665622">
          <w:marLeft w:val="640"/>
          <w:marRight w:val="0"/>
          <w:marTop w:val="0"/>
          <w:marBottom w:val="0"/>
          <w:divBdr>
            <w:top w:val="none" w:sz="0" w:space="0" w:color="auto"/>
            <w:left w:val="none" w:sz="0" w:space="0" w:color="auto"/>
            <w:bottom w:val="none" w:sz="0" w:space="0" w:color="auto"/>
            <w:right w:val="none" w:sz="0" w:space="0" w:color="auto"/>
          </w:divBdr>
        </w:div>
        <w:div w:id="695348701">
          <w:marLeft w:val="640"/>
          <w:marRight w:val="0"/>
          <w:marTop w:val="0"/>
          <w:marBottom w:val="0"/>
          <w:divBdr>
            <w:top w:val="none" w:sz="0" w:space="0" w:color="auto"/>
            <w:left w:val="none" w:sz="0" w:space="0" w:color="auto"/>
            <w:bottom w:val="none" w:sz="0" w:space="0" w:color="auto"/>
            <w:right w:val="none" w:sz="0" w:space="0" w:color="auto"/>
          </w:divBdr>
        </w:div>
        <w:div w:id="454715519">
          <w:marLeft w:val="640"/>
          <w:marRight w:val="0"/>
          <w:marTop w:val="0"/>
          <w:marBottom w:val="0"/>
          <w:divBdr>
            <w:top w:val="none" w:sz="0" w:space="0" w:color="auto"/>
            <w:left w:val="none" w:sz="0" w:space="0" w:color="auto"/>
            <w:bottom w:val="none" w:sz="0" w:space="0" w:color="auto"/>
            <w:right w:val="none" w:sz="0" w:space="0" w:color="auto"/>
          </w:divBdr>
        </w:div>
        <w:div w:id="1785148392">
          <w:marLeft w:val="640"/>
          <w:marRight w:val="0"/>
          <w:marTop w:val="0"/>
          <w:marBottom w:val="0"/>
          <w:divBdr>
            <w:top w:val="none" w:sz="0" w:space="0" w:color="auto"/>
            <w:left w:val="none" w:sz="0" w:space="0" w:color="auto"/>
            <w:bottom w:val="none" w:sz="0" w:space="0" w:color="auto"/>
            <w:right w:val="none" w:sz="0" w:space="0" w:color="auto"/>
          </w:divBdr>
        </w:div>
        <w:div w:id="1806000892">
          <w:marLeft w:val="640"/>
          <w:marRight w:val="0"/>
          <w:marTop w:val="0"/>
          <w:marBottom w:val="0"/>
          <w:divBdr>
            <w:top w:val="none" w:sz="0" w:space="0" w:color="auto"/>
            <w:left w:val="none" w:sz="0" w:space="0" w:color="auto"/>
            <w:bottom w:val="none" w:sz="0" w:space="0" w:color="auto"/>
            <w:right w:val="none" w:sz="0" w:space="0" w:color="auto"/>
          </w:divBdr>
        </w:div>
        <w:div w:id="49577863">
          <w:marLeft w:val="640"/>
          <w:marRight w:val="0"/>
          <w:marTop w:val="0"/>
          <w:marBottom w:val="0"/>
          <w:divBdr>
            <w:top w:val="none" w:sz="0" w:space="0" w:color="auto"/>
            <w:left w:val="none" w:sz="0" w:space="0" w:color="auto"/>
            <w:bottom w:val="none" w:sz="0" w:space="0" w:color="auto"/>
            <w:right w:val="none" w:sz="0" w:space="0" w:color="auto"/>
          </w:divBdr>
        </w:div>
        <w:div w:id="261837221">
          <w:marLeft w:val="640"/>
          <w:marRight w:val="0"/>
          <w:marTop w:val="0"/>
          <w:marBottom w:val="0"/>
          <w:divBdr>
            <w:top w:val="none" w:sz="0" w:space="0" w:color="auto"/>
            <w:left w:val="none" w:sz="0" w:space="0" w:color="auto"/>
            <w:bottom w:val="none" w:sz="0" w:space="0" w:color="auto"/>
            <w:right w:val="none" w:sz="0" w:space="0" w:color="auto"/>
          </w:divBdr>
        </w:div>
        <w:div w:id="1026057396">
          <w:marLeft w:val="640"/>
          <w:marRight w:val="0"/>
          <w:marTop w:val="0"/>
          <w:marBottom w:val="0"/>
          <w:divBdr>
            <w:top w:val="none" w:sz="0" w:space="0" w:color="auto"/>
            <w:left w:val="none" w:sz="0" w:space="0" w:color="auto"/>
            <w:bottom w:val="none" w:sz="0" w:space="0" w:color="auto"/>
            <w:right w:val="none" w:sz="0" w:space="0" w:color="auto"/>
          </w:divBdr>
        </w:div>
        <w:div w:id="1903366016">
          <w:marLeft w:val="640"/>
          <w:marRight w:val="0"/>
          <w:marTop w:val="0"/>
          <w:marBottom w:val="0"/>
          <w:divBdr>
            <w:top w:val="none" w:sz="0" w:space="0" w:color="auto"/>
            <w:left w:val="none" w:sz="0" w:space="0" w:color="auto"/>
            <w:bottom w:val="none" w:sz="0" w:space="0" w:color="auto"/>
            <w:right w:val="none" w:sz="0" w:space="0" w:color="auto"/>
          </w:divBdr>
        </w:div>
        <w:div w:id="776368167">
          <w:marLeft w:val="640"/>
          <w:marRight w:val="0"/>
          <w:marTop w:val="0"/>
          <w:marBottom w:val="0"/>
          <w:divBdr>
            <w:top w:val="none" w:sz="0" w:space="0" w:color="auto"/>
            <w:left w:val="none" w:sz="0" w:space="0" w:color="auto"/>
            <w:bottom w:val="none" w:sz="0" w:space="0" w:color="auto"/>
            <w:right w:val="none" w:sz="0" w:space="0" w:color="auto"/>
          </w:divBdr>
        </w:div>
        <w:div w:id="823014005">
          <w:marLeft w:val="640"/>
          <w:marRight w:val="0"/>
          <w:marTop w:val="0"/>
          <w:marBottom w:val="0"/>
          <w:divBdr>
            <w:top w:val="none" w:sz="0" w:space="0" w:color="auto"/>
            <w:left w:val="none" w:sz="0" w:space="0" w:color="auto"/>
            <w:bottom w:val="none" w:sz="0" w:space="0" w:color="auto"/>
            <w:right w:val="none" w:sz="0" w:space="0" w:color="auto"/>
          </w:divBdr>
        </w:div>
        <w:div w:id="927082502">
          <w:marLeft w:val="640"/>
          <w:marRight w:val="0"/>
          <w:marTop w:val="0"/>
          <w:marBottom w:val="0"/>
          <w:divBdr>
            <w:top w:val="none" w:sz="0" w:space="0" w:color="auto"/>
            <w:left w:val="none" w:sz="0" w:space="0" w:color="auto"/>
            <w:bottom w:val="none" w:sz="0" w:space="0" w:color="auto"/>
            <w:right w:val="none" w:sz="0" w:space="0" w:color="auto"/>
          </w:divBdr>
        </w:div>
        <w:div w:id="251204879">
          <w:marLeft w:val="640"/>
          <w:marRight w:val="0"/>
          <w:marTop w:val="0"/>
          <w:marBottom w:val="0"/>
          <w:divBdr>
            <w:top w:val="none" w:sz="0" w:space="0" w:color="auto"/>
            <w:left w:val="none" w:sz="0" w:space="0" w:color="auto"/>
            <w:bottom w:val="none" w:sz="0" w:space="0" w:color="auto"/>
            <w:right w:val="none" w:sz="0" w:space="0" w:color="auto"/>
          </w:divBdr>
        </w:div>
        <w:div w:id="2004433084">
          <w:marLeft w:val="640"/>
          <w:marRight w:val="0"/>
          <w:marTop w:val="0"/>
          <w:marBottom w:val="0"/>
          <w:divBdr>
            <w:top w:val="none" w:sz="0" w:space="0" w:color="auto"/>
            <w:left w:val="none" w:sz="0" w:space="0" w:color="auto"/>
            <w:bottom w:val="none" w:sz="0" w:space="0" w:color="auto"/>
            <w:right w:val="none" w:sz="0" w:space="0" w:color="auto"/>
          </w:divBdr>
        </w:div>
        <w:div w:id="736318430">
          <w:marLeft w:val="640"/>
          <w:marRight w:val="0"/>
          <w:marTop w:val="0"/>
          <w:marBottom w:val="0"/>
          <w:divBdr>
            <w:top w:val="none" w:sz="0" w:space="0" w:color="auto"/>
            <w:left w:val="none" w:sz="0" w:space="0" w:color="auto"/>
            <w:bottom w:val="none" w:sz="0" w:space="0" w:color="auto"/>
            <w:right w:val="none" w:sz="0" w:space="0" w:color="auto"/>
          </w:divBdr>
        </w:div>
        <w:div w:id="84887830">
          <w:marLeft w:val="640"/>
          <w:marRight w:val="0"/>
          <w:marTop w:val="0"/>
          <w:marBottom w:val="0"/>
          <w:divBdr>
            <w:top w:val="none" w:sz="0" w:space="0" w:color="auto"/>
            <w:left w:val="none" w:sz="0" w:space="0" w:color="auto"/>
            <w:bottom w:val="none" w:sz="0" w:space="0" w:color="auto"/>
            <w:right w:val="none" w:sz="0" w:space="0" w:color="auto"/>
          </w:divBdr>
        </w:div>
        <w:div w:id="1619413980">
          <w:marLeft w:val="640"/>
          <w:marRight w:val="0"/>
          <w:marTop w:val="0"/>
          <w:marBottom w:val="0"/>
          <w:divBdr>
            <w:top w:val="none" w:sz="0" w:space="0" w:color="auto"/>
            <w:left w:val="none" w:sz="0" w:space="0" w:color="auto"/>
            <w:bottom w:val="none" w:sz="0" w:space="0" w:color="auto"/>
            <w:right w:val="none" w:sz="0" w:space="0" w:color="auto"/>
          </w:divBdr>
        </w:div>
        <w:div w:id="1451048015">
          <w:marLeft w:val="640"/>
          <w:marRight w:val="0"/>
          <w:marTop w:val="0"/>
          <w:marBottom w:val="0"/>
          <w:divBdr>
            <w:top w:val="none" w:sz="0" w:space="0" w:color="auto"/>
            <w:left w:val="none" w:sz="0" w:space="0" w:color="auto"/>
            <w:bottom w:val="none" w:sz="0" w:space="0" w:color="auto"/>
            <w:right w:val="none" w:sz="0" w:space="0" w:color="auto"/>
          </w:divBdr>
        </w:div>
        <w:div w:id="758914085">
          <w:marLeft w:val="640"/>
          <w:marRight w:val="0"/>
          <w:marTop w:val="0"/>
          <w:marBottom w:val="0"/>
          <w:divBdr>
            <w:top w:val="none" w:sz="0" w:space="0" w:color="auto"/>
            <w:left w:val="none" w:sz="0" w:space="0" w:color="auto"/>
            <w:bottom w:val="none" w:sz="0" w:space="0" w:color="auto"/>
            <w:right w:val="none" w:sz="0" w:space="0" w:color="auto"/>
          </w:divBdr>
        </w:div>
        <w:div w:id="1363434956">
          <w:marLeft w:val="640"/>
          <w:marRight w:val="0"/>
          <w:marTop w:val="0"/>
          <w:marBottom w:val="0"/>
          <w:divBdr>
            <w:top w:val="none" w:sz="0" w:space="0" w:color="auto"/>
            <w:left w:val="none" w:sz="0" w:space="0" w:color="auto"/>
            <w:bottom w:val="none" w:sz="0" w:space="0" w:color="auto"/>
            <w:right w:val="none" w:sz="0" w:space="0" w:color="auto"/>
          </w:divBdr>
        </w:div>
        <w:div w:id="97989689">
          <w:marLeft w:val="640"/>
          <w:marRight w:val="0"/>
          <w:marTop w:val="0"/>
          <w:marBottom w:val="0"/>
          <w:divBdr>
            <w:top w:val="none" w:sz="0" w:space="0" w:color="auto"/>
            <w:left w:val="none" w:sz="0" w:space="0" w:color="auto"/>
            <w:bottom w:val="none" w:sz="0" w:space="0" w:color="auto"/>
            <w:right w:val="none" w:sz="0" w:space="0" w:color="auto"/>
          </w:divBdr>
        </w:div>
        <w:div w:id="160391255">
          <w:marLeft w:val="640"/>
          <w:marRight w:val="0"/>
          <w:marTop w:val="0"/>
          <w:marBottom w:val="0"/>
          <w:divBdr>
            <w:top w:val="none" w:sz="0" w:space="0" w:color="auto"/>
            <w:left w:val="none" w:sz="0" w:space="0" w:color="auto"/>
            <w:bottom w:val="none" w:sz="0" w:space="0" w:color="auto"/>
            <w:right w:val="none" w:sz="0" w:space="0" w:color="auto"/>
          </w:divBdr>
        </w:div>
        <w:div w:id="2105563484">
          <w:marLeft w:val="640"/>
          <w:marRight w:val="0"/>
          <w:marTop w:val="0"/>
          <w:marBottom w:val="0"/>
          <w:divBdr>
            <w:top w:val="none" w:sz="0" w:space="0" w:color="auto"/>
            <w:left w:val="none" w:sz="0" w:space="0" w:color="auto"/>
            <w:bottom w:val="none" w:sz="0" w:space="0" w:color="auto"/>
            <w:right w:val="none" w:sz="0" w:space="0" w:color="auto"/>
          </w:divBdr>
        </w:div>
        <w:div w:id="1376197771">
          <w:marLeft w:val="640"/>
          <w:marRight w:val="0"/>
          <w:marTop w:val="0"/>
          <w:marBottom w:val="0"/>
          <w:divBdr>
            <w:top w:val="none" w:sz="0" w:space="0" w:color="auto"/>
            <w:left w:val="none" w:sz="0" w:space="0" w:color="auto"/>
            <w:bottom w:val="none" w:sz="0" w:space="0" w:color="auto"/>
            <w:right w:val="none" w:sz="0" w:space="0" w:color="auto"/>
          </w:divBdr>
        </w:div>
        <w:div w:id="188027196">
          <w:marLeft w:val="640"/>
          <w:marRight w:val="0"/>
          <w:marTop w:val="0"/>
          <w:marBottom w:val="0"/>
          <w:divBdr>
            <w:top w:val="none" w:sz="0" w:space="0" w:color="auto"/>
            <w:left w:val="none" w:sz="0" w:space="0" w:color="auto"/>
            <w:bottom w:val="none" w:sz="0" w:space="0" w:color="auto"/>
            <w:right w:val="none" w:sz="0" w:space="0" w:color="auto"/>
          </w:divBdr>
        </w:div>
        <w:div w:id="807934218">
          <w:marLeft w:val="640"/>
          <w:marRight w:val="0"/>
          <w:marTop w:val="0"/>
          <w:marBottom w:val="0"/>
          <w:divBdr>
            <w:top w:val="none" w:sz="0" w:space="0" w:color="auto"/>
            <w:left w:val="none" w:sz="0" w:space="0" w:color="auto"/>
            <w:bottom w:val="none" w:sz="0" w:space="0" w:color="auto"/>
            <w:right w:val="none" w:sz="0" w:space="0" w:color="auto"/>
          </w:divBdr>
        </w:div>
        <w:div w:id="394204101">
          <w:marLeft w:val="640"/>
          <w:marRight w:val="0"/>
          <w:marTop w:val="0"/>
          <w:marBottom w:val="0"/>
          <w:divBdr>
            <w:top w:val="none" w:sz="0" w:space="0" w:color="auto"/>
            <w:left w:val="none" w:sz="0" w:space="0" w:color="auto"/>
            <w:bottom w:val="none" w:sz="0" w:space="0" w:color="auto"/>
            <w:right w:val="none" w:sz="0" w:space="0" w:color="auto"/>
          </w:divBdr>
        </w:div>
        <w:div w:id="2117478920">
          <w:marLeft w:val="640"/>
          <w:marRight w:val="0"/>
          <w:marTop w:val="0"/>
          <w:marBottom w:val="0"/>
          <w:divBdr>
            <w:top w:val="none" w:sz="0" w:space="0" w:color="auto"/>
            <w:left w:val="none" w:sz="0" w:space="0" w:color="auto"/>
            <w:bottom w:val="none" w:sz="0" w:space="0" w:color="auto"/>
            <w:right w:val="none" w:sz="0" w:space="0" w:color="auto"/>
          </w:divBdr>
        </w:div>
        <w:div w:id="324817530">
          <w:marLeft w:val="640"/>
          <w:marRight w:val="0"/>
          <w:marTop w:val="0"/>
          <w:marBottom w:val="0"/>
          <w:divBdr>
            <w:top w:val="none" w:sz="0" w:space="0" w:color="auto"/>
            <w:left w:val="none" w:sz="0" w:space="0" w:color="auto"/>
            <w:bottom w:val="none" w:sz="0" w:space="0" w:color="auto"/>
            <w:right w:val="none" w:sz="0" w:space="0" w:color="auto"/>
          </w:divBdr>
        </w:div>
        <w:div w:id="732773910">
          <w:marLeft w:val="640"/>
          <w:marRight w:val="0"/>
          <w:marTop w:val="0"/>
          <w:marBottom w:val="0"/>
          <w:divBdr>
            <w:top w:val="none" w:sz="0" w:space="0" w:color="auto"/>
            <w:left w:val="none" w:sz="0" w:space="0" w:color="auto"/>
            <w:bottom w:val="none" w:sz="0" w:space="0" w:color="auto"/>
            <w:right w:val="none" w:sz="0" w:space="0" w:color="auto"/>
          </w:divBdr>
        </w:div>
        <w:div w:id="2087803556">
          <w:marLeft w:val="640"/>
          <w:marRight w:val="0"/>
          <w:marTop w:val="0"/>
          <w:marBottom w:val="0"/>
          <w:divBdr>
            <w:top w:val="none" w:sz="0" w:space="0" w:color="auto"/>
            <w:left w:val="none" w:sz="0" w:space="0" w:color="auto"/>
            <w:bottom w:val="none" w:sz="0" w:space="0" w:color="auto"/>
            <w:right w:val="none" w:sz="0" w:space="0" w:color="auto"/>
          </w:divBdr>
        </w:div>
        <w:div w:id="1721320186">
          <w:marLeft w:val="640"/>
          <w:marRight w:val="0"/>
          <w:marTop w:val="0"/>
          <w:marBottom w:val="0"/>
          <w:divBdr>
            <w:top w:val="none" w:sz="0" w:space="0" w:color="auto"/>
            <w:left w:val="none" w:sz="0" w:space="0" w:color="auto"/>
            <w:bottom w:val="none" w:sz="0" w:space="0" w:color="auto"/>
            <w:right w:val="none" w:sz="0" w:space="0" w:color="auto"/>
          </w:divBdr>
        </w:div>
        <w:div w:id="390269205">
          <w:marLeft w:val="640"/>
          <w:marRight w:val="0"/>
          <w:marTop w:val="0"/>
          <w:marBottom w:val="0"/>
          <w:divBdr>
            <w:top w:val="none" w:sz="0" w:space="0" w:color="auto"/>
            <w:left w:val="none" w:sz="0" w:space="0" w:color="auto"/>
            <w:bottom w:val="none" w:sz="0" w:space="0" w:color="auto"/>
            <w:right w:val="none" w:sz="0" w:space="0" w:color="auto"/>
          </w:divBdr>
        </w:div>
        <w:div w:id="75638059">
          <w:marLeft w:val="640"/>
          <w:marRight w:val="0"/>
          <w:marTop w:val="0"/>
          <w:marBottom w:val="0"/>
          <w:divBdr>
            <w:top w:val="none" w:sz="0" w:space="0" w:color="auto"/>
            <w:left w:val="none" w:sz="0" w:space="0" w:color="auto"/>
            <w:bottom w:val="none" w:sz="0" w:space="0" w:color="auto"/>
            <w:right w:val="none" w:sz="0" w:space="0" w:color="auto"/>
          </w:divBdr>
        </w:div>
        <w:div w:id="1916356951">
          <w:marLeft w:val="640"/>
          <w:marRight w:val="0"/>
          <w:marTop w:val="0"/>
          <w:marBottom w:val="0"/>
          <w:divBdr>
            <w:top w:val="none" w:sz="0" w:space="0" w:color="auto"/>
            <w:left w:val="none" w:sz="0" w:space="0" w:color="auto"/>
            <w:bottom w:val="none" w:sz="0" w:space="0" w:color="auto"/>
            <w:right w:val="none" w:sz="0" w:space="0" w:color="auto"/>
          </w:divBdr>
        </w:div>
        <w:div w:id="804666768">
          <w:marLeft w:val="640"/>
          <w:marRight w:val="0"/>
          <w:marTop w:val="0"/>
          <w:marBottom w:val="0"/>
          <w:divBdr>
            <w:top w:val="none" w:sz="0" w:space="0" w:color="auto"/>
            <w:left w:val="none" w:sz="0" w:space="0" w:color="auto"/>
            <w:bottom w:val="none" w:sz="0" w:space="0" w:color="auto"/>
            <w:right w:val="none" w:sz="0" w:space="0" w:color="auto"/>
          </w:divBdr>
        </w:div>
        <w:div w:id="1225262544">
          <w:marLeft w:val="640"/>
          <w:marRight w:val="0"/>
          <w:marTop w:val="0"/>
          <w:marBottom w:val="0"/>
          <w:divBdr>
            <w:top w:val="none" w:sz="0" w:space="0" w:color="auto"/>
            <w:left w:val="none" w:sz="0" w:space="0" w:color="auto"/>
            <w:bottom w:val="none" w:sz="0" w:space="0" w:color="auto"/>
            <w:right w:val="none" w:sz="0" w:space="0" w:color="auto"/>
          </w:divBdr>
        </w:div>
        <w:div w:id="142896853">
          <w:marLeft w:val="640"/>
          <w:marRight w:val="0"/>
          <w:marTop w:val="0"/>
          <w:marBottom w:val="0"/>
          <w:divBdr>
            <w:top w:val="none" w:sz="0" w:space="0" w:color="auto"/>
            <w:left w:val="none" w:sz="0" w:space="0" w:color="auto"/>
            <w:bottom w:val="none" w:sz="0" w:space="0" w:color="auto"/>
            <w:right w:val="none" w:sz="0" w:space="0" w:color="auto"/>
          </w:divBdr>
        </w:div>
        <w:div w:id="244346698">
          <w:marLeft w:val="640"/>
          <w:marRight w:val="0"/>
          <w:marTop w:val="0"/>
          <w:marBottom w:val="0"/>
          <w:divBdr>
            <w:top w:val="none" w:sz="0" w:space="0" w:color="auto"/>
            <w:left w:val="none" w:sz="0" w:space="0" w:color="auto"/>
            <w:bottom w:val="none" w:sz="0" w:space="0" w:color="auto"/>
            <w:right w:val="none" w:sz="0" w:space="0" w:color="auto"/>
          </w:divBdr>
        </w:div>
        <w:div w:id="22676663">
          <w:marLeft w:val="640"/>
          <w:marRight w:val="0"/>
          <w:marTop w:val="0"/>
          <w:marBottom w:val="0"/>
          <w:divBdr>
            <w:top w:val="none" w:sz="0" w:space="0" w:color="auto"/>
            <w:left w:val="none" w:sz="0" w:space="0" w:color="auto"/>
            <w:bottom w:val="none" w:sz="0" w:space="0" w:color="auto"/>
            <w:right w:val="none" w:sz="0" w:space="0" w:color="auto"/>
          </w:divBdr>
        </w:div>
        <w:div w:id="2077045191">
          <w:marLeft w:val="640"/>
          <w:marRight w:val="0"/>
          <w:marTop w:val="0"/>
          <w:marBottom w:val="0"/>
          <w:divBdr>
            <w:top w:val="none" w:sz="0" w:space="0" w:color="auto"/>
            <w:left w:val="none" w:sz="0" w:space="0" w:color="auto"/>
            <w:bottom w:val="none" w:sz="0" w:space="0" w:color="auto"/>
            <w:right w:val="none" w:sz="0" w:space="0" w:color="auto"/>
          </w:divBdr>
        </w:div>
        <w:div w:id="697698637">
          <w:marLeft w:val="640"/>
          <w:marRight w:val="0"/>
          <w:marTop w:val="0"/>
          <w:marBottom w:val="0"/>
          <w:divBdr>
            <w:top w:val="none" w:sz="0" w:space="0" w:color="auto"/>
            <w:left w:val="none" w:sz="0" w:space="0" w:color="auto"/>
            <w:bottom w:val="none" w:sz="0" w:space="0" w:color="auto"/>
            <w:right w:val="none" w:sz="0" w:space="0" w:color="auto"/>
          </w:divBdr>
        </w:div>
        <w:div w:id="1436903823">
          <w:marLeft w:val="640"/>
          <w:marRight w:val="0"/>
          <w:marTop w:val="0"/>
          <w:marBottom w:val="0"/>
          <w:divBdr>
            <w:top w:val="none" w:sz="0" w:space="0" w:color="auto"/>
            <w:left w:val="none" w:sz="0" w:space="0" w:color="auto"/>
            <w:bottom w:val="none" w:sz="0" w:space="0" w:color="auto"/>
            <w:right w:val="none" w:sz="0" w:space="0" w:color="auto"/>
          </w:divBdr>
        </w:div>
        <w:div w:id="1132331058">
          <w:marLeft w:val="640"/>
          <w:marRight w:val="0"/>
          <w:marTop w:val="0"/>
          <w:marBottom w:val="0"/>
          <w:divBdr>
            <w:top w:val="none" w:sz="0" w:space="0" w:color="auto"/>
            <w:left w:val="none" w:sz="0" w:space="0" w:color="auto"/>
            <w:bottom w:val="none" w:sz="0" w:space="0" w:color="auto"/>
            <w:right w:val="none" w:sz="0" w:space="0" w:color="auto"/>
          </w:divBdr>
        </w:div>
        <w:div w:id="223760849">
          <w:marLeft w:val="640"/>
          <w:marRight w:val="0"/>
          <w:marTop w:val="0"/>
          <w:marBottom w:val="0"/>
          <w:divBdr>
            <w:top w:val="none" w:sz="0" w:space="0" w:color="auto"/>
            <w:left w:val="none" w:sz="0" w:space="0" w:color="auto"/>
            <w:bottom w:val="none" w:sz="0" w:space="0" w:color="auto"/>
            <w:right w:val="none" w:sz="0" w:space="0" w:color="auto"/>
          </w:divBdr>
        </w:div>
        <w:div w:id="1780639644">
          <w:marLeft w:val="640"/>
          <w:marRight w:val="0"/>
          <w:marTop w:val="0"/>
          <w:marBottom w:val="0"/>
          <w:divBdr>
            <w:top w:val="none" w:sz="0" w:space="0" w:color="auto"/>
            <w:left w:val="none" w:sz="0" w:space="0" w:color="auto"/>
            <w:bottom w:val="none" w:sz="0" w:space="0" w:color="auto"/>
            <w:right w:val="none" w:sz="0" w:space="0" w:color="auto"/>
          </w:divBdr>
        </w:div>
        <w:div w:id="1902205236">
          <w:marLeft w:val="640"/>
          <w:marRight w:val="0"/>
          <w:marTop w:val="0"/>
          <w:marBottom w:val="0"/>
          <w:divBdr>
            <w:top w:val="none" w:sz="0" w:space="0" w:color="auto"/>
            <w:left w:val="none" w:sz="0" w:space="0" w:color="auto"/>
            <w:bottom w:val="none" w:sz="0" w:space="0" w:color="auto"/>
            <w:right w:val="none" w:sz="0" w:space="0" w:color="auto"/>
          </w:divBdr>
        </w:div>
        <w:div w:id="1343973714">
          <w:marLeft w:val="640"/>
          <w:marRight w:val="0"/>
          <w:marTop w:val="0"/>
          <w:marBottom w:val="0"/>
          <w:divBdr>
            <w:top w:val="none" w:sz="0" w:space="0" w:color="auto"/>
            <w:left w:val="none" w:sz="0" w:space="0" w:color="auto"/>
            <w:bottom w:val="none" w:sz="0" w:space="0" w:color="auto"/>
            <w:right w:val="none" w:sz="0" w:space="0" w:color="auto"/>
          </w:divBdr>
        </w:div>
        <w:div w:id="100691847">
          <w:marLeft w:val="640"/>
          <w:marRight w:val="0"/>
          <w:marTop w:val="0"/>
          <w:marBottom w:val="0"/>
          <w:divBdr>
            <w:top w:val="none" w:sz="0" w:space="0" w:color="auto"/>
            <w:left w:val="none" w:sz="0" w:space="0" w:color="auto"/>
            <w:bottom w:val="none" w:sz="0" w:space="0" w:color="auto"/>
            <w:right w:val="none" w:sz="0" w:space="0" w:color="auto"/>
          </w:divBdr>
        </w:div>
        <w:div w:id="872956649">
          <w:marLeft w:val="640"/>
          <w:marRight w:val="0"/>
          <w:marTop w:val="0"/>
          <w:marBottom w:val="0"/>
          <w:divBdr>
            <w:top w:val="none" w:sz="0" w:space="0" w:color="auto"/>
            <w:left w:val="none" w:sz="0" w:space="0" w:color="auto"/>
            <w:bottom w:val="none" w:sz="0" w:space="0" w:color="auto"/>
            <w:right w:val="none" w:sz="0" w:space="0" w:color="auto"/>
          </w:divBdr>
        </w:div>
        <w:div w:id="1861432999">
          <w:marLeft w:val="640"/>
          <w:marRight w:val="0"/>
          <w:marTop w:val="0"/>
          <w:marBottom w:val="0"/>
          <w:divBdr>
            <w:top w:val="none" w:sz="0" w:space="0" w:color="auto"/>
            <w:left w:val="none" w:sz="0" w:space="0" w:color="auto"/>
            <w:bottom w:val="none" w:sz="0" w:space="0" w:color="auto"/>
            <w:right w:val="none" w:sz="0" w:space="0" w:color="auto"/>
          </w:divBdr>
        </w:div>
        <w:div w:id="1011565567">
          <w:marLeft w:val="640"/>
          <w:marRight w:val="0"/>
          <w:marTop w:val="0"/>
          <w:marBottom w:val="0"/>
          <w:divBdr>
            <w:top w:val="none" w:sz="0" w:space="0" w:color="auto"/>
            <w:left w:val="none" w:sz="0" w:space="0" w:color="auto"/>
            <w:bottom w:val="none" w:sz="0" w:space="0" w:color="auto"/>
            <w:right w:val="none" w:sz="0" w:space="0" w:color="auto"/>
          </w:divBdr>
        </w:div>
        <w:div w:id="769202103">
          <w:marLeft w:val="640"/>
          <w:marRight w:val="0"/>
          <w:marTop w:val="0"/>
          <w:marBottom w:val="0"/>
          <w:divBdr>
            <w:top w:val="none" w:sz="0" w:space="0" w:color="auto"/>
            <w:left w:val="none" w:sz="0" w:space="0" w:color="auto"/>
            <w:bottom w:val="none" w:sz="0" w:space="0" w:color="auto"/>
            <w:right w:val="none" w:sz="0" w:space="0" w:color="auto"/>
          </w:divBdr>
        </w:div>
        <w:div w:id="1129132099">
          <w:marLeft w:val="640"/>
          <w:marRight w:val="0"/>
          <w:marTop w:val="0"/>
          <w:marBottom w:val="0"/>
          <w:divBdr>
            <w:top w:val="none" w:sz="0" w:space="0" w:color="auto"/>
            <w:left w:val="none" w:sz="0" w:space="0" w:color="auto"/>
            <w:bottom w:val="none" w:sz="0" w:space="0" w:color="auto"/>
            <w:right w:val="none" w:sz="0" w:space="0" w:color="auto"/>
          </w:divBdr>
        </w:div>
        <w:div w:id="580988605">
          <w:marLeft w:val="640"/>
          <w:marRight w:val="0"/>
          <w:marTop w:val="0"/>
          <w:marBottom w:val="0"/>
          <w:divBdr>
            <w:top w:val="none" w:sz="0" w:space="0" w:color="auto"/>
            <w:left w:val="none" w:sz="0" w:space="0" w:color="auto"/>
            <w:bottom w:val="none" w:sz="0" w:space="0" w:color="auto"/>
            <w:right w:val="none" w:sz="0" w:space="0" w:color="auto"/>
          </w:divBdr>
        </w:div>
        <w:div w:id="329455649">
          <w:marLeft w:val="640"/>
          <w:marRight w:val="0"/>
          <w:marTop w:val="0"/>
          <w:marBottom w:val="0"/>
          <w:divBdr>
            <w:top w:val="none" w:sz="0" w:space="0" w:color="auto"/>
            <w:left w:val="none" w:sz="0" w:space="0" w:color="auto"/>
            <w:bottom w:val="none" w:sz="0" w:space="0" w:color="auto"/>
            <w:right w:val="none" w:sz="0" w:space="0" w:color="auto"/>
          </w:divBdr>
        </w:div>
        <w:div w:id="833374781">
          <w:marLeft w:val="640"/>
          <w:marRight w:val="0"/>
          <w:marTop w:val="0"/>
          <w:marBottom w:val="0"/>
          <w:divBdr>
            <w:top w:val="none" w:sz="0" w:space="0" w:color="auto"/>
            <w:left w:val="none" w:sz="0" w:space="0" w:color="auto"/>
            <w:bottom w:val="none" w:sz="0" w:space="0" w:color="auto"/>
            <w:right w:val="none" w:sz="0" w:space="0" w:color="auto"/>
          </w:divBdr>
        </w:div>
        <w:div w:id="461462308">
          <w:marLeft w:val="640"/>
          <w:marRight w:val="0"/>
          <w:marTop w:val="0"/>
          <w:marBottom w:val="0"/>
          <w:divBdr>
            <w:top w:val="none" w:sz="0" w:space="0" w:color="auto"/>
            <w:left w:val="none" w:sz="0" w:space="0" w:color="auto"/>
            <w:bottom w:val="none" w:sz="0" w:space="0" w:color="auto"/>
            <w:right w:val="none" w:sz="0" w:space="0" w:color="auto"/>
          </w:divBdr>
        </w:div>
        <w:div w:id="107162629">
          <w:marLeft w:val="640"/>
          <w:marRight w:val="0"/>
          <w:marTop w:val="0"/>
          <w:marBottom w:val="0"/>
          <w:divBdr>
            <w:top w:val="none" w:sz="0" w:space="0" w:color="auto"/>
            <w:left w:val="none" w:sz="0" w:space="0" w:color="auto"/>
            <w:bottom w:val="none" w:sz="0" w:space="0" w:color="auto"/>
            <w:right w:val="none" w:sz="0" w:space="0" w:color="auto"/>
          </w:divBdr>
        </w:div>
        <w:div w:id="1653829915">
          <w:marLeft w:val="640"/>
          <w:marRight w:val="0"/>
          <w:marTop w:val="0"/>
          <w:marBottom w:val="0"/>
          <w:divBdr>
            <w:top w:val="none" w:sz="0" w:space="0" w:color="auto"/>
            <w:left w:val="none" w:sz="0" w:space="0" w:color="auto"/>
            <w:bottom w:val="none" w:sz="0" w:space="0" w:color="auto"/>
            <w:right w:val="none" w:sz="0" w:space="0" w:color="auto"/>
          </w:divBdr>
        </w:div>
        <w:div w:id="1311514766">
          <w:marLeft w:val="640"/>
          <w:marRight w:val="0"/>
          <w:marTop w:val="0"/>
          <w:marBottom w:val="0"/>
          <w:divBdr>
            <w:top w:val="none" w:sz="0" w:space="0" w:color="auto"/>
            <w:left w:val="none" w:sz="0" w:space="0" w:color="auto"/>
            <w:bottom w:val="none" w:sz="0" w:space="0" w:color="auto"/>
            <w:right w:val="none" w:sz="0" w:space="0" w:color="auto"/>
          </w:divBdr>
        </w:div>
        <w:div w:id="205486512">
          <w:marLeft w:val="640"/>
          <w:marRight w:val="0"/>
          <w:marTop w:val="0"/>
          <w:marBottom w:val="0"/>
          <w:divBdr>
            <w:top w:val="none" w:sz="0" w:space="0" w:color="auto"/>
            <w:left w:val="none" w:sz="0" w:space="0" w:color="auto"/>
            <w:bottom w:val="none" w:sz="0" w:space="0" w:color="auto"/>
            <w:right w:val="none" w:sz="0" w:space="0" w:color="auto"/>
          </w:divBdr>
        </w:div>
        <w:div w:id="1872910740">
          <w:marLeft w:val="640"/>
          <w:marRight w:val="0"/>
          <w:marTop w:val="0"/>
          <w:marBottom w:val="0"/>
          <w:divBdr>
            <w:top w:val="none" w:sz="0" w:space="0" w:color="auto"/>
            <w:left w:val="none" w:sz="0" w:space="0" w:color="auto"/>
            <w:bottom w:val="none" w:sz="0" w:space="0" w:color="auto"/>
            <w:right w:val="none" w:sz="0" w:space="0" w:color="auto"/>
          </w:divBdr>
        </w:div>
        <w:div w:id="438062834">
          <w:marLeft w:val="640"/>
          <w:marRight w:val="0"/>
          <w:marTop w:val="0"/>
          <w:marBottom w:val="0"/>
          <w:divBdr>
            <w:top w:val="none" w:sz="0" w:space="0" w:color="auto"/>
            <w:left w:val="none" w:sz="0" w:space="0" w:color="auto"/>
            <w:bottom w:val="none" w:sz="0" w:space="0" w:color="auto"/>
            <w:right w:val="none" w:sz="0" w:space="0" w:color="auto"/>
          </w:divBdr>
        </w:div>
        <w:div w:id="1129934129">
          <w:marLeft w:val="640"/>
          <w:marRight w:val="0"/>
          <w:marTop w:val="0"/>
          <w:marBottom w:val="0"/>
          <w:divBdr>
            <w:top w:val="none" w:sz="0" w:space="0" w:color="auto"/>
            <w:left w:val="none" w:sz="0" w:space="0" w:color="auto"/>
            <w:bottom w:val="none" w:sz="0" w:space="0" w:color="auto"/>
            <w:right w:val="none" w:sz="0" w:space="0" w:color="auto"/>
          </w:divBdr>
        </w:div>
        <w:div w:id="258099253">
          <w:marLeft w:val="640"/>
          <w:marRight w:val="0"/>
          <w:marTop w:val="0"/>
          <w:marBottom w:val="0"/>
          <w:divBdr>
            <w:top w:val="none" w:sz="0" w:space="0" w:color="auto"/>
            <w:left w:val="none" w:sz="0" w:space="0" w:color="auto"/>
            <w:bottom w:val="none" w:sz="0" w:space="0" w:color="auto"/>
            <w:right w:val="none" w:sz="0" w:space="0" w:color="auto"/>
          </w:divBdr>
        </w:div>
        <w:div w:id="773595156">
          <w:marLeft w:val="640"/>
          <w:marRight w:val="0"/>
          <w:marTop w:val="0"/>
          <w:marBottom w:val="0"/>
          <w:divBdr>
            <w:top w:val="none" w:sz="0" w:space="0" w:color="auto"/>
            <w:left w:val="none" w:sz="0" w:space="0" w:color="auto"/>
            <w:bottom w:val="none" w:sz="0" w:space="0" w:color="auto"/>
            <w:right w:val="none" w:sz="0" w:space="0" w:color="auto"/>
          </w:divBdr>
        </w:div>
        <w:div w:id="893545635">
          <w:marLeft w:val="640"/>
          <w:marRight w:val="0"/>
          <w:marTop w:val="0"/>
          <w:marBottom w:val="0"/>
          <w:divBdr>
            <w:top w:val="none" w:sz="0" w:space="0" w:color="auto"/>
            <w:left w:val="none" w:sz="0" w:space="0" w:color="auto"/>
            <w:bottom w:val="none" w:sz="0" w:space="0" w:color="auto"/>
            <w:right w:val="none" w:sz="0" w:space="0" w:color="auto"/>
          </w:divBdr>
        </w:div>
      </w:divsChild>
    </w:div>
    <w:div w:id="1566791894">
      <w:bodyDiv w:val="1"/>
      <w:marLeft w:val="0"/>
      <w:marRight w:val="0"/>
      <w:marTop w:val="0"/>
      <w:marBottom w:val="0"/>
      <w:divBdr>
        <w:top w:val="none" w:sz="0" w:space="0" w:color="auto"/>
        <w:left w:val="none" w:sz="0" w:space="0" w:color="auto"/>
        <w:bottom w:val="none" w:sz="0" w:space="0" w:color="auto"/>
        <w:right w:val="none" w:sz="0" w:space="0" w:color="auto"/>
      </w:divBdr>
      <w:divsChild>
        <w:div w:id="888146890">
          <w:marLeft w:val="640"/>
          <w:marRight w:val="0"/>
          <w:marTop w:val="0"/>
          <w:marBottom w:val="0"/>
          <w:divBdr>
            <w:top w:val="none" w:sz="0" w:space="0" w:color="auto"/>
            <w:left w:val="none" w:sz="0" w:space="0" w:color="auto"/>
            <w:bottom w:val="none" w:sz="0" w:space="0" w:color="auto"/>
            <w:right w:val="none" w:sz="0" w:space="0" w:color="auto"/>
          </w:divBdr>
        </w:div>
        <w:div w:id="1746144106">
          <w:marLeft w:val="640"/>
          <w:marRight w:val="0"/>
          <w:marTop w:val="0"/>
          <w:marBottom w:val="0"/>
          <w:divBdr>
            <w:top w:val="none" w:sz="0" w:space="0" w:color="auto"/>
            <w:left w:val="none" w:sz="0" w:space="0" w:color="auto"/>
            <w:bottom w:val="none" w:sz="0" w:space="0" w:color="auto"/>
            <w:right w:val="none" w:sz="0" w:space="0" w:color="auto"/>
          </w:divBdr>
        </w:div>
        <w:div w:id="457066496">
          <w:marLeft w:val="640"/>
          <w:marRight w:val="0"/>
          <w:marTop w:val="0"/>
          <w:marBottom w:val="0"/>
          <w:divBdr>
            <w:top w:val="none" w:sz="0" w:space="0" w:color="auto"/>
            <w:left w:val="none" w:sz="0" w:space="0" w:color="auto"/>
            <w:bottom w:val="none" w:sz="0" w:space="0" w:color="auto"/>
            <w:right w:val="none" w:sz="0" w:space="0" w:color="auto"/>
          </w:divBdr>
        </w:div>
        <w:div w:id="1998611107">
          <w:marLeft w:val="640"/>
          <w:marRight w:val="0"/>
          <w:marTop w:val="0"/>
          <w:marBottom w:val="0"/>
          <w:divBdr>
            <w:top w:val="none" w:sz="0" w:space="0" w:color="auto"/>
            <w:left w:val="none" w:sz="0" w:space="0" w:color="auto"/>
            <w:bottom w:val="none" w:sz="0" w:space="0" w:color="auto"/>
            <w:right w:val="none" w:sz="0" w:space="0" w:color="auto"/>
          </w:divBdr>
        </w:div>
        <w:div w:id="373429211">
          <w:marLeft w:val="640"/>
          <w:marRight w:val="0"/>
          <w:marTop w:val="0"/>
          <w:marBottom w:val="0"/>
          <w:divBdr>
            <w:top w:val="none" w:sz="0" w:space="0" w:color="auto"/>
            <w:left w:val="none" w:sz="0" w:space="0" w:color="auto"/>
            <w:bottom w:val="none" w:sz="0" w:space="0" w:color="auto"/>
            <w:right w:val="none" w:sz="0" w:space="0" w:color="auto"/>
          </w:divBdr>
        </w:div>
        <w:div w:id="1142696177">
          <w:marLeft w:val="640"/>
          <w:marRight w:val="0"/>
          <w:marTop w:val="0"/>
          <w:marBottom w:val="0"/>
          <w:divBdr>
            <w:top w:val="none" w:sz="0" w:space="0" w:color="auto"/>
            <w:left w:val="none" w:sz="0" w:space="0" w:color="auto"/>
            <w:bottom w:val="none" w:sz="0" w:space="0" w:color="auto"/>
            <w:right w:val="none" w:sz="0" w:space="0" w:color="auto"/>
          </w:divBdr>
        </w:div>
        <w:div w:id="947276351">
          <w:marLeft w:val="640"/>
          <w:marRight w:val="0"/>
          <w:marTop w:val="0"/>
          <w:marBottom w:val="0"/>
          <w:divBdr>
            <w:top w:val="none" w:sz="0" w:space="0" w:color="auto"/>
            <w:left w:val="none" w:sz="0" w:space="0" w:color="auto"/>
            <w:bottom w:val="none" w:sz="0" w:space="0" w:color="auto"/>
            <w:right w:val="none" w:sz="0" w:space="0" w:color="auto"/>
          </w:divBdr>
        </w:div>
        <w:div w:id="137844095">
          <w:marLeft w:val="640"/>
          <w:marRight w:val="0"/>
          <w:marTop w:val="0"/>
          <w:marBottom w:val="0"/>
          <w:divBdr>
            <w:top w:val="none" w:sz="0" w:space="0" w:color="auto"/>
            <w:left w:val="none" w:sz="0" w:space="0" w:color="auto"/>
            <w:bottom w:val="none" w:sz="0" w:space="0" w:color="auto"/>
            <w:right w:val="none" w:sz="0" w:space="0" w:color="auto"/>
          </w:divBdr>
        </w:div>
        <w:div w:id="597563179">
          <w:marLeft w:val="640"/>
          <w:marRight w:val="0"/>
          <w:marTop w:val="0"/>
          <w:marBottom w:val="0"/>
          <w:divBdr>
            <w:top w:val="none" w:sz="0" w:space="0" w:color="auto"/>
            <w:left w:val="none" w:sz="0" w:space="0" w:color="auto"/>
            <w:bottom w:val="none" w:sz="0" w:space="0" w:color="auto"/>
            <w:right w:val="none" w:sz="0" w:space="0" w:color="auto"/>
          </w:divBdr>
        </w:div>
        <w:div w:id="1459253341">
          <w:marLeft w:val="640"/>
          <w:marRight w:val="0"/>
          <w:marTop w:val="0"/>
          <w:marBottom w:val="0"/>
          <w:divBdr>
            <w:top w:val="none" w:sz="0" w:space="0" w:color="auto"/>
            <w:left w:val="none" w:sz="0" w:space="0" w:color="auto"/>
            <w:bottom w:val="none" w:sz="0" w:space="0" w:color="auto"/>
            <w:right w:val="none" w:sz="0" w:space="0" w:color="auto"/>
          </w:divBdr>
        </w:div>
        <w:div w:id="1140151346">
          <w:marLeft w:val="640"/>
          <w:marRight w:val="0"/>
          <w:marTop w:val="0"/>
          <w:marBottom w:val="0"/>
          <w:divBdr>
            <w:top w:val="none" w:sz="0" w:space="0" w:color="auto"/>
            <w:left w:val="none" w:sz="0" w:space="0" w:color="auto"/>
            <w:bottom w:val="none" w:sz="0" w:space="0" w:color="auto"/>
            <w:right w:val="none" w:sz="0" w:space="0" w:color="auto"/>
          </w:divBdr>
        </w:div>
        <w:div w:id="1669743779">
          <w:marLeft w:val="640"/>
          <w:marRight w:val="0"/>
          <w:marTop w:val="0"/>
          <w:marBottom w:val="0"/>
          <w:divBdr>
            <w:top w:val="none" w:sz="0" w:space="0" w:color="auto"/>
            <w:left w:val="none" w:sz="0" w:space="0" w:color="auto"/>
            <w:bottom w:val="none" w:sz="0" w:space="0" w:color="auto"/>
            <w:right w:val="none" w:sz="0" w:space="0" w:color="auto"/>
          </w:divBdr>
        </w:div>
        <w:div w:id="1245799530">
          <w:marLeft w:val="640"/>
          <w:marRight w:val="0"/>
          <w:marTop w:val="0"/>
          <w:marBottom w:val="0"/>
          <w:divBdr>
            <w:top w:val="none" w:sz="0" w:space="0" w:color="auto"/>
            <w:left w:val="none" w:sz="0" w:space="0" w:color="auto"/>
            <w:bottom w:val="none" w:sz="0" w:space="0" w:color="auto"/>
            <w:right w:val="none" w:sz="0" w:space="0" w:color="auto"/>
          </w:divBdr>
        </w:div>
        <w:div w:id="1727952077">
          <w:marLeft w:val="640"/>
          <w:marRight w:val="0"/>
          <w:marTop w:val="0"/>
          <w:marBottom w:val="0"/>
          <w:divBdr>
            <w:top w:val="none" w:sz="0" w:space="0" w:color="auto"/>
            <w:left w:val="none" w:sz="0" w:space="0" w:color="auto"/>
            <w:bottom w:val="none" w:sz="0" w:space="0" w:color="auto"/>
            <w:right w:val="none" w:sz="0" w:space="0" w:color="auto"/>
          </w:divBdr>
        </w:div>
        <w:div w:id="1327900897">
          <w:marLeft w:val="640"/>
          <w:marRight w:val="0"/>
          <w:marTop w:val="0"/>
          <w:marBottom w:val="0"/>
          <w:divBdr>
            <w:top w:val="none" w:sz="0" w:space="0" w:color="auto"/>
            <w:left w:val="none" w:sz="0" w:space="0" w:color="auto"/>
            <w:bottom w:val="none" w:sz="0" w:space="0" w:color="auto"/>
            <w:right w:val="none" w:sz="0" w:space="0" w:color="auto"/>
          </w:divBdr>
        </w:div>
        <w:div w:id="1480342847">
          <w:marLeft w:val="640"/>
          <w:marRight w:val="0"/>
          <w:marTop w:val="0"/>
          <w:marBottom w:val="0"/>
          <w:divBdr>
            <w:top w:val="none" w:sz="0" w:space="0" w:color="auto"/>
            <w:left w:val="none" w:sz="0" w:space="0" w:color="auto"/>
            <w:bottom w:val="none" w:sz="0" w:space="0" w:color="auto"/>
            <w:right w:val="none" w:sz="0" w:space="0" w:color="auto"/>
          </w:divBdr>
        </w:div>
        <w:div w:id="1959096527">
          <w:marLeft w:val="640"/>
          <w:marRight w:val="0"/>
          <w:marTop w:val="0"/>
          <w:marBottom w:val="0"/>
          <w:divBdr>
            <w:top w:val="none" w:sz="0" w:space="0" w:color="auto"/>
            <w:left w:val="none" w:sz="0" w:space="0" w:color="auto"/>
            <w:bottom w:val="none" w:sz="0" w:space="0" w:color="auto"/>
            <w:right w:val="none" w:sz="0" w:space="0" w:color="auto"/>
          </w:divBdr>
        </w:div>
        <w:div w:id="1947615675">
          <w:marLeft w:val="640"/>
          <w:marRight w:val="0"/>
          <w:marTop w:val="0"/>
          <w:marBottom w:val="0"/>
          <w:divBdr>
            <w:top w:val="none" w:sz="0" w:space="0" w:color="auto"/>
            <w:left w:val="none" w:sz="0" w:space="0" w:color="auto"/>
            <w:bottom w:val="none" w:sz="0" w:space="0" w:color="auto"/>
            <w:right w:val="none" w:sz="0" w:space="0" w:color="auto"/>
          </w:divBdr>
        </w:div>
        <w:div w:id="809785411">
          <w:marLeft w:val="640"/>
          <w:marRight w:val="0"/>
          <w:marTop w:val="0"/>
          <w:marBottom w:val="0"/>
          <w:divBdr>
            <w:top w:val="none" w:sz="0" w:space="0" w:color="auto"/>
            <w:left w:val="none" w:sz="0" w:space="0" w:color="auto"/>
            <w:bottom w:val="none" w:sz="0" w:space="0" w:color="auto"/>
            <w:right w:val="none" w:sz="0" w:space="0" w:color="auto"/>
          </w:divBdr>
        </w:div>
        <w:div w:id="1191333218">
          <w:marLeft w:val="640"/>
          <w:marRight w:val="0"/>
          <w:marTop w:val="0"/>
          <w:marBottom w:val="0"/>
          <w:divBdr>
            <w:top w:val="none" w:sz="0" w:space="0" w:color="auto"/>
            <w:left w:val="none" w:sz="0" w:space="0" w:color="auto"/>
            <w:bottom w:val="none" w:sz="0" w:space="0" w:color="auto"/>
            <w:right w:val="none" w:sz="0" w:space="0" w:color="auto"/>
          </w:divBdr>
        </w:div>
        <w:div w:id="1650287751">
          <w:marLeft w:val="640"/>
          <w:marRight w:val="0"/>
          <w:marTop w:val="0"/>
          <w:marBottom w:val="0"/>
          <w:divBdr>
            <w:top w:val="none" w:sz="0" w:space="0" w:color="auto"/>
            <w:left w:val="none" w:sz="0" w:space="0" w:color="auto"/>
            <w:bottom w:val="none" w:sz="0" w:space="0" w:color="auto"/>
            <w:right w:val="none" w:sz="0" w:space="0" w:color="auto"/>
          </w:divBdr>
        </w:div>
        <w:div w:id="1821850253">
          <w:marLeft w:val="640"/>
          <w:marRight w:val="0"/>
          <w:marTop w:val="0"/>
          <w:marBottom w:val="0"/>
          <w:divBdr>
            <w:top w:val="none" w:sz="0" w:space="0" w:color="auto"/>
            <w:left w:val="none" w:sz="0" w:space="0" w:color="auto"/>
            <w:bottom w:val="none" w:sz="0" w:space="0" w:color="auto"/>
            <w:right w:val="none" w:sz="0" w:space="0" w:color="auto"/>
          </w:divBdr>
        </w:div>
        <w:div w:id="1814373227">
          <w:marLeft w:val="640"/>
          <w:marRight w:val="0"/>
          <w:marTop w:val="0"/>
          <w:marBottom w:val="0"/>
          <w:divBdr>
            <w:top w:val="none" w:sz="0" w:space="0" w:color="auto"/>
            <w:left w:val="none" w:sz="0" w:space="0" w:color="auto"/>
            <w:bottom w:val="none" w:sz="0" w:space="0" w:color="auto"/>
            <w:right w:val="none" w:sz="0" w:space="0" w:color="auto"/>
          </w:divBdr>
        </w:div>
        <w:div w:id="1818912392">
          <w:marLeft w:val="640"/>
          <w:marRight w:val="0"/>
          <w:marTop w:val="0"/>
          <w:marBottom w:val="0"/>
          <w:divBdr>
            <w:top w:val="none" w:sz="0" w:space="0" w:color="auto"/>
            <w:left w:val="none" w:sz="0" w:space="0" w:color="auto"/>
            <w:bottom w:val="none" w:sz="0" w:space="0" w:color="auto"/>
            <w:right w:val="none" w:sz="0" w:space="0" w:color="auto"/>
          </w:divBdr>
        </w:div>
        <w:div w:id="2138794514">
          <w:marLeft w:val="640"/>
          <w:marRight w:val="0"/>
          <w:marTop w:val="0"/>
          <w:marBottom w:val="0"/>
          <w:divBdr>
            <w:top w:val="none" w:sz="0" w:space="0" w:color="auto"/>
            <w:left w:val="none" w:sz="0" w:space="0" w:color="auto"/>
            <w:bottom w:val="none" w:sz="0" w:space="0" w:color="auto"/>
            <w:right w:val="none" w:sz="0" w:space="0" w:color="auto"/>
          </w:divBdr>
        </w:div>
        <w:div w:id="1602687528">
          <w:marLeft w:val="640"/>
          <w:marRight w:val="0"/>
          <w:marTop w:val="0"/>
          <w:marBottom w:val="0"/>
          <w:divBdr>
            <w:top w:val="none" w:sz="0" w:space="0" w:color="auto"/>
            <w:left w:val="none" w:sz="0" w:space="0" w:color="auto"/>
            <w:bottom w:val="none" w:sz="0" w:space="0" w:color="auto"/>
            <w:right w:val="none" w:sz="0" w:space="0" w:color="auto"/>
          </w:divBdr>
        </w:div>
        <w:div w:id="435104715">
          <w:marLeft w:val="640"/>
          <w:marRight w:val="0"/>
          <w:marTop w:val="0"/>
          <w:marBottom w:val="0"/>
          <w:divBdr>
            <w:top w:val="none" w:sz="0" w:space="0" w:color="auto"/>
            <w:left w:val="none" w:sz="0" w:space="0" w:color="auto"/>
            <w:bottom w:val="none" w:sz="0" w:space="0" w:color="auto"/>
            <w:right w:val="none" w:sz="0" w:space="0" w:color="auto"/>
          </w:divBdr>
        </w:div>
        <w:div w:id="606279056">
          <w:marLeft w:val="640"/>
          <w:marRight w:val="0"/>
          <w:marTop w:val="0"/>
          <w:marBottom w:val="0"/>
          <w:divBdr>
            <w:top w:val="none" w:sz="0" w:space="0" w:color="auto"/>
            <w:left w:val="none" w:sz="0" w:space="0" w:color="auto"/>
            <w:bottom w:val="none" w:sz="0" w:space="0" w:color="auto"/>
            <w:right w:val="none" w:sz="0" w:space="0" w:color="auto"/>
          </w:divBdr>
        </w:div>
        <w:div w:id="1264459137">
          <w:marLeft w:val="640"/>
          <w:marRight w:val="0"/>
          <w:marTop w:val="0"/>
          <w:marBottom w:val="0"/>
          <w:divBdr>
            <w:top w:val="none" w:sz="0" w:space="0" w:color="auto"/>
            <w:left w:val="none" w:sz="0" w:space="0" w:color="auto"/>
            <w:bottom w:val="none" w:sz="0" w:space="0" w:color="auto"/>
            <w:right w:val="none" w:sz="0" w:space="0" w:color="auto"/>
          </w:divBdr>
        </w:div>
        <w:div w:id="1261569255">
          <w:marLeft w:val="640"/>
          <w:marRight w:val="0"/>
          <w:marTop w:val="0"/>
          <w:marBottom w:val="0"/>
          <w:divBdr>
            <w:top w:val="none" w:sz="0" w:space="0" w:color="auto"/>
            <w:left w:val="none" w:sz="0" w:space="0" w:color="auto"/>
            <w:bottom w:val="none" w:sz="0" w:space="0" w:color="auto"/>
            <w:right w:val="none" w:sz="0" w:space="0" w:color="auto"/>
          </w:divBdr>
        </w:div>
        <w:div w:id="1335184427">
          <w:marLeft w:val="640"/>
          <w:marRight w:val="0"/>
          <w:marTop w:val="0"/>
          <w:marBottom w:val="0"/>
          <w:divBdr>
            <w:top w:val="none" w:sz="0" w:space="0" w:color="auto"/>
            <w:left w:val="none" w:sz="0" w:space="0" w:color="auto"/>
            <w:bottom w:val="none" w:sz="0" w:space="0" w:color="auto"/>
            <w:right w:val="none" w:sz="0" w:space="0" w:color="auto"/>
          </w:divBdr>
        </w:div>
        <w:div w:id="1795980306">
          <w:marLeft w:val="640"/>
          <w:marRight w:val="0"/>
          <w:marTop w:val="0"/>
          <w:marBottom w:val="0"/>
          <w:divBdr>
            <w:top w:val="none" w:sz="0" w:space="0" w:color="auto"/>
            <w:left w:val="none" w:sz="0" w:space="0" w:color="auto"/>
            <w:bottom w:val="none" w:sz="0" w:space="0" w:color="auto"/>
            <w:right w:val="none" w:sz="0" w:space="0" w:color="auto"/>
          </w:divBdr>
        </w:div>
        <w:div w:id="1173840184">
          <w:marLeft w:val="640"/>
          <w:marRight w:val="0"/>
          <w:marTop w:val="0"/>
          <w:marBottom w:val="0"/>
          <w:divBdr>
            <w:top w:val="none" w:sz="0" w:space="0" w:color="auto"/>
            <w:left w:val="none" w:sz="0" w:space="0" w:color="auto"/>
            <w:bottom w:val="none" w:sz="0" w:space="0" w:color="auto"/>
            <w:right w:val="none" w:sz="0" w:space="0" w:color="auto"/>
          </w:divBdr>
        </w:div>
        <w:div w:id="1829006969">
          <w:marLeft w:val="640"/>
          <w:marRight w:val="0"/>
          <w:marTop w:val="0"/>
          <w:marBottom w:val="0"/>
          <w:divBdr>
            <w:top w:val="none" w:sz="0" w:space="0" w:color="auto"/>
            <w:left w:val="none" w:sz="0" w:space="0" w:color="auto"/>
            <w:bottom w:val="none" w:sz="0" w:space="0" w:color="auto"/>
            <w:right w:val="none" w:sz="0" w:space="0" w:color="auto"/>
          </w:divBdr>
        </w:div>
        <w:div w:id="1515799740">
          <w:marLeft w:val="640"/>
          <w:marRight w:val="0"/>
          <w:marTop w:val="0"/>
          <w:marBottom w:val="0"/>
          <w:divBdr>
            <w:top w:val="none" w:sz="0" w:space="0" w:color="auto"/>
            <w:left w:val="none" w:sz="0" w:space="0" w:color="auto"/>
            <w:bottom w:val="none" w:sz="0" w:space="0" w:color="auto"/>
            <w:right w:val="none" w:sz="0" w:space="0" w:color="auto"/>
          </w:divBdr>
        </w:div>
        <w:div w:id="856313284">
          <w:marLeft w:val="640"/>
          <w:marRight w:val="0"/>
          <w:marTop w:val="0"/>
          <w:marBottom w:val="0"/>
          <w:divBdr>
            <w:top w:val="none" w:sz="0" w:space="0" w:color="auto"/>
            <w:left w:val="none" w:sz="0" w:space="0" w:color="auto"/>
            <w:bottom w:val="none" w:sz="0" w:space="0" w:color="auto"/>
            <w:right w:val="none" w:sz="0" w:space="0" w:color="auto"/>
          </w:divBdr>
        </w:div>
        <w:div w:id="1526014543">
          <w:marLeft w:val="640"/>
          <w:marRight w:val="0"/>
          <w:marTop w:val="0"/>
          <w:marBottom w:val="0"/>
          <w:divBdr>
            <w:top w:val="none" w:sz="0" w:space="0" w:color="auto"/>
            <w:left w:val="none" w:sz="0" w:space="0" w:color="auto"/>
            <w:bottom w:val="none" w:sz="0" w:space="0" w:color="auto"/>
            <w:right w:val="none" w:sz="0" w:space="0" w:color="auto"/>
          </w:divBdr>
        </w:div>
        <w:div w:id="618102266">
          <w:marLeft w:val="640"/>
          <w:marRight w:val="0"/>
          <w:marTop w:val="0"/>
          <w:marBottom w:val="0"/>
          <w:divBdr>
            <w:top w:val="none" w:sz="0" w:space="0" w:color="auto"/>
            <w:left w:val="none" w:sz="0" w:space="0" w:color="auto"/>
            <w:bottom w:val="none" w:sz="0" w:space="0" w:color="auto"/>
            <w:right w:val="none" w:sz="0" w:space="0" w:color="auto"/>
          </w:divBdr>
        </w:div>
        <w:div w:id="529339215">
          <w:marLeft w:val="640"/>
          <w:marRight w:val="0"/>
          <w:marTop w:val="0"/>
          <w:marBottom w:val="0"/>
          <w:divBdr>
            <w:top w:val="none" w:sz="0" w:space="0" w:color="auto"/>
            <w:left w:val="none" w:sz="0" w:space="0" w:color="auto"/>
            <w:bottom w:val="none" w:sz="0" w:space="0" w:color="auto"/>
            <w:right w:val="none" w:sz="0" w:space="0" w:color="auto"/>
          </w:divBdr>
        </w:div>
        <w:div w:id="46687910">
          <w:marLeft w:val="640"/>
          <w:marRight w:val="0"/>
          <w:marTop w:val="0"/>
          <w:marBottom w:val="0"/>
          <w:divBdr>
            <w:top w:val="none" w:sz="0" w:space="0" w:color="auto"/>
            <w:left w:val="none" w:sz="0" w:space="0" w:color="auto"/>
            <w:bottom w:val="none" w:sz="0" w:space="0" w:color="auto"/>
            <w:right w:val="none" w:sz="0" w:space="0" w:color="auto"/>
          </w:divBdr>
        </w:div>
        <w:div w:id="514615329">
          <w:marLeft w:val="640"/>
          <w:marRight w:val="0"/>
          <w:marTop w:val="0"/>
          <w:marBottom w:val="0"/>
          <w:divBdr>
            <w:top w:val="none" w:sz="0" w:space="0" w:color="auto"/>
            <w:left w:val="none" w:sz="0" w:space="0" w:color="auto"/>
            <w:bottom w:val="none" w:sz="0" w:space="0" w:color="auto"/>
            <w:right w:val="none" w:sz="0" w:space="0" w:color="auto"/>
          </w:divBdr>
        </w:div>
        <w:div w:id="1041784964">
          <w:marLeft w:val="640"/>
          <w:marRight w:val="0"/>
          <w:marTop w:val="0"/>
          <w:marBottom w:val="0"/>
          <w:divBdr>
            <w:top w:val="none" w:sz="0" w:space="0" w:color="auto"/>
            <w:left w:val="none" w:sz="0" w:space="0" w:color="auto"/>
            <w:bottom w:val="none" w:sz="0" w:space="0" w:color="auto"/>
            <w:right w:val="none" w:sz="0" w:space="0" w:color="auto"/>
          </w:divBdr>
        </w:div>
        <w:div w:id="624000498">
          <w:marLeft w:val="640"/>
          <w:marRight w:val="0"/>
          <w:marTop w:val="0"/>
          <w:marBottom w:val="0"/>
          <w:divBdr>
            <w:top w:val="none" w:sz="0" w:space="0" w:color="auto"/>
            <w:left w:val="none" w:sz="0" w:space="0" w:color="auto"/>
            <w:bottom w:val="none" w:sz="0" w:space="0" w:color="auto"/>
            <w:right w:val="none" w:sz="0" w:space="0" w:color="auto"/>
          </w:divBdr>
        </w:div>
        <w:div w:id="1945844540">
          <w:marLeft w:val="640"/>
          <w:marRight w:val="0"/>
          <w:marTop w:val="0"/>
          <w:marBottom w:val="0"/>
          <w:divBdr>
            <w:top w:val="none" w:sz="0" w:space="0" w:color="auto"/>
            <w:left w:val="none" w:sz="0" w:space="0" w:color="auto"/>
            <w:bottom w:val="none" w:sz="0" w:space="0" w:color="auto"/>
            <w:right w:val="none" w:sz="0" w:space="0" w:color="auto"/>
          </w:divBdr>
        </w:div>
        <w:div w:id="1966305747">
          <w:marLeft w:val="640"/>
          <w:marRight w:val="0"/>
          <w:marTop w:val="0"/>
          <w:marBottom w:val="0"/>
          <w:divBdr>
            <w:top w:val="none" w:sz="0" w:space="0" w:color="auto"/>
            <w:left w:val="none" w:sz="0" w:space="0" w:color="auto"/>
            <w:bottom w:val="none" w:sz="0" w:space="0" w:color="auto"/>
            <w:right w:val="none" w:sz="0" w:space="0" w:color="auto"/>
          </w:divBdr>
        </w:div>
        <w:div w:id="1296908102">
          <w:marLeft w:val="640"/>
          <w:marRight w:val="0"/>
          <w:marTop w:val="0"/>
          <w:marBottom w:val="0"/>
          <w:divBdr>
            <w:top w:val="none" w:sz="0" w:space="0" w:color="auto"/>
            <w:left w:val="none" w:sz="0" w:space="0" w:color="auto"/>
            <w:bottom w:val="none" w:sz="0" w:space="0" w:color="auto"/>
            <w:right w:val="none" w:sz="0" w:space="0" w:color="auto"/>
          </w:divBdr>
        </w:div>
        <w:div w:id="473330616">
          <w:marLeft w:val="640"/>
          <w:marRight w:val="0"/>
          <w:marTop w:val="0"/>
          <w:marBottom w:val="0"/>
          <w:divBdr>
            <w:top w:val="none" w:sz="0" w:space="0" w:color="auto"/>
            <w:left w:val="none" w:sz="0" w:space="0" w:color="auto"/>
            <w:bottom w:val="none" w:sz="0" w:space="0" w:color="auto"/>
            <w:right w:val="none" w:sz="0" w:space="0" w:color="auto"/>
          </w:divBdr>
        </w:div>
        <w:div w:id="982351544">
          <w:marLeft w:val="640"/>
          <w:marRight w:val="0"/>
          <w:marTop w:val="0"/>
          <w:marBottom w:val="0"/>
          <w:divBdr>
            <w:top w:val="none" w:sz="0" w:space="0" w:color="auto"/>
            <w:left w:val="none" w:sz="0" w:space="0" w:color="auto"/>
            <w:bottom w:val="none" w:sz="0" w:space="0" w:color="auto"/>
            <w:right w:val="none" w:sz="0" w:space="0" w:color="auto"/>
          </w:divBdr>
        </w:div>
        <w:div w:id="779496193">
          <w:marLeft w:val="640"/>
          <w:marRight w:val="0"/>
          <w:marTop w:val="0"/>
          <w:marBottom w:val="0"/>
          <w:divBdr>
            <w:top w:val="none" w:sz="0" w:space="0" w:color="auto"/>
            <w:left w:val="none" w:sz="0" w:space="0" w:color="auto"/>
            <w:bottom w:val="none" w:sz="0" w:space="0" w:color="auto"/>
            <w:right w:val="none" w:sz="0" w:space="0" w:color="auto"/>
          </w:divBdr>
        </w:div>
        <w:div w:id="1237395401">
          <w:marLeft w:val="640"/>
          <w:marRight w:val="0"/>
          <w:marTop w:val="0"/>
          <w:marBottom w:val="0"/>
          <w:divBdr>
            <w:top w:val="none" w:sz="0" w:space="0" w:color="auto"/>
            <w:left w:val="none" w:sz="0" w:space="0" w:color="auto"/>
            <w:bottom w:val="none" w:sz="0" w:space="0" w:color="auto"/>
            <w:right w:val="none" w:sz="0" w:space="0" w:color="auto"/>
          </w:divBdr>
        </w:div>
        <w:div w:id="891115212">
          <w:marLeft w:val="640"/>
          <w:marRight w:val="0"/>
          <w:marTop w:val="0"/>
          <w:marBottom w:val="0"/>
          <w:divBdr>
            <w:top w:val="none" w:sz="0" w:space="0" w:color="auto"/>
            <w:left w:val="none" w:sz="0" w:space="0" w:color="auto"/>
            <w:bottom w:val="none" w:sz="0" w:space="0" w:color="auto"/>
            <w:right w:val="none" w:sz="0" w:space="0" w:color="auto"/>
          </w:divBdr>
        </w:div>
        <w:div w:id="754593694">
          <w:marLeft w:val="640"/>
          <w:marRight w:val="0"/>
          <w:marTop w:val="0"/>
          <w:marBottom w:val="0"/>
          <w:divBdr>
            <w:top w:val="none" w:sz="0" w:space="0" w:color="auto"/>
            <w:left w:val="none" w:sz="0" w:space="0" w:color="auto"/>
            <w:bottom w:val="none" w:sz="0" w:space="0" w:color="auto"/>
            <w:right w:val="none" w:sz="0" w:space="0" w:color="auto"/>
          </w:divBdr>
        </w:div>
        <w:div w:id="1151675732">
          <w:marLeft w:val="640"/>
          <w:marRight w:val="0"/>
          <w:marTop w:val="0"/>
          <w:marBottom w:val="0"/>
          <w:divBdr>
            <w:top w:val="none" w:sz="0" w:space="0" w:color="auto"/>
            <w:left w:val="none" w:sz="0" w:space="0" w:color="auto"/>
            <w:bottom w:val="none" w:sz="0" w:space="0" w:color="auto"/>
            <w:right w:val="none" w:sz="0" w:space="0" w:color="auto"/>
          </w:divBdr>
        </w:div>
        <w:div w:id="780298427">
          <w:marLeft w:val="640"/>
          <w:marRight w:val="0"/>
          <w:marTop w:val="0"/>
          <w:marBottom w:val="0"/>
          <w:divBdr>
            <w:top w:val="none" w:sz="0" w:space="0" w:color="auto"/>
            <w:left w:val="none" w:sz="0" w:space="0" w:color="auto"/>
            <w:bottom w:val="none" w:sz="0" w:space="0" w:color="auto"/>
            <w:right w:val="none" w:sz="0" w:space="0" w:color="auto"/>
          </w:divBdr>
        </w:div>
        <w:div w:id="1532961527">
          <w:marLeft w:val="640"/>
          <w:marRight w:val="0"/>
          <w:marTop w:val="0"/>
          <w:marBottom w:val="0"/>
          <w:divBdr>
            <w:top w:val="none" w:sz="0" w:space="0" w:color="auto"/>
            <w:left w:val="none" w:sz="0" w:space="0" w:color="auto"/>
            <w:bottom w:val="none" w:sz="0" w:space="0" w:color="auto"/>
            <w:right w:val="none" w:sz="0" w:space="0" w:color="auto"/>
          </w:divBdr>
        </w:div>
        <w:div w:id="1504665462">
          <w:marLeft w:val="640"/>
          <w:marRight w:val="0"/>
          <w:marTop w:val="0"/>
          <w:marBottom w:val="0"/>
          <w:divBdr>
            <w:top w:val="none" w:sz="0" w:space="0" w:color="auto"/>
            <w:left w:val="none" w:sz="0" w:space="0" w:color="auto"/>
            <w:bottom w:val="none" w:sz="0" w:space="0" w:color="auto"/>
            <w:right w:val="none" w:sz="0" w:space="0" w:color="auto"/>
          </w:divBdr>
        </w:div>
        <w:div w:id="1668242778">
          <w:marLeft w:val="640"/>
          <w:marRight w:val="0"/>
          <w:marTop w:val="0"/>
          <w:marBottom w:val="0"/>
          <w:divBdr>
            <w:top w:val="none" w:sz="0" w:space="0" w:color="auto"/>
            <w:left w:val="none" w:sz="0" w:space="0" w:color="auto"/>
            <w:bottom w:val="none" w:sz="0" w:space="0" w:color="auto"/>
            <w:right w:val="none" w:sz="0" w:space="0" w:color="auto"/>
          </w:divBdr>
        </w:div>
        <w:div w:id="1555197521">
          <w:marLeft w:val="640"/>
          <w:marRight w:val="0"/>
          <w:marTop w:val="0"/>
          <w:marBottom w:val="0"/>
          <w:divBdr>
            <w:top w:val="none" w:sz="0" w:space="0" w:color="auto"/>
            <w:left w:val="none" w:sz="0" w:space="0" w:color="auto"/>
            <w:bottom w:val="none" w:sz="0" w:space="0" w:color="auto"/>
            <w:right w:val="none" w:sz="0" w:space="0" w:color="auto"/>
          </w:divBdr>
        </w:div>
        <w:div w:id="954367152">
          <w:marLeft w:val="640"/>
          <w:marRight w:val="0"/>
          <w:marTop w:val="0"/>
          <w:marBottom w:val="0"/>
          <w:divBdr>
            <w:top w:val="none" w:sz="0" w:space="0" w:color="auto"/>
            <w:left w:val="none" w:sz="0" w:space="0" w:color="auto"/>
            <w:bottom w:val="none" w:sz="0" w:space="0" w:color="auto"/>
            <w:right w:val="none" w:sz="0" w:space="0" w:color="auto"/>
          </w:divBdr>
        </w:div>
        <w:div w:id="2058308656">
          <w:marLeft w:val="640"/>
          <w:marRight w:val="0"/>
          <w:marTop w:val="0"/>
          <w:marBottom w:val="0"/>
          <w:divBdr>
            <w:top w:val="none" w:sz="0" w:space="0" w:color="auto"/>
            <w:left w:val="none" w:sz="0" w:space="0" w:color="auto"/>
            <w:bottom w:val="none" w:sz="0" w:space="0" w:color="auto"/>
            <w:right w:val="none" w:sz="0" w:space="0" w:color="auto"/>
          </w:divBdr>
        </w:div>
        <w:div w:id="647709227">
          <w:marLeft w:val="640"/>
          <w:marRight w:val="0"/>
          <w:marTop w:val="0"/>
          <w:marBottom w:val="0"/>
          <w:divBdr>
            <w:top w:val="none" w:sz="0" w:space="0" w:color="auto"/>
            <w:left w:val="none" w:sz="0" w:space="0" w:color="auto"/>
            <w:bottom w:val="none" w:sz="0" w:space="0" w:color="auto"/>
            <w:right w:val="none" w:sz="0" w:space="0" w:color="auto"/>
          </w:divBdr>
        </w:div>
        <w:div w:id="1622153811">
          <w:marLeft w:val="640"/>
          <w:marRight w:val="0"/>
          <w:marTop w:val="0"/>
          <w:marBottom w:val="0"/>
          <w:divBdr>
            <w:top w:val="none" w:sz="0" w:space="0" w:color="auto"/>
            <w:left w:val="none" w:sz="0" w:space="0" w:color="auto"/>
            <w:bottom w:val="none" w:sz="0" w:space="0" w:color="auto"/>
            <w:right w:val="none" w:sz="0" w:space="0" w:color="auto"/>
          </w:divBdr>
        </w:div>
        <w:div w:id="2121760098">
          <w:marLeft w:val="640"/>
          <w:marRight w:val="0"/>
          <w:marTop w:val="0"/>
          <w:marBottom w:val="0"/>
          <w:divBdr>
            <w:top w:val="none" w:sz="0" w:space="0" w:color="auto"/>
            <w:left w:val="none" w:sz="0" w:space="0" w:color="auto"/>
            <w:bottom w:val="none" w:sz="0" w:space="0" w:color="auto"/>
            <w:right w:val="none" w:sz="0" w:space="0" w:color="auto"/>
          </w:divBdr>
        </w:div>
        <w:div w:id="1339578396">
          <w:marLeft w:val="640"/>
          <w:marRight w:val="0"/>
          <w:marTop w:val="0"/>
          <w:marBottom w:val="0"/>
          <w:divBdr>
            <w:top w:val="none" w:sz="0" w:space="0" w:color="auto"/>
            <w:left w:val="none" w:sz="0" w:space="0" w:color="auto"/>
            <w:bottom w:val="none" w:sz="0" w:space="0" w:color="auto"/>
            <w:right w:val="none" w:sz="0" w:space="0" w:color="auto"/>
          </w:divBdr>
        </w:div>
        <w:div w:id="1542130403">
          <w:marLeft w:val="640"/>
          <w:marRight w:val="0"/>
          <w:marTop w:val="0"/>
          <w:marBottom w:val="0"/>
          <w:divBdr>
            <w:top w:val="none" w:sz="0" w:space="0" w:color="auto"/>
            <w:left w:val="none" w:sz="0" w:space="0" w:color="auto"/>
            <w:bottom w:val="none" w:sz="0" w:space="0" w:color="auto"/>
            <w:right w:val="none" w:sz="0" w:space="0" w:color="auto"/>
          </w:divBdr>
        </w:div>
        <w:div w:id="485629238">
          <w:marLeft w:val="640"/>
          <w:marRight w:val="0"/>
          <w:marTop w:val="0"/>
          <w:marBottom w:val="0"/>
          <w:divBdr>
            <w:top w:val="none" w:sz="0" w:space="0" w:color="auto"/>
            <w:left w:val="none" w:sz="0" w:space="0" w:color="auto"/>
            <w:bottom w:val="none" w:sz="0" w:space="0" w:color="auto"/>
            <w:right w:val="none" w:sz="0" w:space="0" w:color="auto"/>
          </w:divBdr>
        </w:div>
        <w:div w:id="676418727">
          <w:marLeft w:val="640"/>
          <w:marRight w:val="0"/>
          <w:marTop w:val="0"/>
          <w:marBottom w:val="0"/>
          <w:divBdr>
            <w:top w:val="none" w:sz="0" w:space="0" w:color="auto"/>
            <w:left w:val="none" w:sz="0" w:space="0" w:color="auto"/>
            <w:bottom w:val="none" w:sz="0" w:space="0" w:color="auto"/>
            <w:right w:val="none" w:sz="0" w:space="0" w:color="auto"/>
          </w:divBdr>
        </w:div>
        <w:div w:id="104539096">
          <w:marLeft w:val="640"/>
          <w:marRight w:val="0"/>
          <w:marTop w:val="0"/>
          <w:marBottom w:val="0"/>
          <w:divBdr>
            <w:top w:val="none" w:sz="0" w:space="0" w:color="auto"/>
            <w:left w:val="none" w:sz="0" w:space="0" w:color="auto"/>
            <w:bottom w:val="none" w:sz="0" w:space="0" w:color="auto"/>
            <w:right w:val="none" w:sz="0" w:space="0" w:color="auto"/>
          </w:divBdr>
        </w:div>
        <w:div w:id="1003316484">
          <w:marLeft w:val="640"/>
          <w:marRight w:val="0"/>
          <w:marTop w:val="0"/>
          <w:marBottom w:val="0"/>
          <w:divBdr>
            <w:top w:val="none" w:sz="0" w:space="0" w:color="auto"/>
            <w:left w:val="none" w:sz="0" w:space="0" w:color="auto"/>
            <w:bottom w:val="none" w:sz="0" w:space="0" w:color="auto"/>
            <w:right w:val="none" w:sz="0" w:space="0" w:color="auto"/>
          </w:divBdr>
        </w:div>
        <w:div w:id="110172598">
          <w:marLeft w:val="640"/>
          <w:marRight w:val="0"/>
          <w:marTop w:val="0"/>
          <w:marBottom w:val="0"/>
          <w:divBdr>
            <w:top w:val="none" w:sz="0" w:space="0" w:color="auto"/>
            <w:left w:val="none" w:sz="0" w:space="0" w:color="auto"/>
            <w:bottom w:val="none" w:sz="0" w:space="0" w:color="auto"/>
            <w:right w:val="none" w:sz="0" w:space="0" w:color="auto"/>
          </w:divBdr>
        </w:div>
        <w:div w:id="546264738">
          <w:marLeft w:val="640"/>
          <w:marRight w:val="0"/>
          <w:marTop w:val="0"/>
          <w:marBottom w:val="0"/>
          <w:divBdr>
            <w:top w:val="none" w:sz="0" w:space="0" w:color="auto"/>
            <w:left w:val="none" w:sz="0" w:space="0" w:color="auto"/>
            <w:bottom w:val="none" w:sz="0" w:space="0" w:color="auto"/>
            <w:right w:val="none" w:sz="0" w:space="0" w:color="auto"/>
          </w:divBdr>
        </w:div>
        <w:div w:id="359087439">
          <w:marLeft w:val="640"/>
          <w:marRight w:val="0"/>
          <w:marTop w:val="0"/>
          <w:marBottom w:val="0"/>
          <w:divBdr>
            <w:top w:val="none" w:sz="0" w:space="0" w:color="auto"/>
            <w:left w:val="none" w:sz="0" w:space="0" w:color="auto"/>
            <w:bottom w:val="none" w:sz="0" w:space="0" w:color="auto"/>
            <w:right w:val="none" w:sz="0" w:space="0" w:color="auto"/>
          </w:divBdr>
        </w:div>
        <w:div w:id="1580018434">
          <w:marLeft w:val="640"/>
          <w:marRight w:val="0"/>
          <w:marTop w:val="0"/>
          <w:marBottom w:val="0"/>
          <w:divBdr>
            <w:top w:val="none" w:sz="0" w:space="0" w:color="auto"/>
            <w:left w:val="none" w:sz="0" w:space="0" w:color="auto"/>
            <w:bottom w:val="none" w:sz="0" w:space="0" w:color="auto"/>
            <w:right w:val="none" w:sz="0" w:space="0" w:color="auto"/>
          </w:divBdr>
        </w:div>
        <w:div w:id="1917201122">
          <w:marLeft w:val="640"/>
          <w:marRight w:val="0"/>
          <w:marTop w:val="0"/>
          <w:marBottom w:val="0"/>
          <w:divBdr>
            <w:top w:val="none" w:sz="0" w:space="0" w:color="auto"/>
            <w:left w:val="none" w:sz="0" w:space="0" w:color="auto"/>
            <w:bottom w:val="none" w:sz="0" w:space="0" w:color="auto"/>
            <w:right w:val="none" w:sz="0" w:space="0" w:color="auto"/>
          </w:divBdr>
        </w:div>
        <w:div w:id="980186597">
          <w:marLeft w:val="640"/>
          <w:marRight w:val="0"/>
          <w:marTop w:val="0"/>
          <w:marBottom w:val="0"/>
          <w:divBdr>
            <w:top w:val="none" w:sz="0" w:space="0" w:color="auto"/>
            <w:left w:val="none" w:sz="0" w:space="0" w:color="auto"/>
            <w:bottom w:val="none" w:sz="0" w:space="0" w:color="auto"/>
            <w:right w:val="none" w:sz="0" w:space="0" w:color="auto"/>
          </w:divBdr>
        </w:div>
        <w:div w:id="468984872">
          <w:marLeft w:val="640"/>
          <w:marRight w:val="0"/>
          <w:marTop w:val="0"/>
          <w:marBottom w:val="0"/>
          <w:divBdr>
            <w:top w:val="none" w:sz="0" w:space="0" w:color="auto"/>
            <w:left w:val="none" w:sz="0" w:space="0" w:color="auto"/>
            <w:bottom w:val="none" w:sz="0" w:space="0" w:color="auto"/>
            <w:right w:val="none" w:sz="0" w:space="0" w:color="auto"/>
          </w:divBdr>
        </w:div>
        <w:div w:id="898974878">
          <w:marLeft w:val="640"/>
          <w:marRight w:val="0"/>
          <w:marTop w:val="0"/>
          <w:marBottom w:val="0"/>
          <w:divBdr>
            <w:top w:val="none" w:sz="0" w:space="0" w:color="auto"/>
            <w:left w:val="none" w:sz="0" w:space="0" w:color="auto"/>
            <w:bottom w:val="none" w:sz="0" w:space="0" w:color="auto"/>
            <w:right w:val="none" w:sz="0" w:space="0" w:color="auto"/>
          </w:divBdr>
        </w:div>
        <w:div w:id="1897010852">
          <w:marLeft w:val="640"/>
          <w:marRight w:val="0"/>
          <w:marTop w:val="0"/>
          <w:marBottom w:val="0"/>
          <w:divBdr>
            <w:top w:val="none" w:sz="0" w:space="0" w:color="auto"/>
            <w:left w:val="none" w:sz="0" w:space="0" w:color="auto"/>
            <w:bottom w:val="none" w:sz="0" w:space="0" w:color="auto"/>
            <w:right w:val="none" w:sz="0" w:space="0" w:color="auto"/>
          </w:divBdr>
        </w:div>
      </w:divsChild>
    </w:div>
    <w:div w:id="1577397475">
      <w:bodyDiv w:val="1"/>
      <w:marLeft w:val="0"/>
      <w:marRight w:val="0"/>
      <w:marTop w:val="0"/>
      <w:marBottom w:val="0"/>
      <w:divBdr>
        <w:top w:val="none" w:sz="0" w:space="0" w:color="auto"/>
        <w:left w:val="none" w:sz="0" w:space="0" w:color="auto"/>
        <w:bottom w:val="none" w:sz="0" w:space="0" w:color="auto"/>
        <w:right w:val="none" w:sz="0" w:space="0" w:color="auto"/>
      </w:divBdr>
      <w:divsChild>
        <w:div w:id="1602835929">
          <w:marLeft w:val="640"/>
          <w:marRight w:val="0"/>
          <w:marTop w:val="0"/>
          <w:marBottom w:val="0"/>
          <w:divBdr>
            <w:top w:val="none" w:sz="0" w:space="0" w:color="auto"/>
            <w:left w:val="none" w:sz="0" w:space="0" w:color="auto"/>
            <w:bottom w:val="none" w:sz="0" w:space="0" w:color="auto"/>
            <w:right w:val="none" w:sz="0" w:space="0" w:color="auto"/>
          </w:divBdr>
        </w:div>
        <w:div w:id="472140116">
          <w:marLeft w:val="640"/>
          <w:marRight w:val="0"/>
          <w:marTop w:val="0"/>
          <w:marBottom w:val="0"/>
          <w:divBdr>
            <w:top w:val="none" w:sz="0" w:space="0" w:color="auto"/>
            <w:left w:val="none" w:sz="0" w:space="0" w:color="auto"/>
            <w:bottom w:val="none" w:sz="0" w:space="0" w:color="auto"/>
            <w:right w:val="none" w:sz="0" w:space="0" w:color="auto"/>
          </w:divBdr>
        </w:div>
        <w:div w:id="512309103">
          <w:marLeft w:val="640"/>
          <w:marRight w:val="0"/>
          <w:marTop w:val="0"/>
          <w:marBottom w:val="0"/>
          <w:divBdr>
            <w:top w:val="none" w:sz="0" w:space="0" w:color="auto"/>
            <w:left w:val="none" w:sz="0" w:space="0" w:color="auto"/>
            <w:bottom w:val="none" w:sz="0" w:space="0" w:color="auto"/>
            <w:right w:val="none" w:sz="0" w:space="0" w:color="auto"/>
          </w:divBdr>
        </w:div>
        <w:div w:id="1485387844">
          <w:marLeft w:val="640"/>
          <w:marRight w:val="0"/>
          <w:marTop w:val="0"/>
          <w:marBottom w:val="0"/>
          <w:divBdr>
            <w:top w:val="none" w:sz="0" w:space="0" w:color="auto"/>
            <w:left w:val="none" w:sz="0" w:space="0" w:color="auto"/>
            <w:bottom w:val="none" w:sz="0" w:space="0" w:color="auto"/>
            <w:right w:val="none" w:sz="0" w:space="0" w:color="auto"/>
          </w:divBdr>
        </w:div>
        <w:div w:id="662784774">
          <w:marLeft w:val="640"/>
          <w:marRight w:val="0"/>
          <w:marTop w:val="0"/>
          <w:marBottom w:val="0"/>
          <w:divBdr>
            <w:top w:val="none" w:sz="0" w:space="0" w:color="auto"/>
            <w:left w:val="none" w:sz="0" w:space="0" w:color="auto"/>
            <w:bottom w:val="none" w:sz="0" w:space="0" w:color="auto"/>
            <w:right w:val="none" w:sz="0" w:space="0" w:color="auto"/>
          </w:divBdr>
        </w:div>
        <w:div w:id="556284550">
          <w:marLeft w:val="640"/>
          <w:marRight w:val="0"/>
          <w:marTop w:val="0"/>
          <w:marBottom w:val="0"/>
          <w:divBdr>
            <w:top w:val="none" w:sz="0" w:space="0" w:color="auto"/>
            <w:left w:val="none" w:sz="0" w:space="0" w:color="auto"/>
            <w:bottom w:val="none" w:sz="0" w:space="0" w:color="auto"/>
            <w:right w:val="none" w:sz="0" w:space="0" w:color="auto"/>
          </w:divBdr>
        </w:div>
        <w:div w:id="588199756">
          <w:marLeft w:val="640"/>
          <w:marRight w:val="0"/>
          <w:marTop w:val="0"/>
          <w:marBottom w:val="0"/>
          <w:divBdr>
            <w:top w:val="none" w:sz="0" w:space="0" w:color="auto"/>
            <w:left w:val="none" w:sz="0" w:space="0" w:color="auto"/>
            <w:bottom w:val="none" w:sz="0" w:space="0" w:color="auto"/>
            <w:right w:val="none" w:sz="0" w:space="0" w:color="auto"/>
          </w:divBdr>
        </w:div>
        <w:div w:id="1649431444">
          <w:marLeft w:val="640"/>
          <w:marRight w:val="0"/>
          <w:marTop w:val="0"/>
          <w:marBottom w:val="0"/>
          <w:divBdr>
            <w:top w:val="none" w:sz="0" w:space="0" w:color="auto"/>
            <w:left w:val="none" w:sz="0" w:space="0" w:color="auto"/>
            <w:bottom w:val="none" w:sz="0" w:space="0" w:color="auto"/>
            <w:right w:val="none" w:sz="0" w:space="0" w:color="auto"/>
          </w:divBdr>
        </w:div>
        <w:div w:id="341396492">
          <w:marLeft w:val="640"/>
          <w:marRight w:val="0"/>
          <w:marTop w:val="0"/>
          <w:marBottom w:val="0"/>
          <w:divBdr>
            <w:top w:val="none" w:sz="0" w:space="0" w:color="auto"/>
            <w:left w:val="none" w:sz="0" w:space="0" w:color="auto"/>
            <w:bottom w:val="none" w:sz="0" w:space="0" w:color="auto"/>
            <w:right w:val="none" w:sz="0" w:space="0" w:color="auto"/>
          </w:divBdr>
        </w:div>
        <w:div w:id="1199586683">
          <w:marLeft w:val="640"/>
          <w:marRight w:val="0"/>
          <w:marTop w:val="0"/>
          <w:marBottom w:val="0"/>
          <w:divBdr>
            <w:top w:val="none" w:sz="0" w:space="0" w:color="auto"/>
            <w:left w:val="none" w:sz="0" w:space="0" w:color="auto"/>
            <w:bottom w:val="none" w:sz="0" w:space="0" w:color="auto"/>
            <w:right w:val="none" w:sz="0" w:space="0" w:color="auto"/>
          </w:divBdr>
        </w:div>
        <w:div w:id="922227988">
          <w:marLeft w:val="640"/>
          <w:marRight w:val="0"/>
          <w:marTop w:val="0"/>
          <w:marBottom w:val="0"/>
          <w:divBdr>
            <w:top w:val="none" w:sz="0" w:space="0" w:color="auto"/>
            <w:left w:val="none" w:sz="0" w:space="0" w:color="auto"/>
            <w:bottom w:val="none" w:sz="0" w:space="0" w:color="auto"/>
            <w:right w:val="none" w:sz="0" w:space="0" w:color="auto"/>
          </w:divBdr>
        </w:div>
        <w:div w:id="1000700236">
          <w:marLeft w:val="640"/>
          <w:marRight w:val="0"/>
          <w:marTop w:val="0"/>
          <w:marBottom w:val="0"/>
          <w:divBdr>
            <w:top w:val="none" w:sz="0" w:space="0" w:color="auto"/>
            <w:left w:val="none" w:sz="0" w:space="0" w:color="auto"/>
            <w:bottom w:val="none" w:sz="0" w:space="0" w:color="auto"/>
            <w:right w:val="none" w:sz="0" w:space="0" w:color="auto"/>
          </w:divBdr>
        </w:div>
        <w:div w:id="1401174548">
          <w:marLeft w:val="640"/>
          <w:marRight w:val="0"/>
          <w:marTop w:val="0"/>
          <w:marBottom w:val="0"/>
          <w:divBdr>
            <w:top w:val="none" w:sz="0" w:space="0" w:color="auto"/>
            <w:left w:val="none" w:sz="0" w:space="0" w:color="auto"/>
            <w:bottom w:val="none" w:sz="0" w:space="0" w:color="auto"/>
            <w:right w:val="none" w:sz="0" w:space="0" w:color="auto"/>
          </w:divBdr>
        </w:div>
        <w:div w:id="440296932">
          <w:marLeft w:val="640"/>
          <w:marRight w:val="0"/>
          <w:marTop w:val="0"/>
          <w:marBottom w:val="0"/>
          <w:divBdr>
            <w:top w:val="none" w:sz="0" w:space="0" w:color="auto"/>
            <w:left w:val="none" w:sz="0" w:space="0" w:color="auto"/>
            <w:bottom w:val="none" w:sz="0" w:space="0" w:color="auto"/>
            <w:right w:val="none" w:sz="0" w:space="0" w:color="auto"/>
          </w:divBdr>
        </w:div>
        <w:div w:id="1045985050">
          <w:marLeft w:val="640"/>
          <w:marRight w:val="0"/>
          <w:marTop w:val="0"/>
          <w:marBottom w:val="0"/>
          <w:divBdr>
            <w:top w:val="none" w:sz="0" w:space="0" w:color="auto"/>
            <w:left w:val="none" w:sz="0" w:space="0" w:color="auto"/>
            <w:bottom w:val="none" w:sz="0" w:space="0" w:color="auto"/>
            <w:right w:val="none" w:sz="0" w:space="0" w:color="auto"/>
          </w:divBdr>
        </w:div>
        <w:div w:id="852765421">
          <w:marLeft w:val="640"/>
          <w:marRight w:val="0"/>
          <w:marTop w:val="0"/>
          <w:marBottom w:val="0"/>
          <w:divBdr>
            <w:top w:val="none" w:sz="0" w:space="0" w:color="auto"/>
            <w:left w:val="none" w:sz="0" w:space="0" w:color="auto"/>
            <w:bottom w:val="none" w:sz="0" w:space="0" w:color="auto"/>
            <w:right w:val="none" w:sz="0" w:space="0" w:color="auto"/>
          </w:divBdr>
        </w:div>
        <w:div w:id="592588213">
          <w:marLeft w:val="640"/>
          <w:marRight w:val="0"/>
          <w:marTop w:val="0"/>
          <w:marBottom w:val="0"/>
          <w:divBdr>
            <w:top w:val="none" w:sz="0" w:space="0" w:color="auto"/>
            <w:left w:val="none" w:sz="0" w:space="0" w:color="auto"/>
            <w:bottom w:val="none" w:sz="0" w:space="0" w:color="auto"/>
            <w:right w:val="none" w:sz="0" w:space="0" w:color="auto"/>
          </w:divBdr>
        </w:div>
        <w:div w:id="429351185">
          <w:marLeft w:val="640"/>
          <w:marRight w:val="0"/>
          <w:marTop w:val="0"/>
          <w:marBottom w:val="0"/>
          <w:divBdr>
            <w:top w:val="none" w:sz="0" w:space="0" w:color="auto"/>
            <w:left w:val="none" w:sz="0" w:space="0" w:color="auto"/>
            <w:bottom w:val="none" w:sz="0" w:space="0" w:color="auto"/>
            <w:right w:val="none" w:sz="0" w:space="0" w:color="auto"/>
          </w:divBdr>
        </w:div>
        <w:div w:id="830683301">
          <w:marLeft w:val="640"/>
          <w:marRight w:val="0"/>
          <w:marTop w:val="0"/>
          <w:marBottom w:val="0"/>
          <w:divBdr>
            <w:top w:val="none" w:sz="0" w:space="0" w:color="auto"/>
            <w:left w:val="none" w:sz="0" w:space="0" w:color="auto"/>
            <w:bottom w:val="none" w:sz="0" w:space="0" w:color="auto"/>
            <w:right w:val="none" w:sz="0" w:space="0" w:color="auto"/>
          </w:divBdr>
        </w:div>
        <w:div w:id="553153734">
          <w:marLeft w:val="640"/>
          <w:marRight w:val="0"/>
          <w:marTop w:val="0"/>
          <w:marBottom w:val="0"/>
          <w:divBdr>
            <w:top w:val="none" w:sz="0" w:space="0" w:color="auto"/>
            <w:left w:val="none" w:sz="0" w:space="0" w:color="auto"/>
            <w:bottom w:val="none" w:sz="0" w:space="0" w:color="auto"/>
            <w:right w:val="none" w:sz="0" w:space="0" w:color="auto"/>
          </w:divBdr>
        </w:div>
        <w:div w:id="261183067">
          <w:marLeft w:val="640"/>
          <w:marRight w:val="0"/>
          <w:marTop w:val="0"/>
          <w:marBottom w:val="0"/>
          <w:divBdr>
            <w:top w:val="none" w:sz="0" w:space="0" w:color="auto"/>
            <w:left w:val="none" w:sz="0" w:space="0" w:color="auto"/>
            <w:bottom w:val="none" w:sz="0" w:space="0" w:color="auto"/>
            <w:right w:val="none" w:sz="0" w:space="0" w:color="auto"/>
          </w:divBdr>
        </w:div>
        <w:div w:id="2038193192">
          <w:marLeft w:val="640"/>
          <w:marRight w:val="0"/>
          <w:marTop w:val="0"/>
          <w:marBottom w:val="0"/>
          <w:divBdr>
            <w:top w:val="none" w:sz="0" w:space="0" w:color="auto"/>
            <w:left w:val="none" w:sz="0" w:space="0" w:color="auto"/>
            <w:bottom w:val="none" w:sz="0" w:space="0" w:color="auto"/>
            <w:right w:val="none" w:sz="0" w:space="0" w:color="auto"/>
          </w:divBdr>
        </w:div>
        <w:div w:id="883253659">
          <w:marLeft w:val="640"/>
          <w:marRight w:val="0"/>
          <w:marTop w:val="0"/>
          <w:marBottom w:val="0"/>
          <w:divBdr>
            <w:top w:val="none" w:sz="0" w:space="0" w:color="auto"/>
            <w:left w:val="none" w:sz="0" w:space="0" w:color="auto"/>
            <w:bottom w:val="none" w:sz="0" w:space="0" w:color="auto"/>
            <w:right w:val="none" w:sz="0" w:space="0" w:color="auto"/>
          </w:divBdr>
        </w:div>
        <w:div w:id="1979873865">
          <w:marLeft w:val="640"/>
          <w:marRight w:val="0"/>
          <w:marTop w:val="0"/>
          <w:marBottom w:val="0"/>
          <w:divBdr>
            <w:top w:val="none" w:sz="0" w:space="0" w:color="auto"/>
            <w:left w:val="none" w:sz="0" w:space="0" w:color="auto"/>
            <w:bottom w:val="none" w:sz="0" w:space="0" w:color="auto"/>
            <w:right w:val="none" w:sz="0" w:space="0" w:color="auto"/>
          </w:divBdr>
        </w:div>
        <w:div w:id="2027973607">
          <w:marLeft w:val="640"/>
          <w:marRight w:val="0"/>
          <w:marTop w:val="0"/>
          <w:marBottom w:val="0"/>
          <w:divBdr>
            <w:top w:val="none" w:sz="0" w:space="0" w:color="auto"/>
            <w:left w:val="none" w:sz="0" w:space="0" w:color="auto"/>
            <w:bottom w:val="none" w:sz="0" w:space="0" w:color="auto"/>
            <w:right w:val="none" w:sz="0" w:space="0" w:color="auto"/>
          </w:divBdr>
        </w:div>
        <w:div w:id="777721156">
          <w:marLeft w:val="640"/>
          <w:marRight w:val="0"/>
          <w:marTop w:val="0"/>
          <w:marBottom w:val="0"/>
          <w:divBdr>
            <w:top w:val="none" w:sz="0" w:space="0" w:color="auto"/>
            <w:left w:val="none" w:sz="0" w:space="0" w:color="auto"/>
            <w:bottom w:val="none" w:sz="0" w:space="0" w:color="auto"/>
            <w:right w:val="none" w:sz="0" w:space="0" w:color="auto"/>
          </w:divBdr>
        </w:div>
        <w:div w:id="1663772506">
          <w:marLeft w:val="640"/>
          <w:marRight w:val="0"/>
          <w:marTop w:val="0"/>
          <w:marBottom w:val="0"/>
          <w:divBdr>
            <w:top w:val="none" w:sz="0" w:space="0" w:color="auto"/>
            <w:left w:val="none" w:sz="0" w:space="0" w:color="auto"/>
            <w:bottom w:val="none" w:sz="0" w:space="0" w:color="auto"/>
            <w:right w:val="none" w:sz="0" w:space="0" w:color="auto"/>
          </w:divBdr>
        </w:div>
        <w:div w:id="22560120">
          <w:marLeft w:val="640"/>
          <w:marRight w:val="0"/>
          <w:marTop w:val="0"/>
          <w:marBottom w:val="0"/>
          <w:divBdr>
            <w:top w:val="none" w:sz="0" w:space="0" w:color="auto"/>
            <w:left w:val="none" w:sz="0" w:space="0" w:color="auto"/>
            <w:bottom w:val="none" w:sz="0" w:space="0" w:color="auto"/>
            <w:right w:val="none" w:sz="0" w:space="0" w:color="auto"/>
          </w:divBdr>
        </w:div>
        <w:div w:id="907417296">
          <w:marLeft w:val="640"/>
          <w:marRight w:val="0"/>
          <w:marTop w:val="0"/>
          <w:marBottom w:val="0"/>
          <w:divBdr>
            <w:top w:val="none" w:sz="0" w:space="0" w:color="auto"/>
            <w:left w:val="none" w:sz="0" w:space="0" w:color="auto"/>
            <w:bottom w:val="none" w:sz="0" w:space="0" w:color="auto"/>
            <w:right w:val="none" w:sz="0" w:space="0" w:color="auto"/>
          </w:divBdr>
        </w:div>
        <w:div w:id="196966489">
          <w:marLeft w:val="640"/>
          <w:marRight w:val="0"/>
          <w:marTop w:val="0"/>
          <w:marBottom w:val="0"/>
          <w:divBdr>
            <w:top w:val="none" w:sz="0" w:space="0" w:color="auto"/>
            <w:left w:val="none" w:sz="0" w:space="0" w:color="auto"/>
            <w:bottom w:val="none" w:sz="0" w:space="0" w:color="auto"/>
            <w:right w:val="none" w:sz="0" w:space="0" w:color="auto"/>
          </w:divBdr>
        </w:div>
        <w:div w:id="1826387910">
          <w:marLeft w:val="640"/>
          <w:marRight w:val="0"/>
          <w:marTop w:val="0"/>
          <w:marBottom w:val="0"/>
          <w:divBdr>
            <w:top w:val="none" w:sz="0" w:space="0" w:color="auto"/>
            <w:left w:val="none" w:sz="0" w:space="0" w:color="auto"/>
            <w:bottom w:val="none" w:sz="0" w:space="0" w:color="auto"/>
            <w:right w:val="none" w:sz="0" w:space="0" w:color="auto"/>
          </w:divBdr>
        </w:div>
        <w:div w:id="620769797">
          <w:marLeft w:val="640"/>
          <w:marRight w:val="0"/>
          <w:marTop w:val="0"/>
          <w:marBottom w:val="0"/>
          <w:divBdr>
            <w:top w:val="none" w:sz="0" w:space="0" w:color="auto"/>
            <w:left w:val="none" w:sz="0" w:space="0" w:color="auto"/>
            <w:bottom w:val="none" w:sz="0" w:space="0" w:color="auto"/>
            <w:right w:val="none" w:sz="0" w:space="0" w:color="auto"/>
          </w:divBdr>
        </w:div>
        <w:div w:id="2013099990">
          <w:marLeft w:val="640"/>
          <w:marRight w:val="0"/>
          <w:marTop w:val="0"/>
          <w:marBottom w:val="0"/>
          <w:divBdr>
            <w:top w:val="none" w:sz="0" w:space="0" w:color="auto"/>
            <w:left w:val="none" w:sz="0" w:space="0" w:color="auto"/>
            <w:bottom w:val="none" w:sz="0" w:space="0" w:color="auto"/>
            <w:right w:val="none" w:sz="0" w:space="0" w:color="auto"/>
          </w:divBdr>
        </w:div>
        <w:div w:id="1015381887">
          <w:marLeft w:val="640"/>
          <w:marRight w:val="0"/>
          <w:marTop w:val="0"/>
          <w:marBottom w:val="0"/>
          <w:divBdr>
            <w:top w:val="none" w:sz="0" w:space="0" w:color="auto"/>
            <w:left w:val="none" w:sz="0" w:space="0" w:color="auto"/>
            <w:bottom w:val="none" w:sz="0" w:space="0" w:color="auto"/>
            <w:right w:val="none" w:sz="0" w:space="0" w:color="auto"/>
          </w:divBdr>
        </w:div>
        <w:div w:id="1396583817">
          <w:marLeft w:val="640"/>
          <w:marRight w:val="0"/>
          <w:marTop w:val="0"/>
          <w:marBottom w:val="0"/>
          <w:divBdr>
            <w:top w:val="none" w:sz="0" w:space="0" w:color="auto"/>
            <w:left w:val="none" w:sz="0" w:space="0" w:color="auto"/>
            <w:bottom w:val="none" w:sz="0" w:space="0" w:color="auto"/>
            <w:right w:val="none" w:sz="0" w:space="0" w:color="auto"/>
          </w:divBdr>
        </w:div>
        <w:div w:id="1832059653">
          <w:marLeft w:val="640"/>
          <w:marRight w:val="0"/>
          <w:marTop w:val="0"/>
          <w:marBottom w:val="0"/>
          <w:divBdr>
            <w:top w:val="none" w:sz="0" w:space="0" w:color="auto"/>
            <w:left w:val="none" w:sz="0" w:space="0" w:color="auto"/>
            <w:bottom w:val="none" w:sz="0" w:space="0" w:color="auto"/>
            <w:right w:val="none" w:sz="0" w:space="0" w:color="auto"/>
          </w:divBdr>
        </w:div>
        <w:div w:id="150223027">
          <w:marLeft w:val="640"/>
          <w:marRight w:val="0"/>
          <w:marTop w:val="0"/>
          <w:marBottom w:val="0"/>
          <w:divBdr>
            <w:top w:val="none" w:sz="0" w:space="0" w:color="auto"/>
            <w:left w:val="none" w:sz="0" w:space="0" w:color="auto"/>
            <w:bottom w:val="none" w:sz="0" w:space="0" w:color="auto"/>
            <w:right w:val="none" w:sz="0" w:space="0" w:color="auto"/>
          </w:divBdr>
        </w:div>
        <w:div w:id="1692103890">
          <w:marLeft w:val="640"/>
          <w:marRight w:val="0"/>
          <w:marTop w:val="0"/>
          <w:marBottom w:val="0"/>
          <w:divBdr>
            <w:top w:val="none" w:sz="0" w:space="0" w:color="auto"/>
            <w:left w:val="none" w:sz="0" w:space="0" w:color="auto"/>
            <w:bottom w:val="none" w:sz="0" w:space="0" w:color="auto"/>
            <w:right w:val="none" w:sz="0" w:space="0" w:color="auto"/>
          </w:divBdr>
        </w:div>
        <w:div w:id="901216395">
          <w:marLeft w:val="640"/>
          <w:marRight w:val="0"/>
          <w:marTop w:val="0"/>
          <w:marBottom w:val="0"/>
          <w:divBdr>
            <w:top w:val="none" w:sz="0" w:space="0" w:color="auto"/>
            <w:left w:val="none" w:sz="0" w:space="0" w:color="auto"/>
            <w:bottom w:val="none" w:sz="0" w:space="0" w:color="auto"/>
            <w:right w:val="none" w:sz="0" w:space="0" w:color="auto"/>
          </w:divBdr>
        </w:div>
        <w:div w:id="1323851197">
          <w:marLeft w:val="640"/>
          <w:marRight w:val="0"/>
          <w:marTop w:val="0"/>
          <w:marBottom w:val="0"/>
          <w:divBdr>
            <w:top w:val="none" w:sz="0" w:space="0" w:color="auto"/>
            <w:left w:val="none" w:sz="0" w:space="0" w:color="auto"/>
            <w:bottom w:val="none" w:sz="0" w:space="0" w:color="auto"/>
            <w:right w:val="none" w:sz="0" w:space="0" w:color="auto"/>
          </w:divBdr>
        </w:div>
        <w:div w:id="594286425">
          <w:marLeft w:val="640"/>
          <w:marRight w:val="0"/>
          <w:marTop w:val="0"/>
          <w:marBottom w:val="0"/>
          <w:divBdr>
            <w:top w:val="none" w:sz="0" w:space="0" w:color="auto"/>
            <w:left w:val="none" w:sz="0" w:space="0" w:color="auto"/>
            <w:bottom w:val="none" w:sz="0" w:space="0" w:color="auto"/>
            <w:right w:val="none" w:sz="0" w:space="0" w:color="auto"/>
          </w:divBdr>
        </w:div>
        <w:div w:id="1700659598">
          <w:marLeft w:val="640"/>
          <w:marRight w:val="0"/>
          <w:marTop w:val="0"/>
          <w:marBottom w:val="0"/>
          <w:divBdr>
            <w:top w:val="none" w:sz="0" w:space="0" w:color="auto"/>
            <w:left w:val="none" w:sz="0" w:space="0" w:color="auto"/>
            <w:bottom w:val="none" w:sz="0" w:space="0" w:color="auto"/>
            <w:right w:val="none" w:sz="0" w:space="0" w:color="auto"/>
          </w:divBdr>
        </w:div>
        <w:div w:id="270402590">
          <w:marLeft w:val="640"/>
          <w:marRight w:val="0"/>
          <w:marTop w:val="0"/>
          <w:marBottom w:val="0"/>
          <w:divBdr>
            <w:top w:val="none" w:sz="0" w:space="0" w:color="auto"/>
            <w:left w:val="none" w:sz="0" w:space="0" w:color="auto"/>
            <w:bottom w:val="none" w:sz="0" w:space="0" w:color="auto"/>
            <w:right w:val="none" w:sz="0" w:space="0" w:color="auto"/>
          </w:divBdr>
        </w:div>
        <w:div w:id="34281211">
          <w:marLeft w:val="640"/>
          <w:marRight w:val="0"/>
          <w:marTop w:val="0"/>
          <w:marBottom w:val="0"/>
          <w:divBdr>
            <w:top w:val="none" w:sz="0" w:space="0" w:color="auto"/>
            <w:left w:val="none" w:sz="0" w:space="0" w:color="auto"/>
            <w:bottom w:val="none" w:sz="0" w:space="0" w:color="auto"/>
            <w:right w:val="none" w:sz="0" w:space="0" w:color="auto"/>
          </w:divBdr>
        </w:div>
        <w:div w:id="607853040">
          <w:marLeft w:val="640"/>
          <w:marRight w:val="0"/>
          <w:marTop w:val="0"/>
          <w:marBottom w:val="0"/>
          <w:divBdr>
            <w:top w:val="none" w:sz="0" w:space="0" w:color="auto"/>
            <w:left w:val="none" w:sz="0" w:space="0" w:color="auto"/>
            <w:bottom w:val="none" w:sz="0" w:space="0" w:color="auto"/>
            <w:right w:val="none" w:sz="0" w:space="0" w:color="auto"/>
          </w:divBdr>
        </w:div>
        <w:div w:id="620572484">
          <w:marLeft w:val="640"/>
          <w:marRight w:val="0"/>
          <w:marTop w:val="0"/>
          <w:marBottom w:val="0"/>
          <w:divBdr>
            <w:top w:val="none" w:sz="0" w:space="0" w:color="auto"/>
            <w:left w:val="none" w:sz="0" w:space="0" w:color="auto"/>
            <w:bottom w:val="none" w:sz="0" w:space="0" w:color="auto"/>
            <w:right w:val="none" w:sz="0" w:space="0" w:color="auto"/>
          </w:divBdr>
        </w:div>
        <w:div w:id="523976556">
          <w:marLeft w:val="640"/>
          <w:marRight w:val="0"/>
          <w:marTop w:val="0"/>
          <w:marBottom w:val="0"/>
          <w:divBdr>
            <w:top w:val="none" w:sz="0" w:space="0" w:color="auto"/>
            <w:left w:val="none" w:sz="0" w:space="0" w:color="auto"/>
            <w:bottom w:val="none" w:sz="0" w:space="0" w:color="auto"/>
            <w:right w:val="none" w:sz="0" w:space="0" w:color="auto"/>
          </w:divBdr>
        </w:div>
        <w:div w:id="1194807440">
          <w:marLeft w:val="640"/>
          <w:marRight w:val="0"/>
          <w:marTop w:val="0"/>
          <w:marBottom w:val="0"/>
          <w:divBdr>
            <w:top w:val="none" w:sz="0" w:space="0" w:color="auto"/>
            <w:left w:val="none" w:sz="0" w:space="0" w:color="auto"/>
            <w:bottom w:val="none" w:sz="0" w:space="0" w:color="auto"/>
            <w:right w:val="none" w:sz="0" w:space="0" w:color="auto"/>
          </w:divBdr>
        </w:div>
        <w:div w:id="1105805219">
          <w:marLeft w:val="640"/>
          <w:marRight w:val="0"/>
          <w:marTop w:val="0"/>
          <w:marBottom w:val="0"/>
          <w:divBdr>
            <w:top w:val="none" w:sz="0" w:space="0" w:color="auto"/>
            <w:left w:val="none" w:sz="0" w:space="0" w:color="auto"/>
            <w:bottom w:val="none" w:sz="0" w:space="0" w:color="auto"/>
            <w:right w:val="none" w:sz="0" w:space="0" w:color="auto"/>
          </w:divBdr>
        </w:div>
        <w:div w:id="1785071612">
          <w:marLeft w:val="640"/>
          <w:marRight w:val="0"/>
          <w:marTop w:val="0"/>
          <w:marBottom w:val="0"/>
          <w:divBdr>
            <w:top w:val="none" w:sz="0" w:space="0" w:color="auto"/>
            <w:left w:val="none" w:sz="0" w:space="0" w:color="auto"/>
            <w:bottom w:val="none" w:sz="0" w:space="0" w:color="auto"/>
            <w:right w:val="none" w:sz="0" w:space="0" w:color="auto"/>
          </w:divBdr>
        </w:div>
        <w:div w:id="1911579907">
          <w:marLeft w:val="640"/>
          <w:marRight w:val="0"/>
          <w:marTop w:val="0"/>
          <w:marBottom w:val="0"/>
          <w:divBdr>
            <w:top w:val="none" w:sz="0" w:space="0" w:color="auto"/>
            <w:left w:val="none" w:sz="0" w:space="0" w:color="auto"/>
            <w:bottom w:val="none" w:sz="0" w:space="0" w:color="auto"/>
            <w:right w:val="none" w:sz="0" w:space="0" w:color="auto"/>
          </w:divBdr>
        </w:div>
        <w:div w:id="1558393912">
          <w:marLeft w:val="640"/>
          <w:marRight w:val="0"/>
          <w:marTop w:val="0"/>
          <w:marBottom w:val="0"/>
          <w:divBdr>
            <w:top w:val="none" w:sz="0" w:space="0" w:color="auto"/>
            <w:left w:val="none" w:sz="0" w:space="0" w:color="auto"/>
            <w:bottom w:val="none" w:sz="0" w:space="0" w:color="auto"/>
            <w:right w:val="none" w:sz="0" w:space="0" w:color="auto"/>
          </w:divBdr>
        </w:div>
        <w:div w:id="643656980">
          <w:marLeft w:val="640"/>
          <w:marRight w:val="0"/>
          <w:marTop w:val="0"/>
          <w:marBottom w:val="0"/>
          <w:divBdr>
            <w:top w:val="none" w:sz="0" w:space="0" w:color="auto"/>
            <w:left w:val="none" w:sz="0" w:space="0" w:color="auto"/>
            <w:bottom w:val="none" w:sz="0" w:space="0" w:color="auto"/>
            <w:right w:val="none" w:sz="0" w:space="0" w:color="auto"/>
          </w:divBdr>
        </w:div>
        <w:div w:id="1115905836">
          <w:marLeft w:val="640"/>
          <w:marRight w:val="0"/>
          <w:marTop w:val="0"/>
          <w:marBottom w:val="0"/>
          <w:divBdr>
            <w:top w:val="none" w:sz="0" w:space="0" w:color="auto"/>
            <w:left w:val="none" w:sz="0" w:space="0" w:color="auto"/>
            <w:bottom w:val="none" w:sz="0" w:space="0" w:color="auto"/>
            <w:right w:val="none" w:sz="0" w:space="0" w:color="auto"/>
          </w:divBdr>
        </w:div>
        <w:div w:id="23680319">
          <w:marLeft w:val="640"/>
          <w:marRight w:val="0"/>
          <w:marTop w:val="0"/>
          <w:marBottom w:val="0"/>
          <w:divBdr>
            <w:top w:val="none" w:sz="0" w:space="0" w:color="auto"/>
            <w:left w:val="none" w:sz="0" w:space="0" w:color="auto"/>
            <w:bottom w:val="none" w:sz="0" w:space="0" w:color="auto"/>
            <w:right w:val="none" w:sz="0" w:space="0" w:color="auto"/>
          </w:divBdr>
        </w:div>
        <w:div w:id="318658614">
          <w:marLeft w:val="640"/>
          <w:marRight w:val="0"/>
          <w:marTop w:val="0"/>
          <w:marBottom w:val="0"/>
          <w:divBdr>
            <w:top w:val="none" w:sz="0" w:space="0" w:color="auto"/>
            <w:left w:val="none" w:sz="0" w:space="0" w:color="auto"/>
            <w:bottom w:val="none" w:sz="0" w:space="0" w:color="auto"/>
            <w:right w:val="none" w:sz="0" w:space="0" w:color="auto"/>
          </w:divBdr>
        </w:div>
        <w:div w:id="113450152">
          <w:marLeft w:val="640"/>
          <w:marRight w:val="0"/>
          <w:marTop w:val="0"/>
          <w:marBottom w:val="0"/>
          <w:divBdr>
            <w:top w:val="none" w:sz="0" w:space="0" w:color="auto"/>
            <w:left w:val="none" w:sz="0" w:space="0" w:color="auto"/>
            <w:bottom w:val="none" w:sz="0" w:space="0" w:color="auto"/>
            <w:right w:val="none" w:sz="0" w:space="0" w:color="auto"/>
          </w:divBdr>
        </w:div>
        <w:div w:id="1918249898">
          <w:marLeft w:val="640"/>
          <w:marRight w:val="0"/>
          <w:marTop w:val="0"/>
          <w:marBottom w:val="0"/>
          <w:divBdr>
            <w:top w:val="none" w:sz="0" w:space="0" w:color="auto"/>
            <w:left w:val="none" w:sz="0" w:space="0" w:color="auto"/>
            <w:bottom w:val="none" w:sz="0" w:space="0" w:color="auto"/>
            <w:right w:val="none" w:sz="0" w:space="0" w:color="auto"/>
          </w:divBdr>
        </w:div>
        <w:div w:id="1326931052">
          <w:marLeft w:val="640"/>
          <w:marRight w:val="0"/>
          <w:marTop w:val="0"/>
          <w:marBottom w:val="0"/>
          <w:divBdr>
            <w:top w:val="none" w:sz="0" w:space="0" w:color="auto"/>
            <w:left w:val="none" w:sz="0" w:space="0" w:color="auto"/>
            <w:bottom w:val="none" w:sz="0" w:space="0" w:color="auto"/>
            <w:right w:val="none" w:sz="0" w:space="0" w:color="auto"/>
          </w:divBdr>
        </w:div>
        <w:div w:id="312494779">
          <w:marLeft w:val="640"/>
          <w:marRight w:val="0"/>
          <w:marTop w:val="0"/>
          <w:marBottom w:val="0"/>
          <w:divBdr>
            <w:top w:val="none" w:sz="0" w:space="0" w:color="auto"/>
            <w:left w:val="none" w:sz="0" w:space="0" w:color="auto"/>
            <w:bottom w:val="none" w:sz="0" w:space="0" w:color="auto"/>
            <w:right w:val="none" w:sz="0" w:space="0" w:color="auto"/>
          </w:divBdr>
        </w:div>
        <w:div w:id="882911509">
          <w:marLeft w:val="640"/>
          <w:marRight w:val="0"/>
          <w:marTop w:val="0"/>
          <w:marBottom w:val="0"/>
          <w:divBdr>
            <w:top w:val="none" w:sz="0" w:space="0" w:color="auto"/>
            <w:left w:val="none" w:sz="0" w:space="0" w:color="auto"/>
            <w:bottom w:val="none" w:sz="0" w:space="0" w:color="auto"/>
            <w:right w:val="none" w:sz="0" w:space="0" w:color="auto"/>
          </w:divBdr>
        </w:div>
        <w:div w:id="579095286">
          <w:marLeft w:val="640"/>
          <w:marRight w:val="0"/>
          <w:marTop w:val="0"/>
          <w:marBottom w:val="0"/>
          <w:divBdr>
            <w:top w:val="none" w:sz="0" w:space="0" w:color="auto"/>
            <w:left w:val="none" w:sz="0" w:space="0" w:color="auto"/>
            <w:bottom w:val="none" w:sz="0" w:space="0" w:color="auto"/>
            <w:right w:val="none" w:sz="0" w:space="0" w:color="auto"/>
          </w:divBdr>
        </w:div>
        <w:div w:id="2086296863">
          <w:marLeft w:val="640"/>
          <w:marRight w:val="0"/>
          <w:marTop w:val="0"/>
          <w:marBottom w:val="0"/>
          <w:divBdr>
            <w:top w:val="none" w:sz="0" w:space="0" w:color="auto"/>
            <w:left w:val="none" w:sz="0" w:space="0" w:color="auto"/>
            <w:bottom w:val="none" w:sz="0" w:space="0" w:color="auto"/>
            <w:right w:val="none" w:sz="0" w:space="0" w:color="auto"/>
          </w:divBdr>
        </w:div>
        <w:div w:id="1591887119">
          <w:marLeft w:val="640"/>
          <w:marRight w:val="0"/>
          <w:marTop w:val="0"/>
          <w:marBottom w:val="0"/>
          <w:divBdr>
            <w:top w:val="none" w:sz="0" w:space="0" w:color="auto"/>
            <w:left w:val="none" w:sz="0" w:space="0" w:color="auto"/>
            <w:bottom w:val="none" w:sz="0" w:space="0" w:color="auto"/>
            <w:right w:val="none" w:sz="0" w:space="0" w:color="auto"/>
          </w:divBdr>
        </w:div>
        <w:div w:id="769663681">
          <w:marLeft w:val="640"/>
          <w:marRight w:val="0"/>
          <w:marTop w:val="0"/>
          <w:marBottom w:val="0"/>
          <w:divBdr>
            <w:top w:val="none" w:sz="0" w:space="0" w:color="auto"/>
            <w:left w:val="none" w:sz="0" w:space="0" w:color="auto"/>
            <w:bottom w:val="none" w:sz="0" w:space="0" w:color="auto"/>
            <w:right w:val="none" w:sz="0" w:space="0" w:color="auto"/>
          </w:divBdr>
        </w:div>
        <w:div w:id="1242636585">
          <w:marLeft w:val="640"/>
          <w:marRight w:val="0"/>
          <w:marTop w:val="0"/>
          <w:marBottom w:val="0"/>
          <w:divBdr>
            <w:top w:val="none" w:sz="0" w:space="0" w:color="auto"/>
            <w:left w:val="none" w:sz="0" w:space="0" w:color="auto"/>
            <w:bottom w:val="none" w:sz="0" w:space="0" w:color="auto"/>
            <w:right w:val="none" w:sz="0" w:space="0" w:color="auto"/>
          </w:divBdr>
        </w:div>
        <w:div w:id="1489637900">
          <w:marLeft w:val="640"/>
          <w:marRight w:val="0"/>
          <w:marTop w:val="0"/>
          <w:marBottom w:val="0"/>
          <w:divBdr>
            <w:top w:val="none" w:sz="0" w:space="0" w:color="auto"/>
            <w:left w:val="none" w:sz="0" w:space="0" w:color="auto"/>
            <w:bottom w:val="none" w:sz="0" w:space="0" w:color="auto"/>
            <w:right w:val="none" w:sz="0" w:space="0" w:color="auto"/>
          </w:divBdr>
        </w:div>
        <w:div w:id="1451438509">
          <w:marLeft w:val="640"/>
          <w:marRight w:val="0"/>
          <w:marTop w:val="0"/>
          <w:marBottom w:val="0"/>
          <w:divBdr>
            <w:top w:val="none" w:sz="0" w:space="0" w:color="auto"/>
            <w:left w:val="none" w:sz="0" w:space="0" w:color="auto"/>
            <w:bottom w:val="none" w:sz="0" w:space="0" w:color="auto"/>
            <w:right w:val="none" w:sz="0" w:space="0" w:color="auto"/>
          </w:divBdr>
        </w:div>
        <w:div w:id="635793026">
          <w:marLeft w:val="640"/>
          <w:marRight w:val="0"/>
          <w:marTop w:val="0"/>
          <w:marBottom w:val="0"/>
          <w:divBdr>
            <w:top w:val="none" w:sz="0" w:space="0" w:color="auto"/>
            <w:left w:val="none" w:sz="0" w:space="0" w:color="auto"/>
            <w:bottom w:val="none" w:sz="0" w:space="0" w:color="auto"/>
            <w:right w:val="none" w:sz="0" w:space="0" w:color="auto"/>
          </w:divBdr>
        </w:div>
        <w:div w:id="989796249">
          <w:marLeft w:val="640"/>
          <w:marRight w:val="0"/>
          <w:marTop w:val="0"/>
          <w:marBottom w:val="0"/>
          <w:divBdr>
            <w:top w:val="none" w:sz="0" w:space="0" w:color="auto"/>
            <w:left w:val="none" w:sz="0" w:space="0" w:color="auto"/>
            <w:bottom w:val="none" w:sz="0" w:space="0" w:color="auto"/>
            <w:right w:val="none" w:sz="0" w:space="0" w:color="auto"/>
          </w:divBdr>
        </w:div>
        <w:div w:id="1826163807">
          <w:marLeft w:val="640"/>
          <w:marRight w:val="0"/>
          <w:marTop w:val="0"/>
          <w:marBottom w:val="0"/>
          <w:divBdr>
            <w:top w:val="none" w:sz="0" w:space="0" w:color="auto"/>
            <w:left w:val="none" w:sz="0" w:space="0" w:color="auto"/>
            <w:bottom w:val="none" w:sz="0" w:space="0" w:color="auto"/>
            <w:right w:val="none" w:sz="0" w:space="0" w:color="auto"/>
          </w:divBdr>
        </w:div>
        <w:div w:id="444154244">
          <w:marLeft w:val="640"/>
          <w:marRight w:val="0"/>
          <w:marTop w:val="0"/>
          <w:marBottom w:val="0"/>
          <w:divBdr>
            <w:top w:val="none" w:sz="0" w:space="0" w:color="auto"/>
            <w:left w:val="none" w:sz="0" w:space="0" w:color="auto"/>
            <w:bottom w:val="none" w:sz="0" w:space="0" w:color="auto"/>
            <w:right w:val="none" w:sz="0" w:space="0" w:color="auto"/>
          </w:divBdr>
        </w:div>
        <w:div w:id="1560942259">
          <w:marLeft w:val="640"/>
          <w:marRight w:val="0"/>
          <w:marTop w:val="0"/>
          <w:marBottom w:val="0"/>
          <w:divBdr>
            <w:top w:val="none" w:sz="0" w:space="0" w:color="auto"/>
            <w:left w:val="none" w:sz="0" w:space="0" w:color="auto"/>
            <w:bottom w:val="none" w:sz="0" w:space="0" w:color="auto"/>
            <w:right w:val="none" w:sz="0" w:space="0" w:color="auto"/>
          </w:divBdr>
        </w:div>
        <w:div w:id="1669596045">
          <w:marLeft w:val="640"/>
          <w:marRight w:val="0"/>
          <w:marTop w:val="0"/>
          <w:marBottom w:val="0"/>
          <w:divBdr>
            <w:top w:val="none" w:sz="0" w:space="0" w:color="auto"/>
            <w:left w:val="none" w:sz="0" w:space="0" w:color="auto"/>
            <w:bottom w:val="none" w:sz="0" w:space="0" w:color="auto"/>
            <w:right w:val="none" w:sz="0" w:space="0" w:color="auto"/>
          </w:divBdr>
        </w:div>
        <w:div w:id="1212691374">
          <w:marLeft w:val="640"/>
          <w:marRight w:val="0"/>
          <w:marTop w:val="0"/>
          <w:marBottom w:val="0"/>
          <w:divBdr>
            <w:top w:val="none" w:sz="0" w:space="0" w:color="auto"/>
            <w:left w:val="none" w:sz="0" w:space="0" w:color="auto"/>
            <w:bottom w:val="none" w:sz="0" w:space="0" w:color="auto"/>
            <w:right w:val="none" w:sz="0" w:space="0" w:color="auto"/>
          </w:divBdr>
        </w:div>
        <w:div w:id="592394200">
          <w:marLeft w:val="640"/>
          <w:marRight w:val="0"/>
          <w:marTop w:val="0"/>
          <w:marBottom w:val="0"/>
          <w:divBdr>
            <w:top w:val="none" w:sz="0" w:space="0" w:color="auto"/>
            <w:left w:val="none" w:sz="0" w:space="0" w:color="auto"/>
            <w:bottom w:val="none" w:sz="0" w:space="0" w:color="auto"/>
            <w:right w:val="none" w:sz="0" w:space="0" w:color="auto"/>
          </w:divBdr>
        </w:div>
        <w:div w:id="1326784347">
          <w:marLeft w:val="640"/>
          <w:marRight w:val="0"/>
          <w:marTop w:val="0"/>
          <w:marBottom w:val="0"/>
          <w:divBdr>
            <w:top w:val="none" w:sz="0" w:space="0" w:color="auto"/>
            <w:left w:val="none" w:sz="0" w:space="0" w:color="auto"/>
            <w:bottom w:val="none" w:sz="0" w:space="0" w:color="auto"/>
            <w:right w:val="none" w:sz="0" w:space="0" w:color="auto"/>
          </w:divBdr>
        </w:div>
        <w:div w:id="892500126">
          <w:marLeft w:val="640"/>
          <w:marRight w:val="0"/>
          <w:marTop w:val="0"/>
          <w:marBottom w:val="0"/>
          <w:divBdr>
            <w:top w:val="none" w:sz="0" w:space="0" w:color="auto"/>
            <w:left w:val="none" w:sz="0" w:space="0" w:color="auto"/>
            <w:bottom w:val="none" w:sz="0" w:space="0" w:color="auto"/>
            <w:right w:val="none" w:sz="0" w:space="0" w:color="auto"/>
          </w:divBdr>
        </w:div>
      </w:divsChild>
    </w:div>
    <w:div w:id="1578055122">
      <w:bodyDiv w:val="1"/>
      <w:marLeft w:val="0"/>
      <w:marRight w:val="0"/>
      <w:marTop w:val="0"/>
      <w:marBottom w:val="0"/>
      <w:divBdr>
        <w:top w:val="none" w:sz="0" w:space="0" w:color="auto"/>
        <w:left w:val="none" w:sz="0" w:space="0" w:color="auto"/>
        <w:bottom w:val="none" w:sz="0" w:space="0" w:color="auto"/>
        <w:right w:val="none" w:sz="0" w:space="0" w:color="auto"/>
      </w:divBdr>
      <w:divsChild>
        <w:div w:id="469790273">
          <w:marLeft w:val="640"/>
          <w:marRight w:val="0"/>
          <w:marTop w:val="0"/>
          <w:marBottom w:val="0"/>
          <w:divBdr>
            <w:top w:val="none" w:sz="0" w:space="0" w:color="auto"/>
            <w:left w:val="none" w:sz="0" w:space="0" w:color="auto"/>
            <w:bottom w:val="none" w:sz="0" w:space="0" w:color="auto"/>
            <w:right w:val="none" w:sz="0" w:space="0" w:color="auto"/>
          </w:divBdr>
        </w:div>
        <w:div w:id="1937594987">
          <w:marLeft w:val="640"/>
          <w:marRight w:val="0"/>
          <w:marTop w:val="0"/>
          <w:marBottom w:val="0"/>
          <w:divBdr>
            <w:top w:val="none" w:sz="0" w:space="0" w:color="auto"/>
            <w:left w:val="none" w:sz="0" w:space="0" w:color="auto"/>
            <w:bottom w:val="none" w:sz="0" w:space="0" w:color="auto"/>
            <w:right w:val="none" w:sz="0" w:space="0" w:color="auto"/>
          </w:divBdr>
        </w:div>
        <w:div w:id="923028125">
          <w:marLeft w:val="640"/>
          <w:marRight w:val="0"/>
          <w:marTop w:val="0"/>
          <w:marBottom w:val="0"/>
          <w:divBdr>
            <w:top w:val="none" w:sz="0" w:space="0" w:color="auto"/>
            <w:left w:val="none" w:sz="0" w:space="0" w:color="auto"/>
            <w:bottom w:val="none" w:sz="0" w:space="0" w:color="auto"/>
            <w:right w:val="none" w:sz="0" w:space="0" w:color="auto"/>
          </w:divBdr>
        </w:div>
        <w:div w:id="1356738087">
          <w:marLeft w:val="640"/>
          <w:marRight w:val="0"/>
          <w:marTop w:val="0"/>
          <w:marBottom w:val="0"/>
          <w:divBdr>
            <w:top w:val="none" w:sz="0" w:space="0" w:color="auto"/>
            <w:left w:val="none" w:sz="0" w:space="0" w:color="auto"/>
            <w:bottom w:val="none" w:sz="0" w:space="0" w:color="auto"/>
            <w:right w:val="none" w:sz="0" w:space="0" w:color="auto"/>
          </w:divBdr>
        </w:div>
        <w:div w:id="1104807923">
          <w:marLeft w:val="640"/>
          <w:marRight w:val="0"/>
          <w:marTop w:val="0"/>
          <w:marBottom w:val="0"/>
          <w:divBdr>
            <w:top w:val="none" w:sz="0" w:space="0" w:color="auto"/>
            <w:left w:val="none" w:sz="0" w:space="0" w:color="auto"/>
            <w:bottom w:val="none" w:sz="0" w:space="0" w:color="auto"/>
            <w:right w:val="none" w:sz="0" w:space="0" w:color="auto"/>
          </w:divBdr>
        </w:div>
        <w:div w:id="1275015974">
          <w:marLeft w:val="640"/>
          <w:marRight w:val="0"/>
          <w:marTop w:val="0"/>
          <w:marBottom w:val="0"/>
          <w:divBdr>
            <w:top w:val="none" w:sz="0" w:space="0" w:color="auto"/>
            <w:left w:val="none" w:sz="0" w:space="0" w:color="auto"/>
            <w:bottom w:val="none" w:sz="0" w:space="0" w:color="auto"/>
            <w:right w:val="none" w:sz="0" w:space="0" w:color="auto"/>
          </w:divBdr>
        </w:div>
        <w:div w:id="191919334">
          <w:marLeft w:val="640"/>
          <w:marRight w:val="0"/>
          <w:marTop w:val="0"/>
          <w:marBottom w:val="0"/>
          <w:divBdr>
            <w:top w:val="none" w:sz="0" w:space="0" w:color="auto"/>
            <w:left w:val="none" w:sz="0" w:space="0" w:color="auto"/>
            <w:bottom w:val="none" w:sz="0" w:space="0" w:color="auto"/>
            <w:right w:val="none" w:sz="0" w:space="0" w:color="auto"/>
          </w:divBdr>
        </w:div>
        <w:div w:id="538133455">
          <w:marLeft w:val="640"/>
          <w:marRight w:val="0"/>
          <w:marTop w:val="0"/>
          <w:marBottom w:val="0"/>
          <w:divBdr>
            <w:top w:val="none" w:sz="0" w:space="0" w:color="auto"/>
            <w:left w:val="none" w:sz="0" w:space="0" w:color="auto"/>
            <w:bottom w:val="none" w:sz="0" w:space="0" w:color="auto"/>
            <w:right w:val="none" w:sz="0" w:space="0" w:color="auto"/>
          </w:divBdr>
        </w:div>
        <w:div w:id="162865940">
          <w:marLeft w:val="640"/>
          <w:marRight w:val="0"/>
          <w:marTop w:val="0"/>
          <w:marBottom w:val="0"/>
          <w:divBdr>
            <w:top w:val="none" w:sz="0" w:space="0" w:color="auto"/>
            <w:left w:val="none" w:sz="0" w:space="0" w:color="auto"/>
            <w:bottom w:val="none" w:sz="0" w:space="0" w:color="auto"/>
            <w:right w:val="none" w:sz="0" w:space="0" w:color="auto"/>
          </w:divBdr>
        </w:div>
        <w:div w:id="605118972">
          <w:marLeft w:val="640"/>
          <w:marRight w:val="0"/>
          <w:marTop w:val="0"/>
          <w:marBottom w:val="0"/>
          <w:divBdr>
            <w:top w:val="none" w:sz="0" w:space="0" w:color="auto"/>
            <w:left w:val="none" w:sz="0" w:space="0" w:color="auto"/>
            <w:bottom w:val="none" w:sz="0" w:space="0" w:color="auto"/>
            <w:right w:val="none" w:sz="0" w:space="0" w:color="auto"/>
          </w:divBdr>
        </w:div>
        <w:div w:id="1409497888">
          <w:marLeft w:val="640"/>
          <w:marRight w:val="0"/>
          <w:marTop w:val="0"/>
          <w:marBottom w:val="0"/>
          <w:divBdr>
            <w:top w:val="none" w:sz="0" w:space="0" w:color="auto"/>
            <w:left w:val="none" w:sz="0" w:space="0" w:color="auto"/>
            <w:bottom w:val="none" w:sz="0" w:space="0" w:color="auto"/>
            <w:right w:val="none" w:sz="0" w:space="0" w:color="auto"/>
          </w:divBdr>
        </w:div>
        <w:div w:id="626424530">
          <w:marLeft w:val="640"/>
          <w:marRight w:val="0"/>
          <w:marTop w:val="0"/>
          <w:marBottom w:val="0"/>
          <w:divBdr>
            <w:top w:val="none" w:sz="0" w:space="0" w:color="auto"/>
            <w:left w:val="none" w:sz="0" w:space="0" w:color="auto"/>
            <w:bottom w:val="none" w:sz="0" w:space="0" w:color="auto"/>
            <w:right w:val="none" w:sz="0" w:space="0" w:color="auto"/>
          </w:divBdr>
        </w:div>
        <w:div w:id="160777439">
          <w:marLeft w:val="640"/>
          <w:marRight w:val="0"/>
          <w:marTop w:val="0"/>
          <w:marBottom w:val="0"/>
          <w:divBdr>
            <w:top w:val="none" w:sz="0" w:space="0" w:color="auto"/>
            <w:left w:val="none" w:sz="0" w:space="0" w:color="auto"/>
            <w:bottom w:val="none" w:sz="0" w:space="0" w:color="auto"/>
            <w:right w:val="none" w:sz="0" w:space="0" w:color="auto"/>
          </w:divBdr>
        </w:div>
        <w:div w:id="1934320874">
          <w:marLeft w:val="640"/>
          <w:marRight w:val="0"/>
          <w:marTop w:val="0"/>
          <w:marBottom w:val="0"/>
          <w:divBdr>
            <w:top w:val="none" w:sz="0" w:space="0" w:color="auto"/>
            <w:left w:val="none" w:sz="0" w:space="0" w:color="auto"/>
            <w:bottom w:val="none" w:sz="0" w:space="0" w:color="auto"/>
            <w:right w:val="none" w:sz="0" w:space="0" w:color="auto"/>
          </w:divBdr>
        </w:div>
        <w:div w:id="1871264453">
          <w:marLeft w:val="640"/>
          <w:marRight w:val="0"/>
          <w:marTop w:val="0"/>
          <w:marBottom w:val="0"/>
          <w:divBdr>
            <w:top w:val="none" w:sz="0" w:space="0" w:color="auto"/>
            <w:left w:val="none" w:sz="0" w:space="0" w:color="auto"/>
            <w:bottom w:val="none" w:sz="0" w:space="0" w:color="auto"/>
            <w:right w:val="none" w:sz="0" w:space="0" w:color="auto"/>
          </w:divBdr>
        </w:div>
        <w:div w:id="386494295">
          <w:marLeft w:val="640"/>
          <w:marRight w:val="0"/>
          <w:marTop w:val="0"/>
          <w:marBottom w:val="0"/>
          <w:divBdr>
            <w:top w:val="none" w:sz="0" w:space="0" w:color="auto"/>
            <w:left w:val="none" w:sz="0" w:space="0" w:color="auto"/>
            <w:bottom w:val="none" w:sz="0" w:space="0" w:color="auto"/>
            <w:right w:val="none" w:sz="0" w:space="0" w:color="auto"/>
          </w:divBdr>
        </w:div>
        <w:div w:id="553736233">
          <w:marLeft w:val="640"/>
          <w:marRight w:val="0"/>
          <w:marTop w:val="0"/>
          <w:marBottom w:val="0"/>
          <w:divBdr>
            <w:top w:val="none" w:sz="0" w:space="0" w:color="auto"/>
            <w:left w:val="none" w:sz="0" w:space="0" w:color="auto"/>
            <w:bottom w:val="none" w:sz="0" w:space="0" w:color="auto"/>
            <w:right w:val="none" w:sz="0" w:space="0" w:color="auto"/>
          </w:divBdr>
        </w:div>
        <w:div w:id="2071732325">
          <w:marLeft w:val="640"/>
          <w:marRight w:val="0"/>
          <w:marTop w:val="0"/>
          <w:marBottom w:val="0"/>
          <w:divBdr>
            <w:top w:val="none" w:sz="0" w:space="0" w:color="auto"/>
            <w:left w:val="none" w:sz="0" w:space="0" w:color="auto"/>
            <w:bottom w:val="none" w:sz="0" w:space="0" w:color="auto"/>
            <w:right w:val="none" w:sz="0" w:space="0" w:color="auto"/>
          </w:divBdr>
        </w:div>
        <w:div w:id="700596437">
          <w:marLeft w:val="640"/>
          <w:marRight w:val="0"/>
          <w:marTop w:val="0"/>
          <w:marBottom w:val="0"/>
          <w:divBdr>
            <w:top w:val="none" w:sz="0" w:space="0" w:color="auto"/>
            <w:left w:val="none" w:sz="0" w:space="0" w:color="auto"/>
            <w:bottom w:val="none" w:sz="0" w:space="0" w:color="auto"/>
            <w:right w:val="none" w:sz="0" w:space="0" w:color="auto"/>
          </w:divBdr>
        </w:div>
        <w:div w:id="449056520">
          <w:marLeft w:val="640"/>
          <w:marRight w:val="0"/>
          <w:marTop w:val="0"/>
          <w:marBottom w:val="0"/>
          <w:divBdr>
            <w:top w:val="none" w:sz="0" w:space="0" w:color="auto"/>
            <w:left w:val="none" w:sz="0" w:space="0" w:color="auto"/>
            <w:bottom w:val="none" w:sz="0" w:space="0" w:color="auto"/>
            <w:right w:val="none" w:sz="0" w:space="0" w:color="auto"/>
          </w:divBdr>
        </w:div>
        <w:div w:id="1003316270">
          <w:marLeft w:val="640"/>
          <w:marRight w:val="0"/>
          <w:marTop w:val="0"/>
          <w:marBottom w:val="0"/>
          <w:divBdr>
            <w:top w:val="none" w:sz="0" w:space="0" w:color="auto"/>
            <w:left w:val="none" w:sz="0" w:space="0" w:color="auto"/>
            <w:bottom w:val="none" w:sz="0" w:space="0" w:color="auto"/>
            <w:right w:val="none" w:sz="0" w:space="0" w:color="auto"/>
          </w:divBdr>
        </w:div>
        <w:div w:id="1118378188">
          <w:marLeft w:val="640"/>
          <w:marRight w:val="0"/>
          <w:marTop w:val="0"/>
          <w:marBottom w:val="0"/>
          <w:divBdr>
            <w:top w:val="none" w:sz="0" w:space="0" w:color="auto"/>
            <w:left w:val="none" w:sz="0" w:space="0" w:color="auto"/>
            <w:bottom w:val="none" w:sz="0" w:space="0" w:color="auto"/>
            <w:right w:val="none" w:sz="0" w:space="0" w:color="auto"/>
          </w:divBdr>
        </w:div>
        <w:div w:id="2013217243">
          <w:marLeft w:val="640"/>
          <w:marRight w:val="0"/>
          <w:marTop w:val="0"/>
          <w:marBottom w:val="0"/>
          <w:divBdr>
            <w:top w:val="none" w:sz="0" w:space="0" w:color="auto"/>
            <w:left w:val="none" w:sz="0" w:space="0" w:color="auto"/>
            <w:bottom w:val="none" w:sz="0" w:space="0" w:color="auto"/>
            <w:right w:val="none" w:sz="0" w:space="0" w:color="auto"/>
          </w:divBdr>
        </w:div>
        <w:div w:id="121460587">
          <w:marLeft w:val="640"/>
          <w:marRight w:val="0"/>
          <w:marTop w:val="0"/>
          <w:marBottom w:val="0"/>
          <w:divBdr>
            <w:top w:val="none" w:sz="0" w:space="0" w:color="auto"/>
            <w:left w:val="none" w:sz="0" w:space="0" w:color="auto"/>
            <w:bottom w:val="none" w:sz="0" w:space="0" w:color="auto"/>
            <w:right w:val="none" w:sz="0" w:space="0" w:color="auto"/>
          </w:divBdr>
        </w:div>
        <w:div w:id="2024432218">
          <w:marLeft w:val="640"/>
          <w:marRight w:val="0"/>
          <w:marTop w:val="0"/>
          <w:marBottom w:val="0"/>
          <w:divBdr>
            <w:top w:val="none" w:sz="0" w:space="0" w:color="auto"/>
            <w:left w:val="none" w:sz="0" w:space="0" w:color="auto"/>
            <w:bottom w:val="none" w:sz="0" w:space="0" w:color="auto"/>
            <w:right w:val="none" w:sz="0" w:space="0" w:color="auto"/>
          </w:divBdr>
        </w:div>
        <w:div w:id="1495684174">
          <w:marLeft w:val="640"/>
          <w:marRight w:val="0"/>
          <w:marTop w:val="0"/>
          <w:marBottom w:val="0"/>
          <w:divBdr>
            <w:top w:val="none" w:sz="0" w:space="0" w:color="auto"/>
            <w:left w:val="none" w:sz="0" w:space="0" w:color="auto"/>
            <w:bottom w:val="none" w:sz="0" w:space="0" w:color="auto"/>
            <w:right w:val="none" w:sz="0" w:space="0" w:color="auto"/>
          </w:divBdr>
        </w:div>
        <w:div w:id="1286229564">
          <w:marLeft w:val="640"/>
          <w:marRight w:val="0"/>
          <w:marTop w:val="0"/>
          <w:marBottom w:val="0"/>
          <w:divBdr>
            <w:top w:val="none" w:sz="0" w:space="0" w:color="auto"/>
            <w:left w:val="none" w:sz="0" w:space="0" w:color="auto"/>
            <w:bottom w:val="none" w:sz="0" w:space="0" w:color="auto"/>
            <w:right w:val="none" w:sz="0" w:space="0" w:color="auto"/>
          </w:divBdr>
        </w:div>
        <w:div w:id="203252043">
          <w:marLeft w:val="640"/>
          <w:marRight w:val="0"/>
          <w:marTop w:val="0"/>
          <w:marBottom w:val="0"/>
          <w:divBdr>
            <w:top w:val="none" w:sz="0" w:space="0" w:color="auto"/>
            <w:left w:val="none" w:sz="0" w:space="0" w:color="auto"/>
            <w:bottom w:val="none" w:sz="0" w:space="0" w:color="auto"/>
            <w:right w:val="none" w:sz="0" w:space="0" w:color="auto"/>
          </w:divBdr>
        </w:div>
        <w:div w:id="582107039">
          <w:marLeft w:val="640"/>
          <w:marRight w:val="0"/>
          <w:marTop w:val="0"/>
          <w:marBottom w:val="0"/>
          <w:divBdr>
            <w:top w:val="none" w:sz="0" w:space="0" w:color="auto"/>
            <w:left w:val="none" w:sz="0" w:space="0" w:color="auto"/>
            <w:bottom w:val="none" w:sz="0" w:space="0" w:color="auto"/>
            <w:right w:val="none" w:sz="0" w:space="0" w:color="auto"/>
          </w:divBdr>
        </w:div>
        <w:div w:id="249972050">
          <w:marLeft w:val="640"/>
          <w:marRight w:val="0"/>
          <w:marTop w:val="0"/>
          <w:marBottom w:val="0"/>
          <w:divBdr>
            <w:top w:val="none" w:sz="0" w:space="0" w:color="auto"/>
            <w:left w:val="none" w:sz="0" w:space="0" w:color="auto"/>
            <w:bottom w:val="none" w:sz="0" w:space="0" w:color="auto"/>
            <w:right w:val="none" w:sz="0" w:space="0" w:color="auto"/>
          </w:divBdr>
        </w:div>
        <w:div w:id="1633975225">
          <w:marLeft w:val="640"/>
          <w:marRight w:val="0"/>
          <w:marTop w:val="0"/>
          <w:marBottom w:val="0"/>
          <w:divBdr>
            <w:top w:val="none" w:sz="0" w:space="0" w:color="auto"/>
            <w:left w:val="none" w:sz="0" w:space="0" w:color="auto"/>
            <w:bottom w:val="none" w:sz="0" w:space="0" w:color="auto"/>
            <w:right w:val="none" w:sz="0" w:space="0" w:color="auto"/>
          </w:divBdr>
        </w:div>
        <w:div w:id="1376470994">
          <w:marLeft w:val="640"/>
          <w:marRight w:val="0"/>
          <w:marTop w:val="0"/>
          <w:marBottom w:val="0"/>
          <w:divBdr>
            <w:top w:val="none" w:sz="0" w:space="0" w:color="auto"/>
            <w:left w:val="none" w:sz="0" w:space="0" w:color="auto"/>
            <w:bottom w:val="none" w:sz="0" w:space="0" w:color="auto"/>
            <w:right w:val="none" w:sz="0" w:space="0" w:color="auto"/>
          </w:divBdr>
        </w:div>
        <w:div w:id="1276788296">
          <w:marLeft w:val="640"/>
          <w:marRight w:val="0"/>
          <w:marTop w:val="0"/>
          <w:marBottom w:val="0"/>
          <w:divBdr>
            <w:top w:val="none" w:sz="0" w:space="0" w:color="auto"/>
            <w:left w:val="none" w:sz="0" w:space="0" w:color="auto"/>
            <w:bottom w:val="none" w:sz="0" w:space="0" w:color="auto"/>
            <w:right w:val="none" w:sz="0" w:space="0" w:color="auto"/>
          </w:divBdr>
        </w:div>
        <w:div w:id="1584532725">
          <w:marLeft w:val="640"/>
          <w:marRight w:val="0"/>
          <w:marTop w:val="0"/>
          <w:marBottom w:val="0"/>
          <w:divBdr>
            <w:top w:val="none" w:sz="0" w:space="0" w:color="auto"/>
            <w:left w:val="none" w:sz="0" w:space="0" w:color="auto"/>
            <w:bottom w:val="none" w:sz="0" w:space="0" w:color="auto"/>
            <w:right w:val="none" w:sz="0" w:space="0" w:color="auto"/>
          </w:divBdr>
        </w:div>
        <w:div w:id="1374037463">
          <w:marLeft w:val="640"/>
          <w:marRight w:val="0"/>
          <w:marTop w:val="0"/>
          <w:marBottom w:val="0"/>
          <w:divBdr>
            <w:top w:val="none" w:sz="0" w:space="0" w:color="auto"/>
            <w:left w:val="none" w:sz="0" w:space="0" w:color="auto"/>
            <w:bottom w:val="none" w:sz="0" w:space="0" w:color="auto"/>
            <w:right w:val="none" w:sz="0" w:space="0" w:color="auto"/>
          </w:divBdr>
        </w:div>
        <w:div w:id="1272978082">
          <w:marLeft w:val="640"/>
          <w:marRight w:val="0"/>
          <w:marTop w:val="0"/>
          <w:marBottom w:val="0"/>
          <w:divBdr>
            <w:top w:val="none" w:sz="0" w:space="0" w:color="auto"/>
            <w:left w:val="none" w:sz="0" w:space="0" w:color="auto"/>
            <w:bottom w:val="none" w:sz="0" w:space="0" w:color="auto"/>
            <w:right w:val="none" w:sz="0" w:space="0" w:color="auto"/>
          </w:divBdr>
        </w:div>
        <w:div w:id="176315274">
          <w:marLeft w:val="640"/>
          <w:marRight w:val="0"/>
          <w:marTop w:val="0"/>
          <w:marBottom w:val="0"/>
          <w:divBdr>
            <w:top w:val="none" w:sz="0" w:space="0" w:color="auto"/>
            <w:left w:val="none" w:sz="0" w:space="0" w:color="auto"/>
            <w:bottom w:val="none" w:sz="0" w:space="0" w:color="auto"/>
            <w:right w:val="none" w:sz="0" w:space="0" w:color="auto"/>
          </w:divBdr>
        </w:div>
        <w:div w:id="1512602644">
          <w:marLeft w:val="640"/>
          <w:marRight w:val="0"/>
          <w:marTop w:val="0"/>
          <w:marBottom w:val="0"/>
          <w:divBdr>
            <w:top w:val="none" w:sz="0" w:space="0" w:color="auto"/>
            <w:left w:val="none" w:sz="0" w:space="0" w:color="auto"/>
            <w:bottom w:val="none" w:sz="0" w:space="0" w:color="auto"/>
            <w:right w:val="none" w:sz="0" w:space="0" w:color="auto"/>
          </w:divBdr>
        </w:div>
        <w:div w:id="1255438515">
          <w:marLeft w:val="640"/>
          <w:marRight w:val="0"/>
          <w:marTop w:val="0"/>
          <w:marBottom w:val="0"/>
          <w:divBdr>
            <w:top w:val="none" w:sz="0" w:space="0" w:color="auto"/>
            <w:left w:val="none" w:sz="0" w:space="0" w:color="auto"/>
            <w:bottom w:val="none" w:sz="0" w:space="0" w:color="auto"/>
            <w:right w:val="none" w:sz="0" w:space="0" w:color="auto"/>
          </w:divBdr>
        </w:div>
        <w:div w:id="1823036621">
          <w:marLeft w:val="640"/>
          <w:marRight w:val="0"/>
          <w:marTop w:val="0"/>
          <w:marBottom w:val="0"/>
          <w:divBdr>
            <w:top w:val="none" w:sz="0" w:space="0" w:color="auto"/>
            <w:left w:val="none" w:sz="0" w:space="0" w:color="auto"/>
            <w:bottom w:val="none" w:sz="0" w:space="0" w:color="auto"/>
            <w:right w:val="none" w:sz="0" w:space="0" w:color="auto"/>
          </w:divBdr>
        </w:div>
        <w:div w:id="113788431">
          <w:marLeft w:val="640"/>
          <w:marRight w:val="0"/>
          <w:marTop w:val="0"/>
          <w:marBottom w:val="0"/>
          <w:divBdr>
            <w:top w:val="none" w:sz="0" w:space="0" w:color="auto"/>
            <w:left w:val="none" w:sz="0" w:space="0" w:color="auto"/>
            <w:bottom w:val="none" w:sz="0" w:space="0" w:color="auto"/>
            <w:right w:val="none" w:sz="0" w:space="0" w:color="auto"/>
          </w:divBdr>
        </w:div>
        <w:div w:id="277876149">
          <w:marLeft w:val="640"/>
          <w:marRight w:val="0"/>
          <w:marTop w:val="0"/>
          <w:marBottom w:val="0"/>
          <w:divBdr>
            <w:top w:val="none" w:sz="0" w:space="0" w:color="auto"/>
            <w:left w:val="none" w:sz="0" w:space="0" w:color="auto"/>
            <w:bottom w:val="none" w:sz="0" w:space="0" w:color="auto"/>
            <w:right w:val="none" w:sz="0" w:space="0" w:color="auto"/>
          </w:divBdr>
        </w:div>
        <w:div w:id="653217905">
          <w:marLeft w:val="640"/>
          <w:marRight w:val="0"/>
          <w:marTop w:val="0"/>
          <w:marBottom w:val="0"/>
          <w:divBdr>
            <w:top w:val="none" w:sz="0" w:space="0" w:color="auto"/>
            <w:left w:val="none" w:sz="0" w:space="0" w:color="auto"/>
            <w:bottom w:val="none" w:sz="0" w:space="0" w:color="auto"/>
            <w:right w:val="none" w:sz="0" w:space="0" w:color="auto"/>
          </w:divBdr>
        </w:div>
        <w:div w:id="466778524">
          <w:marLeft w:val="640"/>
          <w:marRight w:val="0"/>
          <w:marTop w:val="0"/>
          <w:marBottom w:val="0"/>
          <w:divBdr>
            <w:top w:val="none" w:sz="0" w:space="0" w:color="auto"/>
            <w:left w:val="none" w:sz="0" w:space="0" w:color="auto"/>
            <w:bottom w:val="none" w:sz="0" w:space="0" w:color="auto"/>
            <w:right w:val="none" w:sz="0" w:space="0" w:color="auto"/>
          </w:divBdr>
        </w:div>
        <w:div w:id="158039144">
          <w:marLeft w:val="640"/>
          <w:marRight w:val="0"/>
          <w:marTop w:val="0"/>
          <w:marBottom w:val="0"/>
          <w:divBdr>
            <w:top w:val="none" w:sz="0" w:space="0" w:color="auto"/>
            <w:left w:val="none" w:sz="0" w:space="0" w:color="auto"/>
            <w:bottom w:val="none" w:sz="0" w:space="0" w:color="auto"/>
            <w:right w:val="none" w:sz="0" w:space="0" w:color="auto"/>
          </w:divBdr>
        </w:div>
        <w:div w:id="1429307044">
          <w:marLeft w:val="640"/>
          <w:marRight w:val="0"/>
          <w:marTop w:val="0"/>
          <w:marBottom w:val="0"/>
          <w:divBdr>
            <w:top w:val="none" w:sz="0" w:space="0" w:color="auto"/>
            <w:left w:val="none" w:sz="0" w:space="0" w:color="auto"/>
            <w:bottom w:val="none" w:sz="0" w:space="0" w:color="auto"/>
            <w:right w:val="none" w:sz="0" w:space="0" w:color="auto"/>
          </w:divBdr>
        </w:div>
        <w:div w:id="79520985">
          <w:marLeft w:val="640"/>
          <w:marRight w:val="0"/>
          <w:marTop w:val="0"/>
          <w:marBottom w:val="0"/>
          <w:divBdr>
            <w:top w:val="none" w:sz="0" w:space="0" w:color="auto"/>
            <w:left w:val="none" w:sz="0" w:space="0" w:color="auto"/>
            <w:bottom w:val="none" w:sz="0" w:space="0" w:color="auto"/>
            <w:right w:val="none" w:sz="0" w:space="0" w:color="auto"/>
          </w:divBdr>
        </w:div>
        <w:div w:id="1804881784">
          <w:marLeft w:val="640"/>
          <w:marRight w:val="0"/>
          <w:marTop w:val="0"/>
          <w:marBottom w:val="0"/>
          <w:divBdr>
            <w:top w:val="none" w:sz="0" w:space="0" w:color="auto"/>
            <w:left w:val="none" w:sz="0" w:space="0" w:color="auto"/>
            <w:bottom w:val="none" w:sz="0" w:space="0" w:color="auto"/>
            <w:right w:val="none" w:sz="0" w:space="0" w:color="auto"/>
          </w:divBdr>
        </w:div>
        <w:div w:id="275983848">
          <w:marLeft w:val="640"/>
          <w:marRight w:val="0"/>
          <w:marTop w:val="0"/>
          <w:marBottom w:val="0"/>
          <w:divBdr>
            <w:top w:val="none" w:sz="0" w:space="0" w:color="auto"/>
            <w:left w:val="none" w:sz="0" w:space="0" w:color="auto"/>
            <w:bottom w:val="none" w:sz="0" w:space="0" w:color="auto"/>
            <w:right w:val="none" w:sz="0" w:space="0" w:color="auto"/>
          </w:divBdr>
        </w:div>
        <w:div w:id="2021421898">
          <w:marLeft w:val="640"/>
          <w:marRight w:val="0"/>
          <w:marTop w:val="0"/>
          <w:marBottom w:val="0"/>
          <w:divBdr>
            <w:top w:val="none" w:sz="0" w:space="0" w:color="auto"/>
            <w:left w:val="none" w:sz="0" w:space="0" w:color="auto"/>
            <w:bottom w:val="none" w:sz="0" w:space="0" w:color="auto"/>
            <w:right w:val="none" w:sz="0" w:space="0" w:color="auto"/>
          </w:divBdr>
        </w:div>
        <w:div w:id="1454976105">
          <w:marLeft w:val="640"/>
          <w:marRight w:val="0"/>
          <w:marTop w:val="0"/>
          <w:marBottom w:val="0"/>
          <w:divBdr>
            <w:top w:val="none" w:sz="0" w:space="0" w:color="auto"/>
            <w:left w:val="none" w:sz="0" w:space="0" w:color="auto"/>
            <w:bottom w:val="none" w:sz="0" w:space="0" w:color="auto"/>
            <w:right w:val="none" w:sz="0" w:space="0" w:color="auto"/>
          </w:divBdr>
        </w:div>
        <w:div w:id="670328587">
          <w:marLeft w:val="640"/>
          <w:marRight w:val="0"/>
          <w:marTop w:val="0"/>
          <w:marBottom w:val="0"/>
          <w:divBdr>
            <w:top w:val="none" w:sz="0" w:space="0" w:color="auto"/>
            <w:left w:val="none" w:sz="0" w:space="0" w:color="auto"/>
            <w:bottom w:val="none" w:sz="0" w:space="0" w:color="auto"/>
            <w:right w:val="none" w:sz="0" w:space="0" w:color="auto"/>
          </w:divBdr>
        </w:div>
        <w:div w:id="2047827481">
          <w:marLeft w:val="640"/>
          <w:marRight w:val="0"/>
          <w:marTop w:val="0"/>
          <w:marBottom w:val="0"/>
          <w:divBdr>
            <w:top w:val="none" w:sz="0" w:space="0" w:color="auto"/>
            <w:left w:val="none" w:sz="0" w:space="0" w:color="auto"/>
            <w:bottom w:val="none" w:sz="0" w:space="0" w:color="auto"/>
            <w:right w:val="none" w:sz="0" w:space="0" w:color="auto"/>
          </w:divBdr>
        </w:div>
        <w:div w:id="1985431703">
          <w:marLeft w:val="640"/>
          <w:marRight w:val="0"/>
          <w:marTop w:val="0"/>
          <w:marBottom w:val="0"/>
          <w:divBdr>
            <w:top w:val="none" w:sz="0" w:space="0" w:color="auto"/>
            <w:left w:val="none" w:sz="0" w:space="0" w:color="auto"/>
            <w:bottom w:val="none" w:sz="0" w:space="0" w:color="auto"/>
            <w:right w:val="none" w:sz="0" w:space="0" w:color="auto"/>
          </w:divBdr>
        </w:div>
        <w:div w:id="62145696">
          <w:marLeft w:val="640"/>
          <w:marRight w:val="0"/>
          <w:marTop w:val="0"/>
          <w:marBottom w:val="0"/>
          <w:divBdr>
            <w:top w:val="none" w:sz="0" w:space="0" w:color="auto"/>
            <w:left w:val="none" w:sz="0" w:space="0" w:color="auto"/>
            <w:bottom w:val="none" w:sz="0" w:space="0" w:color="auto"/>
            <w:right w:val="none" w:sz="0" w:space="0" w:color="auto"/>
          </w:divBdr>
        </w:div>
        <w:div w:id="1856574220">
          <w:marLeft w:val="640"/>
          <w:marRight w:val="0"/>
          <w:marTop w:val="0"/>
          <w:marBottom w:val="0"/>
          <w:divBdr>
            <w:top w:val="none" w:sz="0" w:space="0" w:color="auto"/>
            <w:left w:val="none" w:sz="0" w:space="0" w:color="auto"/>
            <w:bottom w:val="none" w:sz="0" w:space="0" w:color="auto"/>
            <w:right w:val="none" w:sz="0" w:space="0" w:color="auto"/>
          </w:divBdr>
        </w:div>
        <w:div w:id="1466700852">
          <w:marLeft w:val="640"/>
          <w:marRight w:val="0"/>
          <w:marTop w:val="0"/>
          <w:marBottom w:val="0"/>
          <w:divBdr>
            <w:top w:val="none" w:sz="0" w:space="0" w:color="auto"/>
            <w:left w:val="none" w:sz="0" w:space="0" w:color="auto"/>
            <w:bottom w:val="none" w:sz="0" w:space="0" w:color="auto"/>
            <w:right w:val="none" w:sz="0" w:space="0" w:color="auto"/>
          </w:divBdr>
        </w:div>
        <w:div w:id="2055689535">
          <w:marLeft w:val="640"/>
          <w:marRight w:val="0"/>
          <w:marTop w:val="0"/>
          <w:marBottom w:val="0"/>
          <w:divBdr>
            <w:top w:val="none" w:sz="0" w:space="0" w:color="auto"/>
            <w:left w:val="none" w:sz="0" w:space="0" w:color="auto"/>
            <w:bottom w:val="none" w:sz="0" w:space="0" w:color="auto"/>
            <w:right w:val="none" w:sz="0" w:space="0" w:color="auto"/>
          </w:divBdr>
        </w:div>
        <w:div w:id="1491405280">
          <w:marLeft w:val="640"/>
          <w:marRight w:val="0"/>
          <w:marTop w:val="0"/>
          <w:marBottom w:val="0"/>
          <w:divBdr>
            <w:top w:val="none" w:sz="0" w:space="0" w:color="auto"/>
            <w:left w:val="none" w:sz="0" w:space="0" w:color="auto"/>
            <w:bottom w:val="none" w:sz="0" w:space="0" w:color="auto"/>
            <w:right w:val="none" w:sz="0" w:space="0" w:color="auto"/>
          </w:divBdr>
        </w:div>
        <w:div w:id="706443292">
          <w:marLeft w:val="640"/>
          <w:marRight w:val="0"/>
          <w:marTop w:val="0"/>
          <w:marBottom w:val="0"/>
          <w:divBdr>
            <w:top w:val="none" w:sz="0" w:space="0" w:color="auto"/>
            <w:left w:val="none" w:sz="0" w:space="0" w:color="auto"/>
            <w:bottom w:val="none" w:sz="0" w:space="0" w:color="auto"/>
            <w:right w:val="none" w:sz="0" w:space="0" w:color="auto"/>
          </w:divBdr>
        </w:div>
        <w:div w:id="2005890760">
          <w:marLeft w:val="640"/>
          <w:marRight w:val="0"/>
          <w:marTop w:val="0"/>
          <w:marBottom w:val="0"/>
          <w:divBdr>
            <w:top w:val="none" w:sz="0" w:space="0" w:color="auto"/>
            <w:left w:val="none" w:sz="0" w:space="0" w:color="auto"/>
            <w:bottom w:val="none" w:sz="0" w:space="0" w:color="auto"/>
            <w:right w:val="none" w:sz="0" w:space="0" w:color="auto"/>
          </w:divBdr>
        </w:div>
        <w:div w:id="607860345">
          <w:marLeft w:val="640"/>
          <w:marRight w:val="0"/>
          <w:marTop w:val="0"/>
          <w:marBottom w:val="0"/>
          <w:divBdr>
            <w:top w:val="none" w:sz="0" w:space="0" w:color="auto"/>
            <w:left w:val="none" w:sz="0" w:space="0" w:color="auto"/>
            <w:bottom w:val="none" w:sz="0" w:space="0" w:color="auto"/>
            <w:right w:val="none" w:sz="0" w:space="0" w:color="auto"/>
          </w:divBdr>
        </w:div>
        <w:div w:id="354158234">
          <w:marLeft w:val="640"/>
          <w:marRight w:val="0"/>
          <w:marTop w:val="0"/>
          <w:marBottom w:val="0"/>
          <w:divBdr>
            <w:top w:val="none" w:sz="0" w:space="0" w:color="auto"/>
            <w:left w:val="none" w:sz="0" w:space="0" w:color="auto"/>
            <w:bottom w:val="none" w:sz="0" w:space="0" w:color="auto"/>
            <w:right w:val="none" w:sz="0" w:space="0" w:color="auto"/>
          </w:divBdr>
        </w:div>
        <w:div w:id="513612186">
          <w:marLeft w:val="640"/>
          <w:marRight w:val="0"/>
          <w:marTop w:val="0"/>
          <w:marBottom w:val="0"/>
          <w:divBdr>
            <w:top w:val="none" w:sz="0" w:space="0" w:color="auto"/>
            <w:left w:val="none" w:sz="0" w:space="0" w:color="auto"/>
            <w:bottom w:val="none" w:sz="0" w:space="0" w:color="auto"/>
            <w:right w:val="none" w:sz="0" w:space="0" w:color="auto"/>
          </w:divBdr>
        </w:div>
        <w:div w:id="1223176341">
          <w:marLeft w:val="640"/>
          <w:marRight w:val="0"/>
          <w:marTop w:val="0"/>
          <w:marBottom w:val="0"/>
          <w:divBdr>
            <w:top w:val="none" w:sz="0" w:space="0" w:color="auto"/>
            <w:left w:val="none" w:sz="0" w:space="0" w:color="auto"/>
            <w:bottom w:val="none" w:sz="0" w:space="0" w:color="auto"/>
            <w:right w:val="none" w:sz="0" w:space="0" w:color="auto"/>
          </w:divBdr>
        </w:div>
        <w:div w:id="1512255924">
          <w:marLeft w:val="640"/>
          <w:marRight w:val="0"/>
          <w:marTop w:val="0"/>
          <w:marBottom w:val="0"/>
          <w:divBdr>
            <w:top w:val="none" w:sz="0" w:space="0" w:color="auto"/>
            <w:left w:val="none" w:sz="0" w:space="0" w:color="auto"/>
            <w:bottom w:val="none" w:sz="0" w:space="0" w:color="auto"/>
            <w:right w:val="none" w:sz="0" w:space="0" w:color="auto"/>
          </w:divBdr>
        </w:div>
        <w:div w:id="715010962">
          <w:marLeft w:val="640"/>
          <w:marRight w:val="0"/>
          <w:marTop w:val="0"/>
          <w:marBottom w:val="0"/>
          <w:divBdr>
            <w:top w:val="none" w:sz="0" w:space="0" w:color="auto"/>
            <w:left w:val="none" w:sz="0" w:space="0" w:color="auto"/>
            <w:bottom w:val="none" w:sz="0" w:space="0" w:color="auto"/>
            <w:right w:val="none" w:sz="0" w:space="0" w:color="auto"/>
          </w:divBdr>
        </w:div>
        <w:div w:id="1348874595">
          <w:marLeft w:val="640"/>
          <w:marRight w:val="0"/>
          <w:marTop w:val="0"/>
          <w:marBottom w:val="0"/>
          <w:divBdr>
            <w:top w:val="none" w:sz="0" w:space="0" w:color="auto"/>
            <w:left w:val="none" w:sz="0" w:space="0" w:color="auto"/>
            <w:bottom w:val="none" w:sz="0" w:space="0" w:color="auto"/>
            <w:right w:val="none" w:sz="0" w:space="0" w:color="auto"/>
          </w:divBdr>
        </w:div>
        <w:div w:id="859313718">
          <w:marLeft w:val="640"/>
          <w:marRight w:val="0"/>
          <w:marTop w:val="0"/>
          <w:marBottom w:val="0"/>
          <w:divBdr>
            <w:top w:val="none" w:sz="0" w:space="0" w:color="auto"/>
            <w:left w:val="none" w:sz="0" w:space="0" w:color="auto"/>
            <w:bottom w:val="none" w:sz="0" w:space="0" w:color="auto"/>
            <w:right w:val="none" w:sz="0" w:space="0" w:color="auto"/>
          </w:divBdr>
        </w:div>
        <w:div w:id="424957136">
          <w:marLeft w:val="640"/>
          <w:marRight w:val="0"/>
          <w:marTop w:val="0"/>
          <w:marBottom w:val="0"/>
          <w:divBdr>
            <w:top w:val="none" w:sz="0" w:space="0" w:color="auto"/>
            <w:left w:val="none" w:sz="0" w:space="0" w:color="auto"/>
            <w:bottom w:val="none" w:sz="0" w:space="0" w:color="auto"/>
            <w:right w:val="none" w:sz="0" w:space="0" w:color="auto"/>
          </w:divBdr>
        </w:div>
        <w:div w:id="1496219067">
          <w:marLeft w:val="640"/>
          <w:marRight w:val="0"/>
          <w:marTop w:val="0"/>
          <w:marBottom w:val="0"/>
          <w:divBdr>
            <w:top w:val="none" w:sz="0" w:space="0" w:color="auto"/>
            <w:left w:val="none" w:sz="0" w:space="0" w:color="auto"/>
            <w:bottom w:val="none" w:sz="0" w:space="0" w:color="auto"/>
            <w:right w:val="none" w:sz="0" w:space="0" w:color="auto"/>
          </w:divBdr>
        </w:div>
        <w:div w:id="2046128027">
          <w:marLeft w:val="640"/>
          <w:marRight w:val="0"/>
          <w:marTop w:val="0"/>
          <w:marBottom w:val="0"/>
          <w:divBdr>
            <w:top w:val="none" w:sz="0" w:space="0" w:color="auto"/>
            <w:left w:val="none" w:sz="0" w:space="0" w:color="auto"/>
            <w:bottom w:val="none" w:sz="0" w:space="0" w:color="auto"/>
            <w:right w:val="none" w:sz="0" w:space="0" w:color="auto"/>
          </w:divBdr>
        </w:div>
        <w:div w:id="2050883900">
          <w:marLeft w:val="640"/>
          <w:marRight w:val="0"/>
          <w:marTop w:val="0"/>
          <w:marBottom w:val="0"/>
          <w:divBdr>
            <w:top w:val="none" w:sz="0" w:space="0" w:color="auto"/>
            <w:left w:val="none" w:sz="0" w:space="0" w:color="auto"/>
            <w:bottom w:val="none" w:sz="0" w:space="0" w:color="auto"/>
            <w:right w:val="none" w:sz="0" w:space="0" w:color="auto"/>
          </w:divBdr>
        </w:div>
        <w:div w:id="1289046506">
          <w:marLeft w:val="640"/>
          <w:marRight w:val="0"/>
          <w:marTop w:val="0"/>
          <w:marBottom w:val="0"/>
          <w:divBdr>
            <w:top w:val="none" w:sz="0" w:space="0" w:color="auto"/>
            <w:left w:val="none" w:sz="0" w:space="0" w:color="auto"/>
            <w:bottom w:val="none" w:sz="0" w:space="0" w:color="auto"/>
            <w:right w:val="none" w:sz="0" w:space="0" w:color="auto"/>
          </w:divBdr>
        </w:div>
        <w:div w:id="817502747">
          <w:marLeft w:val="640"/>
          <w:marRight w:val="0"/>
          <w:marTop w:val="0"/>
          <w:marBottom w:val="0"/>
          <w:divBdr>
            <w:top w:val="none" w:sz="0" w:space="0" w:color="auto"/>
            <w:left w:val="none" w:sz="0" w:space="0" w:color="auto"/>
            <w:bottom w:val="none" w:sz="0" w:space="0" w:color="auto"/>
            <w:right w:val="none" w:sz="0" w:space="0" w:color="auto"/>
          </w:divBdr>
        </w:div>
        <w:div w:id="1226841468">
          <w:marLeft w:val="640"/>
          <w:marRight w:val="0"/>
          <w:marTop w:val="0"/>
          <w:marBottom w:val="0"/>
          <w:divBdr>
            <w:top w:val="none" w:sz="0" w:space="0" w:color="auto"/>
            <w:left w:val="none" w:sz="0" w:space="0" w:color="auto"/>
            <w:bottom w:val="none" w:sz="0" w:space="0" w:color="auto"/>
            <w:right w:val="none" w:sz="0" w:space="0" w:color="auto"/>
          </w:divBdr>
        </w:div>
        <w:div w:id="1649363043">
          <w:marLeft w:val="640"/>
          <w:marRight w:val="0"/>
          <w:marTop w:val="0"/>
          <w:marBottom w:val="0"/>
          <w:divBdr>
            <w:top w:val="none" w:sz="0" w:space="0" w:color="auto"/>
            <w:left w:val="none" w:sz="0" w:space="0" w:color="auto"/>
            <w:bottom w:val="none" w:sz="0" w:space="0" w:color="auto"/>
            <w:right w:val="none" w:sz="0" w:space="0" w:color="auto"/>
          </w:divBdr>
        </w:div>
        <w:div w:id="1718164182">
          <w:marLeft w:val="640"/>
          <w:marRight w:val="0"/>
          <w:marTop w:val="0"/>
          <w:marBottom w:val="0"/>
          <w:divBdr>
            <w:top w:val="none" w:sz="0" w:space="0" w:color="auto"/>
            <w:left w:val="none" w:sz="0" w:space="0" w:color="auto"/>
            <w:bottom w:val="none" w:sz="0" w:space="0" w:color="auto"/>
            <w:right w:val="none" w:sz="0" w:space="0" w:color="auto"/>
          </w:divBdr>
        </w:div>
        <w:div w:id="1784760987">
          <w:marLeft w:val="640"/>
          <w:marRight w:val="0"/>
          <w:marTop w:val="0"/>
          <w:marBottom w:val="0"/>
          <w:divBdr>
            <w:top w:val="none" w:sz="0" w:space="0" w:color="auto"/>
            <w:left w:val="none" w:sz="0" w:space="0" w:color="auto"/>
            <w:bottom w:val="none" w:sz="0" w:space="0" w:color="auto"/>
            <w:right w:val="none" w:sz="0" w:space="0" w:color="auto"/>
          </w:divBdr>
        </w:div>
        <w:div w:id="508641636">
          <w:marLeft w:val="640"/>
          <w:marRight w:val="0"/>
          <w:marTop w:val="0"/>
          <w:marBottom w:val="0"/>
          <w:divBdr>
            <w:top w:val="none" w:sz="0" w:space="0" w:color="auto"/>
            <w:left w:val="none" w:sz="0" w:space="0" w:color="auto"/>
            <w:bottom w:val="none" w:sz="0" w:space="0" w:color="auto"/>
            <w:right w:val="none" w:sz="0" w:space="0" w:color="auto"/>
          </w:divBdr>
        </w:div>
        <w:div w:id="115612030">
          <w:marLeft w:val="640"/>
          <w:marRight w:val="0"/>
          <w:marTop w:val="0"/>
          <w:marBottom w:val="0"/>
          <w:divBdr>
            <w:top w:val="none" w:sz="0" w:space="0" w:color="auto"/>
            <w:left w:val="none" w:sz="0" w:space="0" w:color="auto"/>
            <w:bottom w:val="none" w:sz="0" w:space="0" w:color="auto"/>
            <w:right w:val="none" w:sz="0" w:space="0" w:color="auto"/>
          </w:divBdr>
        </w:div>
      </w:divsChild>
    </w:div>
    <w:div w:id="1648700945">
      <w:bodyDiv w:val="1"/>
      <w:marLeft w:val="0"/>
      <w:marRight w:val="0"/>
      <w:marTop w:val="0"/>
      <w:marBottom w:val="0"/>
      <w:divBdr>
        <w:top w:val="none" w:sz="0" w:space="0" w:color="auto"/>
        <w:left w:val="none" w:sz="0" w:space="0" w:color="auto"/>
        <w:bottom w:val="none" w:sz="0" w:space="0" w:color="auto"/>
        <w:right w:val="none" w:sz="0" w:space="0" w:color="auto"/>
      </w:divBdr>
      <w:divsChild>
        <w:div w:id="1379666495">
          <w:marLeft w:val="640"/>
          <w:marRight w:val="0"/>
          <w:marTop w:val="0"/>
          <w:marBottom w:val="0"/>
          <w:divBdr>
            <w:top w:val="none" w:sz="0" w:space="0" w:color="auto"/>
            <w:left w:val="none" w:sz="0" w:space="0" w:color="auto"/>
            <w:bottom w:val="none" w:sz="0" w:space="0" w:color="auto"/>
            <w:right w:val="none" w:sz="0" w:space="0" w:color="auto"/>
          </w:divBdr>
        </w:div>
        <w:div w:id="1212957090">
          <w:marLeft w:val="640"/>
          <w:marRight w:val="0"/>
          <w:marTop w:val="0"/>
          <w:marBottom w:val="0"/>
          <w:divBdr>
            <w:top w:val="none" w:sz="0" w:space="0" w:color="auto"/>
            <w:left w:val="none" w:sz="0" w:space="0" w:color="auto"/>
            <w:bottom w:val="none" w:sz="0" w:space="0" w:color="auto"/>
            <w:right w:val="none" w:sz="0" w:space="0" w:color="auto"/>
          </w:divBdr>
        </w:div>
        <w:div w:id="1281498617">
          <w:marLeft w:val="640"/>
          <w:marRight w:val="0"/>
          <w:marTop w:val="0"/>
          <w:marBottom w:val="0"/>
          <w:divBdr>
            <w:top w:val="none" w:sz="0" w:space="0" w:color="auto"/>
            <w:left w:val="none" w:sz="0" w:space="0" w:color="auto"/>
            <w:bottom w:val="none" w:sz="0" w:space="0" w:color="auto"/>
            <w:right w:val="none" w:sz="0" w:space="0" w:color="auto"/>
          </w:divBdr>
        </w:div>
        <w:div w:id="810749596">
          <w:marLeft w:val="640"/>
          <w:marRight w:val="0"/>
          <w:marTop w:val="0"/>
          <w:marBottom w:val="0"/>
          <w:divBdr>
            <w:top w:val="none" w:sz="0" w:space="0" w:color="auto"/>
            <w:left w:val="none" w:sz="0" w:space="0" w:color="auto"/>
            <w:bottom w:val="none" w:sz="0" w:space="0" w:color="auto"/>
            <w:right w:val="none" w:sz="0" w:space="0" w:color="auto"/>
          </w:divBdr>
        </w:div>
        <w:div w:id="1957515492">
          <w:marLeft w:val="640"/>
          <w:marRight w:val="0"/>
          <w:marTop w:val="0"/>
          <w:marBottom w:val="0"/>
          <w:divBdr>
            <w:top w:val="none" w:sz="0" w:space="0" w:color="auto"/>
            <w:left w:val="none" w:sz="0" w:space="0" w:color="auto"/>
            <w:bottom w:val="none" w:sz="0" w:space="0" w:color="auto"/>
            <w:right w:val="none" w:sz="0" w:space="0" w:color="auto"/>
          </w:divBdr>
        </w:div>
        <w:div w:id="1394502169">
          <w:marLeft w:val="640"/>
          <w:marRight w:val="0"/>
          <w:marTop w:val="0"/>
          <w:marBottom w:val="0"/>
          <w:divBdr>
            <w:top w:val="none" w:sz="0" w:space="0" w:color="auto"/>
            <w:left w:val="none" w:sz="0" w:space="0" w:color="auto"/>
            <w:bottom w:val="none" w:sz="0" w:space="0" w:color="auto"/>
            <w:right w:val="none" w:sz="0" w:space="0" w:color="auto"/>
          </w:divBdr>
        </w:div>
        <w:div w:id="1381200410">
          <w:marLeft w:val="640"/>
          <w:marRight w:val="0"/>
          <w:marTop w:val="0"/>
          <w:marBottom w:val="0"/>
          <w:divBdr>
            <w:top w:val="none" w:sz="0" w:space="0" w:color="auto"/>
            <w:left w:val="none" w:sz="0" w:space="0" w:color="auto"/>
            <w:bottom w:val="none" w:sz="0" w:space="0" w:color="auto"/>
            <w:right w:val="none" w:sz="0" w:space="0" w:color="auto"/>
          </w:divBdr>
        </w:div>
        <w:div w:id="751439623">
          <w:marLeft w:val="640"/>
          <w:marRight w:val="0"/>
          <w:marTop w:val="0"/>
          <w:marBottom w:val="0"/>
          <w:divBdr>
            <w:top w:val="none" w:sz="0" w:space="0" w:color="auto"/>
            <w:left w:val="none" w:sz="0" w:space="0" w:color="auto"/>
            <w:bottom w:val="none" w:sz="0" w:space="0" w:color="auto"/>
            <w:right w:val="none" w:sz="0" w:space="0" w:color="auto"/>
          </w:divBdr>
        </w:div>
        <w:div w:id="1982005355">
          <w:marLeft w:val="640"/>
          <w:marRight w:val="0"/>
          <w:marTop w:val="0"/>
          <w:marBottom w:val="0"/>
          <w:divBdr>
            <w:top w:val="none" w:sz="0" w:space="0" w:color="auto"/>
            <w:left w:val="none" w:sz="0" w:space="0" w:color="auto"/>
            <w:bottom w:val="none" w:sz="0" w:space="0" w:color="auto"/>
            <w:right w:val="none" w:sz="0" w:space="0" w:color="auto"/>
          </w:divBdr>
        </w:div>
        <w:div w:id="1118137477">
          <w:marLeft w:val="640"/>
          <w:marRight w:val="0"/>
          <w:marTop w:val="0"/>
          <w:marBottom w:val="0"/>
          <w:divBdr>
            <w:top w:val="none" w:sz="0" w:space="0" w:color="auto"/>
            <w:left w:val="none" w:sz="0" w:space="0" w:color="auto"/>
            <w:bottom w:val="none" w:sz="0" w:space="0" w:color="auto"/>
            <w:right w:val="none" w:sz="0" w:space="0" w:color="auto"/>
          </w:divBdr>
        </w:div>
        <w:div w:id="1574852031">
          <w:marLeft w:val="640"/>
          <w:marRight w:val="0"/>
          <w:marTop w:val="0"/>
          <w:marBottom w:val="0"/>
          <w:divBdr>
            <w:top w:val="none" w:sz="0" w:space="0" w:color="auto"/>
            <w:left w:val="none" w:sz="0" w:space="0" w:color="auto"/>
            <w:bottom w:val="none" w:sz="0" w:space="0" w:color="auto"/>
            <w:right w:val="none" w:sz="0" w:space="0" w:color="auto"/>
          </w:divBdr>
        </w:div>
        <w:div w:id="1837644276">
          <w:marLeft w:val="640"/>
          <w:marRight w:val="0"/>
          <w:marTop w:val="0"/>
          <w:marBottom w:val="0"/>
          <w:divBdr>
            <w:top w:val="none" w:sz="0" w:space="0" w:color="auto"/>
            <w:left w:val="none" w:sz="0" w:space="0" w:color="auto"/>
            <w:bottom w:val="none" w:sz="0" w:space="0" w:color="auto"/>
            <w:right w:val="none" w:sz="0" w:space="0" w:color="auto"/>
          </w:divBdr>
        </w:div>
        <w:div w:id="434986247">
          <w:marLeft w:val="640"/>
          <w:marRight w:val="0"/>
          <w:marTop w:val="0"/>
          <w:marBottom w:val="0"/>
          <w:divBdr>
            <w:top w:val="none" w:sz="0" w:space="0" w:color="auto"/>
            <w:left w:val="none" w:sz="0" w:space="0" w:color="auto"/>
            <w:bottom w:val="none" w:sz="0" w:space="0" w:color="auto"/>
            <w:right w:val="none" w:sz="0" w:space="0" w:color="auto"/>
          </w:divBdr>
        </w:div>
        <w:div w:id="154036436">
          <w:marLeft w:val="640"/>
          <w:marRight w:val="0"/>
          <w:marTop w:val="0"/>
          <w:marBottom w:val="0"/>
          <w:divBdr>
            <w:top w:val="none" w:sz="0" w:space="0" w:color="auto"/>
            <w:left w:val="none" w:sz="0" w:space="0" w:color="auto"/>
            <w:bottom w:val="none" w:sz="0" w:space="0" w:color="auto"/>
            <w:right w:val="none" w:sz="0" w:space="0" w:color="auto"/>
          </w:divBdr>
        </w:div>
        <w:div w:id="410854970">
          <w:marLeft w:val="640"/>
          <w:marRight w:val="0"/>
          <w:marTop w:val="0"/>
          <w:marBottom w:val="0"/>
          <w:divBdr>
            <w:top w:val="none" w:sz="0" w:space="0" w:color="auto"/>
            <w:left w:val="none" w:sz="0" w:space="0" w:color="auto"/>
            <w:bottom w:val="none" w:sz="0" w:space="0" w:color="auto"/>
            <w:right w:val="none" w:sz="0" w:space="0" w:color="auto"/>
          </w:divBdr>
        </w:div>
        <w:div w:id="696850212">
          <w:marLeft w:val="640"/>
          <w:marRight w:val="0"/>
          <w:marTop w:val="0"/>
          <w:marBottom w:val="0"/>
          <w:divBdr>
            <w:top w:val="none" w:sz="0" w:space="0" w:color="auto"/>
            <w:left w:val="none" w:sz="0" w:space="0" w:color="auto"/>
            <w:bottom w:val="none" w:sz="0" w:space="0" w:color="auto"/>
            <w:right w:val="none" w:sz="0" w:space="0" w:color="auto"/>
          </w:divBdr>
        </w:div>
        <w:div w:id="825125821">
          <w:marLeft w:val="640"/>
          <w:marRight w:val="0"/>
          <w:marTop w:val="0"/>
          <w:marBottom w:val="0"/>
          <w:divBdr>
            <w:top w:val="none" w:sz="0" w:space="0" w:color="auto"/>
            <w:left w:val="none" w:sz="0" w:space="0" w:color="auto"/>
            <w:bottom w:val="none" w:sz="0" w:space="0" w:color="auto"/>
            <w:right w:val="none" w:sz="0" w:space="0" w:color="auto"/>
          </w:divBdr>
        </w:div>
        <w:div w:id="1665350541">
          <w:marLeft w:val="640"/>
          <w:marRight w:val="0"/>
          <w:marTop w:val="0"/>
          <w:marBottom w:val="0"/>
          <w:divBdr>
            <w:top w:val="none" w:sz="0" w:space="0" w:color="auto"/>
            <w:left w:val="none" w:sz="0" w:space="0" w:color="auto"/>
            <w:bottom w:val="none" w:sz="0" w:space="0" w:color="auto"/>
            <w:right w:val="none" w:sz="0" w:space="0" w:color="auto"/>
          </w:divBdr>
        </w:div>
        <w:div w:id="1752962930">
          <w:marLeft w:val="640"/>
          <w:marRight w:val="0"/>
          <w:marTop w:val="0"/>
          <w:marBottom w:val="0"/>
          <w:divBdr>
            <w:top w:val="none" w:sz="0" w:space="0" w:color="auto"/>
            <w:left w:val="none" w:sz="0" w:space="0" w:color="auto"/>
            <w:bottom w:val="none" w:sz="0" w:space="0" w:color="auto"/>
            <w:right w:val="none" w:sz="0" w:space="0" w:color="auto"/>
          </w:divBdr>
        </w:div>
        <w:div w:id="165749050">
          <w:marLeft w:val="640"/>
          <w:marRight w:val="0"/>
          <w:marTop w:val="0"/>
          <w:marBottom w:val="0"/>
          <w:divBdr>
            <w:top w:val="none" w:sz="0" w:space="0" w:color="auto"/>
            <w:left w:val="none" w:sz="0" w:space="0" w:color="auto"/>
            <w:bottom w:val="none" w:sz="0" w:space="0" w:color="auto"/>
            <w:right w:val="none" w:sz="0" w:space="0" w:color="auto"/>
          </w:divBdr>
        </w:div>
        <w:div w:id="737633300">
          <w:marLeft w:val="640"/>
          <w:marRight w:val="0"/>
          <w:marTop w:val="0"/>
          <w:marBottom w:val="0"/>
          <w:divBdr>
            <w:top w:val="none" w:sz="0" w:space="0" w:color="auto"/>
            <w:left w:val="none" w:sz="0" w:space="0" w:color="auto"/>
            <w:bottom w:val="none" w:sz="0" w:space="0" w:color="auto"/>
            <w:right w:val="none" w:sz="0" w:space="0" w:color="auto"/>
          </w:divBdr>
        </w:div>
        <w:div w:id="333384109">
          <w:marLeft w:val="640"/>
          <w:marRight w:val="0"/>
          <w:marTop w:val="0"/>
          <w:marBottom w:val="0"/>
          <w:divBdr>
            <w:top w:val="none" w:sz="0" w:space="0" w:color="auto"/>
            <w:left w:val="none" w:sz="0" w:space="0" w:color="auto"/>
            <w:bottom w:val="none" w:sz="0" w:space="0" w:color="auto"/>
            <w:right w:val="none" w:sz="0" w:space="0" w:color="auto"/>
          </w:divBdr>
        </w:div>
        <w:div w:id="1826314827">
          <w:marLeft w:val="640"/>
          <w:marRight w:val="0"/>
          <w:marTop w:val="0"/>
          <w:marBottom w:val="0"/>
          <w:divBdr>
            <w:top w:val="none" w:sz="0" w:space="0" w:color="auto"/>
            <w:left w:val="none" w:sz="0" w:space="0" w:color="auto"/>
            <w:bottom w:val="none" w:sz="0" w:space="0" w:color="auto"/>
            <w:right w:val="none" w:sz="0" w:space="0" w:color="auto"/>
          </w:divBdr>
        </w:div>
        <w:div w:id="1845824310">
          <w:marLeft w:val="640"/>
          <w:marRight w:val="0"/>
          <w:marTop w:val="0"/>
          <w:marBottom w:val="0"/>
          <w:divBdr>
            <w:top w:val="none" w:sz="0" w:space="0" w:color="auto"/>
            <w:left w:val="none" w:sz="0" w:space="0" w:color="auto"/>
            <w:bottom w:val="none" w:sz="0" w:space="0" w:color="auto"/>
            <w:right w:val="none" w:sz="0" w:space="0" w:color="auto"/>
          </w:divBdr>
        </w:div>
        <w:div w:id="674966022">
          <w:marLeft w:val="640"/>
          <w:marRight w:val="0"/>
          <w:marTop w:val="0"/>
          <w:marBottom w:val="0"/>
          <w:divBdr>
            <w:top w:val="none" w:sz="0" w:space="0" w:color="auto"/>
            <w:left w:val="none" w:sz="0" w:space="0" w:color="auto"/>
            <w:bottom w:val="none" w:sz="0" w:space="0" w:color="auto"/>
            <w:right w:val="none" w:sz="0" w:space="0" w:color="auto"/>
          </w:divBdr>
        </w:div>
        <w:div w:id="2116824810">
          <w:marLeft w:val="640"/>
          <w:marRight w:val="0"/>
          <w:marTop w:val="0"/>
          <w:marBottom w:val="0"/>
          <w:divBdr>
            <w:top w:val="none" w:sz="0" w:space="0" w:color="auto"/>
            <w:left w:val="none" w:sz="0" w:space="0" w:color="auto"/>
            <w:bottom w:val="none" w:sz="0" w:space="0" w:color="auto"/>
            <w:right w:val="none" w:sz="0" w:space="0" w:color="auto"/>
          </w:divBdr>
        </w:div>
        <w:div w:id="75830152">
          <w:marLeft w:val="640"/>
          <w:marRight w:val="0"/>
          <w:marTop w:val="0"/>
          <w:marBottom w:val="0"/>
          <w:divBdr>
            <w:top w:val="none" w:sz="0" w:space="0" w:color="auto"/>
            <w:left w:val="none" w:sz="0" w:space="0" w:color="auto"/>
            <w:bottom w:val="none" w:sz="0" w:space="0" w:color="auto"/>
            <w:right w:val="none" w:sz="0" w:space="0" w:color="auto"/>
          </w:divBdr>
        </w:div>
        <w:div w:id="1840579664">
          <w:marLeft w:val="640"/>
          <w:marRight w:val="0"/>
          <w:marTop w:val="0"/>
          <w:marBottom w:val="0"/>
          <w:divBdr>
            <w:top w:val="none" w:sz="0" w:space="0" w:color="auto"/>
            <w:left w:val="none" w:sz="0" w:space="0" w:color="auto"/>
            <w:bottom w:val="none" w:sz="0" w:space="0" w:color="auto"/>
            <w:right w:val="none" w:sz="0" w:space="0" w:color="auto"/>
          </w:divBdr>
        </w:div>
        <w:div w:id="603537772">
          <w:marLeft w:val="640"/>
          <w:marRight w:val="0"/>
          <w:marTop w:val="0"/>
          <w:marBottom w:val="0"/>
          <w:divBdr>
            <w:top w:val="none" w:sz="0" w:space="0" w:color="auto"/>
            <w:left w:val="none" w:sz="0" w:space="0" w:color="auto"/>
            <w:bottom w:val="none" w:sz="0" w:space="0" w:color="auto"/>
            <w:right w:val="none" w:sz="0" w:space="0" w:color="auto"/>
          </w:divBdr>
        </w:div>
        <w:div w:id="1047339328">
          <w:marLeft w:val="640"/>
          <w:marRight w:val="0"/>
          <w:marTop w:val="0"/>
          <w:marBottom w:val="0"/>
          <w:divBdr>
            <w:top w:val="none" w:sz="0" w:space="0" w:color="auto"/>
            <w:left w:val="none" w:sz="0" w:space="0" w:color="auto"/>
            <w:bottom w:val="none" w:sz="0" w:space="0" w:color="auto"/>
            <w:right w:val="none" w:sz="0" w:space="0" w:color="auto"/>
          </w:divBdr>
        </w:div>
        <w:div w:id="1185363701">
          <w:marLeft w:val="640"/>
          <w:marRight w:val="0"/>
          <w:marTop w:val="0"/>
          <w:marBottom w:val="0"/>
          <w:divBdr>
            <w:top w:val="none" w:sz="0" w:space="0" w:color="auto"/>
            <w:left w:val="none" w:sz="0" w:space="0" w:color="auto"/>
            <w:bottom w:val="none" w:sz="0" w:space="0" w:color="auto"/>
            <w:right w:val="none" w:sz="0" w:space="0" w:color="auto"/>
          </w:divBdr>
        </w:div>
        <w:div w:id="1701395209">
          <w:marLeft w:val="640"/>
          <w:marRight w:val="0"/>
          <w:marTop w:val="0"/>
          <w:marBottom w:val="0"/>
          <w:divBdr>
            <w:top w:val="none" w:sz="0" w:space="0" w:color="auto"/>
            <w:left w:val="none" w:sz="0" w:space="0" w:color="auto"/>
            <w:bottom w:val="none" w:sz="0" w:space="0" w:color="auto"/>
            <w:right w:val="none" w:sz="0" w:space="0" w:color="auto"/>
          </w:divBdr>
        </w:div>
        <w:div w:id="331104880">
          <w:marLeft w:val="640"/>
          <w:marRight w:val="0"/>
          <w:marTop w:val="0"/>
          <w:marBottom w:val="0"/>
          <w:divBdr>
            <w:top w:val="none" w:sz="0" w:space="0" w:color="auto"/>
            <w:left w:val="none" w:sz="0" w:space="0" w:color="auto"/>
            <w:bottom w:val="none" w:sz="0" w:space="0" w:color="auto"/>
            <w:right w:val="none" w:sz="0" w:space="0" w:color="auto"/>
          </w:divBdr>
        </w:div>
        <w:div w:id="2124222824">
          <w:marLeft w:val="640"/>
          <w:marRight w:val="0"/>
          <w:marTop w:val="0"/>
          <w:marBottom w:val="0"/>
          <w:divBdr>
            <w:top w:val="none" w:sz="0" w:space="0" w:color="auto"/>
            <w:left w:val="none" w:sz="0" w:space="0" w:color="auto"/>
            <w:bottom w:val="none" w:sz="0" w:space="0" w:color="auto"/>
            <w:right w:val="none" w:sz="0" w:space="0" w:color="auto"/>
          </w:divBdr>
        </w:div>
        <w:div w:id="558130746">
          <w:marLeft w:val="640"/>
          <w:marRight w:val="0"/>
          <w:marTop w:val="0"/>
          <w:marBottom w:val="0"/>
          <w:divBdr>
            <w:top w:val="none" w:sz="0" w:space="0" w:color="auto"/>
            <w:left w:val="none" w:sz="0" w:space="0" w:color="auto"/>
            <w:bottom w:val="none" w:sz="0" w:space="0" w:color="auto"/>
            <w:right w:val="none" w:sz="0" w:space="0" w:color="auto"/>
          </w:divBdr>
        </w:div>
        <w:div w:id="440994370">
          <w:marLeft w:val="640"/>
          <w:marRight w:val="0"/>
          <w:marTop w:val="0"/>
          <w:marBottom w:val="0"/>
          <w:divBdr>
            <w:top w:val="none" w:sz="0" w:space="0" w:color="auto"/>
            <w:left w:val="none" w:sz="0" w:space="0" w:color="auto"/>
            <w:bottom w:val="none" w:sz="0" w:space="0" w:color="auto"/>
            <w:right w:val="none" w:sz="0" w:space="0" w:color="auto"/>
          </w:divBdr>
        </w:div>
        <w:div w:id="764568903">
          <w:marLeft w:val="640"/>
          <w:marRight w:val="0"/>
          <w:marTop w:val="0"/>
          <w:marBottom w:val="0"/>
          <w:divBdr>
            <w:top w:val="none" w:sz="0" w:space="0" w:color="auto"/>
            <w:left w:val="none" w:sz="0" w:space="0" w:color="auto"/>
            <w:bottom w:val="none" w:sz="0" w:space="0" w:color="auto"/>
            <w:right w:val="none" w:sz="0" w:space="0" w:color="auto"/>
          </w:divBdr>
        </w:div>
        <w:div w:id="218783095">
          <w:marLeft w:val="640"/>
          <w:marRight w:val="0"/>
          <w:marTop w:val="0"/>
          <w:marBottom w:val="0"/>
          <w:divBdr>
            <w:top w:val="none" w:sz="0" w:space="0" w:color="auto"/>
            <w:left w:val="none" w:sz="0" w:space="0" w:color="auto"/>
            <w:bottom w:val="none" w:sz="0" w:space="0" w:color="auto"/>
            <w:right w:val="none" w:sz="0" w:space="0" w:color="auto"/>
          </w:divBdr>
        </w:div>
        <w:div w:id="1854175786">
          <w:marLeft w:val="640"/>
          <w:marRight w:val="0"/>
          <w:marTop w:val="0"/>
          <w:marBottom w:val="0"/>
          <w:divBdr>
            <w:top w:val="none" w:sz="0" w:space="0" w:color="auto"/>
            <w:left w:val="none" w:sz="0" w:space="0" w:color="auto"/>
            <w:bottom w:val="none" w:sz="0" w:space="0" w:color="auto"/>
            <w:right w:val="none" w:sz="0" w:space="0" w:color="auto"/>
          </w:divBdr>
        </w:div>
        <w:div w:id="1499074959">
          <w:marLeft w:val="640"/>
          <w:marRight w:val="0"/>
          <w:marTop w:val="0"/>
          <w:marBottom w:val="0"/>
          <w:divBdr>
            <w:top w:val="none" w:sz="0" w:space="0" w:color="auto"/>
            <w:left w:val="none" w:sz="0" w:space="0" w:color="auto"/>
            <w:bottom w:val="none" w:sz="0" w:space="0" w:color="auto"/>
            <w:right w:val="none" w:sz="0" w:space="0" w:color="auto"/>
          </w:divBdr>
        </w:div>
        <w:div w:id="1099135193">
          <w:marLeft w:val="640"/>
          <w:marRight w:val="0"/>
          <w:marTop w:val="0"/>
          <w:marBottom w:val="0"/>
          <w:divBdr>
            <w:top w:val="none" w:sz="0" w:space="0" w:color="auto"/>
            <w:left w:val="none" w:sz="0" w:space="0" w:color="auto"/>
            <w:bottom w:val="none" w:sz="0" w:space="0" w:color="auto"/>
            <w:right w:val="none" w:sz="0" w:space="0" w:color="auto"/>
          </w:divBdr>
        </w:div>
        <w:div w:id="1159731199">
          <w:marLeft w:val="640"/>
          <w:marRight w:val="0"/>
          <w:marTop w:val="0"/>
          <w:marBottom w:val="0"/>
          <w:divBdr>
            <w:top w:val="none" w:sz="0" w:space="0" w:color="auto"/>
            <w:left w:val="none" w:sz="0" w:space="0" w:color="auto"/>
            <w:bottom w:val="none" w:sz="0" w:space="0" w:color="auto"/>
            <w:right w:val="none" w:sz="0" w:space="0" w:color="auto"/>
          </w:divBdr>
        </w:div>
        <w:div w:id="457987767">
          <w:marLeft w:val="640"/>
          <w:marRight w:val="0"/>
          <w:marTop w:val="0"/>
          <w:marBottom w:val="0"/>
          <w:divBdr>
            <w:top w:val="none" w:sz="0" w:space="0" w:color="auto"/>
            <w:left w:val="none" w:sz="0" w:space="0" w:color="auto"/>
            <w:bottom w:val="none" w:sz="0" w:space="0" w:color="auto"/>
            <w:right w:val="none" w:sz="0" w:space="0" w:color="auto"/>
          </w:divBdr>
        </w:div>
        <w:div w:id="73629514">
          <w:marLeft w:val="640"/>
          <w:marRight w:val="0"/>
          <w:marTop w:val="0"/>
          <w:marBottom w:val="0"/>
          <w:divBdr>
            <w:top w:val="none" w:sz="0" w:space="0" w:color="auto"/>
            <w:left w:val="none" w:sz="0" w:space="0" w:color="auto"/>
            <w:bottom w:val="none" w:sz="0" w:space="0" w:color="auto"/>
            <w:right w:val="none" w:sz="0" w:space="0" w:color="auto"/>
          </w:divBdr>
        </w:div>
        <w:div w:id="1442917308">
          <w:marLeft w:val="640"/>
          <w:marRight w:val="0"/>
          <w:marTop w:val="0"/>
          <w:marBottom w:val="0"/>
          <w:divBdr>
            <w:top w:val="none" w:sz="0" w:space="0" w:color="auto"/>
            <w:left w:val="none" w:sz="0" w:space="0" w:color="auto"/>
            <w:bottom w:val="none" w:sz="0" w:space="0" w:color="auto"/>
            <w:right w:val="none" w:sz="0" w:space="0" w:color="auto"/>
          </w:divBdr>
        </w:div>
        <w:div w:id="456989943">
          <w:marLeft w:val="640"/>
          <w:marRight w:val="0"/>
          <w:marTop w:val="0"/>
          <w:marBottom w:val="0"/>
          <w:divBdr>
            <w:top w:val="none" w:sz="0" w:space="0" w:color="auto"/>
            <w:left w:val="none" w:sz="0" w:space="0" w:color="auto"/>
            <w:bottom w:val="none" w:sz="0" w:space="0" w:color="auto"/>
            <w:right w:val="none" w:sz="0" w:space="0" w:color="auto"/>
          </w:divBdr>
        </w:div>
        <w:div w:id="2091996966">
          <w:marLeft w:val="640"/>
          <w:marRight w:val="0"/>
          <w:marTop w:val="0"/>
          <w:marBottom w:val="0"/>
          <w:divBdr>
            <w:top w:val="none" w:sz="0" w:space="0" w:color="auto"/>
            <w:left w:val="none" w:sz="0" w:space="0" w:color="auto"/>
            <w:bottom w:val="none" w:sz="0" w:space="0" w:color="auto"/>
            <w:right w:val="none" w:sz="0" w:space="0" w:color="auto"/>
          </w:divBdr>
        </w:div>
        <w:div w:id="312100981">
          <w:marLeft w:val="640"/>
          <w:marRight w:val="0"/>
          <w:marTop w:val="0"/>
          <w:marBottom w:val="0"/>
          <w:divBdr>
            <w:top w:val="none" w:sz="0" w:space="0" w:color="auto"/>
            <w:left w:val="none" w:sz="0" w:space="0" w:color="auto"/>
            <w:bottom w:val="none" w:sz="0" w:space="0" w:color="auto"/>
            <w:right w:val="none" w:sz="0" w:space="0" w:color="auto"/>
          </w:divBdr>
        </w:div>
        <w:div w:id="1824394720">
          <w:marLeft w:val="640"/>
          <w:marRight w:val="0"/>
          <w:marTop w:val="0"/>
          <w:marBottom w:val="0"/>
          <w:divBdr>
            <w:top w:val="none" w:sz="0" w:space="0" w:color="auto"/>
            <w:left w:val="none" w:sz="0" w:space="0" w:color="auto"/>
            <w:bottom w:val="none" w:sz="0" w:space="0" w:color="auto"/>
            <w:right w:val="none" w:sz="0" w:space="0" w:color="auto"/>
          </w:divBdr>
        </w:div>
        <w:div w:id="1782648271">
          <w:marLeft w:val="640"/>
          <w:marRight w:val="0"/>
          <w:marTop w:val="0"/>
          <w:marBottom w:val="0"/>
          <w:divBdr>
            <w:top w:val="none" w:sz="0" w:space="0" w:color="auto"/>
            <w:left w:val="none" w:sz="0" w:space="0" w:color="auto"/>
            <w:bottom w:val="none" w:sz="0" w:space="0" w:color="auto"/>
            <w:right w:val="none" w:sz="0" w:space="0" w:color="auto"/>
          </w:divBdr>
        </w:div>
        <w:div w:id="1038166527">
          <w:marLeft w:val="640"/>
          <w:marRight w:val="0"/>
          <w:marTop w:val="0"/>
          <w:marBottom w:val="0"/>
          <w:divBdr>
            <w:top w:val="none" w:sz="0" w:space="0" w:color="auto"/>
            <w:left w:val="none" w:sz="0" w:space="0" w:color="auto"/>
            <w:bottom w:val="none" w:sz="0" w:space="0" w:color="auto"/>
            <w:right w:val="none" w:sz="0" w:space="0" w:color="auto"/>
          </w:divBdr>
        </w:div>
        <w:div w:id="463892705">
          <w:marLeft w:val="640"/>
          <w:marRight w:val="0"/>
          <w:marTop w:val="0"/>
          <w:marBottom w:val="0"/>
          <w:divBdr>
            <w:top w:val="none" w:sz="0" w:space="0" w:color="auto"/>
            <w:left w:val="none" w:sz="0" w:space="0" w:color="auto"/>
            <w:bottom w:val="none" w:sz="0" w:space="0" w:color="auto"/>
            <w:right w:val="none" w:sz="0" w:space="0" w:color="auto"/>
          </w:divBdr>
        </w:div>
        <w:div w:id="298535329">
          <w:marLeft w:val="640"/>
          <w:marRight w:val="0"/>
          <w:marTop w:val="0"/>
          <w:marBottom w:val="0"/>
          <w:divBdr>
            <w:top w:val="none" w:sz="0" w:space="0" w:color="auto"/>
            <w:left w:val="none" w:sz="0" w:space="0" w:color="auto"/>
            <w:bottom w:val="none" w:sz="0" w:space="0" w:color="auto"/>
            <w:right w:val="none" w:sz="0" w:space="0" w:color="auto"/>
          </w:divBdr>
        </w:div>
        <w:div w:id="1249464925">
          <w:marLeft w:val="640"/>
          <w:marRight w:val="0"/>
          <w:marTop w:val="0"/>
          <w:marBottom w:val="0"/>
          <w:divBdr>
            <w:top w:val="none" w:sz="0" w:space="0" w:color="auto"/>
            <w:left w:val="none" w:sz="0" w:space="0" w:color="auto"/>
            <w:bottom w:val="none" w:sz="0" w:space="0" w:color="auto"/>
            <w:right w:val="none" w:sz="0" w:space="0" w:color="auto"/>
          </w:divBdr>
        </w:div>
        <w:div w:id="1405836558">
          <w:marLeft w:val="640"/>
          <w:marRight w:val="0"/>
          <w:marTop w:val="0"/>
          <w:marBottom w:val="0"/>
          <w:divBdr>
            <w:top w:val="none" w:sz="0" w:space="0" w:color="auto"/>
            <w:left w:val="none" w:sz="0" w:space="0" w:color="auto"/>
            <w:bottom w:val="none" w:sz="0" w:space="0" w:color="auto"/>
            <w:right w:val="none" w:sz="0" w:space="0" w:color="auto"/>
          </w:divBdr>
        </w:div>
        <w:div w:id="1912615280">
          <w:marLeft w:val="640"/>
          <w:marRight w:val="0"/>
          <w:marTop w:val="0"/>
          <w:marBottom w:val="0"/>
          <w:divBdr>
            <w:top w:val="none" w:sz="0" w:space="0" w:color="auto"/>
            <w:left w:val="none" w:sz="0" w:space="0" w:color="auto"/>
            <w:bottom w:val="none" w:sz="0" w:space="0" w:color="auto"/>
            <w:right w:val="none" w:sz="0" w:space="0" w:color="auto"/>
          </w:divBdr>
        </w:div>
        <w:div w:id="1649360350">
          <w:marLeft w:val="640"/>
          <w:marRight w:val="0"/>
          <w:marTop w:val="0"/>
          <w:marBottom w:val="0"/>
          <w:divBdr>
            <w:top w:val="none" w:sz="0" w:space="0" w:color="auto"/>
            <w:left w:val="none" w:sz="0" w:space="0" w:color="auto"/>
            <w:bottom w:val="none" w:sz="0" w:space="0" w:color="auto"/>
            <w:right w:val="none" w:sz="0" w:space="0" w:color="auto"/>
          </w:divBdr>
        </w:div>
        <w:div w:id="369577433">
          <w:marLeft w:val="640"/>
          <w:marRight w:val="0"/>
          <w:marTop w:val="0"/>
          <w:marBottom w:val="0"/>
          <w:divBdr>
            <w:top w:val="none" w:sz="0" w:space="0" w:color="auto"/>
            <w:left w:val="none" w:sz="0" w:space="0" w:color="auto"/>
            <w:bottom w:val="none" w:sz="0" w:space="0" w:color="auto"/>
            <w:right w:val="none" w:sz="0" w:space="0" w:color="auto"/>
          </w:divBdr>
        </w:div>
        <w:div w:id="992757540">
          <w:marLeft w:val="640"/>
          <w:marRight w:val="0"/>
          <w:marTop w:val="0"/>
          <w:marBottom w:val="0"/>
          <w:divBdr>
            <w:top w:val="none" w:sz="0" w:space="0" w:color="auto"/>
            <w:left w:val="none" w:sz="0" w:space="0" w:color="auto"/>
            <w:bottom w:val="none" w:sz="0" w:space="0" w:color="auto"/>
            <w:right w:val="none" w:sz="0" w:space="0" w:color="auto"/>
          </w:divBdr>
        </w:div>
        <w:div w:id="1020932744">
          <w:marLeft w:val="640"/>
          <w:marRight w:val="0"/>
          <w:marTop w:val="0"/>
          <w:marBottom w:val="0"/>
          <w:divBdr>
            <w:top w:val="none" w:sz="0" w:space="0" w:color="auto"/>
            <w:left w:val="none" w:sz="0" w:space="0" w:color="auto"/>
            <w:bottom w:val="none" w:sz="0" w:space="0" w:color="auto"/>
            <w:right w:val="none" w:sz="0" w:space="0" w:color="auto"/>
          </w:divBdr>
        </w:div>
        <w:div w:id="235357392">
          <w:marLeft w:val="640"/>
          <w:marRight w:val="0"/>
          <w:marTop w:val="0"/>
          <w:marBottom w:val="0"/>
          <w:divBdr>
            <w:top w:val="none" w:sz="0" w:space="0" w:color="auto"/>
            <w:left w:val="none" w:sz="0" w:space="0" w:color="auto"/>
            <w:bottom w:val="none" w:sz="0" w:space="0" w:color="auto"/>
            <w:right w:val="none" w:sz="0" w:space="0" w:color="auto"/>
          </w:divBdr>
        </w:div>
        <w:div w:id="1375420914">
          <w:marLeft w:val="640"/>
          <w:marRight w:val="0"/>
          <w:marTop w:val="0"/>
          <w:marBottom w:val="0"/>
          <w:divBdr>
            <w:top w:val="none" w:sz="0" w:space="0" w:color="auto"/>
            <w:left w:val="none" w:sz="0" w:space="0" w:color="auto"/>
            <w:bottom w:val="none" w:sz="0" w:space="0" w:color="auto"/>
            <w:right w:val="none" w:sz="0" w:space="0" w:color="auto"/>
          </w:divBdr>
        </w:div>
        <w:div w:id="1830704446">
          <w:marLeft w:val="640"/>
          <w:marRight w:val="0"/>
          <w:marTop w:val="0"/>
          <w:marBottom w:val="0"/>
          <w:divBdr>
            <w:top w:val="none" w:sz="0" w:space="0" w:color="auto"/>
            <w:left w:val="none" w:sz="0" w:space="0" w:color="auto"/>
            <w:bottom w:val="none" w:sz="0" w:space="0" w:color="auto"/>
            <w:right w:val="none" w:sz="0" w:space="0" w:color="auto"/>
          </w:divBdr>
        </w:div>
        <w:div w:id="1374386052">
          <w:marLeft w:val="640"/>
          <w:marRight w:val="0"/>
          <w:marTop w:val="0"/>
          <w:marBottom w:val="0"/>
          <w:divBdr>
            <w:top w:val="none" w:sz="0" w:space="0" w:color="auto"/>
            <w:left w:val="none" w:sz="0" w:space="0" w:color="auto"/>
            <w:bottom w:val="none" w:sz="0" w:space="0" w:color="auto"/>
            <w:right w:val="none" w:sz="0" w:space="0" w:color="auto"/>
          </w:divBdr>
        </w:div>
        <w:div w:id="788356324">
          <w:marLeft w:val="640"/>
          <w:marRight w:val="0"/>
          <w:marTop w:val="0"/>
          <w:marBottom w:val="0"/>
          <w:divBdr>
            <w:top w:val="none" w:sz="0" w:space="0" w:color="auto"/>
            <w:left w:val="none" w:sz="0" w:space="0" w:color="auto"/>
            <w:bottom w:val="none" w:sz="0" w:space="0" w:color="auto"/>
            <w:right w:val="none" w:sz="0" w:space="0" w:color="auto"/>
          </w:divBdr>
        </w:div>
        <w:div w:id="148864905">
          <w:marLeft w:val="640"/>
          <w:marRight w:val="0"/>
          <w:marTop w:val="0"/>
          <w:marBottom w:val="0"/>
          <w:divBdr>
            <w:top w:val="none" w:sz="0" w:space="0" w:color="auto"/>
            <w:left w:val="none" w:sz="0" w:space="0" w:color="auto"/>
            <w:bottom w:val="none" w:sz="0" w:space="0" w:color="auto"/>
            <w:right w:val="none" w:sz="0" w:space="0" w:color="auto"/>
          </w:divBdr>
        </w:div>
        <w:div w:id="401298901">
          <w:marLeft w:val="640"/>
          <w:marRight w:val="0"/>
          <w:marTop w:val="0"/>
          <w:marBottom w:val="0"/>
          <w:divBdr>
            <w:top w:val="none" w:sz="0" w:space="0" w:color="auto"/>
            <w:left w:val="none" w:sz="0" w:space="0" w:color="auto"/>
            <w:bottom w:val="none" w:sz="0" w:space="0" w:color="auto"/>
            <w:right w:val="none" w:sz="0" w:space="0" w:color="auto"/>
          </w:divBdr>
        </w:div>
        <w:div w:id="509225362">
          <w:marLeft w:val="640"/>
          <w:marRight w:val="0"/>
          <w:marTop w:val="0"/>
          <w:marBottom w:val="0"/>
          <w:divBdr>
            <w:top w:val="none" w:sz="0" w:space="0" w:color="auto"/>
            <w:left w:val="none" w:sz="0" w:space="0" w:color="auto"/>
            <w:bottom w:val="none" w:sz="0" w:space="0" w:color="auto"/>
            <w:right w:val="none" w:sz="0" w:space="0" w:color="auto"/>
          </w:divBdr>
        </w:div>
        <w:div w:id="2084524846">
          <w:marLeft w:val="640"/>
          <w:marRight w:val="0"/>
          <w:marTop w:val="0"/>
          <w:marBottom w:val="0"/>
          <w:divBdr>
            <w:top w:val="none" w:sz="0" w:space="0" w:color="auto"/>
            <w:left w:val="none" w:sz="0" w:space="0" w:color="auto"/>
            <w:bottom w:val="none" w:sz="0" w:space="0" w:color="auto"/>
            <w:right w:val="none" w:sz="0" w:space="0" w:color="auto"/>
          </w:divBdr>
        </w:div>
        <w:div w:id="870919417">
          <w:marLeft w:val="640"/>
          <w:marRight w:val="0"/>
          <w:marTop w:val="0"/>
          <w:marBottom w:val="0"/>
          <w:divBdr>
            <w:top w:val="none" w:sz="0" w:space="0" w:color="auto"/>
            <w:left w:val="none" w:sz="0" w:space="0" w:color="auto"/>
            <w:bottom w:val="none" w:sz="0" w:space="0" w:color="auto"/>
            <w:right w:val="none" w:sz="0" w:space="0" w:color="auto"/>
          </w:divBdr>
        </w:div>
        <w:div w:id="861630772">
          <w:marLeft w:val="640"/>
          <w:marRight w:val="0"/>
          <w:marTop w:val="0"/>
          <w:marBottom w:val="0"/>
          <w:divBdr>
            <w:top w:val="none" w:sz="0" w:space="0" w:color="auto"/>
            <w:left w:val="none" w:sz="0" w:space="0" w:color="auto"/>
            <w:bottom w:val="none" w:sz="0" w:space="0" w:color="auto"/>
            <w:right w:val="none" w:sz="0" w:space="0" w:color="auto"/>
          </w:divBdr>
        </w:div>
        <w:div w:id="720785235">
          <w:marLeft w:val="640"/>
          <w:marRight w:val="0"/>
          <w:marTop w:val="0"/>
          <w:marBottom w:val="0"/>
          <w:divBdr>
            <w:top w:val="none" w:sz="0" w:space="0" w:color="auto"/>
            <w:left w:val="none" w:sz="0" w:space="0" w:color="auto"/>
            <w:bottom w:val="none" w:sz="0" w:space="0" w:color="auto"/>
            <w:right w:val="none" w:sz="0" w:space="0" w:color="auto"/>
          </w:divBdr>
        </w:div>
        <w:div w:id="157503538">
          <w:marLeft w:val="640"/>
          <w:marRight w:val="0"/>
          <w:marTop w:val="0"/>
          <w:marBottom w:val="0"/>
          <w:divBdr>
            <w:top w:val="none" w:sz="0" w:space="0" w:color="auto"/>
            <w:left w:val="none" w:sz="0" w:space="0" w:color="auto"/>
            <w:bottom w:val="none" w:sz="0" w:space="0" w:color="auto"/>
            <w:right w:val="none" w:sz="0" w:space="0" w:color="auto"/>
          </w:divBdr>
        </w:div>
        <w:div w:id="1619217622">
          <w:marLeft w:val="640"/>
          <w:marRight w:val="0"/>
          <w:marTop w:val="0"/>
          <w:marBottom w:val="0"/>
          <w:divBdr>
            <w:top w:val="none" w:sz="0" w:space="0" w:color="auto"/>
            <w:left w:val="none" w:sz="0" w:space="0" w:color="auto"/>
            <w:bottom w:val="none" w:sz="0" w:space="0" w:color="auto"/>
            <w:right w:val="none" w:sz="0" w:space="0" w:color="auto"/>
          </w:divBdr>
        </w:div>
        <w:div w:id="693187762">
          <w:marLeft w:val="640"/>
          <w:marRight w:val="0"/>
          <w:marTop w:val="0"/>
          <w:marBottom w:val="0"/>
          <w:divBdr>
            <w:top w:val="none" w:sz="0" w:space="0" w:color="auto"/>
            <w:left w:val="none" w:sz="0" w:space="0" w:color="auto"/>
            <w:bottom w:val="none" w:sz="0" w:space="0" w:color="auto"/>
            <w:right w:val="none" w:sz="0" w:space="0" w:color="auto"/>
          </w:divBdr>
        </w:div>
        <w:div w:id="671758266">
          <w:marLeft w:val="640"/>
          <w:marRight w:val="0"/>
          <w:marTop w:val="0"/>
          <w:marBottom w:val="0"/>
          <w:divBdr>
            <w:top w:val="none" w:sz="0" w:space="0" w:color="auto"/>
            <w:left w:val="none" w:sz="0" w:space="0" w:color="auto"/>
            <w:bottom w:val="none" w:sz="0" w:space="0" w:color="auto"/>
            <w:right w:val="none" w:sz="0" w:space="0" w:color="auto"/>
          </w:divBdr>
        </w:div>
        <w:div w:id="86923317">
          <w:marLeft w:val="640"/>
          <w:marRight w:val="0"/>
          <w:marTop w:val="0"/>
          <w:marBottom w:val="0"/>
          <w:divBdr>
            <w:top w:val="none" w:sz="0" w:space="0" w:color="auto"/>
            <w:left w:val="none" w:sz="0" w:space="0" w:color="auto"/>
            <w:bottom w:val="none" w:sz="0" w:space="0" w:color="auto"/>
            <w:right w:val="none" w:sz="0" w:space="0" w:color="auto"/>
          </w:divBdr>
        </w:div>
        <w:div w:id="903221380">
          <w:marLeft w:val="640"/>
          <w:marRight w:val="0"/>
          <w:marTop w:val="0"/>
          <w:marBottom w:val="0"/>
          <w:divBdr>
            <w:top w:val="none" w:sz="0" w:space="0" w:color="auto"/>
            <w:left w:val="none" w:sz="0" w:space="0" w:color="auto"/>
            <w:bottom w:val="none" w:sz="0" w:space="0" w:color="auto"/>
            <w:right w:val="none" w:sz="0" w:space="0" w:color="auto"/>
          </w:divBdr>
        </w:div>
      </w:divsChild>
    </w:div>
    <w:div w:id="1653869472">
      <w:bodyDiv w:val="1"/>
      <w:marLeft w:val="0"/>
      <w:marRight w:val="0"/>
      <w:marTop w:val="0"/>
      <w:marBottom w:val="0"/>
      <w:divBdr>
        <w:top w:val="none" w:sz="0" w:space="0" w:color="auto"/>
        <w:left w:val="none" w:sz="0" w:space="0" w:color="auto"/>
        <w:bottom w:val="none" w:sz="0" w:space="0" w:color="auto"/>
        <w:right w:val="none" w:sz="0" w:space="0" w:color="auto"/>
      </w:divBdr>
      <w:divsChild>
        <w:div w:id="1194151835">
          <w:marLeft w:val="640"/>
          <w:marRight w:val="0"/>
          <w:marTop w:val="0"/>
          <w:marBottom w:val="0"/>
          <w:divBdr>
            <w:top w:val="none" w:sz="0" w:space="0" w:color="auto"/>
            <w:left w:val="none" w:sz="0" w:space="0" w:color="auto"/>
            <w:bottom w:val="none" w:sz="0" w:space="0" w:color="auto"/>
            <w:right w:val="none" w:sz="0" w:space="0" w:color="auto"/>
          </w:divBdr>
        </w:div>
        <w:div w:id="456533095">
          <w:marLeft w:val="640"/>
          <w:marRight w:val="0"/>
          <w:marTop w:val="0"/>
          <w:marBottom w:val="0"/>
          <w:divBdr>
            <w:top w:val="none" w:sz="0" w:space="0" w:color="auto"/>
            <w:left w:val="none" w:sz="0" w:space="0" w:color="auto"/>
            <w:bottom w:val="none" w:sz="0" w:space="0" w:color="auto"/>
            <w:right w:val="none" w:sz="0" w:space="0" w:color="auto"/>
          </w:divBdr>
        </w:div>
        <w:div w:id="444733007">
          <w:marLeft w:val="640"/>
          <w:marRight w:val="0"/>
          <w:marTop w:val="0"/>
          <w:marBottom w:val="0"/>
          <w:divBdr>
            <w:top w:val="none" w:sz="0" w:space="0" w:color="auto"/>
            <w:left w:val="none" w:sz="0" w:space="0" w:color="auto"/>
            <w:bottom w:val="none" w:sz="0" w:space="0" w:color="auto"/>
            <w:right w:val="none" w:sz="0" w:space="0" w:color="auto"/>
          </w:divBdr>
        </w:div>
        <w:div w:id="1482842101">
          <w:marLeft w:val="640"/>
          <w:marRight w:val="0"/>
          <w:marTop w:val="0"/>
          <w:marBottom w:val="0"/>
          <w:divBdr>
            <w:top w:val="none" w:sz="0" w:space="0" w:color="auto"/>
            <w:left w:val="none" w:sz="0" w:space="0" w:color="auto"/>
            <w:bottom w:val="none" w:sz="0" w:space="0" w:color="auto"/>
            <w:right w:val="none" w:sz="0" w:space="0" w:color="auto"/>
          </w:divBdr>
        </w:div>
        <w:div w:id="1554584364">
          <w:marLeft w:val="640"/>
          <w:marRight w:val="0"/>
          <w:marTop w:val="0"/>
          <w:marBottom w:val="0"/>
          <w:divBdr>
            <w:top w:val="none" w:sz="0" w:space="0" w:color="auto"/>
            <w:left w:val="none" w:sz="0" w:space="0" w:color="auto"/>
            <w:bottom w:val="none" w:sz="0" w:space="0" w:color="auto"/>
            <w:right w:val="none" w:sz="0" w:space="0" w:color="auto"/>
          </w:divBdr>
        </w:div>
        <w:div w:id="2132356822">
          <w:marLeft w:val="640"/>
          <w:marRight w:val="0"/>
          <w:marTop w:val="0"/>
          <w:marBottom w:val="0"/>
          <w:divBdr>
            <w:top w:val="none" w:sz="0" w:space="0" w:color="auto"/>
            <w:left w:val="none" w:sz="0" w:space="0" w:color="auto"/>
            <w:bottom w:val="none" w:sz="0" w:space="0" w:color="auto"/>
            <w:right w:val="none" w:sz="0" w:space="0" w:color="auto"/>
          </w:divBdr>
        </w:div>
        <w:div w:id="1876429156">
          <w:marLeft w:val="640"/>
          <w:marRight w:val="0"/>
          <w:marTop w:val="0"/>
          <w:marBottom w:val="0"/>
          <w:divBdr>
            <w:top w:val="none" w:sz="0" w:space="0" w:color="auto"/>
            <w:left w:val="none" w:sz="0" w:space="0" w:color="auto"/>
            <w:bottom w:val="none" w:sz="0" w:space="0" w:color="auto"/>
            <w:right w:val="none" w:sz="0" w:space="0" w:color="auto"/>
          </w:divBdr>
        </w:div>
        <w:div w:id="1114714858">
          <w:marLeft w:val="640"/>
          <w:marRight w:val="0"/>
          <w:marTop w:val="0"/>
          <w:marBottom w:val="0"/>
          <w:divBdr>
            <w:top w:val="none" w:sz="0" w:space="0" w:color="auto"/>
            <w:left w:val="none" w:sz="0" w:space="0" w:color="auto"/>
            <w:bottom w:val="none" w:sz="0" w:space="0" w:color="auto"/>
            <w:right w:val="none" w:sz="0" w:space="0" w:color="auto"/>
          </w:divBdr>
        </w:div>
        <w:div w:id="1196428362">
          <w:marLeft w:val="640"/>
          <w:marRight w:val="0"/>
          <w:marTop w:val="0"/>
          <w:marBottom w:val="0"/>
          <w:divBdr>
            <w:top w:val="none" w:sz="0" w:space="0" w:color="auto"/>
            <w:left w:val="none" w:sz="0" w:space="0" w:color="auto"/>
            <w:bottom w:val="none" w:sz="0" w:space="0" w:color="auto"/>
            <w:right w:val="none" w:sz="0" w:space="0" w:color="auto"/>
          </w:divBdr>
        </w:div>
        <w:div w:id="3824384">
          <w:marLeft w:val="640"/>
          <w:marRight w:val="0"/>
          <w:marTop w:val="0"/>
          <w:marBottom w:val="0"/>
          <w:divBdr>
            <w:top w:val="none" w:sz="0" w:space="0" w:color="auto"/>
            <w:left w:val="none" w:sz="0" w:space="0" w:color="auto"/>
            <w:bottom w:val="none" w:sz="0" w:space="0" w:color="auto"/>
            <w:right w:val="none" w:sz="0" w:space="0" w:color="auto"/>
          </w:divBdr>
        </w:div>
        <w:div w:id="1002126128">
          <w:marLeft w:val="640"/>
          <w:marRight w:val="0"/>
          <w:marTop w:val="0"/>
          <w:marBottom w:val="0"/>
          <w:divBdr>
            <w:top w:val="none" w:sz="0" w:space="0" w:color="auto"/>
            <w:left w:val="none" w:sz="0" w:space="0" w:color="auto"/>
            <w:bottom w:val="none" w:sz="0" w:space="0" w:color="auto"/>
            <w:right w:val="none" w:sz="0" w:space="0" w:color="auto"/>
          </w:divBdr>
        </w:div>
        <w:div w:id="753822985">
          <w:marLeft w:val="640"/>
          <w:marRight w:val="0"/>
          <w:marTop w:val="0"/>
          <w:marBottom w:val="0"/>
          <w:divBdr>
            <w:top w:val="none" w:sz="0" w:space="0" w:color="auto"/>
            <w:left w:val="none" w:sz="0" w:space="0" w:color="auto"/>
            <w:bottom w:val="none" w:sz="0" w:space="0" w:color="auto"/>
            <w:right w:val="none" w:sz="0" w:space="0" w:color="auto"/>
          </w:divBdr>
        </w:div>
        <w:div w:id="184370627">
          <w:marLeft w:val="640"/>
          <w:marRight w:val="0"/>
          <w:marTop w:val="0"/>
          <w:marBottom w:val="0"/>
          <w:divBdr>
            <w:top w:val="none" w:sz="0" w:space="0" w:color="auto"/>
            <w:left w:val="none" w:sz="0" w:space="0" w:color="auto"/>
            <w:bottom w:val="none" w:sz="0" w:space="0" w:color="auto"/>
            <w:right w:val="none" w:sz="0" w:space="0" w:color="auto"/>
          </w:divBdr>
        </w:div>
        <w:div w:id="1626079684">
          <w:marLeft w:val="640"/>
          <w:marRight w:val="0"/>
          <w:marTop w:val="0"/>
          <w:marBottom w:val="0"/>
          <w:divBdr>
            <w:top w:val="none" w:sz="0" w:space="0" w:color="auto"/>
            <w:left w:val="none" w:sz="0" w:space="0" w:color="auto"/>
            <w:bottom w:val="none" w:sz="0" w:space="0" w:color="auto"/>
            <w:right w:val="none" w:sz="0" w:space="0" w:color="auto"/>
          </w:divBdr>
        </w:div>
        <w:div w:id="1306395545">
          <w:marLeft w:val="640"/>
          <w:marRight w:val="0"/>
          <w:marTop w:val="0"/>
          <w:marBottom w:val="0"/>
          <w:divBdr>
            <w:top w:val="none" w:sz="0" w:space="0" w:color="auto"/>
            <w:left w:val="none" w:sz="0" w:space="0" w:color="auto"/>
            <w:bottom w:val="none" w:sz="0" w:space="0" w:color="auto"/>
            <w:right w:val="none" w:sz="0" w:space="0" w:color="auto"/>
          </w:divBdr>
        </w:div>
        <w:div w:id="128280013">
          <w:marLeft w:val="640"/>
          <w:marRight w:val="0"/>
          <w:marTop w:val="0"/>
          <w:marBottom w:val="0"/>
          <w:divBdr>
            <w:top w:val="none" w:sz="0" w:space="0" w:color="auto"/>
            <w:left w:val="none" w:sz="0" w:space="0" w:color="auto"/>
            <w:bottom w:val="none" w:sz="0" w:space="0" w:color="auto"/>
            <w:right w:val="none" w:sz="0" w:space="0" w:color="auto"/>
          </w:divBdr>
        </w:div>
        <w:div w:id="197358533">
          <w:marLeft w:val="640"/>
          <w:marRight w:val="0"/>
          <w:marTop w:val="0"/>
          <w:marBottom w:val="0"/>
          <w:divBdr>
            <w:top w:val="none" w:sz="0" w:space="0" w:color="auto"/>
            <w:left w:val="none" w:sz="0" w:space="0" w:color="auto"/>
            <w:bottom w:val="none" w:sz="0" w:space="0" w:color="auto"/>
            <w:right w:val="none" w:sz="0" w:space="0" w:color="auto"/>
          </w:divBdr>
        </w:div>
        <w:div w:id="1811901852">
          <w:marLeft w:val="640"/>
          <w:marRight w:val="0"/>
          <w:marTop w:val="0"/>
          <w:marBottom w:val="0"/>
          <w:divBdr>
            <w:top w:val="none" w:sz="0" w:space="0" w:color="auto"/>
            <w:left w:val="none" w:sz="0" w:space="0" w:color="auto"/>
            <w:bottom w:val="none" w:sz="0" w:space="0" w:color="auto"/>
            <w:right w:val="none" w:sz="0" w:space="0" w:color="auto"/>
          </w:divBdr>
        </w:div>
        <w:div w:id="367949627">
          <w:marLeft w:val="640"/>
          <w:marRight w:val="0"/>
          <w:marTop w:val="0"/>
          <w:marBottom w:val="0"/>
          <w:divBdr>
            <w:top w:val="none" w:sz="0" w:space="0" w:color="auto"/>
            <w:left w:val="none" w:sz="0" w:space="0" w:color="auto"/>
            <w:bottom w:val="none" w:sz="0" w:space="0" w:color="auto"/>
            <w:right w:val="none" w:sz="0" w:space="0" w:color="auto"/>
          </w:divBdr>
        </w:div>
        <w:div w:id="1103110631">
          <w:marLeft w:val="640"/>
          <w:marRight w:val="0"/>
          <w:marTop w:val="0"/>
          <w:marBottom w:val="0"/>
          <w:divBdr>
            <w:top w:val="none" w:sz="0" w:space="0" w:color="auto"/>
            <w:left w:val="none" w:sz="0" w:space="0" w:color="auto"/>
            <w:bottom w:val="none" w:sz="0" w:space="0" w:color="auto"/>
            <w:right w:val="none" w:sz="0" w:space="0" w:color="auto"/>
          </w:divBdr>
        </w:div>
        <w:div w:id="680545568">
          <w:marLeft w:val="640"/>
          <w:marRight w:val="0"/>
          <w:marTop w:val="0"/>
          <w:marBottom w:val="0"/>
          <w:divBdr>
            <w:top w:val="none" w:sz="0" w:space="0" w:color="auto"/>
            <w:left w:val="none" w:sz="0" w:space="0" w:color="auto"/>
            <w:bottom w:val="none" w:sz="0" w:space="0" w:color="auto"/>
            <w:right w:val="none" w:sz="0" w:space="0" w:color="auto"/>
          </w:divBdr>
        </w:div>
        <w:div w:id="1524513365">
          <w:marLeft w:val="640"/>
          <w:marRight w:val="0"/>
          <w:marTop w:val="0"/>
          <w:marBottom w:val="0"/>
          <w:divBdr>
            <w:top w:val="none" w:sz="0" w:space="0" w:color="auto"/>
            <w:left w:val="none" w:sz="0" w:space="0" w:color="auto"/>
            <w:bottom w:val="none" w:sz="0" w:space="0" w:color="auto"/>
            <w:right w:val="none" w:sz="0" w:space="0" w:color="auto"/>
          </w:divBdr>
        </w:div>
        <w:div w:id="1687056933">
          <w:marLeft w:val="640"/>
          <w:marRight w:val="0"/>
          <w:marTop w:val="0"/>
          <w:marBottom w:val="0"/>
          <w:divBdr>
            <w:top w:val="none" w:sz="0" w:space="0" w:color="auto"/>
            <w:left w:val="none" w:sz="0" w:space="0" w:color="auto"/>
            <w:bottom w:val="none" w:sz="0" w:space="0" w:color="auto"/>
            <w:right w:val="none" w:sz="0" w:space="0" w:color="auto"/>
          </w:divBdr>
        </w:div>
        <w:div w:id="296036426">
          <w:marLeft w:val="640"/>
          <w:marRight w:val="0"/>
          <w:marTop w:val="0"/>
          <w:marBottom w:val="0"/>
          <w:divBdr>
            <w:top w:val="none" w:sz="0" w:space="0" w:color="auto"/>
            <w:left w:val="none" w:sz="0" w:space="0" w:color="auto"/>
            <w:bottom w:val="none" w:sz="0" w:space="0" w:color="auto"/>
            <w:right w:val="none" w:sz="0" w:space="0" w:color="auto"/>
          </w:divBdr>
        </w:div>
        <w:div w:id="712117110">
          <w:marLeft w:val="640"/>
          <w:marRight w:val="0"/>
          <w:marTop w:val="0"/>
          <w:marBottom w:val="0"/>
          <w:divBdr>
            <w:top w:val="none" w:sz="0" w:space="0" w:color="auto"/>
            <w:left w:val="none" w:sz="0" w:space="0" w:color="auto"/>
            <w:bottom w:val="none" w:sz="0" w:space="0" w:color="auto"/>
            <w:right w:val="none" w:sz="0" w:space="0" w:color="auto"/>
          </w:divBdr>
        </w:div>
        <w:div w:id="1020399563">
          <w:marLeft w:val="640"/>
          <w:marRight w:val="0"/>
          <w:marTop w:val="0"/>
          <w:marBottom w:val="0"/>
          <w:divBdr>
            <w:top w:val="none" w:sz="0" w:space="0" w:color="auto"/>
            <w:left w:val="none" w:sz="0" w:space="0" w:color="auto"/>
            <w:bottom w:val="none" w:sz="0" w:space="0" w:color="auto"/>
            <w:right w:val="none" w:sz="0" w:space="0" w:color="auto"/>
          </w:divBdr>
        </w:div>
        <w:div w:id="1538468843">
          <w:marLeft w:val="640"/>
          <w:marRight w:val="0"/>
          <w:marTop w:val="0"/>
          <w:marBottom w:val="0"/>
          <w:divBdr>
            <w:top w:val="none" w:sz="0" w:space="0" w:color="auto"/>
            <w:left w:val="none" w:sz="0" w:space="0" w:color="auto"/>
            <w:bottom w:val="none" w:sz="0" w:space="0" w:color="auto"/>
            <w:right w:val="none" w:sz="0" w:space="0" w:color="auto"/>
          </w:divBdr>
        </w:div>
        <w:div w:id="1532455716">
          <w:marLeft w:val="640"/>
          <w:marRight w:val="0"/>
          <w:marTop w:val="0"/>
          <w:marBottom w:val="0"/>
          <w:divBdr>
            <w:top w:val="none" w:sz="0" w:space="0" w:color="auto"/>
            <w:left w:val="none" w:sz="0" w:space="0" w:color="auto"/>
            <w:bottom w:val="none" w:sz="0" w:space="0" w:color="auto"/>
            <w:right w:val="none" w:sz="0" w:space="0" w:color="auto"/>
          </w:divBdr>
        </w:div>
        <w:div w:id="1623656174">
          <w:marLeft w:val="640"/>
          <w:marRight w:val="0"/>
          <w:marTop w:val="0"/>
          <w:marBottom w:val="0"/>
          <w:divBdr>
            <w:top w:val="none" w:sz="0" w:space="0" w:color="auto"/>
            <w:left w:val="none" w:sz="0" w:space="0" w:color="auto"/>
            <w:bottom w:val="none" w:sz="0" w:space="0" w:color="auto"/>
            <w:right w:val="none" w:sz="0" w:space="0" w:color="auto"/>
          </w:divBdr>
        </w:div>
        <w:div w:id="1473055432">
          <w:marLeft w:val="640"/>
          <w:marRight w:val="0"/>
          <w:marTop w:val="0"/>
          <w:marBottom w:val="0"/>
          <w:divBdr>
            <w:top w:val="none" w:sz="0" w:space="0" w:color="auto"/>
            <w:left w:val="none" w:sz="0" w:space="0" w:color="auto"/>
            <w:bottom w:val="none" w:sz="0" w:space="0" w:color="auto"/>
            <w:right w:val="none" w:sz="0" w:space="0" w:color="auto"/>
          </w:divBdr>
        </w:div>
        <w:div w:id="693382251">
          <w:marLeft w:val="640"/>
          <w:marRight w:val="0"/>
          <w:marTop w:val="0"/>
          <w:marBottom w:val="0"/>
          <w:divBdr>
            <w:top w:val="none" w:sz="0" w:space="0" w:color="auto"/>
            <w:left w:val="none" w:sz="0" w:space="0" w:color="auto"/>
            <w:bottom w:val="none" w:sz="0" w:space="0" w:color="auto"/>
            <w:right w:val="none" w:sz="0" w:space="0" w:color="auto"/>
          </w:divBdr>
        </w:div>
        <w:div w:id="653877978">
          <w:marLeft w:val="640"/>
          <w:marRight w:val="0"/>
          <w:marTop w:val="0"/>
          <w:marBottom w:val="0"/>
          <w:divBdr>
            <w:top w:val="none" w:sz="0" w:space="0" w:color="auto"/>
            <w:left w:val="none" w:sz="0" w:space="0" w:color="auto"/>
            <w:bottom w:val="none" w:sz="0" w:space="0" w:color="auto"/>
            <w:right w:val="none" w:sz="0" w:space="0" w:color="auto"/>
          </w:divBdr>
        </w:div>
        <w:div w:id="1586499344">
          <w:marLeft w:val="640"/>
          <w:marRight w:val="0"/>
          <w:marTop w:val="0"/>
          <w:marBottom w:val="0"/>
          <w:divBdr>
            <w:top w:val="none" w:sz="0" w:space="0" w:color="auto"/>
            <w:left w:val="none" w:sz="0" w:space="0" w:color="auto"/>
            <w:bottom w:val="none" w:sz="0" w:space="0" w:color="auto"/>
            <w:right w:val="none" w:sz="0" w:space="0" w:color="auto"/>
          </w:divBdr>
        </w:div>
        <w:div w:id="1490714006">
          <w:marLeft w:val="640"/>
          <w:marRight w:val="0"/>
          <w:marTop w:val="0"/>
          <w:marBottom w:val="0"/>
          <w:divBdr>
            <w:top w:val="none" w:sz="0" w:space="0" w:color="auto"/>
            <w:left w:val="none" w:sz="0" w:space="0" w:color="auto"/>
            <w:bottom w:val="none" w:sz="0" w:space="0" w:color="auto"/>
            <w:right w:val="none" w:sz="0" w:space="0" w:color="auto"/>
          </w:divBdr>
        </w:div>
        <w:div w:id="69353041">
          <w:marLeft w:val="640"/>
          <w:marRight w:val="0"/>
          <w:marTop w:val="0"/>
          <w:marBottom w:val="0"/>
          <w:divBdr>
            <w:top w:val="none" w:sz="0" w:space="0" w:color="auto"/>
            <w:left w:val="none" w:sz="0" w:space="0" w:color="auto"/>
            <w:bottom w:val="none" w:sz="0" w:space="0" w:color="auto"/>
            <w:right w:val="none" w:sz="0" w:space="0" w:color="auto"/>
          </w:divBdr>
        </w:div>
        <w:div w:id="864171945">
          <w:marLeft w:val="640"/>
          <w:marRight w:val="0"/>
          <w:marTop w:val="0"/>
          <w:marBottom w:val="0"/>
          <w:divBdr>
            <w:top w:val="none" w:sz="0" w:space="0" w:color="auto"/>
            <w:left w:val="none" w:sz="0" w:space="0" w:color="auto"/>
            <w:bottom w:val="none" w:sz="0" w:space="0" w:color="auto"/>
            <w:right w:val="none" w:sz="0" w:space="0" w:color="auto"/>
          </w:divBdr>
        </w:div>
        <w:div w:id="1623923641">
          <w:marLeft w:val="640"/>
          <w:marRight w:val="0"/>
          <w:marTop w:val="0"/>
          <w:marBottom w:val="0"/>
          <w:divBdr>
            <w:top w:val="none" w:sz="0" w:space="0" w:color="auto"/>
            <w:left w:val="none" w:sz="0" w:space="0" w:color="auto"/>
            <w:bottom w:val="none" w:sz="0" w:space="0" w:color="auto"/>
            <w:right w:val="none" w:sz="0" w:space="0" w:color="auto"/>
          </w:divBdr>
        </w:div>
        <w:div w:id="389622946">
          <w:marLeft w:val="640"/>
          <w:marRight w:val="0"/>
          <w:marTop w:val="0"/>
          <w:marBottom w:val="0"/>
          <w:divBdr>
            <w:top w:val="none" w:sz="0" w:space="0" w:color="auto"/>
            <w:left w:val="none" w:sz="0" w:space="0" w:color="auto"/>
            <w:bottom w:val="none" w:sz="0" w:space="0" w:color="auto"/>
            <w:right w:val="none" w:sz="0" w:space="0" w:color="auto"/>
          </w:divBdr>
        </w:div>
        <w:div w:id="1289317340">
          <w:marLeft w:val="640"/>
          <w:marRight w:val="0"/>
          <w:marTop w:val="0"/>
          <w:marBottom w:val="0"/>
          <w:divBdr>
            <w:top w:val="none" w:sz="0" w:space="0" w:color="auto"/>
            <w:left w:val="none" w:sz="0" w:space="0" w:color="auto"/>
            <w:bottom w:val="none" w:sz="0" w:space="0" w:color="auto"/>
            <w:right w:val="none" w:sz="0" w:space="0" w:color="auto"/>
          </w:divBdr>
        </w:div>
        <w:div w:id="1928080256">
          <w:marLeft w:val="640"/>
          <w:marRight w:val="0"/>
          <w:marTop w:val="0"/>
          <w:marBottom w:val="0"/>
          <w:divBdr>
            <w:top w:val="none" w:sz="0" w:space="0" w:color="auto"/>
            <w:left w:val="none" w:sz="0" w:space="0" w:color="auto"/>
            <w:bottom w:val="none" w:sz="0" w:space="0" w:color="auto"/>
            <w:right w:val="none" w:sz="0" w:space="0" w:color="auto"/>
          </w:divBdr>
        </w:div>
        <w:div w:id="1464468985">
          <w:marLeft w:val="640"/>
          <w:marRight w:val="0"/>
          <w:marTop w:val="0"/>
          <w:marBottom w:val="0"/>
          <w:divBdr>
            <w:top w:val="none" w:sz="0" w:space="0" w:color="auto"/>
            <w:left w:val="none" w:sz="0" w:space="0" w:color="auto"/>
            <w:bottom w:val="none" w:sz="0" w:space="0" w:color="auto"/>
            <w:right w:val="none" w:sz="0" w:space="0" w:color="auto"/>
          </w:divBdr>
        </w:div>
        <w:div w:id="513151636">
          <w:marLeft w:val="640"/>
          <w:marRight w:val="0"/>
          <w:marTop w:val="0"/>
          <w:marBottom w:val="0"/>
          <w:divBdr>
            <w:top w:val="none" w:sz="0" w:space="0" w:color="auto"/>
            <w:left w:val="none" w:sz="0" w:space="0" w:color="auto"/>
            <w:bottom w:val="none" w:sz="0" w:space="0" w:color="auto"/>
            <w:right w:val="none" w:sz="0" w:space="0" w:color="auto"/>
          </w:divBdr>
        </w:div>
        <w:div w:id="1035884933">
          <w:marLeft w:val="640"/>
          <w:marRight w:val="0"/>
          <w:marTop w:val="0"/>
          <w:marBottom w:val="0"/>
          <w:divBdr>
            <w:top w:val="none" w:sz="0" w:space="0" w:color="auto"/>
            <w:left w:val="none" w:sz="0" w:space="0" w:color="auto"/>
            <w:bottom w:val="none" w:sz="0" w:space="0" w:color="auto"/>
            <w:right w:val="none" w:sz="0" w:space="0" w:color="auto"/>
          </w:divBdr>
        </w:div>
        <w:div w:id="1955013146">
          <w:marLeft w:val="640"/>
          <w:marRight w:val="0"/>
          <w:marTop w:val="0"/>
          <w:marBottom w:val="0"/>
          <w:divBdr>
            <w:top w:val="none" w:sz="0" w:space="0" w:color="auto"/>
            <w:left w:val="none" w:sz="0" w:space="0" w:color="auto"/>
            <w:bottom w:val="none" w:sz="0" w:space="0" w:color="auto"/>
            <w:right w:val="none" w:sz="0" w:space="0" w:color="auto"/>
          </w:divBdr>
        </w:div>
        <w:div w:id="1190989475">
          <w:marLeft w:val="640"/>
          <w:marRight w:val="0"/>
          <w:marTop w:val="0"/>
          <w:marBottom w:val="0"/>
          <w:divBdr>
            <w:top w:val="none" w:sz="0" w:space="0" w:color="auto"/>
            <w:left w:val="none" w:sz="0" w:space="0" w:color="auto"/>
            <w:bottom w:val="none" w:sz="0" w:space="0" w:color="auto"/>
            <w:right w:val="none" w:sz="0" w:space="0" w:color="auto"/>
          </w:divBdr>
        </w:div>
        <w:div w:id="500239430">
          <w:marLeft w:val="640"/>
          <w:marRight w:val="0"/>
          <w:marTop w:val="0"/>
          <w:marBottom w:val="0"/>
          <w:divBdr>
            <w:top w:val="none" w:sz="0" w:space="0" w:color="auto"/>
            <w:left w:val="none" w:sz="0" w:space="0" w:color="auto"/>
            <w:bottom w:val="none" w:sz="0" w:space="0" w:color="auto"/>
            <w:right w:val="none" w:sz="0" w:space="0" w:color="auto"/>
          </w:divBdr>
        </w:div>
        <w:div w:id="1857112052">
          <w:marLeft w:val="640"/>
          <w:marRight w:val="0"/>
          <w:marTop w:val="0"/>
          <w:marBottom w:val="0"/>
          <w:divBdr>
            <w:top w:val="none" w:sz="0" w:space="0" w:color="auto"/>
            <w:left w:val="none" w:sz="0" w:space="0" w:color="auto"/>
            <w:bottom w:val="none" w:sz="0" w:space="0" w:color="auto"/>
            <w:right w:val="none" w:sz="0" w:space="0" w:color="auto"/>
          </w:divBdr>
        </w:div>
        <w:div w:id="1895578406">
          <w:marLeft w:val="640"/>
          <w:marRight w:val="0"/>
          <w:marTop w:val="0"/>
          <w:marBottom w:val="0"/>
          <w:divBdr>
            <w:top w:val="none" w:sz="0" w:space="0" w:color="auto"/>
            <w:left w:val="none" w:sz="0" w:space="0" w:color="auto"/>
            <w:bottom w:val="none" w:sz="0" w:space="0" w:color="auto"/>
            <w:right w:val="none" w:sz="0" w:space="0" w:color="auto"/>
          </w:divBdr>
        </w:div>
        <w:div w:id="1189292770">
          <w:marLeft w:val="640"/>
          <w:marRight w:val="0"/>
          <w:marTop w:val="0"/>
          <w:marBottom w:val="0"/>
          <w:divBdr>
            <w:top w:val="none" w:sz="0" w:space="0" w:color="auto"/>
            <w:left w:val="none" w:sz="0" w:space="0" w:color="auto"/>
            <w:bottom w:val="none" w:sz="0" w:space="0" w:color="auto"/>
            <w:right w:val="none" w:sz="0" w:space="0" w:color="auto"/>
          </w:divBdr>
        </w:div>
        <w:div w:id="722674532">
          <w:marLeft w:val="640"/>
          <w:marRight w:val="0"/>
          <w:marTop w:val="0"/>
          <w:marBottom w:val="0"/>
          <w:divBdr>
            <w:top w:val="none" w:sz="0" w:space="0" w:color="auto"/>
            <w:left w:val="none" w:sz="0" w:space="0" w:color="auto"/>
            <w:bottom w:val="none" w:sz="0" w:space="0" w:color="auto"/>
            <w:right w:val="none" w:sz="0" w:space="0" w:color="auto"/>
          </w:divBdr>
        </w:div>
        <w:div w:id="877427833">
          <w:marLeft w:val="640"/>
          <w:marRight w:val="0"/>
          <w:marTop w:val="0"/>
          <w:marBottom w:val="0"/>
          <w:divBdr>
            <w:top w:val="none" w:sz="0" w:space="0" w:color="auto"/>
            <w:left w:val="none" w:sz="0" w:space="0" w:color="auto"/>
            <w:bottom w:val="none" w:sz="0" w:space="0" w:color="auto"/>
            <w:right w:val="none" w:sz="0" w:space="0" w:color="auto"/>
          </w:divBdr>
        </w:div>
        <w:div w:id="1818300668">
          <w:marLeft w:val="640"/>
          <w:marRight w:val="0"/>
          <w:marTop w:val="0"/>
          <w:marBottom w:val="0"/>
          <w:divBdr>
            <w:top w:val="none" w:sz="0" w:space="0" w:color="auto"/>
            <w:left w:val="none" w:sz="0" w:space="0" w:color="auto"/>
            <w:bottom w:val="none" w:sz="0" w:space="0" w:color="auto"/>
            <w:right w:val="none" w:sz="0" w:space="0" w:color="auto"/>
          </w:divBdr>
        </w:div>
        <w:div w:id="321472298">
          <w:marLeft w:val="640"/>
          <w:marRight w:val="0"/>
          <w:marTop w:val="0"/>
          <w:marBottom w:val="0"/>
          <w:divBdr>
            <w:top w:val="none" w:sz="0" w:space="0" w:color="auto"/>
            <w:left w:val="none" w:sz="0" w:space="0" w:color="auto"/>
            <w:bottom w:val="none" w:sz="0" w:space="0" w:color="auto"/>
            <w:right w:val="none" w:sz="0" w:space="0" w:color="auto"/>
          </w:divBdr>
        </w:div>
        <w:div w:id="1023097851">
          <w:marLeft w:val="640"/>
          <w:marRight w:val="0"/>
          <w:marTop w:val="0"/>
          <w:marBottom w:val="0"/>
          <w:divBdr>
            <w:top w:val="none" w:sz="0" w:space="0" w:color="auto"/>
            <w:left w:val="none" w:sz="0" w:space="0" w:color="auto"/>
            <w:bottom w:val="none" w:sz="0" w:space="0" w:color="auto"/>
            <w:right w:val="none" w:sz="0" w:space="0" w:color="auto"/>
          </w:divBdr>
        </w:div>
        <w:div w:id="871109248">
          <w:marLeft w:val="640"/>
          <w:marRight w:val="0"/>
          <w:marTop w:val="0"/>
          <w:marBottom w:val="0"/>
          <w:divBdr>
            <w:top w:val="none" w:sz="0" w:space="0" w:color="auto"/>
            <w:left w:val="none" w:sz="0" w:space="0" w:color="auto"/>
            <w:bottom w:val="none" w:sz="0" w:space="0" w:color="auto"/>
            <w:right w:val="none" w:sz="0" w:space="0" w:color="auto"/>
          </w:divBdr>
        </w:div>
        <w:div w:id="1394042094">
          <w:marLeft w:val="640"/>
          <w:marRight w:val="0"/>
          <w:marTop w:val="0"/>
          <w:marBottom w:val="0"/>
          <w:divBdr>
            <w:top w:val="none" w:sz="0" w:space="0" w:color="auto"/>
            <w:left w:val="none" w:sz="0" w:space="0" w:color="auto"/>
            <w:bottom w:val="none" w:sz="0" w:space="0" w:color="auto"/>
            <w:right w:val="none" w:sz="0" w:space="0" w:color="auto"/>
          </w:divBdr>
        </w:div>
        <w:div w:id="490562873">
          <w:marLeft w:val="640"/>
          <w:marRight w:val="0"/>
          <w:marTop w:val="0"/>
          <w:marBottom w:val="0"/>
          <w:divBdr>
            <w:top w:val="none" w:sz="0" w:space="0" w:color="auto"/>
            <w:left w:val="none" w:sz="0" w:space="0" w:color="auto"/>
            <w:bottom w:val="none" w:sz="0" w:space="0" w:color="auto"/>
            <w:right w:val="none" w:sz="0" w:space="0" w:color="auto"/>
          </w:divBdr>
        </w:div>
        <w:div w:id="1750270566">
          <w:marLeft w:val="640"/>
          <w:marRight w:val="0"/>
          <w:marTop w:val="0"/>
          <w:marBottom w:val="0"/>
          <w:divBdr>
            <w:top w:val="none" w:sz="0" w:space="0" w:color="auto"/>
            <w:left w:val="none" w:sz="0" w:space="0" w:color="auto"/>
            <w:bottom w:val="none" w:sz="0" w:space="0" w:color="auto"/>
            <w:right w:val="none" w:sz="0" w:space="0" w:color="auto"/>
          </w:divBdr>
        </w:div>
        <w:div w:id="2130319273">
          <w:marLeft w:val="640"/>
          <w:marRight w:val="0"/>
          <w:marTop w:val="0"/>
          <w:marBottom w:val="0"/>
          <w:divBdr>
            <w:top w:val="none" w:sz="0" w:space="0" w:color="auto"/>
            <w:left w:val="none" w:sz="0" w:space="0" w:color="auto"/>
            <w:bottom w:val="none" w:sz="0" w:space="0" w:color="auto"/>
            <w:right w:val="none" w:sz="0" w:space="0" w:color="auto"/>
          </w:divBdr>
        </w:div>
        <w:div w:id="878011193">
          <w:marLeft w:val="640"/>
          <w:marRight w:val="0"/>
          <w:marTop w:val="0"/>
          <w:marBottom w:val="0"/>
          <w:divBdr>
            <w:top w:val="none" w:sz="0" w:space="0" w:color="auto"/>
            <w:left w:val="none" w:sz="0" w:space="0" w:color="auto"/>
            <w:bottom w:val="none" w:sz="0" w:space="0" w:color="auto"/>
            <w:right w:val="none" w:sz="0" w:space="0" w:color="auto"/>
          </w:divBdr>
        </w:div>
        <w:div w:id="707527262">
          <w:marLeft w:val="640"/>
          <w:marRight w:val="0"/>
          <w:marTop w:val="0"/>
          <w:marBottom w:val="0"/>
          <w:divBdr>
            <w:top w:val="none" w:sz="0" w:space="0" w:color="auto"/>
            <w:left w:val="none" w:sz="0" w:space="0" w:color="auto"/>
            <w:bottom w:val="none" w:sz="0" w:space="0" w:color="auto"/>
            <w:right w:val="none" w:sz="0" w:space="0" w:color="auto"/>
          </w:divBdr>
        </w:div>
        <w:div w:id="1280528299">
          <w:marLeft w:val="640"/>
          <w:marRight w:val="0"/>
          <w:marTop w:val="0"/>
          <w:marBottom w:val="0"/>
          <w:divBdr>
            <w:top w:val="none" w:sz="0" w:space="0" w:color="auto"/>
            <w:left w:val="none" w:sz="0" w:space="0" w:color="auto"/>
            <w:bottom w:val="none" w:sz="0" w:space="0" w:color="auto"/>
            <w:right w:val="none" w:sz="0" w:space="0" w:color="auto"/>
          </w:divBdr>
        </w:div>
        <w:div w:id="1886484739">
          <w:marLeft w:val="640"/>
          <w:marRight w:val="0"/>
          <w:marTop w:val="0"/>
          <w:marBottom w:val="0"/>
          <w:divBdr>
            <w:top w:val="none" w:sz="0" w:space="0" w:color="auto"/>
            <w:left w:val="none" w:sz="0" w:space="0" w:color="auto"/>
            <w:bottom w:val="none" w:sz="0" w:space="0" w:color="auto"/>
            <w:right w:val="none" w:sz="0" w:space="0" w:color="auto"/>
          </w:divBdr>
        </w:div>
        <w:div w:id="280647666">
          <w:marLeft w:val="640"/>
          <w:marRight w:val="0"/>
          <w:marTop w:val="0"/>
          <w:marBottom w:val="0"/>
          <w:divBdr>
            <w:top w:val="none" w:sz="0" w:space="0" w:color="auto"/>
            <w:left w:val="none" w:sz="0" w:space="0" w:color="auto"/>
            <w:bottom w:val="none" w:sz="0" w:space="0" w:color="auto"/>
            <w:right w:val="none" w:sz="0" w:space="0" w:color="auto"/>
          </w:divBdr>
        </w:div>
        <w:div w:id="2047412493">
          <w:marLeft w:val="640"/>
          <w:marRight w:val="0"/>
          <w:marTop w:val="0"/>
          <w:marBottom w:val="0"/>
          <w:divBdr>
            <w:top w:val="none" w:sz="0" w:space="0" w:color="auto"/>
            <w:left w:val="none" w:sz="0" w:space="0" w:color="auto"/>
            <w:bottom w:val="none" w:sz="0" w:space="0" w:color="auto"/>
            <w:right w:val="none" w:sz="0" w:space="0" w:color="auto"/>
          </w:divBdr>
        </w:div>
        <w:div w:id="1174806404">
          <w:marLeft w:val="640"/>
          <w:marRight w:val="0"/>
          <w:marTop w:val="0"/>
          <w:marBottom w:val="0"/>
          <w:divBdr>
            <w:top w:val="none" w:sz="0" w:space="0" w:color="auto"/>
            <w:left w:val="none" w:sz="0" w:space="0" w:color="auto"/>
            <w:bottom w:val="none" w:sz="0" w:space="0" w:color="auto"/>
            <w:right w:val="none" w:sz="0" w:space="0" w:color="auto"/>
          </w:divBdr>
        </w:div>
        <w:div w:id="534083813">
          <w:marLeft w:val="640"/>
          <w:marRight w:val="0"/>
          <w:marTop w:val="0"/>
          <w:marBottom w:val="0"/>
          <w:divBdr>
            <w:top w:val="none" w:sz="0" w:space="0" w:color="auto"/>
            <w:left w:val="none" w:sz="0" w:space="0" w:color="auto"/>
            <w:bottom w:val="none" w:sz="0" w:space="0" w:color="auto"/>
            <w:right w:val="none" w:sz="0" w:space="0" w:color="auto"/>
          </w:divBdr>
        </w:div>
        <w:div w:id="103379228">
          <w:marLeft w:val="640"/>
          <w:marRight w:val="0"/>
          <w:marTop w:val="0"/>
          <w:marBottom w:val="0"/>
          <w:divBdr>
            <w:top w:val="none" w:sz="0" w:space="0" w:color="auto"/>
            <w:left w:val="none" w:sz="0" w:space="0" w:color="auto"/>
            <w:bottom w:val="none" w:sz="0" w:space="0" w:color="auto"/>
            <w:right w:val="none" w:sz="0" w:space="0" w:color="auto"/>
          </w:divBdr>
        </w:div>
        <w:div w:id="1679111625">
          <w:marLeft w:val="640"/>
          <w:marRight w:val="0"/>
          <w:marTop w:val="0"/>
          <w:marBottom w:val="0"/>
          <w:divBdr>
            <w:top w:val="none" w:sz="0" w:space="0" w:color="auto"/>
            <w:left w:val="none" w:sz="0" w:space="0" w:color="auto"/>
            <w:bottom w:val="none" w:sz="0" w:space="0" w:color="auto"/>
            <w:right w:val="none" w:sz="0" w:space="0" w:color="auto"/>
          </w:divBdr>
        </w:div>
        <w:div w:id="2120249391">
          <w:marLeft w:val="640"/>
          <w:marRight w:val="0"/>
          <w:marTop w:val="0"/>
          <w:marBottom w:val="0"/>
          <w:divBdr>
            <w:top w:val="none" w:sz="0" w:space="0" w:color="auto"/>
            <w:left w:val="none" w:sz="0" w:space="0" w:color="auto"/>
            <w:bottom w:val="none" w:sz="0" w:space="0" w:color="auto"/>
            <w:right w:val="none" w:sz="0" w:space="0" w:color="auto"/>
          </w:divBdr>
        </w:div>
        <w:div w:id="1801802150">
          <w:marLeft w:val="640"/>
          <w:marRight w:val="0"/>
          <w:marTop w:val="0"/>
          <w:marBottom w:val="0"/>
          <w:divBdr>
            <w:top w:val="none" w:sz="0" w:space="0" w:color="auto"/>
            <w:left w:val="none" w:sz="0" w:space="0" w:color="auto"/>
            <w:bottom w:val="none" w:sz="0" w:space="0" w:color="auto"/>
            <w:right w:val="none" w:sz="0" w:space="0" w:color="auto"/>
          </w:divBdr>
        </w:div>
        <w:div w:id="1711103932">
          <w:marLeft w:val="640"/>
          <w:marRight w:val="0"/>
          <w:marTop w:val="0"/>
          <w:marBottom w:val="0"/>
          <w:divBdr>
            <w:top w:val="none" w:sz="0" w:space="0" w:color="auto"/>
            <w:left w:val="none" w:sz="0" w:space="0" w:color="auto"/>
            <w:bottom w:val="none" w:sz="0" w:space="0" w:color="auto"/>
            <w:right w:val="none" w:sz="0" w:space="0" w:color="auto"/>
          </w:divBdr>
        </w:div>
        <w:div w:id="1528255403">
          <w:marLeft w:val="640"/>
          <w:marRight w:val="0"/>
          <w:marTop w:val="0"/>
          <w:marBottom w:val="0"/>
          <w:divBdr>
            <w:top w:val="none" w:sz="0" w:space="0" w:color="auto"/>
            <w:left w:val="none" w:sz="0" w:space="0" w:color="auto"/>
            <w:bottom w:val="none" w:sz="0" w:space="0" w:color="auto"/>
            <w:right w:val="none" w:sz="0" w:space="0" w:color="auto"/>
          </w:divBdr>
        </w:div>
      </w:divsChild>
    </w:div>
    <w:div w:id="1671248072">
      <w:bodyDiv w:val="1"/>
      <w:marLeft w:val="0"/>
      <w:marRight w:val="0"/>
      <w:marTop w:val="0"/>
      <w:marBottom w:val="0"/>
      <w:divBdr>
        <w:top w:val="none" w:sz="0" w:space="0" w:color="auto"/>
        <w:left w:val="none" w:sz="0" w:space="0" w:color="auto"/>
        <w:bottom w:val="none" w:sz="0" w:space="0" w:color="auto"/>
        <w:right w:val="none" w:sz="0" w:space="0" w:color="auto"/>
      </w:divBdr>
      <w:divsChild>
        <w:div w:id="1761948570">
          <w:marLeft w:val="640"/>
          <w:marRight w:val="0"/>
          <w:marTop w:val="0"/>
          <w:marBottom w:val="0"/>
          <w:divBdr>
            <w:top w:val="none" w:sz="0" w:space="0" w:color="auto"/>
            <w:left w:val="none" w:sz="0" w:space="0" w:color="auto"/>
            <w:bottom w:val="none" w:sz="0" w:space="0" w:color="auto"/>
            <w:right w:val="none" w:sz="0" w:space="0" w:color="auto"/>
          </w:divBdr>
        </w:div>
        <w:div w:id="2012297258">
          <w:marLeft w:val="640"/>
          <w:marRight w:val="0"/>
          <w:marTop w:val="0"/>
          <w:marBottom w:val="0"/>
          <w:divBdr>
            <w:top w:val="none" w:sz="0" w:space="0" w:color="auto"/>
            <w:left w:val="none" w:sz="0" w:space="0" w:color="auto"/>
            <w:bottom w:val="none" w:sz="0" w:space="0" w:color="auto"/>
            <w:right w:val="none" w:sz="0" w:space="0" w:color="auto"/>
          </w:divBdr>
        </w:div>
        <w:div w:id="843981569">
          <w:marLeft w:val="640"/>
          <w:marRight w:val="0"/>
          <w:marTop w:val="0"/>
          <w:marBottom w:val="0"/>
          <w:divBdr>
            <w:top w:val="none" w:sz="0" w:space="0" w:color="auto"/>
            <w:left w:val="none" w:sz="0" w:space="0" w:color="auto"/>
            <w:bottom w:val="none" w:sz="0" w:space="0" w:color="auto"/>
            <w:right w:val="none" w:sz="0" w:space="0" w:color="auto"/>
          </w:divBdr>
        </w:div>
        <w:div w:id="1487280392">
          <w:marLeft w:val="640"/>
          <w:marRight w:val="0"/>
          <w:marTop w:val="0"/>
          <w:marBottom w:val="0"/>
          <w:divBdr>
            <w:top w:val="none" w:sz="0" w:space="0" w:color="auto"/>
            <w:left w:val="none" w:sz="0" w:space="0" w:color="auto"/>
            <w:bottom w:val="none" w:sz="0" w:space="0" w:color="auto"/>
            <w:right w:val="none" w:sz="0" w:space="0" w:color="auto"/>
          </w:divBdr>
        </w:div>
        <w:div w:id="9332085">
          <w:marLeft w:val="640"/>
          <w:marRight w:val="0"/>
          <w:marTop w:val="0"/>
          <w:marBottom w:val="0"/>
          <w:divBdr>
            <w:top w:val="none" w:sz="0" w:space="0" w:color="auto"/>
            <w:left w:val="none" w:sz="0" w:space="0" w:color="auto"/>
            <w:bottom w:val="none" w:sz="0" w:space="0" w:color="auto"/>
            <w:right w:val="none" w:sz="0" w:space="0" w:color="auto"/>
          </w:divBdr>
        </w:div>
        <w:div w:id="1775858573">
          <w:marLeft w:val="640"/>
          <w:marRight w:val="0"/>
          <w:marTop w:val="0"/>
          <w:marBottom w:val="0"/>
          <w:divBdr>
            <w:top w:val="none" w:sz="0" w:space="0" w:color="auto"/>
            <w:left w:val="none" w:sz="0" w:space="0" w:color="auto"/>
            <w:bottom w:val="none" w:sz="0" w:space="0" w:color="auto"/>
            <w:right w:val="none" w:sz="0" w:space="0" w:color="auto"/>
          </w:divBdr>
        </w:div>
        <w:div w:id="244917058">
          <w:marLeft w:val="640"/>
          <w:marRight w:val="0"/>
          <w:marTop w:val="0"/>
          <w:marBottom w:val="0"/>
          <w:divBdr>
            <w:top w:val="none" w:sz="0" w:space="0" w:color="auto"/>
            <w:left w:val="none" w:sz="0" w:space="0" w:color="auto"/>
            <w:bottom w:val="none" w:sz="0" w:space="0" w:color="auto"/>
            <w:right w:val="none" w:sz="0" w:space="0" w:color="auto"/>
          </w:divBdr>
        </w:div>
        <w:div w:id="450170257">
          <w:marLeft w:val="640"/>
          <w:marRight w:val="0"/>
          <w:marTop w:val="0"/>
          <w:marBottom w:val="0"/>
          <w:divBdr>
            <w:top w:val="none" w:sz="0" w:space="0" w:color="auto"/>
            <w:left w:val="none" w:sz="0" w:space="0" w:color="auto"/>
            <w:bottom w:val="none" w:sz="0" w:space="0" w:color="auto"/>
            <w:right w:val="none" w:sz="0" w:space="0" w:color="auto"/>
          </w:divBdr>
        </w:div>
        <w:div w:id="2018576391">
          <w:marLeft w:val="640"/>
          <w:marRight w:val="0"/>
          <w:marTop w:val="0"/>
          <w:marBottom w:val="0"/>
          <w:divBdr>
            <w:top w:val="none" w:sz="0" w:space="0" w:color="auto"/>
            <w:left w:val="none" w:sz="0" w:space="0" w:color="auto"/>
            <w:bottom w:val="none" w:sz="0" w:space="0" w:color="auto"/>
            <w:right w:val="none" w:sz="0" w:space="0" w:color="auto"/>
          </w:divBdr>
        </w:div>
        <w:div w:id="864948073">
          <w:marLeft w:val="640"/>
          <w:marRight w:val="0"/>
          <w:marTop w:val="0"/>
          <w:marBottom w:val="0"/>
          <w:divBdr>
            <w:top w:val="none" w:sz="0" w:space="0" w:color="auto"/>
            <w:left w:val="none" w:sz="0" w:space="0" w:color="auto"/>
            <w:bottom w:val="none" w:sz="0" w:space="0" w:color="auto"/>
            <w:right w:val="none" w:sz="0" w:space="0" w:color="auto"/>
          </w:divBdr>
        </w:div>
        <w:div w:id="2095664183">
          <w:marLeft w:val="640"/>
          <w:marRight w:val="0"/>
          <w:marTop w:val="0"/>
          <w:marBottom w:val="0"/>
          <w:divBdr>
            <w:top w:val="none" w:sz="0" w:space="0" w:color="auto"/>
            <w:left w:val="none" w:sz="0" w:space="0" w:color="auto"/>
            <w:bottom w:val="none" w:sz="0" w:space="0" w:color="auto"/>
            <w:right w:val="none" w:sz="0" w:space="0" w:color="auto"/>
          </w:divBdr>
        </w:div>
        <w:div w:id="2039039773">
          <w:marLeft w:val="640"/>
          <w:marRight w:val="0"/>
          <w:marTop w:val="0"/>
          <w:marBottom w:val="0"/>
          <w:divBdr>
            <w:top w:val="none" w:sz="0" w:space="0" w:color="auto"/>
            <w:left w:val="none" w:sz="0" w:space="0" w:color="auto"/>
            <w:bottom w:val="none" w:sz="0" w:space="0" w:color="auto"/>
            <w:right w:val="none" w:sz="0" w:space="0" w:color="auto"/>
          </w:divBdr>
        </w:div>
        <w:div w:id="996689354">
          <w:marLeft w:val="640"/>
          <w:marRight w:val="0"/>
          <w:marTop w:val="0"/>
          <w:marBottom w:val="0"/>
          <w:divBdr>
            <w:top w:val="none" w:sz="0" w:space="0" w:color="auto"/>
            <w:left w:val="none" w:sz="0" w:space="0" w:color="auto"/>
            <w:bottom w:val="none" w:sz="0" w:space="0" w:color="auto"/>
            <w:right w:val="none" w:sz="0" w:space="0" w:color="auto"/>
          </w:divBdr>
        </w:div>
        <w:div w:id="755518587">
          <w:marLeft w:val="640"/>
          <w:marRight w:val="0"/>
          <w:marTop w:val="0"/>
          <w:marBottom w:val="0"/>
          <w:divBdr>
            <w:top w:val="none" w:sz="0" w:space="0" w:color="auto"/>
            <w:left w:val="none" w:sz="0" w:space="0" w:color="auto"/>
            <w:bottom w:val="none" w:sz="0" w:space="0" w:color="auto"/>
            <w:right w:val="none" w:sz="0" w:space="0" w:color="auto"/>
          </w:divBdr>
        </w:div>
        <w:div w:id="92824072">
          <w:marLeft w:val="640"/>
          <w:marRight w:val="0"/>
          <w:marTop w:val="0"/>
          <w:marBottom w:val="0"/>
          <w:divBdr>
            <w:top w:val="none" w:sz="0" w:space="0" w:color="auto"/>
            <w:left w:val="none" w:sz="0" w:space="0" w:color="auto"/>
            <w:bottom w:val="none" w:sz="0" w:space="0" w:color="auto"/>
            <w:right w:val="none" w:sz="0" w:space="0" w:color="auto"/>
          </w:divBdr>
        </w:div>
        <w:div w:id="1349600019">
          <w:marLeft w:val="640"/>
          <w:marRight w:val="0"/>
          <w:marTop w:val="0"/>
          <w:marBottom w:val="0"/>
          <w:divBdr>
            <w:top w:val="none" w:sz="0" w:space="0" w:color="auto"/>
            <w:left w:val="none" w:sz="0" w:space="0" w:color="auto"/>
            <w:bottom w:val="none" w:sz="0" w:space="0" w:color="auto"/>
            <w:right w:val="none" w:sz="0" w:space="0" w:color="auto"/>
          </w:divBdr>
        </w:div>
        <w:div w:id="1597056577">
          <w:marLeft w:val="640"/>
          <w:marRight w:val="0"/>
          <w:marTop w:val="0"/>
          <w:marBottom w:val="0"/>
          <w:divBdr>
            <w:top w:val="none" w:sz="0" w:space="0" w:color="auto"/>
            <w:left w:val="none" w:sz="0" w:space="0" w:color="auto"/>
            <w:bottom w:val="none" w:sz="0" w:space="0" w:color="auto"/>
            <w:right w:val="none" w:sz="0" w:space="0" w:color="auto"/>
          </w:divBdr>
        </w:div>
        <w:div w:id="146021651">
          <w:marLeft w:val="640"/>
          <w:marRight w:val="0"/>
          <w:marTop w:val="0"/>
          <w:marBottom w:val="0"/>
          <w:divBdr>
            <w:top w:val="none" w:sz="0" w:space="0" w:color="auto"/>
            <w:left w:val="none" w:sz="0" w:space="0" w:color="auto"/>
            <w:bottom w:val="none" w:sz="0" w:space="0" w:color="auto"/>
            <w:right w:val="none" w:sz="0" w:space="0" w:color="auto"/>
          </w:divBdr>
        </w:div>
        <w:div w:id="240914271">
          <w:marLeft w:val="640"/>
          <w:marRight w:val="0"/>
          <w:marTop w:val="0"/>
          <w:marBottom w:val="0"/>
          <w:divBdr>
            <w:top w:val="none" w:sz="0" w:space="0" w:color="auto"/>
            <w:left w:val="none" w:sz="0" w:space="0" w:color="auto"/>
            <w:bottom w:val="none" w:sz="0" w:space="0" w:color="auto"/>
            <w:right w:val="none" w:sz="0" w:space="0" w:color="auto"/>
          </w:divBdr>
        </w:div>
        <w:div w:id="1123620493">
          <w:marLeft w:val="640"/>
          <w:marRight w:val="0"/>
          <w:marTop w:val="0"/>
          <w:marBottom w:val="0"/>
          <w:divBdr>
            <w:top w:val="none" w:sz="0" w:space="0" w:color="auto"/>
            <w:left w:val="none" w:sz="0" w:space="0" w:color="auto"/>
            <w:bottom w:val="none" w:sz="0" w:space="0" w:color="auto"/>
            <w:right w:val="none" w:sz="0" w:space="0" w:color="auto"/>
          </w:divBdr>
        </w:div>
        <w:div w:id="287132261">
          <w:marLeft w:val="640"/>
          <w:marRight w:val="0"/>
          <w:marTop w:val="0"/>
          <w:marBottom w:val="0"/>
          <w:divBdr>
            <w:top w:val="none" w:sz="0" w:space="0" w:color="auto"/>
            <w:left w:val="none" w:sz="0" w:space="0" w:color="auto"/>
            <w:bottom w:val="none" w:sz="0" w:space="0" w:color="auto"/>
            <w:right w:val="none" w:sz="0" w:space="0" w:color="auto"/>
          </w:divBdr>
        </w:div>
        <w:div w:id="76944912">
          <w:marLeft w:val="640"/>
          <w:marRight w:val="0"/>
          <w:marTop w:val="0"/>
          <w:marBottom w:val="0"/>
          <w:divBdr>
            <w:top w:val="none" w:sz="0" w:space="0" w:color="auto"/>
            <w:left w:val="none" w:sz="0" w:space="0" w:color="auto"/>
            <w:bottom w:val="none" w:sz="0" w:space="0" w:color="auto"/>
            <w:right w:val="none" w:sz="0" w:space="0" w:color="auto"/>
          </w:divBdr>
        </w:div>
        <w:div w:id="1370377272">
          <w:marLeft w:val="640"/>
          <w:marRight w:val="0"/>
          <w:marTop w:val="0"/>
          <w:marBottom w:val="0"/>
          <w:divBdr>
            <w:top w:val="none" w:sz="0" w:space="0" w:color="auto"/>
            <w:left w:val="none" w:sz="0" w:space="0" w:color="auto"/>
            <w:bottom w:val="none" w:sz="0" w:space="0" w:color="auto"/>
            <w:right w:val="none" w:sz="0" w:space="0" w:color="auto"/>
          </w:divBdr>
        </w:div>
        <w:div w:id="564680583">
          <w:marLeft w:val="640"/>
          <w:marRight w:val="0"/>
          <w:marTop w:val="0"/>
          <w:marBottom w:val="0"/>
          <w:divBdr>
            <w:top w:val="none" w:sz="0" w:space="0" w:color="auto"/>
            <w:left w:val="none" w:sz="0" w:space="0" w:color="auto"/>
            <w:bottom w:val="none" w:sz="0" w:space="0" w:color="auto"/>
            <w:right w:val="none" w:sz="0" w:space="0" w:color="auto"/>
          </w:divBdr>
        </w:div>
        <w:div w:id="2023165394">
          <w:marLeft w:val="640"/>
          <w:marRight w:val="0"/>
          <w:marTop w:val="0"/>
          <w:marBottom w:val="0"/>
          <w:divBdr>
            <w:top w:val="none" w:sz="0" w:space="0" w:color="auto"/>
            <w:left w:val="none" w:sz="0" w:space="0" w:color="auto"/>
            <w:bottom w:val="none" w:sz="0" w:space="0" w:color="auto"/>
            <w:right w:val="none" w:sz="0" w:space="0" w:color="auto"/>
          </w:divBdr>
        </w:div>
        <w:div w:id="614285745">
          <w:marLeft w:val="640"/>
          <w:marRight w:val="0"/>
          <w:marTop w:val="0"/>
          <w:marBottom w:val="0"/>
          <w:divBdr>
            <w:top w:val="none" w:sz="0" w:space="0" w:color="auto"/>
            <w:left w:val="none" w:sz="0" w:space="0" w:color="auto"/>
            <w:bottom w:val="none" w:sz="0" w:space="0" w:color="auto"/>
            <w:right w:val="none" w:sz="0" w:space="0" w:color="auto"/>
          </w:divBdr>
        </w:div>
        <w:div w:id="924149476">
          <w:marLeft w:val="640"/>
          <w:marRight w:val="0"/>
          <w:marTop w:val="0"/>
          <w:marBottom w:val="0"/>
          <w:divBdr>
            <w:top w:val="none" w:sz="0" w:space="0" w:color="auto"/>
            <w:left w:val="none" w:sz="0" w:space="0" w:color="auto"/>
            <w:bottom w:val="none" w:sz="0" w:space="0" w:color="auto"/>
            <w:right w:val="none" w:sz="0" w:space="0" w:color="auto"/>
          </w:divBdr>
        </w:div>
        <w:div w:id="816460826">
          <w:marLeft w:val="640"/>
          <w:marRight w:val="0"/>
          <w:marTop w:val="0"/>
          <w:marBottom w:val="0"/>
          <w:divBdr>
            <w:top w:val="none" w:sz="0" w:space="0" w:color="auto"/>
            <w:left w:val="none" w:sz="0" w:space="0" w:color="auto"/>
            <w:bottom w:val="none" w:sz="0" w:space="0" w:color="auto"/>
            <w:right w:val="none" w:sz="0" w:space="0" w:color="auto"/>
          </w:divBdr>
        </w:div>
        <w:div w:id="930546934">
          <w:marLeft w:val="640"/>
          <w:marRight w:val="0"/>
          <w:marTop w:val="0"/>
          <w:marBottom w:val="0"/>
          <w:divBdr>
            <w:top w:val="none" w:sz="0" w:space="0" w:color="auto"/>
            <w:left w:val="none" w:sz="0" w:space="0" w:color="auto"/>
            <w:bottom w:val="none" w:sz="0" w:space="0" w:color="auto"/>
            <w:right w:val="none" w:sz="0" w:space="0" w:color="auto"/>
          </w:divBdr>
        </w:div>
        <w:div w:id="999119076">
          <w:marLeft w:val="640"/>
          <w:marRight w:val="0"/>
          <w:marTop w:val="0"/>
          <w:marBottom w:val="0"/>
          <w:divBdr>
            <w:top w:val="none" w:sz="0" w:space="0" w:color="auto"/>
            <w:left w:val="none" w:sz="0" w:space="0" w:color="auto"/>
            <w:bottom w:val="none" w:sz="0" w:space="0" w:color="auto"/>
            <w:right w:val="none" w:sz="0" w:space="0" w:color="auto"/>
          </w:divBdr>
        </w:div>
        <w:div w:id="1604191287">
          <w:marLeft w:val="640"/>
          <w:marRight w:val="0"/>
          <w:marTop w:val="0"/>
          <w:marBottom w:val="0"/>
          <w:divBdr>
            <w:top w:val="none" w:sz="0" w:space="0" w:color="auto"/>
            <w:left w:val="none" w:sz="0" w:space="0" w:color="auto"/>
            <w:bottom w:val="none" w:sz="0" w:space="0" w:color="auto"/>
            <w:right w:val="none" w:sz="0" w:space="0" w:color="auto"/>
          </w:divBdr>
        </w:div>
        <w:div w:id="1601522030">
          <w:marLeft w:val="640"/>
          <w:marRight w:val="0"/>
          <w:marTop w:val="0"/>
          <w:marBottom w:val="0"/>
          <w:divBdr>
            <w:top w:val="none" w:sz="0" w:space="0" w:color="auto"/>
            <w:left w:val="none" w:sz="0" w:space="0" w:color="auto"/>
            <w:bottom w:val="none" w:sz="0" w:space="0" w:color="auto"/>
            <w:right w:val="none" w:sz="0" w:space="0" w:color="auto"/>
          </w:divBdr>
        </w:div>
        <w:div w:id="454102460">
          <w:marLeft w:val="640"/>
          <w:marRight w:val="0"/>
          <w:marTop w:val="0"/>
          <w:marBottom w:val="0"/>
          <w:divBdr>
            <w:top w:val="none" w:sz="0" w:space="0" w:color="auto"/>
            <w:left w:val="none" w:sz="0" w:space="0" w:color="auto"/>
            <w:bottom w:val="none" w:sz="0" w:space="0" w:color="auto"/>
            <w:right w:val="none" w:sz="0" w:space="0" w:color="auto"/>
          </w:divBdr>
        </w:div>
        <w:div w:id="1222601065">
          <w:marLeft w:val="640"/>
          <w:marRight w:val="0"/>
          <w:marTop w:val="0"/>
          <w:marBottom w:val="0"/>
          <w:divBdr>
            <w:top w:val="none" w:sz="0" w:space="0" w:color="auto"/>
            <w:left w:val="none" w:sz="0" w:space="0" w:color="auto"/>
            <w:bottom w:val="none" w:sz="0" w:space="0" w:color="auto"/>
            <w:right w:val="none" w:sz="0" w:space="0" w:color="auto"/>
          </w:divBdr>
        </w:div>
        <w:div w:id="747728784">
          <w:marLeft w:val="640"/>
          <w:marRight w:val="0"/>
          <w:marTop w:val="0"/>
          <w:marBottom w:val="0"/>
          <w:divBdr>
            <w:top w:val="none" w:sz="0" w:space="0" w:color="auto"/>
            <w:left w:val="none" w:sz="0" w:space="0" w:color="auto"/>
            <w:bottom w:val="none" w:sz="0" w:space="0" w:color="auto"/>
            <w:right w:val="none" w:sz="0" w:space="0" w:color="auto"/>
          </w:divBdr>
        </w:div>
        <w:div w:id="2092654601">
          <w:marLeft w:val="640"/>
          <w:marRight w:val="0"/>
          <w:marTop w:val="0"/>
          <w:marBottom w:val="0"/>
          <w:divBdr>
            <w:top w:val="none" w:sz="0" w:space="0" w:color="auto"/>
            <w:left w:val="none" w:sz="0" w:space="0" w:color="auto"/>
            <w:bottom w:val="none" w:sz="0" w:space="0" w:color="auto"/>
            <w:right w:val="none" w:sz="0" w:space="0" w:color="auto"/>
          </w:divBdr>
        </w:div>
        <w:div w:id="613098128">
          <w:marLeft w:val="640"/>
          <w:marRight w:val="0"/>
          <w:marTop w:val="0"/>
          <w:marBottom w:val="0"/>
          <w:divBdr>
            <w:top w:val="none" w:sz="0" w:space="0" w:color="auto"/>
            <w:left w:val="none" w:sz="0" w:space="0" w:color="auto"/>
            <w:bottom w:val="none" w:sz="0" w:space="0" w:color="auto"/>
            <w:right w:val="none" w:sz="0" w:space="0" w:color="auto"/>
          </w:divBdr>
        </w:div>
        <w:div w:id="424352064">
          <w:marLeft w:val="640"/>
          <w:marRight w:val="0"/>
          <w:marTop w:val="0"/>
          <w:marBottom w:val="0"/>
          <w:divBdr>
            <w:top w:val="none" w:sz="0" w:space="0" w:color="auto"/>
            <w:left w:val="none" w:sz="0" w:space="0" w:color="auto"/>
            <w:bottom w:val="none" w:sz="0" w:space="0" w:color="auto"/>
            <w:right w:val="none" w:sz="0" w:space="0" w:color="auto"/>
          </w:divBdr>
        </w:div>
        <w:div w:id="42753665">
          <w:marLeft w:val="640"/>
          <w:marRight w:val="0"/>
          <w:marTop w:val="0"/>
          <w:marBottom w:val="0"/>
          <w:divBdr>
            <w:top w:val="none" w:sz="0" w:space="0" w:color="auto"/>
            <w:left w:val="none" w:sz="0" w:space="0" w:color="auto"/>
            <w:bottom w:val="none" w:sz="0" w:space="0" w:color="auto"/>
            <w:right w:val="none" w:sz="0" w:space="0" w:color="auto"/>
          </w:divBdr>
        </w:div>
        <w:div w:id="2039625309">
          <w:marLeft w:val="640"/>
          <w:marRight w:val="0"/>
          <w:marTop w:val="0"/>
          <w:marBottom w:val="0"/>
          <w:divBdr>
            <w:top w:val="none" w:sz="0" w:space="0" w:color="auto"/>
            <w:left w:val="none" w:sz="0" w:space="0" w:color="auto"/>
            <w:bottom w:val="none" w:sz="0" w:space="0" w:color="auto"/>
            <w:right w:val="none" w:sz="0" w:space="0" w:color="auto"/>
          </w:divBdr>
        </w:div>
        <w:div w:id="1234002838">
          <w:marLeft w:val="640"/>
          <w:marRight w:val="0"/>
          <w:marTop w:val="0"/>
          <w:marBottom w:val="0"/>
          <w:divBdr>
            <w:top w:val="none" w:sz="0" w:space="0" w:color="auto"/>
            <w:left w:val="none" w:sz="0" w:space="0" w:color="auto"/>
            <w:bottom w:val="none" w:sz="0" w:space="0" w:color="auto"/>
            <w:right w:val="none" w:sz="0" w:space="0" w:color="auto"/>
          </w:divBdr>
        </w:div>
        <w:div w:id="119081620">
          <w:marLeft w:val="640"/>
          <w:marRight w:val="0"/>
          <w:marTop w:val="0"/>
          <w:marBottom w:val="0"/>
          <w:divBdr>
            <w:top w:val="none" w:sz="0" w:space="0" w:color="auto"/>
            <w:left w:val="none" w:sz="0" w:space="0" w:color="auto"/>
            <w:bottom w:val="none" w:sz="0" w:space="0" w:color="auto"/>
            <w:right w:val="none" w:sz="0" w:space="0" w:color="auto"/>
          </w:divBdr>
        </w:div>
        <w:div w:id="1525097994">
          <w:marLeft w:val="640"/>
          <w:marRight w:val="0"/>
          <w:marTop w:val="0"/>
          <w:marBottom w:val="0"/>
          <w:divBdr>
            <w:top w:val="none" w:sz="0" w:space="0" w:color="auto"/>
            <w:left w:val="none" w:sz="0" w:space="0" w:color="auto"/>
            <w:bottom w:val="none" w:sz="0" w:space="0" w:color="auto"/>
            <w:right w:val="none" w:sz="0" w:space="0" w:color="auto"/>
          </w:divBdr>
        </w:div>
        <w:div w:id="1030491815">
          <w:marLeft w:val="640"/>
          <w:marRight w:val="0"/>
          <w:marTop w:val="0"/>
          <w:marBottom w:val="0"/>
          <w:divBdr>
            <w:top w:val="none" w:sz="0" w:space="0" w:color="auto"/>
            <w:left w:val="none" w:sz="0" w:space="0" w:color="auto"/>
            <w:bottom w:val="none" w:sz="0" w:space="0" w:color="auto"/>
            <w:right w:val="none" w:sz="0" w:space="0" w:color="auto"/>
          </w:divBdr>
        </w:div>
        <w:div w:id="1233081656">
          <w:marLeft w:val="640"/>
          <w:marRight w:val="0"/>
          <w:marTop w:val="0"/>
          <w:marBottom w:val="0"/>
          <w:divBdr>
            <w:top w:val="none" w:sz="0" w:space="0" w:color="auto"/>
            <w:left w:val="none" w:sz="0" w:space="0" w:color="auto"/>
            <w:bottom w:val="none" w:sz="0" w:space="0" w:color="auto"/>
            <w:right w:val="none" w:sz="0" w:space="0" w:color="auto"/>
          </w:divBdr>
        </w:div>
        <w:div w:id="927230945">
          <w:marLeft w:val="640"/>
          <w:marRight w:val="0"/>
          <w:marTop w:val="0"/>
          <w:marBottom w:val="0"/>
          <w:divBdr>
            <w:top w:val="none" w:sz="0" w:space="0" w:color="auto"/>
            <w:left w:val="none" w:sz="0" w:space="0" w:color="auto"/>
            <w:bottom w:val="none" w:sz="0" w:space="0" w:color="auto"/>
            <w:right w:val="none" w:sz="0" w:space="0" w:color="auto"/>
          </w:divBdr>
        </w:div>
        <w:div w:id="529533322">
          <w:marLeft w:val="640"/>
          <w:marRight w:val="0"/>
          <w:marTop w:val="0"/>
          <w:marBottom w:val="0"/>
          <w:divBdr>
            <w:top w:val="none" w:sz="0" w:space="0" w:color="auto"/>
            <w:left w:val="none" w:sz="0" w:space="0" w:color="auto"/>
            <w:bottom w:val="none" w:sz="0" w:space="0" w:color="auto"/>
            <w:right w:val="none" w:sz="0" w:space="0" w:color="auto"/>
          </w:divBdr>
        </w:div>
        <w:div w:id="147870974">
          <w:marLeft w:val="640"/>
          <w:marRight w:val="0"/>
          <w:marTop w:val="0"/>
          <w:marBottom w:val="0"/>
          <w:divBdr>
            <w:top w:val="none" w:sz="0" w:space="0" w:color="auto"/>
            <w:left w:val="none" w:sz="0" w:space="0" w:color="auto"/>
            <w:bottom w:val="none" w:sz="0" w:space="0" w:color="auto"/>
            <w:right w:val="none" w:sz="0" w:space="0" w:color="auto"/>
          </w:divBdr>
        </w:div>
        <w:div w:id="29301515">
          <w:marLeft w:val="640"/>
          <w:marRight w:val="0"/>
          <w:marTop w:val="0"/>
          <w:marBottom w:val="0"/>
          <w:divBdr>
            <w:top w:val="none" w:sz="0" w:space="0" w:color="auto"/>
            <w:left w:val="none" w:sz="0" w:space="0" w:color="auto"/>
            <w:bottom w:val="none" w:sz="0" w:space="0" w:color="auto"/>
            <w:right w:val="none" w:sz="0" w:space="0" w:color="auto"/>
          </w:divBdr>
        </w:div>
        <w:div w:id="320232116">
          <w:marLeft w:val="640"/>
          <w:marRight w:val="0"/>
          <w:marTop w:val="0"/>
          <w:marBottom w:val="0"/>
          <w:divBdr>
            <w:top w:val="none" w:sz="0" w:space="0" w:color="auto"/>
            <w:left w:val="none" w:sz="0" w:space="0" w:color="auto"/>
            <w:bottom w:val="none" w:sz="0" w:space="0" w:color="auto"/>
            <w:right w:val="none" w:sz="0" w:space="0" w:color="auto"/>
          </w:divBdr>
        </w:div>
        <w:div w:id="669528814">
          <w:marLeft w:val="640"/>
          <w:marRight w:val="0"/>
          <w:marTop w:val="0"/>
          <w:marBottom w:val="0"/>
          <w:divBdr>
            <w:top w:val="none" w:sz="0" w:space="0" w:color="auto"/>
            <w:left w:val="none" w:sz="0" w:space="0" w:color="auto"/>
            <w:bottom w:val="none" w:sz="0" w:space="0" w:color="auto"/>
            <w:right w:val="none" w:sz="0" w:space="0" w:color="auto"/>
          </w:divBdr>
        </w:div>
        <w:div w:id="663357312">
          <w:marLeft w:val="640"/>
          <w:marRight w:val="0"/>
          <w:marTop w:val="0"/>
          <w:marBottom w:val="0"/>
          <w:divBdr>
            <w:top w:val="none" w:sz="0" w:space="0" w:color="auto"/>
            <w:left w:val="none" w:sz="0" w:space="0" w:color="auto"/>
            <w:bottom w:val="none" w:sz="0" w:space="0" w:color="auto"/>
            <w:right w:val="none" w:sz="0" w:space="0" w:color="auto"/>
          </w:divBdr>
        </w:div>
        <w:div w:id="680860141">
          <w:marLeft w:val="640"/>
          <w:marRight w:val="0"/>
          <w:marTop w:val="0"/>
          <w:marBottom w:val="0"/>
          <w:divBdr>
            <w:top w:val="none" w:sz="0" w:space="0" w:color="auto"/>
            <w:left w:val="none" w:sz="0" w:space="0" w:color="auto"/>
            <w:bottom w:val="none" w:sz="0" w:space="0" w:color="auto"/>
            <w:right w:val="none" w:sz="0" w:space="0" w:color="auto"/>
          </w:divBdr>
        </w:div>
        <w:div w:id="513420942">
          <w:marLeft w:val="640"/>
          <w:marRight w:val="0"/>
          <w:marTop w:val="0"/>
          <w:marBottom w:val="0"/>
          <w:divBdr>
            <w:top w:val="none" w:sz="0" w:space="0" w:color="auto"/>
            <w:left w:val="none" w:sz="0" w:space="0" w:color="auto"/>
            <w:bottom w:val="none" w:sz="0" w:space="0" w:color="auto"/>
            <w:right w:val="none" w:sz="0" w:space="0" w:color="auto"/>
          </w:divBdr>
        </w:div>
        <w:div w:id="4748262">
          <w:marLeft w:val="640"/>
          <w:marRight w:val="0"/>
          <w:marTop w:val="0"/>
          <w:marBottom w:val="0"/>
          <w:divBdr>
            <w:top w:val="none" w:sz="0" w:space="0" w:color="auto"/>
            <w:left w:val="none" w:sz="0" w:space="0" w:color="auto"/>
            <w:bottom w:val="none" w:sz="0" w:space="0" w:color="auto"/>
            <w:right w:val="none" w:sz="0" w:space="0" w:color="auto"/>
          </w:divBdr>
        </w:div>
        <w:div w:id="1738017883">
          <w:marLeft w:val="640"/>
          <w:marRight w:val="0"/>
          <w:marTop w:val="0"/>
          <w:marBottom w:val="0"/>
          <w:divBdr>
            <w:top w:val="none" w:sz="0" w:space="0" w:color="auto"/>
            <w:left w:val="none" w:sz="0" w:space="0" w:color="auto"/>
            <w:bottom w:val="none" w:sz="0" w:space="0" w:color="auto"/>
            <w:right w:val="none" w:sz="0" w:space="0" w:color="auto"/>
          </w:divBdr>
        </w:div>
        <w:div w:id="993678216">
          <w:marLeft w:val="640"/>
          <w:marRight w:val="0"/>
          <w:marTop w:val="0"/>
          <w:marBottom w:val="0"/>
          <w:divBdr>
            <w:top w:val="none" w:sz="0" w:space="0" w:color="auto"/>
            <w:left w:val="none" w:sz="0" w:space="0" w:color="auto"/>
            <w:bottom w:val="none" w:sz="0" w:space="0" w:color="auto"/>
            <w:right w:val="none" w:sz="0" w:space="0" w:color="auto"/>
          </w:divBdr>
        </w:div>
        <w:div w:id="635764757">
          <w:marLeft w:val="640"/>
          <w:marRight w:val="0"/>
          <w:marTop w:val="0"/>
          <w:marBottom w:val="0"/>
          <w:divBdr>
            <w:top w:val="none" w:sz="0" w:space="0" w:color="auto"/>
            <w:left w:val="none" w:sz="0" w:space="0" w:color="auto"/>
            <w:bottom w:val="none" w:sz="0" w:space="0" w:color="auto"/>
            <w:right w:val="none" w:sz="0" w:space="0" w:color="auto"/>
          </w:divBdr>
        </w:div>
        <w:div w:id="1524906140">
          <w:marLeft w:val="640"/>
          <w:marRight w:val="0"/>
          <w:marTop w:val="0"/>
          <w:marBottom w:val="0"/>
          <w:divBdr>
            <w:top w:val="none" w:sz="0" w:space="0" w:color="auto"/>
            <w:left w:val="none" w:sz="0" w:space="0" w:color="auto"/>
            <w:bottom w:val="none" w:sz="0" w:space="0" w:color="auto"/>
            <w:right w:val="none" w:sz="0" w:space="0" w:color="auto"/>
          </w:divBdr>
        </w:div>
        <w:div w:id="657806876">
          <w:marLeft w:val="640"/>
          <w:marRight w:val="0"/>
          <w:marTop w:val="0"/>
          <w:marBottom w:val="0"/>
          <w:divBdr>
            <w:top w:val="none" w:sz="0" w:space="0" w:color="auto"/>
            <w:left w:val="none" w:sz="0" w:space="0" w:color="auto"/>
            <w:bottom w:val="none" w:sz="0" w:space="0" w:color="auto"/>
            <w:right w:val="none" w:sz="0" w:space="0" w:color="auto"/>
          </w:divBdr>
        </w:div>
        <w:div w:id="1676494569">
          <w:marLeft w:val="640"/>
          <w:marRight w:val="0"/>
          <w:marTop w:val="0"/>
          <w:marBottom w:val="0"/>
          <w:divBdr>
            <w:top w:val="none" w:sz="0" w:space="0" w:color="auto"/>
            <w:left w:val="none" w:sz="0" w:space="0" w:color="auto"/>
            <w:bottom w:val="none" w:sz="0" w:space="0" w:color="auto"/>
            <w:right w:val="none" w:sz="0" w:space="0" w:color="auto"/>
          </w:divBdr>
        </w:div>
        <w:div w:id="1564295111">
          <w:marLeft w:val="640"/>
          <w:marRight w:val="0"/>
          <w:marTop w:val="0"/>
          <w:marBottom w:val="0"/>
          <w:divBdr>
            <w:top w:val="none" w:sz="0" w:space="0" w:color="auto"/>
            <w:left w:val="none" w:sz="0" w:space="0" w:color="auto"/>
            <w:bottom w:val="none" w:sz="0" w:space="0" w:color="auto"/>
            <w:right w:val="none" w:sz="0" w:space="0" w:color="auto"/>
          </w:divBdr>
        </w:div>
        <w:div w:id="959147700">
          <w:marLeft w:val="640"/>
          <w:marRight w:val="0"/>
          <w:marTop w:val="0"/>
          <w:marBottom w:val="0"/>
          <w:divBdr>
            <w:top w:val="none" w:sz="0" w:space="0" w:color="auto"/>
            <w:left w:val="none" w:sz="0" w:space="0" w:color="auto"/>
            <w:bottom w:val="none" w:sz="0" w:space="0" w:color="auto"/>
            <w:right w:val="none" w:sz="0" w:space="0" w:color="auto"/>
          </w:divBdr>
        </w:div>
        <w:div w:id="529072945">
          <w:marLeft w:val="640"/>
          <w:marRight w:val="0"/>
          <w:marTop w:val="0"/>
          <w:marBottom w:val="0"/>
          <w:divBdr>
            <w:top w:val="none" w:sz="0" w:space="0" w:color="auto"/>
            <w:left w:val="none" w:sz="0" w:space="0" w:color="auto"/>
            <w:bottom w:val="none" w:sz="0" w:space="0" w:color="auto"/>
            <w:right w:val="none" w:sz="0" w:space="0" w:color="auto"/>
          </w:divBdr>
        </w:div>
        <w:div w:id="1529878537">
          <w:marLeft w:val="640"/>
          <w:marRight w:val="0"/>
          <w:marTop w:val="0"/>
          <w:marBottom w:val="0"/>
          <w:divBdr>
            <w:top w:val="none" w:sz="0" w:space="0" w:color="auto"/>
            <w:left w:val="none" w:sz="0" w:space="0" w:color="auto"/>
            <w:bottom w:val="none" w:sz="0" w:space="0" w:color="auto"/>
            <w:right w:val="none" w:sz="0" w:space="0" w:color="auto"/>
          </w:divBdr>
        </w:div>
        <w:div w:id="930577959">
          <w:marLeft w:val="640"/>
          <w:marRight w:val="0"/>
          <w:marTop w:val="0"/>
          <w:marBottom w:val="0"/>
          <w:divBdr>
            <w:top w:val="none" w:sz="0" w:space="0" w:color="auto"/>
            <w:left w:val="none" w:sz="0" w:space="0" w:color="auto"/>
            <w:bottom w:val="none" w:sz="0" w:space="0" w:color="auto"/>
            <w:right w:val="none" w:sz="0" w:space="0" w:color="auto"/>
          </w:divBdr>
        </w:div>
        <w:div w:id="1653364479">
          <w:marLeft w:val="640"/>
          <w:marRight w:val="0"/>
          <w:marTop w:val="0"/>
          <w:marBottom w:val="0"/>
          <w:divBdr>
            <w:top w:val="none" w:sz="0" w:space="0" w:color="auto"/>
            <w:left w:val="none" w:sz="0" w:space="0" w:color="auto"/>
            <w:bottom w:val="none" w:sz="0" w:space="0" w:color="auto"/>
            <w:right w:val="none" w:sz="0" w:space="0" w:color="auto"/>
          </w:divBdr>
        </w:div>
        <w:div w:id="1668241742">
          <w:marLeft w:val="640"/>
          <w:marRight w:val="0"/>
          <w:marTop w:val="0"/>
          <w:marBottom w:val="0"/>
          <w:divBdr>
            <w:top w:val="none" w:sz="0" w:space="0" w:color="auto"/>
            <w:left w:val="none" w:sz="0" w:space="0" w:color="auto"/>
            <w:bottom w:val="none" w:sz="0" w:space="0" w:color="auto"/>
            <w:right w:val="none" w:sz="0" w:space="0" w:color="auto"/>
          </w:divBdr>
        </w:div>
        <w:div w:id="1079474781">
          <w:marLeft w:val="640"/>
          <w:marRight w:val="0"/>
          <w:marTop w:val="0"/>
          <w:marBottom w:val="0"/>
          <w:divBdr>
            <w:top w:val="none" w:sz="0" w:space="0" w:color="auto"/>
            <w:left w:val="none" w:sz="0" w:space="0" w:color="auto"/>
            <w:bottom w:val="none" w:sz="0" w:space="0" w:color="auto"/>
            <w:right w:val="none" w:sz="0" w:space="0" w:color="auto"/>
          </w:divBdr>
        </w:div>
        <w:div w:id="62682593">
          <w:marLeft w:val="640"/>
          <w:marRight w:val="0"/>
          <w:marTop w:val="0"/>
          <w:marBottom w:val="0"/>
          <w:divBdr>
            <w:top w:val="none" w:sz="0" w:space="0" w:color="auto"/>
            <w:left w:val="none" w:sz="0" w:space="0" w:color="auto"/>
            <w:bottom w:val="none" w:sz="0" w:space="0" w:color="auto"/>
            <w:right w:val="none" w:sz="0" w:space="0" w:color="auto"/>
          </w:divBdr>
        </w:div>
        <w:div w:id="2097239385">
          <w:marLeft w:val="640"/>
          <w:marRight w:val="0"/>
          <w:marTop w:val="0"/>
          <w:marBottom w:val="0"/>
          <w:divBdr>
            <w:top w:val="none" w:sz="0" w:space="0" w:color="auto"/>
            <w:left w:val="none" w:sz="0" w:space="0" w:color="auto"/>
            <w:bottom w:val="none" w:sz="0" w:space="0" w:color="auto"/>
            <w:right w:val="none" w:sz="0" w:space="0" w:color="auto"/>
          </w:divBdr>
        </w:div>
        <w:div w:id="578835245">
          <w:marLeft w:val="640"/>
          <w:marRight w:val="0"/>
          <w:marTop w:val="0"/>
          <w:marBottom w:val="0"/>
          <w:divBdr>
            <w:top w:val="none" w:sz="0" w:space="0" w:color="auto"/>
            <w:left w:val="none" w:sz="0" w:space="0" w:color="auto"/>
            <w:bottom w:val="none" w:sz="0" w:space="0" w:color="auto"/>
            <w:right w:val="none" w:sz="0" w:space="0" w:color="auto"/>
          </w:divBdr>
        </w:div>
        <w:div w:id="1681085856">
          <w:marLeft w:val="640"/>
          <w:marRight w:val="0"/>
          <w:marTop w:val="0"/>
          <w:marBottom w:val="0"/>
          <w:divBdr>
            <w:top w:val="none" w:sz="0" w:space="0" w:color="auto"/>
            <w:left w:val="none" w:sz="0" w:space="0" w:color="auto"/>
            <w:bottom w:val="none" w:sz="0" w:space="0" w:color="auto"/>
            <w:right w:val="none" w:sz="0" w:space="0" w:color="auto"/>
          </w:divBdr>
        </w:div>
        <w:div w:id="1493401464">
          <w:marLeft w:val="640"/>
          <w:marRight w:val="0"/>
          <w:marTop w:val="0"/>
          <w:marBottom w:val="0"/>
          <w:divBdr>
            <w:top w:val="none" w:sz="0" w:space="0" w:color="auto"/>
            <w:left w:val="none" w:sz="0" w:space="0" w:color="auto"/>
            <w:bottom w:val="none" w:sz="0" w:space="0" w:color="auto"/>
            <w:right w:val="none" w:sz="0" w:space="0" w:color="auto"/>
          </w:divBdr>
        </w:div>
        <w:div w:id="1406605448">
          <w:marLeft w:val="640"/>
          <w:marRight w:val="0"/>
          <w:marTop w:val="0"/>
          <w:marBottom w:val="0"/>
          <w:divBdr>
            <w:top w:val="none" w:sz="0" w:space="0" w:color="auto"/>
            <w:left w:val="none" w:sz="0" w:space="0" w:color="auto"/>
            <w:bottom w:val="none" w:sz="0" w:space="0" w:color="auto"/>
            <w:right w:val="none" w:sz="0" w:space="0" w:color="auto"/>
          </w:divBdr>
        </w:div>
        <w:div w:id="1606578433">
          <w:marLeft w:val="640"/>
          <w:marRight w:val="0"/>
          <w:marTop w:val="0"/>
          <w:marBottom w:val="0"/>
          <w:divBdr>
            <w:top w:val="none" w:sz="0" w:space="0" w:color="auto"/>
            <w:left w:val="none" w:sz="0" w:space="0" w:color="auto"/>
            <w:bottom w:val="none" w:sz="0" w:space="0" w:color="auto"/>
            <w:right w:val="none" w:sz="0" w:space="0" w:color="auto"/>
          </w:divBdr>
        </w:div>
        <w:div w:id="1624920207">
          <w:marLeft w:val="640"/>
          <w:marRight w:val="0"/>
          <w:marTop w:val="0"/>
          <w:marBottom w:val="0"/>
          <w:divBdr>
            <w:top w:val="none" w:sz="0" w:space="0" w:color="auto"/>
            <w:left w:val="none" w:sz="0" w:space="0" w:color="auto"/>
            <w:bottom w:val="none" w:sz="0" w:space="0" w:color="auto"/>
            <w:right w:val="none" w:sz="0" w:space="0" w:color="auto"/>
          </w:divBdr>
        </w:div>
        <w:div w:id="1440564319">
          <w:marLeft w:val="640"/>
          <w:marRight w:val="0"/>
          <w:marTop w:val="0"/>
          <w:marBottom w:val="0"/>
          <w:divBdr>
            <w:top w:val="none" w:sz="0" w:space="0" w:color="auto"/>
            <w:left w:val="none" w:sz="0" w:space="0" w:color="auto"/>
            <w:bottom w:val="none" w:sz="0" w:space="0" w:color="auto"/>
            <w:right w:val="none" w:sz="0" w:space="0" w:color="auto"/>
          </w:divBdr>
        </w:div>
      </w:divsChild>
    </w:div>
    <w:div w:id="1671254616">
      <w:bodyDiv w:val="1"/>
      <w:marLeft w:val="0"/>
      <w:marRight w:val="0"/>
      <w:marTop w:val="0"/>
      <w:marBottom w:val="0"/>
      <w:divBdr>
        <w:top w:val="none" w:sz="0" w:space="0" w:color="auto"/>
        <w:left w:val="none" w:sz="0" w:space="0" w:color="auto"/>
        <w:bottom w:val="none" w:sz="0" w:space="0" w:color="auto"/>
        <w:right w:val="none" w:sz="0" w:space="0" w:color="auto"/>
      </w:divBdr>
      <w:divsChild>
        <w:div w:id="577443041">
          <w:marLeft w:val="640"/>
          <w:marRight w:val="0"/>
          <w:marTop w:val="0"/>
          <w:marBottom w:val="0"/>
          <w:divBdr>
            <w:top w:val="none" w:sz="0" w:space="0" w:color="auto"/>
            <w:left w:val="none" w:sz="0" w:space="0" w:color="auto"/>
            <w:bottom w:val="none" w:sz="0" w:space="0" w:color="auto"/>
            <w:right w:val="none" w:sz="0" w:space="0" w:color="auto"/>
          </w:divBdr>
        </w:div>
        <w:div w:id="409080586">
          <w:marLeft w:val="640"/>
          <w:marRight w:val="0"/>
          <w:marTop w:val="0"/>
          <w:marBottom w:val="0"/>
          <w:divBdr>
            <w:top w:val="none" w:sz="0" w:space="0" w:color="auto"/>
            <w:left w:val="none" w:sz="0" w:space="0" w:color="auto"/>
            <w:bottom w:val="none" w:sz="0" w:space="0" w:color="auto"/>
            <w:right w:val="none" w:sz="0" w:space="0" w:color="auto"/>
          </w:divBdr>
        </w:div>
        <w:div w:id="627978537">
          <w:marLeft w:val="640"/>
          <w:marRight w:val="0"/>
          <w:marTop w:val="0"/>
          <w:marBottom w:val="0"/>
          <w:divBdr>
            <w:top w:val="none" w:sz="0" w:space="0" w:color="auto"/>
            <w:left w:val="none" w:sz="0" w:space="0" w:color="auto"/>
            <w:bottom w:val="none" w:sz="0" w:space="0" w:color="auto"/>
            <w:right w:val="none" w:sz="0" w:space="0" w:color="auto"/>
          </w:divBdr>
        </w:div>
        <w:div w:id="19745712">
          <w:marLeft w:val="640"/>
          <w:marRight w:val="0"/>
          <w:marTop w:val="0"/>
          <w:marBottom w:val="0"/>
          <w:divBdr>
            <w:top w:val="none" w:sz="0" w:space="0" w:color="auto"/>
            <w:left w:val="none" w:sz="0" w:space="0" w:color="auto"/>
            <w:bottom w:val="none" w:sz="0" w:space="0" w:color="auto"/>
            <w:right w:val="none" w:sz="0" w:space="0" w:color="auto"/>
          </w:divBdr>
        </w:div>
        <w:div w:id="216476857">
          <w:marLeft w:val="640"/>
          <w:marRight w:val="0"/>
          <w:marTop w:val="0"/>
          <w:marBottom w:val="0"/>
          <w:divBdr>
            <w:top w:val="none" w:sz="0" w:space="0" w:color="auto"/>
            <w:left w:val="none" w:sz="0" w:space="0" w:color="auto"/>
            <w:bottom w:val="none" w:sz="0" w:space="0" w:color="auto"/>
            <w:right w:val="none" w:sz="0" w:space="0" w:color="auto"/>
          </w:divBdr>
        </w:div>
        <w:div w:id="372773883">
          <w:marLeft w:val="640"/>
          <w:marRight w:val="0"/>
          <w:marTop w:val="0"/>
          <w:marBottom w:val="0"/>
          <w:divBdr>
            <w:top w:val="none" w:sz="0" w:space="0" w:color="auto"/>
            <w:left w:val="none" w:sz="0" w:space="0" w:color="auto"/>
            <w:bottom w:val="none" w:sz="0" w:space="0" w:color="auto"/>
            <w:right w:val="none" w:sz="0" w:space="0" w:color="auto"/>
          </w:divBdr>
        </w:div>
        <w:div w:id="503478475">
          <w:marLeft w:val="640"/>
          <w:marRight w:val="0"/>
          <w:marTop w:val="0"/>
          <w:marBottom w:val="0"/>
          <w:divBdr>
            <w:top w:val="none" w:sz="0" w:space="0" w:color="auto"/>
            <w:left w:val="none" w:sz="0" w:space="0" w:color="auto"/>
            <w:bottom w:val="none" w:sz="0" w:space="0" w:color="auto"/>
            <w:right w:val="none" w:sz="0" w:space="0" w:color="auto"/>
          </w:divBdr>
        </w:div>
        <w:div w:id="409082329">
          <w:marLeft w:val="640"/>
          <w:marRight w:val="0"/>
          <w:marTop w:val="0"/>
          <w:marBottom w:val="0"/>
          <w:divBdr>
            <w:top w:val="none" w:sz="0" w:space="0" w:color="auto"/>
            <w:left w:val="none" w:sz="0" w:space="0" w:color="auto"/>
            <w:bottom w:val="none" w:sz="0" w:space="0" w:color="auto"/>
            <w:right w:val="none" w:sz="0" w:space="0" w:color="auto"/>
          </w:divBdr>
        </w:div>
        <w:div w:id="591084278">
          <w:marLeft w:val="640"/>
          <w:marRight w:val="0"/>
          <w:marTop w:val="0"/>
          <w:marBottom w:val="0"/>
          <w:divBdr>
            <w:top w:val="none" w:sz="0" w:space="0" w:color="auto"/>
            <w:left w:val="none" w:sz="0" w:space="0" w:color="auto"/>
            <w:bottom w:val="none" w:sz="0" w:space="0" w:color="auto"/>
            <w:right w:val="none" w:sz="0" w:space="0" w:color="auto"/>
          </w:divBdr>
        </w:div>
        <w:div w:id="98528751">
          <w:marLeft w:val="640"/>
          <w:marRight w:val="0"/>
          <w:marTop w:val="0"/>
          <w:marBottom w:val="0"/>
          <w:divBdr>
            <w:top w:val="none" w:sz="0" w:space="0" w:color="auto"/>
            <w:left w:val="none" w:sz="0" w:space="0" w:color="auto"/>
            <w:bottom w:val="none" w:sz="0" w:space="0" w:color="auto"/>
            <w:right w:val="none" w:sz="0" w:space="0" w:color="auto"/>
          </w:divBdr>
        </w:div>
        <w:div w:id="481509582">
          <w:marLeft w:val="640"/>
          <w:marRight w:val="0"/>
          <w:marTop w:val="0"/>
          <w:marBottom w:val="0"/>
          <w:divBdr>
            <w:top w:val="none" w:sz="0" w:space="0" w:color="auto"/>
            <w:left w:val="none" w:sz="0" w:space="0" w:color="auto"/>
            <w:bottom w:val="none" w:sz="0" w:space="0" w:color="auto"/>
            <w:right w:val="none" w:sz="0" w:space="0" w:color="auto"/>
          </w:divBdr>
        </w:div>
        <w:div w:id="1637640194">
          <w:marLeft w:val="640"/>
          <w:marRight w:val="0"/>
          <w:marTop w:val="0"/>
          <w:marBottom w:val="0"/>
          <w:divBdr>
            <w:top w:val="none" w:sz="0" w:space="0" w:color="auto"/>
            <w:left w:val="none" w:sz="0" w:space="0" w:color="auto"/>
            <w:bottom w:val="none" w:sz="0" w:space="0" w:color="auto"/>
            <w:right w:val="none" w:sz="0" w:space="0" w:color="auto"/>
          </w:divBdr>
        </w:div>
        <w:div w:id="704789988">
          <w:marLeft w:val="640"/>
          <w:marRight w:val="0"/>
          <w:marTop w:val="0"/>
          <w:marBottom w:val="0"/>
          <w:divBdr>
            <w:top w:val="none" w:sz="0" w:space="0" w:color="auto"/>
            <w:left w:val="none" w:sz="0" w:space="0" w:color="auto"/>
            <w:bottom w:val="none" w:sz="0" w:space="0" w:color="auto"/>
            <w:right w:val="none" w:sz="0" w:space="0" w:color="auto"/>
          </w:divBdr>
        </w:div>
        <w:div w:id="1511725248">
          <w:marLeft w:val="640"/>
          <w:marRight w:val="0"/>
          <w:marTop w:val="0"/>
          <w:marBottom w:val="0"/>
          <w:divBdr>
            <w:top w:val="none" w:sz="0" w:space="0" w:color="auto"/>
            <w:left w:val="none" w:sz="0" w:space="0" w:color="auto"/>
            <w:bottom w:val="none" w:sz="0" w:space="0" w:color="auto"/>
            <w:right w:val="none" w:sz="0" w:space="0" w:color="auto"/>
          </w:divBdr>
        </w:div>
        <w:div w:id="1774128017">
          <w:marLeft w:val="640"/>
          <w:marRight w:val="0"/>
          <w:marTop w:val="0"/>
          <w:marBottom w:val="0"/>
          <w:divBdr>
            <w:top w:val="none" w:sz="0" w:space="0" w:color="auto"/>
            <w:left w:val="none" w:sz="0" w:space="0" w:color="auto"/>
            <w:bottom w:val="none" w:sz="0" w:space="0" w:color="auto"/>
            <w:right w:val="none" w:sz="0" w:space="0" w:color="auto"/>
          </w:divBdr>
        </w:div>
        <w:div w:id="613679996">
          <w:marLeft w:val="640"/>
          <w:marRight w:val="0"/>
          <w:marTop w:val="0"/>
          <w:marBottom w:val="0"/>
          <w:divBdr>
            <w:top w:val="none" w:sz="0" w:space="0" w:color="auto"/>
            <w:left w:val="none" w:sz="0" w:space="0" w:color="auto"/>
            <w:bottom w:val="none" w:sz="0" w:space="0" w:color="auto"/>
            <w:right w:val="none" w:sz="0" w:space="0" w:color="auto"/>
          </w:divBdr>
        </w:div>
        <w:div w:id="2023123595">
          <w:marLeft w:val="640"/>
          <w:marRight w:val="0"/>
          <w:marTop w:val="0"/>
          <w:marBottom w:val="0"/>
          <w:divBdr>
            <w:top w:val="none" w:sz="0" w:space="0" w:color="auto"/>
            <w:left w:val="none" w:sz="0" w:space="0" w:color="auto"/>
            <w:bottom w:val="none" w:sz="0" w:space="0" w:color="auto"/>
            <w:right w:val="none" w:sz="0" w:space="0" w:color="auto"/>
          </w:divBdr>
        </w:div>
        <w:div w:id="583270617">
          <w:marLeft w:val="640"/>
          <w:marRight w:val="0"/>
          <w:marTop w:val="0"/>
          <w:marBottom w:val="0"/>
          <w:divBdr>
            <w:top w:val="none" w:sz="0" w:space="0" w:color="auto"/>
            <w:left w:val="none" w:sz="0" w:space="0" w:color="auto"/>
            <w:bottom w:val="none" w:sz="0" w:space="0" w:color="auto"/>
            <w:right w:val="none" w:sz="0" w:space="0" w:color="auto"/>
          </w:divBdr>
        </w:div>
        <w:div w:id="1911424041">
          <w:marLeft w:val="640"/>
          <w:marRight w:val="0"/>
          <w:marTop w:val="0"/>
          <w:marBottom w:val="0"/>
          <w:divBdr>
            <w:top w:val="none" w:sz="0" w:space="0" w:color="auto"/>
            <w:left w:val="none" w:sz="0" w:space="0" w:color="auto"/>
            <w:bottom w:val="none" w:sz="0" w:space="0" w:color="auto"/>
            <w:right w:val="none" w:sz="0" w:space="0" w:color="auto"/>
          </w:divBdr>
        </w:div>
        <w:div w:id="1249929183">
          <w:marLeft w:val="640"/>
          <w:marRight w:val="0"/>
          <w:marTop w:val="0"/>
          <w:marBottom w:val="0"/>
          <w:divBdr>
            <w:top w:val="none" w:sz="0" w:space="0" w:color="auto"/>
            <w:left w:val="none" w:sz="0" w:space="0" w:color="auto"/>
            <w:bottom w:val="none" w:sz="0" w:space="0" w:color="auto"/>
            <w:right w:val="none" w:sz="0" w:space="0" w:color="auto"/>
          </w:divBdr>
        </w:div>
        <w:div w:id="1454860222">
          <w:marLeft w:val="640"/>
          <w:marRight w:val="0"/>
          <w:marTop w:val="0"/>
          <w:marBottom w:val="0"/>
          <w:divBdr>
            <w:top w:val="none" w:sz="0" w:space="0" w:color="auto"/>
            <w:left w:val="none" w:sz="0" w:space="0" w:color="auto"/>
            <w:bottom w:val="none" w:sz="0" w:space="0" w:color="auto"/>
            <w:right w:val="none" w:sz="0" w:space="0" w:color="auto"/>
          </w:divBdr>
        </w:div>
        <w:div w:id="1150561346">
          <w:marLeft w:val="640"/>
          <w:marRight w:val="0"/>
          <w:marTop w:val="0"/>
          <w:marBottom w:val="0"/>
          <w:divBdr>
            <w:top w:val="none" w:sz="0" w:space="0" w:color="auto"/>
            <w:left w:val="none" w:sz="0" w:space="0" w:color="auto"/>
            <w:bottom w:val="none" w:sz="0" w:space="0" w:color="auto"/>
            <w:right w:val="none" w:sz="0" w:space="0" w:color="auto"/>
          </w:divBdr>
        </w:div>
        <w:div w:id="925959892">
          <w:marLeft w:val="640"/>
          <w:marRight w:val="0"/>
          <w:marTop w:val="0"/>
          <w:marBottom w:val="0"/>
          <w:divBdr>
            <w:top w:val="none" w:sz="0" w:space="0" w:color="auto"/>
            <w:left w:val="none" w:sz="0" w:space="0" w:color="auto"/>
            <w:bottom w:val="none" w:sz="0" w:space="0" w:color="auto"/>
            <w:right w:val="none" w:sz="0" w:space="0" w:color="auto"/>
          </w:divBdr>
        </w:div>
        <w:div w:id="151525825">
          <w:marLeft w:val="640"/>
          <w:marRight w:val="0"/>
          <w:marTop w:val="0"/>
          <w:marBottom w:val="0"/>
          <w:divBdr>
            <w:top w:val="none" w:sz="0" w:space="0" w:color="auto"/>
            <w:left w:val="none" w:sz="0" w:space="0" w:color="auto"/>
            <w:bottom w:val="none" w:sz="0" w:space="0" w:color="auto"/>
            <w:right w:val="none" w:sz="0" w:space="0" w:color="auto"/>
          </w:divBdr>
        </w:div>
        <w:div w:id="368455795">
          <w:marLeft w:val="640"/>
          <w:marRight w:val="0"/>
          <w:marTop w:val="0"/>
          <w:marBottom w:val="0"/>
          <w:divBdr>
            <w:top w:val="none" w:sz="0" w:space="0" w:color="auto"/>
            <w:left w:val="none" w:sz="0" w:space="0" w:color="auto"/>
            <w:bottom w:val="none" w:sz="0" w:space="0" w:color="auto"/>
            <w:right w:val="none" w:sz="0" w:space="0" w:color="auto"/>
          </w:divBdr>
        </w:div>
        <w:div w:id="1203440449">
          <w:marLeft w:val="640"/>
          <w:marRight w:val="0"/>
          <w:marTop w:val="0"/>
          <w:marBottom w:val="0"/>
          <w:divBdr>
            <w:top w:val="none" w:sz="0" w:space="0" w:color="auto"/>
            <w:left w:val="none" w:sz="0" w:space="0" w:color="auto"/>
            <w:bottom w:val="none" w:sz="0" w:space="0" w:color="auto"/>
            <w:right w:val="none" w:sz="0" w:space="0" w:color="auto"/>
          </w:divBdr>
        </w:div>
        <w:div w:id="741679488">
          <w:marLeft w:val="640"/>
          <w:marRight w:val="0"/>
          <w:marTop w:val="0"/>
          <w:marBottom w:val="0"/>
          <w:divBdr>
            <w:top w:val="none" w:sz="0" w:space="0" w:color="auto"/>
            <w:left w:val="none" w:sz="0" w:space="0" w:color="auto"/>
            <w:bottom w:val="none" w:sz="0" w:space="0" w:color="auto"/>
            <w:right w:val="none" w:sz="0" w:space="0" w:color="auto"/>
          </w:divBdr>
        </w:div>
        <w:div w:id="1658728887">
          <w:marLeft w:val="640"/>
          <w:marRight w:val="0"/>
          <w:marTop w:val="0"/>
          <w:marBottom w:val="0"/>
          <w:divBdr>
            <w:top w:val="none" w:sz="0" w:space="0" w:color="auto"/>
            <w:left w:val="none" w:sz="0" w:space="0" w:color="auto"/>
            <w:bottom w:val="none" w:sz="0" w:space="0" w:color="auto"/>
            <w:right w:val="none" w:sz="0" w:space="0" w:color="auto"/>
          </w:divBdr>
        </w:div>
        <w:div w:id="158884515">
          <w:marLeft w:val="640"/>
          <w:marRight w:val="0"/>
          <w:marTop w:val="0"/>
          <w:marBottom w:val="0"/>
          <w:divBdr>
            <w:top w:val="none" w:sz="0" w:space="0" w:color="auto"/>
            <w:left w:val="none" w:sz="0" w:space="0" w:color="auto"/>
            <w:bottom w:val="none" w:sz="0" w:space="0" w:color="auto"/>
            <w:right w:val="none" w:sz="0" w:space="0" w:color="auto"/>
          </w:divBdr>
        </w:div>
        <w:div w:id="1031957166">
          <w:marLeft w:val="640"/>
          <w:marRight w:val="0"/>
          <w:marTop w:val="0"/>
          <w:marBottom w:val="0"/>
          <w:divBdr>
            <w:top w:val="none" w:sz="0" w:space="0" w:color="auto"/>
            <w:left w:val="none" w:sz="0" w:space="0" w:color="auto"/>
            <w:bottom w:val="none" w:sz="0" w:space="0" w:color="auto"/>
            <w:right w:val="none" w:sz="0" w:space="0" w:color="auto"/>
          </w:divBdr>
        </w:div>
        <w:div w:id="1478690506">
          <w:marLeft w:val="640"/>
          <w:marRight w:val="0"/>
          <w:marTop w:val="0"/>
          <w:marBottom w:val="0"/>
          <w:divBdr>
            <w:top w:val="none" w:sz="0" w:space="0" w:color="auto"/>
            <w:left w:val="none" w:sz="0" w:space="0" w:color="auto"/>
            <w:bottom w:val="none" w:sz="0" w:space="0" w:color="auto"/>
            <w:right w:val="none" w:sz="0" w:space="0" w:color="auto"/>
          </w:divBdr>
        </w:div>
        <w:div w:id="871650466">
          <w:marLeft w:val="640"/>
          <w:marRight w:val="0"/>
          <w:marTop w:val="0"/>
          <w:marBottom w:val="0"/>
          <w:divBdr>
            <w:top w:val="none" w:sz="0" w:space="0" w:color="auto"/>
            <w:left w:val="none" w:sz="0" w:space="0" w:color="auto"/>
            <w:bottom w:val="none" w:sz="0" w:space="0" w:color="auto"/>
            <w:right w:val="none" w:sz="0" w:space="0" w:color="auto"/>
          </w:divBdr>
        </w:div>
        <w:div w:id="935014066">
          <w:marLeft w:val="640"/>
          <w:marRight w:val="0"/>
          <w:marTop w:val="0"/>
          <w:marBottom w:val="0"/>
          <w:divBdr>
            <w:top w:val="none" w:sz="0" w:space="0" w:color="auto"/>
            <w:left w:val="none" w:sz="0" w:space="0" w:color="auto"/>
            <w:bottom w:val="none" w:sz="0" w:space="0" w:color="auto"/>
            <w:right w:val="none" w:sz="0" w:space="0" w:color="auto"/>
          </w:divBdr>
        </w:div>
        <w:div w:id="1904097704">
          <w:marLeft w:val="640"/>
          <w:marRight w:val="0"/>
          <w:marTop w:val="0"/>
          <w:marBottom w:val="0"/>
          <w:divBdr>
            <w:top w:val="none" w:sz="0" w:space="0" w:color="auto"/>
            <w:left w:val="none" w:sz="0" w:space="0" w:color="auto"/>
            <w:bottom w:val="none" w:sz="0" w:space="0" w:color="auto"/>
            <w:right w:val="none" w:sz="0" w:space="0" w:color="auto"/>
          </w:divBdr>
        </w:div>
        <w:div w:id="1115490883">
          <w:marLeft w:val="640"/>
          <w:marRight w:val="0"/>
          <w:marTop w:val="0"/>
          <w:marBottom w:val="0"/>
          <w:divBdr>
            <w:top w:val="none" w:sz="0" w:space="0" w:color="auto"/>
            <w:left w:val="none" w:sz="0" w:space="0" w:color="auto"/>
            <w:bottom w:val="none" w:sz="0" w:space="0" w:color="auto"/>
            <w:right w:val="none" w:sz="0" w:space="0" w:color="auto"/>
          </w:divBdr>
        </w:div>
        <w:div w:id="1782022005">
          <w:marLeft w:val="640"/>
          <w:marRight w:val="0"/>
          <w:marTop w:val="0"/>
          <w:marBottom w:val="0"/>
          <w:divBdr>
            <w:top w:val="none" w:sz="0" w:space="0" w:color="auto"/>
            <w:left w:val="none" w:sz="0" w:space="0" w:color="auto"/>
            <w:bottom w:val="none" w:sz="0" w:space="0" w:color="auto"/>
            <w:right w:val="none" w:sz="0" w:space="0" w:color="auto"/>
          </w:divBdr>
        </w:div>
        <w:div w:id="106581464">
          <w:marLeft w:val="640"/>
          <w:marRight w:val="0"/>
          <w:marTop w:val="0"/>
          <w:marBottom w:val="0"/>
          <w:divBdr>
            <w:top w:val="none" w:sz="0" w:space="0" w:color="auto"/>
            <w:left w:val="none" w:sz="0" w:space="0" w:color="auto"/>
            <w:bottom w:val="none" w:sz="0" w:space="0" w:color="auto"/>
            <w:right w:val="none" w:sz="0" w:space="0" w:color="auto"/>
          </w:divBdr>
        </w:div>
        <w:div w:id="656349601">
          <w:marLeft w:val="640"/>
          <w:marRight w:val="0"/>
          <w:marTop w:val="0"/>
          <w:marBottom w:val="0"/>
          <w:divBdr>
            <w:top w:val="none" w:sz="0" w:space="0" w:color="auto"/>
            <w:left w:val="none" w:sz="0" w:space="0" w:color="auto"/>
            <w:bottom w:val="none" w:sz="0" w:space="0" w:color="auto"/>
            <w:right w:val="none" w:sz="0" w:space="0" w:color="auto"/>
          </w:divBdr>
        </w:div>
        <w:div w:id="625084838">
          <w:marLeft w:val="640"/>
          <w:marRight w:val="0"/>
          <w:marTop w:val="0"/>
          <w:marBottom w:val="0"/>
          <w:divBdr>
            <w:top w:val="none" w:sz="0" w:space="0" w:color="auto"/>
            <w:left w:val="none" w:sz="0" w:space="0" w:color="auto"/>
            <w:bottom w:val="none" w:sz="0" w:space="0" w:color="auto"/>
            <w:right w:val="none" w:sz="0" w:space="0" w:color="auto"/>
          </w:divBdr>
        </w:div>
        <w:div w:id="363679725">
          <w:marLeft w:val="640"/>
          <w:marRight w:val="0"/>
          <w:marTop w:val="0"/>
          <w:marBottom w:val="0"/>
          <w:divBdr>
            <w:top w:val="none" w:sz="0" w:space="0" w:color="auto"/>
            <w:left w:val="none" w:sz="0" w:space="0" w:color="auto"/>
            <w:bottom w:val="none" w:sz="0" w:space="0" w:color="auto"/>
            <w:right w:val="none" w:sz="0" w:space="0" w:color="auto"/>
          </w:divBdr>
        </w:div>
        <w:div w:id="1719932593">
          <w:marLeft w:val="640"/>
          <w:marRight w:val="0"/>
          <w:marTop w:val="0"/>
          <w:marBottom w:val="0"/>
          <w:divBdr>
            <w:top w:val="none" w:sz="0" w:space="0" w:color="auto"/>
            <w:left w:val="none" w:sz="0" w:space="0" w:color="auto"/>
            <w:bottom w:val="none" w:sz="0" w:space="0" w:color="auto"/>
            <w:right w:val="none" w:sz="0" w:space="0" w:color="auto"/>
          </w:divBdr>
        </w:div>
        <w:div w:id="512691402">
          <w:marLeft w:val="640"/>
          <w:marRight w:val="0"/>
          <w:marTop w:val="0"/>
          <w:marBottom w:val="0"/>
          <w:divBdr>
            <w:top w:val="none" w:sz="0" w:space="0" w:color="auto"/>
            <w:left w:val="none" w:sz="0" w:space="0" w:color="auto"/>
            <w:bottom w:val="none" w:sz="0" w:space="0" w:color="auto"/>
            <w:right w:val="none" w:sz="0" w:space="0" w:color="auto"/>
          </w:divBdr>
        </w:div>
        <w:div w:id="1053042704">
          <w:marLeft w:val="640"/>
          <w:marRight w:val="0"/>
          <w:marTop w:val="0"/>
          <w:marBottom w:val="0"/>
          <w:divBdr>
            <w:top w:val="none" w:sz="0" w:space="0" w:color="auto"/>
            <w:left w:val="none" w:sz="0" w:space="0" w:color="auto"/>
            <w:bottom w:val="none" w:sz="0" w:space="0" w:color="auto"/>
            <w:right w:val="none" w:sz="0" w:space="0" w:color="auto"/>
          </w:divBdr>
        </w:div>
        <w:div w:id="75636849">
          <w:marLeft w:val="640"/>
          <w:marRight w:val="0"/>
          <w:marTop w:val="0"/>
          <w:marBottom w:val="0"/>
          <w:divBdr>
            <w:top w:val="none" w:sz="0" w:space="0" w:color="auto"/>
            <w:left w:val="none" w:sz="0" w:space="0" w:color="auto"/>
            <w:bottom w:val="none" w:sz="0" w:space="0" w:color="auto"/>
            <w:right w:val="none" w:sz="0" w:space="0" w:color="auto"/>
          </w:divBdr>
        </w:div>
        <w:div w:id="2024042737">
          <w:marLeft w:val="640"/>
          <w:marRight w:val="0"/>
          <w:marTop w:val="0"/>
          <w:marBottom w:val="0"/>
          <w:divBdr>
            <w:top w:val="none" w:sz="0" w:space="0" w:color="auto"/>
            <w:left w:val="none" w:sz="0" w:space="0" w:color="auto"/>
            <w:bottom w:val="none" w:sz="0" w:space="0" w:color="auto"/>
            <w:right w:val="none" w:sz="0" w:space="0" w:color="auto"/>
          </w:divBdr>
        </w:div>
        <w:div w:id="1632244028">
          <w:marLeft w:val="640"/>
          <w:marRight w:val="0"/>
          <w:marTop w:val="0"/>
          <w:marBottom w:val="0"/>
          <w:divBdr>
            <w:top w:val="none" w:sz="0" w:space="0" w:color="auto"/>
            <w:left w:val="none" w:sz="0" w:space="0" w:color="auto"/>
            <w:bottom w:val="none" w:sz="0" w:space="0" w:color="auto"/>
            <w:right w:val="none" w:sz="0" w:space="0" w:color="auto"/>
          </w:divBdr>
        </w:div>
        <w:div w:id="159928545">
          <w:marLeft w:val="640"/>
          <w:marRight w:val="0"/>
          <w:marTop w:val="0"/>
          <w:marBottom w:val="0"/>
          <w:divBdr>
            <w:top w:val="none" w:sz="0" w:space="0" w:color="auto"/>
            <w:left w:val="none" w:sz="0" w:space="0" w:color="auto"/>
            <w:bottom w:val="none" w:sz="0" w:space="0" w:color="auto"/>
            <w:right w:val="none" w:sz="0" w:space="0" w:color="auto"/>
          </w:divBdr>
        </w:div>
        <w:div w:id="97527578">
          <w:marLeft w:val="640"/>
          <w:marRight w:val="0"/>
          <w:marTop w:val="0"/>
          <w:marBottom w:val="0"/>
          <w:divBdr>
            <w:top w:val="none" w:sz="0" w:space="0" w:color="auto"/>
            <w:left w:val="none" w:sz="0" w:space="0" w:color="auto"/>
            <w:bottom w:val="none" w:sz="0" w:space="0" w:color="auto"/>
            <w:right w:val="none" w:sz="0" w:space="0" w:color="auto"/>
          </w:divBdr>
        </w:div>
        <w:div w:id="845680512">
          <w:marLeft w:val="640"/>
          <w:marRight w:val="0"/>
          <w:marTop w:val="0"/>
          <w:marBottom w:val="0"/>
          <w:divBdr>
            <w:top w:val="none" w:sz="0" w:space="0" w:color="auto"/>
            <w:left w:val="none" w:sz="0" w:space="0" w:color="auto"/>
            <w:bottom w:val="none" w:sz="0" w:space="0" w:color="auto"/>
            <w:right w:val="none" w:sz="0" w:space="0" w:color="auto"/>
          </w:divBdr>
        </w:div>
        <w:div w:id="1754470217">
          <w:marLeft w:val="640"/>
          <w:marRight w:val="0"/>
          <w:marTop w:val="0"/>
          <w:marBottom w:val="0"/>
          <w:divBdr>
            <w:top w:val="none" w:sz="0" w:space="0" w:color="auto"/>
            <w:left w:val="none" w:sz="0" w:space="0" w:color="auto"/>
            <w:bottom w:val="none" w:sz="0" w:space="0" w:color="auto"/>
            <w:right w:val="none" w:sz="0" w:space="0" w:color="auto"/>
          </w:divBdr>
        </w:div>
        <w:div w:id="920720703">
          <w:marLeft w:val="640"/>
          <w:marRight w:val="0"/>
          <w:marTop w:val="0"/>
          <w:marBottom w:val="0"/>
          <w:divBdr>
            <w:top w:val="none" w:sz="0" w:space="0" w:color="auto"/>
            <w:left w:val="none" w:sz="0" w:space="0" w:color="auto"/>
            <w:bottom w:val="none" w:sz="0" w:space="0" w:color="auto"/>
            <w:right w:val="none" w:sz="0" w:space="0" w:color="auto"/>
          </w:divBdr>
        </w:div>
        <w:div w:id="169301283">
          <w:marLeft w:val="640"/>
          <w:marRight w:val="0"/>
          <w:marTop w:val="0"/>
          <w:marBottom w:val="0"/>
          <w:divBdr>
            <w:top w:val="none" w:sz="0" w:space="0" w:color="auto"/>
            <w:left w:val="none" w:sz="0" w:space="0" w:color="auto"/>
            <w:bottom w:val="none" w:sz="0" w:space="0" w:color="auto"/>
            <w:right w:val="none" w:sz="0" w:space="0" w:color="auto"/>
          </w:divBdr>
        </w:div>
        <w:div w:id="1266888940">
          <w:marLeft w:val="640"/>
          <w:marRight w:val="0"/>
          <w:marTop w:val="0"/>
          <w:marBottom w:val="0"/>
          <w:divBdr>
            <w:top w:val="none" w:sz="0" w:space="0" w:color="auto"/>
            <w:left w:val="none" w:sz="0" w:space="0" w:color="auto"/>
            <w:bottom w:val="none" w:sz="0" w:space="0" w:color="auto"/>
            <w:right w:val="none" w:sz="0" w:space="0" w:color="auto"/>
          </w:divBdr>
        </w:div>
        <w:div w:id="949973845">
          <w:marLeft w:val="640"/>
          <w:marRight w:val="0"/>
          <w:marTop w:val="0"/>
          <w:marBottom w:val="0"/>
          <w:divBdr>
            <w:top w:val="none" w:sz="0" w:space="0" w:color="auto"/>
            <w:left w:val="none" w:sz="0" w:space="0" w:color="auto"/>
            <w:bottom w:val="none" w:sz="0" w:space="0" w:color="auto"/>
            <w:right w:val="none" w:sz="0" w:space="0" w:color="auto"/>
          </w:divBdr>
        </w:div>
        <w:div w:id="753669302">
          <w:marLeft w:val="640"/>
          <w:marRight w:val="0"/>
          <w:marTop w:val="0"/>
          <w:marBottom w:val="0"/>
          <w:divBdr>
            <w:top w:val="none" w:sz="0" w:space="0" w:color="auto"/>
            <w:left w:val="none" w:sz="0" w:space="0" w:color="auto"/>
            <w:bottom w:val="none" w:sz="0" w:space="0" w:color="auto"/>
            <w:right w:val="none" w:sz="0" w:space="0" w:color="auto"/>
          </w:divBdr>
        </w:div>
        <w:div w:id="1495026608">
          <w:marLeft w:val="640"/>
          <w:marRight w:val="0"/>
          <w:marTop w:val="0"/>
          <w:marBottom w:val="0"/>
          <w:divBdr>
            <w:top w:val="none" w:sz="0" w:space="0" w:color="auto"/>
            <w:left w:val="none" w:sz="0" w:space="0" w:color="auto"/>
            <w:bottom w:val="none" w:sz="0" w:space="0" w:color="auto"/>
            <w:right w:val="none" w:sz="0" w:space="0" w:color="auto"/>
          </w:divBdr>
        </w:div>
        <w:div w:id="1573003772">
          <w:marLeft w:val="640"/>
          <w:marRight w:val="0"/>
          <w:marTop w:val="0"/>
          <w:marBottom w:val="0"/>
          <w:divBdr>
            <w:top w:val="none" w:sz="0" w:space="0" w:color="auto"/>
            <w:left w:val="none" w:sz="0" w:space="0" w:color="auto"/>
            <w:bottom w:val="none" w:sz="0" w:space="0" w:color="auto"/>
            <w:right w:val="none" w:sz="0" w:space="0" w:color="auto"/>
          </w:divBdr>
        </w:div>
        <w:div w:id="191652428">
          <w:marLeft w:val="640"/>
          <w:marRight w:val="0"/>
          <w:marTop w:val="0"/>
          <w:marBottom w:val="0"/>
          <w:divBdr>
            <w:top w:val="none" w:sz="0" w:space="0" w:color="auto"/>
            <w:left w:val="none" w:sz="0" w:space="0" w:color="auto"/>
            <w:bottom w:val="none" w:sz="0" w:space="0" w:color="auto"/>
            <w:right w:val="none" w:sz="0" w:space="0" w:color="auto"/>
          </w:divBdr>
        </w:div>
        <w:div w:id="1358774126">
          <w:marLeft w:val="640"/>
          <w:marRight w:val="0"/>
          <w:marTop w:val="0"/>
          <w:marBottom w:val="0"/>
          <w:divBdr>
            <w:top w:val="none" w:sz="0" w:space="0" w:color="auto"/>
            <w:left w:val="none" w:sz="0" w:space="0" w:color="auto"/>
            <w:bottom w:val="none" w:sz="0" w:space="0" w:color="auto"/>
            <w:right w:val="none" w:sz="0" w:space="0" w:color="auto"/>
          </w:divBdr>
        </w:div>
        <w:div w:id="1438058445">
          <w:marLeft w:val="640"/>
          <w:marRight w:val="0"/>
          <w:marTop w:val="0"/>
          <w:marBottom w:val="0"/>
          <w:divBdr>
            <w:top w:val="none" w:sz="0" w:space="0" w:color="auto"/>
            <w:left w:val="none" w:sz="0" w:space="0" w:color="auto"/>
            <w:bottom w:val="none" w:sz="0" w:space="0" w:color="auto"/>
            <w:right w:val="none" w:sz="0" w:space="0" w:color="auto"/>
          </w:divBdr>
        </w:div>
        <w:div w:id="1169249865">
          <w:marLeft w:val="640"/>
          <w:marRight w:val="0"/>
          <w:marTop w:val="0"/>
          <w:marBottom w:val="0"/>
          <w:divBdr>
            <w:top w:val="none" w:sz="0" w:space="0" w:color="auto"/>
            <w:left w:val="none" w:sz="0" w:space="0" w:color="auto"/>
            <w:bottom w:val="none" w:sz="0" w:space="0" w:color="auto"/>
            <w:right w:val="none" w:sz="0" w:space="0" w:color="auto"/>
          </w:divBdr>
        </w:div>
        <w:div w:id="1206679207">
          <w:marLeft w:val="640"/>
          <w:marRight w:val="0"/>
          <w:marTop w:val="0"/>
          <w:marBottom w:val="0"/>
          <w:divBdr>
            <w:top w:val="none" w:sz="0" w:space="0" w:color="auto"/>
            <w:left w:val="none" w:sz="0" w:space="0" w:color="auto"/>
            <w:bottom w:val="none" w:sz="0" w:space="0" w:color="auto"/>
            <w:right w:val="none" w:sz="0" w:space="0" w:color="auto"/>
          </w:divBdr>
        </w:div>
        <w:div w:id="44303615">
          <w:marLeft w:val="640"/>
          <w:marRight w:val="0"/>
          <w:marTop w:val="0"/>
          <w:marBottom w:val="0"/>
          <w:divBdr>
            <w:top w:val="none" w:sz="0" w:space="0" w:color="auto"/>
            <w:left w:val="none" w:sz="0" w:space="0" w:color="auto"/>
            <w:bottom w:val="none" w:sz="0" w:space="0" w:color="auto"/>
            <w:right w:val="none" w:sz="0" w:space="0" w:color="auto"/>
          </w:divBdr>
        </w:div>
        <w:div w:id="1101029321">
          <w:marLeft w:val="640"/>
          <w:marRight w:val="0"/>
          <w:marTop w:val="0"/>
          <w:marBottom w:val="0"/>
          <w:divBdr>
            <w:top w:val="none" w:sz="0" w:space="0" w:color="auto"/>
            <w:left w:val="none" w:sz="0" w:space="0" w:color="auto"/>
            <w:bottom w:val="none" w:sz="0" w:space="0" w:color="auto"/>
            <w:right w:val="none" w:sz="0" w:space="0" w:color="auto"/>
          </w:divBdr>
        </w:div>
        <w:div w:id="736897989">
          <w:marLeft w:val="640"/>
          <w:marRight w:val="0"/>
          <w:marTop w:val="0"/>
          <w:marBottom w:val="0"/>
          <w:divBdr>
            <w:top w:val="none" w:sz="0" w:space="0" w:color="auto"/>
            <w:left w:val="none" w:sz="0" w:space="0" w:color="auto"/>
            <w:bottom w:val="none" w:sz="0" w:space="0" w:color="auto"/>
            <w:right w:val="none" w:sz="0" w:space="0" w:color="auto"/>
          </w:divBdr>
        </w:div>
        <w:div w:id="1064571014">
          <w:marLeft w:val="640"/>
          <w:marRight w:val="0"/>
          <w:marTop w:val="0"/>
          <w:marBottom w:val="0"/>
          <w:divBdr>
            <w:top w:val="none" w:sz="0" w:space="0" w:color="auto"/>
            <w:left w:val="none" w:sz="0" w:space="0" w:color="auto"/>
            <w:bottom w:val="none" w:sz="0" w:space="0" w:color="auto"/>
            <w:right w:val="none" w:sz="0" w:space="0" w:color="auto"/>
          </w:divBdr>
        </w:div>
        <w:div w:id="173424055">
          <w:marLeft w:val="640"/>
          <w:marRight w:val="0"/>
          <w:marTop w:val="0"/>
          <w:marBottom w:val="0"/>
          <w:divBdr>
            <w:top w:val="none" w:sz="0" w:space="0" w:color="auto"/>
            <w:left w:val="none" w:sz="0" w:space="0" w:color="auto"/>
            <w:bottom w:val="none" w:sz="0" w:space="0" w:color="auto"/>
            <w:right w:val="none" w:sz="0" w:space="0" w:color="auto"/>
          </w:divBdr>
        </w:div>
        <w:div w:id="416440055">
          <w:marLeft w:val="640"/>
          <w:marRight w:val="0"/>
          <w:marTop w:val="0"/>
          <w:marBottom w:val="0"/>
          <w:divBdr>
            <w:top w:val="none" w:sz="0" w:space="0" w:color="auto"/>
            <w:left w:val="none" w:sz="0" w:space="0" w:color="auto"/>
            <w:bottom w:val="none" w:sz="0" w:space="0" w:color="auto"/>
            <w:right w:val="none" w:sz="0" w:space="0" w:color="auto"/>
          </w:divBdr>
        </w:div>
        <w:div w:id="1314409475">
          <w:marLeft w:val="640"/>
          <w:marRight w:val="0"/>
          <w:marTop w:val="0"/>
          <w:marBottom w:val="0"/>
          <w:divBdr>
            <w:top w:val="none" w:sz="0" w:space="0" w:color="auto"/>
            <w:left w:val="none" w:sz="0" w:space="0" w:color="auto"/>
            <w:bottom w:val="none" w:sz="0" w:space="0" w:color="auto"/>
            <w:right w:val="none" w:sz="0" w:space="0" w:color="auto"/>
          </w:divBdr>
        </w:div>
        <w:div w:id="155997343">
          <w:marLeft w:val="640"/>
          <w:marRight w:val="0"/>
          <w:marTop w:val="0"/>
          <w:marBottom w:val="0"/>
          <w:divBdr>
            <w:top w:val="none" w:sz="0" w:space="0" w:color="auto"/>
            <w:left w:val="none" w:sz="0" w:space="0" w:color="auto"/>
            <w:bottom w:val="none" w:sz="0" w:space="0" w:color="auto"/>
            <w:right w:val="none" w:sz="0" w:space="0" w:color="auto"/>
          </w:divBdr>
        </w:div>
        <w:div w:id="1479493938">
          <w:marLeft w:val="640"/>
          <w:marRight w:val="0"/>
          <w:marTop w:val="0"/>
          <w:marBottom w:val="0"/>
          <w:divBdr>
            <w:top w:val="none" w:sz="0" w:space="0" w:color="auto"/>
            <w:left w:val="none" w:sz="0" w:space="0" w:color="auto"/>
            <w:bottom w:val="none" w:sz="0" w:space="0" w:color="auto"/>
            <w:right w:val="none" w:sz="0" w:space="0" w:color="auto"/>
          </w:divBdr>
        </w:div>
        <w:div w:id="1403409722">
          <w:marLeft w:val="640"/>
          <w:marRight w:val="0"/>
          <w:marTop w:val="0"/>
          <w:marBottom w:val="0"/>
          <w:divBdr>
            <w:top w:val="none" w:sz="0" w:space="0" w:color="auto"/>
            <w:left w:val="none" w:sz="0" w:space="0" w:color="auto"/>
            <w:bottom w:val="none" w:sz="0" w:space="0" w:color="auto"/>
            <w:right w:val="none" w:sz="0" w:space="0" w:color="auto"/>
          </w:divBdr>
        </w:div>
        <w:div w:id="1278952995">
          <w:marLeft w:val="640"/>
          <w:marRight w:val="0"/>
          <w:marTop w:val="0"/>
          <w:marBottom w:val="0"/>
          <w:divBdr>
            <w:top w:val="none" w:sz="0" w:space="0" w:color="auto"/>
            <w:left w:val="none" w:sz="0" w:space="0" w:color="auto"/>
            <w:bottom w:val="none" w:sz="0" w:space="0" w:color="auto"/>
            <w:right w:val="none" w:sz="0" w:space="0" w:color="auto"/>
          </w:divBdr>
        </w:div>
        <w:div w:id="744570915">
          <w:marLeft w:val="640"/>
          <w:marRight w:val="0"/>
          <w:marTop w:val="0"/>
          <w:marBottom w:val="0"/>
          <w:divBdr>
            <w:top w:val="none" w:sz="0" w:space="0" w:color="auto"/>
            <w:left w:val="none" w:sz="0" w:space="0" w:color="auto"/>
            <w:bottom w:val="none" w:sz="0" w:space="0" w:color="auto"/>
            <w:right w:val="none" w:sz="0" w:space="0" w:color="auto"/>
          </w:divBdr>
        </w:div>
        <w:div w:id="1077828603">
          <w:marLeft w:val="640"/>
          <w:marRight w:val="0"/>
          <w:marTop w:val="0"/>
          <w:marBottom w:val="0"/>
          <w:divBdr>
            <w:top w:val="none" w:sz="0" w:space="0" w:color="auto"/>
            <w:left w:val="none" w:sz="0" w:space="0" w:color="auto"/>
            <w:bottom w:val="none" w:sz="0" w:space="0" w:color="auto"/>
            <w:right w:val="none" w:sz="0" w:space="0" w:color="auto"/>
          </w:divBdr>
        </w:div>
        <w:div w:id="1693189559">
          <w:marLeft w:val="640"/>
          <w:marRight w:val="0"/>
          <w:marTop w:val="0"/>
          <w:marBottom w:val="0"/>
          <w:divBdr>
            <w:top w:val="none" w:sz="0" w:space="0" w:color="auto"/>
            <w:left w:val="none" w:sz="0" w:space="0" w:color="auto"/>
            <w:bottom w:val="none" w:sz="0" w:space="0" w:color="auto"/>
            <w:right w:val="none" w:sz="0" w:space="0" w:color="auto"/>
          </w:divBdr>
        </w:div>
        <w:div w:id="1390420142">
          <w:marLeft w:val="640"/>
          <w:marRight w:val="0"/>
          <w:marTop w:val="0"/>
          <w:marBottom w:val="0"/>
          <w:divBdr>
            <w:top w:val="none" w:sz="0" w:space="0" w:color="auto"/>
            <w:left w:val="none" w:sz="0" w:space="0" w:color="auto"/>
            <w:bottom w:val="none" w:sz="0" w:space="0" w:color="auto"/>
            <w:right w:val="none" w:sz="0" w:space="0" w:color="auto"/>
          </w:divBdr>
        </w:div>
        <w:div w:id="1203251860">
          <w:marLeft w:val="640"/>
          <w:marRight w:val="0"/>
          <w:marTop w:val="0"/>
          <w:marBottom w:val="0"/>
          <w:divBdr>
            <w:top w:val="none" w:sz="0" w:space="0" w:color="auto"/>
            <w:left w:val="none" w:sz="0" w:space="0" w:color="auto"/>
            <w:bottom w:val="none" w:sz="0" w:space="0" w:color="auto"/>
            <w:right w:val="none" w:sz="0" w:space="0" w:color="auto"/>
          </w:divBdr>
        </w:div>
      </w:divsChild>
    </w:div>
    <w:div w:id="1675764133">
      <w:bodyDiv w:val="1"/>
      <w:marLeft w:val="0"/>
      <w:marRight w:val="0"/>
      <w:marTop w:val="0"/>
      <w:marBottom w:val="0"/>
      <w:divBdr>
        <w:top w:val="none" w:sz="0" w:space="0" w:color="auto"/>
        <w:left w:val="none" w:sz="0" w:space="0" w:color="auto"/>
        <w:bottom w:val="none" w:sz="0" w:space="0" w:color="auto"/>
        <w:right w:val="none" w:sz="0" w:space="0" w:color="auto"/>
      </w:divBdr>
      <w:divsChild>
        <w:div w:id="538014521">
          <w:marLeft w:val="640"/>
          <w:marRight w:val="0"/>
          <w:marTop w:val="0"/>
          <w:marBottom w:val="0"/>
          <w:divBdr>
            <w:top w:val="none" w:sz="0" w:space="0" w:color="auto"/>
            <w:left w:val="none" w:sz="0" w:space="0" w:color="auto"/>
            <w:bottom w:val="none" w:sz="0" w:space="0" w:color="auto"/>
            <w:right w:val="none" w:sz="0" w:space="0" w:color="auto"/>
          </w:divBdr>
        </w:div>
        <w:div w:id="1382678869">
          <w:marLeft w:val="640"/>
          <w:marRight w:val="0"/>
          <w:marTop w:val="0"/>
          <w:marBottom w:val="0"/>
          <w:divBdr>
            <w:top w:val="none" w:sz="0" w:space="0" w:color="auto"/>
            <w:left w:val="none" w:sz="0" w:space="0" w:color="auto"/>
            <w:bottom w:val="none" w:sz="0" w:space="0" w:color="auto"/>
            <w:right w:val="none" w:sz="0" w:space="0" w:color="auto"/>
          </w:divBdr>
        </w:div>
        <w:div w:id="439642941">
          <w:marLeft w:val="640"/>
          <w:marRight w:val="0"/>
          <w:marTop w:val="0"/>
          <w:marBottom w:val="0"/>
          <w:divBdr>
            <w:top w:val="none" w:sz="0" w:space="0" w:color="auto"/>
            <w:left w:val="none" w:sz="0" w:space="0" w:color="auto"/>
            <w:bottom w:val="none" w:sz="0" w:space="0" w:color="auto"/>
            <w:right w:val="none" w:sz="0" w:space="0" w:color="auto"/>
          </w:divBdr>
        </w:div>
        <w:div w:id="66734927">
          <w:marLeft w:val="640"/>
          <w:marRight w:val="0"/>
          <w:marTop w:val="0"/>
          <w:marBottom w:val="0"/>
          <w:divBdr>
            <w:top w:val="none" w:sz="0" w:space="0" w:color="auto"/>
            <w:left w:val="none" w:sz="0" w:space="0" w:color="auto"/>
            <w:bottom w:val="none" w:sz="0" w:space="0" w:color="auto"/>
            <w:right w:val="none" w:sz="0" w:space="0" w:color="auto"/>
          </w:divBdr>
        </w:div>
        <w:div w:id="1196309085">
          <w:marLeft w:val="640"/>
          <w:marRight w:val="0"/>
          <w:marTop w:val="0"/>
          <w:marBottom w:val="0"/>
          <w:divBdr>
            <w:top w:val="none" w:sz="0" w:space="0" w:color="auto"/>
            <w:left w:val="none" w:sz="0" w:space="0" w:color="auto"/>
            <w:bottom w:val="none" w:sz="0" w:space="0" w:color="auto"/>
            <w:right w:val="none" w:sz="0" w:space="0" w:color="auto"/>
          </w:divBdr>
        </w:div>
        <w:div w:id="1572084754">
          <w:marLeft w:val="640"/>
          <w:marRight w:val="0"/>
          <w:marTop w:val="0"/>
          <w:marBottom w:val="0"/>
          <w:divBdr>
            <w:top w:val="none" w:sz="0" w:space="0" w:color="auto"/>
            <w:left w:val="none" w:sz="0" w:space="0" w:color="auto"/>
            <w:bottom w:val="none" w:sz="0" w:space="0" w:color="auto"/>
            <w:right w:val="none" w:sz="0" w:space="0" w:color="auto"/>
          </w:divBdr>
        </w:div>
        <w:div w:id="962927738">
          <w:marLeft w:val="640"/>
          <w:marRight w:val="0"/>
          <w:marTop w:val="0"/>
          <w:marBottom w:val="0"/>
          <w:divBdr>
            <w:top w:val="none" w:sz="0" w:space="0" w:color="auto"/>
            <w:left w:val="none" w:sz="0" w:space="0" w:color="auto"/>
            <w:bottom w:val="none" w:sz="0" w:space="0" w:color="auto"/>
            <w:right w:val="none" w:sz="0" w:space="0" w:color="auto"/>
          </w:divBdr>
        </w:div>
        <w:div w:id="857619152">
          <w:marLeft w:val="640"/>
          <w:marRight w:val="0"/>
          <w:marTop w:val="0"/>
          <w:marBottom w:val="0"/>
          <w:divBdr>
            <w:top w:val="none" w:sz="0" w:space="0" w:color="auto"/>
            <w:left w:val="none" w:sz="0" w:space="0" w:color="auto"/>
            <w:bottom w:val="none" w:sz="0" w:space="0" w:color="auto"/>
            <w:right w:val="none" w:sz="0" w:space="0" w:color="auto"/>
          </w:divBdr>
        </w:div>
        <w:div w:id="1037773665">
          <w:marLeft w:val="640"/>
          <w:marRight w:val="0"/>
          <w:marTop w:val="0"/>
          <w:marBottom w:val="0"/>
          <w:divBdr>
            <w:top w:val="none" w:sz="0" w:space="0" w:color="auto"/>
            <w:left w:val="none" w:sz="0" w:space="0" w:color="auto"/>
            <w:bottom w:val="none" w:sz="0" w:space="0" w:color="auto"/>
            <w:right w:val="none" w:sz="0" w:space="0" w:color="auto"/>
          </w:divBdr>
        </w:div>
        <w:div w:id="729111642">
          <w:marLeft w:val="640"/>
          <w:marRight w:val="0"/>
          <w:marTop w:val="0"/>
          <w:marBottom w:val="0"/>
          <w:divBdr>
            <w:top w:val="none" w:sz="0" w:space="0" w:color="auto"/>
            <w:left w:val="none" w:sz="0" w:space="0" w:color="auto"/>
            <w:bottom w:val="none" w:sz="0" w:space="0" w:color="auto"/>
            <w:right w:val="none" w:sz="0" w:space="0" w:color="auto"/>
          </w:divBdr>
        </w:div>
        <w:div w:id="1346438120">
          <w:marLeft w:val="640"/>
          <w:marRight w:val="0"/>
          <w:marTop w:val="0"/>
          <w:marBottom w:val="0"/>
          <w:divBdr>
            <w:top w:val="none" w:sz="0" w:space="0" w:color="auto"/>
            <w:left w:val="none" w:sz="0" w:space="0" w:color="auto"/>
            <w:bottom w:val="none" w:sz="0" w:space="0" w:color="auto"/>
            <w:right w:val="none" w:sz="0" w:space="0" w:color="auto"/>
          </w:divBdr>
        </w:div>
        <w:div w:id="1201406194">
          <w:marLeft w:val="640"/>
          <w:marRight w:val="0"/>
          <w:marTop w:val="0"/>
          <w:marBottom w:val="0"/>
          <w:divBdr>
            <w:top w:val="none" w:sz="0" w:space="0" w:color="auto"/>
            <w:left w:val="none" w:sz="0" w:space="0" w:color="auto"/>
            <w:bottom w:val="none" w:sz="0" w:space="0" w:color="auto"/>
            <w:right w:val="none" w:sz="0" w:space="0" w:color="auto"/>
          </w:divBdr>
        </w:div>
        <w:div w:id="1069114124">
          <w:marLeft w:val="640"/>
          <w:marRight w:val="0"/>
          <w:marTop w:val="0"/>
          <w:marBottom w:val="0"/>
          <w:divBdr>
            <w:top w:val="none" w:sz="0" w:space="0" w:color="auto"/>
            <w:left w:val="none" w:sz="0" w:space="0" w:color="auto"/>
            <w:bottom w:val="none" w:sz="0" w:space="0" w:color="auto"/>
            <w:right w:val="none" w:sz="0" w:space="0" w:color="auto"/>
          </w:divBdr>
        </w:div>
        <w:div w:id="1692533998">
          <w:marLeft w:val="640"/>
          <w:marRight w:val="0"/>
          <w:marTop w:val="0"/>
          <w:marBottom w:val="0"/>
          <w:divBdr>
            <w:top w:val="none" w:sz="0" w:space="0" w:color="auto"/>
            <w:left w:val="none" w:sz="0" w:space="0" w:color="auto"/>
            <w:bottom w:val="none" w:sz="0" w:space="0" w:color="auto"/>
            <w:right w:val="none" w:sz="0" w:space="0" w:color="auto"/>
          </w:divBdr>
        </w:div>
        <w:div w:id="572398438">
          <w:marLeft w:val="640"/>
          <w:marRight w:val="0"/>
          <w:marTop w:val="0"/>
          <w:marBottom w:val="0"/>
          <w:divBdr>
            <w:top w:val="none" w:sz="0" w:space="0" w:color="auto"/>
            <w:left w:val="none" w:sz="0" w:space="0" w:color="auto"/>
            <w:bottom w:val="none" w:sz="0" w:space="0" w:color="auto"/>
            <w:right w:val="none" w:sz="0" w:space="0" w:color="auto"/>
          </w:divBdr>
        </w:div>
        <w:div w:id="1177227779">
          <w:marLeft w:val="640"/>
          <w:marRight w:val="0"/>
          <w:marTop w:val="0"/>
          <w:marBottom w:val="0"/>
          <w:divBdr>
            <w:top w:val="none" w:sz="0" w:space="0" w:color="auto"/>
            <w:left w:val="none" w:sz="0" w:space="0" w:color="auto"/>
            <w:bottom w:val="none" w:sz="0" w:space="0" w:color="auto"/>
            <w:right w:val="none" w:sz="0" w:space="0" w:color="auto"/>
          </w:divBdr>
        </w:div>
        <w:div w:id="1064186300">
          <w:marLeft w:val="640"/>
          <w:marRight w:val="0"/>
          <w:marTop w:val="0"/>
          <w:marBottom w:val="0"/>
          <w:divBdr>
            <w:top w:val="none" w:sz="0" w:space="0" w:color="auto"/>
            <w:left w:val="none" w:sz="0" w:space="0" w:color="auto"/>
            <w:bottom w:val="none" w:sz="0" w:space="0" w:color="auto"/>
            <w:right w:val="none" w:sz="0" w:space="0" w:color="auto"/>
          </w:divBdr>
        </w:div>
        <w:div w:id="1068384580">
          <w:marLeft w:val="640"/>
          <w:marRight w:val="0"/>
          <w:marTop w:val="0"/>
          <w:marBottom w:val="0"/>
          <w:divBdr>
            <w:top w:val="none" w:sz="0" w:space="0" w:color="auto"/>
            <w:left w:val="none" w:sz="0" w:space="0" w:color="auto"/>
            <w:bottom w:val="none" w:sz="0" w:space="0" w:color="auto"/>
            <w:right w:val="none" w:sz="0" w:space="0" w:color="auto"/>
          </w:divBdr>
        </w:div>
        <w:div w:id="1945764993">
          <w:marLeft w:val="640"/>
          <w:marRight w:val="0"/>
          <w:marTop w:val="0"/>
          <w:marBottom w:val="0"/>
          <w:divBdr>
            <w:top w:val="none" w:sz="0" w:space="0" w:color="auto"/>
            <w:left w:val="none" w:sz="0" w:space="0" w:color="auto"/>
            <w:bottom w:val="none" w:sz="0" w:space="0" w:color="auto"/>
            <w:right w:val="none" w:sz="0" w:space="0" w:color="auto"/>
          </w:divBdr>
        </w:div>
        <w:div w:id="1869753818">
          <w:marLeft w:val="640"/>
          <w:marRight w:val="0"/>
          <w:marTop w:val="0"/>
          <w:marBottom w:val="0"/>
          <w:divBdr>
            <w:top w:val="none" w:sz="0" w:space="0" w:color="auto"/>
            <w:left w:val="none" w:sz="0" w:space="0" w:color="auto"/>
            <w:bottom w:val="none" w:sz="0" w:space="0" w:color="auto"/>
            <w:right w:val="none" w:sz="0" w:space="0" w:color="auto"/>
          </w:divBdr>
        </w:div>
        <w:div w:id="949896642">
          <w:marLeft w:val="640"/>
          <w:marRight w:val="0"/>
          <w:marTop w:val="0"/>
          <w:marBottom w:val="0"/>
          <w:divBdr>
            <w:top w:val="none" w:sz="0" w:space="0" w:color="auto"/>
            <w:left w:val="none" w:sz="0" w:space="0" w:color="auto"/>
            <w:bottom w:val="none" w:sz="0" w:space="0" w:color="auto"/>
            <w:right w:val="none" w:sz="0" w:space="0" w:color="auto"/>
          </w:divBdr>
        </w:div>
        <w:div w:id="1234586494">
          <w:marLeft w:val="640"/>
          <w:marRight w:val="0"/>
          <w:marTop w:val="0"/>
          <w:marBottom w:val="0"/>
          <w:divBdr>
            <w:top w:val="none" w:sz="0" w:space="0" w:color="auto"/>
            <w:left w:val="none" w:sz="0" w:space="0" w:color="auto"/>
            <w:bottom w:val="none" w:sz="0" w:space="0" w:color="auto"/>
            <w:right w:val="none" w:sz="0" w:space="0" w:color="auto"/>
          </w:divBdr>
        </w:div>
        <w:div w:id="886914712">
          <w:marLeft w:val="640"/>
          <w:marRight w:val="0"/>
          <w:marTop w:val="0"/>
          <w:marBottom w:val="0"/>
          <w:divBdr>
            <w:top w:val="none" w:sz="0" w:space="0" w:color="auto"/>
            <w:left w:val="none" w:sz="0" w:space="0" w:color="auto"/>
            <w:bottom w:val="none" w:sz="0" w:space="0" w:color="auto"/>
            <w:right w:val="none" w:sz="0" w:space="0" w:color="auto"/>
          </w:divBdr>
        </w:div>
        <w:div w:id="1251428475">
          <w:marLeft w:val="640"/>
          <w:marRight w:val="0"/>
          <w:marTop w:val="0"/>
          <w:marBottom w:val="0"/>
          <w:divBdr>
            <w:top w:val="none" w:sz="0" w:space="0" w:color="auto"/>
            <w:left w:val="none" w:sz="0" w:space="0" w:color="auto"/>
            <w:bottom w:val="none" w:sz="0" w:space="0" w:color="auto"/>
            <w:right w:val="none" w:sz="0" w:space="0" w:color="auto"/>
          </w:divBdr>
        </w:div>
        <w:div w:id="532111204">
          <w:marLeft w:val="640"/>
          <w:marRight w:val="0"/>
          <w:marTop w:val="0"/>
          <w:marBottom w:val="0"/>
          <w:divBdr>
            <w:top w:val="none" w:sz="0" w:space="0" w:color="auto"/>
            <w:left w:val="none" w:sz="0" w:space="0" w:color="auto"/>
            <w:bottom w:val="none" w:sz="0" w:space="0" w:color="auto"/>
            <w:right w:val="none" w:sz="0" w:space="0" w:color="auto"/>
          </w:divBdr>
        </w:div>
        <w:div w:id="953177418">
          <w:marLeft w:val="640"/>
          <w:marRight w:val="0"/>
          <w:marTop w:val="0"/>
          <w:marBottom w:val="0"/>
          <w:divBdr>
            <w:top w:val="none" w:sz="0" w:space="0" w:color="auto"/>
            <w:left w:val="none" w:sz="0" w:space="0" w:color="auto"/>
            <w:bottom w:val="none" w:sz="0" w:space="0" w:color="auto"/>
            <w:right w:val="none" w:sz="0" w:space="0" w:color="auto"/>
          </w:divBdr>
        </w:div>
        <w:div w:id="1141191777">
          <w:marLeft w:val="640"/>
          <w:marRight w:val="0"/>
          <w:marTop w:val="0"/>
          <w:marBottom w:val="0"/>
          <w:divBdr>
            <w:top w:val="none" w:sz="0" w:space="0" w:color="auto"/>
            <w:left w:val="none" w:sz="0" w:space="0" w:color="auto"/>
            <w:bottom w:val="none" w:sz="0" w:space="0" w:color="auto"/>
            <w:right w:val="none" w:sz="0" w:space="0" w:color="auto"/>
          </w:divBdr>
        </w:div>
        <w:div w:id="2137407551">
          <w:marLeft w:val="640"/>
          <w:marRight w:val="0"/>
          <w:marTop w:val="0"/>
          <w:marBottom w:val="0"/>
          <w:divBdr>
            <w:top w:val="none" w:sz="0" w:space="0" w:color="auto"/>
            <w:left w:val="none" w:sz="0" w:space="0" w:color="auto"/>
            <w:bottom w:val="none" w:sz="0" w:space="0" w:color="auto"/>
            <w:right w:val="none" w:sz="0" w:space="0" w:color="auto"/>
          </w:divBdr>
        </w:div>
        <w:div w:id="1790469955">
          <w:marLeft w:val="640"/>
          <w:marRight w:val="0"/>
          <w:marTop w:val="0"/>
          <w:marBottom w:val="0"/>
          <w:divBdr>
            <w:top w:val="none" w:sz="0" w:space="0" w:color="auto"/>
            <w:left w:val="none" w:sz="0" w:space="0" w:color="auto"/>
            <w:bottom w:val="none" w:sz="0" w:space="0" w:color="auto"/>
            <w:right w:val="none" w:sz="0" w:space="0" w:color="auto"/>
          </w:divBdr>
        </w:div>
        <w:div w:id="1423258633">
          <w:marLeft w:val="640"/>
          <w:marRight w:val="0"/>
          <w:marTop w:val="0"/>
          <w:marBottom w:val="0"/>
          <w:divBdr>
            <w:top w:val="none" w:sz="0" w:space="0" w:color="auto"/>
            <w:left w:val="none" w:sz="0" w:space="0" w:color="auto"/>
            <w:bottom w:val="none" w:sz="0" w:space="0" w:color="auto"/>
            <w:right w:val="none" w:sz="0" w:space="0" w:color="auto"/>
          </w:divBdr>
        </w:div>
        <w:div w:id="1577276020">
          <w:marLeft w:val="640"/>
          <w:marRight w:val="0"/>
          <w:marTop w:val="0"/>
          <w:marBottom w:val="0"/>
          <w:divBdr>
            <w:top w:val="none" w:sz="0" w:space="0" w:color="auto"/>
            <w:left w:val="none" w:sz="0" w:space="0" w:color="auto"/>
            <w:bottom w:val="none" w:sz="0" w:space="0" w:color="auto"/>
            <w:right w:val="none" w:sz="0" w:space="0" w:color="auto"/>
          </w:divBdr>
        </w:div>
        <w:div w:id="757990161">
          <w:marLeft w:val="640"/>
          <w:marRight w:val="0"/>
          <w:marTop w:val="0"/>
          <w:marBottom w:val="0"/>
          <w:divBdr>
            <w:top w:val="none" w:sz="0" w:space="0" w:color="auto"/>
            <w:left w:val="none" w:sz="0" w:space="0" w:color="auto"/>
            <w:bottom w:val="none" w:sz="0" w:space="0" w:color="auto"/>
            <w:right w:val="none" w:sz="0" w:space="0" w:color="auto"/>
          </w:divBdr>
        </w:div>
        <w:div w:id="1657222838">
          <w:marLeft w:val="640"/>
          <w:marRight w:val="0"/>
          <w:marTop w:val="0"/>
          <w:marBottom w:val="0"/>
          <w:divBdr>
            <w:top w:val="none" w:sz="0" w:space="0" w:color="auto"/>
            <w:left w:val="none" w:sz="0" w:space="0" w:color="auto"/>
            <w:bottom w:val="none" w:sz="0" w:space="0" w:color="auto"/>
            <w:right w:val="none" w:sz="0" w:space="0" w:color="auto"/>
          </w:divBdr>
        </w:div>
        <w:div w:id="1862426993">
          <w:marLeft w:val="640"/>
          <w:marRight w:val="0"/>
          <w:marTop w:val="0"/>
          <w:marBottom w:val="0"/>
          <w:divBdr>
            <w:top w:val="none" w:sz="0" w:space="0" w:color="auto"/>
            <w:left w:val="none" w:sz="0" w:space="0" w:color="auto"/>
            <w:bottom w:val="none" w:sz="0" w:space="0" w:color="auto"/>
            <w:right w:val="none" w:sz="0" w:space="0" w:color="auto"/>
          </w:divBdr>
        </w:div>
        <w:div w:id="2109764531">
          <w:marLeft w:val="640"/>
          <w:marRight w:val="0"/>
          <w:marTop w:val="0"/>
          <w:marBottom w:val="0"/>
          <w:divBdr>
            <w:top w:val="none" w:sz="0" w:space="0" w:color="auto"/>
            <w:left w:val="none" w:sz="0" w:space="0" w:color="auto"/>
            <w:bottom w:val="none" w:sz="0" w:space="0" w:color="auto"/>
            <w:right w:val="none" w:sz="0" w:space="0" w:color="auto"/>
          </w:divBdr>
        </w:div>
        <w:div w:id="1212420926">
          <w:marLeft w:val="640"/>
          <w:marRight w:val="0"/>
          <w:marTop w:val="0"/>
          <w:marBottom w:val="0"/>
          <w:divBdr>
            <w:top w:val="none" w:sz="0" w:space="0" w:color="auto"/>
            <w:left w:val="none" w:sz="0" w:space="0" w:color="auto"/>
            <w:bottom w:val="none" w:sz="0" w:space="0" w:color="auto"/>
            <w:right w:val="none" w:sz="0" w:space="0" w:color="auto"/>
          </w:divBdr>
        </w:div>
        <w:div w:id="2105764295">
          <w:marLeft w:val="640"/>
          <w:marRight w:val="0"/>
          <w:marTop w:val="0"/>
          <w:marBottom w:val="0"/>
          <w:divBdr>
            <w:top w:val="none" w:sz="0" w:space="0" w:color="auto"/>
            <w:left w:val="none" w:sz="0" w:space="0" w:color="auto"/>
            <w:bottom w:val="none" w:sz="0" w:space="0" w:color="auto"/>
            <w:right w:val="none" w:sz="0" w:space="0" w:color="auto"/>
          </w:divBdr>
        </w:div>
        <w:div w:id="476338058">
          <w:marLeft w:val="640"/>
          <w:marRight w:val="0"/>
          <w:marTop w:val="0"/>
          <w:marBottom w:val="0"/>
          <w:divBdr>
            <w:top w:val="none" w:sz="0" w:space="0" w:color="auto"/>
            <w:left w:val="none" w:sz="0" w:space="0" w:color="auto"/>
            <w:bottom w:val="none" w:sz="0" w:space="0" w:color="auto"/>
            <w:right w:val="none" w:sz="0" w:space="0" w:color="auto"/>
          </w:divBdr>
        </w:div>
        <w:div w:id="1091925015">
          <w:marLeft w:val="640"/>
          <w:marRight w:val="0"/>
          <w:marTop w:val="0"/>
          <w:marBottom w:val="0"/>
          <w:divBdr>
            <w:top w:val="none" w:sz="0" w:space="0" w:color="auto"/>
            <w:left w:val="none" w:sz="0" w:space="0" w:color="auto"/>
            <w:bottom w:val="none" w:sz="0" w:space="0" w:color="auto"/>
            <w:right w:val="none" w:sz="0" w:space="0" w:color="auto"/>
          </w:divBdr>
        </w:div>
        <w:div w:id="490416640">
          <w:marLeft w:val="640"/>
          <w:marRight w:val="0"/>
          <w:marTop w:val="0"/>
          <w:marBottom w:val="0"/>
          <w:divBdr>
            <w:top w:val="none" w:sz="0" w:space="0" w:color="auto"/>
            <w:left w:val="none" w:sz="0" w:space="0" w:color="auto"/>
            <w:bottom w:val="none" w:sz="0" w:space="0" w:color="auto"/>
            <w:right w:val="none" w:sz="0" w:space="0" w:color="auto"/>
          </w:divBdr>
        </w:div>
        <w:div w:id="510605724">
          <w:marLeft w:val="640"/>
          <w:marRight w:val="0"/>
          <w:marTop w:val="0"/>
          <w:marBottom w:val="0"/>
          <w:divBdr>
            <w:top w:val="none" w:sz="0" w:space="0" w:color="auto"/>
            <w:left w:val="none" w:sz="0" w:space="0" w:color="auto"/>
            <w:bottom w:val="none" w:sz="0" w:space="0" w:color="auto"/>
            <w:right w:val="none" w:sz="0" w:space="0" w:color="auto"/>
          </w:divBdr>
        </w:div>
        <w:div w:id="1730491145">
          <w:marLeft w:val="640"/>
          <w:marRight w:val="0"/>
          <w:marTop w:val="0"/>
          <w:marBottom w:val="0"/>
          <w:divBdr>
            <w:top w:val="none" w:sz="0" w:space="0" w:color="auto"/>
            <w:left w:val="none" w:sz="0" w:space="0" w:color="auto"/>
            <w:bottom w:val="none" w:sz="0" w:space="0" w:color="auto"/>
            <w:right w:val="none" w:sz="0" w:space="0" w:color="auto"/>
          </w:divBdr>
        </w:div>
        <w:div w:id="170723571">
          <w:marLeft w:val="640"/>
          <w:marRight w:val="0"/>
          <w:marTop w:val="0"/>
          <w:marBottom w:val="0"/>
          <w:divBdr>
            <w:top w:val="none" w:sz="0" w:space="0" w:color="auto"/>
            <w:left w:val="none" w:sz="0" w:space="0" w:color="auto"/>
            <w:bottom w:val="none" w:sz="0" w:space="0" w:color="auto"/>
            <w:right w:val="none" w:sz="0" w:space="0" w:color="auto"/>
          </w:divBdr>
        </w:div>
        <w:div w:id="1489596051">
          <w:marLeft w:val="640"/>
          <w:marRight w:val="0"/>
          <w:marTop w:val="0"/>
          <w:marBottom w:val="0"/>
          <w:divBdr>
            <w:top w:val="none" w:sz="0" w:space="0" w:color="auto"/>
            <w:left w:val="none" w:sz="0" w:space="0" w:color="auto"/>
            <w:bottom w:val="none" w:sz="0" w:space="0" w:color="auto"/>
            <w:right w:val="none" w:sz="0" w:space="0" w:color="auto"/>
          </w:divBdr>
        </w:div>
        <w:div w:id="1147819652">
          <w:marLeft w:val="640"/>
          <w:marRight w:val="0"/>
          <w:marTop w:val="0"/>
          <w:marBottom w:val="0"/>
          <w:divBdr>
            <w:top w:val="none" w:sz="0" w:space="0" w:color="auto"/>
            <w:left w:val="none" w:sz="0" w:space="0" w:color="auto"/>
            <w:bottom w:val="none" w:sz="0" w:space="0" w:color="auto"/>
            <w:right w:val="none" w:sz="0" w:space="0" w:color="auto"/>
          </w:divBdr>
        </w:div>
        <w:div w:id="1135098342">
          <w:marLeft w:val="640"/>
          <w:marRight w:val="0"/>
          <w:marTop w:val="0"/>
          <w:marBottom w:val="0"/>
          <w:divBdr>
            <w:top w:val="none" w:sz="0" w:space="0" w:color="auto"/>
            <w:left w:val="none" w:sz="0" w:space="0" w:color="auto"/>
            <w:bottom w:val="none" w:sz="0" w:space="0" w:color="auto"/>
            <w:right w:val="none" w:sz="0" w:space="0" w:color="auto"/>
          </w:divBdr>
        </w:div>
        <w:div w:id="476753">
          <w:marLeft w:val="640"/>
          <w:marRight w:val="0"/>
          <w:marTop w:val="0"/>
          <w:marBottom w:val="0"/>
          <w:divBdr>
            <w:top w:val="none" w:sz="0" w:space="0" w:color="auto"/>
            <w:left w:val="none" w:sz="0" w:space="0" w:color="auto"/>
            <w:bottom w:val="none" w:sz="0" w:space="0" w:color="auto"/>
            <w:right w:val="none" w:sz="0" w:space="0" w:color="auto"/>
          </w:divBdr>
        </w:div>
        <w:div w:id="2128044762">
          <w:marLeft w:val="640"/>
          <w:marRight w:val="0"/>
          <w:marTop w:val="0"/>
          <w:marBottom w:val="0"/>
          <w:divBdr>
            <w:top w:val="none" w:sz="0" w:space="0" w:color="auto"/>
            <w:left w:val="none" w:sz="0" w:space="0" w:color="auto"/>
            <w:bottom w:val="none" w:sz="0" w:space="0" w:color="auto"/>
            <w:right w:val="none" w:sz="0" w:space="0" w:color="auto"/>
          </w:divBdr>
        </w:div>
        <w:div w:id="1495027827">
          <w:marLeft w:val="640"/>
          <w:marRight w:val="0"/>
          <w:marTop w:val="0"/>
          <w:marBottom w:val="0"/>
          <w:divBdr>
            <w:top w:val="none" w:sz="0" w:space="0" w:color="auto"/>
            <w:left w:val="none" w:sz="0" w:space="0" w:color="auto"/>
            <w:bottom w:val="none" w:sz="0" w:space="0" w:color="auto"/>
            <w:right w:val="none" w:sz="0" w:space="0" w:color="auto"/>
          </w:divBdr>
        </w:div>
        <w:div w:id="2039546364">
          <w:marLeft w:val="640"/>
          <w:marRight w:val="0"/>
          <w:marTop w:val="0"/>
          <w:marBottom w:val="0"/>
          <w:divBdr>
            <w:top w:val="none" w:sz="0" w:space="0" w:color="auto"/>
            <w:left w:val="none" w:sz="0" w:space="0" w:color="auto"/>
            <w:bottom w:val="none" w:sz="0" w:space="0" w:color="auto"/>
            <w:right w:val="none" w:sz="0" w:space="0" w:color="auto"/>
          </w:divBdr>
        </w:div>
        <w:div w:id="1969818366">
          <w:marLeft w:val="640"/>
          <w:marRight w:val="0"/>
          <w:marTop w:val="0"/>
          <w:marBottom w:val="0"/>
          <w:divBdr>
            <w:top w:val="none" w:sz="0" w:space="0" w:color="auto"/>
            <w:left w:val="none" w:sz="0" w:space="0" w:color="auto"/>
            <w:bottom w:val="none" w:sz="0" w:space="0" w:color="auto"/>
            <w:right w:val="none" w:sz="0" w:space="0" w:color="auto"/>
          </w:divBdr>
        </w:div>
        <w:div w:id="2066565350">
          <w:marLeft w:val="640"/>
          <w:marRight w:val="0"/>
          <w:marTop w:val="0"/>
          <w:marBottom w:val="0"/>
          <w:divBdr>
            <w:top w:val="none" w:sz="0" w:space="0" w:color="auto"/>
            <w:left w:val="none" w:sz="0" w:space="0" w:color="auto"/>
            <w:bottom w:val="none" w:sz="0" w:space="0" w:color="auto"/>
            <w:right w:val="none" w:sz="0" w:space="0" w:color="auto"/>
          </w:divBdr>
        </w:div>
        <w:div w:id="1161387330">
          <w:marLeft w:val="640"/>
          <w:marRight w:val="0"/>
          <w:marTop w:val="0"/>
          <w:marBottom w:val="0"/>
          <w:divBdr>
            <w:top w:val="none" w:sz="0" w:space="0" w:color="auto"/>
            <w:left w:val="none" w:sz="0" w:space="0" w:color="auto"/>
            <w:bottom w:val="none" w:sz="0" w:space="0" w:color="auto"/>
            <w:right w:val="none" w:sz="0" w:space="0" w:color="auto"/>
          </w:divBdr>
        </w:div>
        <w:div w:id="508642385">
          <w:marLeft w:val="640"/>
          <w:marRight w:val="0"/>
          <w:marTop w:val="0"/>
          <w:marBottom w:val="0"/>
          <w:divBdr>
            <w:top w:val="none" w:sz="0" w:space="0" w:color="auto"/>
            <w:left w:val="none" w:sz="0" w:space="0" w:color="auto"/>
            <w:bottom w:val="none" w:sz="0" w:space="0" w:color="auto"/>
            <w:right w:val="none" w:sz="0" w:space="0" w:color="auto"/>
          </w:divBdr>
        </w:div>
        <w:div w:id="1907642572">
          <w:marLeft w:val="640"/>
          <w:marRight w:val="0"/>
          <w:marTop w:val="0"/>
          <w:marBottom w:val="0"/>
          <w:divBdr>
            <w:top w:val="none" w:sz="0" w:space="0" w:color="auto"/>
            <w:left w:val="none" w:sz="0" w:space="0" w:color="auto"/>
            <w:bottom w:val="none" w:sz="0" w:space="0" w:color="auto"/>
            <w:right w:val="none" w:sz="0" w:space="0" w:color="auto"/>
          </w:divBdr>
        </w:div>
        <w:div w:id="1283464484">
          <w:marLeft w:val="640"/>
          <w:marRight w:val="0"/>
          <w:marTop w:val="0"/>
          <w:marBottom w:val="0"/>
          <w:divBdr>
            <w:top w:val="none" w:sz="0" w:space="0" w:color="auto"/>
            <w:left w:val="none" w:sz="0" w:space="0" w:color="auto"/>
            <w:bottom w:val="none" w:sz="0" w:space="0" w:color="auto"/>
            <w:right w:val="none" w:sz="0" w:space="0" w:color="auto"/>
          </w:divBdr>
        </w:div>
        <w:div w:id="1732075285">
          <w:marLeft w:val="640"/>
          <w:marRight w:val="0"/>
          <w:marTop w:val="0"/>
          <w:marBottom w:val="0"/>
          <w:divBdr>
            <w:top w:val="none" w:sz="0" w:space="0" w:color="auto"/>
            <w:left w:val="none" w:sz="0" w:space="0" w:color="auto"/>
            <w:bottom w:val="none" w:sz="0" w:space="0" w:color="auto"/>
            <w:right w:val="none" w:sz="0" w:space="0" w:color="auto"/>
          </w:divBdr>
        </w:div>
        <w:div w:id="1429812824">
          <w:marLeft w:val="640"/>
          <w:marRight w:val="0"/>
          <w:marTop w:val="0"/>
          <w:marBottom w:val="0"/>
          <w:divBdr>
            <w:top w:val="none" w:sz="0" w:space="0" w:color="auto"/>
            <w:left w:val="none" w:sz="0" w:space="0" w:color="auto"/>
            <w:bottom w:val="none" w:sz="0" w:space="0" w:color="auto"/>
            <w:right w:val="none" w:sz="0" w:space="0" w:color="auto"/>
          </w:divBdr>
        </w:div>
        <w:div w:id="939027727">
          <w:marLeft w:val="640"/>
          <w:marRight w:val="0"/>
          <w:marTop w:val="0"/>
          <w:marBottom w:val="0"/>
          <w:divBdr>
            <w:top w:val="none" w:sz="0" w:space="0" w:color="auto"/>
            <w:left w:val="none" w:sz="0" w:space="0" w:color="auto"/>
            <w:bottom w:val="none" w:sz="0" w:space="0" w:color="auto"/>
            <w:right w:val="none" w:sz="0" w:space="0" w:color="auto"/>
          </w:divBdr>
        </w:div>
        <w:div w:id="1507093237">
          <w:marLeft w:val="640"/>
          <w:marRight w:val="0"/>
          <w:marTop w:val="0"/>
          <w:marBottom w:val="0"/>
          <w:divBdr>
            <w:top w:val="none" w:sz="0" w:space="0" w:color="auto"/>
            <w:left w:val="none" w:sz="0" w:space="0" w:color="auto"/>
            <w:bottom w:val="none" w:sz="0" w:space="0" w:color="auto"/>
            <w:right w:val="none" w:sz="0" w:space="0" w:color="auto"/>
          </w:divBdr>
        </w:div>
        <w:div w:id="1032150370">
          <w:marLeft w:val="640"/>
          <w:marRight w:val="0"/>
          <w:marTop w:val="0"/>
          <w:marBottom w:val="0"/>
          <w:divBdr>
            <w:top w:val="none" w:sz="0" w:space="0" w:color="auto"/>
            <w:left w:val="none" w:sz="0" w:space="0" w:color="auto"/>
            <w:bottom w:val="none" w:sz="0" w:space="0" w:color="auto"/>
            <w:right w:val="none" w:sz="0" w:space="0" w:color="auto"/>
          </w:divBdr>
        </w:div>
        <w:div w:id="1832059071">
          <w:marLeft w:val="640"/>
          <w:marRight w:val="0"/>
          <w:marTop w:val="0"/>
          <w:marBottom w:val="0"/>
          <w:divBdr>
            <w:top w:val="none" w:sz="0" w:space="0" w:color="auto"/>
            <w:left w:val="none" w:sz="0" w:space="0" w:color="auto"/>
            <w:bottom w:val="none" w:sz="0" w:space="0" w:color="auto"/>
            <w:right w:val="none" w:sz="0" w:space="0" w:color="auto"/>
          </w:divBdr>
        </w:div>
        <w:div w:id="1936745241">
          <w:marLeft w:val="640"/>
          <w:marRight w:val="0"/>
          <w:marTop w:val="0"/>
          <w:marBottom w:val="0"/>
          <w:divBdr>
            <w:top w:val="none" w:sz="0" w:space="0" w:color="auto"/>
            <w:left w:val="none" w:sz="0" w:space="0" w:color="auto"/>
            <w:bottom w:val="none" w:sz="0" w:space="0" w:color="auto"/>
            <w:right w:val="none" w:sz="0" w:space="0" w:color="auto"/>
          </w:divBdr>
        </w:div>
        <w:div w:id="170536926">
          <w:marLeft w:val="640"/>
          <w:marRight w:val="0"/>
          <w:marTop w:val="0"/>
          <w:marBottom w:val="0"/>
          <w:divBdr>
            <w:top w:val="none" w:sz="0" w:space="0" w:color="auto"/>
            <w:left w:val="none" w:sz="0" w:space="0" w:color="auto"/>
            <w:bottom w:val="none" w:sz="0" w:space="0" w:color="auto"/>
            <w:right w:val="none" w:sz="0" w:space="0" w:color="auto"/>
          </w:divBdr>
        </w:div>
        <w:div w:id="1289898563">
          <w:marLeft w:val="640"/>
          <w:marRight w:val="0"/>
          <w:marTop w:val="0"/>
          <w:marBottom w:val="0"/>
          <w:divBdr>
            <w:top w:val="none" w:sz="0" w:space="0" w:color="auto"/>
            <w:left w:val="none" w:sz="0" w:space="0" w:color="auto"/>
            <w:bottom w:val="none" w:sz="0" w:space="0" w:color="auto"/>
            <w:right w:val="none" w:sz="0" w:space="0" w:color="auto"/>
          </w:divBdr>
        </w:div>
        <w:div w:id="245577738">
          <w:marLeft w:val="640"/>
          <w:marRight w:val="0"/>
          <w:marTop w:val="0"/>
          <w:marBottom w:val="0"/>
          <w:divBdr>
            <w:top w:val="none" w:sz="0" w:space="0" w:color="auto"/>
            <w:left w:val="none" w:sz="0" w:space="0" w:color="auto"/>
            <w:bottom w:val="none" w:sz="0" w:space="0" w:color="auto"/>
            <w:right w:val="none" w:sz="0" w:space="0" w:color="auto"/>
          </w:divBdr>
        </w:div>
        <w:div w:id="1159419204">
          <w:marLeft w:val="640"/>
          <w:marRight w:val="0"/>
          <w:marTop w:val="0"/>
          <w:marBottom w:val="0"/>
          <w:divBdr>
            <w:top w:val="none" w:sz="0" w:space="0" w:color="auto"/>
            <w:left w:val="none" w:sz="0" w:space="0" w:color="auto"/>
            <w:bottom w:val="none" w:sz="0" w:space="0" w:color="auto"/>
            <w:right w:val="none" w:sz="0" w:space="0" w:color="auto"/>
          </w:divBdr>
        </w:div>
        <w:div w:id="1829057572">
          <w:marLeft w:val="640"/>
          <w:marRight w:val="0"/>
          <w:marTop w:val="0"/>
          <w:marBottom w:val="0"/>
          <w:divBdr>
            <w:top w:val="none" w:sz="0" w:space="0" w:color="auto"/>
            <w:left w:val="none" w:sz="0" w:space="0" w:color="auto"/>
            <w:bottom w:val="none" w:sz="0" w:space="0" w:color="auto"/>
            <w:right w:val="none" w:sz="0" w:space="0" w:color="auto"/>
          </w:divBdr>
        </w:div>
        <w:div w:id="1927105575">
          <w:marLeft w:val="640"/>
          <w:marRight w:val="0"/>
          <w:marTop w:val="0"/>
          <w:marBottom w:val="0"/>
          <w:divBdr>
            <w:top w:val="none" w:sz="0" w:space="0" w:color="auto"/>
            <w:left w:val="none" w:sz="0" w:space="0" w:color="auto"/>
            <w:bottom w:val="none" w:sz="0" w:space="0" w:color="auto"/>
            <w:right w:val="none" w:sz="0" w:space="0" w:color="auto"/>
          </w:divBdr>
        </w:div>
        <w:div w:id="258562990">
          <w:marLeft w:val="640"/>
          <w:marRight w:val="0"/>
          <w:marTop w:val="0"/>
          <w:marBottom w:val="0"/>
          <w:divBdr>
            <w:top w:val="none" w:sz="0" w:space="0" w:color="auto"/>
            <w:left w:val="none" w:sz="0" w:space="0" w:color="auto"/>
            <w:bottom w:val="none" w:sz="0" w:space="0" w:color="auto"/>
            <w:right w:val="none" w:sz="0" w:space="0" w:color="auto"/>
          </w:divBdr>
        </w:div>
        <w:div w:id="1252393255">
          <w:marLeft w:val="640"/>
          <w:marRight w:val="0"/>
          <w:marTop w:val="0"/>
          <w:marBottom w:val="0"/>
          <w:divBdr>
            <w:top w:val="none" w:sz="0" w:space="0" w:color="auto"/>
            <w:left w:val="none" w:sz="0" w:space="0" w:color="auto"/>
            <w:bottom w:val="none" w:sz="0" w:space="0" w:color="auto"/>
            <w:right w:val="none" w:sz="0" w:space="0" w:color="auto"/>
          </w:divBdr>
        </w:div>
        <w:div w:id="612902982">
          <w:marLeft w:val="640"/>
          <w:marRight w:val="0"/>
          <w:marTop w:val="0"/>
          <w:marBottom w:val="0"/>
          <w:divBdr>
            <w:top w:val="none" w:sz="0" w:space="0" w:color="auto"/>
            <w:left w:val="none" w:sz="0" w:space="0" w:color="auto"/>
            <w:bottom w:val="none" w:sz="0" w:space="0" w:color="auto"/>
            <w:right w:val="none" w:sz="0" w:space="0" w:color="auto"/>
          </w:divBdr>
        </w:div>
        <w:div w:id="231082426">
          <w:marLeft w:val="640"/>
          <w:marRight w:val="0"/>
          <w:marTop w:val="0"/>
          <w:marBottom w:val="0"/>
          <w:divBdr>
            <w:top w:val="none" w:sz="0" w:space="0" w:color="auto"/>
            <w:left w:val="none" w:sz="0" w:space="0" w:color="auto"/>
            <w:bottom w:val="none" w:sz="0" w:space="0" w:color="auto"/>
            <w:right w:val="none" w:sz="0" w:space="0" w:color="auto"/>
          </w:divBdr>
        </w:div>
        <w:div w:id="433012983">
          <w:marLeft w:val="640"/>
          <w:marRight w:val="0"/>
          <w:marTop w:val="0"/>
          <w:marBottom w:val="0"/>
          <w:divBdr>
            <w:top w:val="none" w:sz="0" w:space="0" w:color="auto"/>
            <w:left w:val="none" w:sz="0" w:space="0" w:color="auto"/>
            <w:bottom w:val="none" w:sz="0" w:space="0" w:color="auto"/>
            <w:right w:val="none" w:sz="0" w:space="0" w:color="auto"/>
          </w:divBdr>
        </w:div>
        <w:div w:id="201018010">
          <w:marLeft w:val="640"/>
          <w:marRight w:val="0"/>
          <w:marTop w:val="0"/>
          <w:marBottom w:val="0"/>
          <w:divBdr>
            <w:top w:val="none" w:sz="0" w:space="0" w:color="auto"/>
            <w:left w:val="none" w:sz="0" w:space="0" w:color="auto"/>
            <w:bottom w:val="none" w:sz="0" w:space="0" w:color="auto"/>
            <w:right w:val="none" w:sz="0" w:space="0" w:color="auto"/>
          </w:divBdr>
        </w:div>
        <w:div w:id="1700816735">
          <w:marLeft w:val="640"/>
          <w:marRight w:val="0"/>
          <w:marTop w:val="0"/>
          <w:marBottom w:val="0"/>
          <w:divBdr>
            <w:top w:val="none" w:sz="0" w:space="0" w:color="auto"/>
            <w:left w:val="none" w:sz="0" w:space="0" w:color="auto"/>
            <w:bottom w:val="none" w:sz="0" w:space="0" w:color="auto"/>
            <w:right w:val="none" w:sz="0" w:space="0" w:color="auto"/>
          </w:divBdr>
        </w:div>
        <w:div w:id="1030298430">
          <w:marLeft w:val="640"/>
          <w:marRight w:val="0"/>
          <w:marTop w:val="0"/>
          <w:marBottom w:val="0"/>
          <w:divBdr>
            <w:top w:val="none" w:sz="0" w:space="0" w:color="auto"/>
            <w:left w:val="none" w:sz="0" w:space="0" w:color="auto"/>
            <w:bottom w:val="none" w:sz="0" w:space="0" w:color="auto"/>
            <w:right w:val="none" w:sz="0" w:space="0" w:color="auto"/>
          </w:divBdr>
        </w:div>
        <w:div w:id="987632523">
          <w:marLeft w:val="640"/>
          <w:marRight w:val="0"/>
          <w:marTop w:val="0"/>
          <w:marBottom w:val="0"/>
          <w:divBdr>
            <w:top w:val="none" w:sz="0" w:space="0" w:color="auto"/>
            <w:left w:val="none" w:sz="0" w:space="0" w:color="auto"/>
            <w:bottom w:val="none" w:sz="0" w:space="0" w:color="auto"/>
            <w:right w:val="none" w:sz="0" w:space="0" w:color="auto"/>
          </w:divBdr>
        </w:div>
      </w:divsChild>
    </w:div>
    <w:div w:id="1677489820">
      <w:bodyDiv w:val="1"/>
      <w:marLeft w:val="0"/>
      <w:marRight w:val="0"/>
      <w:marTop w:val="0"/>
      <w:marBottom w:val="0"/>
      <w:divBdr>
        <w:top w:val="none" w:sz="0" w:space="0" w:color="auto"/>
        <w:left w:val="none" w:sz="0" w:space="0" w:color="auto"/>
        <w:bottom w:val="none" w:sz="0" w:space="0" w:color="auto"/>
        <w:right w:val="none" w:sz="0" w:space="0" w:color="auto"/>
      </w:divBdr>
      <w:divsChild>
        <w:div w:id="358899022">
          <w:marLeft w:val="640"/>
          <w:marRight w:val="0"/>
          <w:marTop w:val="0"/>
          <w:marBottom w:val="0"/>
          <w:divBdr>
            <w:top w:val="none" w:sz="0" w:space="0" w:color="auto"/>
            <w:left w:val="none" w:sz="0" w:space="0" w:color="auto"/>
            <w:bottom w:val="none" w:sz="0" w:space="0" w:color="auto"/>
            <w:right w:val="none" w:sz="0" w:space="0" w:color="auto"/>
          </w:divBdr>
        </w:div>
        <w:div w:id="1970939756">
          <w:marLeft w:val="640"/>
          <w:marRight w:val="0"/>
          <w:marTop w:val="0"/>
          <w:marBottom w:val="0"/>
          <w:divBdr>
            <w:top w:val="none" w:sz="0" w:space="0" w:color="auto"/>
            <w:left w:val="none" w:sz="0" w:space="0" w:color="auto"/>
            <w:bottom w:val="none" w:sz="0" w:space="0" w:color="auto"/>
            <w:right w:val="none" w:sz="0" w:space="0" w:color="auto"/>
          </w:divBdr>
        </w:div>
        <w:div w:id="597834870">
          <w:marLeft w:val="640"/>
          <w:marRight w:val="0"/>
          <w:marTop w:val="0"/>
          <w:marBottom w:val="0"/>
          <w:divBdr>
            <w:top w:val="none" w:sz="0" w:space="0" w:color="auto"/>
            <w:left w:val="none" w:sz="0" w:space="0" w:color="auto"/>
            <w:bottom w:val="none" w:sz="0" w:space="0" w:color="auto"/>
            <w:right w:val="none" w:sz="0" w:space="0" w:color="auto"/>
          </w:divBdr>
        </w:div>
        <w:div w:id="1190412441">
          <w:marLeft w:val="640"/>
          <w:marRight w:val="0"/>
          <w:marTop w:val="0"/>
          <w:marBottom w:val="0"/>
          <w:divBdr>
            <w:top w:val="none" w:sz="0" w:space="0" w:color="auto"/>
            <w:left w:val="none" w:sz="0" w:space="0" w:color="auto"/>
            <w:bottom w:val="none" w:sz="0" w:space="0" w:color="auto"/>
            <w:right w:val="none" w:sz="0" w:space="0" w:color="auto"/>
          </w:divBdr>
        </w:div>
        <w:div w:id="564488935">
          <w:marLeft w:val="640"/>
          <w:marRight w:val="0"/>
          <w:marTop w:val="0"/>
          <w:marBottom w:val="0"/>
          <w:divBdr>
            <w:top w:val="none" w:sz="0" w:space="0" w:color="auto"/>
            <w:left w:val="none" w:sz="0" w:space="0" w:color="auto"/>
            <w:bottom w:val="none" w:sz="0" w:space="0" w:color="auto"/>
            <w:right w:val="none" w:sz="0" w:space="0" w:color="auto"/>
          </w:divBdr>
        </w:div>
        <w:div w:id="293679556">
          <w:marLeft w:val="640"/>
          <w:marRight w:val="0"/>
          <w:marTop w:val="0"/>
          <w:marBottom w:val="0"/>
          <w:divBdr>
            <w:top w:val="none" w:sz="0" w:space="0" w:color="auto"/>
            <w:left w:val="none" w:sz="0" w:space="0" w:color="auto"/>
            <w:bottom w:val="none" w:sz="0" w:space="0" w:color="auto"/>
            <w:right w:val="none" w:sz="0" w:space="0" w:color="auto"/>
          </w:divBdr>
        </w:div>
        <w:div w:id="182287678">
          <w:marLeft w:val="640"/>
          <w:marRight w:val="0"/>
          <w:marTop w:val="0"/>
          <w:marBottom w:val="0"/>
          <w:divBdr>
            <w:top w:val="none" w:sz="0" w:space="0" w:color="auto"/>
            <w:left w:val="none" w:sz="0" w:space="0" w:color="auto"/>
            <w:bottom w:val="none" w:sz="0" w:space="0" w:color="auto"/>
            <w:right w:val="none" w:sz="0" w:space="0" w:color="auto"/>
          </w:divBdr>
        </w:div>
        <w:div w:id="128666992">
          <w:marLeft w:val="640"/>
          <w:marRight w:val="0"/>
          <w:marTop w:val="0"/>
          <w:marBottom w:val="0"/>
          <w:divBdr>
            <w:top w:val="none" w:sz="0" w:space="0" w:color="auto"/>
            <w:left w:val="none" w:sz="0" w:space="0" w:color="auto"/>
            <w:bottom w:val="none" w:sz="0" w:space="0" w:color="auto"/>
            <w:right w:val="none" w:sz="0" w:space="0" w:color="auto"/>
          </w:divBdr>
        </w:div>
        <w:div w:id="760418795">
          <w:marLeft w:val="640"/>
          <w:marRight w:val="0"/>
          <w:marTop w:val="0"/>
          <w:marBottom w:val="0"/>
          <w:divBdr>
            <w:top w:val="none" w:sz="0" w:space="0" w:color="auto"/>
            <w:left w:val="none" w:sz="0" w:space="0" w:color="auto"/>
            <w:bottom w:val="none" w:sz="0" w:space="0" w:color="auto"/>
            <w:right w:val="none" w:sz="0" w:space="0" w:color="auto"/>
          </w:divBdr>
        </w:div>
        <w:div w:id="1970283687">
          <w:marLeft w:val="640"/>
          <w:marRight w:val="0"/>
          <w:marTop w:val="0"/>
          <w:marBottom w:val="0"/>
          <w:divBdr>
            <w:top w:val="none" w:sz="0" w:space="0" w:color="auto"/>
            <w:left w:val="none" w:sz="0" w:space="0" w:color="auto"/>
            <w:bottom w:val="none" w:sz="0" w:space="0" w:color="auto"/>
            <w:right w:val="none" w:sz="0" w:space="0" w:color="auto"/>
          </w:divBdr>
        </w:div>
        <w:div w:id="758673949">
          <w:marLeft w:val="640"/>
          <w:marRight w:val="0"/>
          <w:marTop w:val="0"/>
          <w:marBottom w:val="0"/>
          <w:divBdr>
            <w:top w:val="none" w:sz="0" w:space="0" w:color="auto"/>
            <w:left w:val="none" w:sz="0" w:space="0" w:color="auto"/>
            <w:bottom w:val="none" w:sz="0" w:space="0" w:color="auto"/>
            <w:right w:val="none" w:sz="0" w:space="0" w:color="auto"/>
          </w:divBdr>
        </w:div>
        <w:div w:id="1128739831">
          <w:marLeft w:val="640"/>
          <w:marRight w:val="0"/>
          <w:marTop w:val="0"/>
          <w:marBottom w:val="0"/>
          <w:divBdr>
            <w:top w:val="none" w:sz="0" w:space="0" w:color="auto"/>
            <w:left w:val="none" w:sz="0" w:space="0" w:color="auto"/>
            <w:bottom w:val="none" w:sz="0" w:space="0" w:color="auto"/>
            <w:right w:val="none" w:sz="0" w:space="0" w:color="auto"/>
          </w:divBdr>
        </w:div>
        <w:div w:id="1024138132">
          <w:marLeft w:val="640"/>
          <w:marRight w:val="0"/>
          <w:marTop w:val="0"/>
          <w:marBottom w:val="0"/>
          <w:divBdr>
            <w:top w:val="none" w:sz="0" w:space="0" w:color="auto"/>
            <w:left w:val="none" w:sz="0" w:space="0" w:color="auto"/>
            <w:bottom w:val="none" w:sz="0" w:space="0" w:color="auto"/>
            <w:right w:val="none" w:sz="0" w:space="0" w:color="auto"/>
          </w:divBdr>
        </w:div>
        <w:div w:id="373967256">
          <w:marLeft w:val="640"/>
          <w:marRight w:val="0"/>
          <w:marTop w:val="0"/>
          <w:marBottom w:val="0"/>
          <w:divBdr>
            <w:top w:val="none" w:sz="0" w:space="0" w:color="auto"/>
            <w:left w:val="none" w:sz="0" w:space="0" w:color="auto"/>
            <w:bottom w:val="none" w:sz="0" w:space="0" w:color="auto"/>
            <w:right w:val="none" w:sz="0" w:space="0" w:color="auto"/>
          </w:divBdr>
        </w:div>
        <w:div w:id="86118626">
          <w:marLeft w:val="640"/>
          <w:marRight w:val="0"/>
          <w:marTop w:val="0"/>
          <w:marBottom w:val="0"/>
          <w:divBdr>
            <w:top w:val="none" w:sz="0" w:space="0" w:color="auto"/>
            <w:left w:val="none" w:sz="0" w:space="0" w:color="auto"/>
            <w:bottom w:val="none" w:sz="0" w:space="0" w:color="auto"/>
            <w:right w:val="none" w:sz="0" w:space="0" w:color="auto"/>
          </w:divBdr>
        </w:div>
        <w:div w:id="2105611763">
          <w:marLeft w:val="640"/>
          <w:marRight w:val="0"/>
          <w:marTop w:val="0"/>
          <w:marBottom w:val="0"/>
          <w:divBdr>
            <w:top w:val="none" w:sz="0" w:space="0" w:color="auto"/>
            <w:left w:val="none" w:sz="0" w:space="0" w:color="auto"/>
            <w:bottom w:val="none" w:sz="0" w:space="0" w:color="auto"/>
            <w:right w:val="none" w:sz="0" w:space="0" w:color="auto"/>
          </w:divBdr>
        </w:div>
        <w:div w:id="1315180452">
          <w:marLeft w:val="640"/>
          <w:marRight w:val="0"/>
          <w:marTop w:val="0"/>
          <w:marBottom w:val="0"/>
          <w:divBdr>
            <w:top w:val="none" w:sz="0" w:space="0" w:color="auto"/>
            <w:left w:val="none" w:sz="0" w:space="0" w:color="auto"/>
            <w:bottom w:val="none" w:sz="0" w:space="0" w:color="auto"/>
            <w:right w:val="none" w:sz="0" w:space="0" w:color="auto"/>
          </w:divBdr>
        </w:div>
        <w:div w:id="1509098704">
          <w:marLeft w:val="640"/>
          <w:marRight w:val="0"/>
          <w:marTop w:val="0"/>
          <w:marBottom w:val="0"/>
          <w:divBdr>
            <w:top w:val="none" w:sz="0" w:space="0" w:color="auto"/>
            <w:left w:val="none" w:sz="0" w:space="0" w:color="auto"/>
            <w:bottom w:val="none" w:sz="0" w:space="0" w:color="auto"/>
            <w:right w:val="none" w:sz="0" w:space="0" w:color="auto"/>
          </w:divBdr>
        </w:div>
        <w:div w:id="639773271">
          <w:marLeft w:val="640"/>
          <w:marRight w:val="0"/>
          <w:marTop w:val="0"/>
          <w:marBottom w:val="0"/>
          <w:divBdr>
            <w:top w:val="none" w:sz="0" w:space="0" w:color="auto"/>
            <w:left w:val="none" w:sz="0" w:space="0" w:color="auto"/>
            <w:bottom w:val="none" w:sz="0" w:space="0" w:color="auto"/>
            <w:right w:val="none" w:sz="0" w:space="0" w:color="auto"/>
          </w:divBdr>
        </w:div>
        <w:div w:id="1080055653">
          <w:marLeft w:val="640"/>
          <w:marRight w:val="0"/>
          <w:marTop w:val="0"/>
          <w:marBottom w:val="0"/>
          <w:divBdr>
            <w:top w:val="none" w:sz="0" w:space="0" w:color="auto"/>
            <w:left w:val="none" w:sz="0" w:space="0" w:color="auto"/>
            <w:bottom w:val="none" w:sz="0" w:space="0" w:color="auto"/>
            <w:right w:val="none" w:sz="0" w:space="0" w:color="auto"/>
          </w:divBdr>
        </w:div>
        <w:div w:id="1241258622">
          <w:marLeft w:val="640"/>
          <w:marRight w:val="0"/>
          <w:marTop w:val="0"/>
          <w:marBottom w:val="0"/>
          <w:divBdr>
            <w:top w:val="none" w:sz="0" w:space="0" w:color="auto"/>
            <w:left w:val="none" w:sz="0" w:space="0" w:color="auto"/>
            <w:bottom w:val="none" w:sz="0" w:space="0" w:color="auto"/>
            <w:right w:val="none" w:sz="0" w:space="0" w:color="auto"/>
          </w:divBdr>
        </w:div>
        <w:div w:id="2113283904">
          <w:marLeft w:val="640"/>
          <w:marRight w:val="0"/>
          <w:marTop w:val="0"/>
          <w:marBottom w:val="0"/>
          <w:divBdr>
            <w:top w:val="none" w:sz="0" w:space="0" w:color="auto"/>
            <w:left w:val="none" w:sz="0" w:space="0" w:color="auto"/>
            <w:bottom w:val="none" w:sz="0" w:space="0" w:color="auto"/>
            <w:right w:val="none" w:sz="0" w:space="0" w:color="auto"/>
          </w:divBdr>
        </w:div>
        <w:div w:id="392195416">
          <w:marLeft w:val="640"/>
          <w:marRight w:val="0"/>
          <w:marTop w:val="0"/>
          <w:marBottom w:val="0"/>
          <w:divBdr>
            <w:top w:val="none" w:sz="0" w:space="0" w:color="auto"/>
            <w:left w:val="none" w:sz="0" w:space="0" w:color="auto"/>
            <w:bottom w:val="none" w:sz="0" w:space="0" w:color="auto"/>
            <w:right w:val="none" w:sz="0" w:space="0" w:color="auto"/>
          </w:divBdr>
        </w:div>
        <w:div w:id="1408840534">
          <w:marLeft w:val="640"/>
          <w:marRight w:val="0"/>
          <w:marTop w:val="0"/>
          <w:marBottom w:val="0"/>
          <w:divBdr>
            <w:top w:val="none" w:sz="0" w:space="0" w:color="auto"/>
            <w:left w:val="none" w:sz="0" w:space="0" w:color="auto"/>
            <w:bottom w:val="none" w:sz="0" w:space="0" w:color="auto"/>
            <w:right w:val="none" w:sz="0" w:space="0" w:color="auto"/>
          </w:divBdr>
        </w:div>
        <w:div w:id="1096751598">
          <w:marLeft w:val="640"/>
          <w:marRight w:val="0"/>
          <w:marTop w:val="0"/>
          <w:marBottom w:val="0"/>
          <w:divBdr>
            <w:top w:val="none" w:sz="0" w:space="0" w:color="auto"/>
            <w:left w:val="none" w:sz="0" w:space="0" w:color="auto"/>
            <w:bottom w:val="none" w:sz="0" w:space="0" w:color="auto"/>
            <w:right w:val="none" w:sz="0" w:space="0" w:color="auto"/>
          </w:divBdr>
        </w:div>
        <w:div w:id="11541164">
          <w:marLeft w:val="640"/>
          <w:marRight w:val="0"/>
          <w:marTop w:val="0"/>
          <w:marBottom w:val="0"/>
          <w:divBdr>
            <w:top w:val="none" w:sz="0" w:space="0" w:color="auto"/>
            <w:left w:val="none" w:sz="0" w:space="0" w:color="auto"/>
            <w:bottom w:val="none" w:sz="0" w:space="0" w:color="auto"/>
            <w:right w:val="none" w:sz="0" w:space="0" w:color="auto"/>
          </w:divBdr>
        </w:div>
        <w:div w:id="1316297043">
          <w:marLeft w:val="640"/>
          <w:marRight w:val="0"/>
          <w:marTop w:val="0"/>
          <w:marBottom w:val="0"/>
          <w:divBdr>
            <w:top w:val="none" w:sz="0" w:space="0" w:color="auto"/>
            <w:left w:val="none" w:sz="0" w:space="0" w:color="auto"/>
            <w:bottom w:val="none" w:sz="0" w:space="0" w:color="auto"/>
            <w:right w:val="none" w:sz="0" w:space="0" w:color="auto"/>
          </w:divBdr>
        </w:div>
        <w:div w:id="480117546">
          <w:marLeft w:val="640"/>
          <w:marRight w:val="0"/>
          <w:marTop w:val="0"/>
          <w:marBottom w:val="0"/>
          <w:divBdr>
            <w:top w:val="none" w:sz="0" w:space="0" w:color="auto"/>
            <w:left w:val="none" w:sz="0" w:space="0" w:color="auto"/>
            <w:bottom w:val="none" w:sz="0" w:space="0" w:color="auto"/>
            <w:right w:val="none" w:sz="0" w:space="0" w:color="auto"/>
          </w:divBdr>
        </w:div>
        <w:div w:id="2113088970">
          <w:marLeft w:val="640"/>
          <w:marRight w:val="0"/>
          <w:marTop w:val="0"/>
          <w:marBottom w:val="0"/>
          <w:divBdr>
            <w:top w:val="none" w:sz="0" w:space="0" w:color="auto"/>
            <w:left w:val="none" w:sz="0" w:space="0" w:color="auto"/>
            <w:bottom w:val="none" w:sz="0" w:space="0" w:color="auto"/>
            <w:right w:val="none" w:sz="0" w:space="0" w:color="auto"/>
          </w:divBdr>
        </w:div>
        <w:div w:id="2122333084">
          <w:marLeft w:val="640"/>
          <w:marRight w:val="0"/>
          <w:marTop w:val="0"/>
          <w:marBottom w:val="0"/>
          <w:divBdr>
            <w:top w:val="none" w:sz="0" w:space="0" w:color="auto"/>
            <w:left w:val="none" w:sz="0" w:space="0" w:color="auto"/>
            <w:bottom w:val="none" w:sz="0" w:space="0" w:color="auto"/>
            <w:right w:val="none" w:sz="0" w:space="0" w:color="auto"/>
          </w:divBdr>
        </w:div>
        <w:div w:id="1453787058">
          <w:marLeft w:val="640"/>
          <w:marRight w:val="0"/>
          <w:marTop w:val="0"/>
          <w:marBottom w:val="0"/>
          <w:divBdr>
            <w:top w:val="none" w:sz="0" w:space="0" w:color="auto"/>
            <w:left w:val="none" w:sz="0" w:space="0" w:color="auto"/>
            <w:bottom w:val="none" w:sz="0" w:space="0" w:color="auto"/>
            <w:right w:val="none" w:sz="0" w:space="0" w:color="auto"/>
          </w:divBdr>
        </w:div>
        <w:div w:id="746541384">
          <w:marLeft w:val="640"/>
          <w:marRight w:val="0"/>
          <w:marTop w:val="0"/>
          <w:marBottom w:val="0"/>
          <w:divBdr>
            <w:top w:val="none" w:sz="0" w:space="0" w:color="auto"/>
            <w:left w:val="none" w:sz="0" w:space="0" w:color="auto"/>
            <w:bottom w:val="none" w:sz="0" w:space="0" w:color="auto"/>
            <w:right w:val="none" w:sz="0" w:space="0" w:color="auto"/>
          </w:divBdr>
        </w:div>
        <w:div w:id="1759403977">
          <w:marLeft w:val="640"/>
          <w:marRight w:val="0"/>
          <w:marTop w:val="0"/>
          <w:marBottom w:val="0"/>
          <w:divBdr>
            <w:top w:val="none" w:sz="0" w:space="0" w:color="auto"/>
            <w:left w:val="none" w:sz="0" w:space="0" w:color="auto"/>
            <w:bottom w:val="none" w:sz="0" w:space="0" w:color="auto"/>
            <w:right w:val="none" w:sz="0" w:space="0" w:color="auto"/>
          </w:divBdr>
        </w:div>
        <w:div w:id="548998417">
          <w:marLeft w:val="640"/>
          <w:marRight w:val="0"/>
          <w:marTop w:val="0"/>
          <w:marBottom w:val="0"/>
          <w:divBdr>
            <w:top w:val="none" w:sz="0" w:space="0" w:color="auto"/>
            <w:left w:val="none" w:sz="0" w:space="0" w:color="auto"/>
            <w:bottom w:val="none" w:sz="0" w:space="0" w:color="auto"/>
            <w:right w:val="none" w:sz="0" w:space="0" w:color="auto"/>
          </w:divBdr>
        </w:div>
        <w:div w:id="1616523835">
          <w:marLeft w:val="640"/>
          <w:marRight w:val="0"/>
          <w:marTop w:val="0"/>
          <w:marBottom w:val="0"/>
          <w:divBdr>
            <w:top w:val="none" w:sz="0" w:space="0" w:color="auto"/>
            <w:left w:val="none" w:sz="0" w:space="0" w:color="auto"/>
            <w:bottom w:val="none" w:sz="0" w:space="0" w:color="auto"/>
            <w:right w:val="none" w:sz="0" w:space="0" w:color="auto"/>
          </w:divBdr>
        </w:div>
        <w:div w:id="1799833179">
          <w:marLeft w:val="640"/>
          <w:marRight w:val="0"/>
          <w:marTop w:val="0"/>
          <w:marBottom w:val="0"/>
          <w:divBdr>
            <w:top w:val="none" w:sz="0" w:space="0" w:color="auto"/>
            <w:left w:val="none" w:sz="0" w:space="0" w:color="auto"/>
            <w:bottom w:val="none" w:sz="0" w:space="0" w:color="auto"/>
            <w:right w:val="none" w:sz="0" w:space="0" w:color="auto"/>
          </w:divBdr>
        </w:div>
        <w:div w:id="1000738323">
          <w:marLeft w:val="640"/>
          <w:marRight w:val="0"/>
          <w:marTop w:val="0"/>
          <w:marBottom w:val="0"/>
          <w:divBdr>
            <w:top w:val="none" w:sz="0" w:space="0" w:color="auto"/>
            <w:left w:val="none" w:sz="0" w:space="0" w:color="auto"/>
            <w:bottom w:val="none" w:sz="0" w:space="0" w:color="auto"/>
            <w:right w:val="none" w:sz="0" w:space="0" w:color="auto"/>
          </w:divBdr>
        </w:div>
        <w:div w:id="1165248734">
          <w:marLeft w:val="640"/>
          <w:marRight w:val="0"/>
          <w:marTop w:val="0"/>
          <w:marBottom w:val="0"/>
          <w:divBdr>
            <w:top w:val="none" w:sz="0" w:space="0" w:color="auto"/>
            <w:left w:val="none" w:sz="0" w:space="0" w:color="auto"/>
            <w:bottom w:val="none" w:sz="0" w:space="0" w:color="auto"/>
            <w:right w:val="none" w:sz="0" w:space="0" w:color="auto"/>
          </w:divBdr>
        </w:div>
        <w:div w:id="464540338">
          <w:marLeft w:val="640"/>
          <w:marRight w:val="0"/>
          <w:marTop w:val="0"/>
          <w:marBottom w:val="0"/>
          <w:divBdr>
            <w:top w:val="none" w:sz="0" w:space="0" w:color="auto"/>
            <w:left w:val="none" w:sz="0" w:space="0" w:color="auto"/>
            <w:bottom w:val="none" w:sz="0" w:space="0" w:color="auto"/>
            <w:right w:val="none" w:sz="0" w:space="0" w:color="auto"/>
          </w:divBdr>
        </w:div>
        <w:div w:id="193662829">
          <w:marLeft w:val="640"/>
          <w:marRight w:val="0"/>
          <w:marTop w:val="0"/>
          <w:marBottom w:val="0"/>
          <w:divBdr>
            <w:top w:val="none" w:sz="0" w:space="0" w:color="auto"/>
            <w:left w:val="none" w:sz="0" w:space="0" w:color="auto"/>
            <w:bottom w:val="none" w:sz="0" w:space="0" w:color="auto"/>
            <w:right w:val="none" w:sz="0" w:space="0" w:color="auto"/>
          </w:divBdr>
        </w:div>
        <w:div w:id="154613626">
          <w:marLeft w:val="640"/>
          <w:marRight w:val="0"/>
          <w:marTop w:val="0"/>
          <w:marBottom w:val="0"/>
          <w:divBdr>
            <w:top w:val="none" w:sz="0" w:space="0" w:color="auto"/>
            <w:left w:val="none" w:sz="0" w:space="0" w:color="auto"/>
            <w:bottom w:val="none" w:sz="0" w:space="0" w:color="auto"/>
            <w:right w:val="none" w:sz="0" w:space="0" w:color="auto"/>
          </w:divBdr>
        </w:div>
        <w:div w:id="1092820845">
          <w:marLeft w:val="640"/>
          <w:marRight w:val="0"/>
          <w:marTop w:val="0"/>
          <w:marBottom w:val="0"/>
          <w:divBdr>
            <w:top w:val="none" w:sz="0" w:space="0" w:color="auto"/>
            <w:left w:val="none" w:sz="0" w:space="0" w:color="auto"/>
            <w:bottom w:val="none" w:sz="0" w:space="0" w:color="auto"/>
            <w:right w:val="none" w:sz="0" w:space="0" w:color="auto"/>
          </w:divBdr>
        </w:div>
        <w:div w:id="1512908719">
          <w:marLeft w:val="640"/>
          <w:marRight w:val="0"/>
          <w:marTop w:val="0"/>
          <w:marBottom w:val="0"/>
          <w:divBdr>
            <w:top w:val="none" w:sz="0" w:space="0" w:color="auto"/>
            <w:left w:val="none" w:sz="0" w:space="0" w:color="auto"/>
            <w:bottom w:val="none" w:sz="0" w:space="0" w:color="auto"/>
            <w:right w:val="none" w:sz="0" w:space="0" w:color="auto"/>
          </w:divBdr>
        </w:div>
        <w:div w:id="1274243817">
          <w:marLeft w:val="640"/>
          <w:marRight w:val="0"/>
          <w:marTop w:val="0"/>
          <w:marBottom w:val="0"/>
          <w:divBdr>
            <w:top w:val="none" w:sz="0" w:space="0" w:color="auto"/>
            <w:left w:val="none" w:sz="0" w:space="0" w:color="auto"/>
            <w:bottom w:val="none" w:sz="0" w:space="0" w:color="auto"/>
            <w:right w:val="none" w:sz="0" w:space="0" w:color="auto"/>
          </w:divBdr>
        </w:div>
        <w:div w:id="1823425044">
          <w:marLeft w:val="640"/>
          <w:marRight w:val="0"/>
          <w:marTop w:val="0"/>
          <w:marBottom w:val="0"/>
          <w:divBdr>
            <w:top w:val="none" w:sz="0" w:space="0" w:color="auto"/>
            <w:left w:val="none" w:sz="0" w:space="0" w:color="auto"/>
            <w:bottom w:val="none" w:sz="0" w:space="0" w:color="auto"/>
            <w:right w:val="none" w:sz="0" w:space="0" w:color="auto"/>
          </w:divBdr>
        </w:div>
        <w:div w:id="238489263">
          <w:marLeft w:val="640"/>
          <w:marRight w:val="0"/>
          <w:marTop w:val="0"/>
          <w:marBottom w:val="0"/>
          <w:divBdr>
            <w:top w:val="none" w:sz="0" w:space="0" w:color="auto"/>
            <w:left w:val="none" w:sz="0" w:space="0" w:color="auto"/>
            <w:bottom w:val="none" w:sz="0" w:space="0" w:color="auto"/>
            <w:right w:val="none" w:sz="0" w:space="0" w:color="auto"/>
          </w:divBdr>
        </w:div>
        <w:div w:id="780075462">
          <w:marLeft w:val="640"/>
          <w:marRight w:val="0"/>
          <w:marTop w:val="0"/>
          <w:marBottom w:val="0"/>
          <w:divBdr>
            <w:top w:val="none" w:sz="0" w:space="0" w:color="auto"/>
            <w:left w:val="none" w:sz="0" w:space="0" w:color="auto"/>
            <w:bottom w:val="none" w:sz="0" w:space="0" w:color="auto"/>
            <w:right w:val="none" w:sz="0" w:space="0" w:color="auto"/>
          </w:divBdr>
        </w:div>
        <w:div w:id="1874534108">
          <w:marLeft w:val="640"/>
          <w:marRight w:val="0"/>
          <w:marTop w:val="0"/>
          <w:marBottom w:val="0"/>
          <w:divBdr>
            <w:top w:val="none" w:sz="0" w:space="0" w:color="auto"/>
            <w:left w:val="none" w:sz="0" w:space="0" w:color="auto"/>
            <w:bottom w:val="none" w:sz="0" w:space="0" w:color="auto"/>
            <w:right w:val="none" w:sz="0" w:space="0" w:color="auto"/>
          </w:divBdr>
        </w:div>
        <w:div w:id="1508136576">
          <w:marLeft w:val="640"/>
          <w:marRight w:val="0"/>
          <w:marTop w:val="0"/>
          <w:marBottom w:val="0"/>
          <w:divBdr>
            <w:top w:val="none" w:sz="0" w:space="0" w:color="auto"/>
            <w:left w:val="none" w:sz="0" w:space="0" w:color="auto"/>
            <w:bottom w:val="none" w:sz="0" w:space="0" w:color="auto"/>
            <w:right w:val="none" w:sz="0" w:space="0" w:color="auto"/>
          </w:divBdr>
        </w:div>
        <w:div w:id="1968853801">
          <w:marLeft w:val="640"/>
          <w:marRight w:val="0"/>
          <w:marTop w:val="0"/>
          <w:marBottom w:val="0"/>
          <w:divBdr>
            <w:top w:val="none" w:sz="0" w:space="0" w:color="auto"/>
            <w:left w:val="none" w:sz="0" w:space="0" w:color="auto"/>
            <w:bottom w:val="none" w:sz="0" w:space="0" w:color="auto"/>
            <w:right w:val="none" w:sz="0" w:space="0" w:color="auto"/>
          </w:divBdr>
        </w:div>
        <w:div w:id="2010517459">
          <w:marLeft w:val="640"/>
          <w:marRight w:val="0"/>
          <w:marTop w:val="0"/>
          <w:marBottom w:val="0"/>
          <w:divBdr>
            <w:top w:val="none" w:sz="0" w:space="0" w:color="auto"/>
            <w:left w:val="none" w:sz="0" w:space="0" w:color="auto"/>
            <w:bottom w:val="none" w:sz="0" w:space="0" w:color="auto"/>
            <w:right w:val="none" w:sz="0" w:space="0" w:color="auto"/>
          </w:divBdr>
        </w:div>
        <w:div w:id="1022899662">
          <w:marLeft w:val="640"/>
          <w:marRight w:val="0"/>
          <w:marTop w:val="0"/>
          <w:marBottom w:val="0"/>
          <w:divBdr>
            <w:top w:val="none" w:sz="0" w:space="0" w:color="auto"/>
            <w:left w:val="none" w:sz="0" w:space="0" w:color="auto"/>
            <w:bottom w:val="none" w:sz="0" w:space="0" w:color="auto"/>
            <w:right w:val="none" w:sz="0" w:space="0" w:color="auto"/>
          </w:divBdr>
        </w:div>
        <w:div w:id="746416365">
          <w:marLeft w:val="640"/>
          <w:marRight w:val="0"/>
          <w:marTop w:val="0"/>
          <w:marBottom w:val="0"/>
          <w:divBdr>
            <w:top w:val="none" w:sz="0" w:space="0" w:color="auto"/>
            <w:left w:val="none" w:sz="0" w:space="0" w:color="auto"/>
            <w:bottom w:val="none" w:sz="0" w:space="0" w:color="auto"/>
            <w:right w:val="none" w:sz="0" w:space="0" w:color="auto"/>
          </w:divBdr>
        </w:div>
        <w:div w:id="1433403942">
          <w:marLeft w:val="640"/>
          <w:marRight w:val="0"/>
          <w:marTop w:val="0"/>
          <w:marBottom w:val="0"/>
          <w:divBdr>
            <w:top w:val="none" w:sz="0" w:space="0" w:color="auto"/>
            <w:left w:val="none" w:sz="0" w:space="0" w:color="auto"/>
            <w:bottom w:val="none" w:sz="0" w:space="0" w:color="auto"/>
            <w:right w:val="none" w:sz="0" w:space="0" w:color="auto"/>
          </w:divBdr>
        </w:div>
        <w:div w:id="1125736974">
          <w:marLeft w:val="640"/>
          <w:marRight w:val="0"/>
          <w:marTop w:val="0"/>
          <w:marBottom w:val="0"/>
          <w:divBdr>
            <w:top w:val="none" w:sz="0" w:space="0" w:color="auto"/>
            <w:left w:val="none" w:sz="0" w:space="0" w:color="auto"/>
            <w:bottom w:val="none" w:sz="0" w:space="0" w:color="auto"/>
            <w:right w:val="none" w:sz="0" w:space="0" w:color="auto"/>
          </w:divBdr>
        </w:div>
        <w:div w:id="1682976132">
          <w:marLeft w:val="640"/>
          <w:marRight w:val="0"/>
          <w:marTop w:val="0"/>
          <w:marBottom w:val="0"/>
          <w:divBdr>
            <w:top w:val="none" w:sz="0" w:space="0" w:color="auto"/>
            <w:left w:val="none" w:sz="0" w:space="0" w:color="auto"/>
            <w:bottom w:val="none" w:sz="0" w:space="0" w:color="auto"/>
            <w:right w:val="none" w:sz="0" w:space="0" w:color="auto"/>
          </w:divBdr>
        </w:div>
        <w:div w:id="1194004950">
          <w:marLeft w:val="640"/>
          <w:marRight w:val="0"/>
          <w:marTop w:val="0"/>
          <w:marBottom w:val="0"/>
          <w:divBdr>
            <w:top w:val="none" w:sz="0" w:space="0" w:color="auto"/>
            <w:left w:val="none" w:sz="0" w:space="0" w:color="auto"/>
            <w:bottom w:val="none" w:sz="0" w:space="0" w:color="auto"/>
            <w:right w:val="none" w:sz="0" w:space="0" w:color="auto"/>
          </w:divBdr>
        </w:div>
        <w:div w:id="1704473644">
          <w:marLeft w:val="640"/>
          <w:marRight w:val="0"/>
          <w:marTop w:val="0"/>
          <w:marBottom w:val="0"/>
          <w:divBdr>
            <w:top w:val="none" w:sz="0" w:space="0" w:color="auto"/>
            <w:left w:val="none" w:sz="0" w:space="0" w:color="auto"/>
            <w:bottom w:val="none" w:sz="0" w:space="0" w:color="auto"/>
            <w:right w:val="none" w:sz="0" w:space="0" w:color="auto"/>
          </w:divBdr>
        </w:div>
        <w:div w:id="1239561716">
          <w:marLeft w:val="640"/>
          <w:marRight w:val="0"/>
          <w:marTop w:val="0"/>
          <w:marBottom w:val="0"/>
          <w:divBdr>
            <w:top w:val="none" w:sz="0" w:space="0" w:color="auto"/>
            <w:left w:val="none" w:sz="0" w:space="0" w:color="auto"/>
            <w:bottom w:val="none" w:sz="0" w:space="0" w:color="auto"/>
            <w:right w:val="none" w:sz="0" w:space="0" w:color="auto"/>
          </w:divBdr>
        </w:div>
        <w:div w:id="1765951729">
          <w:marLeft w:val="640"/>
          <w:marRight w:val="0"/>
          <w:marTop w:val="0"/>
          <w:marBottom w:val="0"/>
          <w:divBdr>
            <w:top w:val="none" w:sz="0" w:space="0" w:color="auto"/>
            <w:left w:val="none" w:sz="0" w:space="0" w:color="auto"/>
            <w:bottom w:val="none" w:sz="0" w:space="0" w:color="auto"/>
            <w:right w:val="none" w:sz="0" w:space="0" w:color="auto"/>
          </w:divBdr>
        </w:div>
        <w:div w:id="1807429470">
          <w:marLeft w:val="640"/>
          <w:marRight w:val="0"/>
          <w:marTop w:val="0"/>
          <w:marBottom w:val="0"/>
          <w:divBdr>
            <w:top w:val="none" w:sz="0" w:space="0" w:color="auto"/>
            <w:left w:val="none" w:sz="0" w:space="0" w:color="auto"/>
            <w:bottom w:val="none" w:sz="0" w:space="0" w:color="auto"/>
            <w:right w:val="none" w:sz="0" w:space="0" w:color="auto"/>
          </w:divBdr>
        </w:div>
        <w:div w:id="233853795">
          <w:marLeft w:val="640"/>
          <w:marRight w:val="0"/>
          <w:marTop w:val="0"/>
          <w:marBottom w:val="0"/>
          <w:divBdr>
            <w:top w:val="none" w:sz="0" w:space="0" w:color="auto"/>
            <w:left w:val="none" w:sz="0" w:space="0" w:color="auto"/>
            <w:bottom w:val="none" w:sz="0" w:space="0" w:color="auto"/>
            <w:right w:val="none" w:sz="0" w:space="0" w:color="auto"/>
          </w:divBdr>
        </w:div>
        <w:div w:id="1881629277">
          <w:marLeft w:val="640"/>
          <w:marRight w:val="0"/>
          <w:marTop w:val="0"/>
          <w:marBottom w:val="0"/>
          <w:divBdr>
            <w:top w:val="none" w:sz="0" w:space="0" w:color="auto"/>
            <w:left w:val="none" w:sz="0" w:space="0" w:color="auto"/>
            <w:bottom w:val="none" w:sz="0" w:space="0" w:color="auto"/>
            <w:right w:val="none" w:sz="0" w:space="0" w:color="auto"/>
          </w:divBdr>
        </w:div>
        <w:div w:id="1211190783">
          <w:marLeft w:val="640"/>
          <w:marRight w:val="0"/>
          <w:marTop w:val="0"/>
          <w:marBottom w:val="0"/>
          <w:divBdr>
            <w:top w:val="none" w:sz="0" w:space="0" w:color="auto"/>
            <w:left w:val="none" w:sz="0" w:space="0" w:color="auto"/>
            <w:bottom w:val="none" w:sz="0" w:space="0" w:color="auto"/>
            <w:right w:val="none" w:sz="0" w:space="0" w:color="auto"/>
          </w:divBdr>
        </w:div>
        <w:div w:id="1888754818">
          <w:marLeft w:val="640"/>
          <w:marRight w:val="0"/>
          <w:marTop w:val="0"/>
          <w:marBottom w:val="0"/>
          <w:divBdr>
            <w:top w:val="none" w:sz="0" w:space="0" w:color="auto"/>
            <w:left w:val="none" w:sz="0" w:space="0" w:color="auto"/>
            <w:bottom w:val="none" w:sz="0" w:space="0" w:color="auto"/>
            <w:right w:val="none" w:sz="0" w:space="0" w:color="auto"/>
          </w:divBdr>
        </w:div>
        <w:div w:id="480466902">
          <w:marLeft w:val="640"/>
          <w:marRight w:val="0"/>
          <w:marTop w:val="0"/>
          <w:marBottom w:val="0"/>
          <w:divBdr>
            <w:top w:val="none" w:sz="0" w:space="0" w:color="auto"/>
            <w:left w:val="none" w:sz="0" w:space="0" w:color="auto"/>
            <w:bottom w:val="none" w:sz="0" w:space="0" w:color="auto"/>
            <w:right w:val="none" w:sz="0" w:space="0" w:color="auto"/>
          </w:divBdr>
        </w:div>
        <w:div w:id="481581891">
          <w:marLeft w:val="640"/>
          <w:marRight w:val="0"/>
          <w:marTop w:val="0"/>
          <w:marBottom w:val="0"/>
          <w:divBdr>
            <w:top w:val="none" w:sz="0" w:space="0" w:color="auto"/>
            <w:left w:val="none" w:sz="0" w:space="0" w:color="auto"/>
            <w:bottom w:val="none" w:sz="0" w:space="0" w:color="auto"/>
            <w:right w:val="none" w:sz="0" w:space="0" w:color="auto"/>
          </w:divBdr>
        </w:div>
        <w:div w:id="1334989397">
          <w:marLeft w:val="640"/>
          <w:marRight w:val="0"/>
          <w:marTop w:val="0"/>
          <w:marBottom w:val="0"/>
          <w:divBdr>
            <w:top w:val="none" w:sz="0" w:space="0" w:color="auto"/>
            <w:left w:val="none" w:sz="0" w:space="0" w:color="auto"/>
            <w:bottom w:val="none" w:sz="0" w:space="0" w:color="auto"/>
            <w:right w:val="none" w:sz="0" w:space="0" w:color="auto"/>
          </w:divBdr>
        </w:div>
        <w:div w:id="2004236704">
          <w:marLeft w:val="640"/>
          <w:marRight w:val="0"/>
          <w:marTop w:val="0"/>
          <w:marBottom w:val="0"/>
          <w:divBdr>
            <w:top w:val="none" w:sz="0" w:space="0" w:color="auto"/>
            <w:left w:val="none" w:sz="0" w:space="0" w:color="auto"/>
            <w:bottom w:val="none" w:sz="0" w:space="0" w:color="auto"/>
            <w:right w:val="none" w:sz="0" w:space="0" w:color="auto"/>
          </w:divBdr>
        </w:div>
        <w:div w:id="1929920727">
          <w:marLeft w:val="640"/>
          <w:marRight w:val="0"/>
          <w:marTop w:val="0"/>
          <w:marBottom w:val="0"/>
          <w:divBdr>
            <w:top w:val="none" w:sz="0" w:space="0" w:color="auto"/>
            <w:left w:val="none" w:sz="0" w:space="0" w:color="auto"/>
            <w:bottom w:val="none" w:sz="0" w:space="0" w:color="auto"/>
            <w:right w:val="none" w:sz="0" w:space="0" w:color="auto"/>
          </w:divBdr>
        </w:div>
        <w:div w:id="601454032">
          <w:marLeft w:val="640"/>
          <w:marRight w:val="0"/>
          <w:marTop w:val="0"/>
          <w:marBottom w:val="0"/>
          <w:divBdr>
            <w:top w:val="none" w:sz="0" w:space="0" w:color="auto"/>
            <w:left w:val="none" w:sz="0" w:space="0" w:color="auto"/>
            <w:bottom w:val="none" w:sz="0" w:space="0" w:color="auto"/>
            <w:right w:val="none" w:sz="0" w:space="0" w:color="auto"/>
          </w:divBdr>
        </w:div>
        <w:div w:id="1630429834">
          <w:marLeft w:val="640"/>
          <w:marRight w:val="0"/>
          <w:marTop w:val="0"/>
          <w:marBottom w:val="0"/>
          <w:divBdr>
            <w:top w:val="none" w:sz="0" w:space="0" w:color="auto"/>
            <w:left w:val="none" w:sz="0" w:space="0" w:color="auto"/>
            <w:bottom w:val="none" w:sz="0" w:space="0" w:color="auto"/>
            <w:right w:val="none" w:sz="0" w:space="0" w:color="auto"/>
          </w:divBdr>
        </w:div>
        <w:div w:id="1824002839">
          <w:marLeft w:val="640"/>
          <w:marRight w:val="0"/>
          <w:marTop w:val="0"/>
          <w:marBottom w:val="0"/>
          <w:divBdr>
            <w:top w:val="none" w:sz="0" w:space="0" w:color="auto"/>
            <w:left w:val="none" w:sz="0" w:space="0" w:color="auto"/>
            <w:bottom w:val="none" w:sz="0" w:space="0" w:color="auto"/>
            <w:right w:val="none" w:sz="0" w:space="0" w:color="auto"/>
          </w:divBdr>
        </w:div>
        <w:div w:id="1746488148">
          <w:marLeft w:val="640"/>
          <w:marRight w:val="0"/>
          <w:marTop w:val="0"/>
          <w:marBottom w:val="0"/>
          <w:divBdr>
            <w:top w:val="none" w:sz="0" w:space="0" w:color="auto"/>
            <w:left w:val="none" w:sz="0" w:space="0" w:color="auto"/>
            <w:bottom w:val="none" w:sz="0" w:space="0" w:color="auto"/>
            <w:right w:val="none" w:sz="0" w:space="0" w:color="auto"/>
          </w:divBdr>
        </w:div>
        <w:div w:id="724371477">
          <w:marLeft w:val="640"/>
          <w:marRight w:val="0"/>
          <w:marTop w:val="0"/>
          <w:marBottom w:val="0"/>
          <w:divBdr>
            <w:top w:val="none" w:sz="0" w:space="0" w:color="auto"/>
            <w:left w:val="none" w:sz="0" w:space="0" w:color="auto"/>
            <w:bottom w:val="none" w:sz="0" w:space="0" w:color="auto"/>
            <w:right w:val="none" w:sz="0" w:space="0" w:color="auto"/>
          </w:divBdr>
        </w:div>
        <w:div w:id="1120802320">
          <w:marLeft w:val="640"/>
          <w:marRight w:val="0"/>
          <w:marTop w:val="0"/>
          <w:marBottom w:val="0"/>
          <w:divBdr>
            <w:top w:val="none" w:sz="0" w:space="0" w:color="auto"/>
            <w:left w:val="none" w:sz="0" w:space="0" w:color="auto"/>
            <w:bottom w:val="none" w:sz="0" w:space="0" w:color="auto"/>
            <w:right w:val="none" w:sz="0" w:space="0" w:color="auto"/>
          </w:divBdr>
        </w:div>
        <w:div w:id="1536623733">
          <w:marLeft w:val="640"/>
          <w:marRight w:val="0"/>
          <w:marTop w:val="0"/>
          <w:marBottom w:val="0"/>
          <w:divBdr>
            <w:top w:val="none" w:sz="0" w:space="0" w:color="auto"/>
            <w:left w:val="none" w:sz="0" w:space="0" w:color="auto"/>
            <w:bottom w:val="none" w:sz="0" w:space="0" w:color="auto"/>
            <w:right w:val="none" w:sz="0" w:space="0" w:color="auto"/>
          </w:divBdr>
        </w:div>
        <w:div w:id="317465504">
          <w:marLeft w:val="640"/>
          <w:marRight w:val="0"/>
          <w:marTop w:val="0"/>
          <w:marBottom w:val="0"/>
          <w:divBdr>
            <w:top w:val="none" w:sz="0" w:space="0" w:color="auto"/>
            <w:left w:val="none" w:sz="0" w:space="0" w:color="auto"/>
            <w:bottom w:val="none" w:sz="0" w:space="0" w:color="auto"/>
            <w:right w:val="none" w:sz="0" w:space="0" w:color="auto"/>
          </w:divBdr>
        </w:div>
        <w:div w:id="352806939">
          <w:marLeft w:val="640"/>
          <w:marRight w:val="0"/>
          <w:marTop w:val="0"/>
          <w:marBottom w:val="0"/>
          <w:divBdr>
            <w:top w:val="none" w:sz="0" w:space="0" w:color="auto"/>
            <w:left w:val="none" w:sz="0" w:space="0" w:color="auto"/>
            <w:bottom w:val="none" w:sz="0" w:space="0" w:color="auto"/>
            <w:right w:val="none" w:sz="0" w:space="0" w:color="auto"/>
          </w:divBdr>
        </w:div>
      </w:divsChild>
    </w:div>
    <w:div w:id="1678314039">
      <w:bodyDiv w:val="1"/>
      <w:marLeft w:val="0"/>
      <w:marRight w:val="0"/>
      <w:marTop w:val="0"/>
      <w:marBottom w:val="0"/>
      <w:divBdr>
        <w:top w:val="none" w:sz="0" w:space="0" w:color="auto"/>
        <w:left w:val="none" w:sz="0" w:space="0" w:color="auto"/>
        <w:bottom w:val="none" w:sz="0" w:space="0" w:color="auto"/>
        <w:right w:val="none" w:sz="0" w:space="0" w:color="auto"/>
      </w:divBdr>
      <w:divsChild>
        <w:div w:id="447774039">
          <w:marLeft w:val="640"/>
          <w:marRight w:val="0"/>
          <w:marTop w:val="0"/>
          <w:marBottom w:val="0"/>
          <w:divBdr>
            <w:top w:val="none" w:sz="0" w:space="0" w:color="auto"/>
            <w:left w:val="none" w:sz="0" w:space="0" w:color="auto"/>
            <w:bottom w:val="none" w:sz="0" w:space="0" w:color="auto"/>
            <w:right w:val="none" w:sz="0" w:space="0" w:color="auto"/>
          </w:divBdr>
        </w:div>
        <w:div w:id="1905413651">
          <w:marLeft w:val="640"/>
          <w:marRight w:val="0"/>
          <w:marTop w:val="0"/>
          <w:marBottom w:val="0"/>
          <w:divBdr>
            <w:top w:val="none" w:sz="0" w:space="0" w:color="auto"/>
            <w:left w:val="none" w:sz="0" w:space="0" w:color="auto"/>
            <w:bottom w:val="none" w:sz="0" w:space="0" w:color="auto"/>
            <w:right w:val="none" w:sz="0" w:space="0" w:color="auto"/>
          </w:divBdr>
        </w:div>
        <w:div w:id="952714448">
          <w:marLeft w:val="640"/>
          <w:marRight w:val="0"/>
          <w:marTop w:val="0"/>
          <w:marBottom w:val="0"/>
          <w:divBdr>
            <w:top w:val="none" w:sz="0" w:space="0" w:color="auto"/>
            <w:left w:val="none" w:sz="0" w:space="0" w:color="auto"/>
            <w:bottom w:val="none" w:sz="0" w:space="0" w:color="auto"/>
            <w:right w:val="none" w:sz="0" w:space="0" w:color="auto"/>
          </w:divBdr>
        </w:div>
        <w:div w:id="1174109143">
          <w:marLeft w:val="640"/>
          <w:marRight w:val="0"/>
          <w:marTop w:val="0"/>
          <w:marBottom w:val="0"/>
          <w:divBdr>
            <w:top w:val="none" w:sz="0" w:space="0" w:color="auto"/>
            <w:left w:val="none" w:sz="0" w:space="0" w:color="auto"/>
            <w:bottom w:val="none" w:sz="0" w:space="0" w:color="auto"/>
            <w:right w:val="none" w:sz="0" w:space="0" w:color="auto"/>
          </w:divBdr>
        </w:div>
        <w:div w:id="1389376947">
          <w:marLeft w:val="640"/>
          <w:marRight w:val="0"/>
          <w:marTop w:val="0"/>
          <w:marBottom w:val="0"/>
          <w:divBdr>
            <w:top w:val="none" w:sz="0" w:space="0" w:color="auto"/>
            <w:left w:val="none" w:sz="0" w:space="0" w:color="auto"/>
            <w:bottom w:val="none" w:sz="0" w:space="0" w:color="auto"/>
            <w:right w:val="none" w:sz="0" w:space="0" w:color="auto"/>
          </w:divBdr>
        </w:div>
        <w:div w:id="1530601865">
          <w:marLeft w:val="640"/>
          <w:marRight w:val="0"/>
          <w:marTop w:val="0"/>
          <w:marBottom w:val="0"/>
          <w:divBdr>
            <w:top w:val="none" w:sz="0" w:space="0" w:color="auto"/>
            <w:left w:val="none" w:sz="0" w:space="0" w:color="auto"/>
            <w:bottom w:val="none" w:sz="0" w:space="0" w:color="auto"/>
            <w:right w:val="none" w:sz="0" w:space="0" w:color="auto"/>
          </w:divBdr>
        </w:div>
        <w:div w:id="2046368554">
          <w:marLeft w:val="640"/>
          <w:marRight w:val="0"/>
          <w:marTop w:val="0"/>
          <w:marBottom w:val="0"/>
          <w:divBdr>
            <w:top w:val="none" w:sz="0" w:space="0" w:color="auto"/>
            <w:left w:val="none" w:sz="0" w:space="0" w:color="auto"/>
            <w:bottom w:val="none" w:sz="0" w:space="0" w:color="auto"/>
            <w:right w:val="none" w:sz="0" w:space="0" w:color="auto"/>
          </w:divBdr>
        </w:div>
        <w:div w:id="1401052141">
          <w:marLeft w:val="640"/>
          <w:marRight w:val="0"/>
          <w:marTop w:val="0"/>
          <w:marBottom w:val="0"/>
          <w:divBdr>
            <w:top w:val="none" w:sz="0" w:space="0" w:color="auto"/>
            <w:left w:val="none" w:sz="0" w:space="0" w:color="auto"/>
            <w:bottom w:val="none" w:sz="0" w:space="0" w:color="auto"/>
            <w:right w:val="none" w:sz="0" w:space="0" w:color="auto"/>
          </w:divBdr>
        </w:div>
        <w:div w:id="792484709">
          <w:marLeft w:val="640"/>
          <w:marRight w:val="0"/>
          <w:marTop w:val="0"/>
          <w:marBottom w:val="0"/>
          <w:divBdr>
            <w:top w:val="none" w:sz="0" w:space="0" w:color="auto"/>
            <w:left w:val="none" w:sz="0" w:space="0" w:color="auto"/>
            <w:bottom w:val="none" w:sz="0" w:space="0" w:color="auto"/>
            <w:right w:val="none" w:sz="0" w:space="0" w:color="auto"/>
          </w:divBdr>
        </w:div>
        <w:div w:id="1938050393">
          <w:marLeft w:val="640"/>
          <w:marRight w:val="0"/>
          <w:marTop w:val="0"/>
          <w:marBottom w:val="0"/>
          <w:divBdr>
            <w:top w:val="none" w:sz="0" w:space="0" w:color="auto"/>
            <w:left w:val="none" w:sz="0" w:space="0" w:color="auto"/>
            <w:bottom w:val="none" w:sz="0" w:space="0" w:color="auto"/>
            <w:right w:val="none" w:sz="0" w:space="0" w:color="auto"/>
          </w:divBdr>
        </w:div>
        <w:div w:id="300043831">
          <w:marLeft w:val="640"/>
          <w:marRight w:val="0"/>
          <w:marTop w:val="0"/>
          <w:marBottom w:val="0"/>
          <w:divBdr>
            <w:top w:val="none" w:sz="0" w:space="0" w:color="auto"/>
            <w:left w:val="none" w:sz="0" w:space="0" w:color="auto"/>
            <w:bottom w:val="none" w:sz="0" w:space="0" w:color="auto"/>
            <w:right w:val="none" w:sz="0" w:space="0" w:color="auto"/>
          </w:divBdr>
        </w:div>
        <w:div w:id="628826219">
          <w:marLeft w:val="640"/>
          <w:marRight w:val="0"/>
          <w:marTop w:val="0"/>
          <w:marBottom w:val="0"/>
          <w:divBdr>
            <w:top w:val="none" w:sz="0" w:space="0" w:color="auto"/>
            <w:left w:val="none" w:sz="0" w:space="0" w:color="auto"/>
            <w:bottom w:val="none" w:sz="0" w:space="0" w:color="auto"/>
            <w:right w:val="none" w:sz="0" w:space="0" w:color="auto"/>
          </w:divBdr>
        </w:div>
        <w:div w:id="1498809464">
          <w:marLeft w:val="640"/>
          <w:marRight w:val="0"/>
          <w:marTop w:val="0"/>
          <w:marBottom w:val="0"/>
          <w:divBdr>
            <w:top w:val="none" w:sz="0" w:space="0" w:color="auto"/>
            <w:left w:val="none" w:sz="0" w:space="0" w:color="auto"/>
            <w:bottom w:val="none" w:sz="0" w:space="0" w:color="auto"/>
            <w:right w:val="none" w:sz="0" w:space="0" w:color="auto"/>
          </w:divBdr>
        </w:div>
        <w:div w:id="473184129">
          <w:marLeft w:val="640"/>
          <w:marRight w:val="0"/>
          <w:marTop w:val="0"/>
          <w:marBottom w:val="0"/>
          <w:divBdr>
            <w:top w:val="none" w:sz="0" w:space="0" w:color="auto"/>
            <w:left w:val="none" w:sz="0" w:space="0" w:color="auto"/>
            <w:bottom w:val="none" w:sz="0" w:space="0" w:color="auto"/>
            <w:right w:val="none" w:sz="0" w:space="0" w:color="auto"/>
          </w:divBdr>
        </w:div>
        <w:div w:id="2100173097">
          <w:marLeft w:val="640"/>
          <w:marRight w:val="0"/>
          <w:marTop w:val="0"/>
          <w:marBottom w:val="0"/>
          <w:divBdr>
            <w:top w:val="none" w:sz="0" w:space="0" w:color="auto"/>
            <w:left w:val="none" w:sz="0" w:space="0" w:color="auto"/>
            <w:bottom w:val="none" w:sz="0" w:space="0" w:color="auto"/>
            <w:right w:val="none" w:sz="0" w:space="0" w:color="auto"/>
          </w:divBdr>
        </w:div>
        <w:div w:id="756248383">
          <w:marLeft w:val="640"/>
          <w:marRight w:val="0"/>
          <w:marTop w:val="0"/>
          <w:marBottom w:val="0"/>
          <w:divBdr>
            <w:top w:val="none" w:sz="0" w:space="0" w:color="auto"/>
            <w:left w:val="none" w:sz="0" w:space="0" w:color="auto"/>
            <w:bottom w:val="none" w:sz="0" w:space="0" w:color="auto"/>
            <w:right w:val="none" w:sz="0" w:space="0" w:color="auto"/>
          </w:divBdr>
        </w:div>
        <w:div w:id="236281181">
          <w:marLeft w:val="640"/>
          <w:marRight w:val="0"/>
          <w:marTop w:val="0"/>
          <w:marBottom w:val="0"/>
          <w:divBdr>
            <w:top w:val="none" w:sz="0" w:space="0" w:color="auto"/>
            <w:left w:val="none" w:sz="0" w:space="0" w:color="auto"/>
            <w:bottom w:val="none" w:sz="0" w:space="0" w:color="auto"/>
            <w:right w:val="none" w:sz="0" w:space="0" w:color="auto"/>
          </w:divBdr>
        </w:div>
        <w:div w:id="383331868">
          <w:marLeft w:val="640"/>
          <w:marRight w:val="0"/>
          <w:marTop w:val="0"/>
          <w:marBottom w:val="0"/>
          <w:divBdr>
            <w:top w:val="none" w:sz="0" w:space="0" w:color="auto"/>
            <w:left w:val="none" w:sz="0" w:space="0" w:color="auto"/>
            <w:bottom w:val="none" w:sz="0" w:space="0" w:color="auto"/>
            <w:right w:val="none" w:sz="0" w:space="0" w:color="auto"/>
          </w:divBdr>
        </w:div>
        <w:div w:id="1636177679">
          <w:marLeft w:val="640"/>
          <w:marRight w:val="0"/>
          <w:marTop w:val="0"/>
          <w:marBottom w:val="0"/>
          <w:divBdr>
            <w:top w:val="none" w:sz="0" w:space="0" w:color="auto"/>
            <w:left w:val="none" w:sz="0" w:space="0" w:color="auto"/>
            <w:bottom w:val="none" w:sz="0" w:space="0" w:color="auto"/>
            <w:right w:val="none" w:sz="0" w:space="0" w:color="auto"/>
          </w:divBdr>
        </w:div>
        <w:div w:id="464933639">
          <w:marLeft w:val="640"/>
          <w:marRight w:val="0"/>
          <w:marTop w:val="0"/>
          <w:marBottom w:val="0"/>
          <w:divBdr>
            <w:top w:val="none" w:sz="0" w:space="0" w:color="auto"/>
            <w:left w:val="none" w:sz="0" w:space="0" w:color="auto"/>
            <w:bottom w:val="none" w:sz="0" w:space="0" w:color="auto"/>
            <w:right w:val="none" w:sz="0" w:space="0" w:color="auto"/>
          </w:divBdr>
        </w:div>
        <w:div w:id="1626888701">
          <w:marLeft w:val="640"/>
          <w:marRight w:val="0"/>
          <w:marTop w:val="0"/>
          <w:marBottom w:val="0"/>
          <w:divBdr>
            <w:top w:val="none" w:sz="0" w:space="0" w:color="auto"/>
            <w:left w:val="none" w:sz="0" w:space="0" w:color="auto"/>
            <w:bottom w:val="none" w:sz="0" w:space="0" w:color="auto"/>
            <w:right w:val="none" w:sz="0" w:space="0" w:color="auto"/>
          </w:divBdr>
        </w:div>
        <w:div w:id="610667199">
          <w:marLeft w:val="640"/>
          <w:marRight w:val="0"/>
          <w:marTop w:val="0"/>
          <w:marBottom w:val="0"/>
          <w:divBdr>
            <w:top w:val="none" w:sz="0" w:space="0" w:color="auto"/>
            <w:left w:val="none" w:sz="0" w:space="0" w:color="auto"/>
            <w:bottom w:val="none" w:sz="0" w:space="0" w:color="auto"/>
            <w:right w:val="none" w:sz="0" w:space="0" w:color="auto"/>
          </w:divBdr>
        </w:div>
        <w:div w:id="201750838">
          <w:marLeft w:val="640"/>
          <w:marRight w:val="0"/>
          <w:marTop w:val="0"/>
          <w:marBottom w:val="0"/>
          <w:divBdr>
            <w:top w:val="none" w:sz="0" w:space="0" w:color="auto"/>
            <w:left w:val="none" w:sz="0" w:space="0" w:color="auto"/>
            <w:bottom w:val="none" w:sz="0" w:space="0" w:color="auto"/>
            <w:right w:val="none" w:sz="0" w:space="0" w:color="auto"/>
          </w:divBdr>
        </w:div>
        <w:div w:id="19595279">
          <w:marLeft w:val="640"/>
          <w:marRight w:val="0"/>
          <w:marTop w:val="0"/>
          <w:marBottom w:val="0"/>
          <w:divBdr>
            <w:top w:val="none" w:sz="0" w:space="0" w:color="auto"/>
            <w:left w:val="none" w:sz="0" w:space="0" w:color="auto"/>
            <w:bottom w:val="none" w:sz="0" w:space="0" w:color="auto"/>
            <w:right w:val="none" w:sz="0" w:space="0" w:color="auto"/>
          </w:divBdr>
        </w:div>
        <w:div w:id="493187319">
          <w:marLeft w:val="640"/>
          <w:marRight w:val="0"/>
          <w:marTop w:val="0"/>
          <w:marBottom w:val="0"/>
          <w:divBdr>
            <w:top w:val="none" w:sz="0" w:space="0" w:color="auto"/>
            <w:left w:val="none" w:sz="0" w:space="0" w:color="auto"/>
            <w:bottom w:val="none" w:sz="0" w:space="0" w:color="auto"/>
            <w:right w:val="none" w:sz="0" w:space="0" w:color="auto"/>
          </w:divBdr>
        </w:div>
        <w:div w:id="97525320">
          <w:marLeft w:val="640"/>
          <w:marRight w:val="0"/>
          <w:marTop w:val="0"/>
          <w:marBottom w:val="0"/>
          <w:divBdr>
            <w:top w:val="none" w:sz="0" w:space="0" w:color="auto"/>
            <w:left w:val="none" w:sz="0" w:space="0" w:color="auto"/>
            <w:bottom w:val="none" w:sz="0" w:space="0" w:color="auto"/>
            <w:right w:val="none" w:sz="0" w:space="0" w:color="auto"/>
          </w:divBdr>
        </w:div>
        <w:div w:id="407574967">
          <w:marLeft w:val="640"/>
          <w:marRight w:val="0"/>
          <w:marTop w:val="0"/>
          <w:marBottom w:val="0"/>
          <w:divBdr>
            <w:top w:val="none" w:sz="0" w:space="0" w:color="auto"/>
            <w:left w:val="none" w:sz="0" w:space="0" w:color="auto"/>
            <w:bottom w:val="none" w:sz="0" w:space="0" w:color="auto"/>
            <w:right w:val="none" w:sz="0" w:space="0" w:color="auto"/>
          </w:divBdr>
        </w:div>
        <w:div w:id="257177337">
          <w:marLeft w:val="640"/>
          <w:marRight w:val="0"/>
          <w:marTop w:val="0"/>
          <w:marBottom w:val="0"/>
          <w:divBdr>
            <w:top w:val="none" w:sz="0" w:space="0" w:color="auto"/>
            <w:left w:val="none" w:sz="0" w:space="0" w:color="auto"/>
            <w:bottom w:val="none" w:sz="0" w:space="0" w:color="auto"/>
            <w:right w:val="none" w:sz="0" w:space="0" w:color="auto"/>
          </w:divBdr>
        </w:div>
        <w:div w:id="1338658920">
          <w:marLeft w:val="640"/>
          <w:marRight w:val="0"/>
          <w:marTop w:val="0"/>
          <w:marBottom w:val="0"/>
          <w:divBdr>
            <w:top w:val="none" w:sz="0" w:space="0" w:color="auto"/>
            <w:left w:val="none" w:sz="0" w:space="0" w:color="auto"/>
            <w:bottom w:val="none" w:sz="0" w:space="0" w:color="auto"/>
            <w:right w:val="none" w:sz="0" w:space="0" w:color="auto"/>
          </w:divBdr>
        </w:div>
        <w:div w:id="815075645">
          <w:marLeft w:val="640"/>
          <w:marRight w:val="0"/>
          <w:marTop w:val="0"/>
          <w:marBottom w:val="0"/>
          <w:divBdr>
            <w:top w:val="none" w:sz="0" w:space="0" w:color="auto"/>
            <w:left w:val="none" w:sz="0" w:space="0" w:color="auto"/>
            <w:bottom w:val="none" w:sz="0" w:space="0" w:color="auto"/>
            <w:right w:val="none" w:sz="0" w:space="0" w:color="auto"/>
          </w:divBdr>
        </w:div>
        <w:div w:id="1373313109">
          <w:marLeft w:val="640"/>
          <w:marRight w:val="0"/>
          <w:marTop w:val="0"/>
          <w:marBottom w:val="0"/>
          <w:divBdr>
            <w:top w:val="none" w:sz="0" w:space="0" w:color="auto"/>
            <w:left w:val="none" w:sz="0" w:space="0" w:color="auto"/>
            <w:bottom w:val="none" w:sz="0" w:space="0" w:color="auto"/>
            <w:right w:val="none" w:sz="0" w:space="0" w:color="auto"/>
          </w:divBdr>
        </w:div>
        <w:div w:id="977422162">
          <w:marLeft w:val="640"/>
          <w:marRight w:val="0"/>
          <w:marTop w:val="0"/>
          <w:marBottom w:val="0"/>
          <w:divBdr>
            <w:top w:val="none" w:sz="0" w:space="0" w:color="auto"/>
            <w:left w:val="none" w:sz="0" w:space="0" w:color="auto"/>
            <w:bottom w:val="none" w:sz="0" w:space="0" w:color="auto"/>
            <w:right w:val="none" w:sz="0" w:space="0" w:color="auto"/>
          </w:divBdr>
        </w:div>
        <w:div w:id="157624324">
          <w:marLeft w:val="640"/>
          <w:marRight w:val="0"/>
          <w:marTop w:val="0"/>
          <w:marBottom w:val="0"/>
          <w:divBdr>
            <w:top w:val="none" w:sz="0" w:space="0" w:color="auto"/>
            <w:left w:val="none" w:sz="0" w:space="0" w:color="auto"/>
            <w:bottom w:val="none" w:sz="0" w:space="0" w:color="auto"/>
            <w:right w:val="none" w:sz="0" w:space="0" w:color="auto"/>
          </w:divBdr>
        </w:div>
        <w:div w:id="659315424">
          <w:marLeft w:val="640"/>
          <w:marRight w:val="0"/>
          <w:marTop w:val="0"/>
          <w:marBottom w:val="0"/>
          <w:divBdr>
            <w:top w:val="none" w:sz="0" w:space="0" w:color="auto"/>
            <w:left w:val="none" w:sz="0" w:space="0" w:color="auto"/>
            <w:bottom w:val="none" w:sz="0" w:space="0" w:color="auto"/>
            <w:right w:val="none" w:sz="0" w:space="0" w:color="auto"/>
          </w:divBdr>
        </w:div>
        <w:div w:id="1911235009">
          <w:marLeft w:val="640"/>
          <w:marRight w:val="0"/>
          <w:marTop w:val="0"/>
          <w:marBottom w:val="0"/>
          <w:divBdr>
            <w:top w:val="none" w:sz="0" w:space="0" w:color="auto"/>
            <w:left w:val="none" w:sz="0" w:space="0" w:color="auto"/>
            <w:bottom w:val="none" w:sz="0" w:space="0" w:color="auto"/>
            <w:right w:val="none" w:sz="0" w:space="0" w:color="auto"/>
          </w:divBdr>
        </w:div>
        <w:div w:id="930697631">
          <w:marLeft w:val="640"/>
          <w:marRight w:val="0"/>
          <w:marTop w:val="0"/>
          <w:marBottom w:val="0"/>
          <w:divBdr>
            <w:top w:val="none" w:sz="0" w:space="0" w:color="auto"/>
            <w:left w:val="none" w:sz="0" w:space="0" w:color="auto"/>
            <w:bottom w:val="none" w:sz="0" w:space="0" w:color="auto"/>
            <w:right w:val="none" w:sz="0" w:space="0" w:color="auto"/>
          </w:divBdr>
        </w:div>
        <w:div w:id="1129282996">
          <w:marLeft w:val="640"/>
          <w:marRight w:val="0"/>
          <w:marTop w:val="0"/>
          <w:marBottom w:val="0"/>
          <w:divBdr>
            <w:top w:val="none" w:sz="0" w:space="0" w:color="auto"/>
            <w:left w:val="none" w:sz="0" w:space="0" w:color="auto"/>
            <w:bottom w:val="none" w:sz="0" w:space="0" w:color="auto"/>
            <w:right w:val="none" w:sz="0" w:space="0" w:color="auto"/>
          </w:divBdr>
        </w:div>
        <w:div w:id="1499613107">
          <w:marLeft w:val="640"/>
          <w:marRight w:val="0"/>
          <w:marTop w:val="0"/>
          <w:marBottom w:val="0"/>
          <w:divBdr>
            <w:top w:val="none" w:sz="0" w:space="0" w:color="auto"/>
            <w:left w:val="none" w:sz="0" w:space="0" w:color="auto"/>
            <w:bottom w:val="none" w:sz="0" w:space="0" w:color="auto"/>
            <w:right w:val="none" w:sz="0" w:space="0" w:color="auto"/>
          </w:divBdr>
        </w:div>
        <w:div w:id="137503918">
          <w:marLeft w:val="640"/>
          <w:marRight w:val="0"/>
          <w:marTop w:val="0"/>
          <w:marBottom w:val="0"/>
          <w:divBdr>
            <w:top w:val="none" w:sz="0" w:space="0" w:color="auto"/>
            <w:left w:val="none" w:sz="0" w:space="0" w:color="auto"/>
            <w:bottom w:val="none" w:sz="0" w:space="0" w:color="auto"/>
            <w:right w:val="none" w:sz="0" w:space="0" w:color="auto"/>
          </w:divBdr>
        </w:div>
        <w:div w:id="490491169">
          <w:marLeft w:val="640"/>
          <w:marRight w:val="0"/>
          <w:marTop w:val="0"/>
          <w:marBottom w:val="0"/>
          <w:divBdr>
            <w:top w:val="none" w:sz="0" w:space="0" w:color="auto"/>
            <w:left w:val="none" w:sz="0" w:space="0" w:color="auto"/>
            <w:bottom w:val="none" w:sz="0" w:space="0" w:color="auto"/>
            <w:right w:val="none" w:sz="0" w:space="0" w:color="auto"/>
          </w:divBdr>
        </w:div>
        <w:div w:id="2056344543">
          <w:marLeft w:val="640"/>
          <w:marRight w:val="0"/>
          <w:marTop w:val="0"/>
          <w:marBottom w:val="0"/>
          <w:divBdr>
            <w:top w:val="none" w:sz="0" w:space="0" w:color="auto"/>
            <w:left w:val="none" w:sz="0" w:space="0" w:color="auto"/>
            <w:bottom w:val="none" w:sz="0" w:space="0" w:color="auto"/>
            <w:right w:val="none" w:sz="0" w:space="0" w:color="auto"/>
          </w:divBdr>
        </w:div>
        <w:div w:id="483815187">
          <w:marLeft w:val="640"/>
          <w:marRight w:val="0"/>
          <w:marTop w:val="0"/>
          <w:marBottom w:val="0"/>
          <w:divBdr>
            <w:top w:val="none" w:sz="0" w:space="0" w:color="auto"/>
            <w:left w:val="none" w:sz="0" w:space="0" w:color="auto"/>
            <w:bottom w:val="none" w:sz="0" w:space="0" w:color="auto"/>
            <w:right w:val="none" w:sz="0" w:space="0" w:color="auto"/>
          </w:divBdr>
        </w:div>
        <w:div w:id="1988512285">
          <w:marLeft w:val="640"/>
          <w:marRight w:val="0"/>
          <w:marTop w:val="0"/>
          <w:marBottom w:val="0"/>
          <w:divBdr>
            <w:top w:val="none" w:sz="0" w:space="0" w:color="auto"/>
            <w:left w:val="none" w:sz="0" w:space="0" w:color="auto"/>
            <w:bottom w:val="none" w:sz="0" w:space="0" w:color="auto"/>
            <w:right w:val="none" w:sz="0" w:space="0" w:color="auto"/>
          </w:divBdr>
        </w:div>
        <w:div w:id="1568297863">
          <w:marLeft w:val="640"/>
          <w:marRight w:val="0"/>
          <w:marTop w:val="0"/>
          <w:marBottom w:val="0"/>
          <w:divBdr>
            <w:top w:val="none" w:sz="0" w:space="0" w:color="auto"/>
            <w:left w:val="none" w:sz="0" w:space="0" w:color="auto"/>
            <w:bottom w:val="none" w:sz="0" w:space="0" w:color="auto"/>
            <w:right w:val="none" w:sz="0" w:space="0" w:color="auto"/>
          </w:divBdr>
        </w:div>
        <w:div w:id="1304194638">
          <w:marLeft w:val="640"/>
          <w:marRight w:val="0"/>
          <w:marTop w:val="0"/>
          <w:marBottom w:val="0"/>
          <w:divBdr>
            <w:top w:val="none" w:sz="0" w:space="0" w:color="auto"/>
            <w:left w:val="none" w:sz="0" w:space="0" w:color="auto"/>
            <w:bottom w:val="none" w:sz="0" w:space="0" w:color="auto"/>
            <w:right w:val="none" w:sz="0" w:space="0" w:color="auto"/>
          </w:divBdr>
        </w:div>
        <w:div w:id="85540482">
          <w:marLeft w:val="640"/>
          <w:marRight w:val="0"/>
          <w:marTop w:val="0"/>
          <w:marBottom w:val="0"/>
          <w:divBdr>
            <w:top w:val="none" w:sz="0" w:space="0" w:color="auto"/>
            <w:left w:val="none" w:sz="0" w:space="0" w:color="auto"/>
            <w:bottom w:val="none" w:sz="0" w:space="0" w:color="auto"/>
            <w:right w:val="none" w:sz="0" w:space="0" w:color="auto"/>
          </w:divBdr>
        </w:div>
        <w:div w:id="1767648522">
          <w:marLeft w:val="640"/>
          <w:marRight w:val="0"/>
          <w:marTop w:val="0"/>
          <w:marBottom w:val="0"/>
          <w:divBdr>
            <w:top w:val="none" w:sz="0" w:space="0" w:color="auto"/>
            <w:left w:val="none" w:sz="0" w:space="0" w:color="auto"/>
            <w:bottom w:val="none" w:sz="0" w:space="0" w:color="auto"/>
            <w:right w:val="none" w:sz="0" w:space="0" w:color="auto"/>
          </w:divBdr>
        </w:div>
        <w:div w:id="82339989">
          <w:marLeft w:val="640"/>
          <w:marRight w:val="0"/>
          <w:marTop w:val="0"/>
          <w:marBottom w:val="0"/>
          <w:divBdr>
            <w:top w:val="none" w:sz="0" w:space="0" w:color="auto"/>
            <w:left w:val="none" w:sz="0" w:space="0" w:color="auto"/>
            <w:bottom w:val="none" w:sz="0" w:space="0" w:color="auto"/>
            <w:right w:val="none" w:sz="0" w:space="0" w:color="auto"/>
          </w:divBdr>
        </w:div>
        <w:div w:id="1550721675">
          <w:marLeft w:val="640"/>
          <w:marRight w:val="0"/>
          <w:marTop w:val="0"/>
          <w:marBottom w:val="0"/>
          <w:divBdr>
            <w:top w:val="none" w:sz="0" w:space="0" w:color="auto"/>
            <w:left w:val="none" w:sz="0" w:space="0" w:color="auto"/>
            <w:bottom w:val="none" w:sz="0" w:space="0" w:color="auto"/>
            <w:right w:val="none" w:sz="0" w:space="0" w:color="auto"/>
          </w:divBdr>
        </w:div>
        <w:div w:id="2109040052">
          <w:marLeft w:val="640"/>
          <w:marRight w:val="0"/>
          <w:marTop w:val="0"/>
          <w:marBottom w:val="0"/>
          <w:divBdr>
            <w:top w:val="none" w:sz="0" w:space="0" w:color="auto"/>
            <w:left w:val="none" w:sz="0" w:space="0" w:color="auto"/>
            <w:bottom w:val="none" w:sz="0" w:space="0" w:color="auto"/>
            <w:right w:val="none" w:sz="0" w:space="0" w:color="auto"/>
          </w:divBdr>
        </w:div>
        <w:div w:id="1046417003">
          <w:marLeft w:val="640"/>
          <w:marRight w:val="0"/>
          <w:marTop w:val="0"/>
          <w:marBottom w:val="0"/>
          <w:divBdr>
            <w:top w:val="none" w:sz="0" w:space="0" w:color="auto"/>
            <w:left w:val="none" w:sz="0" w:space="0" w:color="auto"/>
            <w:bottom w:val="none" w:sz="0" w:space="0" w:color="auto"/>
            <w:right w:val="none" w:sz="0" w:space="0" w:color="auto"/>
          </w:divBdr>
        </w:div>
        <w:div w:id="86661067">
          <w:marLeft w:val="640"/>
          <w:marRight w:val="0"/>
          <w:marTop w:val="0"/>
          <w:marBottom w:val="0"/>
          <w:divBdr>
            <w:top w:val="none" w:sz="0" w:space="0" w:color="auto"/>
            <w:left w:val="none" w:sz="0" w:space="0" w:color="auto"/>
            <w:bottom w:val="none" w:sz="0" w:space="0" w:color="auto"/>
            <w:right w:val="none" w:sz="0" w:space="0" w:color="auto"/>
          </w:divBdr>
        </w:div>
        <w:div w:id="657538393">
          <w:marLeft w:val="640"/>
          <w:marRight w:val="0"/>
          <w:marTop w:val="0"/>
          <w:marBottom w:val="0"/>
          <w:divBdr>
            <w:top w:val="none" w:sz="0" w:space="0" w:color="auto"/>
            <w:left w:val="none" w:sz="0" w:space="0" w:color="auto"/>
            <w:bottom w:val="none" w:sz="0" w:space="0" w:color="auto"/>
            <w:right w:val="none" w:sz="0" w:space="0" w:color="auto"/>
          </w:divBdr>
        </w:div>
        <w:div w:id="1201481897">
          <w:marLeft w:val="640"/>
          <w:marRight w:val="0"/>
          <w:marTop w:val="0"/>
          <w:marBottom w:val="0"/>
          <w:divBdr>
            <w:top w:val="none" w:sz="0" w:space="0" w:color="auto"/>
            <w:left w:val="none" w:sz="0" w:space="0" w:color="auto"/>
            <w:bottom w:val="none" w:sz="0" w:space="0" w:color="auto"/>
            <w:right w:val="none" w:sz="0" w:space="0" w:color="auto"/>
          </w:divBdr>
        </w:div>
        <w:div w:id="247006359">
          <w:marLeft w:val="640"/>
          <w:marRight w:val="0"/>
          <w:marTop w:val="0"/>
          <w:marBottom w:val="0"/>
          <w:divBdr>
            <w:top w:val="none" w:sz="0" w:space="0" w:color="auto"/>
            <w:left w:val="none" w:sz="0" w:space="0" w:color="auto"/>
            <w:bottom w:val="none" w:sz="0" w:space="0" w:color="auto"/>
            <w:right w:val="none" w:sz="0" w:space="0" w:color="auto"/>
          </w:divBdr>
        </w:div>
        <w:div w:id="1633242174">
          <w:marLeft w:val="640"/>
          <w:marRight w:val="0"/>
          <w:marTop w:val="0"/>
          <w:marBottom w:val="0"/>
          <w:divBdr>
            <w:top w:val="none" w:sz="0" w:space="0" w:color="auto"/>
            <w:left w:val="none" w:sz="0" w:space="0" w:color="auto"/>
            <w:bottom w:val="none" w:sz="0" w:space="0" w:color="auto"/>
            <w:right w:val="none" w:sz="0" w:space="0" w:color="auto"/>
          </w:divBdr>
        </w:div>
        <w:div w:id="576089699">
          <w:marLeft w:val="640"/>
          <w:marRight w:val="0"/>
          <w:marTop w:val="0"/>
          <w:marBottom w:val="0"/>
          <w:divBdr>
            <w:top w:val="none" w:sz="0" w:space="0" w:color="auto"/>
            <w:left w:val="none" w:sz="0" w:space="0" w:color="auto"/>
            <w:bottom w:val="none" w:sz="0" w:space="0" w:color="auto"/>
            <w:right w:val="none" w:sz="0" w:space="0" w:color="auto"/>
          </w:divBdr>
        </w:div>
        <w:div w:id="936980997">
          <w:marLeft w:val="640"/>
          <w:marRight w:val="0"/>
          <w:marTop w:val="0"/>
          <w:marBottom w:val="0"/>
          <w:divBdr>
            <w:top w:val="none" w:sz="0" w:space="0" w:color="auto"/>
            <w:left w:val="none" w:sz="0" w:space="0" w:color="auto"/>
            <w:bottom w:val="none" w:sz="0" w:space="0" w:color="auto"/>
            <w:right w:val="none" w:sz="0" w:space="0" w:color="auto"/>
          </w:divBdr>
        </w:div>
        <w:div w:id="644045206">
          <w:marLeft w:val="640"/>
          <w:marRight w:val="0"/>
          <w:marTop w:val="0"/>
          <w:marBottom w:val="0"/>
          <w:divBdr>
            <w:top w:val="none" w:sz="0" w:space="0" w:color="auto"/>
            <w:left w:val="none" w:sz="0" w:space="0" w:color="auto"/>
            <w:bottom w:val="none" w:sz="0" w:space="0" w:color="auto"/>
            <w:right w:val="none" w:sz="0" w:space="0" w:color="auto"/>
          </w:divBdr>
        </w:div>
        <w:div w:id="1868060010">
          <w:marLeft w:val="640"/>
          <w:marRight w:val="0"/>
          <w:marTop w:val="0"/>
          <w:marBottom w:val="0"/>
          <w:divBdr>
            <w:top w:val="none" w:sz="0" w:space="0" w:color="auto"/>
            <w:left w:val="none" w:sz="0" w:space="0" w:color="auto"/>
            <w:bottom w:val="none" w:sz="0" w:space="0" w:color="auto"/>
            <w:right w:val="none" w:sz="0" w:space="0" w:color="auto"/>
          </w:divBdr>
        </w:div>
        <w:div w:id="2022268752">
          <w:marLeft w:val="640"/>
          <w:marRight w:val="0"/>
          <w:marTop w:val="0"/>
          <w:marBottom w:val="0"/>
          <w:divBdr>
            <w:top w:val="none" w:sz="0" w:space="0" w:color="auto"/>
            <w:left w:val="none" w:sz="0" w:space="0" w:color="auto"/>
            <w:bottom w:val="none" w:sz="0" w:space="0" w:color="auto"/>
            <w:right w:val="none" w:sz="0" w:space="0" w:color="auto"/>
          </w:divBdr>
        </w:div>
        <w:div w:id="463083724">
          <w:marLeft w:val="640"/>
          <w:marRight w:val="0"/>
          <w:marTop w:val="0"/>
          <w:marBottom w:val="0"/>
          <w:divBdr>
            <w:top w:val="none" w:sz="0" w:space="0" w:color="auto"/>
            <w:left w:val="none" w:sz="0" w:space="0" w:color="auto"/>
            <w:bottom w:val="none" w:sz="0" w:space="0" w:color="auto"/>
            <w:right w:val="none" w:sz="0" w:space="0" w:color="auto"/>
          </w:divBdr>
        </w:div>
        <w:div w:id="610011521">
          <w:marLeft w:val="640"/>
          <w:marRight w:val="0"/>
          <w:marTop w:val="0"/>
          <w:marBottom w:val="0"/>
          <w:divBdr>
            <w:top w:val="none" w:sz="0" w:space="0" w:color="auto"/>
            <w:left w:val="none" w:sz="0" w:space="0" w:color="auto"/>
            <w:bottom w:val="none" w:sz="0" w:space="0" w:color="auto"/>
            <w:right w:val="none" w:sz="0" w:space="0" w:color="auto"/>
          </w:divBdr>
        </w:div>
        <w:div w:id="1071392702">
          <w:marLeft w:val="640"/>
          <w:marRight w:val="0"/>
          <w:marTop w:val="0"/>
          <w:marBottom w:val="0"/>
          <w:divBdr>
            <w:top w:val="none" w:sz="0" w:space="0" w:color="auto"/>
            <w:left w:val="none" w:sz="0" w:space="0" w:color="auto"/>
            <w:bottom w:val="none" w:sz="0" w:space="0" w:color="auto"/>
            <w:right w:val="none" w:sz="0" w:space="0" w:color="auto"/>
          </w:divBdr>
        </w:div>
        <w:div w:id="1409425060">
          <w:marLeft w:val="640"/>
          <w:marRight w:val="0"/>
          <w:marTop w:val="0"/>
          <w:marBottom w:val="0"/>
          <w:divBdr>
            <w:top w:val="none" w:sz="0" w:space="0" w:color="auto"/>
            <w:left w:val="none" w:sz="0" w:space="0" w:color="auto"/>
            <w:bottom w:val="none" w:sz="0" w:space="0" w:color="auto"/>
            <w:right w:val="none" w:sz="0" w:space="0" w:color="auto"/>
          </w:divBdr>
        </w:div>
        <w:div w:id="1297644931">
          <w:marLeft w:val="640"/>
          <w:marRight w:val="0"/>
          <w:marTop w:val="0"/>
          <w:marBottom w:val="0"/>
          <w:divBdr>
            <w:top w:val="none" w:sz="0" w:space="0" w:color="auto"/>
            <w:left w:val="none" w:sz="0" w:space="0" w:color="auto"/>
            <w:bottom w:val="none" w:sz="0" w:space="0" w:color="auto"/>
            <w:right w:val="none" w:sz="0" w:space="0" w:color="auto"/>
          </w:divBdr>
        </w:div>
        <w:div w:id="204291607">
          <w:marLeft w:val="640"/>
          <w:marRight w:val="0"/>
          <w:marTop w:val="0"/>
          <w:marBottom w:val="0"/>
          <w:divBdr>
            <w:top w:val="none" w:sz="0" w:space="0" w:color="auto"/>
            <w:left w:val="none" w:sz="0" w:space="0" w:color="auto"/>
            <w:bottom w:val="none" w:sz="0" w:space="0" w:color="auto"/>
            <w:right w:val="none" w:sz="0" w:space="0" w:color="auto"/>
          </w:divBdr>
        </w:div>
        <w:div w:id="1209488489">
          <w:marLeft w:val="640"/>
          <w:marRight w:val="0"/>
          <w:marTop w:val="0"/>
          <w:marBottom w:val="0"/>
          <w:divBdr>
            <w:top w:val="none" w:sz="0" w:space="0" w:color="auto"/>
            <w:left w:val="none" w:sz="0" w:space="0" w:color="auto"/>
            <w:bottom w:val="none" w:sz="0" w:space="0" w:color="auto"/>
            <w:right w:val="none" w:sz="0" w:space="0" w:color="auto"/>
          </w:divBdr>
        </w:div>
        <w:div w:id="1635326659">
          <w:marLeft w:val="640"/>
          <w:marRight w:val="0"/>
          <w:marTop w:val="0"/>
          <w:marBottom w:val="0"/>
          <w:divBdr>
            <w:top w:val="none" w:sz="0" w:space="0" w:color="auto"/>
            <w:left w:val="none" w:sz="0" w:space="0" w:color="auto"/>
            <w:bottom w:val="none" w:sz="0" w:space="0" w:color="auto"/>
            <w:right w:val="none" w:sz="0" w:space="0" w:color="auto"/>
          </w:divBdr>
        </w:div>
        <w:div w:id="2130318823">
          <w:marLeft w:val="640"/>
          <w:marRight w:val="0"/>
          <w:marTop w:val="0"/>
          <w:marBottom w:val="0"/>
          <w:divBdr>
            <w:top w:val="none" w:sz="0" w:space="0" w:color="auto"/>
            <w:left w:val="none" w:sz="0" w:space="0" w:color="auto"/>
            <w:bottom w:val="none" w:sz="0" w:space="0" w:color="auto"/>
            <w:right w:val="none" w:sz="0" w:space="0" w:color="auto"/>
          </w:divBdr>
        </w:div>
        <w:div w:id="1426029062">
          <w:marLeft w:val="640"/>
          <w:marRight w:val="0"/>
          <w:marTop w:val="0"/>
          <w:marBottom w:val="0"/>
          <w:divBdr>
            <w:top w:val="none" w:sz="0" w:space="0" w:color="auto"/>
            <w:left w:val="none" w:sz="0" w:space="0" w:color="auto"/>
            <w:bottom w:val="none" w:sz="0" w:space="0" w:color="auto"/>
            <w:right w:val="none" w:sz="0" w:space="0" w:color="auto"/>
          </w:divBdr>
        </w:div>
        <w:div w:id="1888491109">
          <w:marLeft w:val="640"/>
          <w:marRight w:val="0"/>
          <w:marTop w:val="0"/>
          <w:marBottom w:val="0"/>
          <w:divBdr>
            <w:top w:val="none" w:sz="0" w:space="0" w:color="auto"/>
            <w:left w:val="none" w:sz="0" w:space="0" w:color="auto"/>
            <w:bottom w:val="none" w:sz="0" w:space="0" w:color="auto"/>
            <w:right w:val="none" w:sz="0" w:space="0" w:color="auto"/>
          </w:divBdr>
        </w:div>
        <w:div w:id="1612400926">
          <w:marLeft w:val="640"/>
          <w:marRight w:val="0"/>
          <w:marTop w:val="0"/>
          <w:marBottom w:val="0"/>
          <w:divBdr>
            <w:top w:val="none" w:sz="0" w:space="0" w:color="auto"/>
            <w:left w:val="none" w:sz="0" w:space="0" w:color="auto"/>
            <w:bottom w:val="none" w:sz="0" w:space="0" w:color="auto"/>
            <w:right w:val="none" w:sz="0" w:space="0" w:color="auto"/>
          </w:divBdr>
        </w:div>
        <w:div w:id="1497304452">
          <w:marLeft w:val="640"/>
          <w:marRight w:val="0"/>
          <w:marTop w:val="0"/>
          <w:marBottom w:val="0"/>
          <w:divBdr>
            <w:top w:val="none" w:sz="0" w:space="0" w:color="auto"/>
            <w:left w:val="none" w:sz="0" w:space="0" w:color="auto"/>
            <w:bottom w:val="none" w:sz="0" w:space="0" w:color="auto"/>
            <w:right w:val="none" w:sz="0" w:space="0" w:color="auto"/>
          </w:divBdr>
        </w:div>
        <w:div w:id="1734043291">
          <w:marLeft w:val="640"/>
          <w:marRight w:val="0"/>
          <w:marTop w:val="0"/>
          <w:marBottom w:val="0"/>
          <w:divBdr>
            <w:top w:val="none" w:sz="0" w:space="0" w:color="auto"/>
            <w:left w:val="none" w:sz="0" w:space="0" w:color="auto"/>
            <w:bottom w:val="none" w:sz="0" w:space="0" w:color="auto"/>
            <w:right w:val="none" w:sz="0" w:space="0" w:color="auto"/>
          </w:divBdr>
        </w:div>
        <w:div w:id="1938102161">
          <w:marLeft w:val="640"/>
          <w:marRight w:val="0"/>
          <w:marTop w:val="0"/>
          <w:marBottom w:val="0"/>
          <w:divBdr>
            <w:top w:val="none" w:sz="0" w:space="0" w:color="auto"/>
            <w:left w:val="none" w:sz="0" w:space="0" w:color="auto"/>
            <w:bottom w:val="none" w:sz="0" w:space="0" w:color="auto"/>
            <w:right w:val="none" w:sz="0" w:space="0" w:color="auto"/>
          </w:divBdr>
        </w:div>
        <w:div w:id="1644654486">
          <w:marLeft w:val="640"/>
          <w:marRight w:val="0"/>
          <w:marTop w:val="0"/>
          <w:marBottom w:val="0"/>
          <w:divBdr>
            <w:top w:val="none" w:sz="0" w:space="0" w:color="auto"/>
            <w:left w:val="none" w:sz="0" w:space="0" w:color="auto"/>
            <w:bottom w:val="none" w:sz="0" w:space="0" w:color="auto"/>
            <w:right w:val="none" w:sz="0" w:space="0" w:color="auto"/>
          </w:divBdr>
        </w:div>
        <w:div w:id="380249352">
          <w:marLeft w:val="640"/>
          <w:marRight w:val="0"/>
          <w:marTop w:val="0"/>
          <w:marBottom w:val="0"/>
          <w:divBdr>
            <w:top w:val="none" w:sz="0" w:space="0" w:color="auto"/>
            <w:left w:val="none" w:sz="0" w:space="0" w:color="auto"/>
            <w:bottom w:val="none" w:sz="0" w:space="0" w:color="auto"/>
            <w:right w:val="none" w:sz="0" w:space="0" w:color="auto"/>
          </w:divBdr>
        </w:div>
        <w:div w:id="1209950316">
          <w:marLeft w:val="640"/>
          <w:marRight w:val="0"/>
          <w:marTop w:val="0"/>
          <w:marBottom w:val="0"/>
          <w:divBdr>
            <w:top w:val="none" w:sz="0" w:space="0" w:color="auto"/>
            <w:left w:val="none" w:sz="0" w:space="0" w:color="auto"/>
            <w:bottom w:val="none" w:sz="0" w:space="0" w:color="auto"/>
            <w:right w:val="none" w:sz="0" w:space="0" w:color="auto"/>
          </w:divBdr>
        </w:div>
      </w:divsChild>
    </w:div>
    <w:div w:id="1684897769">
      <w:bodyDiv w:val="1"/>
      <w:marLeft w:val="0"/>
      <w:marRight w:val="0"/>
      <w:marTop w:val="0"/>
      <w:marBottom w:val="0"/>
      <w:divBdr>
        <w:top w:val="none" w:sz="0" w:space="0" w:color="auto"/>
        <w:left w:val="none" w:sz="0" w:space="0" w:color="auto"/>
        <w:bottom w:val="none" w:sz="0" w:space="0" w:color="auto"/>
        <w:right w:val="none" w:sz="0" w:space="0" w:color="auto"/>
      </w:divBdr>
      <w:divsChild>
        <w:div w:id="439447091">
          <w:marLeft w:val="640"/>
          <w:marRight w:val="0"/>
          <w:marTop w:val="0"/>
          <w:marBottom w:val="0"/>
          <w:divBdr>
            <w:top w:val="none" w:sz="0" w:space="0" w:color="auto"/>
            <w:left w:val="none" w:sz="0" w:space="0" w:color="auto"/>
            <w:bottom w:val="none" w:sz="0" w:space="0" w:color="auto"/>
            <w:right w:val="none" w:sz="0" w:space="0" w:color="auto"/>
          </w:divBdr>
        </w:div>
        <w:div w:id="1320841822">
          <w:marLeft w:val="640"/>
          <w:marRight w:val="0"/>
          <w:marTop w:val="0"/>
          <w:marBottom w:val="0"/>
          <w:divBdr>
            <w:top w:val="none" w:sz="0" w:space="0" w:color="auto"/>
            <w:left w:val="none" w:sz="0" w:space="0" w:color="auto"/>
            <w:bottom w:val="none" w:sz="0" w:space="0" w:color="auto"/>
            <w:right w:val="none" w:sz="0" w:space="0" w:color="auto"/>
          </w:divBdr>
        </w:div>
        <w:div w:id="1898786442">
          <w:marLeft w:val="640"/>
          <w:marRight w:val="0"/>
          <w:marTop w:val="0"/>
          <w:marBottom w:val="0"/>
          <w:divBdr>
            <w:top w:val="none" w:sz="0" w:space="0" w:color="auto"/>
            <w:left w:val="none" w:sz="0" w:space="0" w:color="auto"/>
            <w:bottom w:val="none" w:sz="0" w:space="0" w:color="auto"/>
            <w:right w:val="none" w:sz="0" w:space="0" w:color="auto"/>
          </w:divBdr>
        </w:div>
        <w:div w:id="1026490659">
          <w:marLeft w:val="640"/>
          <w:marRight w:val="0"/>
          <w:marTop w:val="0"/>
          <w:marBottom w:val="0"/>
          <w:divBdr>
            <w:top w:val="none" w:sz="0" w:space="0" w:color="auto"/>
            <w:left w:val="none" w:sz="0" w:space="0" w:color="auto"/>
            <w:bottom w:val="none" w:sz="0" w:space="0" w:color="auto"/>
            <w:right w:val="none" w:sz="0" w:space="0" w:color="auto"/>
          </w:divBdr>
        </w:div>
        <w:div w:id="527719066">
          <w:marLeft w:val="640"/>
          <w:marRight w:val="0"/>
          <w:marTop w:val="0"/>
          <w:marBottom w:val="0"/>
          <w:divBdr>
            <w:top w:val="none" w:sz="0" w:space="0" w:color="auto"/>
            <w:left w:val="none" w:sz="0" w:space="0" w:color="auto"/>
            <w:bottom w:val="none" w:sz="0" w:space="0" w:color="auto"/>
            <w:right w:val="none" w:sz="0" w:space="0" w:color="auto"/>
          </w:divBdr>
        </w:div>
        <w:div w:id="1677926229">
          <w:marLeft w:val="640"/>
          <w:marRight w:val="0"/>
          <w:marTop w:val="0"/>
          <w:marBottom w:val="0"/>
          <w:divBdr>
            <w:top w:val="none" w:sz="0" w:space="0" w:color="auto"/>
            <w:left w:val="none" w:sz="0" w:space="0" w:color="auto"/>
            <w:bottom w:val="none" w:sz="0" w:space="0" w:color="auto"/>
            <w:right w:val="none" w:sz="0" w:space="0" w:color="auto"/>
          </w:divBdr>
        </w:div>
        <w:div w:id="543062780">
          <w:marLeft w:val="640"/>
          <w:marRight w:val="0"/>
          <w:marTop w:val="0"/>
          <w:marBottom w:val="0"/>
          <w:divBdr>
            <w:top w:val="none" w:sz="0" w:space="0" w:color="auto"/>
            <w:left w:val="none" w:sz="0" w:space="0" w:color="auto"/>
            <w:bottom w:val="none" w:sz="0" w:space="0" w:color="auto"/>
            <w:right w:val="none" w:sz="0" w:space="0" w:color="auto"/>
          </w:divBdr>
        </w:div>
        <w:div w:id="835803568">
          <w:marLeft w:val="640"/>
          <w:marRight w:val="0"/>
          <w:marTop w:val="0"/>
          <w:marBottom w:val="0"/>
          <w:divBdr>
            <w:top w:val="none" w:sz="0" w:space="0" w:color="auto"/>
            <w:left w:val="none" w:sz="0" w:space="0" w:color="auto"/>
            <w:bottom w:val="none" w:sz="0" w:space="0" w:color="auto"/>
            <w:right w:val="none" w:sz="0" w:space="0" w:color="auto"/>
          </w:divBdr>
        </w:div>
        <w:div w:id="1245721698">
          <w:marLeft w:val="640"/>
          <w:marRight w:val="0"/>
          <w:marTop w:val="0"/>
          <w:marBottom w:val="0"/>
          <w:divBdr>
            <w:top w:val="none" w:sz="0" w:space="0" w:color="auto"/>
            <w:left w:val="none" w:sz="0" w:space="0" w:color="auto"/>
            <w:bottom w:val="none" w:sz="0" w:space="0" w:color="auto"/>
            <w:right w:val="none" w:sz="0" w:space="0" w:color="auto"/>
          </w:divBdr>
        </w:div>
        <w:div w:id="1970474435">
          <w:marLeft w:val="640"/>
          <w:marRight w:val="0"/>
          <w:marTop w:val="0"/>
          <w:marBottom w:val="0"/>
          <w:divBdr>
            <w:top w:val="none" w:sz="0" w:space="0" w:color="auto"/>
            <w:left w:val="none" w:sz="0" w:space="0" w:color="auto"/>
            <w:bottom w:val="none" w:sz="0" w:space="0" w:color="auto"/>
            <w:right w:val="none" w:sz="0" w:space="0" w:color="auto"/>
          </w:divBdr>
        </w:div>
        <w:div w:id="662971769">
          <w:marLeft w:val="640"/>
          <w:marRight w:val="0"/>
          <w:marTop w:val="0"/>
          <w:marBottom w:val="0"/>
          <w:divBdr>
            <w:top w:val="none" w:sz="0" w:space="0" w:color="auto"/>
            <w:left w:val="none" w:sz="0" w:space="0" w:color="auto"/>
            <w:bottom w:val="none" w:sz="0" w:space="0" w:color="auto"/>
            <w:right w:val="none" w:sz="0" w:space="0" w:color="auto"/>
          </w:divBdr>
        </w:div>
        <w:div w:id="320044118">
          <w:marLeft w:val="640"/>
          <w:marRight w:val="0"/>
          <w:marTop w:val="0"/>
          <w:marBottom w:val="0"/>
          <w:divBdr>
            <w:top w:val="none" w:sz="0" w:space="0" w:color="auto"/>
            <w:left w:val="none" w:sz="0" w:space="0" w:color="auto"/>
            <w:bottom w:val="none" w:sz="0" w:space="0" w:color="auto"/>
            <w:right w:val="none" w:sz="0" w:space="0" w:color="auto"/>
          </w:divBdr>
        </w:div>
        <w:div w:id="1331912267">
          <w:marLeft w:val="640"/>
          <w:marRight w:val="0"/>
          <w:marTop w:val="0"/>
          <w:marBottom w:val="0"/>
          <w:divBdr>
            <w:top w:val="none" w:sz="0" w:space="0" w:color="auto"/>
            <w:left w:val="none" w:sz="0" w:space="0" w:color="auto"/>
            <w:bottom w:val="none" w:sz="0" w:space="0" w:color="auto"/>
            <w:right w:val="none" w:sz="0" w:space="0" w:color="auto"/>
          </w:divBdr>
        </w:div>
        <w:div w:id="943683052">
          <w:marLeft w:val="640"/>
          <w:marRight w:val="0"/>
          <w:marTop w:val="0"/>
          <w:marBottom w:val="0"/>
          <w:divBdr>
            <w:top w:val="none" w:sz="0" w:space="0" w:color="auto"/>
            <w:left w:val="none" w:sz="0" w:space="0" w:color="auto"/>
            <w:bottom w:val="none" w:sz="0" w:space="0" w:color="auto"/>
            <w:right w:val="none" w:sz="0" w:space="0" w:color="auto"/>
          </w:divBdr>
        </w:div>
        <w:div w:id="1381397655">
          <w:marLeft w:val="640"/>
          <w:marRight w:val="0"/>
          <w:marTop w:val="0"/>
          <w:marBottom w:val="0"/>
          <w:divBdr>
            <w:top w:val="none" w:sz="0" w:space="0" w:color="auto"/>
            <w:left w:val="none" w:sz="0" w:space="0" w:color="auto"/>
            <w:bottom w:val="none" w:sz="0" w:space="0" w:color="auto"/>
            <w:right w:val="none" w:sz="0" w:space="0" w:color="auto"/>
          </w:divBdr>
        </w:div>
        <w:div w:id="237062670">
          <w:marLeft w:val="640"/>
          <w:marRight w:val="0"/>
          <w:marTop w:val="0"/>
          <w:marBottom w:val="0"/>
          <w:divBdr>
            <w:top w:val="none" w:sz="0" w:space="0" w:color="auto"/>
            <w:left w:val="none" w:sz="0" w:space="0" w:color="auto"/>
            <w:bottom w:val="none" w:sz="0" w:space="0" w:color="auto"/>
            <w:right w:val="none" w:sz="0" w:space="0" w:color="auto"/>
          </w:divBdr>
        </w:div>
        <w:div w:id="522863923">
          <w:marLeft w:val="640"/>
          <w:marRight w:val="0"/>
          <w:marTop w:val="0"/>
          <w:marBottom w:val="0"/>
          <w:divBdr>
            <w:top w:val="none" w:sz="0" w:space="0" w:color="auto"/>
            <w:left w:val="none" w:sz="0" w:space="0" w:color="auto"/>
            <w:bottom w:val="none" w:sz="0" w:space="0" w:color="auto"/>
            <w:right w:val="none" w:sz="0" w:space="0" w:color="auto"/>
          </w:divBdr>
        </w:div>
        <w:div w:id="1279753223">
          <w:marLeft w:val="640"/>
          <w:marRight w:val="0"/>
          <w:marTop w:val="0"/>
          <w:marBottom w:val="0"/>
          <w:divBdr>
            <w:top w:val="none" w:sz="0" w:space="0" w:color="auto"/>
            <w:left w:val="none" w:sz="0" w:space="0" w:color="auto"/>
            <w:bottom w:val="none" w:sz="0" w:space="0" w:color="auto"/>
            <w:right w:val="none" w:sz="0" w:space="0" w:color="auto"/>
          </w:divBdr>
        </w:div>
        <w:div w:id="1425419962">
          <w:marLeft w:val="640"/>
          <w:marRight w:val="0"/>
          <w:marTop w:val="0"/>
          <w:marBottom w:val="0"/>
          <w:divBdr>
            <w:top w:val="none" w:sz="0" w:space="0" w:color="auto"/>
            <w:left w:val="none" w:sz="0" w:space="0" w:color="auto"/>
            <w:bottom w:val="none" w:sz="0" w:space="0" w:color="auto"/>
            <w:right w:val="none" w:sz="0" w:space="0" w:color="auto"/>
          </w:divBdr>
        </w:div>
        <w:div w:id="547032399">
          <w:marLeft w:val="640"/>
          <w:marRight w:val="0"/>
          <w:marTop w:val="0"/>
          <w:marBottom w:val="0"/>
          <w:divBdr>
            <w:top w:val="none" w:sz="0" w:space="0" w:color="auto"/>
            <w:left w:val="none" w:sz="0" w:space="0" w:color="auto"/>
            <w:bottom w:val="none" w:sz="0" w:space="0" w:color="auto"/>
            <w:right w:val="none" w:sz="0" w:space="0" w:color="auto"/>
          </w:divBdr>
        </w:div>
        <w:div w:id="1340816987">
          <w:marLeft w:val="640"/>
          <w:marRight w:val="0"/>
          <w:marTop w:val="0"/>
          <w:marBottom w:val="0"/>
          <w:divBdr>
            <w:top w:val="none" w:sz="0" w:space="0" w:color="auto"/>
            <w:left w:val="none" w:sz="0" w:space="0" w:color="auto"/>
            <w:bottom w:val="none" w:sz="0" w:space="0" w:color="auto"/>
            <w:right w:val="none" w:sz="0" w:space="0" w:color="auto"/>
          </w:divBdr>
        </w:div>
        <w:div w:id="447969083">
          <w:marLeft w:val="640"/>
          <w:marRight w:val="0"/>
          <w:marTop w:val="0"/>
          <w:marBottom w:val="0"/>
          <w:divBdr>
            <w:top w:val="none" w:sz="0" w:space="0" w:color="auto"/>
            <w:left w:val="none" w:sz="0" w:space="0" w:color="auto"/>
            <w:bottom w:val="none" w:sz="0" w:space="0" w:color="auto"/>
            <w:right w:val="none" w:sz="0" w:space="0" w:color="auto"/>
          </w:divBdr>
        </w:div>
        <w:div w:id="1592471377">
          <w:marLeft w:val="640"/>
          <w:marRight w:val="0"/>
          <w:marTop w:val="0"/>
          <w:marBottom w:val="0"/>
          <w:divBdr>
            <w:top w:val="none" w:sz="0" w:space="0" w:color="auto"/>
            <w:left w:val="none" w:sz="0" w:space="0" w:color="auto"/>
            <w:bottom w:val="none" w:sz="0" w:space="0" w:color="auto"/>
            <w:right w:val="none" w:sz="0" w:space="0" w:color="auto"/>
          </w:divBdr>
        </w:div>
        <w:div w:id="476650952">
          <w:marLeft w:val="640"/>
          <w:marRight w:val="0"/>
          <w:marTop w:val="0"/>
          <w:marBottom w:val="0"/>
          <w:divBdr>
            <w:top w:val="none" w:sz="0" w:space="0" w:color="auto"/>
            <w:left w:val="none" w:sz="0" w:space="0" w:color="auto"/>
            <w:bottom w:val="none" w:sz="0" w:space="0" w:color="auto"/>
            <w:right w:val="none" w:sz="0" w:space="0" w:color="auto"/>
          </w:divBdr>
        </w:div>
        <w:div w:id="603465330">
          <w:marLeft w:val="640"/>
          <w:marRight w:val="0"/>
          <w:marTop w:val="0"/>
          <w:marBottom w:val="0"/>
          <w:divBdr>
            <w:top w:val="none" w:sz="0" w:space="0" w:color="auto"/>
            <w:left w:val="none" w:sz="0" w:space="0" w:color="auto"/>
            <w:bottom w:val="none" w:sz="0" w:space="0" w:color="auto"/>
            <w:right w:val="none" w:sz="0" w:space="0" w:color="auto"/>
          </w:divBdr>
        </w:div>
        <w:div w:id="1303579735">
          <w:marLeft w:val="640"/>
          <w:marRight w:val="0"/>
          <w:marTop w:val="0"/>
          <w:marBottom w:val="0"/>
          <w:divBdr>
            <w:top w:val="none" w:sz="0" w:space="0" w:color="auto"/>
            <w:left w:val="none" w:sz="0" w:space="0" w:color="auto"/>
            <w:bottom w:val="none" w:sz="0" w:space="0" w:color="auto"/>
            <w:right w:val="none" w:sz="0" w:space="0" w:color="auto"/>
          </w:divBdr>
        </w:div>
        <w:div w:id="1129740296">
          <w:marLeft w:val="640"/>
          <w:marRight w:val="0"/>
          <w:marTop w:val="0"/>
          <w:marBottom w:val="0"/>
          <w:divBdr>
            <w:top w:val="none" w:sz="0" w:space="0" w:color="auto"/>
            <w:left w:val="none" w:sz="0" w:space="0" w:color="auto"/>
            <w:bottom w:val="none" w:sz="0" w:space="0" w:color="auto"/>
            <w:right w:val="none" w:sz="0" w:space="0" w:color="auto"/>
          </w:divBdr>
        </w:div>
        <w:div w:id="456728287">
          <w:marLeft w:val="640"/>
          <w:marRight w:val="0"/>
          <w:marTop w:val="0"/>
          <w:marBottom w:val="0"/>
          <w:divBdr>
            <w:top w:val="none" w:sz="0" w:space="0" w:color="auto"/>
            <w:left w:val="none" w:sz="0" w:space="0" w:color="auto"/>
            <w:bottom w:val="none" w:sz="0" w:space="0" w:color="auto"/>
            <w:right w:val="none" w:sz="0" w:space="0" w:color="auto"/>
          </w:divBdr>
        </w:div>
        <w:div w:id="1040864757">
          <w:marLeft w:val="640"/>
          <w:marRight w:val="0"/>
          <w:marTop w:val="0"/>
          <w:marBottom w:val="0"/>
          <w:divBdr>
            <w:top w:val="none" w:sz="0" w:space="0" w:color="auto"/>
            <w:left w:val="none" w:sz="0" w:space="0" w:color="auto"/>
            <w:bottom w:val="none" w:sz="0" w:space="0" w:color="auto"/>
            <w:right w:val="none" w:sz="0" w:space="0" w:color="auto"/>
          </w:divBdr>
        </w:div>
        <w:div w:id="222252676">
          <w:marLeft w:val="640"/>
          <w:marRight w:val="0"/>
          <w:marTop w:val="0"/>
          <w:marBottom w:val="0"/>
          <w:divBdr>
            <w:top w:val="none" w:sz="0" w:space="0" w:color="auto"/>
            <w:left w:val="none" w:sz="0" w:space="0" w:color="auto"/>
            <w:bottom w:val="none" w:sz="0" w:space="0" w:color="auto"/>
            <w:right w:val="none" w:sz="0" w:space="0" w:color="auto"/>
          </w:divBdr>
        </w:div>
        <w:div w:id="717360437">
          <w:marLeft w:val="640"/>
          <w:marRight w:val="0"/>
          <w:marTop w:val="0"/>
          <w:marBottom w:val="0"/>
          <w:divBdr>
            <w:top w:val="none" w:sz="0" w:space="0" w:color="auto"/>
            <w:left w:val="none" w:sz="0" w:space="0" w:color="auto"/>
            <w:bottom w:val="none" w:sz="0" w:space="0" w:color="auto"/>
            <w:right w:val="none" w:sz="0" w:space="0" w:color="auto"/>
          </w:divBdr>
        </w:div>
        <w:div w:id="544752150">
          <w:marLeft w:val="640"/>
          <w:marRight w:val="0"/>
          <w:marTop w:val="0"/>
          <w:marBottom w:val="0"/>
          <w:divBdr>
            <w:top w:val="none" w:sz="0" w:space="0" w:color="auto"/>
            <w:left w:val="none" w:sz="0" w:space="0" w:color="auto"/>
            <w:bottom w:val="none" w:sz="0" w:space="0" w:color="auto"/>
            <w:right w:val="none" w:sz="0" w:space="0" w:color="auto"/>
          </w:divBdr>
        </w:div>
        <w:div w:id="535584818">
          <w:marLeft w:val="640"/>
          <w:marRight w:val="0"/>
          <w:marTop w:val="0"/>
          <w:marBottom w:val="0"/>
          <w:divBdr>
            <w:top w:val="none" w:sz="0" w:space="0" w:color="auto"/>
            <w:left w:val="none" w:sz="0" w:space="0" w:color="auto"/>
            <w:bottom w:val="none" w:sz="0" w:space="0" w:color="auto"/>
            <w:right w:val="none" w:sz="0" w:space="0" w:color="auto"/>
          </w:divBdr>
        </w:div>
        <w:div w:id="570308926">
          <w:marLeft w:val="640"/>
          <w:marRight w:val="0"/>
          <w:marTop w:val="0"/>
          <w:marBottom w:val="0"/>
          <w:divBdr>
            <w:top w:val="none" w:sz="0" w:space="0" w:color="auto"/>
            <w:left w:val="none" w:sz="0" w:space="0" w:color="auto"/>
            <w:bottom w:val="none" w:sz="0" w:space="0" w:color="auto"/>
            <w:right w:val="none" w:sz="0" w:space="0" w:color="auto"/>
          </w:divBdr>
        </w:div>
        <w:div w:id="197399452">
          <w:marLeft w:val="640"/>
          <w:marRight w:val="0"/>
          <w:marTop w:val="0"/>
          <w:marBottom w:val="0"/>
          <w:divBdr>
            <w:top w:val="none" w:sz="0" w:space="0" w:color="auto"/>
            <w:left w:val="none" w:sz="0" w:space="0" w:color="auto"/>
            <w:bottom w:val="none" w:sz="0" w:space="0" w:color="auto"/>
            <w:right w:val="none" w:sz="0" w:space="0" w:color="auto"/>
          </w:divBdr>
        </w:div>
        <w:div w:id="841435448">
          <w:marLeft w:val="640"/>
          <w:marRight w:val="0"/>
          <w:marTop w:val="0"/>
          <w:marBottom w:val="0"/>
          <w:divBdr>
            <w:top w:val="none" w:sz="0" w:space="0" w:color="auto"/>
            <w:left w:val="none" w:sz="0" w:space="0" w:color="auto"/>
            <w:bottom w:val="none" w:sz="0" w:space="0" w:color="auto"/>
            <w:right w:val="none" w:sz="0" w:space="0" w:color="auto"/>
          </w:divBdr>
        </w:div>
        <w:div w:id="984164648">
          <w:marLeft w:val="640"/>
          <w:marRight w:val="0"/>
          <w:marTop w:val="0"/>
          <w:marBottom w:val="0"/>
          <w:divBdr>
            <w:top w:val="none" w:sz="0" w:space="0" w:color="auto"/>
            <w:left w:val="none" w:sz="0" w:space="0" w:color="auto"/>
            <w:bottom w:val="none" w:sz="0" w:space="0" w:color="auto"/>
            <w:right w:val="none" w:sz="0" w:space="0" w:color="auto"/>
          </w:divBdr>
        </w:div>
        <w:div w:id="603540800">
          <w:marLeft w:val="640"/>
          <w:marRight w:val="0"/>
          <w:marTop w:val="0"/>
          <w:marBottom w:val="0"/>
          <w:divBdr>
            <w:top w:val="none" w:sz="0" w:space="0" w:color="auto"/>
            <w:left w:val="none" w:sz="0" w:space="0" w:color="auto"/>
            <w:bottom w:val="none" w:sz="0" w:space="0" w:color="auto"/>
            <w:right w:val="none" w:sz="0" w:space="0" w:color="auto"/>
          </w:divBdr>
        </w:div>
        <w:div w:id="1757894459">
          <w:marLeft w:val="640"/>
          <w:marRight w:val="0"/>
          <w:marTop w:val="0"/>
          <w:marBottom w:val="0"/>
          <w:divBdr>
            <w:top w:val="none" w:sz="0" w:space="0" w:color="auto"/>
            <w:left w:val="none" w:sz="0" w:space="0" w:color="auto"/>
            <w:bottom w:val="none" w:sz="0" w:space="0" w:color="auto"/>
            <w:right w:val="none" w:sz="0" w:space="0" w:color="auto"/>
          </w:divBdr>
        </w:div>
        <w:div w:id="26376728">
          <w:marLeft w:val="640"/>
          <w:marRight w:val="0"/>
          <w:marTop w:val="0"/>
          <w:marBottom w:val="0"/>
          <w:divBdr>
            <w:top w:val="none" w:sz="0" w:space="0" w:color="auto"/>
            <w:left w:val="none" w:sz="0" w:space="0" w:color="auto"/>
            <w:bottom w:val="none" w:sz="0" w:space="0" w:color="auto"/>
            <w:right w:val="none" w:sz="0" w:space="0" w:color="auto"/>
          </w:divBdr>
        </w:div>
        <w:div w:id="1930118096">
          <w:marLeft w:val="640"/>
          <w:marRight w:val="0"/>
          <w:marTop w:val="0"/>
          <w:marBottom w:val="0"/>
          <w:divBdr>
            <w:top w:val="none" w:sz="0" w:space="0" w:color="auto"/>
            <w:left w:val="none" w:sz="0" w:space="0" w:color="auto"/>
            <w:bottom w:val="none" w:sz="0" w:space="0" w:color="auto"/>
            <w:right w:val="none" w:sz="0" w:space="0" w:color="auto"/>
          </w:divBdr>
        </w:div>
        <w:div w:id="1159619537">
          <w:marLeft w:val="640"/>
          <w:marRight w:val="0"/>
          <w:marTop w:val="0"/>
          <w:marBottom w:val="0"/>
          <w:divBdr>
            <w:top w:val="none" w:sz="0" w:space="0" w:color="auto"/>
            <w:left w:val="none" w:sz="0" w:space="0" w:color="auto"/>
            <w:bottom w:val="none" w:sz="0" w:space="0" w:color="auto"/>
            <w:right w:val="none" w:sz="0" w:space="0" w:color="auto"/>
          </w:divBdr>
        </w:div>
        <w:div w:id="1414738140">
          <w:marLeft w:val="640"/>
          <w:marRight w:val="0"/>
          <w:marTop w:val="0"/>
          <w:marBottom w:val="0"/>
          <w:divBdr>
            <w:top w:val="none" w:sz="0" w:space="0" w:color="auto"/>
            <w:left w:val="none" w:sz="0" w:space="0" w:color="auto"/>
            <w:bottom w:val="none" w:sz="0" w:space="0" w:color="auto"/>
            <w:right w:val="none" w:sz="0" w:space="0" w:color="auto"/>
          </w:divBdr>
        </w:div>
        <w:div w:id="1989285332">
          <w:marLeft w:val="640"/>
          <w:marRight w:val="0"/>
          <w:marTop w:val="0"/>
          <w:marBottom w:val="0"/>
          <w:divBdr>
            <w:top w:val="none" w:sz="0" w:space="0" w:color="auto"/>
            <w:left w:val="none" w:sz="0" w:space="0" w:color="auto"/>
            <w:bottom w:val="none" w:sz="0" w:space="0" w:color="auto"/>
            <w:right w:val="none" w:sz="0" w:space="0" w:color="auto"/>
          </w:divBdr>
        </w:div>
        <w:div w:id="2056419570">
          <w:marLeft w:val="640"/>
          <w:marRight w:val="0"/>
          <w:marTop w:val="0"/>
          <w:marBottom w:val="0"/>
          <w:divBdr>
            <w:top w:val="none" w:sz="0" w:space="0" w:color="auto"/>
            <w:left w:val="none" w:sz="0" w:space="0" w:color="auto"/>
            <w:bottom w:val="none" w:sz="0" w:space="0" w:color="auto"/>
            <w:right w:val="none" w:sz="0" w:space="0" w:color="auto"/>
          </w:divBdr>
        </w:div>
        <w:div w:id="1202598918">
          <w:marLeft w:val="640"/>
          <w:marRight w:val="0"/>
          <w:marTop w:val="0"/>
          <w:marBottom w:val="0"/>
          <w:divBdr>
            <w:top w:val="none" w:sz="0" w:space="0" w:color="auto"/>
            <w:left w:val="none" w:sz="0" w:space="0" w:color="auto"/>
            <w:bottom w:val="none" w:sz="0" w:space="0" w:color="auto"/>
            <w:right w:val="none" w:sz="0" w:space="0" w:color="auto"/>
          </w:divBdr>
        </w:div>
        <w:div w:id="1205212936">
          <w:marLeft w:val="640"/>
          <w:marRight w:val="0"/>
          <w:marTop w:val="0"/>
          <w:marBottom w:val="0"/>
          <w:divBdr>
            <w:top w:val="none" w:sz="0" w:space="0" w:color="auto"/>
            <w:left w:val="none" w:sz="0" w:space="0" w:color="auto"/>
            <w:bottom w:val="none" w:sz="0" w:space="0" w:color="auto"/>
            <w:right w:val="none" w:sz="0" w:space="0" w:color="auto"/>
          </w:divBdr>
        </w:div>
        <w:div w:id="1458135453">
          <w:marLeft w:val="640"/>
          <w:marRight w:val="0"/>
          <w:marTop w:val="0"/>
          <w:marBottom w:val="0"/>
          <w:divBdr>
            <w:top w:val="none" w:sz="0" w:space="0" w:color="auto"/>
            <w:left w:val="none" w:sz="0" w:space="0" w:color="auto"/>
            <w:bottom w:val="none" w:sz="0" w:space="0" w:color="auto"/>
            <w:right w:val="none" w:sz="0" w:space="0" w:color="auto"/>
          </w:divBdr>
        </w:div>
        <w:div w:id="1716420022">
          <w:marLeft w:val="640"/>
          <w:marRight w:val="0"/>
          <w:marTop w:val="0"/>
          <w:marBottom w:val="0"/>
          <w:divBdr>
            <w:top w:val="none" w:sz="0" w:space="0" w:color="auto"/>
            <w:left w:val="none" w:sz="0" w:space="0" w:color="auto"/>
            <w:bottom w:val="none" w:sz="0" w:space="0" w:color="auto"/>
            <w:right w:val="none" w:sz="0" w:space="0" w:color="auto"/>
          </w:divBdr>
        </w:div>
        <w:div w:id="1087338002">
          <w:marLeft w:val="640"/>
          <w:marRight w:val="0"/>
          <w:marTop w:val="0"/>
          <w:marBottom w:val="0"/>
          <w:divBdr>
            <w:top w:val="none" w:sz="0" w:space="0" w:color="auto"/>
            <w:left w:val="none" w:sz="0" w:space="0" w:color="auto"/>
            <w:bottom w:val="none" w:sz="0" w:space="0" w:color="auto"/>
            <w:right w:val="none" w:sz="0" w:space="0" w:color="auto"/>
          </w:divBdr>
        </w:div>
        <w:div w:id="1771077516">
          <w:marLeft w:val="640"/>
          <w:marRight w:val="0"/>
          <w:marTop w:val="0"/>
          <w:marBottom w:val="0"/>
          <w:divBdr>
            <w:top w:val="none" w:sz="0" w:space="0" w:color="auto"/>
            <w:left w:val="none" w:sz="0" w:space="0" w:color="auto"/>
            <w:bottom w:val="none" w:sz="0" w:space="0" w:color="auto"/>
            <w:right w:val="none" w:sz="0" w:space="0" w:color="auto"/>
          </w:divBdr>
        </w:div>
        <w:div w:id="1234000705">
          <w:marLeft w:val="640"/>
          <w:marRight w:val="0"/>
          <w:marTop w:val="0"/>
          <w:marBottom w:val="0"/>
          <w:divBdr>
            <w:top w:val="none" w:sz="0" w:space="0" w:color="auto"/>
            <w:left w:val="none" w:sz="0" w:space="0" w:color="auto"/>
            <w:bottom w:val="none" w:sz="0" w:space="0" w:color="auto"/>
            <w:right w:val="none" w:sz="0" w:space="0" w:color="auto"/>
          </w:divBdr>
        </w:div>
        <w:div w:id="1144588530">
          <w:marLeft w:val="640"/>
          <w:marRight w:val="0"/>
          <w:marTop w:val="0"/>
          <w:marBottom w:val="0"/>
          <w:divBdr>
            <w:top w:val="none" w:sz="0" w:space="0" w:color="auto"/>
            <w:left w:val="none" w:sz="0" w:space="0" w:color="auto"/>
            <w:bottom w:val="none" w:sz="0" w:space="0" w:color="auto"/>
            <w:right w:val="none" w:sz="0" w:space="0" w:color="auto"/>
          </w:divBdr>
        </w:div>
        <w:div w:id="1329358445">
          <w:marLeft w:val="640"/>
          <w:marRight w:val="0"/>
          <w:marTop w:val="0"/>
          <w:marBottom w:val="0"/>
          <w:divBdr>
            <w:top w:val="none" w:sz="0" w:space="0" w:color="auto"/>
            <w:left w:val="none" w:sz="0" w:space="0" w:color="auto"/>
            <w:bottom w:val="none" w:sz="0" w:space="0" w:color="auto"/>
            <w:right w:val="none" w:sz="0" w:space="0" w:color="auto"/>
          </w:divBdr>
        </w:div>
        <w:div w:id="1312445251">
          <w:marLeft w:val="640"/>
          <w:marRight w:val="0"/>
          <w:marTop w:val="0"/>
          <w:marBottom w:val="0"/>
          <w:divBdr>
            <w:top w:val="none" w:sz="0" w:space="0" w:color="auto"/>
            <w:left w:val="none" w:sz="0" w:space="0" w:color="auto"/>
            <w:bottom w:val="none" w:sz="0" w:space="0" w:color="auto"/>
            <w:right w:val="none" w:sz="0" w:space="0" w:color="auto"/>
          </w:divBdr>
        </w:div>
        <w:div w:id="181166734">
          <w:marLeft w:val="640"/>
          <w:marRight w:val="0"/>
          <w:marTop w:val="0"/>
          <w:marBottom w:val="0"/>
          <w:divBdr>
            <w:top w:val="none" w:sz="0" w:space="0" w:color="auto"/>
            <w:left w:val="none" w:sz="0" w:space="0" w:color="auto"/>
            <w:bottom w:val="none" w:sz="0" w:space="0" w:color="auto"/>
            <w:right w:val="none" w:sz="0" w:space="0" w:color="auto"/>
          </w:divBdr>
        </w:div>
        <w:div w:id="163591138">
          <w:marLeft w:val="640"/>
          <w:marRight w:val="0"/>
          <w:marTop w:val="0"/>
          <w:marBottom w:val="0"/>
          <w:divBdr>
            <w:top w:val="none" w:sz="0" w:space="0" w:color="auto"/>
            <w:left w:val="none" w:sz="0" w:space="0" w:color="auto"/>
            <w:bottom w:val="none" w:sz="0" w:space="0" w:color="auto"/>
            <w:right w:val="none" w:sz="0" w:space="0" w:color="auto"/>
          </w:divBdr>
        </w:div>
        <w:div w:id="617686239">
          <w:marLeft w:val="640"/>
          <w:marRight w:val="0"/>
          <w:marTop w:val="0"/>
          <w:marBottom w:val="0"/>
          <w:divBdr>
            <w:top w:val="none" w:sz="0" w:space="0" w:color="auto"/>
            <w:left w:val="none" w:sz="0" w:space="0" w:color="auto"/>
            <w:bottom w:val="none" w:sz="0" w:space="0" w:color="auto"/>
            <w:right w:val="none" w:sz="0" w:space="0" w:color="auto"/>
          </w:divBdr>
        </w:div>
        <w:div w:id="1044207885">
          <w:marLeft w:val="640"/>
          <w:marRight w:val="0"/>
          <w:marTop w:val="0"/>
          <w:marBottom w:val="0"/>
          <w:divBdr>
            <w:top w:val="none" w:sz="0" w:space="0" w:color="auto"/>
            <w:left w:val="none" w:sz="0" w:space="0" w:color="auto"/>
            <w:bottom w:val="none" w:sz="0" w:space="0" w:color="auto"/>
            <w:right w:val="none" w:sz="0" w:space="0" w:color="auto"/>
          </w:divBdr>
        </w:div>
        <w:div w:id="318653547">
          <w:marLeft w:val="640"/>
          <w:marRight w:val="0"/>
          <w:marTop w:val="0"/>
          <w:marBottom w:val="0"/>
          <w:divBdr>
            <w:top w:val="none" w:sz="0" w:space="0" w:color="auto"/>
            <w:left w:val="none" w:sz="0" w:space="0" w:color="auto"/>
            <w:bottom w:val="none" w:sz="0" w:space="0" w:color="auto"/>
            <w:right w:val="none" w:sz="0" w:space="0" w:color="auto"/>
          </w:divBdr>
        </w:div>
        <w:div w:id="82991233">
          <w:marLeft w:val="640"/>
          <w:marRight w:val="0"/>
          <w:marTop w:val="0"/>
          <w:marBottom w:val="0"/>
          <w:divBdr>
            <w:top w:val="none" w:sz="0" w:space="0" w:color="auto"/>
            <w:left w:val="none" w:sz="0" w:space="0" w:color="auto"/>
            <w:bottom w:val="none" w:sz="0" w:space="0" w:color="auto"/>
            <w:right w:val="none" w:sz="0" w:space="0" w:color="auto"/>
          </w:divBdr>
        </w:div>
        <w:div w:id="983316630">
          <w:marLeft w:val="640"/>
          <w:marRight w:val="0"/>
          <w:marTop w:val="0"/>
          <w:marBottom w:val="0"/>
          <w:divBdr>
            <w:top w:val="none" w:sz="0" w:space="0" w:color="auto"/>
            <w:left w:val="none" w:sz="0" w:space="0" w:color="auto"/>
            <w:bottom w:val="none" w:sz="0" w:space="0" w:color="auto"/>
            <w:right w:val="none" w:sz="0" w:space="0" w:color="auto"/>
          </w:divBdr>
        </w:div>
        <w:div w:id="1707489573">
          <w:marLeft w:val="640"/>
          <w:marRight w:val="0"/>
          <w:marTop w:val="0"/>
          <w:marBottom w:val="0"/>
          <w:divBdr>
            <w:top w:val="none" w:sz="0" w:space="0" w:color="auto"/>
            <w:left w:val="none" w:sz="0" w:space="0" w:color="auto"/>
            <w:bottom w:val="none" w:sz="0" w:space="0" w:color="auto"/>
            <w:right w:val="none" w:sz="0" w:space="0" w:color="auto"/>
          </w:divBdr>
        </w:div>
        <w:div w:id="401023538">
          <w:marLeft w:val="640"/>
          <w:marRight w:val="0"/>
          <w:marTop w:val="0"/>
          <w:marBottom w:val="0"/>
          <w:divBdr>
            <w:top w:val="none" w:sz="0" w:space="0" w:color="auto"/>
            <w:left w:val="none" w:sz="0" w:space="0" w:color="auto"/>
            <w:bottom w:val="none" w:sz="0" w:space="0" w:color="auto"/>
            <w:right w:val="none" w:sz="0" w:space="0" w:color="auto"/>
          </w:divBdr>
        </w:div>
        <w:div w:id="367530604">
          <w:marLeft w:val="640"/>
          <w:marRight w:val="0"/>
          <w:marTop w:val="0"/>
          <w:marBottom w:val="0"/>
          <w:divBdr>
            <w:top w:val="none" w:sz="0" w:space="0" w:color="auto"/>
            <w:left w:val="none" w:sz="0" w:space="0" w:color="auto"/>
            <w:bottom w:val="none" w:sz="0" w:space="0" w:color="auto"/>
            <w:right w:val="none" w:sz="0" w:space="0" w:color="auto"/>
          </w:divBdr>
        </w:div>
        <w:div w:id="2118131507">
          <w:marLeft w:val="640"/>
          <w:marRight w:val="0"/>
          <w:marTop w:val="0"/>
          <w:marBottom w:val="0"/>
          <w:divBdr>
            <w:top w:val="none" w:sz="0" w:space="0" w:color="auto"/>
            <w:left w:val="none" w:sz="0" w:space="0" w:color="auto"/>
            <w:bottom w:val="none" w:sz="0" w:space="0" w:color="auto"/>
            <w:right w:val="none" w:sz="0" w:space="0" w:color="auto"/>
          </w:divBdr>
        </w:div>
        <w:div w:id="855459091">
          <w:marLeft w:val="640"/>
          <w:marRight w:val="0"/>
          <w:marTop w:val="0"/>
          <w:marBottom w:val="0"/>
          <w:divBdr>
            <w:top w:val="none" w:sz="0" w:space="0" w:color="auto"/>
            <w:left w:val="none" w:sz="0" w:space="0" w:color="auto"/>
            <w:bottom w:val="none" w:sz="0" w:space="0" w:color="auto"/>
            <w:right w:val="none" w:sz="0" w:space="0" w:color="auto"/>
          </w:divBdr>
        </w:div>
        <w:div w:id="350648089">
          <w:marLeft w:val="640"/>
          <w:marRight w:val="0"/>
          <w:marTop w:val="0"/>
          <w:marBottom w:val="0"/>
          <w:divBdr>
            <w:top w:val="none" w:sz="0" w:space="0" w:color="auto"/>
            <w:left w:val="none" w:sz="0" w:space="0" w:color="auto"/>
            <w:bottom w:val="none" w:sz="0" w:space="0" w:color="auto"/>
            <w:right w:val="none" w:sz="0" w:space="0" w:color="auto"/>
          </w:divBdr>
        </w:div>
        <w:div w:id="834535500">
          <w:marLeft w:val="640"/>
          <w:marRight w:val="0"/>
          <w:marTop w:val="0"/>
          <w:marBottom w:val="0"/>
          <w:divBdr>
            <w:top w:val="none" w:sz="0" w:space="0" w:color="auto"/>
            <w:left w:val="none" w:sz="0" w:space="0" w:color="auto"/>
            <w:bottom w:val="none" w:sz="0" w:space="0" w:color="auto"/>
            <w:right w:val="none" w:sz="0" w:space="0" w:color="auto"/>
          </w:divBdr>
        </w:div>
        <w:div w:id="125391921">
          <w:marLeft w:val="640"/>
          <w:marRight w:val="0"/>
          <w:marTop w:val="0"/>
          <w:marBottom w:val="0"/>
          <w:divBdr>
            <w:top w:val="none" w:sz="0" w:space="0" w:color="auto"/>
            <w:left w:val="none" w:sz="0" w:space="0" w:color="auto"/>
            <w:bottom w:val="none" w:sz="0" w:space="0" w:color="auto"/>
            <w:right w:val="none" w:sz="0" w:space="0" w:color="auto"/>
          </w:divBdr>
        </w:div>
        <w:div w:id="1353848210">
          <w:marLeft w:val="640"/>
          <w:marRight w:val="0"/>
          <w:marTop w:val="0"/>
          <w:marBottom w:val="0"/>
          <w:divBdr>
            <w:top w:val="none" w:sz="0" w:space="0" w:color="auto"/>
            <w:left w:val="none" w:sz="0" w:space="0" w:color="auto"/>
            <w:bottom w:val="none" w:sz="0" w:space="0" w:color="auto"/>
            <w:right w:val="none" w:sz="0" w:space="0" w:color="auto"/>
          </w:divBdr>
        </w:div>
        <w:div w:id="2010673371">
          <w:marLeft w:val="640"/>
          <w:marRight w:val="0"/>
          <w:marTop w:val="0"/>
          <w:marBottom w:val="0"/>
          <w:divBdr>
            <w:top w:val="none" w:sz="0" w:space="0" w:color="auto"/>
            <w:left w:val="none" w:sz="0" w:space="0" w:color="auto"/>
            <w:bottom w:val="none" w:sz="0" w:space="0" w:color="auto"/>
            <w:right w:val="none" w:sz="0" w:space="0" w:color="auto"/>
          </w:divBdr>
        </w:div>
        <w:div w:id="1772896187">
          <w:marLeft w:val="640"/>
          <w:marRight w:val="0"/>
          <w:marTop w:val="0"/>
          <w:marBottom w:val="0"/>
          <w:divBdr>
            <w:top w:val="none" w:sz="0" w:space="0" w:color="auto"/>
            <w:left w:val="none" w:sz="0" w:space="0" w:color="auto"/>
            <w:bottom w:val="none" w:sz="0" w:space="0" w:color="auto"/>
            <w:right w:val="none" w:sz="0" w:space="0" w:color="auto"/>
          </w:divBdr>
        </w:div>
        <w:div w:id="797989018">
          <w:marLeft w:val="640"/>
          <w:marRight w:val="0"/>
          <w:marTop w:val="0"/>
          <w:marBottom w:val="0"/>
          <w:divBdr>
            <w:top w:val="none" w:sz="0" w:space="0" w:color="auto"/>
            <w:left w:val="none" w:sz="0" w:space="0" w:color="auto"/>
            <w:bottom w:val="none" w:sz="0" w:space="0" w:color="auto"/>
            <w:right w:val="none" w:sz="0" w:space="0" w:color="auto"/>
          </w:divBdr>
        </w:div>
        <w:div w:id="619383207">
          <w:marLeft w:val="640"/>
          <w:marRight w:val="0"/>
          <w:marTop w:val="0"/>
          <w:marBottom w:val="0"/>
          <w:divBdr>
            <w:top w:val="none" w:sz="0" w:space="0" w:color="auto"/>
            <w:left w:val="none" w:sz="0" w:space="0" w:color="auto"/>
            <w:bottom w:val="none" w:sz="0" w:space="0" w:color="auto"/>
            <w:right w:val="none" w:sz="0" w:space="0" w:color="auto"/>
          </w:divBdr>
        </w:div>
        <w:div w:id="665013946">
          <w:marLeft w:val="640"/>
          <w:marRight w:val="0"/>
          <w:marTop w:val="0"/>
          <w:marBottom w:val="0"/>
          <w:divBdr>
            <w:top w:val="none" w:sz="0" w:space="0" w:color="auto"/>
            <w:left w:val="none" w:sz="0" w:space="0" w:color="auto"/>
            <w:bottom w:val="none" w:sz="0" w:space="0" w:color="auto"/>
            <w:right w:val="none" w:sz="0" w:space="0" w:color="auto"/>
          </w:divBdr>
        </w:div>
        <w:div w:id="895241489">
          <w:marLeft w:val="640"/>
          <w:marRight w:val="0"/>
          <w:marTop w:val="0"/>
          <w:marBottom w:val="0"/>
          <w:divBdr>
            <w:top w:val="none" w:sz="0" w:space="0" w:color="auto"/>
            <w:left w:val="none" w:sz="0" w:space="0" w:color="auto"/>
            <w:bottom w:val="none" w:sz="0" w:space="0" w:color="auto"/>
            <w:right w:val="none" w:sz="0" w:space="0" w:color="auto"/>
          </w:divBdr>
        </w:div>
        <w:div w:id="1615483675">
          <w:marLeft w:val="640"/>
          <w:marRight w:val="0"/>
          <w:marTop w:val="0"/>
          <w:marBottom w:val="0"/>
          <w:divBdr>
            <w:top w:val="none" w:sz="0" w:space="0" w:color="auto"/>
            <w:left w:val="none" w:sz="0" w:space="0" w:color="auto"/>
            <w:bottom w:val="none" w:sz="0" w:space="0" w:color="auto"/>
            <w:right w:val="none" w:sz="0" w:space="0" w:color="auto"/>
          </w:divBdr>
        </w:div>
      </w:divsChild>
    </w:div>
    <w:div w:id="1705246938">
      <w:bodyDiv w:val="1"/>
      <w:marLeft w:val="0"/>
      <w:marRight w:val="0"/>
      <w:marTop w:val="0"/>
      <w:marBottom w:val="0"/>
      <w:divBdr>
        <w:top w:val="none" w:sz="0" w:space="0" w:color="auto"/>
        <w:left w:val="none" w:sz="0" w:space="0" w:color="auto"/>
        <w:bottom w:val="none" w:sz="0" w:space="0" w:color="auto"/>
        <w:right w:val="none" w:sz="0" w:space="0" w:color="auto"/>
      </w:divBdr>
      <w:divsChild>
        <w:div w:id="538251286">
          <w:marLeft w:val="640"/>
          <w:marRight w:val="0"/>
          <w:marTop w:val="0"/>
          <w:marBottom w:val="0"/>
          <w:divBdr>
            <w:top w:val="none" w:sz="0" w:space="0" w:color="auto"/>
            <w:left w:val="none" w:sz="0" w:space="0" w:color="auto"/>
            <w:bottom w:val="none" w:sz="0" w:space="0" w:color="auto"/>
            <w:right w:val="none" w:sz="0" w:space="0" w:color="auto"/>
          </w:divBdr>
        </w:div>
        <w:div w:id="1366633126">
          <w:marLeft w:val="640"/>
          <w:marRight w:val="0"/>
          <w:marTop w:val="0"/>
          <w:marBottom w:val="0"/>
          <w:divBdr>
            <w:top w:val="none" w:sz="0" w:space="0" w:color="auto"/>
            <w:left w:val="none" w:sz="0" w:space="0" w:color="auto"/>
            <w:bottom w:val="none" w:sz="0" w:space="0" w:color="auto"/>
            <w:right w:val="none" w:sz="0" w:space="0" w:color="auto"/>
          </w:divBdr>
        </w:div>
        <w:div w:id="1109935232">
          <w:marLeft w:val="640"/>
          <w:marRight w:val="0"/>
          <w:marTop w:val="0"/>
          <w:marBottom w:val="0"/>
          <w:divBdr>
            <w:top w:val="none" w:sz="0" w:space="0" w:color="auto"/>
            <w:left w:val="none" w:sz="0" w:space="0" w:color="auto"/>
            <w:bottom w:val="none" w:sz="0" w:space="0" w:color="auto"/>
            <w:right w:val="none" w:sz="0" w:space="0" w:color="auto"/>
          </w:divBdr>
        </w:div>
        <w:div w:id="2033602889">
          <w:marLeft w:val="640"/>
          <w:marRight w:val="0"/>
          <w:marTop w:val="0"/>
          <w:marBottom w:val="0"/>
          <w:divBdr>
            <w:top w:val="none" w:sz="0" w:space="0" w:color="auto"/>
            <w:left w:val="none" w:sz="0" w:space="0" w:color="auto"/>
            <w:bottom w:val="none" w:sz="0" w:space="0" w:color="auto"/>
            <w:right w:val="none" w:sz="0" w:space="0" w:color="auto"/>
          </w:divBdr>
        </w:div>
        <w:div w:id="1292243457">
          <w:marLeft w:val="640"/>
          <w:marRight w:val="0"/>
          <w:marTop w:val="0"/>
          <w:marBottom w:val="0"/>
          <w:divBdr>
            <w:top w:val="none" w:sz="0" w:space="0" w:color="auto"/>
            <w:left w:val="none" w:sz="0" w:space="0" w:color="auto"/>
            <w:bottom w:val="none" w:sz="0" w:space="0" w:color="auto"/>
            <w:right w:val="none" w:sz="0" w:space="0" w:color="auto"/>
          </w:divBdr>
        </w:div>
        <w:div w:id="719593900">
          <w:marLeft w:val="640"/>
          <w:marRight w:val="0"/>
          <w:marTop w:val="0"/>
          <w:marBottom w:val="0"/>
          <w:divBdr>
            <w:top w:val="none" w:sz="0" w:space="0" w:color="auto"/>
            <w:left w:val="none" w:sz="0" w:space="0" w:color="auto"/>
            <w:bottom w:val="none" w:sz="0" w:space="0" w:color="auto"/>
            <w:right w:val="none" w:sz="0" w:space="0" w:color="auto"/>
          </w:divBdr>
        </w:div>
        <w:div w:id="1312909167">
          <w:marLeft w:val="640"/>
          <w:marRight w:val="0"/>
          <w:marTop w:val="0"/>
          <w:marBottom w:val="0"/>
          <w:divBdr>
            <w:top w:val="none" w:sz="0" w:space="0" w:color="auto"/>
            <w:left w:val="none" w:sz="0" w:space="0" w:color="auto"/>
            <w:bottom w:val="none" w:sz="0" w:space="0" w:color="auto"/>
            <w:right w:val="none" w:sz="0" w:space="0" w:color="auto"/>
          </w:divBdr>
        </w:div>
        <w:div w:id="993724922">
          <w:marLeft w:val="640"/>
          <w:marRight w:val="0"/>
          <w:marTop w:val="0"/>
          <w:marBottom w:val="0"/>
          <w:divBdr>
            <w:top w:val="none" w:sz="0" w:space="0" w:color="auto"/>
            <w:left w:val="none" w:sz="0" w:space="0" w:color="auto"/>
            <w:bottom w:val="none" w:sz="0" w:space="0" w:color="auto"/>
            <w:right w:val="none" w:sz="0" w:space="0" w:color="auto"/>
          </w:divBdr>
        </w:div>
        <w:div w:id="710498698">
          <w:marLeft w:val="640"/>
          <w:marRight w:val="0"/>
          <w:marTop w:val="0"/>
          <w:marBottom w:val="0"/>
          <w:divBdr>
            <w:top w:val="none" w:sz="0" w:space="0" w:color="auto"/>
            <w:left w:val="none" w:sz="0" w:space="0" w:color="auto"/>
            <w:bottom w:val="none" w:sz="0" w:space="0" w:color="auto"/>
            <w:right w:val="none" w:sz="0" w:space="0" w:color="auto"/>
          </w:divBdr>
        </w:div>
        <w:div w:id="1759671151">
          <w:marLeft w:val="640"/>
          <w:marRight w:val="0"/>
          <w:marTop w:val="0"/>
          <w:marBottom w:val="0"/>
          <w:divBdr>
            <w:top w:val="none" w:sz="0" w:space="0" w:color="auto"/>
            <w:left w:val="none" w:sz="0" w:space="0" w:color="auto"/>
            <w:bottom w:val="none" w:sz="0" w:space="0" w:color="auto"/>
            <w:right w:val="none" w:sz="0" w:space="0" w:color="auto"/>
          </w:divBdr>
        </w:div>
        <w:div w:id="229776983">
          <w:marLeft w:val="640"/>
          <w:marRight w:val="0"/>
          <w:marTop w:val="0"/>
          <w:marBottom w:val="0"/>
          <w:divBdr>
            <w:top w:val="none" w:sz="0" w:space="0" w:color="auto"/>
            <w:left w:val="none" w:sz="0" w:space="0" w:color="auto"/>
            <w:bottom w:val="none" w:sz="0" w:space="0" w:color="auto"/>
            <w:right w:val="none" w:sz="0" w:space="0" w:color="auto"/>
          </w:divBdr>
        </w:div>
        <w:div w:id="1313830478">
          <w:marLeft w:val="640"/>
          <w:marRight w:val="0"/>
          <w:marTop w:val="0"/>
          <w:marBottom w:val="0"/>
          <w:divBdr>
            <w:top w:val="none" w:sz="0" w:space="0" w:color="auto"/>
            <w:left w:val="none" w:sz="0" w:space="0" w:color="auto"/>
            <w:bottom w:val="none" w:sz="0" w:space="0" w:color="auto"/>
            <w:right w:val="none" w:sz="0" w:space="0" w:color="auto"/>
          </w:divBdr>
        </w:div>
        <w:div w:id="1257902783">
          <w:marLeft w:val="640"/>
          <w:marRight w:val="0"/>
          <w:marTop w:val="0"/>
          <w:marBottom w:val="0"/>
          <w:divBdr>
            <w:top w:val="none" w:sz="0" w:space="0" w:color="auto"/>
            <w:left w:val="none" w:sz="0" w:space="0" w:color="auto"/>
            <w:bottom w:val="none" w:sz="0" w:space="0" w:color="auto"/>
            <w:right w:val="none" w:sz="0" w:space="0" w:color="auto"/>
          </w:divBdr>
        </w:div>
        <w:div w:id="1238244169">
          <w:marLeft w:val="640"/>
          <w:marRight w:val="0"/>
          <w:marTop w:val="0"/>
          <w:marBottom w:val="0"/>
          <w:divBdr>
            <w:top w:val="none" w:sz="0" w:space="0" w:color="auto"/>
            <w:left w:val="none" w:sz="0" w:space="0" w:color="auto"/>
            <w:bottom w:val="none" w:sz="0" w:space="0" w:color="auto"/>
            <w:right w:val="none" w:sz="0" w:space="0" w:color="auto"/>
          </w:divBdr>
        </w:div>
        <w:div w:id="821586150">
          <w:marLeft w:val="640"/>
          <w:marRight w:val="0"/>
          <w:marTop w:val="0"/>
          <w:marBottom w:val="0"/>
          <w:divBdr>
            <w:top w:val="none" w:sz="0" w:space="0" w:color="auto"/>
            <w:left w:val="none" w:sz="0" w:space="0" w:color="auto"/>
            <w:bottom w:val="none" w:sz="0" w:space="0" w:color="auto"/>
            <w:right w:val="none" w:sz="0" w:space="0" w:color="auto"/>
          </w:divBdr>
        </w:div>
        <w:div w:id="2011984702">
          <w:marLeft w:val="640"/>
          <w:marRight w:val="0"/>
          <w:marTop w:val="0"/>
          <w:marBottom w:val="0"/>
          <w:divBdr>
            <w:top w:val="none" w:sz="0" w:space="0" w:color="auto"/>
            <w:left w:val="none" w:sz="0" w:space="0" w:color="auto"/>
            <w:bottom w:val="none" w:sz="0" w:space="0" w:color="auto"/>
            <w:right w:val="none" w:sz="0" w:space="0" w:color="auto"/>
          </w:divBdr>
        </w:div>
        <w:div w:id="612130670">
          <w:marLeft w:val="640"/>
          <w:marRight w:val="0"/>
          <w:marTop w:val="0"/>
          <w:marBottom w:val="0"/>
          <w:divBdr>
            <w:top w:val="none" w:sz="0" w:space="0" w:color="auto"/>
            <w:left w:val="none" w:sz="0" w:space="0" w:color="auto"/>
            <w:bottom w:val="none" w:sz="0" w:space="0" w:color="auto"/>
            <w:right w:val="none" w:sz="0" w:space="0" w:color="auto"/>
          </w:divBdr>
        </w:div>
        <w:div w:id="434130507">
          <w:marLeft w:val="640"/>
          <w:marRight w:val="0"/>
          <w:marTop w:val="0"/>
          <w:marBottom w:val="0"/>
          <w:divBdr>
            <w:top w:val="none" w:sz="0" w:space="0" w:color="auto"/>
            <w:left w:val="none" w:sz="0" w:space="0" w:color="auto"/>
            <w:bottom w:val="none" w:sz="0" w:space="0" w:color="auto"/>
            <w:right w:val="none" w:sz="0" w:space="0" w:color="auto"/>
          </w:divBdr>
        </w:div>
        <w:div w:id="911737525">
          <w:marLeft w:val="640"/>
          <w:marRight w:val="0"/>
          <w:marTop w:val="0"/>
          <w:marBottom w:val="0"/>
          <w:divBdr>
            <w:top w:val="none" w:sz="0" w:space="0" w:color="auto"/>
            <w:left w:val="none" w:sz="0" w:space="0" w:color="auto"/>
            <w:bottom w:val="none" w:sz="0" w:space="0" w:color="auto"/>
            <w:right w:val="none" w:sz="0" w:space="0" w:color="auto"/>
          </w:divBdr>
        </w:div>
        <w:div w:id="347684416">
          <w:marLeft w:val="640"/>
          <w:marRight w:val="0"/>
          <w:marTop w:val="0"/>
          <w:marBottom w:val="0"/>
          <w:divBdr>
            <w:top w:val="none" w:sz="0" w:space="0" w:color="auto"/>
            <w:left w:val="none" w:sz="0" w:space="0" w:color="auto"/>
            <w:bottom w:val="none" w:sz="0" w:space="0" w:color="auto"/>
            <w:right w:val="none" w:sz="0" w:space="0" w:color="auto"/>
          </w:divBdr>
        </w:div>
        <w:div w:id="1053653257">
          <w:marLeft w:val="640"/>
          <w:marRight w:val="0"/>
          <w:marTop w:val="0"/>
          <w:marBottom w:val="0"/>
          <w:divBdr>
            <w:top w:val="none" w:sz="0" w:space="0" w:color="auto"/>
            <w:left w:val="none" w:sz="0" w:space="0" w:color="auto"/>
            <w:bottom w:val="none" w:sz="0" w:space="0" w:color="auto"/>
            <w:right w:val="none" w:sz="0" w:space="0" w:color="auto"/>
          </w:divBdr>
        </w:div>
        <w:div w:id="1162742692">
          <w:marLeft w:val="640"/>
          <w:marRight w:val="0"/>
          <w:marTop w:val="0"/>
          <w:marBottom w:val="0"/>
          <w:divBdr>
            <w:top w:val="none" w:sz="0" w:space="0" w:color="auto"/>
            <w:left w:val="none" w:sz="0" w:space="0" w:color="auto"/>
            <w:bottom w:val="none" w:sz="0" w:space="0" w:color="auto"/>
            <w:right w:val="none" w:sz="0" w:space="0" w:color="auto"/>
          </w:divBdr>
        </w:div>
        <w:div w:id="1838617654">
          <w:marLeft w:val="640"/>
          <w:marRight w:val="0"/>
          <w:marTop w:val="0"/>
          <w:marBottom w:val="0"/>
          <w:divBdr>
            <w:top w:val="none" w:sz="0" w:space="0" w:color="auto"/>
            <w:left w:val="none" w:sz="0" w:space="0" w:color="auto"/>
            <w:bottom w:val="none" w:sz="0" w:space="0" w:color="auto"/>
            <w:right w:val="none" w:sz="0" w:space="0" w:color="auto"/>
          </w:divBdr>
        </w:div>
        <w:div w:id="1182546806">
          <w:marLeft w:val="640"/>
          <w:marRight w:val="0"/>
          <w:marTop w:val="0"/>
          <w:marBottom w:val="0"/>
          <w:divBdr>
            <w:top w:val="none" w:sz="0" w:space="0" w:color="auto"/>
            <w:left w:val="none" w:sz="0" w:space="0" w:color="auto"/>
            <w:bottom w:val="none" w:sz="0" w:space="0" w:color="auto"/>
            <w:right w:val="none" w:sz="0" w:space="0" w:color="auto"/>
          </w:divBdr>
        </w:div>
        <w:div w:id="1774785439">
          <w:marLeft w:val="640"/>
          <w:marRight w:val="0"/>
          <w:marTop w:val="0"/>
          <w:marBottom w:val="0"/>
          <w:divBdr>
            <w:top w:val="none" w:sz="0" w:space="0" w:color="auto"/>
            <w:left w:val="none" w:sz="0" w:space="0" w:color="auto"/>
            <w:bottom w:val="none" w:sz="0" w:space="0" w:color="auto"/>
            <w:right w:val="none" w:sz="0" w:space="0" w:color="auto"/>
          </w:divBdr>
        </w:div>
        <w:div w:id="1157067802">
          <w:marLeft w:val="640"/>
          <w:marRight w:val="0"/>
          <w:marTop w:val="0"/>
          <w:marBottom w:val="0"/>
          <w:divBdr>
            <w:top w:val="none" w:sz="0" w:space="0" w:color="auto"/>
            <w:left w:val="none" w:sz="0" w:space="0" w:color="auto"/>
            <w:bottom w:val="none" w:sz="0" w:space="0" w:color="auto"/>
            <w:right w:val="none" w:sz="0" w:space="0" w:color="auto"/>
          </w:divBdr>
        </w:div>
        <w:div w:id="1697269981">
          <w:marLeft w:val="640"/>
          <w:marRight w:val="0"/>
          <w:marTop w:val="0"/>
          <w:marBottom w:val="0"/>
          <w:divBdr>
            <w:top w:val="none" w:sz="0" w:space="0" w:color="auto"/>
            <w:left w:val="none" w:sz="0" w:space="0" w:color="auto"/>
            <w:bottom w:val="none" w:sz="0" w:space="0" w:color="auto"/>
            <w:right w:val="none" w:sz="0" w:space="0" w:color="auto"/>
          </w:divBdr>
        </w:div>
        <w:div w:id="1489708009">
          <w:marLeft w:val="640"/>
          <w:marRight w:val="0"/>
          <w:marTop w:val="0"/>
          <w:marBottom w:val="0"/>
          <w:divBdr>
            <w:top w:val="none" w:sz="0" w:space="0" w:color="auto"/>
            <w:left w:val="none" w:sz="0" w:space="0" w:color="auto"/>
            <w:bottom w:val="none" w:sz="0" w:space="0" w:color="auto"/>
            <w:right w:val="none" w:sz="0" w:space="0" w:color="auto"/>
          </w:divBdr>
        </w:div>
        <w:div w:id="1749112797">
          <w:marLeft w:val="640"/>
          <w:marRight w:val="0"/>
          <w:marTop w:val="0"/>
          <w:marBottom w:val="0"/>
          <w:divBdr>
            <w:top w:val="none" w:sz="0" w:space="0" w:color="auto"/>
            <w:left w:val="none" w:sz="0" w:space="0" w:color="auto"/>
            <w:bottom w:val="none" w:sz="0" w:space="0" w:color="auto"/>
            <w:right w:val="none" w:sz="0" w:space="0" w:color="auto"/>
          </w:divBdr>
        </w:div>
        <w:div w:id="1272972221">
          <w:marLeft w:val="640"/>
          <w:marRight w:val="0"/>
          <w:marTop w:val="0"/>
          <w:marBottom w:val="0"/>
          <w:divBdr>
            <w:top w:val="none" w:sz="0" w:space="0" w:color="auto"/>
            <w:left w:val="none" w:sz="0" w:space="0" w:color="auto"/>
            <w:bottom w:val="none" w:sz="0" w:space="0" w:color="auto"/>
            <w:right w:val="none" w:sz="0" w:space="0" w:color="auto"/>
          </w:divBdr>
        </w:div>
        <w:div w:id="1042368710">
          <w:marLeft w:val="640"/>
          <w:marRight w:val="0"/>
          <w:marTop w:val="0"/>
          <w:marBottom w:val="0"/>
          <w:divBdr>
            <w:top w:val="none" w:sz="0" w:space="0" w:color="auto"/>
            <w:left w:val="none" w:sz="0" w:space="0" w:color="auto"/>
            <w:bottom w:val="none" w:sz="0" w:space="0" w:color="auto"/>
            <w:right w:val="none" w:sz="0" w:space="0" w:color="auto"/>
          </w:divBdr>
        </w:div>
        <w:div w:id="489103856">
          <w:marLeft w:val="640"/>
          <w:marRight w:val="0"/>
          <w:marTop w:val="0"/>
          <w:marBottom w:val="0"/>
          <w:divBdr>
            <w:top w:val="none" w:sz="0" w:space="0" w:color="auto"/>
            <w:left w:val="none" w:sz="0" w:space="0" w:color="auto"/>
            <w:bottom w:val="none" w:sz="0" w:space="0" w:color="auto"/>
            <w:right w:val="none" w:sz="0" w:space="0" w:color="auto"/>
          </w:divBdr>
        </w:div>
        <w:div w:id="1680042119">
          <w:marLeft w:val="640"/>
          <w:marRight w:val="0"/>
          <w:marTop w:val="0"/>
          <w:marBottom w:val="0"/>
          <w:divBdr>
            <w:top w:val="none" w:sz="0" w:space="0" w:color="auto"/>
            <w:left w:val="none" w:sz="0" w:space="0" w:color="auto"/>
            <w:bottom w:val="none" w:sz="0" w:space="0" w:color="auto"/>
            <w:right w:val="none" w:sz="0" w:space="0" w:color="auto"/>
          </w:divBdr>
        </w:div>
        <w:div w:id="1123231992">
          <w:marLeft w:val="640"/>
          <w:marRight w:val="0"/>
          <w:marTop w:val="0"/>
          <w:marBottom w:val="0"/>
          <w:divBdr>
            <w:top w:val="none" w:sz="0" w:space="0" w:color="auto"/>
            <w:left w:val="none" w:sz="0" w:space="0" w:color="auto"/>
            <w:bottom w:val="none" w:sz="0" w:space="0" w:color="auto"/>
            <w:right w:val="none" w:sz="0" w:space="0" w:color="auto"/>
          </w:divBdr>
        </w:div>
        <w:div w:id="1530339457">
          <w:marLeft w:val="640"/>
          <w:marRight w:val="0"/>
          <w:marTop w:val="0"/>
          <w:marBottom w:val="0"/>
          <w:divBdr>
            <w:top w:val="none" w:sz="0" w:space="0" w:color="auto"/>
            <w:left w:val="none" w:sz="0" w:space="0" w:color="auto"/>
            <w:bottom w:val="none" w:sz="0" w:space="0" w:color="auto"/>
            <w:right w:val="none" w:sz="0" w:space="0" w:color="auto"/>
          </w:divBdr>
        </w:div>
        <w:div w:id="474181768">
          <w:marLeft w:val="640"/>
          <w:marRight w:val="0"/>
          <w:marTop w:val="0"/>
          <w:marBottom w:val="0"/>
          <w:divBdr>
            <w:top w:val="none" w:sz="0" w:space="0" w:color="auto"/>
            <w:left w:val="none" w:sz="0" w:space="0" w:color="auto"/>
            <w:bottom w:val="none" w:sz="0" w:space="0" w:color="auto"/>
            <w:right w:val="none" w:sz="0" w:space="0" w:color="auto"/>
          </w:divBdr>
        </w:div>
        <w:div w:id="313729062">
          <w:marLeft w:val="640"/>
          <w:marRight w:val="0"/>
          <w:marTop w:val="0"/>
          <w:marBottom w:val="0"/>
          <w:divBdr>
            <w:top w:val="none" w:sz="0" w:space="0" w:color="auto"/>
            <w:left w:val="none" w:sz="0" w:space="0" w:color="auto"/>
            <w:bottom w:val="none" w:sz="0" w:space="0" w:color="auto"/>
            <w:right w:val="none" w:sz="0" w:space="0" w:color="auto"/>
          </w:divBdr>
        </w:div>
        <w:div w:id="147287119">
          <w:marLeft w:val="640"/>
          <w:marRight w:val="0"/>
          <w:marTop w:val="0"/>
          <w:marBottom w:val="0"/>
          <w:divBdr>
            <w:top w:val="none" w:sz="0" w:space="0" w:color="auto"/>
            <w:left w:val="none" w:sz="0" w:space="0" w:color="auto"/>
            <w:bottom w:val="none" w:sz="0" w:space="0" w:color="auto"/>
            <w:right w:val="none" w:sz="0" w:space="0" w:color="auto"/>
          </w:divBdr>
        </w:div>
        <w:div w:id="1546215245">
          <w:marLeft w:val="640"/>
          <w:marRight w:val="0"/>
          <w:marTop w:val="0"/>
          <w:marBottom w:val="0"/>
          <w:divBdr>
            <w:top w:val="none" w:sz="0" w:space="0" w:color="auto"/>
            <w:left w:val="none" w:sz="0" w:space="0" w:color="auto"/>
            <w:bottom w:val="none" w:sz="0" w:space="0" w:color="auto"/>
            <w:right w:val="none" w:sz="0" w:space="0" w:color="auto"/>
          </w:divBdr>
        </w:div>
        <w:div w:id="1312641703">
          <w:marLeft w:val="640"/>
          <w:marRight w:val="0"/>
          <w:marTop w:val="0"/>
          <w:marBottom w:val="0"/>
          <w:divBdr>
            <w:top w:val="none" w:sz="0" w:space="0" w:color="auto"/>
            <w:left w:val="none" w:sz="0" w:space="0" w:color="auto"/>
            <w:bottom w:val="none" w:sz="0" w:space="0" w:color="auto"/>
            <w:right w:val="none" w:sz="0" w:space="0" w:color="auto"/>
          </w:divBdr>
        </w:div>
        <w:div w:id="543837029">
          <w:marLeft w:val="640"/>
          <w:marRight w:val="0"/>
          <w:marTop w:val="0"/>
          <w:marBottom w:val="0"/>
          <w:divBdr>
            <w:top w:val="none" w:sz="0" w:space="0" w:color="auto"/>
            <w:left w:val="none" w:sz="0" w:space="0" w:color="auto"/>
            <w:bottom w:val="none" w:sz="0" w:space="0" w:color="auto"/>
            <w:right w:val="none" w:sz="0" w:space="0" w:color="auto"/>
          </w:divBdr>
        </w:div>
        <w:div w:id="2000771372">
          <w:marLeft w:val="640"/>
          <w:marRight w:val="0"/>
          <w:marTop w:val="0"/>
          <w:marBottom w:val="0"/>
          <w:divBdr>
            <w:top w:val="none" w:sz="0" w:space="0" w:color="auto"/>
            <w:left w:val="none" w:sz="0" w:space="0" w:color="auto"/>
            <w:bottom w:val="none" w:sz="0" w:space="0" w:color="auto"/>
            <w:right w:val="none" w:sz="0" w:space="0" w:color="auto"/>
          </w:divBdr>
        </w:div>
        <w:div w:id="1642464218">
          <w:marLeft w:val="640"/>
          <w:marRight w:val="0"/>
          <w:marTop w:val="0"/>
          <w:marBottom w:val="0"/>
          <w:divBdr>
            <w:top w:val="none" w:sz="0" w:space="0" w:color="auto"/>
            <w:left w:val="none" w:sz="0" w:space="0" w:color="auto"/>
            <w:bottom w:val="none" w:sz="0" w:space="0" w:color="auto"/>
            <w:right w:val="none" w:sz="0" w:space="0" w:color="auto"/>
          </w:divBdr>
        </w:div>
        <w:div w:id="881138200">
          <w:marLeft w:val="640"/>
          <w:marRight w:val="0"/>
          <w:marTop w:val="0"/>
          <w:marBottom w:val="0"/>
          <w:divBdr>
            <w:top w:val="none" w:sz="0" w:space="0" w:color="auto"/>
            <w:left w:val="none" w:sz="0" w:space="0" w:color="auto"/>
            <w:bottom w:val="none" w:sz="0" w:space="0" w:color="auto"/>
            <w:right w:val="none" w:sz="0" w:space="0" w:color="auto"/>
          </w:divBdr>
        </w:div>
        <w:div w:id="1069883684">
          <w:marLeft w:val="640"/>
          <w:marRight w:val="0"/>
          <w:marTop w:val="0"/>
          <w:marBottom w:val="0"/>
          <w:divBdr>
            <w:top w:val="none" w:sz="0" w:space="0" w:color="auto"/>
            <w:left w:val="none" w:sz="0" w:space="0" w:color="auto"/>
            <w:bottom w:val="none" w:sz="0" w:space="0" w:color="auto"/>
            <w:right w:val="none" w:sz="0" w:space="0" w:color="auto"/>
          </w:divBdr>
        </w:div>
        <w:div w:id="2049639837">
          <w:marLeft w:val="640"/>
          <w:marRight w:val="0"/>
          <w:marTop w:val="0"/>
          <w:marBottom w:val="0"/>
          <w:divBdr>
            <w:top w:val="none" w:sz="0" w:space="0" w:color="auto"/>
            <w:left w:val="none" w:sz="0" w:space="0" w:color="auto"/>
            <w:bottom w:val="none" w:sz="0" w:space="0" w:color="auto"/>
            <w:right w:val="none" w:sz="0" w:space="0" w:color="auto"/>
          </w:divBdr>
        </w:div>
        <w:div w:id="111637670">
          <w:marLeft w:val="640"/>
          <w:marRight w:val="0"/>
          <w:marTop w:val="0"/>
          <w:marBottom w:val="0"/>
          <w:divBdr>
            <w:top w:val="none" w:sz="0" w:space="0" w:color="auto"/>
            <w:left w:val="none" w:sz="0" w:space="0" w:color="auto"/>
            <w:bottom w:val="none" w:sz="0" w:space="0" w:color="auto"/>
            <w:right w:val="none" w:sz="0" w:space="0" w:color="auto"/>
          </w:divBdr>
        </w:div>
        <w:div w:id="327098831">
          <w:marLeft w:val="640"/>
          <w:marRight w:val="0"/>
          <w:marTop w:val="0"/>
          <w:marBottom w:val="0"/>
          <w:divBdr>
            <w:top w:val="none" w:sz="0" w:space="0" w:color="auto"/>
            <w:left w:val="none" w:sz="0" w:space="0" w:color="auto"/>
            <w:bottom w:val="none" w:sz="0" w:space="0" w:color="auto"/>
            <w:right w:val="none" w:sz="0" w:space="0" w:color="auto"/>
          </w:divBdr>
        </w:div>
        <w:div w:id="1337145997">
          <w:marLeft w:val="640"/>
          <w:marRight w:val="0"/>
          <w:marTop w:val="0"/>
          <w:marBottom w:val="0"/>
          <w:divBdr>
            <w:top w:val="none" w:sz="0" w:space="0" w:color="auto"/>
            <w:left w:val="none" w:sz="0" w:space="0" w:color="auto"/>
            <w:bottom w:val="none" w:sz="0" w:space="0" w:color="auto"/>
            <w:right w:val="none" w:sz="0" w:space="0" w:color="auto"/>
          </w:divBdr>
        </w:div>
        <w:div w:id="1871868095">
          <w:marLeft w:val="640"/>
          <w:marRight w:val="0"/>
          <w:marTop w:val="0"/>
          <w:marBottom w:val="0"/>
          <w:divBdr>
            <w:top w:val="none" w:sz="0" w:space="0" w:color="auto"/>
            <w:left w:val="none" w:sz="0" w:space="0" w:color="auto"/>
            <w:bottom w:val="none" w:sz="0" w:space="0" w:color="auto"/>
            <w:right w:val="none" w:sz="0" w:space="0" w:color="auto"/>
          </w:divBdr>
        </w:div>
        <w:div w:id="1833327565">
          <w:marLeft w:val="640"/>
          <w:marRight w:val="0"/>
          <w:marTop w:val="0"/>
          <w:marBottom w:val="0"/>
          <w:divBdr>
            <w:top w:val="none" w:sz="0" w:space="0" w:color="auto"/>
            <w:left w:val="none" w:sz="0" w:space="0" w:color="auto"/>
            <w:bottom w:val="none" w:sz="0" w:space="0" w:color="auto"/>
            <w:right w:val="none" w:sz="0" w:space="0" w:color="auto"/>
          </w:divBdr>
        </w:div>
        <w:div w:id="844712866">
          <w:marLeft w:val="640"/>
          <w:marRight w:val="0"/>
          <w:marTop w:val="0"/>
          <w:marBottom w:val="0"/>
          <w:divBdr>
            <w:top w:val="none" w:sz="0" w:space="0" w:color="auto"/>
            <w:left w:val="none" w:sz="0" w:space="0" w:color="auto"/>
            <w:bottom w:val="none" w:sz="0" w:space="0" w:color="auto"/>
            <w:right w:val="none" w:sz="0" w:space="0" w:color="auto"/>
          </w:divBdr>
        </w:div>
        <w:div w:id="1416631833">
          <w:marLeft w:val="640"/>
          <w:marRight w:val="0"/>
          <w:marTop w:val="0"/>
          <w:marBottom w:val="0"/>
          <w:divBdr>
            <w:top w:val="none" w:sz="0" w:space="0" w:color="auto"/>
            <w:left w:val="none" w:sz="0" w:space="0" w:color="auto"/>
            <w:bottom w:val="none" w:sz="0" w:space="0" w:color="auto"/>
            <w:right w:val="none" w:sz="0" w:space="0" w:color="auto"/>
          </w:divBdr>
        </w:div>
        <w:div w:id="73937633">
          <w:marLeft w:val="640"/>
          <w:marRight w:val="0"/>
          <w:marTop w:val="0"/>
          <w:marBottom w:val="0"/>
          <w:divBdr>
            <w:top w:val="none" w:sz="0" w:space="0" w:color="auto"/>
            <w:left w:val="none" w:sz="0" w:space="0" w:color="auto"/>
            <w:bottom w:val="none" w:sz="0" w:space="0" w:color="auto"/>
            <w:right w:val="none" w:sz="0" w:space="0" w:color="auto"/>
          </w:divBdr>
        </w:div>
        <w:div w:id="2054307110">
          <w:marLeft w:val="640"/>
          <w:marRight w:val="0"/>
          <w:marTop w:val="0"/>
          <w:marBottom w:val="0"/>
          <w:divBdr>
            <w:top w:val="none" w:sz="0" w:space="0" w:color="auto"/>
            <w:left w:val="none" w:sz="0" w:space="0" w:color="auto"/>
            <w:bottom w:val="none" w:sz="0" w:space="0" w:color="auto"/>
            <w:right w:val="none" w:sz="0" w:space="0" w:color="auto"/>
          </w:divBdr>
        </w:div>
        <w:div w:id="1604725111">
          <w:marLeft w:val="640"/>
          <w:marRight w:val="0"/>
          <w:marTop w:val="0"/>
          <w:marBottom w:val="0"/>
          <w:divBdr>
            <w:top w:val="none" w:sz="0" w:space="0" w:color="auto"/>
            <w:left w:val="none" w:sz="0" w:space="0" w:color="auto"/>
            <w:bottom w:val="none" w:sz="0" w:space="0" w:color="auto"/>
            <w:right w:val="none" w:sz="0" w:space="0" w:color="auto"/>
          </w:divBdr>
        </w:div>
        <w:div w:id="703675334">
          <w:marLeft w:val="640"/>
          <w:marRight w:val="0"/>
          <w:marTop w:val="0"/>
          <w:marBottom w:val="0"/>
          <w:divBdr>
            <w:top w:val="none" w:sz="0" w:space="0" w:color="auto"/>
            <w:left w:val="none" w:sz="0" w:space="0" w:color="auto"/>
            <w:bottom w:val="none" w:sz="0" w:space="0" w:color="auto"/>
            <w:right w:val="none" w:sz="0" w:space="0" w:color="auto"/>
          </w:divBdr>
        </w:div>
        <w:div w:id="2080857454">
          <w:marLeft w:val="640"/>
          <w:marRight w:val="0"/>
          <w:marTop w:val="0"/>
          <w:marBottom w:val="0"/>
          <w:divBdr>
            <w:top w:val="none" w:sz="0" w:space="0" w:color="auto"/>
            <w:left w:val="none" w:sz="0" w:space="0" w:color="auto"/>
            <w:bottom w:val="none" w:sz="0" w:space="0" w:color="auto"/>
            <w:right w:val="none" w:sz="0" w:space="0" w:color="auto"/>
          </w:divBdr>
        </w:div>
        <w:div w:id="1834950031">
          <w:marLeft w:val="640"/>
          <w:marRight w:val="0"/>
          <w:marTop w:val="0"/>
          <w:marBottom w:val="0"/>
          <w:divBdr>
            <w:top w:val="none" w:sz="0" w:space="0" w:color="auto"/>
            <w:left w:val="none" w:sz="0" w:space="0" w:color="auto"/>
            <w:bottom w:val="none" w:sz="0" w:space="0" w:color="auto"/>
            <w:right w:val="none" w:sz="0" w:space="0" w:color="auto"/>
          </w:divBdr>
        </w:div>
        <w:div w:id="1994210121">
          <w:marLeft w:val="640"/>
          <w:marRight w:val="0"/>
          <w:marTop w:val="0"/>
          <w:marBottom w:val="0"/>
          <w:divBdr>
            <w:top w:val="none" w:sz="0" w:space="0" w:color="auto"/>
            <w:left w:val="none" w:sz="0" w:space="0" w:color="auto"/>
            <w:bottom w:val="none" w:sz="0" w:space="0" w:color="auto"/>
            <w:right w:val="none" w:sz="0" w:space="0" w:color="auto"/>
          </w:divBdr>
        </w:div>
        <w:div w:id="869729537">
          <w:marLeft w:val="640"/>
          <w:marRight w:val="0"/>
          <w:marTop w:val="0"/>
          <w:marBottom w:val="0"/>
          <w:divBdr>
            <w:top w:val="none" w:sz="0" w:space="0" w:color="auto"/>
            <w:left w:val="none" w:sz="0" w:space="0" w:color="auto"/>
            <w:bottom w:val="none" w:sz="0" w:space="0" w:color="auto"/>
            <w:right w:val="none" w:sz="0" w:space="0" w:color="auto"/>
          </w:divBdr>
        </w:div>
        <w:div w:id="507528548">
          <w:marLeft w:val="640"/>
          <w:marRight w:val="0"/>
          <w:marTop w:val="0"/>
          <w:marBottom w:val="0"/>
          <w:divBdr>
            <w:top w:val="none" w:sz="0" w:space="0" w:color="auto"/>
            <w:left w:val="none" w:sz="0" w:space="0" w:color="auto"/>
            <w:bottom w:val="none" w:sz="0" w:space="0" w:color="auto"/>
            <w:right w:val="none" w:sz="0" w:space="0" w:color="auto"/>
          </w:divBdr>
        </w:div>
        <w:div w:id="2071884235">
          <w:marLeft w:val="640"/>
          <w:marRight w:val="0"/>
          <w:marTop w:val="0"/>
          <w:marBottom w:val="0"/>
          <w:divBdr>
            <w:top w:val="none" w:sz="0" w:space="0" w:color="auto"/>
            <w:left w:val="none" w:sz="0" w:space="0" w:color="auto"/>
            <w:bottom w:val="none" w:sz="0" w:space="0" w:color="auto"/>
            <w:right w:val="none" w:sz="0" w:space="0" w:color="auto"/>
          </w:divBdr>
        </w:div>
        <w:div w:id="1957131822">
          <w:marLeft w:val="640"/>
          <w:marRight w:val="0"/>
          <w:marTop w:val="0"/>
          <w:marBottom w:val="0"/>
          <w:divBdr>
            <w:top w:val="none" w:sz="0" w:space="0" w:color="auto"/>
            <w:left w:val="none" w:sz="0" w:space="0" w:color="auto"/>
            <w:bottom w:val="none" w:sz="0" w:space="0" w:color="auto"/>
            <w:right w:val="none" w:sz="0" w:space="0" w:color="auto"/>
          </w:divBdr>
        </w:div>
        <w:div w:id="1461193146">
          <w:marLeft w:val="640"/>
          <w:marRight w:val="0"/>
          <w:marTop w:val="0"/>
          <w:marBottom w:val="0"/>
          <w:divBdr>
            <w:top w:val="none" w:sz="0" w:space="0" w:color="auto"/>
            <w:left w:val="none" w:sz="0" w:space="0" w:color="auto"/>
            <w:bottom w:val="none" w:sz="0" w:space="0" w:color="auto"/>
            <w:right w:val="none" w:sz="0" w:space="0" w:color="auto"/>
          </w:divBdr>
        </w:div>
        <w:div w:id="2091659188">
          <w:marLeft w:val="640"/>
          <w:marRight w:val="0"/>
          <w:marTop w:val="0"/>
          <w:marBottom w:val="0"/>
          <w:divBdr>
            <w:top w:val="none" w:sz="0" w:space="0" w:color="auto"/>
            <w:left w:val="none" w:sz="0" w:space="0" w:color="auto"/>
            <w:bottom w:val="none" w:sz="0" w:space="0" w:color="auto"/>
            <w:right w:val="none" w:sz="0" w:space="0" w:color="auto"/>
          </w:divBdr>
        </w:div>
        <w:div w:id="1620916594">
          <w:marLeft w:val="640"/>
          <w:marRight w:val="0"/>
          <w:marTop w:val="0"/>
          <w:marBottom w:val="0"/>
          <w:divBdr>
            <w:top w:val="none" w:sz="0" w:space="0" w:color="auto"/>
            <w:left w:val="none" w:sz="0" w:space="0" w:color="auto"/>
            <w:bottom w:val="none" w:sz="0" w:space="0" w:color="auto"/>
            <w:right w:val="none" w:sz="0" w:space="0" w:color="auto"/>
          </w:divBdr>
        </w:div>
        <w:div w:id="1404376297">
          <w:marLeft w:val="640"/>
          <w:marRight w:val="0"/>
          <w:marTop w:val="0"/>
          <w:marBottom w:val="0"/>
          <w:divBdr>
            <w:top w:val="none" w:sz="0" w:space="0" w:color="auto"/>
            <w:left w:val="none" w:sz="0" w:space="0" w:color="auto"/>
            <w:bottom w:val="none" w:sz="0" w:space="0" w:color="auto"/>
            <w:right w:val="none" w:sz="0" w:space="0" w:color="auto"/>
          </w:divBdr>
        </w:div>
        <w:div w:id="449055677">
          <w:marLeft w:val="640"/>
          <w:marRight w:val="0"/>
          <w:marTop w:val="0"/>
          <w:marBottom w:val="0"/>
          <w:divBdr>
            <w:top w:val="none" w:sz="0" w:space="0" w:color="auto"/>
            <w:left w:val="none" w:sz="0" w:space="0" w:color="auto"/>
            <w:bottom w:val="none" w:sz="0" w:space="0" w:color="auto"/>
            <w:right w:val="none" w:sz="0" w:space="0" w:color="auto"/>
          </w:divBdr>
        </w:div>
        <w:div w:id="859323002">
          <w:marLeft w:val="640"/>
          <w:marRight w:val="0"/>
          <w:marTop w:val="0"/>
          <w:marBottom w:val="0"/>
          <w:divBdr>
            <w:top w:val="none" w:sz="0" w:space="0" w:color="auto"/>
            <w:left w:val="none" w:sz="0" w:space="0" w:color="auto"/>
            <w:bottom w:val="none" w:sz="0" w:space="0" w:color="auto"/>
            <w:right w:val="none" w:sz="0" w:space="0" w:color="auto"/>
          </w:divBdr>
        </w:div>
        <w:div w:id="1087455586">
          <w:marLeft w:val="640"/>
          <w:marRight w:val="0"/>
          <w:marTop w:val="0"/>
          <w:marBottom w:val="0"/>
          <w:divBdr>
            <w:top w:val="none" w:sz="0" w:space="0" w:color="auto"/>
            <w:left w:val="none" w:sz="0" w:space="0" w:color="auto"/>
            <w:bottom w:val="none" w:sz="0" w:space="0" w:color="auto"/>
            <w:right w:val="none" w:sz="0" w:space="0" w:color="auto"/>
          </w:divBdr>
        </w:div>
        <w:div w:id="2512097">
          <w:marLeft w:val="640"/>
          <w:marRight w:val="0"/>
          <w:marTop w:val="0"/>
          <w:marBottom w:val="0"/>
          <w:divBdr>
            <w:top w:val="none" w:sz="0" w:space="0" w:color="auto"/>
            <w:left w:val="none" w:sz="0" w:space="0" w:color="auto"/>
            <w:bottom w:val="none" w:sz="0" w:space="0" w:color="auto"/>
            <w:right w:val="none" w:sz="0" w:space="0" w:color="auto"/>
          </w:divBdr>
        </w:div>
        <w:div w:id="391150131">
          <w:marLeft w:val="640"/>
          <w:marRight w:val="0"/>
          <w:marTop w:val="0"/>
          <w:marBottom w:val="0"/>
          <w:divBdr>
            <w:top w:val="none" w:sz="0" w:space="0" w:color="auto"/>
            <w:left w:val="none" w:sz="0" w:space="0" w:color="auto"/>
            <w:bottom w:val="none" w:sz="0" w:space="0" w:color="auto"/>
            <w:right w:val="none" w:sz="0" w:space="0" w:color="auto"/>
          </w:divBdr>
        </w:div>
        <w:div w:id="2142578966">
          <w:marLeft w:val="640"/>
          <w:marRight w:val="0"/>
          <w:marTop w:val="0"/>
          <w:marBottom w:val="0"/>
          <w:divBdr>
            <w:top w:val="none" w:sz="0" w:space="0" w:color="auto"/>
            <w:left w:val="none" w:sz="0" w:space="0" w:color="auto"/>
            <w:bottom w:val="none" w:sz="0" w:space="0" w:color="auto"/>
            <w:right w:val="none" w:sz="0" w:space="0" w:color="auto"/>
          </w:divBdr>
        </w:div>
        <w:div w:id="958802887">
          <w:marLeft w:val="640"/>
          <w:marRight w:val="0"/>
          <w:marTop w:val="0"/>
          <w:marBottom w:val="0"/>
          <w:divBdr>
            <w:top w:val="none" w:sz="0" w:space="0" w:color="auto"/>
            <w:left w:val="none" w:sz="0" w:space="0" w:color="auto"/>
            <w:bottom w:val="none" w:sz="0" w:space="0" w:color="auto"/>
            <w:right w:val="none" w:sz="0" w:space="0" w:color="auto"/>
          </w:divBdr>
        </w:div>
        <w:div w:id="1103037894">
          <w:marLeft w:val="640"/>
          <w:marRight w:val="0"/>
          <w:marTop w:val="0"/>
          <w:marBottom w:val="0"/>
          <w:divBdr>
            <w:top w:val="none" w:sz="0" w:space="0" w:color="auto"/>
            <w:left w:val="none" w:sz="0" w:space="0" w:color="auto"/>
            <w:bottom w:val="none" w:sz="0" w:space="0" w:color="auto"/>
            <w:right w:val="none" w:sz="0" w:space="0" w:color="auto"/>
          </w:divBdr>
        </w:div>
        <w:div w:id="1161387584">
          <w:marLeft w:val="640"/>
          <w:marRight w:val="0"/>
          <w:marTop w:val="0"/>
          <w:marBottom w:val="0"/>
          <w:divBdr>
            <w:top w:val="none" w:sz="0" w:space="0" w:color="auto"/>
            <w:left w:val="none" w:sz="0" w:space="0" w:color="auto"/>
            <w:bottom w:val="none" w:sz="0" w:space="0" w:color="auto"/>
            <w:right w:val="none" w:sz="0" w:space="0" w:color="auto"/>
          </w:divBdr>
        </w:div>
        <w:div w:id="1686977418">
          <w:marLeft w:val="640"/>
          <w:marRight w:val="0"/>
          <w:marTop w:val="0"/>
          <w:marBottom w:val="0"/>
          <w:divBdr>
            <w:top w:val="none" w:sz="0" w:space="0" w:color="auto"/>
            <w:left w:val="none" w:sz="0" w:space="0" w:color="auto"/>
            <w:bottom w:val="none" w:sz="0" w:space="0" w:color="auto"/>
            <w:right w:val="none" w:sz="0" w:space="0" w:color="auto"/>
          </w:divBdr>
        </w:div>
        <w:div w:id="1779059828">
          <w:marLeft w:val="640"/>
          <w:marRight w:val="0"/>
          <w:marTop w:val="0"/>
          <w:marBottom w:val="0"/>
          <w:divBdr>
            <w:top w:val="none" w:sz="0" w:space="0" w:color="auto"/>
            <w:left w:val="none" w:sz="0" w:space="0" w:color="auto"/>
            <w:bottom w:val="none" w:sz="0" w:space="0" w:color="auto"/>
            <w:right w:val="none" w:sz="0" w:space="0" w:color="auto"/>
          </w:divBdr>
        </w:div>
        <w:div w:id="322315143">
          <w:marLeft w:val="640"/>
          <w:marRight w:val="0"/>
          <w:marTop w:val="0"/>
          <w:marBottom w:val="0"/>
          <w:divBdr>
            <w:top w:val="none" w:sz="0" w:space="0" w:color="auto"/>
            <w:left w:val="none" w:sz="0" w:space="0" w:color="auto"/>
            <w:bottom w:val="none" w:sz="0" w:space="0" w:color="auto"/>
            <w:right w:val="none" w:sz="0" w:space="0" w:color="auto"/>
          </w:divBdr>
        </w:div>
        <w:div w:id="92944567">
          <w:marLeft w:val="640"/>
          <w:marRight w:val="0"/>
          <w:marTop w:val="0"/>
          <w:marBottom w:val="0"/>
          <w:divBdr>
            <w:top w:val="none" w:sz="0" w:space="0" w:color="auto"/>
            <w:left w:val="none" w:sz="0" w:space="0" w:color="auto"/>
            <w:bottom w:val="none" w:sz="0" w:space="0" w:color="auto"/>
            <w:right w:val="none" w:sz="0" w:space="0" w:color="auto"/>
          </w:divBdr>
        </w:div>
        <w:div w:id="1124153524">
          <w:marLeft w:val="640"/>
          <w:marRight w:val="0"/>
          <w:marTop w:val="0"/>
          <w:marBottom w:val="0"/>
          <w:divBdr>
            <w:top w:val="none" w:sz="0" w:space="0" w:color="auto"/>
            <w:left w:val="none" w:sz="0" w:space="0" w:color="auto"/>
            <w:bottom w:val="none" w:sz="0" w:space="0" w:color="auto"/>
            <w:right w:val="none" w:sz="0" w:space="0" w:color="auto"/>
          </w:divBdr>
        </w:div>
      </w:divsChild>
    </w:div>
    <w:div w:id="1709259788">
      <w:bodyDiv w:val="1"/>
      <w:marLeft w:val="0"/>
      <w:marRight w:val="0"/>
      <w:marTop w:val="0"/>
      <w:marBottom w:val="0"/>
      <w:divBdr>
        <w:top w:val="none" w:sz="0" w:space="0" w:color="auto"/>
        <w:left w:val="none" w:sz="0" w:space="0" w:color="auto"/>
        <w:bottom w:val="none" w:sz="0" w:space="0" w:color="auto"/>
        <w:right w:val="none" w:sz="0" w:space="0" w:color="auto"/>
      </w:divBdr>
      <w:divsChild>
        <w:div w:id="1115363376">
          <w:marLeft w:val="640"/>
          <w:marRight w:val="0"/>
          <w:marTop w:val="0"/>
          <w:marBottom w:val="0"/>
          <w:divBdr>
            <w:top w:val="none" w:sz="0" w:space="0" w:color="auto"/>
            <w:left w:val="none" w:sz="0" w:space="0" w:color="auto"/>
            <w:bottom w:val="none" w:sz="0" w:space="0" w:color="auto"/>
            <w:right w:val="none" w:sz="0" w:space="0" w:color="auto"/>
          </w:divBdr>
        </w:div>
        <w:div w:id="763455640">
          <w:marLeft w:val="640"/>
          <w:marRight w:val="0"/>
          <w:marTop w:val="0"/>
          <w:marBottom w:val="0"/>
          <w:divBdr>
            <w:top w:val="none" w:sz="0" w:space="0" w:color="auto"/>
            <w:left w:val="none" w:sz="0" w:space="0" w:color="auto"/>
            <w:bottom w:val="none" w:sz="0" w:space="0" w:color="auto"/>
            <w:right w:val="none" w:sz="0" w:space="0" w:color="auto"/>
          </w:divBdr>
        </w:div>
        <w:div w:id="1598904194">
          <w:marLeft w:val="640"/>
          <w:marRight w:val="0"/>
          <w:marTop w:val="0"/>
          <w:marBottom w:val="0"/>
          <w:divBdr>
            <w:top w:val="none" w:sz="0" w:space="0" w:color="auto"/>
            <w:left w:val="none" w:sz="0" w:space="0" w:color="auto"/>
            <w:bottom w:val="none" w:sz="0" w:space="0" w:color="auto"/>
            <w:right w:val="none" w:sz="0" w:space="0" w:color="auto"/>
          </w:divBdr>
        </w:div>
        <w:div w:id="293340974">
          <w:marLeft w:val="640"/>
          <w:marRight w:val="0"/>
          <w:marTop w:val="0"/>
          <w:marBottom w:val="0"/>
          <w:divBdr>
            <w:top w:val="none" w:sz="0" w:space="0" w:color="auto"/>
            <w:left w:val="none" w:sz="0" w:space="0" w:color="auto"/>
            <w:bottom w:val="none" w:sz="0" w:space="0" w:color="auto"/>
            <w:right w:val="none" w:sz="0" w:space="0" w:color="auto"/>
          </w:divBdr>
        </w:div>
        <w:div w:id="912590951">
          <w:marLeft w:val="640"/>
          <w:marRight w:val="0"/>
          <w:marTop w:val="0"/>
          <w:marBottom w:val="0"/>
          <w:divBdr>
            <w:top w:val="none" w:sz="0" w:space="0" w:color="auto"/>
            <w:left w:val="none" w:sz="0" w:space="0" w:color="auto"/>
            <w:bottom w:val="none" w:sz="0" w:space="0" w:color="auto"/>
            <w:right w:val="none" w:sz="0" w:space="0" w:color="auto"/>
          </w:divBdr>
        </w:div>
        <w:div w:id="242494533">
          <w:marLeft w:val="640"/>
          <w:marRight w:val="0"/>
          <w:marTop w:val="0"/>
          <w:marBottom w:val="0"/>
          <w:divBdr>
            <w:top w:val="none" w:sz="0" w:space="0" w:color="auto"/>
            <w:left w:val="none" w:sz="0" w:space="0" w:color="auto"/>
            <w:bottom w:val="none" w:sz="0" w:space="0" w:color="auto"/>
            <w:right w:val="none" w:sz="0" w:space="0" w:color="auto"/>
          </w:divBdr>
        </w:div>
        <w:div w:id="295523581">
          <w:marLeft w:val="640"/>
          <w:marRight w:val="0"/>
          <w:marTop w:val="0"/>
          <w:marBottom w:val="0"/>
          <w:divBdr>
            <w:top w:val="none" w:sz="0" w:space="0" w:color="auto"/>
            <w:left w:val="none" w:sz="0" w:space="0" w:color="auto"/>
            <w:bottom w:val="none" w:sz="0" w:space="0" w:color="auto"/>
            <w:right w:val="none" w:sz="0" w:space="0" w:color="auto"/>
          </w:divBdr>
        </w:div>
        <w:div w:id="1123227649">
          <w:marLeft w:val="640"/>
          <w:marRight w:val="0"/>
          <w:marTop w:val="0"/>
          <w:marBottom w:val="0"/>
          <w:divBdr>
            <w:top w:val="none" w:sz="0" w:space="0" w:color="auto"/>
            <w:left w:val="none" w:sz="0" w:space="0" w:color="auto"/>
            <w:bottom w:val="none" w:sz="0" w:space="0" w:color="auto"/>
            <w:right w:val="none" w:sz="0" w:space="0" w:color="auto"/>
          </w:divBdr>
        </w:div>
        <w:div w:id="1948926634">
          <w:marLeft w:val="640"/>
          <w:marRight w:val="0"/>
          <w:marTop w:val="0"/>
          <w:marBottom w:val="0"/>
          <w:divBdr>
            <w:top w:val="none" w:sz="0" w:space="0" w:color="auto"/>
            <w:left w:val="none" w:sz="0" w:space="0" w:color="auto"/>
            <w:bottom w:val="none" w:sz="0" w:space="0" w:color="auto"/>
            <w:right w:val="none" w:sz="0" w:space="0" w:color="auto"/>
          </w:divBdr>
        </w:div>
        <w:div w:id="165168068">
          <w:marLeft w:val="640"/>
          <w:marRight w:val="0"/>
          <w:marTop w:val="0"/>
          <w:marBottom w:val="0"/>
          <w:divBdr>
            <w:top w:val="none" w:sz="0" w:space="0" w:color="auto"/>
            <w:left w:val="none" w:sz="0" w:space="0" w:color="auto"/>
            <w:bottom w:val="none" w:sz="0" w:space="0" w:color="auto"/>
            <w:right w:val="none" w:sz="0" w:space="0" w:color="auto"/>
          </w:divBdr>
        </w:div>
        <w:div w:id="1092899150">
          <w:marLeft w:val="640"/>
          <w:marRight w:val="0"/>
          <w:marTop w:val="0"/>
          <w:marBottom w:val="0"/>
          <w:divBdr>
            <w:top w:val="none" w:sz="0" w:space="0" w:color="auto"/>
            <w:left w:val="none" w:sz="0" w:space="0" w:color="auto"/>
            <w:bottom w:val="none" w:sz="0" w:space="0" w:color="auto"/>
            <w:right w:val="none" w:sz="0" w:space="0" w:color="auto"/>
          </w:divBdr>
        </w:div>
        <w:div w:id="1824620232">
          <w:marLeft w:val="640"/>
          <w:marRight w:val="0"/>
          <w:marTop w:val="0"/>
          <w:marBottom w:val="0"/>
          <w:divBdr>
            <w:top w:val="none" w:sz="0" w:space="0" w:color="auto"/>
            <w:left w:val="none" w:sz="0" w:space="0" w:color="auto"/>
            <w:bottom w:val="none" w:sz="0" w:space="0" w:color="auto"/>
            <w:right w:val="none" w:sz="0" w:space="0" w:color="auto"/>
          </w:divBdr>
        </w:div>
        <w:div w:id="1053508457">
          <w:marLeft w:val="640"/>
          <w:marRight w:val="0"/>
          <w:marTop w:val="0"/>
          <w:marBottom w:val="0"/>
          <w:divBdr>
            <w:top w:val="none" w:sz="0" w:space="0" w:color="auto"/>
            <w:left w:val="none" w:sz="0" w:space="0" w:color="auto"/>
            <w:bottom w:val="none" w:sz="0" w:space="0" w:color="auto"/>
            <w:right w:val="none" w:sz="0" w:space="0" w:color="auto"/>
          </w:divBdr>
        </w:div>
        <w:div w:id="1057706019">
          <w:marLeft w:val="640"/>
          <w:marRight w:val="0"/>
          <w:marTop w:val="0"/>
          <w:marBottom w:val="0"/>
          <w:divBdr>
            <w:top w:val="none" w:sz="0" w:space="0" w:color="auto"/>
            <w:left w:val="none" w:sz="0" w:space="0" w:color="auto"/>
            <w:bottom w:val="none" w:sz="0" w:space="0" w:color="auto"/>
            <w:right w:val="none" w:sz="0" w:space="0" w:color="auto"/>
          </w:divBdr>
        </w:div>
        <w:div w:id="1802460882">
          <w:marLeft w:val="640"/>
          <w:marRight w:val="0"/>
          <w:marTop w:val="0"/>
          <w:marBottom w:val="0"/>
          <w:divBdr>
            <w:top w:val="none" w:sz="0" w:space="0" w:color="auto"/>
            <w:left w:val="none" w:sz="0" w:space="0" w:color="auto"/>
            <w:bottom w:val="none" w:sz="0" w:space="0" w:color="auto"/>
            <w:right w:val="none" w:sz="0" w:space="0" w:color="auto"/>
          </w:divBdr>
        </w:div>
        <w:div w:id="1867912016">
          <w:marLeft w:val="640"/>
          <w:marRight w:val="0"/>
          <w:marTop w:val="0"/>
          <w:marBottom w:val="0"/>
          <w:divBdr>
            <w:top w:val="none" w:sz="0" w:space="0" w:color="auto"/>
            <w:left w:val="none" w:sz="0" w:space="0" w:color="auto"/>
            <w:bottom w:val="none" w:sz="0" w:space="0" w:color="auto"/>
            <w:right w:val="none" w:sz="0" w:space="0" w:color="auto"/>
          </w:divBdr>
        </w:div>
        <w:div w:id="1597790854">
          <w:marLeft w:val="640"/>
          <w:marRight w:val="0"/>
          <w:marTop w:val="0"/>
          <w:marBottom w:val="0"/>
          <w:divBdr>
            <w:top w:val="none" w:sz="0" w:space="0" w:color="auto"/>
            <w:left w:val="none" w:sz="0" w:space="0" w:color="auto"/>
            <w:bottom w:val="none" w:sz="0" w:space="0" w:color="auto"/>
            <w:right w:val="none" w:sz="0" w:space="0" w:color="auto"/>
          </w:divBdr>
        </w:div>
        <w:div w:id="1395078922">
          <w:marLeft w:val="640"/>
          <w:marRight w:val="0"/>
          <w:marTop w:val="0"/>
          <w:marBottom w:val="0"/>
          <w:divBdr>
            <w:top w:val="none" w:sz="0" w:space="0" w:color="auto"/>
            <w:left w:val="none" w:sz="0" w:space="0" w:color="auto"/>
            <w:bottom w:val="none" w:sz="0" w:space="0" w:color="auto"/>
            <w:right w:val="none" w:sz="0" w:space="0" w:color="auto"/>
          </w:divBdr>
        </w:div>
        <w:div w:id="501090861">
          <w:marLeft w:val="640"/>
          <w:marRight w:val="0"/>
          <w:marTop w:val="0"/>
          <w:marBottom w:val="0"/>
          <w:divBdr>
            <w:top w:val="none" w:sz="0" w:space="0" w:color="auto"/>
            <w:left w:val="none" w:sz="0" w:space="0" w:color="auto"/>
            <w:bottom w:val="none" w:sz="0" w:space="0" w:color="auto"/>
            <w:right w:val="none" w:sz="0" w:space="0" w:color="auto"/>
          </w:divBdr>
        </w:div>
        <w:div w:id="576867588">
          <w:marLeft w:val="640"/>
          <w:marRight w:val="0"/>
          <w:marTop w:val="0"/>
          <w:marBottom w:val="0"/>
          <w:divBdr>
            <w:top w:val="none" w:sz="0" w:space="0" w:color="auto"/>
            <w:left w:val="none" w:sz="0" w:space="0" w:color="auto"/>
            <w:bottom w:val="none" w:sz="0" w:space="0" w:color="auto"/>
            <w:right w:val="none" w:sz="0" w:space="0" w:color="auto"/>
          </w:divBdr>
        </w:div>
        <w:div w:id="1527867801">
          <w:marLeft w:val="640"/>
          <w:marRight w:val="0"/>
          <w:marTop w:val="0"/>
          <w:marBottom w:val="0"/>
          <w:divBdr>
            <w:top w:val="none" w:sz="0" w:space="0" w:color="auto"/>
            <w:left w:val="none" w:sz="0" w:space="0" w:color="auto"/>
            <w:bottom w:val="none" w:sz="0" w:space="0" w:color="auto"/>
            <w:right w:val="none" w:sz="0" w:space="0" w:color="auto"/>
          </w:divBdr>
        </w:div>
        <w:div w:id="554853399">
          <w:marLeft w:val="640"/>
          <w:marRight w:val="0"/>
          <w:marTop w:val="0"/>
          <w:marBottom w:val="0"/>
          <w:divBdr>
            <w:top w:val="none" w:sz="0" w:space="0" w:color="auto"/>
            <w:left w:val="none" w:sz="0" w:space="0" w:color="auto"/>
            <w:bottom w:val="none" w:sz="0" w:space="0" w:color="auto"/>
            <w:right w:val="none" w:sz="0" w:space="0" w:color="auto"/>
          </w:divBdr>
        </w:div>
        <w:div w:id="2126806246">
          <w:marLeft w:val="640"/>
          <w:marRight w:val="0"/>
          <w:marTop w:val="0"/>
          <w:marBottom w:val="0"/>
          <w:divBdr>
            <w:top w:val="none" w:sz="0" w:space="0" w:color="auto"/>
            <w:left w:val="none" w:sz="0" w:space="0" w:color="auto"/>
            <w:bottom w:val="none" w:sz="0" w:space="0" w:color="auto"/>
            <w:right w:val="none" w:sz="0" w:space="0" w:color="auto"/>
          </w:divBdr>
        </w:div>
        <w:div w:id="456796218">
          <w:marLeft w:val="640"/>
          <w:marRight w:val="0"/>
          <w:marTop w:val="0"/>
          <w:marBottom w:val="0"/>
          <w:divBdr>
            <w:top w:val="none" w:sz="0" w:space="0" w:color="auto"/>
            <w:left w:val="none" w:sz="0" w:space="0" w:color="auto"/>
            <w:bottom w:val="none" w:sz="0" w:space="0" w:color="auto"/>
            <w:right w:val="none" w:sz="0" w:space="0" w:color="auto"/>
          </w:divBdr>
        </w:div>
        <w:div w:id="2088071125">
          <w:marLeft w:val="640"/>
          <w:marRight w:val="0"/>
          <w:marTop w:val="0"/>
          <w:marBottom w:val="0"/>
          <w:divBdr>
            <w:top w:val="none" w:sz="0" w:space="0" w:color="auto"/>
            <w:left w:val="none" w:sz="0" w:space="0" w:color="auto"/>
            <w:bottom w:val="none" w:sz="0" w:space="0" w:color="auto"/>
            <w:right w:val="none" w:sz="0" w:space="0" w:color="auto"/>
          </w:divBdr>
        </w:div>
        <w:div w:id="419955716">
          <w:marLeft w:val="640"/>
          <w:marRight w:val="0"/>
          <w:marTop w:val="0"/>
          <w:marBottom w:val="0"/>
          <w:divBdr>
            <w:top w:val="none" w:sz="0" w:space="0" w:color="auto"/>
            <w:left w:val="none" w:sz="0" w:space="0" w:color="auto"/>
            <w:bottom w:val="none" w:sz="0" w:space="0" w:color="auto"/>
            <w:right w:val="none" w:sz="0" w:space="0" w:color="auto"/>
          </w:divBdr>
        </w:div>
        <w:div w:id="668365309">
          <w:marLeft w:val="640"/>
          <w:marRight w:val="0"/>
          <w:marTop w:val="0"/>
          <w:marBottom w:val="0"/>
          <w:divBdr>
            <w:top w:val="none" w:sz="0" w:space="0" w:color="auto"/>
            <w:left w:val="none" w:sz="0" w:space="0" w:color="auto"/>
            <w:bottom w:val="none" w:sz="0" w:space="0" w:color="auto"/>
            <w:right w:val="none" w:sz="0" w:space="0" w:color="auto"/>
          </w:divBdr>
        </w:div>
        <w:div w:id="787312711">
          <w:marLeft w:val="640"/>
          <w:marRight w:val="0"/>
          <w:marTop w:val="0"/>
          <w:marBottom w:val="0"/>
          <w:divBdr>
            <w:top w:val="none" w:sz="0" w:space="0" w:color="auto"/>
            <w:left w:val="none" w:sz="0" w:space="0" w:color="auto"/>
            <w:bottom w:val="none" w:sz="0" w:space="0" w:color="auto"/>
            <w:right w:val="none" w:sz="0" w:space="0" w:color="auto"/>
          </w:divBdr>
        </w:div>
        <w:div w:id="1902906519">
          <w:marLeft w:val="640"/>
          <w:marRight w:val="0"/>
          <w:marTop w:val="0"/>
          <w:marBottom w:val="0"/>
          <w:divBdr>
            <w:top w:val="none" w:sz="0" w:space="0" w:color="auto"/>
            <w:left w:val="none" w:sz="0" w:space="0" w:color="auto"/>
            <w:bottom w:val="none" w:sz="0" w:space="0" w:color="auto"/>
            <w:right w:val="none" w:sz="0" w:space="0" w:color="auto"/>
          </w:divBdr>
        </w:div>
        <w:div w:id="364067174">
          <w:marLeft w:val="640"/>
          <w:marRight w:val="0"/>
          <w:marTop w:val="0"/>
          <w:marBottom w:val="0"/>
          <w:divBdr>
            <w:top w:val="none" w:sz="0" w:space="0" w:color="auto"/>
            <w:left w:val="none" w:sz="0" w:space="0" w:color="auto"/>
            <w:bottom w:val="none" w:sz="0" w:space="0" w:color="auto"/>
            <w:right w:val="none" w:sz="0" w:space="0" w:color="auto"/>
          </w:divBdr>
        </w:div>
        <w:div w:id="935333117">
          <w:marLeft w:val="640"/>
          <w:marRight w:val="0"/>
          <w:marTop w:val="0"/>
          <w:marBottom w:val="0"/>
          <w:divBdr>
            <w:top w:val="none" w:sz="0" w:space="0" w:color="auto"/>
            <w:left w:val="none" w:sz="0" w:space="0" w:color="auto"/>
            <w:bottom w:val="none" w:sz="0" w:space="0" w:color="auto"/>
            <w:right w:val="none" w:sz="0" w:space="0" w:color="auto"/>
          </w:divBdr>
        </w:div>
        <w:div w:id="1674602202">
          <w:marLeft w:val="640"/>
          <w:marRight w:val="0"/>
          <w:marTop w:val="0"/>
          <w:marBottom w:val="0"/>
          <w:divBdr>
            <w:top w:val="none" w:sz="0" w:space="0" w:color="auto"/>
            <w:left w:val="none" w:sz="0" w:space="0" w:color="auto"/>
            <w:bottom w:val="none" w:sz="0" w:space="0" w:color="auto"/>
            <w:right w:val="none" w:sz="0" w:space="0" w:color="auto"/>
          </w:divBdr>
        </w:div>
        <w:div w:id="1532111931">
          <w:marLeft w:val="640"/>
          <w:marRight w:val="0"/>
          <w:marTop w:val="0"/>
          <w:marBottom w:val="0"/>
          <w:divBdr>
            <w:top w:val="none" w:sz="0" w:space="0" w:color="auto"/>
            <w:left w:val="none" w:sz="0" w:space="0" w:color="auto"/>
            <w:bottom w:val="none" w:sz="0" w:space="0" w:color="auto"/>
            <w:right w:val="none" w:sz="0" w:space="0" w:color="auto"/>
          </w:divBdr>
        </w:div>
        <w:div w:id="1997606205">
          <w:marLeft w:val="640"/>
          <w:marRight w:val="0"/>
          <w:marTop w:val="0"/>
          <w:marBottom w:val="0"/>
          <w:divBdr>
            <w:top w:val="none" w:sz="0" w:space="0" w:color="auto"/>
            <w:left w:val="none" w:sz="0" w:space="0" w:color="auto"/>
            <w:bottom w:val="none" w:sz="0" w:space="0" w:color="auto"/>
            <w:right w:val="none" w:sz="0" w:space="0" w:color="auto"/>
          </w:divBdr>
        </w:div>
        <w:div w:id="735860812">
          <w:marLeft w:val="640"/>
          <w:marRight w:val="0"/>
          <w:marTop w:val="0"/>
          <w:marBottom w:val="0"/>
          <w:divBdr>
            <w:top w:val="none" w:sz="0" w:space="0" w:color="auto"/>
            <w:left w:val="none" w:sz="0" w:space="0" w:color="auto"/>
            <w:bottom w:val="none" w:sz="0" w:space="0" w:color="auto"/>
            <w:right w:val="none" w:sz="0" w:space="0" w:color="auto"/>
          </w:divBdr>
        </w:div>
        <w:div w:id="912474864">
          <w:marLeft w:val="640"/>
          <w:marRight w:val="0"/>
          <w:marTop w:val="0"/>
          <w:marBottom w:val="0"/>
          <w:divBdr>
            <w:top w:val="none" w:sz="0" w:space="0" w:color="auto"/>
            <w:left w:val="none" w:sz="0" w:space="0" w:color="auto"/>
            <w:bottom w:val="none" w:sz="0" w:space="0" w:color="auto"/>
            <w:right w:val="none" w:sz="0" w:space="0" w:color="auto"/>
          </w:divBdr>
        </w:div>
        <w:div w:id="1090587363">
          <w:marLeft w:val="640"/>
          <w:marRight w:val="0"/>
          <w:marTop w:val="0"/>
          <w:marBottom w:val="0"/>
          <w:divBdr>
            <w:top w:val="none" w:sz="0" w:space="0" w:color="auto"/>
            <w:left w:val="none" w:sz="0" w:space="0" w:color="auto"/>
            <w:bottom w:val="none" w:sz="0" w:space="0" w:color="auto"/>
            <w:right w:val="none" w:sz="0" w:space="0" w:color="auto"/>
          </w:divBdr>
        </w:div>
        <w:div w:id="1216697546">
          <w:marLeft w:val="640"/>
          <w:marRight w:val="0"/>
          <w:marTop w:val="0"/>
          <w:marBottom w:val="0"/>
          <w:divBdr>
            <w:top w:val="none" w:sz="0" w:space="0" w:color="auto"/>
            <w:left w:val="none" w:sz="0" w:space="0" w:color="auto"/>
            <w:bottom w:val="none" w:sz="0" w:space="0" w:color="auto"/>
            <w:right w:val="none" w:sz="0" w:space="0" w:color="auto"/>
          </w:divBdr>
        </w:div>
        <w:div w:id="59062614">
          <w:marLeft w:val="640"/>
          <w:marRight w:val="0"/>
          <w:marTop w:val="0"/>
          <w:marBottom w:val="0"/>
          <w:divBdr>
            <w:top w:val="none" w:sz="0" w:space="0" w:color="auto"/>
            <w:left w:val="none" w:sz="0" w:space="0" w:color="auto"/>
            <w:bottom w:val="none" w:sz="0" w:space="0" w:color="auto"/>
            <w:right w:val="none" w:sz="0" w:space="0" w:color="auto"/>
          </w:divBdr>
        </w:div>
        <w:div w:id="1936550098">
          <w:marLeft w:val="640"/>
          <w:marRight w:val="0"/>
          <w:marTop w:val="0"/>
          <w:marBottom w:val="0"/>
          <w:divBdr>
            <w:top w:val="none" w:sz="0" w:space="0" w:color="auto"/>
            <w:left w:val="none" w:sz="0" w:space="0" w:color="auto"/>
            <w:bottom w:val="none" w:sz="0" w:space="0" w:color="auto"/>
            <w:right w:val="none" w:sz="0" w:space="0" w:color="auto"/>
          </w:divBdr>
        </w:div>
        <w:div w:id="1471051574">
          <w:marLeft w:val="640"/>
          <w:marRight w:val="0"/>
          <w:marTop w:val="0"/>
          <w:marBottom w:val="0"/>
          <w:divBdr>
            <w:top w:val="none" w:sz="0" w:space="0" w:color="auto"/>
            <w:left w:val="none" w:sz="0" w:space="0" w:color="auto"/>
            <w:bottom w:val="none" w:sz="0" w:space="0" w:color="auto"/>
            <w:right w:val="none" w:sz="0" w:space="0" w:color="auto"/>
          </w:divBdr>
        </w:div>
        <w:div w:id="1980762999">
          <w:marLeft w:val="640"/>
          <w:marRight w:val="0"/>
          <w:marTop w:val="0"/>
          <w:marBottom w:val="0"/>
          <w:divBdr>
            <w:top w:val="none" w:sz="0" w:space="0" w:color="auto"/>
            <w:left w:val="none" w:sz="0" w:space="0" w:color="auto"/>
            <w:bottom w:val="none" w:sz="0" w:space="0" w:color="auto"/>
            <w:right w:val="none" w:sz="0" w:space="0" w:color="auto"/>
          </w:divBdr>
        </w:div>
        <w:div w:id="909772473">
          <w:marLeft w:val="640"/>
          <w:marRight w:val="0"/>
          <w:marTop w:val="0"/>
          <w:marBottom w:val="0"/>
          <w:divBdr>
            <w:top w:val="none" w:sz="0" w:space="0" w:color="auto"/>
            <w:left w:val="none" w:sz="0" w:space="0" w:color="auto"/>
            <w:bottom w:val="none" w:sz="0" w:space="0" w:color="auto"/>
            <w:right w:val="none" w:sz="0" w:space="0" w:color="auto"/>
          </w:divBdr>
        </w:div>
        <w:div w:id="77867695">
          <w:marLeft w:val="640"/>
          <w:marRight w:val="0"/>
          <w:marTop w:val="0"/>
          <w:marBottom w:val="0"/>
          <w:divBdr>
            <w:top w:val="none" w:sz="0" w:space="0" w:color="auto"/>
            <w:left w:val="none" w:sz="0" w:space="0" w:color="auto"/>
            <w:bottom w:val="none" w:sz="0" w:space="0" w:color="auto"/>
            <w:right w:val="none" w:sz="0" w:space="0" w:color="auto"/>
          </w:divBdr>
        </w:div>
        <w:div w:id="215704271">
          <w:marLeft w:val="640"/>
          <w:marRight w:val="0"/>
          <w:marTop w:val="0"/>
          <w:marBottom w:val="0"/>
          <w:divBdr>
            <w:top w:val="none" w:sz="0" w:space="0" w:color="auto"/>
            <w:left w:val="none" w:sz="0" w:space="0" w:color="auto"/>
            <w:bottom w:val="none" w:sz="0" w:space="0" w:color="auto"/>
            <w:right w:val="none" w:sz="0" w:space="0" w:color="auto"/>
          </w:divBdr>
        </w:div>
        <w:div w:id="1953786033">
          <w:marLeft w:val="640"/>
          <w:marRight w:val="0"/>
          <w:marTop w:val="0"/>
          <w:marBottom w:val="0"/>
          <w:divBdr>
            <w:top w:val="none" w:sz="0" w:space="0" w:color="auto"/>
            <w:left w:val="none" w:sz="0" w:space="0" w:color="auto"/>
            <w:bottom w:val="none" w:sz="0" w:space="0" w:color="auto"/>
            <w:right w:val="none" w:sz="0" w:space="0" w:color="auto"/>
          </w:divBdr>
        </w:div>
        <w:div w:id="1124736573">
          <w:marLeft w:val="640"/>
          <w:marRight w:val="0"/>
          <w:marTop w:val="0"/>
          <w:marBottom w:val="0"/>
          <w:divBdr>
            <w:top w:val="none" w:sz="0" w:space="0" w:color="auto"/>
            <w:left w:val="none" w:sz="0" w:space="0" w:color="auto"/>
            <w:bottom w:val="none" w:sz="0" w:space="0" w:color="auto"/>
            <w:right w:val="none" w:sz="0" w:space="0" w:color="auto"/>
          </w:divBdr>
        </w:div>
        <w:div w:id="611520639">
          <w:marLeft w:val="640"/>
          <w:marRight w:val="0"/>
          <w:marTop w:val="0"/>
          <w:marBottom w:val="0"/>
          <w:divBdr>
            <w:top w:val="none" w:sz="0" w:space="0" w:color="auto"/>
            <w:left w:val="none" w:sz="0" w:space="0" w:color="auto"/>
            <w:bottom w:val="none" w:sz="0" w:space="0" w:color="auto"/>
            <w:right w:val="none" w:sz="0" w:space="0" w:color="auto"/>
          </w:divBdr>
        </w:div>
        <w:div w:id="1096092762">
          <w:marLeft w:val="640"/>
          <w:marRight w:val="0"/>
          <w:marTop w:val="0"/>
          <w:marBottom w:val="0"/>
          <w:divBdr>
            <w:top w:val="none" w:sz="0" w:space="0" w:color="auto"/>
            <w:left w:val="none" w:sz="0" w:space="0" w:color="auto"/>
            <w:bottom w:val="none" w:sz="0" w:space="0" w:color="auto"/>
            <w:right w:val="none" w:sz="0" w:space="0" w:color="auto"/>
          </w:divBdr>
        </w:div>
        <w:div w:id="687950897">
          <w:marLeft w:val="640"/>
          <w:marRight w:val="0"/>
          <w:marTop w:val="0"/>
          <w:marBottom w:val="0"/>
          <w:divBdr>
            <w:top w:val="none" w:sz="0" w:space="0" w:color="auto"/>
            <w:left w:val="none" w:sz="0" w:space="0" w:color="auto"/>
            <w:bottom w:val="none" w:sz="0" w:space="0" w:color="auto"/>
            <w:right w:val="none" w:sz="0" w:space="0" w:color="auto"/>
          </w:divBdr>
        </w:div>
        <w:div w:id="1228102326">
          <w:marLeft w:val="640"/>
          <w:marRight w:val="0"/>
          <w:marTop w:val="0"/>
          <w:marBottom w:val="0"/>
          <w:divBdr>
            <w:top w:val="none" w:sz="0" w:space="0" w:color="auto"/>
            <w:left w:val="none" w:sz="0" w:space="0" w:color="auto"/>
            <w:bottom w:val="none" w:sz="0" w:space="0" w:color="auto"/>
            <w:right w:val="none" w:sz="0" w:space="0" w:color="auto"/>
          </w:divBdr>
        </w:div>
        <w:div w:id="631250112">
          <w:marLeft w:val="640"/>
          <w:marRight w:val="0"/>
          <w:marTop w:val="0"/>
          <w:marBottom w:val="0"/>
          <w:divBdr>
            <w:top w:val="none" w:sz="0" w:space="0" w:color="auto"/>
            <w:left w:val="none" w:sz="0" w:space="0" w:color="auto"/>
            <w:bottom w:val="none" w:sz="0" w:space="0" w:color="auto"/>
            <w:right w:val="none" w:sz="0" w:space="0" w:color="auto"/>
          </w:divBdr>
        </w:div>
        <w:div w:id="498496425">
          <w:marLeft w:val="640"/>
          <w:marRight w:val="0"/>
          <w:marTop w:val="0"/>
          <w:marBottom w:val="0"/>
          <w:divBdr>
            <w:top w:val="none" w:sz="0" w:space="0" w:color="auto"/>
            <w:left w:val="none" w:sz="0" w:space="0" w:color="auto"/>
            <w:bottom w:val="none" w:sz="0" w:space="0" w:color="auto"/>
            <w:right w:val="none" w:sz="0" w:space="0" w:color="auto"/>
          </w:divBdr>
        </w:div>
        <w:div w:id="76219223">
          <w:marLeft w:val="640"/>
          <w:marRight w:val="0"/>
          <w:marTop w:val="0"/>
          <w:marBottom w:val="0"/>
          <w:divBdr>
            <w:top w:val="none" w:sz="0" w:space="0" w:color="auto"/>
            <w:left w:val="none" w:sz="0" w:space="0" w:color="auto"/>
            <w:bottom w:val="none" w:sz="0" w:space="0" w:color="auto"/>
            <w:right w:val="none" w:sz="0" w:space="0" w:color="auto"/>
          </w:divBdr>
        </w:div>
        <w:div w:id="1342395447">
          <w:marLeft w:val="640"/>
          <w:marRight w:val="0"/>
          <w:marTop w:val="0"/>
          <w:marBottom w:val="0"/>
          <w:divBdr>
            <w:top w:val="none" w:sz="0" w:space="0" w:color="auto"/>
            <w:left w:val="none" w:sz="0" w:space="0" w:color="auto"/>
            <w:bottom w:val="none" w:sz="0" w:space="0" w:color="auto"/>
            <w:right w:val="none" w:sz="0" w:space="0" w:color="auto"/>
          </w:divBdr>
        </w:div>
        <w:div w:id="1055934410">
          <w:marLeft w:val="640"/>
          <w:marRight w:val="0"/>
          <w:marTop w:val="0"/>
          <w:marBottom w:val="0"/>
          <w:divBdr>
            <w:top w:val="none" w:sz="0" w:space="0" w:color="auto"/>
            <w:left w:val="none" w:sz="0" w:space="0" w:color="auto"/>
            <w:bottom w:val="none" w:sz="0" w:space="0" w:color="auto"/>
            <w:right w:val="none" w:sz="0" w:space="0" w:color="auto"/>
          </w:divBdr>
        </w:div>
        <w:div w:id="1224561428">
          <w:marLeft w:val="640"/>
          <w:marRight w:val="0"/>
          <w:marTop w:val="0"/>
          <w:marBottom w:val="0"/>
          <w:divBdr>
            <w:top w:val="none" w:sz="0" w:space="0" w:color="auto"/>
            <w:left w:val="none" w:sz="0" w:space="0" w:color="auto"/>
            <w:bottom w:val="none" w:sz="0" w:space="0" w:color="auto"/>
            <w:right w:val="none" w:sz="0" w:space="0" w:color="auto"/>
          </w:divBdr>
        </w:div>
        <w:div w:id="1997950869">
          <w:marLeft w:val="640"/>
          <w:marRight w:val="0"/>
          <w:marTop w:val="0"/>
          <w:marBottom w:val="0"/>
          <w:divBdr>
            <w:top w:val="none" w:sz="0" w:space="0" w:color="auto"/>
            <w:left w:val="none" w:sz="0" w:space="0" w:color="auto"/>
            <w:bottom w:val="none" w:sz="0" w:space="0" w:color="auto"/>
            <w:right w:val="none" w:sz="0" w:space="0" w:color="auto"/>
          </w:divBdr>
        </w:div>
        <w:div w:id="1207645311">
          <w:marLeft w:val="640"/>
          <w:marRight w:val="0"/>
          <w:marTop w:val="0"/>
          <w:marBottom w:val="0"/>
          <w:divBdr>
            <w:top w:val="none" w:sz="0" w:space="0" w:color="auto"/>
            <w:left w:val="none" w:sz="0" w:space="0" w:color="auto"/>
            <w:bottom w:val="none" w:sz="0" w:space="0" w:color="auto"/>
            <w:right w:val="none" w:sz="0" w:space="0" w:color="auto"/>
          </w:divBdr>
        </w:div>
        <w:div w:id="1987657925">
          <w:marLeft w:val="640"/>
          <w:marRight w:val="0"/>
          <w:marTop w:val="0"/>
          <w:marBottom w:val="0"/>
          <w:divBdr>
            <w:top w:val="none" w:sz="0" w:space="0" w:color="auto"/>
            <w:left w:val="none" w:sz="0" w:space="0" w:color="auto"/>
            <w:bottom w:val="none" w:sz="0" w:space="0" w:color="auto"/>
            <w:right w:val="none" w:sz="0" w:space="0" w:color="auto"/>
          </w:divBdr>
        </w:div>
        <w:div w:id="960501235">
          <w:marLeft w:val="640"/>
          <w:marRight w:val="0"/>
          <w:marTop w:val="0"/>
          <w:marBottom w:val="0"/>
          <w:divBdr>
            <w:top w:val="none" w:sz="0" w:space="0" w:color="auto"/>
            <w:left w:val="none" w:sz="0" w:space="0" w:color="auto"/>
            <w:bottom w:val="none" w:sz="0" w:space="0" w:color="auto"/>
            <w:right w:val="none" w:sz="0" w:space="0" w:color="auto"/>
          </w:divBdr>
        </w:div>
        <w:div w:id="658846725">
          <w:marLeft w:val="640"/>
          <w:marRight w:val="0"/>
          <w:marTop w:val="0"/>
          <w:marBottom w:val="0"/>
          <w:divBdr>
            <w:top w:val="none" w:sz="0" w:space="0" w:color="auto"/>
            <w:left w:val="none" w:sz="0" w:space="0" w:color="auto"/>
            <w:bottom w:val="none" w:sz="0" w:space="0" w:color="auto"/>
            <w:right w:val="none" w:sz="0" w:space="0" w:color="auto"/>
          </w:divBdr>
        </w:div>
        <w:div w:id="1698585213">
          <w:marLeft w:val="640"/>
          <w:marRight w:val="0"/>
          <w:marTop w:val="0"/>
          <w:marBottom w:val="0"/>
          <w:divBdr>
            <w:top w:val="none" w:sz="0" w:space="0" w:color="auto"/>
            <w:left w:val="none" w:sz="0" w:space="0" w:color="auto"/>
            <w:bottom w:val="none" w:sz="0" w:space="0" w:color="auto"/>
            <w:right w:val="none" w:sz="0" w:space="0" w:color="auto"/>
          </w:divBdr>
        </w:div>
        <w:div w:id="100616361">
          <w:marLeft w:val="640"/>
          <w:marRight w:val="0"/>
          <w:marTop w:val="0"/>
          <w:marBottom w:val="0"/>
          <w:divBdr>
            <w:top w:val="none" w:sz="0" w:space="0" w:color="auto"/>
            <w:left w:val="none" w:sz="0" w:space="0" w:color="auto"/>
            <w:bottom w:val="none" w:sz="0" w:space="0" w:color="auto"/>
            <w:right w:val="none" w:sz="0" w:space="0" w:color="auto"/>
          </w:divBdr>
        </w:div>
        <w:div w:id="1033533945">
          <w:marLeft w:val="640"/>
          <w:marRight w:val="0"/>
          <w:marTop w:val="0"/>
          <w:marBottom w:val="0"/>
          <w:divBdr>
            <w:top w:val="none" w:sz="0" w:space="0" w:color="auto"/>
            <w:left w:val="none" w:sz="0" w:space="0" w:color="auto"/>
            <w:bottom w:val="none" w:sz="0" w:space="0" w:color="auto"/>
            <w:right w:val="none" w:sz="0" w:space="0" w:color="auto"/>
          </w:divBdr>
        </w:div>
        <w:div w:id="2037080974">
          <w:marLeft w:val="640"/>
          <w:marRight w:val="0"/>
          <w:marTop w:val="0"/>
          <w:marBottom w:val="0"/>
          <w:divBdr>
            <w:top w:val="none" w:sz="0" w:space="0" w:color="auto"/>
            <w:left w:val="none" w:sz="0" w:space="0" w:color="auto"/>
            <w:bottom w:val="none" w:sz="0" w:space="0" w:color="auto"/>
            <w:right w:val="none" w:sz="0" w:space="0" w:color="auto"/>
          </w:divBdr>
        </w:div>
        <w:div w:id="710423486">
          <w:marLeft w:val="640"/>
          <w:marRight w:val="0"/>
          <w:marTop w:val="0"/>
          <w:marBottom w:val="0"/>
          <w:divBdr>
            <w:top w:val="none" w:sz="0" w:space="0" w:color="auto"/>
            <w:left w:val="none" w:sz="0" w:space="0" w:color="auto"/>
            <w:bottom w:val="none" w:sz="0" w:space="0" w:color="auto"/>
            <w:right w:val="none" w:sz="0" w:space="0" w:color="auto"/>
          </w:divBdr>
        </w:div>
        <w:div w:id="1554271024">
          <w:marLeft w:val="640"/>
          <w:marRight w:val="0"/>
          <w:marTop w:val="0"/>
          <w:marBottom w:val="0"/>
          <w:divBdr>
            <w:top w:val="none" w:sz="0" w:space="0" w:color="auto"/>
            <w:left w:val="none" w:sz="0" w:space="0" w:color="auto"/>
            <w:bottom w:val="none" w:sz="0" w:space="0" w:color="auto"/>
            <w:right w:val="none" w:sz="0" w:space="0" w:color="auto"/>
          </w:divBdr>
        </w:div>
        <w:div w:id="1534807605">
          <w:marLeft w:val="640"/>
          <w:marRight w:val="0"/>
          <w:marTop w:val="0"/>
          <w:marBottom w:val="0"/>
          <w:divBdr>
            <w:top w:val="none" w:sz="0" w:space="0" w:color="auto"/>
            <w:left w:val="none" w:sz="0" w:space="0" w:color="auto"/>
            <w:bottom w:val="none" w:sz="0" w:space="0" w:color="auto"/>
            <w:right w:val="none" w:sz="0" w:space="0" w:color="auto"/>
          </w:divBdr>
        </w:div>
        <w:div w:id="971600369">
          <w:marLeft w:val="640"/>
          <w:marRight w:val="0"/>
          <w:marTop w:val="0"/>
          <w:marBottom w:val="0"/>
          <w:divBdr>
            <w:top w:val="none" w:sz="0" w:space="0" w:color="auto"/>
            <w:left w:val="none" w:sz="0" w:space="0" w:color="auto"/>
            <w:bottom w:val="none" w:sz="0" w:space="0" w:color="auto"/>
            <w:right w:val="none" w:sz="0" w:space="0" w:color="auto"/>
          </w:divBdr>
        </w:div>
        <w:div w:id="1452288098">
          <w:marLeft w:val="640"/>
          <w:marRight w:val="0"/>
          <w:marTop w:val="0"/>
          <w:marBottom w:val="0"/>
          <w:divBdr>
            <w:top w:val="none" w:sz="0" w:space="0" w:color="auto"/>
            <w:left w:val="none" w:sz="0" w:space="0" w:color="auto"/>
            <w:bottom w:val="none" w:sz="0" w:space="0" w:color="auto"/>
            <w:right w:val="none" w:sz="0" w:space="0" w:color="auto"/>
          </w:divBdr>
        </w:div>
        <w:div w:id="1732264625">
          <w:marLeft w:val="640"/>
          <w:marRight w:val="0"/>
          <w:marTop w:val="0"/>
          <w:marBottom w:val="0"/>
          <w:divBdr>
            <w:top w:val="none" w:sz="0" w:space="0" w:color="auto"/>
            <w:left w:val="none" w:sz="0" w:space="0" w:color="auto"/>
            <w:bottom w:val="none" w:sz="0" w:space="0" w:color="auto"/>
            <w:right w:val="none" w:sz="0" w:space="0" w:color="auto"/>
          </w:divBdr>
        </w:div>
        <w:div w:id="1104884456">
          <w:marLeft w:val="640"/>
          <w:marRight w:val="0"/>
          <w:marTop w:val="0"/>
          <w:marBottom w:val="0"/>
          <w:divBdr>
            <w:top w:val="none" w:sz="0" w:space="0" w:color="auto"/>
            <w:left w:val="none" w:sz="0" w:space="0" w:color="auto"/>
            <w:bottom w:val="none" w:sz="0" w:space="0" w:color="auto"/>
            <w:right w:val="none" w:sz="0" w:space="0" w:color="auto"/>
          </w:divBdr>
        </w:div>
        <w:div w:id="136996358">
          <w:marLeft w:val="640"/>
          <w:marRight w:val="0"/>
          <w:marTop w:val="0"/>
          <w:marBottom w:val="0"/>
          <w:divBdr>
            <w:top w:val="none" w:sz="0" w:space="0" w:color="auto"/>
            <w:left w:val="none" w:sz="0" w:space="0" w:color="auto"/>
            <w:bottom w:val="none" w:sz="0" w:space="0" w:color="auto"/>
            <w:right w:val="none" w:sz="0" w:space="0" w:color="auto"/>
          </w:divBdr>
        </w:div>
        <w:div w:id="289944071">
          <w:marLeft w:val="640"/>
          <w:marRight w:val="0"/>
          <w:marTop w:val="0"/>
          <w:marBottom w:val="0"/>
          <w:divBdr>
            <w:top w:val="none" w:sz="0" w:space="0" w:color="auto"/>
            <w:left w:val="none" w:sz="0" w:space="0" w:color="auto"/>
            <w:bottom w:val="none" w:sz="0" w:space="0" w:color="auto"/>
            <w:right w:val="none" w:sz="0" w:space="0" w:color="auto"/>
          </w:divBdr>
        </w:div>
        <w:div w:id="636682844">
          <w:marLeft w:val="640"/>
          <w:marRight w:val="0"/>
          <w:marTop w:val="0"/>
          <w:marBottom w:val="0"/>
          <w:divBdr>
            <w:top w:val="none" w:sz="0" w:space="0" w:color="auto"/>
            <w:left w:val="none" w:sz="0" w:space="0" w:color="auto"/>
            <w:bottom w:val="none" w:sz="0" w:space="0" w:color="auto"/>
            <w:right w:val="none" w:sz="0" w:space="0" w:color="auto"/>
          </w:divBdr>
        </w:div>
        <w:div w:id="2015375624">
          <w:marLeft w:val="640"/>
          <w:marRight w:val="0"/>
          <w:marTop w:val="0"/>
          <w:marBottom w:val="0"/>
          <w:divBdr>
            <w:top w:val="none" w:sz="0" w:space="0" w:color="auto"/>
            <w:left w:val="none" w:sz="0" w:space="0" w:color="auto"/>
            <w:bottom w:val="none" w:sz="0" w:space="0" w:color="auto"/>
            <w:right w:val="none" w:sz="0" w:space="0" w:color="auto"/>
          </w:divBdr>
        </w:div>
        <w:div w:id="1049721150">
          <w:marLeft w:val="640"/>
          <w:marRight w:val="0"/>
          <w:marTop w:val="0"/>
          <w:marBottom w:val="0"/>
          <w:divBdr>
            <w:top w:val="none" w:sz="0" w:space="0" w:color="auto"/>
            <w:left w:val="none" w:sz="0" w:space="0" w:color="auto"/>
            <w:bottom w:val="none" w:sz="0" w:space="0" w:color="auto"/>
            <w:right w:val="none" w:sz="0" w:space="0" w:color="auto"/>
          </w:divBdr>
        </w:div>
      </w:divsChild>
    </w:div>
    <w:div w:id="1715228127">
      <w:bodyDiv w:val="1"/>
      <w:marLeft w:val="0"/>
      <w:marRight w:val="0"/>
      <w:marTop w:val="0"/>
      <w:marBottom w:val="0"/>
      <w:divBdr>
        <w:top w:val="none" w:sz="0" w:space="0" w:color="auto"/>
        <w:left w:val="none" w:sz="0" w:space="0" w:color="auto"/>
        <w:bottom w:val="none" w:sz="0" w:space="0" w:color="auto"/>
        <w:right w:val="none" w:sz="0" w:space="0" w:color="auto"/>
      </w:divBdr>
      <w:divsChild>
        <w:div w:id="226231350">
          <w:marLeft w:val="640"/>
          <w:marRight w:val="0"/>
          <w:marTop w:val="0"/>
          <w:marBottom w:val="0"/>
          <w:divBdr>
            <w:top w:val="none" w:sz="0" w:space="0" w:color="auto"/>
            <w:left w:val="none" w:sz="0" w:space="0" w:color="auto"/>
            <w:bottom w:val="none" w:sz="0" w:space="0" w:color="auto"/>
            <w:right w:val="none" w:sz="0" w:space="0" w:color="auto"/>
          </w:divBdr>
        </w:div>
        <w:div w:id="1069427160">
          <w:marLeft w:val="640"/>
          <w:marRight w:val="0"/>
          <w:marTop w:val="0"/>
          <w:marBottom w:val="0"/>
          <w:divBdr>
            <w:top w:val="none" w:sz="0" w:space="0" w:color="auto"/>
            <w:left w:val="none" w:sz="0" w:space="0" w:color="auto"/>
            <w:bottom w:val="none" w:sz="0" w:space="0" w:color="auto"/>
            <w:right w:val="none" w:sz="0" w:space="0" w:color="auto"/>
          </w:divBdr>
        </w:div>
        <w:div w:id="1409158904">
          <w:marLeft w:val="640"/>
          <w:marRight w:val="0"/>
          <w:marTop w:val="0"/>
          <w:marBottom w:val="0"/>
          <w:divBdr>
            <w:top w:val="none" w:sz="0" w:space="0" w:color="auto"/>
            <w:left w:val="none" w:sz="0" w:space="0" w:color="auto"/>
            <w:bottom w:val="none" w:sz="0" w:space="0" w:color="auto"/>
            <w:right w:val="none" w:sz="0" w:space="0" w:color="auto"/>
          </w:divBdr>
        </w:div>
        <w:div w:id="745997949">
          <w:marLeft w:val="640"/>
          <w:marRight w:val="0"/>
          <w:marTop w:val="0"/>
          <w:marBottom w:val="0"/>
          <w:divBdr>
            <w:top w:val="none" w:sz="0" w:space="0" w:color="auto"/>
            <w:left w:val="none" w:sz="0" w:space="0" w:color="auto"/>
            <w:bottom w:val="none" w:sz="0" w:space="0" w:color="auto"/>
            <w:right w:val="none" w:sz="0" w:space="0" w:color="auto"/>
          </w:divBdr>
        </w:div>
        <w:div w:id="484055914">
          <w:marLeft w:val="640"/>
          <w:marRight w:val="0"/>
          <w:marTop w:val="0"/>
          <w:marBottom w:val="0"/>
          <w:divBdr>
            <w:top w:val="none" w:sz="0" w:space="0" w:color="auto"/>
            <w:left w:val="none" w:sz="0" w:space="0" w:color="auto"/>
            <w:bottom w:val="none" w:sz="0" w:space="0" w:color="auto"/>
            <w:right w:val="none" w:sz="0" w:space="0" w:color="auto"/>
          </w:divBdr>
        </w:div>
        <w:div w:id="1556745379">
          <w:marLeft w:val="640"/>
          <w:marRight w:val="0"/>
          <w:marTop w:val="0"/>
          <w:marBottom w:val="0"/>
          <w:divBdr>
            <w:top w:val="none" w:sz="0" w:space="0" w:color="auto"/>
            <w:left w:val="none" w:sz="0" w:space="0" w:color="auto"/>
            <w:bottom w:val="none" w:sz="0" w:space="0" w:color="auto"/>
            <w:right w:val="none" w:sz="0" w:space="0" w:color="auto"/>
          </w:divBdr>
        </w:div>
        <w:div w:id="708842891">
          <w:marLeft w:val="640"/>
          <w:marRight w:val="0"/>
          <w:marTop w:val="0"/>
          <w:marBottom w:val="0"/>
          <w:divBdr>
            <w:top w:val="none" w:sz="0" w:space="0" w:color="auto"/>
            <w:left w:val="none" w:sz="0" w:space="0" w:color="auto"/>
            <w:bottom w:val="none" w:sz="0" w:space="0" w:color="auto"/>
            <w:right w:val="none" w:sz="0" w:space="0" w:color="auto"/>
          </w:divBdr>
        </w:div>
        <w:div w:id="1922176040">
          <w:marLeft w:val="640"/>
          <w:marRight w:val="0"/>
          <w:marTop w:val="0"/>
          <w:marBottom w:val="0"/>
          <w:divBdr>
            <w:top w:val="none" w:sz="0" w:space="0" w:color="auto"/>
            <w:left w:val="none" w:sz="0" w:space="0" w:color="auto"/>
            <w:bottom w:val="none" w:sz="0" w:space="0" w:color="auto"/>
            <w:right w:val="none" w:sz="0" w:space="0" w:color="auto"/>
          </w:divBdr>
        </w:div>
        <w:div w:id="362053391">
          <w:marLeft w:val="640"/>
          <w:marRight w:val="0"/>
          <w:marTop w:val="0"/>
          <w:marBottom w:val="0"/>
          <w:divBdr>
            <w:top w:val="none" w:sz="0" w:space="0" w:color="auto"/>
            <w:left w:val="none" w:sz="0" w:space="0" w:color="auto"/>
            <w:bottom w:val="none" w:sz="0" w:space="0" w:color="auto"/>
            <w:right w:val="none" w:sz="0" w:space="0" w:color="auto"/>
          </w:divBdr>
        </w:div>
        <w:div w:id="1678919854">
          <w:marLeft w:val="640"/>
          <w:marRight w:val="0"/>
          <w:marTop w:val="0"/>
          <w:marBottom w:val="0"/>
          <w:divBdr>
            <w:top w:val="none" w:sz="0" w:space="0" w:color="auto"/>
            <w:left w:val="none" w:sz="0" w:space="0" w:color="auto"/>
            <w:bottom w:val="none" w:sz="0" w:space="0" w:color="auto"/>
            <w:right w:val="none" w:sz="0" w:space="0" w:color="auto"/>
          </w:divBdr>
        </w:div>
        <w:div w:id="1673727563">
          <w:marLeft w:val="640"/>
          <w:marRight w:val="0"/>
          <w:marTop w:val="0"/>
          <w:marBottom w:val="0"/>
          <w:divBdr>
            <w:top w:val="none" w:sz="0" w:space="0" w:color="auto"/>
            <w:left w:val="none" w:sz="0" w:space="0" w:color="auto"/>
            <w:bottom w:val="none" w:sz="0" w:space="0" w:color="auto"/>
            <w:right w:val="none" w:sz="0" w:space="0" w:color="auto"/>
          </w:divBdr>
        </w:div>
        <w:div w:id="1255435357">
          <w:marLeft w:val="640"/>
          <w:marRight w:val="0"/>
          <w:marTop w:val="0"/>
          <w:marBottom w:val="0"/>
          <w:divBdr>
            <w:top w:val="none" w:sz="0" w:space="0" w:color="auto"/>
            <w:left w:val="none" w:sz="0" w:space="0" w:color="auto"/>
            <w:bottom w:val="none" w:sz="0" w:space="0" w:color="auto"/>
            <w:right w:val="none" w:sz="0" w:space="0" w:color="auto"/>
          </w:divBdr>
        </w:div>
        <w:div w:id="1216358039">
          <w:marLeft w:val="640"/>
          <w:marRight w:val="0"/>
          <w:marTop w:val="0"/>
          <w:marBottom w:val="0"/>
          <w:divBdr>
            <w:top w:val="none" w:sz="0" w:space="0" w:color="auto"/>
            <w:left w:val="none" w:sz="0" w:space="0" w:color="auto"/>
            <w:bottom w:val="none" w:sz="0" w:space="0" w:color="auto"/>
            <w:right w:val="none" w:sz="0" w:space="0" w:color="auto"/>
          </w:divBdr>
        </w:div>
        <w:div w:id="1978563686">
          <w:marLeft w:val="640"/>
          <w:marRight w:val="0"/>
          <w:marTop w:val="0"/>
          <w:marBottom w:val="0"/>
          <w:divBdr>
            <w:top w:val="none" w:sz="0" w:space="0" w:color="auto"/>
            <w:left w:val="none" w:sz="0" w:space="0" w:color="auto"/>
            <w:bottom w:val="none" w:sz="0" w:space="0" w:color="auto"/>
            <w:right w:val="none" w:sz="0" w:space="0" w:color="auto"/>
          </w:divBdr>
        </w:div>
        <w:div w:id="73861109">
          <w:marLeft w:val="640"/>
          <w:marRight w:val="0"/>
          <w:marTop w:val="0"/>
          <w:marBottom w:val="0"/>
          <w:divBdr>
            <w:top w:val="none" w:sz="0" w:space="0" w:color="auto"/>
            <w:left w:val="none" w:sz="0" w:space="0" w:color="auto"/>
            <w:bottom w:val="none" w:sz="0" w:space="0" w:color="auto"/>
            <w:right w:val="none" w:sz="0" w:space="0" w:color="auto"/>
          </w:divBdr>
        </w:div>
        <w:div w:id="295523955">
          <w:marLeft w:val="640"/>
          <w:marRight w:val="0"/>
          <w:marTop w:val="0"/>
          <w:marBottom w:val="0"/>
          <w:divBdr>
            <w:top w:val="none" w:sz="0" w:space="0" w:color="auto"/>
            <w:left w:val="none" w:sz="0" w:space="0" w:color="auto"/>
            <w:bottom w:val="none" w:sz="0" w:space="0" w:color="auto"/>
            <w:right w:val="none" w:sz="0" w:space="0" w:color="auto"/>
          </w:divBdr>
        </w:div>
        <w:div w:id="1020862654">
          <w:marLeft w:val="640"/>
          <w:marRight w:val="0"/>
          <w:marTop w:val="0"/>
          <w:marBottom w:val="0"/>
          <w:divBdr>
            <w:top w:val="none" w:sz="0" w:space="0" w:color="auto"/>
            <w:left w:val="none" w:sz="0" w:space="0" w:color="auto"/>
            <w:bottom w:val="none" w:sz="0" w:space="0" w:color="auto"/>
            <w:right w:val="none" w:sz="0" w:space="0" w:color="auto"/>
          </w:divBdr>
        </w:div>
        <w:div w:id="115102823">
          <w:marLeft w:val="640"/>
          <w:marRight w:val="0"/>
          <w:marTop w:val="0"/>
          <w:marBottom w:val="0"/>
          <w:divBdr>
            <w:top w:val="none" w:sz="0" w:space="0" w:color="auto"/>
            <w:left w:val="none" w:sz="0" w:space="0" w:color="auto"/>
            <w:bottom w:val="none" w:sz="0" w:space="0" w:color="auto"/>
            <w:right w:val="none" w:sz="0" w:space="0" w:color="auto"/>
          </w:divBdr>
        </w:div>
        <w:div w:id="2023124969">
          <w:marLeft w:val="640"/>
          <w:marRight w:val="0"/>
          <w:marTop w:val="0"/>
          <w:marBottom w:val="0"/>
          <w:divBdr>
            <w:top w:val="none" w:sz="0" w:space="0" w:color="auto"/>
            <w:left w:val="none" w:sz="0" w:space="0" w:color="auto"/>
            <w:bottom w:val="none" w:sz="0" w:space="0" w:color="auto"/>
            <w:right w:val="none" w:sz="0" w:space="0" w:color="auto"/>
          </w:divBdr>
        </w:div>
        <w:div w:id="733435688">
          <w:marLeft w:val="640"/>
          <w:marRight w:val="0"/>
          <w:marTop w:val="0"/>
          <w:marBottom w:val="0"/>
          <w:divBdr>
            <w:top w:val="none" w:sz="0" w:space="0" w:color="auto"/>
            <w:left w:val="none" w:sz="0" w:space="0" w:color="auto"/>
            <w:bottom w:val="none" w:sz="0" w:space="0" w:color="auto"/>
            <w:right w:val="none" w:sz="0" w:space="0" w:color="auto"/>
          </w:divBdr>
        </w:div>
        <w:div w:id="163512950">
          <w:marLeft w:val="640"/>
          <w:marRight w:val="0"/>
          <w:marTop w:val="0"/>
          <w:marBottom w:val="0"/>
          <w:divBdr>
            <w:top w:val="none" w:sz="0" w:space="0" w:color="auto"/>
            <w:left w:val="none" w:sz="0" w:space="0" w:color="auto"/>
            <w:bottom w:val="none" w:sz="0" w:space="0" w:color="auto"/>
            <w:right w:val="none" w:sz="0" w:space="0" w:color="auto"/>
          </w:divBdr>
        </w:div>
        <w:div w:id="18169965">
          <w:marLeft w:val="640"/>
          <w:marRight w:val="0"/>
          <w:marTop w:val="0"/>
          <w:marBottom w:val="0"/>
          <w:divBdr>
            <w:top w:val="none" w:sz="0" w:space="0" w:color="auto"/>
            <w:left w:val="none" w:sz="0" w:space="0" w:color="auto"/>
            <w:bottom w:val="none" w:sz="0" w:space="0" w:color="auto"/>
            <w:right w:val="none" w:sz="0" w:space="0" w:color="auto"/>
          </w:divBdr>
        </w:div>
        <w:div w:id="184248640">
          <w:marLeft w:val="640"/>
          <w:marRight w:val="0"/>
          <w:marTop w:val="0"/>
          <w:marBottom w:val="0"/>
          <w:divBdr>
            <w:top w:val="none" w:sz="0" w:space="0" w:color="auto"/>
            <w:left w:val="none" w:sz="0" w:space="0" w:color="auto"/>
            <w:bottom w:val="none" w:sz="0" w:space="0" w:color="auto"/>
            <w:right w:val="none" w:sz="0" w:space="0" w:color="auto"/>
          </w:divBdr>
        </w:div>
        <w:div w:id="596980669">
          <w:marLeft w:val="640"/>
          <w:marRight w:val="0"/>
          <w:marTop w:val="0"/>
          <w:marBottom w:val="0"/>
          <w:divBdr>
            <w:top w:val="none" w:sz="0" w:space="0" w:color="auto"/>
            <w:left w:val="none" w:sz="0" w:space="0" w:color="auto"/>
            <w:bottom w:val="none" w:sz="0" w:space="0" w:color="auto"/>
            <w:right w:val="none" w:sz="0" w:space="0" w:color="auto"/>
          </w:divBdr>
        </w:div>
        <w:div w:id="30500626">
          <w:marLeft w:val="640"/>
          <w:marRight w:val="0"/>
          <w:marTop w:val="0"/>
          <w:marBottom w:val="0"/>
          <w:divBdr>
            <w:top w:val="none" w:sz="0" w:space="0" w:color="auto"/>
            <w:left w:val="none" w:sz="0" w:space="0" w:color="auto"/>
            <w:bottom w:val="none" w:sz="0" w:space="0" w:color="auto"/>
            <w:right w:val="none" w:sz="0" w:space="0" w:color="auto"/>
          </w:divBdr>
        </w:div>
        <w:div w:id="324817769">
          <w:marLeft w:val="640"/>
          <w:marRight w:val="0"/>
          <w:marTop w:val="0"/>
          <w:marBottom w:val="0"/>
          <w:divBdr>
            <w:top w:val="none" w:sz="0" w:space="0" w:color="auto"/>
            <w:left w:val="none" w:sz="0" w:space="0" w:color="auto"/>
            <w:bottom w:val="none" w:sz="0" w:space="0" w:color="auto"/>
            <w:right w:val="none" w:sz="0" w:space="0" w:color="auto"/>
          </w:divBdr>
        </w:div>
        <w:div w:id="210923415">
          <w:marLeft w:val="640"/>
          <w:marRight w:val="0"/>
          <w:marTop w:val="0"/>
          <w:marBottom w:val="0"/>
          <w:divBdr>
            <w:top w:val="none" w:sz="0" w:space="0" w:color="auto"/>
            <w:left w:val="none" w:sz="0" w:space="0" w:color="auto"/>
            <w:bottom w:val="none" w:sz="0" w:space="0" w:color="auto"/>
            <w:right w:val="none" w:sz="0" w:space="0" w:color="auto"/>
          </w:divBdr>
        </w:div>
        <w:div w:id="880244599">
          <w:marLeft w:val="640"/>
          <w:marRight w:val="0"/>
          <w:marTop w:val="0"/>
          <w:marBottom w:val="0"/>
          <w:divBdr>
            <w:top w:val="none" w:sz="0" w:space="0" w:color="auto"/>
            <w:left w:val="none" w:sz="0" w:space="0" w:color="auto"/>
            <w:bottom w:val="none" w:sz="0" w:space="0" w:color="auto"/>
            <w:right w:val="none" w:sz="0" w:space="0" w:color="auto"/>
          </w:divBdr>
        </w:div>
        <w:div w:id="1701315239">
          <w:marLeft w:val="640"/>
          <w:marRight w:val="0"/>
          <w:marTop w:val="0"/>
          <w:marBottom w:val="0"/>
          <w:divBdr>
            <w:top w:val="none" w:sz="0" w:space="0" w:color="auto"/>
            <w:left w:val="none" w:sz="0" w:space="0" w:color="auto"/>
            <w:bottom w:val="none" w:sz="0" w:space="0" w:color="auto"/>
            <w:right w:val="none" w:sz="0" w:space="0" w:color="auto"/>
          </w:divBdr>
        </w:div>
        <w:div w:id="770784530">
          <w:marLeft w:val="640"/>
          <w:marRight w:val="0"/>
          <w:marTop w:val="0"/>
          <w:marBottom w:val="0"/>
          <w:divBdr>
            <w:top w:val="none" w:sz="0" w:space="0" w:color="auto"/>
            <w:left w:val="none" w:sz="0" w:space="0" w:color="auto"/>
            <w:bottom w:val="none" w:sz="0" w:space="0" w:color="auto"/>
            <w:right w:val="none" w:sz="0" w:space="0" w:color="auto"/>
          </w:divBdr>
        </w:div>
        <w:div w:id="1120608654">
          <w:marLeft w:val="640"/>
          <w:marRight w:val="0"/>
          <w:marTop w:val="0"/>
          <w:marBottom w:val="0"/>
          <w:divBdr>
            <w:top w:val="none" w:sz="0" w:space="0" w:color="auto"/>
            <w:left w:val="none" w:sz="0" w:space="0" w:color="auto"/>
            <w:bottom w:val="none" w:sz="0" w:space="0" w:color="auto"/>
            <w:right w:val="none" w:sz="0" w:space="0" w:color="auto"/>
          </w:divBdr>
        </w:div>
        <w:div w:id="1878002275">
          <w:marLeft w:val="640"/>
          <w:marRight w:val="0"/>
          <w:marTop w:val="0"/>
          <w:marBottom w:val="0"/>
          <w:divBdr>
            <w:top w:val="none" w:sz="0" w:space="0" w:color="auto"/>
            <w:left w:val="none" w:sz="0" w:space="0" w:color="auto"/>
            <w:bottom w:val="none" w:sz="0" w:space="0" w:color="auto"/>
            <w:right w:val="none" w:sz="0" w:space="0" w:color="auto"/>
          </w:divBdr>
        </w:div>
        <w:div w:id="321392970">
          <w:marLeft w:val="640"/>
          <w:marRight w:val="0"/>
          <w:marTop w:val="0"/>
          <w:marBottom w:val="0"/>
          <w:divBdr>
            <w:top w:val="none" w:sz="0" w:space="0" w:color="auto"/>
            <w:left w:val="none" w:sz="0" w:space="0" w:color="auto"/>
            <w:bottom w:val="none" w:sz="0" w:space="0" w:color="auto"/>
            <w:right w:val="none" w:sz="0" w:space="0" w:color="auto"/>
          </w:divBdr>
        </w:div>
        <w:div w:id="2014599557">
          <w:marLeft w:val="640"/>
          <w:marRight w:val="0"/>
          <w:marTop w:val="0"/>
          <w:marBottom w:val="0"/>
          <w:divBdr>
            <w:top w:val="none" w:sz="0" w:space="0" w:color="auto"/>
            <w:left w:val="none" w:sz="0" w:space="0" w:color="auto"/>
            <w:bottom w:val="none" w:sz="0" w:space="0" w:color="auto"/>
            <w:right w:val="none" w:sz="0" w:space="0" w:color="auto"/>
          </w:divBdr>
        </w:div>
        <w:div w:id="223372300">
          <w:marLeft w:val="640"/>
          <w:marRight w:val="0"/>
          <w:marTop w:val="0"/>
          <w:marBottom w:val="0"/>
          <w:divBdr>
            <w:top w:val="none" w:sz="0" w:space="0" w:color="auto"/>
            <w:left w:val="none" w:sz="0" w:space="0" w:color="auto"/>
            <w:bottom w:val="none" w:sz="0" w:space="0" w:color="auto"/>
            <w:right w:val="none" w:sz="0" w:space="0" w:color="auto"/>
          </w:divBdr>
        </w:div>
        <w:div w:id="1680504434">
          <w:marLeft w:val="640"/>
          <w:marRight w:val="0"/>
          <w:marTop w:val="0"/>
          <w:marBottom w:val="0"/>
          <w:divBdr>
            <w:top w:val="none" w:sz="0" w:space="0" w:color="auto"/>
            <w:left w:val="none" w:sz="0" w:space="0" w:color="auto"/>
            <w:bottom w:val="none" w:sz="0" w:space="0" w:color="auto"/>
            <w:right w:val="none" w:sz="0" w:space="0" w:color="auto"/>
          </w:divBdr>
        </w:div>
        <w:div w:id="141194159">
          <w:marLeft w:val="640"/>
          <w:marRight w:val="0"/>
          <w:marTop w:val="0"/>
          <w:marBottom w:val="0"/>
          <w:divBdr>
            <w:top w:val="none" w:sz="0" w:space="0" w:color="auto"/>
            <w:left w:val="none" w:sz="0" w:space="0" w:color="auto"/>
            <w:bottom w:val="none" w:sz="0" w:space="0" w:color="auto"/>
            <w:right w:val="none" w:sz="0" w:space="0" w:color="auto"/>
          </w:divBdr>
        </w:div>
        <w:div w:id="316884422">
          <w:marLeft w:val="640"/>
          <w:marRight w:val="0"/>
          <w:marTop w:val="0"/>
          <w:marBottom w:val="0"/>
          <w:divBdr>
            <w:top w:val="none" w:sz="0" w:space="0" w:color="auto"/>
            <w:left w:val="none" w:sz="0" w:space="0" w:color="auto"/>
            <w:bottom w:val="none" w:sz="0" w:space="0" w:color="auto"/>
            <w:right w:val="none" w:sz="0" w:space="0" w:color="auto"/>
          </w:divBdr>
        </w:div>
        <w:div w:id="1604262294">
          <w:marLeft w:val="640"/>
          <w:marRight w:val="0"/>
          <w:marTop w:val="0"/>
          <w:marBottom w:val="0"/>
          <w:divBdr>
            <w:top w:val="none" w:sz="0" w:space="0" w:color="auto"/>
            <w:left w:val="none" w:sz="0" w:space="0" w:color="auto"/>
            <w:bottom w:val="none" w:sz="0" w:space="0" w:color="auto"/>
            <w:right w:val="none" w:sz="0" w:space="0" w:color="auto"/>
          </w:divBdr>
        </w:div>
        <w:div w:id="1850946555">
          <w:marLeft w:val="640"/>
          <w:marRight w:val="0"/>
          <w:marTop w:val="0"/>
          <w:marBottom w:val="0"/>
          <w:divBdr>
            <w:top w:val="none" w:sz="0" w:space="0" w:color="auto"/>
            <w:left w:val="none" w:sz="0" w:space="0" w:color="auto"/>
            <w:bottom w:val="none" w:sz="0" w:space="0" w:color="auto"/>
            <w:right w:val="none" w:sz="0" w:space="0" w:color="auto"/>
          </w:divBdr>
        </w:div>
        <w:div w:id="1797141366">
          <w:marLeft w:val="640"/>
          <w:marRight w:val="0"/>
          <w:marTop w:val="0"/>
          <w:marBottom w:val="0"/>
          <w:divBdr>
            <w:top w:val="none" w:sz="0" w:space="0" w:color="auto"/>
            <w:left w:val="none" w:sz="0" w:space="0" w:color="auto"/>
            <w:bottom w:val="none" w:sz="0" w:space="0" w:color="auto"/>
            <w:right w:val="none" w:sz="0" w:space="0" w:color="auto"/>
          </w:divBdr>
        </w:div>
        <w:div w:id="1908025859">
          <w:marLeft w:val="640"/>
          <w:marRight w:val="0"/>
          <w:marTop w:val="0"/>
          <w:marBottom w:val="0"/>
          <w:divBdr>
            <w:top w:val="none" w:sz="0" w:space="0" w:color="auto"/>
            <w:left w:val="none" w:sz="0" w:space="0" w:color="auto"/>
            <w:bottom w:val="none" w:sz="0" w:space="0" w:color="auto"/>
            <w:right w:val="none" w:sz="0" w:space="0" w:color="auto"/>
          </w:divBdr>
        </w:div>
        <w:div w:id="1075855053">
          <w:marLeft w:val="640"/>
          <w:marRight w:val="0"/>
          <w:marTop w:val="0"/>
          <w:marBottom w:val="0"/>
          <w:divBdr>
            <w:top w:val="none" w:sz="0" w:space="0" w:color="auto"/>
            <w:left w:val="none" w:sz="0" w:space="0" w:color="auto"/>
            <w:bottom w:val="none" w:sz="0" w:space="0" w:color="auto"/>
            <w:right w:val="none" w:sz="0" w:space="0" w:color="auto"/>
          </w:divBdr>
        </w:div>
        <w:div w:id="2077779565">
          <w:marLeft w:val="640"/>
          <w:marRight w:val="0"/>
          <w:marTop w:val="0"/>
          <w:marBottom w:val="0"/>
          <w:divBdr>
            <w:top w:val="none" w:sz="0" w:space="0" w:color="auto"/>
            <w:left w:val="none" w:sz="0" w:space="0" w:color="auto"/>
            <w:bottom w:val="none" w:sz="0" w:space="0" w:color="auto"/>
            <w:right w:val="none" w:sz="0" w:space="0" w:color="auto"/>
          </w:divBdr>
        </w:div>
        <w:div w:id="39716456">
          <w:marLeft w:val="640"/>
          <w:marRight w:val="0"/>
          <w:marTop w:val="0"/>
          <w:marBottom w:val="0"/>
          <w:divBdr>
            <w:top w:val="none" w:sz="0" w:space="0" w:color="auto"/>
            <w:left w:val="none" w:sz="0" w:space="0" w:color="auto"/>
            <w:bottom w:val="none" w:sz="0" w:space="0" w:color="auto"/>
            <w:right w:val="none" w:sz="0" w:space="0" w:color="auto"/>
          </w:divBdr>
        </w:div>
        <w:div w:id="936401465">
          <w:marLeft w:val="640"/>
          <w:marRight w:val="0"/>
          <w:marTop w:val="0"/>
          <w:marBottom w:val="0"/>
          <w:divBdr>
            <w:top w:val="none" w:sz="0" w:space="0" w:color="auto"/>
            <w:left w:val="none" w:sz="0" w:space="0" w:color="auto"/>
            <w:bottom w:val="none" w:sz="0" w:space="0" w:color="auto"/>
            <w:right w:val="none" w:sz="0" w:space="0" w:color="auto"/>
          </w:divBdr>
        </w:div>
        <w:div w:id="1038895281">
          <w:marLeft w:val="640"/>
          <w:marRight w:val="0"/>
          <w:marTop w:val="0"/>
          <w:marBottom w:val="0"/>
          <w:divBdr>
            <w:top w:val="none" w:sz="0" w:space="0" w:color="auto"/>
            <w:left w:val="none" w:sz="0" w:space="0" w:color="auto"/>
            <w:bottom w:val="none" w:sz="0" w:space="0" w:color="auto"/>
            <w:right w:val="none" w:sz="0" w:space="0" w:color="auto"/>
          </w:divBdr>
        </w:div>
        <w:div w:id="658272815">
          <w:marLeft w:val="640"/>
          <w:marRight w:val="0"/>
          <w:marTop w:val="0"/>
          <w:marBottom w:val="0"/>
          <w:divBdr>
            <w:top w:val="none" w:sz="0" w:space="0" w:color="auto"/>
            <w:left w:val="none" w:sz="0" w:space="0" w:color="auto"/>
            <w:bottom w:val="none" w:sz="0" w:space="0" w:color="auto"/>
            <w:right w:val="none" w:sz="0" w:space="0" w:color="auto"/>
          </w:divBdr>
        </w:div>
        <w:div w:id="16469813">
          <w:marLeft w:val="640"/>
          <w:marRight w:val="0"/>
          <w:marTop w:val="0"/>
          <w:marBottom w:val="0"/>
          <w:divBdr>
            <w:top w:val="none" w:sz="0" w:space="0" w:color="auto"/>
            <w:left w:val="none" w:sz="0" w:space="0" w:color="auto"/>
            <w:bottom w:val="none" w:sz="0" w:space="0" w:color="auto"/>
            <w:right w:val="none" w:sz="0" w:space="0" w:color="auto"/>
          </w:divBdr>
        </w:div>
        <w:div w:id="196898251">
          <w:marLeft w:val="640"/>
          <w:marRight w:val="0"/>
          <w:marTop w:val="0"/>
          <w:marBottom w:val="0"/>
          <w:divBdr>
            <w:top w:val="none" w:sz="0" w:space="0" w:color="auto"/>
            <w:left w:val="none" w:sz="0" w:space="0" w:color="auto"/>
            <w:bottom w:val="none" w:sz="0" w:space="0" w:color="auto"/>
            <w:right w:val="none" w:sz="0" w:space="0" w:color="auto"/>
          </w:divBdr>
        </w:div>
        <w:div w:id="1425302251">
          <w:marLeft w:val="640"/>
          <w:marRight w:val="0"/>
          <w:marTop w:val="0"/>
          <w:marBottom w:val="0"/>
          <w:divBdr>
            <w:top w:val="none" w:sz="0" w:space="0" w:color="auto"/>
            <w:left w:val="none" w:sz="0" w:space="0" w:color="auto"/>
            <w:bottom w:val="none" w:sz="0" w:space="0" w:color="auto"/>
            <w:right w:val="none" w:sz="0" w:space="0" w:color="auto"/>
          </w:divBdr>
        </w:div>
        <w:div w:id="1760253791">
          <w:marLeft w:val="640"/>
          <w:marRight w:val="0"/>
          <w:marTop w:val="0"/>
          <w:marBottom w:val="0"/>
          <w:divBdr>
            <w:top w:val="none" w:sz="0" w:space="0" w:color="auto"/>
            <w:left w:val="none" w:sz="0" w:space="0" w:color="auto"/>
            <w:bottom w:val="none" w:sz="0" w:space="0" w:color="auto"/>
            <w:right w:val="none" w:sz="0" w:space="0" w:color="auto"/>
          </w:divBdr>
        </w:div>
        <w:div w:id="6562547">
          <w:marLeft w:val="640"/>
          <w:marRight w:val="0"/>
          <w:marTop w:val="0"/>
          <w:marBottom w:val="0"/>
          <w:divBdr>
            <w:top w:val="none" w:sz="0" w:space="0" w:color="auto"/>
            <w:left w:val="none" w:sz="0" w:space="0" w:color="auto"/>
            <w:bottom w:val="none" w:sz="0" w:space="0" w:color="auto"/>
            <w:right w:val="none" w:sz="0" w:space="0" w:color="auto"/>
          </w:divBdr>
        </w:div>
        <w:div w:id="1520317279">
          <w:marLeft w:val="640"/>
          <w:marRight w:val="0"/>
          <w:marTop w:val="0"/>
          <w:marBottom w:val="0"/>
          <w:divBdr>
            <w:top w:val="none" w:sz="0" w:space="0" w:color="auto"/>
            <w:left w:val="none" w:sz="0" w:space="0" w:color="auto"/>
            <w:bottom w:val="none" w:sz="0" w:space="0" w:color="auto"/>
            <w:right w:val="none" w:sz="0" w:space="0" w:color="auto"/>
          </w:divBdr>
        </w:div>
        <w:div w:id="1050375951">
          <w:marLeft w:val="640"/>
          <w:marRight w:val="0"/>
          <w:marTop w:val="0"/>
          <w:marBottom w:val="0"/>
          <w:divBdr>
            <w:top w:val="none" w:sz="0" w:space="0" w:color="auto"/>
            <w:left w:val="none" w:sz="0" w:space="0" w:color="auto"/>
            <w:bottom w:val="none" w:sz="0" w:space="0" w:color="auto"/>
            <w:right w:val="none" w:sz="0" w:space="0" w:color="auto"/>
          </w:divBdr>
        </w:div>
        <w:div w:id="2030910191">
          <w:marLeft w:val="640"/>
          <w:marRight w:val="0"/>
          <w:marTop w:val="0"/>
          <w:marBottom w:val="0"/>
          <w:divBdr>
            <w:top w:val="none" w:sz="0" w:space="0" w:color="auto"/>
            <w:left w:val="none" w:sz="0" w:space="0" w:color="auto"/>
            <w:bottom w:val="none" w:sz="0" w:space="0" w:color="auto"/>
            <w:right w:val="none" w:sz="0" w:space="0" w:color="auto"/>
          </w:divBdr>
        </w:div>
        <w:div w:id="372388070">
          <w:marLeft w:val="640"/>
          <w:marRight w:val="0"/>
          <w:marTop w:val="0"/>
          <w:marBottom w:val="0"/>
          <w:divBdr>
            <w:top w:val="none" w:sz="0" w:space="0" w:color="auto"/>
            <w:left w:val="none" w:sz="0" w:space="0" w:color="auto"/>
            <w:bottom w:val="none" w:sz="0" w:space="0" w:color="auto"/>
            <w:right w:val="none" w:sz="0" w:space="0" w:color="auto"/>
          </w:divBdr>
        </w:div>
        <w:div w:id="1652513642">
          <w:marLeft w:val="640"/>
          <w:marRight w:val="0"/>
          <w:marTop w:val="0"/>
          <w:marBottom w:val="0"/>
          <w:divBdr>
            <w:top w:val="none" w:sz="0" w:space="0" w:color="auto"/>
            <w:left w:val="none" w:sz="0" w:space="0" w:color="auto"/>
            <w:bottom w:val="none" w:sz="0" w:space="0" w:color="auto"/>
            <w:right w:val="none" w:sz="0" w:space="0" w:color="auto"/>
          </w:divBdr>
        </w:div>
        <w:div w:id="1889337807">
          <w:marLeft w:val="640"/>
          <w:marRight w:val="0"/>
          <w:marTop w:val="0"/>
          <w:marBottom w:val="0"/>
          <w:divBdr>
            <w:top w:val="none" w:sz="0" w:space="0" w:color="auto"/>
            <w:left w:val="none" w:sz="0" w:space="0" w:color="auto"/>
            <w:bottom w:val="none" w:sz="0" w:space="0" w:color="auto"/>
            <w:right w:val="none" w:sz="0" w:space="0" w:color="auto"/>
          </w:divBdr>
        </w:div>
        <w:div w:id="2056538021">
          <w:marLeft w:val="640"/>
          <w:marRight w:val="0"/>
          <w:marTop w:val="0"/>
          <w:marBottom w:val="0"/>
          <w:divBdr>
            <w:top w:val="none" w:sz="0" w:space="0" w:color="auto"/>
            <w:left w:val="none" w:sz="0" w:space="0" w:color="auto"/>
            <w:bottom w:val="none" w:sz="0" w:space="0" w:color="auto"/>
            <w:right w:val="none" w:sz="0" w:space="0" w:color="auto"/>
          </w:divBdr>
        </w:div>
        <w:div w:id="106044797">
          <w:marLeft w:val="640"/>
          <w:marRight w:val="0"/>
          <w:marTop w:val="0"/>
          <w:marBottom w:val="0"/>
          <w:divBdr>
            <w:top w:val="none" w:sz="0" w:space="0" w:color="auto"/>
            <w:left w:val="none" w:sz="0" w:space="0" w:color="auto"/>
            <w:bottom w:val="none" w:sz="0" w:space="0" w:color="auto"/>
            <w:right w:val="none" w:sz="0" w:space="0" w:color="auto"/>
          </w:divBdr>
        </w:div>
        <w:div w:id="1177966461">
          <w:marLeft w:val="640"/>
          <w:marRight w:val="0"/>
          <w:marTop w:val="0"/>
          <w:marBottom w:val="0"/>
          <w:divBdr>
            <w:top w:val="none" w:sz="0" w:space="0" w:color="auto"/>
            <w:left w:val="none" w:sz="0" w:space="0" w:color="auto"/>
            <w:bottom w:val="none" w:sz="0" w:space="0" w:color="auto"/>
            <w:right w:val="none" w:sz="0" w:space="0" w:color="auto"/>
          </w:divBdr>
        </w:div>
        <w:div w:id="87388727">
          <w:marLeft w:val="640"/>
          <w:marRight w:val="0"/>
          <w:marTop w:val="0"/>
          <w:marBottom w:val="0"/>
          <w:divBdr>
            <w:top w:val="none" w:sz="0" w:space="0" w:color="auto"/>
            <w:left w:val="none" w:sz="0" w:space="0" w:color="auto"/>
            <w:bottom w:val="none" w:sz="0" w:space="0" w:color="auto"/>
            <w:right w:val="none" w:sz="0" w:space="0" w:color="auto"/>
          </w:divBdr>
        </w:div>
        <w:div w:id="1909457631">
          <w:marLeft w:val="640"/>
          <w:marRight w:val="0"/>
          <w:marTop w:val="0"/>
          <w:marBottom w:val="0"/>
          <w:divBdr>
            <w:top w:val="none" w:sz="0" w:space="0" w:color="auto"/>
            <w:left w:val="none" w:sz="0" w:space="0" w:color="auto"/>
            <w:bottom w:val="none" w:sz="0" w:space="0" w:color="auto"/>
            <w:right w:val="none" w:sz="0" w:space="0" w:color="auto"/>
          </w:divBdr>
        </w:div>
        <w:div w:id="885406801">
          <w:marLeft w:val="640"/>
          <w:marRight w:val="0"/>
          <w:marTop w:val="0"/>
          <w:marBottom w:val="0"/>
          <w:divBdr>
            <w:top w:val="none" w:sz="0" w:space="0" w:color="auto"/>
            <w:left w:val="none" w:sz="0" w:space="0" w:color="auto"/>
            <w:bottom w:val="none" w:sz="0" w:space="0" w:color="auto"/>
            <w:right w:val="none" w:sz="0" w:space="0" w:color="auto"/>
          </w:divBdr>
        </w:div>
        <w:div w:id="1699891344">
          <w:marLeft w:val="640"/>
          <w:marRight w:val="0"/>
          <w:marTop w:val="0"/>
          <w:marBottom w:val="0"/>
          <w:divBdr>
            <w:top w:val="none" w:sz="0" w:space="0" w:color="auto"/>
            <w:left w:val="none" w:sz="0" w:space="0" w:color="auto"/>
            <w:bottom w:val="none" w:sz="0" w:space="0" w:color="auto"/>
            <w:right w:val="none" w:sz="0" w:space="0" w:color="auto"/>
          </w:divBdr>
        </w:div>
        <w:div w:id="1350833889">
          <w:marLeft w:val="640"/>
          <w:marRight w:val="0"/>
          <w:marTop w:val="0"/>
          <w:marBottom w:val="0"/>
          <w:divBdr>
            <w:top w:val="none" w:sz="0" w:space="0" w:color="auto"/>
            <w:left w:val="none" w:sz="0" w:space="0" w:color="auto"/>
            <w:bottom w:val="none" w:sz="0" w:space="0" w:color="auto"/>
            <w:right w:val="none" w:sz="0" w:space="0" w:color="auto"/>
          </w:divBdr>
        </w:div>
        <w:div w:id="175074244">
          <w:marLeft w:val="640"/>
          <w:marRight w:val="0"/>
          <w:marTop w:val="0"/>
          <w:marBottom w:val="0"/>
          <w:divBdr>
            <w:top w:val="none" w:sz="0" w:space="0" w:color="auto"/>
            <w:left w:val="none" w:sz="0" w:space="0" w:color="auto"/>
            <w:bottom w:val="none" w:sz="0" w:space="0" w:color="auto"/>
            <w:right w:val="none" w:sz="0" w:space="0" w:color="auto"/>
          </w:divBdr>
        </w:div>
        <w:div w:id="480199552">
          <w:marLeft w:val="640"/>
          <w:marRight w:val="0"/>
          <w:marTop w:val="0"/>
          <w:marBottom w:val="0"/>
          <w:divBdr>
            <w:top w:val="none" w:sz="0" w:space="0" w:color="auto"/>
            <w:left w:val="none" w:sz="0" w:space="0" w:color="auto"/>
            <w:bottom w:val="none" w:sz="0" w:space="0" w:color="auto"/>
            <w:right w:val="none" w:sz="0" w:space="0" w:color="auto"/>
          </w:divBdr>
        </w:div>
        <w:div w:id="744186920">
          <w:marLeft w:val="640"/>
          <w:marRight w:val="0"/>
          <w:marTop w:val="0"/>
          <w:marBottom w:val="0"/>
          <w:divBdr>
            <w:top w:val="none" w:sz="0" w:space="0" w:color="auto"/>
            <w:left w:val="none" w:sz="0" w:space="0" w:color="auto"/>
            <w:bottom w:val="none" w:sz="0" w:space="0" w:color="auto"/>
            <w:right w:val="none" w:sz="0" w:space="0" w:color="auto"/>
          </w:divBdr>
        </w:div>
        <w:div w:id="864366282">
          <w:marLeft w:val="640"/>
          <w:marRight w:val="0"/>
          <w:marTop w:val="0"/>
          <w:marBottom w:val="0"/>
          <w:divBdr>
            <w:top w:val="none" w:sz="0" w:space="0" w:color="auto"/>
            <w:left w:val="none" w:sz="0" w:space="0" w:color="auto"/>
            <w:bottom w:val="none" w:sz="0" w:space="0" w:color="auto"/>
            <w:right w:val="none" w:sz="0" w:space="0" w:color="auto"/>
          </w:divBdr>
        </w:div>
        <w:div w:id="1408572784">
          <w:marLeft w:val="640"/>
          <w:marRight w:val="0"/>
          <w:marTop w:val="0"/>
          <w:marBottom w:val="0"/>
          <w:divBdr>
            <w:top w:val="none" w:sz="0" w:space="0" w:color="auto"/>
            <w:left w:val="none" w:sz="0" w:space="0" w:color="auto"/>
            <w:bottom w:val="none" w:sz="0" w:space="0" w:color="auto"/>
            <w:right w:val="none" w:sz="0" w:space="0" w:color="auto"/>
          </w:divBdr>
        </w:div>
        <w:div w:id="559052603">
          <w:marLeft w:val="640"/>
          <w:marRight w:val="0"/>
          <w:marTop w:val="0"/>
          <w:marBottom w:val="0"/>
          <w:divBdr>
            <w:top w:val="none" w:sz="0" w:space="0" w:color="auto"/>
            <w:left w:val="none" w:sz="0" w:space="0" w:color="auto"/>
            <w:bottom w:val="none" w:sz="0" w:space="0" w:color="auto"/>
            <w:right w:val="none" w:sz="0" w:space="0" w:color="auto"/>
          </w:divBdr>
        </w:div>
        <w:div w:id="1905945987">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817110526">
          <w:marLeft w:val="640"/>
          <w:marRight w:val="0"/>
          <w:marTop w:val="0"/>
          <w:marBottom w:val="0"/>
          <w:divBdr>
            <w:top w:val="none" w:sz="0" w:space="0" w:color="auto"/>
            <w:left w:val="none" w:sz="0" w:space="0" w:color="auto"/>
            <w:bottom w:val="none" w:sz="0" w:space="0" w:color="auto"/>
            <w:right w:val="none" w:sz="0" w:space="0" w:color="auto"/>
          </w:divBdr>
        </w:div>
        <w:div w:id="468984430">
          <w:marLeft w:val="640"/>
          <w:marRight w:val="0"/>
          <w:marTop w:val="0"/>
          <w:marBottom w:val="0"/>
          <w:divBdr>
            <w:top w:val="none" w:sz="0" w:space="0" w:color="auto"/>
            <w:left w:val="none" w:sz="0" w:space="0" w:color="auto"/>
            <w:bottom w:val="none" w:sz="0" w:space="0" w:color="auto"/>
            <w:right w:val="none" w:sz="0" w:space="0" w:color="auto"/>
          </w:divBdr>
        </w:div>
        <w:div w:id="435103128">
          <w:marLeft w:val="640"/>
          <w:marRight w:val="0"/>
          <w:marTop w:val="0"/>
          <w:marBottom w:val="0"/>
          <w:divBdr>
            <w:top w:val="none" w:sz="0" w:space="0" w:color="auto"/>
            <w:left w:val="none" w:sz="0" w:space="0" w:color="auto"/>
            <w:bottom w:val="none" w:sz="0" w:space="0" w:color="auto"/>
            <w:right w:val="none" w:sz="0" w:space="0" w:color="auto"/>
          </w:divBdr>
        </w:div>
        <w:div w:id="855535154">
          <w:marLeft w:val="640"/>
          <w:marRight w:val="0"/>
          <w:marTop w:val="0"/>
          <w:marBottom w:val="0"/>
          <w:divBdr>
            <w:top w:val="none" w:sz="0" w:space="0" w:color="auto"/>
            <w:left w:val="none" w:sz="0" w:space="0" w:color="auto"/>
            <w:bottom w:val="none" w:sz="0" w:space="0" w:color="auto"/>
            <w:right w:val="none" w:sz="0" w:space="0" w:color="auto"/>
          </w:divBdr>
        </w:div>
      </w:divsChild>
    </w:div>
    <w:div w:id="1770353657">
      <w:bodyDiv w:val="1"/>
      <w:marLeft w:val="0"/>
      <w:marRight w:val="0"/>
      <w:marTop w:val="0"/>
      <w:marBottom w:val="0"/>
      <w:divBdr>
        <w:top w:val="none" w:sz="0" w:space="0" w:color="auto"/>
        <w:left w:val="none" w:sz="0" w:space="0" w:color="auto"/>
        <w:bottom w:val="none" w:sz="0" w:space="0" w:color="auto"/>
        <w:right w:val="none" w:sz="0" w:space="0" w:color="auto"/>
      </w:divBdr>
      <w:divsChild>
        <w:div w:id="1707411409">
          <w:marLeft w:val="640"/>
          <w:marRight w:val="0"/>
          <w:marTop w:val="0"/>
          <w:marBottom w:val="0"/>
          <w:divBdr>
            <w:top w:val="none" w:sz="0" w:space="0" w:color="auto"/>
            <w:left w:val="none" w:sz="0" w:space="0" w:color="auto"/>
            <w:bottom w:val="none" w:sz="0" w:space="0" w:color="auto"/>
            <w:right w:val="none" w:sz="0" w:space="0" w:color="auto"/>
          </w:divBdr>
        </w:div>
        <w:div w:id="388387327">
          <w:marLeft w:val="640"/>
          <w:marRight w:val="0"/>
          <w:marTop w:val="0"/>
          <w:marBottom w:val="0"/>
          <w:divBdr>
            <w:top w:val="none" w:sz="0" w:space="0" w:color="auto"/>
            <w:left w:val="none" w:sz="0" w:space="0" w:color="auto"/>
            <w:bottom w:val="none" w:sz="0" w:space="0" w:color="auto"/>
            <w:right w:val="none" w:sz="0" w:space="0" w:color="auto"/>
          </w:divBdr>
        </w:div>
        <w:div w:id="27074662">
          <w:marLeft w:val="640"/>
          <w:marRight w:val="0"/>
          <w:marTop w:val="0"/>
          <w:marBottom w:val="0"/>
          <w:divBdr>
            <w:top w:val="none" w:sz="0" w:space="0" w:color="auto"/>
            <w:left w:val="none" w:sz="0" w:space="0" w:color="auto"/>
            <w:bottom w:val="none" w:sz="0" w:space="0" w:color="auto"/>
            <w:right w:val="none" w:sz="0" w:space="0" w:color="auto"/>
          </w:divBdr>
        </w:div>
        <w:div w:id="1920282795">
          <w:marLeft w:val="640"/>
          <w:marRight w:val="0"/>
          <w:marTop w:val="0"/>
          <w:marBottom w:val="0"/>
          <w:divBdr>
            <w:top w:val="none" w:sz="0" w:space="0" w:color="auto"/>
            <w:left w:val="none" w:sz="0" w:space="0" w:color="auto"/>
            <w:bottom w:val="none" w:sz="0" w:space="0" w:color="auto"/>
            <w:right w:val="none" w:sz="0" w:space="0" w:color="auto"/>
          </w:divBdr>
        </w:div>
        <w:div w:id="787701381">
          <w:marLeft w:val="640"/>
          <w:marRight w:val="0"/>
          <w:marTop w:val="0"/>
          <w:marBottom w:val="0"/>
          <w:divBdr>
            <w:top w:val="none" w:sz="0" w:space="0" w:color="auto"/>
            <w:left w:val="none" w:sz="0" w:space="0" w:color="auto"/>
            <w:bottom w:val="none" w:sz="0" w:space="0" w:color="auto"/>
            <w:right w:val="none" w:sz="0" w:space="0" w:color="auto"/>
          </w:divBdr>
        </w:div>
        <w:div w:id="1967931580">
          <w:marLeft w:val="640"/>
          <w:marRight w:val="0"/>
          <w:marTop w:val="0"/>
          <w:marBottom w:val="0"/>
          <w:divBdr>
            <w:top w:val="none" w:sz="0" w:space="0" w:color="auto"/>
            <w:left w:val="none" w:sz="0" w:space="0" w:color="auto"/>
            <w:bottom w:val="none" w:sz="0" w:space="0" w:color="auto"/>
            <w:right w:val="none" w:sz="0" w:space="0" w:color="auto"/>
          </w:divBdr>
        </w:div>
        <w:div w:id="1982074186">
          <w:marLeft w:val="640"/>
          <w:marRight w:val="0"/>
          <w:marTop w:val="0"/>
          <w:marBottom w:val="0"/>
          <w:divBdr>
            <w:top w:val="none" w:sz="0" w:space="0" w:color="auto"/>
            <w:left w:val="none" w:sz="0" w:space="0" w:color="auto"/>
            <w:bottom w:val="none" w:sz="0" w:space="0" w:color="auto"/>
            <w:right w:val="none" w:sz="0" w:space="0" w:color="auto"/>
          </w:divBdr>
        </w:div>
        <w:div w:id="1859346585">
          <w:marLeft w:val="640"/>
          <w:marRight w:val="0"/>
          <w:marTop w:val="0"/>
          <w:marBottom w:val="0"/>
          <w:divBdr>
            <w:top w:val="none" w:sz="0" w:space="0" w:color="auto"/>
            <w:left w:val="none" w:sz="0" w:space="0" w:color="auto"/>
            <w:bottom w:val="none" w:sz="0" w:space="0" w:color="auto"/>
            <w:right w:val="none" w:sz="0" w:space="0" w:color="auto"/>
          </w:divBdr>
        </w:div>
        <w:div w:id="1265576180">
          <w:marLeft w:val="640"/>
          <w:marRight w:val="0"/>
          <w:marTop w:val="0"/>
          <w:marBottom w:val="0"/>
          <w:divBdr>
            <w:top w:val="none" w:sz="0" w:space="0" w:color="auto"/>
            <w:left w:val="none" w:sz="0" w:space="0" w:color="auto"/>
            <w:bottom w:val="none" w:sz="0" w:space="0" w:color="auto"/>
            <w:right w:val="none" w:sz="0" w:space="0" w:color="auto"/>
          </w:divBdr>
        </w:div>
        <w:div w:id="784618950">
          <w:marLeft w:val="640"/>
          <w:marRight w:val="0"/>
          <w:marTop w:val="0"/>
          <w:marBottom w:val="0"/>
          <w:divBdr>
            <w:top w:val="none" w:sz="0" w:space="0" w:color="auto"/>
            <w:left w:val="none" w:sz="0" w:space="0" w:color="auto"/>
            <w:bottom w:val="none" w:sz="0" w:space="0" w:color="auto"/>
            <w:right w:val="none" w:sz="0" w:space="0" w:color="auto"/>
          </w:divBdr>
        </w:div>
        <w:div w:id="76437816">
          <w:marLeft w:val="640"/>
          <w:marRight w:val="0"/>
          <w:marTop w:val="0"/>
          <w:marBottom w:val="0"/>
          <w:divBdr>
            <w:top w:val="none" w:sz="0" w:space="0" w:color="auto"/>
            <w:left w:val="none" w:sz="0" w:space="0" w:color="auto"/>
            <w:bottom w:val="none" w:sz="0" w:space="0" w:color="auto"/>
            <w:right w:val="none" w:sz="0" w:space="0" w:color="auto"/>
          </w:divBdr>
        </w:div>
        <w:div w:id="1758549531">
          <w:marLeft w:val="640"/>
          <w:marRight w:val="0"/>
          <w:marTop w:val="0"/>
          <w:marBottom w:val="0"/>
          <w:divBdr>
            <w:top w:val="none" w:sz="0" w:space="0" w:color="auto"/>
            <w:left w:val="none" w:sz="0" w:space="0" w:color="auto"/>
            <w:bottom w:val="none" w:sz="0" w:space="0" w:color="auto"/>
            <w:right w:val="none" w:sz="0" w:space="0" w:color="auto"/>
          </w:divBdr>
        </w:div>
        <w:div w:id="1942449959">
          <w:marLeft w:val="640"/>
          <w:marRight w:val="0"/>
          <w:marTop w:val="0"/>
          <w:marBottom w:val="0"/>
          <w:divBdr>
            <w:top w:val="none" w:sz="0" w:space="0" w:color="auto"/>
            <w:left w:val="none" w:sz="0" w:space="0" w:color="auto"/>
            <w:bottom w:val="none" w:sz="0" w:space="0" w:color="auto"/>
            <w:right w:val="none" w:sz="0" w:space="0" w:color="auto"/>
          </w:divBdr>
        </w:div>
        <w:div w:id="1641576005">
          <w:marLeft w:val="640"/>
          <w:marRight w:val="0"/>
          <w:marTop w:val="0"/>
          <w:marBottom w:val="0"/>
          <w:divBdr>
            <w:top w:val="none" w:sz="0" w:space="0" w:color="auto"/>
            <w:left w:val="none" w:sz="0" w:space="0" w:color="auto"/>
            <w:bottom w:val="none" w:sz="0" w:space="0" w:color="auto"/>
            <w:right w:val="none" w:sz="0" w:space="0" w:color="auto"/>
          </w:divBdr>
        </w:div>
        <w:div w:id="1897669100">
          <w:marLeft w:val="640"/>
          <w:marRight w:val="0"/>
          <w:marTop w:val="0"/>
          <w:marBottom w:val="0"/>
          <w:divBdr>
            <w:top w:val="none" w:sz="0" w:space="0" w:color="auto"/>
            <w:left w:val="none" w:sz="0" w:space="0" w:color="auto"/>
            <w:bottom w:val="none" w:sz="0" w:space="0" w:color="auto"/>
            <w:right w:val="none" w:sz="0" w:space="0" w:color="auto"/>
          </w:divBdr>
        </w:div>
        <w:div w:id="941105797">
          <w:marLeft w:val="640"/>
          <w:marRight w:val="0"/>
          <w:marTop w:val="0"/>
          <w:marBottom w:val="0"/>
          <w:divBdr>
            <w:top w:val="none" w:sz="0" w:space="0" w:color="auto"/>
            <w:left w:val="none" w:sz="0" w:space="0" w:color="auto"/>
            <w:bottom w:val="none" w:sz="0" w:space="0" w:color="auto"/>
            <w:right w:val="none" w:sz="0" w:space="0" w:color="auto"/>
          </w:divBdr>
        </w:div>
        <w:div w:id="1134787439">
          <w:marLeft w:val="640"/>
          <w:marRight w:val="0"/>
          <w:marTop w:val="0"/>
          <w:marBottom w:val="0"/>
          <w:divBdr>
            <w:top w:val="none" w:sz="0" w:space="0" w:color="auto"/>
            <w:left w:val="none" w:sz="0" w:space="0" w:color="auto"/>
            <w:bottom w:val="none" w:sz="0" w:space="0" w:color="auto"/>
            <w:right w:val="none" w:sz="0" w:space="0" w:color="auto"/>
          </w:divBdr>
        </w:div>
        <w:div w:id="468476376">
          <w:marLeft w:val="640"/>
          <w:marRight w:val="0"/>
          <w:marTop w:val="0"/>
          <w:marBottom w:val="0"/>
          <w:divBdr>
            <w:top w:val="none" w:sz="0" w:space="0" w:color="auto"/>
            <w:left w:val="none" w:sz="0" w:space="0" w:color="auto"/>
            <w:bottom w:val="none" w:sz="0" w:space="0" w:color="auto"/>
            <w:right w:val="none" w:sz="0" w:space="0" w:color="auto"/>
          </w:divBdr>
        </w:div>
        <w:div w:id="1259143975">
          <w:marLeft w:val="640"/>
          <w:marRight w:val="0"/>
          <w:marTop w:val="0"/>
          <w:marBottom w:val="0"/>
          <w:divBdr>
            <w:top w:val="none" w:sz="0" w:space="0" w:color="auto"/>
            <w:left w:val="none" w:sz="0" w:space="0" w:color="auto"/>
            <w:bottom w:val="none" w:sz="0" w:space="0" w:color="auto"/>
            <w:right w:val="none" w:sz="0" w:space="0" w:color="auto"/>
          </w:divBdr>
        </w:div>
        <w:div w:id="423962161">
          <w:marLeft w:val="640"/>
          <w:marRight w:val="0"/>
          <w:marTop w:val="0"/>
          <w:marBottom w:val="0"/>
          <w:divBdr>
            <w:top w:val="none" w:sz="0" w:space="0" w:color="auto"/>
            <w:left w:val="none" w:sz="0" w:space="0" w:color="auto"/>
            <w:bottom w:val="none" w:sz="0" w:space="0" w:color="auto"/>
            <w:right w:val="none" w:sz="0" w:space="0" w:color="auto"/>
          </w:divBdr>
        </w:div>
        <w:div w:id="1816216353">
          <w:marLeft w:val="640"/>
          <w:marRight w:val="0"/>
          <w:marTop w:val="0"/>
          <w:marBottom w:val="0"/>
          <w:divBdr>
            <w:top w:val="none" w:sz="0" w:space="0" w:color="auto"/>
            <w:left w:val="none" w:sz="0" w:space="0" w:color="auto"/>
            <w:bottom w:val="none" w:sz="0" w:space="0" w:color="auto"/>
            <w:right w:val="none" w:sz="0" w:space="0" w:color="auto"/>
          </w:divBdr>
        </w:div>
        <w:div w:id="961810853">
          <w:marLeft w:val="640"/>
          <w:marRight w:val="0"/>
          <w:marTop w:val="0"/>
          <w:marBottom w:val="0"/>
          <w:divBdr>
            <w:top w:val="none" w:sz="0" w:space="0" w:color="auto"/>
            <w:left w:val="none" w:sz="0" w:space="0" w:color="auto"/>
            <w:bottom w:val="none" w:sz="0" w:space="0" w:color="auto"/>
            <w:right w:val="none" w:sz="0" w:space="0" w:color="auto"/>
          </w:divBdr>
        </w:div>
        <w:div w:id="1174538353">
          <w:marLeft w:val="640"/>
          <w:marRight w:val="0"/>
          <w:marTop w:val="0"/>
          <w:marBottom w:val="0"/>
          <w:divBdr>
            <w:top w:val="none" w:sz="0" w:space="0" w:color="auto"/>
            <w:left w:val="none" w:sz="0" w:space="0" w:color="auto"/>
            <w:bottom w:val="none" w:sz="0" w:space="0" w:color="auto"/>
            <w:right w:val="none" w:sz="0" w:space="0" w:color="auto"/>
          </w:divBdr>
        </w:div>
        <w:div w:id="435563704">
          <w:marLeft w:val="640"/>
          <w:marRight w:val="0"/>
          <w:marTop w:val="0"/>
          <w:marBottom w:val="0"/>
          <w:divBdr>
            <w:top w:val="none" w:sz="0" w:space="0" w:color="auto"/>
            <w:left w:val="none" w:sz="0" w:space="0" w:color="auto"/>
            <w:bottom w:val="none" w:sz="0" w:space="0" w:color="auto"/>
            <w:right w:val="none" w:sz="0" w:space="0" w:color="auto"/>
          </w:divBdr>
        </w:div>
        <w:div w:id="2021202266">
          <w:marLeft w:val="640"/>
          <w:marRight w:val="0"/>
          <w:marTop w:val="0"/>
          <w:marBottom w:val="0"/>
          <w:divBdr>
            <w:top w:val="none" w:sz="0" w:space="0" w:color="auto"/>
            <w:left w:val="none" w:sz="0" w:space="0" w:color="auto"/>
            <w:bottom w:val="none" w:sz="0" w:space="0" w:color="auto"/>
            <w:right w:val="none" w:sz="0" w:space="0" w:color="auto"/>
          </w:divBdr>
        </w:div>
        <w:div w:id="728000112">
          <w:marLeft w:val="640"/>
          <w:marRight w:val="0"/>
          <w:marTop w:val="0"/>
          <w:marBottom w:val="0"/>
          <w:divBdr>
            <w:top w:val="none" w:sz="0" w:space="0" w:color="auto"/>
            <w:left w:val="none" w:sz="0" w:space="0" w:color="auto"/>
            <w:bottom w:val="none" w:sz="0" w:space="0" w:color="auto"/>
            <w:right w:val="none" w:sz="0" w:space="0" w:color="auto"/>
          </w:divBdr>
        </w:div>
        <w:div w:id="459305344">
          <w:marLeft w:val="640"/>
          <w:marRight w:val="0"/>
          <w:marTop w:val="0"/>
          <w:marBottom w:val="0"/>
          <w:divBdr>
            <w:top w:val="none" w:sz="0" w:space="0" w:color="auto"/>
            <w:left w:val="none" w:sz="0" w:space="0" w:color="auto"/>
            <w:bottom w:val="none" w:sz="0" w:space="0" w:color="auto"/>
            <w:right w:val="none" w:sz="0" w:space="0" w:color="auto"/>
          </w:divBdr>
        </w:div>
        <w:div w:id="1136020806">
          <w:marLeft w:val="640"/>
          <w:marRight w:val="0"/>
          <w:marTop w:val="0"/>
          <w:marBottom w:val="0"/>
          <w:divBdr>
            <w:top w:val="none" w:sz="0" w:space="0" w:color="auto"/>
            <w:left w:val="none" w:sz="0" w:space="0" w:color="auto"/>
            <w:bottom w:val="none" w:sz="0" w:space="0" w:color="auto"/>
            <w:right w:val="none" w:sz="0" w:space="0" w:color="auto"/>
          </w:divBdr>
        </w:div>
        <w:div w:id="874778255">
          <w:marLeft w:val="640"/>
          <w:marRight w:val="0"/>
          <w:marTop w:val="0"/>
          <w:marBottom w:val="0"/>
          <w:divBdr>
            <w:top w:val="none" w:sz="0" w:space="0" w:color="auto"/>
            <w:left w:val="none" w:sz="0" w:space="0" w:color="auto"/>
            <w:bottom w:val="none" w:sz="0" w:space="0" w:color="auto"/>
            <w:right w:val="none" w:sz="0" w:space="0" w:color="auto"/>
          </w:divBdr>
        </w:div>
        <w:div w:id="2049378451">
          <w:marLeft w:val="640"/>
          <w:marRight w:val="0"/>
          <w:marTop w:val="0"/>
          <w:marBottom w:val="0"/>
          <w:divBdr>
            <w:top w:val="none" w:sz="0" w:space="0" w:color="auto"/>
            <w:left w:val="none" w:sz="0" w:space="0" w:color="auto"/>
            <w:bottom w:val="none" w:sz="0" w:space="0" w:color="auto"/>
            <w:right w:val="none" w:sz="0" w:space="0" w:color="auto"/>
          </w:divBdr>
        </w:div>
        <w:div w:id="1670787858">
          <w:marLeft w:val="640"/>
          <w:marRight w:val="0"/>
          <w:marTop w:val="0"/>
          <w:marBottom w:val="0"/>
          <w:divBdr>
            <w:top w:val="none" w:sz="0" w:space="0" w:color="auto"/>
            <w:left w:val="none" w:sz="0" w:space="0" w:color="auto"/>
            <w:bottom w:val="none" w:sz="0" w:space="0" w:color="auto"/>
            <w:right w:val="none" w:sz="0" w:space="0" w:color="auto"/>
          </w:divBdr>
        </w:div>
        <w:div w:id="2106143986">
          <w:marLeft w:val="640"/>
          <w:marRight w:val="0"/>
          <w:marTop w:val="0"/>
          <w:marBottom w:val="0"/>
          <w:divBdr>
            <w:top w:val="none" w:sz="0" w:space="0" w:color="auto"/>
            <w:left w:val="none" w:sz="0" w:space="0" w:color="auto"/>
            <w:bottom w:val="none" w:sz="0" w:space="0" w:color="auto"/>
            <w:right w:val="none" w:sz="0" w:space="0" w:color="auto"/>
          </w:divBdr>
        </w:div>
        <w:div w:id="1133981878">
          <w:marLeft w:val="640"/>
          <w:marRight w:val="0"/>
          <w:marTop w:val="0"/>
          <w:marBottom w:val="0"/>
          <w:divBdr>
            <w:top w:val="none" w:sz="0" w:space="0" w:color="auto"/>
            <w:left w:val="none" w:sz="0" w:space="0" w:color="auto"/>
            <w:bottom w:val="none" w:sz="0" w:space="0" w:color="auto"/>
            <w:right w:val="none" w:sz="0" w:space="0" w:color="auto"/>
          </w:divBdr>
        </w:div>
        <w:div w:id="1415081513">
          <w:marLeft w:val="640"/>
          <w:marRight w:val="0"/>
          <w:marTop w:val="0"/>
          <w:marBottom w:val="0"/>
          <w:divBdr>
            <w:top w:val="none" w:sz="0" w:space="0" w:color="auto"/>
            <w:left w:val="none" w:sz="0" w:space="0" w:color="auto"/>
            <w:bottom w:val="none" w:sz="0" w:space="0" w:color="auto"/>
            <w:right w:val="none" w:sz="0" w:space="0" w:color="auto"/>
          </w:divBdr>
        </w:div>
        <w:div w:id="1849901523">
          <w:marLeft w:val="640"/>
          <w:marRight w:val="0"/>
          <w:marTop w:val="0"/>
          <w:marBottom w:val="0"/>
          <w:divBdr>
            <w:top w:val="none" w:sz="0" w:space="0" w:color="auto"/>
            <w:left w:val="none" w:sz="0" w:space="0" w:color="auto"/>
            <w:bottom w:val="none" w:sz="0" w:space="0" w:color="auto"/>
            <w:right w:val="none" w:sz="0" w:space="0" w:color="auto"/>
          </w:divBdr>
        </w:div>
        <w:div w:id="198320854">
          <w:marLeft w:val="640"/>
          <w:marRight w:val="0"/>
          <w:marTop w:val="0"/>
          <w:marBottom w:val="0"/>
          <w:divBdr>
            <w:top w:val="none" w:sz="0" w:space="0" w:color="auto"/>
            <w:left w:val="none" w:sz="0" w:space="0" w:color="auto"/>
            <w:bottom w:val="none" w:sz="0" w:space="0" w:color="auto"/>
            <w:right w:val="none" w:sz="0" w:space="0" w:color="auto"/>
          </w:divBdr>
        </w:div>
        <w:div w:id="1174495952">
          <w:marLeft w:val="640"/>
          <w:marRight w:val="0"/>
          <w:marTop w:val="0"/>
          <w:marBottom w:val="0"/>
          <w:divBdr>
            <w:top w:val="none" w:sz="0" w:space="0" w:color="auto"/>
            <w:left w:val="none" w:sz="0" w:space="0" w:color="auto"/>
            <w:bottom w:val="none" w:sz="0" w:space="0" w:color="auto"/>
            <w:right w:val="none" w:sz="0" w:space="0" w:color="auto"/>
          </w:divBdr>
        </w:div>
        <w:div w:id="1059131359">
          <w:marLeft w:val="640"/>
          <w:marRight w:val="0"/>
          <w:marTop w:val="0"/>
          <w:marBottom w:val="0"/>
          <w:divBdr>
            <w:top w:val="none" w:sz="0" w:space="0" w:color="auto"/>
            <w:left w:val="none" w:sz="0" w:space="0" w:color="auto"/>
            <w:bottom w:val="none" w:sz="0" w:space="0" w:color="auto"/>
            <w:right w:val="none" w:sz="0" w:space="0" w:color="auto"/>
          </w:divBdr>
        </w:div>
        <w:div w:id="362828374">
          <w:marLeft w:val="640"/>
          <w:marRight w:val="0"/>
          <w:marTop w:val="0"/>
          <w:marBottom w:val="0"/>
          <w:divBdr>
            <w:top w:val="none" w:sz="0" w:space="0" w:color="auto"/>
            <w:left w:val="none" w:sz="0" w:space="0" w:color="auto"/>
            <w:bottom w:val="none" w:sz="0" w:space="0" w:color="auto"/>
            <w:right w:val="none" w:sz="0" w:space="0" w:color="auto"/>
          </w:divBdr>
        </w:div>
        <w:div w:id="1680693398">
          <w:marLeft w:val="640"/>
          <w:marRight w:val="0"/>
          <w:marTop w:val="0"/>
          <w:marBottom w:val="0"/>
          <w:divBdr>
            <w:top w:val="none" w:sz="0" w:space="0" w:color="auto"/>
            <w:left w:val="none" w:sz="0" w:space="0" w:color="auto"/>
            <w:bottom w:val="none" w:sz="0" w:space="0" w:color="auto"/>
            <w:right w:val="none" w:sz="0" w:space="0" w:color="auto"/>
          </w:divBdr>
        </w:div>
        <w:div w:id="1211959867">
          <w:marLeft w:val="640"/>
          <w:marRight w:val="0"/>
          <w:marTop w:val="0"/>
          <w:marBottom w:val="0"/>
          <w:divBdr>
            <w:top w:val="none" w:sz="0" w:space="0" w:color="auto"/>
            <w:left w:val="none" w:sz="0" w:space="0" w:color="auto"/>
            <w:bottom w:val="none" w:sz="0" w:space="0" w:color="auto"/>
            <w:right w:val="none" w:sz="0" w:space="0" w:color="auto"/>
          </w:divBdr>
        </w:div>
        <w:div w:id="597905609">
          <w:marLeft w:val="640"/>
          <w:marRight w:val="0"/>
          <w:marTop w:val="0"/>
          <w:marBottom w:val="0"/>
          <w:divBdr>
            <w:top w:val="none" w:sz="0" w:space="0" w:color="auto"/>
            <w:left w:val="none" w:sz="0" w:space="0" w:color="auto"/>
            <w:bottom w:val="none" w:sz="0" w:space="0" w:color="auto"/>
            <w:right w:val="none" w:sz="0" w:space="0" w:color="auto"/>
          </w:divBdr>
        </w:div>
        <w:div w:id="1759133767">
          <w:marLeft w:val="640"/>
          <w:marRight w:val="0"/>
          <w:marTop w:val="0"/>
          <w:marBottom w:val="0"/>
          <w:divBdr>
            <w:top w:val="none" w:sz="0" w:space="0" w:color="auto"/>
            <w:left w:val="none" w:sz="0" w:space="0" w:color="auto"/>
            <w:bottom w:val="none" w:sz="0" w:space="0" w:color="auto"/>
            <w:right w:val="none" w:sz="0" w:space="0" w:color="auto"/>
          </w:divBdr>
        </w:div>
        <w:div w:id="1110508333">
          <w:marLeft w:val="640"/>
          <w:marRight w:val="0"/>
          <w:marTop w:val="0"/>
          <w:marBottom w:val="0"/>
          <w:divBdr>
            <w:top w:val="none" w:sz="0" w:space="0" w:color="auto"/>
            <w:left w:val="none" w:sz="0" w:space="0" w:color="auto"/>
            <w:bottom w:val="none" w:sz="0" w:space="0" w:color="auto"/>
            <w:right w:val="none" w:sz="0" w:space="0" w:color="auto"/>
          </w:divBdr>
        </w:div>
        <w:div w:id="2136945019">
          <w:marLeft w:val="640"/>
          <w:marRight w:val="0"/>
          <w:marTop w:val="0"/>
          <w:marBottom w:val="0"/>
          <w:divBdr>
            <w:top w:val="none" w:sz="0" w:space="0" w:color="auto"/>
            <w:left w:val="none" w:sz="0" w:space="0" w:color="auto"/>
            <w:bottom w:val="none" w:sz="0" w:space="0" w:color="auto"/>
            <w:right w:val="none" w:sz="0" w:space="0" w:color="auto"/>
          </w:divBdr>
        </w:div>
        <w:div w:id="1275938186">
          <w:marLeft w:val="640"/>
          <w:marRight w:val="0"/>
          <w:marTop w:val="0"/>
          <w:marBottom w:val="0"/>
          <w:divBdr>
            <w:top w:val="none" w:sz="0" w:space="0" w:color="auto"/>
            <w:left w:val="none" w:sz="0" w:space="0" w:color="auto"/>
            <w:bottom w:val="none" w:sz="0" w:space="0" w:color="auto"/>
            <w:right w:val="none" w:sz="0" w:space="0" w:color="auto"/>
          </w:divBdr>
        </w:div>
        <w:div w:id="1633318457">
          <w:marLeft w:val="640"/>
          <w:marRight w:val="0"/>
          <w:marTop w:val="0"/>
          <w:marBottom w:val="0"/>
          <w:divBdr>
            <w:top w:val="none" w:sz="0" w:space="0" w:color="auto"/>
            <w:left w:val="none" w:sz="0" w:space="0" w:color="auto"/>
            <w:bottom w:val="none" w:sz="0" w:space="0" w:color="auto"/>
            <w:right w:val="none" w:sz="0" w:space="0" w:color="auto"/>
          </w:divBdr>
        </w:div>
        <w:div w:id="1729760155">
          <w:marLeft w:val="640"/>
          <w:marRight w:val="0"/>
          <w:marTop w:val="0"/>
          <w:marBottom w:val="0"/>
          <w:divBdr>
            <w:top w:val="none" w:sz="0" w:space="0" w:color="auto"/>
            <w:left w:val="none" w:sz="0" w:space="0" w:color="auto"/>
            <w:bottom w:val="none" w:sz="0" w:space="0" w:color="auto"/>
            <w:right w:val="none" w:sz="0" w:space="0" w:color="auto"/>
          </w:divBdr>
        </w:div>
        <w:div w:id="1491015892">
          <w:marLeft w:val="640"/>
          <w:marRight w:val="0"/>
          <w:marTop w:val="0"/>
          <w:marBottom w:val="0"/>
          <w:divBdr>
            <w:top w:val="none" w:sz="0" w:space="0" w:color="auto"/>
            <w:left w:val="none" w:sz="0" w:space="0" w:color="auto"/>
            <w:bottom w:val="none" w:sz="0" w:space="0" w:color="auto"/>
            <w:right w:val="none" w:sz="0" w:space="0" w:color="auto"/>
          </w:divBdr>
        </w:div>
        <w:div w:id="545684058">
          <w:marLeft w:val="640"/>
          <w:marRight w:val="0"/>
          <w:marTop w:val="0"/>
          <w:marBottom w:val="0"/>
          <w:divBdr>
            <w:top w:val="none" w:sz="0" w:space="0" w:color="auto"/>
            <w:left w:val="none" w:sz="0" w:space="0" w:color="auto"/>
            <w:bottom w:val="none" w:sz="0" w:space="0" w:color="auto"/>
            <w:right w:val="none" w:sz="0" w:space="0" w:color="auto"/>
          </w:divBdr>
        </w:div>
        <w:div w:id="690767800">
          <w:marLeft w:val="640"/>
          <w:marRight w:val="0"/>
          <w:marTop w:val="0"/>
          <w:marBottom w:val="0"/>
          <w:divBdr>
            <w:top w:val="none" w:sz="0" w:space="0" w:color="auto"/>
            <w:left w:val="none" w:sz="0" w:space="0" w:color="auto"/>
            <w:bottom w:val="none" w:sz="0" w:space="0" w:color="auto"/>
            <w:right w:val="none" w:sz="0" w:space="0" w:color="auto"/>
          </w:divBdr>
        </w:div>
        <w:div w:id="1186940414">
          <w:marLeft w:val="640"/>
          <w:marRight w:val="0"/>
          <w:marTop w:val="0"/>
          <w:marBottom w:val="0"/>
          <w:divBdr>
            <w:top w:val="none" w:sz="0" w:space="0" w:color="auto"/>
            <w:left w:val="none" w:sz="0" w:space="0" w:color="auto"/>
            <w:bottom w:val="none" w:sz="0" w:space="0" w:color="auto"/>
            <w:right w:val="none" w:sz="0" w:space="0" w:color="auto"/>
          </w:divBdr>
        </w:div>
        <w:div w:id="643000936">
          <w:marLeft w:val="640"/>
          <w:marRight w:val="0"/>
          <w:marTop w:val="0"/>
          <w:marBottom w:val="0"/>
          <w:divBdr>
            <w:top w:val="none" w:sz="0" w:space="0" w:color="auto"/>
            <w:left w:val="none" w:sz="0" w:space="0" w:color="auto"/>
            <w:bottom w:val="none" w:sz="0" w:space="0" w:color="auto"/>
            <w:right w:val="none" w:sz="0" w:space="0" w:color="auto"/>
          </w:divBdr>
        </w:div>
        <w:div w:id="1721243238">
          <w:marLeft w:val="640"/>
          <w:marRight w:val="0"/>
          <w:marTop w:val="0"/>
          <w:marBottom w:val="0"/>
          <w:divBdr>
            <w:top w:val="none" w:sz="0" w:space="0" w:color="auto"/>
            <w:left w:val="none" w:sz="0" w:space="0" w:color="auto"/>
            <w:bottom w:val="none" w:sz="0" w:space="0" w:color="auto"/>
            <w:right w:val="none" w:sz="0" w:space="0" w:color="auto"/>
          </w:divBdr>
        </w:div>
        <w:div w:id="327028501">
          <w:marLeft w:val="640"/>
          <w:marRight w:val="0"/>
          <w:marTop w:val="0"/>
          <w:marBottom w:val="0"/>
          <w:divBdr>
            <w:top w:val="none" w:sz="0" w:space="0" w:color="auto"/>
            <w:left w:val="none" w:sz="0" w:space="0" w:color="auto"/>
            <w:bottom w:val="none" w:sz="0" w:space="0" w:color="auto"/>
            <w:right w:val="none" w:sz="0" w:space="0" w:color="auto"/>
          </w:divBdr>
        </w:div>
        <w:div w:id="1915238580">
          <w:marLeft w:val="640"/>
          <w:marRight w:val="0"/>
          <w:marTop w:val="0"/>
          <w:marBottom w:val="0"/>
          <w:divBdr>
            <w:top w:val="none" w:sz="0" w:space="0" w:color="auto"/>
            <w:left w:val="none" w:sz="0" w:space="0" w:color="auto"/>
            <w:bottom w:val="none" w:sz="0" w:space="0" w:color="auto"/>
            <w:right w:val="none" w:sz="0" w:space="0" w:color="auto"/>
          </w:divBdr>
        </w:div>
        <w:div w:id="782917904">
          <w:marLeft w:val="640"/>
          <w:marRight w:val="0"/>
          <w:marTop w:val="0"/>
          <w:marBottom w:val="0"/>
          <w:divBdr>
            <w:top w:val="none" w:sz="0" w:space="0" w:color="auto"/>
            <w:left w:val="none" w:sz="0" w:space="0" w:color="auto"/>
            <w:bottom w:val="none" w:sz="0" w:space="0" w:color="auto"/>
            <w:right w:val="none" w:sz="0" w:space="0" w:color="auto"/>
          </w:divBdr>
        </w:div>
        <w:div w:id="627396217">
          <w:marLeft w:val="640"/>
          <w:marRight w:val="0"/>
          <w:marTop w:val="0"/>
          <w:marBottom w:val="0"/>
          <w:divBdr>
            <w:top w:val="none" w:sz="0" w:space="0" w:color="auto"/>
            <w:left w:val="none" w:sz="0" w:space="0" w:color="auto"/>
            <w:bottom w:val="none" w:sz="0" w:space="0" w:color="auto"/>
            <w:right w:val="none" w:sz="0" w:space="0" w:color="auto"/>
          </w:divBdr>
        </w:div>
        <w:div w:id="822357697">
          <w:marLeft w:val="640"/>
          <w:marRight w:val="0"/>
          <w:marTop w:val="0"/>
          <w:marBottom w:val="0"/>
          <w:divBdr>
            <w:top w:val="none" w:sz="0" w:space="0" w:color="auto"/>
            <w:left w:val="none" w:sz="0" w:space="0" w:color="auto"/>
            <w:bottom w:val="none" w:sz="0" w:space="0" w:color="auto"/>
            <w:right w:val="none" w:sz="0" w:space="0" w:color="auto"/>
          </w:divBdr>
        </w:div>
        <w:div w:id="195393602">
          <w:marLeft w:val="640"/>
          <w:marRight w:val="0"/>
          <w:marTop w:val="0"/>
          <w:marBottom w:val="0"/>
          <w:divBdr>
            <w:top w:val="none" w:sz="0" w:space="0" w:color="auto"/>
            <w:left w:val="none" w:sz="0" w:space="0" w:color="auto"/>
            <w:bottom w:val="none" w:sz="0" w:space="0" w:color="auto"/>
            <w:right w:val="none" w:sz="0" w:space="0" w:color="auto"/>
          </w:divBdr>
        </w:div>
        <w:div w:id="1070687294">
          <w:marLeft w:val="640"/>
          <w:marRight w:val="0"/>
          <w:marTop w:val="0"/>
          <w:marBottom w:val="0"/>
          <w:divBdr>
            <w:top w:val="none" w:sz="0" w:space="0" w:color="auto"/>
            <w:left w:val="none" w:sz="0" w:space="0" w:color="auto"/>
            <w:bottom w:val="none" w:sz="0" w:space="0" w:color="auto"/>
            <w:right w:val="none" w:sz="0" w:space="0" w:color="auto"/>
          </w:divBdr>
        </w:div>
        <w:div w:id="5595155">
          <w:marLeft w:val="640"/>
          <w:marRight w:val="0"/>
          <w:marTop w:val="0"/>
          <w:marBottom w:val="0"/>
          <w:divBdr>
            <w:top w:val="none" w:sz="0" w:space="0" w:color="auto"/>
            <w:left w:val="none" w:sz="0" w:space="0" w:color="auto"/>
            <w:bottom w:val="none" w:sz="0" w:space="0" w:color="auto"/>
            <w:right w:val="none" w:sz="0" w:space="0" w:color="auto"/>
          </w:divBdr>
        </w:div>
        <w:div w:id="1795252462">
          <w:marLeft w:val="640"/>
          <w:marRight w:val="0"/>
          <w:marTop w:val="0"/>
          <w:marBottom w:val="0"/>
          <w:divBdr>
            <w:top w:val="none" w:sz="0" w:space="0" w:color="auto"/>
            <w:left w:val="none" w:sz="0" w:space="0" w:color="auto"/>
            <w:bottom w:val="none" w:sz="0" w:space="0" w:color="auto"/>
            <w:right w:val="none" w:sz="0" w:space="0" w:color="auto"/>
          </w:divBdr>
        </w:div>
        <w:div w:id="988173603">
          <w:marLeft w:val="640"/>
          <w:marRight w:val="0"/>
          <w:marTop w:val="0"/>
          <w:marBottom w:val="0"/>
          <w:divBdr>
            <w:top w:val="none" w:sz="0" w:space="0" w:color="auto"/>
            <w:left w:val="none" w:sz="0" w:space="0" w:color="auto"/>
            <w:bottom w:val="none" w:sz="0" w:space="0" w:color="auto"/>
            <w:right w:val="none" w:sz="0" w:space="0" w:color="auto"/>
          </w:divBdr>
        </w:div>
        <w:div w:id="1365522249">
          <w:marLeft w:val="640"/>
          <w:marRight w:val="0"/>
          <w:marTop w:val="0"/>
          <w:marBottom w:val="0"/>
          <w:divBdr>
            <w:top w:val="none" w:sz="0" w:space="0" w:color="auto"/>
            <w:left w:val="none" w:sz="0" w:space="0" w:color="auto"/>
            <w:bottom w:val="none" w:sz="0" w:space="0" w:color="auto"/>
            <w:right w:val="none" w:sz="0" w:space="0" w:color="auto"/>
          </w:divBdr>
        </w:div>
        <w:div w:id="1431855659">
          <w:marLeft w:val="640"/>
          <w:marRight w:val="0"/>
          <w:marTop w:val="0"/>
          <w:marBottom w:val="0"/>
          <w:divBdr>
            <w:top w:val="none" w:sz="0" w:space="0" w:color="auto"/>
            <w:left w:val="none" w:sz="0" w:space="0" w:color="auto"/>
            <w:bottom w:val="none" w:sz="0" w:space="0" w:color="auto"/>
            <w:right w:val="none" w:sz="0" w:space="0" w:color="auto"/>
          </w:divBdr>
        </w:div>
        <w:div w:id="690183303">
          <w:marLeft w:val="640"/>
          <w:marRight w:val="0"/>
          <w:marTop w:val="0"/>
          <w:marBottom w:val="0"/>
          <w:divBdr>
            <w:top w:val="none" w:sz="0" w:space="0" w:color="auto"/>
            <w:left w:val="none" w:sz="0" w:space="0" w:color="auto"/>
            <w:bottom w:val="none" w:sz="0" w:space="0" w:color="auto"/>
            <w:right w:val="none" w:sz="0" w:space="0" w:color="auto"/>
          </w:divBdr>
        </w:div>
        <w:div w:id="734934760">
          <w:marLeft w:val="640"/>
          <w:marRight w:val="0"/>
          <w:marTop w:val="0"/>
          <w:marBottom w:val="0"/>
          <w:divBdr>
            <w:top w:val="none" w:sz="0" w:space="0" w:color="auto"/>
            <w:left w:val="none" w:sz="0" w:space="0" w:color="auto"/>
            <w:bottom w:val="none" w:sz="0" w:space="0" w:color="auto"/>
            <w:right w:val="none" w:sz="0" w:space="0" w:color="auto"/>
          </w:divBdr>
        </w:div>
        <w:div w:id="630865507">
          <w:marLeft w:val="640"/>
          <w:marRight w:val="0"/>
          <w:marTop w:val="0"/>
          <w:marBottom w:val="0"/>
          <w:divBdr>
            <w:top w:val="none" w:sz="0" w:space="0" w:color="auto"/>
            <w:left w:val="none" w:sz="0" w:space="0" w:color="auto"/>
            <w:bottom w:val="none" w:sz="0" w:space="0" w:color="auto"/>
            <w:right w:val="none" w:sz="0" w:space="0" w:color="auto"/>
          </w:divBdr>
        </w:div>
        <w:div w:id="1917662678">
          <w:marLeft w:val="640"/>
          <w:marRight w:val="0"/>
          <w:marTop w:val="0"/>
          <w:marBottom w:val="0"/>
          <w:divBdr>
            <w:top w:val="none" w:sz="0" w:space="0" w:color="auto"/>
            <w:left w:val="none" w:sz="0" w:space="0" w:color="auto"/>
            <w:bottom w:val="none" w:sz="0" w:space="0" w:color="auto"/>
            <w:right w:val="none" w:sz="0" w:space="0" w:color="auto"/>
          </w:divBdr>
        </w:div>
        <w:div w:id="1651473890">
          <w:marLeft w:val="640"/>
          <w:marRight w:val="0"/>
          <w:marTop w:val="0"/>
          <w:marBottom w:val="0"/>
          <w:divBdr>
            <w:top w:val="none" w:sz="0" w:space="0" w:color="auto"/>
            <w:left w:val="none" w:sz="0" w:space="0" w:color="auto"/>
            <w:bottom w:val="none" w:sz="0" w:space="0" w:color="auto"/>
            <w:right w:val="none" w:sz="0" w:space="0" w:color="auto"/>
          </w:divBdr>
        </w:div>
        <w:div w:id="53743458">
          <w:marLeft w:val="640"/>
          <w:marRight w:val="0"/>
          <w:marTop w:val="0"/>
          <w:marBottom w:val="0"/>
          <w:divBdr>
            <w:top w:val="none" w:sz="0" w:space="0" w:color="auto"/>
            <w:left w:val="none" w:sz="0" w:space="0" w:color="auto"/>
            <w:bottom w:val="none" w:sz="0" w:space="0" w:color="auto"/>
            <w:right w:val="none" w:sz="0" w:space="0" w:color="auto"/>
          </w:divBdr>
        </w:div>
        <w:div w:id="777872720">
          <w:marLeft w:val="640"/>
          <w:marRight w:val="0"/>
          <w:marTop w:val="0"/>
          <w:marBottom w:val="0"/>
          <w:divBdr>
            <w:top w:val="none" w:sz="0" w:space="0" w:color="auto"/>
            <w:left w:val="none" w:sz="0" w:space="0" w:color="auto"/>
            <w:bottom w:val="none" w:sz="0" w:space="0" w:color="auto"/>
            <w:right w:val="none" w:sz="0" w:space="0" w:color="auto"/>
          </w:divBdr>
        </w:div>
        <w:div w:id="1794204832">
          <w:marLeft w:val="640"/>
          <w:marRight w:val="0"/>
          <w:marTop w:val="0"/>
          <w:marBottom w:val="0"/>
          <w:divBdr>
            <w:top w:val="none" w:sz="0" w:space="0" w:color="auto"/>
            <w:left w:val="none" w:sz="0" w:space="0" w:color="auto"/>
            <w:bottom w:val="none" w:sz="0" w:space="0" w:color="auto"/>
            <w:right w:val="none" w:sz="0" w:space="0" w:color="auto"/>
          </w:divBdr>
        </w:div>
        <w:div w:id="1884637010">
          <w:marLeft w:val="640"/>
          <w:marRight w:val="0"/>
          <w:marTop w:val="0"/>
          <w:marBottom w:val="0"/>
          <w:divBdr>
            <w:top w:val="none" w:sz="0" w:space="0" w:color="auto"/>
            <w:left w:val="none" w:sz="0" w:space="0" w:color="auto"/>
            <w:bottom w:val="none" w:sz="0" w:space="0" w:color="auto"/>
            <w:right w:val="none" w:sz="0" w:space="0" w:color="auto"/>
          </w:divBdr>
        </w:div>
        <w:div w:id="406920204">
          <w:marLeft w:val="640"/>
          <w:marRight w:val="0"/>
          <w:marTop w:val="0"/>
          <w:marBottom w:val="0"/>
          <w:divBdr>
            <w:top w:val="none" w:sz="0" w:space="0" w:color="auto"/>
            <w:left w:val="none" w:sz="0" w:space="0" w:color="auto"/>
            <w:bottom w:val="none" w:sz="0" w:space="0" w:color="auto"/>
            <w:right w:val="none" w:sz="0" w:space="0" w:color="auto"/>
          </w:divBdr>
        </w:div>
        <w:div w:id="144860450">
          <w:marLeft w:val="640"/>
          <w:marRight w:val="0"/>
          <w:marTop w:val="0"/>
          <w:marBottom w:val="0"/>
          <w:divBdr>
            <w:top w:val="none" w:sz="0" w:space="0" w:color="auto"/>
            <w:left w:val="none" w:sz="0" w:space="0" w:color="auto"/>
            <w:bottom w:val="none" w:sz="0" w:space="0" w:color="auto"/>
            <w:right w:val="none" w:sz="0" w:space="0" w:color="auto"/>
          </w:divBdr>
        </w:div>
        <w:div w:id="1659764967">
          <w:marLeft w:val="640"/>
          <w:marRight w:val="0"/>
          <w:marTop w:val="0"/>
          <w:marBottom w:val="0"/>
          <w:divBdr>
            <w:top w:val="none" w:sz="0" w:space="0" w:color="auto"/>
            <w:left w:val="none" w:sz="0" w:space="0" w:color="auto"/>
            <w:bottom w:val="none" w:sz="0" w:space="0" w:color="auto"/>
            <w:right w:val="none" w:sz="0" w:space="0" w:color="auto"/>
          </w:divBdr>
        </w:div>
        <w:div w:id="2009406074">
          <w:marLeft w:val="640"/>
          <w:marRight w:val="0"/>
          <w:marTop w:val="0"/>
          <w:marBottom w:val="0"/>
          <w:divBdr>
            <w:top w:val="none" w:sz="0" w:space="0" w:color="auto"/>
            <w:left w:val="none" w:sz="0" w:space="0" w:color="auto"/>
            <w:bottom w:val="none" w:sz="0" w:space="0" w:color="auto"/>
            <w:right w:val="none" w:sz="0" w:space="0" w:color="auto"/>
          </w:divBdr>
        </w:div>
        <w:div w:id="1767572222">
          <w:marLeft w:val="640"/>
          <w:marRight w:val="0"/>
          <w:marTop w:val="0"/>
          <w:marBottom w:val="0"/>
          <w:divBdr>
            <w:top w:val="none" w:sz="0" w:space="0" w:color="auto"/>
            <w:left w:val="none" w:sz="0" w:space="0" w:color="auto"/>
            <w:bottom w:val="none" w:sz="0" w:space="0" w:color="auto"/>
            <w:right w:val="none" w:sz="0" w:space="0" w:color="auto"/>
          </w:divBdr>
        </w:div>
        <w:div w:id="2001997916">
          <w:marLeft w:val="640"/>
          <w:marRight w:val="0"/>
          <w:marTop w:val="0"/>
          <w:marBottom w:val="0"/>
          <w:divBdr>
            <w:top w:val="none" w:sz="0" w:space="0" w:color="auto"/>
            <w:left w:val="none" w:sz="0" w:space="0" w:color="auto"/>
            <w:bottom w:val="none" w:sz="0" w:space="0" w:color="auto"/>
            <w:right w:val="none" w:sz="0" w:space="0" w:color="auto"/>
          </w:divBdr>
        </w:div>
      </w:divsChild>
    </w:div>
    <w:div w:id="1777752812">
      <w:bodyDiv w:val="1"/>
      <w:marLeft w:val="0"/>
      <w:marRight w:val="0"/>
      <w:marTop w:val="0"/>
      <w:marBottom w:val="0"/>
      <w:divBdr>
        <w:top w:val="none" w:sz="0" w:space="0" w:color="auto"/>
        <w:left w:val="none" w:sz="0" w:space="0" w:color="auto"/>
        <w:bottom w:val="none" w:sz="0" w:space="0" w:color="auto"/>
        <w:right w:val="none" w:sz="0" w:space="0" w:color="auto"/>
      </w:divBdr>
      <w:divsChild>
        <w:div w:id="69011823">
          <w:marLeft w:val="640"/>
          <w:marRight w:val="0"/>
          <w:marTop w:val="0"/>
          <w:marBottom w:val="0"/>
          <w:divBdr>
            <w:top w:val="none" w:sz="0" w:space="0" w:color="auto"/>
            <w:left w:val="none" w:sz="0" w:space="0" w:color="auto"/>
            <w:bottom w:val="none" w:sz="0" w:space="0" w:color="auto"/>
            <w:right w:val="none" w:sz="0" w:space="0" w:color="auto"/>
          </w:divBdr>
        </w:div>
        <w:div w:id="987593678">
          <w:marLeft w:val="640"/>
          <w:marRight w:val="0"/>
          <w:marTop w:val="0"/>
          <w:marBottom w:val="0"/>
          <w:divBdr>
            <w:top w:val="none" w:sz="0" w:space="0" w:color="auto"/>
            <w:left w:val="none" w:sz="0" w:space="0" w:color="auto"/>
            <w:bottom w:val="none" w:sz="0" w:space="0" w:color="auto"/>
            <w:right w:val="none" w:sz="0" w:space="0" w:color="auto"/>
          </w:divBdr>
        </w:div>
        <w:div w:id="1441337778">
          <w:marLeft w:val="640"/>
          <w:marRight w:val="0"/>
          <w:marTop w:val="0"/>
          <w:marBottom w:val="0"/>
          <w:divBdr>
            <w:top w:val="none" w:sz="0" w:space="0" w:color="auto"/>
            <w:left w:val="none" w:sz="0" w:space="0" w:color="auto"/>
            <w:bottom w:val="none" w:sz="0" w:space="0" w:color="auto"/>
            <w:right w:val="none" w:sz="0" w:space="0" w:color="auto"/>
          </w:divBdr>
        </w:div>
        <w:div w:id="612133228">
          <w:marLeft w:val="640"/>
          <w:marRight w:val="0"/>
          <w:marTop w:val="0"/>
          <w:marBottom w:val="0"/>
          <w:divBdr>
            <w:top w:val="none" w:sz="0" w:space="0" w:color="auto"/>
            <w:left w:val="none" w:sz="0" w:space="0" w:color="auto"/>
            <w:bottom w:val="none" w:sz="0" w:space="0" w:color="auto"/>
            <w:right w:val="none" w:sz="0" w:space="0" w:color="auto"/>
          </w:divBdr>
        </w:div>
        <w:div w:id="1651521735">
          <w:marLeft w:val="640"/>
          <w:marRight w:val="0"/>
          <w:marTop w:val="0"/>
          <w:marBottom w:val="0"/>
          <w:divBdr>
            <w:top w:val="none" w:sz="0" w:space="0" w:color="auto"/>
            <w:left w:val="none" w:sz="0" w:space="0" w:color="auto"/>
            <w:bottom w:val="none" w:sz="0" w:space="0" w:color="auto"/>
            <w:right w:val="none" w:sz="0" w:space="0" w:color="auto"/>
          </w:divBdr>
        </w:div>
        <w:div w:id="538053041">
          <w:marLeft w:val="640"/>
          <w:marRight w:val="0"/>
          <w:marTop w:val="0"/>
          <w:marBottom w:val="0"/>
          <w:divBdr>
            <w:top w:val="none" w:sz="0" w:space="0" w:color="auto"/>
            <w:left w:val="none" w:sz="0" w:space="0" w:color="auto"/>
            <w:bottom w:val="none" w:sz="0" w:space="0" w:color="auto"/>
            <w:right w:val="none" w:sz="0" w:space="0" w:color="auto"/>
          </w:divBdr>
        </w:div>
        <w:div w:id="169607697">
          <w:marLeft w:val="640"/>
          <w:marRight w:val="0"/>
          <w:marTop w:val="0"/>
          <w:marBottom w:val="0"/>
          <w:divBdr>
            <w:top w:val="none" w:sz="0" w:space="0" w:color="auto"/>
            <w:left w:val="none" w:sz="0" w:space="0" w:color="auto"/>
            <w:bottom w:val="none" w:sz="0" w:space="0" w:color="auto"/>
            <w:right w:val="none" w:sz="0" w:space="0" w:color="auto"/>
          </w:divBdr>
        </w:div>
        <w:div w:id="1577203796">
          <w:marLeft w:val="640"/>
          <w:marRight w:val="0"/>
          <w:marTop w:val="0"/>
          <w:marBottom w:val="0"/>
          <w:divBdr>
            <w:top w:val="none" w:sz="0" w:space="0" w:color="auto"/>
            <w:left w:val="none" w:sz="0" w:space="0" w:color="auto"/>
            <w:bottom w:val="none" w:sz="0" w:space="0" w:color="auto"/>
            <w:right w:val="none" w:sz="0" w:space="0" w:color="auto"/>
          </w:divBdr>
        </w:div>
        <w:div w:id="2091729811">
          <w:marLeft w:val="640"/>
          <w:marRight w:val="0"/>
          <w:marTop w:val="0"/>
          <w:marBottom w:val="0"/>
          <w:divBdr>
            <w:top w:val="none" w:sz="0" w:space="0" w:color="auto"/>
            <w:left w:val="none" w:sz="0" w:space="0" w:color="auto"/>
            <w:bottom w:val="none" w:sz="0" w:space="0" w:color="auto"/>
            <w:right w:val="none" w:sz="0" w:space="0" w:color="auto"/>
          </w:divBdr>
        </w:div>
        <w:div w:id="2060394649">
          <w:marLeft w:val="640"/>
          <w:marRight w:val="0"/>
          <w:marTop w:val="0"/>
          <w:marBottom w:val="0"/>
          <w:divBdr>
            <w:top w:val="none" w:sz="0" w:space="0" w:color="auto"/>
            <w:left w:val="none" w:sz="0" w:space="0" w:color="auto"/>
            <w:bottom w:val="none" w:sz="0" w:space="0" w:color="auto"/>
            <w:right w:val="none" w:sz="0" w:space="0" w:color="auto"/>
          </w:divBdr>
        </w:div>
        <w:div w:id="1291939294">
          <w:marLeft w:val="640"/>
          <w:marRight w:val="0"/>
          <w:marTop w:val="0"/>
          <w:marBottom w:val="0"/>
          <w:divBdr>
            <w:top w:val="none" w:sz="0" w:space="0" w:color="auto"/>
            <w:left w:val="none" w:sz="0" w:space="0" w:color="auto"/>
            <w:bottom w:val="none" w:sz="0" w:space="0" w:color="auto"/>
            <w:right w:val="none" w:sz="0" w:space="0" w:color="auto"/>
          </w:divBdr>
        </w:div>
        <w:div w:id="144320620">
          <w:marLeft w:val="640"/>
          <w:marRight w:val="0"/>
          <w:marTop w:val="0"/>
          <w:marBottom w:val="0"/>
          <w:divBdr>
            <w:top w:val="none" w:sz="0" w:space="0" w:color="auto"/>
            <w:left w:val="none" w:sz="0" w:space="0" w:color="auto"/>
            <w:bottom w:val="none" w:sz="0" w:space="0" w:color="auto"/>
            <w:right w:val="none" w:sz="0" w:space="0" w:color="auto"/>
          </w:divBdr>
        </w:div>
        <w:div w:id="107940091">
          <w:marLeft w:val="640"/>
          <w:marRight w:val="0"/>
          <w:marTop w:val="0"/>
          <w:marBottom w:val="0"/>
          <w:divBdr>
            <w:top w:val="none" w:sz="0" w:space="0" w:color="auto"/>
            <w:left w:val="none" w:sz="0" w:space="0" w:color="auto"/>
            <w:bottom w:val="none" w:sz="0" w:space="0" w:color="auto"/>
            <w:right w:val="none" w:sz="0" w:space="0" w:color="auto"/>
          </w:divBdr>
        </w:div>
        <w:div w:id="542907575">
          <w:marLeft w:val="640"/>
          <w:marRight w:val="0"/>
          <w:marTop w:val="0"/>
          <w:marBottom w:val="0"/>
          <w:divBdr>
            <w:top w:val="none" w:sz="0" w:space="0" w:color="auto"/>
            <w:left w:val="none" w:sz="0" w:space="0" w:color="auto"/>
            <w:bottom w:val="none" w:sz="0" w:space="0" w:color="auto"/>
            <w:right w:val="none" w:sz="0" w:space="0" w:color="auto"/>
          </w:divBdr>
        </w:div>
        <w:div w:id="399835589">
          <w:marLeft w:val="640"/>
          <w:marRight w:val="0"/>
          <w:marTop w:val="0"/>
          <w:marBottom w:val="0"/>
          <w:divBdr>
            <w:top w:val="none" w:sz="0" w:space="0" w:color="auto"/>
            <w:left w:val="none" w:sz="0" w:space="0" w:color="auto"/>
            <w:bottom w:val="none" w:sz="0" w:space="0" w:color="auto"/>
            <w:right w:val="none" w:sz="0" w:space="0" w:color="auto"/>
          </w:divBdr>
        </w:div>
        <w:div w:id="5327076">
          <w:marLeft w:val="640"/>
          <w:marRight w:val="0"/>
          <w:marTop w:val="0"/>
          <w:marBottom w:val="0"/>
          <w:divBdr>
            <w:top w:val="none" w:sz="0" w:space="0" w:color="auto"/>
            <w:left w:val="none" w:sz="0" w:space="0" w:color="auto"/>
            <w:bottom w:val="none" w:sz="0" w:space="0" w:color="auto"/>
            <w:right w:val="none" w:sz="0" w:space="0" w:color="auto"/>
          </w:divBdr>
        </w:div>
        <w:div w:id="173150113">
          <w:marLeft w:val="640"/>
          <w:marRight w:val="0"/>
          <w:marTop w:val="0"/>
          <w:marBottom w:val="0"/>
          <w:divBdr>
            <w:top w:val="none" w:sz="0" w:space="0" w:color="auto"/>
            <w:left w:val="none" w:sz="0" w:space="0" w:color="auto"/>
            <w:bottom w:val="none" w:sz="0" w:space="0" w:color="auto"/>
            <w:right w:val="none" w:sz="0" w:space="0" w:color="auto"/>
          </w:divBdr>
        </w:div>
        <w:div w:id="232206825">
          <w:marLeft w:val="640"/>
          <w:marRight w:val="0"/>
          <w:marTop w:val="0"/>
          <w:marBottom w:val="0"/>
          <w:divBdr>
            <w:top w:val="none" w:sz="0" w:space="0" w:color="auto"/>
            <w:left w:val="none" w:sz="0" w:space="0" w:color="auto"/>
            <w:bottom w:val="none" w:sz="0" w:space="0" w:color="auto"/>
            <w:right w:val="none" w:sz="0" w:space="0" w:color="auto"/>
          </w:divBdr>
        </w:div>
        <w:div w:id="120999649">
          <w:marLeft w:val="640"/>
          <w:marRight w:val="0"/>
          <w:marTop w:val="0"/>
          <w:marBottom w:val="0"/>
          <w:divBdr>
            <w:top w:val="none" w:sz="0" w:space="0" w:color="auto"/>
            <w:left w:val="none" w:sz="0" w:space="0" w:color="auto"/>
            <w:bottom w:val="none" w:sz="0" w:space="0" w:color="auto"/>
            <w:right w:val="none" w:sz="0" w:space="0" w:color="auto"/>
          </w:divBdr>
        </w:div>
        <w:div w:id="1551762881">
          <w:marLeft w:val="640"/>
          <w:marRight w:val="0"/>
          <w:marTop w:val="0"/>
          <w:marBottom w:val="0"/>
          <w:divBdr>
            <w:top w:val="none" w:sz="0" w:space="0" w:color="auto"/>
            <w:left w:val="none" w:sz="0" w:space="0" w:color="auto"/>
            <w:bottom w:val="none" w:sz="0" w:space="0" w:color="auto"/>
            <w:right w:val="none" w:sz="0" w:space="0" w:color="auto"/>
          </w:divBdr>
        </w:div>
        <w:div w:id="621302247">
          <w:marLeft w:val="640"/>
          <w:marRight w:val="0"/>
          <w:marTop w:val="0"/>
          <w:marBottom w:val="0"/>
          <w:divBdr>
            <w:top w:val="none" w:sz="0" w:space="0" w:color="auto"/>
            <w:left w:val="none" w:sz="0" w:space="0" w:color="auto"/>
            <w:bottom w:val="none" w:sz="0" w:space="0" w:color="auto"/>
            <w:right w:val="none" w:sz="0" w:space="0" w:color="auto"/>
          </w:divBdr>
        </w:div>
        <w:div w:id="1130245978">
          <w:marLeft w:val="640"/>
          <w:marRight w:val="0"/>
          <w:marTop w:val="0"/>
          <w:marBottom w:val="0"/>
          <w:divBdr>
            <w:top w:val="none" w:sz="0" w:space="0" w:color="auto"/>
            <w:left w:val="none" w:sz="0" w:space="0" w:color="auto"/>
            <w:bottom w:val="none" w:sz="0" w:space="0" w:color="auto"/>
            <w:right w:val="none" w:sz="0" w:space="0" w:color="auto"/>
          </w:divBdr>
        </w:div>
        <w:div w:id="1290894230">
          <w:marLeft w:val="640"/>
          <w:marRight w:val="0"/>
          <w:marTop w:val="0"/>
          <w:marBottom w:val="0"/>
          <w:divBdr>
            <w:top w:val="none" w:sz="0" w:space="0" w:color="auto"/>
            <w:left w:val="none" w:sz="0" w:space="0" w:color="auto"/>
            <w:bottom w:val="none" w:sz="0" w:space="0" w:color="auto"/>
            <w:right w:val="none" w:sz="0" w:space="0" w:color="auto"/>
          </w:divBdr>
        </w:div>
        <w:div w:id="16085161">
          <w:marLeft w:val="640"/>
          <w:marRight w:val="0"/>
          <w:marTop w:val="0"/>
          <w:marBottom w:val="0"/>
          <w:divBdr>
            <w:top w:val="none" w:sz="0" w:space="0" w:color="auto"/>
            <w:left w:val="none" w:sz="0" w:space="0" w:color="auto"/>
            <w:bottom w:val="none" w:sz="0" w:space="0" w:color="auto"/>
            <w:right w:val="none" w:sz="0" w:space="0" w:color="auto"/>
          </w:divBdr>
        </w:div>
        <w:div w:id="590086712">
          <w:marLeft w:val="640"/>
          <w:marRight w:val="0"/>
          <w:marTop w:val="0"/>
          <w:marBottom w:val="0"/>
          <w:divBdr>
            <w:top w:val="none" w:sz="0" w:space="0" w:color="auto"/>
            <w:left w:val="none" w:sz="0" w:space="0" w:color="auto"/>
            <w:bottom w:val="none" w:sz="0" w:space="0" w:color="auto"/>
            <w:right w:val="none" w:sz="0" w:space="0" w:color="auto"/>
          </w:divBdr>
        </w:div>
        <w:div w:id="1538200305">
          <w:marLeft w:val="640"/>
          <w:marRight w:val="0"/>
          <w:marTop w:val="0"/>
          <w:marBottom w:val="0"/>
          <w:divBdr>
            <w:top w:val="none" w:sz="0" w:space="0" w:color="auto"/>
            <w:left w:val="none" w:sz="0" w:space="0" w:color="auto"/>
            <w:bottom w:val="none" w:sz="0" w:space="0" w:color="auto"/>
            <w:right w:val="none" w:sz="0" w:space="0" w:color="auto"/>
          </w:divBdr>
        </w:div>
        <w:div w:id="1520310008">
          <w:marLeft w:val="640"/>
          <w:marRight w:val="0"/>
          <w:marTop w:val="0"/>
          <w:marBottom w:val="0"/>
          <w:divBdr>
            <w:top w:val="none" w:sz="0" w:space="0" w:color="auto"/>
            <w:left w:val="none" w:sz="0" w:space="0" w:color="auto"/>
            <w:bottom w:val="none" w:sz="0" w:space="0" w:color="auto"/>
            <w:right w:val="none" w:sz="0" w:space="0" w:color="auto"/>
          </w:divBdr>
        </w:div>
        <w:div w:id="1055085102">
          <w:marLeft w:val="640"/>
          <w:marRight w:val="0"/>
          <w:marTop w:val="0"/>
          <w:marBottom w:val="0"/>
          <w:divBdr>
            <w:top w:val="none" w:sz="0" w:space="0" w:color="auto"/>
            <w:left w:val="none" w:sz="0" w:space="0" w:color="auto"/>
            <w:bottom w:val="none" w:sz="0" w:space="0" w:color="auto"/>
            <w:right w:val="none" w:sz="0" w:space="0" w:color="auto"/>
          </w:divBdr>
        </w:div>
        <w:div w:id="214508722">
          <w:marLeft w:val="640"/>
          <w:marRight w:val="0"/>
          <w:marTop w:val="0"/>
          <w:marBottom w:val="0"/>
          <w:divBdr>
            <w:top w:val="none" w:sz="0" w:space="0" w:color="auto"/>
            <w:left w:val="none" w:sz="0" w:space="0" w:color="auto"/>
            <w:bottom w:val="none" w:sz="0" w:space="0" w:color="auto"/>
            <w:right w:val="none" w:sz="0" w:space="0" w:color="auto"/>
          </w:divBdr>
        </w:div>
        <w:div w:id="1321470807">
          <w:marLeft w:val="640"/>
          <w:marRight w:val="0"/>
          <w:marTop w:val="0"/>
          <w:marBottom w:val="0"/>
          <w:divBdr>
            <w:top w:val="none" w:sz="0" w:space="0" w:color="auto"/>
            <w:left w:val="none" w:sz="0" w:space="0" w:color="auto"/>
            <w:bottom w:val="none" w:sz="0" w:space="0" w:color="auto"/>
            <w:right w:val="none" w:sz="0" w:space="0" w:color="auto"/>
          </w:divBdr>
        </w:div>
        <w:div w:id="1472475780">
          <w:marLeft w:val="640"/>
          <w:marRight w:val="0"/>
          <w:marTop w:val="0"/>
          <w:marBottom w:val="0"/>
          <w:divBdr>
            <w:top w:val="none" w:sz="0" w:space="0" w:color="auto"/>
            <w:left w:val="none" w:sz="0" w:space="0" w:color="auto"/>
            <w:bottom w:val="none" w:sz="0" w:space="0" w:color="auto"/>
            <w:right w:val="none" w:sz="0" w:space="0" w:color="auto"/>
          </w:divBdr>
        </w:div>
        <w:div w:id="428046043">
          <w:marLeft w:val="640"/>
          <w:marRight w:val="0"/>
          <w:marTop w:val="0"/>
          <w:marBottom w:val="0"/>
          <w:divBdr>
            <w:top w:val="none" w:sz="0" w:space="0" w:color="auto"/>
            <w:left w:val="none" w:sz="0" w:space="0" w:color="auto"/>
            <w:bottom w:val="none" w:sz="0" w:space="0" w:color="auto"/>
            <w:right w:val="none" w:sz="0" w:space="0" w:color="auto"/>
          </w:divBdr>
        </w:div>
        <w:div w:id="801340110">
          <w:marLeft w:val="640"/>
          <w:marRight w:val="0"/>
          <w:marTop w:val="0"/>
          <w:marBottom w:val="0"/>
          <w:divBdr>
            <w:top w:val="none" w:sz="0" w:space="0" w:color="auto"/>
            <w:left w:val="none" w:sz="0" w:space="0" w:color="auto"/>
            <w:bottom w:val="none" w:sz="0" w:space="0" w:color="auto"/>
            <w:right w:val="none" w:sz="0" w:space="0" w:color="auto"/>
          </w:divBdr>
        </w:div>
        <w:div w:id="1147089149">
          <w:marLeft w:val="640"/>
          <w:marRight w:val="0"/>
          <w:marTop w:val="0"/>
          <w:marBottom w:val="0"/>
          <w:divBdr>
            <w:top w:val="none" w:sz="0" w:space="0" w:color="auto"/>
            <w:left w:val="none" w:sz="0" w:space="0" w:color="auto"/>
            <w:bottom w:val="none" w:sz="0" w:space="0" w:color="auto"/>
            <w:right w:val="none" w:sz="0" w:space="0" w:color="auto"/>
          </w:divBdr>
        </w:div>
        <w:div w:id="1213156159">
          <w:marLeft w:val="640"/>
          <w:marRight w:val="0"/>
          <w:marTop w:val="0"/>
          <w:marBottom w:val="0"/>
          <w:divBdr>
            <w:top w:val="none" w:sz="0" w:space="0" w:color="auto"/>
            <w:left w:val="none" w:sz="0" w:space="0" w:color="auto"/>
            <w:bottom w:val="none" w:sz="0" w:space="0" w:color="auto"/>
            <w:right w:val="none" w:sz="0" w:space="0" w:color="auto"/>
          </w:divBdr>
        </w:div>
        <w:div w:id="87963950">
          <w:marLeft w:val="640"/>
          <w:marRight w:val="0"/>
          <w:marTop w:val="0"/>
          <w:marBottom w:val="0"/>
          <w:divBdr>
            <w:top w:val="none" w:sz="0" w:space="0" w:color="auto"/>
            <w:left w:val="none" w:sz="0" w:space="0" w:color="auto"/>
            <w:bottom w:val="none" w:sz="0" w:space="0" w:color="auto"/>
            <w:right w:val="none" w:sz="0" w:space="0" w:color="auto"/>
          </w:divBdr>
        </w:div>
        <w:div w:id="1657496480">
          <w:marLeft w:val="640"/>
          <w:marRight w:val="0"/>
          <w:marTop w:val="0"/>
          <w:marBottom w:val="0"/>
          <w:divBdr>
            <w:top w:val="none" w:sz="0" w:space="0" w:color="auto"/>
            <w:left w:val="none" w:sz="0" w:space="0" w:color="auto"/>
            <w:bottom w:val="none" w:sz="0" w:space="0" w:color="auto"/>
            <w:right w:val="none" w:sz="0" w:space="0" w:color="auto"/>
          </w:divBdr>
        </w:div>
        <w:div w:id="6517247">
          <w:marLeft w:val="640"/>
          <w:marRight w:val="0"/>
          <w:marTop w:val="0"/>
          <w:marBottom w:val="0"/>
          <w:divBdr>
            <w:top w:val="none" w:sz="0" w:space="0" w:color="auto"/>
            <w:left w:val="none" w:sz="0" w:space="0" w:color="auto"/>
            <w:bottom w:val="none" w:sz="0" w:space="0" w:color="auto"/>
            <w:right w:val="none" w:sz="0" w:space="0" w:color="auto"/>
          </w:divBdr>
        </w:div>
        <w:div w:id="1119884413">
          <w:marLeft w:val="640"/>
          <w:marRight w:val="0"/>
          <w:marTop w:val="0"/>
          <w:marBottom w:val="0"/>
          <w:divBdr>
            <w:top w:val="none" w:sz="0" w:space="0" w:color="auto"/>
            <w:left w:val="none" w:sz="0" w:space="0" w:color="auto"/>
            <w:bottom w:val="none" w:sz="0" w:space="0" w:color="auto"/>
            <w:right w:val="none" w:sz="0" w:space="0" w:color="auto"/>
          </w:divBdr>
        </w:div>
        <w:div w:id="752971635">
          <w:marLeft w:val="640"/>
          <w:marRight w:val="0"/>
          <w:marTop w:val="0"/>
          <w:marBottom w:val="0"/>
          <w:divBdr>
            <w:top w:val="none" w:sz="0" w:space="0" w:color="auto"/>
            <w:left w:val="none" w:sz="0" w:space="0" w:color="auto"/>
            <w:bottom w:val="none" w:sz="0" w:space="0" w:color="auto"/>
            <w:right w:val="none" w:sz="0" w:space="0" w:color="auto"/>
          </w:divBdr>
        </w:div>
        <w:div w:id="1748651367">
          <w:marLeft w:val="640"/>
          <w:marRight w:val="0"/>
          <w:marTop w:val="0"/>
          <w:marBottom w:val="0"/>
          <w:divBdr>
            <w:top w:val="none" w:sz="0" w:space="0" w:color="auto"/>
            <w:left w:val="none" w:sz="0" w:space="0" w:color="auto"/>
            <w:bottom w:val="none" w:sz="0" w:space="0" w:color="auto"/>
            <w:right w:val="none" w:sz="0" w:space="0" w:color="auto"/>
          </w:divBdr>
        </w:div>
        <w:div w:id="659894178">
          <w:marLeft w:val="640"/>
          <w:marRight w:val="0"/>
          <w:marTop w:val="0"/>
          <w:marBottom w:val="0"/>
          <w:divBdr>
            <w:top w:val="none" w:sz="0" w:space="0" w:color="auto"/>
            <w:left w:val="none" w:sz="0" w:space="0" w:color="auto"/>
            <w:bottom w:val="none" w:sz="0" w:space="0" w:color="auto"/>
            <w:right w:val="none" w:sz="0" w:space="0" w:color="auto"/>
          </w:divBdr>
        </w:div>
        <w:div w:id="2093626884">
          <w:marLeft w:val="640"/>
          <w:marRight w:val="0"/>
          <w:marTop w:val="0"/>
          <w:marBottom w:val="0"/>
          <w:divBdr>
            <w:top w:val="none" w:sz="0" w:space="0" w:color="auto"/>
            <w:left w:val="none" w:sz="0" w:space="0" w:color="auto"/>
            <w:bottom w:val="none" w:sz="0" w:space="0" w:color="auto"/>
            <w:right w:val="none" w:sz="0" w:space="0" w:color="auto"/>
          </w:divBdr>
        </w:div>
        <w:div w:id="1714966359">
          <w:marLeft w:val="640"/>
          <w:marRight w:val="0"/>
          <w:marTop w:val="0"/>
          <w:marBottom w:val="0"/>
          <w:divBdr>
            <w:top w:val="none" w:sz="0" w:space="0" w:color="auto"/>
            <w:left w:val="none" w:sz="0" w:space="0" w:color="auto"/>
            <w:bottom w:val="none" w:sz="0" w:space="0" w:color="auto"/>
            <w:right w:val="none" w:sz="0" w:space="0" w:color="auto"/>
          </w:divBdr>
        </w:div>
        <w:div w:id="411045860">
          <w:marLeft w:val="640"/>
          <w:marRight w:val="0"/>
          <w:marTop w:val="0"/>
          <w:marBottom w:val="0"/>
          <w:divBdr>
            <w:top w:val="none" w:sz="0" w:space="0" w:color="auto"/>
            <w:left w:val="none" w:sz="0" w:space="0" w:color="auto"/>
            <w:bottom w:val="none" w:sz="0" w:space="0" w:color="auto"/>
            <w:right w:val="none" w:sz="0" w:space="0" w:color="auto"/>
          </w:divBdr>
        </w:div>
        <w:div w:id="2083982981">
          <w:marLeft w:val="640"/>
          <w:marRight w:val="0"/>
          <w:marTop w:val="0"/>
          <w:marBottom w:val="0"/>
          <w:divBdr>
            <w:top w:val="none" w:sz="0" w:space="0" w:color="auto"/>
            <w:left w:val="none" w:sz="0" w:space="0" w:color="auto"/>
            <w:bottom w:val="none" w:sz="0" w:space="0" w:color="auto"/>
            <w:right w:val="none" w:sz="0" w:space="0" w:color="auto"/>
          </w:divBdr>
        </w:div>
        <w:div w:id="353963469">
          <w:marLeft w:val="640"/>
          <w:marRight w:val="0"/>
          <w:marTop w:val="0"/>
          <w:marBottom w:val="0"/>
          <w:divBdr>
            <w:top w:val="none" w:sz="0" w:space="0" w:color="auto"/>
            <w:left w:val="none" w:sz="0" w:space="0" w:color="auto"/>
            <w:bottom w:val="none" w:sz="0" w:space="0" w:color="auto"/>
            <w:right w:val="none" w:sz="0" w:space="0" w:color="auto"/>
          </w:divBdr>
        </w:div>
        <w:div w:id="2029257278">
          <w:marLeft w:val="640"/>
          <w:marRight w:val="0"/>
          <w:marTop w:val="0"/>
          <w:marBottom w:val="0"/>
          <w:divBdr>
            <w:top w:val="none" w:sz="0" w:space="0" w:color="auto"/>
            <w:left w:val="none" w:sz="0" w:space="0" w:color="auto"/>
            <w:bottom w:val="none" w:sz="0" w:space="0" w:color="auto"/>
            <w:right w:val="none" w:sz="0" w:space="0" w:color="auto"/>
          </w:divBdr>
        </w:div>
        <w:div w:id="974529129">
          <w:marLeft w:val="640"/>
          <w:marRight w:val="0"/>
          <w:marTop w:val="0"/>
          <w:marBottom w:val="0"/>
          <w:divBdr>
            <w:top w:val="none" w:sz="0" w:space="0" w:color="auto"/>
            <w:left w:val="none" w:sz="0" w:space="0" w:color="auto"/>
            <w:bottom w:val="none" w:sz="0" w:space="0" w:color="auto"/>
            <w:right w:val="none" w:sz="0" w:space="0" w:color="auto"/>
          </w:divBdr>
        </w:div>
        <w:div w:id="1564219749">
          <w:marLeft w:val="640"/>
          <w:marRight w:val="0"/>
          <w:marTop w:val="0"/>
          <w:marBottom w:val="0"/>
          <w:divBdr>
            <w:top w:val="none" w:sz="0" w:space="0" w:color="auto"/>
            <w:left w:val="none" w:sz="0" w:space="0" w:color="auto"/>
            <w:bottom w:val="none" w:sz="0" w:space="0" w:color="auto"/>
            <w:right w:val="none" w:sz="0" w:space="0" w:color="auto"/>
          </w:divBdr>
        </w:div>
        <w:div w:id="567809482">
          <w:marLeft w:val="640"/>
          <w:marRight w:val="0"/>
          <w:marTop w:val="0"/>
          <w:marBottom w:val="0"/>
          <w:divBdr>
            <w:top w:val="none" w:sz="0" w:space="0" w:color="auto"/>
            <w:left w:val="none" w:sz="0" w:space="0" w:color="auto"/>
            <w:bottom w:val="none" w:sz="0" w:space="0" w:color="auto"/>
            <w:right w:val="none" w:sz="0" w:space="0" w:color="auto"/>
          </w:divBdr>
        </w:div>
        <w:div w:id="92074">
          <w:marLeft w:val="640"/>
          <w:marRight w:val="0"/>
          <w:marTop w:val="0"/>
          <w:marBottom w:val="0"/>
          <w:divBdr>
            <w:top w:val="none" w:sz="0" w:space="0" w:color="auto"/>
            <w:left w:val="none" w:sz="0" w:space="0" w:color="auto"/>
            <w:bottom w:val="none" w:sz="0" w:space="0" w:color="auto"/>
            <w:right w:val="none" w:sz="0" w:space="0" w:color="auto"/>
          </w:divBdr>
        </w:div>
        <w:div w:id="1901475743">
          <w:marLeft w:val="640"/>
          <w:marRight w:val="0"/>
          <w:marTop w:val="0"/>
          <w:marBottom w:val="0"/>
          <w:divBdr>
            <w:top w:val="none" w:sz="0" w:space="0" w:color="auto"/>
            <w:left w:val="none" w:sz="0" w:space="0" w:color="auto"/>
            <w:bottom w:val="none" w:sz="0" w:space="0" w:color="auto"/>
            <w:right w:val="none" w:sz="0" w:space="0" w:color="auto"/>
          </w:divBdr>
        </w:div>
        <w:div w:id="1504928811">
          <w:marLeft w:val="640"/>
          <w:marRight w:val="0"/>
          <w:marTop w:val="0"/>
          <w:marBottom w:val="0"/>
          <w:divBdr>
            <w:top w:val="none" w:sz="0" w:space="0" w:color="auto"/>
            <w:left w:val="none" w:sz="0" w:space="0" w:color="auto"/>
            <w:bottom w:val="none" w:sz="0" w:space="0" w:color="auto"/>
            <w:right w:val="none" w:sz="0" w:space="0" w:color="auto"/>
          </w:divBdr>
        </w:div>
        <w:div w:id="1319848700">
          <w:marLeft w:val="640"/>
          <w:marRight w:val="0"/>
          <w:marTop w:val="0"/>
          <w:marBottom w:val="0"/>
          <w:divBdr>
            <w:top w:val="none" w:sz="0" w:space="0" w:color="auto"/>
            <w:left w:val="none" w:sz="0" w:space="0" w:color="auto"/>
            <w:bottom w:val="none" w:sz="0" w:space="0" w:color="auto"/>
            <w:right w:val="none" w:sz="0" w:space="0" w:color="auto"/>
          </w:divBdr>
        </w:div>
        <w:div w:id="1453984029">
          <w:marLeft w:val="640"/>
          <w:marRight w:val="0"/>
          <w:marTop w:val="0"/>
          <w:marBottom w:val="0"/>
          <w:divBdr>
            <w:top w:val="none" w:sz="0" w:space="0" w:color="auto"/>
            <w:left w:val="none" w:sz="0" w:space="0" w:color="auto"/>
            <w:bottom w:val="none" w:sz="0" w:space="0" w:color="auto"/>
            <w:right w:val="none" w:sz="0" w:space="0" w:color="auto"/>
          </w:divBdr>
        </w:div>
        <w:div w:id="1986275241">
          <w:marLeft w:val="640"/>
          <w:marRight w:val="0"/>
          <w:marTop w:val="0"/>
          <w:marBottom w:val="0"/>
          <w:divBdr>
            <w:top w:val="none" w:sz="0" w:space="0" w:color="auto"/>
            <w:left w:val="none" w:sz="0" w:space="0" w:color="auto"/>
            <w:bottom w:val="none" w:sz="0" w:space="0" w:color="auto"/>
            <w:right w:val="none" w:sz="0" w:space="0" w:color="auto"/>
          </w:divBdr>
        </w:div>
        <w:div w:id="2099060741">
          <w:marLeft w:val="640"/>
          <w:marRight w:val="0"/>
          <w:marTop w:val="0"/>
          <w:marBottom w:val="0"/>
          <w:divBdr>
            <w:top w:val="none" w:sz="0" w:space="0" w:color="auto"/>
            <w:left w:val="none" w:sz="0" w:space="0" w:color="auto"/>
            <w:bottom w:val="none" w:sz="0" w:space="0" w:color="auto"/>
            <w:right w:val="none" w:sz="0" w:space="0" w:color="auto"/>
          </w:divBdr>
        </w:div>
        <w:div w:id="1549534097">
          <w:marLeft w:val="640"/>
          <w:marRight w:val="0"/>
          <w:marTop w:val="0"/>
          <w:marBottom w:val="0"/>
          <w:divBdr>
            <w:top w:val="none" w:sz="0" w:space="0" w:color="auto"/>
            <w:left w:val="none" w:sz="0" w:space="0" w:color="auto"/>
            <w:bottom w:val="none" w:sz="0" w:space="0" w:color="auto"/>
            <w:right w:val="none" w:sz="0" w:space="0" w:color="auto"/>
          </w:divBdr>
        </w:div>
        <w:div w:id="1693527121">
          <w:marLeft w:val="640"/>
          <w:marRight w:val="0"/>
          <w:marTop w:val="0"/>
          <w:marBottom w:val="0"/>
          <w:divBdr>
            <w:top w:val="none" w:sz="0" w:space="0" w:color="auto"/>
            <w:left w:val="none" w:sz="0" w:space="0" w:color="auto"/>
            <w:bottom w:val="none" w:sz="0" w:space="0" w:color="auto"/>
            <w:right w:val="none" w:sz="0" w:space="0" w:color="auto"/>
          </w:divBdr>
        </w:div>
        <w:div w:id="1970626933">
          <w:marLeft w:val="640"/>
          <w:marRight w:val="0"/>
          <w:marTop w:val="0"/>
          <w:marBottom w:val="0"/>
          <w:divBdr>
            <w:top w:val="none" w:sz="0" w:space="0" w:color="auto"/>
            <w:left w:val="none" w:sz="0" w:space="0" w:color="auto"/>
            <w:bottom w:val="none" w:sz="0" w:space="0" w:color="auto"/>
            <w:right w:val="none" w:sz="0" w:space="0" w:color="auto"/>
          </w:divBdr>
        </w:div>
        <w:div w:id="18236740">
          <w:marLeft w:val="640"/>
          <w:marRight w:val="0"/>
          <w:marTop w:val="0"/>
          <w:marBottom w:val="0"/>
          <w:divBdr>
            <w:top w:val="none" w:sz="0" w:space="0" w:color="auto"/>
            <w:left w:val="none" w:sz="0" w:space="0" w:color="auto"/>
            <w:bottom w:val="none" w:sz="0" w:space="0" w:color="auto"/>
            <w:right w:val="none" w:sz="0" w:space="0" w:color="auto"/>
          </w:divBdr>
        </w:div>
        <w:div w:id="569267571">
          <w:marLeft w:val="640"/>
          <w:marRight w:val="0"/>
          <w:marTop w:val="0"/>
          <w:marBottom w:val="0"/>
          <w:divBdr>
            <w:top w:val="none" w:sz="0" w:space="0" w:color="auto"/>
            <w:left w:val="none" w:sz="0" w:space="0" w:color="auto"/>
            <w:bottom w:val="none" w:sz="0" w:space="0" w:color="auto"/>
            <w:right w:val="none" w:sz="0" w:space="0" w:color="auto"/>
          </w:divBdr>
        </w:div>
        <w:div w:id="872032942">
          <w:marLeft w:val="640"/>
          <w:marRight w:val="0"/>
          <w:marTop w:val="0"/>
          <w:marBottom w:val="0"/>
          <w:divBdr>
            <w:top w:val="none" w:sz="0" w:space="0" w:color="auto"/>
            <w:left w:val="none" w:sz="0" w:space="0" w:color="auto"/>
            <w:bottom w:val="none" w:sz="0" w:space="0" w:color="auto"/>
            <w:right w:val="none" w:sz="0" w:space="0" w:color="auto"/>
          </w:divBdr>
        </w:div>
        <w:div w:id="2015497334">
          <w:marLeft w:val="640"/>
          <w:marRight w:val="0"/>
          <w:marTop w:val="0"/>
          <w:marBottom w:val="0"/>
          <w:divBdr>
            <w:top w:val="none" w:sz="0" w:space="0" w:color="auto"/>
            <w:left w:val="none" w:sz="0" w:space="0" w:color="auto"/>
            <w:bottom w:val="none" w:sz="0" w:space="0" w:color="auto"/>
            <w:right w:val="none" w:sz="0" w:space="0" w:color="auto"/>
          </w:divBdr>
        </w:div>
        <w:div w:id="1934312854">
          <w:marLeft w:val="640"/>
          <w:marRight w:val="0"/>
          <w:marTop w:val="0"/>
          <w:marBottom w:val="0"/>
          <w:divBdr>
            <w:top w:val="none" w:sz="0" w:space="0" w:color="auto"/>
            <w:left w:val="none" w:sz="0" w:space="0" w:color="auto"/>
            <w:bottom w:val="none" w:sz="0" w:space="0" w:color="auto"/>
            <w:right w:val="none" w:sz="0" w:space="0" w:color="auto"/>
          </w:divBdr>
        </w:div>
        <w:div w:id="259218209">
          <w:marLeft w:val="640"/>
          <w:marRight w:val="0"/>
          <w:marTop w:val="0"/>
          <w:marBottom w:val="0"/>
          <w:divBdr>
            <w:top w:val="none" w:sz="0" w:space="0" w:color="auto"/>
            <w:left w:val="none" w:sz="0" w:space="0" w:color="auto"/>
            <w:bottom w:val="none" w:sz="0" w:space="0" w:color="auto"/>
            <w:right w:val="none" w:sz="0" w:space="0" w:color="auto"/>
          </w:divBdr>
        </w:div>
        <w:div w:id="707533200">
          <w:marLeft w:val="640"/>
          <w:marRight w:val="0"/>
          <w:marTop w:val="0"/>
          <w:marBottom w:val="0"/>
          <w:divBdr>
            <w:top w:val="none" w:sz="0" w:space="0" w:color="auto"/>
            <w:left w:val="none" w:sz="0" w:space="0" w:color="auto"/>
            <w:bottom w:val="none" w:sz="0" w:space="0" w:color="auto"/>
            <w:right w:val="none" w:sz="0" w:space="0" w:color="auto"/>
          </w:divBdr>
        </w:div>
        <w:div w:id="2063478441">
          <w:marLeft w:val="640"/>
          <w:marRight w:val="0"/>
          <w:marTop w:val="0"/>
          <w:marBottom w:val="0"/>
          <w:divBdr>
            <w:top w:val="none" w:sz="0" w:space="0" w:color="auto"/>
            <w:left w:val="none" w:sz="0" w:space="0" w:color="auto"/>
            <w:bottom w:val="none" w:sz="0" w:space="0" w:color="auto"/>
            <w:right w:val="none" w:sz="0" w:space="0" w:color="auto"/>
          </w:divBdr>
        </w:div>
        <w:div w:id="1736583434">
          <w:marLeft w:val="640"/>
          <w:marRight w:val="0"/>
          <w:marTop w:val="0"/>
          <w:marBottom w:val="0"/>
          <w:divBdr>
            <w:top w:val="none" w:sz="0" w:space="0" w:color="auto"/>
            <w:left w:val="none" w:sz="0" w:space="0" w:color="auto"/>
            <w:bottom w:val="none" w:sz="0" w:space="0" w:color="auto"/>
            <w:right w:val="none" w:sz="0" w:space="0" w:color="auto"/>
          </w:divBdr>
        </w:div>
        <w:div w:id="986587047">
          <w:marLeft w:val="640"/>
          <w:marRight w:val="0"/>
          <w:marTop w:val="0"/>
          <w:marBottom w:val="0"/>
          <w:divBdr>
            <w:top w:val="none" w:sz="0" w:space="0" w:color="auto"/>
            <w:left w:val="none" w:sz="0" w:space="0" w:color="auto"/>
            <w:bottom w:val="none" w:sz="0" w:space="0" w:color="auto"/>
            <w:right w:val="none" w:sz="0" w:space="0" w:color="auto"/>
          </w:divBdr>
        </w:div>
        <w:div w:id="1076784590">
          <w:marLeft w:val="640"/>
          <w:marRight w:val="0"/>
          <w:marTop w:val="0"/>
          <w:marBottom w:val="0"/>
          <w:divBdr>
            <w:top w:val="none" w:sz="0" w:space="0" w:color="auto"/>
            <w:left w:val="none" w:sz="0" w:space="0" w:color="auto"/>
            <w:bottom w:val="none" w:sz="0" w:space="0" w:color="auto"/>
            <w:right w:val="none" w:sz="0" w:space="0" w:color="auto"/>
          </w:divBdr>
        </w:div>
        <w:div w:id="259991719">
          <w:marLeft w:val="640"/>
          <w:marRight w:val="0"/>
          <w:marTop w:val="0"/>
          <w:marBottom w:val="0"/>
          <w:divBdr>
            <w:top w:val="none" w:sz="0" w:space="0" w:color="auto"/>
            <w:left w:val="none" w:sz="0" w:space="0" w:color="auto"/>
            <w:bottom w:val="none" w:sz="0" w:space="0" w:color="auto"/>
            <w:right w:val="none" w:sz="0" w:space="0" w:color="auto"/>
          </w:divBdr>
        </w:div>
        <w:div w:id="830831447">
          <w:marLeft w:val="640"/>
          <w:marRight w:val="0"/>
          <w:marTop w:val="0"/>
          <w:marBottom w:val="0"/>
          <w:divBdr>
            <w:top w:val="none" w:sz="0" w:space="0" w:color="auto"/>
            <w:left w:val="none" w:sz="0" w:space="0" w:color="auto"/>
            <w:bottom w:val="none" w:sz="0" w:space="0" w:color="auto"/>
            <w:right w:val="none" w:sz="0" w:space="0" w:color="auto"/>
          </w:divBdr>
        </w:div>
        <w:div w:id="970285112">
          <w:marLeft w:val="640"/>
          <w:marRight w:val="0"/>
          <w:marTop w:val="0"/>
          <w:marBottom w:val="0"/>
          <w:divBdr>
            <w:top w:val="none" w:sz="0" w:space="0" w:color="auto"/>
            <w:left w:val="none" w:sz="0" w:space="0" w:color="auto"/>
            <w:bottom w:val="none" w:sz="0" w:space="0" w:color="auto"/>
            <w:right w:val="none" w:sz="0" w:space="0" w:color="auto"/>
          </w:divBdr>
        </w:div>
        <w:div w:id="1140227063">
          <w:marLeft w:val="640"/>
          <w:marRight w:val="0"/>
          <w:marTop w:val="0"/>
          <w:marBottom w:val="0"/>
          <w:divBdr>
            <w:top w:val="none" w:sz="0" w:space="0" w:color="auto"/>
            <w:left w:val="none" w:sz="0" w:space="0" w:color="auto"/>
            <w:bottom w:val="none" w:sz="0" w:space="0" w:color="auto"/>
            <w:right w:val="none" w:sz="0" w:space="0" w:color="auto"/>
          </w:divBdr>
        </w:div>
        <w:div w:id="1527253667">
          <w:marLeft w:val="640"/>
          <w:marRight w:val="0"/>
          <w:marTop w:val="0"/>
          <w:marBottom w:val="0"/>
          <w:divBdr>
            <w:top w:val="none" w:sz="0" w:space="0" w:color="auto"/>
            <w:left w:val="none" w:sz="0" w:space="0" w:color="auto"/>
            <w:bottom w:val="none" w:sz="0" w:space="0" w:color="auto"/>
            <w:right w:val="none" w:sz="0" w:space="0" w:color="auto"/>
          </w:divBdr>
        </w:div>
        <w:div w:id="1613903522">
          <w:marLeft w:val="640"/>
          <w:marRight w:val="0"/>
          <w:marTop w:val="0"/>
          <w:marBottom w:val="0"/>
          <w:divBdr>
            <w:top w:val="none" w:sz="0" w:space="0" w:color="auto"/>
            <w:left w:val="none" w:sz="0" w:space="0" w:color="auto"/>
            <w:bottom w:val="none" w:sz="0" w:space="0" w:color="auto"/>
            <w:right w:val="none" w:sz="0" w:space="0" w:color="auto"/>
          </w:divBdr>
        </w:div>
        <w:div w:id="1627808041">
          <w:marLeft w:val="640"/>
          <w:marRight w:val="0"/>
          <w:marTop w:val="0"/>
          <w:marBottom w:val="0"/>
          <w:divBdr>
            <w:top w:val="none" w:sz="0" w:space="0" w:color="auto"/>
            <w:left w:val="none" w:sz="0" w:space="0" w:color="auto"/>
            <w:bottom w:val="none" w:sz="0" w:space="0" w:color="auto"/>
            <w:right w:val="none" w:sz="0" w:space="0" w:color="auto"/>
          </w:divBdr>
        </w:div>
        <w:div w:id="1235967676">
          <w:marLeft w:val="640"/>
          <w:marRight w:val="0"/>
          <w:marTop w:val="0"/>
          <w:marBottom w:val="0"/>
          <w:divBdr>
            <w:top w:val="none" w:sz="0" w:space="0" w:color="auto"/>
            <w:left w:val="none" w:sz="0" w:space="0" w:color="auto"/>
            <w:bottom w:val="none" w:sz="0" w:space="0" w:color="auto"/>
            <w:right w:val="none" w:sz="0" w:space="0" w:color="auto"/>
          </w:divBdr>
        </w:div>
      </w:divsChild>
    </w:div>
    <w:div w:id="1785811396">
      <w:bodyDiv w:val="1"/>
      <w:marLeft w:val="0"/>
      <w:marRight w:val="0"/>
      <w:marTop w:val="0"/>
      <w:marBottom w:val="0"/>
      <w:divBdr>
        <w:top w:val="none" w:sz="0" w:space="0" w:color="auto"/>
        <w:left w:val="none" w:sz="0" w:space="0" w:color="auto"/>
        <w:bottom w:val="none" w:sz="0" w:space="0" w:color="auto"/>
        <w:right w:val="none" w:sz="0" w:space="0" w:color="auto"/>
      </w:divBdr>
      <w:divsChild>
        <w:div w:id="1898777119">
          <w:marLeft w:val="640"/>
          <w:marRight w:val="0"/>
          <w:marTop w:val="0"/>
          <w:marBottom w:val="0"/>
          <w:divBdr>
            <w:top w:val="none" w:sz="0" w:space="0" w:color="auto"/>
            <w:left w:val="none" w:sz="0" w:space="0" w:color="auto"/>
            <w:bottom w:val="none" w:sz="0" w:space="0" w:color="auto"/>
            <w:right w:val="none" w:sz="0" w:space="0" w:color="auto"/>
          </w:divBdr>
        </w:div>
        <w:div w:id="1329208240">
          <w:marLeft w:val="640"/>
          <w:marRight w:val="0"/>
          <w:marTop w:val="0"/>
          <w:marBottom w:val="0"/>
          <w:divBdr>
            <w:top w:val="none" w:sz="0" w:space="0" w:color="auto"/>
            <w:left w:val="none" w:sz="0" w:space="0" w:color="auto"/>
            <w:bottom w:val="none" w:sz="0" w:space="0" w:color="auto"/>
            <w:right w:val="none" w:sz="0" w:space="0" w:color="auto"/>
          </w:divBdr>
        </w:div>
        <w:div w:id="945770310">
          <w:marLeft w:val="640"/>
          <w:marRight w:val="0"/>
          <w:marTop w:val="0"/>
          <w:marBottom w:val="0"/>
          <w:divBdr>
            <w:top w:val="none" w:sz="0" w:space="0" w:color="auto"/>
            <w:left w:val="none" w:sz="0" w:space="0" w:color="auto"/>
            <w:bottom w:val="none" w:sz="0" w:space="0" w:color="auto"/>
            <w:right w:val="none" w:sz="0" w:space="0" w:color="auto"/>
          </w:divBdr>
        </w:div>
        <w:div w:id="1378968923">
          <w:marLeft w:val="640"/>
          <w:marRight w:val="0"/>
          <w:marTop w:val="0"/>
          <w:marBottom w:val="0"/>
          <w:divBdr>
            <w:top w:val="none" w:sz="0" w:space="0" w:color="auto"/>
            <w:left w:val="none" w:sz="0" w:space="0" w:color="auto"/>
            <w:bottom w:val="none" w:sz="0" w:space="0" w:color="auto"/>
            <w:right w:val="none" w:sz="0" w:space="0" w:color="auto"/>
          </w:divBdr>
        </w:div>
        <w:div w:id="1883714923">
          <w:marLeft w:val="640"/>
          <w:marRight w:val="0"/>
          <w:marTop w:val="0"/>
          <w:marBottom w:val="0"/>
          <w:divBdr>
            <w:top w:val="none" w:sz="0" w:space="0" w:color="auto"/>
            <w:left w:val="none" w:sz="0" w:space="0" w:color="auto"/>
            <w:bottom w:val="none" w:sz="0" w:space="0" w:color="auto"/>
            <w:right w:val="none" w:sz="0" w:space="0" w:color="auto"/>
          </w:divBdr>
        </w:div>
        <w:div w:id="1445424741">
          <w:marLeft w:val="640"/>
          <w:marRight w:val="0"/>
          <w:marTop w:val="0"/>
          <w:marBottom w:val="0"/>
          <w:divBdr>
            <w:top w:val="none" w:sz="0" w:space="0" w:color="auto"/>
            <w:left w:val="none" w:sz="0" w:space="0" w:color="auto"/>
            <w:bottom w:val="none" w:sz="0" w:space="0" w:color="auto"/>
            <w:right w:val="none" w:sz="0" w:space="0" w:color="auto"/>
          </w:divBdr>
        </w:div>
        <w:div w:id="1414276993">
          <w:marLeft w:val="640"/>
          <w:marRight w:val="0"/>
          <w:marTop w:val="0"/>
          <w:marBottom w:val="0"/>
          <w:divBdr>
            <w:top w:val="none" w:sz="0" w:space="0" w:color="auto"/>
            <w:left w:val="none" w:sz="0" w:space="0" w:color="auto"/>
            <w:bottom w:val="none" w:sz="0" w:space="0" w:color="auto"/>
            <w:right w:val="none" w:sz="0" w:space="0" w:color="auto"/>
          </w:divBdr>
        </w:div>
        <w:div w:id="619188991">
          <w:marLeft w:val="640"/>
          <w:marRight w:val="0"/>
          <w:marTop w:val="0"/>
          <w:marBottom w:val="0"/>
          <w:divBdr>
            <w:top w:val="none" w:sz="0" w:space="0" w:color="auto"/>
            <w:left w:val="none" w:sz="0" w:space="0" w:color="auto"/>
            <w:bottom w:val="none" w:sz="0" w:space="0" w:color="auto"/>
            <w:right w:val="none" w:sz="0" w:space="0" w:color="auto"/>
          </w:divBdr>
        </w:div>
        <w:div w:id="1517184469">
          <w:marLeft w:val="640"/>
          <w:marRight w:val="0"/>
          <w:marTop w:val="0"/>
          <w:marBottom w:val="0"/>
          <w:divBdr>
            <w:top w:val="none" w:sz="0" w:space="0" w:color="auto"/>
            <w:left w:val="none" w:sz="0" w:space="0" w:color="auto"/>
            <w:bottom w:val="none" w:sz="0" w:space="0" w:color="auto"/>
            <w:right w:val="none" w:sz="0" w:space="0" w:color="auto"/>
          </w:divBdr>
        </w:div>
        <w:div w:id="1387946254">
          <w:marLeft w:val="640"/>
          <w:marRight w:val="0"/>
          <w:marTop w:val="0"/>
          <w:marBottom w:val="0"/>
          <w:divBdr>
            <w:top w:val="none" w:sz="0" w:space="0" w:color="auto"/>
            <w:left w:val="none" w:sz="0" w:space="0" w:color="auto"/>
            <w:bottom w:val="none" w:sz="0" w:space="0" w:color="auto"/>
            <w:right w:val="none" w:sz="0" w:space="0" w:color="auto"/>
          </w:divBdr>
        </w:div>
        <w:div w:id="42338516">
          <w:marLeft w:val="640"/>
          <w:marRight w:val="0"/>
          <w:marTop w:val="0"/>
          <w:marBottom w:val="0"/>
          <w:divBdr>
            <w:top w:val="none" w:sz="0" w:space="0" w:color="auto"/>
            <w:left w:val="none" w:sz="0" w:space="0" w:color="auto"/>
            <w:bottom w:val="none" w:sz="0" w:space="0" w:color="auto"/>
            <w:right w:val="none" w:sz="0" w:space="0" w:color="auto"/>
          </w:divBdr>
        </w:div>
        <w:div w:id="1166288635">
          <w:marLeft w:val="640"/>
          <w:marRight w:val="0"/>
          <w:marTop w:val="0"/>
          <w:marBottom w:val="0"/>
          <w:divBdr>
            <w:top w:val="none" w:sz="0" w:space="0" w:color="auto"/>
            <w:left w:val="none" w:sz="0" w:space="0" w:color="auto"/>
            <w:bottom w:val="none" w:sz="0" w:space="0" w:color="auto"/>
            <w:right w:val="none" w:sz="0" w:space="0" w:color="auto"/>
          </w:divBdr>
        </w:div>
        <w:div w:id="1839617872">
          <w:marLeft w:val="640"/>
          <w:marRight w:val="0"/>
          <w:marTop w:val="0"/>
          <w:marBottom w:val="0"/>
          <w:divBdr>
            <w:top w:val="none" w:sz="0" w:space="0" w:color="auto"/>
            <w:left w:val="none" w:sz="0" w:space="0" w:color="auto"/>
            <w:bottom w:val="none" w:sz="0" w:space="0" w:color="auto"/>
            <w:right w:val="none" w:sz="0" w:space="0" w:color="auto"/>
          </w:divBdr>
        </w:div>
        <w:div w:id="1028021775">
          <w:marLeft w:val="640"/>
          <w:marRight w:val="0"/>
          <w:marTop w:val="0"/>
          <w:marBottom w:val="0"/>
          <w:divBdr>
            <w:top w:val="none" w:sz="0" w:space="0" w:color="auto"/>
            <w:left w:val="none" w:sz="0" w:space="0" w:color="auto"/>
            <w:bottom w:val="none" w:sz="0" w:space="0" w:color="auto"/>
            <w:right w:val="none" w:sz="0" w:space="0" w:color="auto"/>
          </w:divBdr>
        </w:div>
        <w:div w:id="16934077">
          <w:marLeft w:val="640"/>
          <w:marRight w:val="0"/>
          <w:marTop w:val="0"/>
          <w:marBottom w:val="0"/>
          <w:divBdr>
            <w:top w:val="none" w:sz="0" w:space="0" w:color="auto"/>
            <w:left w:val="none" w:sz="0" w:space="0" w:color="auto"/>
            <w:bottom w:val="none" w:sz="0" w:space="0" w:color="auto"/>
            <w:right w:val="none" w:sz="0" w:space="0" w:color="auto"/>
          </w:divBdr>
        </w:div>
        <w:div w:id="1453474932">
          <w:marLeft w:val="640"/>
          <w:marRight w:val="0"/>
          <w:marTop w:val="0"/>
          <w:marBottom w:val="0"/>
          <w:divBdr>
            <w:top w:val="none" w:sz="0" w:space="0" w:color="auto"/>
            <w:left w:val="none" w:sz="0" w:space="0" w:color="auto"/>
            <w:bottom w:val="none" w:sz="0" w:space="0" w:color="auto"/>
            <w:right w:val="none" w:sz="0" w:space="0" w:color="auto"/>
          </w:divBdr>
        </w:div>
        <w:div w:id="878207525">
          <w:marLeft w:val="640"/>
          <w:marRight w:val="0"/>
          <w:marTop w:val="0"/>
          <w:marBottom w:val="0"/>
          <w:divBdr>
            <w:top w:val="none" w:sz="0" w:space="0" w:color="auto"/>
            <w:left w:val="none" w:sz="0" w:space="0" w:color="auto"/>
            <w:bottom w:val="none" w:sz="0" w:space="0" w:color="auto"/>
            <w:right w:val="none" w:sz="0" w:space="0" w:color="auto"/>
          </w:divBdr>
        </w:div>
        <w:div w:id="1120227740">
          <w:marLeft w:val="640"/>
          <w:marRight w:val="0"/>
          <w:marTop w:val="0"/>
          <w:marBottom w:val="0"/>
          <w:divBdr>
            <w:top w:val="none" w:sz="0" w:space="0" w:color="auto"/>
            <w:left w:val="none" w:sz="0" w:space="0" w:color="auto"/>
            <w:bottom w:val="none" w:sz="0" w:space="0" w:color="auto"/>
            <w:right w:val="none" w:sz="0" w:space="0" w:color="auto"/>
          </w:divBdr>
        </w:div>
        <w:div w:id="1923249737">
          <w:marLeft w:val="640"/>
          <w:marRight w:val="0"/>
          <w:marTop w:val="0"/>
          <w:marBottom w:val="0"/>
          <w:divBdr>
            <w:top w:val="none" w:sz="0" w:space="0" w:color="auto"/>
            <w:left w:val="none" w:sz="0" w:space="0" w:color="auto"/>
            <w:bottom w:val="none" w:sz="0" w:space="0" w:color="auto"/>
            <w:right w:val="none" w:sz="0" w:space="0" w:color="auto"/>
          </w:divBdr>
        </w:div>
        <w:div w:id="1758860617">
          <w:marLeft w:val="640"/>
          <w:marRight w:val="0"/>
          <w:marTop w:val="0"/>
          <w:marBottom w:val="0"/>
          <w:divBdr>
            <w:top w:val="none" w:sz="0" w:space="0" w:color="auto"/>
            <w:left w:val="none" w:sz="0" w:space="0" w:color="auto"/>
            <w:bottom w:val="none" w:sz="0" w:space="0" w:color="auto"/>
            <w:right w:val="none" w:sz="0" w:space="0" w:color="auto"/>
          </w:divBdr>
        </w:div>
        <w:div w:id="354162690">
          <w:marLeft w:val="640"/>
          <w:marRight w:val="0"/>
          <w:marTop w:val="0"/>
          <w:marBottom w:val="0"/>
          <w:divBdr>
            <w:top w:val="none" w:sz="0" w:space="0" w:color="auto"/>
            <w:left w:val="none" w:sz="0" w:space="0" w:color="auto"/>
            <w:bottom w:val="none" w:sz="0" w:space="0" w:color="auto"/>
            <w:right w:val="none" w:sz="0" w:space="0" w:color="auto"/>
          </w:divBdr>
        </w:div>
        <w:div w:id="491798004">
          <w:marLeft w:val="640"/>
          <w:marRight w:val="0"/>
          <w:marTop w:val="0"/>
          <w:marBottom w:val="0"/>
          <w:divBdr>
            <w:top w:val="none" w:sz="0" w:space="0" w:color="auto"/>
            <w:left w:val="none" w:sz="0" w:space="0" w:color="auto"/>
            <w:bottom w:val="none" w:sz="0" w:space="0" w:color="auto"/>
            <w:right w:val="none" w:sz="0" w:space="0" w:color="auto"/>
          </w:divBdr>
        </w:div>
        <w:div w:id="1448740419">
          <w:marLeft w:val="640"/>
          <w:marRight w:val="0"/>
          <w:marTop w:val="0"/>
          <w:marBottom w:val="0"/>
          <w:divBdr>
            <w:top w:val="none" w:sz="0" w:space="0" w:color="auto"/>
            <w:left w:val="none" w:sz="0" w:space="0" w:color="auto"/>
            <w:bottom w:val="none" w:sz="0" w:space="0" w:color="auto"/>
            <w:right w:val="none" w:sz="0" w:space="0" w:color="auto"/>
          </w:divBdr>
        </w:div>
        <w:div w:id="920985265">
          <w:marLeft w:val="640"/>
          <w:marRight w:val="0"/>
          <w:marTop w:val="0"/>
          <w:marBottom w:val="0"/>
          <w:divBdr>
            <w:top w:val="none" w:sz="0" w:space="0" w:color="auto"/>
            <w:left w:val="none" w:sz="0" w:space="0" w:color="auto"/>
            <w:bottom w:val="none" w:sz="0" w:space="0" w:color="auto"/>
            <w:right w:val="none" w:sz="0" w:space="0" w:color="auto"/>
          </w:divBdr>
        </w:div>
        <w:div w:id="93520170">
          <w:marLeft w:val="640"/>
          <w:marRight w:val="0"/>
          <w:marTop w:val="0"/>
          <w:marBottom w:val="0"/>
          <w:divBdr>
            <w:top w:val="none" w:sz="0" w:space="0" w:color="auto"/>
            <w:left w:val="none" w:sz="0" w:space="0" w:color="auto"/>
            <w:bottom w:val="none" w:sz="0" w:space="0" w:color="auto"/>
            <w:right w:val="none" w:sz="0" w:space="0" w:color="auto"/>
          </w:divBdr>
        </w:div>
        <w:div w:id="613710248">
          <w:marLeft w:val="640"/>
          <w:marRight w:val="0"/>
          <w:marTop w:val="0"/>
          <w:marBottom w:val="0"/>
          <w:divBdr>
            <w:top w:val="none" w:sz="0" w:space="0" w:color="auto"/>
            <w:left w:val="none" w:sz="0" w:space="0" w:color="auto"/>
            <w:bottom w:val="none" w:sz="0" w:space="0" w:color="auto"/>
            <w:right w:val="none" w:sz="0" w:space="0" w:color="auto"/>
          </w:divBdr>
        </w:div>
        <w:div w:id="1247107114">
          <w:marLeft w:val="640"/>
          <w:marRight w:val="0"/>
          <w:marTop w:val="0"/>
          <w:marBottom w:val="0"/>
          <w:divBdr>
            <w:top w:val="none" w:sz="0" w:space="0" w:color="auto"/>
            <w:left w:val="none" w:sz="0" w:space="0" w:color="auto"/>
            <w:bottom w:val="none" w:sz="0" w:space="0" w:color="auto"/>
            <w:right w:val="none" w:sz="0" w:space="0" w:color="auto"/>
          </w:divBdr>
        </w:div>
        <w:div w:id="1816490606">
          <w:marLeft w:val="640"/>
          <w:marRight w:val="0"/>
          <w:marTop w:val="0"/>
          <w:marBottom w:val="0"/>
          <w:divBdr>
            <w:top w:val="none" w:sz="0" w:space="0" w:color="auto"/>
            <w:left w:val="none" w:sz="0" w:space="0" w:color="auto"/>
            <w:bottom w:val="none" w:sz="0" w:space="0" w:color="auto"/>
            <w:right w:val="none" w:sz="0" w:space="0" w:color="auto"/>
          </w:divBdr>
        </w:div>
        <w:div w:id="311176712">
          <w:marLeft w:val="640"/>
          <w:marRight w:val="0"/>
          <w:marTop w:val="0"/>
          <w:marBottom w:val="0"/>
          <w:divBdr>
            <w:top w:val="none" w:sz="0" w:space="0" w:color="auto"/>
            <w:left w:val="none" w:sz="0" w:space="0" w:color="auto"/>
            <w:bottom w:val="none" w:sz="0" w:space="0" w:color="auto"/>
            <w:right w:val="none" w:sz="0" w:space="0" w:color="auto"/>
          </w:divBdr>
        </w:div>
        <w:div w:id="217517406">
          <w:marLeft w:val="640"/>
          <w:marRight w:val="0"/>
          <w:marTop w:val="0"/>
          <w:marBottom w:val="0"/>
          <w:divBdr>
            <w:top w:val="none" w:sz="0" w:space="0" w:color="auto"/>
            <w:left w:val="none" w:sz="0" w:space="0" w:color="auto"/>
            <w:bottom w:val="none" w:sz="0" w:space="0" w:color="auto"/>
            <w:right w:val="none" w:sz="0" w:space="0" w:color="auto"/>
          </w:divBdr>
        </w:div>
      </w:divsChild>
    </w:div>
    <w:div w:id="1828276592">
      <w:bodyDiv w:val="1"/>
      <w:marLeft w:val="0"/>
      <w:marRight w:val="0"/>
      <w:marTop w:val="0"/>
      <w:marBottom w:val="0"/>
      <w:divBdr>
        <w:top w:val="none" w:sz="0" w:space="0" w:color="auto"/>
        <w:left w:val="none" w:sz="0" w:space="0" w:color="auto"/>
        <w:bottom w:val="none" w:sz="0" w:space="0" w:color="auto"/>
        <w:right w:val="none" w:sz="0" w:space="0" w:color="auto"/>
      </w:divBdr>
      <w:divsChild>
        <w:div w:id="949043355">
          <w:marLeft w:val="640"/>
          <w:marRight w:val="0"/>
          <w:marTop w:val="0"/>
          <w:marBottom w:val="0"/>
          <w:divBdr>
            <w:top w:val="none" w:sz="0" w:space="0" w:color="auto"/>
            <w:left w:val="none" w:sz="0" w:space="0" w:color="auto"/>
            <w:bottom w:val="none" w:sz="0" w:space="0" w:color="auto"/>
            <w:right w:val="none" w:sz="0" w:space="0" w:color="auto"/>
          </w:divBdr>
        </w:div>
        <w:div w:id="776949425">
          <w:marLeft w:val="640"/>
          <w:marRight w:val="0"/>
          <w:marTop w:val="0"/>
          <w:marBottom w:val="0"/>
          <w:divBdr>
            <w:top w:val="none" w:sz="0" w:space="0" w:color="auto"/>
            <w:left w:val="none" w:sz="0" w:space="0" w:color="auto"/>
            <w:bottom w:val="none" w:sz="0" w:space="0" w:color="auto"/>
            <w:right w:val="none" w:sz="0" w:space="0" w:color="auto"/>
          </w:divBdr>
        </w:div>
        <w:div w:id="1937014330">
          <w:marLeft w:val="640"/>
          <w:marRight w:val="0"/>
          <w:marTop w:val="0"/>
          <w:marBottom w:val="0"/>
          <w:divBdr>
            <w:top w:val="none" w:sz="0" w:space="0" w:color="auto"/>
            <w:left w:val="none" w:sz="0" w:space="0" w:color="auto"/>
            <w:bottom w:val="none" w:sz="0" w:space="0" w:color="auto"/>
            <w:right w:val="none" w:sz="0" w:space="0" w:color="auto"/>
          </w:divBdr>
        </w:div>
        <w:div w:id="1133905122">
          <w:marLeft w:val="640"/>
          <w:marRight w:val="0"/>
          <w:marTop w:val="0"/>
          <w:marBottom w:val="0"/>
          <w:divBdr>
            <w:top w:val="none" w:sz="0" w:space="0" w:color="auto"/>
            <w:left w:val="none" w:sz="0" w:space="0" w:color="auto"/>
            <w:bottom w:val="none" w:sz="0" w:space="0" w:color="auto"/>
            <w:right w:val="none" w:sz="0" w:space="0" w:color="auto"/>
          </w:divBdr>
        </w:div>
        <w:div w:id="1717781405">
          <w:marLeft w:val="640"/>
          <w:marRight w:val="0"/>
          <w:marTop w:val="0"/>
          <w:marBottom w:val="0"/>
          <w:divBdr>
            <w:top w:val="none" w:sz="0" w:space="0" w:color="auto"/>
            <w:left w:val="none" w:sz="0" w:space="0" w:color="auto"/>
            <w:bottom w:val="none" w:sz="0" w:space="0" w:color="auto"/>
            <w:right w:val="none" w:sz="0" w:space="0" w:color="auto"/>
          </w:divBdr>
        </w:div>
        <w:div w:id="1142233026">
          <w:marLeft w:val="640"/>
          <w:marRight w:val="0"/>
          <w:marTop w:val="0"/>
          <w:marBottom w:val="0"/>
          <w:divBdr>
            <w:top w:val="none" w:sz="0" w:space="0" w:color="auto"/>
            <w:left w:val="none" w:sz="0" w:space="0" w:color="auto"/>
            <w:bottom w:val="none" w:sz="0" w:space="0" w:color="auto"/>
            <w:right w:val="none" w:sz="0" w:space="0" w:color="auto"/>
          </w:divBdr>
        </w:div>
        <w:div w:id="115681066">
          <w:marLeft w:val="640"/>
          <w:marRight w:val="0"/>
          <w:marTop w:val="0"/>
          <w:marBottom w:val="0"/>
          <w:divBdr>
            <w:top w:val="none" w:sz="0" w:space="0" w:color="auto"/>
            <w:left w:val="none" w:sz="0" w:space="0" w:color="auto"/>
            <w:bottom w:val="none" w:sz="0" w:space="0" w:color="auto"/>
            <w:right w:val="none" w:sz="0" w:space="0" w:color="auto"/>
          </w:divBdr>
        </w:div>
        <w:div w:id="1460952608">
          <w:marLeft w:val="640"/>
          <w:marRight w:val="0"/>
          <w:marTop w:val="0"/>
          <w:marBottom w:val="0"/>
          <w:divBdr>
            <w:top w:val="none" w:sz="0" w:space="0" w:color="auto"/>
            <w:left w:val="none" w:sz="0" w:space="0" w:color="auto"/>
            <w:bottom w:val="none" w:sz="0" w:space="0" w:color="auto"/>
            <w:right w:val="none" w:sz="0" w:space="0" w:color="auto"/>
          </w:divBdr>
        </w:div>
        <w:div w:id="2060587823">
          <w:marLeft w:val="640"/>
          <w:marRight w:val="0"/>
          <w:marTop w:val="0"/>
          <w:marBottom w:val="0"/>
          <w:divBdr>
            <w:top w:val="none" w:sz="0" w:space="0" w:color="auto"/>
            <w:left w:val="none" w:sz="0" w:space="0" w:color="auto"/>
            <w:bottom w:val="none" w:sz="0" w:space="0" w:color="auto"/>
            <w:right w:val="none" w:sz="0" w:space="0" w:color="auto"/>
          </w:divBdr>
        </w:div>
        <w:div w:id="1185945272">
          <w:marLeft w:val="640"/>
          <w:marRight w:val="0"/>
          <w:marTop w:val="0"/>
          <w:marBottom w:val="0"/>
          <w:divBdr>
            <w:top w:val="none" w:sz="0" w:space="0" w:color="auto"/>
            <w:left w:val="none" w:sz="0" w:space="0" w:color="auto"/>
            <w:bottom w:val="none" w:sz="0" w:space="0" w:color="auto"/>
            <w:right w:val="none" w:sz="0" w:space="0" w:color="auto"/>
          </w:divBdr>
        </w:div>
        <w:div w:id="586425820">
          <w:marLeft w:val="640"/>
          <w:marRight w:val="0"/>
          <w:marTop w:val="0"/>
          <w:marBottom w:val="0"/>
          <w:divBdr>
            <w:top w:val="none" w:sz="0" w:space="0" w:color="auto"/>
            <w:left w:val="none" w:sz="0" w:space="0" w:color="auto"/>
            <w:bottom w:val="none" w:sz="0" w:space="0" w:color="auto"/>
            <w:right w:val="none" w:sz="0" w:space="0" w:color="auto"/>
          </w:divBdr>
        </w:div>
        <w:div w:id="34738937">
          <w:marLeft w:val="640"/>
          <w:marRight w:val="0"/>
          <w:marTop w:val="0"/>
          <w:marBottom w:val="0"/>
          <w:divBdr>
            <w:top w:val="none" w:sz="0" w:space="0" w:color="auto"/>
            <w:left w:val="none" w:sz="0" w:space="0" w:color="auto"/>
            <w:bottom w:val="none" w:sz="0" w:space="0" w:color="auto"/>
            <w:right w:val="none" w:sz="0" w:space="0" w:color="auto"/>
          </w:divBdr>
        </w:div>
        <w:div w:id="1453862697">
          <w:marLeft w:val="640"/>
          <w:marRight w:val="0"/>
          <w:marTop w:val="0"/>
          <w:marBottom w:val="0"/>
          <w:divBdr>
            <w:top w:val="none" w:sz="0" w:space="0" w:color="auto"/>
            <w:left w:val="none" w:sz="0" w:space="0" w:color="auto"/>
            <w:bottom w:val="none" w:sz="0" w:space="0" w:color="auto"/>
            <w:right w:val="none" w:sz="0" w:space="0" w:color="auto"/>
          </w:divBdr>
        </w:div>
        <w:div w:id="909004545">
          <w:marLeft w:val="640"/>
          <w:marRight w:val="0"/>
          <w:marTop w:val="0"/>
          <w:marBottom w:val="0"/>
          <w:divBdr>
            <w:top w:val="none" w:sz="0" w:space="0" w:color="auto"/>
            <w:left w:val="none" w:sz="0" w:space="0" w:color="auto"/>
            <w:bottom w:val="none" w:sz="0" w:space="0" w:color="auto"/>
            <w:right w:val="none" w:sz="0" w:space="0" w:color="auto"/>
          </w:divBdr>
        </w:div>
        <w:div w:id="887034661">
          <w:marLeft w:val="640"/>
          <w:marRight w:val="0"/>
          <w:marTop w:val="0"/>
          <w:marBottom w:val="0"/>
          <w:divBdr>
            <w:top w:val="none" w:sz="0" w:space="0" w:color="auto"/>
            <w:left w:val="none" w:sz="0" w:space="0" w:color="auto"/>
            <w:bottom w:val="none" w:sz="0" w:space="0" w:color="auto"/>
            <w:right w:val="none" w:sz="0" w:space="0" w:color="auto"/>
          </w:divBdr>
        </w:div>
        <w:div w:id="1495757013">
          <w:marLeft w:val="640"/>
          <w:marRight w:val="0"/>
          <w:marTop w:val="0"/>
          <w:marBottom w:val="0"/>
          <w:divBdr>
            <w:top w:val="none" w:sz="0" w:space="0" w:color="auto"/>
            <w:left w:val="none" w:sz="0" w:space="0" w:color="auto"/>
            <w:bottom w:val="none" w:sz="0" w:space="0" w:color="auto"/>
            <w:right w:val="none" w:sz="0" w:space="0" w:color="auto"/>
          </w:divBdr>
        </w:div>
        <w:div w:id="1160149544">
          <w:marLeft w:val="640"/>
          <w:marRight w:val="0"/>
          <w:marTop w:val="0"/>
          <w:marBottom w:val="0"/>
          <w:divBdr>
            <w:top w:val="none" w:sz="0" w:space="0" w:color="auto"/>
            <w:left w:val="none" w:sz="0" w:space="0" w:color="auto"/>
            <w:bottom w:val="none" w:sz="0" w:space="0" w:color="auto"/>
            <w:right w:val="none" w:sz="0" w:space="0" w:color="auto"/>
          </w:divBdr>
        </w:div>
        <w:div w:id="456728537">
          <w:marLeft w:val="640"/>
          <w:marRight w:val="0"/>
          <w:marTop w:val="0"/>
          <w:marBottom w:val="0"/>
          <w:divBdr>
            <w:top w:val="none" w:sz="0" w:space="0" w:color="auto"/>
            <w:left w:val="none" w:sz="0" w:space="0" w:color="auto"/>
            <w:bottom w:val="none" w:sz="0" w:space="0" w:color="auto"/>
            <w:right w:val="none" w:sz="0" w:space="0" w:color="auto"/>
          </w:divBdr>
        </w:div>
        <w:div w:id="870801177">
          <w:marLeft w:val="640"/>
          <w:marRight w:val="0"/>
          <w:marTop w:val="0"/>
          <w:marBottom w:val="0"/>
          <w:divBdr>
            <w:top w:val="none" w:sz="0" w:space="0" w:color="auto"/>
            <w:left w:val="none" w:sz="0" w:space="0" w:color="auto"/>
            <w:bottom w:val="none" w:sz="0" w:space="0" w:color="auto"/>
            <w:right w:val="none" w:sz="0" w:space="0" w:color="auto"/>
          </w:divBdr>
        </w:div>
        <w:div w:id="863132773">
          <w:marLeft w:val="640"/>
          <w:marRight w:val="0"/>
          <w:marTop w:val="0"/>
          <w:marBottom w:val="0"/>
          <w:divBdr>
            <w:top w:val="none" w:sz="0" w:space="0" w:color="auto"/>
            <w:left w:val="none" w:sz="0" w:space="0" w:color="auto"/>
            <w:bottom w:val="none" w:sz="0" w:space="0" w:color="auto"/>
            <w:right w:val="none" w:sz="0" w:space="0" w:color="auto"/>
          </w:divBdr>
        </w:div>
        <w:div w:id="1553613174">
          <w:marLeft w:val="640"/>
          <w:marRight w:val="0"/>
          <w:marTop w:val="0"/>
          <w:marBottom w:val="0"/>
          <w:divBdr>
            <w:top w:val="none" w:sz="0" w:space="0" w:color="auto"/>
            <w:left w:val="none" w:sz="0" w:space="0" w:color="auto"/>
            <w:bottom w:val="none" w:sz="0" w:space="0" w:color="auto"/>
            <w:right w:val="none" w:sz="0" w:space="0" w:color="auto"/>
          </w:divBdr>
        </w:div>
        <w:div w:id="134219533">
          <w:marLeft w:val="640"/>
          <w:marRight w:val="0"/>
          <w:marTop w:val="0"/>
          <w:marBottom w:val="0"/>
          <w:divBdr>
            <w:top w:val="none" w:sz="0" w:space="0" w:color="auto"/>
            <w:left w:val="none" w:sz="0" w:space="0" w:color="auto"/>
            <w:bottom w:val="none" w:sz="0" w:space="0" w:color="auto"/>
            <w:right w:val="none" w:sz="0" w:space="0" w:color="auto"/>
          </w:divBdr>
        </w:div>
        <w:div w:id="1104350282">
          <w:marLeft w:val="640"/>
          <w:marRight w:val="0"/>
          <w:marTop w:val="0"/>
          <w:marBottom w:val="0"/>
          <w:divBdr>
            <w:top w:val="none" w:sz="0" w:space="0" w:color="auto"/>
            <w:left w:val="none" w:sz="0" w:space="0" w:color="auto"/>
            <w:bottom w:val="none" w:sz="0" w:space="0" w:color="auto"/>
            <w:right w:val="none" w:sz="0" w:space="0" w:color="auto"/>
          </w:divBdr>
        </w:div>
        <w:div w:id="1040786618">
          <w:marLeft w:val="640"/>
          <w:marRight w:val="0"/>
          <w:marTop w:val="0"/>
          <w:marBottom w:val="0"/>
          <w:divBdr>
            <w:top w:val="none" w:sz="0" w:space="0" w:color="auto"/>
            <w:left w:val="none" w:sz="0" w:space="0" w:color="auto"/>
            <w:bottom w:val="none" w:sz="0" w:space="0" w:color="auto"/>
            <w:right w:val="none" w:sz="0" w:space="0" w:color="auto"/>
          </w:divBdr>
        </w:div>
        <w:div w:id="1246188241">
          <w:marLeft w:val="640"/>
          <w:marRight w:val="0"/>
          <w:marTop w:val="0"/>
          <w:marBottom w:val="0"/>
          <w:divBdr>
            <w:top w:val="none" w:sz="0" w:space="0" w:color="auto"/>
            <w:left w:val="none" w:sz="0" w:space="0" w:color="auto"/>
            <w:bottom w:val="none" w:sz="0" w:space="0" w:color="auto"/>
            <w:right w:val="none" w:sz="0" w:space="0" w:color="auto"/>
          </w:divBdr>
        </w:div>
        <w:div w:id="520896727">
          <w:marLeft w:val="640"/>
          <w:marRight w:val="0"/>
          <w:marTop w:val="0"/>
          <w:marBottom w:val="0"/>
          <w:divBdr>
            <w:top w:val="none" w:sz="0" w:space="0" w:color="auto"/>
            <w:left w:val="none" w:sz="0" w:space="0" w:color="auto"/>
            <w:bottom w:val="none" w:sz="0" w:space="0" w:color="auto"/>
            <w:right w:val="none" w:sz="0" w:space="0" w:color="auto"/>
          </w:divBdr>
        </w:div>
        <w:div w:id="1311128747">
          <w:marLeft w:val="640"/>
          <w:marRight w:val="0"/>
          <w:marTop w:val="0"/>
          <w:marBottom w:val="0"/>
          <w:divBdr>
            <w:top w:val="none" w:sz="0" w:space="0" w:color="auto"/>
            <w:left w:val="none" w:sz="0" w:space="0" w:color="auto"/>
            <w:bottom w:val="none" w:sz="0" w:space="0" w:color="auto"/>
            <w:right w:val="none" w:sz="0" w:space="0" w:color="auto"/>
          </w:divBdr>
        </w:div>
        <w:div w:id="1904291650">
          <w:marLeft w:val="640"/>
          <w:marRight w:val="0"/>
          <w:marTop w:val="0"/>
          <w:marBottom w:val="0"/>
          <w:divBdr>
            <w:top w:val="none" w:sz="0" w:space="0" w:color="auto"/>
            <w:left w:val="none" w:sz="0" w:space="0" w:color="auto"/>
            <w:bottom w:val="none" w:sz="0" w:space="0" w:color="auto"/>
            <w:right w:val="none" w:sz="0" w:space="0" w:color="auto"/>
          </w:divBdr>
        </w:div>
        <w:div w:id="93400666">
          <w:marLeft w:val="640"/>
          <w:marRight w:val="0"/>
          <w:marTop w:val="0"/>
          <w:marBottom w:val="0"/>
          <w:divBdr>
            <w:top w:val="none" w:sz="0" w:space="0" w:color="auto"/>
            <w:left w:val="none" w:sz="0" w:space="0" w:color="auto"/>
            <w:bottom w:val="none" w:sz="0" w:space="0" w:color="auto"/>
            <w:right w:val="none" w:sz="0" w:space="0" w:color="auto"/>
          </w:divBdr>
        </w:div>
        <w:div w:id="544677115">
          <w:marLeft w:val="640"/>
          <w:marRight w:val="0"/>
          <w:marTop w:val="0"/>
          <w:marBottom w:val="0"/>
          <w:divBdr>
            <w:top w:val="none" w:sz="0" w:space="0" w:color="auto"/>
            <w:left w:val="none" w:sz="0" w:space="0" w:color="auto"/>
            <w:bottom w:val="none" w:sz="0" w:space="0" w:color="auto"/>
            <w:right w:val="none" w:sz="0" w:space="0" w:color="auto"/>
          </w:divBdr>
        </w:div>
        <w:div w:id="152188034">
          <w:marLeft w:val="640"/>
          <w:marRight w:val="0"/>
          <w:marTop w:val="0"/>
          <w:marBottom w:val="0"/>
          <w:divBdr>
            <w:top w:val="none" w:sz="0" w:space="0" w:color="auto"/>
            <w:left w:val="none" w:sz="0" w:space="0" w:color="auto"/>
            <w:bottom w:val="none" w:sz="0" w:space="0" w:color="auto"/>
            <w:right w:val="none" w:sz="0" w:space="0" w:color="auto"/>
          </w:divBdr>
        </w:div>
        <w:div w:id="1344086763">
          <w:marLeft w:val="640"/>
          <w:marRight w:val="0"/>
          <w:marTop w:val="0"/>
          <w:marBottom w:val="0"/>
          <w:divBdr>
            <w:top w:val="none" w:sz="0" w:space="0" w:color="auto"/>
            <w:left w:val="none" w:sz="0" w:space="0" w:color="auto"/>
            <w:bottom w:val="none" w:sz="0" w:space="0" w:color="auto"/>
            <w:right w:val="none" w:sz="0" w:space="0" w:color="auto"/>
          </w:divBdr>
        </w:div>
        <w:div w:id="513618901">
          <w:marLeft w:val="640"/>
          <w:marRight w:val="0"/>
          <w:marTop w:val="0"/>
          <w:marBottom w:val="0"/>
          <w:divBdr>
            <w:top w:val="none" w:sz="0" w:space="0" w:color="auto"/>
            <w:left w:val="none" w:sz="0" w:space="0" w:color="auto"/>
            <w:bottom w:val="none" w:sz="0" w:space="0" w:color="auto"/>
            <w:right w:val="none" w:sz="0" w:space="0" w:color="auto"/>
          </w:divBdr>
        </w:div>
        <w:div w:id="1628588127">
          <w:marLeft w:val="640"/>
          <w:marRight w:val="0"/>
          <w:marTop w:val="0"/>
          <w:marBottom w:val="0"/>
          <w:divBdr>
            <w:top w:val="none" w:sz="0" w:space="0" w:color="auto"/>
            <w:left w:val="none" w:sz="0" w:space="0" w:color="auto"/>
            <w:bottom w:val="none" w:sz="0" w:space="0" w:color="auto"/>
            <w:right w:val="none" w:sz="0" w:space="0" w:color="auto"/>
          </w:divBdr>
        </w:div>
        <w:div w:id="792284806">
          <w:marLeft w:val="640"/>
          <w:marRight w:val="0"/>
          <w:marTop w:val="0"/>
          <w:marBottom w:val="0"/>
          <w:divBdr>
            <w:top w:val="none" w:sz="0" w:space="0" w:color="auto"/>
            <w:left w:val="none" w:sz="0" w:space="0" w:color="auto"/>
            <w:bottom w:val="none" w:sz="0" w:space="0" w:color="auto"/>
            <w:right w:val="none" w:sz="0" w:space="0" w:color="auto"/>
          </w:divBdr>
        </w:div>
        <w:div w:id="1822892314">
          <w:marLeft w:val="640"/>
          <w:marRight w:val="0"/>
          <w:marTop w:val="0"/>
          <w:marBottom w:val="0"/>
          <w:divBdr>
            <w:top w:val="none" w:sz="0" w:space="0" w:color="auto"/>
            <w:left w:val="none" w:sz="0" w:space="0" w:color="auto"/>
            <w:bottom w:val="none" w:sz="0" w:space="0" w:color="auto"/>
            <w:right w:val="none" w:sz="0" w:space="0" w:color="auto"/>
          </w:divBdr>
        </w:div>
        <w:div w:id="236938455">
          <w:marLeft w:val="640"/>
          <w:marRight w:val="0"/>
          <w:marTop w:val="0"/>
          <w:marBottom w:val="0"/>
          <w:divBdr>
            <w:top w:val="none" w:sz="0" w:space="0" w:color="auto"/>
            <w:left w:val="none" w:sz="0" w:space="0" w:color="auto"/>
            <w:bottom w:val="none" w:sz="0" w:space="0" w:color="auto"/>
            <w:right w:val="none" w:sz="0" w:space="0" w:color="auto"/>
          </w:divBdr>
        </w:div>
        <w:div w:id="1177302659">
          <w:marLeft w:val="640"/>
          <w:marRight w:val="0"/>
          <w:marTop w:val="0"/>
          <w:marBottom w:val="0"/>
          <w:divBdr>
            <w:top w:val="none" w:sz="0" w:space="0" w:color="auto"/>
            <w:left w:val="none" w:sz="0" w:space="0" w:color="auto"/>
            <w:bottom w:val="none" w:sz="0" w:space="0" w:color="auto"/>
            <w:right w:val="none" w:sz="0" w:space="0" w:color="auto"/>
          </w:divBdr>
        </w:div>
        <w:div w:id="1850488358">
          <w:marLeft w:val="640"/>
          <w:marRight w:val="0"/>
          <w:marTop w:val="0"/>
          <w:marBottom w:val="0"/>
          <w:divBdr>
            <w:top w:val="none" w:sz="0" w:space="0" w:color="auto"/>
            <w:left w:val="none" w:sz="0" w:space="0" w:color="auto"/>
            <w:bottom w:val="none" w:sz="0" w:space="0" w:color="auto"/>
            <w:right w:val="none" w:sz="0" w:space="0" w:color="auto"/>
          </w:divBdr>
        </w:div>
        <w:div w:id="994921093">
          <w:marLeft w:val="640"/>
          <w:marRight w:val="0"/>
          <w:marTop w:val="0"/>
          <w:marBottom w:val="0"/>
          <w:divBdr>
            <w:top w:val="none" w:sz="0" w:space="0" w:color="auto"/>
            <w:left w:val="none" w:sz="0" w:space="0" w:color="auto"/>
            <w:bottom w:val="none" w:sz="0" w:space="0" w:color="auto"/>
            <w:right w:val="none" w:sz="0" w:space="0" w:color="auto"/>
          </w:divBdr>
        </w:div>
        <w:div w:id="1940485947">
          <w:marLeft w:val="640"/>
          <w:marRight w:val="0"/>
          <w:marTop w:val="0"/>
          <w:marBottom w:val="0"/>
          <w:divBdr>
            <w:top w:val="none" w:sz="0" w:space="0" w:color="auto"/>
            <w:left w:val="none" w:sz="0" w:space="0" w:color="auto"/>
            <w:bottom w:val="none" w:sz="0" w:space="0" w:color="auto"/>
            <w:right w:val="none" w:sz="0" w:space="0" w:color="auto"/>
          </w:divBdr>
        </w:div>
        <w:div w:id="330177653">
          <w:marLeft w:val="640"/>
          <w:marRight w:val="0"/>
          <w:marTop w:val="0"/>
          <w:marBottom w:val="0"/>
          <w:divBdr>
            <w:top w:val="none" w:sz="0" w:space="0" w:color="auto"/>
            <w:left w:val="none" w:sz="0" w:space="0" w:color="auto"/>
            <w:bottom w:val="none" w:sz="0" w:space="0" w:color="auto"/>
            <w:right w:val="none" w:sz="0" w:space="0" w:color="auto"/>
          </w:divBdr>
        </w:div>
        <w:div w:id="1855342407">
          <w:marLeft w:val="640"/>
          <w:marRight w:val="0"/>
          <w:marTop w:val="0"/>
          <w:marBottom w:val="0"/>
          <w:divBdr>
            <w:top w:val="none" w:sz="0" w:space="0" w:color="auto"/>
            <w:left w:val="none" w:sz="0" w:space="0" w:color="auto"/>
            <w:bottom w:val="none" w:sz="0" w:space="0" w:color="auto"/>
            <w:right w:val="none" w:sz="0" w:space="0" w:color="auto"/>
          </w:divBdr>
        </w:div>
        <w:div w:id="509682503">
          <w:marLeft w:val="640"/>
          <w:marRight w:val="0"/>
          <w:marTop w:val="0"/>
          <w:marBottom w:val="0"/>
          <w:divBdr>
            <w:top w:val="none" w:sz="0" w:space="0" w:color="auto"/>
            <w:left w:val="none" w:sz="0" w:space="0" w:color="auto"/>
            <w:bottom w:val="none" w:sz="0" w:space="0" w:color="auto"/>
            <w:right w:val="none" w:sz="0" w:space="0" w:color="auto"/>
          </w:divBdr>
        </w:div>
        <w:div w:id="1326786024">
          <w:marLeft w:val="640"/>
          <w:marRight w:val="0"/>
          <w:marTop w:val="0"/>
          <w:marBottom w:val="0"/>
          <w:divBdr>
            <w:top w:val="none" w:sz="0" w:space="0" w:color="auto"/>
            <w:left w:val="none" w:sz="0" w:space="0" w:color="auto"/>
            <w:bottom w:val="none" w:sz="0" w:space="0" w:color="auto"/>
            <w:right w:val="none" w:sz="0" w:space="0" w:color="auto"/>
          </w:divBdr>
        </w:div>
        <w:div w:id="1129740637">
          <w:marLeft w:val="640"/>
          <w:marRight w:val="0"/>
          <w:marTop w:val="0"/>
          <w:marBottom w:val="0"/>
          <w:divBdr>
            <w:top w:val="none" w:sz="0" w:space="0" w:color="auto"/>
            <w:left w:val="none" w:sz="0" w:space="0" w:color="auto"/>
            <w:bottom w:val="none" w:sz="0" w:space="0" w:color="auto"/>
            <w:right w:val="none" w:sz="0" w:space="0" w:color="auto"/>
          </w:divBdr>
        </w:div>
        <w:div w:id="1532496838">
          <w:marLeft w:val="640"/>
          <w:marRight w:val="0"/>
          <w:marTop w:val="0"/>
          <w:marBottom w:val="0"/>
          <w:divBdr>
            <w:top w:val="none" w:sz="0" w:space="0" w:color="auto"/>
            <w:left w:val="none" w:sz="0" w:space="0" w:color="auto"/>
            <w:bottom w:val="none" w:sz="0" w:space="0" w:color="auto"/>
            <w:right w:val="none" w:sz="0" w:space="0" w:color="auto"/>
          </w:divBdr>
        </w:div>
        <w:div w:id="2052682843">
          <w:marLeft w:val="640"/>
          <w:marRight w:val="0"/>
          <w:marTop w:val="0"/>
          <w:marBottom w:val="0"/>
          <w:divBdr>
            <w:top w:val="none" w:sz="0" w:space="0" w:color="auto"/>
            <w:left w:val="none" w:sz="0" w:space="0" w:color="auto"/>
            <w:bottom w:val="none" w:sz="0" w:space="0" w:color="auto"/>
            <w:right w:val="none" w:sz="0" w:space="0" w:color="auto"/>
          </w:divBdr>
        </w:div>
        <w:div w:id="1751657415">
          <w:marLeft w:val="640"/>
          <w:marRight w:val="0"/>
          <w:marTop w:val="0"/>
          <w:marBottom w:val="0"/>
          <w:divBdr>
            <w:top w:val="none" w:sz="0" w:space="0" w:color="auto"/>
            <w:left w:val="none" w:sz="0" w:space="0" w:color="auto"/>
            <w:bottom w:val="none" w:sz="0" w:space="0" w:color="auto"/>
            <w:right w:val="none" w:sz="0" w:space="0" w:color="auto"/>
          </w:divBdr>
        </w:div>
        <w:div w:id="1359625196">
          <w:marLeft w:val="640"/>
          <w:marRight w:val="0"/>
          <w:marTop w:val="0"/>
          <w:marBottom w:val="0"/>
          <w:divBdr>
            <w:top w:val="none" w:sz="0" w:space="0" w:color="auto"/>
            <w:left w:val="none" w:sz="0" w:space="0" w:color="auto"/>
            <w:bottom w:val="none" w:sz="0" w:space="0" w:color="auto"/>
            <w:right w:val="none" w:sz="0" w:space="0" w:color="auto"/>
          </w:divBdr>
        </w:div>
        <w:div w:id="542718641">
          <w:marLeft w:val="640"/>
          <w:marRight w:val="0"/>
          <w:marTop w:val="0"/>
          <w:marBottom w:val="0"/>
          <w:divBdr>
            <w:top w:val="none" w:sz="0" w:space="0" w:color="auto"/>
            <w:left w:val="none" w:sz="0" w:space="0" w:color="auto"/>
            <w:bottom w:val="none" w:sz="0" w:space="0" w:color="auto"/>
            <w:right w:val="none" w:sz="0" w:space="0" w:color="auto"/>
          </w:divBdr>
        </w:div>
        <w:div w:id="351732982">
          <w:marLeft w:val="640"/>
          <w:marRight w:val="0"/>
          <w:marTop w:val="0"/>
          <w:marBottom w:val="0"/>
          <w:divBdr>
            <w:top w:val="none" w:sz="0" w:space="0" w:color="auto"/>
            <w:left w:val="none" w:sz="0" w:space="0" w:color="auto"/>
            <w:bottom w:val="none" w:sz="0" w:space="0" w:color="auto"/>
            <w:right w:val="none" w:sz="0" w:space="0" w:color="auto"/>
          </w:divBdr>
        </w:div>
        <w:div w:id="244346777">
          <w:marLeft w:val="640"/>
          <w:marRight w:val="0"/>
          <w:marTop w:val="0"/>
          <w:marBottom w:val="0"/>
          <w:divBdr>
            <w:top w:val="none" w:sz="0" w:space="0" w:color="auto"/>
            <w:left w:val="none" w:sz="0" w:space="0" w:color="auto"/>
            <w:bottom w:val="none" w:sz="0" w:space="0" w:color="auto"/>
            <w:right w:val="none" w:sz="0" w:space="0" w:color="auto"/>
          </w:divBdr>
        </w:div>
        <w:div w:id="1525943693">
          <w:marLeft w:val="640"/>
          <w:marRight w:val="0"/>
          <w:marTop w:val="0"/>
          <w:marBottom w:val="0"/>
          <w:divBdr>
            <w:top w:val="none" w:sz="0" w:space="0" w:color="auto"/>
            <w:left w:val="none" w:sz="0" w:space="0" w:color="auto"/>
            <w:bottom w:val="none" w:sz="0" w:space="0" w:color="auto"/>
            <w:right w:val="none" w:sz="0" w:space="0" w:color="auto"/>
          </w:divBdr>
        </w:div>
        <w:div w:id="1709064020">
          <w:marLeft w:val="640"/>
          <w:marRight w:val="0"/>
          <w:marTop w:val="0"/>
          <w:marBottom w:val="0"/>
          <w:divBdr>
            <w:top w:val="none" w:sz="0" w:space="0" w:color="auto"/>
            <w:left w:val="none" w:sz="0" w:space="0" w:color="auto"/>
            <w:bottom w:val="none" w:sz="0" w:space="0" w:color="auto"/>
            <w:right w:val="none" w:sz="0" w:space="0" w:color="auto"/>
          </w:divBdr>
        </w:div>
        <w:div w:id="454106890">
          <w:marLeft w:val="640"/>
          <w:marRight w:val="0"/>
          <w:marTop w:val="0"/>
          <w:marBottom w:val="0"/>
          <w:divBdr>
            <w:top w:val="none" w:sz="0" w:space="0" w:color="auto"/>
            <w:left w:val="none" w:sz="0" w:space="0" w:color="auto"/>
            <w:bottom w:val="none" w:sz="0" w:space="0" w:color="auto"/>
            <w:right w:val="none" w:sz="0" w:space="0" w:color="auto"/>
          </w:divBdr>
        </w:div>
        <w:div w:id="1317874781">
          <w:marLeft w:val="640"/>
          <w:marRight w:val="0"/>
          <w:marTop w:val="0"/>
          <w:marBottom w:val="0"/>
          <w:divBdr>
            <w:top w:val="none" w:sz="0" w:space="0" w:color="auto"/>
            <w:left w:val="none" w:sz="0" w:space="0" w:color="auto"/>
            <w:bottom w:val="none" w:sz="0" w:space="0" w:color="auto"/>
            <w:right w:val="none" w:sz="0" w:space="0" w:color="auto"/>
          </w:divBdr>
        </w:div>
        <w:div w:id="2060668827">
          <w:marLeft w:val="640"/>
          <w:marRight w:val="0"/>
          <w:marTop w:val="0"/>
          <w:marBottom w:val="0"/>
          <w:divBdr>
            <w:top w:val="none" w:sz="0" w:space="0" w:color="auto"/>
            <w:left w:val="none" w:sz="0" w:space="0" w:color="auto"/>
            <w:bottom w:val="none" w:sz="0" w:space="0" w:color="auto"/>
            <w:right w:val="none" w:sz="0" w:space="0" w:color="auto"/>
          </w:divBdr>
        </w:div>
        <w:div w:id="2034068094">
          <w:marLeft w:val="640"/>
          <w:marRight w:val="0"/>
          <w:marTop w:val="0"/>
          <w:marBottom w:val="0"/>
          <w:divBdr>
            <w:top w:val="none" w:sz="0" w:space="0" w:color="auto"/>
            <w:left w:val="none" w:sz="0" w:space="0" w:color="auto"/>
            <w:bottom w:val="none" w:sz="0" w:space="0" w:color="auto"/>
            <w:right w:val="none" w:sz="0" w:space="0" w:color="auto"/>
          </w:divBdr>
        </w:div>
        <w:div w:id="889418343">
          <w:marLeft w:val="640"/>
          <w:marRight w:val="0"/>
          <w:marTop w:val="0"/>
          <w:marBottom w:val="0"/>
          <w:divBdr>
            <w:top w:val="none" w:sz="0" w:space="0" w:color="auto"/>
            <w:left w:val="none" w:sz="0" w:space="0" w:color="auto"/>
            <w:bottom w:val="none" w:sz="0" w:space="0" w:color="auto"/>
            <w:right w:val="none" w:sz="0" w:space="0" w:color="auto"/>
          </w:divBdr>
        </w:div>
        <w:div w:id="394203492">
          <w:marLeft w:val="640"/>
          <w:marRight w:val="0"/>
          <w:marTop w:val="0"/>
          <w:marBottom w:val="0"/>
          <w:divBdr>
            <w:top w:val="none" w:sz="0" w:space="0" w:color="auto"/>
            <w:left w:val="none" w:sz="0" w:space="0" w:color="auto"/>
            <w:bottom w:val="none" w:sz="0" w:space="0" w:color="auto"/>
            <w:right w:val="none" w:sz="0" w:space="0" w:color="auto"/>
          </w:divBdr>
        </w:div>
        <w:div w:id="1483735385">
          <w:marLeft w:val="640"/>
          <w:marRight w:val="0"/>
          <w:marTop w:val="0"/>
          <w:marBottom w:val="0"/>
          <w:divBdr>
            <w:top w:val="none" w:sz="0" w:space="0" w:color="auto"/>
            <w:left w:val="none" w:sz="0" w:space="0" w:color="auto"/>
            <w:bottom w:val="none" w:sz="0" w:space="0" w:color="auto"/>
            <w:right w:val="none" w:sz="0" w:space="0" w:color="auto"/>
          </w:divBdr>
        </w:div>
        <w:div w:id="747380957">
          <w:marLeft w:val="640"/>
          <w:marRight w:val="0"/>
          <w:marTop w:val="0"/>
          <w:marBottom w:val="0"/>
          <w:divBdr>
            <w:top w:val="none" w:sz="0" w:space="0" w:color="auto"/>
            <w:left w:val="none" w:sz="0" w:space="0" w:color="auto"/>
            <w:bottom w:val="none" w:sz="0" w:space="0" w:color="auto"/>
            <w:right w:val="none" w:sz="0" w:space="0" w:color="auto"/>
          </w:divBdr>
        </w:div>
        <w:div w:id="2112164265">
          <w:marLeft w:val="640"/>
          <w:marRight w:val="0"/>
          <w:marTop w:val="0"/>
          <w:marBottom w:val="0"/>
          <w:divBdr>
            <w:top w:val="none" w:sz="0" w:space="0" w:color="auto"/>
            <w:left w:val="none" w:sz="0" w:space="0" w:color="auto"/>
            <w:bottom w:val="none" w:sz="0" w:space="0" w:color="auto"/>
            <w:right w:val="none" w:sz="0" w:space="0" w:color="auto"/>
          </w:divBdr>
        </w:div>
        <w:div w:id="522204791">
          <w:marLeft w:val="640"/>
          <w:marRight w:val="0"/>
          <w:marTop w:val="0"/>
          <w:marBottom w:val="0"/>
          <w:divBdr>
            <w:top w:val="none" w:sz="0" w:space="0" w:color="auto"/>
            <w:left w:val="none" w:sz="0" w:space="0" w:color="auto"/>
            <w:bottom w:val="none" w:sz="0" w:space="0" w:color="auto"/>
            <w:right w:val="none" w:sz="0" w:space="0" w:color="auto"/>
          </w:divBdr>
        </w:div>
        <w:div w:id="2122187295">
          <w:marLeft w:val="640"/>
          <w:marRight w:val="0"/>
          <w:marTop w:val="0"/>
          <w:marBottom w:val="0"/>
          <w:divBdr>
            <w:top w:val="none" w:sz="0" w:space="0" w:color="auto"/>
            <w:left w:val="none" w:sz="0" w:space="0" w:color="auto"/>
            <w:bottom w:val="none" w:sz="0" w:space="0" w:color="auto"/>
            <w:right w:val="none" w:sz="0" w:space="0" w:color="auto"/>
          </w:divBdr>
        </w:div>
        <w:div w:id="1684085792">
          <w:marLeft w:val="640"/>
          <w:marRight w:val="0"/>
          <w:marTop w:val="0"/>
          <w:marBottom w:val="0"/>
          <w:divBdr>
            <w:top w:val="none" w:sz="0" w:space="0" w:color="auto"/>
            <w:left w:val="none" w:sz="0" w:space="0" w:color="auto"/>
            <w:bottom w:val="none" w:sz="0" w:space="0" w:color="auto"/>
            <w:right w:val="none" w:sz="0" w:space="0" w:color="auto"/>
          </w:divBdr>
        </w:div>
        <w:div w:id="340860969">
          <w:marLeft w:val="640"/>
          <w:marRight w:val="0"/>
          <w:marTop w:val="0"/>
          <w:marBottom w:val="0"/>
          <w:divBdr>
            <w:top w:val="none" w:sz="0" w:space="0" w:color="auto"/>
            <w:left w:val="none" w:sz="0" w:space="0" w:color="auto"/>
            <w:bottom w:val="none" w:sz="0" w:space="0" w:color="auto"/>
            <w:right w:val="none" w:sz="0" w:space="0" w:color="auto"/>
          </w:divBdr>
        </w:div>
        <w:div w:id="1803881658">
          <w:marLeft w:val="640"/>
          <w:marRight w:val="0"/>
          <w:marTop w:val="0"/>
          <w:marBottom w:val="0"/>
          <w:divBdr>
            <w:top w:val="none" w:sz="0" w:space="0" w:color="auto"/>
            <w:left w:val="none" w:sz="0" w:space="0" w:color="auto"/>
            <w:bottom w:val="none" w:sz="0" w:space="0" w:color="auto"/>
            <w:right w:val="none" w:sz="0" w:space="0" w:color="auto"/>
          </w:divBdr>
        </w:div>
        <w:div w:id="1873493793">
          <w:marLeft w:val="640"/>
          <w:marRight w:val="0"/>
          <w:marTop w:val="0"/>
          <w:marBottom w:val="0"/>
          <w:divBdr>
            <w:top w:val="none" w:sz="0" w:space="0" w:color="auto"/>
            <w:left w:val="none" w:sz="0" w:space="0" w:color="auto"/>
            <w:bottom w:val="none" w:sz="0" w:space="0" w:color="auto"/>
            <w:right w:val="none" w:sz="0" w:space="0" w:color="auto"/>
          </w:divBdr>
        </w:div>
        <w:div w:id="857811765">
          <w:marLeft w:val="640"/>
          <w:marRight w:val="0"/>
          <w:marTop w:val="0"/>
          <w:marBottom w:val="0"/>
          <w:divBdr>
            <w:top w:val="none" w:sz="0" w:space="0" w:color="auto"/>
            <w:left w:val="none" w:sz="0" w:space="0" w:color="auto"/>
            <w:bottom w:val="none" w:sz="0" w:space="0" w:color="auto"/>
            <w:right w:val="none" w:sz="0" w:space="0" w:color="auto"/>
          </w:divBdr>
        </w:div>
        <w:div w:id="1820262488">
          <w:marLeft w:val="640"/>
          <w:marRight w:val="0"/>
          <w:marTop w:val="0"/>
          <w:marBottom w:val="0"/>
          <w:divBdr>
            <w:top w:val="none" w:sz="0" w:space="0" w:color="auto"/>
            <w:left w:val="none" w:sz="0" w:space="0" w:color="auto"/>
            <w:bottom w:val="none" w:sz="0" w:space="0" w:color="auto"/>
            <w:right w:val="none" w:sz="0" w:space="0" w:color="auto"/>
          </w:divBdr>
        </w:div>
        <w:div w:id="1693729153">
          <w:marLeft w:val="640"/>
          <w:marRight w:val="0"/>
          <w:marTop w:val="0"/>
          <w:marBottom w:val="0"/>
          <w:divBdr>
            <w:top w:val="none" w:sz="0" w:space="0" w:color="auto"/>
            <w:left w:val="none" w:sz="0" w:space="0" w:color="auto"/>
            <w:bottom w:val="none" w:sz="0" w:space="0" w:color="auto"/>
            <w:right w:val="none" w:sz="0" w:space="0" w:color="auto"/>
          </w:divBdr>
        </w:div>
        <w:div w:id="1003435955">
          <w:marLeft w:val="640"/>
          <w:marRight w:val="0"/>
          <w:marTop w:val="0"/>
          <w:marBottom w:val="0"/>
          <w:divBdr>
            <w:top w:val="none" w:sz="0" w:space="0" w:color="auto"/>
            <w:left w:val="none" w:sz="0" w:space="0" w:color="auto"/>
            <w:bottom w:val="none" w:sz="0" w:space="0" w:color="auto"/>
            <w:right w:val="none" w:sz="0" w:space="0" w:color="auto"/>
          </w:divBdr>
        </w:div>
        <w:div w:id="213978075">
          <w:marLeft w:val="640"/>
          <w:marRight w:val="0"/>
          <w:marTop w:val="0"/>
          <w:marBottom w:val="0"/>
          <w:divBdr>
            <w:top w:val="none" w:sz="0" w:space="0" w:color="auto"/>
            <w:left w:val="none" w:sz="0" w:space="0" w:color="auto"/>
            <w:bottom w:val="none" w:sz="0" w:space="0" w:color="auto"/>
            <w:right w:val="none" w:sz="0" w:space="0" w:color="auto"/>
          </w:divBdr>
        </w:div>
        <w:div w:id="1361084204">
          <w:marLeft w:val="640"/>
          <w:marRight w:val="0"/>
          <w:marTop w:val="0"/>
          <w:marBottom w:val="0"/>
          <w:divBdr>
            <w:top w:val="none" w:sz="0" w:space="0" w:color="auto"/>
            <w:left w:val="none" w:sz="0" w:space="0" w:color="auto"/>
            <w:bottom w:val="none" w:sz="0" w:space="0" w:color="auto"/>
            <w:right w:val="none" w:sz="0" w:space="0" w:color="auto"/>
          </w:divBdr>
        </w:div>
        <w:div w:id="1526675638">
          <w:marLeft w:val="640"/>
          <w:marRight w:val="0"/>
          <w:marTop w:val="0"/>
          <w:marBottom w:val="0"/>
          <w:divBdr>
            <w:top w:val="none" w:sz="0" w:space="0" w:color="auto"/>
            <w:left w:val="none" w:sz="0" w:space="0" w:color="auto"/>
            <w:bottom w:val="none" w:sz="0" w:space="0" w:color="auto"/>
            <w:right w:val="none" w:sz="0" w:space="0" w:color="auto"/>
          </w:divBdr>
        </w:div>
        <w:div w:id="992488755">
          <w:marLeft w:val="640"/>
          <w:marRight w:val="0"/>
          <w:marTop w:val="0"/>
          <w:marBottom w:val="0"/>
          <w:divBdr>
            <w:top w:val="none" w:sz="0" w:space="0" w:color="auto"/>
            <w:left w:val="none" w:sz="0" w:space="0" w:color="auto"/>
            <w:bottom w:val="none" w:sz="0" w:space="0" w:color="auto"/>
            <w:right w:val="none" w:sz="0" w:space="0" w:color="auto"/>
          </w:divBdr>
        </w:div>
      </w:divsChild>
    </w:div>
    <w:div w:id="1865971035">
      <w:bodyDiv w:val="1"/>
      <w:marLeft w:val="0"/>
      <w:marRight w:val="0"/>
      <w:marTop w:val="0"/>
      <w:marBottom w:val="0"/>
      <w:divBdr>
        <w:top w:val="none" w:sz="0" w:space="0" w:color="auto"/>
        <w:left w:val="none" w:sz="0" w:space="0" w:color="auto"/>
        <w:bottom w:val="none" w:sz="0" w:space="0" w:color="auto"/>
        <w:right w:val="none" w:sz="0" w:space="0" w:color="auto"/>
      </w:divBdr>
      <w:divsChild>
        <w:div w:id="605235886">
          <w:marLeft w:val="640"/>
          <w:marRight w:val="0"/>
          <w:marTop w:val="0"/>
          <w:marBottom w:val="0"/>
          <w:divBdr>
            <w:top w:val="none" w:sz="0" w:space="0" w:color="auto"/>
            <w:left w:val="none" w:sz="0" w:space="0" w:color="auto"/>
            <w:bottom w:val="none" w:sz="0" w:space="0" w:color="auto"/>
            <w:right w:val="none" w:sz="0" w:space="0" w:color="auto"/>
          </w:divBdr>
        </w:div>
        <w:div w:id="5794432">
          <w:marLeft w:val="640"/>
          <w:marRight w:val="0"/>
          <w:marTop w:val="0"/>
          <w:marBottom w:val="0"/>
          <w:divBdr>
            <w:top w:val="none" w:sz="0" w:space="0" w:color="auto"/>
            <w:left w:val="none" w:sz="0" w:space="0" w:color="auto"/>
            <w:bottom w:val="none" w:sz="0" w:space="0" w:color="auto"/>
            <w:right w:val="none" w:sz="0" w:space="0" w:color="auto"/>
          </w:divBdr>
        </w:div>
        <w:div w:id="1463617757">
          <w:marLeft w:val="640"/>
          <w:marRight w:val="0"/>
          <w:marTop w:val="0"/>
          <w:marBottom w:val="0"/>
          <w:divBdr>
            <w:top w:val="none" w:sz="0" w:space="0" w:color="auto"/>
            <w:left w:val="none" w:sz="0" w:space="0" w:color="auto"/>
            <w:bottom w:val="none" w:sz="0" w:space="0" w:color="auto"/>
            <w:right w:val="none" w:sz="0" w:space="0" w:color="auto"/>
          </w:divBdr>
        </w:div>
        <w:div w:id="1225949019">
          <w:marLeft w:val="640"/>
          <w:marRight w:val="0"/>
          <w:marTop w:val="0"/>
          <w:marBottom w:val="0"/>
          <w:divBdr>
            <w:top w:val="none" w:sz="0" w:space="0" w:color="auto"/>
            <w:left w:val="none" w:sz="0" w:space="0" w:color="auto"/>
            <w:bottom w:val="none" w:sz="0" w:space="0" w:color="auto"/>
            <w:right w:val="none" w:sz="0" w:space="0" w:color="auto"/>
          </w:divBdr>
        </w:div>
        <w:div w:id="1687168725">
          <w:marLeft w:val="640"/>
          <w:marRight w:val="0"/>
          <w:marTop w:val="0"/>
          <w:marBottom w:val="0"/>
          <w:divBdr>
            <w:top w:val="none" w:sz="0" w:space="0" w:color="auto"/>
            <w:left w:val="none" w:sz="0" w:space="0" w:color="auto"/>
            <w:bottom w:val="none" w:sz="0" w:space="0" w:color="auto"/>
            <w:right w:val="none" w:sz="0" w:space="0" w:color="auto"/>
          </w:divBdr>
        </w:div>
        <w:div w:id="1213076062">
          <w:marLeft w:val="640"/>
          <w:marRight w:val="0"/>
          <w:marTop w:val="0"/>
          <w:marBottom w:val="0"/>
          <w:divBdr>
            <w:top w:val="none" w:sz="0" w:space="0" w:color="auto"/>
            <w:left w:val="none" w:sz="0" w:space="0" w:color="auto"/>
            <w:bottom w:val="none" w:sz="0" w:space="0" w:color="auto"/>
            <w:right w:val="none" w:sz="0" w:space="0" w:color="auto"/>
          </w:divBdr>
        </w:div>
        <w:div w:id="1234779398">
          <w:marLeft w:val="640"/>
          <w:marRight w:val="0"/>
          <w:marTop w:val="0"/>
          <w:marBottom w:val="0"/>
          <w:divBdr>
            <w:top w:val="none" w:sz="0" w:space="0" w:color="auto"/>
            <w:left w:val="none" w:sz="0" w:space="0" w:color="auto"/>
            <w:bottom w:val="none" w:sz="0" w:space="0" w:color="auto"/>
            <w:right w:val="none" w:sz="0" w:space="0" w:color="auto"/>
          </w:divBdr>
        </w:div>
        <w:div w:id="55863080">
          <w:marLeft w:val="640"/>
          <w:marRight w:val="0"/>
          <w:marTop w:val="0"/>
          <w:marBottom w:val="0"/>
          <w:divBdr>
            <w:top w:val="none" w:sz="0" w:space="0" w:color="auto"/>
            <w:left w:val="none" w:sz="0" w:space="0" w:color="auto"/>
            <w:bottom w:val="none" w:sz="0" w:space="0" w:color="auto"/>
            <w:right w:val="none" w:sz="0" w:space="0" w:color="auto"/>
          </w:divBdr>
        </w:div>
        <w:div w:id="1318412741">
          <w:marLeft w:val="640"/>
          <w:marRight w:val="0"/>
          <w:marTop w:val="0"/>
          <w:marBottom w:val="0"/>
          <w:divBdr>
            <w:top w:val="none" w:sz="0" w:space="0" w:color="auto"/>
            <w:left w:val="none" w:sz="0" w:space="0" w:color="auto"/>
            <w:bottom w:val="none" w:sz="0" w:space="0" w:color="auto"/>
            <w:right w:val="none" w:sz="0" w:space="0" w:color="auto"/>
          </w:divBdr>
        </w:div>
        <w:div w:id="1083649343">
          <w:marLeft w:val="640"/>
          <w:marRight w:val="0"/>
          <w:marTop w:val="0"/>
          <w:marBottom w:val="0"/>
          <w:divBdr>
            <w:top w:val="none" w:sz="0" w:space="0" w:color="auto"/>
            <w:left w:val="none" w:sz="0" w:space="0" w:color="auto"/>
            <w:bottom w:val="none" w:sz="0" w:space="0" w:color="auto"/>
            <w:right w:val="none" w:sz="0" w:space="0" w:color="auto"/>
          </w:divBdr>
        </w:div>
        <w:div w:id="197011763">
          <w:marLeft w:val="640"/>
          <w:marRight w:val="0"/>
          <w:marTop w:val="0"/>
          <w:marBottom w:val="0"/>
          <w:divBdr>
            <w:top w:val="none" w:sz="0" w:space="0" w:color="auto"/>
            <w:left w:val="none" w:sz="0" w:space="0" w:color="auto"/>
            <w:bottom w:val="none" w:sz="0" w:space="0" w:color="auto"/>
            <w:right w:val="none" w:sz="0" w:space="0" w:color="auto"/>
          </w:divBdr>
        </w:div>
        <w:div w:id="1911843793">
          <w:marLeft w:val="640"/>
          <w:marRight w:val="0"/>
          <w:marTop w:val="0"/>
          <w:marBottom w:val="0"/>
          <w:divBdr>
            <w:top w:val="none" w:sz="0" w:space="0" w:color="auto"/>
            <w:left w:val="none" w:sz="0" w:space="0" w:color="auto"/>
            <w:bottom w:val="none" w:sz="0" w:space="0" w:color="auto"/>
            <w:right w:val="none" w:sz="0" w:space="0" w:color="auto"/>
          </w:divBdr>
        </w:div>
        <w:div w:id="827785487">
          <w:marLeft w:val="640"/>
          <w:marRight w:val="0"/>
          <w:marTop w:val="0"/>
          <w:marBottom w:val="0"/>
          <w:divBdr>
            <w:top w:val="none" w:sz="0" w:space="0" w:color="auto"/>
            <w:left w:val="none" w:sz="0" w:space="0" w:color="auto"/>
            <w:bottom w:val="none" w:sz="0" w:space="0" w:color="auto"/>
            <w:right w:val="none" w:sz="0" w:space="0" w:color="auto"/>
          </w:divBdr>
        </w:div>
        <w:div w:id="724991928">
          <w:marLeft w:val="640"/>
          <w:marRight w:val="0"/>
          <w:marTop w:val="0"/>
          <w:marBottom w:val="0"/>
          <w:divBdr>
            <w:top w:val="none" w:sz="0" w:space="0" w:color="auto"/>
            <w:left w:val="none" w:sz="0" w:space="0" w:color="auto"/>
            <w:bottom w:val="none" w:sz="0" w:space="0" w:color="auto"/>
            <w:right w:val="none" w:sz="0" w:space="0" w:color="auto"/>
          </w:divBdr>
        </w:div>
        <w:div w:id="491917528">
          <w:marLeft w:val="640"/>
          <w:marRight w:val="0"/>
          <w:marTop w:val="0"/>
          <w:marBottom w:val="0"/>
          <w:divBdr>
            <w:top w:val="none" w:sz="0" w:space="0" w:color="auto"/>
            <w:left w:val="none" w:sz="0" w:space="0" w:color="auto"/>
            <w:bottom w:val="none" w:sz="0" w:space="0" w:color="auto"/>
            <w:right w:val="none" w:sz="0" w:space="0" w:color="auto"/>
          </w:divBdr>
        </w:div>
        <w:div w:id="1138691465">
          <w:marLeft w:val="640"/>
          <w:marRight w:val="0"/>
          <w:marTop w:val="0"/>
          <w:marBottom w:val="0"/>
          <w:divBdr>
            <w:top w:val="none" w:sz="0" w:space="0" w:color="auto"/>
            <w:left w:val="none" w:sz="0" w:space="0" w:color="auto"/>
            <w:bottom w:val="none" w:sz="0" w:space="0" w:color="auto"/>
            <w:right w:val="none" w:sz="0" w:space="0" w:color="auto"/>
          </w:divBdr>
        </w:div>
        <w:div w:id="355691748">
          <w:marLeft w:val="640"/>
          <w:marRight w:val="0"/>
          <w:marTop w:val="0"/>
          <w:marBottom w:val="0"/>
          <w:divBdr>
            <w:top w:val="none" w:sz="0" w:space="0" w:color="auto"/>
            <w:left w:val="none" w:sz="0" w:space="0" w:color="auto"/>
            <w:bottom w:val="none" w:sz="0" w:space="0" w:color="auto"/>
            <w:right w:val="none" w:sz="0" w:space="0" w:color="auto"/>
          </w:divBdr>
        </w:div>
        <w:div w:id="953363565">
          <w:marLeft w:val="640"/>
          <w:marRight w:val="0"/>
          <w:marTop w:val="0"/>
          <w:marBottom w:val="0"/>
          <w:divBdr>
            <w:top w:val="none" w:sz="0" w:space="0" w:color="auto"/>
            <w:left w:val="none" w:sz="0" w:space="0" w:color="auto"/>
            <w:bottom w:val="none" w:sz="0" w:space="0" w:color="auto"/>
            <w:right w:val="none" w:sz="0" w:space="0" w:color="auto"/>
          </w:divBdr>
        </w:div>
        <w:div w:id="1136680979">
          <w:marLeft w:val="640"/>
          <w:marRight w:val="0"/>
          <w:marTop w:val="0"/>
          <w:marBottom w:val="0"/>
          <w:divBdr>
            <w:top w:val="none" w:sz="0" w:space="0" w:color="auto"/>
            <w:left w:val="none" w:sz="0" w:space="0" w:color="auto"/>
            <w:bottom w:val="none" w:sz="0" w:space="0" w:color="auto"/>
            <w:right w:val="none" w:sz="0" w:space="0" w:color="auto"/>
          </w:divBdr>
        </w:div>
        <w:div w:id="1069812195">
          <w:marLeft w:val="640"/>
          <w:marRight w:val="0"/>
          <w:marTop w:val="0"/>
          <w:marBottom w:val="0"/>
          <w:divBdr>
            <w:top w:val="none" w:sz="0" w:space="0" w:color="auto"/>
            <w:left w:val="none" w:sz="0" w:space="0" w:color="auto"/>
            <w:bottom w:val="none" w:sz="0" w:space="0" w:color="auto"/>
            <w:right w:val="none" w:sz="0" w:space="0" w:color="auto"/>
          </w:divBdr>
        </w:div>
        <w:div w:id="489953579">
          <w:marLeft w:val="640"/>
          <w:marRight w:val="0"/>
          <w:marTop w:val="0"/>
          <w:marBottom w:val="0"/>
          <w:divBdr>
            <w:top w:val="none" w:sz="0" w:space="0" w:color="auto"/>
            <w:left w:val="none" w:sz="0" w:space="0" w:color="auto"/>
            <w:bottom w:val="none" w:sz="0" w:space="0" w:color="auto"/>
            <w:right w:val="none" w:sz="0" w:space="0" w:color="auto"/>
          </w:divBdr>
        </w:div>
        <w:div w:id="1433433831">
          <w:marLeft w:val="640"/>
          <w:marRight w:val="0"/>
          <w:marTop w:val="0"/>
          <w:marBottom w:val="0"/>
          <w:divBdr>
            <w:top w:val="none" w:sz="0" w:space="0" w:color="auto"/>
            <w:left w:val="none" w:sz="0" w:space="0" w:color="auto"/>
            <w:bottom w:val="none" w:sz="0" w:space="0" w:color="auto"/>
            <w:right w:val="none" w:sz="0" w:space="0" w:color="auto"/>
          </w:divBdr>
        </w:div>
        <w:div w:id="811823832">
          <w:marLeft w:val="640"/>
          <w:marRight w:val="0"/>
          <w:marTop w:val="0"/>
          <w:marBottom w:val="0"/>
          <w:divBdr>
            <w:top w:val="none" w:sz="0" w:space="0" w:color="auto"/>
            <w:left w:val="none" w:sz="0" w:space="0" w:color="auto"/>
            <w:bottom w:val="none" w:sz="0" w:space="0" w:color="auto"/>
            <w:right w:val="none" w:sz="0" w:space="0" w:color="auto"/>
          </w:divBdr>
        </w:div>
        <w:div w:id="997341157">
          <w:marLeft w:val="640"/>
          <w:marRight w:val="0"/>
          <w:marTop w:val="0"/>
          <w:marBottom w:val="0"/>
          <w:divBdr>
            <w:top w:val="none" w:sz="0" w:space="0" w:color="auto"/>
            <w:left w:val="none" w:sz="0" w:space="0" w:color="auto"/>
            <w:bottom w:val="none" w:sz="0" w:space="0" w:color="auto"/>
            <w:right w:val="none" w:sz="0" w:space="0" w:color="auto"/>
          </w:divBdr>
        </w:div>
        <w:div w:id="1149202376">
          <w:marLeft w:val="640"/>
          <w:marRight w:val="0"/>
          <w:marTop w:val="0"/>
          <w:marBottom w:val="0"/>
          <w:divBdr>
            <w:top w:val="none" w:sz="0" w:space="0" w:color="auto"/>
            <w:left w:val="none" w:sz="0" w:space="0" w:color="auto"/>
            <w:bottom w:val="none" w:sz="0" w:space="0" w:color="auto"/>
            <w:right w:val="none" w:sz="0" w:space="0" w:color="auto"/>
          </w:divBdr>
        </w:div>
        <w:div w:id="1657224743">
          <w:marLeft w:val="640"/>
          <w:marRight w:val="0"/>
          <w:marTop w:val="0"/>
          <w:marBottom w:val="0"/>
          <w:divBdr>
            <w:top w:val="none" w:sz="0" w:space="0" w:color="auto"/>
            <w:left w:val="none" w:sz="0" w:space="0" w:color="auto"/>
            <w:bottom w:val="none" w:sz="0" w:space="0" w:color="auto"/>
            <w:right w:val="none" w:sz="0" w:space="0" w:color="auto"/>
          </w:divBdr>
        </w:div>
        <w:div w:id="926380143">
          <w:marLeft w:val="640"/>
          <w:marRight w:val="0"/>
          <w:marTop w:val="0"/>
          <w:marBottom w:val="0"/>
          <w:divBdr>
            <w:top w:val="none" w:sz="0" w:space="0" w:color="auto"/>
            <w:left w:val="none" w:sz="0" w:space="0" w:color="auto"/>
            <w:bottom w:val="none" w:sz="0" w:space="0" w:color="auto"/>
            <w:right w:val="none" w:sz="0" w:space="0" w:color="auto"/>
          </w:divBdr>
        </w:div>
        <w:div w:id="1109160135">
          <w:marLeft w:val="640"/>
          <w:marRight w:val="0"/>
          <w:marTop w:val="0"/>
          <w:marBottom w:val="0"/>
          <w:divBdr>
            <w:top w:val="none" w:sz="0" w:space="0" w:color="auto"/>
            <w:left w:val="none" w:sz="0" w:space="0" w:color="auto"/>
            <w:bottom w:val="none" w:sz="0" w:space="0" w:color="auto"/>
            <w:right w:val="none" w:sz="0" w:space="0" w:color="auto"/>
          </w:divBdr>
        </w:div>
        <w:div w:id="109207299">
          <w:marLeft w:val="640"/>
          <w:marRight w:val="0"/>
          <w:marTop w:val="0"/>
          <w:marBottom w:val="0"/>
          <w:divBdr>
            <w:top w:val="none" w:sz="0" w:space="0" w:color="auto"/>
            <w:left w:val="none" w:sz="0" w:space="0" w:color="auto"/>
            <w:bottom w:val="none" w:sz="0" w:space="0" w:color="auto"/>
            <w:right w:val="none" w:sz="0" w:space="0" w:color="auto"/>
          </w:divBdr>
        </w:div>
        <w:div w:id="1162548212">
          <w:marLeft w:val="640"/>
          <w:marRight w:val="0"/>
          <w:marTop w:val="0"/>
          <w:marBottom w:val="0"/>
          <w:divBdr>
            <w:top w:val="none" w:sz="0" w:space="0" w:color="auto"/>
            <w:left w:val="none" w:sz="0" w:space="0" w:color="auto"/>
            <w:bottom w:val="none" w:sz="0" w:space="0" w:color="auto"/>
            <w:right w:val="none" w:sz="0" w:space="0" w:color="auto"/>
          </w:divBdr>
        </w:div>
        <w:div w:id="1056052552">
          <w:marLeft w:val="640"/>
          <w:marRight w:val="0"/>
          <w:marTop w:val="0"/>
          <w:marBottom w:val="0"/>
          <w:divBdr>
            <w:top w:val="none" w:sz="0" w:space="0" w:color="auto"/>
            <w:left w:val="none" w:sz="0" w:space="0" w:color="auto"/>
            <w:bottom w:val="none" w:sz="0" w:space="0" w:color="auto"/>
            <w:right w:val="none" w:sz="0" w:space="0" w:color="auto"/>
          </w:divBdr>
        </w:div>
        <w:div w:id="1164011879">
          <w:marLeft w:val="640"/>
          <w:marRight w:val="0"/>
          <w:marTop w:val="0"/>
          <w:marBottom w:val="0"/>
          <w:divBdr>
            <w:top w:val="none" w:sz="0" w:space="0" w:color="auto"/>
            <w:left w:val="none" w:sz="0" w:space="0" w:color="auto"/>
            <w:bottom w:val="none" w:sz="0" w:space="0" w:color="auto"/>
            <w:right w:val="none" w:sz="0" w:space="0" w:color="auto"/>
          </w:divBdr>
        </w:div>
        <w:div w:id="105663659">
          <w:marLeft w:val="640"/>
          <w:marRight w:val="0"/>
          <w:marTop w:val="0"/>
          <w:marBottom w:val="0"/>
          <w:divBdr>
            <w:top w:val="none" w:sz="0" w:space="0" w:color="auto"/>
            <w:left w:val="none" w:sz="0" w:space="0" w:color="auto"/>
            <w:bottom w:val="none" w:sz="0" w:space="0" w:color="auto"/>
            <w:right w:val="none" w:sz="0" w:space="0" w:color="auto"/>
          </w:divBdr>
        </w:div>
        <w:div w:id="1531143704">
          <w:marLeft w:val="640"/>
          <w:marRight w:val="0"/>
          <w:marTop w:val="0"/>
          <w:marBottom w:val="0"/>
          <w:divBdr>
            <w:top w:val="none" w:sz="0" w:space="0" w:color="auto"/>
            <w:left w:val="none" w:sz="0" w:space="0" w:color="auto"/>
            <w:bottom w:val="none" w:sz="0" w:space="0" w:color="auto"/>
            <w:right w:val="none" w:sz="0" w:space="0" w:color="auto"/>
          </w:divBdr>
        </w:div>
        <w:div w:id="1629310781">
          <w:marLeft w:val="640"/>
          <w:marRight w:val="0"/>
          <w:marTop w:val="0"/>
          <w:marBottom w:val="0"/>
          <w:divBdr>
            <w:top w:val="none" w:sz="0" w:space="0" w:color="auto"/>
            <w:left w:val="none" w:sz="0" w:space="0" w:color="auto"/>
            <w:bottom w:val="none" w:sz="0" w:space="0" w:color="auto"/>
            <w:right w:val="none" w:sz="0" w:space="0" w:color="auto"/>
          </w:divBdr>
        </w:div>
        <w:div w:id="1699968288">
          <w:marLeft w:val="640"/>
          <w:marRight w:val="0"/>
          <w:marTop w:val="0"/>
          <w:marBottom w:val="0"/>
          <w:divBdr>
            <w:top w:val="none" w:sz="0" w:space="0" w:color="auto"/>
            <w:left w:val="none" w:sz="0" w:space="0" w:color="auto"/>
            <w:bottom w:val="none" w:sz="0" w:space="0" w:color="auto"/>
            <w:right w:val="none" w:sz="0" w:space="0" w:color="auto"/>
          </w:divBdr>
        </w:div>
        <w:div w:id="1743521471">
          <w:marLeft w:val="640"/>
          <w:marRight w:val="0"/>
          <w:marTop w:val="0"/>
          <w:marBottom w:val="0"/>
          <w:divBdr>
            <w:top w:val="none" w:sz="0" w:space="0" w:color="auto"/>
            <w:left w:val="none" w:sz="0" w:space="0" w:color="auto"/>
            <w:bottom w:val="none" w:sz="0" w:space="0" w:color="auto"/>
            <w:right w:val="none" w:sz="0" w:space="0" w:color="auto"/>
          </w:divBdr>
        </w:div>
        <w:div w:id="1434977604">
          <w:marLeft w:val="640"/>
          <w:marRight w:val="0"/>
          <w:marTop w:val="0"/>
          <w:marBottom w:val="0"/>
          <w:divBdr>
            <w:top w:val="none" w:sz="0" w:space="0" w:color="auto"/>
            <w:left w:val="none" w:sz="0" w:space="0" w:color="auto"/>
            <w:bottom w:val="none" w:sz="0" w:space="0" w:color="auto"/>
            <w:right w:val="none" w:sz="0" w:space="0" w:color="auto"/>
          </w:divBdr>
        </w:div>
        <w:div w:id="364335837">
          <w:marLeft w:val="640"/>
          <w:marRight w:val="0"/>
          <w:marTop w:val="0"/>
          <w:marBottom w:val="0"/>
          <w:divBdr>
            <w:top w:val="none" w:sz="0" w:space="0" w:color="auto"/>
            <w:left w:val="none" w:sz="0" w:space="0" w:color="auto"/>
            <w:bottom w:val="none" w:sz="0" w:space="0" w:color="auto"/>
            <w:right w:val="none" w:sz="0" w:space="0" w:color="auto"/>
          </w:divBdr>
        </w:div>
        <w:div w:id="687827632">
          <w:marLeft w:val="640"/>
          <w:marRight w:val="0"/>
          <w:marTop w:val="0"/>
          <w:marBottom w:val="0"/>
          <w:divBdr>
            <w:top w:val="none" w:sz="0" w:space="0" w:color="auto"/>
            <w:left w:val="none" w:sz="0" w:space="0" w:color="auto"/>
            <w:bottom w:val="none" w:sz="0" w:space="0" w:color="auto"/>
            <w:right w:val="none" w:sz="0" w:space="0" w:color="auto"/>
          </w:divBdr>
        </w:div>
        <w:div w:id="147602468">
          <w:marLeft w:val="640"/>
          <w:marRight w:val="0"/>
          <w:marTop w:val="0"/>
          <w:marBottom w:val="0"/>
          <w:divBdr>
            <w:top w:val="none" w:sz="0" w:space="0" w:color="auto"/>
            <w:left w:val="none" w:sz="0" w:space="0" w:color="auto"/>
            <w:bottom w:val="none" w:sz="0" w:space="0" w:color="auto"/>
            <w:right w:val="none" w:sz="0" w:space="0" w:color="auto"/>
          </w:divBdr>
        </w:div>
        <w:div w:id="62334072">
          <w:marLeft w:val="640"/>
          <w:marRight w:val="0"/>
          <w:marTop w:val="0"/>
          <w:marBottom w:val="0"/>
          <w:divBdr>
            <w:top w:val="none" w:sz="0" w:space="0" w:color="auto"/>
            <w:left w:val="none" w:sz="0" w:space="0" w:color="auto"/>
            <w:bottom w:val="none" w:sz="0" w:space="0" w:color="auto"/>
            <w:right w:val="none" w:sz="0" w:space="0" w:color="auto"/>
          </w:divBdr>
        </w:div>
        <w:div w:id="317077406">
          <w:marLeft w:val="640"/>
          <w:marRight w:val="0"/>
          <w:marTop w:val="0"/>
          <w:marBottom w:val="0"/>
          <w:divBdr>
            <w:top w:val="none" w:sz="0" w:space="0" w:color="auto"/>
            <w:left w:val="none" w:sz="0" w:space="0" w:color="auto"/>
            <w:bottom w:val="none" w:sz="0" w:space="0" w:color="auto"/>
            <w:right w:val="none" w:sz="0" w:space="0" w:color="auto"/>
          </w:divBdr>
        </w:div>
        <w:div w:id="290286847">
          <w:marLeft w:val="640"/>
          <w:marRight w:val="0"/>
          <w:marTop w:val="0"/>
          <w:marBottom w:val="0"/>
          <w:divBdr>
            <w:top w:val="none" w:sz="0" w:space="0" w:color="auto"/>
            <w:left w:val="none" w:sz="0" w:space="0" w:color="auto"/>
            <w:bottom w:val="none" w:sz="0" w:space="0" w:color="auto"/>
            <w:right w:val="none" w:sz="0" w:space="0" w:color="auto"/>
          </w:divBdr>
        </w:div>
        <w:div w:id="619578987">
          <w:marLeft w:val="640"/>
          <w:marRight w:val="0"/>
          <w:marTop w:val="0"/>
          <w:marBottom w:val="0"/>
          <w:divBdr>
            <w:top w:val="none" w:sz="0" w:space="0" w:color="auto"/>
            <w:left w:val="none" w:sz="0" w:space="0" w:color="auto"/>
            <w:bottom w:val="none" w:sz="0" w:space="0" w:color="auto"/>
            <w:right w:val="none" w:sz="0" w:space="0" w:color="auto"/>
          </w:divBdr>
        </w:div>
        <w:div w:id="2014455445">
          <w:marLeft w:val="640"/>
          <w:marRight w:val="0"/>
          <w:marTop w:val="0"/>
          <w:marBottom w:val="0"/>
          <w:divBdr>
            <w:top w:val="none" w:sz="0" w:space="0" w:color="auto"/>
            <w:left w:val="none" w:sz="0" w:space="0" w:color="auto"/>
            <w:bottom w:val="none" w:sz="0" w:space="0" w:color="auto"/>
            <w:right w:val="none" w:sz="0" w:space="0" w:color="auto"/>
          </w:divBdr>
        </w:div>
        <w:div w:id="964581261">
          <w:marLeft w:val="640"/>
          <w:marRight w:val="0"/>
          <w:marTop w:val="0"/>
          <w:marBottom w:val="0"/>
          <w:divBdr>
            <w:top w:val="none" w:sz="0" w:space="0" w:color="auto"/>
            <w:left w:val="none" w:sz="0" w:space="0" w:color="auto"/>
            <w:bottom w:val="none" w:sz="0" w:space="0" w:color="auto"/>
            <w:right w:val="none" w:sz="0" w:space="0" w:color="auto"/>
          </w:divBdr>
        </w:div>
        <w:div w:id="1805388890">
          <w:marLeft w:val="640"/>
          <w:marRight w:val="0"/>
          <w:marTop w:val="0"/>
          <w:marBottom w:val="0"/>
          <w:divBdr>
            <w:top w:val="none" w:sz="0" w:space="0" w:color="auto"/>
            <w:left w:val="none" w:sz="0" w:space="0" w:color="auto"/>
            <w:bottom w:val="none" w:sz="0" w:space="0" w:color="auto"/>
            <w:right w:val="none" w:sz="0" w:space="0" w:color="auto"/>
          </w:divBdr>
        </w:div>
        <w:div w:id="603658306">
          <w:marLeft w:val="640"/>
          <w:marRight w:val="0"/>
          <w:marTop w:val="0"/>
          <w:marBottom w:val="0"/>
          <w:divBdr>
            <w:top w:val="none" w:sz="0" w:space="0" w:color="auto"/>
            <w:left w:val="none" w:sz="0" w:space="0" w:color="auto"/>
            <w:bottom w:val="none" w:sz="0" w:space="0" w:color="auto"/>
            <w:right w:val="none" w:sz="0" w:space="0" w:color="auto"/>
          </w:divBdr>
        </w:div>
        <w:div w:id="316497623">
          <w:marLeft w:val="640"/>
          <w:marRight w:val="0"/>
          <w:marTop w:val="0"/>
          <w:marBottom w:val="0"/>
          <w:divBdr>
            <w:top w:val="none" w:sz="0" w:space="0" w:color="auto"/>
            <w:left w:val="none" w:sz="0" w:space="0" w:color="auto"/>
            <w:bottom w:val="none" w:sz="0" w:space="0" w:color="auto"/>
            <w:right w:val="none" w:sz="0" w:space="0" w:color="auto"/>
          </w:divBdr>
        </w:div>
        <w:div w:id="258678763">
          <w:marLeft w:val="640"/>
          <w:marRight w:val="0"/>
          <w:marTop w:val="0"/>
          <w:marBottom w:val="0"/>
          <w:divBdr>
            <w:top w:val="none" w:sz="0" w:space="0" w:color="auto"/>
            <w:left w:val="none" w:sz="0" w:space="0" w:color="auto"/>
            <w:bottom w:val="none" w:sz="0" w:space="0" w:color="auto"/>
            <w:right w:val="none" w:sz="0" w:space="0" w:color="auto"/>
          </w:divBdr>
        </w:div>
        <w:div w:id="548686267">
          <w:marLeft w:val="640"/>
          <w:marRight w:val="0"/>
          <w:marTop w:val="0"/>
          <w:marBottom w:val="0"/>
          <w:divBdr>
            <w:top w:val="none" w:sz="0" w:space="0" w:color="auto"/>
            <w:left w:val="none" w:sz="0" w:space="0" w:color="auto"/>
            <w:bottom w:val="none" w:sz="0" w:space="0" w:color="auto"/>
            <w:right w:val="none" w:sz="0" w:space="0" w:color="auto"/>
          </w:divBdr>
        </w:div>
        <w:div w:id="431631696">
          <w:marLeft w:val="640"/>
          <w:marRight w:val="0"/>
          <w:marTop w:val="0"/>
          <w:marBottom w:val="0"/>
          <w:divBdr>
            <w:top w:val="none" w:sz="0" w:space="0" w:color="auto"/>
            <w:left w:val="none" w:sz="0" w:space="0" w:color="auto"/>
            <w:bottom w:val="none" w:sz="0" w:space="0" w:color="auto"/>
            <w:right w:val="none" w:sz="0" w:space="0" w:color="auto"/>
          </w:divBdr>
        </w:div>
        <w:div w:id="603458334">
          <w:marLeft w:val="640"/>
          <w:marRight w:val="0"/>
          <w:marTop w:val="0"/>
          <w:marBottom w:val="0"/>
          <w:divBdr>
            <w:top w:val="none" w:sz="0" w:space="0" w:color="auto"/>
            <w:left w:val="none" w:sz="0" w:space="0" w:color="auto"/>
            <w:bottom w:val="none" w:sz="0" w:space="0" w:color="auto"/>
            <w:right w:val="none" w:sz="0" w:space="0" w:color="auto"/>
          </w:divBdr>
        </w:div>
        <w:div w:id="1218711510">
          <w:marLeft w:val="640"/>
          <w:marRight w:val="0"/>
          <w:marTop w:val="0"/>
          <w:marBottom w:val="0"/>
          <w:divBdr>
            <w:top w:val="none" w:sz="0" w:space="0" w:color="auto"/>
            <w:left w:val="none" w:sz="0" w:space="0" w:color="auto"/>
            <w:bottom w:val="none" w:sz="0" w:space="0" w:color="auto"/>
            <w:right w:val="none" w:sz="0" w:space="0" w:color="auto"/>
          </w:divBdr>
        </w:div>
        <w:div w:id="173884019">
          <w:marLeft w:val="640"/>
          <w:marRight w:val="0"/>
          <w:marTop w:val="0"/>
          <w:marBottom w:val="0"/>
          <w:divBdr>
            <w:top w:val="none" w:sz="0" w:space="0" w:color="auto"/>
            <w:left w:val="none" w:sz="0" w:space="0" w:color="auto"/>
            <w:bottom w:val="none" w:sz="0" w:space="0" w:color="auto"/>
            <w:right w:val="none" w:sz="0" w:space="0" w:color="auto"/>
          </w:divBdr>
        </w:div>
        <w:div w:id="222181542">
          <w:marLeft w:val="640"/>
          <w:marRight w:val="0"/>
          <w:marTop w:val="0"/>
          <w:marBottom w:val="0"/>
          <w:divBdr>
            <w:top w:val="none" w:sz="0" w:space="0" w:color="auto"/>
            <w:left w:val="none" w:sz="0" w:space="0" w:color="auto"/>
            <w:bottom w:val="none" w:sz="0" w:space="0" w:color="auto"/>
            <w:right w:val="none" w:sz="0" w:space="0" w:color="auto"/>
          </w:divBdr>
        </w:div>
        <w:div w:id="1092820082">
          <w:marLeft w:val="640"/>
          <w:marRight w:val="0"/>
          <w:marTop w:val="0"/>
          <w:marBottom w:val="0"/>
          <w:divBdr>
            <w:top w:val="none" w:sz="0" w:space="0" w:color="auto"/>
            <w:left w:val="none" w:sz="0" w:space="0" w:color="auto"/>
            <w:bottom w:val="none" w:sz="0" w:space="0" w:color="auto"/>
            <w:right w:val="none" w:sz="0" w:space="0" w:color="auto"/>
          </w:divBdr>
        </w:div>
        <w:div w:id="33700223">
          <w:marLeft w:val="640"/>
          <w:marRight w:val="0"/>
          <w:marTop w:val="0"/>
          <w:marBottom w:val="0"/>
          <w:divBdr>
            <w:top w:val="none" w:sz="0" w:space="0" w:color="auto"/>
            <w:left w:val="none" w:sz="0" w:space="0" w:color="auto"/>
            <w:bottom w:val="none" w:sz="0" w:space="0" w:color="auto"/>
            <w:right w:val="none" w:sz="0" w:space="0" w:color="auto"/>
          </w:divBdr>
        </w:div>
        <w:div w:id="237445021">
          <w:marLeft w:val="640"/>
          <w:marRight w:val="0"/>
          <w:marTop w:val="0"/>
          <w:marBottom w:val="0"/>
          <w:divBdr>
            <w:top w:val="none" w:sz="0" w:space="0" w:color="auto"/>
            <w:left w:val="none" w:sz="0" w:space="0" w:color="auto"/>
            <w:bottom w:val="none" w:sz="0" w:space="0" w:color="auto"/>
            <w:right w:val="none" w:sz="0" w:space="0" w:color="auto"/>
          </w:divBdr>
        </w:div>
        <w:div w:id="452024245">
          <w:marLeft w:val="640"/>
          <w:marRight w:val="0"/>
          <w:marTop w:val="0"/>
          <w:marBottom w:val="0"/>
          <w:divBdr>
            <w:top w:val="none" w:sz="0" w:space="0" w:color="auto"/>
            <w:left w:val="none" w:sz="0" w:space="0" w:color="auto"/>
            <w:bottom w:val="none" w:sz="0" w:space="0" w:color="auto"/>
            <w:right w:val="none" w:sz="0" w:space="0" w:color="auto"/>
          </w:divBdr>
        </w:div>
        <w:div w:id="200169910">
          <w:marLeft w:val="640"/>
          <w:marRight w:val="0"/>
          <w:marTop w:val="0"/>
          <w:marBottom w:val="0"/>
          <w:divBdr>
            <w:top w:val="none" w:sz="0" w:space="0" w:color="auto"/>
            <w:left w:val="none" w:sz="0" w:space="0" w:color="auto"/>
            <w:bottom w:val="none" w:sz="0" w:space="0" w:color="auto"/>
            <w:right w:val="none" w:sz="0" w:space="0" w:color="auto"/>
          </w:divBdr>
        </w:div>
        <w:div w:id="230505173">
          <w:marLeft w:val="640"/>
          <w:marRight w:val="0"/>
          <w:marTop w:val="0"/>
          <w:marBottom w:val="0"/>
          <w:divBdr>
            <w:top w:val="none" w:sz="0" w:space="0" w:color="auto"/>
            <w:left w:val="none" w:sz="0" w:space="0" w:color="auto"/>
            <w:bottom w:val="none" w:sz="0" w:space="0" w:color="auto"/>
            <w:right w:val="none" w:sz="0" w:space="0" w:color="auto"/>
          </w:divBdr>
        </w:div>
        <w:div w:id="305823112">
          <w:marLeft w:val="640"/>
          <w:marRight w:val="0"/>
          <w:marTop w:val="0"/>
          <w:marBottom w:val="0"/>
          <w:divBdr>
            <w:top w:val="none" w:sz="0" w:space="0" w:color="auto"/>
            <w:left w:val="none" w:sz="0" w:space="0" w:color="auto"/>
            <w:bottom w:val="none" w:sz="0" w:space="0" w:color="auto"/>
            <w:right w:val="none" w:sz="0" w:space="0" w:color="auto"/>
          </w:divBdr>
        </w:div>
        <w:div w:id="507721373">
          <w:marLeft w:val="640"/>
          <w:marRight w:val="0"/>
          <w:marTop w:val="0"/>
          <w:marBottom w:val="0"/>
          <w:divBdr>
            <w:top w:val="none" w:sz="0" w:space="0" w:color="auto"/>
            <w:left w:val="none" w:sz="0" w:space="0" w:color="auto"/>
            <w:bottom w:val="none" w:sz="0" w:space="0" w:color="auto"/>
            <w:right w:val="none" w:sz="0" w:space="0" w:color="auto"/>
          </w:divBdr>
        </w:div>
        <w:div w:id="919292544">
          <w:marLeft w:val="640"/>
          <w:marRight w:val="0"/>
          <w:marTop w:val="0"/>
          <w:marBottom w:val="0"/>
          <w:divBdr>
            <w:top w:val="none" w:sz="0" w:space="0" w:color="auto"/>
            <w:left w:val="none" w:sz="0" w:space="0" w:color="auto"/>
            <w:bottom w:val="none" w:sz="0" w:space="0" w:color="auto"/>
            <w:right w:val="none" w:sz="0" w:space="0" w:color="auto"/>
          </w:divBdr>
        </w:div>
        <w:div w:id="753014198">
          <w:marLeft w:val="640"/>
          <w:marRight w:val="0"/>
          <w:marTop w:val="0"/>
          <w:marBottom w:val="0"/>
          <w:divBdr>
            <w:top w:val="none" w:sz="0" w:space="0" w:color="auto"/>
            <w:left w:val="none" w:sz="0" w:space="0" w:color="auto"/>
            <w:bottom w:val="none" w:sz="0" w:space="0" w:color="auto"/>
            <w:right w:val="none" w:sz="0" w:space="0" w:color="auto"/>
          </w:divBdr>
        </w:div>
        <w:div w:id="145167846">
          <w:marLeft w:val="640"/>
          <w:marRight w:val="0"/>
          <w:marTop w:val="0"/>
          <w:marBottom w:val="0"/>
          <w:divBdr>
            <w:top w:val="none" w:sz="0" w:space="0" w:color="auto"/>
            <w:left w:val="none" w:sz="0" w:space="0" w:color="auto"/>
            <w:bottom w:val="none" w:sz="0" w:space="0" w:color="auto"/>
            <w:right w:val="none" w:sz="0" w:space="0" w:color="auto"/>
          </w:divBdr>
        </w:div>
        <w:div w:id="950815754">
          <w:marLeft w:val="640"/>
          <w:marRight w:val="0"/>
          <w:marTop w:val="0"/>
          <w:marBottom w:val="0"/>
          <w:divBdr>
            <w:top w:val="none" w:sz="0" w:space="0" w:color="auto"/>
            <w:left w:val="none" w:sz="0" w:space="0" w:color="auto"/>
            <w:bottom w:val="none" w:sz="0" w:space="0" w:color="auto"/>
            <w:right w:val="none" w:sz="0" w:space="0" w:color="auto"/>
          </w:divBdr>
        </w:div>
        <w:div w:id="1983151454">
          <w:marLeft w:val="640"/>
          <w:marRight w:val="0"/>
          <w:marTop w:val="0"/>
          <w:marBottom w:val="0"/>
          <w:divBdr>
            <w:top w:val="none" w:sz="0" w:space="0" w:color="auto"/>
            <w:left w:val="none" w:sz="0" w:space="0" w:color="auto"/>
            <w:bottom w:val="none" w:sz="0" w:space="0" w:color="auto"/>
            <w:right w:val="none" w:sz="0" w:space="0" w:color="auto"/>
          </w:divBdr>
        </w:div>
        <w:div w:id="977998550">
          <w:marLeft w:val="640"/>
          <w:marRight w:val="0"/>
          <w:marTop w:val="0"/>
          <w:marBottom w:val="0"/>
          <w:divBdr>
            <w:top w:val="none" w:sz="0" w:space="0" w:color="auto"/>
            <w:left w:val="none" w:sz="0" w:space="0" w:color="auto"/>
            <w:bottom w:val="none" w:sz="0" w:space="0" w:color="auto"/>
            <w:right w:val="none" w:sz="0" w:space="0" w:color="auto"/>
          </w:divBdr>
        </w:div>
        <w:div w:id="1520729069">
          <w:marLeft w:val="640"/>
          <w:marRight w:val="0"/>
          <w:marTop w:val="0"/>
          <w:marBottom w:val="0"/>
          <w:divBdr>
            <w:top w:val="none" w:sz="0" w:space="0" w:color="auto"/>
            <w:left w:val="none" w:sz="0" w:space="0" w:color="auto"/>
            <w:bottom w:val="none" w:sz="0" w:space="0" w:color="auto"/>
            <w:right w:val="none" w:sz="0" w:space="0" w:color="auto"/>
          </w:divBdr>
        </w:div>
        <w:div w:id="647590953">
          <w:marLeft w:val="640"/>
          <w:marRight w:val="0"/>
          <w:marTop w:val="0"/>
          <w:marBottom w:val="0"/>
          <w:divBdr>
            <w:top w:val="none" w:sz="0" w:space="0" w:color="auto"/>
            <w:left w:val="none" w:sz="0" w:space="0" w:color="auto"/>
            <w:bottom w:val="none" w:sz="0" w:space="0" w:color="auto"/>
            <w:right w:val="none" w:sz="0" w:space="0" w:color="auto"/>
          </w:divBdr>
        </w:div>
        <w:div w:id="1081565975">
          <w:marLeft w:val="640"/>
          <w:marRight w:val="0"/>
          <w:marTop w:val="0"/>
          <w:marBottom w:val="0"/>
          <w:divBdr>
            <w:top w:val="none" w:sz="0" w:space="0" w:color="auto"/>
            <w:left w:val="none" w:sz="0" w:space="0" w:color="auto"/>
            <w:bottom w:val="none" w:sz="0" w:space="0" w:color="auto"/>
            <w:right w:val="none" w:sz="0" w:space="0" w:color="auto"/>
          </w:divBdr>
        </w:div>
        <w:div w:id="1650477111">
          <w:marLeft w:val="640"/>
          <w:marRight w:val="0"/>
          <w:marTop w:val="0"/>
          <w:marBottom w:val="0"/>
          <w:divBdr>
            <w:top w:val="none" w:sz="0" w:space="0" w:color="auto"/>
            <w:left w:val="none" w:sz="0" w:space="0" w:color="auto"/>
            <w:bottom w:val="none" w:sz="0" w:space="0" w:color="auto"/>
            <w:right w:val="none" w:sz="0" w:space="0" w:color="auto"/>
          </w:divBdr>
        </w:div>
        <w:div w:id="1554389591">
          <w:marLeft w:val="640"/>
          <w:marRight w:val="0"/>
          <w:marTop w:val="0"/>
          <w:marBottom w:val="0"/>
          <w:divBdr>
            <w:top w:val="none" w:sz="0" w:space="0" w:color="auto"/>
            <w:left w:val="none" w:sz="0" w:space="0" w:color="auto"/>
            <w:bottom w:val="none" w:sz="0" w:space="0" w:color="auto"/>
            <w:right w:val="none" w:sz="0" w:space="0" w:color="auto"/>
          </w:divBdr>
        </w:div>
        <w:div w:id="388916495">
          <w:marLeft w:val="640"/>
          <w:marRight w:val="0"/>
          <w:marTop w:val="0"/>
          <w:marBottom w:val="0"/>
          <w:divBdr>
            <w:top w:val="none" w:sz="0" w:space="0" w:color="auto"/>
            <w:left w:val="none" w:sz="0" w:space="0" w:color="auto"/>
            <w:bottom w:val="none" w:sz="0" w:space="0" w:color="auto"/>
            <w:right w:val="none" w:sz="0" w:space="0" w:color="auto"/>
          </w:divBdr>
        </w:div>
        <w:div w:id="535657211">
          <w:marLeft w:val="640"/>
          <w:marRight w:val="0"/>
          <w:marTop w:val="0"/>
          <w:marBottom w:val="0"/>
          <w:divBdr>
            <w:top w:val="none" w:sz="0" w:space="0" w:color="auto"/>
            <w:left w:val="none" w:sz="0" w:space="0" w:color="auto"/>
            <w:bottom w:val="none" w:sz="0" w:space="0" w:color="auto"/>
            <w:right w:val="none" w:sz="0" w:space="0" w:color="auto"/>
          </w:divBdr>
        </w:div>
      </w:divsChild>
    </w:div>
    <w:div w:id="1892762052">
      <w:bodyDiv w:val="1"/>
      <w:marLeft w:val="0"/>
      <w:marRight w:val="0"/>
      <w:marTop w:val="0"/>
      <w:marBottom w:val="0"/>
      <w:divBdr>
        <w:top w:val="none" w:sz="0" w:space="0" w:color="auto"/>
        <w:left w:val="none" w:sz="0" w:space="0" w:color="auto"/>
        <w:bottom w:val="none" w:sz="0" w:space="0" w:color="auto"/>
        <w:right w:val="none" w:sz="0" w:space="0" w:color="auto"/>
      </w:divBdr>
      <w:divsChild>
        <w:div w:id="1690718666">
          <w:marLeft w:val="640"/>
          <w:marRight w:val="0"/>
          <w:marTop w:val="0"/>
          <w:marBottom w:val="0"/>
          <w:divBdr>
            <w:top w:val="none" w:sz="0" w:space="0" w:color="auto"/>
            <w:left w:val="none" w:sz="0" w:space="0" w:color="auto"/>
            <w:bottom w:val="none" w:sz="0" w:space="0" w:color="auto"/>
            <w:right w:val="none" w:sz="0" w:space="0" w:color="auto"/>
          </w:divBdr>
        </w:div>
        <w:div w:id="1985891429">
          <w:marLeft w:val="640"/>
          <w:marRight w:val="0"/>
          <w:marTop w:val="0"/>
          <w:marBottom w:val="0"/>
          <w:divBdr>
            <w:top w:val="none" w:sz="0" w:space="0" w:color="auto"/>
            <w:left w:val="none" w:sz="0" w:space="0" w:color="auto"/>
            <w:bottom w:val="none" w:sz="0" w:space="0" w:color="auto"/>
            <w:right w:val="none" w:sz="0" w:space="0" w:color="auto"/>
          </w:divBdr>
        </w:div>
        <w:div w:id="812405542">
          <w:marLeft w:val="640"/>
          <w:marRight w:val="0"/>
          <w:marTop w:val="0"/>
          <w:marBottom w:val="0"/>
          <w:divBdr>
            <w:top w:val="none" w:sz="0" w:space="0" w:color="auto"/>
            <w:left w:val="none" w:sz="0" w:space="0" w:color="auto"/>
            <w:bottom w:val="none" w:sz="0" w:space="0" w:color="auto"/>
            <w:right w:val="none" w:sz="0" w:space="0" w:color="auto"/>
          </w:divBdr>
        </w:div>
        <w:div w:id="561913452">
          <w:marLeft w:val="640"/>
          <w:marRight w:val="0"/>
          <w:marTop w:val="0"/>
          <w:marBottom w:val="0"/>
          <w:divBdr>
            <w:top w:val="none" w:sz="0" w:space="0" w:color="auto"/>
            <w:left w:val="none" w:sz="0" w:space="0" w:color="auto"/>
            <w:bottom w:val="none" w:sz="0" w:space="0" w:color="auto"/>
            <w:right w:val="none" w:sz="0" w:space="0" w:color="auto"/>
          </w:divBdr>
        </w:div>
        <w:div w:id="1586498933">
          <w:marLeft w:val="640"/>
          <w:marRight w:val="0"/>
          <w:marTop w:val="0"/>
          <w:marBottom w:val="0"/>
          <w:divBdr>
            <w:top w:val="none" w:sz="0" w:space="0" w:color="auto"/>
            <w:left w:val="none" w:sz="0" w:space="0" w:color="auto"/>
            <w:bottom w:val="none" w:sz="0" w:space="0" w:color="auto"/>
            <w:right w:val="none" w:sz="0" w:space="0" w:color="auto"/>
          </w:divBdr>
        </w:div>
        <w:div w:id="1721392434">
          <w:marLeft w:val="640"/>
          <w:marRight w:val="0"/>
          <w:marTop w:val="0"/>
          <w:marBottom w:val="0"/>
          <w:divBdr>
            <w:top w:val="none" w:sz="0" w:space="0" w:color="auto"/>
            <w:left w:val="none" w:sz="0" w:space="0" w:color="auto"/>
            <w:bottom w:val="none" w:sz="0" w:space="0" w:color="auto"/>
            <w:right w:val="none" w:sz="0" w:space="0" w:color="auto"/>
          </w:divBdr>
        </w:div>
        <w:div w:id="697317396">
          <w:marLeft w:val="640"/>
          <w:marRight w:val="0"/>
          <w:marTop w:val="0"/>
          <w:marBottom w:val="0"/>
          <w:divBdr>
            <w:top w:val="none" w:sz="0" w:space="0" w:color="auto"/>
            <w:left w:val="none" w:sz="0" w:space="0" w:color="auto"/>
            <w:bottom w:val="none" w:sz="0" w:space="0" w:color="auto"/>
            <w:right w:val="none" w:sz="0" w:space="0" w:color="auto"/>
          </w:divBdr>
        </w:div>
        <w:div w:id="1288197008">
          <w:marLeft w:val="640"/>
          <w:marRight w:val="0"/>
          <w:marTop w:val="0"/>
          <w:marBottom w:val="0"/>
          <w:divBdr>
            <w:top w:val="none" w:sz="0" w:space="0" w:color="auto"/>
            <w:left w:val="none" w:sz="0" w:space="0" w:color="auto"/>
            <w:bottom w:val="none" w:sz="0" w:space="0" w:color="auto"/>
            <w:right w:val="none" w:sz="0" w:space="0" w:color="auto"/>
          </w:divBdr>
        </w:div>
        <w:div w:id="957368217">
          <w:marLeft w:val="640"/>
          <w:marRight w:val="0"/>
          <w:marTop w:val="0"/>
          <w:marBottom w:val="0"/>
          <w:divBdr>
            <w:top w:val="none" w:sz="0" w:space="0" w:color="auto"/>
            <w:left w:val="none" w:sz="0" w:space="0" w:color="auto"/>
            <w:bottom w:val="none" w:sz="0" w:space="0" w:color="auto"/>
            <w:right w:val="none" w:sz="0" w:space="0" w:color="auto"/>
          </w:divBdr>
        </w:div>
        <w:div w:id="1178078874">
          <w:marLeft w:val="640"/>
          <w:marRight w:val="0"/>
          <w:marTop w:val="0"/>
          <w:marBottom w:val="0"/>
          <w:divBdr>
            <w:top w:val="none" w:sz="0" w:space="0" w:color="auto"/>
            <w:left w:val="none" w:sz="0" w:space="0" w:color="auto"/>
            <w:bottom w:val="none" w:sz="0" w:space="0" w:color="auto"/>
            <w:right w:val="none" w:sz="0" w:space="0" w:color="auto"/>
          </w:divBdr>
        </w:div>
        <w:div w:id="1385791302">
          <w:marLeft w:val="640"/>
          <w:marRight w:val="0"/>
          <w:marTop w:val="0"/>
          <w:marBottom w:val="0"/>
          <w:divBdr>
            <w:top w:val="none" w:sz="0" w:space="0" w:color="auto"/>
            <w:left w:val="none" w:sz="0" w:space="0" w:color="auto"/>
            <w:bottom w:val="none" w:sz="0" w:space="0" w:color="auto"/>
            <w:right w:val="none" w:sz="0" w:space="0" w:color="auto"/>
          </w:divBdr>
        </w:div>
        <w:div w:id="1617566684">
          <w:marLeft w:val="640"/>
          <w:marRight w:val="0"/>
          <w:marTop w:val="0"/>
          <w:marBottom w:val="0"/>
          <w:divBdr>
            <w:top w:val="none" w:sz="0" w:space="0" w:color="auto"/>
            <w:left w:val="none" w:sz="0" w:space="0" w:color="auto"/>
            <w:bottom w:val="none" w:sz="0" w:space="0" w:color="auto"/>
            <w:right w:val="none" w:sz="0" w:space="0" w:color="auto"/>
          </w:divBdr>
        </w:div>
        <w:div w:id="350185868">
          <w:marLeft w:val="640"/>
          <w:marRight w:val="0"/>
          <w:marTop w:val="0"/>
          <w:marBottom w:val="0"/>
          <w:divBdr>
            <w:top w:val="none" w:sz="0" w:space="0" w:color="auto"/>
            <w:left w:val="none" w:sz="0" w:space="0" w:color="auto"/>
            <w:bottom w:val="none" w:sz="0" w:space="0" w:color="auto"/>
            <w:right w:val="none" w:sz="0" w:space="0" w:color="auto"/>
          </w:divBdr>
        </w:div>
        <w:div w:id="1179927954">
          <w:marLeft w:val="640"/>
          <w:marRight w:val="0"/>
          <w:marTop w:val="0"/>
          <w:marBottom w:val="0"/>
          <w:divBdr>
            <w:top w:val="none" w:sz="0" w:space="0" w:color="auto"/>
            <w:left w:val="none" w:sz="0" w:space="0" w:color="auto"/>
            <w:bottom w:val="none" w:sz="0" w:space="0" w:color="auto"/>
            <w:right w:val="none" w:sz="0" w:space="0" w:color="auto"/>
          </w:divBdr>
        </w:div>
        <w:div w:id="1645433251">
          <w:marLeft w:val="640"/>
          <w:marRight w:val="0"/>
          <w:marTop w:val="0"/>
          <w:marBottom w:val="0"/>
          <w:divBdr>
            <w:top w:val="none" w:sz="0" w:space="0" w:color="auto"/>
            <w:left w:val="none" w:sz="0" w:space="0" w:color="auto"/>
            <w:bottom w:val="none" w:sz="0" w:space="0" w:color="auto"/>
            <w:right w:val="none" w:sz="0" w:space="0" w:color="auto"/>
          </w:divBdr>
        </w:div>
        <w:div w:id="496652096">
          <w:marLeft w:val="640"/>
          <w:marRight w:val="0"/>
          <w:marTop w:val="0"/>
          <w:marBottom w:val="0"/>
          <w:divBdr>
            <w:top w:val="none" w:sz="0" w:space="0" w:color="auto"/>
            <w:left w:val="none" w:sz="0" w:space="0" w:color="auto"/>
            <w:bottom w:val="none" w:sz="0" w:space="0" w:color="auto"/>
            <w:right w:val="none" w:sz="0" w:space="0" w:color="auto"/>
          </w:divBdr>
        </w:div>
        <w:div w:id="672033987">
          <w:marLeft w:val="640"/>
          <w:marRight w:val="0"/>
          <w:marTop w:val="0"/>
          <w:marBottom w:val="0"/>
          <w:divBdr>
            <w:top w:val="none" w:sz="0" w:space="0" w:color="auto"/>
            <w:left w:val="none" w:sz="0" w:space="0" w:color="auto"/>
            <w:bottom w:val="none" w:sz="0" w:space="0" w:color="auto"/>
            <w:right w:val="none" w:sz="0" w:space="0" w:color="auto"/>
          </w:divBdr>
        </w:div>
        <w:div w:id="590354171">
          <w:marLeft w:val="640"/>
          <w:marRight w:val="0"/>
          <w:marTop w:val="0"/>
          <w:marBottom w:val="0"/>
          <w:divBdr>
            <w:top w:val="none" w:sz="0" w:space="0" w:color="auto"/>
            <w:left w:val="none" w:sz="0" w:space="0" w:color="auto"/>
            <w:bottom w:val="none" w:sz="0" w:space="0" w:color="auto"/>
            <w:right w:val="none" w:sz="0" w:space="0" w:color="auto"/>
          </w:divBdr>
        </w:div>
        <w:div w:id="1926576370">
          <w:marLeft w:val="640"/>
          <w:marRight w:val="0"/>
          <w:marTop w:val="0"/>
          <w:marBottom w:val="0"/>
          <w:divBdr>
            <w:top w:val="none" w:sz="0" w:space="0" w:color="auto"/>
            <w:left w:val="none" w:sz="0" w:space="0" w:color="auto"/>
            <w:bottom w:val="none" w:sz="0" w:space="0" w:color="auto"/>
            <w:right w:val="none" w:sz="0" w:space="0" w:color="auto"/>
          </w:divBdr>
        </w:div>
        <w:div w:id="1898323442">
          <w:marLeft w:val="640"/>
          <w:marRight w:val="0"/>
          <w:marTop w:val="0"/>
          <w:marBottom w:val="0"/>
          <w:divBdr>
            <w:top w:val="none" w:sz="0" w:space="0" w:color="auto"/>
            <w:left w:val="none" w:sz="0" w:space="0" w:color="auto"/>
            <w:bottom w:val="none" w:sz="0" w:space="0" w:color="auto"/>
            <w:right w:val="none" w:sz="0" w:space="0" w:color="auto"/>
          </w:divBdr>
        </w:div>
        <w:div w:id="866604628">
          <w:marLeft w:val="640"/>
          <w:marRight w:val="0"/>
          <w:marTop w:val="0"/>
          <w:marBottom w:val="0"/>
          <w:divBdr>
            <w:top w:val="none" w:sz="0" w:space="0" w:color="auto"/>
            <w:left w:val="none" w:sz="0" w:space="0" w:color="auto"/>
            <w:bottom w:val="none" w:sz="0" w:space="0" w:color="auto"/>
            <w:right w:val="none" w:sz="0" w:space="0" w:color="auto"/>
          </w:divBdr>
        </w:div>
        <w:div w:id="810055855">
          <w:marLeft w:val="640"/>
          <w:marRight w:val="0"/>
          <w:marTop w:val="0"/>
          <w:marBottom w:val="0"/>
          <w:divBdr>
            <w:top w:val="none" w:sz="0" w:space="0" w:color="auto"/>
            <w:left w:val="none" w:sz="0" w:space="0" w:color="auto"/>
            <w:bottom w:val="none" w:sz="0" w:space="0" w:color="auto"/>
            <w:right w:val="none" w:sz="0" w:space="0" w:color="auto"/>
          </w:divBdr>
        </w:div>
        <w:div w:id="1920601558">
          <w:marLeft w:val="640"/>
          <w:marRight w:val="0"/>
          <w:marTop w:val="0"/>
          <w:marBottom w:val="0"/>
          <w:divBdr>
            <w:top w:val="none" w:sz="0" w:space="0" w:color="auto"/>
            <w:left w:val="none" w:sz="0" w:space="0" w:color="auto"/>
            <w:bottom w:val="none" w:sz="0" w:space="0" w:color="auto"/>
            <w:right w:val="none" w:sz="0" w:space="0" w:color="auto"/>
          </w:divBdr>
        </w:div>
        <w:div w:id="343167696">
          <w:marLeft w:val="640"/>
          <w:marRight w:val="0"/>
          <w:marTop w:val="0"/>
          <w:marBottom w:val="0"/>
          <w:divBdr>
            <w:top w:val="none" w:sz="0" w:space="0" w:color="auto"/>
            <w:left w:val="none" w:sz="0" w:space="0" w:color="auto"/>
            <w:bottom w:val="none" w:sz="0" w:space="0" w:color="auto"/>
            <w:right w:val="none" w:sz="0" w:space="0" w:color="auto"/>
          </w:divBdr>
        </w:div>
        <w:div w:id="129448597">
          <w:marLeft w:val="640"/>
          <w:marRight w:val="0"/>
          <w:marTop w:val="0"/>
          <w:marBottom w:val="0"/>
          <w:divBdr>
            <w:top w:val="none" w:sz="0" w:space="0" w:color="auto"/>
            <w:left w:val="none" w:sz="0" w:space="0" w:color="auto"/>
            <w:bottom w:val="none" w:sz="0" w:space="0" w:color="auto"/>
            <w:right w:val="none" w:sz="0" w:space="0" w:color="auto"/>
          </w:divBdr>
        </w:div>
        <w:div w:id="305820582">
          <w:marLeft w:val="640"/>
          <w:marRight w:val="0"/>
          <w:marTop w:val="0"/>
          <w:marBottom w:val="0"/>
          <w:divBdr>
            <w:top w:val="none" w:sz="0" w:space="0" w:color="auto"/>
            <w:left w:val="none" w:sz="0" w:space="0" w:color="auto"/>
            <w:bottom w:val="none" w:sz="0" w:space="0" w:color="auto"/>
            <w:right w:val="none" w:sz="0" w:space="0" w:color="auto"/>
          </w:divBdr>
        </w:div>
        <w:div w:id="2032535872">
          <w:marLeft w:val="640"/>
          <w:marRight w:val="0"/>
          <w:marTop w:val="0"/>
          <w:marBottom w:val="0"/>
          <w:divBdr>
            <w:top w:val="none" w:sz="0" w:space="0" w:color="auto"/>
            <w:left w:val="none" w:sz="0" w:space="0" w:color="auto"/>
            <w:bottom w:val="none" w:sz="0" w:space="0" w:color="auto"/>
            <w:right w:val="none" w:sz="0" w:space="0" w:color="auto"/>
          </w:divBdr>
        </w:div>
        <w:div w:id="2144733220">
          <w:marLeft w:val="640"/>
          <w:marRight w:val="0"/>
          <w:marTop w:val="0"/>
          <w:marBottom w:val="0"/>
          <w:divBdr>
            <w:top w:val="none" w:sz="0" w:space="0" w:color="auto"/>
            <w:left w:val="none" w:sz="0" w:space="0" w:color="auto"/>
            <w:bottom w:val="none" w:sz="0" w:space="0" w:color="auto"/>
            <w:right w:val="none" w:sz="0" w:space="0" w:color="auto"/>
          </w:divBdr>
        </w:div>
        <w:div w:id="707529815">
          <w:marLeft w:val="640"/>
          <w:marRight w:val="0"/>
          <w:marTop w:val="0"/>
          <w:marBottom w:val="0"/>
          <w:divBdr>
            <w:top w:val="none" w:sz="0" w:space="0" w:color="auto"/>
            <w:left w:val="none" w:sz="0" w:space="0" w:color="auto"/>
            <w:bottom w:val="none" w:sz="0" w:space="0" w:color="auto"/>
            <w:right w:val="none" w:sz="0" w:space="0" w:color="auto"/>
          </w:divBdr>
        </w:div>
        <w:div w:id="1811748676">
          <w:marLeft w:val="640"/>
          <w:marRight w:val="0"/>
          <w:marTop w:val="0"/>
          <w:marBottom w:val="0"/>
          <w:divBdr>
            <w:top w:val="none" w:sz="0" w:space="0" w:color="auto"/>
            <w:left w:val="none" w:sz="0" w:space="0" w:color="auto"/>
            <w:bottom w:val="none" w:sz="0" w:space="0" w:color="auto"/>
            <w:right w:val="none" w:sz="0" w:space="0" w:color="auto"/>
          </w:divBdr>
        </w:div>
        <w:div w:id="1527794950">
          <w:marLeft w:val="640"/>
          <w:marRight w:val="0"/>
          <w:marTop w:val="0"/>
          <w:marBottom w:val="0"/>
          <w:divBdr>
            <w:top w:val="none" w:sz="0" w:space="0" w:color="auto"/>
            <w:left w:val="none" w:sz="0" w:space="0" w:color="auto"/>
            <w:bottom w:val="none" w:sz="0" w:space="0" w:color="auto"/>
            <w:right w:val="none" w:sz="0" w:space="0" w:color="auto"/>
          </w:divBdr>
        </w:div>
        <w:div w:id="1651447231">
          <w:marLeft w:val="640"/>
          <w:marRight w:val="0"/>
          <w:marTop w:val="0"/>
          <w:marBottom w:val="0"/>
          <w:divBdr>
            <w:top w:val="none" w:sz="0" w:space="0" w:color="auto"/>
            <w:left w:val="none" w:sz="0" w:space="0" w:color="auto"/>
            <w:bottom w:val="none" w:sz="0" w:space="0" w:color="auto"/>
            <w:right w:val="none" w:sz="0" w:space="0" w:color="auto"/>
          </w:divBdr>
        </w:div>
        <w:div w:id="191651890">
          <w:marLeft w:val="640"/>
          <w:marRight w:val="0"/>
          <w:marTop w:val="0"/>
          <w:marBottom w:val="0"/>
          <w:divBdr>
            <w:top w:val="none" w:sz="0" w:space="0" w:color="auto"/>
            <w:left w:val="none" w:sz="0" w:space="0" w:color="auto"/>
            <w:bottom w:val="none" w:sz="0" w:space="0" w:color="auto"/>
            <w:right w:val="none" w:sz="0" w:space="0" w:color="auto"/>
          </w:divBdr>
        </w:div>
        <w:div w:id="2122677254">
          <w:marLeft w:val="640"/>
          <w:marRight w:val="0"/>
          <w:marTop w:val="0"/>
          <w:marBottom w:val="0"/>
          <w:divBdr>
            <w:top w:val="none" w:sz="0" w:space="0" w:color="auto"/>
            <w:left w:val="none" w:sz="0" w:space="0" w:color="auto"/>
            <w:bottom w:val="none" w:sz="0" w:space="0" w:color="auto"/>
            <w:right w:val="none" w:sz="0" w:space="0" w:color="auto"/>
          </w:divBdr>
        </w:div>
        <w:div w:id="1648365187">
          <w:marLeft w:val="640"/>
          <w:marRight w:val="0"/>
          <w:marTop w:val="0"/>
          <w:marBottom w:val="0"/>
          <w:divBdr>
            <w:top w:val="none" w:sz="0" w:space="0" w:color="auto"/>
            <w:left w:val="none" w:sz="0" w:space="0" w:color="auto"/>
            <w:bottom w:val="none" w:sz="0" w:space="0" w:color="auto"/>
            <w:right w:val="none" w:sz="0" w:space="0" w:color="auto"/>
          </w:divBdr>
        </w:div>
        <w:div w:id="6830374">
          <w:marLeft w:val="640"/>
          <w:marRight w:val="0"/>
          <w:marTop w:val="0"/>
          <w:marBottom w:val="0"/>
          <w:divBdr>
            <w:top w:val="none" w:sz="0" w:space="0" w:color="auto"/>
            <w:left w:val="none" w:sz="0" w:space="0" w:color="auto"/>
            <w:bottom w:val="none" w:sz="0" w:space="0" w:color="auto"/>
            <w:right w:val="none" w:sz="0" w:space="0" w:color="auto"/>
          </w:divBdr>
        </w:div>
        <w:div w:id="838621370">
          <w:marLeft w:val="640"/>
          <w:marRight w:val="0"/>
          <w:marTop w:val="0"/>
          <w:marBottom w:val="0"/>
          <w:divBdr>
            <w:top w:val="none" w:sz="0" w:space="0" w:color="auto"/>
            <w:left w:val="none" w:sz="0" w:space="0" w:color="auto"/>
            <w:bottom w:val="none" w:sz="0" w:space="0" w:color="auto"/>
            <w:right w:val="none" w:sz="0" w:space="0" w:color="auto"/>
          </w:divBdr>
        </w:div>
        <w:div w:id="85660735">
          <w:marLeft w:val="640"/>
          <w:marRight w:val="0"/>
          <w:marTop w:val="0"/>
          <w:marBottom w:val="0"/>
          <w:divBdr>
            <w:top w:val="none" w:sz="0" w:space="0" w:color="auto"/>
            <w:left w:val="none" w:sz="0" w:space="0" w:color="auto"/>
            <w:bottom w:val="none" w:sz="0" w:space="0" w:color="auto"/>
            <w:right w:val="none" w:sz="0" w:space="0" w:color="auto"/>
          </w:divBdr>
        </w:div>
        <w:div w:id="521556619">
          <w:marLeft w:val="640"/>
          <w:marRight w:val="0"/>
          <w:marTop w:val="0"/>
          <w:marBottom w:val="0"/>
          <w:divBdr>
            <w:top w:val="none" w:sz="0" w:space="0" w:color="auto"/>
            <w:left w:val="none" w:sz="0" w:space="0" w:color="auto"/>
            <w:bottom w:val="none" w:sz="0" w:space="0" w:color="auto"/>
            <w:right w:val="none" w:sz="0" w:space="0" w:color="auto"/>
          </w:divBdr>
        </w:div>
        <w:div w:id="1251549676">
          <w:marLeft w:val="640"/>
          <w:marRight w:val="0"/>
          <w:marTop w:val="0"/>
          <w:marBottom w:val="0"/>
          <w:divBdr>
            <w:top w:val="none" w:sz="0" w:space="0" w:color="auto"/>
            <w:left w:val="none" w:sz="0" w:space="0" w:color="auto"/>
            <w:bottom w:val="none" w:sz="0" w:space="0" w:color="auto"/>
            <w:right w:val="none" w:sz="0" w:space="0" w:color="auto"/>
          </w:divBdr>
        </w:div>
        <w:div w:id="1926497431">
          <w:marLeft w:val="640"/>
          <w:marRight w:val="0"/>
          <w:marTop w:val="0"/>
          <w:marBottom w:val="0"/>
          <w:divBdr>
            <w:top w:val="none" w:sz="0" w:space="0" w:color="auto"/>
            <w:left w:val="none" w:sz="0" w:space="0" w:color="auto"/>
            <w:bottom w:val="none" w:sz="0" w:space="0" w:color="auto"/>
            <w:right w:val="none" w:sz="0" w:space="0" w:color="auto"/>
          </w:divBdr>
        </w:div>
        <w:div w:id="812336361">
          <w:marLeft w:val="640"/>
          <w:marRight w:val="0"/>
          <w:marTop w:val="0"/>
          <w:marBottom w:val="0"/>
          <w:divBdr>
            <w:top w:val="none" w:sz="0" w:space="0" w:color="auto"/>
            <w:left w:val="none" w:sz="0" w:space="0" w:color="auto"/>
            <w:bottom w:val="none" w:sz="0" w:space="0" w:color="auto"/>
            <w:right w:val="none" w:sz="0" w:space="0" w:color="auto"/>
          </w:divBdr>
        </w:div>
        <w:div w:id="1283147060">
          <w:marLeft w:val="640"/>
          <w:marRight w:val="0"/>
          <w:marTop w:val="0"/>
          <w:marBottom w:val="0"/>
          <w:divBdr>
            <w:top w:val="none" w:sz="0" w:space="0" w:color="auto"/>
            <w:left w:val="none" w:sz="0" w:space="0" w:color="auto"/>
            <w:bottom w:val="none" w:sz="0" w:space="0" w:color="auto"/>
            <w:right w:val="none" w:sz="0" w:space="0" w:color="auto"/>
          </w:divBdr>
        </w:div>
        <w:div w:id="1151020256">
          <w:marLeft w:val="640"/>
          <w:marRight w:val="0"/>
          <w:marTop w:val="0"/>
          <w:marBottom w:val="0"/>
          <w:divBdr>
            <w:top w:val="none" w:sz="0" w:space="0" w:color="auto"/>
            <w:left w:val="none" w:sz="0" w:space="0" w:color="auto"/>
            <w:bottom w:val="none" w:sz="0" w:space="0" w:color="auto"/>
            <w:right w:val="none" w:sz="0" w:space="0" w:color="auto"/>
          </w:divBdr>
        </w:div>
        <w:div w:id="1245870239">
          <w:marLeft w:val="640"/>
          <w:marRight w:val="0"/>
          <w:marTop w:val="0"/>
          <w:marBottom w:val="0"/>
          <w:divBdr>
            <w:top w:val="none" w:sz="0" w:space="0" w:color="auto"/>
            <w:left w:val="none" w:sz="0" w:space="0" w:color="auto"/>
            <w:bottom w:val="none" w:sz="0" w:space="0" w:color="auto"/>
            <w:right w:val="none" w:sz="0" w:space="0" w:color="auto"/>
          </w:divBdr>
        </w:div>
        <w:div w:id="48380842">
          <w:marLeft w:val="640"/>
          <w:marRight w:val="0"/>
          <w:marTop w:val="0"/>
          <w:marBottom w:val="0"/>
          <w:divBdr>
            <w:top w:val="none" w:sz="0" w:space="0" w:color="auto"/>
            <w:left w:val="none" w:sz="0" w:space="0" w:color="auto"/>
            <w:bottom w:val="none" w:sz="0" w:space="0" w:color="auto"/>
            <w:right w:val="none" w:sz="0" w:space="0" w:color="auto"/>
          </w:divBdr>
        </w:div>
        <w:div w:id="1036976155">
          <w:marLeft w:val="640"/>
          <w:marRight w:val="0"/>
          <w:marTop w:val="0"/>
          <w:marBottom w:val="0"/>
          <w:divBdr>
            <w:top w:val="none" w:sz="0" w:space="0" w:color="auto"/>
            <w:left w:val="none" w:sz="0" w:space="0" w:color="auto"/>
            <w:bottom w:val="none" w:sz="0" w:space="0" w:color="auto"/>
            <w:right w:val="none" w:sz="0" w:space="0" w:color="auto"/>
          </w:divBdr>
        </w:div>
        <w:div w:id="2105571731">
          <w:marLeft w:val="640"/>
          <w:marRight w:val="0"/>
          <w:marTop w:val="0"/>
          <w:marBottom w:val="0"/>
          <w:divBdr>
            <w:top w:val="none" w:sz="0" w:space="0" w:color="auto"/>
            <w:left w:val="none" w:sz="0" w:space="0" w:color="auto"/>
            <w:bottom w:val="none" w:sz="0" w:space="0" w:color="auto"/>
            <w:right w:val="none" w:sz="0" w:space="0" w:color="auto"/>
          </w:divBdr>
        </w:div>
        <w:div w:id="1125583110">
          <w:marLeft w:val="640"/>
          <w:marRight w:val="0"/>
          <w:marTop w:val="0"/>
          <w:marBottom w:val="0"/>
          <w:divBdr>
            <w:top w:val="none" w:sz="0" w:space="0" w:color="auto"/>
            <w:left w:val="none" w:sz="0" w:space="0" w:color="auto"/>
            <w:bottom w:val="none" w:sz="0" w:space="0" w:color="auto"/>
            <w:right w:val="none" w:sz="0" w:space="0" w:color="auto"/>
          </w:divBdr>
        </w:div>
        <w:div w:id="1188522827">
          <w:marLeft w:val="640"/>
          <w:marRight w:val="0"/>
          <w:marTop w:val="0"/>
          <w:marBottom w:val="0"/>
          <w:divBdr>
            <w:top w:val="none" w:sz="0" w:space="0" w:color="auto"/>
            <w:left w:val="none" w:sz="0" w:space="0" w:color="auto"/>
            <w:bottom w:val="none" w:sz="0" w:space="0" w:color="auto"/>
            <w:right w:val="none" w:sz="0" w:space="0" w:color="auto"/>
          </w:divBdr>
        </w:div>
        <w:div w:id="1252204730">
          <w:marLeft w:val="640"/>
          <w:marRight w:val="0"/>
          <w:marTop w:val="0"/>
          <w:marBottom w:val="0"/>
          <w:divBdr>
            <w:top w:val="none" w:sz="0" w:space="0" w:color="auto"/>
            <w:left w:val="none" w:sz="0" w:space="0" w:color="auto"/>
            <w:bottom w:val="none" w:sz="0" w:space="0" w:color="auto"/>
            <w:right w:val="none" w:sz="0" w:space="0" w:color="auto"/>
          </w:divBdr>
        </w:div>
        <w:div w:id="2094933914">
          <w:marLeft w:val="640"/>
          <w:marRight w:val="0"/>
          <w:marTop w:val="0"/>
          <w:marBottom w:val="0"/>
          <w:divBdr>
            <w:top w:val="none" w:sz="0" w:space="0" w:color="auto"/>
            <w:left w:val="none" w:sz="0" w:space="0" w:color="auto"/>
            <w:bottom w:val="none" w:sz="0" w:space="0" w:color="auto"/>
            <w:right w:val="none" w:sz="0" w:space="0" w:color="auto"/>
          </w:divBdr>
        </w:div>
        <w:div w:id="1916819126">
          <w:marLeft w:val="640"/>
          <w:marRight w:val="0"/>
          <w:marTop w:val="0"/>
          <w:marBottom w:val="0"/>
          <w:divBdr>
            <w:top w:val="none" w:sz="0" w:space="0" w:color="auto"/>
            <w:left w:val="none" w:sz="0" w:space="0" w:color="auto"/>
            <w:bottom w:val="none" w:sz="0" w:space="0" w:color="auto"/>
            <w:right w:val="none" w:sz="0" w:space="0" w:color="auto"/>
          </w:divBdr>
        </w:div>
        <w:div w:id="442843475">
          <w:marLeft w:val="640"/>
          <w:marRight w:val="0"/>
          <w:marTop w:val="0"/>
          <w:marBottom w:val="0"/>
          <w:divBdr>
            <w:top w:val="none" w:sz="0" w:space="0" w:color="auto"/>
            <w:left w:val="none" w:sz="0" w:space="0" w:color="auto"/>
            <w:bottom w:val="none" w:sz="0" w:space="0" w:color="auto"/>
            <w:right w:val="none" w:sz="0" w:space="0" w:color="auto"/>
          </w:divBdr>
        </w:div>
        <w:div w:id="423502276">
          <w:marLeft w:val="640"/>
          <w:marRight w:val="0"/>
          <w:marTop w:val="0"/>
          <w:marBottom w:val="0"/>
          <w:divBdr>
            <w:top w:val="none" w:sz="0" w:space="0" w:color="auto"/>
            <w:left w:val="none" w:sz="0" w:space="0" w:color="auto"/>
            <w:bottom w:val="none" w:sz="0" w:space="0" w:color="auto"/>
            <w:right w:val="none" w:sz="0" w:space="0" w:color="auto"/>
          </w:divBdr>
        </w:div>
        <w:div w:id="268003922">
          <w:marLeft w:val="640"/>
          <w:marRight w:val="0"/>
          <w:marTop w:val="0"/>
          <w:marBottom w:val="0"/>
          <w:divBdr>
            <w:top w:val="none" w:sz="0" w:space="0" w:color="auto"/>
            <w:left w:val="none" w:sz="0" w:space="0" w:color="auto"/>
            <w:bottom w:val="none" w:sz="0" w:space="0" w:color="auto"/>
            <w:right w:val="none" w:sz="0" w:space="0" w:color="auto"/>
          </w:divBdr>
        </w:div>
        <w:div w:id="1561206060">
          <w:marLeft w:val="640"/>
          <w:marRight w:val="0"/>
          <w:marTop w:val="0"/>
          <w:marBottom w:val="0"/>
          <w:divBdr>
            <w:top w:val="none" w:sz="0" w:space="0" w:color="auto"/>
            <w:left w:val="none" w:sz="0" w:space="0" w:color="auto"/>
            <w:bottom w:val="none" w:sz="0" w:space="0" w:color="auto"/>
            <w:right w:val="none" w:sz="0" w:space="0" w:color="auto"/>
          </w:divBdr>
        </w:div>
        <w:div w:id="1069886575">
          <w:marLeft w:val="640"/>
          <w:marRight w:val="0"/>
          <w:marTop w:val="0"/>
          <w:marBottom w:val="0"/>
          <w:divBdr>
            <w:top w:val="none" w:sz="0" w:space="0" w:color="auto"/>
            <w:left w:val="none" w:sz="0" w:space="0" w:color="auto"/>
            <w:bottom w:val="none" w:sz="0" w:space="0" w:color="auto"/>
            <w:right w:val="none" w:sz="0" w:space="0" w:color="auto"/>
          </w:divBdr>
        </w:div>
        <w:div w:id="529270259">
          <w:marLeft w:val="640"/>
          <w:marRight w:val="0"/>
          <w:marTop w:val="0"/>
          <w:marBottom w:val="0"/>
          <w:divBdr>
            <w:top w:val="none" w:sz="0" w:space="0" w:color="auto"/>
            <w:left w:val="none" w:sz="0" w:space="0" w:color="auto"/>
            <w:bottom w:val="none" w:sz="0" w:space="0" w:color="auto"/>
            <w:right w:val="none" w:sz="0" w:space="0" w:color="auto"/>
          </w:divBdr>
        </w:div>
        <w:div w:id="1650741338">
          <w:marLeft w:val="640"/>
          <w:marRight w:val="0"/>
          <w:marTop w:val="0"/>
          <w:marBottom w:val="0"/>
          <w:divBdr>
            <w:top w:val="none" w:sz="0" w:space="0" w:color="auto"/>
            <w:left w:val="none" w:sz="0" w:space="0" w:color="auto"/>
            <w:bottom w:val="none" w:sz="0" w:space="0" w:color="auto"/>
            <w:right w:val="none" w:sz="0" w:space="0" w:color="auto"/>
          </w:divBdr>
        </w:div>
        <w:div w:id="1310749584">
          <w:marLeft w:val="640"/>
          <w:marRight w:val="0"/>
          <w:marTop w:val="0"/>
          <w:marBottom w:val="0"/>
          <w:divBdr>
            <w:top w:val="none" w:sz="0" w:space="0" w:color="auto"/>
            <w:left w:val="none" w:sz="0" w:space="0" w:color="auto"/>
            <w:bottom w:val="none" w:sz="0" w:space="0" w:color="auto"/>
            <w:right w:val="none" w:sz="0" w:space="0" w:color="auto"/>
          </w:divBdr>
        </w:div>
        <w:div w:id="801313199">
          <w:marLeft w:val="640"/>
          <w:marRight w:val="0"/>
          <w:marTop w:val="0"/>
          <w:marBottom w:val="0"/>
          <w:divBdr>
            <w:top w:val="none" w:sz="0" w:space="0" w:color="auto"/>
            <w:left w:val="none" w:sz="0" w:space="0" w:color="auto"/>
            <w:bottom w:val="none" w:sz="0" w:space="0" w:color="auto"/>
            <w:right w:val="none" w:sz="0" w:space="0" w:color="auto"/>
          </w:divBdr>
        </w:div>
        <w:div w:id="782070587">
          <w:marLeft w:val="640"/>
          <w:marRight w:val="0"/>
          <w:marTop w:val="0"/>
          <w:marBottom w:val="0"/>
          <w:divBdr>
            <w:top w:val="none" w:sz="0" w:space="0" w:color="auto"/>
            <w:left w:val="none" w:sz="0" w:space="0" w:color="auto"/>
            <w:bottom w:val="none" w:sz="0" w:space="0" w:color="auto"/>
            <w:right w:val="none" w:sz="0" w:space="0" w:color="auto"/>
          </w:divBdr>
        </w:div>
        <w:div w:id="2079981616">
          <w:marLeft w:val="640"/>
          <w:marRight w:val="0"/>
          <w:marTop w:val="0"/>
          <w:marBottom w:val="0"/>
          <w:divBdr>
            <w:top w:val="none" w:sz="0" w:space="0" w:color="auto"/>
            <w:left w:val="none" w:sz="0" w:space="0" w:color="auto"/>
            <w:bottom w:val="none" w:sz="0" w:space="0" w:color="auto"/>
            <w:right w:val="none" w:sz="0" w:space="0" w:color="auto"/>
          </w:divBdr>
        </w:div>
        <w:div w:id="2144808590">
          <w:marLeft w:val="640"/>
          <w:marRight w:val="0"/>
          <w:marTop w:val="0"/>
          <w:marBottom w:val="0"/>
          <w:divBdr>
            <w:top w:val="none" w:sz="0" w:space="0" w:color="auto"/>
            <w:left w:val="none" w:sz="0" w:space="0" w:color="auto"/>
            <w:bottom w:val="none" w:sz="0" w:space="0" w:color="auto"/>
            <w:right w:val="none" w:sz="0" w:space="0" w:color="auto"/>
          </w:divBdr>
        </w:div>
        <w:div w:id="2118669798">
          <w:marLeft w:val="640"/>
          <w:marRight w:val="0"/>
          <w:marTop w:val="0"/>
          <w:marBottom w:val="0"/>
          <w:divBdr>
            <w:top w:val="none" w:sz="0" w:space="0" w:color="auto"/>
            <w:left w:val="none" w:sz="0" w:space="0" w:color="auto"/>
            <w:bottom w:val="none" w:sz="0" w:space="0" w:color="auto"/>
            <w:right w:val="none" w:sz="0" w:space="0" w:color="auto"/>
          </w:divBdr>
        </w:div>
        <w:div w:id="124784553">
          <w:marLeft w:val="640"/>
          <w:marRight w:val="0"/>
          <w:marTop w:val="0"/>
          <w:marBottom w:val="0"/>
          <w:divBdr>
            <w:top w:val="none" w:sz="0" w:space="0" w:color="auto"/>
            <w:left w:val="none" w:sz="0" w:space="0" w:color="auto"/>
            <w:bottom w:val="none" w:sz="0" w:space="0" w:color="auto"/>
            <w:right w:val="none" w:sz="0" w:space="0" w:color="auto"/>
          </w:divBdr>
        </w:div>
        <w:div w:id="661009262">
          <w:marLeft w:val="640"/>
          <w:marRight w:val="0"/>
          <w:marTop w:val="0"/>
          <w:marBottom w:val="0"/>
          <w:divBdr>
            <w:top w:val="none" w:sz="0" w:space="0" w:color="auto"/>
            <w:left w:val="none" w:sz="0" w:space="0" w:color="auto"/>
            <w:bottom w:val="none" w:sz="0" w:space="0" w:color="auto"/>
            <w:right w:val="none" w:sz="0" w:space="0" w:color="auto"/>
          </w:divBdr>
        </w:div>
        <w:div w:id="291718424">
          <w:marLeft w:val="640"/>
          <w:marRight w:val="0"/>
          <w:marTop w:val="0"/>
          <w:marBottom w:val="0"/>
          <w:divBdr>
            <w:top w:val="none" w:sz="0" w:space="0" w:color="auto"/>
            <w:left w:val="none" w:sz="0" w:space="0" w:color="auto"/>
            <w:bottom w:val="none" w:sz="0" w:space="0" w:color="auto"/>
            <w:right w:val="none" w:sz="0" w:space="0" w:color="auto"/>
          </w:divBdr>
        </w:div>
        <w:div w:id="1316765760">
          <w:marLeft w:val="640"/>
          <w:marRight w:val="0"/>
          <w:marTop w:val="0"/>
          <w:marBottom w:val="0"/>
          <w:divBdr>
            <w:top w:val="none" w:sz="0" w:space="0" w:color="auto"/>
            <w:left w:val="none" w:sz="0" w:space="0" w:color="auto"/>
            <w:bottom w:val="none" w:sz="0" w:space="0" w:color="auto"/>
            <w:right w:val="none" w:sz="0" w:space="0" w:color="auto"/>
          </w:divBdr>
        </w:div>
        <w:div w:id="889924271">
          <w:marLeft w:val="640"/>
          <w:marRight w:val="0"/>
          <w:marTop w:val="0"/>
          <w:marBottom w:val="0"/>
          <w:divBdr>
            <w:top w:val="none" w:sz="0" w:space="0" w:color="auto"/>
            <w:left w:val="none" w:sz="0" w:space="0" w:color="auto"/>
            <w:bottom w:val="none" w:sz="0" w:space="0" w:color="auto"/>
            <w:right w:val="none" w:sz="0" w:space="0" w:color="auto"/>
          </w:divBdr>
        </w:div>
        <w:div w:id="1831945788">
          <w:marLeft w:val="640"/>
          <w:marRight w:val="0"/>
          <w:marTop w:val="0"/>
          <w:marBottom w:val="0"/>
          <w:divBdr>
            <w:top w:val="none" w:sz="0" w:space="0" w:color="auto"/>
            <w:left w:val="none" w:sz="0" w:space="0" w:color="auto"/>
            <w:bottom w:val="none" w:sz="0" w:space="0" w:color="auto"/>
            <w:right w:val="none" w:sz="0" w:space="0" w:color="auto"/>
          </w:divBdr>
        </w:div>
        <w:div w:id="858352624">
          <w:marLeft w:val="640"/>
          <w:marRight w:val="0"/>
          <w:marTop w:val="0"/>
          <w:marBottom w:val="0"/>
          <w:divBdr>
            <w:top w:val="none" w:sz="0" w:space="0" w:color="auto"/>
            <w:left w:val="none" w:sz="0" w:space="0" w:color="auto"/>
            <w:bottom w:val="none" w:sz="0" w:space="0" w:color="auto"/>
            <w:right w:val="none" w:sz="0" w:space="0" w:color="auto"/>
          </w:divBdr>
        </w:div>
        <w:div w:id="777484957">
          <w:marLeft w:val="640"/>
          <w:marRight w:val="0"/>
          <w:marTop w:val="0"/>
          <w:marBottom w:val="0"/>
          <w:divBdr>
            <w:top w:val="none" w:sz="0" w:space="0" w:color="auto"/>
            <w:left w:val="none" w:sz="0" w:space="0" w:color="auto"/>
            <w:bottom w:val="none" w:sz="0" w:space="0" w:color="auto"/>
            <w:right w:val="none" w:sz="0" w:space="0" w:color="auto"/>
          </w:divBdr>
        </w:div>
        <w:div w:id="984775950">
          <w:marLeft w:val="640"/>
          <w:marRight w:val="0"/>
          <w:marTop w:val="0"/>
          <w:marBottom w:val="0"/>
          <w:divBdr>
            <w:top w:val="none" w:sz="0" w:space="0" w:color="auto"/>
            <w:left w:val="none" w:sz="0" w:space="0" w:color="auto"/>
            <w:bottom w:val="none" w:sz="0" w:space="0" w:color="auto"/>
            <w:right w:val="none" w:sz="0" w:space="0" w:color="auto"/>
          </w:divBdr>
        </w:div>
        <w:div w:id="774906653">
          <w:marLeft w:val="640"/>
          <w:marRight w:val="0"/>
          <w:marTop w:val="0"/>
          <w:marBottom w:val="0"/>
          <w:divBdr>
            <w:top w:val="none" w:sz="0" w:space="0" w:color="auto"/>
            <w:left w:val="none" w:sz="0" w:space="0" w:color="auto"/>
            <w:bottom w:val="none" w:sz="0" w:space="0" w:color="auto"/>
            <w:right w:val="none" w:sz="0" w:space="0" w:color="auto"/>
          </w:divBdr>
        </w:div>
        <w:div w:id="188764486">
          <w:marLeft w:val="640"/>
          <w:marRight w:val="0"/>
          <w:marTop w:val="0"/>
          <w:marBottom w:val="0"/>
          <w:divBdr>
            <w:top w:val="none" w:sz="0" w:space="0" w:color="auto"/>
            <w:left w:val="none" w:sz="0" w:space="0" w:color="auto"/>
            <w:bottom w:val="none" w:sz="0" w:space="0" w:color="auto"/>
            <w:right w:val="none" w:sz="0" w:space="0" w:color="auto"/>
          </w:divBdr>
        </w:div>
        <w:div w:id="1368064536">
          <w:marLeft w:val="640"/>
          <w:marRight w:val="0"/>
          <w:marTop w:val="0"/>
          <w:marBottom w:val="0"/>
          <w:divBdr>
            <w:top w:val="none" w:sz="0" w:space="0" w:color="auto"/>
            <w:left w:val="none" w:sz="0" w:space="0" w:color="auto"/>
            <w:bottom w:val="none" w:sz="0" w:space="0" w:color="auto"/>
            <w:right w:val="none" w:sz="0" w:space="0" w:color="auto"/>
          </w:divBdr>
        </w:div>
      </w:divsChild>
    </w:div>
    <w:div w:id="1892963533">
      <w:bodyDiv w:val="1"/>
      <w:marLeft w:val="0"/>
      <w:marRight w:val="0"/>
      <w:marTop w:val="0"/>
      <w:marBottom w:val="0"/>
      <w:divBdr>
        <w:top w:val="none" w:sz="0" w:space="0" w:color="auto"/>
        <w:left w:val="none" w:sz="0" w:space="0" w:color="auto"/>
        <w:bottom w:val="none" w:sz="0" w:space="0" w:color="auto"/>
        <w:right w:val="none" w:sz="0" w:space="0" w:color="auto"/>
      </w:divBdr>
      <w:divsChild>
        <w:div w:id="2045014495">
          <w:marLeft w:val="640"/>
          <w:marRight w:val="0"/>
          <w:marTop w:val="0"/>
          <w:marBottom w:val="0"/>
          <w:divBdr>
            <w:top w:val="none" w:sz="0" w:space="0" w:color="auto"/>
            <w:left w:val="none" w:sz="0" w:space="0" w:color="auto"/>
            <w:bottom w:val="none" w:sz="0" w:space="0" w:color="auto"/>
            <w:right w:val="none" w:sz="0" w:space="0" w:color="auto"/>
          </w:divBdr>
        </w:div>
        <w:div w:id="697506338">
          <w:marLeft w:val="640"/>
          <w:marRight w:val="0"/>
          <w:marTop w:val="0"/>
          <w:marBottom w:val="0"/>
          <w:divBdr>
            <w:top w:val="none" w:sz="0" w:space="0" w:color="auto"/>
            <w:left w:val="none" w:sz="0" w:space="0" w:color="auto"/>
            <w:bottom w:val="none" w:sz="0" w:space="0" w:color="auto"/>
            <w:right w:val="none" w:sz="0" w:space="0" w:color="auto"/>
          </w:divBdr>
        </w:div>
        <w:div w:id="1819421140">
          <w:marLeft w:val="640"/>
          <w:marRight w:val="0"/>
          <w:marTop w:val="0"/>
          <w:marBottom w:val="0"/>
          <w:divBdr>
            <w:top w:val="none" w:sz="0" w:space="0" w:color="auto"/>
            <w:left w:val="none" w:sz="0" w:space="0" w:color="auto"/>
            <w:bottom w:val="none" w:sz="0" w:space="0" w:color="auto"/>
            <w:right w:val="none" w:sz="0" w:space="0" w:color="auto"/>
          </w:divBdr>
        </w:div>
        <w:div w:id="652566025">
          <w:marLeft w:val="640"/>
          <w:marRight w:val="0"/>
          <w:marTop w:val="0"/>
          <w:marBottom w:val="0"/>
          <w:divBdr>
            <w:top w:val="none" w:sz="0" w:space="0" w:color="auto"/>
            <w:left w:val="none" w:sz="0" w:space="0" w:color="auto"/>
            <w:bottom w:val="none" w:sz="0" w:space="0" w:color="auto"/>
            <w:right w:val="none" w:sz="0" w:space="0" w:color="auto"/>
          </w:divBdr>
        </w:div>
        <w:div w:id="645667358">
          <w:marLeft w:val="640"/>
          <w:marRight w:val="0"/>
          <w:marTop w:val="0"/>
          <w:marBottom w:val="0"/>
          <w:divBdr>
            <w:top w:val="none" w:sz="0" w:space="0" w:color="auto"/>
            <w:left w:val="none" w:sz="0" w:space="0" w:color="auto"/>
            <w:bottom w:val="none" w:sz="0" w:space="0" w:color="auto"/>
            <w:right w:val="none" w:sz="0" w:space="0" w:color="auto"/>
          </w:divBdr>
        </w:div>
        <w:div w:id="1187475727">
          <w:marLeft w:val="640"/>
          <w:marRight w:val="0"/>
          <w:marTop w:val="0"/>
          <w:marBottom w:val="0"/>
          <w:divBdr>
            <w:top w:val="none" w:sz="0" w:space="0" w:color="auto"/>
            <w:left w:val="none" w:sz="0" w:space="0" w:color="auto"/>
            <w:bottom w:val="none" w:sz="0" w:space="0" w:color="auto"/>
            <w:right w:val="none" w:sz="0" w:space="0" w:color="auto"/>
          </w:divBdr>
        </w:div>
        <w:div w:id="1660965682">
          <w:marLeft w:val="640"/>
          <w:marRight w:val="0"/>
          <w:marTop w:val="0"/>
          <w:marBottom w:val="0"/>
          <w:divBdr>
            <w:top w:val="none" w:sz="0" w:space="0" w:color="auto"/>
            <w:left w:val="none" w:sz="0" w:space="0" w:color="auto"/>
            <w:bottom w:val="none" w:sz="0" w:space="0" w:color="auto"/>
            <w:right w:val="none" w:sz="0" w:space="0" w:color="auto"/>
          </w:divBdr>
        </w:div>
        <w:div w:id="928541451">
          <w:marLeft w:val="640"/>
          <w:marRight w:val="0"/>
          <w:marTop w:val="0"/>
          <w:marBottom w:val="0"/>
          <w:divBdr>
            <w:top w:val="none" w:sz="0" w:space="0" w:color="auto"/>
            <w:left w:val="none" w:sz="0" w:space="0" w:color="auto"/>
            <w:bottom w:val="none" w:sz="0" w:space="0" w:color="auto"/>
            <w:right w:val="none" w:sz="0" w:space="0" w:color="auto"/>
          </w:divBdr>
        </w:div>
        <w:div w:id="1139690058">
          <w:marLeft w:val="640"/>
          <w:marRight w:val="0"/>
          <w:marTop w:val="0"/>
          <w:marBottom w:val="0"/>
          <w:divBdr>
            <w:top w:val="none" w:sz="0" w:space="0" w:color="auto"/>
            <w:left w:val="none" w:sz="0" w:space="0" w:color="auto"/>
            <w:bottom w:val="none" w:sz="0" w:space="0" w:color="auto"/>
            <w:right w:val="none" w:sz="0" w:space="0" w:color="auto"/>
          </w:divBdr>
        </w:div>
        <w:div w:id="1315451738">
          <w:marLeft w:val="640"/>
          <w:marRight w:val="0"/>
          <w:marTop w:val="0"/>
          <w:marBottom w:val="0"/>
          <w:divBdr>
            <w:top w:val="none" w:sz="0" w:space="0" w:color="auto"/>
            <w:left w:val="none" w:sz="0" w:space="0" w:color="auto"/>
            <w:bottom w:val="none" w:sz="0" w:space="0" w:color="auto"/>
            <w:right w:val="none" w:sz="0" w:space="0" w:color="auto"/>
          </w:divBdr>
        </w:div>
        <w:div w:id="794523643">
          <w:marLeft w:val="640"/>
          <w:marRight w:val="0"/>
          <w:marTop w:val="0"/>
          <w:marBottom w:val="0"/>
          <w:divBdr>
            <w:top w:val="none" w:sz="0" w:space="0" w:color="auto"/>
            <w:left w:val="none" w:sz="0" w:space="0" w:color="auto"/>
            <w:bottom w:val="none" w:sz="0" w:space="0" w:color="auto"/>
            <w:right w:val="none" w:sz="0" w:space="0" w:color="auto"/>
          </w:divBdr>
        </w:div>
        <w:div w:id="1719743646">
          <w:marLeft w:val="640"/>
          <w:marRight w:val="0"/>
          <w:marTop w:val="0"/>
          <w:marBottom w:val="0"/>
          <w:divBdr>
            <w:top w:val="none" w:sz="0" w:space="0" w:color="auto"/>
            <w:left w:val="none" w:sz="0" w:space="0" w:color="auto"/>
            <w:bottom w:val="none" w:sz="0" w:space="0" w:color="auto"/>
            <w:right w:val="none" w:sz="0" w:space="0" w:color="auto"/>
          </w:divBdr>
        </w:div>
        <w:div w:id="1241478793">
          <w:marLeft w:val="640"/>
          <w:marRight w:val="0"/>
          <w:marTop w:val="0"/>
          <w:marBottom w:val="0"/>
          <w:divBdr>
            <w:top w:val="none" w:sz="0" w:space="0" w:color="auto"/>
            <w:left w:val="none" w:sz="0" w:space="0" w:color="auto"/>
            <w:bottom w:val="none" w:sz="0" w:space="0" w:color="auto"/>
            <w:right w:val="none" w:sz="0" w:space="0" w:color="auto"/>
          </w:divBdr>
        </w:div>
        <w:div w:id="714935593">
          <w:marLeft w:val="640"/>
          <w:marRight w:val="0"/>
          <w:marTop w:val="0"/>
          <w:marBottom w:val="0"/>
          <w:divBdr>
            <w:top w:val="none" w:sz="0" w:space="0" w:color="auto"/>
            <w:left w:val="none" w:sz="0" w:space="0" w:color="auto"/>
            <w:bottom w:val="none" w:sz="0" w:space="0" w:color="auto"/>
            <w:right w:val="none" w:sz="0" w:space="0" w:color="auto"/>
          </w:divBdr>
        </w:div>
        <w:div w:id="2124304258">
          <w:marLeft w:val="640"/>
          <w:marRight w:val="0"/>
          <w:marTop w:val="0"/>
          <w:marBottom w:val="0"/>
          <w:divBdr>
            <w:top w:val="none" w:sz="0" w:space="0" w:color="auto"/>
            <w:left w:val="none" w:sz="0" w:space="0" w:color="auto"/>
            <w:bottom w:val="none" w:sz="0" w:space="0" w:color="auto"/>
            <w:right w:val="none" w:sz="0" w:space="0" w:color="auto"/>
          </w:divBdr>
        </w:div>
        <w:div w:id="1894804661">
          <w:marLeft w:val="640"/>
          <w:marRight w:val="0"/>
          <w:marTop w:val="0"/>
          <w:marBottom w:val="0"/>
          <w:divBdr>
            <w:top w:val="none" w:sz="0" w:space="0" w:color="auto"/>
            <w:left w:val="none" w:sz="0" w:space="0" w:color="auto"/>
            <w:bottom w:val="none" w:sz="0" w:space="0" w:color="auto"/>
            <w:right w:val="none" w:sz="0" w:space="0" w:color="auto"/>
          </w:divBdr>
        </w:div>
        <w:div w:id="599527778">
          <w:marLeft w:val="640"/>
          <w:marRight w:val="0"/>
          <w:marTop w:val="0"/>
          <w:marBottom w:val="0"/>
          <w:divBdr>
            <w:top w:val="none" w:sz="0" w:space="0" w:color="auto"/>
            <w:left w:val="none" w:sz="0" w:space="0" w:color="auto"/>
            <w:bottom w:val="none" w:sz="0" w:space="0" w:color="auto"/>
            <w:right w:val="none" w:sz="0" w:space="0" w:color="auto"/>
          </w:divBdr>
        </w:div>
        <w:div w:id="144900747">
          <w:marLeft w:val="640"/>
          <w:marRight w:val="0"/>
          <w:marTop w:val="0"/>
          <w:marBottom w:val="0"/>
          <w:divBdr>
            <w:top w:val="none" w:sz="0" w:space="0" w:color="auto"/>
            <w:left w:val="none" w:sz="0" w:space="0" w:color="auto"/>
            <w:bottom w:val="none" w:sz="0" w:space="0" w:color="auto"/>
            <w:right w:val="none" w:sz="0" w:space="0" w:color="auto"/>
          </w:divBdr>
        </w:div>
        <w:div w:id="1809399246">
          <w:marLeft w:val="640"/>
          <w:marRight w:val="0"/>
          <w:marTop w:val="0"/>
          <w:marBottom w:val="0"/>
          <w:divBdr>
            <w:top w:val="none" w:sz="0" w:space="0" w:color="auto"/>
            <w:left w:val="none" w:sz="0" w:space="0" w:color="auto"/>
            <w:bottom w:val="none" w:sz="0" w:space="0" w:color="auto"/>
            <w:right w:val="none" w:sz="0" w:space="0" w:color="auto"/>
          </w:divBdr>
        </w:div>
        <w:div w:id="1193960312">
          <w:marLeft w:val="640"/>
          <w:marRight w:val="0"/>
          <w:marTop w:val="0"/>
          <w:marBottom w:val="0"/>
          <w:divBdr>
            <w:top w:val="none" w:sz="0" w:space="0" w:color="auto"/>
            <w:left w:val="none" w:sz="0" w:space="0" w:color="auto"/>
            <w:bottom w:val="none" w:sz="0" w:space="0" w:color="auto"/>
            <w:right w:val="none" w:sz="0" w:space="0" w:color="auto"/>
          </w:divBdr>
        </w:div>
        <w:div w:id="768279868">
          <w:marLeft w:val="640"/>
          <w:marRight w:val="0"/>
          <w:marTop w:val="0"/>
          <w:marBottom w:val="0"/>
          <w:divBdr>
            <w:top w:val="none" w:sz="0" w:space="0" w:color="auto"/>
            <w:left w:val="none" w:sz="0" w:space="0" w:color="auto"/>
            <w:bottom w:val="none" w:sz="0" w:space="0" w:color="auto"/>
            <w:right w:val="none" w:sz="0" w:space="0" w:color="auto"/>
          </w:divBdr>
        </w:div>
        <w:div w:id="1810435564">
          <w:marLeft w:val="640"/>
          <w:marRight w:val="0"/>
          <w:marTop w:val="0"/>
          <w:marBottom w:val="0"/>
          <w:divBdr>
            <w:top w:val="none" w:sz="0" w:space="0" w:color="auto"/>
            <w:left w:val="none" w:sz="0" w:space="0" w:color="auto"/>
            <w:bottom w:val="none" w:sz="0" w:space="0" w:color="auto"/>
            <w:right w:val="none" w:sz="0" w:space="0" w:color="auto"/>
          </w:divBdr>
        </w:div>
        <w:div w:id="2075160730">
          <w:marLeft w:val="640"/>
          <w:marRight w:val="0"/>
          <w:marTop w:val="0"/>
          <w:marBottom w:val="0"/>
          <w:divBdr>
            <w:top w:val="none" w:sz="0" w:space="0" w:color="auto"/>
            <w:left w:val="none" w:sz="0" w:space="0" w:color="auto"/>
            <w:bottom w:val="none" w:sz="0" w:space="0" w:color="auto"/>
            <w:right w:val="none" w:sz="0" w:space="0" w:color="auto"/>
          </w:divBdr>
        </w:div>
        <w:div w:id="1969436132">
          <w:marLeft w:val="640"/>
          <w:marRight w:val="0"/>
          <w:marTop w:val="0"/>
          <w:marBottom w:val="0"/>
          <w:divBdr>
            <w:top w:val="none" w:sz="0" w:space="0" w:color="auto"/>
            <w:left w:val="none" w:sz="0" w:space="0" w:color="auto"/>
            <w:bottom w:val="none" w:sz="0" w:space="0" w:color="auto"/>
            <w:right w:val="none" w:sz="0" w:space="0" w:color="auto"/>
          </w:divBdr>
        </w:div>
        <w:div w:id="547494456">
          <w:marLeft w:val="640"/>
          <w:marRight w:val="0"/>
          <w:marTop w:val="0"/>
          <w:marBottom w:val="0"/>
          <w:divBdr>
            <w:top w:val="none" w:sz="0" w:space="0" w:color="auto"/>
            <w:left w:val="none" w:sz="0" w:space="0" w:color="auto"/>
            <w:bottom w:val="none" w:sz="0" w:space="0" w:color="auto"/>
            <w:right w:val="none" w:sz="0" w:space="0" w:color="auto"/>
          </w:divBdr>
        </w:div>
        <w:div w:id="636572987">
          <w:marLeft w:val="640"/>
          <w:marRight w:val="0"/>
          <w:marTop w:val="0"/>
          <w:marBottom w:val="0"/>
          <w:divBdr>
            <w:top w:val="none" w:sz="0" w:space="0" w:color="auto"/>
            <w:left w:val="none" w:sz="0" w:space="0" w:color="auto"/>
            <w:bottom w:val="none" w:sz="0" w:space="0" w:color="auto"/>
            <w:right w:val="none" w:sz="0" w:space="0" w:color="auto"/>
          </w:divBdr>
        </w:div>
        <w:div w:id="575549848">
          <w:marLeft w:val="640"/>
          <w:marRight w:val="0"/>
          <w:marTop w:val="0"/>
          <w:marBottom w:val="0"/>
          <w:divBdr>
            <w:top w:val="none" w:sz="0" w:space="0" w:color="auto"/>
            <w:left w:val="none" w:sz="0" w:space="0" w:color="auto"/>
            <w:bottom w:val="none" w:sz="0" w:space="0" w:color="auto"/>
            <w:right w:val="none" w:sz="0" w:space="0" w:color="auto"/>
          </w:divBdr>
        </w:div>
        <w:div w:id="1668555500">
          <w:marLeft w:val="640"/>
          <w:marRight w:val="0"/>
          <w:marTop w:val="0"/>
          <w:marBottom w:val="0"/>
          <w:divBdr>
            <w:top w:val="none" w:sz="0" w:space="0" w:color="auto"/>
            <w:left w:val="none" w:sz="0" w:space="0" w:color="auto"/>
            <w:bottom w:val="none" w:sz="0" w:space="0" w:color="auto"/>
            <w:right w:val="none" w:sz="0" w:space="0" w:color="auto"/>
          </w:divBdr>
        </w:div>
        <w:div w:id="1036201630">
          <w:marLeft w:val="640"/>
          <w:marRight w:val="0"/>
          <w:marTop w:val="0"/>
          <w:marBottom w:val="0"/>
          <w:divBdr>
            <w:top w:val="none" w:sz="0" w:space="0" w:color="auto"/>
            <w:left w:val="none" w:sz="0" w:space="0" w:color="auto"/>
            <w:bottom w:val="none" w:sz="0" w:space="0" w:color="auto"/>
            <w:right w:val="none" w:sz="0" w:space="0" w:color="auto"/>
          </w:divBdr>
        </w:div>
        <w:div w:id="1010639522">
          <w:marLeft w:val="640"/>
          <w:marRight w:val="0"/>
          <w:marTop w:val="0"/>
          <w:marBottom w:val="0"/>
          <w:divBdr>
            <w:top w:val="none" w:sz="0" w:space="0" w:color="auto"/>
            <w:left w:val="none" w:sz="0" w:space="0" w:color="auto"/>
            <w:bottom w:val="none" w:sz="0" w:space="0" w:color="auto"/>
            <w:right w:val="none" w:sz="0" w:space="0" w:color="auto"/>
          </w:divBdr>
        </w:div>
        <w:div w:id="77027114">
          <w:marLeft w:val="640"/>
          <w:marRight w:val="0"/>
          <w:marTop w:val="0"/>
          <w:marBottom w:val="0"/>
          <w:divBdr>
            <w:top w:val="none" w:sz="0" w:space="0" w:color="auto"/>
            <w:left w:val="none" w:sz="0" w:space="0" w:color="auto"/>
            <w:bottom w:val="none" w:sz="0" w:space="0" w:color="auto"/>
            <w:right w:val="none" w:sz="0" w:space="0" w:color="auto"/>
          </w:divBdr>
        </w:div>
        <w:div w:id="176966914">
          <w:marLeft w:val="640"/>
          <w:marRight w:val="0"/>
          <w:marTop w:val="0"/>
          <w:marBottom w:val="0"/>
          <w:divBdr>
            <w:top w:val="none" w:sz="0" w:space="0" w:color="auto"/>
            <w:left w:val="none" w:sz="0" w:space="0" w:color="auto"/>
            <w:bottom w:val="none" w:sz="0" w:space="0" w:color="auto"/>
            <w:right w:val="none" w:sz="0" w:space="0" w:color="auto"/>
          </w:divBdr>
        </w:div>
        <w:div w:id="73013181">
          <w:marLeft w:val="640"/>
          <w:marRight w:val="0"/>
          <w:marTop w:val="0"/>
          <w:marBottom w:val="0"/>
          <w:divBdr>
            <w:top w:val="none" w:sz="0" w:space="0" w:color="auto"/>
            <w:left w:val="none" w:sz="0" w:space="0" w:color="auto"/>
            <w:bottom w:val="none" w:sz="0" w:space="0" w:color="auto"/>
            <w:right w:val="none" w:sz="0" w:space="0" w:color="auto"/>
          </w:divBdr>
        </w:div>
        <w:div w:id="1323924180">
          <w:marLeft w:val="640"/>
          <w:marRight w:val="0"/>
          <w:marTop w:val="0"/>
          <w:marBottom w:val="0"/>
          <w:divBdr>
            <w:top w:val="none" w:sz="0" w:space="0" w:color="auto"/>
            <w:left w:val="none" w:sz="0" w:space="0" w:color="auto"/>
            <w:bottom w:val="none" w:sz="0" w:space="0" w:color="auto"/>
            <w:right w:val="none" w:sz="0" w:space="0" w:color="auto"/>
          </w:divBdr>
        </w:div>
        <w:div w:id="130514107">
          <w:marLeft w:val="640"/>
          <w:marRight w:val="0"/>
          <w:marTop w:val="0"/>
          <w:marBottom w:val="0"/>
          <w:divBdr>
            <w:top w:val="none" w:sz="0" w:space="0" w:color="auto"/>
            <w:left w:val="none" w:sz="0" w:space="0" w:color="auto"/>
            <w:bottom w:val="none" w:sz="0" w:space="0" w:color="auto"/>
            <w:right w:val="none" w:sz="0" w:space="0" w:color="auto"/>
          </w:divBdr>
        </w:div>
        <w:div w:id="1988320516">
          <w:marLeft w:val="640"/>
          <w:marRight w:val="0"/>
          <w:marTop w:val="0"/>
          <w:marBottom w:val="0"/>
          <w:divBdr>
            <w:top w:val="none" w:sz="0" w:space="0" w:color="auto"/>
            <w:left w:val="none" w:sz="0" w:space="0" w:color="auto"/>
            <w:bottom w:val="none" w:sz="0" w:space="0" w:color="auto"/>
            <w:right w:val="none" w:sz="0" w:space="0" w:color="auto"/>
          </w:divBdr>
        </w:div>
        <w:div w:id="64301147">
          <w:marLeft w:val="640"/>
          <w:marRight w:val="0"/>
          <w:marTop w:val="0"/>
          <w:marBottom w:val="0"/>
          <w:divBdr>
            <w:top w:val="none" w:sz="0" w:space="0" w:color="auto"/>
            <w:left w:val="none" w:sz="0" w:space="0" w:color="auto"/>
            <w:bottom w:val="none" w:sz="0" w:space="0" w:color="auto"/>
            <w:right w:val="none" w:sz="0" w:space="0" w:color="auto"/>
          </w:divBdr>
        </w:div>
        <w:div w:id="17004096">
          <w:marLeft w:val="640"/>
          <w:marRight w:val="0"/>
          <w:marTop w:val="0"/>
          <w:marBottom w:val="0"/>
          <w:divBdr>
            <w:top w:val="none" w:sz="0" w:space="0" w:color="auto"/>
            <w:left w:val="none" w:sz="0" w:space="0" w:color="auto"/>
            <w:bottom w:val="none" w:sz="0" w:space="0" w:color="auto"/>
            <w:right w:val="none" w:sz="0" w:space="0" w:color="auto"/>
          </w:divBdr>
        </w:div>
        <w:div w:id="1550412496">
          <w:marLeft w:val="640"/>
          <w:marRight w:val="0"/>
          <w:marTop w:val="0"/>
          <w:marBottom w:val="0"/>
          <w:divBdr>
            <w:top w:val="none" w:sz="0" w:space="0" w:color="auto"/>
            <w:left w:val="none" w:sz="0" w:space="0" w:color="auto"/>
            <w:bottom w:val="none" w:sz="0" w:space="0" w:color="auto"/>
            <w:right w:val="none" w:sz="0" w:space="0" w:color="auto"/>
          </w:divBdr>
        </w:div>
        <w:div w:id="1508784060">
          <w:marLeft w:val="640"/>
          <w:marRight w:val="0"/>
          <w:marTop w:val="0"/>
          <w:marBottom w:val="0"/>
          <w:divBdr>
            <w:top w:val="none" w:sz="0" w:space="0" w:color="auto"/>
            <w:left w:val="none" w:sz="0" w:space="0" w:color="auto"/>
            <w:bottom w:val="none" w:sz="0" w:space="0" w:color="auto"/>
            <w:right w:val="none" w:sz="0" w:space="0" w:color="auto"/>
          </w:divBdr>
        </w:div>
        <w:div w:id="875199069">
          <w:marLeft w:val="640"/>
          <w:marRight w:val="0"/>
          <w:marTop w:val="0"/>
          <w:marBottom w:val="0"/>
          <w:divBdr>
            <w:top w:val="none" w:sz="0" w:space="0" w:color="auto"/>
            <w:left w:val="none" w:sz="0" w:space="0" w:color="auto"/>
            <w:bottom w:val="none" w:sz="0" w:space="0" w:color="auto"/>
            <w:right w:val="none" w:sz="0" w:space="0" w:color="auto"/>
          </w:divBdr>
        </w:div>
        <w:div w:id="1136146655">
          <w:marLeft w:val="640"/>
          <w:marRight w:val="0"/>
          <w:marTop w:val="0"/>
          <w:marBottom w:val="0"/>
          <w:divBdr>
            <w:top w:val="none" w:sz="0" w:space="0" w:color="auto"/>
            <w:left w:val="none" w:sz="0" w:space="0" w:color="auto"/>
            <w:bottom w:val="none" w:sz="0" w:space="0" w:color="auto"/>
            <w:right w:val="none" w:sz="0" w:space="0" w:color="auto"/>
          </w:divBdr>
        </w:div>
        <w:div w:id="881406493">
          <w:marLeft w:val="640"/>
          <w:marRight w:val="0"/>
          <w:marTop w:val="0"/>
          <w:marBottom w:val="0"/>
          <w:divBdr>
            <w:top w:val="none" w:sz="0" w:space="0" w:color="auto"/>
            <w:left w:val="none" w:sz="0" w:space="0" w:color="auto"/>
            <w:bottom w:val="none" w:sz="0" w:space="0" w:color="auto"/>
            <w:right w:val="none" w:sz="0" w:space="0" w:color="auto"/>
          </w:divBdr>
        </w:div>
        <w:div w:id="1818691125">
          <w:marLeft w:val="640"/>
          <w:marRight w:val="0"/>
          <w:marTop w:val="0"/>
          <w:marBottom w:val="0"/>
          <w:divBdr>
            <w:top w:val="none" w:sz="0" w:space="0" w:color="auto"/>
            <w:left w:val="none" w:sz="0" w:space="0" w:color="auto"/>
            <w:bottom w:val="none" w:sz="0" w:space="0" w:color="auto"/>
            <w:right w:val="none" w:sz="0" w:space="0" w:color="auto"/>
          </w:divBdr>
        </w:div>
        <w:div w:id="1156606514">
          <w:marLeft w:val="640"/>
          <w:marRight w:val="0"/>
          <w:marTop w:val="0"/>
          <w:marBottom w:val="0"/>
          <w:divBdr>
            <w:top w:val="none" w:sz="0" w:space="0" w:color="auto"/>
            <w:left w:val="none" w:sz="0" w:space="0" w:color="auto"/>
            <w:bottom w:val="none" w:sz="0" w:space="0" w:color="auto"/>
            <w:right w:val="none" w:sz="0" w:space="0" w:color="auto"/>
          </w:divBdr>
        </w:div>
        <w:div w:id="1640379696">
          <w:marLeft w:val="640"/>
          <w:marRight w:val="0"/>
          <w:marTop w:val="0"/>
          <w:marBottom w:val="0"/>
          <w:divBdr>
            <w:top w:val="none" w:sz="0" w:space="0" w:color="auto"/>
            <w:left w:val="none" w:sz="0" w:space="0" w:color="auto"/>
            <w:bottom w:val="none" w:sz="0" w:space="0" w:color="auto"/>
            <w:right w:val="none" w:sz="0" w:space="0" w:color="auto"/>
          </w:divBdr>
        </w:div>
        <w:div w:id="624234962">
          <w:marLeft w:val="640"/>
          <w:marRight w:val="0"/>
          <w:marTop w:val="0"/>
          <w:marBottom w:val="0"/>
          <w:divBdr>
            <w:top w:val="none" w:sz="0" w:space="0" w:color="auto"/>
            <w:left w:val="none" w:sz="0" w:space="0" w:color="auto"/>
            <w:bottom w:val="none" w:sz="0" w:space="0" w:color="auto"/>
            <w:right w:val="none" w:sz="0" w:space="0" w:color="auto"/>
          </w:divBdr>
        </w:div>
        <w:div w:id="809058208">
          <w:marLeft w:val="640"/>
          <w:marRight w:val="0"/>
          <w:marTop w:val="0"/>
          <w:marBottom w:val="0"/>
          <w:divBdr>
            <w:top w:val="none" w:sz="0" w:space="0" w:color="auto"/>
            <w:left w:val="none" w:sz="0" w:space="0" w:color="auto"/>
            <w:bottom w:val="none" w:sz="0" w:space="0" w:color="auto"/>
            <w:right w:val="none" w:sz="0" w:space="0" w:color="auto"/>
          </w:divBdr>
        </w:div>
        <w:div w:id="255722240">
          <w:marLeft w:val="640"/>
          <w:marRight w:val="0"/>
          <w:marTop w:val="0"/>
          <w:marBottom w:val="0"/>
          <w:divBdr>
            <w:top w:val="none" w:sz="0" w:space="0" w:color="auto"/>
            <w:left w:val="none" w:sz="0" w:space="0" w:color="auto"/>
            <w:bottom w:val="none" w:sz="0" w:space="0" w:color="auto"/>
            <w:right w:val="none" w:sz="0" w:space="0" w:color="auto"/>
          </w:divBdr>
        </w:div>
        <w:div w:id="1013341982">
          <w:marLeft w:val="640"/>
          <w:marRight w:val="0"/>
          <w:marTop w:val="0"/>
          <w:marBottom w:val="0"/>
          <w:divBdr>
            <w:top w:val="none" w:sz="0" w:space="0" w:color="auto"/>
            <w:left w:val="none" w:sz="0" w:space="0" w:color="auto"/>
            <w:bottom w:val="none" w:sz="0" w:space="0" w:color="auto"/>
            <w:right w:val="none" w:sz="0" w:space="0" w:color="auto"/>
          </w:divBdr>
        </w:div>
        <w:div w:id="387145618">
          <w:marLeft w:val="640"/>
          <w:marRight w:val="0"/>
          <w:marTop w:val="0"/>
          <w:marBottom w:val="0"/>
          <w:divBdr>
            <w:top w:val="none" w:sz="0" w:space="0" w:color="auto"/>
            <w:left w:val="none" w:sz="0" w:space="0" w:color="auto"/>
            <w:bottom w:val="none" w:sz="0" w:space="0" w:color="auto"/>
            <w:right w:val="none" w:sz="0" w:space="0" w:color="auto"/>
          </w:divBdr>
        </w:div>
        <w:div w:id="738753751">
          <w:marLeft w:val="640"/>
          <w:marRight w:val="0"/>
          <w:marTop w:val="0"/>
          <w:marBottom w:val="0"/>
          <w:divBdr>
            <w:top w:val="none" w:sz="0" w:space="0" w:color="auto"/>
            <w:left w:val="none" w:sz="0" w:space="0" w:color="auto"/>
            <w:bottom w:val="none" w:sz="0" w:space="0" w:color="auto"/>
            <w:right w:val="none" w:sz="0" w:space="0" w:color="auto"/>
          </w:divBdr>
        </w:div>
        <w:div w:id="252860560">
          <w:marLeft w:val="640"/>
          <w:marRight w:val="0"/>
          <w:marTop w:val="0"/>
          <w:marBottom w:val="0"/>
          <w:divBdr>
            <w:top w:val="none" w:sz="0" w:space="0" w:color="auto"/>
            <w:left w:val="none" w:sz="0" w:space="0" w:color="auto"/>
            <w:bottom w:val="none" w:sz="0" w:space="0" w:color="auto"/>
            <w:right w:val="none" w:sz="0" w:space="0" w:color="auto"/>
          </w:divBdr>
        </w:div>
        <w:div w:id="1907302361">
          <w:marLeft w:val="640"/>
          <w:marRight w:val="0"/>
          <w:marTop w:val="0"/>
          <w:marBottom w:val="0"/>
          <w:divBdr>
            <w:top w:val="none" w:sz="0" w:space="0" w:color="auto"/>
            <w:left w:val="none" w:sz="0" w:space="0" w:color="auto"/>
            <w:bottom w:val="none" w:sz="0" w:space="0" w:color="auto"/>
            <w:right w:val="none" w:sz="0" w:space="0" w:color="auto"/>
          </w:divBdr>
        </w:div>
        <w:div w:id="992219441">
          <w:marLeft w:val="640"/>
          <w:marRight w:val="0"/>
          <w:marTop w:val="0"/>
          <w:marBottom w:val="0"/>
          <w:divBdr>
            <w:top w:val="none" w:sz="0" w:space="0" w:color="auto"/>
            <w:left w:val="none" w:sz="0" w:space="0" w:color="auto"/>
            <w:bottom w:val="none" w:sz="0" w:space="0" w:color="auto"/>
            <w:right w:val="none" w:sz="0" w:space="0" w:color="auto"/>
          </w:divBdr>
        </w:div>
        <w:div w:id="646013892">
          <w:marLeft w:val="640"/>
          <w:marRight w:val="0"/>
          <w:marTop w:val="0"/>
          <w:marBottom w:val="0"/>
          <w:divBdr>
            <w:top w:val="none" w:sz="0" w:space="0" w:color="auto"/>
            <w:left w:val="none" w:sz="0" w:space="0" w:color="auto"/>
            <w:bottom w:val="none" w:sz="0" w:space="0" w:color="auto"/>
            <w:right w:val="none" w:sz="0" w:space="0" w:color="auto"/>
          </w:divBdr>
        </w:div>
        <w:div w:id="103231366">
          <w:marLeft w:val="640"/>
          <w:marRight w:val="0"/>
          <w:marTop w:val="0"/>
          <w:marBottom w:val="0"/>
          <w:divBdr>
            <w:top w:val="none" w:sz="0" w:space="0" w:color="auto"/>
            <w:left w:val="none" w:sz="0" w:space="0" w:color="auto"/>
            <w:bottom w:val="none" w:sz="0" w:space="0" w:color="auto"/>
            <w:right w:val="none" w:sz="0" w:space="0" w:color="auto"/>
          </w:divBdr>
        </w:div>
        <w:div w:id="315032470">
          <w:marLeft w:val="640"/>
          <w:marRight w:val="0"/>
          <w:marTop w:val="0"/>
          <w:marBottom w:val="0"/>
          <w:divBdr>
            <w:top w:val="none" w:sz="0" w:space="0" w:color="auto"/>
            <w:left w:val="none" w:sz="0" w:space="0" w:color="auto"/>
            <w:bottom w:val="none" w:sz="0" w:space="0" w:color="auto"/>
            <w:right w:val="none" w:sz="0" w:space="0" w:color="auto"/>
          </w:divBdr>
        </w:div>
        <w:div w:id="252668627">
          <w:marLeft w:val="640"/>
          <w:marRight w:val="0"/>
          <w:marTop w:val="0"/>
          <w:marBottom w:val="0"/>
          <w:divBdr>
            <w:top w:val="none" w:sz="0" w:space="0" w:color="auto"/>
            <w:left w:val="none" w:sz="0" w:space="0" w:color="auto"/>
            <w:bottom w:val="none" w:sz="0" w:space="0" w:color="auto"/>
            <w:right w:val="none" w:sz="0" w:space="0" w:color="auto"/>
          </w:divBdr>
        </w:div>
        <w:div w:id="580259305">
          <w:marLeft w:val="640"/>
          <w:marRight w:val="0"/>
          <w:marTop w:val="0"/>
          <w:marBottom w:val="0"/>
          <w:divBdr>
            <w:top w:val="none" w:sz="0" w:space="0" w:color="auto"/>
            <w:left w:val="none" w:sz="0" w:space="0" w:color="auto"/>
            <w:bottom w:val="none" w:sz="0" w:space="0" w:color="auto"/>
            <w:right w:val="none" w:sz="0" w:space="0" w:color="auto"/>
          </w:divBdr>
        </w:div>
        <w:div w:id="1846439283">
          <w:marLeft w:val="640"/>
          <w:marRight w:val="0"/>
          <w:marTop w:val="0"/>
          <w:marBottom w:val="0"/>
          <w:divBdr>
            <w:top w:val="none" w:sz="0" w:space="0" w:color="auto"/>
            <w:left w:val="none" w:sz="0" w:space="0" w:color="auto"/>
            <w:bottom w:val="none" w:sz="0" w:space="0" w:color="auto"/>
            <w:right w:val="none" w:sz="0" w:space="0" w:color="auto"/>
          </w:divBdr>
        </w:div>
        <w:div w:id="103503673">
          <w:marLeft w:val="640"/>
          <w:marRight w:val="0"/>
          <w:marTop w:val="0"/>
          <w:marBottom w:val="0"/>
          <w:divBdr>
            <w:top w:val="none" w:sz="0" w:space="0" w:color="auto"/>
            <w:left w:val="none" w:sz="0" w:space="0" w:color="auto"/>
            <w:bottom w:val="none" w:sz="0" w:space="0" w:color="auto"/>
            <w:right w:val="none" w:sz="0" w:space="0" w:color="auto"/>
          </w:divBdr>
        </w:div>
        <w:div w:id="1317028083">
          <w:marLeft w:val="640"/>
          <w:marRight w:val="0"/>
          <w:marTop w:val="0"/>
          <w:marBottom w:val="0"/>
          <w:divBdr>
            <w:top w:val="none" w:sz="0" w:space="0" w:color="auto"/>
            <w:left w:val="none" w:sz="0" w:space="0" w:color="auto"/>
            <w:bottom w:val="none" w:sz="0" w:space="0" w:color="auto"/>
            <w:right w:val="none" w:sz="0" w:space="0" w:color="auto"/>
          </w:divBdr>
        </w:div>
        <w:div w:id="1877547363">
          <w:marLeft w:val="640"/>
          <w:marRight w:val="0"/>
          <w:marTop w:val="0"/>
          <w:marBottom w:val="0"/>
          <w:divBdr>
            <w:top w:val="none" w:sz="0" w:space="0" w:color="auto"/>
            <w:left w:val="none" w:sz="0" w:space="0" w:color="auto"/>
            <w:bottom w:val="none" w:sz="0" w:space="0" w:color="auto"/>
            <w:right w:val="none" w:sz="0" w:space="0" w:color="auto"/>
          </w:divBdr>
        </w:div>
        <w:div w:id="308826667">
          <w:marLeft w:val="640"/>
          <w:marRight w:val="0"/>
          <w:marTop w:val="0"/>
          <w:marBottom w:val="0"/>
          <w:divBdr>
            <w:top w:val="none" w:sz="0" w:space="0" w:color="auto"/>
            <w:left w:val="none" w:sz="0" w:space="0" w:color="auto"/>
            <w:bottom w:val="none" w:sz="0" w:space="0" w:color="auto"/>
            <w:right w:val="none" w:sz="0" w:space="0" w:color="auto"/>
          </w:divBdr>
        </w:div>
        <w:div w:id="2113551936">
          <w:marLeft w:val="640"/>
          <w:marRight w:val="0"/>
          <w:marTop w:val="0"/>
          <w:marBottom w:val="0"/>
          <w:divBdr>
            <w:top w:val="none" w:sz="0" w:space="0" w:color="auto"/>
            <w:left w:val="none" w:sz="0" w:space="0" w:color="auto"/>
            <w:bottom w:val="none" w:sz="0" w:space="0" w:color="auto"/>
            <w:right w:val="none" w:sz="0" w:space="0" w:color="auto"/>
          </w:divBdr>
        </w:div>
        <w:div w:id="985743934">
          <w:marLeft w:val="640"/>
          <w:marRight w:val="0"/>
          <w:marTop w:val="0"/>
          <w:marBottom w:val="0"/>
          <w:divBdr>
            <w:top w:val="none" w:sz="0" w:space="0" w:color="auto"/>
            <w:left w:val="none" w:sz="0" w:space="0" w:color="auto"/>
            <w:bottom w:val="none" w:sz="0" w:space="0" w:color="auto"/>
            <w:right w:val="none" w:sz="0" w:space="0" w:color="auto"/>
          </w:divBdr>
        </w:div>
        <w:div w:id="844982790">
          <w:marLeft w:val="640"/>
          <w:marRight w:val="0"/>
          <w:marTop w:val="0"/>
          <w:marBottom w:val="0"/>
          <w:divBdr>
            <w:top w:val="none" w:sz="0" w:space="0" w:color="auto"/>
            <w:left w:val="none" w:sz="0" w:space="0" w:color="auto"/>
            <w:bottom w:val="none" w:sz="0" w:space="0" w:color="auto"/>
            <w:right w:val="none" w:sz="0" w:space="0" w:color="auto"/>
          </w:divBdr>
        </w:div>
        <w:div w:id="222373927">
          <w:marLeft w:val="640"/>
          <w:marRight w:val="0"/>
          <w:marTop w:val="0"/>
          <w:marBottom w:val="0"/>
          <w:divBdr>
            <w:top w:val="none" w:sz="0" w:space="0" w:color="auto"/>
            <w:left w:val="none" w:sz="0" w:space="0" w:color="auto"/>
            <w:bottom w:val="none" w:sz="0" w:space="0" w:color="auto"/>
            <w:right w:val="none" w:sz="0" w:space="0" w:color="auto"/>
          </w:divBdr>
        </w:div>
        <w:div w:id="1487629517">
          <w:marLeft w:val="640"/>
          <w:marRight w:val="0"/>
          <w:marTop w:val="0"/>
          <w:marBottom w:val="0"/>
          <w:divBdr>
            <w:top w:val="none" w:sz="0" w:space="0" w:color="auto"/>
            <w:left w:val="none" w:sz="0" w:space="0" w:color="auto"/>
            <w:bottom w:val="none" w:sz="0" w:space="0" w:color="auto"/>
            <w:right w:val="none" w:sz="0" w:space="0" w:color="auto"/>
          </w:divBdr>
        </w:div>
        <w:div w:id="612786379">
          <w:marLeft w:val="640"/>
          <w:marRight w:val="0"/>
          <w:marTop w:val="0"/>
          <w:marBottom w:val="0"/>
          <w:divBdr>
            <w:top w:val="none" w:sz="0" w:space="0" w:color="auto"/>
            <w:left w:val="none" w:sz="0" w:space="0" w:color="auto"/>
            <w:bottom w:val="none" w:sz="0" w:space="0" w:color="auto"/>
            <w:right w:val="none" w:sz="0" w:space="0" w:color="auto"/>
          </w:divBdr>
        </w:div>
        <w:div w:id="37898602">
          <w:marLeft w:val="640"/>
          <w:marRight w:val="0"/>
          <w:marTop w:val="0"/>
          <w:marBottom w:val="0"/>
          <w:divBdr>
            <w:top w:val="none" w:sz="0" w:space="0" w:color="auto"/>
            <w:left w:val="none" w:sz="0" w:space="0" w:color="auto"/>
            <w:bottom w:val="none" w:sz="0" w:space="0" w:color="auto"/>
            <w:right w:val="none" w:sz="0" w:space="0" w:color="auto"/>
          </w:divBdr>
        </w:div>
        <w:div w:id="1423140295">
          <w:marLeft w:val="640"/>
          <w:marRight w:val="0"/>
          <w:marTop w:val="0"/>
          <w:marBottom w:val="0"/>
          <w:divBdr>
            <w:top w:val="none" w:sz="0" w:space="0" w:color="auto"/>
            <w:left w:val="none" w:sz="0" w:space="0" w:color="auto"/>
            <w:bottom w:val="none" w:sz="0" w:space="0" w:color="auto"/>
            <w:right w:val="none" w:sz="0" w:space="0" w:color="auto"/>
          </w:divBdr>
        </w:div>
        <w:div w:id="1659188109">
          <w:marLeft w:val="640"/>
          <w:marRight w:val="0"/>
          <w:marTop w:val="0"/>
          <w:marBottom w:val="0"/>
          <w:divBdr>
            <w:top w:val="none" w:sz="0" w:space="0" w:color="auto"/>
            <w:left w:val="none" w:sz="0" w:space="0" w:color="auto"/>
            <w:bottom w:val="none" w:sz="0" w:space="0" w:color="auto"/>
            <w:right w:val="none" w:sz="0" w:space="0" w:color="auto"/>
          </w:divBdr>
        </w:div>
        <w:div w:id="70004019">
          <w:marLeft w:val="640"/>
          <w:marRight w:val="0"/>
          <w:marTop w:val="0"/>
          <w:marBottom w:val="0"/>
          <w:divBdr>
            <w:top w:val="none" w:sz="0" w:space="0" w:color="auto"/>
            <w:left w:val="none" w:sz="0" w:space="0" w:color="auto"/>
            <w:bottom w:val="none" w:sz="0" w:space="0" w:color="auto"/>
            <w:right w:val="none" w:sz="0" w:space="0" w:color="auto"/>
          </w:divBdr>
        </w:div>
        <w:div w:id="591158471">
          <w:marLeft w:val="640"/>
          <w:marRight w:val="0"/>
          <w:marTop w:val="0"/>
          <w:marBottom w:val="0"/>
          <w:divBdr>
            <w:top w:val="none" w:sz="0" w:space="0" w:color="auto"/>
            <w:left w:val="none" w:sz="0" w:space="0" w:color="auto"/>
            <w:bottom w:val="none" w:sz="0" w:space="0" w:color="auto"/>
            <w:right w:val="none" w:sz="0" w:space="0" w:color="auto"/>
          </w:divBdr>
        </w:div>
        <w:div w:id="1587306386">
          <w:marLeft w:val="640"/>
          <w:marRight w:val="0"/>
          <w:marTop w:val="0"/>
          <w:marBottom w:val="0"/>
          <w:divBdr>
            <w:top w:val="none" w:sz="0" w:space="0" w:color="auto"/>
            <w:left w:val="none" w:sz="0" w:space="0" w:color="auto"/>
            <w:bottom w:val="none" w:sz="0" w:space="0" w:color="auto"/>
            <w:right w:val="none" w:sz="0" w:space="0" w:color="auto"/>
          </w:divBdr>
        </w:div>
        <w:div w:id="1105078081">
          <w:marLeft w:val="640"/>
          <w:marRight w:val="0"/>
          <w:marTop w:val="0"/>
          <w:marBottom w:val="0"/>
          <w:divBdr>
            <w:top w:val="none" w:sz="0" w:space="0" w:color="auto"/>
            <w:left w:val="none" w:sz="0" w:space="0" w:color="auto"/>
            <w:bottom w:val="none" w:sz="0" w:space="0" w:color="auto"/>
            <w:right w:val="none" w:sz="0" w:space="0" w:color="auto"/>
          </w:divBdr>
        </w:div>
        <w:div w:id="1371223917">
          <w:marLeft w:val="640"/>
          <w:marRight w:val="0"/>
          <w:marTop w:val="0"/>
          <w:marBottom w:val="0"/>
          <w:divBdr>
            <w:top w:val="none" w:sz="0" w:space="0" w:color="auto"/>
            <w:left w:val="none" w:sz="0" w:space="0" w:color="auto"/>
            <w:bottom w:val="none" w:sz="0" w:space="0" w:color="auto"/>
            <w:right w:val="none" w:sz="0" w:space="0" w:color="auto"/>
          </w:divBdr>
        </w:div>
        <w:div w:id="508106586">
          <w:marLeft w:val="640"/>
          <w:marRight w:val="0"/>
          <w:marTop w:val="0"/>
          <w:marBottom w:val="0"/>
          <w:divBdr>
            <w:top w:val="none" w:sz="0" w:space="0" w:color="auto"/>
            <w:left w:val="none" w:sz="0" w:space="0" w:color="auto"/>
            <w:bottom w:val="none" w:sz="0" w:space="0" w:color="auto"/>
            <w:right w:val="none" w:sz="0" w:space="0" w:color="auto"/>
          </w:divBdr>
        </w:div>
        <w:div w:id="1800608277">
          <w:marLeft w:val="640"/>
          <w:marRight w:val="0"/>
          <w:marTop w:val="0"/>
          <w:marBottom w:val="0"/>
          <w:divBdr>
            <w:top w:val="none" w:sz="0" w:space="0" w:color="auto"/>
            <w:left w:val="none" w:sz="0" w:space="0" w:color="auto"/>
            <w:bottom w:val="none" w:sz="0" w:space="0" w:color="auto"/>
            <w:right w:val="none" w:sz="0" w:space="0" w:color="auto"/>
          </w:divBdr>
        </w:div>
      </w:divsChild>
    </w:div>
    <w:div w:id="1896089073">
      <w:bodyDiv w:val="1"/>
      <w:marLeft w:val="0"/>
      <w:marRight w:val="0"/>
      <w:marTop w:val="0"/>
      <w:marBottom w:val="0"/>
      <w:divBdr>
        <w:top w:val="none" w:sz="0" w:space="0" w:color="auto"/>
        <w:left w:val="none" w:sz="0" w:space="0" w:color="auto"/>
        <w:bottom w:val="none" w:sz="0" w:space="0" w:color="auto"/>
        <w:right w:val="none" w:sz="0" w:space="0" w:color="auto"/>
      </w:divBdr>
      <w:divsChild>
        <w:div w:id="2974468">
          <w:marLeft w:val="640"/>
          <w:marRight w:val="0"/>
          <w:marTop w:val="0"/>
          <w:marBottom w:val="0"/>
          <w:divBdr>
            <w:top w:val="none" w:sz="0" w:space="0" w:color="auto"/>
            <w:left w:val="none" w:sz="0" w:space="0" w:color="auto"/>
            <w:bottom w:val="none" w:sz="0" w:space="0" w:color="auto"/>
            <w:right w:val="none" w:sz="0" w:space="0" w:color="auto"/>
          </w:divBdr>
        </w:div>
        <w:div w:id="1588690576">
          <w:marLeft w:val="640"/>
          <w:marRight w:val="0"/>
          <w:marTop w:val="0"/>
          <w:marBottom w:val="0"/>
          <w:divBdr>
            <w:top w:val="none" w:sz="0" w:space="0" w:color="auto"/>
            <w:left w:val="none" w:sz="0" w:space="0" w:color="auto"/>
            <w:bottom w:val="none" w:sz="0" w:space="0" w:color="auto"/>
            <w:right w:val="none" w:sz="0" w:space="0" w:color="auto"/>
          </w:divBdr>
        </w:div>
        <w:div w:id="839731194">
          <w:marLeft w:val="640"/>
          <w:marRight w:val="0"/>
          <w:marTop w:val="0"/>
          <w:marBottom w:val="0"/>
          <w:divBdr>
            <w:top w:val="none" w:sz="0" w:space="0" w:color="auto"/>
            <w:left w:val="none" w:sz="0" w:space="0" w:color="auto"/>
            <w:bottom w:val="none" w:sz="0" w:space="0" w:color="auto"/>
            <w:right w:val="none" w:sz="0" w:space="0" w:color="auto"/>
          </w:divBdr>
        </w:div>
        <w:div w:id="1414740382">
          <w:marLeft w:val="640"/>
          <w:marRight w:val="0"/>
          <w:marTop w:val="0"/>
          <w:marBottom w:val="0"/>
          <w:divBdr>
            <w:top w:val="none" w:sz="0" w:space="0" w:color="auto"/>
            <w:left w:val="none" w:sz="0" w:space="0" w:color="auto"/>
            <w:bottom w:val="none" w:sz="0" w:space="0" w:color="auto"/>
            <w:right w:val="none" w:sz="0" w:space="0" w:color="auto"/>
          </w:divBdr>
        </w:div>
        <w:div w:id="302388766">
          <w:marLeft w:val="640"/>
          <w:marRight w:val="0"/>
          <w:marTop w:val="0"/>
          <w:marBottom w:val="0"/>
          <w:divBdr>
            <w:top w:val="none" w:sz="0" w:space="0" w:color="auto"/>
            <w:left w:val="none" w:sz="0" w:space="0" w:color="auto"/>
            <w:bottom w:val="none" w:sz="0" w:space="0" w:color="auto"/>
            <w:right w:val="none" w:sz="0" w:space="0" w:color="auto"/>
          </w:divBdr>
        </w:div>
        <w:div w:id="2056656535">
          <w:marLeft w:val="640"/>
          <w:marRight w:val="0"/>
          <w:marTop w:val="0"/>
          <w:marBottom w:val="0"/>
          <w:divBdr>
            <w:top w:val="none" w:sz="0" w:space="0" w:color="auto"/>
            <w:left w:val="none" w:sz="0" w:space="0" w:color="auto"/>
            <w:bottom w:val="none" w:sz="0" w:space="0" w:color="auto"/>
            <w:right w:val="none" w:sz="0" w:space="0" w:color="auto"/>
          </w:divBdr>
        </w:div>
        <w:div w:id="802385454">
          <w:marLeft w:val="640"/>
          <w:marRight w:val="0"/>
          <w:marTop w:val="0"/>
          <w:marBottom w:val="0"/>
          <w:divBdr>
            <w:top w:val="none" w:sz="0" w:space="0" w:color="auto"/>
            <w:left w:val="none" w:sz="0" w:space="0" w:color="auto"/>
            <w:bottom w:val="none" w:sz="0" w:space="0" w:color="auto"/>
            <w:right w:val="none" w:sz="0" w:space="0" w:color="auto"/>
          </w:divBdr>
        </w:div>
        <w:div w:id="1532648185">
          <w:marLeft w:val="640"/>
          <w:marRight w:val="0"/>
          <w:marTop w:val="0"/>
          <w:marBottom w:val="0"/>
          <w:divBdr>
            <w:top w:val="none" w:sz="0" w:space="0" w:color="auto"/>
            <w:left w:val="none" w:sz="0" w:space="0" w:color="auto"/>
            <w:bottom w:val="none" w:sz="0" w:space="0" w:color="auto"/>
            <w:right w:val="none" w:sz="0" w:space="0" w:color="auto"/>
          </w:divBdr>
        </w:div>
        <w:div w:id="2011374437">
          <w:marLeft w:val="640"/>
          <w:marRight w:val="0"/>
          <w:marTop w:val="0"/>
          <w:marBottom w:val="0"/>
          <w:divBdr>
            <w:top w:val="none" w:sz="0" w:space="0" w:color="auto"/>
            <w:left w:val="none" w:sz="0" w:space="0" w:color="auto"/>
            <w:bottom w:val="none" w:sz="0" w:space="0" w:color="auto"/>
            <w:right w:val="none" w:sz="0" w:space="0" w:color="auto"/>
          </w:divBdr>
        </w:div>
        <w:div w:id="1489588614">
          <w:marLeft w:val="640"/>
          <w:marRight w:val="0"/>
          <w:marTop w:val="0"/>
          <w:marBottom w:val="0"/>
          <w:divBdr>
            <w:top w:val="none" w:sz="0" w:space="0" w:color="auto"/>
            <w:left w:val="none" w:sz="0" w:space="0" w:color="auto"/>
            <w:bottom w:val="none" w:sz="0" w:space="0" w:color="auto"/>
            <w:right w:val="none" w:sz="0" w:space="0" w:color="auto"/>
          </w:divBdr>
        </w:div>
        <w:div w:id="1909413102">
          <w:marLeft w:val="640"/>
          <w:marRight w:val="0"/>
          <w:marTop w:val="0"/>
          <w:marBottom w:val="0"/>
          <w:divBdr>
            <w:top w:val="none" w:sz="0" w:space="0" w:color="auto"/>
            <w:left w:val="none" w:sz="0" w:space="0" w:color="auto"/>
            <w:bottom w:val="none" w:sz="0" w:space="0" w:color="auto"/>
            <w:right w:val="none" w:sz="0" w:space="0" w:color="auto"/>
          </w:divBdr>
        </w:div>
        <w:div w:id="541869984">
          <w:marLeft w:val="640"/>
          <w:marRight w:val="0"/>
          <w:marTop w:val="0"/>
          <w:marBottom w:val="0"/>
          <w:divBdr>
            <w:top w:val="none" w:sz="0" w:space="0" w:color="auto"/>
            <w:left w:val="none" w:sz="0" w:space="0" w:color="auto"/>
            <w:bottom w:val="none" w:sz="0" w:space="0" w:color="auto"/>
            <w:right w:val="none" w:sz="0" w:space="0" w:color="auto"/>
          </w:divBdr>
        </w:div>
        <w:div w:id="334038572">
          <w:marLeft w:val="640"/>
          <w:marRight w:val="0"/>
          <w:marTop w:val="0"/>
          <w:marBottom w:val="0"/>
          <w:divBdr>
            <w:top w:val="none" w:sz="0" w:space="0" w:color="auto"/>
            <w:left w:val="none" w:sz="0" w:space="0" w:color="auto"/>
            <w:bottom w:val="none" w:sz="0" w:space="0" w:color="auto"/>
            <w:right w:val="none" w:sz="0" w:space="0" w:color="auto"/>
          </w:divBdr>
        </w:div>
        <w:div w:id="284583474">
          <w:marLeft w:val="640"/>
          <w:marRight w:val="0"/>
          <w:marTop w:val="0"/>
          <w:marBottom w:val="0"/>
          <w:divBdr>
            <w:top w:val="none" w:sz="0" w:space="0" w:color="auto"/>
            <w:left w:val="none" w:sz="0" w:space="0" w:color="auto"/>
            <w:bottom w:val="none" w:sz="0" w:space="0" w:color="auto"/>
            <w:right w:val="none" w:sz="0" w:space="0" w:color="auto"/>
          </w:divBdr>
        </w:div>
        <w:div w:id="1147208415">
          <w:marLeft w:val="640"/>
          <w:marRight w:val="0"/>
          <w:marTop w:val="0"/>
          <w:marBottom w:val="0"/>
          <w:divBdr>
            <w:top w:val="none" w:sz="0" w:space="0" w:color="auto"/>
            <w:left w:val="none" w:sz="0" w:space="0" w:color="auto"/>
            <w:bottom w:val="none" w:sz="0" w:space="0" w:color="auto"/>
            <w:right w:val="none" w:sz="0" w:space="0" w:color="auto"/>
          </w:divBdr>
        </w:div>
        <w:div w:id="164757625">
          <w:marLeft w:val="640"/>
          <w:marRight w:val="0"/>
          <w:marTop w:val="0"/>
          <w:marBottom w:val="0"/>
          <w:divBdr>
            <w:top w:val="none" w:sz="0" w:space="0" w:color="auto"/>
            <w:left w:val="none" w:sz="0" w:space="0" w:color="auto"/>
            <w:bottom w:val="none" w:sz="0" w:space="0" w:color="auto"/>
            <w:right w:val="none" w:sz="0" w:space="0" w:color="auto"/>
          </w:divBdr>
        </w:div>
        <w:div w:id="903292214">
          <w:marLeft w:val="640"/>
          <w:marRight w:val="0"/>
          <w:marTop w:val="0"/>
          <w:marBottom w:val="0"/>
          <w:divBdr>
            <w:top w:val="none" w:sz="0" w:space="0" w:color="auto"/>
            <w:left w:val="none" w:sz="0" w:space="0" w:color="auto"/>
            <w:bottom w:val="none" w:sz="0" w:space="0" w:color="auto"/>
            <w:right w:val="none" w:sz="0" w:space="0" w:color="auto"/>
          </w:divBdr>
        </w:div>
        <w:div w:id="858391316">
          <w:marLeft w:val="640"/>
          <w:marRight w:val="0"/>
          <w:marTop w:val="0"/>
          <w:marBottom w:val="0"/>
          <w:divBdr>
            <w:top w:val="none" w:sz="0" w:space="0" w:color="auto"/>
            <w:left w:val="none" w:sz="0" w:space="0" w:color="auto"/>
            <w:bottom w:val="none" w:sz="0" w:space="0" w:color="auto"/>
            <w:right w:val="none" w:sz="0" w:space="0" w:color="auto"/>
          </w:divBdr>
        </w:div>
        <w:div w:id="725026632">
          <w:marLeft w:val="640"/>
          <w:marRight w:val="0"/>
          <w:marTop w:val="0"/>
          <w:marBottom w:val="0"/>
          <w:divBdr>
            <w:top w:val="none" w:sz="0" w:space="0" w:color="auto"/>
            <w:left w:val="none" w:sz="0" w:space="0" w:color="auto"/>
            <w:bottom w:val="none" w:sz="0" w:space="0" w:color="auto"/>
            <w:right w:val="none" w:sz="0" w:space="0" w:color="auto"/>
          </w:divBdr>
        </w:div>
        <w:div w:id="358819658">
          <w:marLeft w:val="640"/>
          <w:marRight w:val="0"/>
          <w:marTop w:val="0"/>
          <w:marBottom w:val="0"/>
          <w:divBdr>
            <w:top w:val="none" w:sz="0" w:space="0" w:color="auto"/>
            <w:left w:val="none" w:sz="0" w:space="0" w:color="auto"/>
            <w:bottom w:val="none" w:sz="0" w:space="0" w:color="auto"/>
            <w:right w:val="none" w:sz="0" w:space="0" w:color="auto"/>
          </w:divBdr>
        </w:div>
        <w:div w:id="447088548">
          <w:marLeft w:val="640"/>
          <w:marRight w:val="0"/>
          <w:marTop w:val="0"/>
          <w:marBottom w:val="0"/>
          <w:divBdr>
            <w:top w:val="none" w:sz="0" w:space="0" w:color="auto"/>
            <w:left w:val="none" w:sz="0" w:space="0" w:color="auto"/>
            <w:bottom w:val="none" w:sz="0" w:space="0" w:color="auto"/>
            <w:right w:val="none" w:sz="0" w:space="0" w:color="auto"/>
          </w:divBdr>
        </w:div>
        <w:div w:id="982464041">
          <w:marLeft w:val="640"/>
          <w:marRight w:val="0"/>
          <w:marTop w:val="0"/>
          <w:marBottom w:val="0"/>
          <w:divBdr>
            <w:top w:val="none" w:sz="0" w:space="0" w:color="auto"/>
            <w:left w:val="none" w:sz="0" w:space="0" w:color="auto"/>
            <w:bottom w:val="none" w:sz="0" w:space="0" w:color="auto"/>
            <w:right w:val="none" w:sz="0" w:space="0" w:color="auto"/>
          </w:divBdr>
        </w:div>
        <w:div w:id="1786385642">
          <w:marLeft w:val="640"/>
          <w:marRight w:val="0"/>
          <w:marTop w:val="0"/>
          <w:marBottom w:val="0"/>
          <w:divBdr>
            <w:top w:val="none" w:sz="0" w:space="0" w:color="auto"/>
            <w:left w:val="none" w:sz="0" w:space="0" w:color="auto"/>
            <w:bottom w:val="none" w:sz="0" w:space="0" w:color="auto"/>
            <w:right w:val="none" w:sz="0" w:space="0" w:color="auto"/>
          </w:divBdr>
        </w:div>
        <w:div w:id="1655987899">
          <w:marLeft w:val="640"/>
          <w:marRight w:val="0"/>
          <w:marTop w:val="0"/>
          <w:marBottom w:val="0"/>
          <w:divBdr>
            <w:top w:val="none" w:sz="0" w:space="0" w:color="auto"/>
            <w:left w:val="none" w:sz="0" w:space="0" w:color="auto"/>
            <w:bottom w:val="none" w:sz="0" w:space="0" w:color="auto"/>
            <w:right w:val="none" w:sz="0" w:space="0" w:color="auto"/>
          </w:divBdr>
        </w:div>
        <w:div w:id="1186092244">
          <w:marLeft w:val="640"/>
          <w:marRight w:val="0"/>
          <w:marTop w:val="0"/>
          <w:marBottom w:val="0"/>
          <w:divBdr>
            <w:top w:val="none" w:sz="0" w:space="0" w:color="auto"/>
            <w:left w:val="none" w:sz="0" w:space="0" w:color="auto"/>
            <w:bottom w:val="none" w:sz="0" w:space="0" w:color="auto"/>
            <w:right w:val="none" w:sz="0" w:space="0" w:color="auto"/>
          </w:divBdr>
        </w:div>
        <w:div w:id="781991909">
          <w:marLeft w:val="640"/>
          <w:marRight w:val="0"/>
          <w:marTop w:val="0"/>
          <w:marBottom w:val="0"/>
          <w:divBdr>
            <w:top w:val="none" w:sz="0" w:space="0" w:color="auto"/>
            <w:left w:val="none" w:sz="0" w:space="0" w:color="auto"/>
            <w:bottom w:val="none" w:sz="0" w:space="0" w:color="auto"/>
            <w:right w:val="none" w:sz="0" w:space="0" w:color="auto"/>
          </w:divBdr>
        </w:div>
        <w:div w:id="2077819786">
          <w:marLeft w:val="640"/>
          <w:marRight w:val="0"/>
          <w:marTop w:val="0"/>
          <w:marBottom w:val="0"/>
          <w:divBdr>
            <w:top w:val="none" w:sz="0" w:space="0" w:color="auto"/>
            <w:left w:val="none" w:sz="0" w:space="0" w:color="auto"/>
            <w:bottom w:val="none" w:sz="0" w:space="0" w:color="auto"/>
            <w:right w:val="none" w:sz="0" w:space="0" w:color="auto"/>
          </w:divBdr>
        </w:div>
        <w:div w:id="1182278933">
          <w:marLeft w:val="640"/>
          <w:marRight w:val="0"/>
          <w:marTop w:val="0"/>
          <w:marBottom w:val="0"/>
          <w:divBdr>
            <w:top w:val="none" w:sz="0" w:space="0" w:color="auto"/>
            <w:left w:val="none" w:sz="0" w:space="0" w:color="auto"/>
            <w:bottom w:val="none" w:sz="0" w:space="0" w:color="auto"/>
            <w:right w:val="none" w:sz="0" w:space="0" w:color="auto"/>
          </w:divBdr>
        </w:div>
        <w:div w:id="544027711">
          <w:marLeft w:val="640"/>
          <w:marRight w:val="0"/>
          <w:marTop w:val="0"/>
          <w:marBottom w:val="0"/>
          <w:divBdr>
            <w:top w:val="none" w:sz="0" w:space="0" w:color="auto"/>
            <w:left w:val="none" w:sz="0" w:space="0" w:color="auto"/>
            <w:bottom w:val="none" w:sz="0" w:space="0" w:color="auto"/>
            <w:right w:val="none" w:sz="0" w:space="0" w:color="auto"/>
          </w:divBdr>
        </w:div>
        <w:div w:id="1280408502">
          <w:marLeft w:val="640"/>
          <w:marRight w:val="0"/>
          <w:marTop w:val="0"/>
          <w:marBottom w:val="0"/>
          <w:divBdr>
            <w:top w:val="none" w:sz="0" w:space="0" w:color="auto"/>
            <w:left w:val="none" w:sz="0" w:space="0" w:color="auto"/>
            <w:bottom w:val="none" w:sz="0" w:space="0" w:color="auto"/>
            <w:right w:val="none" w:sz="0" w:space="0" w:color="auto"/>
          </w:divBdr>
        </w:div>
        <w:div w:id="19094448">
          <w:marLeft w:val="640"/>
          <w:marRight w:val="0"/>
          <w:marTop w:val="0"/>
          <w:marBottom w:val="0"/>
          <w:divBdr>
            <w:top w:val="none" w:sz="0" w:space="0" w:color="auto"/>
            <w:left w:val="none" w:sz="0" w:space="0" w:color="auto"/>
            <w:bottom w:val="none" w:sz="0" w:space="0" w:color="auto"/>
            <w:right w:val="none" w:sz="0" w:space="0" w:color="auto"/>
          </w:divBdr>
        </w:div>
        <w:div w:id="1200166350">
          <w:marLeft w:val="640"/>
          <w:marRight w:val="0"/>
          <w:marTop w:val="0"/>
          <w:marBottom w:val="0"/>
          <w:divBdr>
            <w:top w:val="none" w:sz="0" w:space="0" w:color="auto"/>
            <w:left w:val="none" w:sz="0" w:space="0" w:color="auto"/>
            <w:bottom w:val="none" w:sz="0" w:space="0" w:color="auto"/>
            <w:right w:val="none" w:sz="0" w:space="0" w:color="auto"/>
          </w:divBdr>
        </w:div>
        <w:div w:id="160851789">
          <w:marLeft w:val="640"/>
          <w:marRight w:val="0"/>
          <w:marTop w:val="0"/>
          <w:marBottom w:val="0"/>
          <w:divBdr>
            <w:top w:val="none" w:sz="0" w:space="0" w:color="auto"/>
            <w:left w:val="none" w:sz="0" w:space="0" w:color="auto"/>
            <w:bottom w:val="none" w:sz="0" w:space="0" w:color="auto"/>
            <w:right w:val="none" w:sz="0" w:space="0" w:color="auto"/>
          </w:divBdr>
        </w:div>
        <w:div w:id="286936938">
          <w:marLeft w:val="640"/>
          <w:marRight w:val="0"/>
          <w:marTop w:val="0"/>
          <w:marBottom w:val="0"/>
          <w:divBdr>
            <w:top w:val="none" w:sz="0" w:space="0" w:color="auto"/>
            <w:left w:val="none" w:sz="0" w:space="0" w:color="auto"/>
            <w:bottom w:val="none" w:sz="0" w:space="0" w:color="auto"/>
            <w:right w:val="none" w:sz="0" w:space="0" w:color="auto"/>
          </w:divBdr>
        </w:div>
        <w:div w:id="123083227">
          <w:marLeft w:val="640"/>
          <w:marRight w:val="0"/>
          <w:marTop w:val="0"/>
          <w:marBottom w:val="0"/>
          <w:divBdr>
            <w:top w:val="none" w:sz="0" w:space="0" w:color="auto"/>
            <w:left w:val="none" w:sz="0" w:space="0" w:color="auto"/>
            <w:bottom w:val="none" w:sz="0" w:space="0" w:color="auto"/>
            <w:right w:val="none" w:sz="0" w:space="0" w:color="auto"/>
          </w:divBdr>
        </w:div>
        <w:div w:id="1068654820">
          <w:marLeft w:val="640"/>
          <w:marRight w:val="0"/>
          <w:marTop w:val="0"/>
          <w:marBottom w:val="0"/>
          <w:divBdr>
            <w:top w:val="none" w:sz="0" w:space="0" w:color="auto"/>
            <w:left w:val="none" w:sz="0" w:space="0" w:color="auto"/>
            <w:bottom w:val="none" w:sz="0" w:space="0" w:color="auto"/>
            <w:right w:val="none" w:sz="0" w:space="0" w:color="auto"/>
          </w:divBdr>
        </w:div>
        <w:div w:id="1365909577">
          <w:marLeft w:val="640"/>
          <w:marRight w:val="0"/>
          <w:marTop w:val="0"/>
          <w:marBottom w:val="0"/>
          <w:divBdr>
            <w:top w:val="none" w:sz="0" w:space="0" w:color="auto"/>
            <w:left w:val="none" w:sz="0" w:space="0" w:color="auto"/>
            <w:bottom w:val="none" w:sz="0" w:space="0" w:color="auto"/>
            <w:right w:val="none" w:sz="0" w:space="0" w:color="auto"/>
          </w:divBdr>
        </w:div>
        <w:div w:id="832374968">
          <w:marLeft w:val="640"/>
          <w:marRight w:val="0"/>
          <w:marTop w:val="0"/>
          <w:marBottom w:val="0"/>
          <w:divBdr>
            <w:top w:val="none" w:sz="0" w:space="0" w:color="auto"/>
            <w:left w:val="none" w:sz="0" w:space="0" w:color="auto"/>
            <w:bottom w:val="none" w:sz="0" w:space="0" w:color="auto"/>
            <w:right w:val="none" w:sz="0" w:space="0" w:color="auto"/>
          </w:divBdr>
        </w:div>
        <w:div w:id="1058867320">
          <w:marLeft w:val="640"/>
          <w:marRight w:val="0"/>
          <w:marTop w:val="0"/>
          <w:marBottom w:val="0"/>
          <w:divBdr>
            <w:top w:val="none" w:sz="0" w:space="0" w:color="auto"/>
            <w:left w:val="none" w:sz="0" w:space="0" w:color="auto"/>
            <w:bottom w:val="none" w:sz="0" w:space="0" w:color="auto"/>
            <w:right w:val="none" w:sz="0" w:space="0" w:color="auto"/>
          </w:divBdr>
        </w:div>
        <w:div w:id="1380788010">
          <w:marLeft w:val="640"/>
          <w:marRight w:val="0"/>
          <w:marTop w:val="0"/>
          <w:marBottom w:val="0"/>
          <w:divBdr>
            <w:top w:val="none" w:sz="0" w:space="0" w:color="auto"/>
            <w:left w:val="none" w:sz="0" w:space="0" w:color="auto"/>
            <w:bottom w:val="none" w:sz="0" w:space="0" w:color="auto"/>
            <w:right w:val="none" w:sz="0" w:space="0" w:color="auto"/>
          </w:divBdr>
        </w:div>
        <w:div w:id="939990212">
          <w:marLeft w:val="640"/>
          <w:marRight w:val="0"/>
          <w:marTop w:val="0"/>
          <w:marBottom w:val="0"/>
          <w:divBdr>
            <w:top w:val="none" w:sz="0" w:space="0" w:color="auto"/>
            <w:left w:val="none" w:sz="0" w:space="0" w:color="auto"/>
            <w:bottom w:val="none" w:sz="0" w:space="0" w:color="auto"/>
            <w:right w:val="none" w:sz="0" w:space="0" w:color="auto"/>
          </w:divBdr>
        </w:div>
        <w:div w:id="156847619">
          <w:marLeft w:val="640"/>
          <w:marRight w:val="0"/>
          <w:marTop w:val="0"/>
          <w:marBottom w:val="0"/>
          <w:divBdr>
            <w:top w:val="none" w:sz="0" w:space="0" w:color="auto"/>
            <w:left w:val="none" w:sz="0" w:space="0" w:color="auto"/>
            <w:bottom w:val="none" w:sz="0" w:space="0" w:color="auto"/>
            <w:right w:val="none" w:sz="0" w:space="0" w:color="auto"/>
          </w:divBdr>
        </w:div>
        <w:div w:id="1080559357">
          <w:marLeft w:val="640"/>
          <w:marRight w:val="0"/>
          <w:marTop w:val="0"/>
          <w:marBottom w:val="0"/>
          <w:divBdr>
            <w:top w:val="none" w:sz="0" w:space="0" w:color="auto"/>
            <w:left w:val="none" w:sz="0" w:space="0" w:color="auto"/>
            <w:bottom w:val="none" w:sz="0" w:space="0" w:color="auto"/>
            <w:right w:val="none" w:sz="0" w:space="0" w:color="auto"/>
          </w:divBdr>
        </w:div>
        <w:div w:id="1173177630">
          <w:marLeft w:val="640"/>
          <w:marRight w:val="0"/>
          <w:marTop w:val="0"/>
          <w:marBottom w:val="0"/>
          <w:divBdr>
            <w:top w:val="none" w:sz="0" w:space="0" w:color="auto"/>
            <w:left w:val="none" w:sz="0" w:space="0" w:color="auto"/>
            <w:bottom w:val="none" w:sz="0" w:space="0" w:color="auto"/>
            <w:right w:val="none" w:sz="0" w:space="0" w:color="auto"/>
          </w:divBdr>
        </w:div>
        <w:div w:id="695739646">
          <w:marLeft w:val="640"/>
          <w:marRight w:val="0"/>
          <w:marTop w:val="0"/>
          <w:marBottom w:val="0"/>
          <w:divBdr>
            <w:top w:val="none" w:sz="0" w:space="0" w:color="auto"/>
            <w:left w:val="none" w:sz="0" w:space="0" w:color="auto"/>
            <w:bottom w:val="none" w:sz="0" w:space="0" w:color="auto"/>
            <w:right w:val="none" w:sz="0" w:space="0" w:color="auto"/>
          </w:divBdr>
        </w:div>
        <w:div w:id="274558205">
          <w:marLeft w:val="640"/>
          <w:marRight w:val="0"/>
          <w:marTop w:val="0"/>
          <w:marBottom w:val="0"/>
          <w:divBdr>
            <w:top w:val="none" w:sz="0" w:space="0" w:color="auto"/>
            <w:left w:val="none" w:sz="0" w:space="0" w:color="auto"/>
            <w:bottom w:val="none" w:sz="0" w:space="0" w:color="auto"/>
            <w:right w:val="none" w:sz="0" w:space="0" w:color="auto"/>
          </w:divBdr>
        </w:div>
        <w:div w:id="2072386315">
          <w:marLeft w:val="640"/>
          <w:marRight w:val="0"/>
          <w:marTop w:val="0"/>
          <w:marBottom w:val="0"/>
          <w:divBdr>
            <w:top w:val="none" w:sz="0" w:space="0" w:color="auto"/>
            <w:left w:val="none" w:sz="0" w:space="0" w:color="auto"/>
            <w:bottom w:val="none" w:sz="0" w:space="0" w:color="auto"/>
            <w:right w:val="none" w:sz="0" w:space="0" w:color="auto"/>
          </w:divBdr>
        </w:div>
        <w:div w:id="220798129">
          <w:marLeft w:val="640"/>
          <w:marRight w:val="0"/>
          <w:marTop w:val="0"/>
          <w:marBottom w:val="0"/>
          <w:divBdr>
            <w:top w:val="none" w:sz="0" w:space="0" w:color="auto"/>
            <w:left w:val="none" w:sz="0" w:space="0" w:color="auto"/>
            <w:bottom w:val="none" w:sz="0" w:space="0" w:color="auto"/>
            <w:right w:val="none" w:sz="0" w:space="0" w:color="auto"/>
          </w:divBdr>
        </w:div>
        <w:div w:id="1452044432">
          <w:marLeft w:val="640"/>
          <w:marRight w:val="0"/>
          <w:marTop w:val="0"/>
          <w:marBottom w:val="0"/>
          <w:divBdr>
            <w:top w:val="none" w:sz="0" w:space="0" w:color="auto"/>
            <w:left w:val="none" w:sz="0" w:space="0" w:color="auto"/>
            <w:bottom w:val="none" w:sz="0" w:space="0" w:color="auto"/>
            <w:right w:val="none" w:sz="0" w:space="0" w:color="auto"/>
          </w:divBdr>
        </w:div>
        <w:div w:id="527257220">
          <w:marLeft w:val="640"/>
          <w:marRight w:val="0"/>
          <w:marTop w:val="0"/>
          <w:marBottom w:val="0"/>
          <w:divBdr>
            <w:top w:val="none" w:sz="0" w:space="0" w:color="auto"/>
            <w:left w:val="none" w:sz="0" w:space="0" w:color="auto"/>
            <w:bottom w:val="none" w:sz="0" w:space="0" w:color="auto"/>
            <w:right w:val="none" w:sz="0" w:space="0" w:color="auto"/>
          </w:divBdr>
        </w:div>
        <w:div w:id="793989005">
          <w:marLeft w:val="640"/>
          <w:marRight w:val="0"/>
          <w:marTop w:val="0"/>
          <w:marBottom w:val="0"/>
          <w:divBdr>
            <w:top w:val="none" w:sz="0" w:space="0" w:color="auto"/>
            <w:left w:val="none" w:sz="0" w:space="0" w:color="auto"/>
            <w:bottom w:val="none" w:sz="0" w:space="0" w:color="auto"/>
            <w:right w:val="none" w:sz="0" w:space="0" w:color="auto"/>
          </w:divBdr>
        </w:div>
        <w:div w:id="718406898">
          <w:marLeft w:val="640"/>
          <w:marRight w:val="0"/>
          <w:marTop w:val="0"/>
          <w:marBottom w:val="0"/>
          <w:divBdr>
            <w:top w:val="none" w:sz="0" w:space="0" w:color="auto"/>
            <w:left w:val="none" w:sz="0" w:space="0" w:color="auto"/>
            <w:bottom w:val="none" w:sz="0" w:space="0" w:color="auto"/>
            <w:right w:val="none" w:sz="0" w:space="0" w:color="auto"/>
          </w:divBdr>
        </w:div>
        <w:div w:id="1378167112">
          <w:marLeft w:val="640"/>
          <w:marRight w:val="0"/>
          <w:marTop w:val="0"/>
          <w:marBottom w:val="0"/>
          <w:divBdr>
            <w:top w:val="none" w:sz="0" w:space="0" w:color="auto"/>
            <w:left w:val="none" w:sz="0" w:space="0" w:color="auto"/>
            <w:bottom w:val="none" w:sz="0" w:space="0" w:color="auto"/>
            <w:right w:val="none" w:sz="0" w:space="0" w:color="auto"/>
          </w:divBdr>
        </w:div>
        <w:div w:id="72899496">
          <w:marLeft w:val="640"/>
          <w:marRight w:val="0"/>
          <w:marTop w:val="0"/>
          <w:marBottom w:val="0"/>
          <w:divBdr>
            <w:top w:val="none" w:sz="0" w:space="0" w:color="auto"/>
            <w:left w:val="none" w:sz="0" w:space="0" w:color="auto"/>
            <w:bottom w:val="none" w:sz="0" w:space="0" w:color="auto"/>
            <w:right w:val="none" w:sz="0" w:space="0" w:color="auto"/>
          </w:divBdr>
        </w:div>
        <w:div w:id="1714962833">
          <w:marLeft w:val="640"/>
          <w:marRight w:val="0"/>
          <w:marTop w:val="0"/>
          <w:marBottom w:val="0"/>
          <w:divBdr>
            <w:top w:val="none" w:sz="0" w:space="0" w:color="auto"/>
            <w:left w:val="none" w:sz="0" w:space="0" w:color="auto"/>
            <w:bottom w:val="none" w:sz="0" w:space="0" w:color="auto"/>
            <w:right w:val="none" w:sz="0" w:space="0" w:color="auto"/>
          </w:divBdr>
        </w:div>
        <w:div w:id="2019233985">
          <w:marLeft w:val="640"/>
          <w:marRight w:val="0"/>
          <w:marTop w:val="0"/>
          <w:marBottom w:val="0"/>
          <w:divBdr>
            <w:top w:val="none" w:sz="0" w:space="0" w:color="auto"/>
            <w:left w:val="none" w:sz="0" w:space="0" w:color="auto"/>
            <w:bottom w:val="none" w:sz="0" w:space="0" w:color="auto"/>
            <w:right w:val="none" w:sz="0" w:space="0" w:color="auto"/>
          </w:divBdr>
        </w:div>
        <w:div w:id="1207720031">
          <w:marLeft w:val="640"/>
          <w:marRight w:val="0"/>
          <w:marTop w:val="0"/>
          <w:marBottom w:val="0"/>
          <w:divBdr>
            <w:top w:val="none" w:sz="0" w:space="0" w:color="auto"/>
            <w:left w:val="none" w:sz="0" w:space="0" w:color="auto"/>
            <w:bottom w:val="none" w:sz="0" w:space="0" w:color="auto"/>
            <w:right w:val="none" w:sz="0" w:space="0" w:color="auto"/>
          </w:divBdr>
        </w:div>
        <w:div w:id="2103409950">
          <w:marLeft w:val="640"/>
          <w:marRight w:val="0"/>
          <w:marTop w:val="0"/>
          <w:marBottom w:val="0"/>
          <w:divBdr>
            <w:top w:val="none" w:sz="0" w:space="0" w:color="auto"/>
            <w:left w:val="none" w:sz="0" w:space="0" w:color="auto"/>
            <w:bottom w:val="none" w:sz="0" w:space="0" w:color="auto"/>
            <w:right w:val="none" w:sz="0" w:space="0" w:color="auto"/>
          </w:divBdr>
        </w:div>
        <w:div w:id="1927569670">
          <w:marLeft w:val="640"/>
          <w:marRight w:val="0"/>
          <w:marTop w:val="0"/>
          <w:marBottom w:val="0"/>
          <w:divBdr>
            <w:top w:val="none" w:sz="0" w:space="0" w:color="auto"/>
            <w:left w:val="none" w:sz="0" w:space="0" w:color="auto"/>
            <w:bottom w:val="none" w:sz="0" w:space="0" w:color="auto"/>
            <w:right w:val="none" w:sz="0" w:space="0" w:color="auto"/>
          </w:divBdr>
        </w:div>
        <w:div w:id="604773131">
          <w:marLeft w:val="640"/>
          <w:marRight w:val="0"/>
          <w:marTop w:val="0"/>
          <w:marBottom w:val="0"/>
          <w:divBdr>
            <w:top w:val="none" w:sz="0" w:space="0" w:color="auto"/>
            <w:left w:val="none" w:sz="0" w:space="0" w:color="auto"/>
            <w:bottom w:val="none" w:sz="0" w:space="0" w:color="auto"/>
            <w:right w:val="none" w:sz="0" w:space="0" w:color="auto"/>
          </w:divBdr>
        </w:div>
        <w:div w:id="1563826325">
          <w:marLeft w:val="640"/>
          <w:marRight w:val="0"/>
          <w:marTop w:val="0"/>
          <w:marBottom w:val="0"/>
          <w:divBdr>
            <w:top w:val="none" w:sz="0" w:space="0" w:color="auto"/>
            <w:left w:val="none" w:sz="0" w:space="0" w:color="auto"/>
            <w:bottom w:val="none" w:sz="0" w:space="0" w:color="auto"/>
            <w:right w:val="none" w:sz="0" w:space="0" w:color="auto"/>
          </w:divBdr>
        </w:div>
        <w:div w:id="20327735">
          <w:marLeft w:val="640"/>
          <w:marRight w:val="0"/>
          <w:marTop w:val="0"/>
          <w:marBottom w:val="0"/>
          <w:divBdr>
            <w:top w:val="none" w:sz="0" w:space="0" w:color="auto"/>
            <w:left w:val="none" w:sz="0" w:space="0" w:color="auto"/>
            <w:bottom w:val="none" w:sz="0" w:space="0" w:color="auto"/>
            <w:right w:val="none" w:sz="0" w:space="0" w:color="auto"/>
          </w:divBdr>
        </w:div>
        <w:div w:id="1841121994">
          <w:marLeft w:val="640"/>
          <w:marRight w:val="0"/>
          <w:marTop w:val="0"/>
          <w:marBottom w:val="0"/>
          <w:divBdr>
            <w:top w:val="none" w:sz="0" w:space="0" w:color="auto"/>
            <w:left w:val="none" w:sz="0" w:space="0" w:color="auto"/>
            <w:bottom w:val="none" w:sz="0" w:space="0" w:color="auto"/>
            <w:right w:val="none" w:sz="0" w:space="0" w:color="auto"/>
          </w:divBdr>
        </w:div>
        <w:div w:id="2094163992">
          <w:marLeft w:val="640"/>
          <w:marRight w:val="0"/>
          <w:marTop w:val="0"/>
          <w:marBottom w:val="0"/>
          <w:divBdr>
            <w:top w:val="none" w:sz="0" w:space="0" w:color="auto"/>
            <w:left w:val="none" w:sz="0" w:space="0" w:color="auto"/>
            <w:bottom w:val="none" w:sz="0" w:space="0" w:color="auto"/>
            <w:right w:val="none" w:sz="0" w:space="0" w:color="auto"/>
          </w:divBdr>
        </w:div>
        <w:div w:id="1515730517">
          <w:marLeft w:val="640"/>
          <w:marRight w:val="0"/>
          <w:marTop w:val="0"/>
          <w:marBottom w:val="0"/>
          <w:divBdr>
            <w:top w:val="none" w:sz="0" w:space="0" w:color="auto"/>
            <w:left w:val="none" w:sz="0" w:space="0" w:color="auto"/>
            <w:bottom w:val="none" w:sz="0" w:space="0" w:color="auto"/>
            <w:right w:val="none" w:sz="0" w:space="0" w:color="auto"/>
          </w:divBdr>
        </w:div>
        <w:div w:id="1743134049">
          <w:marLeft w:val="640"/>
          <w:marRight w:val="0"/>
          <w:marTop w:val="0"/>
          <w:marBottom w:val="0"/>
          <w:divBdr>
            <w:top w:val="none" w:sz="0" w:space="0" w:color="auto"/>
            <w:left w:val="none" w:sz="0" w:space="0" w:color="auto"/>
            <w:bottom w:val="none" w:sz="0" w:space="0" w:color="auto"/>
            <w:right w:val="none" w:sz="0" w:space="0" w:color="auto"/>
          </w:divBdr>
        </w:div>
        <w:div w:id="1867988548">
          <w:marLeft w:val="640"/>
          <w:marRight w:val="0"/>
          <w:marTop w:val="0"/>
          <w:marBottom w:val="0"/>
          <w:divBdr>
            <w:top w:val="none" w:sz="0" w:space="0" w:color="auto"/>
            <w:left w:val="none" w:sz="0" w:space="0" w:color="auto"/>
            <w:bottom w:val="none" w:sz="0" w:space="0" w:color="auto"/>
            <w:right w:val="none" w:sz="0" w:space="0" w:color="auto"/>
          </w:divBdr>
        </w:div>
        <w:div w:id="1102070220">
          <w:marLeft w:val="640"/>
          <w:marRight w:val="0"/>
          <w:marTop w:val="0"/>
          <w:marBottom w:val="0"/>
          <w:divBdr>
            <w:top w:val="none" w:sz="0" w:space="0" w:color="auto"/>
            <w:left w:val="none" w:sz="0" w:space="0" w:color="auto"/>
            <w:bottom w:val="none" w:sz="0" w:space="0" w:color="auto"/>
            <w:right w:val="none" w:sz="0" w:space="0" w:color="auto"/>
          </w:divBdr>
        </w:div>
        <w:div w:id="240333058">
          <w:marLeft w:val="640"/>
          <w:marRight w:val="0"/>
          <w:marTop w:val="0"/>
          <w:marBottom w:val="0"/>
          <w:divBdr>
            <w:top w:val="none" w:sz="0" w:space="0" w:color="auto"/>
            <w:left w:val="none" w:sz="0" w:space="0" w:color="auto"/>
            <w:bottom w:val="none" w:sz="0" w:space="0" w:color="auto"/>
            <w:right w:val="none" w:sz="0" w:space="0" w:color="auto"/>
          </w:divBdr>
        </w:div>
        <w:div w:id="2059551212">
          <w:marLeft w:val="640"/>
          <w:marRight w:val="0"/>
          <w:marTop w:val="0"/>
          <w:marBottom w:val="0"/>
          <w:divBdr>
            <w:top w:val="none" w:sz="0" w:space="0" w:color="auto"/>
            <w:left w:val="none" w:sz="0" w:space="0" w:color="auto"/>
            <w:bottom w:val="none" w:sz="0" w:space="0" w:color="auto"/>
            <w:right w:val="none" w:sz="0" w:space="0" w:color="auto"/>
          </w:divBdr>
        </w:div>
        <w:div w:id="1198003852">
          <w:marLeft w:val="640"/>
          <w:marRight w:val="0"/>
          <w:marTop w:val="0"/>
          <w:marBottom w:val="0"/>
          <w:divBdr>
            <w:top w:val="none" w:sz="0" w:space="0" w:color="auto"/>
            <w:left w:val="none" w:sz="0" w:space="0" w:color="auto"/>
            <w:bottom w:val="none" w:sz="0" w:space="0" w:color="auto"/>
            <w:right w:val="none" w:sz="0" w:space="0" w:color="auto"/>
          </w:divBdr>
        </w:div>
        <w:div w:id="1572618120">
          <w:marLeft w:val="640"/>
          <w:marRight w:val="0"/>
          <w:marTop w:val="0"/>
          <w:marBottom w:val="0"/>
          <w:divBdr>
            <w:top w:val="none" w:sz="0" w:space="0" w:color="auto"/>
            <w:left w:val="none" w:sz="0" w:space="0" w:color="auto"/>
            <w:bottom w:val="none" w:sz="0" w:space="0" w:color="auto"/>
            <w:right w:val="none" w:sz="0" w:space="0" w:color="auto"/>
          </w:divBdr>
        </w:div>
        <w:div w:id="35087530">
          <w:marLeft w:val="640"/>
          <w:marRight w:val="0"/>
          <w:marTop w:val="0"/>
          <w:marBottom w:val="0"/>
          <w:divBdr>
            <w:top w:val="none" w:sz="0" w:space="0" w:color="auto"/>
            <w:left w:val="none" w:sz="0" w:space="0" w:color="auto"/>
            <w:bottom w:val="none" w:sz="0" w:space="0" w:color="auto"/>
            <w:right w:val="none" w:sz="0" w:space="0" w:color="auto"/>
          </w:divBdr>
        </w:div>
        <w:div w:id="886450793">
          <w:marLeft w:val="640"/>
          <w:marRight w:val="0"/>
          <w:marTop w:val="0"/>
          <w:marBottom w:val="0"/>
          <w:divBdr>
            <w:top w:val="none" w:sz="0" w:space="0" w:color="auto"/>
            <w:left w:val="none" w:sz="0" w:space="0" w:color="auto"/>
            <w:bottom w:val="none" w:sz="0" w:space="0" w:color="auto"/>
            <w:right w:val="none" w:sz="0" w:space="0" w:color="auto"/>
          </w:divBdr>
        </w:div>
        <w:div w:id="1230336960">
          <w:marLeft w:val="640"/>
          <w:marRight w:val="0"/>
          <w:marTop w:val="0"/>
          <w:marBottom w:val="0"/>
          <w:divBdr>
            <w:top w:val="none" w:sz="0" w:space="0" w:color="auto"/>
            <w:left w:val="none" w:sz="0" w:space="0" w:color="auto"/>
            <w:bottom w:val="none" w:sz="0" w:space="0" w:color="auto"/>
            <w:right w:val="none" w:sz="0" w:space="0" w:color="auto"/>
          </w:divBdr>
        </w:div>
        <w:div w:id="1111627153">
          <w:marLeft w:val="640"/>
          <w:marRight w:val="0"/>
          <w:marTop w:val="0"/>
          <w:marBottom w:val="0"/>
          <w:divBdr>
            <w:top w:val="none" w:sz="0" w:space="0" w:color="auto"/>
            <w:left w:val="none" w:sz="0" w:space="0" w:color="auto"/>
            <w:bottom w:val="none" w:sz="0" w:space="0" w:color="auto"/>
            <w:right w:val="none" w:sz="0" w:space="0" w:color="auto"/>
          </w:divBdr>
        </w:div>
        <w:div w:id="1456102444">
          <w:marLeft w:val="640"/>
          <w:marRight w:val="0"/>
          <w:marTop w:val="0"/>
          <w:marBottom w:val="0"/>
          <w:divBdr>
            <w:top w:val="none" w:sz="0" w:space="0" w:color="auto"/>
            <w:left w:val="none" w:sz="0" w:space="0" w:color="auto"/>
            <w:bottom w:val="none" w:sz="0" w:space="0" w:color="auto"/>
            <w:right w:val="none" w:sz="0" w:space="0" w:color="auto"/>
          </w:divBdr>
        </w:div>
        <w:div w:id="211623222">
          <w:marLeft w:val="640"/>
          <w:marRight w:val="0"/>
          <w:marTop w:val="0"/>
          <w:marBottom w:val="0"/>
          <w:divBdr>
            <w:top w:val="none" w:sz="0" w:space="0" w:color="auto"/>
            <w:left w:val="none" w:sz="0" w:space="0" w:color="auto"/>
            <w:bottom w:val="none" w:sz="0" w:space="0" w:color="auto"/>
            <w:right w:val="none" w:sz="0" w:space="0" w:color="auto"/>
          </w:divBdr>
        </w:div>
      </w:divsChild>
    </w:div>
    <w:div w:id="1909728569">
      <w:bodyDiv w:val="1"/>
      <w:marLeft w:val="0"/>
      <w:marRight w:val="0"/>
      <w:marTop w:val="0"/>
      <w:marBottom w:val="0"/>
      <w:divBdr>
        <w:top w:val="none" w:sz="0" w:space="0" w:color="auto"/>
        <w:left w:val="none" w:sz="0" w:space="0" w:color="auto"/>
        <w:bottom w:val="none" w:sz="0" w:space="0" w:color="auto"/>
        <w:right w:val="none" w:sz="0" w:space="0" w:color="auto"/>
      </w:divBdr>
      <w:divsChild>
        <w:div w:id="191848375">
          <w:marLeft w:val="640"/>
          <w:marRight w:val="0"/>
          <w:marTop w:val="0"/>
          <w:marBottom w:val="0"/>
          <w:divBdr>
            <w:top w:val="none" w:sz="0" w:space="0" w:color="auto"/>
            <w:left w:val="none" w:sz="0" w:space="0" w:color="auto"/>
            <w:bottom w:val="none" w:sz="0" w:space="0" w:color="auto"/>
            <w:right w:val="none" w:sz="0" w:space="0" w:color="auto"/>
          </w:divBdr>
        </w:div>
        <w:div w:id="523712498">
          <w:marLeft w:val="640"/>
          <w:marRight w:val="0"/>
          <w:marTop w:val="0"/>
          <w:marBottom w:val="0"/>
          <w:divBdr>
            <w:top w:val="none" w:sz="0" w:space="0" w:color="auto"/>
            <w:left w:val="none" w:sz="0" w:space="0" w:color="auto"/>
            <w:bottom w:val="none" w:sz="0" w:space="0" w:color="auto"/>
            <w:right w:val="none" w:sz="0" w:space="0" w:color="auto"/>
          </w:divBdr>
        </w:div>
        <w:div w:id="1162938179">
          <w:marLeft w:val="640"/>
          <w:marRight w:val="0"/>
          <w:marTop w:val="0"/>
          <w:marBottom w:val="0"/>
          <w:divBdr>
            <w:top w:val="none" w:sz="0" w:space="0" w:color="auto"/>
            <w:left w:val="none" w:sz="0" w:space="0" w:color="auto"/>
            <w:bottom w:val="none" w:sz="0" w:space="0" w:color="auto"/>
            <w:right w:val="none" w:sz="0" w:space="0" w:color="auto"/>
          </w:divBdr>
        </w:div>
        <w:div w:id="627975779">
          <w:marLeft w:val="640"/>
          <w:marRight w:val="0"/>
          <w:marTop w:val="0"/>
          <w:marBottom w:val="0"/>
          <w:divBdr>
            <w:top w:val="none" w:sz="0" w:space="0" w:color="auto"/>
            <w:left w:val="none" w:sz="0" w:space="0" w:color="auto"/>
            <w:bottom w:val="none" w:sz="0" w:space="0" w:color="auto"/>
            <w:right w:val="none" w:sz="0" w:space="0" w:color="auto"/>
          </w:divBdr>
        </w:div>
        <w:div w:id="1146706791">
          <w:marLeft w:val="640"/>
          <w:marRight w:val="0"/>
          <w:marTop w:val="0"/>
          <w:marBottom w:val="0"/>
          <w:divBdr>
            <w:top w:val="none" w:sz="0" w:space="0" w:color="auto"/>
            <w:left w:val="none" w:sz="0" w:space="0" w:color="auto"/>
            <w:bottom w:val="none" w:sz="0" w:space="0" w:color="auto"/>
            <w:right w:val="none" w:sz="0" w:space="0" w:color="auto"/>
          </w:divBdr>
        </w:div>
        <w:div w:id="877009144">
          <w:marLeft w:val="640"/>
          <w:marRight w:val="0"/>
          <w:marTop w:val="0"/>
          <w:marBottom w:val="0"/>
          <w:divBdr>
            <w:top w:val="none" w:sz="0" w:space="0" w:color="auto"/>
            <w:left w:val="none" w:sz="0" w:space="0" w:color="auto"/>
            <w:bottom w:val="none" w:sz="0" w:space="0" w:color="auto"/>
            <w:right w:val="none" w:sz="0" w:space="0" w:color="auto"/>
          </w:divBdr>
        </w:div>
        <w:div w:id="1971664478">
          <w:marLeft w:val="640"/>
          <w:marRight w:val="0"/>
          <w:marTop w:val="0"/>
          <w:marBottom w:val="0"/>
          <w:divBdr>
            <w:top w:val="none" w:sz="0" w:space="0" w:color="auto"/>
            <w:left w:val="none" w:sz="0" w:space="0" w:color="auto"/>
            <w:bottom w:val="none" w:sz="0" w:space="0" w:color="auto"/>
            <w:right w:val="none" w:sz="0" w:space="0" w:color="auto"/>
          </w:divBdr>
        </w:div>
        <w:div w:id="1184632987">
          <w:marLeft w:val="640"/>
          <w:marRight w:val="0"/>
          <w:marTop w:val="0"/>
          <w:marBottom w:val="0"/>
          <w:divBdr>
            <w:top w:val="none" w:sz="0" w:space="0" w:color="auto"/>
            <w:left w:val="none" w:sz="0" w:space="0" w:color="auto"/>
            <w:bottom w:val="none" w:sz="0" w:space="0" w:color="auto"/>
            <w:right w:val="none" w:sz="0" w:space="0" w:color="auto"/>
          </w:divBdr>
        </w:div>
        <w:div w:id="515578201">
          <w:marLeft w:val="640"/>
          <w:marRight w:val="0"/>
          <w:marTop w:val="0"/>
          <w:marBottom w:val="0"/>
          <w:divBdr>
            <w:top w:val="none" w:sz="0" w:space="0" w:color="auto"/>
            <w:left w:val="none" w:sz="0" w:space="0" w:color="auto"/>
            <w:bottom w:val="none" w:sz="0" w:space="0" w:color="auto"/>
            <w:right w:val="none" w:sz="0" w:space="0" w:color="auto"/>
          </w:divBdr>
        </w:div>
        <w:div w:id="139734171">
          <w:marLeft w:val="640"/>
          <w:marRight w:val="0"/>
          <w:marTop w:val="0"/>
          <w:marBottom w:val="0"/>
          <w:divBdr>
            <w:top w:val="none" w:sz="0" w:space="0" w:color="auto"/>
            <w:left w:val="none" w:sz="0" w:space="0" w:color="auto"/>
            <w:bottom w:val="none" w:sz="0" w:space="0" w:color="auto"/>
            <w:right w:val="none" w:sz="0" w:space="0" w:color="auto"/>
          </w:divBdr>
        </w:div>
        <w:div w:id="1500464910">
          <w:marLeft w:val="640"/>
          <w:marRight w:val="0"/>
          <w:marTop w:val="0"/>
          <w:marBottom w:val="0"/>
          <w:divBdr>
            <w:top w:val="none" w:sz="0" w:space="0" w:color="auto"/>
            <w:left w:val="none" w:sz="0" w:space="0" w:color="auto"/>
            <w:bottom w:val="none" w:sz="0" w:space="0" w:color="auto"/>
            <w:right w:val="none" w:sz="0" w:space="0" w:color="auto"/>
          </w:divBdr>
        </w:div>
        <w:div w:id="217475882">
          <w:marLeft w:val="640"/>
          <w:marRight w:val="0"/>
          <w:marTop w:val="0"/>
          <w:marBottom w:val="0"/>
          <w:divBdr>
            <w:top w:val="none" w:sz="0" w:space="0" w:color="auto"/>
            <w:left w:val="none" w:sz="0" w:space="0" w:color="auto"/>
            <w:bottom w:val="none" w:sz="0" w:space="0" w:color="auto"/>
            <w:right w:val="none" w:sz="0" w:space="0" w:color="auto"/>
          </w:divBdr>
        </w:div>
        <w:div w:id="1672483975">
          <w:marLeft w:val="640"/>
          <w:marRight w:val="0"/>
          <w:marTop w:val="0"/>
          <w:marBottom w:val="0"/>
          <w:divBdr>
            <w:top w:val="none" w:sz="0" w:space="0" w:color="auto"/>
            <w:left w:val="none" w:sz="0" w:space="0" w:color="auto"/>
            <w:bottom w:val="none" w:sz="0" w:space="0" w:color="auto"/>
            <w:right w:val="none" w:sz="0" w:space="0" w:color="auto"/>
          </w:divBdr>
        </w:div>
        <w:div w:id="2098477490">
          <w:marLeft w:val="640"/>
          <w:marRight w:val="0"/>
          <w:marTop w:val="0"/>
          <w:marBottom w:val="0"/>
          <w:divBdr>
            <w:top w:val="none" w:sz="0" w:space="0" w:color="auto"/>
            <w:left w:val="none" w:sz="0" w:space="0" w:color="auto"/>
            <w:bottom w:val="none" w:sz="0" w:space="0" w:color="auto"/>
            <w:right w:val="none" w:sz="0" w:space="0" w:color="auto"/>
          </w:divBdr>
        </w:div>
        <w:div w:id="95827728">
          <w:marLeft w:val="640"/>
          <w:marRight w:val="0"/>
          <w:marTop w:val="0"/>
          <w:marBottom w:val="0"/>
          <w:divBdr>
            <w:top w:val="none" w:sz="0" w:space="0" w:color="auto"/>
            <w:left w:val="none" w:sz="0" w:space="0" w:color="auto"/>
            <w:bottom w:val="none" w:sz="0" w:space="0" w:color="auto"/>
            <w:right w:val="none" w:sz="0" w:space="0" w:color="auto"/>
          </w:divBdr>
        </w:div>
        <w:div w:id="204372905">
          <w:marLeft w:val="640"/>
          <w:marRight w:val="0"/>
          <w:marTop w:val="0"/>
          <w:marBottom w:val="0"/>
          <w:divBdr>
            <w:top w:val="none" w:sz="0" w:space="0" w:color="auto"/>
            <w:left w:val="none" w:sz="0" w:space="0" w:color="auto"/>
            <w:bottom w:val="none" w:sz="0" w:space="0" w:color="auto"/>
            <w:right w:val="none" w:sz="0" w:space="0" w:color="auto"/>
          </w:divBdr>
        </w:div>
        <w:div w:id="780534319">
          <w:marLeft w:val="640"/>
          <w:marRight w:val="0"/>
          <w:marTop w:val="0"/>
          <w:marBottom w:val="0"/>
          <w:divBdr>
            <w:top w:val="none" w:sz="0" w:space="0" w:color="auto"/>
            <w:left w:val="none" w:sz="0" w:space="0" w:color="auto"/>
            <w:bottom w:val="none" w:sz="0" w:space="0" w:color="auto"/>
            <w:right w:val="none" w:sz="0" w:space="0" w:color="auto"/>
          </w:divBdr>
        </w:div>
        <w:div w:id="1472089933">
          <w:marLeft w:val="640"/>
          <w:marRight w:val="0"/>
          <w:marTop w:val="0"/>
          <w:marBottom w:val="0"/>
          <w:divBdr>
            <w:top w:val="none" w:sz="0" w:space="0" w:color="auto"/>
            <w:left w:val="none" w:sz="0" w:space="0" w:color="auto"/>
            <w:bottom w:val="none" w:sz="0" w:space="0" w:color="auto"/>
            <w:right w:val="none" w:sz="0" w:space="0" w:color="auto"/>
          </w:divBdr>
        </w:div>
        <w:div w:id="1331255649">
          <w:marLeft w:val="640"/>
          <w:marRight w:val="0"/>
          <w:marTop w:val="0"/>
          <w:marBottom w:val="0"/>
          <w:divBdr>
            <w:top w:val="none" w:sz="0" w:space="0" w:color="auto"/>
            <w:left w:val="none" w:sz="0" w:space="0" w:color="auto"/>
            <w:bottom w:val="none" w:sz="0" w:space="0" w:color="auto"/>
            <w:right w:val="none" w:sz="0" w:space="0" w:color="auto"/>
          </w:divBdr>
        </w:div>
        <w:div w:id="314798485">
          <w:marLeft w:val="640"/>
          <w:marRight w:val="0"/>
          <w:marTop w:val="0"/>
          <w:marBottom w:val="0"/>
          <w:divBdr>
            <w:top w:val="none" w:sz="0" w:space="0" w:color="auto"/>
            <w:left w:val="none" w:sz="0" w:space="0" w:color="auto"/>
            <w:bottom w:val="none" w:sz="0" w:space="0" w:color="auto"/>
            <w:right w:val="none" w:sz="0" w:space="0" w:color="auto"/>
          </w:divBdr>
        </w:div>
        <w:div w:id="104159430">
          <w:marLeft w:val="640"/>
          <w:marRight w:val="0"/>
          <w:marTop w:val="0"/>
          <w:marBottom w:val="0"/>
          <w:divBdr>
            <w:top w:val="none" w:sz="0" w:space="0" w:color="auto"/>
            <w:left w:val="none" w:sz="0" w:space="0" w:color="auto"/>
            <w:bottom w:val="none" w:sz="0" w:space="0" w:color="auto"/>
            <w:right w:val="none" w:sz="0" w:space="0" w:color="auto"/>
          </w:divBdr>
        </w:div>
        <w:div w:id="1128931861">
          <w:marLeft w:val="640"/>
          <w:marRight w:val="0"/>
          <w:marTop w:val="0"/>
          <w:marBottom w:val="0"/>
          <w:divBdr>
            <w:top w:val="none" w:sz="0" w:space="0" w:color="auto"/>
            <w:left w:val="none" w:sz="0" w:space="0" w:color="auto"/>
            <w:bottom w:val="none" w:sz="0" w:space="0" w:color="auto"/>
            <w:right w:val="none" w:sz="0" w:space="0" w:color="auto"/>
          </w:divBdr>
        </w:div>
        <w:div w:id="18746430">
          <w:marLeft w:val="640"/>
          <w:marRight w:val="0"/>
          <w:marTop w:val="0"/>
          <w:marBottom w:val="0"/>
          <w:divBdr>
            <w:top w:val="none" w:sz="0" w:space="0" w:color="auto"/>
            <w:left w:val="none" w:sz="0" w:space="0" w:color="auto"/>
            <w:bottom w:val="none" w:sz="0" w:space="0" w:color="auto"/>
            <w:right w:val="none" w:sz="0" w:space="0" w:color="auto"/>
          </w:divBdr>
        </w:div>
        <w:div w:id="1063600084">
          <w:marLeft w:val="640"/>
          <w:marRight w:val="0"/>
          <w:marTop w:val="0"/>
          <w:marBottom w:val="0"/>
          <w:divBdr>
            <w:top w:val="none" w:sz="0" w:space="0" w:color="auto"/>
            <w:left w:val="none" w:sz="0" w:space="0" w:color="auto"/>
            <w:bottom w:val="none" w:sz="0" w:space="0" w:color="auto"/>
            <w:right w:val="none" w:sz="0" w:space="0" w:color="auto"/>
          </w:divBdr>
        </w:div>
        <w:div w:id="1440250753">
          <w:marLeft w:val="640"/>
          <w:marRight w:val="0"/>
          <w:marTop w:val="0"/>
          <w:marBottom w:val="0"/>
          <w:divBdr>
            <w:top w:val="none" w:sz="0" w:space="0" w:color="auto"/>
            <w:left w:val="none" w:sz="0" w:space="0" w:color="auto"/>
            <w:bottom w:val="none" w:sz="0" w:space="0" w:color="auto"/>
            <w:right w:val="none" w:sz="0" w:space="0" w:color="auto"/>
          </w:divBdr>
        </w:div>
        <w:div w:id="933318977">
          <w:marLeft w:val="640"/>
          <w:marRight w:val="0"/>
          <w:marTop w:val="0"/>
          <w:marBottom w:val="0"/>
          <w:divBdr>
            <w:top w:val="none" w:sz="0" w:space="0" w:color="auto"/>
            <w:left w:val="none" w:sz="0" w:space="0" w:color="auto"/>
            <w:bottom w:val="none" w:sz="0" w:space="0" w:color="auto"/>
            <w:right w:val="none" w:sz="0" w:space="0" w:color="auto"/>
          </w:divBdr>
        </w:div>
        <w:div w:id="1274364138">
          <w:marLeft w:val="640"/>
          <w:marRight w:val="0"/>
          <w:marTop w:val="0"/>
          <w:marBottom w:val="0"/>
          <w:divBdr>
            <w:top w:val="none" w:sz="0" w:space="0" w:color="auto"/>
            <w:left w:val="none" w:sz="0" w:space="0" w:color="auto"/>
            <w:bottom w:val="none" w:sz="0" w:space="0" w:color="auto"/>
            <w:right w:val="none" w:sz="0" w:space="0" w:color="auto"/>
          </w:divBdr>
        </w:div>
        <w:div w:id="2138601170">
          <w:marLeft w:val="640"/>
          <w:marRight w:val="0"/>
          <w:marTop w:val="0"/>
          <w:marBottom w:val="0"/>
          <w:divBdr>
            <w:top w:val="none" w:sz="0" w:space="0" w:color="auto"/>
            <w:left w:val="none" w:sz="0" w:space="0" w:color="auto"/>
            <w:bottom w:val="none" w:sz="0" w:space="0" w:color="auto"/>
            <w:right w:val="none" w:sz="0" w:space="0" w:color="auto"/>
          </w:divBdr>
        </w:div>
        <w:div w:id="246160681">
          <w:marLeft w:val="640"/>
          <w:marRight w:val="0"/>
          <w:marTop w:val="0"/>
          <w:marBottom w:val="0"/>
          <w:divBdr>
            <w:top w:val="none" w:sz="0" w:space="0" w:color="auto"/>
            <w:left w:val="none" w:sz="0" w:space="0" w:color="auto"/>
            <w:bottom w:val="none" w:sz="0" w:space="0" w:color="auto"/>
            <w:right w:val="none" w:sz="0" w:space="0" w:color="auto"/>
          </w:divBdr>
        </w:div>
        <w:div w:id="851534839">
          <w:marLeft w:val="640"/>
          <w:marRight w:val="0"/>
          <w:marTop w:val="0"/>
          <w:marBottom w:val="0"/>
          <w:divBdr>
            <w:top w:val="none" w:sz="0" w:space="0" w:color="auto"/>
            <w:left w:val="none" w:sz="0" w:space="0" w:color="auto"/>
            <w:bottom w:val="none" w:sz="0" w:space="0" w:color="auto"/>
            <w:right w:val="none" w:sz="0" w:space="0" w:color="auto"/>
          </w:divBdr>
        </w:div>
        <w:div w:id="257103006">
          <w:marLeft w:val="640"/>
          <w:marRight w:val="0"/>
          <w:marTop w:val="0"/>
          <w:marBottom w:val="0"/>
          <w:divBdr>
            <w:top w:val="none" w:sz="0" w:space="0" w:color="auto"/>
            <w:left w:val="none" w:sz="0" w:space="0" w:color="auto"/>
            <w:bottom w:val="none" w:sz="0" w:space="0" w:color="auto"/>
            <w:right w:val="none" w:sz="0" w:space="0" w:color="auto"/>
          </w:divBdr>
        </w:div>
        <w:div w:id="2066489478">
          <w:marLeft w:val="640"/>
          <w:marRight w:val="0"/>
          <w:marTop w:val="0"/>
          <w:marBottom w:val="0"/>
          <w:divBdr>
            <w:top w:val="none" w:sz="0" w:space="0" w:color="auto"/>
            <w:left w:val="none" w:sz="0" w:space="0" w:color="auto"/>
            <w:bottom w:val="none" w:sz="0" w:space="0" w:color="auto"/>
            <w:right w:val="none" w:sz="0" w:space="0" w:color="auto"/>
          </w:divBdr>
        </w:div>
        <w:div w:id="1018242519">
          <w:marLeft w:val="640"/>
          <w:marRight w:val="0"/>
          <w:marTop w:val="0"/>
          <w:marBottom w:val="0"/>
          <w:divBdr>
            <w:top w:val="none" w:sz="0" w:space="0" w:color="auto"/>
            <w:left w:val="none" w:sz="0" w:space="0" w:color="auto"/>
            <w:bottom w:val="none" w:sz="0" w:space="0" w:color="auto"/>
            <w:right w:val="none" w:sz="0" w:space="0" w:color="auto"/>
          </w:divBdr>
        </w:div>
        <w:div w:id="1029261181">
          <w:marLeft w:val="640"/>
          <w:marRight w:val="0"/>
          <w:marTop w:val="0"/>
          <w:marBottom w:val="0"/>
          <w:divBdr>
            <w:top w:val="none" w:sz="0" w:space="0" w:color="auto"/>
            <w:left w:val="none" w:sz="0" w:space="0" w:color="auto"/>
            <w:bottom w:val="none" w:sz="0" w:space="0" w:color="auto"/>
            <w:right w:val="none" w:sz="0" w:space="0" w:color="auto"/>
          </w:divBdr>
        </w:div>
        <w:div w:id="557060164">
          <w:marLeft w:val="640"/>
          <w:marRight w:val="0"/>
          <w:marTop w:val="0"/>
          <w:marBottom w:val="0"/>
          <w:divBdr>
            <w:top w:val="none" w:sz="0" w:space="0" w:color="auto"/>
            <w:left w:val="none" w:sz="0" w:space="0" w:color="auto"/>
            <w:bottom w:val="none" w:sz="0" w:space="0" w:color="auto"/>
            <w:right w:val="none" w:sz="0" w:space="0" w:color="auto"/>
          </w:divBdr>
        </w:div>
        <w:div w:id="2123572466">
          <w:marLeft w:val="640"/>
          <w:marRight w:val="0"/>
          <w:marTop w:val="0"/>
          <w:marBottom w:val="0"/>
          <w:divBdr>
            <w:top w:val="none" w:sz="0" w:space="0" w:color="auto"/>
            <w:left w:val="none" w:sz="0" w:space="0" w:color="auto"/>
            <w:bottom w:val="none" w:sz="0" w:space="0" w:color="auto"/>
            <w:right w:val="none" w:sz="0" w:space="0" w:color="auto"/>
          </w:divBdr>
        </w:div>
        <w:div w:id="1656034883">
          <w:marLeft w:val="640"/>
          <w:marRight w:val="0"/>
          <w:marTop w:val="0"/>
          <w:marBottom w:val="0"/>
          <w:divBdr>
            <w:top w:val="none" w:sz="0" w:space="0" w:color="auto"/>
            <w:left w:val="none" w:sz="0" w:space="0" w:color="auto"/>
            <w:bottom w:val="none" w:sz="0" w:space="0" w:color="auto"/>
            <w:right w:val="none" w:sz="0" w:space="0" w:color="auto"/>
          </w:divBdr>
        </w:div>
        <w:div w:id="117771428">
          <w:marLeft w:val="640"/>
          <w:marRight w:val="0"/>
          <w:marTop w:val="0"/>
          <w:marBottom w:val="0"/>
          <w:divBdr>
            <w:top w:val="none" w:sz="0" w:space="0" w:color="auto"/>
            <w:left w:val="none" w:sz="0" w:space="0" w:color="auto"/>
            <w:bottom w:val="none" w:sz="0" w:space="0" w:color="auto"/>
            <w:right w:val="none" w:sz="0" w:space="0" w:color="auto"/>
          </w:divBdr>
        </w:div>
        <w:div w:id="2018385945">
          <w:marLeft w:val="640"/>
          <w:marRight w:val="0"/>
          <w:marTop w:val="0"/>
          <w:marBottom w:val="0"/>
          <w:divBdr>
            <w:top w:val="none" w:sz="0" w:space="0" w:color="auto"/>
            <w:left w:val="none" w:sz="0" w:space="0" w:color="auto"/>
            <w:bottom w:val="none" w:sz="0" w:space="0" w:color="auto"/>
            <w:right w:val="none" w:sz="0" w:space="0" w:color="auto"/>
          </w:divBdr>
        </w:div>
        <w:div w:id="2065368777">
          <w:marLeft w:val="640"/>
          <w:marRight w:val="0"/>
          <w:marTop w:val="0"/>
          <w:marBottom w:val="0"/>
          <w:divBdr>
            <w:top w:val="none" w:sz="0" w:space="0" w:color="auto"/>
            <w:left w:val="none" w:sz="0" w:space="0" w:color="auto"/>
            <w:bottom w:val="none" w:sz="0" w:space="0" w:color="auto"/>
            <w:right w:val="none" w:sz="0" w:space="0" w:color="auto"/>
          </w:divBdr>
        </w:div>
        <w:div w:id="1513564310">
          <w:marLeft w:val="640"/>
          <w:marRight w:val="0"/>
          <w:marTop w:val="0"/>
          <w:marBottom w:val="0"/>
          <w:divBdr>
            <w:top w:val="none" w:sz="0" w:space="0" w:color="auto"/>
            <w:left w:val="none" w:sz="0" w:space="0" w:color="auto"/>
            <w:bottom w:val="none" w:sz="0" w:space="0" w:color="auto"/>
            <w:right w:val="none" w:sz="0" w:space="0" w:color="auto"/>
          </w:divBdr>
        </w:div>
        <w:div w:id="423889157">
          <w:marLeft w:val="640"/>
          <w:marRight w:val="0"/>
          <w:marTop w:val="0"/>
          <w:marBottom w:val="0"/>
          <w:divBdr>
            <w:top w:val="none" w:sz="0" w:space="0" w:color="auto"/>
            <w:left w:val="none" w:sz="0" w:space="0" w:color="auto"/>
            <w:bottom w:val="none" w:sz="0" w:space="0" w:color="auto"/>
            <w:right w:val="none" w:sz="0" w:space="0" w:color="auto"/>
          </w:divBdr>
        </w:div>
        <w:div w:id="545026722">
          <w:marLeft w:val="640"/>
          <w:marRight w:val="0"/>
          <w:marTop w:val="0"/>
          <w:marBottom w:val="0"/>
          <w:divBdr>
            <w:top w:val="none" w:sz="0" w:space="0" w:color="auto"/>
            <w:left w:val="none" w:sz="0" w:space="0" w:color="auto"/>
            <w:bottom w:val="none" w:sz="0" w:space="0" w:color="auto"/>
            <w:right w:val="none" w:sz="0" w:space="0" w:color="auto"/>
          </w:divBdr>
        </w:div>
        <w:div w:id="1499807021">
          <w:marLeft w:val="640"/>
          <w:marRight w:val="0"/>
          <w:marTop w:val="0"/>
          <w:marBottom w:val="0"/>
          <w:divBdr>
            <w:top w:val="none" w:sz="0" w:space="0" w:color="auto"/>
            <w:left w:val="none" w:sz="0" w:space="0" w:color="auto"/>
            <w:bottom w:val="none" w:sz="0" w:space="0" w:color="auto"/>
            <w:right w:val="none" w:sz="0" w:space="0" w:color="auto"/>
          </w:divBdr>
        </w:div>
        <w:div w:id="2101562374">
          <w:marLeft w:val="640"/>
          <w:marRight w:val="0"/>
          <w:marTop w:val="0"/>
          <w:marBottom w:val="0"/>
          <w:divBdr>
            <w:top w:val="none" w:sz="0" w:space="0" w:color="auto"/>
            <w:left w:val="none" w:sz="0" w:space="0" w:color="auto"/>
            <w:bottom w:val="none" w:sz="0" w:space="0" w:color="auto"/>
            <w:right w:val="none" w:sz="0" w:space="0" w:color="auto"/>
          </w:divBdr>
        </w:div>
        <w:div w:id="747002022">
          <w:marLeft w:val="640"/>
          <w:marRight w:val="0"/>
          <w:marTop w:val="0"/>
          <w:marBottom w:val="0"/>
          <w:divBdr>
            <w:top w:val="none" w:sz="0" w:space="0" w:color="auto"/>
            <w:left w:val="none" w:sz="0" w:space="0" w:color="auto"/>
            <w:bottom w:val="none" w:sz="0" w:space="0" w:color="auto"/>
            <w:right w:val="none" w:sz="0" w:space="0" w:color="auto"/>
          </w:divBdr>
        </w:div>
        <w:div w:id="1819616685">
          <w:marLeft w:val="640"/>
          <w:marRight w:val="0"/>
          <w:marTop w:val="0"/>
          <w:marBottom w:val="0"/>
          <w:divBdr>
            <w:top w:val="none" w:sz="0" w:space="0" w:color="auto"/>
            <w:left w:val="none" w:sz="0" w:space="0" w:color="auto"/>
            <w:bottom w:val="none" w:sz="0" w:space="0" w:color="auto"/>
            <w:right w:val="none" w:sz="0" w:space="0" w:color="auto"/>
          </w:divBdr>
        </w:div>
      </w:divsChild>
    </w:div>
    <w:div w:id="1927808898">
      <w:bodyDiv w:val="1"/>
      <w:marLeft w:val="0"/>
      <w:marRight w:val="0"/>
      <w:marTop w:val="0"/>
      <w:marBottom w:val="0"/>
      <w:divBdr>
        <w:top w:val="none" w:sz="0" w:space="0" w:color="auto"/>
        <w:left w:val="none" w:sz="0" w:space="0" w:color="auto"/>
        <w:bottom w:val="none" w:sz="0" w:space="0" w:color="auto"/>
        <w:right w:val="none" w:sz="0" w:space="0" w:color="auto"/>
      </w:divBdr>
      <w:divsChild>
        <w:div w:id="251473596">
          <w:marLeft w:val="640"/>
          <w:marRight w:val="0"/>
          <w:marTop w:val="0"/>
          <w:marBottom w:val="0"/>
          <w:divBdr>
            <w:top w:val="none" w:sz="0" w:space="0" w:color="auto"/>
            <w:left w:val="none" w:sz="0" w:space="0" w:color="auto"/>
            <w:bottom w:val="none" w:sz="0" w:space="0" w:color="auto"/>
            <w:right w:val="none" w:sz="0" w:space="0" w:color="auto"/>
          </w:divBdr>
        </w:div>
        <w:div w:id="1931812078">
          <w:marLeft w:val="640"/>
          <w:marRight w:val="0"/>
          <w:marTop w:val="0"/>
          <w:marBottom w:val="0"/>
          <w:divBdr>
            <w:top w:val="none" w:sz="0" w:space="0" w:color="auto"/>
            <w:left w:val="none" w:sz="0" w:space="0" w:color="auto"/>
            <w:bottom w:val="none" w:sz="0" w:space="0" w:color="auto"/>
            <w:right w:val="none" w:sz="0" w:space="0" w:color="auto"/>
          </w:divBdr>
        </w:div>
        <w:div w:id="284893997">
          <w:marLeft w:val="640"/>
          <w:marRight w:val="0"/>
          <w:marTop w:val="0"/>
          <w:marBottom w:val="0"/>
          <w:divBdr>
            <w:top w:val="none" w:sz="0" w:space="0" w:color="auto"/>
            <w:left w:val="none" w:sz="0" w:space="0" w:color="auto"/>
            <w:bottom w:val="none" w:sz="0" w:space="0" w:color="auto"/>
            <w:right w:val="none" w:sz="0" w:space="0" w:color="auto"/>
          </w:divBdr>
        </w:div>
        <w:div w:id="1193301995">
          <w:marLeft w:val="640"/>
          <w:marRight w:val="0"/>
          <w:marTop w:val="0"/>
          <w:marBottom w:val="0"/>
          <w:divBdr>
            <w:top w:val="none" w:sz="0" w:space="0" w:color="auto"/>
            <w:left w:val="none" w:sz="0" w:space="0" w:color="auto"/>
            <w:bottom w:val="none" w:sz="0" w:space="0" w:color="auto"/>
            <w:right w:val="none" w:sz="0" w:space="0" w:color="auto"/>
          </w:divBdr>
        </w:div>
        <w:div w:id="1775905762">
          <w:marLeft w:val="640"/>
          <w:marRight w:val="0"/>
          <w:marTop w:val="0"/>
          <w:marBottom w:val="0"/>
          <w:divBdr>
            <w:top w:val="none" w:sz="0" w:space="0" w:color="auto"/>
            <w:left w:val="none" w:sz="0" w:space="0" w:color="auto"/>
            <w:bottom w:val="none" w:sz="0" w:space="0" w:color="auto"/>
            <w:right w:val="none" w:sz="0" w:space="0" w:color="auto"/>
          </w:divBdr>
        </w:div>
        <w:div w:id="1500342834">
          <w:marLeft w:val="640"/>
          <w:marRight w:val="0"/>
          <w:marTop w:val="0"/>
          <w:marBottom w:val="0"/>
          <w:divBdr>
            <w:top w:val="none" w:sz="0" w:space="0" w:color="auto"/>
            <w:left w:val="none" w:sz="0" w:space="0" w:color="auto"/>
            <w:bottom w:val="none" w:sz="0" w:space="0" w:color="auto"/>
            <w:right w:val="none" w:sz="0" w:space="0" w:color="auto"/>
          </w:divBdr>
        </w:div>
        <w:div w:id="1537698620">
          <w:marLeft w:val="640"/>
          <w:marRight w:val="0"/>
          <w:marTop w:val="0"/>
          <w:marBottom w:val="0"/>
          <w:divBdr>
            <w:top w:val="none" w:sz="0" w:space="0" w:color="auto"/>
            <w:left w:val="none" w:sz="0" w:space="0" w:color="auto"/>
            <w:bottom w:val="none" w:sz="0" w:space="0" w:color="auto"/>
            <w:right w:val="none" w:sz="0" w:space="0" w:color="auto"/>
          </w:divBdr>
        </w:div>
        <w:div w:id="654842471">
          <w:marLeft w:val="640"/>
          <w:marRight w:val="0"/>
          <w:marTop w:val="0"/>
          <w:marBottom w:val="0"/>
          <w:divBdr>
            <w:top w:val="none" w:sz="0" w:space="0" w:color="auto"/>
            <w:left w:val="none" w:sz="0" w:space="0" w:color="auto"/>
            <w:bottom w:val="none" w:sz="0" w:space="0" w:color="auto"/>
            <w:right w:val="none" w:sz="0" w:space="0" w:color="auto"/>
          </w:divBdr>
        </w:div>
        <w:div w:id="1870219706">
          <w:marLeft w:val="640"/>
          <w:marRight w:val="0"/>
          <w:marTop w:val="0"/>
          <w:marBottom w:val="0"/>
          <w:divBdr>
            <w:top w:val="none" w:sz="0" w:space="0" w:color="auto"/>
            <w:left w:val="none" w:sz="0" w:space="0" w:color="auto"/>
            <w:bottom w:val="none" w:sz="0" w:space="0" w:color="auto"/>
            <w:right w:val="none" w:sz="0" w:space="0" w:color="auto"/>
          </w:divBdr>
        </w:div>
        <w:div w:id="1331105722">
          <w:marLeft w:val="640"/>
          <w:marRight w:val="0"/>
          <w:marTop w:val="0"/>
          <w:marBottom w:val="0"/>
          <w:divBdr>
            <w:top w:val="none" w:sz="0" w:space="0" w:color="auto"/>
            <w:left w:val="none" w:sz="0" w:space="0" w:color="auto"/>
            <w:bottom w:val="none" w:sz="0" w:space="0" w:color="auto"/>
            <w:right w:val="none" w:sz="0" w:space="0" w:color="auto"/>
          </w:divBdr>
        </w:div>
        <w:div w:id="204953057">
          <w:marLeft w:val="640"/>
          <w:marRight w:val="0"/>
          <w:marTop w:val="0"/>
          <w:marBottom w:val="0"/>
          <w:divBdr>
            <w:top w:val="none" w:sz="0" w:space="0" w:color="auto"/>
            <w:left w:val="none" w:sz="0" w:space="0" w:color="auto"/>
            <w:bottom w:val="none" w:sz="0" w:space="0" w:color="auto"/>
            <w:right w:val="none" w:sz="0" w:space="0" w:color="auto"/>
          </w:divBdr>
        </w:div>
        <w:div w:id="1128203886">
          <w:marLeft w:val="640"/>
          <w:marRight w:val="0"/>
          <w:marTop w:val="0"/>
          <w:marBottom w:val="0"/>
          <w:divBdr>
            <w:top w:val="none" w:sz="0" w:space="0" w:color="auto"/>
            <w:left w:val="none" w:sz="0" w:space="0" w:color="auto"/>
            <w:bottom w:val="none" w:sz="0" w:space="0" w:color="auto"/>
            <w:right w:val="none" w:sz="0" w:space="0" w:color="auto"/>
          </w:divBdr>
        </w:div>
        <w:div w:id="1691564193">
          <w:marLeft w:val="640"/>
          <w:marRight w:val="0"/>
          <w:marTop w:val="0"/>
          <w:marBottom w:val="0"/>
          <w:divBdr>
            <w:top w:val="none" w:sz="0" w:space="0" w:color="auto"/>
            <w:left w:val="none" w:sz="0" w:space="0" w:color="auto"/>
            <w:bottom w:val="none" w:sz="0" w:space="0" w:color="auto"/>
            <w:right w:val="none" w:sz="0" w:space="0" w:color="auto"/>
          </w:divBdr>
        </w:div>
        <w:div w:id="872302193">
          <w:marLeft w:val="640"/>
          <w:marRight w:val="0"/>
          <w:marTop w:val="0"/>
          <w:marBottom w:val="0"/>
          <w:divBdr>
            <w:top w:val="none" w:sz="0" w:space="0" w:color="auto"/>
            <w:left w:val="none" w:sz="0" w:space="0" w:color="auto"/>
            <w:bottom w:val="none" w:sz="0" w:space="0" w:color="auto"/>
            <w:right w:val="none" w:sz="0" w:space="0" w:color="auto"/>
          </w:divBdr>
        </w:div>
        <w:div w:id="2025128605">
          <w:marLeft w:val="640"/>
          <w:marRight w:val="0"/>
          <w:marTop w:val="0"/>
          <w:marBottom w:val="0"/>
          <w:divBdr>
            <w:top w:val="none" w:sz="0" w:space="0" w:color="auto"/>
            <w:left w:val="none" w:sz="0" w:space="0" w:color="auto"/>
            <w:bottom w:val="none" w:sz="0" w:space="0" w:color="auto"/>
            <w:right w:val="none" w:sz="0" w:space="0" w:color="auto"/>
          </w:divBdr>
        </w:div>
        <w:div w:id="1578857845">
          <w:marLeft w:val="640"/>
          <w:marRight w:val="0"/>
          <w:marTop w:val="0"/>
          <w:marBottom w:val="0"/>
          <w:divBdr>
            <w:top w:val="none" w:sz="0" w:space="0" w:color="auto"/>
            <w:left w:val="none" w:sz="0" w:space="0" w:color="auto"/>
            <w:bottom w:val="none" w:sz="0" w:space="0" w:color="auto"/>
            <w:right w:val="none" w:sz="0" w:space="0" w:color="auto"/>
          </w:divBdr>
        </w:div>
        <w:div w:id="285893797">
          <w:marLeft w:val="640"/>
          <w:marRight w:val="0"/>
          <w:marTop w:val="0"/>
          <w:marBottom w:val="0"/>
          <w:divBdr>
            <w:top w:val="none" w:sz="0" w:space="0" w:color="auto"/>
            <w:left w:val="none" w:sz="0" w:space="0" w:color="auto"/>
            <w:bottom w:val="none" w:sz="0" w:space="0" w:color="auto"/>
            <w:right w:val="none" w:sz="0" w:space="0" w:color="auto"/>
          </w:divBdr>
        </w:div>
        <w:div w:id="668946563">
          <w:marLeft w:val="640"/>
          <w:marRight w:val="0"/>
          <w:marTop w:val="0"/>
          <w:marBottom w:val="0"/>
          <w:divBdr>
            <w:top w:val="none" w:sz="0" w:space="0" w:color="auto"/>
            <w:left w:val="none" w:sz="0" w:space="0" w:color="auto"/>
            <w:bottom w:val="none" w:sz="0" w:space="0" w:color="auto"/>
            <w:right w:val="none" w:sz="0" w:space="0" w:color="auto"/>
          </w:divBdr>
        </w:div>
        <w:div w:id="19403764">
          <w:marLeft w:val="640"/>
          <w:marRight w:val="0"/>
          <w:marTop w:val="0"/>
          <w:marBottom w:val="0"/>
          <w:divBdr>
            <w:top w:val="none" w:sz="0" w:space="0" w:color="auto"/>
            <w:left w:val="none" w:sz="0" w:space="0" w:color="auto"/>
            <w:bottom w:val="none" w:sz="0" w:space="0" w:color="auto"/>
            <w:right w:val="none" w:sz="0" w:space="0" w:color="auto"/>
          </w:divBdr>
        </w:div>
        <w:div w:id="1402748076">
          <w:marLeft w:val="640"/>
          <w:marRight w:val="0"/>
          <w:marTop w:val="0"/>
          <w:marBottom w:val="0"/>
          <w:divBdr>
            <w:top w:val="none" w:sz="0" w:space="0" w:color="auto"/>
            <w:left w:val="none" w:sz="0" w:space="0" w:color="auto"/>
            <w:bottom w:val="none" w:sz="0" w:space="0" w:color="auto"/>
            <w:right w:val="none" w:sz="0" w:space="0" w:color="auto"/>
          </w:divBdr>
        </w:div>
        <w:div w:id="1910650821">
          <w:marLeft w:val="640"/>
          <w:marRight w:val="0"/>
          <w:marTop w:val="0"/>
          <w:marBottom w:val="0"/>
          <w:divBdr>
            <w:top w:val="none" w:sz="0" w:space="0" w:color="auto"/>
            <w:left w:val="none" w:sz="0" w:space="0" w:color="auto"/>
            <w:bottom w:val="none" w:sz="0" w:space="0" w:color="auto"/>
            <w:right w:val="none" w:sz="0" w:space="0" w:color="auto"/>
          </w:divBdr>
        </w:div>
        <w:div w:id="1084109922">
          <w:marLeft w:val="640"/>
          <w:marRight w:val="0"/>
          <w:marTop w:val="0"/>
          <w:marBottom w:val="0"/>
          <w:divBdr>
            <w:top w:val="none" w:sz="0" w:space="0" w:color="auto"/>
            <w:left w:val="none" w:sz="0" w:space="0" w:color="auto"/>
            <w:bottom w:val="none" w:sz="0" w:space="0" w:color="auto"/>
            <w:right w:val="none" w:sz="0" w:space="0" w:color="auto"/>
          </w:divBdr>
        </w:div>
        <w:div w:id="243804358">
          <w:marLeft w:val="640"/>
          <w:marRight w:val="0"/>
          <w:marTop w:val="0"/>
          <w:marBottom w:val="0"/>
          <w:divBdr>
            <w:top w:val="none" w:sz="0" w:space="0" w:color="auto"/>
            <w:left w:val="none" w:sz="0" w:space="0" w:color="auto"/>
            <w:bottom w:val="none" w:sz="0" w:space="0" w:color="auto"/>
            <w:right w:val="none" w:sz="0" w:space="0" w:color="auto"/>
          </w:divBdr>
        </w:div>
        <w:div w:id="1782916624">
          <w:marLeft w:val="640"/>
          <w:marRight w:val="0"/>
          <w:marTop w:val="0"/>
          <w:marBottom w:val="0"/>
          <w:divBdr>
            <w:top w:val="none" w:sz="0" w:space="0" w:color="auto"/>
            <w:left w:val="none" w:sz="0" w:space="0" w:color="auto"/>
            <w:bottom w:val="none" w:sz="0" w:space="0" w:color="auto"/>
            <w:right w:val="none" w:sz="0" w:space="0" w:color="auto"/>
          </w:divBdr>
        </w:div>
        <w:div w:id="489567232">
          <w:marLeft w:val="640"/>
          <w:marRight w:val="0"/>
          <w:marTop w:val="0"/>
          <w:marBottom w:val="0"/>
          <w:divBdr>
            <w:top w:val="none" w:sz="0" w:space="0" w:color="auto"/>
            <w:left w:val="none" w:sz="0" w:space="0" w:color="auto"/>
            <w:bottom w:val="none" w:sz="0" w:space="0" w:color="auto"/>
            <w:right w:val="none" w:sz="0" w:space="0" w:color="auto"/>
          </w:divBdr>
        </w:div>
        <w:div w:id="2068801778">
          <w:marLeft w:val="640"/>
          <w:marRight w:val="0"/>
          <w:marTop w:val="0"/>
          <w:marBottom w:val="0"/>
          <w:divBdr>
            <w:top w:val="none" w:sz="0" w:space="0" w:color="auto"/>
            <w:left w:val="none" w:sz="0" w:space="0" w:color="auto"/>
            <w:bottom w:val="none" w:sz="0" w:space="0" w:color="auto"/>
            <w:right w:val="none" w:sz="0" w:space="0" w:color="auto"/>
          </w:divBdr>
        </w:div>
        <w:div w:id="1432092703">
          <w:marLeft w:val="640"/>
          <w:marRight w:val="0"/>
          <w:marTop w:val="0"/>
          <w:marBottom w:val="0"/>
          <w:divBdr>
            <w:top w:val="none" w:sz="0" w:space="0" w:color="auto"/>
            <w:left w:val="none" w:sz="0" w:space="0" w:color="auto"/>
            <w:bottom w:val="none" w:sz="0" w:space="0" w:color="auto"/>
            <w:right w:val="none" w:sz="0" w:space="0" w:color="auto"/>
          </w:divBdr>
        </w:div>
        <w:div w:id="96949069">
          <w:marLeft w:val="640"/>
          <w:marRight w:val="0"/>
          <w:marTop w:val="0"/>
          <w:marBottom w:val="0"/>
          <w:divBdr>
            <w:top w:val="none" w:sz="0" w:space="0" w:color="auto"/>
            <w:left w:val="none" w:sz="0" w:space="0" w:color="auto"/>
            <w:bottom w:val="none" w:sz="0" w:space="0" w:color="auto"/>
            <w:right w:val="none" w:sz="0" w:space="0" w:color="auto"/>
          </w:divBdr>
        </w:div>
        <w:div w:id="81880746">
          <w:marLeft w:val="640"/>
          <w:marRight w:val="0"/>
          <w:marTop w:val="0"/>
          <w:marBottom w:val="0"/>
          <w:divBdr>
            <w:top w:val="none" w:sz="0" w:space="0" w:color="auto"/>
            <w:left w:val="none" w:sz="0" w:space="0" w:color="auto"/>
            <w:bottom w:val="none" w:sz="0" w:space="0" w:color="auto"/>
            <w:right w:val="none" w:sz="0" w:space="0" w:color="auto"/>
          </w:divBdr>
        </w:div>
        <w:div w:id="1026978711">
          <w:marLeft w:val="640"/>
          <w:marRight w:val="0"/>
          <w:marTop w:val="0"/>
          <w:marBottom w:val="0"/>
          <w:divBdr>
            <w:top w:val="none" w:sz="0" w:space="0" w:color="auto"/>
            <w:left w:val="none" w:sz="0" w:space="0" w:color="auto"/>
            <w:bottom w:val="none" w:sz="0" w:space="0" w:color="auto"/>
            <w:right w:val="none" w:sz="0" w:space="0" w:color="auto"/>
          </w:divBdr>
        </w:div>
        <w:div w:id="319309407">
          <w:marLeft w:val="640"/>
          <w:marRight w:val="0"/>
          <w:marTop w:val="0"/>
          <w:marBottom w:val="0"/>
          <w:divBdr>
            <w:top w:val="none" w:sz="0" w:space="0" w:color="auto"/>
            <w:left w:val="none" w:sz="0" w:space="0" w:color="auto"/>
            <w:bottom w:val="none" w:sz="0" w:space="0" w:color="auto"/>
            <w:right w:val="none" w:sz="0" w:space="0" w:color="auto"/>
          </w:divBdr>
        </w:div>
        <w:div w:id="780421528">
          <w:marLeft w:val="640"/>
          <w:marRight w:val="0"/>
          <w:marTop w:val="0"/>
          <w:marBottom w:val="0"/>
          <w:divBdr>
            <w:top w:val="none" w:sz="0" w:space="0" w:color="auto"/>
            <w:left w:val="none" w:sz="0" w:space="0" w:color="auto"/>
            <w:bottom w:val="none" w:sz="0" w:space="0" w:color="auto"/>
            <w:right w:val="none" w:sz="0" w:space="0" w:color="auto"/>
          </w:divBdr>
        </w:div>
        <w:div w:id="1041131865">
          <w:marLeft w:val="640"/>
          <w:marRight w:val="0"/>
          <w:marTop w:val="0"/>
          <w:marBottom w:val="0"/>
          <w:divBdr>
            <w:top w:val="none" w:sz="0" w:space="0" w:color="auto"/>
            <w:left w:val="none" w:sz="0" w:space="0" w:color="auto"/>
            <w:bottom w:val="none" w:sz="0" w:space="0" w:color="auto"/>
            <w:right w:val="none" w:sz="0" w:space="0" w:color="auto"/>
          </w:divBdr>
        </w:div>
        <w:div w:id="906036572">
          <w:marLeft w:val="640"/>
          <w:marRight w:val="0"/>
          <w:marTop w:val="0"/>
          <w:marBottom w:val="0"/>
          <w:divBdr>
            <w:top w:val="none" w:sz="0" w:space="0" w:color="auto"/>
            <w:left w:val="none" w:sz="0" w:space="0" w:color="auto"/>
            <w:bottom w:val="none" w:sz="0" w:space="0" w:color="auto"/>
            <w:right w:val="none" w:sz="0" w:space="0" w:color="auto"/>
          </w:divBdr>
        </w:div>
        <w:div w:id="756054931">
          <w:marLeft w:val="640"/>
          <w:marRight w:val="0"/>
          <w:marTop w:val="0"/>
          <w:marBottom w:val="0"/>
          <w:divBdr>
            <w:top w:val="none" w:sz="0" w:space="0" w:color="auto"/>
            <w:left w:val="none" w:sz="0" w:space="0" w:color="auto"/>
            <w:bottom w:val="none" w:sz="0" w:space="0" w:color="auto"/>
            <w:right w:val="none" w:sz="0" w:space="0" w:color="auto"/>
          </w:divBdr>
        </w:div>
        <w:div w:id="656761810">
          <w:marLeft w:val="640"/>
          <w:marRight w:val="0"/>
          <w:marTop w:val="0"/>
          <w:marBottom w:val="0"/>
          <w:divBdr>
            <w:top w:val="none" w:sz="0" w:space="0" w:color="auto"/>
            <w:left w:val="none" w:sz="0" w:space="0" w:color="auto"/>
            <w:bottom w:val="none" w:sz="0" w:space="0" w:color="auto"/>
            <w:right w:val="none" w:sz="0" w:space="0" w:color="auto"/>
          </w:divBdr>
        </w:div>
        <w:div w:id="1352490844">
          <w:marLeft w:val="640"/>
          <w:marRight w:val="0"/>
          <w:marTop w:val="0"/>
          <w:marBottom w:val="0"/>
          <w:divBdr>
            <w:top w:val="none" w:sz="0" w:space="0" w:color="auto"/>
            <w:left w:val="none" w:sz="0" w:space="0" w:color="auto"/>
            <w:bottom w:val="none" w:sz="0" w:space="0" w:color="auto"/>
            <w:right w:val="none" w:sz="0" w:space="0" w:color="auto"/>
          </w:divBdr>
        </w:div>
        <w:div w:id="217320819">
          <w:marLeft w:val="640"/>
          <w:marRight w:val="0"/>
          <w:marTop w:val="0"/>
          <w:marBottom w:val="0"/>
          <w:divBdr>
            <w:top w:val="none" w:sz="0" w:space="0" w:color="auto"/>
            <w:left w:val="none" w:sz="0" w:space="0" w:color="auto"/>
            <w:bottom w:val="none" w:sz="0" w:space="0" w:color="auto"/>
            <w:right w:val="none" w:sz="0" w:space="0" w:color="auto"/>
          </w:divBdr>
        </w:div>
        <w:div w:id="973438825">
          <w:marLeft w:val="640"/>
          <w:marRight w:val="0"/>
          <w:marTop w:val="0"/>
          <w:marBottom w:val="0"/>
          <w:divBdr>
            <w:top w:val="none" w:sz="0" w:space="0" w:color="auto"/>
            <w:left w:val="none" w:sz="0" w:space="0" w:color="auto"/>
            <w:bottom w:val="none" w:sz="0" w:space="0" w:color="auto"/>
            <w:right w:val="none" w:sz="0" w:space="0" w:color="auto"/>
          </w:divBdr>
        </w:div>
        <w:div w:id="1375885642">
          <w:marLeft w:val="640"/>
          <w:marRight w:val="0"/>
          <w:marTop w:val="0"/>
          <w:marBottom w:val="0"/>
          <w:divBdr>
            <w:top w:val="none" w:sz="0" w:space="0" w:color="auto"/>
            <w:left w:val="none" w:sz="0" w:space="0" w:color="auto"/>
            <w:bottom w:val="none" w:sz="0" w:space="0" w:color="auto"/>
            <w:right w:val="none" w:sz="0" w:space="0" w:color="auto"/>
          </w:divBdr>
        </w:div>
        <w:div w:id="465197994">
          <w:marLeft w:val="640"/>
          <w:marRight w:val="0"/>
          <w:marTop w:val="0"/>
          <w:marBottom w:val="0"/>
          <w:divBdr>
            <w:top w:val="none" w:sz="0" w:space="0" w:color="auto"/>
            <w:left w:val="none" w:sz="0" w:space="0" w:color="auto"/>
            <w:bottom w:val="none" w:sz="0" w:space="0" w:color="auto"/>
            <w:right w:val="none" w:sz="0" w:space="0" w:color="auto"/>
          </w:divBdr>
        </w:div>
        <w:div w:id="1255281726">
          <w:marLeft w:val="640"/>
          <w:marRight w:val="0"/>
          <w:marTop w:val="0"/>
          <w:marBottom w:val="0"/>
          <w:divBdr>
            <w:top w:val="none" w:sz="0" w:space="0" w:color="auto"/>
            <w:left w:val="none" w:sz="0" w:space="0" w:color="auto"/>
            <w:bottom w:val="none" w:sz="0" w:space="0" w:color="auto"/>
            <w:right w:val="none" w:sz="0" w:space="0" w:color="auto"/>
          </w:divBdr>
        </w:div>
        <w:div w:id="1810702831">
          <w:marLeft w:val="640"/>
          <w:marRight w:val="0"/>
          <w:marTop w:val="0"/>
          <w:marBottom w:val="0"/>
          <w:divBdr>
            <w:top w:val="none" w:sz="0" w:space="0" w:color="auto"/>
            <w:left w:val="none" w:sz="0" w:space="0" w:color="auto"/>
            <w:bottom w:val="none" w:sz="0" w:space="0" w:color="auto"/>
            <w:right w:val="none" w:sz="0" w:space="0" w:color="auto"/>
          </w:divBdr>
        </w:div>
        <w:div w:id="1155222633">
          <w:marLeft w:val="640"/>
          <w:marRight w:val="0"/>
          <w:marTop w:val="0"/>
          <w:marBottom w:val="0"/>
          <w:divBdr>
            <w:top w:val="none" w:sz="0" w:space="0" w:color="auto"/>
            <w:left w:val="none" w:sz="0" w:space="0" w:color="auto"/>
            <w:bottom w:val="none" w:sz="0" w:space="0" w:color="auto"/>
            <w:right w:val="none" w:sz="0" w:space="0" w:color="auto"/>
          </w:divBdr>
        </w:div>
        <w:div w:id="1245383741">
          <w:marLeft w:val="640"/>
          <w:marRight w:val="0"/>
          <w:marTop w:val="0"/>
          <w:marBottom w:val="0"/>
          <w:divBdr>
            <w:top w:val="none" w:sz="0" w:space="0" w:color="auto"/>
            <w:left w:val="none" w:sz="0" w:space="0" w:color="auto"/>
            <w:bottom w:val="none" w:sz="0" w:space="0" w:color="auto"/>
            <w:right w:val="none" w:sz="0" w:space="0" w:color="auto"/>
          </w:divBdr>
        </w:div>
        <w:div w:id="365985152">
          <w:marLeft w:val="640"/>
          <w:marRight w:val="0"/>
          <w:marTop w:val="0"/>
          <w:marBottom w:val="0"/>
          <w:divBdr>
            <w:top w:val="none" w:sz="0" w:space="0" w:color="auto"/>
            <w:left w:val="none" w:sz="0" w:space="0" w:color="auto"/>
            <w:bottom w:val="none" w:sz="0" w:space="0" w:color="auto"/>
            <w:right w:val="none" w:sz="0" w:space="0" w:color="auto"/>
          </w:divBdr>
        </w:div>
        <w:div w:id="454174947">
          <w:marLeft w:val="640"/>
          <w:marRight w:val="0"/>
          <w:marTop w:val="0"/>
          <w:marBottom w:val="0"/>
          <w:divBdr>
            <w:top w:val="none" w:sz="0" w:space="0" w:color="auto"/>
            <w:left w:val="none" w:sz="0" w:space="0" w:color="auto"/>
            <w:bottom w:val="none" w:sz="0" w:space="0" w:color="auto"/>
            <w:right w:val="none" w:sz="0" w:space="0" w:color="auto"/>
          </w:divBdr>
        </w:div>
        <w:div w:id="1725372947">
          <w:marLeft w:val="640"/>
          <w:marRight w:val="0"/>
          <w:marTop w:val="0"/>
          <w:marBottom w:val="0"/>
          <w:divBdr>
            <w:top w:val="none" w:sz="0" w:space="0" w:color="auto"/>
            <w:left w:val="none" w:sz="0" w:space="0" w:color="auto"/>
            <w:bottom w:val="none" w:sz="0" w:space="0" w:color="auto"/>
            <w:right w:val="none" w:sz="0" w:space="0" w:color="auto"/>
          </w:divBdr>
        </w:div>
        <w:div w:id="2145196536">
          <w:marLeft w:val="640"/>
          <w:marRight w:val="0"/>
          <w:marTop w:val="0"/>
          <w:marBottom w:val="0"/>
          <w:divBdr>
            <w:top w:val="none" w:sz="0" w:space="0" w:color="auto"/>
            <w:left w:val="none" w:sz="0" w:space="0" w:color="auto"/>
            <w:bottom w:val="none" w:sz="0" w:space="0" w:color="auto"/>
            <w:right w:val="none" w:sz="0" w:space="0" w:color="auto"/>
          </w:divBdr>
        </w:div>
        <w:div w:id="1041175423">
          <w:marLeft w:val="640"/>
          <w:marRight w:val="0"/>
          <w:marTop w:val="0"/>
          <w:marBottom w:val="0"/>
          <w:divBdr>
            <w:top w:val="none" w:sz="0" w:space="0" w:color="auto"/>
            <w:left w:val="none" w:sz="0" w:space="0" w:color="auto"/>
            <w:bottom w:val="none" w:sz="0" w:space="0" w:color="auto"/>
            <w:right w:val="none" w:sz="0" w:space="0" w:color="auto"/>
          </w:divBdr>
        </w:div>
        <w:div w:id="689798763">
          <w:marLeft w:val="640"/>
          <w:marRight w:val="0"/>
          <w:marTop w:val="0"/>
          <w:marBottom w:val="0"/>
          <w:divBdr>
            <w:top w:val="none" w:sz="0" w:space="0" w:color="auto"/>
            <w:left w:val="none" w:sz="0" w:space="0" w:color="auto"/>
            <w:bottom w:val="none" w:sz="0" w:space="0" w:color="auto"/>
            <w:right w:val="none" w:sz="0" w:space="0" w:color="auto"/>
          </w:divBdr>
        </w:div>
        <w:div w:id="1769959270">
          <w:marLeft w:val="640"/>
          <w:marRight w:val="0"/>
          <w:marTop w:val="0"/>
          <w:marBottom w:val="0"/>
          <w:divBdr>
            <w:top w:val="none" w:sz="0" w:space="0" w:color="auto"/>
            <w:left w:val="none" w:sz="0" w:space="0" w:color="auto"/>
            <w:bottom w:val="none" w:sz="0" w:space="0" w:color="auto"/>
            <w:right w:val="none" w:sz="0" w:space="0" w:color="auto"/>
          </w:divBdr>
        </w:div>
        <w:div w:id="669412143">
          <w:marLeft w:val="640"/>
          <w:marRight w:val="0"/>
          <w:marTop w:val="0"/>
          <w:marBottom w:val="0"/>
          <w:divBdr>
            <w:top w:val="none" w:sz="0" w:space="0" w:color="auto"/>
            <w:left w:val="none" w:sz="0" w:space="0" w:color="auto"/>
            <w:bottom w:val="none" w:sz="0" w:space="0" w:color="auto"/>
            <w:right w:val="none" w:sz="0" w:space="0" w:color="auto"/>
          </w:divBdr>
        </w:div>
        <w:div w:id="900672418">
          <w:marLeft w:val="640"/>
          <w:marRight w:val="0"/>
          <w:marTop w:val="0"/>
          <w:marBottom w:val="0"/>
          <w:divBdr>
            <w:top w:val="none" w:sz="0" w:space="0" w:color="auto"/>
            <w:left w:val="none" w:sz="0" w:space="0" w:color="auto"/>
            <w:bottom w:val="none" w:sz="0" w:space="0" w:color="auto"/>
            <w:right w:val="none" w:sz="0" w:space="0" w:color="auto"/>
          </w:divBdr>
        </w:div>
        <w:div w:id="725877467">
          <w:marLeft w:val="640"/>
          <w:marRight w:val="0"/>
          <w:marTop w:val="0"/>
          <w:marBottom w:val="0"/>
          <w:divBdr>
            <w:top w:val="none" w:sz="0" w:space="0" w:color="auto"/>
            <w:left w:val="none" w:sz="0" w:space="0" w:color="auto"/>
            <w:bottom w:val="none" w:sz="0" w:space="0" w:color="auto"/>
            <w:right w:val="none" w:sz="0" w:space="0" w:color="auto"/>
          </w:divBdr>
        </w:div>
        <w:div w:id="1283461353">
          <w:marLeft w:val="640"/>
          <w:marRight w:val="0"/>
          <w:marTop w:val="0"/>
          <w:marBottom w:val="0"/>
          <w:divBdr>
            <w:top w:val="none" w:sz="0" w:space="0" w:color="auto"/>
            <w:left w:val="none" w:sz="0" w:space="0" w:color="auto"/>
            <w:bottom w:val="none" w:sz="0" w:space="0" w:color="auto"/>
            <w:right w:val="none" w:sz="0" w:space="0" w:color="auto"/>
          </w:divBdr>
        </w:div>
        <w:div w:id="969745204">
          <w:marLeft w:val="640"/>
          <w:marRight w:val="0"/>
          <w:marTop w:val="0"/>
          <w:marBottom w:val="0"/>
          <w:divBdr>
            <w:top w:val="none" w:sz="0" w:space="0" w:color="auto"/>
            <w:left w:val="none" w:sz="0" w:space="0" w:color="auto"/>
            <w:bottom w:val="none" w:sz="0" w:space="0" w:color="auto"/>
            <w:right w:val="none" w:sz="0" w:space="0" w:color="auto"/>
          </w:divBdr>
        </w:div>
        <w:div w:id="974599070">
          <w:marLeft w:val="640"/>
          <w:marRight w:val="0"/>
          <w:marTop w:val="0"/>
          <w:marBottom w:val="0"/>
          <w:divBdr>
            <w:top w:val="none" w:sz="0" w:space="0" w:color="auto"/>
            <w:left w:val="none" w:sz="0" w:space="0" w:color="auto"/>
            <w:bottom w:val="none" w:sz="0" w:space="0" w:color="auto"/>
            <w:right w:val="none" w:sz="0" w:space="0" w:color="auto"/>
          </w:divBdr>
        </w:div>
        <w:div w:id="560558259">
          <w:marLeft w:val="640"/>
          <w:marRight w:val="0"/>
          <w:marTop w:val="0"/>
          <w:marBottom w:val="0"/>
          <w:divBdr>
            <w:top w:val="none" w:sz="0" w:space="0" w:color="auto"/>
            <w:left w:val="none" w:sz="0" w:space="0" w:color="auto"/>
            <w:bottom w:val="none" w:sz="0" w:space="0" w:color="auto"/>
            <w:right w:val="none" w:sz="0" w:space="0" w:color="auto"/>
          </w:divBdr>
        </w:div>
        <w:div w:id="671876966">
          <w:marLeft w:val="640"/>
          <w:marRight w:val="0"/>
          <w:marTop w:val="0"/>
          <w:marBottom w:val="0"/>
          <w:divBdr>
            <w:top w:val="none" w:sz="0" w:space="0" w:color="auto"/>
            <w:left w:val="none" w:sz="0" w:space="0" w:color="auto"/>
            <w:bottom w:val="none" w:sz="0" w:space="0" w:color="auto"/>
            <w:right w:val="none" w:sz="0" w:space="0" w:color="auto"/>
          </w:divBdr>
        </w:div>
        <w:div w:id="1050034769">
          <w:marLeft w:val="640"/>
          <w:marRight w:val="0"/>
          <w:marTop w:val="0"/>
          <w:marBottom w:val="0"/>
          <w:divBdr>
            <w:top w:val="none" w:sz="0" w:space="0" w:color="auto"/>
            <w:left w:val="none" w:sz="0" w:space="0" w:color="auto"/>
            <w:bottom w:val="none" w:sz="0" w:space="0" w:color="auto"/>
            <w:right w:val="none" w:sz="0" w:space="0" w:color="auto"/>
          </w:divBdr>
        </w:div>
        <w:div w:id="389808735">
          <w:marLeft w:val="640"/>
          <w:marRight w:val="0"/>
          <w:marTop w:val="0"/>
          <w:marBottom w:val="0"/>
          <w:divBdr>
            <w:top w:val="none" w:sz="0" w:space="0" w:color="auto"/>
            <w:left w:val="none" w:sz="0" w:space="0" w:color="auto"/>
            <w:bottom w:val="none" w:sz="0" w:space="0" w:color="auto"/>
            <w:right w:val="none" w:sz="0" w:space="0" w:color="auto"/>
          </w:divBdr>
        </w:div>
        <w:div w:id="402263383">
          <w:marLeft w:val="640"/>
          <w:marRight w:val="0"/>
          <w:marTop w:val="0"/>
          <w:marBottom w:val="0"/>
          <w:divBdr>
            <w:top w:val="none" w:sz="0" w:space="0" w:color="auto"/>
            <w:left w:val="none" w:sz="0" w:space="0" w:color="auto"/>
            <w:bottom w:val="none" w:sz="0" w:space="0" w:color="auto"/>
            <w:right w:val="none" w:sz="0" w:space="0" w:color="auto"/>
          </w:divBdr>
        </w:div>
        <w:div w:id="80687810">
          <w:marLeft w:val="640"/>
          <w:marRight w:val="0"/>
          <w:marTop w:val="0"/>
          <w:marBottom w:val="0"/>
          <w:divBdr>
            <w:top w:val="none" w:sz="0" w:space="0" w:color="auto"/>
            <w:left w:val="none" w:sz="0" w:space="0" w:color="auto"/>
            <w:bottom w:val="none" w:sz="0" w:space="0" w:color="auto"/>
            <w:right w:val="none" w:sz="0" w:space="0" w:color="auto"/>
          </w:divBdr>
        </w:div>
        <w:div w:id="338117836">
          <w:marLeft w:val="640"/>
          <w:marRight w:val="0"/>
          <w:marTop w:val="0"/>
          <w:marBottom w:val="0"/>
          <w:divBdr>
            <w:top w:val="none" w:sz="0" w:space="0" w:color="auto"/>
            <w:left w:val="none" w:sz="0" w:space="0" w:color="auto"/>
            <w:bottom w:val="none" w:sz="0" w:space="0" w:color="auto"/>
            <w:right w:val="none" w:sz="0" w:space="0" w:color="auto"/>
          </w:divBdr>
        </w:div>
        <w:div w:id="1197041345">
          <w:marLeft w:val="640"/>
          <w:marRight w:val="0"/>
          <w:marTop w:val="0"/>
          <w:marBottom w:val="0"/>
          <w:divBdr>
            <w:top w:val="none" w:sz="0" w:space="0" w:color="auto"/>
            <w:left w:val="none" w:sz="0" w:space="0" w:color="auto"/>
            <w:bottom w:val="none" w:sz="0" w:space="0" w:color="auto"/>
            <w:right w:val="none" w:sz="0" w:space="0" w:color="auto"/>
          </w:divBdr>
        </w:div>
        <w:div w:id="2115401156">
          <w:marLeft w:val="640"/>
          <w:marRight w:val="0"/>
          <w:marTop w:val="0"/>
          <w:marBottom w:val="0"/>
          <w:divBdr>
            <w:top w:val="none" w:sz="0" w:space="0" w:color="auto"/>
            <w:left w:val="none" w:sz="0" w:space="0" w:color="auto"/>
            <w:bottom w:val="none" w:sz="0" w:space="0" w:color="auto"/>
            <w:right w:val="none" w:sz="0" w:space="0" w:color="auto"/>
          </w:divBdr>
        </w:div>
        <w:div w:id="1918243439">
          <w:marLeft w:val="640"/>
          <w:marRight w:val="0"/>
          <w:marTop w:val="0"/>
          <w:marBottom w:val="0"/>
          <w:divBdr>
            <w:top w:val="none" w:sz="0" w:space="0" w:color="auto"/>
            <w:left w:val="none" w:sz="0" w:space="0" w:color="auto"/>
            <w:bottom w:val="none" w:sz="0" w:space="0" w:color="auto"/>
            <w:right w:val="none" w:sz="0" w:space="0" w:color="auto"/>
          </w:divBdr>
        </w:div>
        <w:div w:id="1424691139">
          <w:marLeft w:val="640"/>
          <w:marRight w:val="0"/>
          <w:marTop w:val="0"/>
          <w:marBottom w:val="0"/>
          <w:divBdr>
            <w:top w:val="none" w:sz="0" w:space="0" w:color="auto"/>
            <w:left w:val="none" w:sz="0" w:space="0" w:color="auto"/>
            <w:bottom w:val="none" w:sz="0" w:space="0" w:color="auto"/>
            <w:right w:val="none" w:sz="0" w:space="0" w:color="auto"/>
          </w:divBdr>
        </w:div>
        <w:div w:id="155341654">
          <w:marLeft w:val="640"/>
          <w:marRight w:val="0"/>
          <w:marTop w:val="0"/>
          <w:marBottom w:val="0"/>
          <w:divBdr>
            <w:top w:val="none" w:sz="0" w:space="0" w:color="auto"/>
            <w:left w:val="none" w:sz="0" w:space="0" w:color="auto"/>
            <w:bottom w:val="none" w:sz="0" w:space="0" w:color="auto"/>
            <w:right w:val="none" w:sz="0" w:space="0" w:color="auto"/>
          </w:divBdr>
        </w:div>
        <w:div w:id="883827965">
          <w:marLeft w:val="640"/>
          <w:marRight w:val="0"/>
          <w:marTop w:val="0"/>
          <w:marBottom w:val="0"/>
          <w:divBdr>
            <w:top w:val="none" w:sz="0" w:space="0" w:color="auto"/>
            <w:left w:val="none" w:sz="0" w:space="0" w:color="auto"/>
            <w:bottom w:val="none" w:sz="0" w:space="0" w:color="auto"/>
            <w:right w:val="none" w:sz="0" w:space="0" w:color="auto"/>
          </w:divBdr>
        </w:div>
        <w:div w:id="389184345">
          <w:marLeft w:val="640"/>
          <w:marRight w:val="0"/>
          <w:marTop w:val="0"/>
          <w:marBottom w:val="0"/>
          <w:divBdr>
            <w:top w:val="none" w:sz="0" w:space="0" w:color="auto"/>
            <w:left w:val="none" w:sz="0" w:space="0" w:color="auto"/>
            <w:bottom w:val="none" w:sz="0" w:space="0" w:color="auto"/>
            <w:right w:val="none" w:sz="0" w:space="0" w:color="auto"/>
          </w:divBdr>
        </w:div>
        <w:div w:id="1843159500">
          <w:marLeft w:val="640"/>
          <w:marRight w:val="0"/>
          <w:marTop w:val="0"/>
          <w:marBottom w:val="0"/>
          <w:divBdr>
            <w:top w:val="none" w:sz="0" w:space="0" w:color="auto"/>
            <w:left w:val="none" w:sz="0" w:space="0" w:color="auto"/>
            <w:bottom w:val="none" w:sz="0" w:space="0" w:color="auto"/>
            <w:right w:val="none" w:sz="0" w:space="0" w:color="auto"/>
          </w:divBdr>
        </w:div>
        <w:div w:id="1007246002">
          <w:marLeft w:val="640"/>
          <w:marRight w:val="0"/>
          <w:marTop w:val="0"/>
          <w:marBottom w:val="0"/>
          <w:divBdr>
            <w:top w:val="none" w:sz="0" w:space="0" w:color="auto"/>
            <w:left w:val="none" w:sz="0" w:space="0" w:color="auto"/>
            <w:bottom w:val="none" w:sz="0" w:space="0" w:color="auto"/>
            <w:right w:val="none" w:sz="0" w:space="0" w:color="auto"/>
          </w:divBdr>
        </w:div>
        <w:div w:id="681785285">
          <w:marLeft w:val="640"/>
          <w:marRight w:val="0"/>
          <w:marTop w:val="0"/>
          <w:marBottom w:val="0"/>
          <w:divBdr>
            <w:top w:val="none" w:sz="0" w:space="0" w:color="auto"/>
            <w:left w:val="none" w:sz="0" w:space="0" w:color="auto"/>
            <w:bottom w:val="none" w:sz="0" w:space="0" w:color="auto"/>
            <w:right w:val="none" w:sz="0" w:space="0" w:color="auto"/>
          </w:divBdr>
        </w:div>
        <w:div w:id="167907515">
          <w:marLeft w:val="640"/>
          <w:marRight w:val="0"/>
          <w:marTop w:val="0"/>
          <w:marBottom w:val="0"/>
          <w:divBdr>
            <w:top w:val="none" w:sz="0" w:space="0" w:color="auto"/>
            <w:left w:val="none" w:sz="0" w:space="0" w:color="auto"/>
            <w:bottom w:val="none" w:sz="0" w:space="0" w:color="auto"/>
            <w:right w:val="none" w:sz="0" w:space="0" w:color="auto"/>
          </w:divBdr>
        </w:div>
        <w:div w:id="475299570">
          <w:marLeft w:val="640"/>
          <w:marRight w:val="0"/>
          <w:marTop w:val="0"/>
          <w:marBottom w:val="0"/>
          <w:divBdr>
            <w:top w:val="none" w:sz="0" w:space="0" w:color="auto"/>
            <w:left w:val="none" w:sz="0" w:space="0" w:color="auto"/>
            <w:bottom w:val="none" w:sz="0" w:space="0" w:color="auto"/>
            <w:right w:val="none" w:sz="0" w:space="0" w:color="auto"/>
          </w:divBdr>
        </w:div>
        <w:div w:id="1177692702">
          <w:marLeft w:val="640"/>
          <w:marRight w:val="0"/>
          <w:marTop w:val="0"/>
          <w:marBottom w:val="0"/>
          <w:divBdr>
            <w:top w:val="none" w:sz="0" w:space="0" w:color="auto"/>
            <w:left w:val="none" w:sz="0" w:space="0" w:color="auto"/>
            <w:bottom w:val="none" w:sz="0" w:space="0" w:color="auto"/>
            <w:right w:val="none" w:sz="0" w:space="0" w:color="auto"/>
          </w:divBdr>
        </w:div>
        <w:div w:id="609433239">
          <w:marLeft w:val="640"/>
          <w:marRight w:val="0"/>
          <w:marTop w:val="0"/>
          <w:marBottom w:val="0"/>
          <w:divBdr>
            <w:top w:val="none" w:sz="0" w:space="0" w:color="auto"/>
            <w:left w:val="none" w:sz="0" w:space="0" w:color="auto"/>
            <w:bottom w:val="none" w:sz="0" w:space="0" w:color="auto"/>
            <w:right w:val="none" w:sz="0" w:space="0" w:color="auto"/>
          </w:divBdr>
        </w:div>
      </w:divsChild>
    </w:div>
    <w:div w:id="1953198258">
      <w:bodyDiv w:val="1"/>
      <w:marLeft w:val="0"/>
      <w:marRight w:val="0"/>
      <w:marTop w:val="0"/>
      <w:marBottom w:val="0"/>
      <w:divBdr>
        <w:top w:val="none" w:sz="0" w:space="0" w:color="auto"/>
        <w:left w:val="none" w:sz="0" w:space="0" w:color="auto"/>
        <w:bottom w:val="none" w:sz="0" w:space="0" w:color="auto"/>
        <w:right w:val="none" w:sz="0" w:space="0" w:color="auto"/>
      </w:divBdr>
      <w:divsChild>
        <w:div w:id="1033576405">
          <w:marLeft w:val="640"/>
          <w:marRight w:val="0"/>
          <w:marTop w:val="0"/>
          <w:marBottom w:val="0"/>
          <w:divBdr>
            <w:top w:val="none" w:sz="0" w:space="0" w:color="auto"/>
            <w:left w:val="none" w:sz="0" w:space="0" w:color="auto"/>
            <w:bottom w:val="none" w:sz="0" w:space="0" w:color="auto"/>
            <w:right w:val="none" w:sz="0" w:space="0" w:color="auto"/>
          </w:divBdr>
        </w:div>
        <w:div w:id="1359113520">
          <w:marLeft w:val="640"/>
          <w:marRight w:val="0"/>
          <w:marTop w:val="0"/>
          <w:marBottom w:val="0"/>
          <w:divBdr>
            <w:top w:val="none" w:sz="0" w:space="0" w:color="auto"/>
            <w:left w:val="none" w:sz="0" w:space="0" w:color="auto"/>
            <w:bottom w:val="none" w:sz="0" w:space="0" w:color="auto"/>
            <w:right w:val="none" w:sz="0" w:space="0" w:color="auto"/>
          </w:divBdr>
        </w:div>
        <w:div w:id="1857839564">
          <w:marLeft w:val="640"/>
          <w:marRight w:val="0"/>
          <w:marTop w:val="0"/>
          <w:marBottom w:val="0"/>
          <w:divBdr>
            <w:top w:val="none" w:sz="0" w:space="0" w:color="auto"/>
            <w:left w:val="none" w:sz="0" w:space="0" w:color="auto"/>
            <w:bottom w:val="none" w:sz="0" w:space="0" w:color="auto"/>
            <w:right w:val="none" w:sz="0" w:space="0" w:color="auto"/>
          </w:divBdr>
        </w:div>
        <w:div w:id="1095860119">
          <w:marLeft w:val="640"/>
          <w:marRight w:val="0"/>
          <w:marTop w:val="0"/>
          <w:marBottom w:val="0"/>
          <w:divBdr>
            <w:top w:val="none" w:sz="0" w:space="0" w:color="auto"/>
            <w:left w:val="none" w:sz="0" w:space="0" w:color="auto"/>
            <w:bottom w:val="none" w:sz="0" w:space="0" w:color="auto"/>
            <w:right w:val="none" w:sz="0" w:space="0" w:color="auto"/>
          </w:divBdr>
        </w:div>
        <w:div w:id="1957448312">
          <w:marLeft w:val="640"/>
          <w:marRight w:val="0"/>
          <w:marTop w:val="0"/>
          <w:marBottom w:val="0"/>
          <w:divBdr>
            <w:top w:val="none" w:sz="0" w:space="0" w:color="auto"/>
            <w:left w:val="none" w:sz="0" w:space="0" w:color="auto"/>
            <w:bottom w:val="none" w:sz="0" w:space="0" w:color="auto"/>
            <w:right w:val="none" w:sz="0" w:space="0" w:color="auto"/>
          </w:divBdr>
        </w:div>
        <w:div w:id="366418368">
          <w:marLeft w:val="640"/>
          <w:marRight w:val="0"/>
          <w:marTop w:val="0"/>
          <w:marBottom w:val="0"/>
          <w:divBdr>
            <w:top w:val="none" w:sz="0" w:space="0" w:color="auto"/>
            <w:left w:val="none" w:sz="0" w:space="0" w:color="auto"/>
            <w:bottom w:val="none" w:sz="0" w:space="0" w:color="auto"/>
            <w:right w:val="none" w:sz="0" w:space="0" w:color="auto"/>
          </w:divBdr>
        </w:div>
        <w:div w:id="227303424">
          <w:marLeft w:val="640"/>
          <w:marRight w:val="0"/>
          <w:marTop w:val="0"/>
          <w:marBottom w:val="0"/>
          <w:divBdr>
            <w:top w:val="none" w:sz="0" w:space="0" w:color="auto"/>
            <w:left w:val="none" w:sz="0" w:space="0" w:color="auto"/>
            <w:bottom w:val="none" w:sz="0" w:space="0" w:color="auto"/>
            <w:right w:val="none" w:sz="0" w:space="0" w:color="auto"/>
          </w:divBdr>
        </w:div>
        <w:div w:id="1000348234">
          <w:marLeft w:val="640"/>
          <w:marRight w:val="0"/>
          <w:marTop w:val="0"/>
          <w:marBottom w:val="0"/>
          <w:divBdr>
            <w:top w:val="none" w:sz="0" w:space="0" w:color="auto"/>
            <w:left w:val="none" w:sz="0" w:space="0" w:color="auto"/>
            <w:bottom w:val="none" w:sz="0" w:space="0" w:color="auto"/>
            <w:right w:val="none" w:sz="0" w:space="0" w:color="auto"/>
          </w:divBdr>
        </w:div>
        <w:div w:id="2030250958">
          <w:marLeft w:val="640"/>
          <w:marRight w:val="0"/>
          <w:marTop w:val="0"/>
          <w:marBottom w:val="0"/>
          <w:divBdr>
            <w:top w:val="none" w:sz="0" w:space="0" w:color="auto"/>
            <w:left w:val="none" w:sz="0" w:space="0" w:color="auto"/>
            <w:bottom w:val="none" w:sz="0" w:space="0" w:color="auto"/>
            <w:right w:val="none" w:sz="0" w:space="0" w:color="auto"/>
          </w:divBdr>
        </w:div>
        <w:div w:id="123278549">
          <w:marLeft w:val="640"/>
          <w:marRight w:val="0"/>
          <w:marTop w:val="0"/>
          <w:marBottom w:val="0"/>
          <w:divBdr>
            <w:top w:val="none" w:sz="0" w:space="0" w:color="auto"/>
            <w:left w:val="none" w:sz="0" w:space="0" w:color="auto"/>
            <w:bottom w:val="none" w:sz="0" w:space="0" w:color="auto"/>
            <w:right w:val="none" w:sz="0" w:space="0" w:color="auto"/>
          </w:divBdr>
        </w:div>
        <w:div w:id="544871626">
          <w:marLeft w:val="640"/>
          <w:marRight w:val="0"/>
          <w:marTop w:val="0"/>
          <w:marBottom w:val="0"/>
          <w:divBdr>
            <w:top w:val="none" w:sz="0" w:space="0" w:color="auto"/>
            <w:left w:val="none" w:sz="0" w:space="0" w:color="auto"/>
            <w:bottom w:val="none" w:sz="0" w:space="0" w:color="auto"/>
            <w:right w:val="none" w:sz="0" w:space="0" w:color="auto"/>
          </w:divBdr>
        </w:div>
        <w:div w:id="287013446">
          <w:marLeft w:val="640"/>
          <w:marRight w:val="0"/>
          <w:marTop w:val="0"/>
          <w:marBottom w:val="0"/>
          <w:divBdr>
            <w:top w:val="none" w:sz="0" w:space="0" w:color="auto"/>
            <w:left w:val="none" w:sz="0" w:space="0" w:color="auto"/>
            <w:bottom w:val="none" w:sz="0" w:space="0" w:color="auto"/>
            <w:right w:val="none" w:sz="0" w:space="0" w:color="auto"/>
          </w:divBdr>
        </w:div>
        <w:div w:id="101726075">
          <w:marLeft w:val="640"/>
          <w:marRight w:val="0"/>
          <w:marTop w:val="0"/>
          <w:marBottom w:val="0"/>
          <w:divBdr>
            <w:top w:val="none" w:sz="0" w:space="0" w:color="auto"/>
            <w:left w:val="none" w:sz="0" w:space="0" w:color="auto"/>
            <w:bottom w:val="none" w:sz="0" w:space="0" w:color="auto"/>
            <w:right w:val="none" w:sz="0" w:space="0" w:color="auto"/>
          </w:divBdr>
        </w:div>
        <w:div w:id="1944148186">
          <w:marLeft w:val="640"/>
          <w:marRight w:val="0"/>
          <w:marTop w:val="0"/>
          <w:marBottom w:val="0"/>
          <w:divBdr>
            <w:top w:val="none" w:sz="0" w:space="0" w:color="auto"/>
            <w:left w:val="none" w:sz="0" w:space="0" w:color="auto"/>
            <w:bottom w:val="none" w:sz="0" w:space="0" w:color="auto"/>
            <w:right w:val="none" w:sz="0" w:space="0" w:color="auto"/>
          </w:divBdr>
        </w:div>
        <w:div w:id="765930158">
          <w:marLeft w:val="640"/>
          <w:marRight w:val="0"/>
          <w:marTop w:val="0"/>
          <w:marBottom w:val="0"/>
          <w:divBdr>
            <w:top w:val="none" w:sz="0" w:space="0" w:color="auto"/>
            <w:left w:val="none" w:sz="0" w:space="0" w:color="auto"/>
            <w:bottom w:val="none" w:sz="0" w:space="0" w:color="auto"/>
            <w:right w:val="none" w:sz="0" w:space="0" w:color="auto"/>
          </w:divBdr>
        </w:div>
        <w:div w:id="1638755364">
          <w:marLeft w:val="640"/>
          <w:marRight w:val="0"/>
          <w:marTop w:val="0"/>
          <w:marBottom w:val="0"/>
          <w:divBdr>
            <w:top w:val="none" w:sz="0" w:space="0" w:color="auto"/>
            <w:left w:val="none" w:sz="0" w:space="0" w:color="auto"/>
            <w:bottom w:val="none" w:sz="0" w:space="0" w:color="auto"/>
            <w:right w:val="none" w:sz="0" w:space="0" w:color="auto"/>
          </w:divBdr>
        </w:div>
        <w:div w:id="219288462">
          <w:marLeft w:val="640"/>
          <w:marRight w:val="0"/>
          <w:marTop w:val="0"/>
          <w:marBottom w:val="0"/>
          <w:divBdr>
            <w:top w:val="none" w:sz="0" w:space="0" w:color="auto"/>
            <w:left w:val="none" w:sz="0" w:space="0" w:color="auto"/>
            <w:bottom w:val="none" w:sz="0" w:space="0" w:color="auto"/>
            <w:right w:val="none" w:sz="0" w:space="0" w:color="auto"/>
          </w:divBdr>
        </w:div>
        <w:div w:id="1699576108">
          <w:marLeft w:val="640"/>
          <w:marRight w:val="0"/>
          <w:marTop w:val="0"/>
          <w:marBottom w:val="0"/>
          <w:divBdr>
            <w:top w:val="none" w:sz="0" w:space="0" w:color="auto"/>
            <w:left w:val="none" w:sz="0" w:space="0" w:color="auto"/>
            <w:bottom w:val="none" w:sz="0" w:space="0" w:color="auto"/>
            <w:right w:val="none" w:sz="0" w:space="0" w:color="auto"/>
          </w:divBdr>
        </w:div>
        <w:div w:id="932665088">
          <w:marLeft w:val="640"/>
          <w:marRight w:val="0"/>
          <w:marTop w:val="0"/>
          <w:marBottom w:val="0"/>
          <w:divBdr>
            <w:top w:val="none" w:sz="0" w:space="0" w:color="auto"/>
            <w:left w:val="none" w:sz="0" w:space="0" w:color="auto"/>
            <w:bottom w:val="none" w:sz="0" w:space="0" w:color="auto"/>
            <w:right w:val="none" w:sz="0" w:space="0" w:color="auto"/>
          </w:divBdr>
        </w:div>
        <w:div w:id="349336182">
          <w:marLeft w:val="640"/>
          <w:marRight w:val="0"/>
          <w:marTop w:val="0"/>
          <w:marBottom w:val="0"/>
          <w:divBdr>
            <w:top w:val="none" w:sz="0" w:space="0" w:color="auto"/>
            <w:left w:val="none" w:sz="0" w:space="0" w:color="auto"/>
            <w:bottom w:val="none" w:sz="0" w:space="0" w:color="auto"/>
            <w:right w:val="none" w:sz="0" w:space="0" w:color="auto"/>
          </w:divBdr>
        </w:div>
        <w:div w:id="1392970330">
          <w:marLeft w:val="640"/>
          <w:marRight w:val="0"/>
          <w:marTop w:val="0"/>
          <w:marBottom w:val="0"/>
          <w:divBdr>
            <w:top w:val="none" w:sz="0" w:space="0" w:color="auto"/>
            <w:left w:val="none" w:sz="0" w:space="0" w:color="auto"/>
            <w:bottom w:val="none" w:sz="0" w:space="0" w:color="auto"/>
            <w:right w:val="none" w:sz="0" w:space="0" w:color="auto"/>
          </w:divBdr>
        </w:div>
        <w:div w:id="87577490">
          <w:marLeft w:val="640"/>
          <w:marRight w:val="0"/>
          <w:marTop w:val="0"/>
          <w:marBottom w:val="0"/>
          <w:divBdr>
            <w:top w:val="none" w:sz="0" w:space="0" w:color="auto"/>
            <w:left w:val="none" w:sz="0" w:space="0" w:color="auto"/>
            <w:bottom w:val="none" w:sz="0" w:space="0" w:color="auto"/>
            <w:right w:val="none" w:sz="0" w:space="0" w:color="auto"/>
          </w:divBdr>
        </w:div>
        <w:div w:id="1877617323">
          <w:marLeft w:val="640"/>
          <w:marRight w:val="0"/>
          <w:marTop w:val="0"/>
          <w:marBottom w:val="0"/>
          <w:divBdr>
            <w:top w:val="none" w:sz="0" w:space="0" w:color="auto"/>
            <w:left w:val="none" w:sz="0" w:space="0" w:color="auto"/>
            <w:bottom w:val="none" w:sz="0" w:space="0" w:color="auto"/>
            <w:right w:val="none" w:sz="0" w:space="0" w:color="auto"/>
          </w:divBdr>
        </w:div>
        <w:div w:id="1742680559">
          <w:marLeft w:val="640"/>
          <w:marRight w:val="0"/>
          <w:marTop w:val="0"/>
          <w:marBottom w:val="0"/>
          <w:divBdr>
            <w:top w:val="none" w:sz="0" w:space="0" w:color="auto"/>
            <w:left w:val="none" w:sz="0" w:space="0" w:color="auto"/>
            <w:bottom w:val="none" w:sz="0" w:space="0" w:color="auto"/>
            <w:right w:val="none" w:sz="0" w:space="0" w:color="auto"/>
          </w:divBdr>
        </w:div>
        <w:div w:id="2131628682">
          <w:marLeft w:val="640"/>
          <w:marRight w:val="0"/>
          <w:marTop w:val="0"/>
          <w:marBottom w:val="0"/>
          <w:divBdr>
            <w:top w:val="none" w:sz="0" w:space="0" w:color="auto"/>
            <w:left w:val="none" w:sz="0" w:space="0" w:color="auto"/>
            <w:bottom w:val="none" w:sz="0" w:space="0" w:color="auto"/>
            <w:right w:val="none" w:sz="0" w:space="0" w:color="auto"/>
          </w:divBdr>
        </w:div>
        <w:div w:id="2040737129">
          <w:marLeft w:val="640"/>
          <w:marRight w:val="0"/>
          <w:marTop w:val="0"/>
          <w:marBottom w:val="0"/>
          <w:divBdr>
            <w:top w:val="none" w:sz="0" w:space="0" w:color="auto"/>
            <w:left w:val="none" w:sz="0" w:space="0" w:color="auto"/>
            <w:bottom w:val="none" w:sz="0" w:space="0" w:color="auto"/>
            <w:right w:val="none" w:sz="0" w:space="0" w:color="auto"/>
          </w:divBdr>
        </w:div>
        <w:div w:id="346638119">
          <w:marLeft w:val="640"/>
          <w:marRight w:val="0"/>
          <w:marTop w:val="0"/>
          <w:marBottom w:val="0"/>
          <w:divBdr>
            <w:top w:val="none" w:sz="0" w:space="0" w:color="auto"/>
            <w:left w:val="none" w:sz="0" w:space="0" w:color="auto"/>
            <w:bottom w:val="none" w:sz="0" w:space="0" w:color="auto"/>
            <w:right w:val="none" w:sz="0" w:space="0" w:color="auto"/>
          </w:divBdr>
        </w:div>
        <w:div w:id="1510944596">
          <w:marLeft w:val="640"/>
          <w:marRight w:val="0"/>
          <w:marTop w:val="0"/>
          <w:marBottom w:val="0"/>
          <w:divBdr>
            <w:top w:val="none" w:sz="0" w:space="0" w:color="auto"/>
            <w:left w:val="none" w:sz="0" w:space="0" w:color="auto"/>
            <w:bottom w:val="none" w:sz="0" w:space="0" w:color="auto"/>
            <w:right w:val="none" w:sz="0" w:space="0" w:color="auto"/>
          </w:divBdr>
        </w:div>
        <w:div w:id="916325825">
          <w:marLeft w:val="640"/>
          <w:marRight w:val="0"/>
          <w:marTop w:val="0"/>
          <w:marBottom w:val="0"/>
          <w:divBdr>
            <w:top w:val="none" w:sz="0" w:space="0" w:color="auto"/>
            <w:left w:val="none" w:sz="0" w:space="0" w:color="auto"/>
            <w:bottom w:val="none" w:sz="0" w:space="0" w:color="auto"/>
            <w:right w:val="none" w:sz="0" w:space="0" w:color="auto"/>
          </w:divBdr>
        </w:div>
        <w:div w:id="934482571">
          <w:marLeft w:val="640"/>
          <w:marRight w:val="0"/>
          <w:marTop w:val="0"/>
          <w:marBottom w:val="0"/>
          <w:divBdr>
            <w:top w:val="none" w:sz="0" w:space="0" w:color="auto"/>
            <w:left w:val="none" w:sz="0" w:space="0" w:color="auto"/>
            <w:bottom w:val="none" w:sz="0" w:space="0" w:color="auto"/>
            <w:right w:val="none" w:sz="0" w:space="0" w:color="auto"/>
          </w:divBdr>
        </w:div>
        <w:div w:id="546986534">
          <w:marLeft w:val="640"/>
          <w:marRight w:val="0"/>
          <w:marTop w:val="0"/>
          <w:marBottom w:val="0"/>
          <w:divBdr>
            <w:top w:val="none" w:sz="0" w:space="0" w:color="auto"/>
            <w:left w:val="none" w:sz="0" w:space="0" w:color="auto"/>
            <w:bottom w:val="none" w:sz="0" w:space="0" w:color="auto"/>
            <w:right w:val="none" w:sz="0" w:space="0" w:color="auto"/>
          </w:divBdr>
        </w:div>
        <w:div w:id="1383283316">
          <w:marLeft w:val="640"/>
          <w:marRight w:val="0"/>
          <w:marTop w:val="0"/>
          <w:marBottom w:val="0"/>
          <w:divBdr>
            <w:top w:val="none" w:sz="0" w:space="0" w:color="auto"/>
            <w:left w:val="none" w:sz="0" w:space="0" w:color="auto"/>
            <w:bottom w:val="none" w:sz="0" w:space="0" w:color="auto"/>
            <w:right w:val="none" w:sz="0" w:space="0" w:color="auto"/>
          </w:divBdr>
        </w:div>
        <w:div w:id="854809787">
          <w:marLeft w:val="640"/>
          <w:marRight w:val="0"/>
          <w:marTop w:val="0"/>
          <w:marBottom w:val="0"/>
          <w:divBdr>
            <w:top w:val="none" w:sz="0" w:space="0" w:color="auto"/>
            <w:left w:val="none" w:sz="0" w:space="0" w:color="auto"/>
            <w:bottom w:val="none" w:sz="0" w:space="0" w:color="auto"/>
            <w:right w:val="none" w:sz="0" w:space="0" w:color="auto"/>
          </w:divBdr>
        </w:div>
        <w:div w:id="497117649">
          <w:marLeft w:val="640"/>
          <w:marRight w:val="0"/>
          <w:marTop w:val="0"/>
          <w:marBottom w:val="0"/>
          <w:divBdr>
            <w:top w:val="none" w:sz="0" w:space="0" w:color="auto"/>
            <w:left w:val="none" w:sz="0" w:space="0" w:color="auto"/>
            <w:bottom w:val="none" w:sz="0" w:space="0" w:color="auto"/>
            <w:right w:val="none" w:sz="0" w:space="0" w:color="auto"/>
          </w:divBdr>
        </w:div>
        <w:div w:id="1742366536">
          <w:marLeft w:val="640"/>
          <w:marRight w:val="0"/>
          <w:marTop w:val="0"/>
          <w:marBottom w:val="0"/>
          <w:divBdr>
            <w:top w:val="none" w:sz="0" w:space="0" w:color="auto"/>
            <w:left w:val="none" w:sz="0" w:space="0" w:color="auto"/>
            <w:bottom w:val="none" w:sz="0" w:space="0" w:color="auto"/>
            <w:right w:val="none" w:sz="0" w:space="0" w:color="auto"/>
          </w:divBdr>
        </w:div>
        <w:div w:id="1302077057">
          <w:marLeft w:val="640"/>
          <w:marRight w:val="0"/>
          <w:marTop w:val="0"/>
          <w:marBottom w:val="0"/>
          <w:divBdr>
            <w:top w:val="none" w:sz="0" w:space="0" w:color="auto"/>
            <w:left w:val="none" w:sz="0" w:space="0" w:color="auto"/>
            <w:bottom w:val="none" w:sz="0" w:space="0" w:color="auto"/>
            <w:right w:val="none" w:sz="0" w:space="0" w:color="auto"/>
          </w:divBdr>
        </w:div>
        <w:div w:id="1880391501">
          <w:marLeft w:val="640"/>
          <w:marRight w:val="0"/>
          <w:marTop w:val="0"/>
          <w:marBottom w:val="0"/>
          <w:divBdr>
            <w:top w:val="none" w:sz="0" w:space="0" w:color="auto"/>
            <w:left w:val="none" w:sz="0" w:space="0" w:color="auto"/>
            <w:bottom w:val="none" w:sz="0" w:space="0" w:color="auto"/>
            <w:right w:val="none" w:sz="0" w:space="0" w:color="auto"/>
          </w:divBdr>
        </w:div>
        <w:div w:id="1298027129">
          <w:marLeft w:val="640"/>
          <w:marRight w:val="0"/>
          <w:marTop w:val="0"/>
          <w:marBottom w:val="0"/>
          <w:divBdr>
            <w:top w:val="none" w:sz="0" w:space="0" w:color="auto"/>
            <w:left w:val="none" w:sz="0" w:space="0" w:color="auto"/>
            <w:bottom w:val="none" w:sz="0" w:space="0" w:color="auto"/>
            <w:right w:val="none" w:sz="0" w:space="0" w:color="auto"/>
          </w:divBdr>
        </w:div>
        <w:div w:id="2001620540">
          <w:marLeft w:val="640"/>
          <w:marRight w:val="0"/>
          <w:marTop w:val="0"/>
          <w:marBottom w:val="0"/>
          <w:divBdr>
            <w:top w:val="none" w:sz="0" w:space="0" w:color="auto"/>
            <w:left w:val="none" w:sz="0" w:space="0" w:color="auto"/>
            <w:bottom w:val="none" w:sz="0" w:space="0" w:color="auto"/>
            <w:right w:val="none" w:sz="0" w:space="0" w:color="auto"/>
          </w:divBdr>
        </w:div>
        <w:div w:id="1596016407">
          <w:marLeft w:val="640"/>
          <w:marRight w:val="0"/>
          <w:marTop w:val="0"/>
          <w:marBottom w:val="0"/>
          <w:divBdr>
            <w:top w:val="none" w:sz="0" w:space="0" w:color="auto"/>
            <w:left w:val="none" w:sz="0" w:space="0" w:color="auto"/>
            <w:bottom w:val="none" w:sz="0" w:space="0" w:color="auto"/>
            <w:right w:val="none" w:sz="0" w:space="0" w:color="auto"/>
          </w:divBdr>
        </w:div>
        <w:div w:id="1905290317">
          <w:marLeft w:val="640"/>
          <w:marRight w:val="0"/>
          <w:marTop w:val="0"/>
          <w:marBottom w:val="0"/>
          <w:divBdr>
            <w:top w:val="none" w:sz="0" w:space="0" w:color="auto"/>
            <w:left w:val="none" w:sz="0" w:space="0" w:color="auto"/>
            <w:bottom w:val="none" w:sz="0" w:space="0" w:color="auto"/>
            <w:right w:val="none" w:sz="0" w:space="0" w:color="auto"/>
          </w:divBdr>
        </w:div>
        <w:div w:id="523134083">
          <w:marLeft w:val="640"/>
          <w:marRight w:val="0"/>
          <w:marTop w:val="0"/>
          <w:marBottom w:val="0"/>
          <w:divBdr>
            <w:top w:val="none" w:sz="0" w:space="0" w:color="auto"/>
            <w:left w:val="none" w:sz="0" w:space="0" w:color="auto"/>
            <w:bottom w:val="none" w:sz="0" w:space="0" w:color="auto"/>
            <w:right w:val="none" w:sz="0" w:space="0" w:color="auto"/>
          </w:divBdr>
        </w:div>
        <w:div w:id="199057945">
          <w:marLeft w:val="640"/>
          <w:marRight w:val="0"/>
          <w:marTop w:val="0"/>
          <w:marBottom w:val="0"/>
          <w:divBdr>
            <w:top w:val="none" w:sz="0" w:space="0" w:color="auto"/>
            <w:left w:val="none" w:sz="0" w:space="0" w:color="auto"/>
            <w:bottom w:val="none" w:sz="0" w:space="0" w:color="auto"/>
            <w:right w:val="none" w:sz="0" w:space="0" w:color="auto"/>
          </w:divBdr>
        </w:div>
        <w:div w:id="1261836428">
          <w:marLeft w:val="640"/>
          <w:marRight w:val="0"/>
          <w:marTop w:val="0"/>
          <w:marBottom w:val="0"/>
          <w:divBdr>
            <w:top w:val="none" w:sz="0" w:space="0" w:color="auto"/>
            <w:left w:val="none" w:sz="0" w:space="0" w:color="auto"/>
            <w:bottom w:val="none" w:sz="0" w:space="0" w:color="auto"/>
            <w:right w:val="none" w:sz="0" w:space="0" w:color="auto"/>
          </w:divBdr>
        </w:div>
        <w:div w:id="1148940924">
          <w:marLeft w:val="640"/>
          <w:marRight w:val="0"/>
          <w:marTop w:val="0"/>
          <w:marBottom w:val="0"/>
          <w:divBdr>
            <w:top w:val="none" w:sz="0" w:space="0" w:color="auto"/>
            <w:left w:val="none" w:sz="0" w:space="0" w:color="auto"/>
            <w:bottom w:val="none" w:sz="0" w:space="0" w:color="auto"/>
            <w:right w:val="none" w:sz="0" w:space="0" w:color="auto"/>
          </w:divBdr>
        </w:div>
        <w:div w:id="461924265">
          <w:marLeft w:val="640"/>
          <w:marRight w:val="0"/>
          <w:marTop w:val="0"/>
          <w:marBottom w:val="0"/>
          <w:divBdr>
            <w:top w:val="none" w:sz="0" w:space="0" w:color="auto"/>
            <w:left w:val="none" w:sz="0" w:space="0" w:color="auto"/>
            <w:bottom w:val="none" w:sz="0" w:space="0" w:color="auto"/>
            <w:right w:val="none" w:sz="0" w:space="0" w:color="auto"/>
          </w:divBdr>
        </w:div>
        <w:div w:id="123735658">
          <w:marLeft w:val="640"/>
          <w:marRight w:val="0"/>
          <w:marTop w:val="0"/>
          <w:marBottom w:val="0"/>
          <w:divBdr>
            <w:top w:val="none" w:sz="0" w:space="0" w:color="auto"/>
            <w:left w:val="none" w:sz="0" w:space="0" w:color="auto"/>
            <w:bottom w:val="none" w:sz="0" w:space="0" w:color="auto"/>
            <w:right w:val="none" w:sz="0" w:space="0" w:color="auto"/>
          </w:divBdr>
        </w:div>
        <w:div w:id="1904365025">
          <w:marLeft w:val="640"/>
          <w:marRight w:val="0"/>
          <w:marTop w:val="0"/>
          <w:marBottom w:val="0"/>
          <w:divBdr>
            <w:top w:val="none" w:sz="0" w:space="0" w:color="auto"/>
            <w:left w:val="none" w:sz="0" w:space="0" w:color="auto"/>
            <w:bottom w:val="none" w:sz="0" w:space="0" w:color="auto"/>
            <w:right w:val="none" w:sz="0" w:space="0" w:color="auto"/>
          </w:divBdr>
        </w:div>
        <w:div w:id="1185095806">
          <w:marLeft w:val="640"/>
          <w:marRight w:val="0"/>
          <w:marTop w:val="0"/>
          <w:marBottom w:val="0"/>
          <w:divBdr>
            <w:top w:val="none" w:sz="0" w:space="0" w:color="auto"/>
            <w:left w:val="none" w:sz="0" w:space="0" w:color="auto"/>
            <w:bottom w:val="none" w:sz="0" w:space="0" w:color="auto"/>
            <w:right w:val="none" w:sz="0" w:space="0" w:color="auto"/>
          </w:divBdr>
        </w:div>
        <w:div w:id="678194646">
          <w:marLeft w:val="640"/>
          <w:marRight w:val="0"/>
          <w:marTop w:val="0"/>
          <w:marBottom w:val="0"/>
          <w:divBdr>
            <w:top w:val="none" w:sz="0" w:space="0" w:color="auto"/>
            <w:left w:val="none" w:sz="0" w:space="0" w:color="auto"/>
            <w:bottom w:val="none" w:sz="0" w:space="0" w:color="auto"/>
            <w:right w:val="none" w:sz="0" w:space="0" w:color="auto"/>
          </w:divBdr>
        </w:div>
        <w:div w:id="653922310">
          <w:marLeft w:val="640"/>
          <w:marRight w:val="0"/>
          <w:marTop w:val="0"/>
          <w:marBottom w:val="0"/>
          <w:divBdr>
            <w:top w:val="none" w:sz="0" w:space="0" w:color="auto"/>
            <w:left w:val="none" w:sz="0" w:space="0" w:color="auto"/>
            <w:bottom w:val="none" w:sz="0" w:space="0" w:color="auto"/>
            <w:right w:val="none" w:sz="0" w:space="0" w:color="auto"/>
          </w:divBdr>
        </w:div>
        <w:div w:id="889070176">
          <w:marLeft w:val="640"/>
          <w:marRight w:val="0"/>
          <w:marTop w:val="0"/>
          <w:marBottom w:val="0"/>
          <w:divBdr>
            <w:top w:val="none" w:sz="0" w:space="0" w:color="auto"/>
            <w:left w:val="none" w:sz="0" w:space="0" w:color="auto"/>
            <w:bottom w:val="none" w:sz="0" w:space="0" w:color="auto"/>
            <w:right w:val="none" w:sz="0" w:space="0" w:color="auto"/>
          </w:divBdr>
        </w:div>
        <w:div w:id="1947271541">
          <w:marLeft w:val="640"/>
          <w:marRight w:val="0"/>
          <w:marTop w:val="0"/>
          <w:marBottom w:val="0"/>
          <w:divBdr>
            <w:top w:val="none" w:sz="0" w:space="0" w:color="auto"/>
            <w:left w:val="none" w:sz="0" w:space="0" w:color="auto"/>
            <w:bottom w:val="none" w:sz="0" w:space="0" w:color="auto"/>
            <w:right w:val="none" w:sz="0" w:space="0" w:color="auto"/>
          </w:divBdr>
        </w:div>
        <w:div w:id="1672369066">
          <w:marLeft w:val="640"/>
          <w:marRight w:val="0"/>
          <w:marTop w:val="0"/>
          <w:marBottom w:val="0"/>
          <w:divBdr>
            <w:top w:val="none" w:sz="0" w:space="0" w:color="auto"/>
            <w:left w:val="none" w:sz="0" w:space="0" w:color="auto"/>
            <w:bottom w:val="none" w:sz="0" w:space="0" w:color="auto"/>
            <w:right w:val="none" w:sz="0" w:space="0" w:color="auto"/>
          </w:divBdr>
        </w:div>
        <w:div w:id="1858733260">
          <w:marLeft w:val="640"/>
          <w:marRight w:val="0"/>
          <w:marTop w:val="0"/>
          <w:marBottom w:val="0"/>
          <w:divBdr>
            <w:top w:val="none" w:sz="0" w:space="0" w:color="auto"/>
            <w:left w:val="none" w:sz="0" w:space="0" w:color="auto"/>
            <w:bottom w:val="none" w:sz="0" w:space="0" w:color="auto"/>
            <w:right w:val="none" w:sz="0" w:space="0" w:color="auto"/>
          </w:divBdr>
        </w:div>
        <w:div w:id="1753353966">
          <w:marLeft w:val="640"/>
          <w:marRight w:val="0"/>
          <w:marTop w:val="0"/>
          <w:marBottom w:val="0"/>
          <w:divBdr>
            <w:top w:val="none" w:sz="0" w:space="0" w:color="auto"/>
            <w:left w:val="none" w:sz="0" w:space="0" w:color="auto"/>
            <w:bottom w:val="none" w:sz="0" w:space="0" w:color="auto"/>
            <w:right w:val="none" w:sz="0" w:space="0" w:color="auto"/>
          </w:divBdr>
        </w:div>
        <w:div w:id="19745561">
          <w:marLeft w:val="640"/>
          <w:marRight w:val="0"/>
          <w:marTop w:val="0"/>
          <w:marBottom w:val="0"/>
          <w:divBdr>
            <w:top w:val="none" w:sz="0" w:space="0" w:color="auto"/>
            <w:left w:val="none" w:sz="0" w:space="0" w:color="auto"/>
            <w:bottom w:val="none" w:sz="0" w:space="0" w:color="auto"/>
            <w:right w:val="none" w:sz="0" w:space="0" w:color="auto"/>
          </w:divBdr>
        </w:div>
        <w:div w:id="771360899">
          <w:marLeft w:val="640"/>
          <w:marRight w:val="0"/>
          <w:marTop w:val="0"/>
          <w:marBottom w:val="0"/>
          <w:divBdr>
            <w:top w:val="none" w:sz="0" w:space="0" w:color="auto"/>
            <w:left w:val="none" w:sz="0" w:space="0" w:color="auto"/>
            <w:bottom w:val="none" w:sz="0" w:space="0" w:color="auto"/>
            <w:right w:val="none" w:sz="0" w:space="0" w:color="auto"/>
          </w:divBdr>
        </w:div>
        <w:div w:id="1050111463">
          <w:marLeft w:val="640"/>
          <w:marRight w:val="0"/>
          <w:marTop w:val="0"/>
          <w:marBottom w:val="0"/>
          <w:divBdr>
            <w:top w:val="none" w:sz="0" w:space="0" w:color="auto"/>
            <w:left w:val="none" w:sz="0" w:space="0" w:color="auto"/>
            <w:bottom w:val="none" w:sz="0" w:space="0" w:color="auto"/>
            <w:right w:val="none" w:sz="0" w:space="0" w:color="auto"/>
          </w:divBdr>
        </w:div>
        <w:div w:id="1982730607">
          <w:marLeft w:val="640"/>
          <w:marRight w:val="0"/>
          <w:marTop w:val="0"/>
          <w:marBottom w:val="0"/>
          <w:divBdr>
            <w:top w:val="none" w:sz="0" w:space="0" w:color="auto"/>
            <w:left w:val="none" w:sz="0" w:space="0" w:color="auto"/>
            <w:bottom w:val="none" w:sz="0" w:space="0" w:color="auto"/>
            <w:right w:val="none" w:sz="0" w:space="0" w:color="auto"/>
          </w:divBdr>
        </w:div>
        <w:div w:id="1145706803">
          <w:marLeft w:val="640"/>
          <w:marRight w:val="0"/>
          <w:marTop w:val="0"/>
          <w:marBottom w:val="0"/>
          <w:divBdr>
            <w:top w:val="none" w:sz="0" w:space="0" w:color="auto"/>
            <w:left w:val="none" w:sz="0" w:space="0" w:color="auto"/>
            <w:bottom w:val="none" w:sz="0" w:space="0" w:color="auto"/>
            <w:right w:val="none" w:sz="0" w:space="0" w:color="auto"/>
          </w:divBdr>
        </w:div>
        <w:div w:id="1511990409">
          <w:marLeft w:val="640"/>
          <w:marRight w:val="0"/>
          <w:marTop w:val="0"/>
          <w:marBottom w:val="0"/>
          <w:divBdr>
            <w:top w:val="none" w:sz="0" w:space="0" w:color="auto"/>
            <w:left w:val="none" w:sz="0" w:space="0" w:color="auto"/>
            <w:bottom w:val="none" w:sz="0" w:space="0" w:color="auto"/>
            <w:right w:val="none" w:sz="0" w:space="0" w:color="auto"/>
          </w:divBdr>
        </w:div>
        <w:div w:id="1645769846">
          <w:marLeft w:val="640"/>
          <w:marRight w:val="0"/>
          <w:marTop w:val="0"/>
          <w:marBottom w:val="0"/>
          <w:divBdr>
            <w:top w:val="none" w:sz="0" w:space="0" w:color="auto"/>
            <w:left w:val="none" w:sz="0" w:space="0" w:color="auto"/>
            <w:bottom w:val="none" w:sz="0" w:space="0" w:color="auto"/>
            <w:right w:val="none" w:sz="0" w:space="0" w:color="auto"/>
          </w:divBdr>
        </w:div>
        <w:div w:id="937178134">
          <w:marLeft w:val="640"/>
          <w:marRight w:val="0"/>
          <w:marTop w:val="0"/>
          <w:marBottom w:val="0"/>
          <w:divBdr>
            <w:top w:val="none" w:sz="0" w:space="0" w:color="auto"/>
            <w:left w:val="none" w:sz="0" w:space="0" w:color="auto"/>
            <w:bottom w:val="none" w:sz="0" w:space="0" w:color="auto"/>
            <w:right w:val="none" w:sz="0" w:space="0" w:color="auto"/>
          </w:divBdr>
        </w:div>
        <w:div w:id="1110128986">
          <w:marLeft w:val="640"/>
          <w:marRight w:val="0"/>
          <w:marTop w:val="0"/>
          <w:marBottom w:val="0"/>
          <w:divBdr>
            <w:top w:val="none" w:sz="0" w:space="0" w:color="auto"/>
            <w:left w:val="none" w:sz="0" w:space="0" w:color="auto"/>
            <w:bottom w:val="none" w:sz="0" w:space="0" w:color="auto"/>
            <w:right w:val="none" w:sz="0" w:space="0" w:color="auto"/>
          </w:divBdr>
        </w:div>
        <w:div w:id="1843079749">
          <w:marLeft w:val="640"/>
          <w:marRight w:val="0"/>
          <w:marTop w:val="0"/>
          <w:marBottom w:val="0"/>
          <w:divBdr>
            <w:top w:val="none" w:sz="0" w:space="0" w:color="auto"/>
            <w:left w:val="none" w:sz="0" w:space="0" w:color="auto"/>
            <w:bottom w:val="none" w:sz="0" w:space="0" w:color="auto"/>
            <w:right w:val="none" w:sz="0" w:space="0" w:color="auto"/>
          </w:divBdr>
        </w:div>
        <w:div w:id="1038049627">
          <w:marLeft w:val="640"/>
          <w:marRight w:val="0"/>
          <w:marTop w:val="0"/>
          <w:marBottom w:val="0"/>
          <w:divBdr>
            <w:top w:val="none" w:sz="0" w:space="0" w:color="auto"/>
            <w:left w:val="none" w:sz="0" w:space="0" w:color="auto"/>
            <w:bottom w:val="none" w:sz="0" w:space="0" w:color="auto"/>
            <w:right w:val="none" w:sz="0" w:space="0" w:color="auto"/>
          </w:divBdr>
        </w:div>
        <w:div w:id="896012140">
          <w:marLeft w:val="640"/>
          <w:marRight w:val="0"/>
          <w:marTop w:val="0"/>
          <w:marBottom w:val="0"/>
          <w:divBdr>
            <w:top w:val="none" w:sz="0" w:space="0" w:color="auto"/>
            <w:left w:val="none" w:sz="0" w:space="0" w:color="auto"/>
            <w:bottom w:val="none" w:sz="0" w:space="0" w:color="auto"/>
            <w:right w:val="none" w:sz="0" w:space="0" w:color="auto"/>
          </w:divBdr>
        </w:div>
        <w:div w:id="877736797">
          <w:marLeft w:val="640"/>
          <w:marRight w:val="0"/>
          <w:marTop w:val="0"/>
          <w:marBottom w:val="0"/>
          <w:divBdr>
            <w:top w:val="none" w:sz="0" w:space="0" w:color="auto"/>
            <w:left w:val="none" w:sz="0" w:space="0" w:color="auto"/>
            <w:bottom w:val="none" w:sz="0" w:space="0" w:color="auto"/>
            <w:right w:val="none" w:sz="0" w:space="0" w:color="auto"/>
          </w:divBdr>
        </w:div>
        <w:div w:id="1395851918">
          <w:marLeft w:val="640"/>
          <w:marRight w:val="0"/>
          <w:marTop w:val="0"/>
          <w:marBottom w:val="0"/>
          <w:divBdr>
            <w:top w:val="none" w:sz="0" w:space="0" w:color="auto"/>
            <w:left w:val="none" w:sz="0" w:space="0" w:color="auto"/>
            <w:bottom w:val="none" w:sz="0" w:space="0" w:color="auto"/>
            <w:right w:val="none" w:sz="0" w:space="0" w:color="auto"/>
          </w:divBdr>
        </w:div>
        <w:div w:id="418258698">
          <w:marLeft w:val="640"/>
          <w:marRight w:val="0"/>
          <w:marTop w:val="0"/>
          <w:marBottom w:val="0"/>
          <w:divBdr>
            <w:top w:val="none" w:sz="0" w:space="0" w:color="auto"/>
            <w:left w:val="none" w:sz="0" w:space="0" w:color="auto"/>
            <w:bottom w:val="none" w:sz="0" w:space="0" w:color="auto"/>
            <w:right w:val="none" w:sz="0" w:space="0" w:color="auto"/>
          </w:divBdr>
        </w:div>
        <w:div w:id="489105786">
          <w:marLeft w:val="640"/>
          <w:marRight w:val="0"/>
          <w:marTop w:val="0"/>
          <w:marBottom w:val="0"/>
          <w:divBdr>
            <w:top w:val="none" w:sz="0" w:space="0" w:color="auto"/>
            <w:left w:val="none" w:sz="0" w:space="0" w:color="auto"/>
            <w:bottom w:val="none" w:sz="0" w:space="0" w:color="auto"/>
            <w:right w:val="none" w:sz="0" w:space="0" w:color="auto"/>
          </w:divBdr>
        </w:div>
        <w:div w:id="722214539">
          <w:marLeft w:val="640"/>
          <w:marRight w:val="0"/>
          <w:marTop w:val="0"/>
          <w:marBottom w:val="0"/>
          <w:divBdr>
            <w:top w:val="none" w:sz="0" w:space="0" w:color="auto"/>
            <w:left w:val="none" w:sz="0" w:space="0" w:color="auto"/>
            <w:bottom w:val="none" w:sz="0" w:space="0" w:color="auto"/>
            <w:right w:val="none" w:sz="0" w:space="0" w:color="auto"/>
          </w:divBdr>
        </w:div>
        <w:div w:id="800654676">
          <w:marLeft w:val="640"/>
          <w:marRight w:val="0"/>
          <w:marTop w:val="0"/>
          <w:marBottom w:val="0"/>
          <w:divBdr>
            <w:top w:val="none" w:sz="0" w:space="0" w:color="auto"/>
            <w:left w:val="none" w:sz="0" w:space="0" w:color="auto"/>
            <w:bottom w:val="none" w:sz="0" w:space="0" w:color="auto"/>
            <w:right w:val="none" w:sz="0" w:space="0" w:color="auto"/>
          </w:divBdr>
        </w:div>
        <w:div w:id="622923331">
          <w:marLeft w:val="640"/>
          <w:marRight w:val="0"/>
          <w:marTop w:val="0"/>
          <w:marBottom w:val="0"/>
          <w:divBdr>
            <w:top w:val="none" w:sz="0" w:space="0" w:color="auto"/>
            <w:left w:val="none" w:sz="0" w:space="0" w:color="auto"/>
            <w:bottom w:val="none" w:sz="0" w:space="0" w:color="auto"/>
            <w:right w:val="none" w:sz="0" w:space="0" w:color="auto"/>
          </w:divBdr>
        </w:div>
        <w:div w:id="448428969">
          <w:marLeft w:val="640"/>
          <w:marRight w:val="0"/>
          <w:marTop w:val="0"/>
          <w:marBottom w:val="0"/>
          <w:divBdr>
            <w:top w:val="none" w:sz="0" w:space="0" w:color="auto"/>
            <w:left w:val="none" w:sz="0" w:space="0" w:color="auto"/>
            <w:bottom w:val="none" w:sz="0" w:space="0" w:color="auto"/>
            <w:right w:val="none" w:sz="0" w:space="0" w:color="auto"/>
          </w:divBdr>
        </w:div>
        <w:div w:id="1872500166">
          <w:marLeft w:val="640"/>
          <w:marRight w:val="0"/>
          <w:marTop w:val="0"/>
          <w:marBottom w:val="0"/>
          <w:divBdr>
            <w:top w:val="none" w:sz="0" w:space="0" w:color="auto"/>
            <w:left w:val="none" w:sz="0" w:space="0" w:color="auto"/>
            <w:bottom w:val="none" w:sz="0" w:space="0" w:color="auto"/>
            <w:right w:val="none" w:sz="0" w:space="0" w:color="auto"/>
          </w:divBdr>
        </w:div>
        <w:div w:id="673069518">
          <w:marLeft w:val="640"/>
          <w:marRight w:val="0"/>
          <w:marTop w:val="0"/>
          <w:marBottom w:val="0"/>
          <w:divBdr>
            <w:top w:val="none" w:sz="0" w:space="0" w:color="auto"/>
            <w:left w:val="none" w:sz="0" w:space="0" w:color="auto"/>
            <w:bottom w:val="none" w:sz="0" w:space="0" w:color="auto"/>
            <w:right w:val="none" w:sz="0" w:space="0" w:color="auto"/>
          </w:divBdr>
        </w:div>
      </w:divsChild>
    </w:div>
    <w:div w:id="1963270417">
      <w:bodyDiv w:val="1"/>
      <w:marLeft w:val="0"/>
      <w:marRight w:val="0"/>
      <w:marTop w:val="0"/>
      <w:marBottom w:val="0"/>
      <w:divBdr>
        <w:top w:val="none" w:sz="0" w:space="0" w:color="auto"/>
        <w:left w:val="none" w:sz="0" w:space="0" w:color="auto"/>
        <w:bottom w:val="none" w:sz="0" w:space="0" w:color="auto"/>
        <w:right w:val="none" w:sz="0" w:space="0" w:color="auto"/>
      </w:divBdr>
      <w:divsChild>
        <w:div w:id="118886483">
          <w:marLeft w:val="640"/>
          <w:marRight w:val="0"/>
          <w:marTop w:val="0"/>
          <w:marBottom w:val="0"/>
          <w:divBdr>
            <w:top w:val="none" w:sz="0" w:space="0" w:color="auto"/>
            <w:left w:val="none" w:sz="0" w:space="0" w:color="auto"/>
            <w:bottom w:val="none" w:sz="0" w:space="0" w:color="auto"/>
            <w:right w:val="none" w:sz="0" w:space="0" w:color="auto"/>
          </w:divBdr>
        </w:div>
        <w:div w:id="270170083">
          <w:marLeft w:val="640"/>
          <w:marRight w:val="0"/>
          <w:marTop w:val="0"/>
          <w:marBottom w:val="0"/>
          <w:divBdr>
            <w:top w:val="none" w:sz="0" w:space="0" w:color="auto"/>
            <w:left w:val="none" w:sz="0" w:space="0" w:color="auto"/>
            <w:bottom w:val="none" w:sz="0" w:space="0" w:color="auto"/>
            <w:right w:val="none" w:sz="0" w:space="0" w:color="auto"/>
          </w:divBdr>
        </w:div>
        <w:div w:id="966933759">
          <w:marLeft w:val="640"/>
          <w:marRight w:val="0"/>
          <w:marTop w:val="0"/>
          <w:marBottom w:val="0"/>
          <w:divBdr>
            <w:top w:val="none" w:sz="0" w:space="0" w:color="auto"/>
            <w:left w:val="none" w:sz="0" w:space="0" w:color="auto"/>
            <w:bottom w:val="none" w:sz="0" w:space="0" w:color="auto"/>
            <w:right w:val="none" w:sz="0" w:space="0" w:color="auto"/>
          </w:divBdr>
        </w:div>
        <w:div w:id="255135569">
          <w:marLeft w:val="640"/>
          <w:marRight w:val="0"/>
          <w:marTop w:val="0"/>
          <w:marBottom w:val="0"/>
          <w:divBdr>
            <w:top w:val="none" w:sz="0" w:space="0" w:color="auto"/>
            <w:left w:val="none" w:sz="0" w:space="0" w:color="auto"/>
            <w:bottom w:val="none" w:sz="0" w:space="0" w:color="auto"/>
            <w:right w:val="none" w:sz="0" w:space="0" w:color="auto"/>
          </w:divBdr>
        </w:div>
        <w:div w:id="497309917">
          <w:marLeft w:val="640"/>
          <w:marRight w:val="0"/>
          <w:marTop w:val="0"/>
          <w:marBottom w:val="0"/>
          <w:divBdr>
            <w:top w:val="none" w:sz="0" w:space="0" w:color="auto"/>
            <w:left w:val="none" w:sz="0" w:space="0" w:color="auto"/>
            <w:bottom w:val="none" w:sz="0" w:space="0" w:color="auto"/>
            <w:right w:val="none" w:sz="0" w:space="0" w:color="auto"/>
          </w:divBdr>
        </w:div>
        <w:div w:id="218789474">
          <w:marLeft w:val="640"/>
          <w:marRight w:val="0"/>
          <w:marTop w:val="0"/>
          <w:marBottom w:val="0"/>
          <w:divBdr>
            <w:top w:val="none" w:sz="0" w:space="0" w:color="auto"/>
            <w:left w:val="none" w:sz="0" w:space="0" w:color="auto"/>
            <w:bottom w:val="none" w:sz="0" w:space="0" w:color="auto"/>
            <w:right w:val="none" w:sz="0" w:space="0" w:color="auto"/>
          </w:divBdr>
        </w:div>
        <w:div w:id="2116556171">
          <w:marLeft w:val="640"/>
          <w:marRight w:val="0"/>
          <w:marTop w:val="0"/>
          <w:marBottom w:val="0"/>
          <w:divBdr>
            <w:top w:val="none" w:sz="0" w:space="0" w:color="auto"/>
            <w:left w:val="none" w:sz="0" w:space="0" w:color="auto"/>
            <w:bottom w:val="none" w:sz="0" w:space="0" w:color="auto"/>
            <w:right w:val="none" w:sz="0" w:space="0" w:color="auto"/>
          </w:divBdr>
        </w:div>
        <w:div w:id="1152406242">
          <w:marLeft w:val="640"/>
          <w:marRight w:val="0"/>
          <w:marTop w:val="0"/>
          <w:marBottom w:val="0"/>
          <w:divBdr>
            <w:top w:val="none" w:sz="0" w:space="0" w:color="auto"/>
            <w:left w:val="none" w:sz="0" w:space="0" w:color="auto"/>
            <w:bottom w:val="none" w:sz="0" w:space="0" w:color="auto"/>
            <w:right w:val="none" w:sz="0" w:space="0" w:color="auto"/>
          </w:divBdr>
        </w:div>
        <w:div w:id="1942953285">
          <w:marLeft w:val="640"/>
          <w:marRight w:val="0"/>
          <w:marTop w:val="0"/>
          <w:marBottom w:val="0"/>
          <w:divBdr>
            <w:top w:val="none" w:sz="0" w:space="0" w:color="auto"/>
            <w:left w:val="none" w:sz="0" w:space="0" w:color="auto"/>
            <w:bottom w:val="none" w:sz="0" w:space="0" w:color="auto"/>
            <w:right w:val="none" w:sz="0" w:space="0" w:color="auto"/>
          </w:divBdr>
        </w:div>
        <w:div w:id="1618871323">
          <w:marLeft w:val="640"/>
          <w:marRight w:val="0"/>
          <w:marTop w:val="0"/>
          <w:marBottom w:val="0"/>
          <w:divBdr>
            <w:top w:val="none" w:sz="0" w:space="0" w:color="auto"/>
            <w:left w:val="none" w:sz="0" w:space="0" w:color="auto"/>
            <w:bottom w:val="none" w:sz="0" w:space="0" w:color="auto"/>
            <w:right w:val="none" w:sz="0" w:space="0" w:color="auto"/>
          </w:divBdr>
        </w:div>
        <w:div w:id="1122920823">
          <w:marLeft w:val="640"/>
          <w:marRight w:val="0"/>
          <w:marTop w:val="0"/>
          <w:marBottom w:val="0"/>
          <w:divBdr>
            <w:top w:val="none" w:sz="0" w:space="0" w:color="auto"/>
            <w:left w:val="none" w:sz="0" w:space="0" w:color="auto"/>
            <w:bottom w:val="none" w:sz="0" w:space="0" w:color="auto"/>
            <w:right w:val="none" w:sz="0" w:space="0" w:color="auto"/>
          </w:divBdr>
        </w:div>
        <w:div w:id="1180318799">
          <w:marLeft w:val="640"/>
          <w:marRight w:val="0"/>
          <w:marTop w:val="0"/>
          <w:marBottom w:val="0"/>
          <w:divBdr>
            <w:top w:val="none" w:sz="0" w:space="0" w:color="auto"/>
            <w:left w:val="none" w:sz="0" w:space="0" w:color="auto"/>
            <w:bottom w:val="none" w:sz="0" w:space="0" w:color="auto"/>
            <w:right w:val="none" w:sz="0" w:space="0" w:color="auto"/>
          </w:divBdr>
        </w:div>
        <w:div w:id="1513832660">
          <w:marLeft w:val="640"/>
          <w:marRight w:val="0"/>
          <w:marTop w:val="0"/>
          <w:marBottom w:val="0"/>
          <w:divBdr>
            <w:top w:val="none" w:sz="0" w:space="0" w:color="auto"/>
            <w:left w:val="none" w:sz="0" w:space="0" w:color="auto"/>
            <w:bottom w:val="none" w:sz="0" w:space="0" w:color="auto"/>
            <w:right w:val="none" w:sz="0" w:space="0" w:color="auto"/>
          </w:divBdr>
        </w:div>
        <w:div w:id="161237431">
          <w:marLeft w:val="640"/>
          <w:marRight w:val="0"/>
          <w:marTop w:val="0"/>
          <w:marBottom w:val="0"/>
          <w:divBdr>
            <w:top w:val="none" w:sz="0" w:space="0" w:color="auto"/>
            <w:left w:val="none" w:sz="0" w:space="0" w:color="auto"/>
            <w:bottom w:val="none" w:sz="0" w:space="0" w:color="auto"/>
            <w:right w:val="none" w:sz="0" w:space="0" w:color="auto"/>
          </w:divBdr>
        </w:div>
        <w:div w:id="2018848481">
          <w:marLeft w:val="640"/>
          <w:marRight w:val="0"/>
          <w:marTop w:val="0"/>
          <w:marBottom w:val="0"/>
          <w:divBdr>
            <w:top w:val="none" w:sz="0" w:space="0" w:color="auto"/>
            <w:left w:val="none" w:sz="0" w:space="0" w:color="auto"/>
            <w:bottom w:val="none" w:sz="0" w:space="0" w:color="auto"/>
            <w:right w:val="none" w:sz="0" w:space="0" w:color="auto"/>
          </w:divBdr>
        </w:div>
        <w:div w:id="81680744">
          <w:marLeft w:val="640"/>
          <w:marRight w:val="0"/>
          <w:marTop w:val="0"/>
          <w:marBottom w:val="0"/>
          <w:divBdr>
            <w:top w:val="none" w:sz="0" w:space="0" w:color="auto"/>
            <w:left w:val="none" w:sz="0" w:space="0" w:color="auto"/>
            <w:bottom w:val="none" w:sz="0" w:space="0" w:color="auto"/>
            <w:right w:val="none" w:sz="0" w:space="0" w:color="auto"/>
          </w:divBdr>
        </w:div>
        <w:div w:id="610674874">
          <w:marLeft w:val="640"/>
          <w:marRight w:val="0"/>
          <w:marTop w:val="0"/>
          <w:marBottom w:val="0"/>
          <w:divBdr>
            <w:top w:val="none" w:sz="0" w:space="0" w:color="auto"/>
            <w:left w:val="none" w:sz="0" w:space="0" w:color="auto"/>
            <w:bottom w:val="none" w:sz="0" w:space="0" w:color="auto"/>
            <w:right w:val="none" w:sz="0" w:space="0" w:color="auto"/>
          </w:divBdr>
        </w:div>
        <w:div w:id="125398135">
          <w:marLeft w:val="640"/>
          <w:marRight w:val="0"/>
          <w:marTop w:val="0"/>
          <w:marBottom w:val="0"/>
          <w:divBdr>
            <w:top w:val="none" w:sz="0" w:space="0" w:color="auto"/>
            <w:left w:val="none" w:sz="0" w:space="0" w:color="auto"/>
            <w:bottom w:val="none" w:sz="0" w:space="0" w:color="auto"/>
            <w:right w:val="none" w:sz="0" w:space="0" w:color="auto"/>
          </w:divBdr>
        </w:div>
        <w:div w:id="1609655996">
          <w:marLeft w:val="640"/>
          <w:marRight w:val="0"/>
          <w:marTop w:val="0"/>
          <w:marBottom w:val="0"/>
          <w:divBdr>
            <w:top w:val="none" w:sz="0" w:space="0" w:color="auto"/>
            <w:left w:val="none" w:sz="0" w:space="0" w:color="auto"/>
            <w:bottom w:val="none" w:sz="0" w:space="0" w:color="auto"/>
            <w:right w:val="none" w:sz="0" w:space="0" w:color="auto"/>
          </w:divBdr>
        </w:div>
        <w:div w:id="751463229">
          <w:marLeft w:val="640"/>
          <w:marRight w:val="0"/>
          <w:marTop w:val="0"/>
          <w:marBottom w:val="0"/>
          <w:divBdr>
            <w:top w:val="none" w:sz="0" w:space="0" w:color="auto"/>
            <w:left w:val="none" w:sz="0" w:space="0" w:color="auto"/>
            <w:bottom w:val="none" w:sz="0" w:space="0" w:color="auto"/>
            <w:right w:val="none" w:sz="0" w:space="0" w:color="auto"/>
          </w:divBdr>
        </w:div>
        <w:div w:id="1668168638">
          <w:marLeft w:val="640"/>
          <w:marRight w:val="0"/>
          <w:marTop w:val="0"/>
          <w:marBottom w:val="0"/>
          <w:divBdr>
            <w:top w:val="none" w:sz="0" w:space="0" w:color="auto"/>
            <w:left w:val="none" w:sz="0" w:space="0" w:color="auto"/>
            <w:bottom w:val="none" w:sz="0" w:space="0" w:color="auto"/>
            <w:right w:val="none" w:sz="0" w:space="0" w:color="auto"/>
          </w:divBdr>
        </w:div>
        <w:div w:id="1642030994">
          <w:marLeft w:val="640"/>
          <w:marRight w:val="0"/>
          <w:marTop w:val="0"/>
          <w:marBottom w:val="0"/>
          <w:divBdr>
            <w:top w:val="none" w:sz="0" w:space="0" w:color="auto"/>
            <w:left w:val="none" w:sz="0" w:space="0" w:color="auto"/>
            <w:bottom w:val="none" w:sz="0" w:space="0" w:color="auto"/>
            <w:right w:val="none" w:sz="0" w:space="0" w:color="auto"/>
          </w:divBdr>
        </w:div>
        <w:div w:id="1495336505">
          <w:marLeft w:val="640"/>
          <w:marRight w:val="0"/>
          <w:marTop w:val="0"/>
          <w:marBottom w:val="0"/>
          <w:divBdr>
            <w:top w:val="none" w:sz="0" w:space="0" w:color="auto"/>
            <w:left w:val="none" w:sz="0" w:space="0" w:color="auto"/>
            <w:bottom w:val="none" w:sz="0" w:space="0" w:color="auto"/>
            <w:right w:val="none" w:sz="0" w:space="0" w:color="auto"/>
          </w:divBdr>
        </w:div>
        <w:div w:id="1897819746">
          <w:marLeft w:val="640"/>
          <w:marRight w:val="0"/>
          <w:marTop w:val="0"/>
          <w:marBottom w:val="0"/>
          <w:divBdr>
            <w:top w:val="none" w:sz="0" w:space="0" w:color="auto"/>
            <w:left w:val="none" w:sz="0" w:space="0" w:color="auto"/>
            <w:bottom w:val="none" w:sz="0" w:space="0" w:color="auto"/>
            <w:right w:val="none" w:sz="0" w:space="0" w:color="auto"/>
          </w:divBdr>
        </w:div>
        <w:div w:id="967199082">
          <w:marLeft w:val="640"/>
          <w:marRight w:val="0"/>
          <w:marTop w:val="0"/>
          <w:marBottom w:val="0"/>
          <w:divBdr>
            <w:top w:val="none" w:sz="0" w:space="0" w:color="auto"/>
            <w:left w:val="none" w:sz="0" w:space="0" w:color="auto"/>
            <w:bottom w:val="none" w:sz="0" w:space="0" w:color="auto"/>
            <w:right w:val="none" w:sz="0" w:space="0" w:color="auto"/>
          </w:divBdr>
        </w:div>
        <w:div w:id="1014916828">
          <w:marLeft w:val="640"/>
          <w:marRight w:val="0"/>
          <w:marTop w:val="0"/>
          <w:marBottom w:val="0"/>
          <w:divBdr>
            <w:top w:val="none" w:sz="0" w:space="0" w:color="auto"/>
            <w:left w:val="none" w:sz="0" w:space="0" w:color="auto"/>
            <w:bottom w:val="none" w:sz="0" w:space="0" w:color="auto"/>
            <w:right w:val="none" w:sz="0" w:space="0" w:color="auto"/>
          </w:divBdr>
        </w:div>
        <w:div w:id="362708716">
          <w:marLeft w:val="640"/>
          <w:marRight w:val="0"/>
          <w:marTop w:val="0"/>
          <w:marBottom w:val="0"/>
          <w:divBdr>
            <w:top w:val="none" w:sz="0" w:space="0" w:color="auto"/>
            <w:left w:val="none" w:sz="0" w:space="0" w:color="auto"/>
            <w:bottom w:val="none" w:sz="0" w:space="0" w:color="auto"/>
            <w:right w:val="none" w:sz="0" w:space="0" w:color="auto"/>
          </w:divBdr>
        </w:div>
        <w:div w:id="1611625542">
          <w:marLeft w:val="640"/>
          <w:marRight w:val="0"/>
          <w:marTop w:val="0"/>
          <w:marBottom w:val="0"/>
          <w:divBdr>
            <w:top w:val="none" w:sz="0" w:space="0" w:color="auto"/>
            <w:left w:val="none" w:sz="0" w:space="0" w:color="auto"/>
            <w:bottom w:val="none" w:sz="0" w:space="0" w:color="auto"/>
            <w:right w:val="none" w:sz="0" w:space="0" w:color="auto"/>
          </w:divBdr>
        </w:div>
        <w:div w:id="334773645">
          <w:marLeft w:val="640"/>
          <w:marRight w:val="0"/>
          <w:marTop w:val="0"/>
          <w:marBottom w:val="0"/>
          <w:divBdr>
            <w:top w:val="none" w:sz="0" w:space="0" w:color="auto"/>
            <w:left w:val="none" w:sz="0" w:space="0" w:color="auto"/>
            <w:bottom w:val="none" w:sz="0" w:space="0" w:color="auto"/>
            <w:right w:val="none" w:sz="0" w:space="0" w:color="auto"/>
          </w:divBdr>
        </w:div>
        <w:div w:id="1890335414">
          <w:marLeft w:val="640"/>
          <w:marRight w:val="0"/>
          <w:marTop w:val="0"/>
          <w:marBottom w:val="0"/>
          <w:divBdr>
            <w:top w:val="none" w:sz="0" w:space="0" w:color="auto"/>
            <w:left w:val="none" w:sz="0" w:space="0" w:color="auto"/>
            <w:bottom w:val="none" w:sz="0" w:space="0" w:color="auto"/>
            <w:right w:val="none" w:sz="0" w:space="0" w:color="auto"/>
          </w:divBdr>
        </w:div>
        <w:div w:id="283849287">
          <w:marLeft w:val="640"/>
          <w:marRight w:val="0"/>
          <w:marTop w:val="0"/>
          <w:marBottom w:val="0"/>
          <w:divBdr>
            <w:top w:val="none" w:sz="0" w:space="0" w:color="auto"/>
            <w:left w:val="none" w:sz="0" w:space="0" w:color="auto"/>
            <w:bottom w:val="none" w:sz="0" w:space="0" w:color="auto"/>
            <w:right w:val="none" w:sz="0" w:space="0" w:color="auto"/>
          </w:divBdr>
        </w:div>
        <w:div w:id="496304849">
          <w:marLeft w:val="640"/>
          <w:marRight w:val="0"/>
          <w:marTop w:val="0"/>
          <w:marBottom w:val="0"/>
          <w:divBdr>
            <w:top w:val="none" w:sz="0" w:space="0" w:color="auto"/>
            <w:left w:val="none" w:sz="0" w:space="0" w:color="auto"/>
            <w:bottom w:val="none" w:sz="0" w:space="0" w:color="auto"/>
            <w:right w:val="none" w:sz="0" w:space="0" w:color="auto"/>
          </w:divBdr>
        </w:div>
        <w:div w:id="818349950">
          <w:marLeft w:val="640"/>
          <w:marRight w:val="0"/>
          <w:marTop w:val="0"/>
          <w:marBottom w:val="0"/>
          <w:divBdr>
            <w:top w:val="none" w:sz="0" w:space="0" w:color="auto"/>
            <w:left w:val="none" w:sz="0" w:space="0" w:color="auto"/>
            <w:bottom w:val="none" w:sz="0" w:space="0" w:color="auto"/>
            <w:right w:val="none" w:sz="0" w:space="0" w:color="auto"/>
          </w:divBdr>
        </w:div>
        <w:div w:id="1115520538">
          <w:marLeft w:val="640"/>
          <w:marRight w:val="0"/>
          <w:marTop w:val="0"/>
          <w:marBottom w:val="0"/>
          <w:divBdr>
            <w:top w:val="none" w:sz="0" w:space="0" w:color="auto"/>
            <w:left w:val="none" w:sz="0" w:space="0" w:color="auto"/>
            <w:bottom w:val="none" w:sz="0" w:space="0" w:color="auto"/>
            <w:right w:val="none" w:sz="0" w:space="0" w:color="auto"/>
          </w:divBdr>
        </w:div>
        <w:div w:id="118959573">
          <w:marLeft w:val="640"/>
          <w:marRight w:val="0"/>
          <w:marTop w:val="0"/>
          <w:marBottom w:val="0"/>
          <w:divBdr>
            <w:top w:val="none" w:sz="0" w:space="0" w:color="auto"/>
            <w:left w:val="none" w:sz="0" w:space="0" w:color="auto"/>
            <w:bottom w:val="none" w:sz="0" w:space="0" w:color="auto"/>
            <w:right w:val="none" w:sz="0" w:space="0" w:color="auto"/>
          </w:divBdr>
        </w:div>
        <w:div w:id="984310134">
          <w:marLeft w:val="640"/>
          <w:marRight w:val="0"/>
          <w:marTop w:val="0"/>
          <w:marBottom w:val="0"/>
          <w:divBdr>
            <w:top w:val="none" w:sz="0" w:space="0" w:color="auto"/>
            <w:left w:val="none" w:sz="0" w:space="0" w:color="auto"/>
            <w:bottom w:val="none" w:sz="0" w:space="0" w:color="auto"/>
            <w:right w:val="none" w:sz="0" w:space="0" w:color="auto"/>
          </w:divBdr>
        </w:div>
        <w:div w:id="1831827810">
          <w:marLeft w:val="640"/>
          <w:marRight w:val="0"/>
          <w:marTop w:val="0"/>
          <w:marBottom w:val="0"/>
          <w:divBdr>
            <w:top w:val="none" w:sz="0" w:space="0" w:color="auto"/>
            <w:left w:val="none" w:sz="0" w:space="0" w:color="auto"/>
            <w:bottom w:val="none" w:sz="0" w:space="0" w:color="auto"/>
            <w:right w:val="none" w:sz="0" w:space="0" w:color="auto"/>
          </w:divBdr>
        </w:div>
        <w:div w:id="1927762879">
          <w:marLeft w:val="640"/>
          <w:marRight w:val="0"/>
          <w:marTop w:val="0"/>
          <w:marBottom w:val="0"/>
          <w:divBdr>
            <w:top w:val="none" w:sz="0" w:space="0" w:color="auto"/>
            <w:left w:val="none" w:sz="0" w:space="0" w:color="auto"/>
            <w:bottom w:val="none" w:sz="0" w:space="0" w:color="auto"/>
            <w:right w:val="none" w:sz="0" w:space="0" w:color="auto"/>
          </w:divBdr>
        </w:div>
        <w:div w:id="1961649442">
          <w:marLeft w:val="640"/>
          <w:marRight w:val="0"/>
          <w:marTop w:val="0"/>
          <w:marBottom w:val="0"/>
          <w:divBdr>
            <w:top w:val="none" w:sz="0" w:space="0" w:color="auto"/>
            <w:left w:val="none" w:sz="0" w:space="0" w:color="auto"/>
            <w:bottom w:val="none" w:sz="0" w:space="0" w:color="auto"/>
            <w:right w:val="none" w:sz="0" w:space="0" w:color="auto"/>
          </w:divBdr>
        </w:div>
        <w:div w:id="1139108977">
          <w:marLeft w:val="640"/>
          <w:marRight w:val="0"/>
          <w:marTop w:val="0"/>
          <w:marBottom w:val="0"/>
          <w:divBdr>
            <w:top w:val="none" w:sz="0" w:space="0" w:color="auto"/>
            <w:left w:val="none" w:sz="0" w:space="0" w:color="auto"/>
            <w:bottom w:val="none" w:sz="0" w:space="0" w:color="auto"/>
            <w:right w:val="none" w:sz="0" w:space="0" w:color="auto"/>
          </w:divBdr>
        </w:div>
        <w:div w:id="395469628">
          <w:marLeft w:val="640"/>
          <w:marRight w:val="0"/>
          <w:marTop w:val="0"/>
          <w:marBottom w:val="0"/>
          <w:divBdr>
            <w:top w:val="none" w:sz="0" w:space="0" w:color="auto"/>
            <w:left w:val="none" w:sz="0" w:space="0" w:color="auto"/>
            <w:bottom w:val="none" w:sz="0" w:space="0" w:color="auto"/>
            <w:right w:val="none" w:sz="0" w:space="0" w:color="auto"/>
          </w:divBdr>
        </w:div>
        <w:div w:id="1016541345">
          <w:marLeft w:val="640"/>
          <w:marRight w:val="0"/>
          <w:marTop w:val="0"/>
          <w:marBottom w:val="0"/>
          <w:divBdr>
            <w:top w:val="none" w:sz="0" w:space="0" w:color="auto"/>
            <w:left w:val="none" w:sz="0" w:space="0" w:color="auto"/>
            <w:bottom w:val="none" w:sz="0" w:space="0" w:color="auto"/>
            <w:right w:val="none" w:sz="0" w:space="0" w:color="auto"/>
          </w:divBdr>
        </w:div>
        <w:div w:id="1987316962">
          <w:marLeft w:val="640"/>
          <w:marRight w:val="0"/>
          <w:marTop w:val="0"/>
          <w:marBottom w:val="0"/>
          <w:divBdr>
            <w:top w:val="none" w:sz="0" w:space="0" w:color="auto"/>
            <w:left w:val="none" w:sz="0" w:space="0" w:color="auto"/>
            <w:bottom w:val="none" w:sz="0" w:space="0" w:color="auto"/>
            <w:right w:val="none" w:sz="0" w:space="0" w:color="auto"/>
          </w:divBdr>
        </w:div>
        <w:div w:id="90780102">
          <w:marLeft w:val="640"/>
          <w:marRight w:val="0"/>
          <w:marTop w:val="0"/>
          <w:marBottom w:val="0"/>
          <w:divBdr>
            <w:top w:val="none" w:sz="0" w:space="0" w:color="auto"/>
            <w:left w:val="none" w:sz="0" w:space="0" w:color="auto"/>
            <w:bottom w:val="none" w:sz="0" w:space="0" w:color="auto"/>
            <w:right w:val="none" w:sz="0" w:space="0" w:color="auto"/>
          </w:divBdr>
        </w:div>
        <w:div w:id="1253006864">
          <w:marLeft w:val="640"/>
          <w:marRight w:val="0"/>
          <w:marTop w:val="0"/>
          <w:marBottom w:val="0"/>
          <w:divBdr>
            <w:top w:val="none" w:sz="0" w:space="0" w:color="auto"/>
            <w:left w:val="none" w:sz="0" w:space="0" w:color="auto"/>
            <w:bottom w:val="none" w:sz="0" w:space="0" w:color="auto"/>
            <w:right w:val="none" w:sz="0" w:space="0" w:color="auto"/>
          </w:divBdr>
        </w:div>
        <w:div w:id="1459910985">
          <w:marLeft w:val="640"/>
          <w:marRight w:val="0"/>
          <w:marTop w:val="0"/>
          <w:marBottom w:val="0"/>
          <w:divBdr>
            <w:top w:val="none" w:sz="0" w:space="0" w:color="auto"/>
            <w:left w:val="none" w:sz="0" w:space="0" w:color="auto"/>
            <w:bottom w:val="none" w:sz="0" w:space="0" w:color="auto"/>
            <w:right w:val="none" w:sz="0" w:space="0" w:color="auto"/>
          </w:divBdr>
        </w:div>
        <w:div w:id="196966253">
          <w:marLeft w:val="640"/>
          <w:marRight w:val="0"/>
          <w:marTop w:val="0"/>
          <w:marBottom w:val="0"/>
          <w:divBdr>
            <w:top w:val="none" w:sz="0" w:space="0" w:color="auto"/>
            <w:left w:val="none" w:sz="0" w:space="0" w:color="auto"/>
            <w:bottom w:val="none" w:sz="0" w:space="0" w:color="auto"/>
            <w:right w:val="none" w:sz="0" w:space="0" w:color="auto"/>
          </w:divBdr>
        </w:div>
        <w:div w:id="645088298">
          <w:marLeft w:val="640"/>
          <w:marRight w:val="0"/>
          <w:marTop w:val="0"/>
          <w:marBottom w:val="0"/>
          <w:divBdr>
            <w:top w:val="none" w:sz="0" w:space="0" w:color="auto"/>
            <w:left w:val="none" w:sz="0" w:space="0" w:color="auto"/>
            <w:bottom w:val="none" w:sz="0" w:space="0" w:color="auto"/>
            <w:right w:val="none" w:sz="0" w:space="0" w:color="auto"/>
          </w:divBdr>
        </w:div>
        <w:div w:id="1406075224">
          <w:marLeft w:val="640"/>
          <w:marRight w:val="0"/>
          <w:marTop w:val="0"/>
          <w:marBottom w:val="0"/>
          <w:divBdr>
            <w:top w:val="none" w:sz="0" w:space="0" w:color="auto"/>
            <w:left w:val="none" w:sz="0" w:space="0" w:color="auto"/>
            <w:bottom w:val="none" w:sz="0" w:space="0" w:color="auto"/>
            <w:right w:val="none" w:sz="0" w:space="0" w:color="auto"/>
          </w:divBdr>
        </w:div>
        <w:div w:id="620963362">
          <w:marLeft w:val="640"/>
          <w:marRight w:val="0"/>
          <w:marTop w:val="0"/>
          <w:marBottom w:val="0"/>
          <w:divBdr>
            <w:top w:val="none" w:sz="0" w:space="0" w:color="auto"/>
            <w:left w:val="none" w:sz="0" w:space="0" w:color="auto"/>
            <w:bottom w:val="none" w:sz="0" w:space="0" w:color="auto"/>
            <w:right w:val="none" w:sz="0" w:space="0" w:color="auto"/>
          </w:divBdr>
        </w:div>
        <w:div w:id="1509097688">
          <w:marLeft w:val="640"/>
          <w:marRight w:val="0"/>
          <w:marTop w:val="0"/>
          <w:marBottom w:val="0"/>
          <w:divBdr>
            <w:top w:val="none" w:sz="0" w:space="0" w:color="auto"/>
            <w:left w:val="none" w:sz="0" w:space="0" w:color="auto"/>
            <w:bottom w:val="none" w:sz="0" w:space="0" w:color="auto"/>
            <w:right w:val="none" w:sz="0" w:space="0" w:color="auto"/>
          </w:divBdr>
        </w:div>
        <w:div w:id="778715609">
          <w:marLeft w:val="640"/>
          <w:marRight w:val="0"/>
          <w:marTop w:val="0"/>
          <w:marBottom w:val="0"/>
          <w:divBdr>
            <w:top w:val="none" w:sz="0" w:space="0" w:color="auto"/>
            <w:left w:val="none" w:sz="0" w:space="0" w:color="auto"/>
            <w:bottom w:val="none" w:sz="0" w:space="0" w:color="auto"/>
            <w:right w:val="none" w:sz="0" w:space="0" w:color="auto"/>
          </w:divBdr>
        </w:div>
        <w:div w:id="1168713877">
          <w:marLeft w:val="640"/>
          <w:marRight w:val="0"/>
          <w:marTop w:val="0"/>
          <w:marBottom w:val="0"/>
          <w:divBdr>
            <w:top w:val="none" w:sz="0" w:space="0" w:color="auto"/>
            <w:left w:val="none" w:sz="0" w:space="0" w:color="auto"/>
            <w:bottom w:val="none" w:sz="0" w:space="0" w:color="auto"/>
            <w:right w:val="none" w:sz="0" w:space="0" w:color="auto"/>
          </w:divBdr>
        </w:div>
        <w:div w:id="1807352148">
          <w:marLeft w:val="640"/>
          <w:marRight w:val="0"/>
          <w:marTop w:val="0"/>
          <w:marBottom w:val="0"/>
          <w:divBdr>
            <w:top w:val="none" w:sz="0" w:space="0" w:color="auto"/>
            <w:left w:val="none" w:sz="0" w:space="0" w:color="auto"/>
            <w:bottom w:val="none" w:sz="0" w:space="0" w:color="auto"/>
            <w:right w:val="none" w:sz="0" w:space="0" w:color="auto"/>
          </w:divBdr>
        </w:div>
        <w:div w:id="1567109628">
          <w:marLeft w:val="640"/>
          <w:marRight w:val="0"/>
          <w:marTop w:val="0"/>
          <w:marBottom w:val="0"/>
          <w:divBdr>
            <w:top w:val="none" w:sz="0" w:space="0" w:color="auto"/>
            <w:left w:val="none" w:sz="0" w:space="0" w:color="auto"/>
            <w:bottom w:val="none" w:sz="0" w:space="0" w:color="auto"/>
            <w:right w:val="none" w:sz="0" w:space="0" w:color="auto"/>
          </w:divBdr>
        </w:div>
        <w:div w:id="1886483098">
          <w:marLeft w:val="640"/>
          <w:marRight w:val="0"/>
          <w:marTop w:val="0"/>
          <w:marBottom w:val="0"/>
          <w:divBdr>
            <w:top w:val="none" w:sz="0" w:space="0" w:color="auto"/>
            <w:left w:val="none" w:sz="0" w:space="0" w:color="auto"/>
            <w:bottom w:val="none" w:sz="0" w:space="0" w:color="auto"/>
            <w:right w:val="none" w:sz="0" w:space="0" w:color="auto"/>
          </w:divBdr>
        </w:div>
        <w:div w:id="1857843645">
          <w:marLeft w:val="640"/>
          <w:marRight w:val="0"/>
          <w:marTop w:val="0"/>
          <w:marBottom w:val="0"/>
          <w:divBdr>
            <w:top w:val="none" w:sz="0" w:space="0" w:color="auto"/>
            <w:left w:val="none" w:sz="0" w:space="0" w:color="auto"/>
            <w:bottom w:val="none" w:sz="0" w:space="0" w:color="auto"/>
            <w:right w:val="none" w:sz="0" w:space="0" w:color="auto"/>
          </w:divBdr>
        </w:div>
        <w:div w:id="26570945">
          <w:marLeft w:val="640"/>
          <w:marRight w:val="0"/>
          <w:marTop w:val="0"/>
          <w:marBottom w:val="0"/>
          <w:divBdr>
            <w:top w:val="none" w:sz="0" w:space="0" w:color="auto"/>
            <w:left w:val="none" w:sz="0" w:space="0" w:color="auto"/>
            <w:bottom w:val="none" w:sz="0" w:space="0" w:color="auto"/>
            <w:right w:val="none" w:sz="0" w:space="0" w:color="auto"/>
          </w:divBdr>
        </w:div>
        <w:div w:id="1641425956">
          <w:marLeft w:val="640"/>
          <w:marRight w:val="0"/>
          <w:marTop w:val="0"/>
          <w:marBottom w:val="0"/>
          <w:divBdr>
            <w:top w:val="none" w:sz="0" w:space="0" w:color="auto"/>
            <w:left w:val="none" w:sz="0" w:space="0" w:color="auto"/>
            <w:bottom w:val="none" w:sz="0" w:space="0" w:color="auto"/>
            <w:right w:val="none" w:sz="0" w:space="0" w:color="auto"/>
          </w:divBdr>
        </w:div>
        <w:div w:id="1698310016">
          <w:marLeft w:val="640"/>
          <w:marRight w:val="0"/>
          <w:marTop w:val="0"/>
          <w:marBottom w:val="0"/>
          <w:divBdr>
            <w:top w:val="none" w:sz="0" w:space="0" w:color="auto"/>
            <w:left w:val="none" w:sz="0" w:space="0" w:color="auto"/>
            <w:bottom w:val="none" w:sz="0" w:space="0" w:color="auto"/>
            <w:right w:val="none" w:sz="0" w:space="0" w:color="auto"/>
          </w:divBdr>
        </w:div>
        <w:div w:id="99111940">
          <w:marLeft w:val="640"/>
          <w:marRight w:val="0"/>
          <w:marTop w:val="0"/>
          <w:marBottom w:val="0"/>
          <w:divBdr>
            <w:top w:val="none" w:sz="0" w:space="0" w:color="auto"/>
            <w:left w:val="none" w:sz="0" w:space="0" w:color="auto"/>
            <w:bottom w:val="none" w:sz="0" w:space="0" w:color="auto"/>
            <w:right w:val="none" w:sz="0" w:space="0" w:color="auto"/>
          </w:divBdr>
        </w:div>
        <w:div w:id="2049799172">
          <w:marLeft w:val="640"/>
          <w:marRight w:val="0"/>
          <w:marTop w:val="0"/>
          <w:marBottom w:val="0"/>
          <w:divBdr>
            <w:top w:val="none" w:sz="0" w:space="0" w:color="auto"/>
            <w:left w:val="none" w:sz="0" w:space="0" w:color="auto"/>
            <w:bottom w:val="none" w:sz="0" w:space="0" w:color="auto"/>
            <w:right w:val="none" w:sz="0" w:space="0" w:color="auto"/>
          </w:divBdr>
        </w:div>
        <w:div w:id="867066621">
          <w:marLeft w:val="640"/>
          <w:marRight w:val="0"/>
          <w:marTop w:val="0"/>
          <w:marBottom w:val="0"/>
          <w:divBdr>
            <w:top w:val="none" w:sz="0" w:space="0" w:color="auto"/>
            <w:left w:val="none" w:sz="0" w:space="0" w:color="auto"/>
            <w:bottom w:val="none" w:sz="0" w:space="0" w:color="auto"/>
            <w:right w:val="none" w:sz="0" w:space="0" w:color="auto"/>
          </w:divBdr>
        </w:div>
        <w:div w:id="96562460">
          <w:marLeft w:val="640"/>
          <w:marRight w:val="0"/>
          <w:marTop w:val="0"/>
          <w:marBottom w:val="0"/>
          <w:divBdr>
            <w:top w:val="none" w:sz="0" w:space="0" w:color="auto"/>
            <w:left w:val="none" w:sz="0" w:space="0" w:color="auto"/>
            <w:bottom w:val="none" w:sz="0" w:space="0" w:color="auto"/>
            <w:right w:val="none" w:sz="0" w:space="0" w:color="auto"/>
          </w:divBdr>
        </w:div>
        <w:div w:id="1364400910">
          <w:marLeft w:val="640"/>
          <w:marRight w:val="0"/>
          <w:marTop w:val="0"/>
          <w:marBottom w:val="0"/>
          <w:divBdr>
            <w:top w:val="none" w:sz="0" w:space="0" w:color="auto"/>
            <w:left w:val="none" w:sz="0" w:space="0" w:color="auto"/>
            <w:bottom w:val="none" w:sz="0" w:space="0" w:color="auto"/>
            <w:right w:val="none" w:sz="0" w:space="0" w:color="auto"/>
          </w:divBdr>
        </w:div>
        <w:div w:id="1355888953">
          <w:marLeft w:val="640"/>
          <w:marRight w:val="0"/>
          <w:marTop w:val="0"/>
          <w:marBottom w:val="0"/>
          <w:divBdr>
            <w:top w:val="none" w:sz="0" w:space="0" w:color="auto"/>
            <w:left w:val="none" w:sz="0" w:space="0" w:color="auto"/>
            <w:bottom w:val="none" w:sz="0" w:space="0" w:color="auto"/>
            <w:right w:val="none" w:sz="0" w:space="0" w:color="auto"/>
          </w:divBdr>
        </w:div>
        <w:div w:id="2012490727">
          <w:marLeft w:val="640"/>
          <w:marRight w:val="0"/>
          <w:marTop w:val="0"/>
          <w:marBottom w:val="0"/>
          <w:divBdr>
            <w:top w:val="none" w:sz="0" w:space="0" w:color="auto"/>
            <w:left w:val="none" w:sz="0" w:space="0" w:color="auto"/>
            <w:bottom w:val="none" w:sz="0" w:space="0" w:color="auto"/>
            <w:right w:val="none" w:sz="0" w:space="0" w:color="auto"/>
          </w:divBdr>
        </w:div>
        <w:div w:id="533228914">
          <w:marLeft w:val="640"/>
          <w:marRight w:val="0"/>
          <w:marTop w:val="0"/>
          <w:marBottom w:val="0"/>
          <w:divBdr>
            <w:top w:val="none" w:sz="0" w:space="0" w:color="auto"/>
            <w:left w:val="none" w:sz="0" w:space="0" w:color="auto"/>
            <w:bottom w:val="none" w:sz="0" w:space="0" w:color="auto"/>
            <w:right w:val="none" w:sz="0" w:space="0" w:color="auto"/>
          </w:divBdr>
        </w:div>
        <w:div w:id="464781448">
          <w:marLeft w:val="640"/>
          <w:marRight w:val="0"/>
          <w:marTop w:val="0"/>
          <w:marBottom w:val="0"/>
          <w:divBdr>
            <w:top w:val="none" w:sz="0" w:space="0" w:color="auto"/>
            <w:left w:val="none" w:sz="0" w:space="0" w:color="auto"/>
            <w:bottom w:val="none" w:sz="0" w:space="0" w:color="auto"/>
            <w:right w:val="none" w:sz="0" w:space="0" w:color="auto"/>
          </w:divBdr>
        </w:div>
        <w:div w:id="840466267">
          <w:marLeft w:val="640"/>
          <w:marRight w:val="0"/>
          <w:marTop w:val="0"/>
          <w:marBottom w:val="0"/>
          <w:divBdr>
            <w:top w:val="none" w:sz="0" w:space="0" w:color="auto"/>
            <w:left w:val="none" w:sz="0" w:space="0" w:color="auto"/>
            <w:bottom w:val="none" w:sz="0" w:space="0" w:color="auto"/>
            <w:right w:val="none" w:sz="0" w:space="0" w:color="auto"/>
          </w:divBdr>
        </w:div>
        <w:div w:id="1813214815">
          <w:marLeft w:val="640"/>
          <w:marRight w:val="0"/>
          <w:marTop w:val="0"/>
          <w:marBottom w:val="0"/>
          <w:divBdr>
            <w:top w:val="none" w:sz="0" w:space="0" w:color="auto"/>
            <w:left w:val="none" w:sz="0" w:space="0" w:color="auto"/>
            <w:bottom w:val="none" w:sz="0" w:space="0" w:color="auto"/>
            <w:right w:val="none" w:sz="0" w:space="0" w:color="auto"/>
          </w:divBdr>
        </w:div>
        <w:div w:id="1136411079">
          <w:marLeft w:val="640"/>
          <w:marRight w:val="0"/>
          <w:marTop w:val="0"/>
          <w:marBottom w:val="0"/>
          <w:divBdr>
            <w:top w:val="none" w:sz="0" w:space="0" w:color="auto"/>
            <w:left w:val="none" w:sz="0" w:space="0" w:color="auto"/>
            <w:bottom w:val="none" w:sz="0" w:space="0" w:color="auto"/>
            <w:right w:val="none" w:sz="0" w:space="0" w:color="auto"/>
          </w:divBdr>
        </w:div>
        <w:div w:id="16781808">
          <w:marLeft w:val="640"/>
          <w:marRight w:val="0"/>
          <w:marTop w:val="0"/>
          <w:marBottom w:val="0"/>
          <w:divBdr>
            <w:top w:val="none" w:sz="0" w:space="0" w:color="auto"/>
            <w:left w:val="none" w:sz="0" w:space="0" w:color="auto"/>
            <w:bottom w:val="none" w:sz="0" w:space="0" w:color="auto"/>
            <w:right w:val="none" w:sz="0" w:space="0" w:color="auto"/>
          </w:divBdr>
        </w:div>
        <w:div w:id="1816332173">
          <w:marLeft w:val="640"/>
          <w:marRight w:val="0"/>
          <w:marTop w:val="0"/>
          <w:marBottom w:val="0"/>
          <w:divBdr>
            <w:top w:val="none" w:sz="0" w:space="0" w:color="auto"/>
            <w:left w:val="none" w:sz="0" w:space="0" w:color="auto"/>
            <w:bottom w:val="none" w:sz="0" w:space="0" w:color="auto"/>
            <w:right w:val="none" w:sz="0" w:space="0" w:color="auto"/>
          </w:divBdr>
        </w:div>
        <w:div w:id="1397897719">
          <w:marLeft w:val="640"/>
          <w:marRight w:val="0"/>
          <w:marTop w:val="0"/>
          <w:marBottom w:val="0"/>
          <w:divBdr>
            <w:top w:val="none" w:sz="0" w:space="0" w:color="auto"/>
            <w:left w:val="none" w:sz="0" w:space="0" w:color="auto"/>
            <w:bottom w:val="none" w:sz="0" w:space="0" w:color="auto"/>
            <w:right w:val="none" w:sz="0" w:space="0" w:color="auto"/>
          </w:divBdr>
        </w:div>
        <w:div w:id="504127121">
          <w:marLeft w:val="640"/>
          <w:marRight w:val="0"/>
          <w:marTop w:val="0"/>
          <w:marBottom w:val="0"/>
          <w:divBdr>
            <w:top w:val="none" w:sz="0" w:space="0" w:color="auto"/>
            <w:left w:val="none" w:sz="0" w:space="0" w:color="auto"/>
            <w:bottom w:val="none" w:sz="0" w:space="0" w:color="auto"/>
            <w:right w:val="none" w:sz="0" w:space="0" w:color="auto"/>
          </w:divBdr>
        </w:div>
        <w:div w:id="1142846661">
          <w:marLeft w:val="640"/>
          <w:marRight w:val="0"/>
          <w:marTop w:val="0"/>
          <w:marBottom w:val="0"/>
          <w:divBdr>
            <w:top w:val="none" w:sz="0" w:space="0" w:color="auto"/>
            <w:left w:val="none" w:sz="0" w:space="0" w:color="auto"/>
            <w:bottom w:val="none" w:sz="0" w:space="0" w:color="auto"/>
            <w:right w:val="none" w:sz="0" w:space="0" w:color="auto"/>
          </w:divBdr>
        </w:div>
        <w:div w:id="1420982897">
          <w:marLeft w:val="640"/>
          <w:marRight w:val="0"/>
          <w:marTop w:val="0"/>
          <w:marBottom w:val="0"/>
          <w:divBdr>
            <w:top w:val="none" w:sz="0" w:space="0" w:color="auto"/>
            <w:left w:val="none" w:sz="0" w:space="0" w:color="auto"/>
            <w:bottom w:val="none" w:sz="0" w:space="0" w:color="auto"/>
            <w:right w:val="none" w:sz="0" w:space="0" w:color="auto"/>
          </w:divBdr>
        </w:div>
      </w:divsChild>
    </w:div>
    <w:div w:id="1971981779">
      <w:bodyDiv w:val="1"/>
      <w:marLeft w:val="0"/>
      <w:marRight w:val="0"/>
      <w:marTop w:val="0"/>
      <w:marBottom w:val="0"/>
      <w:divBdr>
        <w:top w:val="none" w:sz="0" w:space="0" w:color="auto"/>
        <w:left w:val="none" w:sz="0" w:space="0" w:color="auto"/>
        <w:bottom w:val="none" w:sz="0" w:space="0" w:color="auto"/>
        <w:right w:val="none" w:sz="0" w:space="0" w:color="auto"/>
      </w:divBdr>
      <w:divsChild>
        <w:div w:id="773406238">
          <w:marLeft w:val="640"/>
          <w:marRight w:val="0"/>
          <w:marTop w:val="0"/>
          <w:marBottom w:val="0"/>
          <w:divBdr>
            <w:top w:val="none" w:sz="0" w:space="0" w:color="auto"/>
            <w:left w:val="none" w:sz="0" w:space="0" w:color="auto"/>
            <w:bottom w:val="none" w:sz="0" w:space="0" w:color="auto"/>
            <w:right w:val="none" w:sz="0" w:space="0" w:color="auto"/>
          </w:divBdr>
        </w:div>
        <w:div w:id="735326315">
          <w:marLeft w:val="640"/>
          <w:marRight w:val="0"/>
          <w:marTop w:val="0"/>
          <w:marBottom w:val="0"/>
          <w:divBdr>
            <w:top w:val="none" w:sz="0" w:space="0" w:color="auto"/>
            <w:left w:val="none" w:sz="0" w:space="0" w:color="auto"/>
            <w:bottom w:val="none" w:sz="0" w:space="0" w:color="auto"/>
            <w:right w:val="none" w:sz="0" w:space="0" w:color="auto"/>
          </w:divBdr>
        </w:div>
        <w:div w:id="2089576324">
          <w:marLeft w:val="640"/>
          <w:marRight w:val="0"/>
          <w:marTop w:val="0"/>
          <w:marBottom w:val="0"/>
          <w:divBdr>
            <w:top w:val="none" w:sz="0" w:space="0" w:color="auto"/>
            <w:left w:val="none" w:sz="0" w:space="0" w:color="auto"/>
            <w:bottom w:val="none" w:sz="0" w:space="0" w:color="auto"/>
            <w:right w:val="none" w:sz="0" w:space="0" w:color="auto"/>
          </w:divBdr>
        </w:div>
        <w:div w:id="1525636357">
          <w:marLeft w:val="640"/>
          <w:marRight w:val="0"/>
          <w:marTop w:val="0"/>
          <w:marBottom w:val="0"/>
          <w:divBdr>
            <w:top w:val="none" w:sz="0" w:space="0" w:color="auto"/>
            <w:left w:val="none" w:sz="0" w:space="0" w:color="auto"/>
            <w:bottom w:val="none" w:sz="0" w:space="0" w:color="auto"/>
            <w:right w:val="none" w:sz="0" w:space="0" w:color="auto"/>
          </w:divBdr>
        </w:div>
        <w:div w:id="426316371">
          <w:marLeft w:val="640"/>
          <w:marRight w:val="0"/>
          <w:marTop w:val="0"/>
          <w:marBottom w:val="0"/>
          <w:divBdr>
            <w:top w:val="none" w:sz="0" w:space="0" w:color="auto"/>
            <w:left w:val="none" w:sz="0" w:space="0" w:color="auto"/>
            <w:bottom w:val="none" w:sz="0" w:space="0" w:color="auto"/>
            <w:right w:val="none" w:sz="0" w:space="0" w:color="auto"/>
          </w:divBdr>
        </w:div>
        <w:div w:id="443841314">
          <w:marLeft w:val="640"/>
          <w:marRight w:val="0"/>
          <w:marTop w:val="0"/>
          <w:marBottom w:val="0"/>
          <w:divBdr>
            <w:top w:val="none" w:sz="0" w:space="0" w:color="auto"/>
            <w:left w:val="none" w:sz="0" w:space="0" w:color="auto"/>
            <w:bottom w:val="none" w:sz="0" w:space="0" w:color="auto"/>
            <w:right w:val="none" w:sz="0" w:space="0" w:color="auto"/>
          </w:divBdr>
        </w:div>
        <w:div w:id="42608292">
          <w:marLeft w:val="640"/>
          <w:marRight w:val="0"/>
          <w:marTop w:val="0"/>
          <w:marBottom w:val="0"/>
          <w:divBdr>
            <w:top w:val="none" w:sz="0" w:space="0" w:color="auto"/>
            <w:left w:val="none" w:sz="0" w:space="0" w:color="auto"/>
            <w:bottom w:val="none" w:sz="0" w:space="0" w:color="auto"/>
            <w:right w:val="none" w:sz="0" w:space="0" w:color="auto"/>
          </w:divBdr>
        </w:div>
        <w:div w:id="1771970961">
          <w:marLeft w:val="640"/>
          <w:marRight w:val="0"/>
          <w:marTop w:val="0"/>
          <w:marBottom w:val="0"/>
          <w:divBdr>
            <w:top w:val="none" w:sz="0" w:space="0" w:color="auto"/>
            <w:left w:val="none" w:sz="0" w:space="0" w:color="auto"/>
            <w:bottom w:val="none" w:sz="0" w:space="0" w:color="auto"/>
            <w:right w:val="none" w:sz="0" w:space="0" w:color="auto"/>
          </w:divBdr>
        </w:div>
        <w:div w:id="1485779147">
          <w:marLeft w:val="640"/>
          <w:marRight w:val="0"/>
          <w:marTop w:val="0"/>
          <w:marBottom w:val="0"/>
          <w:divBdr>
            <w:top w:val="none" w:sz="0" w:space="0" w:color="auto"/>
            <w:left w:val="none" w:sz="0" w:space="0" w:color="auto"/>
            <w:bottom w:val="none" w:sz="0" w:space="0" w:color="auto"/>
            <w:right w:val="none" w:sz="0" w:space="0" w:color="auto"/>
          </w:divBdr>
        </w:div>
        <w:div w:id="1865361955">
          <w:marLeft w:val="640"/>
          <w:marRight w:val="0"/>
          <w:marTop w:val="0"/>
          <w:marBottom w:val="0"/>
          <w:divBdr>
            <w:top w:val="none" w:sz="0" w:space="0" w:color="auto"/>
            <w:left w:val="none" w:sz="0" w:space="0" w:color="auto"/>
            <w:bottom w:val="none" w:sz="0" w:space="0" w:color="auto"/>
            <w:right w:val="none" w:sz="0" w:space="0" w:color="auto"/>
          </w:divBdr>
        </w:div>
        <w:div w:id="62141781">
          <w:marLeft w:val="640"/>
          <w:marRight w:val="0"/>
          <w:marTop w:val="0"/>
          <w:marBottom w:val="0"/>
          <w:divBdr>
            <w:top w:val="none" w:sz="0" w:space="0" w:color="auto"/>
            <w:left w:val="none" w:sz="0" w:space="0" w:color="auto"/>
            <w:bottom w:val="none" w:sz="0" w:space="0" w:color="auto"/>
            <w:right w:val="none" w:sz="0" w:space="0" w:color="auto"/>
          </w:divBdr>
        </w:div>
        <w:div w:id="288902543">
          <w:marLeft w:val="640"/>
          <w:marRight w:val="0"/>
          <w:marTop w:val="0"/>
          <w:marBottom w:val="0"/>
          <w:divBdr>
            <w:top w:val="none" w:sz="0" w:space="0" w:color="auto"/>
            <w:left w:val="none" w:sz="0" w:space="0" w:color="auto"/>
            <w:bottom w:val="none" w:sz="0" w:space="0" w:color="auto"/>
            <w:right w:val="none" w:sz="0" w:space="0" w:color="auto"/>
          </w:divBdr>
        </w:div>
        <w:div w:id="345986879">
          <w:marLeft w:val="640"/>
          <w:marRight w:val="0"/>
          <w:marTop w:val="0"/>
          <w:marBottom w:val="0"/>
          <w:divBdr>
            <w:top w:val="none" w:sz="0" w:space="0" w:color="auto"/>
            <w:left w:val="none" w:sz="0" w:space="0" w:color="auto"/>
            <w:bottom w:val="none" w:sz="0" w:space="0" w:color="auto"/>
            <w:right w:val="none" w:sz="0" w:space="0" w:color="auto"/>
          </w:divBdr>
        </w:div>
        <w:div w:id="752356625">
          <w:marLeft w:val="640"/>
          <w:marRight w:val="0"/>
          <w:marTop w:val="0"/>
          <w:marBottom w:val="0"/>
          <w:divBdr>
            <w:top w:val="none" w:sz="0" w:space="0" w:color="auto"/>
            <w:left w:val="none" w:sz="0" w:space="0" w:color="auto"/>
            <w:bottom w:val="none" w:sz="0" w:space="0" w:color="auto"/>
            <w:right w:val="none" w:sz="0" w:space="0" w:color="auto"/>
          </w:divBdr>
        </w:div>
        <w:div w:id="1356037805">
          <w:marLeft w:val="640"/>
          <w:marRight w:val="0"/>
          <w:marTop w:val="0"/>
          <w:marBottom w:val="0"/>
          <w:divBdr>
            <w:top w:val="none" w:sz="0" w:space="0" w:color="auto"/>
            <w:left w:val="none" w:sz="0" w:space="0" w:color="auto"/>
            <w:bottom w:val="none" w:sz="0" w:space="0" w:color="auto"/>
            <w:right w:val="none" w:sz="0" w:space="0" w:color="auto"/>
          </w:divBdr>
        </w:div>
        <w:div w:id="1518690230">
          <w:marLeft w:val="640"/>
          <w:marRight w:val="0"/>
          <w:marTop w:val="0"/>
          <w:marBottom w:val="0"/>
          <w:divBdr>
            <w:top w:val="none" w:sz="0" w:space="0" w:color="auto"/>
            <w:left w:val="none" w:sz="0" w:space="0" w:color="auto"/>
            <w:bottom w:val="none" w:sz="0" w:space="0" w:color="auto"/>
            <w:right w:val="none" w:sz="0" w:space="0" w:color="auto"/>
          </w:divBdr>
        </w:div>
        <w:div w:id="2026133086">
          <w:marLeft w:val="640"/>
          <w:marRight w:val="0"/>
          <w:marTop w:val="0"/>
          <w:marBottom w:val="0"/>
          <w:divBdr>
            <w:top w:val="none" w:sz="0" w:space="0" w:color="auto"/>
            <w:left w:val="none" w:sz="0" w:space="0" w:color="auto"/>
            <w:bottom w:val="none" w:sz="0" w:space="0" w:color="auto"/>
            <w:right w:val="none" w:sz="0" w:space="0" w:color="auto"/>
          </w:divBdr>
        </w:div>
        <w:div w:id="1704747277">
          <w:marLeft w:val="640"/>
          <w:marRight w:val="0"/>
          <w:marTop w:val="0"/>
          <w:marBottom w:val="0"/>
          <w:divBdr>
            <w:top w:val="none" w:sz="0" w:space="0" w:color="auto"/>
            <w:left w:val="none" w:sz="0" w:space="0" w:color="auto"/>
            <w:bottom w:val="none" w:sz="0" w:space="0" w:color="auto"/>
            <w:right w:val="none" w:sz="0" w:space="0" w:color="auto"/>
          </w:divBdr>
        </w:div>
        <w:div w:id="1625841243">
          <w:marLeft w:val="640"/>
          <w:marRight w:val="0"/>
          <w:marTop w:val="0"/>
          <w:marBottom w:val="0"/>
          <w:divBdr>
            <w:top w:val="none" w:sz="0" w:space="0" w:color="auto"/>
            <w:left w:val="none" w:sz="0" w:space="0" w:color="auto"/>
            <w:bottom w:val="none" w:sz="0" w:space="0" w:color="auto"/>
            <w:right w:val="none" w:sz="0" w:space="0" w:color="auto"/>
          </w:divBdr>
        </w:div>
        <w:div w:id="1986855132">
          <w:marLeft w:val="640"/>
          <w:marRight w:val="0"/>
          <w:marTop w:val="0"/>
          <w:marBottom w:val="0"/>
          <w:divBdr>
            <w:top w:val="none" w:sz="0" w:space="0" w:color="auto"/>
            <w:left w:val="none" w:sz="0" w:space="0" w:color="auto"/>
            <w:bottom w:val="none" w:sz="0" w:space="0" w:color="auto"/>
            <w:right w:val="none" w:sz="0" w:space="0" w:color="auto"/>
          </w:divBdr>
        </w:div>
        <w:div w:id="100685712">
          <w:marLeft w:val="640"/>
          <w:marRight w:val="0"/>
          <w:marTop w:val="0"/>
          <w:marBottom w:val="0"/>
          <w:divBdr>
            <w:top w:val="none" w:sz="0" w:space="0" w:color="auto"/>
            <w:left w:val="none" w:sz="0" w:space="0" w:color="auto"/>
            <w:bottom w:val="none" w:sz="0" w:space="0" w:color="auto"/>
            <w:right w:val="none" w:sz="0" w:space="0" w:color="auto"/>
          </w:divBdr>
        </w:div>
        <w:div w:id="1241407330">
          <w:marLeft w:val="640"/>
          <w:marRight w:val="0"/>
          <w:marTop w:val="0"/>
          <w:marBottom w:val="0"/>
          <w:divBdr>
            <w:top w:val="none" w:sz="0" w:space="0" w:color="auto"/>
            <w:left w:val="none" w:sz="0" w:space="0" w:color="auto"/>
            <w:bottom w:val="none" w:sz="0" w:space="0" w:color="auto"/>
            <w:right w:val="none" w:sz="0" w:space="0" w:color="auto"/>
          </w:divBdr>
        </w:div>
        <w:div w:id="1526752855">
          <w:marLeft w:val="640"/>
          <w:marRight w:val="0"/>
          <w:marTop w:val="0"/>
          <w:marBottom w:val="0"/>
          <w:divBdr>
            <w:top w:val="none" w:sz="0" w:space="0" w:color="auto"/>
            <w:left w:val="none" w:sz="0" w:space="0" w:color="auto"/>
            <w:bottom w:val="none" w:sz="0" w:space="0" w:color="auto"/>
            <w:right w:val="none" w:sz="0" w:space="0" w:color="auto"/>
          </w:divBdr>
        </w:div>
        <w:div w:id="801195166">
          <w:marLeft w:val="640"/>
          <w:marRight w:val="0"/>
          <w:marTop w:val="0"/>
          <w:marBottom w:val="0"/>
          <w:divBdr>
            <w:top w:val="none" w:sz="0" w:space="0" w:color="auto"/>
            <w:left w:val="none" w:sz="0" w:space="0" w:color="auto"/>
            <w:bottom w:val="none" w:sz="0" w:space="0" w:color="auto"/>
            <w:right w:val="none" w:sz="0" w:space="0" w:color="auto"/>
          </w:divBdr>
        </w:div>
        <w:div w:id="1841654467">
          <w:marLeft w:val="640"/>
          <w:marRight w:val="0"/>
          <w:marTop w:val="0"/>
          <w:marBottom w:val="0"/>
          <w:divBdr>
            <w:top w:val="none" w:sz="0" w:space="0" w:color="auto"/>
            <w:left w:val="none" w:sz="0" w:space="0" w:color="auto"/>
            <w:bottom w:val="none" w:sz="0" w:space="0" w:color="auto"/>
            <w:right w:val="none" w:sz="0" w:space="0" w:color="auto"/>
          </w:divBdr>
        </w:div>
        <w:div w:id="1403791560">
          <w:marLeft w:val="640"/>
          <w:marRight w:val="0"/>
          <w:marTop w:val="0"/>
          <w:marBottom w:val="0"/>
          <w:divBdr>
            <w:top w:val="none" w:sz="0" w:space="0" w:color="auto"/>
            <w:left w:val="none" w:sz="0" w:space="0" w:color="auto"/>
            <w:bottom w:val="none" w:sz="0" w:space="0" w:color="auto"/>
            <w:right w:val="none" w:sz="0" w:space="0" w:color="auto"/>
          </w:divBdr>
        </w:div>
        <w:div w:id="160707257">
          <w:marLeft w:val="640"/>
          <w:marRight w:val="0"/>
          <w:marTop w:val="0"/>
          <w:marBottom w:val="0"/>
          <w:divBdr>
            <w:top w:val="none" w:sz="0" w:space="0" w:color="auto"/>
            <w:left w:val="none" w:sz="0" w:space="0" w:color="auto"/>
            <w:bottom w:val="none" w:sz="0" w:space="0" w:color="auto"/>
            <w:right w:val="none" w:sz="0" w:space="0" w:color="auto"/>
          </w:divBdr>
        </w:div>
        <w:div w:id="787047">
          <w:marLeft w:val="640"/>
          <w:marRight w:val="0"/>
          <w:marTop w:val="0"/>
          <w:marBottom w:val="0"/>
          <w:divBdr>
            <w:top w:val="none" w:sz="0" w:space="0" w:color="auto"/>
            <w:left w:val="none" w:sz="0" w:space="0" w:color="auto"/>
            <w:bottom w:val="none" w:sz="0" w:space="0" w:color="auto"/>
            <w:right w:val="none" w:sz="0" w:space="0" w:color="auto"/>
          </w:divBdr>
        </w:div>
        <w:div w:id="757797405">
          <w:marLeft w:val="640"/>
          <w:marRight w:val="0"/>
          <w:marTop w:val="0"/>
          <w:marBottom w:val="0"/>
          <w:divBdr>
            <w:top w:val="none" w:sz="0" w:space="0" w:color="auto"/>
            <w:left w:val="none" w:sz="0" w:space="0" w:color="auto"/>
            <w:bottom w:val="none" w:sz="0" w:space="0" w:color="auto"/>
            <w:right w:val="none" w:sz="0" w:space="0" w:color="auto"/>
          </w:divBdr>
        </w:div>
        <w:div w:id="1771512423">
          <w:marLeft w:val="640"/>
          <w:marRight w:val="0"/>
          <w:marTop w:val="0"/>
          <w:marBottom w:val="0"/>
          <w:divBdr>
            <w:top w:val="none" w:sz="0" w:space="0" w:color="auto"/>
            <w:left w:val="none" w:sz="0" w:space="0" w:color="auto"/>
            <w:bottom w:val="none" w:sz="0" w:space="0" w:color="auto"/>
            <w:right w:val="none" w:sz="0" w:space="0" w:color="auto"/>
          </w:divBdr>
        </w:div>
        <w:div w:id="1306591277">
          <w:marLeft w:val="640"/>
          <w:marRight w:val="0"/>
          <w:marTop w:val="0"/>
          <w:marBottom w:val="0"/>
          <w:divBdr>
            <w:top w:val="none" w:sz="0" w:space="0" w:color="auto"/>
            <w:left w:val="none" w:sz="0" w:space="0" w:color="auto"/>
            <w:bottom w:val="none" w:sz="0" w:space="0" w:color="auto"/>
            <w:right w:val="none" w:sz="0" w:space="0" w:color="auto"/>
          </w:divBdr>
        </w:div>
        <w:div w:id="1378773739">
          <w:marLeft w:val="640"/>
          <w:marRight w:val="0"/>
          <w:marTop w:val="0"/>
          <w:marBottom w:val="0"/>
          <w:divBdr>
            <w:top w:val="none" w:sz="0" w:space="0" w:color="auto"/>
            <w:left w:val="none" w:sz="0" w:space="0" w:color="auto"/>
            <w:bottom w:val="none" w:sz="0" w:space="0" w:color="auto"/>
            <w:right w:val="none" w:sz="0" w:space="0" w:color="auto"/>
          </w:divBdr>
        </w:div>
        <w:div w:id="1825273240">
          <w:marLeft w:val="640"/>
          <w:marRight w:val="0"/>
          <w:marTop w:val="0"/>
          <w:marBottom w:val="0"/>
          <w:divBdr>
            <w:top w:val="none" w:sz="0" w:space="0" w:color="auto"/>
            <w:left w:val="none" w:sz="0" w:space="0" w:color="auto"/>
            <w:bottom w:val="none" w:sz="0" w:space="0" w:color="auto"/>
            <w:right w:val="none" w:sz="0" w:space="0" w:color="auto"/>
          </w:divBdr>
        </w:div>
        <w:div w:id="1966736693">
          <w:marLeft w:val="640"/>
          <w:marRight w:val="0"/>
          <w:marTop w:val="0"/>
          <w:marBottom w:val="0"/>
          <w:divBdr>
            <w:top w:val="none" w:sz="0" w:space="0" w:color="auto"/>
            <w:left w:val="none" w:sz="0" w:space="0" w:color="auto"/>
            <w:bottom w:val="none" w:sz="0" w:space="0" w:color="auto"/>
            <w:right w:val="none" w:sz="0" w:space="0" w:color="auto"/>
          </w:divBdr>
        </w:div>
        <w:div w:id="1365474568">
          <w:marLeft w:val="640"/>
          <w:marRight w:val="0"/>
          <w:marTop w:val="0"/>
          <w:marBottom w:val="0"/>
          <w:divBdr>
            <w:top w:val="none" w:sz="0" w:space="0" w:color="auto"/>
            <w:left w:val="none" w:sz="0" w:space="0" w:color="auto"/>
            <w:bottom w:val="none" w:sz="0" w:space="0" w:color="auto"/>
            <w:right w:val="none" w:sz="0" w:space="0" w:color="auto"/>
          </w:divBdr>
        </w:div>
        <w:div w:id="1069428301">
          <w:marLeft w:val="640"/>
          <w:marRight w:val="0"/>
          <w:marTop w:val="0"/>
          <w:marBottom w:val="0"/>
          <w:divBdr>
            <w:top w:val="none" w:sz="0" w:space="0" w:color="auto"/>
            <w:left w:val="none" w:sz="0" w:space="0" w:color="auto"/>
            <w:bottom w:val="none" w:sz="0" w:space="0" w:color="auto"/>
            <w:right w:val="none" w:sz="0" w:space="0" w:color="auto"/>
          </w:divBdr>
        </w:div>
        <w:div w:id="1601066289">
          <w:marLeft w:val="640"/>
          <w:marRight w:val="0"/>
          <w:marTop w:val="0"/>
          <w:marBottom w:val="0"/>
          <w:divBdr>
            <w:top w:val="none" w:sz="0" w:space="0" w:color="auto"/>
            <w:left w:val="none" w:sz="0" w:space="0" w:color="auto"/>
            <w:bottom w:val="none" w:sz="0" w:space="0" w:color="auto"/>
            <w:right w:val="none" w:sz="0" w:space="0" w:color="auto"/>
          </w:divBdr>
        </w:div>
        <w:div w:id="1344088091">
          <w:marLeft w:val="640"/>
          <w:marRight w:val="0"/>
          <w:marTop w:val="0"/>
          <w:marBottom w:val="0"/>
          <w:divBdr>
            <w:top w:val="none" w:sz="0" w:space="0" w:color="auto"/>
            <w:left w:val="none" w:sz="0" w:space="0" w:color="auto"/>
            <w:bottom w:val="none" w:sz="0" w:space="0" w:color="auto"/>
            <w:right w:val="none" w:sz="0" w:space="0" w:color="auto"/>
          </w:divBdr>
        </w:div>
        <w:div w:id="382221443">
          <w:marLeft w:val="640"/>
          <w:marRight w:val="0"/>
          <w:marTop w:val="0"/>
          <w:marBottom w:val="0"/>
          <w:divBdr>
            <w:top w:val="none" w:sz="0" w:space="0" w:color="auto"/>
            <w:left w:val="none" w:sz="0" w:space="0" w:color="auto"/>
            <w:bottom w:val="none" w:sz="0" w:space="0" w:color="auto"/>
            <w:right w:val="none" w:sz="0" w:space="0" w:color="auto"/>
          </w:divBdr>
        </w:div>
        <w:div w:id="207495153">
          <w:marLeft w:val="640"/>
          <w:marRight w:val="0"/>
          <w:marTop w:val="0"/>
          <w:marBottom w:val="0"/>
          <w:divBdr>
            <w:top w:val="none" w:sz="0" w:space="0" w:color="auto"/>
            <w:left w:val="none" w:sz="0" w:space="0" w:color="auto"/>
            <w:bottom w:val="none" w:sz="0" w:space="0" w:color="auto"/>
            <w:right w:val="none" w:sz="0" w:space="0" w:color="auto"/>
          </w:divBdr>
        </w:div>
        <w:div w:id="1619995720">
          <w:marLeft w:val="640"/>
          <w:marRight w:val="0"/>
          <w:marTop w:val="0"/>
          <w:marBottom w:val="0"/>
          <w:divBdr>
            <w:top w:val="none" w:sz="0" w:space="0" w:color="auto"/>
            <w:left w:val="none" w:sz="0" w:space="0" w:color="auto"/>
            <w:bottom w:val="none" w:sz="0" w:space="0" w:color="auto"/>
            <w:right w:val="none" w:sz="0" w:space="0" w:color="auto"/>
          </w:divBdr>
        </w:div>
        <w:div w:id="1326084020">
          <w:marLeft w:val="640"/>
          <w:marRight w:val="0"/>
          <w:marTop w:val="0"/>
          <w:marBottom w:val="0"/>
          <w:divBdr>
            <w:top w:val="none" w:sz="0" w:space="0" w:color="auto"/>
            <w:left w:val="none" w:sz="0" w:space="0" w:color="auto"/>
            <w:bottom w:val="none" w:sz="0" w:space="0" w:color="auto"/>
            <w:right w:val="none" w:sz="0" w:space="0" w:color="auto"/>
          </w:divBdr>
        </w:div>
        <w:div w:id="1935893362">
          <w:marLeft w:val="640"/>
          <w:marRight w:val="0"/>
          <w:marTop w:val="0"/>
          <w:marBottom w:val="0"/>
          <w:divBdr>
            <w:top w:val="none" w:sz="0" w:space="0" w:color="auto"/>
            <w:left w:val="none" w:sz="0" w:space="0" w:color="auto"/>
            <w:bottom w:val="none" w:sz="0" w:space="0" w:color="auto"/>
            <w:right w:val="none" w:sz="0" w:space="0" w:color="auto"/>
          </w:divBdr>
        </w:div>
        <w:div w:id="623655697">
          <w:marLeft w:val="640"/>
          <w:marRight w:val="0"/>
          <w:marTop w:val="0"/>
          <w:marBottom w:val="0"/>
          <w:divBdr>
            <w:top w:val="none" w:sz="0" w:space="0" w:color="auto"/>
            <w:left w:val="none" w:sz="0" w:space="0" w:color="auto"/>
            <w:bottom w:val="none" w:sz="0" w:space="0" w:color="auto"/>
            <w:right w:val="none" w:sz="0" w:space="0" w:color="auto"/>
          </w:divBdr>
        </w:div>
        <w:div w:id="202981061">
          <w:marLeft w:val="640"/>
          <w:marRight w:val="0"/>
          <w:marTop w:val="0"/>
          <w:marBottom w:val="0"/>
          <w:divBdr>
            <w:top w:val="none" w:sz="0" w:space="0" w:color="auto"/>
            <w:left w:val="none" w:sz="0" w:space="0" w:color="auto"/>
            <w:bottom w:val="none" w:sz="0" w:space="0" w:color="auto"/>
            <w:right w:val="none" w:sz="0" w:space="0" w:color="auto"/>
          </w:divBdr>
        </w:div>
        <w:div w:id="956836017">
          <w:marLeft w:val="640"/>
          <w:marRight w:val="0"/>
          <w:marTop w:val="0"/>
          <w:marBottom w:val="0"/>
          <w:divBdr>
            <w:top w:val="none" w:sz="0" w:space="0" w:color="auto"/>
            <w:left w:val="none" w:sz="0" w:space="0" w:color="auto"/>
            <w:bottom w:val="none" w:sz="0" w:space="0" w:color="auto"/>
            <w:right w:val="none" w:sz="0" w:space="0" w:color="auto"/>
          </w:divBdr>
        </w:div>
        <w:div w:id="740904704">
          <w:marLeft w:val="640"/>
          <w:marRight w:val="0"/>
          <w:marTop w:val="0"/>
          <w:marBottom w:val="0"/>
          <w:divBdr>
            <w:top w:val="none" w:sz="0" w:space="0" w:color="auto"/>
            <w:left w:val="none" w:sz="0" w:space="0" w:color="auto"/>
            <w:bottom w:val="none" w:sz="0" w:space="0" w:color="auto"/>
            <w:right w:val="none" w:sz="0" w:space="0" w:color="auto"/>
          </w:divBdr>
        </w:div>
        <w:div w:id="1319071067">
          <w:marLeft w:val="640"/>
          <w:marRight w:val="0"/>
          <w:marTop w:val="0"/>
          <w:marBottom w:val="0"/>
          <w:divBdr>
            <w:top w:val="none" w:sz="0" w:space="0" w:color="auto"/>
            <w:left w:val="none" w:sz="0" w:space="0" w:color="auto"/>
            <w:bottom w:val="none" w:sz="0" w:space="0" w:color="auto"/>
            <w:right w:val="none" w:sz="0" w:space="0" w:color="auto"/>
          </w:divBdr>
        </w:div>
      </w:divsChild>
    </w:div>
    <w:div w:id="1982465271">
      <w:bodyDiv w:val="1"/>
      <w:marLeft w:val="0"/>
      <w:marRight w:val="0"/>
      <w:marTop w:val="0"/>
      <w:marBottom w:val="0"/>
      <w:divBdr>
        <w:top w:val="none" w:sz="0" w:space="0" w:color="auto"/>
        <w:left w:val="none" w:sz="0" w:space="0" w:color="auto"/>
        <w:bottom w:val="none" w:sz="0" w:space="0" w:color="auto"/>
        <w:right w:val="none" w:sz="0" w:space="0" w:color="auto"/>
      </w:divBdr>
      <w:divsChild>
        <w:div w:id="1339845015">
          <w:marLeft w:val="640"/>
          <w:marRight w:val="0"/>
          <w:marTop w:val="0"/>
          <w:marBottom w:val="0"/>
          <w:divBdr>
            <w:top w:val="none" w:sz="0" w:space="0" w:color="auto"/>
            <w:left w:val="none" w:sz="0" w:space="0" w:color="auto"/>
            <w:bottom w:val="none" w:sz="0" w:space="0" w:color="auto"/>
            <w:right w:val="none" w:sz="0" w:space="0" w:color="auto"/>
          </w:divBdr>
        </w:div>
        <w:div w:id="1692876553">
          <w:marLeft w:val="640"/>
          <w:marRight w:val="0"/>
          <w:marTop w:val="0"/>
          <w:marBottom w:val="0"/>
          <w:divBdr>
            <w:top w:val="none" w:sz="0" w:space="0" w:color="auto"/>
            <w:left w:val="none" w:sz="0" w:space="0" w:color="auto"/>
            <w:bottom w:val="none" w:sz="0" w:space="0" w:color="auto"/>
            <w:right w:val="none" w:sz="0" w:space="0" w:color="auto"/>
          </w:divBdr>
        </w:div>
        <w:div w:id="2023899825">
          <w:marLeft w:val="640"/>
          <w:marRight w:val="0"/>
          <w:marTop w:val="0"/>
          <w:marBottom w:val="0"/>
          <w:divBdr>
            <w:top w:val="none" w:sz="0" w:space="0" w:color="auto"/>
            <w:left w:val="none" w:sz="0" w:space="0" w:color="auto"/>
            <w:bottom w:val="none" w:sz="0" w:space="0" w:color="auto"/>
            <w:right w:val="none" w:sz="0" w:space="0" w:color="auto"/>
          </w:divBdr>
        </w:div>
        <w:div w:id="1116674831">
          <w:marLeft w:val="640"/>
          <w:marRight w:val="0"/>
          <w:marTop w:val="0"/>
          <w:marBottom w:val="0"/>
          <w:divBdr>
            <w:top w:val="none" w:sz="0" w:space="0" w:color="auto"/>
            <w:left w:val="none" w:sz="0" w:space="0" w:color="auto"/>
            <w:bottom w:val="none" w:sz="0" w:space="0" w:color="auto"/>
            <w:right w:val="none" w:sz="0" w:space="0" w:color="auto"/>
          </w:divBdr>
        </w:div>
        <w:div w:id="654380628">
          <w:marLeft w:val="640"/>
          <w:marRight w:val="0"/>
          <w:marTop w:val="0"/>
          <w:marBottom w:val="0"/>
          <w:divBdr>
            <w:top w:val="none" w:sz="0" w:space="0" w:color="auto"/>
            <w:left w:val="none" w:sz="0" w:space="0" w:color="auto"/>
            <w:bottom w:val="none" w:sz="0" w:space="0" w:color="auto"/>
            <w:right w:val="none" w:sz="0" w:space="0" w:color="auto"/>
          </w:divBdr>
        </w:div>
        <w:div w:id="1895383646">
          <w:marLeft w:val="640"/>
          <w:marRight w:val="0"/>
          <w:marTop w:val="0"/>
          <w:marBottom w:val="0"/>
          <w:divBdr>
            <w:top w:val="none" w:sz="0" w:space="0" w:color="auto"/>
            <w:left w:val="none" w:sz="0" w:space="0" w:color="auto"/>
            <w:bottom w:val="none" w:sz="0" w:space="0" w:color="auto"/>
            <w:right w:val="none" w:sz="0" w:space="0" w:color="auto"/>
          </w:divBdr>
        </w:div>
        <w:div w:id="523397387">
          <w:marLeft w:val="640"/>
          <w:marRight w:val="0"/>
          <w:marTop w:val="0"/>
          <w:marBottom w:val="0"/>
          <w:divBdr>
            <w:top w:val="none" w:sz="0" w:space="0" w:color="auto"/>
            <w:left w:val="none" w:sz="0" w:space="0" w:color="auto"/>
            <w:bottom w:val="none" w:sz="0" w:space="0" w:color="auto"/>
            <w:right w:val="none" w:sz="0" w:space="0" w:color="auto"/>
          </w:divBdr>
        </w:div>
        <w:div w:id="1281109839">
          <w:marLeft w:val="640"/>
          <w:marRight w:val="0"/>
          <w:marTop w:val="0"/>
          <w:marBottom w:val="0"/>
          <w:divBdr>
            <w:top w:val="none" w:sz="0" w:space="0" w:color="auto"/>
            <w:left w:val="none" w:sz="0" w:space="0" w:color="auto"/>
            <w:bottom w:val="none" w:sz="0" w:space="0" w:color="auto"/>
            <w:right w:val="none" w:sz="0" w:space="0" w:color="auto"/>
          </w:divBdr>
        </w:div>
        <w:div w:id="1575897841">
          <w:marLeft w:val="640"/>
          <w:marRight w:val="0"/>
          <w:marTop w:val="0"/>
          <w:marBottom w:val="0"/>
          <w:divBdr>
            <w:top w:val="none" w:sz="0" w:space="0" w:color="auto"/>
            <w:left w:val="none" w:sz="0" w:space="0" w:color="auto"/>
            <w:bottom w:val="none" w:sz="0" w:space="0" w:color="auto"/>
            <w:right w:val="none" w:sz="0" w:space="0" w:color="auto"/>
          </w:divBdr>
        </w:div>
        <w:div w:id="1188059374">
          <w:marLeft w:val="640"/>
          <w:marRight w:val="0"/>
          <w:marTop w:val="0"/>
          <w:marBottom w:val="0"/>
          <w:divBdr>
            <w:top w:val="none" w:sz="0" w:space="0" w:color="auto"/>
            <w:left w:val="none" w:sz="0" w:space="0" w:color="auto"/>
            <w:bottom w:val="none" w:sz="0" w:space="0" w:color="auto"/>
            <w:right w:val="none" w:sz="0" w:space="0" w:color="auto"/>
          </w:divBdr>
        </w:div>
        <w:div w:id="292030534">
          <w:marLeft w:val="640"/>
          <w:marRight w:val="0"/>
          <w:marTop w:val="0"/>
          <w:marBottom w:val="0"/>
          <w:divBdr>
            <w:top w:val="none" w:sz="0" w:space="0" w:color="auto"/>
            <w:left w:val="none" w:sz="0" w:space="0" w:color="auto"/>
            <w:bottom w:val="none" w:sz="0" w:space="0" w:color="auto"/>
            <w:right w:val="none" w:sz="0" w:space="0" w:color="auto"/>
          </w:divBdr>
        </w:div>
        <w:div w:id="559289592">
          <w:marLeft w:val="640"/>
          <w:marRight w:val="0"/>
          <w:marTop w:val="0"/>
          <w:marBottom w:val="0"/>
          <w:divBdr>
            <w:top w:val="none" w:sz="0" w:space="0" w:color="auto"/>
            <w:left w:val="none" w:sz="0" w:space="0" w:color="auto"/>
            <w:bottom w:val="none" w:sz="0" w:space="0" w:color="auto"/>
            <w:right w:val="none" w:sz="0" w:space="0" w:color="auto"/>
          </w:divBdr>
        </w:div>
        <w:div w:id="1320187539">
          <w:marLeft w:val="640"/>
          <w:marRight w:val="0"/>
          <w:marTop w:val="0"/>
          <w:marBottom w:val="0"/>
          <w:divBdr>
            <w:top w:val="none" w:sz="0" w:space="0" w:color="auto"/>
            <w:left w:val="none" w:sz="0" w:space="0" w:color="auto"/>
            <w:bottom w:val="none" w:sz="0" w:space="0" w:color="auto"/>
            <w:right w:val="none" w:sz="0" w:space="0" w:color="auto"/>
          </w:divBdr>
        </w:div>
        <w:div w:id="174076101">
          <w:marLeft w:val="640"/>
          <w:marRight w:val="0"/>
          <w:marTop w:val="0"/>
          <w:marBottom w:val="0"/>
          <w:divBdr>
            <w:top w:val="none" w:sz="0" w:space="0" w:color="auto"/>
            <w:left w:val="none" w:sz="0" w:space="0" w:color="auto"/>
            <w:bottom w:val="none" w:sz="0" w:space="0" w:color="auto"/>
            <w:right w:val="none" w:sz="0" w:space="0" w:color="auto"/>
          </w:divBdr>
        </w:div>
        <w:div w:id="1953703289">
          <w:marLeft w:val="640"/>
          <w:marRight w:val="0"/>
          <w:marTop w:val="0"/>
          <w:marBottom w:val="0"/>
          <w:divBdr>
            <w:top w:val="none" w:sz="0" w:space="0" w:color="auto"/>
            <w:left w:val="none" w:sz="0" w:space="0" w:color="auto"/>
            <w:bottom w:val="none" w:sz="0" w:space="0" w:color="auto"/>
            <w:right w:val="none" w:sz="0" w:space="0" w:color="auto"/>
          </w:divBdr>
        </w:div>
        <w:div w:id="1146244939">
          <w:marLeft w:val="640"/>
          <w:marRight w:val="0"/>
          <w:marTop w:val="0"/>
          <w:marBottom w:val="0"/>
          <w:divBdr>
            <w:top w:val="none" w:sz="0" w:space="0" w:color="auto"/>
            <w:left w:val="none" w:sz="0" w:space="0" w:color="auto"/>
            <w:bottom w:val="none" w:sz="0" w:space="0" w:color="auto"/>
            <w:right w:val="none" w:sz="0" w:space="0" w:color="auto"/>
          </w:divBdr>
        </w:div>
        <w:div w:id="1894848018">
          <w:marLeft w:val="640"/>
          <w:marRight w:val="0"/>
          <w:marTop w:val="0"/>
          <w:marBottom w:val="0"/>
          <w:divBdr>
            <w:top w:val="none" w:sz="0" w:space="0" w:color="auto"/>
            <w:left w:val="none" w:sz="0" w:space="0" w:color="auto"/>
            <w:bottom w:val="none" w:sz="0" w:space="0" w:color="auto"/>
            <w:right w:val="none" w:sz="0" w:space="0" w:color="auto"/>
          </w:divBdr>
        </w:div>
        <w:div w:id="1155144202">
          <w:marLeft w:val="640"/>
          <w:marRight w:val="0"/>
          <w:marTop w:val="0"/>
          <w:marBottom w:val="0"/>
          <w:divBdr>
            <w:top w:val="none" w:sz="0" w:space="0" w:color="auto"/>
            <w:left w:val="none" w:sz="0" w:space="0" w:color="auto"/>
            <w:bottom w:val="none" w:sz="0" w:space="0" w:color="auto"/>
            <w:right w:val="none" w:sz="0" w:space="0" w:color="auto"/>
          </w:divBdr>
        </w:div>
        <w:div w:id="505707362">
          <w:marLeft w:val="640"/>
          <w:marRight w:val="0"/>
          <w:marTop w:val="0"/>
          <w:marBottom w:val="0"/>
          <w:divBdr>
            <w:top w:val="none" w:sz="0" w:space="0" w:color="auto"/>
            <w:left w:val="none" w:sz="0" w:space="0" w:color="auto"/>
            <w:bottom w:val="none" w:sz="0" w:space="0" w:color="auto"/>
            <w:right w:val="none" w:sz="0" w:space="0" w:color="auto"/>
          </w:divBdr>
        </w:div>
        <w:div w:id="769396519">
          <w:marLeft w:val="640"/>
          <w:marRight w:val="0"/>
          <w:marTop w:val="0"/>
          <w:marBottom w:val="0"/>
          <w:divBdr>
            <w:top w:val="none" w:sz="0" w:space="0" w:color="auto"/>
            <w:left w:val="none" w:sz="0" w:space="0" w:color="auto"/>
            <w:bottom w:val="none" w:sz="0" w:space="0" w:color="auto"/>
            <w:right w:val="none" w:sz="0" w:space="0" w:color="auto"/>
          </w:divBdr>
        </w:div>
        <w:div w:id="327250184">
          <w:marLeft w:val="640"/>
          <w:marRight w:val="0"/>
          <w:marTop w:val="0"/>
          <w:marBottom w:val="0"/>
          <w:divBdr>
            <w:top w:val="none" w:sz="0" w:space="0" w:color="auto"/>
            <w:left w:val="none" w:sz="0" w:space="0" w:color="auto"/>
            <w:bottom w:val="none" w:sz="0" w:space="0" w:color="auto"/>
            <w:right w:val="none" w:sz="0" w:space="0" w:color="auto"/>
          </w:divBdr>
        </w:div>
        <w:div w:id="756906869">
          <w:marLeft w:val="640"/>
          <w:marRight w:val="0"/>
          <w:marTop w:val="0"/>
          <w:marBottom w:val="0"/>
          <w:divBdr>
            <w:top w:val="none" w:sz="0" w:space="0" w:color="auto"/>
            <w:left w:val="none" w:sz="0" w:space="0" w:color="auto"/>
            <w:bottom w:val="none" w:sz="0" w:space="0" w:color="auto"/>
            <w:right w:val="none" w:sz="0" w:space="0" w:color="auto"/>
          </w:divBdr>
        </w:div>
        <w:div w:id="1001785166">
          <w:marLeft w:val="640"/>
          <w:marRight w:val="0"/>
          <w:marTop w:val="0"/>
          <w:marBottom w:val="0"/>
          <w:divBdr>
            <w:top w:val="none" w:sz="0" w:space="0" w:color="auto"/>
            <w:left w:val="none" w:sz="0" w:space="0" w:color="auto"/>
            <w:bottom w:val="none" w:sz="0" w:space="0" w:color="auto"/>
            <w:right w:val="none" w:sz="0" w:space="0" w:color="auto"/>
          </w:divBdr>
        </w:div>
        <w:div w:id="1867477481">
          <w:marLeft w:val="640"/>
          <w:marRight w:val="0"/>
          <w:marTop w:val="0"/>
          <w:marBottom w:val="0"/>
          <w:divBdr>
            <w:top w:val="none" w:sz="0" w:space="0" w:color="auto"/>
            <w:left w:val="none" w:sz="0" w:space="0" w:color="auto"/>
            <w:bottom w:val="none" w:sz="0" w:space="0" w:color="auto"/>
            <w:right w:val="none" w:sz="0" w:space="0" w:color="auto"/>
          </w:divBdr>
        </w:div>
        <w:div w:id="1074281875">
          <w:marLeft w:val="640"/>
          <w:marRight w:val="0"/>
          <w:marTop w:val="0"/>
          <w:marBottom w:val="0"/>
          <w:divBdr>
            <w:top w:val="none" w:sz="0" w:space="0" w:color="auto"/>
            <w:left w:val="none" w:sz="0" w:space="0" w:color="auto"/>
            <w:bottom w:val="none" w:sz="0" w:space="0" w:color="auto"/>
            <w:right w:val="none" w:sz="0" w:space="0" w:color="auto"/>
          </w:divBdr>
        </w:div>
        <w:div w:id="638149074">
          <w:marLeft w:val="640"/>
          <w:marRight w:val="0"/>
          <w:marTop w:val="0"/>
          <w:marBottom w:val="0"/>
          <w:divBdr>
            <w:top w:val="none" w:sz="0" w:space="0" w:color="auto"/>
            <w:left w:val="none" w:sz="0" w:space="0" w:color="auto"/>
            <w:bottom w:val="none" w:sz="0" w:space="0" w:color="auto"/>
            <w:right w:val="none" w:sz="0" w:space="0" w:color="auto"/>
          </w:divBdr>
        </w:div>
        <w:div w:id="2114474726">
          <w:marLeft w:val="640"/>
          <w:marRight w:val="0"/>
          <w:marTop w:val="0"/>
          <w:marBottom w:val="0"/>
          <w:divBdr>
            <w:top w:val="none" w:sz="0" w:space="0" w:color="auto"/>
            <w:left w:val="none" w:sz="0" w:space="0" w:color="auto"/>
            <w:bottom w:val="none" w:sz="0" w:space="0" w:color="auto"/>
            <w:right w:val="none" w:sz="0" w:space="0" w:color="auto"/>
          </w:divBdr>
        </w:div>
        <w:div w:id="717824733">
          <w:marLeft w:val="640"/>
          <w:marRight w:val="0"/>
          <w:marTop w:val="0"/>
          <w:marBottom w:val="0"/>
          <w:divBdr>
            <w:top w:val="none" w:sz="0" w:space="0" w:color="auto"/>
            <w:left w:val="none" w:sz="0" w:space="0" w:color="auto"/>
            <w:bottom w:val="none" w:sz="0" w:space="0" w:color="auto"/>
            <w:right w:val="none" w:sz="0" w:space="0" w:color="auto"/>
          </w:divBdr>
        </w:div>
        <w:div w:id="1936553096">
          <w:marLeft w:val="640"/>
          <w:marRight w:val="0"/>
          <w:marTop w:val="0"/>
          <w:marBottom w:val="0"/>
          <w:divBdr>
            <w:top w:val="none" w:sz="0" w:space="0" w:color="auto"/>
            <w:left w:val="none" w:sz="0" w:space="0" w:color="auto"/>
            <w:bottom w:val="none" w:sz="0" w:space="0" w:color="auto"/>
            <w:right w:val="none" w:sz="0" w:space="0" w:color="auto"/>
          </w:divBdr>
        </w:div>
        <w:div w:id="455224845">
          <w:marLeft w:val="640"/>
          <w:marRight w:val="0"/>
          <w:marTop w:val="0"/>
          <w:marBottom w:val="0"/>
          <w:divBdr>
            <w:top w:val="none" w:sz="0" w:space="0" w:color="auto"/>
            <w:left w:val="none" w:sz="0" w:space="0" w:color="auto"/>
            <w:bottom w:val="none" w:sz="0" w:space="0" w:color="auto"/>
            <w:right w:val="none" w:sz="0" w:space="0" w:color="auto"/>
          </w:divBdr>
        </w:div>
        <w:div w:id="202065529">
          <w:marLeft w:val="640"/>
          <w:marRight w:val="0"/>
          <w:marTop w:val="0"/>
          <w:marBottom w:val="0"/>
          <w:divBdr>
            <w:top w:val="none" w:sz="0" w:space="0" w:color="auto"/>
            <w:left w:val="none" w:sz="0" w:space="0" w:color="auto"/>
            <w:bottom w:val="none" w:sz="0" w:space="0" w:color="auto"/>
            <w:right w:val="none" w:sz="0" w:space="0" w:color="auto"/>
          </w:divBdr>
        </w:div>
        <w:div w:id="1205286322">
          <w:marLeft w:val="640"/>
          <w:marRight w:val="0"/>
          <w:marTop w:val="0"/>
          <w:marBottom w:val="0"/>
          <w:divBdr>
            <w:top w:val="none" w:sz="0" w:space="0" w:color="auto"/>
            <w:left w:val="none" w:sz="0" w:space="0" w:color="auto"/>
            <w:bottom w:val="none" w:sz="0" w:space="0" w:color="auto"/>
            <w:right w:val="none" w:sz="0" w:space="0" w:color="auto"/>
          </w:divBdr>
        </w:div>
        <w:div w:id="312610704">
          <w:marLeft w:val="640"/>
          <w:marRight w:val="0"/>
          <w:marTop w:val="0"/>
          <w:marBottom w:val="0"/>
          <w:divBdr>
            <w:top w:val="none" w:sz="0" w:space="0" w:color="auto"/>
            <w:left w:val="none" w:sz="0" w:space="0" w:color="auto"/>
            <w:bottom w:val="none" w:sz="0" w:space="0" w:color="auto"/>
            <w:right w:val="none" w:sz="0" w:space="0" w:color="auto"/>
          </w:divBdr>
        </w:div>
        <w:div w:id="1651328798">
          <w:marLeft w:val="640"/>
          <w:marRight w:val="0"/>
          <w:marTop w:val="0"/>
          <w:marBottom w:val="0"/>
          <w:divBdr>
            <w:top w:val="none" w:sz="0" w:space="0" w:color="auto"/>
            <w:left w:val="none" w:sz="0" w:space="0" w:color="auto"/>
            <w:bottom w:val="none" w:sz="0" w:space="0" w:color="auto"/>
            <w:right w:val="none" w:sz="0" w:space="0" w:color="auto"/>
          </w:divBdr>
        </w:div>
        <w:div w:id="677465548">
          <w:marLeft w:val="640"/>
          <w:marRight w:val="0"/>
          <w:marTop w:val="0"/>
          <w:marBottom w:val="0"/>
          <w:divBdr>
            <w:top w:val="none" w:sz="0" w:space="0" w:color="auto"/>
            <w:left w:val="none" w:sz="0" w:space="0" w:color="auto"/>
            <w:bottom w:val="none" w:sz="0" w:space="0" w:color="auto"/>
            <w:right w:val="none" w:sz="0" w:space="0" w:color="auto"/>
          </w:divBdr>
        </w:div>
        <w:div w:id="1254976852">
          <w:marLeft w:val="640"/>
          <w:marRight w:val="0"/>
          <w:marTop w:val="0"/>
          <w:marBottom w:val="0"/>
          <w:divBdr>
            <w:top w:val="none" w:sz="0" w:space="0" w:color="auto"/>
            <w:left w:val="none" w:sz="0" w:space="0" w:color="auto"/>
            <w:bottom w:val="none" w:sz="0" w:space="0" w:color="auto"/>
            <w:right w:val="none" w:sz="0" w:space="0" w:color="auto"/>
          </w:divBdr>
        </w:div>
        <w:div w:id="935332150">
          <w:marLeft w:val="640"/>
          <w:marRight w:val="0"/>
          <w:marTop w:val="0"/>
          <w:marBottom w:val="0"/>
          <w:divBdr>
            <w:top w:val="none" w:sz="0" w:space="0" w:color="auto"/>
            <w:left w:val="none" w:sz="0" w:space="0" w:color="auto"/>
            <w:bottom w:val="none" w:sz="0" w:space="0" w:color="auto"/>
            <w:right w:val="none" w:sz="0" w:space="0" w:color="auto"/>
          </w:divBdr>
        </w:div>
        <w:div w:id="1001785233">
          <w:marLeft w:val="640"/>
          <w:marRight w:val="0"/>
          <w:marTop w:val="0"/>
          <w:marBottom w:val="0"/>
          <w:divBdr>
            <w:top w:val="none" w:sz="0" w:space="0" w:color="auto"/>
            <w:left w:val="none" w:sz="0" w:space="0" w:color="auto"/>
            <w:bottom w:val="none" w:sz="0" w:space="0" w:color="auto"/>
            <w:right w:val="none" w:sz="0" w:space="0" w:color="auto"/>
          </w:divBdr>
        </w:div>
        <w:div w:id="708409638">
          <w:marLeft w:val="640"/>
          <w:marRight w:val="0"/>
          <w:marTop w:val="0"/>
          <w:marBottom w:val="0"/>
          <w:divBdr>
            <w:top w:val="none" w:sz="0" w:space="0" w:color="auto"/>
            <w:left w:val="none" w:sz="0" w:space="0" w:color="auto"/>
            <w:bottom w:val="none" w:sz="0" w:space="0" w:color="auto"/>
            <w:right w:val="none" w:sz="0" w:space="0" w:color="auto"/>
          </w:divBdr>
        </w:div>
        <w:div w:id="145057224">
          <w:marLeft w:val="640"/>
          <w:marRight w:val="0"/>
          <w:marTop w:val="0"/>
          <w:marBottom w:val="0"/>
          <w:divBdr>
            <w:top w:val="none" w:sz="0" w:space="0" w:color="auto"/>
            <w:left w:val="none" w:sz="0" w:space="0" w:color="auto"/>
            <w:bottom w:val="none" w:sz="0" w:space="0" w:color="auto"/>
            <w:right w:val="none" w:sz="0" w:space="0" w:color="auto"/>
          </w:divBdr>
        </w:div>
        <w:div w:id="1307776831">
          <w:marLeft w:val="640"/>
          <w:marRight w:val="0"/>
          <w:marTop w:val="0"/>
          <w:marBottom w:val="0"/>
          <w:divBdr>
            <w:top w:val="none" w:sz="0" w:space="0" w:color="auto"/>
            <w:left w:val="none" w:sz="0" w:space="0" w:color="auto"/>
            <w:bottom w:val="none" w:sz="0" w:space="0" w:color="auto"/>
            <w:right w:val="none" w:sz="0" w:space="0" w:color="auto"/>
          </w:divBdr>
        </w:div>
        <w:div w:id="209071721">
          <w:marLeft w:val="640"/>
          <w:marRight w:val="0"/>
          <w:marTop w:val="0"/>
          <w:marBottom w:val="0"/>
          <w:divBdr>
            <w:top w:val="none" w:sz="0" w:space="0" w:color="auto"/>
            <w:left w:val="none" w:sz="0" w:space="0" w:color="auto"/>
            <w:bottom w:val="none" w:sz="0" w:space="0" w:color="auto"/>
            <w:right w:val="none" w:sz="0" w:space="0" w:color="auto"/>
          </w:divBdr>
        </w:div>
        <w:div w:id="1304697464">
          <w:marLeft w:val="640"/>
          <w:marRight w:val="0"/>
          <w:marTop w:val="0"/>
          <w:marBottom w:val="0"/>
          <w:divBdr>
            <w:top w:val="none" w:sz="0" w:space="0" w:color="auto"/>
            <w:left w:val="none" w:sz="0" w:space="0" w:color="auto"/>
            <w:bottom w:val="none" w:sz="0" w:space="0" w:color="auto"/>
            <w:right w:val="none" w:sz="0" w:space="0" w:color="auto"/>
          </w:divBdr>
        </w:div>
        <w:div w:id="897978318">
          <w:marLeft w:val="640"/>
          <w:marRight w:val="0"/>
          <w:marTop w:val="0"/>
          <w:marBottom w:val="0"/>
          <w:divBdr>
            <w:top w:val="none" w:sz="0" w:space="0" w:color="auto"/>
            <w:left w:val="none" w:sz="0" w:space="0" w:color="auto"/>
            <w:bottom w:val="none" w:sz="0" w:space="0" w:color="auto"/>
            <w:right w:val="none" w:sz="0" w:space="0" w:color="auto"/>
          </w:divBdr>
        </w:div>
        <w:div w:id="670958350">
          <w:marLeft w:val="640"/>
          <w:marRight w:val="0"/>
          <w:marTop w:val="0"/>
          <w:marBottom w:val="0"/>
          <w:divBdr>
            <w:top w:val="none" w:sz="0" w:space="0" w:color="auto"/>
            <w:left w:val="none" w:sz="0" w:space="0" w:color="auto"/>
            <w:bottom w:val="none" w:sz="0" w:space="0" w:color="auto"/>
            <w:right w:val="none" w:sz="0" w:space="0" w:color="auto"/>
          </w:divBdr>
        </w:div>
        <w:div w:id="563681654">
          <w:marLeft w:val="640"/>
          <w:marRight w:val="0"/>
          <w:marTop w:val="0"/>
          <w:marBottom w:val="0"/>
          <w:divBdr>
            <w:top w:val="none" w:sz="0" w:space="0" w:color="auto"/>
            <w:left w:val="none" w:sz="0" w:space="0" w:color="auto"/>
            <w:bottom w:val="none" w:sz="0" w:space="0" w:color="auto"/>
            <w:right w:val="none" w:sz="0" w:space="0" w:color="auto"/>
          </w:divBdr>
        </w:div>
        <w:div w:id="1336420076">
          <w:marLeft w:val="640"/>
          <w:marRight w:val="0"/>
          <w:marTop w:val="0"/>
          <w:marBottom w:val="0"/>
          <w:divBdr>
            <w:top w:val="none" w:sz="0" w:space="0" w:color="auto"/>
            <w:left w:val="none" w:sz="0" w:space="0" w:color="auto"/>
            <w:bottom w:val="none" w:sz="0" w:space="0" w:color="auto"/>
            <w:right w:val="none" w:sz="0" w:space="0" w:color="auto"/>
          </w:divBdr>
        </w:div>
        <w:div w:id="98718949">
          <w:marLeft w:val="640"/>
          <w:marRight w:val="0"/>
          <w:marTop w:val="0"/>
          <w:marBottom w:val="0"/>
          <w:divBdr>
            <w:top w:val="none" w:sz="0" w:space="0" w:color="auto"/>
            <w:left w:val="none" w:sz="0" w:space="0" w:color="auto"/>
            <w:bottom w:val="none" w:sz="0" w:space="0" w:color="auto"/>
            <w:right w:val="none" w:sz="0" w:space="0" w:color="auto"/>
          </w:divBdr>
        </w:div>
        <w:div w:id="646516372">
          <w:marLeft w:val="640"/>
          <w:marRight w:val="0"/>
          <w:marTop w:val="0"/>
          <w:marBottom w:val="0"/>
          <w:divBdr>
            <w:top w:val="none" w:sz="0" w:space="0" w:color="auto"/>
            <w:left w:val="none" w:sz="0" w:space="0" w:color="auto"/>
            <w:bottom w:val="none" w:sz="0" w:space="0" w:color="auto"/>
            <w:right w:val="none" w:sz="0" w:space="0" w:color="auto"/>
          </w:divBdr>
        </w:div>
        <w:div w:id="600340522">
          <w:marLeft w:val="640"/>
          <w:marRight w:val="0"/>
          <w:marTop w:val="0"/>
          <w:marBottom w:val="0"/>
          <w:divBdr>
            <w:top w:val="none" w:sz="0" w:space="0" w:color="auto"/>
            <w:left w:val="none" w:sz="0" w:space="0" w:color="auto"/>
            <w:bottom w:val="none" w:sz="0" w:space="0" w:color="auto"/>
            <w:right w:val="none" w:sz="0" w:space="0" w:color="auto"/>
          </w:divBdr>
        </w:div>
        <w:div w:id="507597291">
          <w:marLeft w:val="640"/>
          <w:marRight w:val="0"/>
          <w:marTop w:val="0"/>
          <w:marBottom w:val="0"/>
          <w:divBdr>
            <w:top w:val="none" w:sz="0" w:space="0" w:color="auto"/>
            <w:left w:val="none" w:sz="0" w:space="0" w:color="auto"/>
            <w:bottom w:val="none" w:sz="0" w:space="0" w:color="auto"/>
            <w:right w:val="none" w:sz="0" w:space="0" w:color="auto"/>
          </w:divBdr>
        </w:div>
        <w:div w:id="1146698998">
          <w:marLeft w:val="640"/>
          <w:marRight w:val="0"/>
          <w:marTop w:val="0"/>
          <w:marBottom w:val="0"/>
          <w:divBdr>
            <w:top w:val="none" w:sz="0" w:space="0" w:color="auto"/>
            <w:left w:val="none" w:sz="0" w:space="0" w:color="auto"/>
            <w:bottom w:val="none" w:sz="0" w:space="0" w:color="auto"/>
            <w:right w:val="none" w:sz="0" w:space="0" w:color="auto"/>
          </w:divBdr>
        </w:div>
        <w:div w:id="1854762227">
          <w:marLeft w:val="640"/>
          <w:marRight w:val="0"/>
          <w:marTop w:val="0"/>
          <w:marBottom w:val="0"/>
          <w:divBdr>
            <w:top w:val="none" w:sz="0" w:space="0" w:color="auto"/>
            <w:left w:val="none" w:sz="0" w:space="0" w:color="auto"/>
            <w:bottom w:val="none" w:sz="0" w:space="0" w:color="auto"/>
            <w:right w:val="none" w:sz="0" w:space="0" w:color="auto"/>
          </w:divBdr>
        </w:div>
        <w:div w:id="141897302">
          <w:marLeft w:val="640"/>
          <w:marRight w:val="0"/>
          <w:marTop w:val="0"/>
          <w:marBottom w:val="0"/>
          <w:divBdr>
            <w:top w:val="none" w:sz="0" w:space="0" w:color="auto"/>
            <w:left w:val="none" w:sz="0" w:space="0" w:color="auto"/>
            <w:bottom w:val="none" w:sz="0" w:space="0" w:color="auto"/>
            <w:right w:val="none" w:sz="0" w:space="0" w:color="auto"/>
          </w:divBdr>
        </w:div>
        <w:div w:id="1389915324">
          <w:marLeft w:val="640"/>
          <w:marRight w:val="0"/>
          <w:marTop w:val="0"/>
          <w:marBottom w:val="0"/>
          <w:divBdr>
            <w:top w:val="none" w:sz="0" w:space="0" w:color="auto"/>
            <w:left w:val="none" w:sz="0" w:space="0" w:color="auto"/>
            <w:bottom w:val="none" w:sz="0" w:space="0" w:color="auto"/>
            <w:right w:val="none" w:sz="0" w:space="0" w:color="auto"/>
          </w:divBdr>
        </w:div>
        <w:div w:id="2039043578">
          <w:marLeft w:val="640"/>
          <w:marRight w:val="0"/>
          <w:marTop w:val="0"/>
          <w:marBottom w:val="0"/>
          <w:divBdr>
            <w:top w:val="none" w:sz="0" w:space="0" w:color="auto"/>
            <w:left w:val="none" w:sz="0" w:space="0" w:color="auto"/>
            <w:bottom w:val="none" w:sz="0" w:space="0" w:color="auto"/>
            <w:right w:val="none" w:sz="0" w:space="0" w:color="auto"/>
          </w:divBdr>
        </w:div>
        <w:div w:id="1294098039">
          <w:marLeft w:val="640"/>
          <w:marRight w:val="0"/>
          <w:marTop w:val="0"/>
          <w:marBottom w:val="0"/>
          <w:divBdr>
            <w:top w:val="none" w:sz="0" w:space="0" w:color="auto"/>
            <w:left w:val="none" w:sz="0" w:space="0" w:color="auto"/>
            <w:bottom w:val="none" w:sz="0" w:space="0" w:color="auto"/>
            <w:right w:val="none" w:sz="0" w:space="0" w:color="auto"/>
          </w:divBdr>
        </w:div>
        <w:div w:id="1651210348">
          <w:marLeft w:val="640"/>
          <w:marRight w:val="0"/>
          <w:marTop w:val="0"/>
          <w:marBottom w:val="0"/>
          <w:divBdr>
            <w:top w:val="none" w:sz="0" w:space="0" w:color="auto"/>
            <w:left w:val="none" w:sz="0" w:space="0" w:color="auto"/>
            <w:bottom w:val="none" w:sz="0" w:space="0" w:color="auto"/>
            <w:right w:val="none" w:sz="0" w:space="0" w:color="auto"/>
          </w:divBdr>
        </w:div>
        <w:div w:id="528490128">
          <w:marLeft w:val="640"/>
          <w:marRight w:val="0"/>
          <w:marTop w:val="0"/>
          <w:marBottom w:val="0"/>
          <w:divBdr>
            <w:top w:val="none" w:sz="0" w:space="0" w:color="auto"/>
            <w:left w:val="none" w:sz="0" w:space="0" w:color="auto"/>
            <w:bottom w:val="none" w:sz="0" w:space="0" w:color="auto"/>
            <w:right w:val="none" w:sz="0" w:space="0" w:color="auto"/>
          </w:divBdr>
        </w:div>
        <w:div w:id="1307080168">
          <w:marLeft w:val="640"/>
          <w:marRight w:val="0"/>
          <w:marTop w:val="0"/>
          <w:marBottom w:val="0"/>
          <w:divBdr>
            <w:top w:val="none" w:sz="0" w:space="0" w:color="auto"/>
            <w:left w:val="none" w:sz="0" w:space="0" w:color="auto"/>
            <w:bottom w:val="none" w:sz="0" w:space="0" w:color="auto"/>
            <w:right w:val="none" w:sz="0" w:space="0" w:color="auto"/>
          </w:divBdr>
        </w:div>
        <w:div w:id="1189418455">
          <w:marLeft w:val="640"/>
          <w:marRight w:val="0"/>
          <w:marTop w:val="0"/>
          <w:marBottom w:val="0"/>
          <w:divBdr>
            <w:top w:val="none" w:sz="0" w:space="0" w:color="auto"/>
            <w:left w:val="none" w:sz="0" w:space="0" w:color="auto"/>
            <w:bottom w:val="none" w:sz="0" w:space="0" w:color="auto"/>
            <w:right w:val="none" w:sz="0" w:space="0" w:color="auto"/>
          </w:divBdr>
        </w:div>
        <w:div w:id="394622989">
          <w:marLeft w:val="640"/>
          <w:marRight w:val="0"/>
          <w:marTop w:val="0"/>
          <w:marBottom w:val="0"/>
          <w:divBdr>
            <w:top w:val="none" w:sz="0" w:space="0" w:color="auto"/>
            <w:left w:val="none" w:sz="0" w:space="0" w:color="auto"/>
            <w:bottom w:val="none" w:sz="0" w:space="0" w:color="auto"/>
            <w:right w:val="none" w:sz="0" w:space="0" w:color="auto"/>
          </w:divBdr>
        </w:div>
        <w:div w:id="311520294">
          <w:marLeft w:val="640"/>
          <w:marRight w:val="0"/>
          <w:marTop w:val="0"/>
          <w:marBottom w:val="0"/>
          <w:divBdr>
            <w:top w:val="none" w:sz="0" w:space="0" w:color="auto"/>
            <w:left w:val="none" w:sz="0" w:space="0" w:color="auto"/>
            <w:bottom w:val="none" w:sz="0" w:space="0" w:color="auto"/>
            <w:right w:val="none" w:sz="0" w:space="0" w:color="auto"/>
          </w:divBdr>
        </w:div>
        <w:div w:id="1292663101">
          <w:marLeft w:val="640"/>
          <w:marRight w:val="0"/>
          <w:marTop w:val="0"/>
          <w:marBottom w:val="0"/>
          <w:divBdr>
            <w:top w:val="none" w:sz="0" w:space="0" w:color="auto"/>
            <w:left w:val="none" w:sz="0" w:space="0" w:color="auto"/>
            <w:bottom w:val="none" w:sz="0" w:space="0" w:color="auto"/>
            <w:right w:val="none" w:sz="0" w:space="0" w:color="auto"/>
          </w:divBdr>
        </w:div>
        <w:div w:id="1361124670">
          <w:marLeft w:val="640"/>
          <w:marRight w:val="0"/>
          <w:marTop w:val="0"/>
          <w:marBottom w:val="0"/>
          <w:divBdr>
            <w:top w:val="none" w:sz="0" w:space="0" w:color="auto"/>
            <w:left w:val="none" w:sz="0" w:space="0" w:color="auto"/>
            <w:bottom w:val="none" w:sz="0" w:space="0" w:color="auto"/>
            <w:right w:val="none" w:sz="0" w:space="0" w:color="auto"/>
          </w:divBdr>
        </w:div>
        <w:div w:id="1512573573">
          <w:marLeft w:val="640"/>
          <w:marRight w:val="0"/>
          <w:marTop w:val="0"/>
          <w:marBottom w:val="0"/>
          <w:divBdr>
            <w:top w:val="none" w:sz="0" w:space="0" w:color="auto"/>
            <w:left w:val="none" w:sz="0" w:space="0" w:color="auto"/>
            <w:bottom w:val="none" w:sz="0" w:space="0" w:color="auto"/>
            <w:right w:val="none" w:sz="0" w:space="0" w:color="auto"/>
          </w:divBdr>
        </w:div>
        <w:div w:id="1822841701">
          <w:marLeft w:val="640"/>
          <w:marRight w:val="0"/>
          <w:marTop w:val="0"/>
          <w:marBottom w:val="0"/>
          <w:divBdr>
            <w:top w:val="none" w:sz="0" w:space="0" w:color="auto"/>
            <w:left w:val="none" w:sz="0" w:space="0" w:color="auto"/>
            <w:bottom w:val="none" w:sz="0" w:space="0" w:color="auto"/>
            <w:right w:val="none" w:sz="0" w:space="0" w:color="auto"/>
          </w:divBdr>
        </w:div>
        <w:div w:id="736129097">
          <w:marLeft w:val="640"/>
          <w:marRight w:val="0"/>
          <w:marTop w:val="0"/>
          <w:marBottom w:val="0"/>
          <w:divBdr>
            <w:top w:val="none" w:sz="0" w:space="0" w:color="auto"/>
            <w:left w:val="none" w:sz="0" w:space="0" w:color="auto"/>
            <w:bottom w:val="none" w:sz="0" w:space="0" w:color="auto"/>
            <w:right w:val="none" w:sz="0" w:space="0" w:color="auto"/>
          </w:divBdr>
        </w:div>
        <w:div w:id="1606305007">
          <w:marLeft w:val="640"/>
          <w:marRight w:val="0"/>
          <w:marTop w:val="0"/>
          <w:marBottom w:val="0"/>
          <w:divBdr>
            <w:top w:val="none" w:sz="0" w:space="0" w:color="auto"/>
            <w:left w:val="none" w:sz="0" w:space="0" w:color="auto"/>
            <w:bottom w:val="none" w:sz="0" w:space="0" w:color="auto"/>
            <w:right w:val="none" w:sz="0" w:space="0" w:color="auto"/>
          </w:divBdr>
        </w:div>
        <w:div w:id="456681920">
          <w:marLeft w:val="640"/>
          <w:marRight w:val="0"/>
          <w:marTop w:val="0"/>
          <w:marBottom w:val="0"/>
          <w:divBdr>
            <w:top w:val="none" w:sz="0" w:space="0" w:color="auto"/>
            <w:left w:val="none" w:sz="0" w:space="0" w:color="auto"/>
            <w:bottom w:val="none" w:sz="0" w:space="0" w:color="auto"/>
            <w:right w:val="none" w:sz="0" w:space="0" w:color="auto"/>
          </w:divBdr>
        </w:div>
        <w:div w:id="360741574">
          <w:marLeft w:val="640"/>
          <w:marRight w:val="0"/>
          <w:marTop w:val="0"/>
          <w:marBottom w:val="0"/>
          <w:divBdr>
            <w:top w:val="none" w:sz="0" w:space="0" w:color="auto"/>
            <w:left w:val="none" w:sz="0" w:space="0" w:color="auto"/>
            <w:bottom w:val="none" w:sz="0" w:space="0" w:color="auto"/>
            <w:right w:val="none" w:sz="0" w:space="0" w:color="auto"/>
          </w:divBdr>
        </w:div>
        <w:div w:id="1613053045">
          <w:marLeft w:val="640"/>
          <w:marRight w:val="0"/>
          <w:marTop w:val="0"/>
          <w:marBottom w:val="0"/>
          <w:divBdr>
            <w:top w:val="none" w:sz="0" w:space="0" w:color="auto"/>
            <w:left w:val="none" w:sz="0" w:space="0" w:color="auto"/>
            <w:bottom w:val="none" w:sz="0" w:space="0" w:color="auto"/>
            <w:right w:val="none" w:sz="0" w:space="0" w:color="auto"/>
          </w:divBdr>
        </w:div>
        <w:div w:id="176046303">
          <w:marLeft w:val="640"/>
          <w:marRight w:val="0"/>
          <w:marTop w:val="0"/>
          <w:marBottom w:val="0"/>
          <w:divBdr>
            <w:top w:val="none" w:sz="0" w:space="0" w:color="auto"/>
            <w:left w:val="none" w:sz="0" w:space="0" w:color="auto"/>
            <w:bottom w:val="none" w:sz="0" w:space="0" w:color="auto"/>
            <w:right w:val="none" w:sz="0" w:space="0" w:color="auto"/>
          </w:divBdr>
        </w:div>
        <w:div w:id="2083984343">
          <w:marLeft w:val="640"/>
          <w:marRight w:val="0"/>
          <w:marTop w:val="0"/>
          <w:marBottom w:val="0"/>
          <w:divBdr>
            <w:top w:val="none" w:sz="0" w:space="0" w:color="auto"/>
            <w:left w:val="none" w:sz="0" w:space="0" w:color="auto"/>
            <w:bottom w:val="none" w:sz="0" w:space="0" w:color="auto"/>
            <w:right w:val="none" w:sz="0" w:space="0" w:color="auto"/>
          </w:divBdr>
        </w:div>
        <w:div w:id="2015839346">
          <w:marLeft w:val="640"/>
          <w:marRight w:val="0"/>
          <w:marTop w:val="0"/>
          <w:marBottom w:val="0"/>
          <w:divBdr>
            <w:top w:val="none" w:sz="0" w:space="0" w:color="auto"/>
            <w:left w:val="none" w:sz="0" w:space="0" w:color="auto"/>
            <w:bottom w:val="none" w:sz="0" w:space="0" w:color="auto"/>
            <w:right w:val="none" w:sz="0" w:space="0" w:color="auto"/>
          </w:divBdr>
        </w:div>
        <w:div w:id="157842101">
          <w:marLeft w:val="640"/>
          <w:marRight w:val="0"/>
          <w:marTop w:val="0"/>
          <w:marBottom w:val="0"/>
          <w:divBdr>
            <w:top w:val="none" w:sz="0" w:space="0" w:color="auto"/>
            <w:left w:val="none" w:sz="0" w:space="0" w:color="auto"/>
            <w:bottom w:val="none" w:sz="0" w:space="0" w:color="auto"/>
            <w:right w:val="none" w:sz="0" w:space="0" w:color="auto"/>
          </w:divBdr>
        </w:div>
        <w:div w:id="368188704">
          <w:marLeft w:val="640"/>
          <w:marRight w:val="0"/>
          <w:marTop w:val="0"/>
          <w:marBottom w:val="0"/>
          <w:divBdr>
            <w:top w:val="none" w:sz="0" w:space="0" w:color="auto"/>
            <w:left w:val="none" w:sz="0" w:space="0" w:color="auto"/>
            <w:bottom w:val="none" w:sz="0" w:space="0" w:color="auto"/>
            <w:right w:val="none" w:sz="0" w:space="0" w:color="auto"/>
          </w:divBdr>
        </w:div>
        <w:div w:id="1170872577">
          <w:marLeft w:val="640"/>
          <w:marRight w:val="0"/>
          <w:marTop w:val="0"/>
          <w:marBottom w:val="0"/>
          <w:divBdr>
            <w:top w:val="none" w:sz="0" w:space="0" w:color="auto"/>
            <w:left w:val="none" w:sz="0" w:space="0" w:color="auto"/>
            <w:bottom w:val="none" w:sz="0" w:space="0" w:color="auto"/>
            <w:right w:val="none" w:sz="0" w:space="0" w:color="auto"/>
          </w:divBdr>
        </w:div>
      </w:divsChild>
    </w:div>
    <w:div w:id="1982534263">
      <w:bodyDiv w:val="1"/>
      <w:marLeft w:val="0"/>
      <w:marRight w:val="0"/>
      <w:marTop w:val="0"/>
      <w:marBottom w:val="0"/>
      <w:divBdr>
        <w:top w:val="none" w:sz="0" w:space="0" w:color="auto"/>
        <w:left w:val="none" w:sz="0" w:space="0" w:color="auto"/>
        <w:bottom w:val="none" w:sz="0" w:space="0" w:color="auto"/>
        <w:right w:val="none" w:sz="0" w:space="0" w:color="auto"/>
      </w:divBdr>
      <w:divsChild>
        <w:div w:id="856112718">
          <w:marLeft w:val="640"/>
          <w:marRight w:val="0"/>
          <w:marTop w:val="0"/>
          <w:marBottom w:val="0"/>
          <w:divBdr>
            <w:top w:val="none" w:sz="0" w:space="0" w:color="auto"/>
            <w:left w:val="none" w:sz="0" w:space="0" w:color="auto"/>
            <w:bottom w:val="none" w:sz="0" w:space="0" w:color="auto"/>
            <w:right w:val="none" w:sz="0" w:space="0" w:color="auto"/>
          </w:divBdr>
        </w:div>
        <w:div w:id="2084378095">
          <w:marLeft w:val="640"/>
          <w:marRight w:val="0"/>
          <w:marTop w:val="0"/>
          <w:marBottom w:val="0"/>
          <w:divBdr>
            <w:top w:val="none" w:sz="0" w:space="0" w:color="auto"/>
            <w:left w:val="none" w:sz="0" w:space="0" w:color="auto"/>
            <w:bottom w:val="none" w:sz="0" w:space="0" w:color="auto"/>
            <w:right w:val="none" w:sz="0" w:space="0" w:color="auto"/>
          </w:divBdr>
        </w:div>
        <w:div w:id="155996688">
          <w:marLeft w:val="640"/>
          <w:marRight w:val="0"/>
          <w:marTop w:val="0"/>
          <w:marBottom w:val="0"/>
          <w:divBdr>
            <w:top w:val="none" w:sz="0" w:space="0" w:color="auto"/>
            <w:left w:val="none" w:sz="0" w:space="0" w:color="auto"/>
            <w:bottom w:val="none" w:sz="0" w:space="0" w:color="auto"/>
            <w:right w:val="none" w:sz="0" w:space="0" w:color="auto"/>
          </w:divBdr>
        </w:div>
        <w:div w:id="774709640">
          <w:marLeft w:val="640"/>
          <w:marRight w:val="0"/>
          <w:marTop w:val="0"/>
          <w:marBottom w:val="0"/>
          <w:divBdr>
            <w:top w:val="none" w:sz="0" w:space="0" w:color="auto"/>
            <w:left w:val="none" w:sz="0" w:space="0" w:color="auto"/>
            <w:bottom w:val="none" w:sz="0" w:space="0" w:color="auto"/>
            <w:right w:val="none" w:sz="0" w:space="0" w:color="auto"/>
          </w:divBdr>
        </w:div>
        <w:div w:id="127356110">
          <w:marLeft w:val="640"/>
          <w:marRight w:val="0"/>
          <w:marTop w:val="0"/>
          <w:marBottom w:val="0"/>
          <w:divBdr>
            <w:top w:val="none" w:sz="0" w:space="0" w:color="auto"/>
            <w:left w:val="none" w:sz="0" w:space="0" w:color="auto"/>
            <w:bottom w:val="none" w:sz="0" w:space="0" w:color="auto"/>
            <w:right w:val="none" w:sz="0" w:space="0" w:color="auto"/>
          </w:divBdr>
        </w:div>
        <w:div w:id="1893154736">
          <w:marLeft w:val="640"/>
          <w:marRight w:val="0"/>
          <w:marTop w:val="0"/>
          <w:marBottom w:val="0"/>
          <w:divBdr>
            <w:top w:val="none" w:sz="0" w:space="0" w:color="auto"/>
            <w:left w:val="none" w:sz="0" w:space="0" w:color="auto"/>
            <w:bottom w:val="none" w:sz="0" w:space="0" w:color="auto"/>
            <w:right w:val="none" w:sz="0" w:space="0" w:color="auto"/>
          </w:divBdr>
        </w:div>
        <w:div w:id="1726833614">
          <w:marLeft w:val="640"/>
          <w:marRight w:val="0"/>
          <w:marTop w:val="0"/>
          <w:marBottom w:val="0"/>
          <w:divBdr>
            <w:top w:val="none" w:sz="0" w:space="0" w:color="auto"/>
            <w:left w:val="none" w:sz="0" w:space="0" w:color="auto"/>
            <w:bottom w:val="none" w:sz="0" w:space="0" w:color="auto"/>
            <w:right w:val="none" w:sz="0" w:space="0" w:color="auto"/>
          </w:divBdr>
        </w:div>
        <w:div w:id="818306957">
          <w:marLeft w:val="640"/>
          <w:marRight w:val="0"/>
          <w:marTop w:val="0"/>
          <w:marBottom w:val="0"/>
          <w:divBdr>
            <w:top w:val="none" w:sz="0" w:space="0" w:color="auto"/>
            <w:left w:val="none" w:sz="0" w:space="0" w:color="auto"/>
            <w:bottom w:val="none" w:sz="0" w:space="0" w:color="auto"/>
            <w:right w:val="none" w:sz="0" w:space="0" w:color="auto"/>
          </w:divBdr>
        </w:div>
        <w:div w:id="1050763628">
          <w:marLeft w:val="640"/>
          <w:marRight w:val="0"/>
          <w:marTop w:val="0"/>
          <w:marBottom w:val="0"/>
          <w:divBdr>
            <w:top w:val="none" w:sz="0" w:space="0" w:color="auto"/>
            <w:left w:val="none" w:sz="0" w:space="0" w:color="auto"/>
            <w:bottom w:val="none" w:sz="0" w:space="0" w:color="auto"/>
            <w:right w:val="none" w:sz="0" w:space="0" w:color="auto"/>
          </w:divBdr>
        </w:div>
        <w:div w:id="280842896">
          <w:marLeft w:val="640"/>
          <w:marRight w:val="0"/>
          <w:marTop w:val="0"/>
          <w:marBottom w:val="0"/>
          <w:divBdr>
            <w:top w:val="none" w:sz="0" w:space="0" w:color="auto"/>
            <w:left w:val="none" w:sz="0" w:space="0" w:color="auto"/>
            <w:bottom w:val="none" w:sz="0" w:space="0" w:color="auto"/>
            <w:right w:val="none" w:sz="0" w:space="0" w:color="auto"/>
          </w:divBdr>
        </w:div>
        <w:div w:id="46228591">
          <w:marLeft w:val="640"/>
          <w:marRight w:val="0"/>
          <w:marTop w:val="0"/>
          <w:marBottom w:val="0"/>
          <w:divBdr>
            <w:top w:val="none" w:sz="0" w:space="0" w:color="auto"/>
            <w:left w:val="none" w:sz="0" w:space="0" w:color="auto"/>
            <w:bottom w:val="none" w:sz="0" w:space="0" w:color="auto"/>
            <w:right w:val="none" w:sz="0" w:space="0" w:color="auto"/>
          </w:divBdr>
        </w:div>
        <w:div w:id="347340904">
          <w:marLeft w:val="640"/>
          <w:marRight w:val="0"/>
          <w:marTop w:val="0"/>
          <w:marBottom w:val="0"/>
          <w:divBdr>
            <w:top w:val="none" w:sz="0" w:space="0" w:color="auto"/>
            <w:left w:val="none" w:sz="0" w:space="0" w:color="auto"/>
            <w:bottom w:val="none" w:sz="0" w:space="0" w:color="auto"/>
            <w:right w:val="none" w:sz="0" w:space="0" w:color="auto"/>
          </w:divBdr>
        </w:div>
        <w:div w:id="406464999">
          <w:marLeft w:val="640"/>
          <w:marRight w:val="0"/>
          <w:marTop w:val="0"/>
          <w:marBottom w:val="0"/>
          <w:divBdr>
            <w:top w:val="none" w:sz="0" w:space="0" w:color="auto"/>
            <w:left w:val="none" w:sz="0" w:space="0" w:color="auto"/>
            <w:bottom w:val="none" w:sz="0" w:space="0" w:color="auto"/>
            <w:right w:val="none" w:sz="0" w:space="0" w:color="auto"/>
          </w:divBdr>
        </w:div>
        <w:div w:id="1180044057">
          <w:marLeft w:val="640"/>
          <w:marRight w:val="0"/>
          <w:marTop w:val="0"/>
          <w:marBottom w:val="0"/>
          <w:divBdr>
            <w:top w:val="none" w:sz="0" w:space="0" w:color="auto"/>
            <w:left w:val="none" w:sz="0" w:space="0" w:color="auto"/>
            <w:bottom w:val="none" w:sz="0" w:space="0" w:color="auto"/>
            <w:right w:val="none" w:sz="0" w:space="0" w:color="auto"/>
          </w:divBdr>
        </w:div>
        <w:div w:id="1157501351">
          <w:marLeft w:val="640"/>
          <w:marRight w:val="0"/>
          <w:marTop w:val="0"/>
          <w:marBottom w:val="0"/>
          <w:divBdr>
            <w:top w:val="none" w:sz="0" w:space="0" w:color="auto"/>
            <w:left w:val="none" w:sz="0" w:space="0" w:color="auto"/>
            <w:bottom w:val="none" w:sz="0" w:space="0" w:color="auto"/>
            <w:right w:val="none" w:sz="0" w:space="0" w:color="auto"/>
          </w:divBdr>
        </w:div>
        <w:div w:id="1717854398">
          <w:marLeft w:val="640"/>
          <w:marRight w:val="0"/>
          <w:marTop w:val="0"/>
          <w:marBottom w:val="0"/>
          <w:divBdr>
            <w:top w:val="none" w:sz="0" w:space="0" w:color="auto"/>
            <w:left w:val="none" w:sz="0" w:space="0" w:color="auto"/>
            <w:bottom w:val="none" w:sz="0" w:space="0" w:color="auto"/>
            <w:right w:val="none" w:sz="0" w:space="0" w:color="auto"/>
          </w:divBdr>
        </w:div>
        <w:div w:id="2030376091">
          <w:marLeft w:val="640"/>
          <w:marRight w:val="0"/>
          <w:marTop w:val="0"/>
          <w:marBottom w:val="0"/>
          <w:divBdr>
            <w:top w:val="none" w:sz="0" w:space="0" w:color="auto"/>
            <w:left w:val="none" w:sz="0" w:space="0" w:color="auto"/>
            <w:bottom w:val="none" w:sz="0" w:space="0" w:color="auto"/>
            <w:right w:val="none" w:sz="0" w:space="0" w:color="auto"/>
          </w:divBdr>
        </w:div>
        <w:div w:id="2003242731">
          <w:marLeft w:val="640"/>
          <w:marRight w:val="0"/>
          <w:marTop w:val="0"/>
          <w:marBottom w:val="0"/>
          <w:divBdr>
            <w:top w:val="none" w:sz="0" w:space="0" w:color="auto"/>
            <w:left w:val="none" w:sz="0" w:space="0" w:color="auto"/>
            <w:bottom w:val="none" w:sz="0" w:space="0" w:color="auto"/>
            <w:right w:val="none" w:sz="0" w:space="0" w:color="auto"/>
          </w:divBdr>
        </w:div>
        <w:div w:id="1231958688">
          <w:marLeft w:val="640"/>
          <w:marRight w:val="0"/>
          <w:marTop w:val="0"/>
          <w:marBottom w:val="0"/>
          <w:divBdr>
            <w:top w:val="none" w:sz="0" w:space="0" w:color="auto"/>
            <w:left w:val="none" w:sz="0" w:space="0" w:color="auto"/>
            <w:bottom w:val="none" w:sz="0" w:space="0" w:color="auto"/>
            <w:right w:val="none" w:sz="0" w:space="0" w:color="auto"/>
          </w:divBdr>
        </w:div>
        <w:div w:id="2041280266">
          <w:marLeft w:val="640"/>
          <w:marRight w:val="0"/>
          <w:marTop w:val="0"/>
          <w:marBottom w:val="0"/>
          <w:divBdr>
            <w:top w:val="none" w:sz="0" w:space="0" w:color="auto"/>
            <w:left w:val="none" w:sz="0" w:space="0" w:color="auto"/>
            <w:bottom w:val="none" w:sz="0" w:space="0" w:color="auto"/>
            <w:right w:val="none" w:sz="0" w:space="0" w:color="auto"/>
          </w:divBdr>
        </w:div>
        <w:div w:id="988169288">
          <w:marLeft w:val="640"/>
          <w:marRight w:val="0"/>
          <w:marTop w:val="0"/>
          <w:marBottom w:val="0"/>
          <w:divBdr>
            <w:top w:val="none" w:sz="0" w:space="0" w:color="auto"/>
            <w:left w:val="none" w:sz="0" w:space="0" w:color="auto"/>
            <w:bottom w:val="none" w:sz="0" w:space="0" w:color="auto"/>
            <w:right w:val="none" w:sz="0" w:space="0" w:color="auto"/>
          </w:divBdr>
        </w:div>
        <w:div w:id="2132238121">
          <w:marLeft w:val="640"/>
          <w:marRight w:val="0"/>
          <w:marTop w:val="0"/>
          <w:marBottom w:val="0"/>
          <w:divBdr>
            <w:top w:val="none" w:sz="0" w:space="0" w:color="auto"/>
            <w:left w:val="none" w:sz="0" w:space="0" w:color="auto"/>
            <w:bottom w:val="none" w:sz="0" w:space="0" w:color="auto"/>
            <w:right w:val="none" w:sz="0" w:space="0" w:color="auto"/>
          </w:divBdr>
        </w:div>
        <w:div w:id="978535842">
          <w:marLeft w:val="640"/>
          <w:marRight w:val="0"/>
          <w:marTop w:val="0"/>
          <w:marBottom w:val="0"/>
          <w:divBdr>
            <w:top w:val="none" w:sz="0" w:space="0" w:color="auto"/>
            <w:left w:val="none" w:sz="0" w:space="0" w:color="auto"/>
            <w:bottom w:val="none" w:sz="0" w:space="0" w:color="auto"/>
            <w:right w:val="none" w:sz="0" w:space="0" w:color="auto"/>
          </w:divBdr>
        </w:div>
        <w:div w:id="2101177456">
          <w:marLeft w:val="640"/>
          <w:marRight w:val="0"/>
          <w:marTop w:val="0"/>
          <w:marBottom w:val="0"/>
          <w:divBdr>
            <w:top w:val="none" w:sz="0" w:space="0" w:color="auto"/>
            <w:left w:val="none" w:sz="0" w:space="0" w:color="auto"/>
            <w:bottom w:val="none" w:sz="0" w:space="0" w:color="auto"/>
            <w:right w:val="none" w:sz="0" w:space="0" w:color="auto"/>
          </w:divBdr>
        </w:div>
        <w:div w:id="1916357522">
          <w:marLeft w:val="640"/>
          <w:marRight w:val="0"/>
          <w:marTop w:val="0"/>
          <w:marBottom w:val="0"/>
          <w:divBdr>
            <w:top w:val="none" w:sz="0" w:space="0" w:color="auto"/>
            <w:left w:val="none" w:sz="0" w:space="0" w:color="auto"/>
            <w:bottom w:val="none" w:sz="0" w:space="0" w:color="auto"/>
            <w:right w:val="none" w:sz="0" w:space="0" w:color="auto"/>
          </w:divBdr>
        </w:div>
        <w:div w:id="1992830562">
          <w:marLeft w:val="640"/>
          <w:marRight w:val="0"/>
          <w:marTop w:val="0"/>
          <w:marBottom w:val="0"/>
          <w:divBdr>
            <w:top w:val="none" w:sz="0" w:space="0" w:color="auto"/>
            <w:left w:val="none" w:sz="0" w:space="0" w:color="auto"/>
            <w:bottom w:val="none" w:sz="0" w:space="0" w:color="auto"/>
            <w:right w:val="none" w:sz="0" w:space="0" w:color="auto"/>
          </w:divBdr>
        </w:div>
        <w:div w:id="1647855506">
          <w:marLeft w:val="640"/>
          <w:marRight w:val="0"/>
          <w:marTop w:val="0"/>
          <w:marBottom w:val="0"/>
          <w:divBdr>
            <w:top w:val="none" w:sz="0" w:space="0" w:color="auto"/>
            <w:left w:val="none" w:sz="0" w:space="0" w:color="auto"/>
            <w:bottom w:val="none" w:sz="0" w:space="0" w:color="auto"/>
            <w:right w:val="none" w:sz="0" w:space="0" w:color="auto"/>
          </w:divBdr>
        </w:div>
        <w:div w:id="334191176">
          <w:marLeft w:val="640"/>
          <w:marRight w:val="0"/>
          <w:marTop w:val="0"/>
          <w:marBottom w:val="0"/>
          <w:divBdr>
            <w:top w:val="none" w:sz="0" w:space="0" w:color="auto"/>
            <w:left w:val="none" w:sz="0" w:space="0" w:color="auto"/>
            <w:bottom w:val="none" w:sz="0" w:space="0" w:color="auto"/>
            <w:right w:val="none" w:sz="0" w:space="0" w:color="auto"/>
          </w:divBdr>
        </w:div>
        <w:div w:id="528102180">
          <w:marLeft w:val="640"/>
          <w:marRight w:val="0"/>
          <w:marTop w:val="0"/>
          <w:marBottom w:val="0"/>
          <w:divBdr>
            <w:top w:val="none" w:sz="0" w:space="0" w:color="auto"/>
            <w:left w:val="none" w:sz="0" w:space="0" w:color="auto"/>
            <w:bottom w:val="none" w:sz="0" w:space="0" w:color="auto"/>
            <w:right w:val="none" w:sz="0" w:space="0" w:color="auto"/>
          </w:divBdr>
        </w:div>
        <w:div w:id="1218543123">
          <w:marLeft w:val="640"/>
          <w:marRight w:val="0"/>
          <w:marTop w:val="0"/>
          <w:marBottom w:val="0"/>
          <w:divBdr>
            <w:top w:val="none" w:sz="0" w:space="0" w:color="auto"/>
            <w:left w:val="none" w:sz="0" w:space="0" w:color="auto"/>
            <w:bottom w:val="none" w:sz="0" w:space="0" w:color="auto"/>
            <w:right w:val="none" w:sz="0" w:space="0" w:color="auto"/>
          </w:divBdr>
        </w:div>
        <w:div w:id="636573793">
          <w:marLeft w:val="640"/>
          <w:marRight w:val="0"/>
          <w:marTop w:val="0"/>
          <w:marBottom w:val="0"/>
          <w:divBdr>
            <w:top w:val="none" w:sz="0" w:space="0" w:color="auto"/>
            <w:left w:val="none" w:sz="0" w:space="0" w:color="auto"/>
            <w:bottom w:val="none" w:sz="0" w:space="0" w:color="auto"/>
            <w:right w:val="none" w:sz="0" w:space="0" w:color="auto"/>
          </w:divBdr>
        </w:div>
        <w:div w:id="2047026013">
          <w:marLeft w:val="640"/>
          <w:marRight w:val="0"/>
          <w:marTop w:val="0"/>
          <w:marBottom w:val="0"/>
          <w:divBdr>
            <w:top w:val="none" w:sz="0" w:space="0" w:color="auto"/>
            <w:left w:val="none" w:sz="0" w:space="0" w:color="auto"/>
            <w:bottom w:val="none" w:sz="0" w:space="0" w:color="auto"/>
            <w:right w:val="none" w:sz="0" w:space="0" w:color="auto"/>
          </w:divBdr>
        </w:div>
        <w:div w:id="1088842811">
          <w:marLeft w:val="640"/>
          <w:marRight w:val="0"/>
          <w:marTop w:val="0"/>
          <w:marBottom w:val="0"/>
          <w:divBdr>
            <w:top w:val="none" w:sz="0" w:space="0" w:color="auto"/>
            <w:left w:val="none" w:sz="0" w:space="0" w:color="auto"/>
            <w:bottom w:val="none" w:sz="0" w:space="0" w:color="auto"/>
            <w:right w:val="none" w:sz="0" w:space="0" w:color="auto"/>
          </w:divBdr>
        </w:div>
        <w:div w:id="1775634205">
          <w:marLeft w:val="640"/>
          <w:marRight w:val="0"/>
          <w:marTop w:val="0"/>
          <w:marBottom w:val="0"/>
          <w:divBdr>
            <w:top w:val="none" w:sz="0" w:space="0" w:color="auto"/>
            <w:left w:val="none" w:sz="0" w:space="0" w:color="auto"/>
            <w:bottom w:val="none" w:sz="0" w:space="0" w:color="auto"/>
            <w:right w:val="none" w:sz="0" w:space="0" w:color="auto"/>
          </w:divBdr>
        </w:div>
        <w:div w:id="2035954085">
          <w:marLeft w:val="640"/>
          <w:marRight w:val="0"/>
          <w:marTop w:val="0"/>
          <w:marBottom w:val="0"/>
          <w:divBdr>
            <w:top w:val="none" w:sz="0" w:space="0" w:color="auto"/>
            <w:left w:val="none" w:sz="0" w:space="0" w:color="auto"/>
            <w:bottom w:val="none" w:sz="0" w:space="0" w:color="auto"/>
            <w:right w:val="none" w:sz="0" w:space="0" w:color="auto"/>
          </w:divBdr>
        </w:div>
        <w:div w:id="925697491">
          <w:marLeft w:val="640"/>
          <w:marRight w:val="0"/>
          <w:marTop w:val="0"/>
          <w:marBottom w:val="0"/>
          <w:divBdr>
            <w:top w:val="none" w:sz="0" w:space="0" w:color="auto"/>
            <w:left w:val="none" w:sz="0" w:space="0" w:color="auto"/>
            <w:bottom w:val="none" w:sz="0" w:space="0" w:color="auto"/>
            <w:right w:val="none" w:sz="0" w:space="0" w:color="auto"/>
          </w:divBdr>
        </w:div>
        <w:div w:id="254752505">
          <w:marLeft w:val="640"/>
          <w:marRight w:val="0"/>
          <w:marTop w:val="0"/>
          <w:marBottom w:val="0"/>
          <w:divBdr>
            <w:top w:val="none" w:sz="0" w:space="0" w:color="auto"/>
            <w:left w:val="none" w:sz="0" w:space="0" w:color="auto"/>
            <w:bottom w:val="none" w:sz="0" w:space="0" w:color="auto"/>
            <w:right w:val="none" w:sz="0" w:space="0" w:color="auto"/>
          </w:divBdr>
        </w:div>
        <w:div w:id="437719216">
          <w:marLeft w:val="640"/>
          <w:marRight w:val="0"/>
          <w:marTop w:val="0"/>
          <w:marBottom w:val="0"/>
          <w:divBdr>
            <w:top w:val="none" w:sz="0" w:space="0" w:color="auto"/>
            <w:left w:val="none" w:sz="0" w:space="0" w:color="auto"/>
            <w:bottom w:val="none" w:sz="0" w:space="0" w:color="auto"/>
            <w:right w:val="none" w:sz="0" w:space="0" w:color="auto"/>
          </w:divBdr>
        </w:div>
        <w:div w:id="255866304">
          <w:marLeft w:val="640"/>
          <w:marRight w:val="0"/>
          <w:marTop w:val="0"/>
          <w:marBottom w:val="0"/>
          <w:divBdr>
            <w:top w:val="none" w:sz="0" w:space="0" w:color="auto"/>
            <w:left w:val="none" w:sz="0" w:space="0" w:color="auto"/>
            <w:bottom w:val="none" w:sz="0" w:space="0" w:color="auto"/>
            <w:right w:val="none" w:sz="0" w:space="0" w:color="auto"/>
          </w:divBdr>
        </w:div>
        <w:div w:id="1490442630">
          <w:marLeft w:val="640"/>
          <w:marRight w:val="0"/>
          <w:marTop w:val="0"/>
          <w:marBottom w:val="0"/>
          <w:divBdr>
            <w:top w:val="none" w:sz="0" w:space="0" w:color="auto"/>
            <w:left w:val="none" w:sz="0" w:space="0" w:color="auto"/>
            <w:bottom w:val="none" w:sz="0" w:space="0" w:color="auto"/>
            <w:right w:val="none" w:sz="0" w:space="0" w:color="auto"/>
          </w:divBdr>
        </w:div>
        <w:div w:id="512493684">
          <w:marLeft w:val="640"/>
          <w:marRight w:val="0"/>
          <w:marTop w:val="0"/>
          <w:marBottom w:val="0"/>
          <w:divBdr>
            <w:top w:val="none" w:sz="0" w:space="0" w:color="auto"/>
            <w:left w:val="none" w:sz="0" w:space="0" w:color="auto"/>
            <w:bottom w:val="none" w:sz="0" w:space="0" w:color="auto"/>
            <w:right w:val="none" w:sz="0" w:space="0" w:color="auto"/>
          </w:divBdr>
        </w:div>
        <w:div w:id="954287226">
          <w:marLeft w:val="640"/>
          <w:marRight w:val="0"/>
          <w:marTop w:val="0"/>
          <w:marBottom w:val="0"/>
          <w:divBdr>
            <w:top w:val="none" w:sz="0" w:space="0" w:color="auto"/>
            <w:left w:val="none" w:sz="0" w:space="0" w:color="auto"/>
            <w:bottom w:val="none" w:sz="0" w:space="0" w:color="auto"/>
            <w:right w:val="none" w:sz="0" w:space="0" w:color="auto"/>
          </w:divBdr>
        </w:div>
        <w:div w:id="1093478785">
          <w:marLeft w:val="640"/>
          <w:marRight w:val="0"/>
          <w:marTop w:val="0"/>
          <w:marBottom w:val="0"/>
          <w:divBdr>
            <w:top w:val="none" w:sz="0" w:space="0" w:color="auto"/>
            <w:left w:val="none" w:sz="0" w:space="0" w:color="auto"/>
            <w:bottom w:val="none" w:sz="0" w:space="0" w:color="auto"/>
            <w:right w:val="none" w:sz="0" w:space="0" w:color="auto"/>
          </w:divBdr>
        </w:div>
        <w:div w:id="1449736655">
          <w:marLeft w:val="640"/>
          <w:marRight w:val="0"/>
          <w:marTop w:val="0"/>
          <w:marBottom w:val="0"/>
          <w:divBdr>
            <w:top w:val="none" w:sz="0" w:space="0" w:color="auto"/>
            <w:left w:val="none" w:sz="0" w:space="0" w:color="auto"/>
            <w:bottom w:val="none" w:sz="0" w:space="0" w:color="auto"/>
            <w:right w:val="none" w:sz="0" w:space="0" w:color="auto"/>
          </w:divBdr>
        </w:div>
        <w:div w:id="913778794">
          <w:marLeft w:val="640"/>
          <w:marRight w:val="0"/>
          <w:marTop w:val="0"/>
          <w:marBottom w:val="0"/>
          <w:divBdr>
            <w:top w:val="none" w:sz="0" w:space="0" w:color="auto"/>
            <w:left w:val="none" w:sz="0" w:space="0" w:color="auto"/>
            <w:bottom w:val="none" w:sz="0" w:space="0" w:color="auto"/>
            <w:right w:val="none" w:sz="0" w:space="0" w:color="auto"/>
          </w:divBdr>
        </w:div>
        <w:div w:id="1291285511">
          <w:marLeft w:val="640"/>
          <w:marRight w:val="0"/>
          <w:marTop w:val="0"/>
          <w:marBottom w:val="0"/>
          <w:divBdr>
            <w:top w:val="none" w:sz="0" w:space="0" w:color="auto"/>
            <w:left w:val="none" w:sz="0" w:space="0" w:color="auto"/>
            <w:bottom w:val="none" w:sz="0" w:space="0" w:color="auto"/>
            <w:right w:val="none" w:sz="0" w:space="0" w:color="auto"/>
          </w:divBdr>
        </w:div>
        <w:div w:id="1942108445">
          <w:marLeft w:val="640"/>
          <w:marRight w:val="0"/>
          <w:marTop w:val="0"/>
          <w:marBottom w:val="0"/>
          <w:divBdr>
            <w:top w:val="none" w:sz="0" w:space="0" w:color="auto"/>
            <w:left w:val="none" w:sz="0" w:space="0" w:color="auto"/>
            <w:bottom w:val="none" w:sz="0" w:space="0" w:color="auto"/>
            <w:right w:val="none" w:sz="0" w:space="0" w:color="auto"/>
          </w:divBdr>
        </w:div>
        <w:div w:id="2059891326">
          <w:marLeft w:val="640"/>
          <w:marRight w:val="0"/>
          <w:marTop w:val="0"/>
          <w:marBottom w:val="0"/>
          <w:divBdr>
            <w:top w:val="none" w:sz="0" w:space="0" w:color="auto"/>
            <w:left w:val="none" w:sz="0" w:space="0" w:color="auto"/>
            <w:bottom w:val="none" w:sz="0" w:space="0" w:color="auto"/>
            <w:right w:val="none" w:sz="0" w:space="0" w:color="auto"/>
          </w:divBdr>
        </w:div>
        <w:div w:id="916939144">
          <w:marLeft w:val="640"/>
          <w:marRight w:val="0"/>
          <w:marTop w:val="0"/>
          <w:marBottom w:val="0"/>
          <w:divBdr>
            <w:top w:val="none" w:sz="0" w:space="0" w:color="auto"/>
            <w:left w:val="none" w:sz="0" w:space="0" w:color="auto"/>
            <w:bottom w:val="none" w:sz="0" w:space="0" w:color="auto"/>
            <w:right w:val="none" w:sz="0" w:space="0" w:color="auto"/>
          </w:divBdr>
        </w:div>
        <w:div w:id="567156208">
          <w:marLeft w:val="640"/>
          <w:marRight w:val="0"/>
          <w:marTop w:val="0"/>
          <w:marBottom w:val="0"/>
          <w:divBdr>
            <w:top w:val="none" w:sz="0" w:space="0" w:color="auto"/>
            <w:left w:val="none" w:sz="0" w:space="0" w:color="auto"/>
            <w:bottom w:val="none" w:sz="0" w:space="0" w:color="auto"/>
            <w:right w:val="none" w:sz="0" w:space="0" w:color="auto"/>
          </w:divBdr>
        </w:div>
        <w:div w:id="1222403498">
          <w:marLeft w:val="640"/>
          <w:marRight w:val="0"/>
          <w:marTop w:val="0"/>
          <w:marBottom w:val="0"/>
          <w:divBdr>
            <w:top w:val="none" w:sz="0" w:space="0" w:color="auto"/>
            <w:left w:val="none" w:sz="0" w:space="0" w:color="auto"/>
            <w:bottom w:val="none" w:sz="0" w:space="0" w:color="auto"/>
            <w:right w:val="none" w:sz="0" w:space="0" w:color="auto"/>
          </w:divBdr>
        </w:div>
        <w:div w:id="199248780">
          <w:marLeft w:val="640"/>
          <w:marRight w:val="0"/>
          <w:marTop w:val="0"/>
          <w:marBottom w:val="0"/>
          <w:divBdr>
            <w:top w:val="none" w:sz="0" w:space="0" w:color="auto"/>
            <w:left w:val="none" w:sz="0" w:space="0" w:color="auto"/>
            <w:bottom w:val="none" w:sz="0" w:space="0" w:color="auto"/>
            <w:right w:val="none" w:sz="0" w:space="0" w:color="auto"/>
          </w:divBdr>
        </w:div>
        <w:div w:id="1321959333">
          <w:marLeft w:val="640"/>
          <w:marRight w:val="0"/>
          <w:marTop w:val="0"/>
          <w:marBottom w:val="0"/>
          <w:divBdr>
            <w:top w:val="none" w:sz="0" w:space="0" w:color="auto"/>
            <w:left w:val="none" w:sz="0" w:space="0" w:color="auto"/>
            <w:bottom w:val="none" w:sz="0" w:space="0" w:color="auto"/>
            <w:right w:val="none" w:sz="0" w:space="0" w:color="auto"/>
          </w:divBdr>
        </w:div>
        <w:div w:id="1539314148">
          <w:marLeft w:val="640"/>
          <w:marRight w:val="0"/>
          <w:marTop w:val="0"/>
          <w:marBottom w:val="0"/>
          <w:divBdr>
            <w:top w:val="none" w:sz="0" w:space="0" w:color="auto"/>
            <w:left w:val="none" w:sz="0" w:space="0" w:color="auto"/>
            <w:bottom w:val="none" w:sz="0" w:space="0" w:color="auto"/>
            <w:right w:val="none" w:sz="0" w:space="0" w:color="auto"/>
          </w:divBdr>
        </w:div>
        <w:div w:id="580453757">
          <w:marLeft w:val="640"/>
          <w:marRight w:val="0"/>
          <w:marTop w:val="0"/>
          <w:marBottom w:val="0"/>
          <w:divBdr>
            <w:top w:val="none" w:sz="0" w:space="0" w:color="auto"/>
            <w:left w:val="none" w:sz="0" w:space="0" w:color="auto"/>
            <w:bottom w:val="none" w:sz="0" w:space="0" w:color="auto"/>
            <w:right w:val="none" w:sz="0" w:space="0" w:color="auto"/>
          </w:divBdr>
        </w:div>
        <w:div w:id="90517940">
          <w:marLeft w:val="640"/>
          <w:marRight w:val="0"/>
          <w:marTop w:val="0"/>
          <w:marBottom w:val="0"/>
          <w:divBdr>
            <w:top w:val="none" w:sz="0" w:space="0" w:color="auto"/>
            <w:left w:val="none" w:sz="0" w:space="0" w:color="auto"/>
            <w:bottom w:val="none" w:sz="0" w:space="0" w:color="auto"/>
            <w:right w:val="none" w:sz="0" w:space="0" w:color="auto"/>
          </w:divBdr>
        </w:div>
        <w:div w:id="853956852">
          <w:marLeft w:val="640"/>
          <w:marRight w:val="0"/>
          <w:marTop w:val="0"/>
          <w:marBottom w:val="0"/>
          <w:divBdr>
            <w:top w:val="none" w:sz="0" w:space="0" w:color="auto"/>
            <w:left w:val="none" w:sz="0" w:space="0" w:color="auto"/>
            <w:bottom w:val="none" w:sz="0" w:space="0" w:color="auto"/>
            <w:right w:val="none" w:sz="0" w:space="0" w:color="auto"/>
          </w:divBdr>
        </w:div>
        <w:div w:id="252975145">
          <w:marLeft w:val="640"/>
          <w:marRight w:val="0"/>
          <w:marTop w:val="0"/>
          <w:marBottom w:val="0"/>
          <w:divBdr>
            <w:top w:val="none" w:sz="0" w:space="0" w:color="auto"/>
            <w:left w:val="none" w:sz="0" w:space="0" w:color="auto"/>
            <w:bottom w:val="none" w:sz="0" w:space="0" w:color="auto"/>
            <w:right w:val="none" w:sz="0" w:space="0" w:color="auto"/>
          </w:divBdr>
        </w:div>
        <w:div w:id="619843367">
          <w:marLeft w:val="640"/>
          <w:marRight w:val="0"/>
          <w:marTop w:val="0"/>
          <w:marBottom w:val="0"/>
          <w:divBdr>
            <w:top w:val="none" w:sz="0" w:space="0" w:color="auto"/>
            <w:left w:val="none" w:sz="0" w:space="0" w:color="auto"/>
            <w:bottom w:val="none" w:sz="0" w:space="0" w:color="auto"/>
            <w:right w:val="none" w:sz="0" w:space="0" w:color="auto"/>
          </w:divBdr>
        </w:div>
        <w:div w:id="301010923">
          <w:marLeft w:val="640"/>
          <w:marRight w:val="0"/>
          <w:marTop w:val="0"/>
          <w:marBottom w:val="0"/>
          <w:divBdr>
            <w:top w:val="none" w:sz="0" w:space="0" w:color="auto"/>
            <w:left w:val="none" w:sz="0" w:space="0" w:color="auto"/>
            <w:bottom w:val="none" w:sz="0" w:space="0" w:color="auto"/>
            <w:right w:val="none" w:sz="0" w:space="0" w:color="auto"/>
          </w:divBdr>
        </w:div>
        <w:div w:id="775638963">
          <w:marLeft w:val="640"/>
          <w:marRight w:val="0"/>
          <w:marTop w:val="0"/>
          <w:marBottom w:val="0"/>
          <w:divBdr>
            <w:top w:val="none" w:sz="0" w:space="0" w:color="auto"/>
            <w:left w:val="none" w:sz="0" w:space="0" w:color="auto"/>
            <w:bottom w:val="none" w:sz="0" w:space="0" w:color="auto"/>
            <w:right w:val="none" w:sz="0" w:space="0" w:color="auto"/>
          </w:divBdr>
        </w:div>
        <w:div w:id="644967358">
          <w:marLeft w:val="640"/>
          <w:marRight w:val="0"/>
          <w:marTop w:val="0"/>
          <w:marBottom w:val="0"/>
          <w:divBdr>
            <w:top w:val="none" w:sz="0" w:space="0" w:color="auto"/>
            <w:left w:val="none" w:sz="0" w:space="0" w:color="auto"/>
            <w:bottom w:val="none" w:sz="0" w:space="0" w:color="auto"/>
            <w:right w:val="none" w:sz="0" w:space="0" w:color="auto"/>
          </w:divBdr>
        </w:div>
        <w:div w:id="340162053">
          <w:marLeft w:val="640"/>
          <w:marRight w:val="0"/>
          <w:marTop w:val="0"/>
          <w:marBottom w:val="0"/>
          <w:divBdr>
            <w:top w:val="none" w:sz="0" w:space="0" w:color="auto"/>
            <w:left w:val="none" w:sz="0" w:space="0" w:color="auto"/>
            <w:bottom w:val="none" w:sz="0" w:space="0" w:color="auto"/>
            <w:right w:val="none" w:sz="0" w:space="0" w:color="auto"/>
          </w:divBdr>
        </w:div>
        <w:div w:id="1951668015">
          <w:marLeft w:val="640"/>
          <w:marRight w:val="0"/>
          <w:marTop w:val="0"/>
          <w:marBottom w:val="0"/>
          <w:divBdr>
            <w:top w:val="none" w:sz="0" w:space="0" w:color="auto"/>
            <w:left w:val="none" w:sz="0" w:space="0" w:color="auto"/>
            <w:bottom w:val="none" w:sz="0" w:space="0" w:color="auto"/>
            <w:right w:val="none" w:sz="0" w:space="0" w:color="auto"/>
          </w:divBdr>
        </w:div>
        <w:div w:id="287128263">
          <w:marLeft w:val="640"/>
          <w:marRight w:val="0"/>
          <w:marTop w:val="0"/>
          <w:marBottom w:val="0"/>
          <w:divBdr>
            <w:top w:val="none" w:sz="0" w:space="0" w:color="auto"/>
            <w:left w:val="none" w:sz="0" w:space="0" w:color="auto"/>
            <w:bottom w:val="none" w:sz="0" w:space="0" w:color="auto"/>
            <w:right w:val="none" w:sz="0" w:space="0" w:color="auto"/>
          </w:divBdr>
        </w:div>
        <w:div w:id="1472675530">
          <w:marLeft w:val="640"/>
          <w:marRight w:val="0"/>
          <w:marTop w:val="0"/>
          <w:marBottom w:val="0"/>
          <w:divBdr>
            <w:top w:val="none" w:sz="0" w:space="0" w:color="auto"/>
            <w:left w:val="none" w:sz="0" w:space="0" w:color="auto"/>
            <w:bottom w:val="none" w:sz="0" w:space="0" w:color="auto"/>
            <w:right w:val="none" w:sz="0" w:space="0" w:color="auto"/>
          </w:divBdr>
        </w:div>
        <w:div w:id="1965189611">
          <w:marLeft w:val="640"/>
          <w:marRight w:val="0"/>
          <w:marTop w:val="0"/>
          <w:marBottom w:val="0"/>
          <w:divBdr>
            <w:top w:val="none" w:sz="0" w:space="0" w:color="auto"/>
            <w:left w:val="none" w:sz="0" w:space="0" w:color="auto"/>
            <w:bottom w:val="none" w:sz="0" w:space="0" w:color="auto"/>
            <w:right w:val="none" w:sz="0" w:space="0" w:color="auto"/>
          </w:divBdr>
        </w:div>
        <w:div w:id="224875735">
          <w:marLeft w:val="640"/>
          <w:marRight w:val="0"/>
          <w:marTop w:val="0"/>
          <w:marBottom w:val="0"/>
          <w:divBdr>
            <w:top w:val="none" w:sz="0" w:space="0" w:color="auto"/>
            <w:left w:val="none" w:sz="0" w:space="0" w:color="auto"/>
            <w:bottom w:val="none" w:sz="0" w:space="0" w:color="auto"/>
            <w:right w:val="none" w:sz="0" w:space="0" w:color="auto"/>
          </w:divBdr>
        </w:div>
        <w:div w:id="1919093698">
          <w:marLeft w:val="640"/>
          <w:marRight w:val="0"/>
          <w:marTop w:val="0"/>
          <w:marBottom w:val="0"/>
          <w:divBdr>
            <w:top w:val="none" w:sz="0" w:space="0" w:color="auto"/>
            <w:left w:val="none" w:sz="0" w:space="0" w:color="auto"/>
            <w:bottom w:val="none" w:sz="0" w:space="0" w:color="auto"/>
            <w:right w:val="none" w:sz="0" w:space="0" w:color="auto"/>
          </w:divBdr>
        </w:div>
        <w:div w:id="620888301">
          <w:marLeft w:val="640"/>
          <w:marRight w:val="0"/>
          <w:marTop w:val="0"/>
          <w:marBottom w:val="0"/>
          <w:divBdr>
            <w:top w:val="none" w:sz="0" w:space="0" w:color="auto"/>
            <w:left w:val="none" w:sz="0" w:space="0" w:color="auto"/>
            <w:bottom w:val="none" w:sz="0" w:space="0" w:color="auto"/>
            <w:right w:val="none" w:sz="0" w:space="0" w:color="auto"/>
          </w:divBdr>
        </w:div>
        <w:div w:id="1394161494">
          <w:marLeft w:val="640"/>
          <w:marRight w:val="0"/>
          <w:marTop w:val="0"/>
          <w:marBottom w:val="0"/>
          <w:divBdr>
            <w:top w:val="none" w:sz="0" w:space="0" w:color="auto"/>
            <w:left w:val="none" w:sz="0" w:space="0" w:color="auto"/>
            <w:bottom w:val="none" w:sz="0" w:space="0" w:color="auto"/>
            <w:right w:val="none" w:sz="0" w:space="0" w:color="auto"/>
          </w:divBdr>
        </w:div>
        <w:div w:id="478113282">
          <w:marLeft w:val="640"/>
          <w:marRight w:val="0"/>
          <w:marTop w:val="0"/>
          <w:marBottom w:val="0"/>
          <w:divBdr>
            <w:top w:val="none" w:sz="0" w:space="0" w:color="auto"/>
            <w:left w:val="none" w:sz="0" w:space="0" w:color="auto"/>
            <w:bottom w:val="none" w:sz="0" w:space="0" w:color="auto"/>
            <w:right w:val="none" w:sz="0" w:space="0" w:color="auto"/>
          </w:divBdr>
        </w:div>
        <w:div w:id="426274533">
          <w:marLeft w:val="640"/>
          <w:marRight w:val="0"/>
          <w:marTop w:val="0"/>
          <w:marBottom w:val="0"/>
          <w:divBdr>
            <w:top w:val="none" w:sz="0" w:space="0" w:color="auto"/>
            <w:left w:val="none" w:sz="0" w:space="0" w:color="auto"/>
            <w:bottom w:val="none" w:sz="0" w:space="0" w:color="auto"/>
            <w:right w:val="none" w:sz="0" w:space="0" w:color="auto"/>
          </w:divBdr>
        </w:div>
        <w:div w:id="578445345">
          <w:marLeft w:val="640"/>
          <w:marRight w:val="0"/>
          <w:marTop w:val="0"/>
          <w:marBottom w:val="0"/>
          <w:divBdr>
            <w:top w:val="none" w:sz="0" w:space="0" w:color="auto"/>
            <w:left w:val="none" w:sz="0" w:space="0" w:color="auto"/>
            <w:bottom w:val="none" w:sz="0" w:space="0" w:color="auto"/>
            <w:right w:val="none" w:sz="0" w:space="0" w:color="auto"/>
          </w:divBdr>
        </w:div>
        <w:div w:id="902372283">
          <w:marLeft w:val="640"/>
          <w:marRight w:val="0"/>
          <w:marTop w:val="0"/>
          <w:marBottom w:val="0"/>
          <w:divBdr>
            <w:top w:val="none" w:sz="0" w:space="0" w:color="auto"/>
            <w:left w:val="none" w:sz="0" w:space="0" w:color="auto"/>
            <w:bottom w:val="none" w:sz="0" w:space="0" w:color="auto"/>
            <w:right w:val="none" w:sz="0" w:space="0" w:color="auto"/>
          </w:divBdr>
        </w:div>
        <w:div w:id="1609118388">
          <w:marLeft w:val="640"/>
          <w:marRight w:val="0"/>
          <w:marTop w:val="0"/>
          <w:marBottom w:val="0"/>
          <w:divBdr>
            <w:top w:val="none" w:sz="0" w:space="0" w:color="auto"/>
            <w:left w:val="none" w:sz="0" w:space="0" w:color="auto"/>
            <w:bottom w:val="none" w:sz="0" w:space="0" w:color="auto"/>
            <w:right w:val="none" w:sz="0" w:space="0" w:color="auto"/>
          </w:divBdr>
        </w:div>
        <w:div w:id="152917776">
          <w:marLeft w:val="640"/>
          <w:marRight w:val="0"/>
          <w:marTop w:val="0"/>
          <w:marBottom w:val="0"/>
          <w:divBdr>
            <w:top w:val="none" w:sz="0" w:space="0" w:color="auto"/>
            <w:left w:val="none" w:sz="0" w:space="0" w:color="auto"/>
            <w:bottom w:val="none" w:sz="0" w:space="0" w:color="auto"/>
            <w:right w:val="none" w:sz="0" w:space="0" w:color="auto"/>
          </w:divBdr>
        </w:div>
        <w:div w:id="868682731">
          <w:marLeft w:val="640"/>
          <w:marRight w:val="0"/>
          <w:marTop w:val="0"/>
          <w:marBottom w:val="0"/>
          <w:divBdr>
            <w:top w:val="none" w:sz="0" w:space="0" w:color="auto"/>
            <w:left w:val="none" w:sz="0" w:space="0" w:color="auto"/>
            <w:bottom w:val="none" w:sz="0" w:space="0" w:color="auto"/>
            <w:right w:val="none" w:sz="0" w:space="0" w:color="auto"/>
          </w:divBdr>
        </w:div>
      </w:divsChild>
    </w:div>
    <w:div w:id="2002738164">
      <w:bodyDiv w:val="1"/>
      <w:marLeft w:val="0"/>
      <w:marRight w:val="0"/>
      <w:marTop w:val="0"/>
      <w:marBottom w:val="0"/>
      <w:divBdr>
        <w:top w:val="none" w:sz="0" w:space="0" w:color="auto"/>
        <w:left w:val="none" w:sz="0" w:space="0" w:color="auto"/>
        <w:bottom w:val="none" w:sz="0" w:space="0" w:color="auto"/>
        <w:right w:val="none" w:sz="0" w:space="0" w:color="auto"/>
      </w:divBdr>
      <w:divsChild>
        <w:div w:id="1607345216">
          <w:marLeft w:val="640"/>
          <w:marRight w:val="0"/>
          <w:marTop w:val="0"/>
          <w:marBottom w:val="0"/>
          <w:divBdr>
            <w:top w:val="none" w:sz="0" w:space="0" w:color="auto"/>
            <w:left w:val="none" w:sz="0" w:space="0" w:color="auto"/>
            <w:bottom w:val="none" w:sz="0" w:space="0" w:color="auto"/>
            <w:right w:val="none" w:sz="0" w:space="0" w:color="auto"/>
          </w:divBdr>
        </w:div>
        <w:div w:id="1714843953">
          <w:marLeft w:val="640"/>
          <w:marRight w:val="0"/>
          <w:marTop w:val="0"/>
          <w:marBottom w:val="0"/>
          <w:divBdr>
            <w:top w:val="none" w:sz="0" w:space="0" w:color="auto"/>
            <w:left w:val="none" w:sz="0" w:space="0" w:color="auto"/>
            <w:bottom w:val="none" w:sz="0" w:space="0" w:color="auto"/>
            <w:right w:val="none" w:sz="0" w:space="0" w:color="auto"/>
          </w:divBdr>
        </w:div>
        <w:div w:id="1256480395">
          <w:marLeft w:val="640"/>
          <w:marRight w:val="0"/>
          <w:marTop w:val="0"/>
          <w:marBottom w:val="0"/>
          <w:divBdr>
            <w:top w:val="none" w:sz="0" w:space="0" w:color="auto"/>
            <w:left w:val="none" w:sz="0" w:space="0" w:color="auto"/>
            <w:bottom w:val="none" w:sz="0" w:space="0" w:color="auto"/>
            <w:right w:val="none" w:sz="0" w:space="0" w:color="auto"/>
          </w:divBdr>
        </w:div>
        <w:div w:id="101460717">
          <w:marLeft w:val="640"/>
          <w:marRight w:val="0"/>
          <w:marTop w:val="0"/>
          <w:marBottom w:val="0"/>
          <w:divBdr>
            <w:top w:val="none" w:sz="0" w:space="0" w:color="auto"/>
            <w:left w:val="none" w:sz="0" w:space="0" w:color="auto"/>
            <w:bottom w:val="none" w:sz="0" w:space="0" w:color="auto"/>
            <w:right w:val="none" w:sz="0" w:space="0" w:color="auto"/>
          </w:divBdr>
        </w:div>
        <w:div w:id="151605031">
          <w:marLeft w:val="640"/>
          <w:marRight w:val="0"/>
          <w:marTop w:val="0"/>
          <w:marBottom w:val="0"/>
          <w:divBdr>
            <w:top w:val="none" w:sz="0" w:space="0" w:color="auto"/>
            <w:left w:val="none" w:sz="0" w:space="0" w:color="auto"/>
            <w:bottom w:val="none" w:sz="0" w:space="0" w:color="auto"/>
            <w:right w:val="none" w:sz="0" w:space="0" w:color="auto"/>
          </w:divBdr>
        </w:div>
        <w:div w:id="224217342">
          <w:marLeft w:val="640"/>
          <w:marRight w:val="0"/>
          <w:marTop w:val="0"/>
          <w:marBottom w:val="0"/>
          <w:divBdr>
            <w:top w:val="none" w:sz="0" w:space="0" w:color="auto"/>
            <w:left w:val="none" w:sz="0" w:space="0" w:color="auto"/>
            <w:bottom w:val="none" w:sz="0" w:space="0" w:color="auto"/>
            <w:right w:val="none" w:sz="0" w:space="0" w:color="auto"/>
          </w:divBdr>
        </w:div>
        <w:div w:id="2054882905">
          <w:marLeft w:val="640"/>
          <w:marRight w:val="0"/>
          <w:marTop w:val="0"/>
          <w:marBottom w:val="0"/>
          <w:divBdr>
            <w:top w:val="none" w:sz="0" w:space="0" w:color="auto"/>
            <w:left w:val="none" w:sz="0" w:space="0" w:color="auto"/>
            <w:bottom w:val="none" w:sz="0" w:space="0" w:color="auto"/>
            <w:right w:val="none" w:sz="0" w:space="0" w:color="auto"/>
          </w:divBdr>
        </w:div>
        <w:div w:id="1065640919">
          <w:marLeft w:val="640"/>
          <w:marRight w:val="0"/>
          <w:marTop w:val="0"/>
          <w:marBottom w:val="0"/>
          <w:divBdr>
            <w:top w:val="none" w:sz="0" w:space="0" w:color="auto"/>
            <w:left w:val="none" w:sz="0" w:space="0" w:color="auto"/>
            <w:bottom w:val="none" w:sz="0" w:space="0" w:color="auto"/>
            <w:right w:val="none" w:sz="0" w:space="0" w:color="auto"/>
          </w:divBdr>
        </w:div>
        <w:div w:id="1927498163">
          <w:marLeft w:val="640"/>
          <w:marRight w:val="0"/>
          <w:marTop w:val="0"/>
          <w:marBottom w:val="0"/>
          <w:divBdr>
            <w:top w:val="none" w:sz="0" w:space="0" w:color="auto"/>
            <w:left w:val="none" w:sz="0" w:space="0" w:color="auto"/>
            <w:bottom w:val="none" w:sz="0" w:space="0" w:color="auto"/>
            <w:right w:val="none" w:sz="0" w:space="0" w:color="auto"/>
          </w:divBdr>
        </w:div>
        <w:div w:id="1583830333">
          <w:marLeft w:val="640"/>
          <w:marRight w:val="0"/>
          <w:marTop w:val="0"/>
          <w:marBottom w:val="0"/>
          <w:divBdr>
            <w:top w:val="none" w:sz="0" w:space="0" w:color="auto"/>
            <w:left w:val="none" w:sz="0" w:space="0" w:color="auto"/>
            <w:bottom w:val="none" w:sz="0" w:space="0" w:color="auto"/>
            <w:right w:val="none" w:sz="0" w:space="0" w:color="auto"/>
          </w:divBdr>
        </w:div>
        <w:div w:id="1489831030">
          <w:marLeft w:val="640"/>
          <w:marRight w:val="0"/>
          <w:marTop w:val="0"/>
          <w:marBottom w:val="0"/>
          <w:divBdr>
            <w:top w:val="none" w:sz="0" w:space="0" w:color="auto"/>
            <w:left w:val="none" w:sz="0" w:space="0" w:color="auto"/>
            <w:bottom w:val="none" w:sz="0" w:space="0" w:color="auto"/>
            <w:right w:val="none" w:sz="0" w:space="0" w:color="auto"/>
          </w:divBdr>
        </w:div>
        <w:div w:id="2056390943">
          <w:marLeft w:val="640"/>
          <w:marRight w:val="0"/>
          <w:marTop w:val="0"/>
          <w:marBottom w:val="0"/>
          <w:divBdr>
            <w:top w:val="none" w:sz="0" w:space="0" w:color="auto"/>
            <w:left w:val="none" w:sz="0" w:space="0" w:color="auto"/>
            <w:bottom w:val="none" w:sz="0" w:space="0" w:color="auto"/>
            <w:right w:val="none" w:sz="0" w:space="0" w:color="auto"/>
          </w:divBdr>
        </w:div>
        <w:div w:id="663970148">
          <w:marLeft w:val="640"/>
          <w:marRight w:val="0"/>
          <w:marTop w:val="0"/>
          <w:marBottom w:val="0"/>
          <w:divBdr>
            <w:top w:val="none" w:sz="0" w:space="0" w:color="auto"/>
            <w:left w:val="none" w:sz="0" w:space="0" w:color="auto"/>
            <w:bottom w:val="none" w:sz="0" w:space="0" w:color="auto"/>
            <w:right w:val="none" w:sz="0" w:space="0" w:color="auto"/>
          </w:divBdr>
        </w:div>
        <w:div w:id="895972856">
          <w:marLeft w:val="640"/>
          <w:marRight w:val="0"/>
          <w:marTop w:val="0"/>
          <w:marBottom w:val="0"/>
          <w:divBdr>
            <w:top w:val="none" w:sz="0" w:space="0" w:color="auto"/>
            <w:left w:val="none" w:sz="0" w:space="0" w:color="auto"/>
            <w:bottom w:val="none" w:sz="0" w:space="0" w:color="auto"/>
            <w:right w:val="none" w:sz="0" w:space="0" w:color="auto"/>
          </w:divBdr>
        </w:div>
        <w:div w:id="140971076">
          <w:marLeft w:val="640"/>
          <w:marRight w:val="0"/>
          <w:marTop w:val="0"/>
          <w:marBottom w:val="0"/>
          <w:divBdr>
            <w:top w:val="none" w:sz="0" w:space="0" w:color="auto"/>
            <w:left w:val="none" w:sz="0" w:space="0" w:color="auto"/>
            <w:bottom w:val="none" w:sz="0" w:space="0" w:color="auto"/>
            <w:right w:val="none" w:sz="0" w:space="0" w:color="auto"/>
          </w:divBdr>
        </w:div>
        <w:div w:id="1682269926">
          <w:marLeft w:val="640"/>
          <w:marRight w:val="0"/>
          <w:marTop w:val="0"/>
          <w:marBottom w:val="0"/>
          <w:divBdr>
            <w:top w:val="none" w:sz="0" w:space="0" w:color="auto"/>
            <w:left w:val="none" w:sz="0" w:space="0" w:color="auto"/>
            <w:bottom w:val="none" w:sz="0" w:space="0" w:color="auto"/>
            <w:right w:val="none" w:sz="0" w:space="0" w:color="auto"/>
          </w:divBdr>
        </w:div>
        <w:div w:id="487670159">
          <w:marLeft w:val="640"/>
          <w:marRight w:val="0"/>
          <w:marTop w:val="0"/>
          <w:marBottom w:val="0"/>
          <w:divBdr>
            <w:top w:val="none" w:sz="0" w:space="0" w:color="auto"/>
            <w:left w:val="none" w:sz="0" w:space="0" w:color="auto"/>
            <w:bottom w:val="none" w:sz="0" w:space="0" w:color="auto"/>
            <w:right w:val="none" w:sz="0" w:space="0" w:color="auto"/>
          </w:divBdr>
        </w:div>
        <w:div w:id="1443501160">
          <w:marLeft w:val="640"/>
          <w:marRight w:val="0"/>
          <w:marTop w:val="0"/>
          <w:marBottom w:val="0"/>
          <w:divBdr>
            <w:top w:val="none" w:sz="0" w:space="0" w:color="auto"/>
            <w:left w:val="none" w:sz="0" w:space="0" w:color="auto"/>
            <w:bottom w:val="none" w:sz="0" w:space="0" w:color="auto"/>
            <w:right w:val="none" w:sz="0" w:space="0" w:color="auto"/>
          </w:divBdr>
        </w:div>
        <w:div w:id="1277325896">
          <w:marLeft w:val="640"/>
          <w:marRight w:val="0"/>
          <w:marTop w:val="0"/>
          <w:marBottom w:val="0"/>
          <w:divBdr>
            <w:top w:val="none" w:sz="0" w:space="0" w:color="auto"/>
            <w:left w:val="none" w:sz="0" w:space="0" w:color="auto"/>
            <w:bottom w:val="none" w:sz="0" w:space="0" w:color="auto"/>
            <w:right w:val="none" w:sz="0" w:space="0" w:color="auto"/>
          </w:divBdr>
        </w:div>
        <w:div w:id="279192906">
          <w:marLeft w:val="640"/>
          <w:marRight w:val="0"/>
          <w:marTop w:val="0"/>
          <w:marBottom w:val="0"/>
          <w:divBdr>
            <w:top w:val="none" w:sz="0" w:space="0" w:color="auto"/>
            <w:left w:val="none" w:sz="0" w:space="0" w:color="auto"/>
            <w:bottom w:val="none" w:sz="0" w:space="0" w:color="auto"/>
            <w:right w:val="none" w:sz="0" w:space="0" w:color="auto"/>
          </w:divBdr>
        </w:div>
        <w:div w:id="772632814">
          <w:marLeft w:val="640"/>
          <w:marRight w:val="0"/>
          <w:marTop w:val="0"/>
          <w:marBottom w:val="0"/>
          <w:divBdr>
            <w:top w:val="none" w:sz="0" w:space="0" w:color="auto"/>
            <w:left w:val="none" w:sz="0" w:space="0" w:color="auto"/>
            <w:bottom w:val="none" w:sz="0" w:space="0" w:color="auto"/>
            <w:right w:val="none" w:sz="0" w:space="0" w:color="auto"/>
          </w:divBdr>
        </w:div>
        <w:div w:id="1973710521">
          <w:marLeft w:val="640"/>
          <w:marRight w:val="0"/>
          <w:marTop w:val="0"/>
          <w:marBottom w:val="0"/>
          <w:divBdr>
            <w:top w:val="none" w:sz="0" w:space="0" w:color="auto"/>
            <w:left w:val="none" w:sz="0" w:space="0" w:color="auto"/>
            <w:bottom w:val="none" w:sz="0" w:space="0" w:color="auto"/>
            <w:right w:val="none" w:sz="0" w:space="0" w:color="auto"/>
          </w:divBdr>
        </w:div>
        <w:div w:id="1233858781">
          <w:marLeft w:val="640"/>
          <w:marRight w:val="0"/>
          <w:marTop w:val="0"/>
          <w:marBottom w:val="0"/>
          <w:divBdr>
            <w:top w:val="none" w:sz="0" w:space="0" w:color="auto"/>
            <w:left w:val="none" w:sz="0" w:space="0" w:color="auto"/>
            <w:bottom w:val="none" w:sz="0" w:space="0" w:color="auto"/>
            <w:right w:val="none" w:sz="0" w:space="0" w:color="auto"/>
          </w:divBdr>
        </w:div>
        <w:div w:id="1212811909">
          <w:marLeft w:val="640"/>
          <w:marRight w:val="0"/>
          <w:marTop w:val="0"/>
          <w:marBottom w:val="0"/>
          <w:divBdr>
            <w:top w:val="none" w:sz="0" w:space="0" w:color="auto"/>
            <w:left w:val="none" w:sz="0" w:space="0" w:color="auto"/>
            <w:bottom w:val="none" w:sz="0" w:space="0" w:color="auto"/>
            <w:right w:val="none" w:sz="0" w:space="0" w:color="auto"/>
          </w:divBdr>
        </w:div>
        <w:div w:id="55474685">
          <w:marLeft w:val="640"/>
          <w:marRight w:val="0"/>
          <w:marTop w:val="0"/>
          <w:marBottom w:val="0"/>
          <w:divBdr>
            <w:top w:val="none" w:sz="0" w:space="0" w:color="auto"/>
            <w:left w:val="none" w:sz="0" w:space="0" w:color="auto"/>
            <w:bottom w:val="none" w:sz="0" w:space="0" w:color="auto"/>
            <w:right w:val="none" w:sz="0" w:space="0" w:color="auto"/>
          </w:divBdr>
        </w:div>
        <w:div w:id="28456725">
          <w:marLeft w:val="640"/>
          <w:marRight w:val="0"/>
          <w:marTop w:val="0"/>
          <w:marBottom w:val="0"/>
          <w:divBdr>
            <w:top w:val="none" w:sz="0" w:space="0" w:color="auto"/>
            <w:left w:val="none" w:sz="0" w:space="0" w:color="auto"/>
            <w:bottom w:val="none" w:sz="0" w:space="0" w:color="auto"/>
            <w:right w:val="none" w:sz="0" w:space="0" w:color="auto"/>
          </w:divBdr>
        </w:div>
        <w:div w:id="594477276">
          <w:marLeft w:val="640"/>
          <w:marRight w:val="0"/>
          <w:marTop w:val="0"/>
          <w:marBottom w:val="0"/>
          <w:divBdr>
            <w:top w:val="none" w:sz="0" w:space="0" w:color="auto"/>
            <w:left w:val="none" w:sz="0" w:space="0" w:color="auto"/>
            <w:bottom w:val="none" w:sz="0" w:space="0" w:color="auto"/>
            <w:right w:val="none" w:sz="0" w:space="0" w:color="auto"/>
          </w:divBdr>
        </w:div>
        <w:div w:id="391778841">
          <w:marLeft w:val="640"/>
          <w:marRight w:val="0"/>
          <w:marTop w:val="0"/>
          <w:marBottom w:val="0"/>
          <w:divBdr>
            <w:top w:val="none" w:sz="0" w:space="0" w:color="auto"/>
            <w:left w:val="none" w:sz="0" w:space="0" w:color="auto"/>
            <w:bottom w:val="none" w:sz="0" w:space="0" w:color="auto"/>
            <w:right w:val="none" w:sz="0" w:space="0" w:color="auto"/>
          </w:divBdr>
        </w:div>
        <w:div w:id="752237336">
          <w:marLeft w:val="640"/>
          <w:marRight w:val="0"/>
          <w:marTop w:val="0"/>
          <w:marBottom w:val="0"/>
          <w:divBdr>
            <w:top w:val="none" w:sz="0" w:space="0" w:color="auto"/>
            <w:left w:val="none" w:sz="0" w:space="0" w:color="auto"/>
            <w:bottom w:val="none" w:sz="0" w:space="0" w:color="auto"/>
            <w:right w:val="none" w:sz="0" w:space="0" w:color="auto"/>
          </w:divBdr>
        </w:div>
        <w:div w:id="1289553657">
          <w:marLeft w:val="640"/>
          <w:marRight w:val="0"/>
          <w:marTop w:val="0"/>
          <w:marBottom w:val="0"/>
          <w:divBdr>
            <w:top w:val="none" w:sz="0" w:space="0" w:color="auto"/>
            <w:left w:val="none" w:sz="0" w:space="0" w:color="auto"/>
            <w:bottom w:val="none" w:sz="0" w:space="0" w:color="auto"/>
            <w:right w:val="none" w:sz="0" w:space="0" w:color="auto"/>
          </w:divBdr>
        </w:div>
        <w:div w:id="2017995565">
          <w:marLeft w:val="640"/>
          <w:marRight w:val="0"/>
          <w:marTop w:val="0"/>
          <w:marBottom w:val="0"/>
          <w:divBdr>
            <w:top w:val="none" w:sz="0" w:space="0" w:color="auto"/>
            <w:left w:val="none" w:sz="0" w:space="0" w:color="auto"/>
            <w:bottom w:val="none" w:sz="0" w:space="0" w:color="auto"/>
            <w:right w:val="none" w:sz="0" w:space="0" w:color="auto"/>
          </w:divBdr>
        </w:div>
        <w:div w:id="833300842">
          <w:marLeft w:val="640"/>
          <w:marRight w:val="0"/>
          <w:marTop w:val="0"/>
          <w:marBottom w:val="0"/>
          <w:divBdr>
            <w:top w:val="none" w:sz="0" w:space="0" w:color="auto"/>
            <w:left w:val="none" w:sz="0" w:space="0" w:color="auto"/>
            <w:bottom w:val="none" w:sz="0" w:space="0" w:color="auto"/>
            <w:right w:val="none" w:sz="0" w:space="0" w:color="auto"/>
          </w:divBdr>
        </w:div>
        <w:div w:id="606078421">
          <w:marLeft w:val="640"/>
          <w:marRight w:val="0"/>
          <w:marTop w:val="0"/>
          <w:marBottom w:val="0"/>
          <w:divBdr>
            <w:top w:val="none" w:sz="0" w:space="0" w:color="auto"/>
            <w:left w:val="none" w:sz="0" w:space="0" w:color="auto"/>
            <w:bottom w:val="none" w:sz="0" w:space="0" w:color="auto"/>
            <w:right w:val="none" w:sz="0" w:space="0" w:color="auto"/>
          </w:divBdr>
        </w:div>
        <w:div w:id="259140827">
          <w:marLeft w:val="640"/>
          <w:marRight w:val="0"/>
          <w:marTop w:val="0"/>
          <w:marBottom w:val="0"/>
          <w:divBdr>
            <w:top w:val="none" w:sz="0" w:space="0" w:color="auto"/>
            <w:left w:val="none" w:sz="0" w:space="0" w:color="auto"/>
            <w:bottom w:val="none" w:sz="0" w:space="0" w:color="auto"/>
            <w:right w:val="none" w:sz="0" w:space="0" w:color="auto"/>
          </w:divBdr>
        </w:div>
        <w:div w:id="283464924">
          <w:marLeft w:val="640"/>
          <w:marRight w:val="0"/>
          <w:marTop w:val="0"/>
          <w:marBottom w:val="0"/>
          <w:divBdr>
            <w:top w:val="none" w:sz="0" w:space="0" w:color="auto"/>
            <w:left w:val="none" w:sz="0" w:space="0" w:color="auto"/>
            <w:bottom w:val="none" w:sz="0" w:space="0" w:color="auto"/>
            <w:right w:val="none" w:sz="0" w:space="0" w:color="auto"/>
          </w:divBdr>
        </w:div>
        <w:div w:id="1057977662">
          <w:marLeft w:val="640"/>
          <w:marRight w:val="0"/>
          <w:marTop w:val="0"/>
          <w:marBottom w:val="0"/>
          <w:divBdr>
            <w:top w:val="none" w:sz="0" w:space="0" w:color="auto"/>
            <w:left w:val="none" w:sz="0" w:space="0" w:color="auto"/>
            <w:bottom w:val="none" w:sz="0" w:space="0" w:color="auto"/>
            <w:right w:val="none" w:sz="0" w:space="0" w:color="auto"/>
          </w:divBdr>
        </w:div>
        <w:div w:id="1259485196">
          <w:marLeft w:val="640"/>
          <w:marRight w:val="0"/>
          <w:marTop w:val="0"/>
          <w:marBottom w:val="0"/>
          <w:divBdr>
            <w:top w:val="none" w:sz="0" w:space="0" w:color="auto"/>
            <w:left w:val="none" w:sz="0" w:space="0" w:color="auto"/>
            <w:bottom w:val="none" w:sz="0" w:space="0" w:color="auto"/>
            <w:right w:val="none" w:sz="0" w:space="0" w:color="auto"/>
          </w:divBdr>
        </w:div>
        <w:div w:id="1861625435">
          <w:marLeft w:val="640"/>
          <w:marRight w:val="0"/>
          <w:marTop w:val="0"/>
          <w:marBottom w:val="0"/>
          <w:divBdr>
            <w:top w:val="none" w:sz="0" w:space="0" w:color="auto"/>
            <w:left w:val="none" w:sz="0" w:space="0" w:color="auto"/>
            <w:bottom w:val="none" w:sz="0" w:space="0" w:color="auto"/>
            <w:right w:val="none" w:sz="0" w:space="0" w:color="auto"/>
          </w:divBdr>
        </w:div>
        <w:div w:id="187376794">
          <w:marLeft w:val="640"/>
          <w:marRight w:val="0"/>
          <w:marTop w:val="0"/>
          <w:marBottom w:val="0"/>
          <w:divBdr>
            <w:top w:val="none" w:sz="0" w:space="0" w:color="auto"/>
            <w:left w:val="none" w:sz="0" w:space="0" w:color="auto"/>
            <w:bottom w:val="none" w:sz="0" w:space="0" w:color="auto"/>
            <w:right w:val="none" w:sz="0" w:space="0" w:color="auto"/>
          </w:divBdr>
        </w:div>
        <w:div w:id="124281519">
          <w:marLeft w:val="640"/>
          <w:marRight w:val="0"/>
          <w:marTop w:val="0"/>
          <w:marBottom w:val="0"/>
          <w:divBdr>
            <w:top w:val="none" w:sz="0" w:space="0" w:color="auto"/>
            <w:left w:val="none" w:sz="0" w:space="0" w:color="auto"/>
            <w:bottom w:val="none" w:sz="0" w:space="0" w:color="auto"/>
            <w:right w:val="none" w:sz="0" w:space="0" w:color="auto"/>
          </w:divBdr>
        </w:div>
        <w:div w:id="1439332939">
          <w:marLeft w:val="640"/>
          <w:marRight w:val="0"/>
          <w:marTop w:val="0"/>
          <w:marBottom w:val="0"/>
          <w:divBdr>
            <w:top w:val="none" w:sz="0" w:space="0" w:color="auto"/>
            <w:left w:val="none" w:sz="0" w:space="0" w:color="auto"/>
            <w:bottom w:val="none" w:sz="0" w:space="0" w:color="auto"/>
            <w:right w:val="none" w:sz="0" w:space="0" w:color="auto"/>
          </w:divBdr>
        </w:div>
        <w:div w:id="1249072976">
          <w:marLeft w:val="640"/>
          <w:marRight w:val="0"/>
          <w:marTop w:val="0"/>
          <w:marBottom w:val="0"/>
          <w:divBdr>
            <w:top w:val="none" w:sz="0" w:space="0" w:color="auto"/>
            <w:left w:val="none" w:sz="0" w:space="0" w:color="auto"/>
            <w:bottom w:val="none" w:sz="0" w:space="0" w:color="auto"/>
            <w:right w:val="none" w:sz="0" w:space="0" w:color="auto"/>
          </w:divBdr>
        </w:div>
        <w:div w:id="271674712">
          <w:marLeft w:val="640"/>
          <w:marRight w:val="0"/>
          <w:marTop w:val="0"/>
          <w:marBottom w:val="0"/>
          <w:divBdr>
            <w:top w:val="none" w:sz="0" w:space="0" w:color="auto"/>
            <w:left w:val="none" w:sz="0" w:space="0" w:color="auto"/>
            <w:bottom w:val="none" w:sz="0" w:space="0" w:color="auto"/>
            <w:right w:val="none" w:sz="0" w:space="0" w:color="auto"/>
          </w:divBdr>
        </w:div>
        <w:div w:id="1658800124">
          <w:marLeft w:val="640"/>
          <w:marRight w:val="0"/>
          <w:marTop w:val="0"/>
          <w:marBottom w:val="0"/>
          <w:divBdr>
            <w:top w:val="none" w:sz="0" w:space="0" w:color="auto"/>
            <w:left w:val="none" w:sz="0" w:space="0" w:color="auto"/>
            <w:bottom w:val="none" w:sz="0" w:space="0" w:color="auto"/>
            <w:right w:val="none" w:sz="0" w:space="0" w:color="auto"/>
          </w:divBdr>
        </w:div>
        <w:div w:id="1833059284">
          <w:marLeft w:val="640"/>
          <w:marRight w:val="0"/>
          <w:marTop w:val="0"/>
          <w:marBottom w:val="0"/>
          <w:divBdr>
            <w:top w:val="none" w:sz="0" w:space="0" w:color="auto"/>
            <w:left w:val="none" w:sz="0" w:space="0" w:color="auto"/>
            <w:bottom w:val="none" w:sz="0" w:space="0" w:color="auto"/>
            <w:right w:val="none" w:sz="0" w:space="0" w:color="auto"/>
          </w:divBdr>
        </w:div>
        <w:div w:id="1655068933">
          <w:marLeft w:val="640"/>
          <w:marRight w:val="0"/>
          <w:marTop w:val="0"/>
          <w:marBottom w:val="0"/>
          <w:divBdr>
            <w:top w:val="none" w:sz="0" w:space="0" w:color="auto"/>
            <w:left w:val="none" w:sz="0" w:space="0" w:color="auto"/>
            <w:bottom w:val="none" w:sz="0" w:space="0" w:color="auto"/>
            <w:right w:val="none" w:sz="0" w:space="0" w:color="auto"/>
          </w:divBdr>
        </w:div>
        <w:div w:id="2031644358">
          <w:marLeft w:val="640"/>
          <w:marRight w:val="0"/>
          <w:marTop w:val="0"/>
          <w:marBottom w:val="0"/>
          <w:divBdr>
            <w:top w:val="none" w:sz="0" w:space="0" w:color="auto"/>
            <w:left w:val="none" w:sz="0" w:space="0" w:color="auto"/>
            <w:bottom w:val="none" w:sz="0" w:space="0" w:color="auto"/>
            <w:right w:val="none" w:sz="0" w:space="0" w:color="auto"/>
          </w:divBdr>
        </w:div>
        <w:div w:id="1938714603">
          <w:marLeft w:val="640"/>
          <w:marRight w:val="0"/>
          <w:marTop w:val="0"/>
          <w:marBottom w:val="0"/>
          <w:divBdr>
            <w:top w:val="none" w:sz="0" w:space="0" w:color="auto"/>
            <w:left w:val="none" w:sz="0" w:space="0" w:color="auto"/>
            <w:bottom w:val="none" w:sz="0" w:space="0" w:color="auto"/>
            <w:right w:val="none" w:sz="0" w:space="0" w:color="auto"/>
          </w:divBdr>
        </w:div>
        <w:div w:id="1028027434">
          <w:marLeft w:val="640"/>
          <w:marRight w:val="0"/>
          <w:marTop w:val="0"/>
          <w:marBottom w:val="0"/>
          <w:divBdr>
            <w:top w:val="none" w:sz="0" w:space="0" w:color="auto"/>
            <w:left w:val="none" w:sz="0" w:space="0" w:color="auto"/>
            <w:bottom w:val="none" w:sz="0" w:space="0" w:color="auto"/>
            <w:right w:val="none" w:sz="0" w:space="0" w:color="auto"/>
          </w:divBdr>
        </w:div>
        <w:div w:id="528494981">
          <w:marLeft w:val="640"/>
          <w:marRight w:val="0"/>
          <w:marTop w:val="0"/>
          <w:marBottom w:val="0"/>
          <w:divBdr>
            <w:top w:val="none" w:sz="0" w:space="0" w:color="auto"/>
            <w:left w:val="none" w:sz="0" w:space="0" w:color="auto"/>
            <w:bottom w:val="none" w:sz="0" w:space="0" w:color="auto"/>
            <w:right w:val="none" w:sz="0" w:space="0" w:color="auto"/>
          </w:divBdr>
        </w:div>
        <w:div w:id="969945120">
          <w:marLeft w:val="640"/>
          <w:marRight w:val="0"/>
          <w:marTop w:val="0"/>
          <w:marBottom w:val="0"/>
          <w:divBdr>
            <w:top w:val="none" w:sz="0" w:space="0" w:color="auto"/>
            <w:left w:val="none" w:sz="0" w:space="0" w:color="auto"/>
            <w:bottom w:val="none" w:sz="0" w:space="0" w:color="auto"/>
            <w:right w:val="none" w:sz="0" w:space="0" w:color="auto"/>
          </w:divBdr>
        </w:div>
        <w:div w:id="2145075027">
          <w:marLeft w:val="640"/>
          <w:marRight w:val="0"/>
          <w:marTop w:val="0"/>
          <w:marBottom w:val="0"/>
          <w:divBdr>
            <w:top w:val="none" w:sz="0" w:space="0" w:color="auto"/>
            <w:left w:val="none" w:sz="0" w:space="0" w:color="auto"/>
            <w:bottom w:val="none" w:sz="0" w:space="0" w:color="auto"/>
            <w:right w:val="none" w:sz="0" w:space="0" w:color="auto"/>
          </w:divBdr>
        </w:div>
        <w:div w:id="152795793">
          <w:marLeft w:val="640"/>
          <w:marRight w:val="0"/>
          <w:marTop w:val="0"/>
          <w:marBottom w:val="0"/>
          <w:divBdr>
            <w:top w:val="none" w:sz="0" w:space="0" w:color="auto"/>
            <w:left w:val="none" w:sz="0" w:space="0" w:color="auto"/>
            <w:bottom w:val="none" w:sz="0" w:space="0" w:color="auto"/>
            <w:right w:val="none" w:sz="0" w:space="0" w:color="auto"/>
          </w:divBdr>
        </w:div>
        <w:div w:id="2114327382">
          <w:marLeft w:val="640"/>
          <w:marRight w:val="0"/>
          <w:marTop w:val="0"/>
          <w:marBottom w:val="0"/>
          <w:divBdr>
            <w:top w:val="none" w:sz="0" w:space="0" w:color="auto"/>
            <w:left w:val="none" w:sz="0" w:space="0" w:color="auto"/>
            <w:bottom w:val="none" w:sz="0" w:space="0" w:color="auto"/>
            <w:right w:val="none" w:sz="0" w:space="0" w:color="auto"/>
          </w:divBdr>
        </w:div>
        <w:div w:id="1436710296">
          <w:marLeft w:val="640"/>
          <w:marRight w:val="0"/>
          <w:marTop w:val="0"/>
          <w:marBottom w:val="0"/>
          <w:divBdr>
            <w:top w:val="none" w:sz="0" w:space="0" w:color="auto"/>
            <w:left w:val="none" w:sz="0" w:space="0" w:color="auto"/>
            <w:bottom w:val="none" w:sz="0" w:space="0" w:color="auto"/>
            <w:right w:val="none" w:sz="0" w:space="0" w:color="auto"/>
          </w:divBdr>
        </w:div>
        <w:div w:id="1868059192">
          <w:marLeft w:val="640"/>
          <w:marRight w:val="0"/>
          <w:marTop w:val="0"/>
          <w:marBottom w:val="0"/>
          <w:divBdr>
            <w:top w:val="none" w:sz="0" w:space="0" w:color="auto"/>
            <w:left w:val="none" w:sz="0" w:space="0" w:color="auto"/>
            <w:bottom w:val="none" w:sz="0" w:space="0" w:color="auto"/>
            <w:right w:val="none" w:sz="0" w:space="0" w:color="auto"/>
          </w:divBdr>
        </w:div>
        <w:div w:id="2140031717">
          <w:marLeft w:val="640"/>
          <w:marRight w:val="0"/>
          <w:marTop w:val="0"/>
          <w:marBottom w:val="0"/>
          <w:divBdr>
            <w:top w:val="none" w:sz="0" w:space="0" w:color="auto"/>
            <w:left w:val="none" w:sz="0" w:space="0" w:color="auto"/>
            <w:bottom w:val="none" w:sz="0" w:space="0" w:color="auto"/>
            <w:right w:val="none" w:sz="0" w:space="0" w:color="auto"/>
          </w:divBdr>
        </w:div>
        <w:div w:id="745349124">
          <w:marLeft w:val="640"/>
          <w:marRight w:val="0"/>
          <w:marTop w:val="0"/>
          <w:marBottom w:val="0"/>
          <w:divBdr>
            <w:top w:val="none" w:sz="0" w:space="0" w:color="auto"/>
            <w:left w:val="none" w:sz="0" w:space="0" w:color="auto"/>
            <w:bottom w:val="none" w:sz="0" w:space="0" w:color="auto"/>
            <w:right w:val="none" w:sz="0" w:space="0" w:color="auto"/>
          </w:divBdr>
        </w:div>
        <w:div w:id="114059079">
          <w:marLeft w:val="640"/>
          <w:marRight w:val="0"/>
          <w:marTop w:val="0"/>
          <w:marBottom w:val="0"/>
          <w:divBdr>
            <w:top w:val="none" w:sz="0" w:space="0" w:color="auto"/>
            <w:left w:val="none" w:sz="0" w:space="0" w:color="auto"/>
            <w:bottom w:val="none" w:sz="0" w:space="0" w:color="auto"/>
            <w:right w:val="none" w:sz="0" w:space="0" w:color="auto"/>
          </w:divBdr>
        </w:div>
        <w:div w:id="41172525">
          <w:marLeft w:val="640"/>
          <w:marRight w:val="0"/>
          <w:marTop w:val="0"/>
          <w:marBottom w:val="0"/>
          <w:divBdr>
            <w:top w:val="none" w:sz="0" w:space="0" w:color="auto"/>
            <w:left w:val="none" w:sz="0" w:space="0" w:color="auto"/>
            <w:bottom w:val="none" w:sz="0" w:space="0" w:color="auto"/>
            <w:right w:val="none" w:sz="0" w:space="0" w:color="auto"/>
          </w:divBdr>
        </w:div>
        <w:div w:id="1765151512">
          <w:marLeft w:val="640"/>
          <w:marRight w:val="0"/>
          <w:marTop w:val="0"/>
          <w:marBottom w:val="0"/>
          <w:divBdr>
            <w:top w:val="none" w:sz="0" w:space="0" w:color="auto"/>
            <w:left w:val="none" w:sz="0" w:space="0" w:color="auto"/>
            <w:bottom w:val="none" w:sz="0" w:space="0" w:color="auto"/>
            <w:right w:val="none" w:sz="0" w:space="0" w:color="auto"/>
          </w:divBdr>
        </w:div>
        <w:div w:id="921060459">
          <w:marLeft w:val="640"/>
          <w:marRight w:val="0"/>
          <w:marTop w:val="0"/>
          <w:marBottom w:val="0"/>
          <w:divBdr>
            <w:top w:val="none" w:sz="0" w:space="0" w:color="auto"/>
            <w:left w:val="none" w:sz="0" w:space="0" w:color="auto"/>
            <w:bottom w:val="none" w:sz="0" w:space="0" w:color="auto"/>
            <w:right w:val="none" w:sz="0" w:space="0" w:color="auto"/>
          </w:divBdr>
        </w:div>
        <w:div w:id="1539125170">
          <w:marLeft w:val="640"/>
          <w:marRight w:val="0"/>
          <w:marTop w:val="0"/>
          <w:marBottom w:val="0"/>
          <w:divBdr>
            <w:top w:val="none" w:sz="0" w:space="0" w:color="auto"/>
            <w:left w:val="none" w:sz="0" w:space="0" w:color="auto"/>
            <w:bottom w:val="none" w:sz="0" w:space="0" w:color="auto"/>
            <w:right w:val="none" w:sz="0" w:space="0" w:color="auto"/>
          </w:divBdr>
        </w:div>
        <w:div w:id="1079790459">
          <w:marLeft w:val="640"/>
          <w:marRight w:val="0"/>
          <w:marTop w:val="0"/>
          <w:marBottom w:val="0"/>
          <w:divBdr>
            <w:top w:val="none" w:sz="0" w:space="0" w:color="auto"/>
            <w:left w:val="none" w:sz="0" w:space="0" w:color="auto"/>
            <w:bottom w:val="none" w:sz="0" w:space="0" w:color="auto"/>
            <w:right w:val="none" w:sz="0" w:space="0" w:color="auto"/>
          </w:divBdr>
        </w:div>
        <w:div w:id="1129471029">
          <w:marLeft w:val="640"/>
          <w:marRight w:val="0"/>
          <w:marTop w:val="0"/>
          <w:marBottom w:val="0"/>
          <w:divBdr>
            <w:top w:val="none" w:sz="0" w:space="0" w:color="auto"/>
            <w:left w:val="none" w:sz="0" w:space="0" w:color="auto"/>
            <w:bottom w:val="none" w:sz="0" w:space="0" w:color="auto"/>
            <w:right w:val="none" w:sz="0" w:space="0" w:color="auto"/>
          </w:divBdr>
        </w:div>
        <w:div w:id="709308361">
          <w:marLeft w:val="640"/>
          <w:marRight w:val="0"/>
          <w:marTop w:val="0"/>
          <w:marBottom w:val="0"/>
          <w:divBdr>
            <w:top w:val="none" w:sz="0" w:space="0" w:color="auto"/>
            <w:left w:val="none" w:sz="0" w:space="0" w:color="auto"/>
            <w:bottom w:val="none" w:sz="0" w:space="0" w:color="auto"/>
            <w:right w:val="none" w:sz="0" w:space="0" w:color="auto"/>
          </w:divBdr>
        </w:div>
        <w:div w:id="1170365724">
          <w:marLeft w:val="640"/>
          <w:marRight w:val="0"/>
          <w:marTop w:val="0"/>
          <w:marBottom w:val="0"/>
          <w:divBdr>
            <w:top w:val="none" w:sz="0" w:space="0" w:color="auto"/>
            <w:left w:val="none" w:sz="0" w:space="0" w:color="auto"/>
            <w:bottom w:val="none" w:sz="0" w:space="0" w:color="auto"/>
            <w:right w:val="none" w:sz="0" w:space="0" w:color="auto"/>
          </w:divBdr>
        </w:div>
        <w:div w:id="2087877269">
          <w:marLeft w:val="640"/>
          <w:marRight w:val="0"/>
          <w:marTop w:val="0"/>
          <w:marBottom w:val="0"/>
          <w:divBdr>
            <w:top w:val="none" w:sz="0" w:space="0" w:color="auto"/>
            <w:left w:val="none" w:sz="0" w:space="0" w:color="auto"/>
            <w:bottom w:val="none" w:sz="0" w:space="0" w:color="auto"/>
            <w:right w:val="none" w:sz="0" w:space="0" w:color="auto"/>
          </w:divBdr>
        </w:div>
        <w:div w:id="74741206">
          <w:marLeft w:val="640"/>
          <w:marRight w:val="0"/>
          <w:marTop w:val="0"/>
          <w:marBottom w:val="0"/>
          <w:divBdr>
            <w:top w:val="none" w:sz="0" w:space="0" w:color="auto"/>
            <w:left w:val="none" w:sz="0" w:space="0" w:color="auto"/>
            <w:bottom w:val="none" w:sz="0" w:space="0" w:color="auto"/>
            <w:right w:val="none" w:sz="0" w:space="0" w:color="auto"/>
          </w:divBdr>
        </w:div>
        <w:div w:id="1305351814">
          <w:marLeft w:val="640"/>
          <w:marRight w:val="0"/>
          <w:marTop w:val="0"/>
          <w:marBottom w:val="0"/>
          <w:divBdr>
            <w:top w:val="none" w:sz="0" w:space="0" w:color="auto"/>
            <w:left w:val="none" w:sz="0" w:space="0" w:color="auto"/>
            <w:bottom w:val="none" w:sz="0" w:space="0" w:color="auto"/>
            <w:right w:val="none" w:sz="0" w:space="0" w:color="auto"/>
          </w:divBdr>
        </w:div>
        <w:div w:id="1812597672">
          <w:marLeft w:val="640"/>
          <w:marRight w:val="0"/>
          <w:marTop w:val="0"/>
          <w:marBottom w:val="0"/>
          <w:divBdr>
            <w:top w:val="none" w:sz="0" w:space="0" w:color="auto"/>
            <w:left w:val="none" w:sz="0" w:space="0" w:color="auto"/>
            <w:bottom w:val="none" w:sz="0" w:space="0" w:color="auto"/>
            <w:right w:val="none" w:sz="0" w:space="0" w:color="auto"/>
          </w:divBdr>
        </w:div>
        <w:div w:id="1509830646">
          <w:marLeft w:val="640"/>
          <w:marRight w:val="0"/>
          <w:marTop w:val="0"/>
          <w:marBottom w:val="0"/>
          <w:divBdr>
            <w:top w:val="none" w:sz="0" w:space="0" w:color="auto"/>
            <w:left w:val="none" w:sz="0" w:space="0" w:color="auto"/>
            <w:bottom w:val="none" w:sz="0" w:space="0" w:color="auto"/>
            <w:right w:val="none" w:sz="0" w:space="0" w:color="auto"/>
          </w:divBdr>
        </w:div>
        <w:div w:id="1127119885">
          <w:marLeft w:val="640"/>
          <w:marRight w:val="0"/>
          <w:marTop w:val="0"/>
          <w:marBottom w:val="0"/>
          <w:divBdr>
            <w:top w:val="none" w:sz="0" w:space="0" w:color="auto"/>
            <w:left w:val="none" w:sz="0" w:space="0" w:color="auto"/>
            <w:bottom w:val="none" w:sz="0" w:space="0" w:color="auto"/>
            <w:right w:val="none" w:sz="0" w:space="0" w:color="auto"/>
          </w:divBdr>
        </w:div>
        <w:div w:id="1690062518">
          <w:marLeft w:val="640"/>
          <w:marRight w:val="0"/>
          <w:marTop w:val="0"/>
          <w:marBottom w:val="0"/>
          <w:divBdr>
            <w:top w:val="none" w:sz="0" w:space="0" w:color="auto"/>
            <w:left w:val="none" w:sz="0" w:space="0" w:color="auto"/>
            <w:bottom w:val="none" w:sz="0" w:space="0" w:color="auto"/>
            <w:right w:val="none" w:sz="0" w:space="0" w:color="auto"/>
          </w:divBdr>
        </w:div>
        <w:div w:id="795222117">
          <w:marLeft w:val="640"/>
          <w:marRight w:val="0"/>
          <w:marTop w:val="0"/>
          <w:marBottom w:val="0"/>
          <w:divBdr>
            <w:top w:val="none" w:sz="0" w:space="0" w:color="auto"/>
            <w:left w:val="none" w:sz="0" w:space="0" w:color="auto"/>
            <w:bottom w:val="none" w:sz="0" w:space="0" w:color="auto"/>
            <w:right w:val="none" w:sz="0" w:space="0" w:color="auto"/>
          </w:divBdr>
        </w:div>
        <w:div w:id="138347732">
          <w:marLeft w:val="640"/>
          <w:marRight w:val="0"/>
          <w:marTop w:val="0"/>
          <w:marBottom w:val="0"/>
          <w:divBdr>
            <w:top w:val="none" w:sz="0" w:space="0" w:color="auto"/>
            <w:left w:val="none" w:sz="0" w:space="0" w:color="auto"/>
            <w:bottom w:val="none" w:sz="0" w:space="0" w:color="auto"/>
            <w:right w:val="none" w:sz="0" w:space="0" w:color="auto"/>
          </w:divBdr>
        </w:div>
        <w:div w:id="1118836913">
          <w:marLeft w:val="640"/>
          <w:marRight w:val="0"/>
          <w:marTop w:val="0"/>
          <w:marBottom w:val="0"/>
          <w:divBdr>
            <w:top w:val="none" w:sz="0" w:space="0" w:color="auto"/>
            <w:left w:val="none" w:sz="0" w:space="0" w:color="auto"/>
            <w:bottom w:val="none" w:sz="0" w:space="0" w:color="auto"/>
            <w:right w:val="none" w:sz="0" w:space="0" w:color="auto"/>
          </w:divBdr>
        </w:div>
        <w:div w:id="1904480991">
          <w:marLeft w:val="640"/>
          <w:marRight w:val="0"/>
          <w:marTop w:val="0"/>
          <w:marBottom w:val="0"/>
          <w:divBdr>
            <w:top w:val="none" w:sz="0" w:space="0" w:color="auto"/>
            <w:left w:val="none" w:sz="0" w:space="0" w:color="auto"/>
            <w:bottom w:val="none" w:sz="0" w:space="0" w:color="auto"/>
            <w:right w:val="none" w:sz="0" w:space="0" w:color="auto"/>
          </w:divBdr>
        </w:div>
      </w:divsChild>
    </w:div>
    <w:div w:id="2016230083">
      <w:bodyDiv w:val="1"/>
      <w:marLeft w:val="0"/>
      <w:marRight w:val="0"/>
      <w:marTop w:val="0"/>
      <w:marBottom w:val="0"/>
      <w:divBdr>
        <w:top w:val="none" w:sz="0" w:space="0" w:color="auto"/>
        <w:left w:val="none" w:sz="0" w:space="0" w:color="auto"/>
        <w:bottom w:val="none" w:sz="0" w:space="0" w:color="auto"/>
        <w:right w:val="none" w:sz="0" w:space="0" w:color="auto"/>
      </w:divBdr>
      <w:divsChild>
        <w:div w:id="721830130">
          <w:marLeft w:val="640"/>
          <w:marRight w:val="0"/>
          <w:marTop w:val="0"/>
          <w:marBottom w:val="0"/>
          <w:divBdr>
            <w:top w:val="none" w:sz="0" w:space="0" w:color="auto"/>
            <w:left w:val="none" w:sz="0" w:space="0" w:color="auto"/>
            <w:bottom w:val="none" w:sz="0" w:space="0" w:color="auto"/>
            <w:right w:val="none" w:sz="0" w:space="0" w:color="auto"/>
          </w:divBdr>
        </w:div>
        <w:div w:id="1800680144">
          <w:marLeft w:val="640"/>
          <w:marRight w:val="0"/>
          <w:marTop w:val="0"/>
          <w:marBottom w:val="0"/>
          <w:divBdr>
            <w:top w:val="none" w:sz="0" w:space="0" w:color="auto"/>
            <w:left w:val="none" w:sz="0" w:space="0" w:color="auto"/>
            <w:bottom w:val="none" w:sz="0" w:space="0" w:color="auto"/>
            <w:right w:val="none" w:sz="0" w:space="0" w:color="auto"/>
          </w:divBdr>
        </w:div>
        <w:div w:id="884100565">
          <w:marLeft w:val="640"/>
          <w:marRight w:val="0"/>
          <w:marTop w:val="0"/>
          <w:marBottom w:val="0"/>
          <w:divBdr>
            <w:top w:val="none" w:sz="0" w:space="0" w:color="auto"/>
            <w:left w:val="none" w:sz="0" w:space="0" w:color="auto"/>
            <w:bottom w:val="none" w:sz="0" w:space="0" w:color="auto"/>
            <w:right w:val="none" w:sz="0" w:space="0" w:color="auto"/>
          </w:divBdr>
        </w:div>
        <w:div w:id="204636100">
          <w:marLeft w:val="640"/>
          <w:marRight w:val="0"/>
          <w:marTop w:val="0"/>
          <w:marBottom w:val="0"/>
          <w:divBdr>
            <w:top w:val="none" w:sz="0" w:space="0" w:color="auto"/>
            <w:left w:val="none" w:sz="0" w:space="0" w:color="auto"/>
            <w:bottom w:val="none" w:sz="0" w:space="0" w:color="auto"/>
            <w:right w:val="none" w:sz="0" w:space="0" w:color="auto"/>
          </w:divBdr>
        </w:div>
        <w:div w:id="280957554">
          <w:marLeft w:val="640"/>
          <w:marRight w:val="0"/>
          <w:marTop w:val="0"/>
          <w:marBottom w:val="0"/>
          <w:divBdr>
            <w:top w:val="none" w:sz="0" w:space="0" w:color="auto"/>
            <w:left w:val="none" w:sz="0" w:space="0" w:color="auto"/>
            <w:bottom w:val="none" w:sz="0" w:space="0" w:color="auto"/>
            <w:right w:val="none" w:sz="0" w:space="0" w:color="auto"/>
          </w:divBdr>
        </w:div>
        <w:div w:id="1109933939">
          <w:marLeft w:val="640"/>
          <w:marRight w:val="0"/>
          <w:marTop w:val="0"/>
          <w:marBottom w:val="0"/>
          <w:divBdr>
            <w:top w:val="none" w:sz="0" w:space="0" w:color="auto"/>
            <w:left w:val="none" w:sz="0" w:space="0" w:color="auto"/>
            <w:bottom w:val="none" w:sz="0" w:space="0" w:color="auto"/>
            <w:right w:val="none" w:sz="0" w:space="0" w:color="auto"/>
          </w:divBdr>
        </w:div>
        <w:div w:id="1152210161">
          <w:marLeft w:val="640"/>
          <w:marRight w:val="0"/>
          <w:marTop w:val="0"/>
          <w:marBottom w:val="0"/>
          <w:divBdr>
            <w:top w:val="none" w:sz="0" w:space="0" w:color="auto"/>
            <w:left w:val="none" w:sz="0" w:space="0" w:color="auto"/>
            <w:bottom w:val="none" w:sz="0" w:space="0" w:color="auto"/>
            <w:right w:val="none" w:sz="0" w:space="0" w:color="auto"/>
          </w:divBdr>
        </w:div>
        <w:div w:id="1136290127">
          <w:marLeft w:val="640"/>
          <w:marRight w:val="0"/>
          <w:marTop w:val="0"/>
          <w:marBottom w:val="0"/>
          <w:divBdr>
            <w:top w:val="none" w:sz="0" w:space="0" w:color="auto"/>
            <w:left w:val="none" w:sz="0" w:space="0" w:color="auto"/>
            <w:bottom w:val="none" w:sz="0" w:space="0" w:color="auto"/>
            <w:right w:val="none" w:sz="0" w:space="0" w:color="auto"/>
          </w:divBdr>
        </w:div>
        <w:div w:id="1955212146">
          <w:marLeft w:val="640"/>
          <w:marRight w:val="0"/>
          <w:marTop w:val="0"/>
          <w:marBottom w:val="0"/>
          <w:divBdr>
            <w:top w:val="none" w:sz="0" w:space="0" w:color="auto"/>
            <w:left w:val="none" w:sz="0" w:space="0" w:color="auto"/>
            <w:bottom w:val="none" w:sz="0" w:space="0" w:color="auto"/>
            <w:right w:val="none" w:sz="0" w:space="0" w:color="auto"/>
          </w:divBdr>
        </w:div>
        <w:div w:id="2044549054">
          <w:marLeft w:val="640"/>
          <w:marRight w:val="0"/>
          <w:marTop w:val="0"/>
          <w:marBottom w:val="0"/>
          <w:divBdr>
            <w:top w:val="none" w:sz="0" w:space="0" w:color="auto"/>
            <w:left w:val="none" w:sz="0" w:space="0" w:color="auto"/>
            <w:bottom w:val="none" w:sz="0" w:space="0" w:color="auto"/>
            <w:right w:val="none" w:sz="0" w:space="0" w:color="auto"/>
          </w:divBdr>
        </w:div>
        <w:div w:id="754976316">
          <w:marLeft w:val="640"/>
          <w:marRight w:val="0"/>
          <w:marTop w:val="0"/>
          <w:marBottom w:val="0"/>
          <w:divBdr>
            <w:top w:val="none" w:sz="0" w:space="0" w:color="auto"/>
            <w:left w:val="none" w:sz="0" w:space="0" w:color="auto"/>
            <w:bottom w:val="none" w:sz="0" w:space="0" w:color="auto"/>
            <w:right w:val="none" w:sz="0" w:space="0" w:color="auto"/>
          </w:divBdr>
        </w:div>
        <w:div w:id="1962148857">
          <w:marLeft w:val="640"/>
          <w:marRight w:val="0"/>
          <w:marTop w:val="0"/>
          <w:marBottom w:val="0"/>
          <w:divBdr>
            <w:top w:val="none" w:sz="0" w:space="0" w:color="auto"/>
            <w:left w:val="none" w:sz="0" w:space="0" w:color="auto"/>
            <w:bottom w:val="none" w:sz="0" w:space="0" w:color="auto"/>
            <w:right w:val="none" w:sz="0" w:space="0" w:color="auto"/>
          </w:divBdr>
        </w:div>
        <w:div w:id="304044790">
          <w:marLeft w:val="640"/>
          <w:marRight w:val="0"/>
          <w:marTop w:val="0"/>
          <w:marBottom w:val="0"/>
          <w:divBdr>
            <w:top w:val="none" w:sz="0" w:space="0" w:color="auto"/>
            <w:left w:val="none" w:sz="0" w:space="0" w:color="auto"/>
            <w:bottom w:val="none" w:sz="0" w:space="0" w:color="auto"/>
            <w:right w:val="none" w:sz="0" w:space="0" w:color="auto"/>
          </w:divBdr>
        </w:div>
        <w:div w:id="690110388">
          <w:marLeft w:val="640"/>
          <w:marRight w:val="0"/>
          <w:marTop w:val="0"/>
          <w:marBottom w:val="0"/>
          <w:divBdr>
            <w:top w:val="none" w:sz="0" w:space="0" w:color="auto"/>
            <w:left w:val="none" w:sz="0" w:space="0" w:color="auto"/>
            <w:bottom w:val="none" w:sz="0" w:space="0" w:color="auto"/>
            <w:right w:val="none" w:sz="0" w:space="0" w:color="auto"/>
          </w:divBdr>
        </w:div>
        <w:div w:id="1971354676">
          <w:marLeft w:val="640"/>
          <w:marRight w:val="0"/>
          <w:marTop w:val="0"/>
          <w:marBottom w:val="0"/>
          <w:divBdr>
            <w:top w:val="none" w:sz="0" w:space="0" w:color="auto"/>
            <w:left w:val="none" w:sz="0" w:space="0" w:color="auto"/>
            <w:bottom w:val="none" w:sz="0" w:space="0" w:color="auto"/>
            <w:right w:val="none" w:sz="0" w:space="0" w:color="auto"/>
          </w:divBdr>
        </w:div>
        <w:div w:id="142817562">
          <w:marLeft w:val="640"/>
          <w:marRight w:val="0"/>
          <w:marTop w:val="0"/>
          <w:marBottom w:val="0"/>
          <w:divBdr>
            <w:top w:val="none" w:sz="0" w:space="0" w:color="auto"/>
            <w:left w:val="none" w:sz="0" w:space="0" w:color="auto"/>
            <w:bottom w:val="none" w:sz="0" w:space="0" w:color="auto"/>
            <w:right w:val="none" w:sz="0" w:space="0" w:color="auto"/>
          </w:divBdr>
        </w:div>
        <w:div w:id="1832136898">
          <w:marLeft w:val="640"/>
          <w:marRight w:val="0"/>
          <w:marTop w:val="0"/>
          <w:marBottom w:val="0"/>
          <w:divBdr>
            <w:top w:val="none" w:sz="0" w:space="0" w:color="auto"/>
            <w:left w:val="none" w:sz="0" w:space="0" w:color="auto"/>
            <w:bottom w:val="none" w:sz="0" w:space="0" w:color="auto"/>
            <w:right w:val="none" w:sz="0" w:space="0" w:color="auto"/>
          </w:divBdr>
        </w:div>
        <w:div w:id="937059858">
          <w:marLeft w:val="640"/>
          <w:marRight w:val="0"/>
          <w:marTop w:val="0"/>
          <w:marBottom w:val="0"/>
          <w:divBdr>
            <w:top w:val="none" w:sz="0" w:space="0" w:color="auto"/>
            <w:left w:val="none" w:sz="0" w:space="0" w:color="auto"/>
            <w:bottom w:val="none" w:sz="0" w:space="0" w:color="auto"/>
            <w:right w:val="none" w:sz="0" w:space="0" w:color="auto"/>
          </w:divBdr>
        </w:div>
        <w:div w:id="205027740">
          <w:marLeft w:val="640"/>
          <w:marRight w:val="0"/>
          <w:marTop w:val="0"/>
          <w:marBottom w:val="0"/>
          <w:divBdr>
            <w:top w:val="none" w:sz="0" w:space="0" w:color="auto"/>
            <w:left w:val="none" w:sz="0" w:space="0" w:color="auto"/>
            <w:bottom w:val="none" w:sz="0" w:space="0" w:color="auto"/>
            <w:right w:val="none" w:sz="0" w:space="0" w:color="auto"/>
          </w:divBdr>
        </w:div>
        <w:div w:id="1643924404">
          <w:marLeft w:val="640"/>
          <w:marRight w:val="0"/>
          <w:marTop w:val="0"/>
          <w:marBottom w:val="0"/>
          <w:divBdr>
            <w:top w:val="none" w:sz="0" w:space="0" w:color="auto"/>
            <w:left w:val="none" w:sz="0" w:space="0" w:color="auto"/>
            <w:bottom w:val="none" w:sz="0" w:space="0" w:color="auto"/>
            <w:right w:val="none" w:sz="0" w:space="0" w:color="auto"/>
          </w:divBdr>
        </w:div>
        <w:div w:id="713120099">
          <w:marLeft w:val="640"/>
          <w:marRight w:val="0"/>
          <w:marTop w:val="0"/>
          <w:marBottom w:val="0"/>
          <w:divBdr>
            <w:top w:val="none" w:sz="0" w:space="0" w:color="auto"/>
            <w:left w:val="none" w:sz="0" w:space="0" w:color="auto"/>
            <w:bottom w:val="none" w:sz="0" w:space="0" w:color="auto"/>
            <w:right w:val="none" w:sz="0" w:space="0" w:color="auto"/>
          </w:divBdr>
        </w:div>
        <w:div w:id="1140029392">
          <w:marLeft w:val="640"/>
          <w:marRight w:val="0"/>
          <w:marTop w:val="0"/>
          <w:marBottom w:val="0"/>
          <w:divBdr>
            <w:top w:val="none" w:sz="0" w:space="0" w:color="auto"/>
            <w:left w:val="none" w:sz="0" w:space="0" w:color="auto"/>
            <w:bottom w:val="none" w:sz="0" w:space="0" w:color="auto"/>
            <w:right w:val="none" w:sz="0" w:space="0" w:color="auto"/>
          </w:divBdr>
        </w:div>
        <w:div w:id="1962807485">
          <w:marLeft w:val="640"/>
          <w:marRight w:val="0"/>
          <w:marTop w:val="0"/>
          <w:marBottom w:val="0"/>
          <w:divBdr>
            <w:top w:val="none" w:sz="0" w:space="0" w:color="auto"/>
            <w:left w:val="none" w:sz="0" w:space="0" w:color="auto"/>
            <w:bottom w:val="none" w:sz="0" w:space="0" w:color="auto"/>
            <w:right w:val="none" w:sz="0" w:space="0" w:color="auto"/>
          </w:divBdr>
        </w:div>
        <w:div w:id="287442081">
          <w:marLeft w:val="640"/>
          <w:marRight w:val="0"/>
          <w:marTop w:val="0"/>
          <w:marBottom w:val="0"/>
          <w:divBdr>
            <w:top w:val="none" w:sz="0" w:space="0" w:color="auto"/>
            <w:left w:val="none" w:sz="0" w:space="0" w:color="auto"/>
            <w:bottom w:val="none" w:sz="0" w:space="0" w:color="auto"/>
            <w:right w:val="none" w:sz="0" w:space="0" w:color="auto"/>
          </w:divBdr>
        </w:div>
        <w:div w:id="62608576">
          <w:marLeft w:val="640"/>
          <w:marRight w:val="0"/>
          <w:marTop w:val="0"/>
          <w:marBottom w:val="0"/>
          <w:divBdr>
            <w:top w:val="none" w:sz="0" w:space="0" w:color="auto"/>
            <w:left w:val="none" w:sz="0" w:space="0" w:color="auto"/>
            <w:bottom w:val="none" w:sz="0" w:space="0" w:color="auto"/>
            <w:right w:val="none" w:sz="0" w:space="0" w:color="auto"/>
          </w:divBdr>
        </w:div>
        <w:div w:id="1474836126">
          <w:marLeft w:val="640"/>
          <w:marRight w:val="0"/>
          <w:marTop w:val="0"/>
          <w:marBottom w:val="0"/>
          <w:divBdr>
            <w:top w:val="none" w:sz="0" w:space="0" w:color="auto"/>
            <w:left w:val="none" w:sz="0" w:space="0" w:color="auto"/>
            <w:bottom w:val="none" w:sz="0" w:space="0" w:color="auto"/>
            <w:right w:val="none" w:sz="0" w:space="0" w:color="auto"/>
          </w:divBdr>
        </w:div>
        <w:div w:id="157429356">
          <w:marLeft w:val="640"/>
          <w:marRight w:val="0"/>
          <w:marTop w:val="0"/>
          <w:marBottom w:val="0"/>
          <w:divBdr>
            <w:top w:val="none" w:sz="0" w:space="0" w:color="auto"/>
            <w:left w:val="none" w:sz="0" w:space="0" w:color="auto"/>
            <w:bottom w:val="none" w:sz="0" w:space="0" w:color="auto"/>
            <w:right w:val="none" w:sz="0" w:space="0" w:color="auto"/>
          </w:divBdr>
        </w:div>
        <w:div w:id="1615549966">
          <w:marLeft w:val="640"/>
          <w:marRight w:val="0"/>
          <w:marTop w:val="0"/>
          <w:marBottom w:val="0"/>
          <w:divBdr>
            <w:top w:val="none" w:sz="0" w:space="0" w:color="auto"/>
            <w:left w:val="none" w:sz="0" w:space="0" w:color="auto"/>
            <w:bottom w:val="none" w:sz="0" w:space="0" w:color="auto"/>
            <w:right w:val="none" w:sz="0" w:space="0" w:color="auto"/>
          </w:divBdr>
        </w:div>
        <w:div w:id="469595244">
          <w:marLeft w:val="640"/>
          <w:marRight w:val="0"/>
          <w:marTop w:val="0"/>
          <w:marBottom w:val="0"/>
          <w:divBdr>
            <w:top w:val="none" w:sz="0" w:space="0" w:color="auto"/>
            <w:left w:val="none" w:sz="0" w:space="0" w:color="auto"/>
            <w:bottom w:val="none" w:sz="0" w:space="0" w:color="auto"/>
            <w:right w:val="none" w:sz="0" w:space="0" w:color="auto"/>
          </w:divBdr>
        </w:div>
        <w:div w:id="1045788929">
          <w:marLeft w:val="640"/>
          <w:marRight w:val="0"/>
          <w:marTop w:val="0"/>
          <w:marBottom w:val="0"/>
          <w:divBdr>
            <w:top w:val="none" w:sz="0" w:space="0" w:color="auto"/>
            <w:left w:val="none" w:sz="0" w:space="0" w:color="auto"/>
            <w:bottom w:val="none" w:sz="0" w:space="0" w:color="auto"/>
            <w:right w:val="none" w:sz="0" w:space="0" w:color="auto"/>
          </w:divBdr>
        </w:div>
        <w:div w:id="1920820340">
          <w:marLeft w:val="640"/>
          <w:marRight w:val="0"/>
          <w:marTop w:val="0"/>
          <w:marBottom w:val="0"/>
          <w:divBdr>
            <w:top w:val="none" w:sz="0" w:space="0" w:color="auto"/>
            <w:left w:val="none" w:sz="0" w:space="0" w:color="auto"/>
            <w:bottom w:val="none" w:sz="0" w:space="0" w:color="auto"/>
            <w:right w:val="none" w:sz="0" w:space="0" w:color="auto"/>
          </w:divBdr>
        </w:div>
        <w:div w:id="872578201">
          <w:marLeft w:val="640"/>
          <w:marRight w:val="0"/>
          <w:marTop w:val="0"/>
          <w:marBottom w:val="0"/>
          <w:divBdr>
            <w:top w:val="none" w:sz="0" w:space="0" w:color="auto"/>
            <w:left w:val="none" w:sz="0" w:space="0" w:color="auto"/>
            <w:bottom w:val="none" w:sz="0" w:space="0" w:color="auto"/>
            <w:right w:val="none" w:sz="0" w:space="0" w:color="auto"/>
          </w:divBdr>
        </w:div>
        <w:div w:id="1301495355">
          <w:marLeft w:val="640"/>
          <w:marRight w:val="0"/>
          <w:marTop w:val="0"/>
          <w:marBottom w:val="0"/>
          <w:divBdr>
            <w:top w:val="none" w:sz="0" w:space="0" w:color="auto"/>
            <w:left w:val="none" w:sz="0" w:space="0" w:color="auto"/>
            <w:bottom w:val="none" w:sz="0" w:space="0" w:color="auto"/>
            <w:right w:val="none" w:sz="0" w:space="0" w:color="auto"/>
          </w:divBdr>
        </w:div>
        <w:div w:id="1887255083">
          <w:marLeft w:val="640"/>
          <w:marRight w:val="0"/>
          <w:marTop w:val="0"/>
          <w:marBottom w:val="0"/>
          <w:divBdr>
            <w:top w:val="none" w:sz="0" w:space="0" w:color="auto"/>
            <w:left w:val="none" w:sz="0" w:space="0" w:color="auto"/>
            <w:bottom w:val="none" w:sz="0" w:space="0" w:color="auto"/>
            <w:right w:val="none" w:sz="0" w:space="0" w:color="auto"/>
          </w:divBdr>
        </w:div>
        <w:div w:id="1419717833">
          <w:marLeft w:val="640"/>
          <w:marRight w:val="0"/>
          <w:marTop w:val="0"/>
          <w:marBottom w:val="0"/>
          <w:divBdr>
            <w:top w:val="none" w:sz="0" w:space="0" w:color="auto"/>
            <w:left w:val="none" w:sz="0" w:space="0" w:color="auto"/>
            <w:bottom w:val="none" w:sz="0" w:space="0" w:color="auto"/>
            <w:right w:val="none" w:sz="0" w:space="0" w:color="auto"/>
          </w:divBdr>
        </w:div>
        <w:div w:id="936594683">
          <w:marLeft w:val="640"/>
          <w:marRight w:val="0"/>
          <w:marTop w:val="0"/>
          <w:marBottom w:val="0"/>
          <w:divBdr>
            <w:top w:val="none" w:sz="0" w:space="0" w:color="auto"/>
            <w:left w:val="none" w:sz="0" w:space="0" w:color="auto"/>
            <w:bottom w:val="none" w:sz="0" w:space="0" w:color="auto"/>
            <w:right w:val="none" w:sz="0" w:space="0" w:color="auto"/>
          </w:divBdr>
        </w:div>
        <w:div w:id="1191652902">
          <w:marLeft w:val="640"/>
          <w:marRight w:val="0"/>
          <w:marTop w:val="0"/>
          <w:marBottom w:val="0"/>
          <w:divBdr>
            <w:top w:val="none" w:sz="0" w:space="0" w:color="auto"/>
            <w:left w:val="none" w:sz="0" w:space="0" w:color="auto"/>
            <w:bottom w:val="none" w:sz="0" w:space="0" w:color="auto"/>
            <w:right w:val="none" w:sz="0" w:space="0" w:color="auto"/>
          </w:divBdr>
        </w:div>
        <w:div w:id="997265836">
          <w:marLeft w:val="640"/>
          <w:marRight w:val="0"/>
          <w:marTop w:val="0"/>
          <w:marBottom w:val="0"/>
          <w:divBdr>
            <w:top w:val="none" w:sz="0" w:space="0" w:color="auto"/>
            <w:left w:val="none" w:sz="0" w:space="0" w:color="auto"/>
            <w:bottom w:val="none" w:sz="0" w:space="0" w:color="auto"/>
            <w:right w:val="none" w:sz="0" w:space="0" w:color="auto"/>
          </w:divBdr>
        </w:div>
        <w:div w:id="224492859">
          <w:marLeft w:val="640"/>
          <w:marRight w:val="0"/>
          <w:marTop w:val="0"/>
          <w:marBottom w:val="0"/>
          <w:divBdr>
            <w:top w:val="none" w:sz="0" w:space="0" w:color="auto"/>
            <w:left w:val="none" w:sz="0" w:space="0" w:color="auto"/>
            <w:bottom w:val="none" w:sz="0" w:space="0" w:color="auto"/>
            <w:right w:val="none" w:sz="0" w:space="0" w:color="auto"/>
          </w:divBdr>
        </w:div>
        <w:div w:id="1411536471">
          <w:marLeft w:val="640"/>
          <w:marRight w:val="0"/>
          <w:marTop w:val="0"/>
          <w:marBottom w:val="0"/>
          <w:divBdr>
            <w:top w:val="none" w:sz="0" w:space="0" w:color="auto"/>
            <w:left w:val="none" w:sz="0" w:space="0" w:color="auto"/>
            <w:bottom w:val="none" w:sz="0" w:space="0" w:color="auto"/>
            <w:right w:val="none" w:sz="0" w:space="0" w:color="auto"/>
          </w:divBdr>
        </w:div>
        <w:div w:id="1144394230">
          <w:marLeft w:val="640"/>
          <w:marRight w:val="0"/>
          <w:marTop w:val="0"/>
          <w:marBottom w:val="0"/>
          <w:divBdr>
            <w:top w:val="none" w:sz="0" w:space="0" w:color="auto"/>
            <w:left w:val="none" w:sz="0" w:space="0" w:color="auto"/>
            <w:bottom w:val="none" w:sz="0" w:space="0" w:color="auto"/>
            <w:right w:val="none" w:sz="0" w:space="0" w:color="auto"/>
          </w:divBdr>
        </w:div>
        <w:div w:id="1022783734">
          <w:marLeft w:val="640"/>
          <w:marRight w:val="0"/>
          <w:marTop w:val="0"/>
          <w:marBottom w:val="0"/>
          <w:divBdr>
            <w:top w:val="none" w:sz="0" w:space="0" w:color="auto"/>
            <w:left w:val="none" w:sz="0" w:space="0" w:color="auto"/>
            <w:bottom w:val="none" w:sz="0" w:space="0" w:color="auto"/>
            <w:right w:val="none" w:sz="0" w:space="0" w:color="auto"/>
          </w:divBdr>
        </w:div>
        <w:div w:id="2063361767">
          <w:marLeft w:val="640"/>
          <w:marRight w:val="0"/>
          <w:marTop w:val="0"/>
          <w:marBottom w:val="0"/>
          <w:divBdr>
            <w:top w:val="none" w:sz="0" w:space="0" w:color="auto"/>
            <w:left w:val="none" w:sz="0" w:space="0" w:color="auto"/>
            <w:bottom w:val="none" w:sz="0" w:space="0" w:color="auto"/>
            <w:right w:val="none" w:sz="0" w:space="0" w:color="auto"/>
          </w:divBdr>
        </w:div>
        <w:div w:id="213321111">
          <w:marLeft w:val="640"/>
          <w:marRight w:val="0"/>
          <w:marTop w:val="0"/>
          <w:marBottom w:val="0"/>
          <w:divBdr>
            <w:top w:val="none" w:sz="0" w:space="0" w:color="auto"/>
            <w:left w:val="none" w:sz="0" w:space="0" w:color="auto"/>
            <w:bottom w:val="none" w:sz="0" w:space="0" w:color="auto"/>
            <w:right w:val="none" w:sz="0" w:space="0" w:color="auto"/>
          </w:divBdr>
        </w:div>
        <w:div w:id="1580288317">
          <w:marLeft w:val="640"/>
          <w:marRight w:val="0"/>
          <w:marTop w:val="0"/>
          <w:marBottom w:val="0"/>
          <w:divBdr>
            <w:top w:val="none" w:sz="0" w:space="0" w:color="auto"/>
            <w:left w:val="none" w:sz="0" w:space="0" w:color="auto"/>
            <w:bottom w:val="none" w:sz="0" w:space="0" w:color="auto"/>
            <w:right w:val="none" w:sz="0" w:space="0" w:color="auto"/>
          </w:divBdr>
        </w:div>
        <w:div w:id="2037733546">
          <w:marLeft w:val="640"/>
          <w:marRight w:val="0"/>
          <w:marTop w:val="0"/>
          <w:marBottom w:val="0"/>
          <w:divBdr>
            <w:top w:val="none" w:sz="0" w:space="0" w:color="auto"/>
            <w:left w:val="none" w:sz="0" w:space="0" w:color="auto"/>
            <w:bottom w:val="none" w:sz="0" w:space="0" w:color="auto"/>
            <w:right w:val="none" w:sz="0" w:space="0" w:color="auto"/>
          </w:divBdr>
        </w:div>
        <w:div w:id="346521592">
          <w:marLeft w:val="640"/>
          <w:marRight w:val="0"/>
          <w:marTop w:val="0"/>
          <w:marBottom w:val="0"/>
          <w:divBdr>
            <w:top w:val="none" w:sz="0" w:space="0" w:color="auto"/>
            <w:left w:val="none" w:sz="0" w:space="0" w:color="auto"/>
            <w:bottom w:val="none" w:sz="0" w:space="0" w:color="auto"/>
            <w:right w:val="none" w:sz="0" w:space="0" w:color="auto"/>
          </w:divBdr>
        </w:div>
        <w:div w:id="641929631">
          <w:marLeft w:val="640"/>
          <w:marRight w:val="0"/>
          <w:marTop w:val="0"/>
          <w:marBottom w:val="0"/>
          <w:divBdr>
            <w:top w:val="none" w:sz="0" w:space="0" w:color="auto"/>
            <w:left w:val="none" w:sz="0" w:space="0" w:color="auto"/>
            <w:bottom w:val="none" w:sz="0" w:space="0" w:color="auto"/>
            <w:right w:val="none" w:sz="0" w:space="0" w:color="auto"/>
          </w:divBdr>
        </w:div>
        <w:div w:id="468399804">
          <w:marLeft w:val="640"/>
          <w:marRight w:val="0"/>
          <w:marTop w:val="0"/>
          <w:marBottom w:val="0"/>
          <w:divBdr>
            <w:top w:val="none" w:sz="0" w:space="0" w:color="auto"/>
            <w:left w:val="none" w:sz="0" w:space="0" w:color="auto"/>
            <w:bottom w:val="none" w:sz="0" w:space="0" w:color="auto"/>
            <w:right w:val="none" w:sz="0" w:space="0" w:color="auto"/>
          </w:divBdr>
        </w:div>
        <w:div w:id="345795068">
          <w:marLeft w:val="640"/>
          <w:marRight w:val="0"/>
          <w:marTop w:val="0"/>
          <w:marBottom w:val="0"/>
          <w:divBdr>
            <w:top w:val="none" w:sz="0" w:space="0" w:color="auto"/>
            <w:left w:val="none" w:sz="0" w:space="0" w:color="auto"/>
            <w:bottom w:val="none" w:sz="0" w:space="0" w:color="auto"/>
            <w:right w:val="none" w:sz="0" w:space="0" w:color="auto"/>
          </w:divBdr>
        </w:div>
        <w:div w:id="1832021700">
          <w:marLeft w:val="640"/>
          <w:marRight w:val="0"/>
          <w:marTop w:val="0"/>
          <w:marBottom w:val="0"/>
          <w:divBdr>
            <w:top w:val="none" w:sz="0" w:space="0" w:color="auto"/>
            <w:left w:val="none" w:sz="0" w:space="0" w:color="auto"/>
            <w:bottom w:val="none" w:sz="0" w:space="0" w:color="auto"/>
            <w:right w:val="none" w:sz="0" w:space="0" w:color="auto"/>
          </w:divBdr>
        </w:div>
        <w:div w:id="1316841135">
          <w:marLeft w:val="640"/>
          <w:marRight w:val="0"/>
          <w:marTop w:val="0"/>
          <w:marBottom w:val="0"/>
          <w:divBdr>
            <w:top w:val="none" w:sz="0" w:space="0" w:color="auto"/>
            <w:left w:val="none" w:sz="0" w:space="0" w:color="auto"/>
            <w:bottom w:val="none" w:sz="0" w:space="0" w:color="auto"/>
            <w:right w:val="none" w:sz="0" w:space="0" w:color="auto"/>
          </w:divBdr>
        </w:div>
        <w:div w:id="1363047295">
          <w:marLeft w:val="640"/>
          <w:marRight w:val="0"/>
          <w:marTop w:val="0"/>
          <w:marBottom w:val="0"/>
          <w:divBdr>
            <w:top w:val="none" w:sz="0" w:space="0" w:color="auto"/>
            <w:left w:val="none" w:sz="0" w:space="0" w:color="auto"/>
            <w:bottom w:val="none" w:sz="0" w:space="0" w:color="auto"/>
            <w:right w:val="none" w:sz="0" w:space="0" w:color="auto"/>
          </w:divBdr>
        </w:div>
        <w:div w:id="764424164">
          <w:marLeft w:val="640"/>
          <w:marRight w:val="0"/>
          <w:marTop w:val="0"/>
          <w:marBottom w:val="0"/>
          <w:divBdr>
            <w:top w:val="none" w:sz="0" w:space="0" w:color="auto"/>
            <w:left w:val="none" w:sz="0" w:space="0" w:color="auto"/>
            <w:bottom w:val="none" w:sz="0" w:space="0" w:color="auto"/>
            <w:right w:val="none" w:sz="0" w:space="0" w:color="auto"/>
          </w:divBdr>
        </w:div>
        <w:div w:id="751698901">
          <w:marLeft w:val="640"/>
          <w:marRight w:val="0"/>
          <w:marTop w:val="0"/>
          <w:marBottom w:val="0"/>
          <w:divBdr>
            <w:top w:val="none" w:sz="0" w:space="0" w:color="auto"/>
            <w:left w:val="none" w:sz="0" w:space="0" w:color="auto"/>
            <w:bottom w:val="none" w:sz="0" w:space="0" w:color="auto"/>
            <w:right w:val="none" w:sz="0" w:space="0" w:color="auto"/>
          </w:divBdr>
        </w:div>
        <w:div w:id="1849052937">
          <w:marLeft w:val="640"/>
          <w:marRight w:val="0"/>
          <w:marTop w:val="0"/>
          <w:marBottom w:val="0"/>
          <w:divBdr>
            <w:top w:val="none" w:sz="0" w:space="0" w:color="auto"/>
            <w:left w:val="none" w:sz="0" w:space="0" w:color="auto"/>
            <w:bottom w:val="none" w:sz="0" w:space="0" w:color="auto"/>
            <w:right w:val="none" w:sz="0" w:space="0" w:color="auto"/>
          </w:divBdr>
        </w:div>
        <w:div w:id="1563521622">
          <w:marLeft w:val="640"/>
          <w:marRight w:val="0"/>
          <w:marTop w:val="0"/>
          <w:marBottom w:val="0"/>
          <w:divBdr>
            <w:top w:val="none" w:sz="0" w:space="0" w:color="auto"/>
            <w:left w:val="none" w:sz="0" w:space="0" w:color="auto"/>
            <w:bottom w:val="none" w:sz="0" w:space="0" w:color="auto"/>
            <w:right w:val="none" w:sz="0" w:space="0" w:color="auto"/>
          </w:divBdr>
        </w:div>
        <w:div w:id="1086997336">
          <w:marLeft w:val="640"/>
          <w:marRight w:val="0"/>
          <w:marTop w:val="0"/>
          <w:marBottom w:val="0"/>
          <w:divBdr>
            <w:top w:val="none" w:sz="0" w:space="0" w:color="auto"/>
            <w:left w:val="none" w:sz="0" w:space="0" w:color="auto"/>
            <w:bottom w:val="none" w:sz="0" w:space="0" w:color="auto"/>
            <w:right w:val="none" w:sz="0" w:space="0" w:color="auto"/>
          </w:divBdr>
        </w:div>
        <w:div w:id="1384141314">
          <w:marLeft w:val="640"/>
          <w:marRight w:val="0"/>
          <w:marTop w:val="0"/>
          <w:marBottom w:val="0"/>
          <w:divBdr>
            <w:top w:val="none" w:sz="0" w:space="0" w:color="auto"/>
            <w:left w:val="none" w:sz="0" w:space="0" w:color="auto"/>
            <w:bottom w:val="none" w:sz="0" w:space="0" w:color="auto"/>
            <w:right w:val="none" w:sz="0" w:space="0" w:color="auto"/>
          </w:divBdr>
        </w:div>
        <w:div w:id="1316907819">
          <w:marLeft w:val="640"/>
          <w:marRight w:val="0"/>
          <w:marTop w:val="0"/>
          <w:marBottom w:val="0"/>
          <w:divBdr>
            <w:top w:val="none" w:sz="0" w:space="0" w:color="auto"/>
            <w:left w:val="none" w:sz="0" w:space="0" w:color="auto"/>
            <w:bottom w:val="none" w:sz="0" w:space="0" w:color="auto"/>
            <w:right w:val="none" w:sz="0" w:space="0" w:color="auto"/>
          </w:divBdr>
        </w:div>
        <w:div w:id="420570313">
          <w:marLeft w:val="640"/>
          <w:marRight w:val="0"/>
          <w:marTop w:val="0"/>
          <w:marBottom w:val="0"/>
          <w:divBdr>
            <w:top w:val="none" w:sz="0" w:space="0" w:color="auto"/>
            <w:left w:val="none" w:sz="0" w:space="0" w:color="auto"/>
            <w:bottom w:val="none" w:sz="0" w:space="0" w:color="auto"/>
            <w:right w:val="none" w:sz="0" w:space="0" w:color="auto"/>
          </w:divBdr>
        </w:div>
        <w:div w:id="1134325557">
          <w:marLeft w:val="640"/>
          <w:marRight w:val="0"/>
          <w:marTop w:val="0"/>
          <w:marBottom w:val="0"/>
          <w:divBdr>
            <w:top w:val="none" w:sz="0" w:space="0" w:color="auto"/>
            <w:left w:val="none" w:sz="0" w:space="0" w:color="auto"/>
            <w:bottom w:val="none" w:sz="0" w:space="0" w:color="auto"/>
            <w:right w:val="none" w:sz="0" w:space="0" w:color="auto"/>
          </w:divBdr>
        </w:div>
        <w:div w:id="1846477658">
          <w:marLeft w:val="640"/>
          <w:marRight w:val="0"/>
          <w:marTop w:val="0"/>
          <w:marBottom w:val="0"/>
          <w:divBdr>
            <w:top w:val="none" w:sz="0" w:space="0" w:color="auto"/>
            <w:left w:val="none" w:sz="0" w:space="0" w:color="auto"/>
            <w:bottom w:val="none" w:sz="0" w:space="0" w:color="auto"/>
            <w:right w:val="none" w:sz="0" w:space="0" w:color="auto"/>
          </w:divBdr>
        </w:div>
        <w:div w:id="1642614861">
          <w:marLeft w:val="640"/>
          <w:marRight w:val="0"/>
          <w:marTop w:val="0"/>
          <w:marBottom w:val="0"/>
          <w:divBdr>
            <w:top w:val="none" w:sz="0" w:space="0" w:color="auto"/>
            <w:left w:val="none" w:sz="0" w:space="0" w:color="auto"/>
            <w:bottom w:val="none" w:sz="0" w:space="0" w:color="auto"/>
            <w:right w:val="none" w:sz="0" w:space="0" w:color="auto"/>
          </w:divBdr>
        </w:div>
        <w:div w:id="648021929">
          <w:marLeft w:val="640"/>
          <w:marRight w:val="0"/>
          <w:marTop w:val="0"/>
          <w:marBottom w:val="0"/>
          <w:divBdr>
            <w:top w:val="none" w:sz="0" w:space="0" w:color="auto"/>
            <w:left w:val="none" w:sz="0" w:space="0" w:color="auto"/>
            <w:bottom w:val="none" w:sz="0" w:space="0" w:color="auto"/>
            <w:right w:val="none" w:sz="0" w:space="0" w:color="auto"/>
          </w:divBdr>
        </w:div>
        <w:div w:id="656344885">
          <w:marLeft w:val="640"/>
          <w:marRight w:val="0"/>
          <w:marTop w:val="0"/>
          <w:marBottom w:val="0"/>
          <w:divBdr>
            <w:top w:val="none" w:sz="0" w:space="0" w:color="auto"/>
            <w:left w:val="none" w:sz="0" w:space="0" w:color="auto"/>
            <w:bottom w:val="none" w:sz="0" w:space="0" w:color="auto"/>
            <w:right w:val="none" w:sz="0" w:space="0" w:color="auto"/>
          </w:divBdr>
        </w:div>
        <w:div w:id="312174886">
          <w:marLeft w:val="640"/>
          <w:marRight w:val="0"/>
          <w:marTop w:val="0"/>
          <w:marBottom w:val="0"/>
          <w:divBdr>
            <w:top w:val="none" w:sz="0" w:space="0" w:color="auto"/>
            <w:left w:val="none" w:sz="0" w:space="0" w:color="auto"/>
            <w:bottom w:val="none" w:sz="0" w:space="0" w:color="auto"/>
            <w:right w:val="none" w:sz="0" w:space="0" w:color="auto"/>
          </w:divBdr>
        </w:div>
        <w:div w:id="1221938759">
          <w:marLeft w:val="640"/>
          <w:marRight w:val="0"/>
          <w:marTop w:val="0"/>
          <w:marBottom w:val="0"/>
          <w:divBdr>
            <w:top w:val="none" w:sz="0" w:space="0" w:color="auto"/>
            <w:left w:val="none" w:sz="0" w:space="0" w:color="auto"/>
            <w:bottom w:val="none" w:sz="0" w:space="0" w:color="auto"/>
            <w:right w:val="none" w:sz="0" w:space="0" w:color="auto"/>
          </w:divBdr>
        </w:div>
        <w:div w:id="1719932334">
          <w:marLeft w:val="640"/>
          <w:marRight w:val="0"/>
          <w:marTop w:val="0"/>
          <w:marBottom w:val="0"/>
          <w:divBdr>
            <w:top w:val="none" w:sz="0" w:space="0" w:color="auto"/>
            <w:left w:val="none" w:sz="0" w:space="0" w:color="auto"/>
            <w:bottom w:val="none" w:sz="0" w:space="0" w:color="auto"/>
            <w:right w:val="none" w:sz="0" w:space="0" w:color="auto"/>
          </w:divBdr>
        </w:div>
        <w:div w:id="358700779">
          <w:marLeft w:val="640"/>
          <w:marRight w:val="0"/>
          <w:marTop w:val="0"/>
          <w:marBottom w:val="0"/>
          <w:divBdr>
            <w:top w:val="none" w:sz="0" w:space="0" w:color="auto"/>
            <w:left w:val="none" w:sz="0" w:space="0" w:color="auto"/>
            <w:bottom w:val="none" w:sz="0" w:space="0" w:color="auto"/>
            <w:right w:val="none" w:sz="0" w:space="0" w:color="auto"/>
          </w:divBdr>
        </w:div>
        <w:div w:id="162014147">
          <w:marLeft w:val="640"/>
          <w:marRight w:val="0"/>
          <w:marTop w:val="0"/>
          <w:marBottom w:val="0"/>
          <w:divBdr>
            <w:top w:val="none" w:sz="0" w:space="0" w:color="auto"/>
            <w:left w:val="none" w:sz="0" w:space="0" w:color="auto"/>
            <w:bottom w:val="none" w:sz="0" w:space="0" w:color="auto"/>
            <w:right w:val="none" w:sz="0" w:space="0" w:color="auto"/>
          </w:divBdr>
        </w:div>
        <w:div w:id="1147166756">
          <w:marLeft w:val="640"/>
          <w:marRight w:val="0"/>
          <w:marTop w:val="0"/>
          <w:marBottom w:val="0"/>
          <w:divBdr>
            <w:top w:val="none" w:sz="0" w:space="0" w:color="auto"/>
            <w:left w:val="none" w:sz="0" w:space="0" w:color="auto"/>
            <w:bottom w:val="none" w:sz="0" w:space="0" w:color="auto"/>
            <w:right w:val="none" w:sz="0" w:space="0" w:color="auto"/>
          </w:divBdr>
        </w:div>
        <w:div w:id="896087015">
          <w:marLeft w:val="640"/>
          <w:marRight w:val="0"/>
          <w:marTop w:val="0"/>
          <w:marBottom w:val="0"/>
          <w:divBdr>
            <w:top w:val="none" w:sz="0" w:space="0" w:color="auto"/>
            <w:left w:val="none" w:sz="0" w:space="0" w:color="auto"/>
            <w:bottom w:val="none" w:sz="0" w:space="0" w:color="auto"/>
            <w:right w:val="none" w:sz="0" w:space="0" w:color="auto"/>
          </w:divBdr>
        </w:div>
        <w:div w:id="1955940038">
          <w:marLeft w:val="640"/>
          <w:marRight w:val="0"/>
          <w:marTop w:val="0"/>
          <w:marBottom w:val="0"/>
          <w:divBdr>
            <w:top w:val="none" w:sz="0" w:space="0" w:color="auto"/>
            <w:left w:val="none" w:sz="0" w:space="0" w:color="auto"/>
            <w:bottom w:val="none" w:sz="0" w:space="0" w:color="auto"/>
            <w:right w:val="none" w:sz="0" w:space="0" w:color="auto"/>
          </w:divBdr>
        </w:div>
        <w:div w:id="1777407513">
          <w:marLeft w:val="640"/>
          <w:marRight w:val="0"/>
          <w:marTop w:val="0"/>
          <w:marBottom w:val="0"/>
          <w:divBdr>
            <w:top w:val="none" w:sz="0" w:space="0" w:color="auto"/>
            <w:left w:val="none" w:sz="0" w:space="0" w:color="auto"/>
            <w:bottom w:val="none" w:sz="0" w:space="0" w:color="auto"/>
            <w:right w:val="none" w:sz="0" w:space="0" w:color="auto"/>
          </w:divBdr>
        </w:div>
        <w:div w:id="1993754513">
          <w:marLeft w:val="640"/>
          <w:marRight w:val="0"/>
          <w:marTop w:val="0"/>
          <w:marBottom w:val="0"/>
          <w:divBdr>
            <w:top w:val="none" w:sz="0" w:space="0" w:color="auto"/>
            <w:left w:val="none" w:sz="0" w:space="0" w:color="auto"/>
            <w:bottom w:val="none" w:sz="0" w:space="0" w:color="auto"/>
            <w:right w:val="none" w:sz="0" w:space="0" w:color="auto"/>
          </w:divBdr>
        </w:div>
        <w:div w:id="1669866305">
          <w:marLeft w:val="640"/>
          <w:marRight w:val="0"/>
          <w:marTop w:val="0"/>
          <w:marBottom w:val="0"/>
          <w:divBdr>
            <w:top w:val="none" w:sz="0" w:space="0" w:color="auto"/>
            <w:left w:val="none" w:sz="0" w:space="0" w:color="auto"/>
            <w:bottom w:val="none" w:sz="0" w:space="0" w:color="auto"/>
            <w:right w:val="none" w:sz="0" w:space="0" w:color="auto"/>
          </w:divBdr>
        </w:div>
        <w:div w:id="1261334078">
          <w:marLeft w:val="640"/>
          <w:marRight w:val="0"/>
          <w:marTop w:val="0"/>
          <w:marBottom w:val="0"/>
          <w:divBdr>
            <w:top w:val="none" w:sz="0" w:space="0" w:color="auto"/>
            <w:left w:val="none" w:sz="0" w:space="0" w:color="auto"/>
            <w:bottom w:val="none" w:sz="0" w:space="0" w:color="auto"/>
            <w:right w:val="none" w:sz="0" w:space="0" w:color="auto"/>
          </w:divBdr>
        </w:div>
      </w:divsChild>
    </w:div>
    <w:div w:id="2054232385">
      <w:bodyDiv w:val="1"/>
      <w:marLeft w:val="0"/>
      <w:marRight w:val="0"/>
      <w:marTop w:val="0"/>
      <w:marBottom w:val="0"/>
      <w:divBdr>
        <w:top w:val="none" w:sz="0" w:space="0" w:color="auto"/>
        <w:left w:val="none" w:sz="0" w:space="0" w:color="auto"/>
        <w:bottom w:val="none" w:sz="0" w:space="0" w:color="auto"/>
        <w:right w:val="none" w:sz="0" w:space="0" w:color="auto"/>
      </w:divBdr>
      <w:divsChild>
        <w:div w:id="1019428530">
          <w:marLeft w:val="640"/>
          <w:marRight w:val="0"/>
          <w:marTop w:val="0"/>
          <w:marBottom w:val="0"/>
          <w:divBdr>
            <w:top w:val="none" w:sz="0" w:space="0" w:color="auto"/>
            <w:left w:val="none" w:sz="0" w:space="0" w:color="auto"/>
            <w:bottom w:val="none" w:sz="0" w:space="0" w:color="auto"/>
            <w:right w:val="none" w:sz="0" w:space="0" w:color="auto"/>
          </w:divBdr>
        </w:div>
        <w:div w:id="1036350721">
          <w:marLeft w:val="640"/>
          <w:marRight w:val="0"/>
          <w:marTop w:val="0"/>
          <w:marBottom w:val="0"/>
          <w:divBdr>
            <w:top w:val="none" w:sz="0" w:space="0" w:color="auto"/>
            <w:left w:val="none" w:sz="0" w:space="0" w:color="auto"/>
            <w:bottom w:val="none" w:sz="0" w:space="0" w:color="auto"/>
            <w:right w:val="none" w:sz="0" w:space="0" w:color="auto"/>
          </w:divBdr>
        </w:div>
        <w:div w:id="1628199007">
          <w:marLeft w:val="640"/>
          <w:marRight w:val="0"/>
          <w:marTop w:val="0"/>
          <w:marBottom w:val="0"/>
          <w:divBdr>
            <w:top w:val="none" w:sz="0" w:space="0" w:color="auto"/>
            <w:left w:val="none" w:sz="0" w:space="0" w:color="auto"/>
            <w:bottom w:val="none" w:sz="0" w:space="0" w:color="auto"/>
            <w:right w:val="none" w:sz="0" w:space="0" w:color="auto"/>
          </w:divBdr>
        </w:div>
        <w:div w:id="1588881940">
          <w:marLeft w:val="640"/>
          <w:marRight w:val="0"/>
          <w:marTop w:val="0"/>
          <w:marBottom w:val="0"/>
          <w:divBdr>
            <w:top w:val="none" w:sz="0" w:space="0" w:color="auto"/>
            <w:left w:val="none" w:sz="0" w:space="0" w:color="auto"/>
            <w:bottom w:val="none" w:sz="0" w:space="0" w:color="auto"/>
            <w:right w:val="none" w:sz="0" w:space="0" w:color="auto"/>
          </w:divBdr>
        </w:div>
        <w:div w:id="884801973">
          <w:marLeft w:val="640"/>
          <w:marRight w:val="0"/>
          <w:marTop w:val="0"/>
          <w:marBottom w:val="0"/>
          <w:divBdr>
            <w:top w:val="none" w:sz="0" w:space="0" w:color="auto"/>
            <w:left w:val="none" w:sz="0" w:space="0" w:color="auto"/>
            <w:bottom w:val="none" w:sz="0" w:space="0" w:color="auto"/>
            <w:right w:val="none" w:sz="0" w:space="0" w:color="auto"/>
          </w:divBdr>
        </w:div>
        <w:div w:id="17004530">
          <w:marLeft w:val="640"/>
          <w:marRight w:val="0"/>
          <w:marTop w:val="0"/>
          <w:marBottom w:val="0"/>
          <w:divBdr>
            <w:top w:val="none" w:sz="0" w:space="0" w:color="auto"/>
            <w:left w:val="none" w:sz="0" w:space="0" w:color="auto"/>
            <w:bottom w:val="none" w:sz="0" w:space="0" w:color="auto"/>
            <w:right w:val="none" w:sz="0" w:space="0" w:color="auto"/>
          </w:divBdr>
        </w:div>
        <w:div w:id="978999071">
          <w:marLeft w:val="640"/>
          <w:marRight w:val="0"/>
          <w:marTop w:val="0"/>
          <w:marBottom w:val="0"/>
          <w:divBdr>
            <w:top w:val="none" w:sz="0" w:space="0" w:color="auto"/>
            <w:left w:val="none" w:sz="0" w:space="0" w:color="auto"/>
            <w:bottom w:val="none" w:sz="0" w:space="0" w:color="auto"/>
            <w:right w:val="none" w:sz="0" w:space="0" w:color="auto"/>
          </w:divBdr>
        </w:div>
        <w:div w:id="1608931465">
          <w:marLeft w:val="640"/>
          <w:marRight w:val="0"/>
          <w:marTop w:val="0"/>
          <w:marBottom w:val="0"/>
          <w:divBdr>
            <w:top w:val="none" w:sz="0" w:space="0" w:color="auto"/>
            <w:left w:val="none" w:sz="0" w:space="0" w:color="auto"/>
            <w:bottom w:val="none" w:sz="0" w:space="0" w:color="auto"/>
            <w:right w:val="none" w:sz="0" w:space="0" w:color="auto"/>
          </w:divBdr>
        </w:div>
        <w:div w:id="712582051">
          <w:marLeft w:val="640"/>
          <w:marRight w:val="0"/>
          <w:marTop w:val="0"/>
          <w:marBottom w:val="0"/>
          <w:divBdr>
            <w:top w:val="none" w:sz="0" w:space="0" w:color="auto"/>
            <w:left w:val="none" w:sz="0" w:space="0" w:color="auto"/>
            <w:bottom w:val="none" w:sz="0" w:space="0" w:color="auto"/>
            <w:right w:val="none" w:sz="0" w:space="0" w:color="auto"/>
          </w:divBdr>
        </w:div>
        <w:div w:id="917641505">
          <w:marLeft w:val="640"/>
          <w:marRight w:val="0"/>
          <w:marTop w:val="0"/>
          <w:marBottom w:val="0"/>
          <w:divBdr>
            <w:top w:val="none" w:sz="0" w:space="0" w:color="auto"/>
            <w:left w:val="none" w:sz="0" w:space="0" w:color="auto"/>
            <w:bottom w:val="none" w:sz="0" w:space="0" w:color="auto"/>
            <w:right w:val="none" w:sz="0" w:space="0" w:color="auto"/>
          </w:divBdr>
        </w:div>
        <w:div w:id="415631304">
          <w:marLeft w:val="640"/>
          <w:marRight w:val="0"/>
          <w:marTop w:val="0"/>
          <w:marBottom w:val="0"/>
          <w:divBdr>
            <w:top w:val="none" w:sz="0" w:space="0" w:color="auto"/>
            <w:left w:val="none" w:sz="0" w:space="0" w:color="auto"/>
            <w:bottom w:val="none" w:sz="0" w:space="0" w:color="auto"/>
            <w:right w:val="none" w:sz="0" w:space="0" w:color="auto"/>
          </w:divBdr>
        </w:div>
        <w:div w:id="291718679">
          <w:marLeft w:val="640"/>
          <w:marRight w:val="0"/>
          <w:marTop w:val="0"/>
          <w:marBottom w:val="0"/>
          <w:divBdr>
            <w:top w:val="none" w:sz="0" w:space="0" w:color="auto"/>
            <w:left w:val="none" w:sz="0" w:space="0" w:color="auto"/>
            <w:bottom w:val="none" w:sz="0" w:space="0" w:color="auto"/>
            <w:right w:val="none" w:sz="0" w:space="0" w:color="auto"/>
          </w:divBdr>
        </w:div>
        <w:div w:id="1799376593">
          <w:marLeft w:val="640"/>
          <w:marRight w:val="0"/>
          <w:marTop w:val="0"/>
          <w:marBottom w:val="0"/>
          <w:divBdr>
            <w:top w:val="none" w:sz="0" w:space="0" w:color="auto"/>
            <w:left w:val="none" w:sz="0" w:space="0" w:color="auto"/>
            <w:bottom w:val="none" w:sz="0" w:space="0" w:color="auto"/>
            <w:right w:val="none" w:sz="0" w:space="0" w:color="auto"/>
          </w:divBdr>
        </w:div>
        <w:div w:id="1404791279">
          <w:marLeft w:val="640"/>
          <w:marRight w:val="0"/>
          <w:marTop w:val="0"/>
          <w:marBottom w:val="0"/>
          <w:divBdr>
            <w:top w:val="none" w:sz="0" w:space="0" w:color="auto"/>
            <w:left w:val="none" w:sz="0" w:space="0" w:color="auto"/>
            <w:bottom w:val="none" w:sz="0" w:space="0" w:color="auto"/>
            <w:right w:val="none" w:sz="0" w:space="0" w:color="auto"/>
          </w:divBdr>
        </w:div>
        <w:div w:id="792479869">
          <w:marLeft w:val="640"/>
          <w:marRight w:val="0"/>
          <w:marTop w:val="0"/>
          <w:marBottom w:val="0"/>
          <w:divBdr>
            <w:top w:val="none" w:sz="0" w:space="0" w:color="auto"/>
            <w:left w:val="none" w:sz="0" w:space="0" w:color="auto"/>
            <w:bottom w:val="none" w:sz="0" w:space="0" w:color="auto"/>
            <w:right w:val="none" w:sz="0" w:space="0" w:color="auto"/>
          </w:divBdr>
        </w:div>
        <w:div w:id="63452244">
          <w:marLeft w:val="640"/>
          <w:marRight w:val="0"/>
          <w:marTop w:val="0"/>
          <w:marBottom w:val="0"/>
          <w:divBdr>
            <w:top w:val="none" w:sz="0" w:space="0" w:color="auto"/>
            <w:left w:val="none" w:sz="0" w:space="0" w:color="auto"/>
            <w:bottom w:val="none" w:sz="0" w:space="0" w:color="auto"/>
            <w:right w:val="none" w:sz="0" w:space="0" w:color="auto"/>
          </w:divBdr>
        </w:div>
        <w:div w:id="602761215">
          <w:marLeft w:val="640"/>
          <w:marRight w:val="0"/>
          <w:marTop w:val="0"/>
          <w:marBottom w:val="0"/>
          <w:divBdr>
            <w:top w:val="none" w:sz="0" w:space="0" w:color="auto"/>
            <w:left w:val="none" w:sz="0" w:space="0" w:color="auto"/>
            <w:bottom w:val="none" w:sz="0" w:space="0" w:color="auto"/>
            <w:right w:val="none" w:sz="0" w:space="0" w:color="auto"/>
          </w:divBdr>
        </w:div>
        <w:div w:id="1533616384">
          <w:marLeft w:val="640"/>
          <w:marRight w:val="0"/>
          <w:marTop w:val="0"/>
          <w:marBottom w:val="0"/>
          <w:divBdr>
            <w:top w:val="none" w:sz="0" w:space="0" w:color="auto"/>
            <w:left w:val="none" w:sz="0" w:space="0" w:color="auto"/>
            <w:bottom w:val="none" w:sz="0" w:space="0" w:color="auto"/>
            <w:right w:val="none" w:sz="0" w:space="0" w:color="auto"/>
          </w:divBdr>
        </w:div>
        <w:div w:id="90782001">
          <w:marLeft w:val="640"/>
          <w:marRight w:val="0"/>
          <w:marTop w:val="0"/>
          <w:marBottom w:val="0"/>
          <w:divBdr>
            <w:top w:val="none" w:sz="0" w:space="0" w:color="auto"/>
            <w:left w:val="none" w:sz="0" w:space="0" w:color="auto"/>
            <w:bottom w:val="none" w:sz="0" w:space="0" w:color="auto"/>
            <w:right w:val="none" w:sz="0" w:space="0" w:color="auto"/>
          </w:divBdr>
        </w:div>
        <w:div w:id="377628165">
          <w:marLeft w:val="640"/>
          <w:marRight w:val="0"/>
          <w:marTop w:val="0"/>
          <w:marBottom w:val="0"/>
          <w:divBdr>
            <w:top w:val="none" w:sz="0" w:space="0" w:color="auto"/>
            <w:left w:val="none" w:sz="0" w:space="0" w:color="auto"/>
            <w:bottom w:val="none" w:sz="0" w:space="0" w:color="auto"/>
            <w:right w:val="none" w:sz="0" w:space="0" w:color="auto"/>
          </w:divBdr>
        </w:div>
        <w:div w:id="836044734">
          <w:marLeft w:val="640"/>
          <w:marRight w:val="0"/>
          <w:marTop w:val="0"/>
          <w:marBottom w:val="0"/>
          <w:divBdr>
            <w:top w:val="none" w:sz="0" w:space="0" w:color="auto"/>
            <w:left w:val="none" w:sz="0" w:space="0" w:color="auto"/>
            <w:bottom w:val="none" w:sz="0" w:space="0" w:color="auto"/>
            <w:right w:val="none" w:sz="0" w:space="0" w:color="auto"/>
          </w:divBdr>
        </w:div>
        <w:div w:id="424809821">
          <w:marLeft w:val="640"/>
          <w:marRight w:val="0"/>
          <w:marTop w:val="0"/>
          <w:marBottom w:val="0"/>
          <w:divBdr>
            <w:top w:val="none" w:sz="0" w:space="0" w:color="auto"/>
            <w:left w:val="none" w:sz="0" w:space="0" w:color="auto"/>
            <w:bottom w:val="none" w:sz="0" w:space="0" w:color="auto"/>
            <w:right w:val="none" w:sz="0" w:space="0" w:color="auto"/>
          </w:divBdr>
        </w:div>
        <w:div w:id="262883022">
          <w:marLeft w:val="640"/>
          <w:marRight w:val="0"/>
          <w:marTop w:val="0"/>
          <w:marBottom w:val="0"/>
          <w:divBdr>
            <w:top w:val="none" w:sz="0" w:space="0" w:color="auto"/>
            <w:left w:val="none" w:sz="0" w:space="0" w:color="auto"/>
            <w:bottom w:val="none" w:sz="0" w:space="0" w:color="auto"/>
            <w:right w:val="none" w:sz="0" w:space="0" w:color="auto"/>
          </w:divBdr>
        </w:div>
        <w:div w:id="1682898981">
          <w:marLeft w:val="640"/>
          <w:marRight w:val="0"/>
          <w:marTop w:val="0"/>
          <w:marBottom w:val="0"/>
          <w:divBdr>
            <w:top w:val="none" w:sz="0" w:space="0" w:color="auto"/>
            <w:left w:val="none" w:sz="0" w:space="0" w:color="auto"/>
            <w:bottom w:val="none" w:sz="0" w:space="0" w:color="auto"/>
            <w:right w:val="none" w:sz="0" w:space="0" w:color="auto"/>
          </w:divBdr>
        </w:div>
        <w:div w:id="644117084">
          <w:marLeft w:val="640"/>
          <w:marRight w:val="0"/>
          <w:marTop w:val="0"/>
          <w:marBottom w:val="0"/>
          <w:divBdr>
            <w:top w:val="none" w:sz="0" w:space="0" w:color="auto"/>
            <w:left w:val="none" w:sz="0" w:space="0" w:color="auto"/>
            <w:bottom w:val="none" w:sz="0" w:space="0" w:color="auto"/>
            <w:right w:val="none" w:sz="0" w:space="0" w:color="auto"/>
          </w:divBdr>
        </w:div>
        <w:div w:id="1737822491">
          <w:marLeft w:val="640"/>
          <w:marRight w:val="0"/>
          <w:marTop w:val="0"/>
          <w:marBottom w:val="0"/>
          <w:divBdr>
            <w:top w:val="none" w:sz="0" w:space="0" w:color="auto"/>
            <w:left w:val="none" w:sz="0" w:space="0" w:color="auto"/>
            <w:bottom w:val="none" w:sz="0" w:space="0" w:color="auto"/>
            <w:right w:val="none" w:sz="0" w:space="0" w:color="auto"/>
          </w:divBdr>
        </w:div>
        <w:div w:id="1370883916">
          <w:marLeft w:val="640"/>
          <w:marRight w:val="0"/>
          <w:marTop w:val="0"/>
          <w:marBottom w:val="0"/>
          <w:divBdr>
            <w:top w:val="none" w:sz="0" w:space="0" w:color="auto"/>
            <w:left w:val="none" w:sz="0" w:space="0" w:color="auto"/>
            <w:bottom w:val="none" w:sz="0" w:space="0" w:color="auto"/>
            <w:right w:val="none" w:sz="0" w:space="0" w:color="auto"/>
          </w:divBdr>
        </w:div>
        <w:div w:id="139543278">
          <w:marLeft w:val="640"/>
          <w:marRight w:val="0"/>
          <w:marTop w:val="0"/>
          <w:marBottom w:val="0"/>
          <w:divBdr>
            <w:top w:val="none" w:sz="0" w:space="0" w:color="auto"/>
            <w:left w:val="none" w:sz="0" w:space="0" w:color="auto"/>
            <w:bottom w:val="none" w:sz="0" w:space="0" w:color="auto"/>
            <w:right w:val="none" w:sz="0" w:space="0" w:color="auto"/>
          </w:divBdr>
        </w:div>
        <w:div w:id="1355154557">
          <w:marLeft w:val="640"/>
          <w:marRight w:val="0"/>
          <w:marTop w:val="0"/>
          <w:marBottom w:val="0"/>
          <w:divBdr>
            <w:top w:val="none" w:sz="0" w:space="0" w:color="auto"/>
            <w:left w:val="none" w:sz="0" w:space="0" w:color="auto"/>
            <w:bottom w:val="none" w:sz="0" w:space="0" w:color="auto"/>
            <w:right w:val="none" w:sz="0" w:space="0" w:color="auto"/>
          </w:divBdr>
        </w:div>
        <w:div w:id="938487264">
          <w:marLeft w:val="640"/>
          <w:marRight w:val="0"/>
          <w:marTop w:val="0"/>
          <w:marBottom w:val="0"/>
          <w:divBdr>
            <w:top w:val="none" w:sz="0" w:space="0" w:color="auto"/>
            <w:left w:val="none" w:sz="0" w:space="0" w:color="auto"/>
            <w:bottom w:val="none" w:sz="0" w:space="0" w:color="auto"/>
            <w:right w:val="none" w:sz="0" w:space="0" w:color="auto"/>
          </w:divBdr>
        </w:div>
        <w:div w:id="2038504667">
          <w:marLeft w:val="640"/>
          <w:marRight w:val="0"/>
          <w:marTop w:val="0"/>
          <w:marBottom w:val="0"/>
          <w:divBdr>
            <w:top w:val="none" w:sz="0" w:space="0" w:color="auto"/>
            <w:left w:val="none" w:sz="0" w:space="0" w:color="auto"/>
            <w:bottom w:val="none" w:sz="0" w:space="0" w:color="auto"/>
            <w:right w:val="none" w:sz="0" w:space="0" w:color="auto"/>
          </w:divBdr>
        </w:div>
        <w:div w:id="64570136">
          <w:marLeft w:val="640"/>
          <w:marRight w:val="0"/>
          <w:marTop w:val="0"/>
          <w:marBottom w:val="0"/>
          <w:divBdr>
            <w:top w:val="none" w:sz="0" w:space="0" w:color="auto"/>
            <w:left w:val="none" w:sz="0" w:space="0" w:color="auto"/>
            <w:bottom w:val="none" w:sz="0" w:space="0" w:color="auto"/>
            <w:right w:val="none" w:sz="0" w:space="0" w:color="auto"/>
          </w:divBdr>
        </w:div>
        <w:div w:id="166874307">
          <w:marLeft w:val="640"/>
          <w:marRight w:val="0"/>
          <w:marTop w:val="0"/>
          <w:marBottom w:val="0"/>
          <w:divBdr>
            <w:top w:val="none" w:sz="0" w:space="0" w:color="auto"/>
            <w:left w:val="none" w:sz="0" w:space="0" w:color="auto"/>
            <w:bottom w:val="none" w:sz="0" w:space="0" w:color="auto"/>
            <w:right w:val="none" w:sz="0" w:space="0" w:color="auto"/>
          </w:divBdr>
        </w:div>
        <w:div w:id="1852984607">
          <w:marLeft w:val="640"/>
          <w:marRight w:val="0"/>
          <w:marTop w:val="0"/>
          <w:marBottom w:val="0"/>
          <w:divBdr>
            <w:top w:val="none" w:sz="0" w:space="0" w:color="auto"/>
            <w:left w:val="none" w:sz="0" w:space="0" w:color="auto"/>
            <w:bottom w:val="none" w:sz="0" w:space="0" w:color="auto"/>
            <w:right w:val="none" w:sz="0" w:space="0" w:color="auto"/>
          </w:divBdr>
        </w:div>
        <w:div w:id="1117216998">
          <w:marLeft w:val="640"/>
          <w:marRight w:val="0"/>
          <w:marTop w:val="0"/>
          <w:marBottom w:val="0"/>
          <w:divBdr>
            <w:top w:val="none" w:sz="0" w:space="0" w:color="auto"/>
            <w:left w:val="none" w:sz="0" w:space="0" w:color="auto"/>
            <w:bottom w:val="none" w:sz="0" w:space="0" w:color="auto"/>
            <w:right w:val="none" w:sz="0" w:space="0" w:color="auto"/>
          </w:divBdr>
        </w:div>
        <w:div w:id="1883905258">
          <w:marLeft w:val="640"/>
          <w:marRight w:val="0"/>
          <w:marTop w:val="0"/>
          <w:marBottom w:val="0"/>
          <w:divBdr>
            <w:top w:val="none" w:sz="0" w:space="0" w:color="auto"/>
            <w:left w:val="none" w:sz="0" w:space="0" w:color="auto"/>
            <w:bottom w:val="none" w:sz="0" w:space="0" w:color="auto"/>
            <w:right w:val="none" w:sz="0" w:space="0" w:color="auto"/>
          </w:divBdr>
        </w:div>
        <w:div w:id="1300069366">
          <w:marLeft w:val="640"/>
          <w:marRight w:val="0"/>
          <w:marTop w:val="0"/>
          <w:marBottom w:val="0"/>
          <w:divBdr>
            <w:top w:val="none" w:sz="0" w:space="0" w:color="auto"/>
            <w:left w:val="none" w:sz="0" w:space="0" w:color="auto"/>
            <w:bottom w:val="none" w:sz="0" w:space="0" w:color="auto"/>
            <w:right w:val="none" w:sz="0" w:space="0" w:color="auto"/>
          </w:divBdr>
        </w:div>
        <w:div w:id="760486704">
          <w:marLeft w:val="640"/>
          <w:marRight w:val="0"/>
          <w:marTop w:val="0"/>
          <w:marBottom w:val="0"/>
          <w:divBdr>
            <w:top w:val="none" w:sz="0" w:space="0" w:color="auto"/>
            <w:left w:val="none" w:sz="0" w:space="0" w:color="auto"/>
            <w:bottom w:val="none" w:sz="0" w:space="0" w:color="auto"/>
            <w:right w:val="none" w:sz="0" w:space="0" w:color="auto"/>
          </w:divBdr>
        </w:div>
        <w:div w:id="579869192">
          <w:marLeft w:val="640"/>
          <w:marRight w:val="0"/>
          <w:marTop w:val="0"/>
          <w:marBottom w:val="0"/>
          <w:divBdr>
            <w:top w:val="none" w:sz="0" w:space="0" w:color="auto"/>
            <w:left w:val="none" w:sz="0" w:space="0" w:color="auto"/>
            <w:bottom w:val="none" w:sz="0" w:space="0" w:color="auto"/>
            <w:right w:val="none" w:sz="0" w:space="0" w:color="auto"/>
          </w:divBdr>
        </w:div>
        <w:div w:id="1047530163">
          <w:marLeft w:val="640"/>
          <w:marRight w:val="0"/>
          <w:marTop w:val="0"/>
          <w:marBottom w:val="0"/>
          <w:divBdr>
            <w:top w:val="none" w:sz="0" w:space="0" w:color="auto"/>
            <w:left w:val="none" w:sz="0" w:space="0" w:color="auto"/>
            <w:bottom w:val="none" w:sz="0" w:space="0" w:color="auto"/>
            <w:right w:val="none" w:sz="0" w:space="0" w:color="auto"/>
          </w:divBdr>
        </w:div>
        <w:div w:id="1881169334">
          <w:marLeft w:val="640"/>
          <w:marRight w:val="0"/>
          <w:marTop w:val="0"/>
          <w:marBottom w:val="0"/>
          <w:divBdr>
            <w:top w:val="none" w:sz="0" w:space="0" w:color="auto"/>
            <w:left w:val="none" w:sz="0" w:space="0" w:color="auto"/>
            <w:bottom w:val="none" w:sz="0" w:space="0" w:color="auto"/>
            <w:right w:val="none" w:sz="0" w:space="0" w:color="auto"/>
          </w:divBdr>
        </w:div>
        <w:div w:id="986475237">
          <w:marLeft w:val="640"/>
          <w:marRight w:val="0"/>
          <w:marTop w:val="0"/>
          <w:marBottom w:val="0"/>
          <w:divBdr>
            <w:top w:val="none" w:sz="0" w:space="0" w:color="auto"/>
            <w:left w:val="none" w:sz="0" w:space="0" w:color="auto"/>
            <w:bottom w:val="none" w:sz="0" w:space="0" w:color="auto"/>
            <w:right w:val="none" w:sz="0" w:space="0" w:color="auto"/>
          </w:divBdr>
        </w:div>
        <w:div w:id="1902986406">
          <w:marLeft w:val="640"/>
          <w:marRight w:val="0"/>
          <w:marTop w:val="0"/>
          <w:marBottom w:val="0"/>
          <w:divBdr>
            <w:top w:val="none" w:sz="0" w:space="0" w:color="auto"/>
            <w:left w:val="none" w:sz="0" w:space="0" w:color="auto"/>
            <w:bottom w:val="none" w:sz="0" w:space="0" w:color="auto"/>
            <w:right w:val="none" w:sz="0" w:space="0" w:color="auto"/>
          </w:divBdr>
        </w:div>
        <w:div w:id="1105004985">
          <w:marLeft w:val="640"/>
          <w:marRight w:val="0"/>
          <w:marTop w:val="0"/>
          <w:marBottom w:val="0"/>
          <w:divBdr>
            <w:top w:val="none" w:sz="0" w:space="0" w:color="auto"/>
            <w:left w:val="none" w:sz="0" w:space="0" w:color="auto"/>
            <w:bottom w:val="none" w:sz="0" w:space="0" w:color="auto"/>
            <w:right w:val="none" w:sz="0" w:space="0" w:color="auto"/>
          </w:divBdr>
        </w:div>
        <w:div w:id="2111124143">
          <w:marLeft w:val="640"/>
          <w:marRight w:val="0"/>
          <w:marTop w:val="0"/>
          <w:marBottom w:val="0"/>
          <w:divBdr>
            <w:top w:val="none" w:sz="0" w:space="0" w:color="auto"/>
            <w:left w:val="none" w:sz="0" w:space="0" w:color="auto"/>
            <w:bottom w:val="none" w:sz="0" w:space="0" w:color="auto"/>
            <w:right w:val="none" w:sz="0" w:space="0" w:color="auto"/>
          </w:divBdr>
        </w:div>
        <w:div w:id="170072291">
          <w:marLeft w:val="640"/>
          <w:marRight w:val="0"/>
          <w:marTop w:val="0"/>
          <w:marBottom w:val="0"/>
          <w:divBdr>
            <w:top w:val="none" w:sz="0" w:space="0" w:color="auto"/>
            <w:left w:val="none" w:sz="0" w:space="0" w:color="auto"/>
            <w:bottom w:val="none" w:sz="0" w:space="0" w:color="auto"/>
            <w:right w:val="none" w:sz="0" w:space="0" w:color="auto"/>
          </w:divBdr>
        </w:div>
        <w:div w:id="1335959632">
          <w:marLeft w:val="640"/>
          <w:marRight w:val="0"/>
          <w:marTop w:val="0"/>
          <w:marBottom w:val="0"/>
          <w:divBdr>
            <w:top w:val="none" w:sz="0" w:space="0" w:color="auto"/>
            <w:left w:val="none" w:sz="0" w:space="0" w:color="auto"/>
            <w:bottom w:val="none" w:sz="0" w:space="0" w:color="auto"/>
            <w:right w:val="none" w:sz="0" w:space="0" w:color="auto"/>
          </w:divBdr>
        </w:div>
        <w:div w:id="882249029">
          <w:marLeft w:val="640"/>
          <w:marRight w:val="0"/>
          <w:marTop w:val="0"/>
          <w:marBottom w:val="0"/>
          <w:divBdr>
            <w:top w:val="none" w:sz="0" w:space="0" w:color="auto"/>
            <w:left w:val="none" w:sz="0" w:space="0" w:color="auto"/>
            <w:bottom w:val="none" w:sz="0" w:space="0" w:color="auto"/>
            <w:right w:val="none" w:sz="0" w:space="0" w:color="auto"/>
          </w:divBdr>
        </w:div>
        <w:div w:id="594095411">
          <w:marLeft w:val="640"/>
          <w:marRight w:val="0"/>
          <w:marTop w:val="0"/>
          <w:marBottom w:val="0"/>
          <w:divBdr>
            <w:top w:val="none" w:sz="0" w:space="0" w:color="auto"/>
            <w:left w:val="none" w:sz="0" w:space="0" w:color="auto"/>
            <w:bottom w:val="none" w:sz="0" w:space="0" w:color="auto"/>
            <w:right w:val="none" w:sz="0" w:space="0" w:color="auto"/>
          </w:divBdr>
        </w:div>
        <w:div w:id="320158529">
          <w:marLeft w:val="640"/>
          <w:marRight w:val="0"/>
          <w:marTop w:val="0"/>
          <w:marBottom w:val="0"/>
          <w:divBdr>
            <w:top w:val="none" w:sz="0" w:space="0" w:color="auto"/>
            <w:left w:val="none" w:sz="0" w:space="0" w:color="auto"/>
            <w:bottom w:val="none" w:sz="0" w:space="0" w:color="auto"/>
            <w:right w:val="none" w:sz="0" w:space="0" w:color="auto"/>
          </w:divBdr>
        </w:div>
        <w:div w:id="1335913307">
          <w:marLeft w:val="640"/>
          <w:marRight w:val="0"/>
          <w:marTop w:val="0"/>
          <w:marBottom w:val="0"/>
          <w:divBdr>
            <w:top w:val="none" w:sz="0" w:space="0" w:color="auto"/>
            <w:left w:val="none" w:sz="0" w:space="0" w:color="auto"/>
            <w:bottom w:val="none" w:sz="0" w:space="0" w:color="auto"/>
            <w:right w:val="none" w:sz="0" w:space="0" w:color="auto"/>
          </w:divBdr>
        </w:div>
        <w:div w:id="618142215">
          <w:marLeft w:val="640"/>
          <w:marRight w:val="0"/>
          <w:marTop w:val="0"/>
          <w:marBottom w:val="0"/>
          <w:divBdr>
            <w:top w:val="none" w:sz="0" w:space="0" w:color="auto"/>
            <w:left w:val="none" w:sz="0" w:space="0" w:color="auto"/>
            <w:bottom w:val="none" w:sz="0" w:space="0" w:color="auto"/>
            <w:right w:val="none" w:sz="0" w:space="0" w:color="auto"/>
          </w:divBdr>
        </w:div>
        <w:div w:id="480659332">
          <w:marLeft w:val="640"/>
          <w:marRight w:val="0"/>
          <w:marTop w:val="0"/>
          <w:marBottom w:val="0"/>
          <w:divBdr>
            <w:top w:val="none" w:sz="0" w:space="0" w:color="auto"/>
            <w:left w:val="none" w:sz="0" w:space="0" w:color="auto"/>
            <w:bottom w:val="none" w:sz="0" w:space="0" w:color="auto"/>
            <w:right w:val="none" w:sz="0" w:space="0" w:color="auto"/>
          </w:divBdr>
        </w:div>
        <w:div w:id="812066310">
          <w:marLeft w:val="640"/>
          <w:marRight w:val="0"/>
          <w:marTop w:val="0"/>
          <w:marBottom w:val="0"/>
          <w:divBdr>
            <w:top w:val="none" w:sz="0" w:space="0" w:color="auto"/>
            <w:left w:val="none" w:sz="0" w:space="0" w:color="auto"/>
            <w:bottom w:val="none" w:sz="0" w:space="0" w:color="auto"/>
            <w:right w:val="none" w:sz="0" w:space="0" w:color="auto"/>
          </w:divBdr>
        </w:div>
        <w:div w:id="1501189943">
          <w:marLeft w:val="640"/>
          <w:marRight w:val="0"/>
          <w:marTop w:val="0"/>
          <w:marBottom w:val="0"/>
          <w:divBdr>
            <w:top w:val="none" w:sz="0" w:space="0" w:color="auto"/>
            <w:left w:val="none" w:sz="0" w:space="0" w:color="auto"/>
            <w:bottom w:val="none" w:sz="0" w:space="0" w:color="auto"/>
            <w:right w:val="none" w:sz="0" w:space="0" w:color="auto"/>
          </w:divBdr>
        </w:div>
        <w:div w:id="1988122915">
          <w:marLeft w:val="640"/>
          <w:marRight w:val="0"/>
          <w:marTop w:val="0"/>
          <w:marBottom w:val="0"/>
          <w:divBdr>
            <w:top w:val="none" w:sz="0" w:space="0" w:color="auto"/>
            <w:left w:val="none" w:sz="0" w:space="0" w:color="auto"/>
            <w:bottom w:val="none" w:sz="0" w:space="0" w:color="auto"/>
            <w:right w:val="none" w:sz="0" w:space="0" w:color="auto"/>
          </w:divBdr>
        </w:div>
        <w:div w:id="1059939896">
          <w:marLeft w:val="640"/>
          <w:marRight w:val="0"/>
          <w:marTop w:val="0"/>
          <w:marBottom w:val="0"/>
          <w:divBdr>
            <w:top w:val="none" w:sz="0" w:space="0" w:color="auto"/>
            <w:left w:val="none" w:sz="0" w:space="0" w:color="auto"/>
            <w:bottom w:val="none" w:sz="0" w:space="0" w:color="auto"/>
            <w:right w:val="none" w:sz="0" w:space="0" w:color="auto"/>
          </w:divBdr>
        </w:div>
        <w:div w:id="433865144">
          <w:marLeft w:val="640"/>
          <w:marRight w:val="0"/>
          <w:marTop w:val="0"/>
          <w:marBottom w:val="0"/>
          <w:divBdr>
            <w:top w:val="none" w:sz="0" w:space="0" w:color="auto"/>
            <w:left w:val="none" w:sz="0" w:space="0" w:color="auto"/>
            <w:bottom w:val="none" w:sz="0" w:space="0" w:color="auto"/>
            <w:right w:val="none" w:sz="0" w:space="0" w:color="auto"/>
          </w:divBdr>
        </w:div>
        <w:div w:id="1290864843">
          <w:marLeft w:val="640"/>
          <w:marRight w:val="0"/>
          <w:marTop w:val="0"/>
          <w:marBottom w:val="0"/>
          <w:divBdr>
            <w:top w:val="none" w:sz="0" w:space="0" w:color="auto"/>
            <w:left w:val="none" w:sz="0" w:space="0" w:color="auto"/>
            <w:bottom w:val="none" w:sz="0" w:space="0" w:color="auto"/>
            <w:right w:val="none" w:sz="0" w:space="0" w:color="auto"/>
          </w:divBdr>
        </w:div>
        <w:div w:id="1757900368">
          <w:marLeft w:val="640"/>
          <w:marRight w:val="0"/>
          <w:marTop w:val="0"/>
          <w:marBottom w:val="0"/>
          <w:divBdr>
            <w:top w:val="none" w:sz="0" w:space="0" w:color="auto"/>
            <w:left w:val="none" w:sz="0" w:space="0" w:color="auto"/>
            <w:bottom w:val="none" w:sz="0" w:space="0" w:color="auto"/>
            <w:right w:val="none" w:sz="0" w:space="0" w:color="auto"/>
          </w:divBdr>
        </w:div>
        <w:div w:id="596182102">
          <w:marLeft w:val="640"/>
          <w:marRight w:val="0"/>
          <w:marTop w:val="0"/>
          <w:marBottom w:val="0"/>
          <w:divBdr>
            <w:top w:val="none" w:sz="0" w:space="0" w:color="auto"/>
            <w:left w:val="none" w:sz="0" w:space="0" w:color="auto"/>
            <w:bottom w:val="none" w:sz="0" w:space="0" w:color="auto"/>
            <w:right w:val="none" w:sz="0" w:space="0" w:color="auto"/>
          </w:divBdr>
        </w:div>
        <w:div w:id="1815829170">
          <w:marLeft w:val="640"/>
          <w:marRight w:val="0"/>
          <w:marTop w:val="0"/>
          <w:marBottom w:val="0"/>
          <w:divBdr>
            <w:top w:val="none" w:sz="0" w:space="0" w:color="auto"/>
            <w:left w:val="none" w:sz="0" w:space="0" w:color="auto"/>
            <w:bottom w:val="none" w:sz="0" w:space="0" w:color="auto"/>
            <w:right w:val="none" w:sz="0" w:space="0" w:color="auto"/>
          </w:divBdr>
        </w:div>
        <w:div w:id="2037807805">
          <w:marLeft w:val="640"/>
          <w:marRight w:val="0"/>
          <w:marTop w:val="0"/>
          <w:marBottom w:val="0"/>
          <w:divBdr>
            <w:top w:val="none" w:sz="0" w:space="0" w:color="auto"/>
            <w:left w:val="none" w:sz="0" w:space="0" w:color="auto"/>
            <w:bottom w:val="none" w:sz="0" w:space="0" w:color="auto"/>
            <w:right w:val="none" w:sz="0" w:space="0" w:color="auto"/>
          </w:divBdr>
        </w:div>
        <w:div w:id="1301302697">
          <w:marLeft w:val="640"/>
          <w:marRight w:val="0"/>
          <w:marTop w:val="0"/>
          <w:marBottom w:val="0"/>
          <w:divBdr>
            <w:top w:val="none" w:sz="0" w:space="0" w:color="auto"/>
            <w:left w:val="none" w:sz="0" w:space="0" w:color="auto"/>
            <w:bottom w:val="none" w:sz="0" w:space="0" w:color="auto"/>
            <w:right w:val="none" w:sz="0" w:space="0" w:color="auto"/>
          </w:divBdr>
        </w:div>
        <w:div w:id="2093116758">
          <w:marLeft w:val="640"/>
          <w:marRight w:val="0"/>
          <w:marTop w:val="0"/>
          <w:marBottom w:val="0"/>
          <w:divBdr>
            <w:top w:val="none" w:sz="0" w:space="0" w:color="auto"/>
            <w:left w:val="none" w:sz="0" w:space="0" w:color="auto"/>
            <w:bottom w:val="none" w:sz="0" w:space="0" w:color="auto"/>
            <w:right w:val="none" w:sz="0" w:space="0" w:color="auto"/>
          </w:divBdr>
        </w:div>
        <w:div w:id="633095500">
          <w:marLeft w:val="640"/>
          <w:marRight w:val="0"/>
          <w:marTop w:val="0"/>
          <w:marBottom w:val="0"/>
          <w:divBdr>
            <w:top w:val="none" w:sz="0" w:space="0" w:color="auto"/>
            <w:left w:val="none" w:sz="0" w:space="0" w:color="auto"/>
            <w:bottom w:val="none" w:sz="0" w:space="0" w:color="auto"/>
            <w:right w:val="none" w:sz="0" w:space="0" w:color="auto"/>
          </w:divBdr>
        </w:div>
        <w:div w:id="118497774">
          <w:marLeft w:val="640"/>
          <w:marRight w:val="0"/>
          <w:marTop w:val="0"/>
          <w:marBottom w:val="0"/>
          <w:divBdr>
            <w:top w:val="none" w:sz="0" w:space="0" w:color="auto"/>
            <w:left w:val="none" w:sz="0" w:space="0" w:color="auto"/>
            <w:bottom w:val="none" w:sz="0" w:space="0" w:color="auto"/>
            <w:right w:val="none" w:sz="0" w:space="0" w:color="auto"/>
          </w:divBdr>
        </w:div>
        <w:div w:id="736704305">
          <w:marLeft w:val="640"/>
          <w:marRight w:val="0"/>
          <w:marTop w:val="0"/>
          <w:marBottom w:val="0"/>
          <w:divBdr>
            <w:top w:val="none" w:sz="0" w:space="0" w:color="auto"/>
            <w:left w:val="none" w:sz="0" w:space="0" w:color="auto"/>
            <w:bottom w:val="none" w:sz="0" w:space="0" w:color="auto"/>
            <w:right w:val="none" w:sz="0" w:space="0" w:color="auto"/>
          </w:divBdr>
        </w:div>
        <w:div w:id="1852336630">
          <w:marLeft w:val="640"/>
          <w:marRight w:val="0"/>
          <w:marTop w:val="0"/>
          <w:marBottom w:val="0"/>
          <w:divBdr>
            <w:top w:val="none" w:sz="0" w:space="0" w:color="auto"/>
            <w:left w:val="none" w:sz="0" w:space="0" w:color="auto"/>
            <w:bottom w:val="none" w:sz="0" w:space="0" w:color="auto"/>
            <w:right w:val="none" w:sz="0" w:space="0" w:color="auto"/>
          </w:divBdr>
        </w:div>
        <w:div w:id="413942687">
          <w:marLeft w:val="640"/>
          <w:marRight w:val="0"/>
          <w:marTop w:val="0"/>
          <w:marBottom w:val="0"/>
          <w:divBdr>
            <w:top w:val="none" w:sz="0" w:space="0" w:color="auto"/>
            <w:left w:val="none" w:sz="0" w:space="0" w:color="auto"/>
            <w:bottom w:val="none" w:sz="0" w:space="0" w:color="auto"/>
            <w:right w:val="none" w:sz="0" w:space="0" w:color="auto"/>
          </w:divBdr>
        </w:div>
        <w:div w:id="1044907566">
          <w:marLeft w:val="640"/>
          <w:marRight w:val="0"/>
          <w:marTop w:val="0"/>
          <w:marBottom w:val="0"/>
          <w:divBdr>
            <w:top w:val="none" w:sz="0" w:space="0" w:color="auto"/>
            <w:left w:val="none" w:sz="0" w:space="0" w:color="auto"/>
            <w:bottom w:val="none" w:sz="0" w:space="0" w:color="auto"/>
            <w:right w:val="none" w:sz="0" w:space="0" w:color="auto"/>
          </w:divBdr>
        </w:div>
        <w:div w:id="682979714">
          <w:marLeft w:val="640"/>
          <w:marRight w:val="0"/>
          <w:marTop w:val="0"/>
          <w:marBottom w:val="0"/>
          <w:divBdr>
            <w:top w:val="none" w:sz="0" w:space="0" w:color="auto"/>
            <w:left w:val="none" w:sz="0" w:space="0" w:color="auto"/>
            <w:bottom w:val="none" w:sz="0" w:space="0" w:color="auto"/>
            <w:right w:val="none" w:sz="0" w:space="0" w:color="auto"/>
          </w:divBdr>
        </w:div>
        <w:div w:id="881136198">
          <w:marLeft w:val="640"/>
          <w:marRight w:val="0"/>
          <w:marTop w:val="0"/>
          <w:marBottom w:val="0"/>
          <w:divBdr>
            <w:top w:val="none" w:sz="0" w:space="0" w:color="auto"/>
            <w:left w:val="none" w:sz="0" w:space="0" w:color="auto"/>
            <w:bottom w:val="none" w:sz="0" w:space="0" w:color="auto"/>
            <w:right w:val="none" w:sz="0" w:space="0" w:color="auto"/>
          </w:divBdr>
        </w:div>
        <w:div w:id="359283510">
          <w:marLeft w:val="640"/>
          <w:marRight w:val="0"/>
          <w:marTop w:val="0"/>
          <w:marBottom w:val="0"/>
          <w:divBdr>
            <w:top w:val="none" w:sz="0" w:space="0" w:color="auto"/>
            <w:left w:val="none" w:sz="0" w:space="0" w:color="auto"/>
            <w:bottom w:val="none" w:sz="0" w:space="0" w:color="auto"/>
            <w:right w:val="none" w:sz="0" w:space="0" w:color="auto"/>
          </w:divBdr>
        </w:div>
        <w:div w:id="663358977">
          <w:marLeft w:val="640"/>
          <w:marRight w:val="0"/>
          <w:marTop w:val="0"/>
          <w:marBottom w:val="0"/>
          <w:divBdr>
            <w:top w:val="none" w:sz="0" w:space="0" w:color="auto"/>
            <w:left w:val="none" w:sz="0" w:space="0" w:color="auto"/>
            <w:bottom w:val="none" w:sz="0" w:space="0" w:color="auto"/>
            <w:right w:val="none" w:sz="0" w:space="0" w:color="auto"/>
          </w:divBdr>
        </w:div>
        <w:div w:id="1083797838">
          <w:marLeft w:val="640"/>
          <w:marRight w:val="0"/>
          <w:marTop w:val="0"/>
          <w:marBottom w:val="0"/>
          <w:divBdr>
            <w:top w:val="none" w:sz="0" w:space="0" w:color="auto"/>
            <w:left w:val="none" w:sz="0" w:space="0" w:color="auto"/>
            <w:bottom w:val="none" w:sz="0" w:space="0" w:color="auto"/>
            <w:right w:val="none" w:sz="0" w:space="0" w:color="auto"/>
          </w:divBdr>
        </w:div>
        <w:div w:id="1609388180">
          <w:marLeft w:val="640"/>
          <w:marRight w:val="0"/>
          <w:marTop w:val="0"/>
          <w:marBottom w:val="0"/>
          <w:divBdr>
            <w:top w:val="none" w:sz="0" w:space="0" w:color="auto"/>
            <w:left w:val="none" w:sz="0" w:space="0" w:color="auto"/>
            <w:bottom w:val="none" w:sz="0" w:space="0" w:color="auto"/>
            <w:right w:val="none" w:sz="0" w:space="0" w:color="auto"/>
          </w:divBdr>
        </w:div>
        <w:div w:id="1476291460">
          <w:marLeft w:val="640"/>
          <w:marRight w:val="0"/>
          <w:marTop w:val="0"/>
          <w:marBottom w:val="0"/>
          <w:divBdr>
            <w:top w:val="none" w:sz="0" w:space="0" w:color="auto"/>
            <w:left w:val="none" w:sz="0" w:space="0" w:color="auto"/>
            <w:bottom w:val="none" w:sz="0" w:space="0" w:color="auto"/>
            <w:right w:val="none" w:sz="0" w:space="0" w:color="auto"/>
          </w:divBdr>
        </w:div>
        <w:div w:id="1267929259">
          <w:marLeft w:val="640"/>
          <w:marRight w:val="0"/>
          <w:marTop w:val="0"/>
          <w:marBottom w:val="0"/>
          <w:divBdr>
            <w:top w:val="none" w:sz="0" w:space="0" w:color="auto"/>
            <w:left w:val="none" w:sz="0" w:space="0" w:color="auto"/>
            <w:bottom w:val="none" w:sz="0" w:space="0" w:color="auto"/>
            <w:right w:val="none" w:sz="0" w:space="0" w:color="auto"/>
          </w:divBdr>
        </w:div>
        <w:div w:id="2125801928">
          <w:marLeft w:val="640"/>
          <w:marRight w:val="0"/>
          <w:marTop w:val="0"/>
          <w:marBottom w:val="0"/>
          <w:divBdr>
            <w:top w:val="none" w:sz="0" w:space="0" w:color="auto"/>
            <w:left w:val="none" w:sz="0" w:space="0" w:color="auto"/>
            <w:bottom w:val="none" w:sz="0" w:space="0" w:color="auto"/>
            <w:right w:val="none" w:sz="0" w:space="0" w:color="auto"/>
          </w:divBdr>
        </w:div>
      </w:divsChild>
    </w:div>
    <w:div w:id="2062710187">
      <w:bodyDiv w:val="1"/>
      <w:marLeft w:val="0"/>
      <w:marRight w:val="0"/>
      <w:marTop w:val="0"/>
      <w:marBottom w:val="0"/>
      <w:divBdr>
        <w:top w:val="none" w:sz="0" w:space="0" w:color="auto"/>
        <w:left w:val="none" w:sz="0" w:space="0" w:color="auto"/>
        <w:bottom w:val="none" w:sz="0" w:space="0" w:color="auto"/>
        <w:right w:val="none" w:sz="0" w:space="0" w:color="auto"/>
      </w:divBdr>
      <w:divsChild>
        <w:div w:id="1521896519">
          <w:marLeft w:val="640"/>
          <w:marRight w:val="0"/>
          <w:marTop w:val="0"/>
          <w:marBottom w:val="0"/>
          <w:divBdr>
            <w:top w:val="none" w:sz="0" w:space="0" w:color="auto"/>
            <w:left w:val="none" w:sz="0" w:space="0" w:color="auto"/>
            <w:bottom w:val="none" w:sz="0" w:space="0" w:color="auto"/>
            <w:right w:val="none" w:sz="0" w:space="0" w:color="auto"/>
          </w:divBdr>
        </w:div>
        <w:div w:id="757866534">
          <w:marLeft w:val="640"/>
          <w:marRight w:val="0"/>
          <w:marTop w:val="0"/>
          <w:marBottom w:val="0"/>
          <w:divBdr>
            <w:top w:val="none" w:sz="0" w:space="0" w:color="auto"/>
            <w:left w:val="none" w:sz="0" w:space="0" w:color="auto"/>
            <w:bottom w:val="none" w:sz="0" w:space="0" w:color="auto"/>
            <w:right w:val="none" w:sz="0" w:space="0" w:color="auto"/>
          </w:divBdr>
        </w:div>
        <w:div w:id="944271867">
          <w:marLeft w:val="640"/>
          <w:marRight w:val="0"/>
          <w:marTop w:val="0"/>
          <w:marBottom w:val="0"/>
          <w:divBdr>
            <w:top w:val="none" w:sz="0" w:space="0" w:color="auto"/>
            <w:left w:val="none" w:sz="0" w:space="0" w:color="auto"/>
            <w:bottom w:val="none" w:sz="0" w:space="0" w:color="auto"/>
            <w:right w:val="none" w:sz="0" w:space="0" w:color="auto"/>
          </w:divBdr>
        </w:div>
        <w:div w:id="1173453031">
          <w:marLeft w:val="640"/>
          <w:marRight w:val="0"/>
          <w:marTop w:val="0"/>
          <w:marBottom w:val="0"/>
          <w:divBdr>
            <w:top w:val="none" w:sz="0" w:space="0" w:color="auto"/>
            <w:left w:val="none" w:sz="0" w:space="0" w:color="auto"/>
            <w:bottom w:val="none" w:sz="0" w:space="0" w:color="auto"/>
            <w:right w:val="none" w:sz="0" w:space="0" w:color="auto"/>
          </w:divBdr>
        </w:div>
        <w:div w:id="557788305">
          <w:marLeft w:val="640"/>
          <w:marRight w:val="0"/>
          <w:marTop w:val="0"/>
          <w:marBottom w:val="0"/>
          <w:divBdr>
            <w:top w:val="none" w:sz="0" w:space="0" w:color="auto"/>
            <w:left w:val="none" w:sz="0" w:space="0" w:color="auto"/>
            <w:bottom w:val="none" w:sz="0" w:space="0" w:color="auto"/>
            <w:right w:val="none" w:sz="0" w:space="0" w:color="auto"/>
          </w:divBdr>
        </w:div>
        <w:div w:id="736821512">
          <w:marLeft w:val="640"/>
          <w:marRight w:val="0"/>
          <w:marTop w:val="0"/>
          <w:marBottom w:val="0"/>
          <w:divBdr>
            <w:top w:val="none" w:sz="0" w:space="0" w:color="auto"/>
            <w:left w:val="none" w:sz="0" w:space="0" w:color="auto"/>
            <w:bottom w:val="none" w:sz="0" w:space="0" w:color="auto"/>
            <w:right w:val="none" w:sz="0" w:space="0" w:color="auto"/>
          </w:divBdr>
        </w:div>
        <w:div w:id="623120756">
          <w:marLeft w:val="640"/>
          <w:marRight w:val="0"/>
          <w:marTop w:val="0"/>
          <w:marBottom w:val="0"/>
          <w:divBdr>
            <w:top w:val="none" w:sz="0" w:space="0" w:color="auto"/>
            <w:left w:val="none" w:sz="0" w:space="0" w:color="auto"/>
            <w:bottom w:val="none" w:sz="0" w:space="0" w:color="auto"/>
            <w:right w:val="none" w:sz="0" w:space="0" w:color="auto"/>
          </w:divBdr>
        </w:div>
        <w:div w:id="1355619985">
          <w:marLeft w:val="640"/>
          <w:marRight w:val="0"/>
          <w:marTop w:val="0"/>
          <w:marBottom w:val="0"/>
          <w:divBdr>
            <w:top w:val="none" w:sz="0" w:space="0" w:color="auto"/>
            <w:left w:val="none" w:sz="0" w:space="0" w:color="auto"/>
            <w:bottom w:val="none" w:sz="0" w:space="0" w:color="auto"/>
            <w:right w:val="none" w:sz="0" w:space="0" w:color="auto"/>
          </w:divBdr>
        </w:div>
        <w:div w:id="2012562704">
          <w:marLeft w:val="640"/>
          <w:marRight w:val="0"/>
          <w:marTop w:val="0"/>
          <w:marBottom w:val="0"/>
          <w:divBdr>
            <w:top w:val="none" w:sz="0" w:space="0" w:color="auto"/>
            <w:left w:val="none" w:sz="0" w:space="0" w:color="auto"/>
            <w:bottom w:val="none" w:sz="0" w:space="0" w:color="auto"/>
            <w:right w:val="none" w:sz="0" w:space="0" w:color="auto"/>
          </w:divBdr>
        </w:div>
        <w:div w:id="1450508648">
          <w:marLeft w:val="640"/>
          <w:marRight w:val="0"/>
          <w:marTop w:val="0"/>
          <w:marBottom w:val="0"/>
          <w:divBdr>
            <w:top w:val="none" w:sz="0" w:space="0" w:color="auto"/>
            <w:left w:val="none" w:sz="0" w:space="0" w:color="auto"/>
            <w:bottom w:val="none" w:sz="0" w:space="0" w:color="auto"/>
            <w:right w:val="none" w:sz="0" w:space="0" w:color="auto"/>
          </w:divBdr>
        </w:div>
        <w:div w:id="288628701">
          <w:marLeft w:val="640"/>
          <w:marRight w:val="0"/>
          <w:marTop w:val="0"/>
          <w:marBottom w:val="0"/>
          <w:divBdr>
            <w:top w:val="none" w:sz="0" w:space="0" w:color="auto"/>
            <w:left w:val="none" w:sz="0" w:space="0" w:color="auto"/>
            <w:bottom w:val="none" w:sz="0" w:space="0" w:color="auto"/>
            <w:right w:val="none" w:sz="0" w:space="0" w:color="auto"/>
          </w:divBdr>
        </w:div>
        <w:div w:id="766074783">
          <w:marLeft w:val="640"/>
          <w:marRight w:val="0"/>
          <w:marTop w:val="0"/>
          <w:marBottom w:val="0"/>
          <w:divBdr>
            <w:top w:val="none" w:sz="0" w:space="0" w:color="auto"/>
            <w:left w:val="none" w:sz="0" w:space="0" w:color="auto"/>
            <w:bottom w:val="none" w:sz="0" w:space="0" w:color="auto"/>
            <w:right w:val="none" w:sz="0" w:space="0" w:color="auto"/>
          </w:divBdr>
        </w:div>
        <w:div w:id="794107057">
          <w:marLeft w:val="640"/>
          <w:marRight w:val="0"/>
          <w:marTop w:val="0"/>
          <w:marBottom w:val="0"/>
          <w:divBdr>
            <w:top w:val="none" w:sz="0" w:space="0" w:color="auto"/>
            <w:left w:val="none" w:sz="0" w:space="0" w:color="auto"/>
            <w:bottom w:val="none" w:sz="0" w:space="0" w:color="auto"/>
            <w:right w:val="none" w:sz="0" w:space="0" w:color="auto"/>
          </w:divBdr>
        </w:div>
        <w:div w:id="230122522">
          <w:marLeft w:val="640"/>
          <w:marRight w:val="0"/>
          <w:marTop w:val="0"/>
          <w:marBottom w:val="0"/>
          <w:divBdr>
            <w:top w:val="none" w:sz="0" w:space="0" w:color="auto"/>
            <w:left w:val="none" w:sz="0" w:space="0" w:color="auto"/>
            <w:bottom w:val="none" w:sz="0" w:space="0" w:color="auto"/>
            <w:right w:val="none" w:sz="0" w:space="0" w:color="auto"/>
          </w:divBdr>
        </w:div>
        <w:div w:id="1719354190">
          <w:marLeft w:val="640"/>
          <w:marRight w:val="0"/>
          <w:marTop w:val="0"/>
          <w:marBottom w:val="0"/>
          <w:divBdr>
            <w:top w:val="none" w:sz="0" w:space="0" w:color="auto"/>
            <w:left w:val="none" w:sz="0" w:space="0" w:color="auto"/>
            <w:bottom w:val="none" w:sz="0" w:space="0" w:color="auto"/>
            <w:right w:val="none" w:sz="0" w:space="0" w:color="auto"/>
          </w:divBdr>
        </w:div>
        <w:div w:id="2112815792">
          <w:marLeft w:val="640"/>
          <w:marRight w:val="0"/>
          <w:marTop w:val="0"/>
          <w:marBottom w:val="0"/>
          <w:divBdr>
            <w:top w:val="none" w:sz="0" w:space="0" w:color="auto"/>
            <w:left w:val="none" w:sz="0" w:space="0" w:color="auto"/>
            <w:bottom w:val="none" w:sz="0" w:space="0" w:color="auto"/>
            <w:right w:val="none" w:sz="0" w:space="0" w:color="auto"/>
          </w:divBdr>
        </w:div>
        <w:div w:id="1789396268">
          <w:marLeft w:val="640"/>
          <w:marRight w:val="0"/>
          <w:marTop w:val="0"/>
          <w:marBottom w:val="0"/>
          <w:divBdr>
            <w:top w:val="none" w:sz="0" w:space="0" w:color="auto"/>
            <w:left w:val="none" w:sz="0" w:space="0" w:color="auto"/>
            <w:bottom w:val="none" w:sz="0" w:space="0" w:color="auto"/>
            <w:right w:val="none" w:sz="0" w:space="0" w:color="auto"/>
          </w:divBdr>
        </w:div>
        <w:div w:id="596330383">
          <w:marLeft w:val="640"/>
          <w:marRight w:val="0"/>
          <w:marTop w:val="0"/>
          <w:marBottom w:val="0"/>
          <w:divBdr>
            <w:top w:val="none" w:sz="0" w:space="0" w:color="auto"/>
            <w:left w:val="none" w:sz="0" w:space="0" w:color="auto"/>
            <w:bottom w:val="none" w:sz="0" w:space="0" w:color="auto"/>
            <w:right w:val="none" w:sz="0" w:space="0" w:color="auto"/>
          </w:divBdr>
        </w:div>
        <w:div w:id="222378602">
          <w:marLeft w:val="640"/>
          <w:marRight w:val="0"/>
          <w:marTop w:val="0"/>
          <w:marBottom w:val="0"/>
          <w:divBdr>
            <w:top w:val="none" w:sz="0" w:space="0" w:color="auto"/>
            <w:left w:val="none" w:sz="0" w:space="0" w:color="auto"/>
            <w:bottom w:val="none" w:sz="0" w:space="0" w:color="auto"/>
            <w:right w:val="none" w:sz="0" w:space="0" w:color="auto"/>
          </w:divBdr>
        </w:div>
        <w:div w:id="1862745637">
          <w:marLeft w:val="640"/>
          <w:marRight w:val="0"/>
          <w:marTop w:val="0"/>
          <w:marBottom w:val="0"/>
          <w:divBdr>
            <w:top w:val="none" w:sz="0" w:space="0" w:color="auto"/>
            <w:left w:val="none" w:sz="0" w:space="0" w:color="auto"/>
            <w:bottom w:val="none" w:sz="0" w:space="0" w:color="auto"/>
            <w:right w:val="none" w:sz="0" w:space="0" w:color="auto"/>
          </w:divBdr>
        </w:div>
        <w:div w:id="334109261">
          <w:marLeft w:val="640"/>
          <w:marRight w:val="0"/>
          <w:marTop w:val="0"/>
          <w:marBottom w:val="0"/>
          <w:divBdr>
            <w:top w:val="none" w:sz="0" w:space="0" w:color="auto"/>
            <w:left w:val="none" w:sz="0" w:space="0" w:color="auto"/>
            <w:bottom w:val="none" w:sz="0" w:space="0" w:color="auto"/>
            <w:right w:val="none" w:sz="0" w:space="0" w:color="auto"/>
          </w:divBdr>
        </w:div>
        <w:div w:id="1918130213">
          <w:marLeft w:val="640"/>
          <w:marRight w:val="0"/>
          <w:marTop w:val="0"/>
          <w:marBottom w:val="0"/>
          <w:divBdr>
            <w:top w:val="none" w:sz="0" w:space="0" w:color="auto"/>
            <w:left w:val="none" w:sz="0" w:space="0" w:color="auto"/>
            <w:bottom w:val="none" w:sz="0" w:space="0" w:color="auto"/>
            <w:right w:val="none" w:sz="0" w:space="0" w:color="auto"/>
          </w:divBdr>
        </w:div>
        <w:div w:id="1129587490">
          <w:marLeft w:val="640"/>
          <w:marRight w:val="0"/>
          <w:marTop w:val="0"/>
          <w:marBottom w:val="0"/>
          <w:divBdr>
            <w:top w:val="none" w:sz="0" w:space="0" w:color="auto"/>
            <w:left w:val="none" w:sz="0" w:space="0" w:color="auto"/>
            <w:bottom w:val="none" w:sz="0" w:space="0" w:color="auto"/>
            <w:right w:val="none" w:sz="0" w:space="0" w:color="auto"/>
          </w:divBdr>
        </w:div>
        <w:div w:id="1414817893">
          <w:marLeft w:val="640"/>
          <w:marRight w:val="0"/>
          <w:marTop w:val="0"/>
          <w:marBottom w:val="0"/>
          <w:divBdr>
            <w:top w:val="none" w:sz="0" w:space="0" w:color="auto"/>
            <w:left w:val="none" w:sz="0" w:space="0" w:color="auto"/>
            <w:bottom w:val="none" w:sz="0" w:space="0" w:color="auto"/>
            <w:right w:val="none" w:sz="0" w:space="0" w:color="auto"/>
          </w:divBdr>
        </w:div>
        <w:div w:id="1490245745">
          <w:marLeft w:val="640"/>
          <w:marRight w:val="0"/>
          <w:marTop w:val="0"/>
          <w:marBottom w:val="0"/>
          <w:divBdr>
            <w:top w:val="none" w:sz="0" w:space="0" w:color="auto"/>
            <w:left w:val="none" w:sz="0" w:space="0" w:color="auto"/>
            <w:bottom w:val="none" w:sz="0" w:space="0" w:color="auto"/>
            <w:right w:val="none" w:sz="0" w:space="0" w:color="auto"/>
          </w:divBdr>
        </w:div>
        <w:div w:id="177695928">
          <w:marLeft w:val="640"/>
          <w:marRight w:val="0"/>
          <w:marTop w:val="0"/>
          <w:marBottom w:val="0"/>
          <w:divBdr>
            <w:top w:val="none" w:sz="0" w:space="0" w:color="auto"/>
            <w:left w:val="none" w:sz="0" w:space="0" w:color="auto"/>
            <w:bottom w:val="none" w:sz="0" w:space="0" w:color="auto"/>
            <w:right w:val="none" w:sz="0" w:space="0" w:color="auto"/>
          </w:divBdr>
        </w:div>
        <w:div w:id="1215238797">
          <w:marLeft w:val="640"/>
          <w:marRight w:val="0"/>
          <w:marTop w:val="0"/>
          <w:marBottom w:val="0"/>
          <w:divBdr>
            <w:top w:val="none" w:sz="0" w:space="0" w:color="auto"/>
            <w:left w:val="none" w:sz="0" w:space="0" w:color="auto"/>
            <w:bottom w:val="none" w:sz="0" w:space="0" w:color="auto"/>
            <w:right w:val="none" w:sz="0" w:space="0" w:color="auto"/>
          </w:divBdr>
        </w:div>
        <w:div w:id="1689795077">
          <w:marLeft w:val="640"/>
          <w:marRight w:val="0"/>
          <w:marTop w:val="0"/>
          <w:marBottom w:val="0"/>
          <w:divBdr>
            <w:top w:val="none" w:sz="0" w:space="0" w:color="auto"/>
            <w:left w:val="none" w:sz="0" w:space="0" w:color="auto"/>
            <w:bottom w:val="none" w:sz="0" w:space="0" w:color="auto"/>
            <w:right w:val="none" w:sz="0" w:space="0" w:color="auto"/>
          </w:divBdr>
        </w:div>
        <w:div w:id="1171142741">
          <w:marLeft w:val="640"/>
          <w:marRight w:val="0"/>
          <w:marTop w:val="0"/>
          <w:marBottom w:val="0"/>
          <w:divBdr>
            <w:top w:val="none" w:sz="0" w:space="0" w:color="auto"/>
            <w:left w:val="none" w:sz="0" w:space="0" w:color="auto"/>
            <w:bottom w:val="none" w:sz="0" w:space="0" w:color="auto"/>
            <w:right w:val="none" w:sz="0" w:space="0" w:color="auto"/>
          </w:divBdr>
        </w:div>
        <w:div w:id="566457902">
          <w:marLeft w:val="640"/>
          <w:marRight w:val="0"/>
          <w:marTop w:val="0"/>
          <w:marBottom w:val="0"/>
          <w:divBdr>
            <w:top w:val="none" w:sz="0" w:space="0" w:color="auto"/>
            <w:left w:val="none" w:sz="0" w:space="0" w:color="auto"/>
            <w:bottom w:val="none" w:sz="0" w:space="0" w:color="auto"/>
            <w:right w:val="none" w:sz="0" w:space="0" w:color="auto"/>
          </w:divBdr>
        </w:div>
        <w:div w:id="416710604">
          <w:marLeft w:val="640"/>
          <w:marRight w:val="0"/>
          <w:marTop w:val="0"/>
          <w:marBottom w:val="0"/>
          <w:divBdr>
            <w:top w:val="none" w:sz="0" w:space="0" w:color="auto"/>
            <w:left w:val="none" w:sz="0" w:space="0" w:color="auto"/>
            <w:bottom w:val="none" w:sz="0" w:space="0" w:color="auto"/>
            <w:right w:val="none" w:sz="0" w:space="0" w:color="auto"/>
          </w:divBdr>
        </w:div>
        <w:div w:id="478039112">
          <w:marLeft w:val="640"/>
          <w:marRight w:val="0"/>
          <w:marTop w:val="0"/>
          <w:marBottom w:val="0"/>
          <w:divBdr>
            <w:top w:val="none" w:sz="0" w:space="0" w:color="auto"/>
            <w:left w:val="none" w:sz="0" w:space="0" w:color="auto"/>
            <w:bottom w:val="none" w:sz="0" w:space="0" w:color="auto"/>
            <w:right w:val="none" w:sz="0" w:space="0" w:color="auto"/>
          </w:divBdr>
        </w:div>
        <w:div w:id="1604220009">
          <w:marLeft w:val="640"/>
          <w:marRight w:val="0"/>
          <w:marTop w:val="0"/>
          <w:marBottom w:val="0"/>
          <w:divBdr>
            <w:top w:val="none" w:sz="0" w:space="0" w:color="auto"/>
            <w:left w:val="none" w:sz="0" w:space="0" w:color="auto"/>
            <w:bottom w:val="none" w:sz="0" w:space="0" w:color="auto"/>
            <w:right w:val="none" w:sz="0" w:space="0" w:color="auto"/>
          </w:divBdr>
        </w:div>
        <w:div w:id="1891114099">
          <w:marLeft w:val="640"/>
          <w:marRight w:val="0"/>
          <w:marTop w:val="0"/>
          <w:marBottom w:val="0"/>
          <w:divBdr>
            <w:top w:val="none" w:sz="0" w:space="0" w:color="auto"/>
            <w:left w:val="none" w:sz="0" w:space="0" w:color="auto"/>
            <w:bottom w:val="none" w:sz="0" w:space="0" w:color="auto"/>
            <w:right w:val="none" w:sz="0" w:space="0" w:color="auto"/>
          </w:divBdr>
        </w:div>
        <w:div w:id="1167357001">
          <w:marLeft w:val="640"/>
          <w:marRight w:val="0"/>
          <w:marTop w:val="0"/>
          <w:marBottom w:val="0"/>
          <w:divBdr>
            <w:top w:val="none" w:sz="0" w:space="0" w:color="auto"/>
            <w:left w:val="none" w:sz="0" w:space="0" w:color="auto"/>
            <w:bottom w:val="none" w:sz="0" w:space="0" w:color="auto"/>
            <w:right w:val="none" w:sz="0" w:space="0" w:color="auto"/>
          </w:divBdr>
        </w:div>
        <w:div w:id="1663701111">
          <w:marLeft w:val="640"/>
          <w:marRight w:val="0"/>
          <w:marTop w:val="0"/>
          <w:marBottom w:val="0"/>
          <w:divBdr>
            <w:top w:val="none" w:sz="0" w:space="0" w:color="auto"/>
            <w:left w:val="none" w:sz="0" w:space="0" w:color="auto"/>
            <w:bottom w:val="none" w:sz="0" w:space="0" w:color="auto"/>
            <w:right w:val="none" w:sz="0" w:space="0" w:color="auto"/>
          </w:divBdr>
        </w:div>
        <w:div w:id="1598366883">
          <w:marLeft w:val="640"/>
          <w:marRight w:val="0"/>
          <w:marTop w:val="0"/>
          <w:marBottom w:val="0"/>
          <w:divBdr>
            <w:top w:val="none" w:sz="0" w:space="0" w:color="auto"/>
            <w:left w:val="none" w:sz="0" w:space="0" w:color="auto"/>
            <w:bottom w:val="none" w:sz="0" w:space="0" w:color="auto"/>
            <w:right w:val="none" w:sz="0" w:space="0" w:color="auto"/>
          </w:divBdr>
        </w:div>
        <w:div w:id="486089394">
          <w:marLeft w:val="640"/>
          <w:marRight w:val="0"/>
          <w:marTop w:val="0"/>
          <w:marBottom w:val="0"/>
          <w:divBdr>
            <w:top w:val="none" w:sz="0" w:space="0" w:color="auto"/>
            <w:left w:val="none" w:sz="0" w:space="0" w:color="auto"/>
            <w:bottom w:val="none" w:sz="0" w:space="0" w:color="auto"/>
            <w:right w:val="none" w:sz="0" w:space="0" w:color="auto"/>
          </w:divBdr>
        </w:div>
        <w:div w:id="1020088201">
          <w:marLeft w:val="640"/>
          <w:marRight w:val="0"/>
          <w:marTop w:val="0"/>
          <w:marBottom w:val="0"/>
          <w:divBdr>
            <w:top w:val="none" w:sz="0" w:space="0" w:color="auto"/>
            <w:left w:val="none" w:sz="0" w:space="0" w:color="auto"/>
            <w:bottom w:val="none" w:sz="0" w:space="0" w:color="auto"/>
            <w:right w:val="none" w:sz="0" w:space="0" w:color="auto"/>
          </w:divBdr>
        </w:div>
        <w:div w:id="1040789973">
          <w:marLeft w:val="640"/>
          <w:marRight w:val="0"/>
          <w:marTop w:val="0"/>
          <w:marBottom w:val="0"/>
          <w:divBdr>
            <w:top w:val="none" w:sz="0" w:space="0" w:color="auto"/>
            <w:left w:val="none" w:sz="0" w:space="0" w:color="auto"/>
            <w:bottom w:val="none" w:sz="0" w:space="0" w:color="auto"/>
            <w:right w:val="none" w:sz="0" w:space="0" w:color="auto"/>
          </w:divBdr>
        </w:div>
        <w:div w:id="1489134399">
          <w:marLeft w:val="640"/>
          <w:marRight w:val="0"/>
          <w:marTop w:val="0"/>
          <w:marBottom w:val="0"/>
          <w:divBdr>
            <w:top w:val="none" w:sz="0" w:space="0" w:color="auto"/>
            <w:left w:val="none" w:sz="0" w:space="0" w:color="auto"/>
            <w:bottom w:val="none" w:sz="0" w:space="0" w:color="auto"/>
            <w:right w:val="none" w:sz="0" w:space="0" w:color="auto"/>
          </w:divBdr>
        </w:div>
        <w:div w:id="1321618088">
          <w:marLeft w:val="640"/>
          <w:marRight w:val="0"/>
          <w:marTop w:val="0"/>
          <w:marBottom w:val="0"/>
          <w:divBdr>
            <w:top w:val="none" w:sz="0" w:space="0" w:color="auto"/>
            <w:left w:val="none" w:sz="0" w:space="0" w:color="auto"/>
            <w:bottom w:val="none" w:sz="0" w:space="0" w:color="auto"/>
            <w:right w:val="none" w:sz="0" w:space="0" w:color="auto"/>
          </w:divBdr>
        </w:div>
        <w:div w:id="1922106385">
          <w:marLeft w:val="640"/>
          <w:marRight w:val="0"/>
          <w:marTop w:val="0"/>
          <w:marBottom w:val="0"/>
          <w:divBdr>
            <w:top w:val="none" w:sz="0" w:space="0" w:color="auto"/>
            <w:left w:val="none" w:sz="0" w:space="0" w:color="auto"/>
            <w:bottom w:val="none" w:sz="0" w:space="0" w:color="auto"/>
            <w:right w:val="none" w:sz="0" w:space="0" w:color="auto"/>
          </w:divBdr>
        </w:div>
        <w:div w:id="1203328366">
          <w:marLeft w:val="640"/>
          <w:marRight w:val="0"/>
          <w:marTop w:val="0"/>
          <w:marBottom w:val="0"/>
          <w:divBdr>
            <w:top w:val="none" w:sz="0" w:space="0" w:color="auto"/>
            <w:left w:val="none" w:sz="0" w:space="0" w:color="auto"/>
            <w:bottom w:val="none" w:sz="0" w:space="0" w:color="auto"/>
            <w:right w:val="none" w:sz="0" w:space="0" w:color="auto"/>
          </w:divBdr>
        </w:div>
        <w:div w:id="1729642836">
          <w:marLeft w:val="640"/>
          <w:marRight w:val="0"/>
          <w:marTop w:val="0"/>
          <w:marBottom w:val="0"/>
          <w:divBdr>
            <w:top w:val="none" w:sz="0" w:space="0" w:color="auto"/>
            <w:left w:val="none" w:sz="0" w:space="0" w:color="auto"/>
            <w:bottom w:val="none" w:sz="0" w:space="0" w:color="auto"/>
            <w:right w:val="none" w:sz="0" w:space="0" w:color="auto"/>
          </w:divBdr>
        </w:div>
        <w:div w:id="175192261">
          <w:marLeft w:val="640"/>
          <w:marRight w:val="0"/>
          <w:marTop w:val="0"/>
          <w:marBottom w:val="0"/>
          <w:divBdr>
            <w:top w:val="none" w:sz="0" w:space="0" w:color="auto"/>
            <w:left w:val="none" w:sz="0" w:space="0" w:color="auto"/>
            <w:bottom w:val="none" w:sz="0" w:space="0" w:color="auto"/>
            <w:right w:val="none" w:sz="0" w:space="0" w:color="auto"/>
          </w:divBdr>
        </w:div>
        <w:div w:id="1027414380">
          <w:marLeft w:val="640"/>
          <w:marRight w:val="0"/>
          <w:marTop w:val="0"/>
          <w:marBottom w:val="0"/>
          <w:divBdr>
            <w:top w:val="none" w:sz="0" w:space="0" w:color="auto"/>
            <w:left w:val="none" w:sz="0" w:space="0" w:color="auto"/>
            <w:bottom w:val="none" w:sz="0" w:space="0" w:color="auto"/>
            <w:right w:val="none" w:sz="0" w:space="0" w:color="auto"/>
          </w:divBdr>
        </w:div>
        <w:div w:id="878932233">
          <w:marLeft w:val="640"/>
          <w:marRight w:val="0"/>
          <w:marTop w:val="0"/>
          <w:marBottom w:val="0"/>
          <w:divBdr>
            <w:top w:val="none" w:sz="0" w:space="0" w:color="auto"/>
            <w:left w:val="none" w:sz="0" w:space="0" w:color="auto"/>
            <w:bottom w:val="none" w:sz="0" w:space="0" w:color="auto"/>
            <w:right w:val="none" w:sz="0" w:space="0" w:color="auto"/>
          </w:divBdr>
        </w:div>
        <w:div w:id="662777571">
          <w:marLeft w:val="640"/>
          <w:marRight w:val="0"/>
          <w:marTop w:val="0"/>
          <w:marBottom w:val="0"/>
          <w:divBdr>
            <w:top w:val="none" w:sz="0" w:space="0" w:color="auto"/>
            <w:left w:val="none" w:sz="0" w:space="0" w:color="auto"/>
            <w:bottom w:val="none" w:sz="0" w:space="0" w:color="auto"/>
            <w:right w:val="none" w:sz="0" w:space="0" w:color="auto"/>
          </w:divBdr>
        </w:div>
        <w:div w:id="1318537296">
          <w:marLeft w:val="640"/>
          <w:marRight w:val="0"/>
          <w:marTop w:val="0"/>
          <w:marBottom w:val="0"/>
          <w:divBdr>
            <w:top w:val="none" w:sz="0" w:space="0" w:color="auto"/>
            <w:left w:val="none" w:sz="0" w:space="0" w:color="auto"/>
            <w:bottom w:val="none" w:sz="0" w:space="0" w:color="auto"/>
            <w:right w:val="none" w:sz="0" w:space="0" w:color="auto"/>
          </w:divBdr>
        </w:div>
        <w:div w:id="523253289">
          <w:marLeft w:val="640"/>
          <w:marRight w:val="0"/>
          <w:marTop w:val="0"/>
          <w:marBottom w:val="0"/>
          <w:divBdr>
            <w:top w:val="none" w:sz="0" w:space="0" w:color="auto"/>
            <w:left w:val="none" w:sz="0" w:space="0" w:color="auto"/>
            <w:bottom w:val="none" w:sz="0" w:space="0" w:color="auto"/>
            <w:right w:val="none" w:sz="0" w:space="0" w:color="auto"/>
          </w:divBdr>
        </w:div>
        <w:div w:id="326521964">
          <w:marLeft w:val="640"/>
          <w:marRight w:val="0"/>
          <w:marTop w:val="0"/>
          <w:marBottom w:val="0"/>
          <w:divBdr>
            <w:top w:val="none" w:sz="0" w:space="0" w:color="auto"/>
            <w:left w:val="none" w:sz="0" w:space="0" w:color="auto"/>
            <w:bottom w:val="none" w:sz="0" w:space="0" w:color="auto"/>
            <w:right w:val="none" w:sz="0" w:space="0" w:color="auto"/>
          </w:divBdr>
        </w:div>
        <w:div w:id="2043824382">
          <w:marLeft w:val="640"/>
          <w:marRight w:val="0"/>
          <w:marTop w:val="0"/>
          <w:marBottom w:val="0"/>
          <w:divBdr>
            <w:top w:val="none" w:sz="0" w:space="0" w:color="auto"/>
            <w:left w:val="none" w:sz="0" w:space="0" w:color="auto"/>
            <w:bottom w:val="none" w:sz="0" w:space="0" w:color="auto"/>
            <w:right w:val="none" w:sz="0" w:space="0" w:color="auto"/>
          </w:divBdr>
        </w:div>
        <w:div w:id="2004234335">
          <w:marLeft w:val="640"/>
          <w:marRight w:val="0"/>
          <w:marTop w:val="0"/>
          <w:marBottom w:val="0"/>
          <w:divBdr>
            <w:top w:val="none" w:sz="0" w:space="0" w:color="auto"/>
            <w:left w:val="none" w:sz="0" w:space="0" w:color="auto"/>
            <w:bottom w:val="none" w:sz="0" w:space="0" w:color="auto"/>
            <w:right w:val="none" w:sz="0" w:space="0" w:color="auto"/>
          </w:divBdr>
        </w:div>
        <w:div w:id="728960544">
          <w:marLeft w:val="640"/>
          <w:marRight w:val="0"/>
          <w:marTop w:val="0"/>
          <w:marBottom w:val="0"/>
          <w:divBdr>
            <w:top w:val="none" w:sz="0" w:space="0" w:color="auto"/>
            <w:left w:val="none" w:sz="0" w:space="0" w:color="auto"/>
            <w:bottom w:val="none" w:sz="0" w:space="0" w:color="auto"/>
            <w:right w:val="none" w:sz="0" w:space="0" w:color="auto"/>
          </w:divBdr>
        </w:div>
        <w:div w:id="2072070871">
          <w:marLeft w:val="640"/>
          <w:marRight w:val="0"/>
          <w:marTop w:val="0"/>
          <w:marBottom w:val="0"/>
          <w:divBdr>
            <w:top w:val="none" w:sz="0" w:space="0" w:color="auto"/>
            <w:left w:val="none" w:sz="0" w:space="0" w:color="auto"/>
            <w:bottom w:val="none" w:sz="0" w:space="0" w:color="auto"/>
            <w:right w:val="none" w:sz="0" w:space="0" w:color="auto"/>
          </w:divBdr>
        </w:div>
        <w:div w:id="1832018538">
          <w:marLeft w:val="640"/>
          <w:marRight w:val="0"/>
          <w:marTop w:val="0"/>
          <w:marBottom w:val="0"/>
          <w:divBdr>
            <w:top w:val="none" w:sz="0" w:space="0" w:color="auto"/>
            <w:left w:val="none" w:sz="0" w:space="0" w:color="auto"/>
            <w:bottom w:val="none" w:sz="0" w:space="0" w:color="auto"/>
            <w:right w:val="none" w:sz="0" w:space="0" w:color="auto"/>
          </w:divBdr>
        </w:div>
        <w:div w:id="395012069">
          <w:marLeft w:val="640"/>
          <w:marRight w:val="0"/>
          <w:marTop w:val="0"/>
          <w:marBottom w:val="0"/>
          <w:divBdr>
            <w:top w:val="none" w:sz="0" w:space="0" w:color="auto"/>
            <w:left w:val="none" w:sz="0" w:space="0" w:color="auto"/>
            <w:bottom w:val="none" w:sz="0" w:space="0" w:color="auto"/>
            <w:right w:val="none" w:sz="0" w:space="0" w:color="auto"/>
          </w:divBdr>
        </w:div>
        <w:div w:id="609551069">
          <w:marLeft w:val="640"/>
          <w:marRight w:val="0"/>
          <w:marTop w:val="0"/>
          <w:marBottom w:val="0"/>
          <w:divBdr>
            <w:top w:val="none" w:sz="0" w:space="0" w:color="auto"/>
            <w:left w:val="none" w:sz="0" w:space="0" w:color="auto"/>
            <w:bottom w:val="none" w:sz="0" w:space="0" w:color="auto"/>
            <w:right w:val="none" w:sz="0" w:space="0" w:color="auto"/>
          </w:divBdr>
        </w:div>
        <w:div w:id="1738671051">
          <w:marLeft w:val="640"/>
          <w:marRight w:val="0"/>
          <w:marTop w:val="0"/>
          <w:marBottom w:val="0"/>
          <w:divBdr>
            <w:top w:val="none" w:sz="0" w:space="0" w:color="auto"/>
            <w:left w:val="none" w:sz="0" w:space="0" w:color="auto"/>
            <w:bottom w:val="none" w:sz="0" w:space="0" w:color="auto"/>
            <w:right w:val="none" w:sz="0" w:space="0" w:color="auto"/>
          </w:divBdr>
        </w:div>
        <w:div w:id="293292434">
          <w:marLeft w:val="640"/>
          <w:marRight w:val="0"/>
          <w:marTop w:val="0"/>
          <w:marBottom w:val="0"/>
          <w:divBdr>
            <w:top w:val="none" w:sz="0" w:space="0" w:color="auto"/>
            <w:left w:val="none" w:sz="0" w:space="0" w:color="auto"/>
            <w:bottom w:val="none" w:sz="0" w:space="0" w:color="auto"/>
            <w:right w:val="none" w:sz="0" w:space="0" w:color="auto"/>
          </w:divBdr>
        </w:div>
        <w:div w:id="786895061">
          <w:marLeft w:val="640"/>
          <w:marRight w:val="0"/>
          <w:marTop w:val="0"/>
          <w:marBottom w:val="0"/>
          <w:divBdr>
            <w:top w:val="none" w:sz="0" w:space="0" w:color="auto"/>
            <w:left w:val="none" w:sz="0" w:space="0" w:color="auto"/>
            <w:bottom w:val="none" w:sz="0" w:space="0" w:color="auto"/>
            <w:right w:val="none" w:sz="0" w:space="0" w:color="auto"/>
          </w:divBdr>
        </w:div>
        <w:div w:id="1112899059">
          <w:marLeft w:val="640"/>
          <w:marRight w:val="0"/>
          <w:marTop w:val="0"/>
          <w:marBottom w:val="0"/>
          <w:divBdr>
            <w:top w:val="none" w:sz="0" w:space="0" w:color="auto"/>
            <w:left w:val="none" w:sz="0" w:space="0" w:color="auto"/>
            <w:bottom w:val="none" w:sz="0" w:space="0" w:color="auto"/>
            <w:right w:val="none" w:sz="0" w:space="0" w:color="auto"/>
          </w:divBdr>
        </w:div>
        <w:div w:id="2111048875">
          <w:marLeft w:val="640"/>
          <w:marRight w:val="0"/>
          <w:marTop w:val="0"/>
          <w:marBottom w:val="0"/>
          <w:divBdr>
            <w:top w:val="none" w:sz="0" w:space="0" w:color="auto"/>
            <w:left w:val="none" w:sz="0" w:space="0" w:color="auto"/>
            <w:bottom w:val="none" w:sz="0" w:space="0" w:color="auto"/>
            <w:right w:val="none" w:sz="0" w:space="0" w:color="auto"/>
          </w:divBdr>
        </w:div>
        <w:div w:id="2018606085">
          <w:marLeft w:val="640"/>
          <w:marRight w:val="0"/>
          <w:marTop w:val="0"/>
          <w:marBottom w:val="0"/>
          <w:divBdr>
            <w:top w:val="none" w:sz="0" w:space="0" w:color="auto"/>
            <w:left w:val="none" w:sz="0" w:space="0" w:color="auto"/>
            <w:bottom w:val="none" w:sz="0" w:space="0" w:color="auto"/>
            <w:right w:val="none" w:sz="0" w:space="0" w:color="auto"/>
          </w:divBdr>
        </w:div>
        <w:div w:id="1483616509">
          <w:marLeft w:val="640"/>
          <w:marRight w:val="0"/>
          <w:marTop w:val="0"/>
          <w:marBottom w:val="0"/>
          <w:divBdr>
            <w:top w:val="none" w:sz="0" w:space="0" w:color="auto"/>
            <w:left w:val="none" w:sz="0" w:space="0" w:color="auto"/>
            <w:bottom w:val="none" w:sz="0" w:space="0" w:color="auto"/>
            <w:right w:val="none" w:sz="0" w:space="0" w:color="auto"/>
          </w:divBdr>
        </w:div>
        <w:div w:id="802770813">
          <w:marLeft w:val="640"/>
          <w:marRight w:val="0"/>
          <w:marTop w:val="0"/>
          <w:marBottom w:val="0"/>
          <w:divBdr>
            <w:top w:val="none" w:sz="0" w:space="0" w:color="auto"/>
            <w:left w:val="none" w:sz="0" w:space="0" w:color="auto"/>
            <w:bottom w:val="none" w:sz="0" w:space="0" w:color="auto"/>
            <w:right w:val="none" w:sz="0" w:space="0" w:color="auto"/>
          </w:divBdr>
        </w:div>
        <w:div w:id="194462439">
          <w:marLeft w:val="640"/>
          <w:marRight w:val="0"/>
          <w:marTop w:val="0"/>
          <w:marBottom w:val="0"/>
          <w:divBdr>
            <w:top w:val="none" w:sz="0" w:space="0" w:color="auto"/>
            <w:left w:val="none" w:sz="0" w:space="0" w:color="auto"/>
            <w:bottom w:val="none" w:sz="0" w:space="0" w:color="auto"/>
            <w:right w:val="none" w:sz="0" w:space="0" w:color="auto"/>
          </w:divBdr>
        </w:div>
        <w:div w:id="1379431442">
          <w:marLeft w:val="640"/>
          <w:marRight w:val="0"/>
          <w:marTop w:val="0"/>
          <w:marBottom w:val="0"/>
          <w:divBdr>
            <w:top w:val="none" w:sz="0" w:space="0" w:color="auto"/>
            <w:left w:val="none" w:sz="0" w:space="0" w:color="auto"/>
            <w:bottom w:val="none" w:sz="0" w:space="0" w:color="auto"/>
            <w:right w:val="none" w:sz="0" w:space="0" w:color="auto"/>
          </w:divBdr>
        </w:div>
        <w:div w:id="306905787">
          <w:marLeft w:val="640"/>
          <w:marRight w:val="0"/>
          <w:marTop w:val="0"/>
          <w:marBottom w:val="0"/>
          <w:divBdr>
            <w:top w:val="none" w:sz="0" w:space="0" w:color="auto"/>
            <w:left w:val="none" w:sz="0" w:space="0" w:color="auto"/>
            <w:bottom w:val="none" w:sz="0" w:space="0" w:color="auto"/>
            <w:right w:val="none" w:sz="0" w:space="0" w:color="auto"/>
          </w:divBdr>
        </w:div>
        <w:div w:id="669332389">
          <w:marLeft w:val="640"/>
          <w:marRight w:val="0"/>
          <w:marTop w:val="0"/>
          <w:marBottom w:val="0"/>
          <w:divBdr>
            <w:top w:val="none" w:sz="0" w:space="0" w:color="auto"/>
            <w:left w:val="none" w:sz="0" w:space="0" w:color="auto"/>
            <w:bottom w:val="none" w:sz="0" w:space="0" w:color="auto"/>
            <w:right w:val="none" w:sz="0" w:space="0" w:color="auto"/>
          </w:divBdr>
        </w:div>
        <w:div w:id="1023823786">
          <w:marLeft w:val="640"/>
          <w:marRight w:val="0"/>
          <w:marTop w:val="0"/>
          <w:marBottom w:val="0"/>
          <w:divBdr>
            <w:top w:val="none" w:sz="0" w:space="0" w:color="auto"/>
            <w:left w:val="none" w:sz="0" w:space="0" w:color="auto"/>
            <w:bottom w:val="none" w:sz="0" w:space="0" w:color="auto"/>
            <w:right w:val="none" w:sz="0" w:space="0" w:color="auto"/>
          </w:divBdr>
        </w:div>
        <w:div w:id="1463230269">
          <w:marLeft w:val="640"/>
          <w:marRight w:val="0"/>
          <w:marTop w:val="0"/>
          <w:marBottom w:val="0"/>
          <w:divBdr>
            <w:top w:val="none" w:sz="0" w:space="0" w:color="auto"/>
            <w:left w:val="none" w:sz="0" w:space="0" w:color="auto"/>
            <w:bottom w:val="none" w:sz="0" w:space="0" w:color="auto"/>
            <w:right w:val="none" w:sz="0" w:space="0" w:color="auto"/>
          </w:divBdr>
        </w:div>
        <w:div w:id="1623921474">
          <w:marLeft w:val="640"/>
          <w:marRight w:val="0"/>
          <w:marTop w:val="0"/>
          <w:marBottom w:val="0"/>
          <w:divBdr>
            <w:top w:val="none" w:sz="0" w:space="0" w:color="auto"/>
            <w:left w:val="none" w:sz="0" w:space="0" w:color="auto"/>
            <w:bottom w:val="none" w:sz="0" w:space="0" w:color="auto"/>
            <w:right w:val="none" w:sz="0" w:space="0" w:color="auto"/>
          </w:divBdr>
        </w:div>
        <w:div w:id="1079596137">
          <w:marLeft w:val="640"/>
          <w:marRight w:val="0"/>
          <w:marTop w:val="0"/>
          <w:marBottom w:val="0"/>
          <w:divBdr>
            <w:top w:val="none" w:sz="0" w:space="0" w:color="auto"/>
            <w:left w:val="none" w:sz="0" w:space="0" w:color="auto"/>
            <w:bottom w:val="none" w:sz="0" w:space="0" w:color="auto"/>
            <w:right w:val="none" w:sz="0" w:space="0" w:color="auto"/>
          </w:divBdr>
        </w:div>
        <w:div w:id="436409030">
          <w:marLeft w:val="640"/>
          <w:marRight w:val="0"/>
          <w:marTop w:val="0"/>
          <w:marBottom w:val="0"/>
          <w:divBdr>
            <w:top w:val="none" w:sz="0" w:space="0" w:color="auto"/>
            <w:left w:val="none" w:sz="0" w:space="0" w:color="auto"/>
            <w:bottom w:val="none" w:sz="0" w:space="0" w:color="auto"/>
            <w:right w:val="none" w:sz="0" w:space="0" w:color="auto"/>
          </w:divBdr>
        </w:div>
        <w:div w:id="1064522501">
          <w:marLeft w:val="640"/>
          <w:marRight w:val="0"/>
          <w:marTop w:val="0"/>
          <w:marBottom w:val="0"/>
          <w:divBdr>
            <w:top w:val="none" w:sz="0" w:space="0" w:color="auto"/>
            <w:left w:val="none" w:sz="0" w:space="0" w:color="auto"/>
            <w:bottom w:val="none" w:sz="0" w:space="0" w:color="auto"/>
            <w:right w:val="none" w:sz="0" w:space="0" w:color="auto"/>
          </w:divBdr>
        </w:div>
        <w:div w:id="230770166">
          <w:marLeft w:val="640"/>
          <w:marRight w:val="0"/>
          <w:marTop w:val="0"/>
          <w:marBottom w:val="0"/>
          <w:divBdr>
            <w:top w:val="none" w:sz="0" w:space="0" w:color="auto"/>
            <w:left w:val="none" w:sz="0" w:space="0" w:color="auto"/>
            <w:bottom w:val="none" w:sz="0" w:space="0" w:color="auto"/>
            <w:right w:val="none" w:sz="0" w:space="0" w:color="auto"/>
          </w:divBdr>
        </w:div>
        <w:div w:id="1352728704">
          <w:marLeft w:val="640"/>
          <w:marRight w:val="0"/>
          <w:marTop w:val="0"/>
          <w:marBottom w:val="0"/>
          <w:divBdr>
            <w:top w:val="none" w:sz="0" w:space="0" w:color="auto"/>
            <w:left w:val="none" w:sz="0" w:space="0" w:color="auto"/>
            <w:bottom w:val="none" w:sz="0" w:space="0" w:color="auto"/>
            <w:right w:val="none" w:sz="0" w:space="0" w:color="auto"/>
          </w:divBdr>
        </w:div>
        <w:div w:id="695347360">
          <w:marLeft w:val="640"/>
          <w:marRight w:val="0"/>
          <w:marTop w:val="0"/>
          <w:marBottom w:val="0"/>
          <w:divBdr>
            <w:top w:val="none" w:sz="0" w:space="0" w:color="auto"/>
            <w:left w:val="none" w:sz="0" w:space="0" w:color="auto"/>
            <w:bottom w:val="none" w:sz="0" w:space="0" w:color="auto"/>
            <w:right w:val="none" w:sz="0" w:space="0" w:color="auto"/>
          </w:divBdr>
        </w:div>
      </w:divsChild>
    </w:div>
    <w:div w:id="2062970867">
      <w:bodyDiv w:val="1"/>
      <w:marLeft w:val="0"/>
      <w:marRight w:val="0"/>
      <w:marTop w:val="0"/>
      <w:marBottom w:val="0"/>
      <w:divBdr>
        <w:top w:val="none" w:sz="0" w:space="0" w:color="auto"/>
        <w:left w:val="none" w:sz="0" w:space="0" w:color="auto"/>
        <w:bottom w:val="none" w:sz="0" w:space="0" w:color="auto"/>
        <w:right w:val="none" w:sz="0" w:space="0" w:color="auto"/>
      </w:divBdr>
      <w:divsChild>
        <w:div w:id="1557164861">
          <w:marLeft w:val="640"/>
          <w:marRight w:val="0"/>
          <w:marTop w:val="0"/>
          <w:marBottom w:val="0"/>
          <w:divBdr>
            <w:top w:val="none" w:sz="0" w:space="0" w:color="auto"/>
            <w:left w:val="none" w:sz="0" w:space="0" w:color="auto"/>
            <w:bottom w:val="none" w:sz="0" w:space="0" w:color="auto"/>
            <w:right w:val="none" w:sz="0" w:space="0" w:color="auto"/>
          </w:divBdr>
        </w:div>
        <w:div w:id="564998809">
          <w:marLeft w:val="640"/>
          <w:marRight w:val="0"/>
          <w:marTop w:val="0"/>
          <w:marBottom w:val="0"/>
          <w:divBdr>
            <w:top w:val="none" w:sz="0" w:space="0" w:color="auto"/>
            <w:left w:val="none" w:sz="0" w:space="0" w:color="auto"/>
            <w:bottom w:val="none" w:sz="0" w:space="0" w:color="auto"/>
            <w:right w:val="none" w:sz="0" w:space="0" w:color="auto"/>
          </w:divBdr>
        </w:div>
        <w:div w:id="717319060">
          <w:marLeft w:val="640"/>
          <w:marRight w:val="0"/>
          <w:marTop w:val="0"/>
          <w:marBottom w:val="0"/>
          <w:divBdr>
            <w:top w:val="none" w:sz="0" w:space="0" w:color="auto"/>
            <w:left w:val="none" w:sz="0" w:space="0" w:color="auto"/>
            <w:bottom w:val="none" w:sz="0" w:space="0" w:color="auto"/>
            <w:right w:val="none" w:sz="0" w:space="0" w:color="auto"/>
          </w:divBdr>
        </w:div>
        <w:div w:id="958413440">
          <w:marLeft w:val="640"/>
          <w:marRight w:val="0"/>
          <w:marTop w:val="0"/>
          <w:marBottom w:val="0"/>
          <w:divBdr>
            <w:top w:val="none" w:sz="0" w:space="0" w:color="auto"/>
            <w:left w:val="none" w:sz="0" w:space="0" w:color="auto"/>
            <w:bottom w:val="none" w:sz="0" w:space="0" w:color="auto"/>
            <w:right w:val="none" w:sz="0" w:space="0" w:color="auto"/>
          </w:divBdr>
        </w:div>
        <w:div w:id="1879849676">
          <w:marLeft w:val="640"/>
          <w:marRight w:val="0"/>
          <w:marTop w:val="0"/>
          <w:marBottom w:val="0"/>
          <w:divBdr>
            <w:top w:val="none" w:sz="0" w:space="0" w:color="auto"/>
            <w:left w:val="none" w:sz="0" w:space="0" w:color="auto"/>
            <w:bottom w:val="none" w:sz="0" w:space="0" w:color="auto"/>
            <w:right w:val="none" w:sz="0" w:space="0" w:color="auto"/>
          </w:divBdr>
        </w:div>
        <w:div w:id="725645920">
          <w:marLeft w:val="640"/>
          <w:marRight w:val="0"/>
          <w:marTop w:val="0"/>
          <w:marBottom w:val="0"/>
          <w:divBdr>
            <w:top w:val="none" w:sz="0" w:space="0" w:color="auto"/>
            <w:left w:val="none" w:sz="0" w:space="0" w:color="auto"/>
            <w:bottom w:val="none" w:sz="0" w:space="0" w:color="auto"/>
            <w:right w:val="none" w:sz="0" w:space="0" w:color="auto"/>
          </w:divBdr>
        </w:div>
        <w:div w:id="1443722193">
          <w:marLeft w:val="640"/>
          <w:marRight w:val="0"/>
          <w:marTop w:val="0"/>
          <w:marBottom w:val="0"/>
          <w:divBdr>
            <w:top w:val="none" w:sz="0" w:space="0" w:color="auto"/>
            <w:left w:val="none" w:sz="0" w:space="0" w:color="auto"/>
            <w:bottom w:val="none" w:sz="0" w:space="0" w:color="auto"/>
            <w:right w:val="none" w:sz="0" w:space="0" w:color="auto"/>
          </w:divBdr>
        </w:div>
        <w:div w:id="988560295">
          <w:marLeft w:val="640"/>
          <w:marRight w:val="0"/>
          <w:marTop w:val="0"/>
          <w:marBottom w:val="0"/>
          <w:divBdr>
            <w:top w:val="none" w:sz="0" w:space="0" w:color="auto"/>
            <w:left w:val="none" w:sz="0" w:space="0" w:color="auto"/>
            <w:bottom w:val="none" w:sz="0" w:space="0" w:color="auto"/>
            <w:right w:val="none" w:sz="0" w:space="0" w:color="auto"/>
          </w:divBdr>
        </w:div>
        <w:div w:id="1741709548">
          <w:marLeft w:val="640"/>
          <w:marRight w:val="0"/>
          <w:marTop w:val="0"/>
          <w:marBottom w:val="0"/>
          <w:divBdr>
            <w:top w:val="none" w:sz="0" w:space="0" w:color="auto"/>
            <w:left w:val="none" w:sz="0" w:space="0" w:color="auto"/>
            <w:bottom w:val="none" w:sz="0" w:space="0" w:color="auto"/>
            <w:right w:val="none" w:sz="0" w:space="0" w:color="auto"/>
          </w:divBdr>
        </w:div>
        <w:div w:id="1583832971">
          <w:marLeft w:val="640"/>
          <w:marRight w:val="0"/>
          <w:marTop w:val="0"/>
          <w:marBottom w:val="0"/>
          <w:divBdr>
            <w:top w:val="none" w:sz="0" w:space="0" w:color="auto"/>
            <w:left w:val="none" w:sz="0" w:space="0" w:color="auto"/>
            <w:bottom w:val="none" w:sz="0" w:space="0" w:color="auto"/>
            <w:right w:val="none" w:sz="0" w:space="0" w:color="auto"/>
          </w:divBdr>
        </w:div>
        <w:div w:id="1911882455">
          <w:marLeft w:val="640"/>
          <w:marRight w:val="0"/>
          <w:marTop w:val="0"/>
          <w:marBottom w:val="0"/>
          <w:divBdr>
            <w:top w:val="none" w:sz="0" w:space="0" w:color="auto"/>
            <w:left w:val="none" w:sz="0" w:space="0" w:color="auto"/>
            <w:bottom w:val="none" w:sz="0" w:space="0" w:color="auto"/>
            <w:right w:val="none" w:sz="0" w:space="0" w:color="auto"/>
          </w:divBdr>
        </w:div>
        <w:div w:id="1665549774">
          <w:marLeft w:val="640"/>
          <w:marRight w:val="0"/>
          <w:marTop w:val="0"/>
          <w:marBottom w:val="0"/>
          <w:divBdr>
            <w:top w:val="none" w:sz="0" w:space="0" w:color="auto"/>
            <w:left w:val="none" w:sz="0" w:space="0" w:color="auto"/>
            <w:bottom w:val="none" w:sz="0" w:space="0" w:color="auto"/>
            <w:right w:val="none" w:sz="0" w:space="0" w:color="auto"/>
          </w:divBdr>
        </w:div>
        <w:div w:id="584147021">
          <w:marLeft w:val="640"/>
          <w:marRight w:val="0"/>
          <w:marTop w:val="0"/>
          <w:marBottom w:val="0"/>
          <w:divBdr>
            <w:top w:val="none" w:sz="0" w:space="0" w:color="auto"/>
            <w:left w:val="none" w:sz="0" w:space="0" w:color="auto"/>
            <w:bottom w:val="none" w:sz="0" w:space="0" w:color="auto"/>
            <w:right w:val="none" w:sz="0" w:space="0" w:color="auto"/>
          </w:divBdr>
        </w:div>
        <w:div w:id="100999323">
          <w:marLeft w:val="640"/>
          <w:marRight w:val="0"/>
          <w:marTop w:val="0"/>
          <w:marBottom w:val="0"/>
          <w:divBdr>
            <w:top w:val="none" w:sz="0" w:space="0" w:color="auto"/>
            <w:left w:val="none" w:sz="0" w:space="0" w:color="auto"/>
            <w:bottom w:val="none" w:sz="0" w:space="0" w:color="auto"/>
            <w:right w:val="none" w:sz="0" w:space="0" w:color="auto"/>
          </w:divBdr>
        </w:div>
        <w:div w:id="2137873887">
          <w:marLeft w:val="640"/>
          <w:marRight w:val="0"/>
          <w:marTop w:val="0"/>
          <w:marBottom w:val="0"/>
          <w:divBdr>
            <w:top w:val="none" w:sz="0" w:space="0" w:color="auto"/>
            <w:left w:val="none" w:sz="0" w:space="0" w:color="auto"/>
            <w:bottom w:val="none" w:sz="0" w:space="0" w:color="auto"/>
            <w:right w:val="none" w:sz="0" w:space="0" w:color="auto"/>
          </w:divBdr>
        </w:div>
        <w:div w:id="762459508">
          <w:marLeft w:val="640"/>
          <w:marRight w:val="0"/>
          <w:marTop w:val="0"/>
          <w:marBottom w:val="0"/>
          <w:divBdr>
            <w:top w:val="none" w:sz="0" w:space="0" w:color="auto"/>
            <w:left w:val="none" w:sz="0" w:space="0" w:color="auto"/>
            <w:bottom w:val="none" w:sz="0" w:space="0" w:color="auto"/>
            <w:right w:val="none" w:sz="0" w:space="0" w:color="auto"/>
          </w:divBdr>
        </w:div>
        <w:div w:id="1027289102">
          <w:marLeft w:val="640"/>
          <w:marRight w:val="0"/>
          <w:marTop w:val="0"/>
          <w:marBottom w:val="0"/>
          <w:divBdr>
            <w:top w:val="none" w:sz="0" w:space="0" w:color="auto"/>
            <w:left w:val="none" w:sz="0" w:space="0" w:color="auto"/>
            <w:bottom w:val="none" w:sz="0" w:space="0" w:color="auto"/>
            <w:right w:val="none" w:sz="0" w:space="0" w:color="auto"/>
          </w:divBdr>
        </w:div>
        <w:div w:id="1893422827">
          <w:marLeft w:val="640"/>
          <w:marRight w:val="0"/>
          <w:marTop w:val="0"/>
          <w:marBottom w:val="0"/>
          <w:divBdr>
            <w:top w:val="none" w:sz="0" w:space="0" w:color="auto"/>
            <w:left w:val="none" w:sz="0" w:space="0" w:color="auto"/>
            <w:bottom w:val="none" w:sz="0" w:space="0" w:color="auto"/>
            <w:right w:val="none" w:sz="0" w:space="0" w:color="auto"/>
          </w:divBdr>
        </w:div>
        <w:div w:id="678390531">
          <w:marLeft w:val="640"/>
          <w:marRight w:val="0"/>
          <w:marTop w:val="0"/>
          <w:marBottom w:val="0"/>
          <w:divBdr>
            <w:top w:val="none" w:sz="0" w:space="0" w:color="auto"/>
            <w:left w:val="none" w:sz="0" w:space="0" w:color="auto"/>
            <w:bottom w:val="none" w:sz="0" w:space="0" w:color="auto"/>
            <w:right w:val="none" w:sz="0" w:space="0" w:color="auto"/>
          </w:divBdr>
        </w:div>
        <w:div w:id="1771242658">
          <w:marLeft w:val="640"/>
          <w:marRight w:val="0"/>
          <w:marTop w:val="0"/>
          <w:marBottom w:val="0"/>
          <w:divBdr>
            <w:top w:val="none" w:sz="0" w:space="0" w:color="auto"/>
            <w:left w:val="none" w:sz="0" w:space="0" w:color="auto"/>
            <w:bottom w:val="none" w:sz="0" w:space="0" w:color="auto"/>
            <w:right w:val="none" w:sz="0" w:space="0" w:color="auto"/>
          </w:divBdr>
        </w:div>
        <w:div w:id="1087118384">
          <w:marLeft w:val="640"/>
          <w:marRight w:val="0"/>
          <w:marTop w:val="0"/>
          <w:marBottom w:val="0"/>
          <w:divBdr>
            <w:top w:val="none" w:sz="0" w:space="0" w:color="auto"/>
            <w:left w:val="none" w:sz="0" w:space="0" w:color="auto"/>
            <w:bottom w:val="none" w:sz="0" w:space="0" w:color="auto"/>
            <w:right w:val="none" w:sz="0" w:space="0" w:color="auto"/>
          </w:divBdr>
        </w:div>
        <w:div w:id="1447115201">
          <w:marLeft w:val="640"/>
          <w:marRight w:val="0"/>
          <w:marTop w:val="0"/>
          <w:marBottom w:val="0"/>
          <w:divBdr>
            <w:top w:val="none" w:sz="0" w:space="0" w:color="auto"/>
            <w:left w:val="none" w:sz="0" w:space="0" w:color="auto"/>
            <w:bottom w:val="none" w:sz="0" w:space="0" w:color="auto"/>
            <w:right w:val="none" w:sz="0" w:space="0" w:color="auto"/>
          </w:divBdr>
        </w:div>
        <w:div w:id="812790107">
          <w:marLeft w:val="640"/>
          <w:marRight w:val="0"/>
          <w:marTop w:val="0"/>
          <w:marBottom w:val="0"/>
          <w:divBdr>
            <w:top w:val="none" w:sz="0" w:space="0" w:color="auto"/>
            <w:left w:val="none" w:sz="0" w:space="0" w:color="auto"/>
            <w:bottom w:val="none" w:sz="0" w:space="0" w:color="auto"/>
            <w:right w:val="none" w:sz="0" w:space="0" w:color="auto"/>
          </w:divBdr>
        </w:div>
        <w:div w:id="95752002">
          <w:marLeft w:val="640"/>
          <w:marRight w:val="0"/>
          <w:marTop w:val="0"/>
          <w:marBottom w:val="0"/>
          <w:divBdr>
            <w:top w:val="none" w:sz="0" w:space="0" w:color="auto"/>
            <w:left w:val="none" w:sz="0" w:space="0" w:color="auto"/>
            <w:bottom w:val="none" w:sz="0" w:space="0" w:color="auto"/>
            <w:right w:val="none" w:sz="0" w:space="0" w:color="auto"/>
          </w:divBdr>
        </w:div>
        <w:div w:id="1158570331">
          <w:marLeft w:val="640"/>
          <w:marRight w:val="0"/>
          <w:marTop w:val="0"/>
          <w:marBottom w:val="0"/>
          <w:divBdr>
            <w:top w:val="none" w:sz="0" w:space="0" w:color="auto"/>
            <w:left w:val="none" w:sz="0" w:space="0" w:color="auto"/>
            <w:bottom w:val="none" w:sz="0" w:space="0" w:color="auto"/>
            <w:right w:val="none" w:sz="0" w:space="0" w:color="auto"/>
          </w:divBdr>
        </w:div>
        <w:div w:id="261113946">
          <w:marLeft w:val="640"/>
          <w:marRight w:val="0"/>
          <w:marTop w:val="0"/>
          <w:marBottom w:val="0"/>
          <w:divBdr>
            <w:top w:val="none" w:sz="0" w:space="0" w:color="auto"/>
            <w:left w:val="none" w:sz="0" w:space="0" w:color="auto"/>
            <w:bottom w:val="none" w:sz="0" w:space="0" w:color="auto"/>
            <w:right w:val="none" w:sz="0" w:space="0" w:color="auto"/>
          </w:divBdr>
        </w:div>
        <w:div w:id="1623263634">
          <w:marLeft w:val="640"/>
          <w:marRight w:val="0"/>
          <w:marTop w:val="0"/>
          <w:marBottom w:val="0"/>
          <w:divBdr>
            <w:top w:val="none" w:sz="0" w:space="0" w:color="auto"/>
            <w:left w:val="none" w:sz="0" w:space="0" w:color="auto"/>
            <w:bottom w:val="none" w:sz="0" w:space="0" w:color="auto"/>
            <w:right w:val="none" w:sz="0" w:space="0" w:color="auto"/>
          </w:divBdr>
        </w:div>
        <w:div w:id="1448816168">
          <w:marLeft w:val="640"/>
          <w:marRight w:val="0"/>
          <w:marTop w:val="0"/>
          <w:marBottom w:val="0"/>
          <w:divBdr>
            <w:top w:val="none" w:sz="0" w:space="0" w:color="auto"/>
            <w:left w:val="none" w:sz="0" w:space="0" w:color="auto"/>
            <w:bottom w:val="none" w:sz="0" w:space="0" w:color="auto"/>
            <w:right w:val="none" w:sz="0" w:space="0" w:color="auto"/>
          </w:divBdr>
        </w:div>
        <w:div w:id="1201549969">
          <w:marLeft w:val="640"/>
          <w:marRight w:val="0"/>
          <w:marTop w:val="0"/>
          <w:marBottom w:val="0"/>
          <w:divBdr>
            <w:top w:val="none" w:sz="0" w:space="0" w:color="auto"/>
            <w:left w:val="none" w:sz="0" w:space="0" w:color="auto"/>
            <w:bottom w:val="none" w:sz="0" w:space="0" w:color="auto"/>
            <w:right w:val="none" w:sz="0" w:space="0" w:color="auto"/>
          </w:divBdr>
        </w:div>
        <w:div w:id="1257404395">
          <w:marLeft w:val="640"/>
          <w:marRight w:val="0"/>
          <w:marTop w:val="0"/>
          <w:marBottom w:val="0"/>
          <w:divBdr>
            <w:top w:val="none" w:sz="0" w:space="0" w:color="auto"/>
            <w:left w:val="none" w:sz="0" w:space="0" w:color="auto"/>
            <w:bottom w:val="none" w:sz="0" w:space="0" w:color="auto"/>
            <w:right w:val="none" w:sz="0" w:space="0" w:color="auto"/>
          </w:divBdr>
        </w:div>
        <w:div w:id="222640581">
          <w:marLeft w:val="640"/>
          <w:marRight w:val="0"/>
          <w:marTop w:val="0"/>
          <w:marBottom w:val="0"/>
          <w:divBdr>
            <w:top w:val="none" w:sz="0" w:space="0" w:color="auto"/>
            <w:left w:val="none" w:sz="0" w:space="0" w:color="auto"/>
            <w:bottom w:val="none" w:sz="0" w:space="0" w:color="auto"/>
            <w:right w:val="none" w:sz="0" w:space="0" w:color="auto"/>
          </w:divBdr>
        </w:div>
        <w:div w:id="813717462">
          <w:marLeft w:val="640"/>
          <w:marRight w:val="0"/>
          <w:marTop w:val="0"/>
          <w:marBottom w:val="0"/>
          <w:divBdr>
            <w:top w:val="none" w:sz="0" w:space="0" w:color="auto"/>
            <w:left w:val="none" w:sz="0" w:space="0" w:color="auto"/>
            <w:bottom w:val="none" w:sz="0" w:space="0" w:color="auto"/>
            <w:right w:val="none" w:sz="0" w:space="0" w:color="auto"/>
          </w:divBdr>
        </w:div>
        <w:div w:id="622661912">
          <w:marLeft w:val="640"/>
          <w:marRight w:val="0"/>
          <w:marTop w:val="0"/>
          <w:marBottom w:val="0"/>
          <w:divBdr>
            <w:top w:val="none" w:sz="0" w:space="0" w:color="auto"/>
            <w:left w:val="none" w:sz="0" w:space="0" w:color="auto"/>
            <w:bottom w:val="none" w:sz="0" w:space="0" w:color="auto"/>
            <w:right w:val="none" w:sz="0" w:space="0" w:color="auto"/>
          </w:divBdr>
        </w:div>
        <w:div w:id="76244420">
          <w:marLeft w:val="640"/>
          <w:marRight w:val="0"/>
          <w:marTop w:val="0"/>
          <w:marBottom w:val="0"/>
          <w:divBdr>
            <w:top w:val="none" w:sz="0" w:space="0" w:color="auto"/>
            <w:left w:val="none" w:sz="0" w:space="0" w:color="auto"/>
            <w:bottom w:val="none" w:sz="0" w:space="0" w:color="auto"/>
            <w:right w:val="none" w:sz="0" w:space="0" w:color="auto"/>
          </w:divBdr>
        </w:div>
        <w:div w:id="1872569292">
          <w:marLeft w:val="640"/>
          <w:marRight w:val="0"/>
          <w:marTop w:val="0"/>
          <w:marBottom w:val="0"/>
          <w:divBdr>
            <w:top w:val="none" w:sz="0" w:space="0" w:color="auto"/>
            <w:left w:val="none" w:sz="0" w:space="0" w:color="auto"/>
            <w:bottom w:val="none" w:sz="0" w:space="0" w:color="auto"/>
            <w:right w:val="none" w:sz="0" w:space="0" w:color="auto"/>
          </w:divBdr>
        </w:div>
        <w:div w:id="1605263101">
          <w:marLeft w:val="640"/>
          <w:marRight w:val="0"/>
          <w:marTop w:val="0"/>
          <w:marBottom w:val="0"/>
          <w:divBdr>
            <w:top w:val="none" w:sz="0" w:space="0" w:color="auto"/>
            <w:left w:val="none" w:sz="0" w:space="0" w:color="auto"/>
            <w:bottom w:val="none" w:sz="0" w:space="0" w:color="auto"/>
            <w:right w:val="none" w:sz="0" w:space="0" w:color="auto"/>
          </w:divBdr>
        </w:div>
        <w:div w:id="1777676197">
          <w:marLeft w:val="640"/>
          <w:marRight w:val="0"/>
          <w:marTop w:val="0"/>
          <w:marBottom w:val="0"/>
          <w:divBdr>
            <w:top w:val="none" w:sz="0" w:space="0" w:color="auto"/>
            <w:left w:val="none" w:sz="0" w:space="0" w:color="auto"/>
            <w:bottom w:val="none" w:sz="0" w:space="0" w:color="auto"/>
            <w:right w:val="none" w:sz="0" w:space="0" w:color="auto"/>
          </w:divBdr>
        </w:div>
        <w:div w:id="2069495979">
          <w:marLeft w:val="640"/>
          <w:marRight w:val="0"/>
          <w:marTop w:val="0"/>
          <w:marBottom w:val="0"/>
          <w:divBdr>
            <w:top w:val="none" w:sz="0" w:space="0" w:color="auto"/>
            <w:left w:val="none" w:sz="0" w:space="0" w:color="auto"/>
            <w:bottom w:val="none" w:sz="0" w:space="0" w:color="auto"/>
            <w:right w:val="none" w:sz="0" w:space="0" w:color="auto"/>
          </w:divBdr>
        </w:div>
        <w:div w:id="1499999472">
          <w:marLeft w:val="640"/>
          <w:marRight w:val="0"/>
          <w:marTop w:val="0"/>
          <w:marBottom w:val="0"/>
          <w:divBdr>
            <w:top w:val="none" w:sz="0" w:space="0" w:color="auto"/>
            <w:left w:val="none" w:sz="0" w:space="0" w:color="auto"/>
            <w:bottom w:val="none" w:sz="0" w:space="0" w:color="auto"/>
            <w:right w:val="none" w:sz="0" w:space="0" w:color="auto"/>
          </w:divBdr>
        </w:div>
        <w:div w:id="1481651603">
          <w:marLeft w:val="640"/>
          <w:marRight w:val="0"/>
          <w:marTop w:val="0"/>
          <w:marBottom w:val="0"/>
          <w:divBdr>
            <w:top w:val="none" w:sz="0" w:space="0" w:color="auto"/>
            <w:left w:val="none" w:sz="0" w:space="0" w:color="auto"/>
            <w:bottom w:val="none" w:sz="0" w:space="0" w:color="auto"/>
            <w:right w:val="none" w:sz="0" w:space="0" w:color="auto"/>
          </w:divBdr>
        </w:div>
        <w:div w:id="648904010">
          <w:marLeft w:val="640"/>
          <w:marRight w:val="0"/>
          <w:marTop w:val="0"/>
          <w:marBottom w:val="0"/>
          <w:divBdr>
            <w:top w:val="none" w:sz="0" w:space="0" w:color="auto"/>
            <w:left w:val="none" w:sz="0" w:space="0" w:color="auto"/>
            <w:bottom w:val="none" w:sz="0" w:space="0" w:color="auto"/>
            <w:right w:val="none" w:sz="0" w:space="0" w:color="auto"/>
          </w:divBdr>
        </w:div>
        <w:div w:id="2025939358">
          <w:marLeft w:val="640"/>
          <w:marRight w:val="0"/>
          <w:marTop w:val="0"/>
          <w:marBottom w:val="0"/>
          <w:divBdr>
            <w:top w:val="none" w:sz="0" w:space="0" w:color="auto"/>
            <w:left w:val="none" w:sz="0" w:space="0" w:color="auto"/>
            <w:bottom w:val="none" w:sz="0" w:space="0" w:color="auto"/>
            <w:right w:val="none" w:sz="0" w:space="0" w:color="auto"/>
          </w:divBdr>
        </w:div>
        <w:div w:id="895162674">
          <w:marLeft w:val="640"/>
          <w:marRight w:val="0"/>
          <w:marTop w:val="0"/>
          <w:marBottom w:val="0"/>
          <w:divBdr>
            <w:top w:val="none" w:sz="0" w:space="0" w:color="auto"/>
            <w:left w:val="none" w:sz="0" w:space="0" w:color="auto"/>
            <w:bottom w:val="none" w:sz="0" w:space="0" w:color="auto"/>
            <w:right w:val="none" w:sz="0" w:space="0" w:color="auto"/>
          </w:divBdr>
        </w:div>
        <w:div w:id="1093475037">
          <w:marLeft w:val="640"/>
          <w:marRight w:val="0"/>
          <w:marTop w:val="0"/>
          <w:marBottom w:val="0"/>
          <w:divBdr>
            <w:top w:val="none" w:sz="0" w:space="0" w:color="auto"/>
            <w:left w:val="none" w:sz="0" w:space="0" w:color="auto"/>
            <w:bottom w:val="none" w:sz="0" w:space="0" w:color="auto"/>
            <w:right w:val="none" w:sz="0" w:space="0" w:color="auto"/>
          </w:divBdr>
        </w:div>
        <w:div w:id="1925527147">
          <w:marLeft w:val="640"/>
          <w:marRight w:val="0"/>
          <w:marTop w:val="0"/>
          <w:marBottom w:val="0"/>
          <w:divBdr>
            <w:top w:val="none" w:sz="0" w:space="0" w:color="auto"/>
            <w:left w:val="none" w:sz="0" w:space="0" w:color="auto"/>
            <w:bottom w:val="none" w:sz="0" w:space="0" w:color="auto"/>
            <w:right w:val="none" w:sz="0" w:space="0" w:color="auto"/>
          </w:divBdr>
        </w:div>
        <w:div w:id="1295330758">
          <w:marLeft w:val="640"/>
          <w:marRight w:val="0"/>
          <w:marTop w:val="0"/>
          <w:marBottom w:val="0"/>
          <w:divBdr>
            <w:top w:val="none" w:sz="0" w:space="0" w:color="auto"/>
            <w:left w:val="none" w:sz="0" w:space="0" w:color="auto"/>
            <w:bottom w:val="none" w:sz="0" w:space="0" w:color="auto"/>
            <w:right w:val="none" w:sz="0" w:space="0" w:color="auto"/>
          </w:divBdr>
        </w:div>
        <w:div w:id="1733581758">
          <w:marLeft w:val="640"/>
          <w:marRight w:val="0"/>
          <w:marTop w:val="0"/>
          <w:marBottom w:val="0"/>
          <w:divBdr>
            <w:top w:val="none" w:sz="0" w:space="0" w:color="auto"/>
            <w:left w:val="none" w:sz="0" w:space="0" w:color="auto"/>
            <w:bottom w:val="none" w:sz="0" w:space="0" w:color="auto"/>
            <w:right w:val="none" w:sz="0" w:space="0" w:color="auto"/>
          </w:divBdr>
        </w:div>
        <w:div w:id="1203131962">
          <w:marLeft w:val="640"/>
          <w:marRight w:val="0"/>
          <w:marTop w:val="0"/>
          <w:marBottom w:val="0"/>
          <w:divBdr>
            <w:top w:val="none" w:sz="0" w:space="0" w:color="auto"/>
            <w:left w:val="none" w:sz="0" w:space="0" w:color="auto"/>
            <w:bottom w:val="none" w:sz="0" w:space="0" w:color="auto"/>
            <w:right w:val="none" w:sz="0" w:space="0" w:color="auto"/>
          </w:divBdr>
        </w:div>
        <w:div w:id="933048410">
          <w:marLeft w:val="640"/>
          <w:marRight w:val="0"/>
          <w:marTop w:val="0"/>
          <w:marBottom w:val="0"/>
          <w:divBdr>
            <w:top w:val="none" w:sz="0" w:space="0" w:color="auto"/>
            <w:left w:val="none" w:sz="0" w:space="0" w:color="auto"/>
            <w:bottom w:val="none" w:sz="0" w:space="0" w:color="auto"/>
            <w:right w:val="none" w:sz="0" w:space="0" w:color="auto"/>
          </w:divBdr>
        </w:div>
        <w:div w:id="1513646777">
          <w:marLeft w:val="640"/>
          <w:marRight w:val="0"/>
          <w:marTop w:val="0"/>
          <w:marBottom w:val="0"/>
          <w:divBdr>
            <w:top w:val="none" w:sz="0" w:space="0" w:color="auto"/>
            <w:left w:val="none" w:sz="0" w:space="0" w:color="auto"/>
            <w:bottom w:val="none" w:sz="0" w:space="0" w:color="auto"/>
            <w:right w:val="none" w:sz="0" w:space="0" w:color="auto"/>
          </w:divBdr>
        </w:div>
        <w:div w:id="1413235228">
          <w:marLeft w:val="640"/>
          <w:marRight w:val="0"/>
          <w:marTop w:val="0"/>
          <w:marBottom w:val="0"/>
          <w:divBdr>
            <w:top w:val="none" w:sz="0" w:space="0" w:color="auto"/>
            <w:left w:val="none" w:sz="0" w:space="0" w:color="auto"/>
            <w:bottom w:val="none" w:sz="0" w:space="0" w:color="auto"/>
            <w:right w:val="none" w:sz="0" w:space="0" w:color="auto"/>
          </w:divBdr>
        </w:div>
        <w:div w:id="2139759130">
          <w:marLeft w:val="640"/>
          <w:marRight w:val="0"/>
          <w:marTop w:val="0"/>
          <w:marBottom w:val="0"/>
          <w:divBdr>
            <w:top w:val="none" w:sz="0" w:space="0" w:color="auto"/>
            <w:left w:val="none" w:sz="0" w:space="0" w:color="auto"/>
            <w:bottom w:val="none" w:sz="0" w:space="0" w:color="auto"/>
            <w:right w:val="none" w:sz="0" w:space="0" w:color="auto"/>
          </w:divBdr>
        </w:div>
        <w:div w:id="1302925196">
          <w:marLeft w:val="640"/>
          <w:marRight w:val="0"/>
          <w:marTop w:val="0"/>
          <w:marBottom w:val="0"/>
          <w:divBdr>
            <w:top w:val="none" w:sz="0" w:space="0" w:color="auto"/>
            <w:left w:val="none" w:sz="0" w:space="0" w:color="auto"/>
            <w:bottom w:val="none" w:sz="0" w:space="0" w:color="auto"/>
            <w:right w:val="none" w:sz="0" w:space="0" w:color="auto"/>
          </w:divBdr>
        </w:div>
        <w:div w:id="1306937179">
          <w:marLeft w:val="640"/>
          <w:marRight w:val="0"/>
          <w:marTop w:val="0"/>
          <w:marBottom w:val="0"/>
          <w:divBdr>
            <w:top w:val="none" w:sz="0" w:space="0" w:color="auto"/>
            <w:left w:val="none" w:sz="0" w:space="0" w:color="auto"/>
            <w:bottom w:val="none" w:sz="0" w:space="0" w:color="auto"/>
            <w:right w:val="none" w:sz="0" w:space="0" w:color="auto"/>
          </w:divBdr>
        </w:div>
        <w:div w:id="404298802">
          <w:marLeft w:val="640"/>
          <w:marRight w:val="0"/>
          <w:marTop w:val="0"/>
          <w:marBottom w:val="0"/>
          <w:divBdr>
            <w:top w:val="none" w:sz="0" w:space="0" w:color="auto"/>
            <w:left w:val="none" w:sz="0" w:space="0" w:color="auto"/>
            <w:bottom w:val="none" w:sz="0" w:space="0" w:color="auto"/>
            <w:right w:val="none" w:sz="0" w:space="0" w:color="auto"/>
          </w:divBdr>
        </w:div>
        <w:div w:id="1202551434">
          <w:marLeft w:val="640"/>
          <w:marRight w:val="0"/>
          <w:marTop w:val="0"/>
          <w:marBottom w:val="0"/>
          <w:divBdr>
            <w:top w:val="none" w:sz="0" w:space="0" w:color="auto"/>
            <w:left w:val="none" w:sz="0" w:space="0" w:color="auto"/>
            <w:bottom w:val="none" w:sz="0" w:space="0" w:color="auto"/>
            <w:right w:val="none" w:sz="0" w:space="0" w:color="auto"/>
          </w:divBdr>
        </w:div>
        <w:div w:id="1937012430">
          <w:marLeft w:val="640"/>
          <w:marRight w:val="0"/>
          <w:marTop w:val="0"/>
          <w:marBottom w:val="0"/>
          <w:divBdr>
            <w:top w:val="none" w:sz="0" w:space="0" w:color="auto"/>
            <w:left w:val="none" w:sz="0" w:space="0" w:color="auto"/>
            <w:bottom w:val="none" w:sz="0" w:space="0" w:color="auto"/>
            <w:right w:val="none" w:sz="0" w:space="0" w:color="auto"/>
          </w:divBdr>
        </w:div>
        <w:div w:id="697202903">
          <w:marLeft w:val="640"/>
          <w:marRight w:val="0"/>
          <w:marTop w:val="0"/>
          <w:marBottom w:val="0"/>
          <w:divBdr>
            <w:top w:val="none" w:sz="0" w:space="0" w:color="auto"/>
            <w:left w:val="none" w:sz="0" w:space="0" w:color="auto"/>
            <w:bottom w:val="none" w:sz="0" w:space="0" w:color="auto"/>
            <w:right w:val="none" w:sz="0" w:space="0" w:color="auto"/>
          </w:divBdr>
        </w:div>
        <w:div w:id="927924368">
          <w:marLeft w:val="640"/>
          <w:marRight w:val="0"/>
          <w:marTop w:val="0"/>
          <w:marBottom w:val="0"/>
          <w:divBdr>
            <w:top w:val="none" w:sz="0" w:space="0" w:color="auto"/>
            <w:left w:val="none" w:sz="0" w:space="0" w:color="auto"/>
            <w:bottom w:val="none" w:sz="0" w:space="0" w:color="auto"/>
            <w:right w:val="none" w:sz="0" w:space="0" w:color="auto"/>
          </w:divBdr>
        </w:div>
        <w:div w:id="1362167427">
          <w:marLeft w:val="640"/>
          <w:marRight w:val="0"/>
          <w:marTop w:val="0"/>
          <w:marBottom w:val="0"/>
          <w:divBdr>
            <w:top w:val="none" w:sz="0" w:space="0" w:color="auto"/>
            <w:left w:val="none" w:sz="0" w:space="0" w:color="auto"/>
            <w:bottom w:val="none" w:sz="0" w:space="0" w:color="auto"/>
            <w:right w:val="none" w:sz="0" w:space="0" w:color="auto"/>
          </w:divBdr>
        </w:div>
        <w:div w:id="1640569446">
          <w:marLeft w:val="640"/>
          <w:marRight w:val="0"/>
          <w:marTop w:val="0"/>
          <w:marBottom w:val="0"/>
          <w:divBdr>
            <w:top w:val="none" w:sz="0" w:space="0" w:color="auto"/>
            <w:left w:val="none" w:sz="0" w:space="0" w:color="auto"/>
            <w:bottom w:val="none" w:sz="0" w:space="0" w:color="auto"/>
            <w:right w:val="none" w:sz="0" w:space="0" w:color="auto"/>
          </w:divBdr>
        </w:div>
        <w:div w:id="352221442">
          <w:marLeft w:val="640"/>
          <w:marRight w:val="0"/>
          <w:marTop w:val="0"/>
          <w:marBottom w:val="0"/>
          <w:divBdr>
            <w:top w:val="none" w:sz="0" w:space="0" w:color="auto"/>
            <w:left w:val="none" w:sz="0" w:space="0" w:color="auto"/>
            <w:bottom w:val="none" w:sz="0" w:space="0" w:color="auto"/>
            <w:right w:val="none" w:sz="0" w:space="0" w:color="auto"/>
          </w:divBdr>
        </w:div>
        <w:div w:id="1793548250">
          <w:marLeft w:val="640"/>
          <w:marRight w:val="0"/>
          <w:marTop w:val="0"/>
          <w:marBottom w:val="0"/>
          <w:divBdr>
            <w:top w:val="none" w:sz="0" w:space="0" w:color="auto"/>
            <w:left w:val="none" w:sz="0" w:space="0" w:color="auto"/>
            <w:bottom w:val="none" w:sz="0" w:space="0" w:color="auto"/>
            <w:right w:val="none" w:sz="0" w:space="0" w:color="auto"/>
          </w:divBdr>
        </w:div>
        <w:div w:id="1163397378">
          <w:marLeft w:val="640"/>
          <w:marRight w:val="0"/>
          <w:marTop w:val="0"/>
          <w:marBottom w:val="0"/>
          <w:divBdr>
            <w:top w:val="none" w:sz="0" w:space="0" w:color="auto"/>
            <w:left w:val="none" w:sz="0" w:space="0" w:color="auto"/>
            <w:bottom w:val="none" w:sz="0" w:space="0" w:color="auto"/>
            <w:right w:val="none" w:sz="0" w:space="0" w:color="auto"/>
          </w:divBdr>
        </w:div>
        <w:div w:id="2135052918">
          <w:marLeft w:val="640"/>
          <w:marRight w:val="0"/>
          <w:marTop w:val="0"/>
          <w:marBottom w:val="0"/>
          <w:divBdr>
            <w:top w:val="none" w:sz="0" w:space="0" w:color="auto"/>
            <w:left w:val="none" w:sz="0" w:space="0" w:color="auto"/>
            <w:bottom w:val="none" w:sz="0" w:space="0" w:color="auto"/>
            <w:right w:val="none" w:sz="0" w:space="0" w:color="auto"/>
          </w:divBdr>
        </w:div>
        <w:div w:id="2108574426">
          <w:marLeft w:val="640"/>
          <w:marRight w:val="0"/>
          <w:marTop w:val="0"/>
          <w:marBottom w:val="0"/>
          <w:divBdr>
            <w:top w:val="none" w:sz="0" w:space="0" w:color="auto"/>
            <w:left w:val="none" w:sz="0" w:space="0" w:color="auto"/>
            <w:bottom w:val="none" w:sz="0" w:space="0" w:color="auto"/>
            <w:right w:val="none" w:sz="0" w:space="0" w:color="auto"/>
          </w:divBdr>
        </w:div>
        <w:div w:id="1296064985">
          <w:marLeft w:val="640"/>
          <w:marRight w:val="0"/>
          <w:marTop w:val="0"/>
          <w:marBottom w:val="0"/>
          <w:divBdr>
            <w:top w:val="none" w:sz="0" w:space="0" w:color="auto"/>
            <w:left w:val="none" w:sz="0" w:space="0" w:color="auto"/>
            <w:bottom w:val="none" w:sz="0" w:space="0" w:color="auto"/>
            <w:right w:val="none" w:sz="0" w:space="0" w:color="auto"/>
          </w:divBdr>
        </w:div>
        <w:div w:id="606157549">
          <w:marLeft w:val="640"/>
          <w:marRight w:val="0"/>
          <w:marTop w:val="0"/>
          <w:marBottom w:val="0"/>
          <w:divBdr>
            <w:top w:val="none" w:sz="0" w:space="0" w:color="auto"/>
            <w:left w:val="none" w:sz="0" w:space="0" w:color="auto"/>
            <w:bottom w:val="none" w:sz="0" w:space="0" w:color="auto"/>
            <w:right w:val="none" w:sz="0" w:space="0" w:color="auto"/>
          </w:divBdr>
        </w:div>
        <w:div w:id="1398817402">
          <w:marLeft w:val="640"/>
          <w:marRight w:val="0"/>
          <w:marTop w:val="0"/>
          <w:marBottom w:val="0"/>
          <w:divBdr>
            <w:top w:val="none" w:sz="0" w:space="0" w:color="auto"/>
            <w:left w:val="none" w:sz="0" w:space="0" w:color="auto"/>
            <w:bottom w:val="none" w:sz="0" w:space="0" w:color="auto"/>
            <w:right w:val="none" w:sz="0" w:space="0" w:color="auto"/>
          </w:divBdr>
        </w:div>
        <w:div w:id="2110663617">
          <w:marLeft w:val="640"/>
          <w:marRight w:val="0"/>
          <w:marTop w:val="0"/>
          <w:marBottom w:val="0"/>
          <w:divBdr>
            <w:top w:val="none" w:sz="0" w:space="0" w:color="auto"/>
            <w:left w:val="none" w:sz="0" w:space="0" w:color="auto"/>
            <w:bottom w:val="none" w:sz="0" w:space="0" w:color="auto"/>
            <w:right w:val="none" w:sz="0" w:space="0" w:color="auto"/>
          </w:divBdr>
        </w:div>
        <w:div w:id="348219991">
          <w:marLeft w:val="640"/>
          <w:marRight w:val="0"/>
          <w:marTop w:val="0"/>
          <w:marBottom w:val="0"/>
          <w:divBdr>
            <w:top w:val="none" w:sz="0" w:space="0" w:color="auto"/>
            <w:left w:val="none" w:sz="0" w:space="0" w:color="auto"/>
            <w:bottom w:val="none" w:sz="0" w:space="0" w:color="auto"/>
            <w:right w:val="none" w:sz="0" w:space="0" w:color="auto"/>
          </w:divBdr>
        </w:div>
        <w:div w:id="74323931">
          <w:marLeft w:val="640"/>
          <w:marRight w:val="0"/>
          <w:marTop w:val="0"/>
          <w:marBottom w:val="0"/>
          <w:divBdr>
            <w:top w:val="none" w:sz="0" w:space="0" w:color="auto"/>
            <w:left w:val="none" w:sz="0" w:space="0" w:color="auto"/>
            <w:bottom w:val="none" w:sz="0" w:space="0" w:color="auto"/>
            <w:right w:val="none" w:sz="0" w:space="0" w:color="auto"/>
          </w:divBdr>
        </w:div>
        <w:div w:id="22099279">
          <w:marLeft w:val="640"/>
          <w:marRight w:val="0"/>
          <w:marTop w:val="0"/>
          <w:marBottom w:val="0"/>
          <w:divBdr>
            <w:top w:val="none" w:sz="0" w:space="0" w:color="auto"/>
            <w:left w:val="none" w:sz="0" w:space="0" w:color="auto"/>
            <w:bottom w:val="none" w:sz="0" w:space="0" w:color="auto"/>
            <w:right w:val="none" w:sz="0" w:space="0" w:color="auto"/>
          </w:divBdr>
        </w:div>
        <w:div w:id="704328981">
          <w:marLeft w:val="640"/>
          <w:marRight w:val="0"/>
          <w:marTop w:val="0"/>
          <w:marBottom w:val="0"/>
          <w:divBdr>
            <w:top w:val="none" w:sz="0" w:space="0" w:color="auto"/>
            <w:left w:val="none" w:sz="0" w:space="0" w:color="auto"/>
            <w:bottom w:val="none" w:sz="0" w:space="0" w:color="auto"/>
            <w:right w:val="none" w:sz="0" w:space="0" w:color="auto"/>
          </w:divBdr>
        </w:div>
        <w:div w:id="1915971676">
          <w:marLeft w:val="640"/>
          <w:marRight w:val="0"/>
          <w:marTop w:val="0"/>
          <w:marBottom w:val="0"/>
          <w:divBdr>
            <w:top w:val="none" w:sz="0" w:space="0" w:color="auto"/>
            <w:left w:val="none" w:sz="0" w:space="0" w:color="auto"/>
            <w:bottom w:val="none" w:sz="0" w:space="0" w:color="auto"/>
            <w:right w:val="none" w:sz="0" w:space="0" w:color="auto"/>
          </w:divBdr>
        </w:div>
        <w:div w:id="185169621">
          <w:marLeft w:val="640"/>
          <w:marRight w:val="0"/>
          <w:marTop w:val="0"/>
          <w:marBottom w:val="0"/>
          <w:divBdr>
            <w:top w:val="none" w:sz="0" w:space="0" w:color="auto"/>
            <w:left w:val="none" w:sz="0" w:space="0" w:color="auto"/>
            <w:bottom w:val="none" w:sz="0" w:space="0" w:color="auto"/>
            <w:right w:val="none" w:sz="0" w:space="0" w:color="auto"/>
          </w:divBdr>
        </w:div>
        <w:div w:id="389307944">
          <w:marLeft w:val="640"/>
          <w:marRight w:val="0"/>
          <w:marTop w:val="0"/>
          <w:marBottom w:val="0"/>
          <w:divBdr>
            <w:top w:val="none" w:sz="0" w:space="0" w:color="auto"/>
            <w:left w:val="none" w:sz="0" w:space="0" w:color="auto"/>
            <w:bottom w:val="none" w:sz="0" w:space="0" w:color="auto"/>
            <w:right w:val="none" w:sz="0" w:space="0" w:color="auto"/>
          </w:divBdr>
        </w:div>
        <w:div w:id="1079250397">
          <w:marLeft w:val="640"/>
          <w:marRight w:val="0"/>
          <w:marTop w:val="0"/>
          <w:marBottom w:val="0"/>
          <w:divBdr>
            <w:top w:val="none" w:sz="0" w:space="0" w:color="auto"/>
            <w:left w:val="none" w:sz="0" w:space="0" w:color="auto"/>
            <w:bottom w:val="none" w:sz="0" w:space="0" w:color="auto"/>
            <w:right w:val="none" w:sz="0" w:space="0" w:color="auto"/>
          </w:divBdr>
        </w:div>
        <w:div w:id="717362252">
          <w:marLeft w:val="640"/>
          <w:marRight w:val="0"/>
          <w:marTop w:val="0"/>
          <w:marBottom w:val="0"/>
          <w:divBdr>
            <w:top w:val="none" w:sz="0" w:space="0" w:color="auto"/>
            <w:left w:val="none" w:sz="0" w:space="0" w:color="auto"/>
            <w:bottom w:val="none" w:sz="0" w:space="0" w:color="auto"/>
            <w:right w:val="none" w:sz="0" w:space="0" w:color="auto"/>
          </w:divBdr>
        </w:div>
        <w:div w:id="2020354744">
          <w:marLeft w:val="640"/>
          <w:marRight w:val="0"/>
          <w:marTop w:val="0"/>
          <w:marBottom w:val="0"/>
          <w:divBdr>
            <w:top w:val="none" w:sz="0" w:space="0" w:color="auto"/>
            <w:left w:val="none" w:sz="0" w:space="0" w:color="auto"/>
            <w:bottom w:val="none" w:sz="0" w:space="0" w:color="auto"/>
            <w:right w:val="none" w:sz="0" w:space="0" w:color="auto"/>
          </w:divBdr>
        </w:div>
        <w:div w:id="895435602">
          <w:marLeft w:val="640"/>
          <w:marRight w:val="0"/>
          <w:marTop w:val="0"/>
          <w:marBottom w:val="0"/>
          <w:divBdr>
            <w:top w:val="none" w:sz="0" w:space="0" w:color="auto"/>
            <w:left w:val="none" w:sz="0" w:space="0" w:color="auto"/>
            <w:bottom w:val="none" w:sz="0" w:space="0" w:color="auto"/>
            <w:right w:val="none" w:sz="0" w:space="0" w:color="auto"/>
          </w:divBdr>
        </w:div>
      </w:divsChild>
    </w:div>
    <w:div w:id="2073236688">
      <w:bodyDiv w:val="1"/>
      <w:marLeft w:val="0"/>
      <w:marRight w:val="0"/>
      <w:marTop w:val="0"/>
      <w:marBottom w:val="0"/>
      <w:divBdr>
        <w:top w:val="none" w:sz="0" w:space="0" w:color="auto"/>
        <w:left w:val="none" w:sz="0" w:space="0" w:color="auto"/>
        <w:bottom w:val="none" w:sz="0" w:space="0" w:color="auto"/>
        <w:right w:val="none" w:sz="0" w:space="0" w:color="auto"/>
      </w:divBdr>
      <w:divsChild>
        <w:div w:id="823936415">
          <w:marLeft w:val="640"/>
          <w:marRight w:val="0"/>
          <w:marTop w:val="0"/>
          <w:marBottom w:val="0"/>
          <w:divBdr>
            <w:top w:val="none" w:sz="0" w:space="0" w:color="auto"/>
            <w:left w:val="none" w:sz="0" w:space="0" w:color="auto"/>
            <w:bottom w:val="none" w:sz="0" w:space="0" w:color="auto"/>
            <w:right w:val="none" w:sz="0" w:space="0" w:color="auto"/>
          </w:divBdr>
        </w:div>
        <w:div w:id="910386229">
          <w:marLeft w:val="640"/>
          <w:marRight w:val="0"/>
          <w:marTop w:val="0"/>
          <w:marBottom w:val="0"/>
          <w:divBdr>
            <w:top w:val="none" w:sz="0" w:space="0" w:color="auto"/>
            <w:left w:val="none" w:sz="0" w:space="0" w:color="auto"/>
            <w:bottom w:val="none" w:sz="0" w:space="0" w:color="auto"/>
            <w:right w:val="none" w:sz="0" w:space="0" w:color="auto"/>
          </w:divBdr>
        </w:div>
        <w:div w:id="347409220">
          <w:marLeft w:val="640"/>
          <w:marRight w:val="0"/>
          <w:marTop w:val="0"/>
          <w:marBottom w:val="0"/>
          <w:divBdr>
            <w:top w:val="none" w:sz="0" w:space="0" w:color="auto"/>
            <w:left w:val="none" w:sz="0" w:space="0" w:color="auto"/>
            <w:bottom w:val="none" w:sz="0" w:space="0" w:color="auto"/>
            <w:right w:val="none" w:sz="0" w:space="0" w:color="auto"/>
          </w:divBdr>
        </w:div>
        <w:div w:id="90198737">
          <w:marLeft w:val="640"/>
          <w:marRight w:val="0"/>
          <w:marTop w:val="0"/>
          <w:marBottom w:val="0"/>
          <w:divBdr>
            <w:top w:val="none" w:sz="0" w:space="0" w:color="auto"/>
            <w:left w:val="none" w:sz="0" w:space="0" w:color="auto"/>
            <w:bottom w:val="none" w:sz="0" w:space="0" w:color="auto"/>
            <w:right w:val="none" w:sz="0" w:space="0" w:color="auto"/>
          </w:divBdr>
        </w:div>
        <w:div w:id="1203176254">
          <w:marLeft w:val="640"/>
          <w:marRight w:val="0"/>
          <w:marTop w:val="0"/>
          <w:marBottom w:val="0"/>
          <w:divBdr>
            <w:top w:val="none" w:sz="0" w:space="0" w:color="auto"/>
            <w:left w:val="none" w:sz="0" w:space="0" w:color="auto"/>
            <w:bottom w:val="none" w:sz="0" w:space="0" w:color="auto"/>
            <w:right w:val="none" w:sz="0" w:space="0" w:color="auto"/>
          </w:divBdr>
        </w:div>
        <w:div w:id="2059014181">
          <w:marLeft w:val="640"/>
          <w:marRight w:val="0"/>
          <w:marTop w:val="0"/>
          <w:marBottom w:val="0"/>
          <w:divBdr>
            <w:top w:val="none" w:sz="0" w:space="0" w:color="auto"/>
            <w:left w:val="none" w:sz="0" w:space="0" w:color="auto"/>
            <w:bottom w:val="none" w:sz="0" w:space="0" w:color="auto"/>
            <w:right w:val="none" w:sz="0" w:space="0" w:color="auto"/>
          </w:divBdr>
        </w:div>
        <w:div w:id="1102260438">
          <w:marLeft w:val="640"/>
          <w:marRight w:val="0"/>
          <w:marTop w:val="0"/>
          <w:marBottom w:val="0"/>
          <w:divBdr>
            <w:top w:val="none" w:sz="0" w:space="0" w:color="auto"/>
            <w:left w:val="none" w:sz="0" w:space="0" w:color="auto"/>
            <w:bottom w:val="none" w:sz="0" w:space="0" w:color="auto"/>
            <w:right w:val="none" w:sz="0" w:space="0" w:color="auto"/>
          </w:divBdr>
        </w:div>
        <w:div w:id="910582793">
          <w:marLeft w:val="640"/>
          <w:marRight w:val="0"/>
          <w:marTop w:val="0"/>
          <w:marBottom w:val="0"/>
          <w:divBdr>
            <w:top w:val="none" w:sz="0" w:space="0" w:color="auto"/>
            <w:left w:val="none" w:sz="0" w:space="0" w:color="auto"/>
            <w:bottom w:val="none" w:sz="0" w:space="0" w:color="auto"/>
            <w:right w:val="none" w:sz="0" w:space="0" w:color="auto"/>
          </w:divBdr>
        </w:div>
        <w:div w:id="1120494781">
          <w:marLeft w:val="640"/>
          <w:marRight w:val="0"/>
          <w:marTop w:val="0"/>
          <w:marBottom w:val="0"/>
          <w:divBdr>
            <w:top w:val="none" w:sz="0" w:space="0" w:color="auto"/>
            <w:left w:val="none" w:sz="0" w:space="0" w:color="auto"/>
            <w:bottom w:val="none" w:sz="0" w:space="0" w:color="auto"/>
            <w:right w:val="none" w:sz="0" w:space="0" w:color="auto"/>
          </w:divBdr>
        </w:div>
        <w:div w:id="118302910">
          <w:marLeft w:val="640"/>
          <w:marRight w:val="0"/>
          <w:marTop w:val="0"/>
          <w:marBottom w:val="0"/>
          <w:divBdr>
            <w:top w:val="none" w:sz="0" w:space="0" w:color="auto"/>
            <w:left w:val="none" w:sz="0" w:space="0" w:color="auto"/>
            <w:bottom w:val="none" w:sz="0" w:space="0" w:color="auto"/>
            <w:right w:val="none" w:sz="0" w:space="0" w:color="auto"/>
          </w:divBdr>
        </w:div>
        <w:div w:id="745538654">
          <w:marLeft w:val="640"/>
          <w:marRight w:val="0"/>
          <w:marTop w:val="0"/>
          <w:marBottom w:val="0"/>
          <w:divBdr>
            <w:top w:val="none" w:sz="0" w:space="0" w:color="auto"/>
            <w:left w:val="none" w:sz="0" w:space="0" w:color="auto"/>
            <w:bottom w:val="none" w:sz="0" w:space="0" w:color="auto"/>
            <w:right w:val="none" w:sz="0" w:space="0" w:color="auto"/>
          </w:divBdr>
        </w:div>
        <w:div w:id="1937399521">
          <w:marLeft w:val="640"/>
          <w:marRight w:val="0"/>
          <w:marTop w:val="0"/>
          <w:marBottom w:val="0"/>
          <w:divBdr>
            <w:top w:val="none" w:sz="0" w:space="0" w:color="auto"/>
            <w:left w:val="none" w:sz="0" w:space="0" w:color="auto"/>
            <w:bottom w:val="none" w:sz="0" w:space="0" w:color="auto"/>
            <w:right w:val="none" w:sz="0" w:space="0" w:color="auto"/>
          </w:divBdr>
        </w:div>
        <w:div w:id="1745059548">
          <w:marLeft w:val="640"/>
          <w:marRight w:val="0"/>
          <w:marTop w:val="0"/>
          <w:marBottom w:val="0"/>
          <w:divBdr>
            <w:top w:val="none" w:sz="0" w:space="0" w:color="auto"/>
            <w:left w:val="none" w:sz="0" w:space="0" w:color="auto"/>
            <w:bottom w:val="none" w:sz="0" w:space="0" w:color="auto"/>
            <w:right w:val="none" w:sz="0" w:space="0" w:color="auto"/>
          </w:divBdr>
        </w:div>
        <w:div w:id="2097435367">
          <w:marLeft w:val="640"/>
          <w:marRight w:val="0"/>
          <w:marTop w:val="0"/>
          <w:marBottom w:val="0"/>
          <w:divBdr>
            <w:top w:val="none" w:sz="0" w:space="0" w:color="auto"/>
            <w:left w:val="none" w:sz="0" w:space="0" w:color="auto"/>
            <w:bottom w:val="none" w:sz="0" w:space="0" w:color="auto"/>
            <w:right w:val="none" w:sz="0" w:space="0" w:color="auto"/>
          </w:divBdr>
        </w:div>
        <w:div w:id="2025086675">
          <w:marLeft w:val="640"/>
          <w:marRight w:val="0"/>
          <w:marTop w:val="0"/>
          <w:marBottom w:val="0"/>
          <w:divBdr>
            <w:top w:val="none" w:sz="0" w:space="0" w:color="auto"/>
            <w:left w:val="none" w:sz="0" w:space="0" w:color="auto"/>
            <w:bottom w:val="none" w:sz="0" w:space="0" w:color="auto"/>
            <w:right w:val="none" w:sz="0" w:space="0" w:color="auto"/>
          </w:divBdr>
        </w:div>
        <w:div w:id="941185114">
          <w:marLeft w:val="640"/>
          <w:marRight w:val="0"/>
          <w:marTop w:val="0"/>
          <w:marBottom w:val="0"/>
          <w:divBdr>
            <w:top w:val="none" w:sz="0" w:space="0" w:color="auto"/>
            <w:left w:val="none" w:sz="0" w:space="0" w:color="auto"/>
            <w:bottom w:val="none" w:sz="0" w:space="0" w:color="auto"/>
            <w:right w:val="none" w:sz="0" w:space="0" w:color="auto"/>
          </w:divBdr>
        </w:div>
        <w:div w:id="1844392914">
          <w:marLeft w:val="640"/>
          <w:marRight w:val="0"/>
          <w:marTop w:val="0"/>
          <w:marBottom w:val="0"/>
          <w:divBdr>
            <w:top w:val="none" w:sz="0" w:space="0" w:color="auto"/>
            <w:left w:val="none" w:sz="0" w:space="0" w:color="auto"/>
            <w:bottom w:val="none" w:sz="0" w:space="0" w:color="auto"/>
            <w:right w:val="none" w:sz="0" w:space="0" w:color="auto"/>
          </w:divBdr>
        </w:div>
        <w:div w:id="1411852681">
          <w:marLeft w:val="640"/>
          <w:marRight w:val="0"/>
          <w:marTop w:val="0"/>
          <w:marBottom w:val="0"/>
          <w:divBdr>
            <w:top w:val="none" w:sz="0" w:space="0" w:color="auto"/>
            <w:left w:val="none" w:sz="0" w:space="0" w:color="auto"/>
            <w:bottom w:val="none" w:sz="0" w:space="0" w:color="auto"/>
            <w:right w:val="none" w:sz="0" w:space="0" w:color="auto"/>
          </w:divBdr>
        </w:div>
        <w:div w:id="976104771">
          <w:marLeft w:val="640"/>
          <w:marRight w:val="0"/>
          <w:marTop w:val="0"/>
          <w:marBottom w:val="0"/>
          <w:divBdr>
            <w:top w:val="none" w:sz="0" w:space="0" w:color="auto"/>
            <w:left w:val="none" w:sz="0" w:space="0" w:color="auto"/>
            <w:bottom w:val="none" w:sz="0" w:space="0" w:color="auto"/>
            <w:right w:val="none" w:sz="0" w:space="0" w:color="auto"/>
          </w:divBdr>
        </w:div>
        <w:div w:id="1676032660">
          <w:marLeft w:val="640"/>
          <w:marRight w:val="0"/>
          <w:marTop w:val="0"/>
          <w:marBottom w:val="0"/>
          <w:divBdr>
            <w:top w:val="none" w:sz="0" w:space="0" w:color="auto"/>
            <w:left w:val="none" w:sz="0" w:space="0" w:color="auto"/>
            <w:bottom w:val="none" w:sz="0" w:space="0" w:color="auto"/>
            <w:right w:val="none" w:sz="0" w:space="0" w:color="auto"/>
          </w:divBdr>
        </w:div>
        <w:div w:id="1221018177">
          <w:marLeft w:val="640"/>
          <w:marRight w:val="0"/>
          <w:marTop w:val="0"/>
          <w:marBottom w:val="0"/>
          <w:divBdr>
            <w:top w:val="none" w:sz="0" w:space="0" w:color="auto"/>
            <w:left w:val="none" w:sz="0" w:space="0" w:color="auto"/>
            <w:bottom w:val="none" w:sz="0" w:space="0" w:color="auto"/>
            <w:right w:val="none" w:sz="0" w:space="0" w:color="auto"/>
          </w:divBdr>
        </w:div>
        <w:div w:id="2000571998">
          <w:marLeft w:val="640"/>
          <w:marRight w:val="0"/>
          <w:marTop w:val="0"/>
          <w:marBottom w:val="0"/>
          <w:divBdr>
            <w:top w:val="none" w:sz="0" w:space="0" w:color="auto"/>
            <w:left w:val="none" w:sz="0" w:space="0" w:color="auto"/>
            <w:bottom w:val="none" w:sz="0" w:space="0" w:color="auto"/>
            <w:right w:val="none" w:sz="0" w:space="0" w:color="auto"/>
          </w:divBdr>
        </w:div>
        <w:div w:id="2070689582">
          <w:marLeft w:val="640"/>
          <w:marRight w:val="0"/>
          <w:marTop w:val="0"/>
          <w:marBottom w:val="0"/>
          <w:divBdr>
            <w:top w:val="none" w:sz="0" w:space="0" w:color="auto"/>
            <w:left w:val="none" w:sz="0" w:space="0" w:color="auto"/>
            <w:bottom w:val="none" w:sz="0" w:space="0" w:color="auto"/>
            <w:right w:val="none" w:sz="0" w:space="0" w:color="auto"/>
          </w:divBdr>
        </w:div>
        <w:div w:id="1690449821">
          <w:marLeft w:val="640"/>
          <w:marRight w:val="0"/>
          <w:marTop w:val="0"/>
          <w:marBottom w:val="0"/>
          <w:divBdr>
            <w:top w:val="none" w:sz="0" w:space="0" w:color="auto"/>
            <w:left w:val="none" w:sz="0" w:space="0" w:color="auto"/>
            <w:bottom w:val="none" w:sz="0" w:space="0" w:color="auto"/>
            <w:right w:val="none" w:sz="0" w:space="0" w:color="auto"/>
          </w:divBdr>
        </w:div>
        <w:div w:id="42486821">
          <w:marLeft w:val="640"/>
          <w:marRight w:val="0"/>
          <w:marTop w:val="0"/>
          <w:marBottom w:val="0"/>
          <w:divBdr>
            <w:top w:val="none" w:sz="0" w:space="0" w:color="auto"/>
            <w:left w:val="none" w:sz="0" w:space="0" w:color="auto"/>
            <w:bottom w:val="none" w:sz="0" w:space="0" w:color="auto"/>
            <w:right w:val="none" w:sz="0" w:space="0" w:color="auto"/>
          </w:divBdr>
        </w:div>
        <w:div w:id="1987586968">
          <w:marLeft w:val="640"/>
          <w:marRight w:val="0"/>
          <w:marTop w:val="0"/>
          <w:marBottom w:val="0"/>
          <w:divBdr>
            <w:top w:val="none" w:sz="0" w:space="0" w:color="auto"/>
            <w:left w:val="none" w:sz="0" w:space="0" w:color="auto"/>
            <w:bottom w:val="none" w:sz="0" w:space="0" w:color="auto"/>
            <w:right w:val="none" w:sz="0" w:space="0" w:color="auto"/>
          </w:divBdr>
        </w:div>
        <w:div w:id="1048846708">
          <w:marLeft w:val="640"/>
          <w:marRight w:val="0"/>
          <w:marTop w:val="0"/>
          <w:marBottom w:val="0"/>
          <w:divBdr>
            <w:top w:val="none" w:sz="0" w:space="0" w:color="auto"/>
            <w:left w:val="none" w:sz="0" w:space="0" w:color="auto"/>
            <w:bottom w:val="none" w:sz="0" w:space="0" w:color="auto"/>
            <w:right w:val="none" w:sz="0" w:space="0" w:color="auto"/>
          </w:divBdr>
        </w:div>
        <w:div w:id="813135998">
          <w:marLeft w:val="640"/>
          <w:marRight w:val="0"/>
          <w:marTop w:val="0"/>
          <w:marBottom w:val="0"/>
          <w:divBdr>
            <w:top w:val="none" w:sz="0" w:space="0" w:color="auto"/>
            <w:left w:val="none" w:sz="0" w:space="0" w:color="auto"/>
            <w:bottom w:val="none" w:sz="0" w:space="0" w:color="auto"/>
            <w:right w:val="none" w:sz="0" w:space="0" w:color="auto"/>
          </w:divBdr>
        </w:div>
        <w:div w:id="1509714745">
          <w:marLeft w:val="640"/>
          <w:marRight w:val="0"/>
          <w:marTop w:val="0"/>
          <w:marBottom w:val="0"/>
          <w:divBdr>
            <w:top w:val="none" w:sz="0" w:space="0" w:color="auto"/>
            <w:left w:val="none" w:sz="0" w:space="0" w:color="auto"/>
            <w:bottom w:val="none" w:sz="0" w:space="0" w:color="auto"/>
            <w:right w:val="none" w:sz="0" w:space="0" w:color="auto"/>
          </w:divBdr>
        </w:div>
        <w:div w:id="2118451281">
          <w:marLeft w:val="640"/>
          <w:marRight w:val="0"/>
          <w:marTop w:val="0"/>
          <w:marBottom w:val="0"/>
          <w:divBdr>
            <w:top w:val="none" w:sz="0" w:space="0" w:color="auto"/>
            <w:left w:val="none" w:sz="0" w:space="0" w:color="auto"/>
            <w:bottom w:val="none" w:sz="0" w:space="0" w:color="auto"/>
            <w:right w:val="none" w:sz="0" w:space="0" w:color="auto"/>
          </w:divBdr>
        </w:div>
        <w:div w:id="1318726210">
          <w:marLeft w:val="640"/>
          <w:marRight w:val="0"/>
          <w:marTop w:val="0"/>
          <w:marBottom w:val="0"/>
          <w:divBdr>
            <w:top w:val="none" w:sz="0" w:space="0" w:color="auto"/>
            <w:left w:val="none" w:sz="0" w:space="0" w:color="auto"/>
            <w:bottom w:val="none" w:sz="0" w:space="0" w:color="auto"/>
            <w:right w:val="none" w:sz="0" w:space="0" w:color="auto"/>
          </w:divBdr>
        </w:div>
        <w:div w:id="179587269">
          <w:marLeft w:val="640"/>
          <w:marRight w:val="0"/>
          <w:marTop w:val="0"/>
          <w:marBottom w:val="0"/>
          <w:divBdr>
            <w:top w:val="none" w:sz="0" w:space="0" w:color="auto"/>
            <w:left w:val="none" w:sz="0" w:space="0" w:color="auto"/>
            <w:bottom w:val="none" w:sz="0" w:space="0" w:color="auto"/>
            <w:right w:val="none" w:sz="0" w:space="0" w:color="auto"/>
          </w:divBdr>
        </w:div>
        <w:div w:id="1785806667">
          <w:marLeft w:val="640"/>
          <w:marRight w:val="0"/>
          <w:marTop w:val="0"/>
          <w:marBottom w:val="0"/>
          <w:divBdr>
            <w:top w:val="none" w:sz="0" w:space="0" w:color="auto"/>
            <w:left w:val="none" w:sz="0" w:space="0" w:color="auto"/>
            <w:bottom w:val="none" w:sz="0" w:space="0" w:color="auto"/>
            <w:right w:val="none" w:sz="0" w:space="0" w:color="auto"/>
          </w:divBdr>
        </w:div>
        <w:div w:id="1787848410">
          <w:marLeft w:val="640"/>
          <w:marRight w:val="0"/>
          <w:marTop w:val="0"/>
          <w:marBottom w:val="0"/>
          <w:divBdr>
            <w:top w:val="none" w:sz="0" w:space="0" w:color="auto"/>
            <w:left w:val="none" w:sz="0" w:space="0" w:color="auto"/>
            <w:bottom w:val="none" w:sz="0" w:space="0" w:color="auto"/>
            <w:right w:val="none" w:sz="0" w:space="0" w:color="auto"/>
          </w:divBdr>
        </w:div>
        <w:div w:id="804086548">
          <w:marLeft w:val="640"/>
          <w:marRight w:val="0"/>
          <w:marTop w:val="0"/>
          <w:marBottom w:val="0"/>
          <w:divBdr>
            <w:top w:val="none" w:sz="0" w:space="0" w:color="auto"/>
            <w:left w:val="none" w:sz="0" w:space="0" w:color="auto"/>
            <w:bottom w:val="none" w:sz="0" w:space="0" w:color="auto"/>
            <w:right w:val="none" w:sz="0" w:space="0" w:color="auto"/>
          </w:divBdr>
        </w:div>
        <w:div w:id="1947151770">
          <w:marLeft w:val="640"/>
          <w:marRight w:val="0"/>
          <w:marTop w:val="0"/>
          <w:marBottom w:val="0"/>
          <w:divBdr>
            <w:top w:val="none" w:sz="0" w:space="0" w:color="auto"/>
            <w:left w:val="none" w:sz="0" w:space="0" w:color="auto"/>
            <w:bottom w:val="none" w:sz="0" w:space="0" w:color="auto"/>
            <w:right w:val="none" w:sz="0" w:space="0" w:color="auto"/>
          </w:divBdr>
        </w:div>
        <w:div w:id="502818167">
          <w:marLeft w:val="640"/>
          <w:marRight w:val="0"/>
          <w:marTop w:val="0"/>
          <w:marBottom w:val="0"/>
          <w:divBdr>
            <w:top w:val="none" w:sz="0" w:space="0" w:color="auto"/>
            <w:left w:val="none" w:sz="0" w:space="0" w:color="auto"/>
            <w:bottom w:val="none" w:sz="0" w:space="0" w:color="auto"/>
            <w:right w:val="none" w:sz="0" w:space="0" w:color="auto"/>
          </w:divBdr>
        </w:div>
        <w:div w:id="1628467474">
          <w:marLeft w:val="640"/>
          <w:marRight w:val="0"/>
          <w:marTop w:val="0"/>
          <w:marBottom w:val="0"/>
          <w:divBdr>
            <w:top w:val="none" w:sz="0" w:space="0" w:color="auto"/>
            <w:left w:val="none" w:sz="0" w:space="0" w:color="auto"/>
            <w:bottom w:val="none" w:sz="0" w:space="0" w:color="auto"/>
            <w:right w:val="none" w:sz="0" w:space="0" w:color="auto"/>
          </w:divBdr>
        </w:div>
        <w:div w:id="512571720">
          <w:marLeft w:val="640"/>
          <w:marRight w:val="0"/>
          <w:marTop w:val="0"/>
          <w:marBottom w:val="0"/>
          <w:divBdr>
            <w:top w:val="none" w:sz="0" w:space="0" w:color="auto"/>
            <w:left w:val="none" w:sz="0" w:space="0" w:color="auto"/>
            <w:bottom w:val="none" w:sz="0" w:space="0" w:color="auto"/>
            <w:right w:val="none" w:sz="0" w:space="0" w:color="auto"/>
          </w:divBdr>
        </w:div>
        <w:div w:id="1634169582">
          <w:marLeft w:val="640"/>
          <w:marRight w:val="0"/>
          <w:marTop w:val="0"/>
          <w:marBottom w:val="0"/>
          <w:divBdr>
            <w:top w:val="none" w:sz="0" w:space="0" w:color="auto"/>
            <w:left w:val="none" w:sz="0" w:space="0" w:color="auto"/>
            <w:bottom w:val="none" w:sz="0" w:space="0" w:color="auto"/>
            <w:right w:val="none" w:sz="0" w:space="0" w:color="auto"/>
          </w:divBdr>
        </w:div>
        <w:div w:id="2124415541">
          <w:marLeft w:val="640"/>
          <w:marRight w:val="0"/>
          <w:marTop w:val="0"/>
          <w:marBottom w:val="0"/>
          <w:divBdr>
            <w:top w:val="none" w:sz="0" w:space="0" w:color="auto"/>
            <w:left w:val="none" w:sz="0" w:space="0" w:color="auto"/>
            <w:bottom w:val="none" w:sz="0" w:space="0" w:color="auto"/>
            <w:right w:val="none" w:sz="0" w:space="0" w:color="auto"/>
          </w:divBdr>
        </w:div>
        <w:div w:id="2125536359">
          <w:marLeft w:val="640"/>
          <w:marRight w:val="0"/>
          <w:marTop w:val="0"/>
          <w:marBottom w:val="0"/>
          <w:divBdr>
            <w:top w:val="none" w:sz="0" w:space="0" w:color="auto"/>
            <w:left w:val="none" w:sz="0" w:space="0" w:color="auto"/>
            <w:bottom w:val="none" w:sz="0" w:space="0" w:color="auto"/>
            <w:right w:val="none" w:sz="0" w:space="0" w:color="auto"/>
          </w:divBdr>
        </w:div>
        <w:div w:id="857428625">
          <w:marLeft w:val="640"/>
          <w:marRight w:val="0"/>
          <w:marTop w:val="0"/>
          <w:marBottom w:val="0"/>
          <w:divBdr>
            <w:top w:val="none" w:sz="0" w:space="0" w:color="auto"/>
            <w:left w:val="none" w:sz="0" w:space="0" w:color="auto"/>
            <w:bottom w:val="none" w:sz="0" w:space="0" w:color="auto"/>
            <w:right w:val="none" w:sz="0" w:space="0" w:color="auto"/>
          </w:divBdr>
        </w:div>
        <w:div w:id="6179747">
          <w:marLeft w:val="640"/>
          <w:marRight w:val="0"/>
          <w:marTop w:val="0"/>
          <w:marBottom w:val="0"/>
          <w:divBdr>
            <w:top w:val="none" w:sz="0" w:space="0" w:color="auto"/>
            <w:left w:val="none" w:sz="0" w:space="0" w:color="auto"/>
            <w:bottom w:val="none" w:sz="0" w:space="0" w:color="auto"/>
            <w:right w:val="none" w:sz="0" w:space="0" w:color="auto"/>
          </w:divBdr>
        </w:div>
        <w:div w:id="1937518103">
          <w:marLeft w:val="640"/>
          <w:marRight w:val="0"/>
          <w:marTop w:val="0"/>
          <w:marBottom w:val="0"/>
          <w:divBdr>
            <w:top w:val="none" w:sz="0" w:space="0" w:color="auto"/>
            <w:left w:val="none" w:sz="0" w:space="0" w:color="auto"/>
            <w:bottom w:val="none" w:sz="0" w:space="0" w:color="auto"/>
            <w:right w:val="none" w:sz="0" w:space="0" w:color="auto"/>
          </w:divBdr>
        </w:div>
        <w:div w:id="45615024">
          <w:marLeft w:val="640"/>
          <w:marRight w:val="0"/>
          <w:marTop w:val="0"/>
          <w:marBottom w:val="0"/>
          <w:divBdr>
            <w:top w:val="none" w:sz="0" w:space="0" w:color="auto"/>
            <w:left w:val="none" w:sz="0" w:space="0" w:color="auto"/>
            <w:bottom w:val="none" w:sz="0" w:space="0" w:color="auto"/>
            <w:right w:val="none" w:sz="0" w:space="0" w:color="auto"/>
          </w:divBdr>
        </w:div>
        <w:div w:id="859507899">
          <w:marLeft w:val="640"/>
          <w:marRight w:val="0"/>
          <w:marTop w:val="0"/>
          <w:marBottom w:val="0"/>
          <w:divBdr>
            <w:top w:val="none" w:sz="0" w:space="0" w:color="auto"/>
            <w:left w:val="none" w:sz="0" w:space="0" w:color="auto"/>
            <w:bottom w:val="none" w:sz="0" w:space="0" w:color="auto"/>
            <w:right w:val="none" w:sz="0" w:space="0" w:color="auto"/>
          </w:divBdr>
        </w:div>
        <w:div w:id="275673547">
          <w:marLeft w:val="640"/>
          <w:marRight w:val="0"/>
          <w:marTop w:val="0"/>
          <w:marBottom w:val="0"/>
          <w:divBdr>
            <w:top w:val="none" w:sz="0" w:space="0" w:color="auto"/>
            <w:left w:val="none" w:sz="0" w:space="0" w:color="auto"/>
            <w:bottom w:val="none" w:sz="0" w:space="0" w:color="auto"/>
            <w:right w:val="none" w:sz="0" w:space="0" w:color="auto"/>
          </w:divBdr>
        </w:div>
        <w:div w:id="1700397150">
          <w:marLeft w:val="640"/>
          <w:marRight w:val="0"/>
          <w:marTop w:val="0"/>
          <w:marBottom w:val="0"/>
          <w:divBdr>
            <w:top w:val="none" w:sz="0" w:space="0" w:color="auto"/>
            <w:left w:val="none" w:sz="0" w:space="0" w:color="auto"/>
            <w:bottom w:val="none" w:sz="0" w:space="0" w:color="auto"/>
            <w:right w:val="none" w:sz="0" w:space="0" w:color="auto"/>
          </w:divBdr>
        </w:div>
        <w:div w:id="1518038060">
          <w:marLeft w:val="640"/>
          <w:marRight w:val="0"/>
          <w:marTop w:val="0"/>
          <w:marBottom w:val="0"/>
          <w:divBdr>
            <w:top w:val="none" w:sz="0" w:space="0" w:color="auto"/>
            <w:left w:val="none" w:sz="0" w:space="0" w:color="auto"/>
            <w:bottom w:val="none" w:sz="0" w:space="0" w:color="auto"/>
            <w:right w:val="none" w:sz="0" w:space="0" w:color="auto"/>
          </w:divBdr>
        </w:div>
        <w:div w:id="1148859277">
          <w:marLeft w:val="640"/>
          <w:marRight w:val="0"/>
          <w:marTop w:val="0"/>
          <w:marBottom w:val="0"/>
          <w:divBdr>
            <w:top w:val="none" w:sz="0" w:space="0" w:color="auto"/>
            <w:left w:val="none" w:sz="0" w:space="0" w:color="auto"/>
            <w:bottom w:val="none" w:sz="0" w:space="0" w:color="auto"/>
            <w:right w:val="none" w:sz="0" w:space="0" w:color="auto"/>
          </w:divBdr>
        </w:div>
        <w:div w:id="1663435607">
          <w:marLeft w:val="640"/>
          <w:marRight w:val="0"/>
          <w:marTop w:val="0"/>
          <w:marBottom w:val="0"/>
          <w:divBdr>
            <w:top w:val="none" w:sz="0" w:space="0" w:color="auto"/>
            <w:left w:val="none" w:sz="0" w:space="0" w:color="auto"/>
            <w:bottom w:val="none" w:sz="0" w:space="0" w:color="auto"/>
            <w:right w:val="none" w:sz="0" w:space="0" w:color="auto"/>
          </w:divBdr>
        </w:div>
        <w:div w:id="701440897">
          <w:marLeft w:val="640"/>
          <w:marRight w:val="0"/>
          <w:marTop w:val="0"/>
          <w:marBottom w:val="0"/>
          <w:divBdr>
            <w:top w:val="none" w:sz="0" w:space="0" w:color="auto"/>
            <w:left w:val="none" w:sz="0" w:space="0" w:color="auto"/>
            <w:bottom w:val="none" w:sz="0" w:space="0" w:color="auto"/>
            <w:right w:val="none" w:sz="0" w:space="0" w:color="auto"/>
          </w:divBdr>
        </w:div>
        <w:div w:id="1230655214">
          <w:marLeft w:val="640"/>
          <w:marRight w:val="0"/>
          <w:marTop w:val="0"/>
          <w:marBottom w:val="0"/>
          <w:divBdr>
            <w:top w:val="none" w:sz="0" w:space="0" w:color="auto"/>
            <w:left w:val="none" w:sz="0" w:space="0" w:color="auto"/>
            <w:bottom w:val="none" w:sz="0" w:space="0" w:color="auto"/>
            <w:right w:val="none" w:sz="0" w:space="0" w:color="auto"/>
          </w:divBdr>
        </w:div>
        <w:div w:id="1095320771">
          <w:marLeft w:val="640"/>
          <w:marRight w:val="0"/>
          <w:marTop w:val="0"/>
          <w:marBottom w:val="0"/>
          <w:divBdr>
            <w:top w:val="none" w:sz="0" w:space="0" w:color="auto"/>
            <w:left w:val="none" w:sz="0" w:space="0" w:color="auto"/>
            <w:bottom w:val="none" w:sz="0" w:space="0" w:color="auto"/>
            <w:right w:val="none" w:sz="0" w:space="0" w:color="auto"/>
          </w:divBdr>
        </w:div>
        <w:div w:id="1544558614">
          <w:marLeft w:val="640"/>
          <w:marRight w:val="0"/>
          <w:marTop w:val="0"/>
          <w:marBottom w:val="0"/>
          <w:divBdr>
            <w:top w:val="none" w:sz="0" w:space="0" w:color="auto"/>
            <w:left w:val="none" w:sz="0" w:space="0" w:color="auto"/>
            <w:bottom w:val="none" w:sz="0" w:space="0" w:color="auto"/>
            <w:right w:val="none" w:sz="0" w:space="0" w:color="auto"/>
          </w:divBdr>
        </w:div>
        <w:div w:id="1127704861">
          <w:marLeft w:val="640"/>
          <w:marRight w:val="0"/>
          <w:marTop w:val="0"/>
          <w:marBottom w:val="0"/>
          <w:divBdr>
            <w:top w:val="none" w:sz="0" w:space="0" w:color="auto"/>
            <w:left w:val="none" w:sz="0" w:space="0" w:color="auto"/>
            <w:bottom w:val="none" w:sz="0" w:space="0" w:color="auto"/>
            <w:right w:val="none" w:sz="0" w:space="0" w:color="auto"/>
          </w:divBdr>
        </w:div>
        <w:div w:id="1156607243">
          <w:marLeft w:val="640"/>
          <w:marRight w:val="0"/>
          <w:marTop w:val="0"/>
          <w:marBottom w:val="0"/>
          <w:divBdr>
            <w:top w:val="none" w:sz="0" w:space="0" w:color="auto"/>
            <w:left w:val="none" w:sz="0" w:space="0" w:color="auto"/>
            <w:bottom w:val="none" w:sz="0" w:space="0" w:color="auto"/>
            <w:right w:val="none" w:sz="0" w:space="0" w:color="auto"/>
          </w:divBdr>
        </w:div>
        <w:div w:id="429349267">
          <w:marLeft w:val="640"/>
          <w:marRight w:val="0"/>
          <w:marTop w:val="0"/>
          <w:marBottom w:val="0"/>
          <w:divBdr>
            <w:top w:val="none" w:sz="0" w:space="0" w:color="auto"/>
            <w:left w:val="none" w:sz="0" w:space="0" w:color="auto"/>
            <w:bottom w:val="none" w:sz="0" w:space="0" w:color="auto"/>
            <w:right w:val="none" w:sz="0" w:space="0" w:color="auto"/>
          </w:divBdr>
        </w:div>
        <w:div w:id="1130126893">
          <w:marLeft w:val="640"/>
          <w:marRight w:val="0"/>
          <w:marTop w:val="0"/>
          <w:marBottom w:val="0"/>
          <w:divBdr>
            <w:top w:val="none" w:sz="0" w:space="0" w:color="auto"/>
            <w:left w:val="none" w:sz="0" w:space="0" w:color="auto"/>
            <w:bottom w:val="none" w:sz="0" w:space="0" w:color="auto"/>
            <w:right w:val="none" w:sz="0" w:space="0" w:color="auto"/>
          </w:divBdr>
        </w:div>
        <w:div w:id="1970281894">
          <w:marLeft w:val="640"/>
          <w:marRight w:val="0"/>
          <w:marTop w:val="0"/>
          <w:marBottom w:val="0"/>
          <w:divBdr>
            <w:top w:val="none" w:sz="0" w:space="0" w:color="auto"/>
            <w:left w:val="none" w:sz="0" w:space="0" w:color="auto"/>
            <w:bottom w:val="none" w:sz="0" w:space="0" w:color="auto"/>
            <w:right w:val="none" w:sz="0" w:space="0" w:color="auto"/>
          </w:divBdr>
        </w:div>
        <w:div w:id="1253666497">
          <w:marLeft w:val="640"/>
          <w:marRight w:val="0"/>
          <w:marTop w:val="0"/>
          <w:marBottom w:val="0"/>
          <w:divBdr>
            <w:top w:val="none" w:sz="0" w:space="0" w:color="auto"/>
            <w:left w:val="none" w:sz="0" w:space="0" w:color="auto"/>
            <w:bottom w:val="none" w:sz="0" w:space="0" w:color="auto"/>
            <w:right w:val="none" w:sz="0" w:space="0" w:color="auto"/>
          </w:divBdr>
        </w:div>
        <w:div w:id="1583948131">
          <w:marLeft w:val="640"/>
          <w:marRight w:val="0"/>
          <w:marTop w:val="0"/>
          <w:marBottom w:val="0"/>
          <w:divBdr>
            <w:top w:val="none" w:sz="0" w:space="0" w:color="auto"/>
            <w:left w:val="none" w:sz="0" w:space="0" w:color="auto"/>
            <w:bottom w:val="none" w:sz="0" w:space="0" w:color="auto"/>
            <w:right w:val="none" w:sz="0" w:space="0" w:color="auto"/>
          </w:divBdr>
        </w:div>
        <w:div w:id="1081372523">
          <w:marLeft w:val="640"/>
          <w:marRight w:val="0"/>
          <w:marTop w:val="0"/>
          <w:marBottom w:val="0"/>
          <w:divBdr>
            <w:top w:val="none" w:sz="0" w:space="0" w:color="auto"/>
            <w:left w:val="none" w:sz="0" w:space="0" w:color="auto"/>
            <w:bottom w:val="none" w:sz="0" w:space="0" w:color="auto"/>
            <w:right w:val="none" w:sz="0" w:space="0" w:color="auto"/>
          </w:divBdr>
        </w:div>
        <w:div w:id="142234540">
          <w:marLeft w:val="640"/>
          <w:marRight w:val="0"/>
          <w:marTop w:val="0"/>
          <w:marBottom w:val="0"/>
          <w:divBdr>
            <w:top w:val="none" w:sz="0" w:space="0" w:color="auto"/>
            <w:left w:val="none" w:sz="0" w:space="0" w:color="auto"/>
            <w:bottom w:val="none" w:sz="0" w:space="0" w:color="auto"/>
            <w:right w:val="none" w:sz="0" w:space="0" w:color="auto"/>
          </w:divBdr>
        </w:div>
        <w:div w:id="1248150347">
          <w:marLeft w:val="640"/>
          <w:marRight w:val="0"/>
          <w:marTop w:val="0"/>
          <w:marBottom w:val="0"/>
          <w:divBdr>
            <w:top w:val="none" w:sz="0" w:space="0" w:color="auto"/>
            <w:left w:val="none" w:sz="0" w:space="0" w:color="auto"/>
            <w:bottom w:val="none" w:sz="0" w:space="0" w:color="auto"/>
            <w:right w:val="none" w:sz="0" w:space="0" w:color="auto"/>
          </w:divBdr>
        </w:div>
        <w:div w:id="757604109">
          <w:marLeft w:val="640"/>
          <w:marRight w:val="0"/>
          <w:marTop w:val="0"/>
          <w:marBottom w:val="0"/>
          <w:divBdr>
            <w:top w:val="none" w:sz="0" w:space="0" w:color="auto"/>
            <w:left w:val="none" w:sz="0" w:space="0" w:color="auto"/>
            <w:bottom w:val="none" w:sz="0" w:space="0" w:color="auto"/>
            <w:right w:val="none" w:sz="0" w:space="0" w:color="auto"/>
          </w:divBdr>
        </w:div>
        <w:div w:id="892692407">
          <w:marLeft w:val="640"/>
          <w:marRight w:val="0"/>
          <w:marTop w:val="0"/>
          <w:marBottom w:val="0"/>
          <w:divBdr>
            <w:top w:val="none" w:sz="0" w:space="0" w:color="auto"/>
            <w:left w:val="none" w:sz="0" w:space="0" w:color="auto"/>
            <w:bottom w:val="none" w:sz="0" w:space="0" w:color="auto"/>
            <w:right w:val="none" w:sz="0" w:space="0" w:color="auto"/>
          </w:divBdr>
        </w:div>
        <w:div w:id="1162429297">
          <w:marLeft w:val="640"/>
          <w:marRight w:val="0"/>
          <w:marTop w:val="0"/>
          <w:marBottom w:val="0"/>
          <w:divBdr>
            <w:top w:val="none" w:sz="0" w:space="0" w:color="auto"/>
            <w:left w:val="none" w:sz="0" w:space="0" w:color="auto"/>
            <w:bottom w:val="none" w:sz="0" w:space="0" w:color="auto"/>
            <w:right w:val="none" w:sz="0" w:space="0" w:color="auto"/>
          </w:divBdr>
        </w:div>
        <w:div w:id="921794053">
          <w:marLeft w:val="640"/>
          <w:marRight w:val="0"/>
          <w:marTop w:val="0"/>
          <w:marBottom w:val="0"/>
          <w:divBdr>
            <w:top w:val="none" w:sz="0" w:space="0" w:color="auto"/>
            <w:left w:val="none" w:sz="0" w:space="0" w:color="auto"/>
            <w:bottom w:val="none" w:sz="0" w:space="0" w:color="auto"/>
            <w:right w:val="none" w:sz="0" w:space="0" w:color="auto"/>
          </w:divBdr>
        </w:div>
        <w:div w:id="1703440639">
          <w:marLeft w:val="640"/>
          <w:marRight w:val="0"/>
          <w:marTop w:val="0"/>
          <w:marBottom w:val="0"/>
          <w:divBdr>
            <w:top w:val="none" w:sz="0" w:space="0" w:color="auto"/>
            <w:left w:val="none" w:sz="0" w:space="0" w:color="auto"/>
            <w:bottom w:val="none" w:sz="0" w:space="0" w:color="auto"/>
            <w:right w:val="none" w:sz="0" w:space="0" w:color="auto"/>
          </w:divBdr>
        </w:div>
        <w:div w:id="1671836295">
          <w:marLeft w:val="640"/>
          <w:marRight w:val="0"/>
          <w:marTop w:val="0"/>
          <w:marBottom w:val="0"/>
          <w:divBdr>
            <w:top w:val="none" w:sz="0" w:space="0" w:color="auto"/>
            <w:left w:val="none" w:sz="0" w:space="0" w:color="auto"/>
            <w:bottom w:val="none" w:sz="0" w:space="0" w:color="auto"/>
            <w:right w:val="none" w:sz="0" w:space="0" w:color="auto"/>
          </w:divBdr>
        </w:div>
        <w:div w:id="1241602539">
          <w:marLeft w:val="640"/>
          <w:marRight w:val="0"/>
          <w:marTop w:val="0"/>
          <w:marBottom w:val="0"/>
          <w:divBdr>
            <w:top w:val="none" w:sz="0" w:space="0" w:color="auto"/>
            <w:left w:val="none" w:sz="0" w:space="0" w:color="auto"/>
            <w:bottom w:val="none" w:sz="0" w:space="0" w:color="auto"/>
            <w:right w:val="none" w:sz="0" w:space="0" w:color="auto"/>
          </w:divBdr>
        </w:div>
        <w:div w:id="82729069">
          <w:marLeft w:val="640"/>
          <w:marRight w:val="0"/>
          <w:marTop w:val="0"/>
          <w:marBottom w:val="0"/>
          <w:divBdr>
            <w:top w:val="none" w:sz="0" w:space="0" w:color="auto"/>
            <w:left w:val="none" w:sz="0" w:space="0" w:color="auto"/>
            <w:bottom w:val="none" w:sz="0" w:space="0" w:color="auto"/>
            <w:right w:val="none" w:sz="0" w:space="0" w:color="auto"/>
          </w:divBdr>
        </w:div>
        <w:div w:id="1005937813">
          <w:marLeft w:val="640"/>
          <w:marRight w:val="0"/>
          <w:marTop w:val="0"/>
          <w:marBottom w:val="0"/>
          <w:divBdr>
            <w:top w:val="none" w:sz="0" w:space="0" w:color="auto"/>
            <w:left w:val="none" w:sz="0" w:space="0" w:color="auto"/>
            <w:bottom w:val="none" w:sz="0" w:space="0" w:color="auto"/>
            <w:right w:val="none" w:sz="0" w:space="0" w:color="auto"/>
          </w:divBdr>
        </w:div>
        <w:div w:id="991906799">
          <w:marLeft w:val="640"/>
          <w:marRight w:val="0"/>
          <w:marTop w:val="0"/>
          <w:marBottom w:val="0"/>
          <w:divBdr>
            <w:top w:val="none" w:sz="0" w:space="0" w:color="auto"/>
            <w:left w:val="none" w:sz="0" w:space="0" w:color="auto"/>
            <w:bottom w:val="none" w:sz="0" w:space="0" w:color="auto"/>
            <w:right w:val="none" w:sz="0" w:space="0" w:color="auto"/>
          </w:divBdr>
        </w:div>
        <w:div w:id="525673604">
          <w:marLeft w:val="640"/>
          <w:marRight w:val="0"/>
          <w:marTop w:val="0"/>
          <w:marBottom w:val="0"/>
          <w:divBdr>
            <w:top w:val="none" w:sz="0" w:space="0" w:color="auto"/>
            <w:left w:val="none" w:sz="0" w:space="0" w:color="auto"/>
            <w:bottom w:val="none" w:sz="0" w:space="0" w:color="auto"/>
            <w:right w:val="none" w:sz="0" w:space="0" w:color="auto"/>
          </w:divBdr>
        </w:div>
        <w:div w:id="200674455">
          <w:marLeft w:val="640"/>
          <w:marRight w:val="0"/>
          <w:marTop w:val="0"/>
          <w:marBottom w:val="0"/>
          <w:divBdr>
            <w:top w:val="none" w:sz="0" w:space="0" w:color="auto"/>
            <w:left w:val="none" w:sz="0" w:space="0" w:color="auto"/>
            <w:bottom w:val="none" w:sz="0" w:space="0" w:color="auto"/>
            <w:right w:val="none" w:sz="0" w:space="0" w:color="auto"/>
          </w:divBdr>
        </w:div>
      </w:divsChild>
    </w:div>
    <w:div w:id="2100785258">
      <w:bodyDiv w:val="1"/>
      <w:marLeft w:val="0"/>
      <w:marRight w:val="0"/>
      <w:marTop w:val="0"/>
      <w:marBottom w:val="0"/>
      <w:divBdr>
        <w:top w:val="none" w:sz="0" w:space="0" w:color="auto"/>
        <w:left w:val="none" w:sz="0" w:space="0" w:color="auto"/>
        <w:bottom w:val="none" w:sz="0" w:space="0" w:color="auto"/>
        <w:right w:val="none" w:sz="0" w:space="0" w:color="auto"/>
      </w:divBdr>
      <w:divsChild>
        <w:div w:id="280772056">
          <w:marLeft w:val="640"/>
          <w:marRight w:val="0"/>
          <w:marTop w:val="0"/>
          <w:marBottom w:val="0"/>
          <w:divBdr>
            <w:top w:val="none" w:sz="0" w:space="0" w:color="auto"/>
            <w:left w:val="none" w:sz="0" w:space="0" w:color="auto"/>
            <w:bottom w:val="none" w:sz="0" w:space="0" w:color="auto"/>
            <w:right w:val="none" w:sz="0" w:space="0" w:color="auto"/>
          </w:divBdr>
        </w:div>
        <w:div w:id="415443045">
          <w:marLeft w:val="640"/>
          <w:marRight w:val="0"/>
          <w:marTop w:val="0"/>
          <w:marBottom w:val="0"/>
          <w:divBdr>
            <w:top w:val="none" w:sz="0" w:space="0" w:color="auto"/>
            <w:left w:val="none" w:sz="0" w:space="0" w:color="auto"/>
            <w:bottom w:val="none" w:sz="0" w:space="0" w:color="auto"/>
            <w:right w:val="none" w:sz="0" w:space="0" w:color="auto"/>
          </w:divBdr>
        </w:div>
        <w:div w:id="762535809">
          <w:marLeft w:val="640"/>
          <w:marRight w:val="0"/>
          <w:marTop w:val="0"/>
          <w:marBottom w:val="0"/>
          <w:divBdr>
            <w:top w:val="none" w:sz="0" w:space="0" w:color="auto"/>
            <w:left w:val="none" w:sz="0" w:space="0" w:color="auto"/>
            <w:bottom w:val="none" w:sz="0" w:space="0" w:color="auto"/>
            <w:right w:val="none" w:sz="0" w:space="0" w:color="auto"/>
          </w:divBdr>
        </w:div>
        <w:div w:id="219827735">
          <w:marLeft w:val="640"/>
          <w:marRight w:val="0"/>
          <w:marTop w:val="0"/>
          <w:marBottom w:val="0"/>
          <w:divBdr>
            <w:top w:val="none" w:sz="0" w:space="0" w:color="auto"/>
            <w:left w:val="none" w:sz="0" w:space="0" w:color="auto"/>
            <w:bottom w:val="none" w:sz="0" w:space="0" w:color="auto"/>
            <w:right w:val="none" w:sz="0" w:space="0" w:color="auto"/>
          </w:divBdr>
        </w:div>
        <w:div w:id="1419137393">
          <w:marLeft w:val="640"/>
          <w:marRight w:val="0"/>
          <w:marTop w:val="0"/>
          <w:marBottom w:val="0"/>
          <w:divBdr>
            <w:top w:val="none" w:sz="0" w:space="0" w:color="auto"/>
            <w:left w:val="none" w:sz="0" w:space="0" w:color="auto"/>
            <w:bottom w:val="none" w:sz="0" w:space="0" w:color="auto"/>
            <w:right w:val="none" w:sz="0" w:space="0" w:color="auto"/>
          </w:divBdr>
        </w:div>
        <w:div w:id="27146615">
          <w:marLeft w:val="640"/>
          <w:marRight w:val="0"/>
          <w:marTop w:val="0"/>
          <w:marBottom w:val="0"/>
          <w:divBdr>
            <w:top w:val="none" w:sz="0" w:space="0" w:color="auto"/>
            <w:left w:val="none" w:sz="0" w:space="0" w:color="auto"/>
            <w:bottom w:val="none" w:sz="0" w:space="0" w:color="auto"/>
            <w:right w:val="none" w:sz="0" w:space="0" w:color="auto"/>
          </w:divBdr>
        </w:div>
        <w:div w:id="517935982">
          <w:marLeft w:val="640"/>
          <w:marRight w:val="0"/>
          <w:marTop w:val="0"/>
          <w:marBottom w:val="0"/>
          <w:divBdr>
            <w:top w:val="none" w:sz="0" w:space="0" w:color="auto"/>
            <w:left w:val="none" w:sz="0" w:space="0" w:color="auto"/>
            <w:bottom w:val="none" w:sz="0" w:space="0" w:color="auto"/>
            <w:right w:val="none" w:sz="0" w:space="0" w:color="auto"/>
          </w:divBdr>
        </w:div>
        <w:div w:id="1788968188">
          <w:marLeft w:val="640"/>
          <w:marRight w:val="0"/>
          <w:marTop w:val="0"/>
          <w:marBottom w:val="0"/>
          <w:divBdr>
            <w:top w:val="none" w:sz="0" w:space="0" w:color="auto"/>
            <w:left w:val="none" w:sz="0" w:space="0" w:color="auto"/>
            <w:bottom w:val="none" w:sz="0" w:space="0" w:color="auto"/>
            <w:right w:val="none" w:sz="0" w:space="0" w:color="auto"/>
          </w:divBdr>
        </w:div>
        <w:div w:id="2124378632">
          <w:marLeft w:val="640"/>
          <w:marRight w:val="0"/>
          <w:marTop w:val="0"/>
          <w:marBottom w:val="0"/>
          <w:divBdr>
            <w:top w:val="none" w:sz="0" w:space="0" w:color="auto"/>
            <w:left w:val="none" w:sz="0" w:space="0" w:color="auto"/>
            <w:bottom w:val="none" w:sz="0" w:space="0" w:color="auto"/>
            <w:right w:val="none" w:sz="0" w:space="0" w:color="auto"/>
          </w:divBdr>
        </w:div>
        <w:div w:id="1281257364">
          <w:marLeft w:val="640"/>
          <w:marRight w:val="0"/>
          <w:marTop w:val="0"/>
          <w:marBottom w:val="0"/>
          <w:divBdr>
            <w:top w:val="none" w:sz="0" w:space="0" w:color="auto"/>
            <w:left w:val="none" w:sz="0" w:space="0" w:color="auto"/>
            <w:bottom w:val="none" w:sz="0" w:space="0" w:color="auto"/>
            <w:right w:val="none" w:sz="0" w:space="0" w:color="auto"/>
          </w:divBdr>
        </w:div>
        <w:div w:id="621690999">
          <w:marLeft w:val="640"/>
          <w:marRight w:val="0"/>
          <w:marTop w:val="0"/>
          <w:marBottom w:val="0"/>
          <w:divBdr>
            <w:top w:val="none" w:sz="0" w:space="0" w:color="auto"/>
            <w:left w:val="none" w:sz="0" w:space="0" w:color="auto"/>
            <w:bottom w:val="none" w:sz="0" w:space="0" w:color="auto"/>
            <w:right w:val="none" w:sz="0" w:space="0" w:color="auto"/>
          </w:divBdr>
        </w:div>
        <w:div w:id="829295179">
          <w:marLeft w:val="640"/>
          <w:marRight w:val="0"/>
          <w:marTop w:val="0"/>
          <w:marBottom w:val="0"/>
          <w:divBdr>
            <w:top w:val="none" w:sz="0" w:space="0" w:color="auto"/>
            <w:left w:val="none" w:sz="0" w:space="0" w:color="auto"/>
            <w:bottom w:val="none" w:sz="0" w:space="0" w:color="auto"/>
            <w:right w:val="none" w:sz="0" w:space="0" w:color="auto"/>
          </w:divBdr>
        </w:div>
        <w:div w:id="1776972160">
          <w:marLeft w:val="640"/>
          <w:marRight w:val="0"/>
          <w:marTop w:val="0"/>
          <w:marBottom w:val="0"/>
          <w:divBdr>
            <w:top w:val="none" w:sz="0" w:space="0" w:color="auto"/>
            <w:left w:val="none" w:sz="0" w:space="0" w:color="auto"/>
            <w:bottom w:val="none" w:sz="0" w:space="0" w:color="auto"/>
            <w:right w:val="none" w:sz="0" w:space="0" w:color="auto"/>
          </w:divBdr>
        </w:div>
        <w:div w:id="2000695411">
          <w:marLeft w:val="640"/>
          <w:marRight w:val="0"/>
          <w:marTop w:val="0"/>
          <w:marBottom w:val="0"/>
          <w:divBdr>
            <w:top w:val="none" w:sz="0" w:space="0" w:color="auto"/>
            <w:left w:val="none" w:sz="0" w:space="0" w:color="auto"/>
            <w:bottom w:val="none" w:sz="0" w:space="0" w:color="auto"/>
            <w:right w:val="none" w:sz="0" w:space="0" w:color="auto"/>
          </w:divBdr>
        </w:div>
        <w:div w:id="1130711745">
          <w:marLeft w:val="640"/>
          <w:marRight w:val="0"/>
          <w:marTop w:val="0"/>
          <w:marBottom w:val="0"/>
          <w:divBdr>
            <w:top w:val="none" w:sz="0" w:space="0" w:color="auto"/>
            <w:left w:val="none" w:sz="0" w:space="0" w:color="auto"/>
            <w:bottom w:val="none" w:sz="0" w:space="0" w:color="auto"/>
            <w:right w:val="none" w:sz="0" w:space="0" w:color="auto"/>
          </w:divBdr>
        </w:div>
        <w:div w:id="1978412204">
          <w:marLeft w:val="640"/>
          <w:marRight w:val="0"/>
          <w:marTop w:val="0"/>
          <w:marBottom w:val="0"/>
          <w:divBdr>
            <w:top w:val="none" w:sz="0" w:space="0" w:color="auto"/>
            <w:left w:val="none" w:sz="0" w:space="0" w:color="auto"/>
            <w:bottom w:val="none" w:sz="0" w:space="0" w:color="auto"/>
            <w:right w:val="none" w:sz="0" w:space="0" w:color="auto"/>
          </w:divBdr>
        </w:div>
        <w:div w:id="1551652201">
          <w:marLeft w:val="640"/>
          <w:marRight w:val="0"/>
          <w:marTop w:val="0"/>
          <w:marBottom w:val="0"/>
          <w:divBdr>
            <w:top w:val="none" w:sz="0" w:space="0" w:color="auto"/>
            <w:left w:val="none" w:sz="0" w:space="0" w:color="auto"/>
            <w:bottom w:val="none" w:sz="0" w:space="0" w:color="auto"/>
            <w:right w:val="none" w:sz="0" w:space="0" w:color="auto"/>
          </w:divBdr>
        </w:div>
        <w:div w:id="831456590">
          <w:marLeft w:val="640"/>
          <w:marRight w:val="0"/>
          <w:marTop w:val="0"/>
          <w:marBottom w:val="0"/>
          <w:divBdr>
            <w:top w:val="none" w:sz="0" w:space="0" w:color="auto"/>
            <w:left w:val="none" w:sz="0" w:space="0" w:color="auto"/>
            <w:bottom w:val="none" w:sz="0" w:space="0" w:color="auto"/>
            <w:right w:val="none" w:sz="0" w:space="0" w:color="auto"/>
          </w:divBdr>
        </w:div>
        <w:div w:id="2109302292">
          <w:marLeft w:val="640"/>
          <w:marRight w:val="0"/>
          <w:marTop w:val="0"/>
          <w:marBottom w:val="0"/>
          <w:divBdr>
            <w:top w:val="none" w:sz="0" w:space="0" w:color="auto"/>
            <w:left w:val="none" w:sz="0" w:space="0" w:color="auto"/>
            <w:bottom w:val="none" w:sz="0" w:space="0" w:color="auto"/>
            <w:right w:val="none" w:sz="0" w:space="0" w:color="auto"/>
          </w:divBdr>
        </w:div>
        <w:div w:id="573127450">
          <w:marLeft w:val="640"/>
          <w:marRight w:val="0"/>
          <w:marTop w:val="0"/>
          <w:marBottom w:val="0"/>
          <w:divBdr>
            <w:top w:val="none" w:sz="0" w:space="0" w:color="auto"/>
            <w:left w:val="none" w:sz="0" w:space="0" w:color="auto"/>
            <w:bottom w:val="none" w:sz="0" w:space="0" w:color="auto"/>
            <w:right w:val="none" w:sz="0" w:space="0" w:color="auto"/>
          </w:divBdr>
        </w:div>
        <w:div w:id="1735271095">
          <w:marLeft w:val="640"/>
          <w:marRight w:val="0"/>
          <w:marTop w:val="0"/>
          <w:marBottom w:val="0"/>
          <w:divBdr>
            <w:top w:val="none" w:sz="0" w:space="0" w:color="auto"/>
            <w:left w:val="none" w:sz="0" w:space="0" w:color="auto"/>
            <w:bottom w:val="none" w:sz="0" w:space="0" w:color="auto"/>
            <w:right w:val="none" w:sz="0" w:space="0" w:color="auto"/>
          </w:divBdr>
        </w:div>
        <w:div w:id="1360740777">
          <w:marLeft w:val="640"/>
          <w:marRight w:val="0"/>
          <w:marTop w:val="0"/>
          <w:marBottom w:val="0"/>
          <w:divBdr>
            <w:top w:val="none" w:sz="0" w:space="0" w:color="auto"/>
            <w:left w:val="none" w:sz="0" w:space="0" w:color="auto"/>
            <w:bottom w:val="none" w:sz="0" w:space="0" w:color="auto"/>
            <w:right w:val="none" w:sz="0" w:space="0" w:color="auto"/>
          </w:divBdr>
        </w:div>
        <w:div w:id="425343209">
          <w:marLeft w:val="640"/>
          <w:marRight w:val="0"/>
          <w:marTop w:val="0"/>
          <w:marBottom w:val="0"/>
          <w:divBdr>
            <w:top w:val="none" w:sz="0" w:space="0" w:color="auto"/>
            <w:left w:val="none" w:sz="0" w:space="0" w:color="auto"/>
            <w:bottom w:val="none" w:sz="0" w:space="0" w:color="auto"/>
            <w:right w:val="none" w:sz="0" w:space="0" w:color="auto"/>
          </w:divBdr>
        </w:div>
        <w:div w:id="1747074880">
          <w:marLeft w:val="640"/>
          <w:marRight w:val="0"/>
          <w:marTop w:val="0"/>
          <w:marBottom w:val="0"/>
          <w:divBdr>
            <w:top w:val="none" w:sz="0" w:space="0" w:color="auto"/>
            <w:left w:val="none" w:sz="0" w:space="0" w:color="auto"/>
            <w:bottom w:val="none" w:sz="0" w:space="0" w:color="auto"/>
            <w:right w:val="none" w:sz="0" w:space="0" w:color="auto"/>
          </w:divBdr>
        </w:div>
        <w:div w:id="486629532">
          <w:marLeft w:val="640"/>
          <w:marRight w:val="0"/>
          <w:marTop w:val="0"/>
          <w:marBottom w:val="0"/>
          <w:divBdr>
            <w:top w:val="none" w:sz="0" w:space="0" w:color="auto"/>
            <w:left w:val="none" w:sz="0" w:space="0" w:color="auto"/>
            <w:bottom w:val="none" w:sz="0" w:space="0" w:color="auto"/>
            <w:right w:val="none" w:sz="0" w:space="0" w:color="auto"/>
          </w:divBdr>
        </w:div>
        <w:div w:id="1668511109">
          <w:marLeft w:val="640"/>
          <w:marRight w:val="0"/>
          <w:marTop w:val="0"/>
          <w:marBottom w:val="0"/>
          <w:divBdr>
            <w:top w:val="none" w:sz="0" w:space="0" w:color="auto"/>
            <w:left w:val="none" w:sz="0" w:space="0" w:color="auto"/>
            <w:bottom w:val="none" w:sz="0" w:space="0" w:color="auto"/>
            <w:right w:val="none" w:sz="0" w:space="0" w:color="auto"/>
          </w:divBdr>
        </w:div>
        <w:div w:id="694117144">
          <w:marLeft w:val="640"/>
          <w:marRight w:val="0"/>
          <w:marTop w:val="0"/>
          <w:marBottom w:val="0"/>
          <w:divBdr>
            <w:top w:val="none" w:sz="0" w:space="0" w:color="auto"/>
            <w:left w:val="none" w:sz="0" w:space="0" w:color="auto"/>
            <w:bottom w:val="none" w:sz="0" w:space="0" w:color="auto"/>
            <w:right w:val="none" w:sz="0" w:space="0" w:color="auto"/>
          </w:divBdr>
        </w:div>
        <w:div w:id="977997468">
          <w:marLeft w:val="640"/>
          <w:marRight w:val="0"/>
          <w:marTop w:val="0"/>
          <w:marBottom w:val="0"/>
          <w:divBdr>
            <w:top w:val="none" w:sz="0" w:space="0" w:color="auto"/>
            <w:left w:val="none" w:sz="0" w:space="0" w:color="auto"/>
            <w:bottom w:val="none" w:sz="0" w:space="0" w:color="auto"/>
            <w:right w:val="none" w:sz="0" w:space="0" w:color="auto"/>
          </w:divBdr>
        </w:div>
        <w:div w:id="135681660">
          <w:marLeft w:val="640"/>
          <w:marRight w:val="0"/>
          <w:marTop w:val="0"/>
          <w:marBottom w:val="0"/>
          <w:divBdr>
            <w:top w:val="none" w:sz="0" w:space="0" w:color="auto"/>
            <w:left w:val="none" w:sz="0" w:space="0" w:color="auto"/>
            <w:bottom w:val="none" w:sz="0" w:space="0" w:color="auto"/>
            <w:right w:val="none" w:sz="0" w:space="0" w:color="auto"/>
          </w:divBdr>
        </w:div>
        <w:div w:id="1804273261">
          <w:marLeft w:val="640"/>
          <w:marRight w:val="0"/>
          <w:marTop w:val="0"/>
          <w:marBottom w:val="0"/>
          <w:divBdr>
            <w:top w:val="none" w:sz="0" w:space="0" w:color="auto"/>
            <w:left w:val="none" w:sz="0" w:space="0" w:color="auto"/>
            <w:bottom w:val="none" w:sz="0" w:space="0" w:color="auto"/>
            <w:right w:val="none" w:sz="0" w:space="0" w:color="auto"/>
          </w:divBdr>
        </w:div>
        <w:div w:id="47464574">
          <w:marLeft w:val="640"/>
          <w:marRight w:val="0"/>
          <w:marTop w:val="0"/>
          <w:marBottom w:val="0"/>
          <w:divBdr>
            <w:top w:val="none" w:sz="0" w:space="0" w:color="auto"/>
            <w:left w:val="none" w:sz="0" w:space="0" w:color="auto"/>
            <w:bottom w:val="none" w:sz="0" w:space="0" w:color="auto"/>
            <w:right w:val="none" w:sz="0" w:space="0" w:color="auto"/>
          </w:divBdr>
        </w:div>
        <w:div w:id="1292439439">
          <w:marLeft w:val="640"/>
          <w:marRight w:val="0"/>
          <w:marTop w:val="0"/>
          <w:marBottom w:val="0"/>
          <w:divBdr>
            <w:top w:val="none" w:sz="0" w:space="0" w:color="auto"/>
            <w:left w:val="none" w:sz="0" w:space="0" w:color="auto"/>
            <w:bottom w:val="none" w:sz="0" w:space="0" w:color="auto"/>
            <w:right w:val="none" w:sz="0" w:space="0" w:color="auto"/>
          </w:divBdr>
        </w:div>
      </w:divsChild>
    </w:div>
    <w:div w:id="2119838161">
      <w:bodyDiv w:val="1"/>
      <w:marLeft w:val="0"/>
      <w:marRight w:val="0"/>
      <w:marTop w:val="0"/>
      <w:marBottom w:val="0"/>
      <w:divBdr>
        <w:top w:val="none" w:sz="0" w:space="0" w:color="auto"/>
        <w:left w:val="none" w:sz="0" w:space="0" w:color="auto"/>
        <w:bottom w:val="none" w:sz="0" w:space="0" w:color="auto"/>
        <w:right w:val="none" w:sz="0" w:space="0" w:color="auto"/>
      </w:divBdr>
      <w:divsChild>
        <w:div w:id="1930696235">
          <w:marLeft w:val="640"/>
          <w:marRight w:val="0"/>
          <w:marTop w:val="0"/>
          <w:marBottom w:val="0"/>
          <w:divBdr>
            <w:top w:val="none" w:sz="0" w:space="0" w:color="auto"/>
            <w:left w:val="none" w:sz="0" w:space="0" w:color="auto"/>
            <w:bottom w:val="none" w:sz="0" w:space="0" w:color="auto"/>
            <w:right w:val="none" w:sz="0" w:space="0" w:color="auto"/>
          </w:divBdr>
        </w:div>
        <w:div w:id="1486050174">
          <w:marLeft w:val="640"/>
          <w:marRight w:val="0"/>
          <w:marTop w:val="0"/>
          <w:marBottom w:val="0"/>
          <w:divBdr>
            <w:top w:val="none" w:sz="0" w:space="0" w:color="auto"/>
            <w:left w:val="none" w:sz="0" w:space="0" w:color="auto"/>
            <w:bottom w:val="none" w:sz="0" w:space="0" w:color="auto"/>
            <w:right w:val="none" w:sz="0" w:space="0" w:color="auto"/>
          </w:divBdr>
        </w:div>
        <w:div w:id="703988898">
          <w:marLeft w:val="640"/>
          <w:marRight w:val="0"/>
          <w:marTop w:val="0"/>
          <w:marBottom w:val="0"/>
          <w:divBdr>
            <w:top w:val="none" w:sz="0" w:space="0" w:color="auto"/>
            <w:left w:val="none" w:sz="0" w:space="0" w:color="auto"/>
            <w:bottom w:val="none" w:sz="0" w:space="0" w:color="auto"/>
            <w:right w:val="none" w:sz="0" w:space="0" w:color="auto"/>
          </w:divBdr>
        </w:div>
        <w:div w:id="1513912228">
          <w:marLeft w:val="640"/>
          <w:marRight w:val="0"/>
          <w:marTop w:val="0"/>
          <w:marBottom w:val="0"/>
          <w:divBdr>
            <w:top w:val="none" w:sz="0" w:space="0" w:color="auto"/>
            <w:left w:val="none" w:sz="0" w:space="0" w:color="auto"/>
            <w:bottom w:val="none" w:sz="0" w:space="0" w:color="auto"/>
            <w:right w:val="none" w:sz="0" w:space="0" w:color="auto"/>
          </w:divBdr>
        </w:div>
        <w:div w:id="1383796424">
          <w:marLeft w:val="640"/>
          <w:marRight w:val="0"/>
          <w:marTop w:val="0"/>
          <w:marBottom w:val="0"/>
          <w:divBdr>
            <w:top w:val="none" w:sz="0" w:space="0" w:color="auto"/>
            <w:left w:val="none" w:sz="0" w:space="0" w:color="auto"/>
            <w:bottom w:val="none" w:sz="0" w:space="0" w:color="auto"/>
            <w:right w:val="none" w:sz="0" w:space="0" w:color="auto"/>
          </w:divBdr>
        </w:div>
        <w:div w:id="75172659">
          <w:marLeft w:val="640"/>
          <w:marRight w:val="0"/>
          <w:marTop w:val="0"/>
          <w:marBottom w:val="0"/>
          <w:divBdr>
            <w:top w:val="none" w:sz="0" w:space="0" w:color="auto"/>
            <w:left w:val="none" w:sz="0" w:space="0" w:color="auto"/>
            <w:bottom w:val="none" w:sz="0" w:space="0" w:color="auto"/>
            <w:right w:val="none" w:sz="0" w:space="0" w:color="auto"/>
          </w:divBdr>
        </w:div>
        <w:div w:id="29501927">
          <w:marLeft w:val="640"/>
          <w:marRight w:val="0"/>
          <w:marTop w:val="0"/>
          <w:marBottom w:val="0"/>
          <w:divBdr>
            <w:top w:val="none" w:sz="0" w:space="0" w:color="auto"/>
            <w:left w:val="none" w:sz="0" w:space="0" w:color="auto"/>
            <w:bottom w:val="none" w:sz="0" w:space="0" w:color="auto"/>
            <w:right w:val="none" w:sz="0" w:space="0" w:color="auto"/>
          </w:divBdr>
        </w:div>
        <w:div w:id="275865573">
          <w:marLeft w:val="640"/>
          <w:marRight w:val="0"/>
          <w:marTop w:val="0"/>
          <w:marBottom w:val="0"/>
          <w:divBdr>
            <w:top w:val="none" w:sz="0" w:space="0" w:color="auto"/>
            <w:left w:val="none" w:sz="0" w:space="0" w:color="auto"/>
            <w:bottom w:val="none" w:sz="0" w:space="0" w:color="auto"/>
            <w:right w:val="none" w:sz="0" w:space="0" w:color="auto"/>
          </w:divBdr>
        </w:div>
        <w:div w:id="1819805009">
          <w:marLeft w:val="640"/>
          <w:marRight w:val="0"/>
          <w:marTop w:val="0"/>
          <w:marBottom w:val="0"/>
          <w:divBdr>
            <w:top w:val="none" w:sz="0" w:space="0" w:color="auto"/>
            <w:left w:val="none" w:sz="0" w:space="0" w:color="auto"/>
            <w:bottom w:val="none" w:sz="0" w:space="0" w:color="auto"/>
            <w:right w:val="none" w:sz="0" w:space="0" w:color="auto"/>
          </w:divBdr>
        </w:div>
        <w:div w:id="1985809556">
          <w:marLeft w:val="640"/>
          <w:marRight w:val="0"/>
          <w:marTop w:val="0"/>
          <w:marBottom w:val="0"/>
          <w:divBdr>
            <w:top w:val="none" w:sz="0" w:space="0" w:color="auto"/>
            <w:left w:val="none" w:sz="0" w:space="0" w:color="auto"/>
            <w:bottom w:val="none" w:sz="0" w:space="0" w:color="auto"/>
            <w:right w:val="none" w:sz="0" w:space="0" w:color="auto"/>
          </w:divBdr>
        </w:div>
        <w:div w:id="135607039">
          <w:marLeft w:val="640"/>
          <w:marRight w:val="0"/>
          <w:marTop w:val="0"/>
          <w:marBottom w:val="0"/>
          <w:divBdr>
            <w:top w:val="none" w:sz="0" w:space="0" w:color="auto"/>
            <w:left w:val="none" w:sz="0" w:space="0" w:color="auto"/>
            <w:bottom w:val="none" w:sz="0" w:space="0" w:color="auto"/>
            <w:right w:val="none" w:sz="0" w:space="0" w:color="auto"/>
          </w:divBdr>
        </w:div>
        <w:div w:id="1835805154">
          <w:marLeft w:val="640"/>
          <w:marRight w:val="0"/>
          <w:marTop w:val="0"/>
          <w:marBottom w:val="0"/>
          <w:divBdr>
            <w:top w:val="none" w:sz="0" w:space="0" w:color="auto"/>
            <w:left w:val="none" w:sz="0" w:space="0" w:color="auto"/>
            <w:bottom w:val="none" w:sz="0" w:space="0" w:color="auto"/>
            <w:right w:val="none" w:sz="0" w:space="0" w:color="auto"/>
          </w:divBdr>
        </w:div>
        <w:div w:id="2140217193">
          <w:marLeft w:val="640"/>
          <w:marRight w:val="0"/>
          <w:marTop w:val="0"/>
          <w:marBottom w:val="0"/>
          <w:divBdr>
            <w:top w:val="none" w:sz="0" w:space="0" w:color="auto"/>
            <w:left w:val="none" w:sz="0" w:space="0" w:color="auto"/>
            <w:bottom w:val="none" w:sz="0" w:space="0" w:color="auto"/>
            <w:right w:val="none" w:sz="0" w:space="0" w:color="auto"/>
          </w:divBdr>
        </w:div>
        <w:div w:id="2055613227">
          <w:marLeft w:val="640"/>
          <w:marRight w:val="0"/>
          <w:marTop w:val="0"/>
          <w:marBottom w:val="0"/>
          <w:divBdr>
            <w:top w:val="none" w:sz="0" w:space="0" w:color="auto"/>
            <w:left w:val="none" w:sz="0" w:space="0" w:color="auto"/>
            <w:bottom w:val="none" w:sz="0" w:space="0" w:color="auto"/>
            <w:right w:val="none" w:sz="0" w:space="0" w:color="auto"/>
          </w:divBdr>
        </w:div>
        <w:div w:id="436409887">
          <w:marLeft w:val="640"/>
          <w:marRight w:val="0"/>
          <w:marTop w:val="0"/>
          <w:marBottom w:val="0"/>
          <w:divBdr>
            <w:top w:val="none" w:sz="0" w:space="0" w:color="auto"/>
            <w:left w:val="none" w:sz="0" w:space="0" w:color="auto"/>
            <w:bottom w:val="none" w:sz="0" w:space="0" w:color="auto"/>
            <w:right w:val="none" w:sz="0" w:space="0" w:color="auto"/>
          </w:divBdr>
        </w:div>
        <w:div w:id="2058582027">
          <w:marLeft w:val="640"/>
          <w:marRight w:val="0"/>
          <w:marTop w:val="0"/>
          <w:marBottom w:val="0"/>
          <w:divBdr>
            <w:top w:val="none" w:sz="0" w:space="0" w:color="auto"/>
            <w:left w:val="none" w:sz="0" w:space="0" w:color="auto"/>
            <w:bottom w:val="none" w:sz="0" w:space="0" w:color="auto"/>
            <w:right w:val="none" w:sz="0" w:space="0" w:color="auto"/>
          </w:divBdr>
        </w:div>
        <w:div w:id="1379471635">
          <w:marLeft w:val="640"/>
          <w:marRight w:val="0"/>
          <w:marTop w:val="0"/>
          <w:marBottom w:val="0"/>
          <w:divBdr>
            <w:top w:val="none" w:sz="0" w:space="0" w:color="auto"/>
            <w:left w:val="none" w:sz="0" w:space="0" w:color="auto"/>
            <w:bottom w:val="none" w:sz="0" w:space="0" w:color="auto"/>
            <w:right w:val="none" w:sz="0" w:space="0" w:color="auto"/>
          </w:divBdr>
        </w:div>
        <w:div w:id="2038457878">
          <w:marLeft w:val="640"/>
          <w:marRight w:val="0"/>
          <w:marTop w:val="0"/>
          <w:marBottom w:val="0"/>
          <w:divBdr>
            <w:top w:val="none" w:sz="0" w:space="0" w:color="auto"/>
            <w:left w:val="none" w:sz="0" w:space="0" w:color="auto"/>
            <w:bottom w:val="none" w:sz="0" w:space="0" w:color="auto"/>
            <w:right w:val="none" w:sz="0" w:space="0" w:color="auto"/>
          </w:divBdr>
        </w:div>
        <w:div w:id="1536305721">
          <w:marLeft w:val="640"/>
          <w:marRight w:val="0"/>
          <w:marTop w:val="0"/>
          <w:marBottom w:val="0"/>
          <w:divBdr>
            <w:top w:val="none" w:sz="0" w:space="0" w:color="auto"/>
            <w:left w:val="none" w:sz="0" w:space="0" w:color="auto"/>
            <w:bottom w:val="none" w:sz="0" w:space="0" w:color="auto"/>
            <w:right w:val="none" w:sz="0" w:space="0" w:color="auto"/>
          </w:divBdr>
        </w:div>
        <w:div w:id="506598186">
          <w:marLeft w:val="640"/>
          <w:marRight w:val="0"/>
          <w:marTop w:val="0"/>
          <w:marBottom w:val="0"/>
          <w:divBdr>
            <w:top w:val="none" w:sz="0" w:space="0" w:color="auto"/>
            <w:left w:val="none" w:sz="0" w:space="0" w:color="auto"/>
            <w:bottom w:val="none" w:sz="0" w:space="0" w:color="auto"/>
            <w:right w:val="none" w:sz="0" w:space="0" w:color="auto"/>
          </w:divBdr>
        </w:div>
        <w:div w:id="475294257">
          <w:marLeft w:val="640"/>
          <w:marRight w:val="0"/>
          <w:marTop w:val="0"/>
          <w:marBottom w:val="0"/>
          <w:divBdr>
            <w:top w:val="none" w:sz="0" w:space="0" w:color="auto"/>
            <w:left w:val="none" w:sz="0" w:space="0" w:color="auto"/>
            <w:bottom w:val="none" w:sz="0" w:space="0" w:color="auto"/>
            <w:right w:val="none" w:sz="0" w:space="0" w:color="auto"/>
          </w:divBdr>
        </w:div>
        <w:div w:id="1063403949">
          <w:marLeft w:val="640"/>
          <w:marRight w:val="0"/>
          <w:marTop w:val="0"/>
          <w:marBottom w:val="0"/>
          <w:divBdr>
            <w:top w:val="none" w:sz="0" w:space="0" w:color="auto"/>
            <w:left w:val="none" w:sz="0" w:space="0" w:color="auto"/>
            <w:bottom w:val="none" w:sz="0" w:space="0" w:color="auto"/>
            <w:right w:val="none" w:sz="0" w:space="0" w:color="auto"/>
          </w:divBdr>
        </w:div>
        <w:div w:id="1187713785">
          <w:marLeft w:val="640"/>
          <w:marRight w:val="0"/>
          <w:marTop w:val="0"/>
          <w:marBottom w:val="0"/>
          <w:divBdr>
            <w:top w:val="none" w:sz="0" w:space="0" w:color="auto"/>
            <w:left w:val="none" w:sz="0" w:space="0" w:color="auto"/>
            <w:bottom w:val="none" w:sz="0" w:space="0" w:color="auto"/>
            <w:right w:val="none" w:sz="0" w:space="0" w:color="auto"/>
          </w:divBdr>
        </w:div>
        <w:div w:id="1723670609">
          <w:marLeft w:val="640"/>
          <w:marRight w:val="0"/>
          <w:marTop w:val="0"/>
          <w:marBottom w:val="0"/>
          <w:divBdr>
            <w:top w:val="none" w:sz="0" w:space="0" w:color="auto"/>
            <w:left w:val="none" w:sz="0" w:space="0" w:color="auto"/>
            <w:bottom w:val="none" w:sz="0" w:space="0" w:color="auto"/>
            <w:right w:val="none" w:sz="0" w:space="0" w:color="auto"/>
          </w:divBdr>
        </w:div>
        <w:div w:id="897520936">
          <w:marLeft w:val="640"/>
          <w:marRight w:val="0"/>
          <w:marTop w:val="0"/>
          <w:marBottom w:val="0"/>
          <w:divBdr>
            <w:top w:val="none" w:sz="0" w:space="0" w:color="auto"/>
            <w:left w:val="none" w:sz="0" w:space="0" w:color="auto"/>
            <w:bottom w:val="none" w:sz="0" w:space="0" w:color="auto"/>
            <w:right w:val="none" w:sz="0" w:space="0" w:color="auto"/>
          </w:divBdr>
        </w:div>
        <w:div w:id="1537084452">
          <w:marLeft w:val="640"/>
          <w:marRight w:val="0"/>
          <w:marTop w:val="0"/>
          <w:marBottom w:val="0"/>
          <w:divBdr>
            <w:top w:val="none" w:sz="0" w:space="0" w:color="auto"/>
            <w:left w:val="none" w:sz="0" w:space="0" w:color="auto"/>
            <w:bottom w:val="none" w:sz="0" w:space="0" w:color="auto"/>
            <w:right w:val="none" w:sz="0" w:space="0" w:color="auto"/>
          </w:divBdr>
        </w:div>
        <w:div w:id="74010155">
          <w:marLeft w:val="640"/>
          <w:marRight w:val="0"/>
          <w:marTop w:val="0"/>
          <w:marBottom w:val="0"/>
          <w:divBdr>
            <w:top w:val="none" w:sz="0" w:space="0" w:color="auto"/>
            <w:left w:val="none" w:sz="0" w:space="0" w:color="auto"/>
            <w:bottom w:val="none" w:sz="0" w:space="0" w:color="auto"/>
            <w:right w:val="none" w:sz="0" w:space="0" w:color="auto"/>
          </w:divBdr>
        </w:div>
        <w:div w:id="1035036466">
          <w:marLeft w:val="640"/>
          <w:marRight w:val="0"/>
          <w:marTop w:val="0"/>
          <w:marBottom w:val="0"/>
          <w:divBdr>
            <w:top w:val="none" w:sz="0" w:space="0" w:color="auto"/>
            <w:left w:val="none" w:sz="0" w:space="0" w:color="auto"/>
            <w:bottom w:val="none" w:sz="0" w:space="0" w:color="auto"/>
            <w:right w:val="none" w:sz="0" w:space="0" w:color="auto"/>
          </w:divBdr>
        </w:div>
        <w:div w:id="1686831120">
          <w:marLeft w:val="640"/>
          <w:marRight w:val="0"/>
          <w:marTop w:val="0"/>
          <w:marBottom w:val="0"/>
          <w:divBdr>
            <w:top w:val="none" w:sz="0" w:space="0" w:color="auto"/>
            <w:left w:val="none" w:sz="0" w:space="0" w:color="auto"/>
            <w:bottom w:val="none" w:sz="0" w:space="0" w:color="auto"/>
            <w:right w:val="none" w:sz="0" w:space="0" w:color="auto"/>
          </w:divBdr>
        </w:div>
        <w:div w:id="316880293">
          <w:marLeft w:val="640"/>
          <w:marRight w:val="0"/>
          <w:marTop w:val="0"/>
          <w:marBottom w:val="0"/>
          <w:divBdr>
            <w:top w:val="none" w:sz="0" w:space="0" w:color="auto"/>
            <w:left w:val="none" w:sz="0" w:space="0" w:color="auto"/>
            <w:bottom w:val="none" w:sz="0" w:space="0" w:color="auto"/>
            <w:right w:val="none" w:sz="0" w:space="0" w:color="auto"/>
          </w:divBdr>
        </w:div>
        <w:div w:id="354113517">
          <w:marLeft w:val="640"/>
          <w:marRight w:val="0"/>
          <w:marTop w:val="0"/>
          <w:marBottom w:val="0"/>
          <w:divBdr>
            <w:top w:val="none" w:sz="0" w:space="0" w:color="auto"/>
            <w:left w:val="none" w:sz="0" w:space="0" w:color="auto"/>
            <w:bottom w:val="none" w:sz="0" w:space="0" w:color="auto"/>
            <w:right w:val="none" w:sz="0" w:space="0" w:color="auto"/>
          </w:divBdr>
        </w:div>
        <w:div w:id="1837958404">
          <w:marLeft w:val="640"/>
          <w:marRight w:val="0"/>
          <w:marTop w:val="0"/>
          <w:marBottom w:val="0"/>
          <w:divBdr>
            <w:top w:val="none" w:sz="0" w:space="0" w:color="auto"/>
            <w:left w:val="none" w:sz="0" w:space="0" w:color="auto"/>
            <w:bottom w:val="none" w:sz="0" w:space="0" w:color="auto"/>
            <w:right w:val="none" w:sz="0" w:space="0" w:color="auto"/>
          </w:divBdr>
        </w:div>
        <w:div w:id="1706826324">
          <w:marLeft w:val="640"/>
          <w:marRight w:val="0"/>
          <w:marTop w:val="0"/>
          <w:marBottom w:val="0"/>
          <w:divBdr>
            <w:top w:val="none" w:sz="0" w:space="0" w:color="auto"/>
            <w:left w:val="none" w:sz="0" w:space="0" w:color="auto"/>
            <w:bottom w:val="none" w:sz="0" w:space="0" w:color="auto"/>
            <w:right w:val="none" w:sz="0" w:space="0" w:color="auto"/>
          </w:divBdr>
        </w:div>
        <w:div w:id="1853687665">
          <w:marLeft w:val="640"/>
          <w:marRight w:val="0"/>
          <w:marTop w:val="0"/>
          <w:marBottom w:val="0"/>
          <w:divBdr>
            <w:top w:val="none" w:sz="0" w:space="0" w:color="auto"/>
            <w:left w:val="none" w:sz="0" w:space="0" w:color="auto"/>
            <w:bottom w:val="none" w:sz="0" w:space="0" w:color="auto"/>
            <w:right w:val="none" w:sz="0" w:space="0" w:color="auto"/>
          </w:divBdr>
        </w:div>
        <w:div w:id="1037006105">
          <w:marLeft w:val="640"/>
          <w:marRight w:val="0"/>
          <w:marTop w:val="0"/>
          <w:marBottom w:val="0"/>
          <w:divBdr>
            <w:top w:val="none" w:sz="0" w:space="0" w:color="auto"/>
            <w:left w:val="none" w:sz="0" w:space="0" w:color="auto"/>
            <w:bottom w:val="none" w:sz="0" w:space="0" w:color="auto"/>
            <w:right w:val="none" w:sz="0" w:space="0" w:color="auto"/>
          </w:divBdr>
        </w:div>
        <w:div w:id="350498262">
          <w:marLeft w:val="640"/>
          <w:marRight w:val="0"/>
          <w:marTop w:val="0"/>
          <w:marBottom w:val="0"/>
          <w:divBdr>
            <w:top w:val="none" w:sz="0" w:space="0" w:color="auto"/>
            <w:left w:val="none" w:sz="0" w:space="0" w:color="auto"/>
            <w:bottom w:val="none" w:sz="0" w:space="0" w:color="auto"/>
            <w:right w:val="none" w:sz="0" w:space="0" w:color="auto"/>
          </w:divBdr>
        </w:div>
        <w:div w:id="1702245234">
          <w:marLeft w:val="640"/>
          <w:marRight w:val="0"/>
          <w:marTop w:val="0"/>
          <w:marBottom w:val="0"/>
          <w:divBdr>
            <w:top w:val="none" w:sz="0" w:space="0" w:color="auto"/>
            <w:left w:val="none" w:sz="0" w:space="0" w:color="auto"/>
            <w:bottom w:val="none" w:sz="0" w:space="0" w:color="auto"/>
            <w:right w:val="none" w:sz="0" w:space="0" w:color="auto"/>
          </w:divBdr>
        </w:div>
        <w:div w:id="193033967">
          <w:marLeft w:val="640"/>
          <w:marRight w:val="0"/>
          <w:marTop w:val="0"/>
          <w:marBottom w:val="0"/>
          <w:divBdr>
            <w:top w:val="none" w:sz="0" w:space="0" w:color="auto"/>
            <w:left w:val="none" w:sz="0" w:space="0" w:color="auto"/>
            <w:bottom w:val="none" w:sz="0" w:space="0" w:color="auto"/>
            <w:right w:val="none" w:sz="0" w:space="0" w:color="auto"/>
          </w:divBdr>
        </w:div>
        <w:div w:id="1421949612">
          <w:marLeft w:val="640"/>
          <w:marRight w:val="0"/>
          <w:marTop w:val="0"/>
          <w:marBottom w:val="0"/>
          <w:divBdr>
            <w:top w:val="none" w:sz="0" w:space="0" w:color="auto"/>
            <w:left w:val="none" w:sz="0" w:space="0" w:color="auto"/>
            <w:bottom w:val="none" w:sz="0" w:space="0" w:color="auto"/>
            <w:right w:val="none" w:sz="0" w:space="0" w:color="auto"/>
          </w:divBdr>
        </w:div>
        <w:div w:id="217405369">
          <w:marLeft w:val="640"/>
          <w:marRight w:val="0"/>
          <w:marTop w:val="0"/>
          <w:marBottom w:val="0"/>
          <w:divBdr>
            <w:top w:val="none" w:sz="0" w:space="0" w:color="auto"/>
            <w:left w:val="none" w:sz="0" w:space="0" w:color="auto"/>
            <w:bottom w:val="none" w:sz="0" w:space="0" w:color="auto"/>
            <w:right w:val="none" w:sz="0" w:space="0" w:color="auto"/>
          </w:divBdr>
        </w:div>
        <w:div w:id="1264921567">
          <w:marLeft w:val="640"/>
          <w:marRight w:val="0"/>
          <w:marTop w:val="0"/>
          <w:marBottom w:val="0"/>
          <w:divBdr>
            <w:top w:val="none" w:sz="0" w:space="0" w:color="auto"/>
            <w:left w:val="none" w:sz="0" w:space="0" w:color="auto"/>
            <w:bottom w:val="none" w:sz="0" w:space="0" w:color="auto"/>
            <w:right w:val="none" w:sz="0" w:space="0" w:color="auto"/>
          </w:divBdr>
        </w:div>
        <w:div w:id="991787300">
          <w:marLeft w:val="640"/>
          <w:marRight w:val="0"/>
          <w:marTop w:val="0"/>
          <w:marBottom w:val="0"/>
          <w:divBdr>
            <w:top w:val="none" w:sz="0" w:space="0" w:color="auto"/>
            <w:left w:val="none" w:sz="0" w:space="0" w:color="auto"/>
            <w:bottom w:val="none" w:sz="0" w:space="0" w:color="auto"/>
            <w:right w:val="none" w:sz="0" w:space="0" w:color="auto"/>
          </w:divBdr>
        </w:div>
        <w:div w:id="763115940">
          <w:marLeft w:val="640"/>
          <w:marRight w:val="0"/>
          <w:marTop w:val="0"/>
          <w:marBottom w:val="0"/>
          <w:divBdr>
            <w:top w:val="none" w:sz="0" w:space="0" w:color="auto"/>
            <w:left w:val="none" w:sz="0" w:space="0" w:color="auto"/>
            <w:bottom w:val="none" w:sz="0" w:space="0" w:color="auto"/>
            <w:right w:val="none" w:sz="0" w:space="0" w:color="auto"/>
          </w:divBdr>
        </w:div>
        <w:div w:id="1471247713">
          <w:marLeft w:val="640"/>
          <w:marRight w:val="0"/>
          <w:marTop w:val="0"/>
          <w:marBottom w:val="0"/>
          <w:divBdr>
            <w:top w:val="none" w:sz="0" w:space="0" w:color="auto"/>
            <w:left w:val="none" w:sz="0" w:space="0" w:color="auto"/>
            <w:bottom w:val="none" w:sz="0" w:space="0" w:color="auto"/>
            <w:right w:val="none" w:sz="0" w:space="0" w:color="auto"/>
          </w:divBdr>
        </w:div>
        <w:div w:id="75791778">
          <w:marLeft w:val="640"/>
          <w:marRight w:val="0"/>
          <w:marTop w:val="0"/>
          <w:marBottom w:val="0"/>
          <w:divBdr>
            <w:top w:val="none" w:sz="0" w:space="0" w:color="auto"/>
            <w:left w:val="none" w:sz="0" w:space="0" w:color="auto"/>
            <w:bottom w:val="none" w:sz="0" w:space="0" w:color="auto"/>
            <w:right w:val="none" w:sz="0" w:space="0" w:color="auto"/>
          </w:divBdr>
        </w:div>
        <w:div w:id="1555041791">
          <w:marLeft w:val="640"/>
          <w:marRight w:val="0"/>
          <w:marTop w:val="0"/>
          <w:marBottom w:val="0"/>
          <w:divBdr>
            <w:top w:val="none" w:sz="0" w:space="0" w:color="auto"/>
            <w:left w:val="none" w:sz="0" w:space="0" w:color="auto"/>
            <w:bottom w:val="none" w:sz="0" w:space="0" w:color="auto"/>
            <w:right w:val="none" w:sz="0" w:space="0" w:color="auto"/>
          </w:divBdr>
        </w:div>
        <w:div w:id="1445342116">
          <w:marLeft w:val="640"/>
          <w:marRight w:val="0"/>
          <w:marTop w:val="0"/>
          <w:marBottom w:val="0"/>
          <w:divBdr>
            <w:top w:val="none" w:sz="0" w:space="0" w:color="auto"/>
            <w:left w:val="none" w:sz="0" w:space="0" w:color="auto"/>
            <w:bottom w:val="none" w:sz="0" w:space="0" w:color="auto"/>
            <w:right w:val="none" w:sz="0" w:space="0" w:color="auto"/>
          </w:divBdr>
        </w:div>
        <w:div w:id="546837491">
          <w:marLeft w:val="640"/>
          <w:marRight w:val="0"/>
          <w:marTop w:val="0"/>
          <w:marBottom w:val="0"/>
          <w:divBdr>
            <w:top w:val="none" w:sz="0" w:space="0" w:color="auto"/>
            <w:left w:val="none" w:sz="0" w:space="0" w:color="auto"/>
            <w:bottom w:val="none" w:sz="0" w:space="0" w:color="auto"/>
            <w:right w:val="none" w:sz="0" w:space="0" w:color="auto"/>
          </w:divBdr>
        </w:div>
        <w:div w:id="223030674">
          <w:marLeft w:val="640"/>
          <w:marRight w:val="0"/>
          <w:marTop w:val="0"/>
          <w:marBottom w:val="0"/>
          <w:divBdr>
            <w:top w:val="none" w:sz="0" w:space="0" w:color="auto"/>
            <w:left w:val="none" w:sz="0" w:space="0" w:color="auto"/>
            <w:bottom w:val="none" w:sz="0" w:space="0" w:color="auto"/>
            <w:right w:val="none" w:sz="0" w:space="0" w:color="auto"/>
          </w:divBdr>
        </w:div>
        <w:div w:id="827478526">
          <w:marLeft w:val="640"/>
          <w:marRight w:val="0"/>
          <w:marTop w:val="0"/>
          <w:marBottom w:val="0"/>
          <w:divBdr>
            <w:top w:val="none" w:sz="0" w:space="0" w:color="auto"/>
            <w:left w:val="none" w:sz="0" w:space="0" w:color="auto"/>
            <w:bottom w:val="none" w:sz="0" w:space="0" w:color="auto"/>
            <w:right w:val="none" w:sz="0" w:space="0" w:color="auto"/>
          </w:divBdr>
        </w:div>
        <w:div w:id="1569924434">
          <w:marLeft w:val="640"/>
          <w:marRight w:val="0"/>
          <w:marTop w:val="0"/>
          <w:marBottom w:val="0"/>
          <w:divBdr>
            <w:top w:val="none" w:sz="0" w:space="0" w:color="auto"/>
            <w:left w:val="none" w:sz="0" w:space="0" w:color="auto"/>
            <w:bottom w:val="none" w:sz="0" w:space="0" w:color="auto"/>
            <w:right w:val="none" w:sz="0" w:space="0" w:color="auto"/>
          </w:divBdr>
        </w:div>
        <w:div w:id="1190997131">
          <w:marLeft w:val="640"/>
          <w:marRight w:val="0"/>
          <w:marTop w:val="0"/>
          <w:marBottom w:val="0"/>
          <w:divBdr>
            <w:top w:val="none" w:sz="0" w:space="0" w:color="auto"/>
            <w:left w:val="none" w:sz="0" w:space="0" w:color="auto"/>
            <w:bottom w:val="none" w:sz="0" w:space="0" w:color="auto"/>
            <w:right w:val="none" w:sz="0" w:space="0" w:color="auto"/>
          </w:divBdr>
        </w:div>
        <w:div w:id="1320229367">
          <w:marLeft w:val="640"/>
          <w:marRight w:val="0"/>
          <w:marTop w:val="0"/>
          <w:marBottom w:val="0"/>
          <w:divBdr>
            <w:top w:val="none" w:sz="0" w:space="0" w:color="auto"/>
            <w:left w:val="none" w:sz="0" w:space="0" w:color="auto"/>
            <w:bottom w:val="none" w:sz="0" w:space="0" w:color="auto"/>
            <w:right w:val="none" w:sz="0" w:space="0" w:color="auto"/>
          </w:divBdr>
        </w:div>
        <w:div w:id="942616769">
          <w:marLeft w:val="640"/>
          <w:marRight w:val="0"/>
          <w:marTop w:val="0"/>
          <w:marBottom w:val="0"/>
          <w:divBdr>
            <w:top w:val="none" w:sz="0" w:space="0" w:color="auto"/>
            <w:left w:val="none" w:sz="0" w:space="0" w:color="auto"/>
            <w:bottom w:val="none" w:sz="0" w:space="0" w:color="auto"/>
            <w:right w:val="none" w:sz="0" w:space="0" w:color="auto"/>
          </w:divBdr>
        </w:div>
        <w:div w:id="1445927380">
          <w:marLeft w:val="640"/>
          <w:marRight w:val="0"/>
          <w:marTop w:val="0"/>
          <w:marBottom w:val="0"/>
          <w:divBdr>
            <w:top w:val="none" w:sz="0" w:space="0" w:color="auto"/>
            <w:left w:val="none" w:sz="0" w:space="0" w:color="auto"/>
            <w:bottom w:val="none" w:sz="0" w:space="0" w:color="auto"/>
            <w:right w:val="none" w:sz="0" w:space="0" w:color="auto"/>
          </w:divBdr>
        </w:div>
        <w:div w:id="1077943081">
          <w:marLeft w:val="640"/>
          <w:marRight w:val="0"/>
          <w:marTop w:val="0"/>
          <w:marBottom w:val="0"/>
          <w:divBdr>
            <w:top w:val="none" w:sz="0" w:space="0" w:color="auto"/>
            <w:left w:val="none" w:sz="0" w:space="0" w:color="auto"/>
            <w:bottom w:val="none" w:sz="0" w:space="0" w:color="auto"/>
            <w:right w:val="none" w:sz="0" w:space="0" w:color="auto"/>
          </w:divBdr>
        </w:div>
        <w:div w:id="1045060051">
          <w:marLeft w:val="640"/>
          <w:marRight w:val="0"/>
          <w:marTop w:val="0"/>
          <w:marBottom w:val="0"/>
          <w:divBdr>
            <w:top w:val="none" w:sz="0" w:space="0" w:color="auto"/>
            <w:left w:val="none" w:sz="0" w:space="0" w:color="auto"/>
            <w:bottom w:val="none" w:sz="0" w:space="0" w:color="auto"/>
            <w:right w:val="none" w:sz="0" w:space="0" w:color="auto"/>
          </w:divBdr>
        </w:div>
        <w:div w:id="96365763">
          <w:marLeft w:val="640"/>
          <w:marRight w:val="0"/>
          <w:marTop w:val="0"/>
          <w:marBottom w:val="0"/>
          <w:divBdr>
            <w:top w:val="none" w:sz="0" w:space="0" w:color="auto"/>
            <w:left w:val="none" w:sz="0" w:space="0" w:color="auto"/>
            <w:bottom w:val="none" w:sz="0" w:space="0" w:color="auto"/>
            <w:right w:val="none" w:sz="0" w:space="0" w:color="auto"/>
          </w:divBdr>
        </w:div>
        <w:div w:id="1431271101">
          <w:marLeft w:val="640"/>
          <w:marRight w:val="0"/>
          <w:marTop w:val="0"/>
          <w:marBottom w:val="0"/>
          <w:divBdr>
            <w:top w:val="none" w:sz="0" w:space="0" w:color="auto"/>
            <w:left w:val="none" w:sz="0" w:space="0" w:color="auto"/>
            <w:bottom w:val="none" w:sz="0" w:space="0" w:color="auto"/>
            <w:right w:val="none" w:sz="0" w:space="0" w:color="auto"/>
          </w:divBdr>
        </w:div>
        <w:div w:id="1583219109">
          <w:marLeft w:val="640"/>
          <w:marRight w:val="0"/>
          <w:marTop w:val="0"/>
          <w:marBottom w:val="0"/>
          <w:divBdr>
            <w:top w:val="none" w:sz="0" w:space="0" w:color="auto"/>
            <w:left w:val="none" w:sz="0" w:space="0" w:color="auto"/>
            <w:bottom w:val="none" w:sz="0" w:space="0" w:color="auto"/>
            <w:right w:val="none" w:sz="0" w:space="0" w:color="auto"/>
          </w:divBdr>
        </w:div>
        <w:div w:id="493649026">
          <w:marLeft w:val="640"/>
          <w:marRight w:val="0"/>
          <w:marTop w:val="0"/>
          <w:marBottom w:val="0"/>
          <w:divBdr>
            <w:top w:val="none" w:sz="0" w:space="0" w:color="auto"/>
            <w:left w:val="none" w:sz="0" w:space="0" w:color="auto"/>
            <w:bottom w:val="none" w:sz="0" w:space="0" w:color="auto"/>
            <w:right w:val="none" w:sz="0" w:space="0" w:color="auto"/>
          </w:divBdr>
        </w:div>
        <w:div w:id="637298882">
          <w:marLeft w:val="640"/>
          <w:marRight w:val="0"/>
          <w:marTop w:val="0"/>
          <w:marBottom w:val="0"/>
          <w:divBdr>
            <w:top w:val="none" w:sz="0" w:space="0" w:color="auto"/>
            <w:left w:val="none" w:sz="0" w:space="0" w:color="auto"/>
            <w:bottom w:val="none" w:sz="0" w:space="0" w:color="auto"/>
            <w:right w:val="none" w:sz="0" w:space="0" w:color="auto"/>
          </w:divBdr>
        </w:div>
        <w:div w:id="1067919808">
          <w:marLeft w:val="640"/>
          <w:marRight w:val="0"/>
          <w:marTop w:val="0"/>
          <w:marBottom w:val="0"/>
          <w:divBdr>
            <w:top w:val="none" w:sz="0" w:space="0" w:color="auto"/>
            <w:left w:val="none" w:sz="0" w:space="0" w:color="auto"/>
            <w:bottom w:val="none" w:sz="0" w:space="0" w:color="auto"/>
            <w:right w:val="none" w:sz="0" w:space="0" w:color="auto"/>
          </w:divBdr>
        </w:div>
        <w:div w:id="1700931662">
          <w:marLeft w:val="640"/>
          <w:marRight w:val="0"/>
          <w:marTop w:val="0"/>
          <w:marBottom w:val="0"/>
          <w:divBdr>
            <w:top w:val="none" w:sz="0" w:space="0" w:color="auto"/>
            <w:left w:val="none" w:sz="0" w:space="0" w:color="auto"/>
            <w:bottom w:val="none" w:sz="0" w:space="0" w:color="auto"/>
            <w:right w:val="none" w:sz="0" w:space="0" w:color="auto"/>
          </w:divBdr>
        </w:div>
        <w:div w:id="977613427">
          <w:marLeft w:val="640"/>
          <w:marRight w:val="0"/>
          <w:marTop w:val="0"/>
          <w:marBottom w:val="0"/>
          <w:divBdr>
            <w:top w:val="none" w:sz="0" w:space="0" w:color="auto"/>
            <w:left w:val="none" w:sz="0" w:space="0" w:color="auto"/>
            <w:bottom w:val="none" w:sz="0" w:space="0" w:color="auto"/>
            <w:right w:val="none" w:sz="0" w:space="0" w:color="auto"/>
          </w:divBdr>
        </w:div>
        <w:div w:id="1623876570">
          <w:marLeft w:val="640"/>
          <w:marRight w:val="0"/>
          <w:marTop w:val="0"/>
          <w:marBottom w:val="0"/>
          <w:divBdr>
            <w:top w:val="none" w:sz="0" w:space="0" w:color="auto"/>
            <w:left w:val="none" w:sz="0" w:space="0" w:color="auto"/>
            <w:bottom w:val="none" w:sz="0" w:space="0" w:color="auto"/>
            <w:right w:val="none" w:sz="0" w:space="0" w:color="auto"/>
          </w:divBdr>
        </w:div>
        <w:div w:id="398022471">
          <w:marLeft w:val="640"/>
          <w:marRight w:val="0"/>
          <w:marTop w:val="0"/>
          <w:marBottom w:val="0"/>
          <w:divBdr>
            <w:top w:val="none" w:sz="0" w:space="0" w:color="auto"/>
            <w:left w:val="none" w:sz="0" w:space="0" w:color="auto"/>
            <w:bottom w:val="none" w:sz="0" w:space="0" w:color="auto"/>
            <w:right w:val="none" w:sz="0" w:space="0" w:color="auto"/>
          </w:divBdr>
        </w:div>
        <w:div w:id="2007980383">
          <w:marLeft w:val="640"/>
          <w:marRight w:val="0"/>
          <w:marTop w:val="0"/>
          <w:marBottom w:val="0"/>
          <w:divBdr>
            <w:top w:val="none" w:sz="0" w:space="0" w:color="auto"/>
            <w:left w:val="none" w:sz="0" w:space="0" w:color="auto"/>
            <w:bottom w:val="none" w:sz="0" w:space="0" w:color="auto"/>
            <w:right w:val="none" w:sz="0" w:space="0" w:color="auto"/>
          </w:divBdr>
        </w:div>
        <w:div w:id="660473400">
          <w:marLeft w:val="640"/>
          <w:marRight w:val="0"/>
          <w:marTop w:val="0"/>
          <w:marBottom w:val="0"/>
          <w:divBdr>
            <w:top w:val="none" w:sz="0" w:space="0" w:color="auto"/>
            <w:left w:val="none" w:sz="0" w:space="0" w:color="auto"/>
            <w:bottom w:val="none" w:sz="0" w:space="0" w:color="auto"/>
            <w:right w:val="none" w:sz="0" w:space="0" w:color="auto"/>
          </w:divBdr>
        </w:div>
        <w:div w:id="1296369480">
          <w:marLeft w:val="640"/>
          <w:marRight w:val="0"/>
          <w:marTop w:val="0"/>
          <w:marBottom w:val="0"/>
          <w:divBdr>
            <w:top w:val="none" w:sz="0" w:space="0" w:color="auto"/>
            <w:left w:val="none" w:sz="0" w:space="0" w:color="auto"/>
            <w:bottom w:val="none" w:sz="0" w:space="0" w:color="auto"/>
            <w:right w:val="none" w:sz="0" w:space="0" w:color="auto"/>
          </w:divBdr>
        </w:div>
        <w:div w:id="1847940095">
          <w:marLeft w:val="640"/>
          <w:marRight w:val="0"/>
          <w:marTop w:val="0"/>
          <w:marBottom w:val="0"/>
          <w:divBdr>
            <w:top w:val="none" w:sz="0" w:space="0" w:color="auto"/>
            <w:left w:val="none" w:sz="0" w:space="0" w:color="auto"/>
            <w:bottom w:val="none" w:sz="0" w:space="0" w:color="auto"/>
            <w:right w:val="none" w:sz="0" w:space="0" w:color="auto"/>
          </w:divBdr>
        </w:div>
        <w:div w:id="174924606">
          <w:marLeft w:val="640"/>
          <w:marRight w:val="0"/>
          <w:marTop w:val="0"/>
          <w:marBottom w:val="0"/>
          <w:divBdr>
            <w:top w:val="none" w:sz="0" w:space="0" w:color="auto"/>
            <w:left w:val="none" w:sz="0" w:space="0" w:color="auto"/>
            <w:bottom w:val="none" w:sz="0" w:space="0" w:color="auto"/>
            <w:right w:val="none" w:sz="0" w:space="0" w:color="auto"/>
          </w:divBdr>
        </w:div>
        <w:div w:id="99882244">
          <w:marLeft w:val="640"/>
          <w:marRight w:val="0"/>
          <w:marTop w:val="0"/>
          <w:marBottom w:val="0"/>
          <w:divBdr>
            <w:top w:val="none" w:sz="0" w:space="0" w:color="auto"/>
            <w:left w:val="none" w:sz="0" w:space="0" w:color="auto"/>
            <w:bottom w:val="none" w:sz="0" w:space="0" w:color="auto"/>
            <w:right w:val="none" w:sz="0" w:space="0" w:color="auto"/>
          </w:divBdr>
        </w:div>
        <w:div w:id="378554467">
          <w:marLeft w:val="640"/>
          <w:marRight w:val="0"/>
          <w:marTop w:val="0"/>
          <w:marBottom w:val="0"/>
          <w:divBdr>
            <w:top w:val="none" w:sz="0" w:space="0" w:color="auto"/>
            <w:left w:val="none" w:sz="0" w:space="0" w:color="auto"/>
            <w:bottom w:val="none" w:sz="0" w:space="0" w:color="auto"/>
            <w:right w:val="none" w:sz="0" w:space="0" w:color="auto"/>
          </w:divBdr>
        </w:div>
        <w:div w:id="1549611699">
          <w:marLeft w:val="640"/>
          <w:marRight w:val="0"/>
          <w:marTop w:val="0"/>
          <w:marBottom w:val="0"/>
          <w:divBdr>
            <w:top w:val="none" w:sz="0" w:space="0" w:color="auto"/>
            <w:left w:val="none" w:sz="0" w:space="0" w:color="auto"/>
            <w:bottom w:val="none" w:sz="0" w:space="0" w:color="auto"/>
            <w:right w:val="none" w:sz="0" w:space="0" w:color="auto"/>
          </w:divBdr>
        </w:div>
        <w:div w:id="2127966300">
          <w:marLeft w:val="640"/>
          <w:marRight w:val="0"/>
          <w:marTop w:val="0"/>
          <w:marBottom w:val="0"/>
          <w:divBdr>
            <w:top w:val="none" w:sz="0" w:space="0" w:color="auto"/>
            <w:left w:val="none" w:sz="0" w:space="0" w:color="auto"/>
            <w:bottom w:val="none" w:sz="0" w:space="0" w:color="auto"/>
            <w:right w:val="none" w:sz="0" w:space="0" w:color="auto"/>
          </w:divBdr>
        </w:div>
        <w:div w:id="598369333">
          <w:marLeft w:val="640"/>
          <w:marRight w:val="0"/>
          <w:marTop w:val="0"/>
          <w:marBottom w:val="0"/>
          <w:divBdr>
            <w:top w:val="none" w:sz="0" w:space="0" w:color="auto"/>
            <w:left w:val="none" w:sz="0" w:space="0" w:color="auto"/>
            <w:bottom w:val="none" w:sz="0" w:space="0" w:color="auto"/>
            <w:right w:val="none" w:sz="0" w:space="0" w:color="auto"/>
          </w:divBdr>
        </w:div>
        <w:div w:id="2131438590">
          <w:marLeft w:val="640"/>
          <w:marRight w:val="0"/>
          <w:marTop w:val="0"/>
          <w:marBottom w:val="0"/>
          <w:divBdr>
            <w:top w:val="none" w:sz="0" w:space="0" w:color="auto"/>
            <w:left w:val="none" w:sz="0" w:space="0" w:color="auto"/>
            <w:bottom w:val="none" w:sz="0" w:space="0" w:color="auto"/>
            <w:right w:val="none" w:sz="0" w:space="0" w:color="auto"/>
          </w:divBdr>
        </w:div>
      </w:divsChild>
    </w:div>
    <w:div w:id="2131774223">
      <w:bodyDiv w:val="1"/>
      <w:marLeft w:val="0"/>
      <w:marRight w:val="0"/>
      <w:marTop w:val="0"/>
      <w:marBottom w:val="0"/>
      <w:divBdr>
        <w:top w:val="none" w:sz="0" w:space="0" w:color="auto"/>
        <w:left w:val="none" w:sz="0" w:space="0" w:color="auto"/>
        <w:bottom w:val="none" w:sz="0" w:space="0" w:color="auto"/>
        <w:right w:val="none" w:sz="0" w:space="0" w:color="auto"/>
      </w:divBdr>
      <w:divsChild>
        <w:div w:id="2061245295">
          <w:marLeft w:val="640"/>
          <w:marRight w:val="0"/>
          <w:marTop w:val="0"/>
          <w:marBottom w:val="0"/>
          <w:divBdr>
            <w:top w:val="none" w:sz="0" w:space="0" w:color="auto"/>
            <w:left w:val="none" w:sz="0" w:space="0" w:color="auto"/>
            <w:bottom w:val="none" w:sz="0" w:space="0" w:color="auto"/>
            <w:right w:val="none" w:sz="0" w:space="0" w:color="auto"/>
          </w:divBdr>
        </w:div>
        <w:div w:id="1023744988">
          <w:marLeft w:val="640"/>
          <w:marRight w:val="0"/>
          <w:marTop w:val="0"/>
          <w:marBottom w:val="0"/>
          <w:divBdr>
            <w:top w:val="none" w:sz="0" w:space="0" w:color="auto"/>
            <w:left w:val="none" w:sz="0" w:space="0" w:color="auto"/>
            <w:bottom w:val="none" w:sz="0" w:space="0" w:color="auto"/>
            <w:right w:val="none" w:sz="0" w:space="0" w:color="auto"/>
          </w:divBdr>
        </w:div>
        <w:div w:id="1595549431">
          <w:marLeft w:val="640"/>
          <w:marRight w:val="0"/>
          <w:marTop w:val="0"/>
          <w:marBottom w:val="0"/>
          <w:divBdr>
            <w:top w:val="none" w:sz="0" w:space="0" w:color="auto"/>
            <w:left w:val="none" w:sz="0" w:space="0" w:color="auto"/>
            <w:bottom w:val="none" w:sz="0" w:space="0" w:color="auto"/>
            <w:right w:val="none" w:sz="0" w:space="0" w:color="auto"/>
          </w:divBdr>
        </w:div>
        <w:div w:id="433137904">
          <w:marLeft w:val="640"/>
          <w:marRight w:val="0"/>
          <w:marTop w:val="0"/>
          <w:marBottom w:val="0"/>
          <w:divBdr>
            <w:top w:val="none" w:sz="0" w:space="0" w:color="auto"/>
            <w:left w:val="none" w:sz="0" w:space="0" w:color="auto"/>
            <w:bottom w:val="none" w:sz="0" w:space="0" w:color="auto"/>
            <w:right w:val="none" w:sz="0" w:space="0" w:color="auto"/>
          </w:divBdr>
        </w:div>
        <w:div w:id="1552812797">
          <w:marLeft w:val="640"/>
          <w:marRight w:val="0"/>
          <w:marTop w:val="0"/>
          <w:marBottom w:val="0"/>
          <w:divBdr>
            <w:top w:val="none" w:sz="0" w:space="0" w:color="auto"/>
            <w:left w:val="none" w:sz="0" w:space="0" w:color="auto"/>
            <w:bottom w:val="none" w:sz="0" w:space="0" w:color="auto"/>
            <w:right w:val="none" w:sz="0" w:space="0" w:color="auto"/>
          </w:divBdr>
        </w:div>
        <w:div w:id="743798560">
          <w:marLeft w:val="640"/>
          <w:marRight w:val="0"/>
          <w:marTop w:val="0"/>
          <w:marBottom w:val="0"/>
          <w:divBdr>
            <w:top w:val="none" w:sz="0" w:space="0" w:color="auto"/>
            <w:left w:val="none" w:sz="0" w:space="0" w:color="auto"/>
            <w:bottom w:val="none" w:sz="0" w:space="0" w:color="auto"/>
            <w:right w:val="none" w:sz="0" w:space="0" w:color="auto"/>
          </w:divBdr>
        </w:div>
        <w:div w:id="1924487266">
          <w:marLeft w:val="640"/>
          <w:marRight w:val="0"/>
          <w:marTop w:val="0"/>
          <w:marBottom w:val="0"/>
          <w:divBdr>
            <w:top w:val="none" w:sz="0" w:space="0" w:color="auto"/>
            <w:left w:val="none" w:sz="0" w:space="0" w:color="auto"/>
            <w:bottom w:val="none" w:sz="0" w:space="0" w:color="auto"/>
            <w:right w:val="none" w:sz="0" w:space="0" w:color="auto"/>
          </w:divBdr>
        </w:div>
        <w:div w:id="807236649">
          <w:marLeft w:val="640"/>
          <w:marRight w:val="0"/>
          <w:marTop w:val="0"/>
          <w:marBottom w:val="0"/>
          <w:divBdr>
            <w:top w:val="none" w:sz="0" w:space="0" w:color="auto"/>
            <w:left w:val="none" w:sz="0" w:space="0" w:color="auto"/>
            <w:bottom w:val="none" w:sz="0" w:space="0" w:color="auto"/>
            <w:right w:val="none" w:sz="0" w:space="0" w:color="auto"/>
          </w:divBdr>
        </w:div>
        <w:div w:id="875700598">
          <w:marLeft w:val="640"/>
          <w:marRight w:val="0"/>
          <w:marTop w:val="0"/>
          <w:marBottom w:val="0"/>
          <w:divBdr>
            <w:top w:val="none" w:sz="0" w:space="0" w:color="auto"/>
            <w:left w:val="none" w:sz="0" w:space="0" w:color="auto"/>
            <w:bottom w:val="none" w:sz="0" w:space="0" w:color="auto"/>
            <w:right w:val="none" w:sz="0" w:space="0" w:color="auto"/>
          </w:divBdr>
        </w:div>
        <w:div w:id="473958914">
          <w:marLeft w:val="640"/>
          <w:marRight w:val="0"/>
          <w:marTop w:val="0"/>
          <w:marBottom w:val="0"/>
          <w:divBdr>
            <w:top w:val="none" w:sz="0" w:space="0" w:color="auto"/>
            <w:left w:val="none" w:sz="0" w:space="0" w:color="auto"/>
            <w:bottom w:val="none" w:sz="0" w:space="0" w:color="auto"/>
            <w:right w:val="none" w:sz="0" w:space="0" w:color="auto"/>
          </w:divBdr>
        </w:div>
        <w:div w:id="1508863240">
          <w:marLeft w:val="640"/>
          <w:marRight w:val="0"/>
          <w:marTop w:val="0"/>
          <w:marBottom w:val="0"/>
          <w:divBdr>
            <w:top w:val="none" w:sz="0" w:space="0" w:color="auto"/>
            <w:left w:val="none" w:sz="0" w:space="0" w:color="auto"/>
            <w:bottom w:val="none" w:sz="0" w:space="0" w:color="auto"/>
            <w:right w:val="none" w:sz="0" w:space="0" w:color="auto"/>
          </w:divBdr>
        </w:div>
        <w:div w:id="318727201">
          <w:marLeft w:val="640"/>
          <w:marRight w:val="0"/>
          <w:marTop w:val="0"/>
          <w:marBottom w:val="0"/>
          <w:divBdr>
            <w:top w:val="none" w:sz="0" w:space="0" w:color="auto"/>
            <w:left w:val="none" w:sz="0" w:space="0" w:color="auto"/>
            <w:bottom w:val="none" w:sz="0" w:space="0" w:color="auto"/>
            <w:right w:val="none" w:sz="0" w:space="0" w:color="auto"/>
          </w:divBdr>
        </w:div>
        <w:div w:id="698437283">
          <w:marLeft w:val="640"/>
          <w:marRight w:val="0"/>
          <w:marTop w:val="0"/>
          <w:marBottom w:val="0"/>
          <w:divBdr>
            <w:top w:val="none" w:sz="0" w:space="0" w:color="auto"/>
            <w:left w:val="none" w:sz="0" w:space="0" w:color="auto"/>
            <w:bottom w:val="none" w:sz="0" w:space="0" w:color="auto"/>
            <w:right w:val="none" w:sz="0" w:space="0" w:color="auto"/>
          </w:divBdr>
        </w:div>
        <w:div w:id="1051927080">
          <w:marLeft w:val="640"/>
          <w:marRight w:val="0"/>
          <w:marTop w:val="0"/>
          <w:marBottom w:val="0"/>
          <w:divBdr>
            <w:top w:val="none" w:sz="0" w:space="0" w:color="auto"/>
            <w:left w:val="none" w:sz="0" w:space="0" w:color="auto"/>
            <w:bottom w:val="none" w:sz="0" w:space="0" w:color="auto"/>
            <w:right w:val="none" w:sz="0" w:space="0" w:color="auto"/>
          </w:divBdr>
        </w:div>
        <w:div w:id="1571883573">
          <w:marLeft w:val="640"/>
          <w:marRight w:val="0"/>
          <w:marTop w:val="0"/>
          <w:marBottom w:val="0"/>
          <w:divBdr>
            <w:top w:val="none" w:sz="0" w:space="0" w:color="auto"/>
            <w:left w:val="none" w:sz="0" w:space="0" w:color="auto"/>
            <w:bottom w:val="none" w:sz="0" w:space="0" w:color="auto"/>
            <w:right w:val="none" w:sz="0" w:space="0" w:color="auto"/>
          </w:divBdr>
        </w:div>
        <w:div w:id="848712130">
          <w:marLeft w:val="640"/>
          <w:marRight w:val="0"/>
          <w:marTop w:val="0"/>
          <w:marBottom w:val="0"/>
          <w:divBdr>
            <w:top w:val="none" w:sz="0" w:space="0" w:color="auto"/>
            <w:left w:val="none" w:sz="0" w:space="0" w:color="auto"/>
            <w:bottom w:val="none" w:sz="0" w:space="0" w:color="auto"/>
            <w:right w:val="none" w:sz="0" w:space="0" w:color="auto"/>
          </w:divBdr>
        </w:div>
        <w:div w:id="814496232">
          <w:marLeft w:val="640"/>
          <w:marRight w:val="0"/>
          <w:marTop w:val="0"/>
          <w:marBottom w:val="0"/>
          <w:divBdr>
            <w:top w:val="none" w:sz="0" w:space="0" w:color="auto"/>
            <w:left w:val="none" w:sz="0" w:space="0" w:color="auto"/>
            <w:bottom w:val="none" w:sz="0" w:space="0" w:color="auto"/>
            <w:right w:val="none" w:sz="0" w:space="0" w:color="auto"/>
          </w:divBdr>
        </w:div>
        <w:div w:id="999188476">
          <w:marLeft w:val="640"/>
          <w:marRight w:val="0"/>
          <w:marTop w:val="0"/>
          <w:marBottom w:val="0"/>
          <w:divBdr>
            <w:top w:val="none" w:sz="0" w:space="0" w:color="auto"/>
            <w:left w:val="none" w:sz="0" w:space="0" w:color="auto"/>
            <w:bottom w:val="none" w:sz="0" w:space="0" w:color="auto"/>
            <w:right w:val="none" w:sz="0" w:space="0" w:color="auto"/>
          </w:divBdr>
        </w:div>
        <w:div w:id="874469573">
          <w:marLeft w:val="640"/>
          <w:marRight w:val="0"/>
          <w:marTop w:val="0"/>
          <w:marBottom w:val="0"/>
          <w:divBdr>
            <w:top w:val="none" w:sz="0" w:space="0" w:color="auto"/>
            <w:left w:val="none" w:sz="0" w:space="0" w:color="auto"/>
            <w:bottom w:val="none" w:sz="0" w:space="0" w:color="auto"/>
            <w:right w:val="none" w:sz="0" w:space="0" w:color="auto"/>
          </w:divBdr>
        </w:div>
        <w:div w:id="332413991">
          <w:marLeft w:val="640"/>
          <w:marRight w:val="0"/>
          <w:marTop w:val="0"/>
          <w:marBottom w:val="0"/>
          <w:divBdr>
            <w:top w:val="none" w:sz="0" w:space="0" w:color="auto"/>
            <w:left w:val="none" w:sz="0" w:space="0" w:color="auto"/>
            <w:bottom w:val="none" w:sz="0" w:space="0" w:color="auto"/>
            <w:right w:val="none" w:sz="0" w:space="0" w:color="auto"/>
          </w:divBdr>
        </w:div>
        <w:div w:id="1565872001">
          <w:marLeft w:val="640"/>
          <w:marRight w:val="0"/>
          <w:marTop w:val="0"/>
          <w:marBottom w:val="0"/>
          <w:divBdr>
            <w:top w:val="none" w:sz="0" w:space="0" w:color="auto"/>
            <w:left w:val="none" w:sz="0" w:space="0" w:color="auto"/>
            <w:bottom w:val="none" w:sz="0" w:space="0" w:color="auto"/>
            <w:right w:val="none" w:sz="0" w:space="0" w:color="auto"/>
          </w:divBdr>
        </w:div>
        <w:div w:id="765199433">
          <w:marLeft w:val="640"/>
          <w:marRight w:val="0"/>
          <w:marTop w:val="0"/>
          <w:marBottom w:val="0"/>
          <w:divBdr>
            <w:top w:val="none" w:sz="0" w:space="0" w:color="auto"/>
            <w:left w:val="none" w:sz="0" w:space="0" w:color="auto"/>
            <w:bottom w:val="none" w:sz="0" w:space="0" w:color="auto"/>
            <w:right w:val="none" w:sz="0" w:space="0" w:color="auto"/>
          </w:divBdr>
        </w:div>
        <w:div w:id="925573682">
          <w:marLeft w:val="640"/>
          <w:marRight w:val="0"/>
          <w:marTop w:val="0"/>
          <w:marBottom w:val="0"/>
          <w:divBdr>
            <w:top w:val="none" w:sz="0" w:space="0" w:color="auto"/>
            <w:left w:val="none" w:sz="0" w:space="0" w:color="auto"/>
            <w:bottom w:val="none" w:sz="0" w:space="0" w:color="auto"/>
            <w:right w:val="none" w:sz="0" w:space="0" w:color="auto"/>
          </w:divBdr>
        </w:div>
        <w:div w:id="556433167">
          <w:marLeft w:val="640"/>
          <w:marRight w:val="0"/>
          <w:marTop w:val="0"/>
          <w:marBottom w:val="0"/>
          <w:divBdr>
            <w:top w:val="none" w:sz="0" w:space="0" w:color="auto"/>
            <w:left w:val="none" w:sz="0" w:space="0" w:color="auto"/>
            <w:bottom w:val="none" w:sz="0" w:space="0" w:color="auto"/>
            <w:right w:val="none" w:sz="0" w:space="0" w:color="auto"/>
          </w:divBdr>
        </w:div>
        <w:div w:id="1405487484">
          <w:marLeft w:val="640"/>
          <w:marRight w:val="0"/>
          <w:marTop w:val="0"/>
          <w:marBottom w:val="0"/>
          <w:divBdr>
            <w:top w:val="none" w:sz="0" w:space="0" w:color="auto"/>
            <w:left w:val="none" w:sz="0" w:space="0" w:color="auto"/>
            <w:bottom w:val="none" w:sz="0" w:space="0" w:color="auto"/>
            <w:right w:val="none" w:sz="0" w:space="0" w:color="auto"/>
          </w:divBdr>
        </w:div>
        <w:div w:id="2031759831">
          <w:marLeft w:val="640"/>
          <w:marRight w:val="0"/>
          <w:marTop w:val="0"/>
          <w:marBottom w:val="0"/>
          <w:divBdr>
            <w:top w:val="none" w:sz="0" w:space="0" w:color="auto"/>
            <w:left w:val="none" w:sz="0" w:space="0" w:color="auto"/>
            <w:bottom w:val="none" w:sz="0" w:space="0" w:color="auto"/>
            <w:right w:val="none" w:sz="0" w:space="0" w:color="auto"/>
          </w:divBdr>
        </w:div>
        <w:div w:id="1734619652">
          <w:marLeft w:val="640"/>
          <w:marRight w:val="0"/>
          <w:marTop w:val="0"/>
          <w:marBottom w:val="0"/>
          <w:divBdr>
            <w:top w:val="none" w:sz="0" w:space="0" w:color="auto"/>
            <w:left w:val="none" w:sz="0" w:space="0" w:color="auto"/>
            <w:bottom w:val="none" w:sz="0" w:space="0" w:color="auto"/>
            <w:right w:val="none" w:sz="0" w:space="0" w:color="auto"/>
          </w:divBdr>
        </w:div>
        <w:div w:id="104663620">
          <w:marLeft w:val="640"/>
          <w:marRight w:val="0"/>
          <w:marTop w:val="0"/>
          <w:marBottom w:val="0"/>
          <w:divBdr>
            <w:top w:val="none" w:sz="0" w:space="0" w:color="auto"/>
            <w:left w:val="none" w:sz="0" w:space="0" w:color="auto"/>
            <w:bottom w:val="none" w:sz="0" w:space="0" w:color="auto"/>
            <w:right w:val="none" w:sz="0" w:space="0" w:color="auto"/>
          </w:divBdr>
        </w:div>
        <w:div w:id="149568321">
          <w:marLeft w:val="640"/>
          <w:marRight w:val="0"/>
          <w:marTop w:val="0"/>
          <w:marBottom w:val="0"/>
          <w:divBdr>
            <w:top w:val="none" w:sz="0" w:space="0" w:color="auto"/>
            <w:left w:val="none" w:sz="0" w:space="0" w:color="auto"/>
            <w:bottom w:val="none" w:sz="0" w:space="0" w:color="auto"/>
            <w:right w:val="none" w:sz="0" w:space="0" w:color="auto"/>
          </w:divBdr>
        </w:div>
        <w:div w:id="131875902">
          <w:marLeft w:val="640"/>
          <w:marRight w:val="0"/>
          <w:marTop w:val="0"/>
          <w:marBottom w:val="0"/>
          <w:divBdr>
            <w:top w:val="none" w:sz="0" w:space="0" w:color="auto"/>
            <w:left w:val="none" w:sz="0" w:space="0" w:color="auto"/>
            <w:bottom w:val="none" w:sz="0" w:space="0" w:color="auto"/>
            <w:right w:val="none" w:sz="0" w:space="0" w:color="auto"/>
          </w:divBdr>
        </w:div>
        <w:div w:id="651057294">
          <w:marLeft w:val="640"/>
          <w:marRight w:val="0"/>
          <w:marTop w:val="0"/>
          <w:marBottom w:val="0"/>
          <w:divBdr>
            <w:top w:val="none" w:sz="0" w:space="0" w:color="auto"/>
            <w:left w:val="none" w:sz="0" w:space="0" w:color="auto"/>
            <w:bottom w:val="none" w:sz="0" w:space="0" w:color="auto"/>
            <w:right w:val="none" w:sz="0" w:space="0" w:color="auto"/>
          </w:divBdr>
        </w:div>
        <w:div w:id="845945466">
          <w:marLeft w:val="640"/>
          <w:marRight w:val="0"/>
          <w:marTop w:val="0"/>
          <w:marBottom w:val="0"/>
          <w:divBdr>
            <w:top w:val="none" w:sz="0" w:space="0" w:color="auto"/>
            <w:left w:val="none" w:sz="0" w:space="0" w:color="auto"/>
            <w:bottom w:val="none" w:sz="0" w:space="0" w:color="auto"/>
            <w:right w:val="none" w:sz="0" w:space="0" w:color="auto"/>
          </w:divBdr>
        </w:div>
        <w:div w:id="1246645153">
          <w:marLeft w:val="640"/>
          <w:marRight w:val="0"/>
          <w:marTop w:val="0"/>
          <w:marBottom w:val="0"/>
          <w:divBdr>
            <w:top w:val="none" w:sz="0" w:space="0" w:color="auto"/>
            <w:left w:val="none" w:sz="0" w:space="0" w:color="auto"/>
            <w:bottom w:val="none" w:sz="0" w:space="0" w:color="auto"/>
            <w:right w:val="none" w:sz="0" w:space="0" w:color="auto"/>
          </w:divBdr>
        </w:div>
        <w:div w:id="409893248">
          <w:marLeft w:val="640"/>
          <w:marRight w:val="0"/>
          <w:marTop w:val="0"/>
          <w:marBottom w:val="0"/>
          <w:divBdr>
            <w:top w:val="none" w:sz="0" w:space="0" w:color="auto"/>
            <w:left w:val="none" w:sz="0" w:space="0" w:color="auto"/>
            <w:bottom w:val="none" w:sz="0" w:space="0" w:color="auto"/>
            <w:right w:val="none" w:sz="0" w:space="0" w:color="auto"/>
          </w:divBdr>
        </w:div>
        <w:div w:id="2003393622">
          <w:marLeft w:val="640"/>
          <w:marRight w:val="0"/>
          <w:marTop w:val="0"/>
          <w:marBottom w:val="0"/>
          <w:divBdr>
            <w:top w:val="none" w:sz="0" w:space="0" w:color="auto"/>
            <w:left w:val="none" w:sz="0" w:space="0" w:color="auto"/>
            <w:bottom w:val="none" w:sz="0" w:space="0" w:color="auto"/>
            <w:right w:val="none" w:sz="0" w:space="0" w:color="auto"/>
          </w:divBdr>
        </w:div>
        <w:div w:id="699281282">
          <w:marLeft w:val="640"/>
          <w:marRight w:val="0"/>
          <w:marTop w:val="0"/>
          <w:marBottom w:val="0"/>
          <w:divBdr>
            <w:top w:val="none" w:sz="0" w:space="0" w:color="auto"/>
            <w:left w:val="none" w:sz="0" w:space="0" w:color="auto"/>
            <w:bottom w:val="none" w:sz="0" w:space="0" w:color="auto"/>
            <w:right w:val="none" w:sz="0" w:space="0" w:color="auto"/>
          </w:divBdr>
        </w:div>
        <w:div w:id="1118262160">
          <w:marLeft w:val="640"/>
          <w:marRight w:val="0"/>
          <w:marTop w:val="0"/>
          <w:marBottom w:val="0"/>
          <w:divBdr>
            <w:top w:val="none" w:sz="0" w:space="0" w:color="auto"/>
            <w:left w:val="none" w:sz="0" w:space="0" w:color="auto"/>
            <w:bottom w:val="none" w:sz="0" w:space="0" w:color="auto"/>
            <w:right w:val="none" w:sz="0" w:space="0" w:color="auto"/>
          </w:divBdr>
        </w:div>
        <w:div w:id="208154002">
          <w:marLeft w:val="640"/>
          <w:marRight w:val="0"/>
          <w:marTop w:val="0"/>
          <w:marBottom w:val="0"/>
          <w:divBdr>
            <w:top w:val="none" w:sz="0" w:space="0" w:color="auto"/>
            <w:left w:val="none" w:sz="0" w:space="0" w:color="auto"/>
            <w:bottom w:val="none" w:sz="0" w:space="0" w:color="auto"/>
            <w:right w:val="none" w:sz="0" w:space="0" w:color="auto"/>
          </w:divBdr>
        </w:div>
        <w:div w:id="838033912">
          <w:marLeft w:val="640"/>
          <w:marRight w:val="0"/>
          <w:marTop w:val="0"/>
          <w:marBottom w:val="0"/>
          <w:divBdr>
            <w:top w:val="none" w:sz="0" w:space="0" w:color="auto"/>
            <w:left w:val="none" w:sz="0" w:space="0" w:color="auto"/>
            <w:bottom w:val="none" w:sz="0" w:space="0" w:color="auto"/>
            <w:right w:val="none" w:sz="0" w:space="0" w:color="auto"/>
          </w:divBdr>
        </w:div>
        <w:div w:id="264115682">
          <w:marLeft w:val="640"/>
          <w:marRight w:val="0"/>
          <w:marTop w:val="0"/>
          <w:marBottom w:val="0"/>
          <w:divBdr>
            <w:top w:val="none" w:sz="0" w:space="0" w:color="auto"/>
            <w:left w:val="none" w:sz="0" w:space="0" w:color="auto"/>
            <w:bottom w:val="none" w:sz="0" w:space="0" w:color="auto"/>
            <w:right w:val="none" w:sz="0" w:space="0" w:color="auto"/>
          </w:divBdr>
        </w:div>
        <w:div w:id="1458379640">
          <w:marLeft w:val="640"/>
          <w:marRight w:val="0"/>
          <w:marTop w:val="0"/>
          <w:marBottom w:val="0"/>
          <w:divBdr>
            <w:top w:val="none" w:sz="0" w:space="0" w:color="auto"/>
            <w:left w:val="none" w:sz="0" w:space="0" w:color="auto"/>
            <w:bottom w:val="none" w:sz="0" w:space="0" w:color="auto"/>
            <w:right w:val="none" w:sz="0" w:space="0" w:color="auto"/>
          </w:divBdr>
        </w:div>
        <w:div w:id="531189492">
          <w:marLeft w:val="640"/>
          <w:marRight w:val="0"/>
          <w:marTop w:val="0"/>
          <w:marBottom w:val="0"/>
          <w:divBdr>
            <w:top w:val="none" w:sz="0" w:space="0" w:color="auto"/>
            <w:left w:val="none" w:sz="0" w:space="0" w:color="auto"/>
            <w:bottom w:val="none" w:sz="0" w:space="0" w:color="auto"/>
            <w:right w:val="none" w:sz="0" w:space="0" w:color="auto"/>
          </w:divBdr>
        </w:div>
        <w:div w:id="1040086641">
          <w:marLeft w:val="640"/>
          <w:marRight w:val="0"/>
          <w:marTop w:val="0"/>
          <w:marBottom w:val="0"/>
          <w:divBdr>
            <w:top w:val="none" w:sz="0" w:space="0" w:color="auto"/>
            <w:left w:val="none" w:sz="0" w:space="0" w:color="auto"/>
            <w:bottom w:val="none" w:sz="0" w:space="0" w:color="auto"/>
            <w:right w:val="none" w:sz="0" w:space="0" w:color="auto"/>
          </w:divBdr>
        </w:div>
        <w:div w:id="315188147">
          <w:marLeft w:val="640"/>
          <w:marRight w:val="0"/>
          <w:marTop w:val="0"/>
          <w:marBottom w:val="0"/>
          <w:divBdr>
            <w:top w:val="none" w:sz="0" w:space="0" w:color="auto"/>
            <w:left w:val="none" w:sz="0" w:space="0" w:color="auto"/>
            <w:bottom w:val="none" w:sz="0" w:space="0" w:color="auto"/>
            <w:right w:val="none" w:sz="0" w:space="0" w:color="auto"/>
          </w:divBdr>
        </w:div>
        <w:div w:id="1257060040">
          <w:marLeft w:val="640"/>
          <w:marRight w:val="0"/>
          <w:marTop w:val="0"/>
          <w:marBottom w:val="0"/>
          <w:divBdr>
            <w:top w:val="none" w:sz="0" w:space="0" w:color="auto"/>
            <w:left w:val="none" w:sz="0" w:space="0" w:color="auto"/>
            <w:bottom w:val="none" w:sz="0" w:space="0" w:color="auto"/>
            <w:right w:val="none" w:sz="0" w:space="0" w:color="auto"/>
          </w:divBdr>
        </w:div>
        <w:div w:id="1947038665">
          <w:marLeft w:val="640"/>
          <w:marRight w:val="0"/>
          <w:marTop w:val="0"/>
          <w:marBottom w:val="0"/>
          <w:divBdr>
            <w:top w:val="none" w:sz="0" w:space="0" w:color="auto"/>
            <w:left w:val="none" w:sz="0" w:space="0" w:color="auto"/>
            <w:bottom w:val="none" w:sz="0" w:space="0" w:color="auto"/>
            <w:right w:val="none" w:sz="0" w:space="0" w:color="auto"/>
          </w:divBdr>
        </w:div>
        <w:div w:id="455611602">
          <w:marLeft w:val="640"/>
          <w:marRight w:val="0"/>
          <w:marTop w:val="0"/>
          <w:marBottom w:val="0"/>
          <w:divBdr>
            <w:top w:val="none" w:sz="0" w:space="0" w:color="auto"/>
            <w:left w:val="none" w:sz="0" w:space="0" w:color="auto"/>
            <w:bottom w:val="none" w:sz="0" w:space="0" w:color="auto"/>
            <w:right w:val="none" w:sz="0" w:space="0" w:color="auto"/>
          </w:divBdr>
        </w:div>
        <w:div w:id="144277086">
          <w:marLeft w:val="640"/>
          <w:marRight w:val="0"/>
          <w:marTop w:val="0"/>
          <w:marBottom w:val="0"/>
          <w:divBdr>
            <w:top w:val="none" w:sz="0" w:space="0" w:color="auto"/>
            <w:left w:val="none" w:sz="0" w:space="0" w:color="auto"/>
            <w:bottom w:val="none" w:sz="0" w:space="0" w:color="auto"/>
            <w:right w:val="none" w:sz="0" w:space="0" w:color="auto"/>
          </w:divBdr>
        </w:div>
        <w:div w:id="1552306157">
          <w:marLeft w:val="640"/>
          <w:marRight w:val="0"/>
          <w:marTop w:val="0"/>
          <w:marBottom w:val="0"/>
          <w:divBdr>
            <w:top w:val="none" w:sz="0" w:space="0" w:color="auto"/>
            <w:left w:val="none" w:sz="0" w:space="0" w:color="auto"/>
            <w:bottom w:val="none" w:sz="0" w:space="0" w:color="auto"/>
            <w:right w:val="none" w:sz="0" w:space="0" w:color="auto"/>
          </w:divBdr>
        </w:div>
        <w:div w:id="160316670">
          <w:marLeft w:val="640"/>
          <w:marRight w:val="0"/>
          <w:marTop w:val="0"/>
          <w:marBottom w:val="0"/>
          <w:divBdr>
            <w:top w:val="none" w:sz="0" w:space="0" w:color="auto"/>
            <w:left w:val="none" w:sz="0" w:space="0" w:color="auto"/>
            <w:bottom w:val="none" w:sz="0" w:space="0" w:color="auto"/>
            <w:right w:val="none" w:sz="0" w:space="0" w:color="auto"/>
          </w:divBdr>
        </w:div>
        <w:div w:id="31462358">
          <w:marLeft w:val="640"/>
          <w:marRight w:val="0"/>
          <w:marTop w:val="0"/>
          <w:marBottom w:val="0"/>
          <w:divBdr>
            <w:top w:val="none" w:sz="0" w:space="0" w:color="auto"/>
            <w:left w:val="none" w:sz="0" w:space="0" w:color="auto"/>
            <w:bottom w:val="none" w:sz="0" w:space="0" w:color="auto"/>
            <w:right w:val="none" w:sz="0" w:space="0" w:color="auto"/>
          </w:divBdr>
        </w:div>
        <w:div w:id="788278457">
          <w:marLeft w:val="640"/>
          <w:marRight w:val="0"/>
          <w:marTop w:val="0"/>
          <w:marBottom w:val="0"/>
          <w:divBdr>
            <w:top w:val="none" w:sz="0" w:space="0" w:color="auto"/>
            <w:left w:val="none" w:sz="0" w:space="0" w:color="auto"/>
            <w:bottom w:val="none" w:sz="0" w:space="0" w:color="auto"/>
            <w:right w:val="none" w:sz="0" w:space="0" w:color="auto"/>
          </w:divBdr>
        </w:div>
        <w:div w:id="942609225">
          <w:marLeft w:val="640"/>
          <w:marRight w:val="0"/>
          <w:marTop w:val="0"/>
          <w:marBottom w:val="0"/>
          <w:divBdr>
            <w:top w:val="none" w:sz="0" w:space="0" w:color="auto"/>
            <w:left w:val="none" w:sz="0" w:space="0" w:color="auto"/>
            <w:bottom w:val="none" w:sz="0" w:space="0" w:color="auto"/>
            <w:right w:val="none" w:sz="0" w:space="0" w:color="auto"/>
          </w:divBdr>
        </w:div>
        <w:div w:id="567377583">
          <w:marLeft w:val="640"/>
          <w:marRight w:val="0"/>
          <w:marTop w:val="0"/>
          <w:marBottom w:val="0"/>
          <w:divBdr>
            <w:top w:val="none" w:sz="0" w:space="0" w:color="auto"/>
            <w:left w:val="none" w:sz="0" w:space="0" w:color="auto"/>
            <w:bottom w:val="none" w:sz="0" w:space="0" w:color="auto"/>
            <w:right w:val="none" w:sz="0" w:space="0" w:color="auto"/>
          </w:divBdr>
        </w:div>
        <w:div w:id="274605107">
          <w:marLeft w:val="640"/>
          <w:marRight w:val="0"/>
          <w:marTop w:val="0"/>
          <w:marBottom w:val="0"/>
          <w:divBdr>
            <w:top w:val="none" w:sz="0" w:space="0" w:color="auto"/>
            <w:left w:val="none" w:sz="0" w:space="0" w:color="auto"/>
            <w:bottom w:val="none" w:sz="0" w:space="0" w:color="auto"/>
            <w:right w:val="none" w:sz="0" w:space="0" w:color="auto"/>
          </w:divBdr>
        </w:div>
        <w:div w:id="1172914611">
          <w:marLeft w:val="640"/>
          <w:marRight w:val="0"/>
          <w:marTop w:val="0"/>
          <w:marBottom w:val="0"/>
          <w:divBdr>
            <w:top w:val="none" w:sz="0" w:space="0" w:color="auto"/>
            <w:left w:val="none" w:sz="0" w:space="0" w:color="auto"/>
            <w:bottom w:val="none" w:sz="0" w:space="0" w:color="auto"/>
            <w:right w:val="none" w:sz="0" w:space="0" w:color="auto"/>
          </w:divBdr>
        </w:div>
        <w:div w:id="351497814">
          <w:marLeft w:val="640"/>
          <w:marRight w:val="0"/>
          <w:marTop w:val="0"/>
          <w:marBottom w:val="0"/>
          <w:divBdr>
            <w:top w:val="none" w:sz="0" w:space="0" w:color="auto"/>
            <w:left w:val="none" w:sz="0" w:space="0" w:color="auto"/>
            <w:bottom w:val="none" w:sz="0" w:space="0" w:color="auto"/>
            <w:right w:val="none" w:sz="0" w:space="0" w:color="auto"/>
          </w:divBdr>
        </w:div>
        <w:div w:id="1793402556">
          <w:marLeft w:val="640"/>
          <w:marRight w:val="0"/>
          <w:marTop w:val="0"/>
          <w:marBottom w:val="0"/>
          <w:divBdr>
            <w:top w:val="none" w:sz="0" w:space="0" w:color="auto"/>
            <w:left w:val="none" w:sz="0" w:space="0" w:color="auto"/>
            <w:bottom w:val="none" w:sz="0" w:space="0" w:color="auto"/>
            <w:right w:val="none" w:sz="0" w:space="0" w:color="auto"/>
          </w:divBdr>
        </w:div>
        <w:div w:id="1682119609">
          <w:marLeft w:val="640"/>
          <w:marRight w:val="0"/>
          <w:marTop w:val="0"/>
          <w:marBottom w:val="0"/>
          <w:divBdr>
            <w:top w:val="none" w:sz="0" w:space="0" w:color="auto"/>
            <w:left w:val="none" w:sz="0" w:space="0" w:color="auto"/>
            <w:bottom w:val="none" w:sz="0" w:space="0" w:color="auto"/>
            <w:right w:val="none" w:sz="0" w:space="0" w:color="auto"/>
          </w:divBdr>
        </w:div>
        <w:div w:id="313031436">
          <w:marLeft w:val="640"/>
          <w:marRight w:val="0"/>
          <w:marTop w:val="0"/>
          <w:marBottom w:val="0"/>
          <w:divBdr>
            <w:top w:val="none" w:sz="0" w:space="0" w:color="auto"/>
            <w:left w:val="none" w:sz="0" w:space="0" w:color="auto"/>
            <w:bottom w:val="none" w:sz="0" w:space="0" w:color="auto"/>
            <w:right w:val="none" w:sz="0" w:space="0" w:color="auto"/>
          </w:divBdr>
        </w:div>
        <w:div w:id="1048067878">
          <w:marLeft w:val="640"/>
          <w:marRight w:val="0"/>
          <w:marTop w:val="0"/>
          <w:marBottom w:val="0"/>
          <w:divBdr>
            <w:top w:val="none" w:sz="0" w:space="0" w:color="auto"/>
            <w:left w:val="none" w:sz="0" w:space="0" w:color="auto"/>
            <w:bottom w:val="none" w:sz="0" w:space="0" w:color="auto"/>
            <w:right w:val="none" w:sz="0" w:space="0" w:color="auto"/>
          </w:divBdr>
        </w:div>
        <w:div w:id="2086216749">
          <w:marLeft w:val="640"/>
          <w:marRight w:val="0"/>
          <w:marTop w:val="0"/>
          <w:marBottom w:val="0"/>
          <w:divBdr>
            <w:top w:val="none" w:sz="0" w:space="0" w:color="auto"/>
            <w:left w:val="none" w:sz="0" w:space="0" w:color="auto"/>
            <w:bottom w:val="none" w:sz="0" w:space="0" w:color="auto"/>
            <w:right w:val="none" w:sz="0" w:space="0" w:color="auto"/>
          </w:divBdr>
        </w:div>
        <w:div w:id="1302661118">
          <w:marLeft w:val="640"/>
          <w:marRight w:val="0"/>
          <w:marTop w:val="0"/>
          <w:marBottom w:val="0"/>
          <w:divBdr>
            <w:top w:val="none" w:sz="0" w:space="0" w:color="auto"/>
            <w:left w:val="none" w:sz="0" w:space="0" w:color="auto"/>
            <w:bottom w:val="none" w:sz="0" w:space="0" w:color="auto"/>
            <w:right w:val="none" w:sz="0" w:space="0" w:color="auto"/>
          </w:divBdr>
        </w:div>
        <w:div w:id="1645622611">
          <w:marLeft w:val="640"/>
          <w:marRight w:val="0"/>
          <w:marTop w:val="0"/>
          <w:marBottom w:val="0"/>
          <w:divBdr>
            <w:top w:val="none" w:sz="0" w:space="0" w:color="auto"/>
            <w:left w:val="none" w:sz="0" w:space="0" w:color="auto"/>
            <w:bottom w:val="none" w:sz="0" w:space="0" w:color="auto"/>
            <w:right w:val="none" w:sz="0" w:space="0" w:color="auto"/>
          </w:divBdr>
        </w:div>
        <w:div w:id="225267860">
          <w:marLeft w:val="640"/>
          <w:marRight w:val="0"/>
          <w:marTop w:val="0"/>
          <w:marBottom w:val="0"/>
          <w:divBdr>
            <w:top w:val="none" w:sz="0" w:space="0" w:color="auto"/>
            <w:left w:val="none" w:sz="0" w:space="0" w:color="auto"/>
            <w:bottom w:val="none" w:sz="0" w:space="0" w:color="auto"/>
            <w:right w:val="none" w:sz="0" w:space="0" w:color="auto"/>
          </w:divBdr>
        </w:div>
        <w:div w:id="2074424609">
          <w:marLeft w:val="640"/>
          <w:marRight w:val="0"/>
          <w:marTop w:val="0"/>
          <w:marBottom w:val="0"/>
          <w:divBdr>
            <w:top w:val="none" w:sz="0" w:space="0" w:color="auto"/>
            <w:left w:val="none" w:sz="0" w:space="0" w:color="auto"/>
            <w:bottom w:val="none" w:sz="0" w:space="0" w:color="auto"/>
            <w:right w:val="none" w:sz="0" w:space="0" w:color="auto"/>
          </w:divBdr>
        </w:div>
        <w:div w:id="1268074894">
          <w:marLeft w:val="640"/>
          <w:marRight w:val="0"/>
          <w:marTop w:val="0"/>
          <w:marBottom w:val="0"/>
          <w:divBdr>
            <w:top w:val="none" w:sz="0" w:space="0" w:color="auto"/>
            <w:left w:val="none" w:sz="0" w:space="0" w:color="auto"/>
            <w:bottom w:val="none" w:sz="0" w:space="0" w:color="auto"/>
            <w:right w:val="none" w:sz="0" w:space="0" w:color="auto"/>
          </w:divBdr>
        </w:div>
        <w:div w:id="1921795560">
          <w:marLeft w:val="640"/>
          <w:marRight w:val="0"/>
          <w:marTop w:val="0"/>
          <w:marBottom w:val="0"/>
          <w:divBdr>
            <w:top w:val="none" w:sz="0" w:space="0" w:color="auto"/>
            <w:left w:val="none" w:sz="0" w:space="0" w:color="auto"/>
            <w:bottom w:val="none" w:sz="0" w:space="0" w:color="auto"/>
            <w:right w:val="none" w:sz="0" w:space="0" w:color="auto"/>
          </w:divBdr>
        </w:div>
        <w:div w:id="703677971">
          <w:marLeft w:val="640"/>
          <w:marRight w:val="0"/>
          <w:marTop w:val="0"/>
          <w:marBottom w:val="0"/>
          <w:divBdr>
            <w:top w:val="none" w:sz="0" w:space="0" w:color="auto"/>
            <w:left w:val="none" w:sz="0" w:space="0" w:color="auto"/>
            <w:bottom w:val="none" w:sz="0" w:space="0" w:color="auto"/>
            <w:right w:val="none" w:sz="0" w:space="0" w:color="auto"/>
          </w:divBdr>
        </w:div>
        <w:div w:id="2144879654">
          <w:marLeft w:val="640"/>
          <w:marRight w:val="0"/>
          <w:marTop w:val="0"/>
          <w:marBottom w:val="0"/>
          <w:divBdr>
            <w:top w:val="none" w:sz="0" w:space="0" w:color="auto"/>
            <w:left w:val="none" w:sz="0" w:space="0" w:color="auto"/>
            <w:bottom w:val="none" w:sz="0" w:space="0" w:color="auto"/>
            <w:right w:val="none" w:sz="0" w:space="0" w:color="auto"/>
          </w:divBdr>
        </w:div>
        <w:div w:id="357702003">
          <w:marLeft w:val="640"/>
          <w:marRight w:val="0"/>
          <w:marTop w:val="0"/>
          <w:marBottom w:val="0"/>
          <w:divBdr>
            <w:top w:val="none" w:sz="0" w:space="0" w:color="auto"/>
            <w:left w:val="none" w:sz="0" w:space="0" w:color="auto"/>
            <w:bottom w:val="none" w:sz="0" w:space="0" w:color="auto"/>
            <w:right w:val="none" w:sz="0" w:space="0" w:color="auto"/>
          </w:divBdr>
        </w:div>
        <w:div w:id="1574778435">
          <w:marLeft w:val="640"/>
          <w:marRight w:val="0"/>
          <w:marTop w:val="0"/>
          <w:marBottom w:val="0"/>
          <w:divBdr>
            <w:top w:val="none" w:sz="0" w:space="0" w:color="auto"/>
            <w:left w:val="none" w:sz="0" w:space="0" w:color="auto"/>
            <w:bottom w:val="none" w:sz="0" w:space="0" w:color="auto"/>
            <w:right w:val="none" w:sz="0" w:space="0" w:color="auto"/>
          </w:divBdr>
        </w:div>
        <w:div w:id="163909002">
          <w:marLeft w:val="640"/>
          <w:marRight w:val="0"/>
          <w:marTop w:val="0"/>
          <w:marBottom w:val="0"/>
          <w:divBdr>
            <w:top w:val="none" w:sz="0" w:space="0" w:color="auto"/>
            <w:left w:val="none" w:sz="0" w:space="0" w:color="auto"/>
            <w:bottom w:val="none" w:sz="0" w:space="0" w:color="auto"/>
            <w:right w:val="none" w:sz="0" w:space="0" w:color="auto"/>
          </w:divBdr>
        </w:div>
        <w:div w:id="866917399">
          <w:marLeft w:val="640"/>
          <w:marRight w:val="0"/>
          <w:marTop w:val="0"/>
          <w:marBottom w:val="0"/>
          <w:divBdr>
            <w:top w:val="none" w:sz="0" w:space="0" w:color="auto"/>
            <w:left w:val="none" w:sz="0" w:space="0" w:color="auto"/>
            <w:bottom w:val="none" w:sz="0" w:space="0" w:color="auto"/>
            <w:right w:val="none" w:sz="0" w:space="0" w:color="auto"/>
          </w:divBdr>
        </w:div>
        <w:div w:id="245308038">
          <w:marLeft w:val="640"/>
          <w:marRight w:val="0"/>
          <w:marTop w:val="0"/>
          <w:marBottom w:val="0"/>
          <w:divBdr>
            <w:top w:val="none" w:sz="0" w:space="0" w:color="auto"/>
            <w:left w:val="none" w:sz="0" w:space="0" w:color="auto"/>
            <w:bottom w:val="none" w:sz="0" w:space="0" w:color="auto"/>
            <w:right w:val="none" w:sz="0" w:space="0" w:color="auto"/>
          </w:divBdr>
        </w:div>
        <w:div w:id="669260424">
          <w:marLeft w:val="640"/>
          <w:marRight w:val="0"/>
          <w:marTop w:val="0"/>
          <w:marBottom w:val="0"/>
          <w:divBdr>
            <w:top w:val="none" w:sz="0" w:space="0" w:color="auto"/>
            <w:left w:val="none" w:sz="0" w:space="0" w:color="auto"/>
            <w:bottom w:val="none" w:sz="0" w:space="0" w:color="auto"/>
            <w:right w:val="none" w:sz="0" w:space="0" w:color="auto"/>
          </w:divBdr>
        </w:div>
        <w:div w:id="2009862180">
          <w:marLeft w:val="640"/>
          <w:marRight w:val="0"/>
          <w:marTop w:val="0"/>
          <w:marBottom w:val="0"/>
          <w:divBdr>
            <w:top w:val="none" w:sz="0" w:space="0" w:color="auto"/>
            <w:left w:val="none" w:sz="0" w:space="0" w:color="auto"/>
            <w:bottom w:val="none" w:sz="0" w:space="0" w:color="auto"/>
            <w:right w:val="none" w:sz="0" w:space="0" w:color="auto"/>
          </w:divBdr>
        </w:div>
        <w:div w:id="1977250689">
          <w:marLeft w:val="640"/>
          <w:marRight w:val="0"/>
          <w:marTop w:val="0"/>
          <w:marBottom w:val="0"/>
          <w:divBdr>
            <w:top w:val="none" w:sz="0" w:space="0" w:color="auto"/>
            <w:left w:val="none" w:sz="0" w:space="0" w:color="auto"/>
            <w:bottom w:val="none" w:sz="0" w:space="0" w:color="auto"/>
            <w:right w:val="none" w:sz="0" w:space="0" w:color="auto"/>
          </w:divBdr>
        </w:div>
        <w:div w:id="1195843447">
          <w:marLeft w:val="640"/>
          <w:marRight w:val="0"/>
          <w:marTop w:val="0"/>
          <w:marBottom w:val="0"/>
          <w:divBdr>
            <w:top w:val="none" w:sz="0" w:space="0" w:color="auto"/>
            <w:left w:val="none" w:sz="0" w:space="0" w:color="auto"/>
            <w:bottom w:val="none" w:sz="0" w:space="0" w:color="auto"/>
            <w:right w:val="none" w:sz="0" w:space="0" w:color="auto"/>
          </w:divBdr>
        </w:div>
      </w:divsChild>
    </w:div>
    <w:div w:id="2137331451">
      <w:bodyDiv w:val="1"/>
      <w:marLeft w:val="0"/>
      <w:marRight w:val="0"/>
      <w:marTop w:val="0"/>
      <w:marBottom w:val="0"/>
      <w:divBdr>
        <w:top w:val="none" w:sz="0" w:space="0" w:color="auto"/>
        <w:left w:val="none" w:sz="0" w:space="0" w:color="auto"/>
        <w:bottom w:val="none" w:sz="0" w:space="0" w:color="auto"/>
        <w:right w:val="none" w:sz="0" w:space="0" w:color="auto"/>
      </w:divBdr>
      <w:divsChild>
        <w:div w:id="1293444975">
          <w:marLeft w:val="640"/>
          <w:marRight w:val="0"/>
          <w:marTop w:val="0"/>
          <w:marBottom w:val="0"/>
          <w:divBdr>
            <w:top w:val="none" w:sz="0" w:space="0" w:color="auto"/>
            <w:left w:val="none" w:sz="0" w:space="0" w:color="auto"/>
            <w:bottom w:val="none" w:sz="0" w:space="0" w:color="auto"/>
            <w:right w:val="none" w:sz="0" w:space="0" w:color="auto"/>
          </w:divBdr>
        </w:div>
        <w:div w:id="175582808">
          <w:marLeft w:val="640"/>
          <w:marRight w:val="0"/>
          <w:marTop w:val="0"/>
          <w:marBottom w:val="0"/>
          <w:divBdr>
            <w:top w:val="none" w:sz="0" w:space="0" w:color="auto"/>
            <w:left w:val="none" w:sz="0" w:space="0" w:color="auto"/>
            <w:bottom w:val="none" w:sz="0" w:space="0" w:color="auto"/>
            <w:right w:val="none" w:sz="0" w:space="0" w:color="auto"/>
          </w:divBdr>
        </w:div>
        <w:div w:id="1167283895">
          <w:marLeft w:val="640"/>
          <w:marRight w:val="0"/>
          <w:marTop w:val="0"/>
          <w:marBottom w:val="0"/>
          <w:divBdr>
            <w:top w:val="none" w:sz="0" w:space="0" w:color="auto"/>
            <w:left w:val="none" w:sz="0" w:space="0" w:color="auto"/>
            <w:bottom w:val="none" w:sz="0" w:space="0" w:color="auto"/>
            <w:right w:val="none" w:sz="0" w:space="0" w:color="auto"/>
          </w:divBdr>
        </w:div>
        <w:div w:id="1985618574">
          <w:marLeft w:val="640"/>
          <w:marRight w:val="0"/>
          <w:marTop w:val="0"/>
          <w:marBottom w:val="0"/>
          <w:divBdr>
            <w:top w:val="none" w:sz="0" w:space="0" w:color="auto"/>
            <w:left w:val="none" w:sz="0" w:space="0" w:color="auto"/>
            <w:bottom w:val="none" w:sz="0" w:space="0" w:color="auto"/>
            <w:right w:val="none" w:sz="0" w:space="0" w:color="auto"/>
          </w:divBdr>
        </w:div>
        <w:div w:id="1970553477">
          <w:marLeft w:val="640"/>
          <w:marRight w:val="0"/>
          <w:marTop w:val="0"/>
          <w:marBottom w:val="0"/>
          <w:divBdr>
            <w:top w:val="none" w:sz="0" w:space="0" w:color="auto"/>
            <w:left w:val="none" w:sz="0" w:space="0" w:color="auto"/>
            <w:bottom w:val="none" w:sz="0" w:space="0" w:color="auto"/>
            <w:right w:val="none" w:sz="0" w:space="0" w:color="auto"/>
          </w:divBdr>
        </w:div>
        <w:div w:id="1680422432">
          <w:marLeft w:val="640"/>
          <w:marRight w:val="0"/>
          <w:marTop w:val="0"/>
          <w:marBottom w:val="0"/>
          <w:divBdr>
            <w:top w:val="none" w:sz="0" w:space="0" w:color="auto"/>
            <w:left w:val="none" w:sz="0" w:space="0" w:color="auto"/>
            <w:bottom w:val="none" w:sz="0" w:space="0" w:color="auto"/>
            <w:right w:val="none" w:sz="0" w:space="0" w:color="auto"/>
          </w:divBdr>
        </w:div>
        <w:div w:id="225147286">
          <w:marLeft w:val="640"/>
          <w:marRight w:val="0"/>
          <w:marTop w:val="0"/>
          <w:marBottom w:val="0"/>
          <w:divBdr>
            <w:top w:val="none" w:sz="0" w:space="0" w:color="auto"/>
            <w:left w:val="none" w:sz="0" w:space="0" w:color="auto"/>
            <w:bottom w:val="none" w:sz="0" w:space="0" w:color="auto"/>
            <w:right w:val="none" w:sz="0" w:space="0" w:color="auto"/>
          </w:divBdr>
        </w:div>
        <w:div w:id="1998722428">
          <w:marLeft w:val="640"/>
          <w:marRight w:val="0"/>
          <w:marTop w:val="0"/>
          <w:marBottom w:val="0"/>
          <w:divBdr>
            <w:top w:val="none" w:sz="0" w:space="0" w:color="auto"/>
            <w:left w:val="none" w:sz="0" w:space="0" w:color="auto"/>
            <w:bottom w:val="none" w:sz="0" w:space="0" w:color="auto"/>
            <w:right w:val="none" w:sz="0" w:space="0" w:color="auto"/>
          </w:divBdr>
        </w:div>
        <w:div w:id="50033960">
          <w:marLeft w:val="640"/>
          <w:marRight w:val="0"/>
          <w:marTop w:val="0"/>
          <w:marBottom w:val="0"/>
          <w:divBdr>
            <w:top w:val="none" w:sz="0" w:space="0" w:color="auto"/>
            <w:left w:val="none" w:sz="0" w:space="0" w:color="auto"/>
            <w:bottom w:val="none" w:sz="0" w:space="0" w:color="auto"/>
            <w:right w:val="none" w:sz="0" w:space="0" w:color="auto"/>
          </w:divBdr>
        </w:div>
        <w:div w:id="2100061055">
          <w:marLeft w:val="640"/>
          <w:marRight w:val="0"/>
          <w:marTop w:val="0"/>
          <w:marBottom w:val="0"/>
          <w:divBdr>
            <w:top w:val="none" w:sz="0" w:space="0" w:color="auto"/>
            <w:left w:val="none" w:sz="0" w:space="0" w:color="auto"/>
            <w:bottom w:val="none" w:sz="0" w:space="0" w:color="auto"/>
            <w:right w:val="none" w:sz="0" w:space="0" w:color="auto"/>
          </w:divBdr>
        </w:div>
        <w:div w:id="1209218520">
          <w:marLeft w:val="640"/>
          <w:marRight w:val="0"/>
          <w:marTop w:val="0"/>
          <w:marBottom w:val="0"/>
          <w:divBdr>
            <w:top w:val="none" w:sz="0" w:space="0" w:color="auto"/>
            <w:left w:val="none" w:sz="0" w:space="0" w:color="auto"/>
            <w:bottom w:val="none" w:sz="0" w:space="0" w:color="auto"/>
            <w:right w:val="none" w:sz="0" w:space="0" w:color="auto"/>
          </w:divBdr>
        </w:div>
        <w:div w:id="468136400">
          <w:marLeft w:val="640"/>
          <w:marRight w:val="0"/>
          <w:marTop w:val="0"/>
          <w:marBottom w:val="0"/>
          <w:divBdr>
            <w:top w:val="none" w:sz="0" w:space="0" w:color="auto"/>
            <w:left w:val="none" w:sz="0" w:space="0" w:color="auto"/>
            <w:bottom w:val="none" w:sz="0" w:space="0" w:color="auto"/>
            <w:right w:val="none" w:sz="0" w:space="0" w:color="auto"/>
          </w:divBdr>
        </w:div>
        <w:div w:id="1349454419">
          <w:marLeft w:val="640"/>
          <w:marRight w:val="0"/>
          <w:marTop w:val="0"/>
          <w:marBottom w:val="0"/>
          <w:divBdr>
            <w:top w:val="none" w:sz="0" w:space="0" w:color="auto"/>
            <w:left w:val="none" w:sz="0" w:space="0" w:color="auto"/>
            <w:bottom w:val="none" w:sz="0" w:space="0" w:color="auto"/>
            <w:right w:val="none" w:sz="0" w:space="0" w:color="auto"/>
          </w:divBdr>
        </w:div>
        <w:div w:id="1650161369">
          <w:marLeft w:val="640"/>
          <w:marRight w:val="0"/>
          <w:marTop w:val="0"/>
          <w:marBottom w:val="0"/>
          <w:divBdr>
            <w:top w:val="none" w:sz="0" w:space="0" w:color="auto"/>
            <w:left w:val="none" w:sz="0" w:space="0" w:color="auto"/>
            <w:bottom w:val="none" w:sz="0" w:space="0" w:color="auto"/>
            <w:right w:val="none" w:sz="0" w:space="0" w:color="auto"/>
          </w:divBdr>
        </w:div>
        <w:div w:id="998196221">
          <w:marLeft w:val="640"/>
          <w:marRight w:val="0"/>
          <w:marTop w:val="0"/>
          <w:marBottom w:val="0"/>
          <w:divBdr>
            <w:top w:val="none" w:sz="0" w:space="0" w:color="auto"/>
            <w:left w:val="none" w:sz="0" w:space="0" w:color="auto"/>
            <w:bottom w:val="none" w:sz="0" w:space="0" w:color="auto"/>
            <w:right w:val="none" w:sz="0" w:space="0" w:color="auto"/>
          </w:divBdr>
        </w:div>
        <w:div w:id="691103035">
          <w:marLeft w:val="640"/>
          <w:marRight w:val="0"/>
          <w:marTop w:val="0"/>
          <w:marBottom w:val="0"/>
          <w:divBdr>
            <w:top w:val="none" w:sz="0" w:space="0" w:color="auto"/>
            <w:left w:val="none" w:sz="0" w:space="0" w:color="auto"/>
            <w:bottom w:val="none" w:sz="0" w:space="0" w:color="auto"/>
            <w:right w:val="none" w:sz="0" w:space="0" w:color="auto"/>
          </w:divBdr>
        </w:div>
        <w:div w:id="382801919">
          <w:marLeft w:val="640"/>
          <w:marRight w:val="0"/>
          <w:marTop w:val="0"/>
          <w:marBottom w:val="0"/>
          <w:divBdr>
            <w:top w:val="none" w:sz="0" w:space="0" w:color="auto"/>
            <w:left w:val="none" w:sz="0" w:space="0" w:color="auto"/>
            <w:bottom w:val="none" w:sz="0" w:space="0" w:color="auto"/>
            <w:right w:val="none" w:sz="0" w:space="0" w:color="auto"/>
          </w:divBdr>
        </w:div>
        <w:div w:id="1083186037">
          <w:marLeft w:val="640"/>
          <w:marRight w:val="0"/>
          <w:marTop w:val="0"/>
          <w:marBottom w:val="0"/>
          <w:divBdr>
            <w:top w:val="none" w:sz="0" w:space="0" w:color="auto"/>
            <w:left w:val="none" w:sz="0" w:space="0" w:color="auto"/>
            <w:bottom w:val="none" w:sz="0" w:space="0" w:color="auto"/>
            <w:right w:val="none" w:sz="0" w:space="0" w:color="auto"/>
          </w:divBdr>
        </w:div>
        <w:div w:id="1623686582">
          <w:marLeft w:val="640"/>
          <w:marRight w:val="0"/>
          <w:marTop w:val="0"/>
          <w:marBottom w:val="0"/>
          <w:divBdr>
            <w:top w:val="none" w:sz="0" w:space="0" w:color="auto"/>
            <w:left w:val="none" w:sz="0" w:space="0" w:color="auto"/>
            <w:bottom w:val="none" w:sz="0" w:space="0" w:color="auto"/>
            <w:right w:val="none" w:sz="0" w:space="0" w:color="auto"/>
          </w:divBdr>
        </w:div>
        <w:div w:id="1398356113">
          <w:marLeft w:val="640"/>
          <w:marRight w:val="0"/>
          <w:marTop w:val="0"/>
          <w:marBottom w:val="0"/>
          <w:divBdr>
            <w:top w:val="none" w:sz="0" w:space="0" w:color="auto"/>
            <w:left w:val="none" w:sz="0" w:space="0" w:color="auto"/>
            <w:bottom w:val="none" w:sz="0" w:space="0" w:color="auto"/>
            <w:right w:val="none" w:sz="0" w:space="0" w:color="auto"/>
          </w:divBdr>
        </w:div>
        <w:div w:id="1694575824">
          <w:marLeft w:val="640"/>
          <w:marRight w:val="0"/>
          <w:marTop w:val="0"/>
          <w:marBottom w:val="0"/>
          <w:divBdr>
            <w:top w:val="none" w:sz="0" w:space="0" w:color="auto"/>
            <w:left w:val="none" w:sz="0" w:space="0" w:color="auto"/>
            <w:bottom w:val="none" w:sz="0" w:space="0" w:color="auto"/>
            <w:right w:val="none" w:sz="0" w:space="0" w:color="auto"/>
          </w:divBdr>
        </w:div>
        <w:div w:id="1462383694">
          <w:marLeft w:val="640"/>
          <w:marRight w:val="0"/>
          <w:marTop w:val="0"/>
          <w:marBottom w:val="0"/>
          <w:divBdr>
            <w:top w:val="none" w:sz="0" w:space="0" w:color="auto"/>
            <w:left w:val="none" w:sz="0" w:space="0" w:color="auto"/>
            <w:bottom w:val="none" w:sz="0" w:space="0" w:color="auto"/>
            <w:right w:val="none" w:sz="0" w:space="0" w:color="auto"/>
          </w:divBdr>
        </w:div>
        <w:div w:id="1520043242">
          <w:marLeft w:val="640"/>
          <w:marRight w:val="0"/>
          <w:marTop w:val="0"/>
          <w:marBottom w:val="0"/>
          <w:divBdr>
            <w:top w:val="none" w:sz="0" w:space="0" w:color="auto"/>
            <w:left w:val="none" w:sz="0" w:space="0" w:color="auto"/>
            <w:bottom w:val="none" w:sz="0" w:space="0" w:color="auto"/>
            <w:right w:val="none" w:sz="0" w:space="0" w:color="auto"/>
          </w:divBdr>
        </w:div>
        <w:div w:id="1660041881">
          <w:marLeft w:val="640"/>
          <w:marRight w:val="0"/>
          <w:marTop w:val="0"/>
          <w:marBottom w:val="0"/>
          <w:divBdr>
            <w:top w:val="none" w:sz="0" w:space="0" w:color="auto"/>
            <w:left w:val="none" w:sz="0" w:space="0" w:color="auto"/>
            <w:bottom w:val="none" w:sz="0" w:space="0" w:color="auto"/>
            <w:right w:val="none" w:sz="0" w:space="0" w:color="auto"/>
          </w:divBdr>
        </w:div>
        <w:div w:id="629358484">
          <w:marLeft w:val="640"/>
          <w:marRight w:val="0"/>
          <w:marTop w:val="0"/>
          <w:marBottom w:val="0"/>
          <w:divBdr>
            <w:top w:val="none" w:sz="0" w:space="0" w:color="auto"/>
            <w:left w:val="none" w:sz="0" w:space="0" w:color="auto"/>
            <w:bottom w:val="none" w:sz="0" w:space="0" w:color="auto"/>
            <w:right w:val="none" w:sz="0" w:space="0" w:color="auto"/>
          </w:divBdr>
        </w:div>
        <w:div w:id="1257404522">
          <w:marLeft w:val="640"/>
          <w:marRight w:val="0"/>
          <w:marTop w:val="0"/>
          <w:marBottom w:val="0"/>
          <w:divBdr>
            <w:top w:val="none" w:sz="0" w:space="0" w:color="auto"/>
            <w:left w:val="none" w:sz="0" w:space="0" w:color="auto"/>
            <w:bottom w:val="none" w:sz="0" w:space="0" w:color="auto"/>
            <w:right w:val="none" w:sz="0" w:space="0" w:color="auto"/>
          </w:divBdr>
        </w:div>
        <w:div w:id="654795557">
          <w:marLeft w:val="640"/>
          <w:marRight w:val="0"/>
          <w:marTop w:val="0"/>
          <w:marBottom w:val="0"/>
          <w:divBdr>
            <w:top w:val="none" w:sz="0" w:space="0" w:color="auto"/>
            <w:left w:val="none" w:sz="0" w:space="0" w:color="auto"/>
            <w:bottom w:val="none" w:sz="0" w:space="0" w:color="auto"/>
            <w:right w:val="none" w:sz="0" w:space="0" w:color="auto"/>
          </w:divBdr>
        </w:div>
        <w:div w:id="1649046567">
          <w:marLeft w:val="640"/>
          <w:marRight w:val="0"/>
          <w:marTop w:val="0"/>
          <w:marBottom w:val="0"/>
          <w:divBdr>
            <w:top w:val="none" w:sz="0" w:space="0" w:color="auto"/>
            <w:left w:val="none" w:sz="0" w:space="0" w:color="auto"/>
            <w:bottom w:val="none" w:sz="0" w:space="0" w:color="auto"/>
            <w:right w:val="none" w:sz="0" w:space="0" w:color="auto"/>
          </w:divBdr>
        </w:div>
        <w:div w:id="1779063273">
          <w:marLeft w:val="640"/>
          <w:marRight w:val="0"/>
          <w:marTop w:val="0"/>
          <w:marBottom w:val="0"/>
          <w:divBdr>
            <w:top w:val="none" w:sz="0" w:space="0" w:color="auto"/>
            <w:left w:val="none" w:sz="0" w:space="0" w:color="auto"/>
            <w:bottom w:val="none" w:sz="0" w:space="0" w:color="auto"/>
            <w:right w:val="none" w:sz="0" w:space="0" w:color="auto"/>
          </w:divBdr>
        </w:div>
        <w:div w:id="1425419675">
          <w:marLeft w:val="640"/>
          <w:marRight w:val="0"/>
          <w:marTop w:val="0"/>
          <w:marBottom w:val="0"/>
          <w:divBdr>
            <w:top w:val="none" w:sz="0" w:space="0" w:color="auto"/>
            <w:left w:val="none" w:sz="0" w:space="0" w:color="auto"/>
            <w:bottom w:val="none" w:sz="0" w:space="0" w:color="auto"/>
            <w:right w:val="none" w:sz="0" w:space="0" w:color="auto"/>
          </w:divBdr>
        </w:div>
        <w:div w:id="1312176950">
          <w:marLeft w:val="640"/>
          <w:marRight w:val="0"/>
          <w:marTop w:val="0"/>
          <w:marBottom w:val="0"/>
          <w:divBdr>
            <w:top w:val="none" w:sz="0" w:space="0" w:color="auto"/>
            <w:left w:val="none" w:sz="0" w:space="0" w:color="auto"/>
            <w:bottom w:val="none" w:sz="0" w:space="0" w:color="auto"/>
            <w:right w:val="none" w:sz="0" w:space="0" w:color="auto"/>
          </w:divBdr>
        </w:div>
        <w:div w:id="1829441823">
          <w:marLeft w:val="640"/>
          <w:marRight w:val="0"/>
          <w:marTop w:val="0"/>
          <w:marBottom w:val="0"/>
          <w:divBdr>
            <w:top w:val="none" w:sz="0" w:space="0" w:color="auto"/>
            <w:left w:val="none" w:sz="0" w:space="0" w:color="auto"/>
            <w:bottom w:val="none" w:sz="0" w:space="0" w:color="auto"/>
            <w:right w:val="none" w:sz="0" w:space="0" w:color="auto"/>
          </w:divBdr>
        </w:div>
        <w:div w:id="494345354">
          <w:marLeft w:val="640"/>
          <w:marRight w:val="0"/>
          <w:marTop w:val="0"/>
          <w:marBottom w:val="0"/>
          <w:divBdr>
            <w:top w:val="none" w:sz="0" w:space="0" w:color="auto"/>
            <w:left w:val="none" w:sz="0" w:space="0" w:color="auto"/>
            <w:bottom w:val="none" w:sz="0" w:space="0" w:color="auto"/>
            <w:right w:val="none" w:sz="0" w:space="0" w:color="auto"/>
          </w:divBdr>
        </w:div>
        <w:div w:id="2004427399">
          <w:marLeft w:val="640"/>
          <w:marRight w:val="0"/>
          <w:marTop w:val="0"/>
          <w:marBottom w:val="0"/>
          <w:divBdr>
            <w:top w:val="none" w:sz="0" w:space="0" w:color="auto"/>
            <w:left w:val="none" w:sz="0" w:space="0" w:color="auto"/>
            <w:bottom w:val="none" w:sz="0" w:space="0" w:color="auto"/>
            <w:right w:val="none" w:sz="0" w:space="0" w:color="auto"/>
          </w:divBdr>
        </w:div>
        <w:div w:id="454909404">
          <w:marLeft w:val="640"/>
          <w:marRight w:val="0"/>
          <w:marTop w:val="0"/>
          <w:marBottom w:val="0"/>
          <w:divBdr>
            <w:top w:val="none" w:sz="0" w:space="0" w:color="auto"/>
            <w:left w:val="none" w:sz="0" w:space="0" w:color="auto"/>
            <w:bottom w:val="none" w:sz="0" w:space="0" w:color="auto"/>
            <w:right w:val="none" w:sz="0" w:space="0" w:color="auto"/>
          </w:divBdr>
        </w:div>
        <w:div w:id="174878624">
          <w:marLeft w:val="640"/>
          <w:marRight w:val="0"/>
          <w:marTop w:val="0"/>
          <w:marBottom w:val="0"/>
          <w:divBdr>
            <w:top w:val="none" w:sz="0" w:space="0" w:color="auto"/>
            <w:left w:val="none" w:sz="0" w:space="0" w:color="auto"/>
            <w:bottom w:val="none" w:sz="0" w:space="0" w:color="auto"/>
            <w:right w:val="none" w:sz="0" w:space="0" w:color="auto"/>
          </w:divBdr>
        </w:div>
        <w:div w:id="107550940">
          <w:marLeft w:val="640"/>
          <w:marRight w:val="0"/>
          <w:marTop w:val="0"/>
          <w:marBottom w:val="0"/>
          <w:divBdr>
            <w:top w:val="none" w:sz="0" w:space="0" w:color="auto"/>
            <w:left w:val="none" w:sz="0" w:space="0" w:color="auto"/>
            <w:bottom w:val="none" w:sz="0" w:space="0" w:color="auto"/>
            <w:right w:val="none" w:sz="0" w:space="0" w:color="auto"/>
          </w:divBdr>
        </w:div>
        <w:div w:id="452091228">
          <w:marLeft w:val="640"/>
          <w:marRight w:val="0"/>
          <w:marTop w:val="0"/>
          <w:marBottom w:val="0"/>
          <w:divBdr>
            <w:top w:val="none" w:sz="0" w:space="0" w:color="auto"/>
            <w:left w:val="none" w:sz="0" w:space="0" w:color="auto"/>
            <w:bottom w:val="none" w:sz="0" w:space="0" w:color="auto"/>
            <w:right w:val="none" w:sz="0" w:space="0" w:color="auto"/>
          </w:divBdr>
        </w:div>
        <w:div w:id="676808777">
          <w:marLeft w:val="640"/>
          <w:marRight w:val="0"/>
          <w:marTop w:val="0"/>
          <w:marBottom w:val="0"/>
          <w:divBdr>
            <w:top w:val="none" w:sz="0" w:space="0" w:color="auto"/>
            <w:left w:val="none" w:sz="0" w:space="0" w:color="auto"/>
            <w:bottom w:val="none" w:sz="0" w:space="0" w:color="auto"/>
            <w:right w:val="none" w:sz="0" w:space="0" w:color="auto"/>
          </w:divBdr>
        </w:div>
        <w:div w:id="1356035029">
          <w:marLeft w:val="640"/>
          <w:marRight w:val="0"/>
          <w:marTop w:val="0"/>
          <w:marBottom w:val="0"/>
          <w:divBdr>
            <w:top w:val="none" w:sz="0" w:space="0" w:color="auto"/>
            <w:left w:val="none" w:sz="0" w:space="0" w:color="auto"/>
            <w:bottom w:val="none" w:sz="0" w:space="0" w:color="auto"/>
            <w:right w:val="none" w:sz="0" w:space="0" w:color="auto"/>
          </w:divBdr>
        </w:div>
        <w:div w:id="270286792">
          <w:marLeft w:val="640"/>
          <w:marRight w:val="0"/>
          <w:marTop w:val="0"/>
          <w:marBottom w:val="0"/>
          <w:divBdr>
            <w:top w:val="none" w:sz="0" w:space="0" w:color="auto"/>
            <w:left w:val="none" w:sz="0" w:space="0" w:color="auto"/>
            <w:bottom w:val="none" w:sz="0" w:space="0" w:color="auto"/>
            <w:right w:val="none" w:sz="0" w:space="0" w:color="auto"/>
          </w:divBdr>
        </w:div>
        <w:div w:id="925646953">
          <w:marLeft w:val="640"/>
          <w:marRight w:val="0"/>
          <w:marTop w:val="0"/>
          <w:marBottom w:val="0"/>
          <w:divBdr>
            <w:top w:val="none" w:sz="0" w:space="0" w:color="auto"/>
            <w:left w:val="none" w:sz="0" w:space="0" w:color="auto"/>
            <w:bottom w:val="none" w:sz="0" w:space="0" w:color="auto"/>
            <w:right w:val="none" w:sz="0" w:space="0" w:color="auto"/>
          </w:divBdr>
        </w:div>
        <w:div w:id="2049838857">
          <w:marLeft w:val="640"/>
          <w:marRight w:val="0"/>
          <w:marTop w:val="0"/>
          <w:marBottom w:val="0"/>
          <w:divBdr>
            <w:top w:val="none" w:sz="0" w:space="0" w:color="auto"/>
            <w:left w:val="none" w:sz="0" w:space="0" w:color="auto"/>
            <w:bottom w:val="none" w:sz="0" w:space="0" w:color="auto"/>
            <w:right w:val="none" w:sz="0" w:space="0" w:color="auto"/>
          </w:divBdr>
        </w:div>
        <w:div w:id="968128621">
          <w:marLeft w:val="640"/>
          <w:marRight w:val="0"/>
          <w:marTop w:val="0"/>
          <w:marBottom w:val="0"/>
          <w:divBdr>
            <w:top w:val="none" w:sz="0" w:space="0" w:color="auto"/>
            <w:left w:val="none" w:sz="0" w:space="0" w:color="auto"/>
            <w:bottom w:val="none" w:sz="0" w:space="0" w:color="auto"/>
            <w:right w:val="none" w:sz="0" w:space="0" w:color="auto"/>
          </w:divBdr>
        </w:div>
        <w:div w:id="257566092">
          <w:marLeft w:val="640"/>
          <w:marRight w:val="0"/>
          <w:marTop w:val="0"/>
          <w:marBottom w:val="0"/>
          <w:divBdr>
            <w:top w:val="none" w:sz="0" w:space="0" w:color="auto"/>
            <w:left w:val="none" w:sz="0" w:space="0" w:color="auto"/>
            <w:bottom w:val="none" w:sz="0" w:space="0" w:color="auto"/>
            <w:right w:val="none" w:sz="0" w:space="0" w:color="auto"/>
          </w:divBdr>
        </w:div>
        <w:div w:id="624584857">
          <w:marLeft w:val="640"/>
          <w:marRight w:val="0"/>
          <w:marTop w:val="0"/>
          <w:marBottom w:val="0"/>
          <w:divBdr>
            <w:top w:val="none" w:sz="0" w:space="0" w:color="auto"/>
            <w:left w:val="none" w:sz="0" w:space="0" w:color="auto"/>
            <w:bottom w:val="none" w:sz="0" w:space="0" w:color="auto"/>
            <w:right w:val="none" w:sz="0" w:space="0" w:color="auto"/>
          </w:divBdr>
        </w:div>
        <w:div w:id="494759416">
          <w:marLeft w:val="640"/>
          <w:marRight w:val="0"/>
          <w:marTop w:val="0"/>
          <w:marBottom w:val="0"/>
          <w:divBdr>
            <w:top w:val="none" w:sz="0" w:space="0" w:color="auto"/>
            <w:left w:val="none" w:sz="0" w:space="0" w:color="auto"/>
            <w:bottom w:val="none" w:sz="0" w:space="0" w:color="auto"/>
            <w:right w:val="none" w:sz="0" w:space="0" w:color="auto"/>
          </w:divBdr>
        </w:div>
        <w:div w:id="1397628233">
          <w:marLeft w:val="640"/>
          <w:marRight w:val="0"/>
          <w:marTop w:val="0"/>
          <w:marBottom w:val="0"/>
          <w:divBdr>
            <w:top w:val="none" w:sz="0" w:space="0" w:color="auto"/>
            <w:left w:val="none" w:sz="0" w:space="0" w:color="auto"/>
            <w:bottom w:val="none" w:sz="0" w:space="0" w:color="auto"/>
            <w:right w:val="none" w:sz="0" w:space="0" w:color="auto"/>
          </w:divBdr>
        </w:div>
        <w:div w:id="328142162">
          <w:marLeft w:val="640"/>
          <w:marRight w:val="0"/>
          <w:marTop w:val="0"/>
          <w:marBottom w:val="0"/>
          <w:divBdr>
            <w:top w:val="none" w:sz="0" w:space="0" w:color="auto"/>
            <w:left w:val="none" w:sz="0" w:space="0" w:color="auto"/>
            <w:bottom w:val="none" w:sz="0" w:space="0" w:color="auto"/>
            <w:right w:val="none" w:sz="0" w:space="0" w:color="auto"/>
          </w:divBdr>
        </w:div>
        <w:div w:id="416096284">
          <w:marLeft w:val="640"/>
          <w:marRight w:val="0"/>
          <w:marTop w:val="0"/>
          <w:marBottom w:val="0"/>
          <w:divBdr>
            <w:top w:val="none" w:sz="0" w:space="0" w:color="auto"/>
            <w:left w:val="none" w:sz="0" w:space="0" w:color="auto"/>
            <w:bottom w:val="none" w:sz="0" w:space="0" w:color="auto"/>
            <w:right w:val="none" w:sz="0" w:space="0" w:color="auto"/>
          </w:divBdr>
        </w:div>
        <w:div w:id="9306464">
          <w:marLeft w:val="640"/>
          <w:marRight w:val="0"/>
          <w:marTop w:val="0"/>
          <w:marBottom w:val="0"/>
          <w:divBdr>
            <w:top w:val="none" w:sz="0" w:space="0" w:color="auto"/>
            <w:left w:val="none" w:sz="0" w:space="0" w:color="auto"/>
            <w:bottom w:val="none" w:sz="0" w:space="0" w:color="auto"/>
            <w:right w:val="none" w:sz="0" w:space="0" w:color="auto"/>
          </w:divBdr>
        </w:div>
        <w:div w:id="2029871398">
          <w:marLeft w:val="640"/>
          <w:marRight w:val="0"/>
          <w:marTop w:val="0"/>
          <w:marBottom w:val="0"/>
          <w:divBdr>
            <w:top w:val="none" w:sz="0" w:space="0" w:color="auto"/>
            <w:left w:val="none" w:sz="0" w:space="0" w:color="auto"/>
            <w:bottom w:val="none" w:sz="0" w:space="0" w:color="auto"/>
            <w:right w:val="none" w:sz="0" w:space="0" w:color="auto"/>
          </w:divBdr>
        </w:div>
        <w:div w:id="1553157116">
          <w:marLeft w:val="640"/>
          <w:marRight w:val="0"/>
          <w:marTop w:val="0"/>
          <w:marBottom w:val="0"/>
          <w:divBdr>
            <w:top w:val="none" w:sz="0" w:space="0" w:color="auto"/>
            <w:left w:val="none" w:sz="0" w:space="0" w:color="auto"/>
            <w:bottom w:val="none" w:sz="0" w:space="0" w:color="auto"/>
            <w:right w:val="none" w:sz="0" w:space="0" w:color="auto"/>
          </w:divBdr>
        </w:div>
        <w:div w:id="771974134">
          <w:marLeft w:val="640"/>
          <w:marRight w:val="0"/>
          <w:marTop w:val="0"/>
          <w:marBottom w:val="0"/>
          <w:divBdr>
            <w:top w:val="none" w:sz="0" w:space="0" w:color="auto"/>
            <w:left w:val="none" w:sz="0" w:space="0" w:color="auto"/>
            <w:bottom w:val="none" w:sz="0" w:space="0" w:color="auto"/>
            <w:right w:val="none" w:sz="0" w:space="0" w:color="auto"/>
          </w:divBdr>
        </w:div>
        <w:div w:id="76484210">
          <w:marLeft w:val="640"/>
          <w:marRight w:val="0"/>
          <w:marTop w:val="0"/>
          <w:marBottom w:val="0"/>
          <w:divBdr>
            <w:top w:val="none" w:sz="0" w:space="0" w:color="auto"/>
            <w:left w:val="none" w:sz="0" w:space="0" w:color="auto"/>
            <w:bottom w:val="none" w:sz="0" w:space="0" w:color="auto"/>
            <w:right w:val="none" w:sz="0" w:space="0" w:color="auto"/>
          </w:divBdr>
        </w:div>
        <w:div w:id="1262253277">
          <w:marLeft w:val="640"/>
          <w:marRight w:val="0"/>
          <w:marTop w:val="0"/>
          <w:marBottom w:val="0"/>
          <w:divBdr>
            <w:top w:val="none" w:sz="0" w:space="0" w:color="auto"/>
            <w:left w:val="none" w:sz="0" w:space="0" w:color="auto"/>
            <w:bottom w:val="none" w:sz="0" w:space="0" w:color="auto"/>
            <w:right w:val="none" w:sz="0" w:space="0" w:color="auto"/>
          </w:divBdr>
        </w:div>
        <w:div w:id="378480482">
          <w:marLeft w:val="640"/>
          <w:marRight w:val="0"/>
          <w:marTop w:val="0"/>
          <w:marBottom w:val="0"/>
          <w:divBdr>
            <w:top w:val="none" w:sz="0" w:space="0" w:color="auto"/>
            <w:left w:val="none" w:sz="0" w:space="0" w:color="auto"/>
            <w:bottom w:val="none" w:sz="0" w:space="0" w:color="auto"/>
            <w:right w:val="none" w:sz="0" w:space="0" w:color="auto"/>
          </w:divBdr>
        </w:div>
        <w:div w:id="1176072861">
          <w:marLeft w:val="640"/>
          <w:marRight w:val="0"/>
          <w:marTop w:val="0"/>
          <w:marBottom w:val="0"/>
          <w:divBdr>
            <w:top w:val="none" w:sz="0" w:space="0" w:color="auto"/>
            <w:left w:val="none" w:sz="0" w:space="0" w:color="auto"/>
            <w:bottom w:val="none" w:sz="0" w:space="0" w:color="auto"/>
            <w:right w:val="none" w:sz="0" w:space="0" w:color="auto"/>
          </w:divBdr>
        </w:div>
        <w:div w:id="1797867267">
          <w:marLeft w:val="640"/>
          <w:marRight w:val="0"/>
          <w:marTop w:val="0"/>
          <w:marBottom w:val="0"/>
          <w:divBdr>
            <w:top w:val="none" w:sz="0" w:space="0" w:color="auto"/>
            <w:left w:val="none" w:sz="0" w:space="0" w:color="auto"/>
            <w:bottom w:val="none" w:sz="0" w:space="0" w:color="auto"/>
            <w:right w:val="none" w:sz="0" w:space="0" w:color="auto"/>
          </w:divBdr>
        </w:div>
        <w:div w:id="31540511">
          <w:marLeft w:val="640"/>
          <w:marRight w:val="0"/>
          <w:marTop w:val="0"/>
          <w:marBottom w:val="0"/>
          <w:divBdr>
            <w:top w:val="none" w:sz="0" w:space="0" w:color="auto"/>
            <w:left w:val="none" w:sz="0" w:space="0" w:color="auto"/>
            <w:bottom w:val="none" w:sz="0" w:space="0" w:color="auto"/>
            <w:right w:val="none" w:sz="0" w:space="0" w:color="auto"/>
          </w:divBdr>
        </w:div>
        <w:div w:id="136607830">
          <w:marLeft w:val="640"/>
          <w:marRight w:val="0"/>
          <w:marTop w:val="0"/>
          <w:marBottom w:val="0"/>
          <w:divBdr>
            <w:top w:val="none" w:sz="0" w:space="0" w:color="auto"/>
            <w:left w:val="none" w:sz="0" w:space="0" w:color="auto"/>
            <w:bottom w:val="none" w:sz="0" w:space="0" w:color="auto"/>
            <w:right w:val="none" w:sz="0" w:space="0" w:color="auto"/>
          </w:divBdr>
        </w:div>
        <w:div w:id="115566662">
          <w:marLeft w:val="640"/>
          <w:marRight w:val="0"/>
          <w:marTop w:val="0"/>
          <w:marBottom w:val="0"/>
          <w:divBdr>
            <w:top w:val="none" w:sz="0" w:space="0" w:color="auto"/>
            <w:left w:val="none" w:sz="0" w:space="0" w:color="auto"/>
            <w:bottom w:val="none" w:sz="0" w:space="0" w:color="auto"/>
            <w:right w:val="none" w:sz="0" w:space="0" w:color="auto"/>
          </w:divBdr>
        </w:div>
        <w:div w:id="999429727">
          <w:marLeft w:val="640"/>
          <w:marRight w:val="0"/>
          <w:marTop w:val="0"/>
          <w:marBottom w:val="0"/>
          <w:divBdr>
            <w:top w:val="none" w:sz="0" w:space="0" w:color="auto"/>
            <w:left w:val="none" w:sz="0" w:space="0" w:color="auto"/>
            <w:bottom w:val="none" w:sz="0" w:space="0" w:color="auto"/>
            <w:right w:val="none" w:sz="0" w:space="0" w:color="auto"/>
          </w:divBdr>
        </w:div>
        <w:div w:id="285821470">
          <w:marLeft w:val="640"/>
          <w:marRight w:val="0"/>
          <w:marTop w:val="0"/>
          <w:marBottom w:val="0"/>
          <w:divBdr>
            <w:top w:val="none" w:sz="0" w:space="0" w:color="auto"/>
            <w:left w:val="none" w:sz="0" w:space="0" w:color="auto"/>
            <w:bottom w:val="none" w:sz="0" w:space="0" w:color="auto"/>
            <w:right w:val="none" w:sz="0" w:space="0" w:color="auto"/>
          </w:divBdr>
        </w:div>
        <w:div w:id="575671380">
          <w:marLeft w:val="640"/>
          <w:marRight w:val="0"/>
          <w:marTop w:val="0"/>
          <w:marBottom w:val="0"/>
          <w:divBdr>
            <w:top w:val="none" w:sz="0" w:space="0" w:color="auto"/>
            <w:left w:val="none" w:sz="0" w:space="0" w:color="auto"/>
            <w:bottom w:val="none" w:sz="0" w:space="0" w:color="auto"/>
            <w:right w:val="none" w:sz="0" w:space="0" w:color="auto"/>
          </w:divBdr>
        </w:div>
        <w:div w:id="121770857">
          <w:marLeft w:val="640"/>
          <w:marRight w:val="0"/>
          <w:marTop w:val="0"/>
          <w:marBottom w:val="0"/>
          <w:divBdr>
            <w:top w:val="none" w:sz="0" w:space="0" w:color="auto"/>
            <w:left w:val="none" w:sz="0" w:space="0" w:color="auto"/>
            <w:bottom w:val="none" w:sz="0" w:space="0" w:color="auto"/>
            <w:right w:val="none" w:sz="0" w:space="0" w:color="auto"/>
          </w:divBdr>
        </w:div>
        <w:div w:id="1366441323">
          <w:marLeft w:val="640"/>
          <w:marRight w:val="0"/>
          <w:marTop w:val="0"/>
          <w:marBottom w:val="0"/>
          <w:divBdr>
            <w:top w:val="none" w:sz="0" w:space="0" w:color="auto"/>
            <w:left w:val="none" w:sz="0" w:space="0" w:color="auto"/>
            <w:bottom w:val="none" w:sz="0" w:space="0" w:color="auto"/>
            <w:right w:val="none" w:sz="0" w:space="0" w:color="auto"/>
          </w:divBdr>
        </w:div>
        <w:div w:id="1346442036">
          <w:marLeft w:val="640"/>
          <w:marRight w:val="0"/>
          <w:marTop w:val="0"/>
          <w:marBottom w:val="0"/>
          <w:divBdr>
            <w:top w:val="none" w:sz="0" w:space="0" w:color="auto"/>
            <w:left w:val="none" w:sz="0" w:space="0" w:color="auto"/>
            <w:bottom w:val="none" w:sz="0" w:space="0" w:color="auto"/>
            <w:right w:val="none" w:sz="0" w:space="0" w:color="auto"/>
          </w:divBdr>
        </w:div>
        <w:div w:id="251474910">
          <w:marLeft w:val="640"/>
          <w:marRight w:val="0"/>
          <w:marTop w:val="0"/>
          <w:marBottom w:val="0"/>
          <w:divBdr>
            <w:top w:val="none" w:sz="0" w:space="0" w:color="auto"/>
            <w:left w:val="none" w:sz="0" w:space="0" w:color="auto"/>
            <w:bottom w:val="none" w:sz="0" w:space="0" w:color="auto"/>
            <w:right w:val="none" w:sz="0" w:space="0" w:color="auto"/>
          </w:divBdr>
        </w:div>
        <w:div w:id="1739934505">
          <w:marLeft w:val="640"/>
          <w:marRight w:val="0"/>
          <w:marTop w:val="0"/>
          <w:marBottom w:val="0"/>
          <w:divBdr>
            <w:top w:val="none" w:sz="0" w:space="0" w:color="auto"/>
            <w:left w:val="none" w:sz="0" w:space="0" w:color="auto"/>
            <w:bottom w:val="none" w:sz="0" w:space="0" w:color="auto"/>
            <w:right w:val="none" w:sz="0" w:space="0" w:color="auto"/>
          </w:divBdr>
        </w:div>
        <w:div w:id="602494268">
          <w:marLeft w:val="640"/>
          <w:marRight w:val="0"/>
          <w:marTop w:val="0"/>
          <w:marBottom w:val="0"/>
          <w:divBdr>
            <w:top w:val="none" w:sz="0" w:space="0" w:color="auto"/>
            <w:left w:val="none" w:sz="0" w:space="0" w:color="auto"/>
            <w:bottom w:val="none" w:sz="0" w:space="0" w:color="auto"/>
            <w:right w:val="none" w:sz="0" w:space="0" w:color="auto"/>
          </w:divBdr>
        </w:div>
        <w:div w:id="2035155251">
          <w:marLeft w:val="640"/>
          <w:marRight w:val="0"/>
          <w:marTop w:val="0"/>
          <w:marBottom w:val="0"/>
          <w:divBdr>
            <w:top w:val="none" w:sz="0" w:space="0" w:color="auto"/>
            <w:left w:val="none" w:sz="0" w:space="0" w:color="auto"/>
            <w:bottom w:val="none" w:sz="0" w:space="0" w:color="auto"/>
            <w:right w:val="none" w:sz="0" w:space="0" w:color="auto"/>
          </w:divBdr>
        </w:div>
        <w:div w:id="881526261">
          <w:marLeft w:val="640"/>
          <w:marRight w:val="0"/>
          <w:marTop w:val="0"/>
          <w:marBottom w:val="0"/>
          <w:divBdr>
            <w:top w:val="none" w:sz="0" w:space="0" w:color="auto"/>
            <w:left w:val="none" w:sz="0" w:space="0" w:color="auto"/>
            <w:bottom w:val="none" w:sz="0" w:space="0" w:color="auto"/>
            <w:right w:val="none" w:sz="0" w:space="0" w:color="auto"/>
          </w:divBdr>
        </w:div>
        <w:div w:id="532377639">
          <w:marLeft w:val="640"/>
          <w:marRight w:val="0"/>
          <w:marTop w:val="0"/>
          <w:marBottom w:val="0"/>
          <w:divBdr>
            <w:top w:val="none" w:sz="0" w:space="0" w:color="auto"/>
            <w:left w:val="none" w:sz="0" w:space="0" w:color="auto"/>
            <w:bottom w:val="none" w:sz="0" w:space="0" w:color="auto"/>
            <w:right w:val="none" w:sz="0" w:space="0" w:color="auto"/>
          </w:divBdr>
        </w:div>
        <w:div w:id="1324776914">
          <w:marLeft w:val="640"/>
          <w:marRight w:val="0"/>
          <w:marTop w:val="0"/>
          <w:marBottom w:val="0"/>
          <w:divBdr>
            <w:top w:val="none" w:sz="0" w:space="0" w:color="auto"/>
            <w:left w:val="none" w:sz="0" w:space="0" w:color="auto"/>
            <w:bottom w:val="none" w:sz="0" w:space="0" w:color="auto"/>
            <w:right w:val="none" w:sz="0" w:space="0" w:color="auto"/>
          </w:divBdr>
        </w:div>
        <w:div w:id="80101307">
          <w:marLeft w:val="640"/>
          <w:marRight w:val="0"/>
          <w:marTop w:val="0"/>
          <w:marBottom w:val="0"/>
          <w:divBdr>
            <w:top w:val="none" w:sz="0" w:space="0" w:color="auto"/>
            <w:left w:val="none" w:sz="0" w:space="0" w:color="auto"/>
            <w:bottom w:val="none" w:sz="0" w:space="0" w:color="auto"/>
            <w:right w:val="none" w:sz="0" w:space="0" w:color="auto"/>
          </w:divBdr>
        </w:div>
        <w:div w:id="1241986965">
          <w:marLeft w:val="640"/>
          <w:marRight w:val="0"/>
          <w:marTop w:val="0"/>
          <w:marBottom w:val="0"/>
          <w:divBdr>
            <w:top w:val="none" w:sz="0" w:space="0" w:color="auto"/>
            <w:left w:val="none" w:sz="0" w:space="0" w:color="auto"/>
            <w:bottom w:val="none" w:sz="0" w:space="0" w:color="auto"/>
            <w:right w:val="none" w:sz="0" w:space="0" w:color="auto"/>
          </w:divBdr>
        </w:div>
        <w:div w:id="888147384">
          <w:marLeft w:val="640"/>
          <w:marRight w:val="0"/>
          <w:marTop w:val="0"/>
          <w:marBottom w:val="0"/>
          <w:divBdr>
            <w:top w:val="none" w:sz="0" w:space="0" w:color="auto"/>
            <w:left w:val="none" w:sz="0" w:space="0" w:color="auto"/>
            <w:bottom w:val="none" w:sz="0" w:space="0" w:color="auto"/>
            <w:right w:val="none" w:sz="0" w:space="0" w:color="auto"/>
          </w:divBdr>
        </w:div>
        <w:div w:id="141408565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Yleiset"/>
          <w:gallery w:val="placeholder"/>
        </w:category>
        <w:types>
          <w:type w:val="bbPlcHdr"/>
        </w:types>
        <w:behaviors>
          <w:behavior w:val="content"/>
        </w:behaviors>
        <w:guid w:val="{0FDD7D8B-9E48-704E-9718-0957A803F3D1}"/>
      </w:docPartPr>
      <w:docPartBody>
        <w:p w:rsidR="00816359" w:rsidRDefault="00816359">
          <w:r w:rsidRPr="00F460E2">
            <w:rPr>
              <w:rStyle w:val="Paikkamerkkiteksti"/>
            </w:rPr>
            <w:t>Kirjoita tekstiä napsauttamalla tai napauttamalla tätä.</w:t>
          </w:r>
        </w:p>
      </w:docPartBody>
    </w:docPart>
    <w:docPart>
      <w:docPartPr>
        <w:name w:val="87F3B4C28B31874ABDE0B83FBF6A01D7"/>
        <w:category>
          <w:name w:val="Yleiset"/>
          <w:gallery w:val="placeholder"/>
        </w:category>
        <w:types>
          <w:type w:val="bbPlcHdr"/>
        </w:types>
        <w:behaviors>
          <w:behavior w:val="content"/>
        </w:behaviors>
        <w:guid w:val="{CA1E87ED-7904-AA48-8D78-C07C33CB9E38}"/>
      </w:docPartPr>
      <w:docPartBody>
        <w:p w:rsidR="00465E64" w:rsidRDefault="00465E64" w:rsidP="00465E64">
          <w:pPr>
            <w:pStyle w:val="87F3B4C28B31874ABDE0B83FBF6A01D7"/>
          </w:pPr>
          <w:r w:rsidRPr="00F460E2">
            <w:rPr>
              <w:rStyle w:val="Paikkamerkkiteksti"/>
            </w:rPr>
            <w:t>Kirjoita tekstiä napsauttamalla tai napauttamalla tätä.</w:t>
          </w:r>
        </w:p>
      </w:docPartBody>
    </w:docPart>
    <w:docPart>
      <w:docPartPr>
        <w:name w:val="95FF460CDF9F2A4098FF94341275812D"/>
        <w:category>
          <w:name w:val="Yleiset"/>
          <w:gallery w:val="placeholder"/>
        </w:category>
        <w:types>
          <w:type w:val="bbPlcHdr"/>
        </w:types>
        <w:behaviors>
          <w:behavior w:val="content"/>
        </w:behaviors>
        <w:guid w:val="{B4935DB4-0DAA-744B-8A91-6C817001E2E6}"/>
      </w:docPartPr>
      <w:docPartBody>
        <w:p w:rsidR="00C85A58" w:rsidRDefault="00C85A58" w:rsidP="00C85A58">
          <w:pPr>
            <w:pStyle w:val="95FF460CDF9F2A4098FF94341275812D"/>
          </w:pPr>
          <w:r w:rsidRPr="00F460E2">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59"/>
    <w:rsid w:val="000B644A"/>
    <w:rsid w:val="00465E64"/>
    <w:rsid w:val="0053372C"/>
    <w:rsid w:val="005C42DF"/>
    <w:rsid w:val="005F0414"/>
    <w:rsid w:val="006B7634"/>
    <w:rsid w:val="00780486"/>
    <w:rsid w:val="007C22B3"/>
    <w:rsid w:val="00816359"/>
    <w:rsid w:val="008C7675"/>
    <w:rsid w:val="009849C4"/>
    <w:rsid w:val="00A448E9"/>
    <w:rsid w:val="00A60674"/>
    <w:rsid w:val="00A91823"/>
    <w:rsid w:val="00B10CD9"/>
    <w:rsid w:val="00B265C6"/>
    <w:rsid w:val="00B549C2"/>
    <w:rsid w:val="00B952A2"/>
    <w:rsid w:val="00C85A58"/>
    <w:rsid w:val="00C954B5"/>
    <w:rsid w:val="00CD1729"/>
    <w:rsid w:val="00E02759"/>
    <w:rsid w:val="00F747D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A60674"/>
    <w:rPr>
      <w:color w:val="808080"/>
    </w:rPr>
  </w:style>
  <w:style w:type="paragraph" w:customStyle="1" w:styleId="87F3B4C28B31874ABDE0B83FBF6A01D7">
    <w:name w:val="87F3B4C28B31874ABDE0B83FBF6A01D7"/>
    <w:rsid w:val="00465E64"/>
  </w:style>
  <w:style w:type="paragraph" w:customStyle="1" w:styleId="95FF460CDF9F2A4098FF94341275812D">
    <w:name w:val="95FF460CDF9F2A4098FF94341275812D"/>
    <w:rsid w:val="00C85A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67160F-F897-7440-82C7-5E3EB88DE58E}">
  <we:reference id="wa104382081" version="1.55.1.0" store="fi-FI" storeType="OMEX"/>
  <we:alternateReferences>
    <we:reference id="WA104382081" version="1.55.1.0" store="" storeType="OMEX"/>
  </we:alternateReferences>
  <we:properties>
    <we:property name="MENDELEY_CITATIONS" value="[{&quot;citationID&quot;:&quot;MENDELEY_CITATION_a4a934e3-8b33-484b-a2d0-2ab141c2f41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RhOTM0ZTMtOGIzMy00ODRiLWEyZDAtMmFiMTQxYzJmNDFjIiwicHJvcGVydGllcyI6eyJub3RlSW5kZXgiOjB9LCJpc0VkaXRlZCI6ZmFsc2UsIm1hbnVhbE92ZXJyaWRlIjp7ImlzTWFudWFsbHlPdmVycmlkZGVuIjpmYWxzZSwiY2l0ZXByb2NUZXh0IjoiPHN1cD4xPC9zdXA+IiwibWFudWFsT3ZlcnJpZGVUZXh0IjoiIn0sImNpdGF0aW9uSXRlbXMiOlt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quot;,&quot;citationItems&quot;:[{&quot;id&quot;:&quot;9e23d2a3-de23-3249-8d27-7a7cc77e16d0&quot;,&quot;itemData&quot;:{&quot;type&quot;:&quot;article-journal&quot;,&quot;id&quot;:&quot;9e23d2a3-de23-3249-8d27-7a7cc77e16d0&quot;,&quot;title&quot;:&quot;Associations of Prenatal and Childhood Antibiotic Exposure With Obesity at Age 4 Years.&quot;,&quot;author&quot;:[{&quot;family&quot;:&quot;Leong&quot;,&quot;given&quot;:&quot;Karen S W&quot;,&quot;parse-names&quot;:false,&quot;dropping-particle&quot;:&quot;&quot;,&quot;non-dropping-particle&quot;:&quot;&quot;},{&quot;family&quot;:&quot;McLay&quot;,&quot;given&quot;:&quot;Jessica&quot;,&quot;parse-names&quot;:false,&quot;dropping-particle&quot;:&quot;&quot;,&quot;non-dropping-particle&quot;:&quot;&quot;},{&quot;family&quot;:&quot;Derraik&quot;,&quot;given&quot;:&quot;José G B&quot;,&quot;parse-names&quot;:false,&quot;dropping-particle&quot;:&quot;&quot;,&quot;non-dropping-particle&quot;:&quot;&quot;},{&quot;family&quot;:&quot;Gibb&quot;,&quot;given&quot;:&quot;Sheree&quot;,&quot;parse-names&quot;:false,&quot;dropping-particle&quot;:&quot;&quot;,&quot;non-dropping-particle&quot;:&quot;&quot;},{&quot;family&quot;:&quot;Shackleton&quot;,&quot;given&quot;:&quot;Nichola&quot;,&quot;parse-names&quot;:false,&quot;dropping-particle&quot;:&quot;&quot;,&quot;non-dropping-particle&quot;:&quot;&quot;},{&quot;family&quot;:&quot;Taylor&quot;,&quot;given&quot;:&quot;Rachael W&quot;,&quot;parse-names&quot;:false,&quot;dropping-particle&quot;:&quot;&quot;,&quot;non-dropping-particle&quot;:&quot;&quot;},{&quot;family&quot;:&quot;Glover&quot;,&quot;given&quot;:&quot;Marewa&quot;,&quot;parse-names&quot;:false,&quot;dropping-particle&quot;:&quot;&quot;,&quot;non-dropping-particle&quot;:&quot;&quot;},{&quot;family&quot;:&quot;Audas&quot;,&quot;given&quot;:&quot;Rick&quot;,&quot;parse-names&quot;:false,&quot;dropping-particle&quot;:&quot;&quot;,&quot;non-dropping-particle&quot;:&quot;&quot;},{&quot;family&quot;:&quot;Taylor&quot;,&quot;given&quot;:&quot;Barry&quot;,&quot;parse-names&quot;:false,&quot;dropping-particle&quot;:&quot;&quot;,&quot;non-dropping-particle&quot;:&quot;&quot;},{&quot;family&quot;:&quot;Milne&quot;,&quot;given&quot;:&quot;Barry J&quot;,&quot;parse-names&quot;:false,&quot;dropping-particle&quot;:&quot;&quot;,&quot;non-dropping-particle&quot;:&quot;&quot;},{&quot;family&quot;:&quot;Cutfield&quot;,&quot;given&quot;:&quot;Wayne S&quot;,&quot;parse-names&quot;:false,&quot;dropping-particle&quot;:&quot;&quot;,&quot;non-dropping-particle&quot;:&quot;&quot;}],&quot;container-title&quot;:&quot;JAMA network open&quot;,&quot;container-title-short&quot;:&quot;JAMA Netw Open&quot;,&quot;DOI&quot;:&quot;10.1001/jamanetworkopen.2019.19681&quot;,&quot;ISSN&quot;:&quot;2574-3805&quot;,&quot;PMID&quot;:&quot;31968118&quot;,&quot;issued&quot;:{&quot;date-parts&quot;:[[2020,1,3]]},&quot;page&quot;:&quot;e1919681&quot;,&quot;abstract&quot;:&quot;IMPORTANCE Although antibiotics are associated with obesity in animal models, the evidence in humans is conflicting. OBJECTIVE To assess whether antibiotic exposure during pregnancy and/or early childhood is associated with the development of childhood obesity, focusing particularly on siblings and twins. DESIGN, SETTING, AND PARTICIPANTS This cross-sectional national study included 284 211 participants (132 852 mothers and 151 359 children) in New Zealand. Data analyses were performed for 150 699 children for whom data were available, 30 696 siblings, and 4188 twins using covariate-adjusted analyses, and for 6249 siblings and 522 twins with discordant outcomes using fixed-effects analyses. Data analysis was performed November 2017 to March 2019. EXPOSURE Exposure to antibiotics during pregnancy and/or early childhood. MAIN OUTCOMES AND MEASURES The main outcome is odds of obesity at age 4 years. Anthropometric data from children born between July 2008 and June 2011 were obtained from the B4 School Check, a national health screening program that records the height and weight of 4-year-old children in New Zealand. These data were linked to antibiotics (pharmaceutical records) dispensed to women before conception and during all 3 trimesters of pregnancy and to their children from birth until age 2 years. RESULTS The overall study population consisted of 132 852 mothers and 151 359 children (77 610 [51.3%] boys) who were aged 4 to 5 years when their anthropometrical measurements were assessed. Antibiotic exposure was common, with at least 1 course dispensed to 35.7% of mothers during pregnancy and 82.3% of children during the first 2 years of life. Results from covariate-adjusted analyses showed that both prenatal and early childhood exposures to antibiotics were independently associated with obesity at age 4 years, in a dose-dependent manner. Every additional course of antibiotics dispensed to the mothers yielded an adjusted odds ratio (aOR) of obesity in their children (siblings) of 1.02 (95% CI, 0.99-1.06), which was similar to the odds across pregnancy for the whole population (aOR, 1.06; 95% CI, 1.04-1.07). For the child's exposure, the aOR for the association between antibiotic exposure and obesity was 1.04 (95% CI, 1.03-1.05) among siblings and 1.05 (95% CI, 1.02-1.09) among twins. However, fixed-effects analyses of siblings and twins showed no associations between antibiotic exposure and obesity, with aORs of 0.95 (95% CI, 0.90-1.00) for maternal exposure, 1.02 (95% CI, 0.99-1.04) for child's exposure, and 0.91 (95% CI, 0.81-1.02) for twins' exposure. CONCLUSIONS AND RELEVANCE Although covariate-adjusted analyses demonstrated an association between antibiotic exposure and odds of obesity, further analyses of siblings and twins with discordant outcomes showed no associations. Thus, these discordant results likely reflect unmeasured confounding factors.&quot;,&quot;issue&quot;:&quot;1&quot;,&quot;volume&quot;:&quot;3&quot;},&quot;isTemporary&quot;:false}]},{&quot;citationID&quot;:&quot;MENDELEY_CITATION_c411baa0-bda8-4060-910e-171bc96ea475&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zQxMWJhYTAtYmRhOC00MDYwLTkxMGUtMTcxYmM5NmVhNDc1IiwicHJvcGVydGllcyI6eyJub3RlSW5kZXgiOjB9LCJpc0VkaXRlZCI6ZmFsc2UsIm1hbnVhbE92ZXJyaWRlIjp7ImlzTWFudWFsbHlPdmVycmlkZGVuIjpmYWxzZSwiY2l0ZXByb2NUZXh0IjoiPHN1cD4yLDM8L3N1cD4iLCJtYW51YWxPdmVycmlkZVRleHQiOiIifSwiY2l0YXRpb25JdGVtcyI6W3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&quot;,&quot;citationItems&quot;:[{&quot;id&quot;:&quot;aad1c79a-3f49-3285-920a-49c39a1c8c8f&quot;,&quot;itemData&quot;:{&quot;type&quot;:&quot;article-journal&quot;,&quot;id&quot;:&quot;aad1c79a-3f49-3285-920a-49c39a1c8c8f&quot;,&quot;title&quot;:&quot;Early and frequent exposure to antibiotics in children and the risk of obesity: systematic review and meta-analysis of observational studies&quot;,&quot;author&quot;:[{&quot;family&quot;:&quot;Srivastava&quot;,&quot;given&quot;:&quot;Archita&quot;,&quot;parse-names&quot;:false,&quot;dropping-particle&quot;:&quot;&quot;,&quot;non-dropping-particle&quot;:&quot;&quot;},{&quot;family&quot;:&quot;Chau&quot;,&quot;given&quot;:&quot;Kim&quot;,&quot;parse-names&quot;:false,&quot;dropping-particle&quot;:&quot;&quot;,&quot;non-dropping-particle&quot;:&quot;&quot;},{&quot;family&quot;:&quot;Kwon&quot;,&quot;given&quot;:&quot;Henry&quot;,&quot;parse-names&quot;:false,&quot;dropping-particle&quot;:&quot;&quot;,&quot;non-dropping-particle&quot;:&quot;&quot;},{&quot;family&quot;:&quot;Guo&quot;,&quot;given&quot;:&quot;Qin&quot;,&quot;parse-names&quot;:false,&quot;dropping-particle&quot;:&quot;&quot;,&quot;non-dropping-particle&quot;:&quot;&quot;},{&quot;family&quot;:&quot;Johnston&quot;,&quot;given&quot;:&quot;Bradley C.&quot;,&quot;parse-names&quot;:false,&quot;dropping-particle&quot;:&quot;&quot;,&quot;non-dropping-particle&quot;:&quot;&quot;}],&quot;container-title&quot;:&quot;F1000Research&quot;,&quot;container-title-short&quot;:&quot;F1000Res&quot;,&quot;DOI&quot;:&quot;10.12688/f1000research.24553.1&quot;,&quot;ISSN&quot;:&quot;2046-1402&quot;,&quot;issued&quot;:{&quot;date-parts&quot;:[[2020,7,16]]},&quot;page&quot;:&quot;711&quot;,&quot;abstract&quot;:&quot;&lt;p&gt; &lt;bold&gt;Background:&lt;/bold&gt; This study aimed to systematically evaluate the available evidence on prenatal and early infancy antibiotic exposure and the association with overweight and obesity in later childhood. &lt;/p&gt;&quot;,&quot;volume&quot;:&quot;9&quot;},&quot;isTemporary&quot;:false},{&quot;id&quot;:&quot;34086047-b977-3776-b25f-b269ec6af55d&quot;,&quot;itemData&quot;:{&quot;type&quot;:&quot;article-journal&quot;,&quot;id&quot;:&quot;34086047-b977-3776-b25f-b269ec6af55d&quot;,&quot;title&quot;:&quot;Prenatal exposure to antibiotics and risk of childhood overweight or obesity: A systematic review and meta-analysis&quot;,&quot;author&quot;:[{&quot;family&quot;:&quot;Solans&quot;,&quot;given&quot;:&quot;Marta&quot;,&quot;parse-names&quot;:false,&quot;dropping-particle&quot;:&quot;&quot;,&quot;non-dropping-particle&quot;:&quot;&quot;},{&quot;family&quot;:&quot;Barceló&quot;,&quot;given&quot;:&quot;Maria A.&quot;,&quot;parse-names&quot;:false,&quot;dropping-particle&quot;:&quot;&quot;,&quot;non-dropping-particle&quot;:&quot;&quot;},{&quot;family&quot;:&quot;Morales-Suárez-Varela&quot;,&quot;given&quot;:&quot;Maria&quot;,&quot;parse-names&quot;:false,&quot;dropping-particle&quot;:&quot;&quot;,&quot;non-dropping-particle&quot;:&quot;&quot;},{&quot;family&quot;:&quot;Moya&quot;,&quot;given&quot;:&quot;Andrés&quot;,&quot;parse-names&quot;:false,&quot;dropping-particle&quot;:&quot;&quot;,&quot;non-dropping-particle&quot;:&quot;&quot;},{&quot;family&quot;:&quot;Saez&quot;,&quot;given&quot;:&quot;Marc&quot;,&quot;parse-names&quot;:false,&quot;dropping-particle&quot;:&quot;&quot;,&quot;non-dropping-particle&quot;:&quot;&quot;}],&quot;container-title&quot;:&quot;Obesity Reviews&quot;,&quot;DOI&quot;:&quot;10.1111/obr.13382&quot;,&quot;ISSN&quot;:&quot;1467789X&quot;,&quot;PMID&quot;:&quot;34859947&quot;,&quot;issued&quot;:{&quot;date-parts&quot;:[[2022,1,1]]},&quot;abstract&quot;:&quot;Infant antibiotic use has been modestly associated with childhood overweight, while evidence on prenatal exposures remains less clear. A systematic review and meta-analysis were conducted to examine associations between maternal antibiotic exposure and subsequent risk of childhood overweight/obesity. Publications were retrieved from PubMed and Web of Science databases up to December 2019. A random effects model was used to summarize risk estimates, overall, and by period and frequency of exposure. Ten observational studies were included in the narrative synthesis. We did not observe a clear pattern of association between prenatal antibiotic use and childhood overweight/obesity. There were suggestive associations for repeated exposures (≥3 courses) and those taking place during the second trimester of gestation, which were also pointed out in our meta-analysis (relative risk, RR2T = 1.15 (95% CI 1.04; 1.28, I2 = 18%), and RR3courses = 1.31 (95% CI 1.03; 1.67, I2 = 65%), respectively). In most studies, however, confounding by underlying infections cannot be ruled out. Overall, current data do not conclusively support the hypothesis that prenatal exposure to antibiotics is a risk factor for childhood obesity/overweight. Further studies, controlling for underlying infections and exploring the association according to frequency, period (both prenatal and intrapartum) and type of antibiotic, are needed to clarify this association.&quot;,&quot;publisher&quot;:&quot;John Wiley and Sons Inc&quot;,&quot;issue&quot;:&quot;S1&quot;,&quot;volume&quot;:&quot;23&quot;,&quot;container-title-short&quot;:&quot;&quot;},&quot;isTemporary&quot;:false}]},{&quot;citationID&quot;:&quot;MENDELEY_CITATION_9cd6840f-89ee-4b8f-b689-45ac53b018be&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&quot;,&quot;citationItems&quot;:[{&quot;id&quot;:&quot;6ba966a2-fdc8-387f-9d75-a88e7ba0473a&quot;,&quot;itemData&quot;:{&quot;type&quot;:&quot;article-journal&quot;,&quot;id&quot;:&quot;6ba966a2-fdc8-387f-9d75-a88e7ba0473a&quot;,&quot;title&quot;:&quot;Neonatal Ampicillin/Gentamicin Exposure and the Risk of Childhood Obesity in South Bronx Pediatric Population&quot;,&quot;author&quot;:[{&quot;family&quot;:&quot;Awujoola&quot;,&quot;given&quot;:&quot;Adeola&quot;,&quot;parse-names&quot;:false,&quot;dropping-particle&quot;:&quot;&quot;,&quot;non-dropping-particle&quot;:&quot;&quot;},{&quot;family&quot;:&quot;Torga&quot;,&quot;given&quot;:&quot;Ana Patricia&quot;,&quot;parse-names&quot;:false,&quot;dropping-particle&quot;:&quot;&quot;,&quot;non-dropping-particle&quot;:&quot;&quot;},{&quot;family&quot;:&quot;Abdul Ghayum&quot;,&quot;given&quot;:&quot;Mohamed Aashiq&quot;,&quot;parse-names&quot;:false,&quot;dropping-particle&quot;:&quot;&quot;,&quot;non-dropping-particle&quot;:&quot;&quot;},{&quot;family&quot;:&quot;Mousa&quot;,&quot;given&quot;:&quot;Nadeem&quot;,&quot;parse-names&quot;:false,&quot;dropping-particle&quot;:&quot;&quot;,&quot;non-dropping-particle&quot;:&quot;&quot;},{&quot;family&quot;:&quot;Olorunsogo&quot;,&quot;given&quot;:&quot;Tolulope&quot;,&quot;parse-names&quot;:false,&quot;dropping-particle&quot;:&quot;&quot;,&quot;non-dropping-particle&quot;:&quot;&quot;},{&quot;family&quot;:&quot;DeSilva&quot;,&quot;given&quot;:&quot;Samantha&quot;,&quot;parse-names&quot;:false,&quot;dropping-particle&quot;:&quot;&quot;,&quot;non-dropping-particle&quot;:&quot;&quot;},{&quot;family&quot;:&quot;Avades&quot;,&quot;given&quot;:&quot;Meriam&quot;,&quot;parse-names&quot;:false,&quot;dropping-particle&quot;:&quot;&quot;,&quot;non-dropping-particle&quot;:&quot;&quot;},{&quot;family&quot;:&quot;Prince&quot;,&quot;given&quot;:&quot;Olaseni&quot;,&quot;parse-names&quot;:false,&quot;dropping-particle&quot;:&quot;&quot;,&quot;non-dropping-particle&quot;:&quot;&quot;},{&quot;family&quot;:&quot;Ankola&quot;,&quot;given&quot;:&quot;Pratibha&quot;,&quot;parse-names&quot;:false,&quot;dropping-particle&quot;:&quot;&quot;,&quot;non-dropping-particle&quot;:&quot;&quot;}],&quot;container-title&quot;:&quot;American Journal of Perinatology&quot;,&quot;container-title-short&quot;:&quot;Am J Perinatol&quot;,&quot;DOI&quot;:&quot;10.1055/s-0043-1774315&quot;,&quot;ISSN&quot;:&quot;0735-1631&quot;,&quot;issued&quot;:{&quot;date-parts&quot;:[[2023,9,15]]},&quot;abstract&quot;:&quot;&lt;p&gt;Objective This study aimed to assess the association between neonatal antibiotic exposure and the risk of childhood obesity.&lt;/p&gt;&quot;},&quot;isTemporary&quot;:false},{&quot;id&quot;:&quot;3a31ffe7-ba67-3ee1-ac40-5956c4756e02&quot;,&quot;itemData&quot;:{&quot;type&quot;:&quot;article-journal&quot;,&quot;id&quot;:&quot;3a31ffe7-ba67-3ee1-ac40-5956c4756e02&quot;,&quot;title&quot;:&quot;Impact of maternal pre‐pregnancy overweight on infant overweight at 1 year of age: associations and sex‐specific differences&quot;,&quot;author&quot;:[{&quot;family&quot;:&quot;Bridgman&quot;,&quot;given&quot;:&quot;S. L.&quot;,&quot;parse-names&quot;:false,&quot;dropping-particle&quot;:&quot;&quot;,&quot;non-dropping-particle&quot;:&quot;&quot;},{&quot;family&quot;:&quot;Azad&quot;,&quot;given&quot;:&quot;M. B.&quot;,&quot;parse-names&quot;:false,&quot;dropping-particle&quot;:&quot;&quot;,&quot;non-dropping-particle&quot;:&quot;&quot;},{&quot;family&quot;:&quot;Persaud&quot;,&quot;given&quot;:&quot;R. R.&quot;,&quot;parse-names&quot;:false,&quot;dropping-particle&quot;:&quot;&quot;,&quot;non-dropping-particle&quot;:&quot;&quot;},{&quot;family&quot;:&quot;Chari&quot;,&quot;given&quot;:&quot;R. S.&quot;,&quot;parse-names&quot;:false,&quot;dropping-particle&quot;:&quot;&quot;,&quot;non-dropping-particle&quot;:&quot;&quot;},{&quot;family&quot;:&quot;Becker&quot;,&quot;given&quot;:&quot;A. B.&quot;,&quot;parse-names&quot;:false,&quot;dropping-particle&quot;:&quot;&quot;,&quot;non-dropping-particle&quot;:&quot;&quot;},{&quot;family&quot;:&quot;Sears&quot;,&quot;given&quot;:&quot;M. R.&quot;,&quot;parse-names&quot;:false,&quot;dropping-particle&quot;:&quot;&quot;,&quot;non-dropping-particle&quot;:&quot;&quot;},{&quot;family&quot;:&quot;Mandhane&quot;,&quot;given&quot;:&quot;P. J.&quot;,&quot;parse-names&quot;:false,&quot;dropping-particle&quot;:&quot;&quot;,&quot;non-dropping-particle&quot;:&quot;&quot;},{&quot;family&quot;:&quot;Turvey&quot;,&quot;given&quot;:&quot;S. E.&quot;,&quot;parse-names&quot;:false,&quot;dropping-particle&quot;:&quot;&quot;,&quot;non-dropping-particle&quot;:&quot;&quot;},{&quot;family&quot;:&quot;Subbarao&quot;,&quot;given&quot;:&quot;P.&quot;,&quot;parse-names&quot;:false,&quot;dropping-particle&quot;:&quot;&quot;,&quot;non-dropping-particle&quot;:&quot;&quot;},{&quot;family&quot;:&quot;Haqq&quot;,&quot;given&quot;:&quot;A. M.&quot;,&quot;parse-names&quot;:false,&quot;dropping-particle&quot;:&quot;&quot;,&quot;non-dropping-particle&quot;:&quot;&quot;},{&quot;family&quot;:&quot;Kozyrskyj&quot;,&quot;given&quot;:&quot;A. L.&quot;,&quot;parse-names&quot;:false,&quot;dropping-particle&quot;:&quot;&quot;,&quot;non-dropping-particle&quot;:&quot;&quot;}],&quot;container-title&quot;:&quot;Pediatric Obesity&quot;,&quot;container-title-short&quot;:&quot;Pediatr Obes&quot;,&quot;DOI&quot;:&quot;10.1111/ijpo.12291&quot;,&quot;ISSN&quot;:&quot;2047-6302&quot;,&quot;issued&quot;:{&quot;date-parts&quot;:[[2018,10,25]]},&quot;page&quot;:&quot;579-589&quot;,&quot;issue&quot;:&quot;10&quot;,&quot;volume&quot;:&quot;13&quot;},&quot;isTemporary&quot;:false},{&quot;id&quot;:&quot;1ad6f007-a967-3215-98e7-a73935e0689f&quot;,&quot;itemData&quot;:{&quot;type&quot;:&quot;article-journal&quot;,&quot;id&quot;:&quot;1ad6f007-a967-3215-98e7-a73935e0689f&quot;,&quot;title&quot;:&quot;Exposure to group B Streptococcal antibiotic prophylaxis and early childhood body mass index in a vaginal birth cohort&quot;,&quot;author&quot;:[{&quot;family&quot;:&quot;Metz&quot;,&quot;given&quot;:&quot;Torri D.&quot;,&quot;parse-names&quot;:false,&quot;dropping-particle&quot;:&quot;&quot;,&quot;non-dropping-particle&quot;:&quot;&quot;},{&quot;family&quot;:&quot;McKinney&quot;,&quot;given&quot;:&quot;Jennifer&quot;,&quot;parse-names&quot;:false,&quot;dropping-particle&quot;:&quot;&quot;,&quot;non-dropping-particle&quot;:&quot;&quot;},{&quot;family&quot;:&quot;Allshouse&quot;,&quot;given&quot;:&quot;Amanda A.&quot;,&quot;parse-names&quot;:false,&quot;dropping-particle&quot;:&quot;&quot;,&quot;non-dropping-particle&quot;:&quot;&quot;},{&quot;family&quot;:&quot;Knierim&quot;,&quot;given&quot;:&quot;Shanna Doucette&quot;,&quot;parse-names&quot;:false,&quot;dropping-particle&quot;:&quot;&quot;,&quot;non-dropping-particle&quot;:&quot;&quot;},{&quot;family&quot;:&quot;Carey&quot;,&quot;given&quot;:&quot;J. Christopher&quot;,&quot;parse-names&quot;:false,&quot;dropping-particle&quot;:&quot;&quot;,&quot;non-dropping-particle&quot;:&quot;&quot;},{&quot;family&quot;:&quot;Heyborne&quot;,&quot;given&quot;:&quot;Kent D.&quot;,&quot;parse-names&quot;:false,&quot;dropping-particle&quot;:&quot;&quot;,&quot;non-dropping-particle&quot;:&quot;&quot;}],&quot;container-title&quot;:&quot;The Journal of Maternal-Fetal &amp; Neonatal Medicine&quot;,&quot;DOI&quot;:&quot;10.1080/14767058.2019.1571575&quot;,&quot;ISSN&quot;:&quot;1476-7058&quot;,&quot;issued&quot;:{&quot;date-parts&quot;:[[2020,10,1]]},&quot;issue&quot;:&quot;19&quot;,&quot;volume&quot;:&quot;33&quot;,&quot;container-title-short&quot;:&quot;&quot;},&quot;isTemporary&quot;:false},{&quot;id&quot;:&quot;47e28e40-8bae-38c0-9757-61ccb101e00c&quot;,&quot;itemData&quot;:{&quot;type&quot;:&quot;article-journal&quot;,&quot;id&quot;:&quot;47e28e40-8bae-38c0-9757-61ccb101e00c&quot;,&quot;title&quot;:&quot;Associations of prenatal and childhood antibiotic use with child body mass index at age 3 years&quot;,&quot;author&quot;:[{&quot;family&quot;:&quot;Poulsen&quot;,&quot;given&quot;:&quot;Melissa N.&quot;,&quot;parse-names&quot;:false,&quot;dropping-particle&quot;:&quot;&quot;,&quot;non-dropping-particle&quot;:&quot;&quot;},{&quot;family&quot;:&quot;Pollak&quot;,&quot;given&quot;:&quot;Jonathan&quot;,&quot;parse-names&quot;:false,&quot;dropping-particle&quot;:&quot;&quot;,&quot;non-dropping-particle&quot;:&quot;&quot;},{&quot;family&quot;:&quot;Bailey‐Davis&quot;,&quot;given&quot;:&quot;Lisa&quot;,&quot;parse-names&quot;:false,&quot;dropping-particle&quot;:&quot;&quot;,&quot;non-dropping-particle&quot;:&quot;&quot;},{&quot;family&quot;:&quot;Hirsch&quot;,&quot;given&quot;:&quot;Annemarie G.&quot;,&quot;parse-names&quot;:false,&quot;dropping-particle&quot;:&quot;&quot;,&quot;non-dropping-particle&quot;:&quot;&quot;},{&quot;family&quot;:&quot;Glass&quot;,&quot;given&quot;:&quot;Thomas A.&quot;,&quot;parse-names&quot;:false,&quot;dropping-particle&quot;:&quot;&quot;,&quot;non-dropping-particle&quot;:&quot;&quot;},{&quot;family&quot;:&quot;Schwartz&quot;,&quot;given&quot;:&quot;Brian S.&quot;,&quot;parse-names&quot;:false,&quot;dropping-particle&quot;:&quot;&quot;,&quot;non-dropping-particle&quot;:&quot;&quot;}],&quot;container-title&quot;:&quot;Obesity&quot;,&quot;DOI&quot;:&quot;10.1002/oby.21719&quot;,&quot;ISSN&quot;:&quot;1930-7381&quot;,&quot;issued&quot;:{&quot;date-parts&quot;:[[2017,2,26]]},&quot;page&quot;:&quot;438-444&quot;,&quot;issue&quot;:&quot;2&quot;,&quot;volume&quot;:&quot;25&quot;,&quot;container-title-short&quot;:&quot;&quot;},&quot;isTemporary&quot;:false}]},{&quot;citationID&quot;:&quot;MENDELEY_CITATION_e1e15306-cc28-4363-8232-d9b56509606c&quot;,&quot;properties&quot;:{&quot;noteIndex&quot;:0},&quot;isEdited&quot;:false,&quot;manualOverride&quot;:{&quot;isManuallyOverridden&quot;:false,&quot;citeprocText&quot;:&quot;&lt;sup&gt;8–10&lt;/sup&gt;&quot;,&quot;manualOverrideText&quot;:&quot;&quot;},&quot;citationTag&quot;:&quot;MENDELEY_CITATION_v3_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&quot;,&quot;citationItems&quot;:[{&quot;id&quot;:&quot;058268fe-91de-37ac-9931-de0c61413b21&quot;,&quot;itemData&quot;:{&quot;type&quot;:&quot;article-journal&quot;,&quot;id&quot;:&quot;058268fe-91de-37ac-9931-de0c61413b21&quot;,&quot;title&quot;:&quot;Cross-sectional study of the proportion of antibiotic use during childbirth in full-term deliveries in Finland&quot;,&quot;author&quot;:[{&quot;family&quot;:&quot;Gardemeister&quot;,&quot;given&quot;:&quot;Susanna&quot;,&quot;parse-names&quot;:false,&quot;dropping-particle&quot;:&quot;&quot;,&quot;non-dropping-particle&quot;:&quot;&quot;},{&quot;family&quot;:&quot;Skogberg&quot;,&quot;given&quot;:&quot;Kirsi&quot;,&quot;parse-names&quot;:false,&quot;dropping-particle&quot;:&quot;&quot;,&quot;non-dropping-particle&quot;:&quot;&quot;},{&quot;family&quot;:&quot;Saisto&quot;,&quot;given&quot;:&quot;Terhi&quot;,&quot;parse-names&quot;:false,&quot;dropping-particle&quot;:&quot;&quot;,&quot;non-dropping-particle&quot;:&quot;&quot;},{&quot;family&quot;:&quot;Salonen&quot;,&quot;given&quot;:&quot;Anne&quot;,&quot;parse-names&quot;:false,&quot;dropping-particle&quot;:&quot;&quot;,&quot;non-dropping-particle&quot;:&quot;&quot;},{&quot;family&quot;:&quot;Vos&quot;,&quot;given&quot;:&quot;Willem M.&quot;,&quot;parse-names&quot;:false,&quot;dropping-particle&quot;:&quot;&quot;,&quot;non-dropping-particle&quot;:&quot;de&quot;},{&quot;family&quot;:&quot;Korpela&quot;,&quot;given&quot;:&quot;Katri&quot;,&quot;parse-names&quot;:false,&quot;dropping-particle&quot;:&quot;&quot;,&quot;non-dropping-particle&quot;:&quot;&quot;},{&quot;family&quot;:&quot;Kolho&quot;,&quot;given&quot;:&quot;Kaija-Leena&quot;,&quot;parse-names&quot;:false,&quot;dropping-particle&quot;:&quot;&quot;,&quot;non-dropping-particle&quot;:&quot;&quot;}],&quot;container-title&quot;:&quot;BMC Pregnancy and Childbirth&quot;,&quot;container-title-short&quot;:&quot;BMC Pregnancy Childbirth&quot;,&quot;DOI&quot;:&quot;10.1186/s12884-023-05368-0&quot;,&quot;ISSN&quot;:&quot;1471-2393&quot;,&quot;issued&quot;:{&quot;date-parts&quot;:[[2023,1,21]]},&quot;page&quot;:&quot;50&quot;,&quot;issue&quot;:&quot;1&quot;,&quot;volume&quot;:&quot;23&quot;},&quot;isTemporary&quot;:false},{&quot;id&quot;:&quot;67eb1042-a72b-325b-b8ac-a9021f6b0fda&quot;,&quot;itemData&quot;:{&quot;type&quot;:&quot;article-journal&quot;,&quot;id&quot;:&quot;67eb1042-a72b-325b-b8ac-a9021f6b0fda&quot;,&quot;title&quot;:&quot;Associations of intrapartum antibiotics and growth, atopy, gastrointestinal and sleep outcomes at one year of age&quot;,&quot;author&quot;:[{&quot;family&quot;:&quot;Hutton&quot;,&quot;given&quot;:&quot;Eileen K.&quot;,&quot;parse-names&quot;:false,&quot;dropping-particle&quot;:&quot;&quot;,&quot;non-dropping-particle&quot;:&quot;&quot;},{&quot;family&quot;:&quot;Simioni&quot;,&quot;given&quot;:&quot;Julia C.&quot;,&quot;parse-names&quot;:false,&quot;dropping-particle&quot;:&quot;&quot;,&quot;non-dropping-particle&quot;:&quot;&quot;},{&quot;family&quot;:&quot;Thabane&quot;,&quot;given&quot;:&quot;Lehana&quot;,&quot;parse-names&quot;:false,&quot;dropping-particle&quot;:&quot;&quot;,&quot;non-dropping-particle&quot;:&quot;&quot;},{&quot;family&quot;:&quot;Holloway&quot;,&quot;given&quot;:&quot;Alison C.&quot;,&quot;parse-names&quot;:false,&quot;dropping-particle&quot;:&quot;&quot;,&quot;non-dropping-particle&quot;:&quot;&quot;},{&quot;family&quot;:&quot;McDonald&quot;,&quot;given&quot;:&quot;Helen&quot;,&quot;parse-names&quot;:false,&quot;dropping-particle&quot;:&quot;&quot;,&quot;non-dropping-particle&quot;:&quot;&quot;},{&quot;family&quot;:&quot;Ratcliffe&quot;,&quot;given&quot;:&quot;Elyanne M.&quot;,&quot;parse-names&quot;:false,&quot;dropping-particle&quot;:&quot;&quot;,&quot;non-dropping-particle&quot;:&quot;&quot;},{&quot;family&quot;:&quot;Schertzer&quot;,&quot;given&quot;:&quot;Jonathan D.&quot;,&quot;parse-names&quot;:false,&quot;dropping-particle&quot;:&quot;&quot;,&quot;non-dropping-particle&quot;:&quot;&quot;},{&quot;family&quot;:&quot;Stearns&quot;,&quot;given&quot;:&quot;Jennifer C.&quot;,&quot;parse-names&quot;:false,&quot;dropping-particle&quot;:&quot;&quot;,&quot;non-dropping-particle&quot;:&quot;&quot;},{&quot;family&quot;:&quot;Surette&quot;,&quot;given&quot;:&quot;Mike G.&quot;,&quot;parse-names&quot;:false,&quot;dropping-particle&quot;:&quot;&quot;,&quot;non-dropping-particle&quot;:&quot;&quot;},{&quot;family&quot;:&quot;Morrison&quot;,&quot;given&quot;:&quot;Katherine M.&quot;,&quot;parse-names&quot;:false,&quot;dropping-particle&quot;:&quot;&quot;,&quot;non-dropping-particle&quot;:&quot;&quot;}],&quot;container-title&quot;:&quot;Pediatric Research&quot;,&quot;container-title-short&quot;:&quot;Pediatr Res&quot;,&quot;DOI&quot;:&quot;10.1038/s41390-023-02525-1&quot;,&quot;ISSN&quot;:&quot;0031-3998&quot;,&quot;issued&quot;:{&quot;date-parts&quot;:[[2023,2,18]]}},&quot;isTemporary&quot;:false},{&quot;id&quot;:&quot;e417f1f9-d797-3746-b899-906277be80de&quot;,&quot;itemData&quot;:{&quot;type&quot;:&quot;article-journal&quot;,&quot;id&quot;:&quot;e417f1f9-d797-3746-b899-906277be80de&quot;,&quot;title&quot;:&quot;Influence of antibiotics given during labour and birth on body mass index &lt;i&gt;z&lt;/i&gt; scores in children in the All Our Families pregnancy cohort&quot;,&quot;author&quot;:[{&quot;family&quot;:&quot;Klancic&quot;,&quot;given&quot;:&quot;Teja&quot;,&quot;parse-names&quot;:false,&quot;dropping-particle&quot;:&quot;&quot;,&quot;non-dropping-particle&quot;:&quot;&quot;},{&quot;family&quot;:&quot;Black&quot;,&quot;given&quot;:&quot;Amanda M.&quot;,&quot;parse-names&quot;:false,&quot;dropping-particle&quot;:&quot;&quot;,&quot;non-dropping-particle&quot;:&quot;&quot;},{&quot;family&quot;:&quot;Reimer&quot;,&quot;given&quot;:&quot;Raylene A.&quot;,&quot;parse-names&quot;:false,&quot;dropping-particle&quot;:&quot;&quot;,&quot;non-dropping-particle&quot;:&quot;&quot;}],&quot;container-title&quot;:&quot;Pediatric Obesity&quot;,&quot;container-title-short&quot;:&quot;Pediatr Obes&quot;,&quot;DOI&quot;:&quot;10.1111/ijpo.12847&quot;,&quot;ISSN&quot;:&quot;2047-6302&quot;,&quot;issued&quot;:{&quot;date-parts&quot;:[[2021,8,19]]}},&quot;isTemporary&quot;:false}]},{&quot;citationID&quot;:&quot;MENDELEY_CITATION_44d47d7d-2145-4fee-8671-fb877a07d707&quot;,&quot;properties&quot;:{&quot;noteIndex&quot;:0},&quot;isEdited&quot;:false,&quot;manualOverride&quot;:{&quot;isManuallyOverridden&quot;:false,&quot;citeprocText&quot;:&quot;&lt;sup&gt;11–13&lt;/sup&gt;&quot;,&quot;manualOverrideText&quot;:&quot;&quot;},&quot;citationItems&quot;:[{&quot;id&quot;:&quot;3f00da5a-a135-3a27-9cc1-93aba845ecfc&quot;,&quot;itemData&quot;:{&quot;type&quot;:&quot;article-journal&quot;,&quot;id&quot;:&quot;3f00da5a-a135-3a27-9cc1-93aba845ecfc&quot;,&quot;title&quot;:&quot;Intrapartum group B Streptococcal prophylaxis and childhood weight gain&quot;,&quot;author&quot;:[{&quot;family&quot;:&quot;Mukhopadhyay&quot;,&quot;given&quot;:&quot;Sagori&quot;,&quot;parse-names&quot;:false,&quot;dropping-particle&quot;:&quot;&quot;,&quot;non-dropping-particle&quot;:&quot;&quot;},{&quot;family&quot;:&quot;Bryan&quot;,&quot;given&quot;:&quot;Matthew&quot;,&quot;parse-names&quot;:false,&quot;dropping-particle&quot;:&quot;&quot;,&quot;non-dropping-particle&quot;:&quot;&quot;},{&quot;family&quot;:&quot;Dhudasia&quot;,&quot;given&quot;:&quot;Miren B&quot;,&quot;parse-names&quot;:false,&quot;dropping-particle&quot;:&quot;&quot;,&quot;non-dropping-particle&quot;:&quot;&quot;},{&quot;family&quot;:&quot;Quarshie&quot;,&quot;given&quot;:&quot;William&quot;,&quot;parse-names&quot;:false,&quot;dropping-particle&quot;:&quot;&quot;,&quot;non-dropping-particle&quot;:&quot;&quot;},{&quot;family&quot;:&quot;Gerber&quot;,&quot;given&quot;:&quot;Jeffrey S&quot;,&quot;parse-names&quot;:false,&quot;dropping-particle&quot;:&quot;&quot;,&quot;non-dropping-particle&quot;:&quot;&quot;},{&quot;family&quot;:&quot;Grundmeier&quot;,&quot;given&quot;:&quot;Robert W&quot;,&quot;parse-names&quot;:false,&quot;dropping-particle&quot;:&quot;&quot;,&quot;non-dropping-particle&quot;:&quot;&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Sharma&quot;,&quot;given&quot;:&quot;Andrea J&quot;,&quot;parse-names&quot;:false,&quot;dropping-particle&quot;:&quot;&quot;,&quot;non-dropping-particle&quot;:&quot;&quot;},{&quot;family&quot;:&quot;Spiller&quot;,&quot;given&quot;:&quot;Michael W&quot;,&quot;parse-names&quot;:false,&quot;dropping-particle&quot;:&quot;&quot;,&quot;non-dropping-particle&quot;:&quot;&quot;},{&quot;family&quot;:&quot;Schrag&quot;,&quot;given&quot;:&quot;Stephanie J&quot;,&quot;parse-names&quot;:false,&quot;dropping-particle&quot;:&quot;&quot;,&quot;non-dropping-particle&quot;:&quot;&quot;},{&quot;family&quot;:&quot;Puopolo&quot;,&quot;given&quot;:&quot;Karen Marie&quot;,&quot;parse-names&quot;:false,&quot;dropping-particle&quot;:&quot;&quot;,&quot;non-dropping-particle&quot;:&quot;&quot;}],&quot;container-title&quot;:&quot;Archives of disease in childhood. Fetal and neonatal edition&quot;,&quot;container-title-short&quot;:&quot;Arch Dis Child Fetal Neonatal Ed&quot;,&quot;DOI&quot;:&quot;10.1136/archdischild-2020-320638&quot;,&quot;ISSN&quot;:&quot;1359-2998&quot;,&quot;PMID&quot;:&quot;33958387&quot;,&quot;URL&quot;:&quot;http://europepmc.org/abstract/MED/33958387&quot;,&quot;issued&quot;:{&quot;date-parts&quot;:[[2021]]},&quot;page&quot;:&quot;649-656&quot;,&quot;language&quot;:&quot;eng&quot;,&quot;abstract&quot;:&quot;&amp;lt;h4&amp;gt;Objective&amp;lt;/h4&amp;gt;To determine the difference in rate of weight gain from birth to 5 years based on exposure to maternal group B streptococcal (GBS) intrapartum antibiotic prophylaxis (IAP).&amp;lt;h4&amp;gt;Design&amp;lt;/h4&amp;gt;Retrospective cohort study of 13 804 infants.&amp;lt;h4&amp;gt;Setting&amp;lt;/h4&amp;gt;Two perinatal centres and a primary paediatric care network in Philadelphia.&amp;lt;h4&amp;gt;Participants&amp;lt;/h4&amp;gt;Term infants born 2007-2012, followed longitudinally from birth to 5 years of age.&amp;lt;h4&amp;gt;Exposures&amp;lt;/h4&amp;gt;GBS IAP defined as penicillin, ampicillin, cefazolin, clindamycin or vancomycin administered ≥4 hours prior to delivery to the mother. Reference infants were defined as born to mothers without (vaginal delivery) or with other (caesarean delivery) intrapartum antibiotic exposure.&amp;lt;h4&amp;gt;Outcomes&amp;lt;/h4&amp;gt;Difference in rate of weight change from birth to 5 years was assessed using longitudinal rate regression. Analysis was a priori stratified by delivery mode and adjusted for relevant covariates.&amp;lt;h4&amp;gt;Results&amp;lt;/h4&amp;gt;GBS IAP was administered to mothers of 2444/13 804 (17.7%) children. GBS IAP-exposed children had a significantly elevated rate of weight gain in the first 5 years among vaginally-born (adjusted rate difference 1.44% (95% CI 0.3% to 2.6%)) and caesarean-born (3.52% (95% CI 1.9% to 5.2%)) children. At 5 years, the rate differences equated to an additional 0.24 kg among vaginally-born children and 0.60 kg among caesarean-born children.&amp;lt;h4&amp;gt;Conclusion&amp;lt;/h4&amp;gt;GBS-specific IAP was associated with a modest increase in rate of early childhood weight gain. GBS IAP is an effective intervention to prevent perinatal GBS disease-associated morbidity and mortality. However, these findings highlight the need to better understand effects of intrapartum antibiotic exposure on childhood growth and support efforts to develop alternate prevention strategies.&quot;,&quot;issue&quot;:&quot;6&quot;,&quot;volume&quot;:&quot;106&quot;},&quot;isTemporary&quot;:false},{&quot;id&quot;:&quot;8b866b1b-81bb-3954-964d-ee7845a6741f&quot;,&quot;itemData&quot;:{&quot;type&quot;:&quot;article-journal&quot;,&quot;id&quot;:&quot;8b866b1b-81bb-3954-964d-ee7845a6741f&quot;,&quot;title&quot;:&quot;Intrapartum Antibiotic Exposure and Body Mass Index in Children&quot;,&quot;author&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Rozema&quot;,&quot;given&quot;:&quot;Emily&quot;,&quot;parse-names&quot;:false,&quot;dropping-particle&quot;:&quot;&quot;,&quot;non-dropping-particle&quot;:&quot;&quot;},{&quot;family&quot;:&quot;Taylor&quot;,&quot;given&quot;:&quot;Brianna&quot;,&quot;parse-names&quot;:false,&quot;dropping-particle&quot;:&quot;&quot;,&quot;non-dropping-particle&quot;:&quot;&quot;},{&quot;family&quot;:&quot;Xiang&quot;,&quot;given&quot;:&quot;Anny H&quot;,&quot;parse-names&quot;:false,&quot;dropping-particle&quot;:&quot;&quot;,&quot;non-dropping-particle&quot;:&quot;&quot;},{&quot;family&quot;:&quot;Spiller&quot;,&quot;given&quot;:&quot;Michael W&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container-title&quot;:&quot;Clinical Infectious Diseases&quot;,&quot;DOI&quot;:&quot;10.1093/cid/ciab053&quot;,&quot;ISSN&quot;:&quot;1058-4838&quot;,&quot;issued&quot;:{&quot;date-parts&quot;:[[2021,8,16]]},&quot;issue&quot;:&quot;4&quot;,&quot;volume&quot;:&quot;73&quot;,&quot;container-title-short&quot;:&quot;&quot;},&quot;isTemporary&quot;:false},{&quot;id&quot;:&quot;3fea0054-bd2d-3375-9038-9868c44d29d4&quot;,&quot;itemData&quot;:{&quot;type&quot;:&quot;article-journal&quot;,&quot;id&quot;:&quot;3fea0054-bd2d-3375-9038-9868c44d29d4&quot;,&quot;title&quot;:&quot;Higher body mass index after intrapartum antibiotic exposure in children persists over 10‐years&quot;,&quot;author&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Xiang&quot;,&quot;given&quot;:&quot;Anny H.&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family&quot;:&quot;Kunani&quot;,&quot;given&quot;:&quot;Poornima&quot;,&quot;parse-names&quot;:false,&quot;dropping-particle&quot;:&quot;&quot;,&quot;non-dropping-particle&quot;:&quot;&quot;},{&quot;family&quot;:&quot;Koebnick&quot;,&quot;given&quot;:&quot;Corinna&quot;,&quot;parse-names&quot;:false,&quot;dropping-particle&quot;:&quot;&quot;,&quot;non-dropping-particle&quot;:&quot;&quot;}],&quot;container-title&quot;:&quot;Pediatric Obesity&quot;,&quot;container-title-short&quot;:&quot;Pediatr Obes&quot;,&quot;DOI&quot;:&quot;10.1111/ijpo.13035&quot;,&quot;ISSN&quot;:&quot;2047-6302&quot;,&quot;issued&quot;:{&quot;date-parts&quot;:[[2023,7,7]]},&quot;abstract&quot;:&quot;&lt;p&gt; Exposure to intrapartum antibiotic prophylaxis to reduce perinatal group B streptococcal disease was associated with increased childhood body mass index (BMI) persisting to age 10 years compared to no exposure (Δ BMI at 10 years: vaginal delivery 0.14 kg/m &lt;sup&gt;2&lt;/sup&gt; , caesarean 0.40 kg/m &lt;sup&gt;2&lt;/sup&gt; ). &lt;/p&gt;&quot;,&quot;issue&quot;:&quot;7&quot;,&quot;volume&quot;:&quot;18&quot;},&quot;isTemporary&quot;:false}],&quot;citationTag&quot;:&quot;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&quot;},{&quot;citationID&quot;:&quot;MENDELEY_CITATION_3b77fe17-1246-4010-ac30-f64e4a3653d0&quot;,&quot;properties&quot;:{&quot;noteIndex&quot;:0},&quot;isEdited&quot;:false,&quot;manualOverride&quot;:{&quot;isManuallyOverridden&quot;:false,&quot;citeprocText&quot;:&quot;&lt;sup&gt;2,3,14,15&lt;/sup&gt;&quot;,&quot;manualOverrideText&quot;:&quot;&quot;},&quot;citationTag&quot;:&quot;MENDELEY_CITATION_v3_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iwiY29udGFpbmVyLXRpdGxlLXNob3J0IjoiIn0sImlzVGVtcG9yYXJ5IjpmYWxzZX1dfQ==&quot;,&quot;citationItems&quot;:[{&quot;id&quot;:&quot;5b8ca87d-59e5-3fdc-a67a-f27c273f49a5&quot;,&quot;itemData&quot;:{&quot;type&quot;:&quot;article-journal&quot;,&quot;id&quot;:&quot;5b8ca87d-59e5-3fdc-a67a-f27c273f49a5&quot;,&quot;title&quot;:&quot;Early-life exposure to antibiotics and excess body weight in childhood and adolescence: A systematic review and meta-analysis&quot;,&quot;author&quot;:[{&quot;family&quot;:&quot;Chagas&quot;,&quot;given&quot;:&quot;Alan Pereira&quot;,&quot;parse-names&quot;:false,&quot;dropping-particle&quot;:&quot;&quot;,&quot;non-dropping-particle&quot;:&quot;&quot;},{&quot;family&quot;:&quot;Silva&quot;,&quot;given&quot;:&quot;Nadyellem Graciano&quot;,&quot;parse-names&quot;:false,&quot;dropping-particle&quot;:&quot;&quot;,&quot;non-dropping-particle&quot;:&quot;da&quot;},{&quot;family&quot;:&quot;Ribeiro&quot;,&quot;given&quot;:&quot;Carolina Martins&quot;,&quot;parse-names&quot;:false,&quot;dropping-particle&quot;:&quot;&quot;,&quot;non-dropping-particle&quot;:&quot;&quot;},{&quot;family&quot;:&quot;Amato&quot;,&quot;given&quot;:&quot;Angélica Amorim&quot;,&quot;parse-names&quot;:false,&quot;dropping-particle&quot;:&quot;&quot;,&quot;non-dropping-particle&quot;:&quot;&quot;}],&quot;container-title&quot;:&quot;Obesity Research &amp; Clinical Practice&quot;,&quot;container-title-short&quot;:&quot;Obes Res Clin Pract&quot;,&quot;DOI&quot;:&quot;10.1016/j.orcp.2023.07.001&quot;,&quot;ISSN&quot;:&quot;1871403X&quot;,&quot;issued&quot;:{&quot;date-parts&quot;:[[2023,7]]},&quot;page&quot;:&quot;318-334&quot;,&quot;issue&quot;:&quot;4&quot;,&quot;volume&quot;:&quot;17&quot;},&quot;isTemporary&quot;:false},{&quot;id&quot;:&quot;34086047-b977-3776-b25f-b269ec6af55d&quot;,&quot;itemData&quot;:{&quot;type&quot;:&quot;article-journal&quot;,&quot;id&quot;:&quot;34086047-b977-3776-b25f-b269ec6af55d&quot;,&quot;title&quot;:&quot;Prenatal exposure to antibiotics and risk of childhood overweight or obesity: A systematic review and meta-analysis&quot;,&quot;author&quot;:[{&quot;family&quot;:&quot;Solans&quot;,&quot;given&quot;:&quot;Marta&quot;,&quot;parse-names&quot;:false,&quot;dropping-particle&quot;:&quot;&quot;,&quot;non-dropping-particle&quot;:&quot;&quot;},{&quot;family&quot;:&quot;Barceló&quot;,&quot;given&quot;:&quot;Maria A.&quot;,&quot;parse-names&quot;:false,&quot;dropping-particle&quot;:&quot;&quot;,&quot;non-dropping-particle&quot;:&quot;&quot;},{&quot;family&quot;:&quot;Morales-Suárez-Varela&quot;,&quot;given&quot;:&quot;Maria&quot;,&quot;parse-names&quot;:false,&quot;dropping-particle&quot;:&quot;&quot;,&quot;non-dropping-particle&quot;:&quot;&quot;},{&quot;family&quot;:&quot;Moya&quot;,&quot;given&quot;:&quot;Andrés&quot;,&quot;parse-names&quot;:false,&quot;dropping-particle&quot;:&quot;&quot;,&quot;non-dropping-particle&quot;:&quot;&quot;},{&quot;family&quot;:&quot;Saez&quot;,&quot;given&quot;:&quot;Marc&quot;,&quot;parse-names&quot;:false,&quot;dropping-particle&quot;:&quot;&quot;,&quot;non-dropping-particle&quot;:&quot;&quot;}],&quot;container-title&quot;:&quot;Obesity Reviews&quot;,&quot;DOI&quot;:&quot;10.1111/obr.13382&quot;,&quot;ISSN&quot;:&quot;1467789X&quot;,&quot;PMID&quot;:&quot;34859947&quot;,&quot;issued&quot;:{&quot;date-parts&quot;:[[2022,1,1]]},&quot;abstract&quot;:&quot;Infant antibiotic use has been modestly associated with childhood overweight, while evidence on prenatal exposures remains less clear. A systematic review and meta-analysis were conducted to examine associations between maternal antibiotic exposure and subsequent risk of childhood overweight/obesity. Publications were retrieved from PubMed and Web of Science databases up to December 2019. A random effects model was used to summarize risk estimates, overall, and by period and frequency of exposure. Ten observational studies were included in the narrative synthesis. We did not observe a clear pattern of association between prenatal antibiotic use and childhood overweight/obesity. There were suggestive associations for repeated exposures (≥3 courses) and those taking place during the second trimester of gestation, which were also pointed out in our meta-analysis (relative risk, RR2T = 1.15 (95% CI 1.04; 1.28, I2 = 18%), and RR3courses = 1.31 (95% CI 1.03; 1.67, I2 = 65%), respectively). In most studies, however, confounding by underlying infections cannot be ruled out. Overall, current data do not conclusively support the hypothesis that prenatal exposure to antibiotics is a risk factor for childhood obesity/overweight. Further studies, controlling for underlying infections and exploring the association according to frequency, period (both prenatal and intrapartum) and type of antibiotic, are needed to clarify this association.&quot;,&quot;publisher&quot;:&quot;John Wiley and Sons Inc&quot;,&quot;issue&quot;:&quot;S1&quot;,&quot;volume&quot;:&quot;23&quot;,&quot;container-title-short&quot;:&quot;&quot;},&quot;isTemporary&quot;:false},{&quot;id&quot;:&quot;aad1c79a-3f49-3285-920a-49c39a1c8c8f&quot;,&quot;itemData&quot;:{&quot;type&quot;:&quot;article-journal&quot;,&quot;id&quot;:&quot;aad1c79a-3f49-3285-920a-49c39a1c8c8f&quot;,&quot;title&quot;:&quot;Early and frequent exposure to antibiotics in children and the risk of obesity: systematic review and meta-analysis of observational studies&quot;,&quot;author&quot;:[{&quot;family&quot;:&quot;Srivastava&quot;,&quot;given&quot;:&quot;Archita&quot;,&quot;parse-names&quot;:false,&quot;dropping-particle&quot;:&quot;&quot;,&quot;non-dropping-particle&quot;:&quot;&quot;},{&quot;family&quot;:&quot;Chau&quot;,&quot;given&quot;:&quot;Kim&quot;,&quot;parse-names&quot;:false,&quot;dropping-particle&quot;:&quot;&quot;,&quot;non-dropping-particle&quot;:&quot;&quot;},{&quot;family&quot;:&quot;Kwon&quot;,&quot;given&quot;:&quot;Henry&quot;,&quot;parse-names&quot;:false,&quot;dropping-particle&quot;:&quot;&quot;,&quot;non-dropping-particle&quot;:&quot;&quot;},{&quot;family&quot;:&quot;Guo&quot;,&quot;given&quot;:&quot;Qin&quot;,&quot;parse-names&quot;:false,&quot;dropping-particle&quot;:&quot;&quot;,&quot;non-dropping-particle&quot;:&quot;&quot;},{&quot;family&quot;:&quot;Johnston&quot;,&quot;given&quot;:&quot;Bradley C.&quot;,&quot;parse-names&quot;:false,&quot;dropping-particle&quot;:&quot;&quot;,&quot;non-dropping-particle&quot;:&quot;&quot;}],&quot;container-title&quot;:&quot;F1000Research&quot;,&quot;container-title-short&quot;:&quot;F1000Res&quot;,&quot;DOI&quot;:&quot;10.12688/f1000research.24553.1&quot;,&quot;ISSN&quot;:&quot;2046-1402&quot;,&quot;issued&quot;:{&quot;date-parts&quot;:[[2020,7,16]]},&quot;page&quot;:&quot;711&quot;,&quot;abstract&quot;:&quot;&lt;p&gt; &lt;bold&gt;Background:&lt;/bold&gt; This study aimed to systematically evaluate the available evidence on prenatal and early infancy antibiotic exposure and the association with overweight and obesity in later childhood. &lt;/p&gt;&quot;,&quot;volume&quot;:&quot;9&quot;},&quot;isTemporary&quot;:false},{&quot;id&quot;:&quot;3df0107d-11f7-37ec-bc39-8bc38f701e63&quot;,&quot;itemData&quot;:{&quot;type&quot;:&quot;article-journal&quot;,&quot;id&quot;:&quot;3df0107d-11f7-37ec-bc39-8bc38f701e63&quot;,&quot;title&quot;:&quot;Impact of Exposure to Antibiotics During Pregnancy and Infancy on Childhood Obesity: A Systematic Review and Meta‐Analysis&quot;,&quot;author&quot;:[{&quot;family&quot;:&quot;Wan&quot;,&quot;given&quot;:&quot;Shengrong&quot;,&quot;parse-names&quot;:false,&quot;dropping-particle&quot;:&quot;&quot;,&quot;non-dropping-particle&quot;:&quot;&quot;},{&quot;family&quot;:&quot;Guo&quot;,&quot;given&quot;:&quot;Man&quot;,&quot;parse-names&quot;:false,&quot;dropping-particle&quot;:&quot;&quot;,&quot;non-dropping-particle&quot;:&quot;&quot;},{&quot;family&quot;:&quot;Zhang&quot;,&quot;given&quot;:&quot;Ting&quot;,&quot;parse-names&quot;:false,&quot;dropping-particle&quot;:&quot;&quot;,&quot;non-dropping-particle&quot;:&quot;&quot;},{&quot;family&quot;:&quot;Chen&quot;,&quot;given&quot;:&quot;Qing&quot;,&quot;parse-names&quot;:false,&quot;dropping-particle&quot;:&quot;&quot;,&quot;non-dropping-particle&quot;:&quot;&quot;},{&quot;family&quot;:&quot;Wu&quot;,&quot;given&quot;:&quot;Maoyan&quot;,&quot;parse-names&quot;:false,&quot;dropping-particle&quot;:&quot;&quot;,&quot;non-dropping-particle&quot;:&quot;&quot;},{&quot;family&quot;:&quot;Teng&quot;,&quot;given&quot;:&quot;Fangyuan&quot;,&quot;parse-names&quot;:false,&quot;dropping-particle&quot;:&quot;&quot;,&quot;non-dropping-particle&quot;:&quot;&quot;},{&quot;family&quot;:&quot;Long&quot;,&quot;given&quot;:&quot;Yang&quot;,&quot;parse-names&quot;:false,&quot;dropping-particle&quot;:&quot;&quot;,&quot;non-dropping-particle&quot;:&quot;&quot;},{&quot;family&quot;:&quot;Jiang&quot;,&quot;given&quot;:&quot;Zongzhe&quot;,&quot;parse-names&quot;:false,&quot;dropping-particle&quot;:&quot;&quot;,&quot;non-dropping-particle&quot;:&quot;&quot;},{&quot;family&quot;:&quot;Xu&quot;,&quot;given&quot;:&quot;Yong&quot;,&quot;parse-names&quot;:false,&quot;dropping-particle&quot;:&quot;&quot;,&quot;non-dropping-particle&quot;:&quot;&quot;}],&quot;container-title&quot;:&quot;Obesity&quot;,&quot;DOI&quot;:&quot;10.1002/oby.22747&quot;,&quot;ISSN&quot;:&quot;1930-7381&quot;,&quot;issued&quot;:{&quot;date-parts&quot;:[[2020,4,3]]},&quot;page&quot;:&quot;793-802&quot;,&quot;issue&quot;:&quot;4&quot;,&quot;volume&quot;:&quot;28&quot;,&quot;container-title-short&quot;:&quot;&quot;},&quot;isTemporary&quot;:false}]},{&quot;citationID&quot;:&quot;MENDELEY_CITATION_10ccf03b-af46-4bcd-b53b-7b2ae73ff94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&quot;,&quot;citationItems&quot;:[{&quot;id&quot;:&quot;5b8ca87d-59e5-3fdc-a67a-f27c273f49a5&quot;,&quot;itemData&quot;:{&quot;type&quot;:&quot;article-journal&quot;,&quot;id&quot;:&quot;5b8ca87d-59e5-3fdc-a67a-f27c273f49a5&quot;,&quot;title&quot;:&quot;Early-life exposure to antibiotics and excess body weight in childhood and adolescence: A systematic review and meta-analysis&quot;,&quot;author&quot;:[{&quot;family&quot;:&quot;Chagas&quot;,&quot;given&quot;:&quot;Alan Pereira&quot;,&quot;parse-names&quot;:false,&quot;dropping-particle&quot;:&quot;&quot;,&quot;non-dropping-particle&quot;:&quot;&quot;},{&quot;family&quot;:&quot;Silva&quot;,&quot;given&quot;:&quot;Nadyellem Graciano&quot;,&quot;parse-names&quot;:false,&quot;dropping-particle&quot;:&quot;&quot;,&quot;non-dropping-particle&quot;:&quot;da&quot;},{&quot;family&quot;:&quot;Ribeiro&quot;,&quot;given&quot;:&quot;Carolina Martins&quot;,&quot;parse-names&quot;:false,&quot;dropping-particle&quot;:&quot;&quot;,&quot;non-dropping-particle&quot;:&quot;&quot;},{&quot;family&quot;:&quot;Amato&quot;,&quot;given&quot;:&quot;Angélica Amorim&quot;,&quot;parse-names&quot;:false,&quot;dropping-particle&quot;:&quot;&quot;,&quot;non-dropping-particle&quot;:&quot;&quot;}],&quot;container-title&quot;:&quot;Obesity Research &amp; Clinical Practice&quot;,&quot;container-title-short&quot;:&quot;Obes Res Clin Pract&quot;,&quot;DOI&quot;:&quot;10.1016/j.orcp.2023.07.001&quot;,&quot;ISSN&quot;:&quot;1871403X&quot;,&quot;issued&quot;:{&quot;date-parts&quot;:[[2023,7]]},&quot;page&quot;:&quot;318-334&quot;,&quot;issue&quot;:&quot;4&quot;,&quot;volume&quot;:&quot;17&quot;},&quot;isTemporary&quot;:false}]},{&quot;citationID&quot;:&quot;MENDELEY_CITATION_41636152-143d-44b1-87ea-4f623469d039&quot;,&quot;properties&quot;:{&quot;noteIndex&quot;:0},&quot;isEdited&quot;:false,&quot;manualOverride&quot;:{&quot;isManuallyOverridden&quot;:false,&quot;citeprocText&quot;:&quot;&lt;sup&gt;2,3,15&lt;/sup&gt;&quot;,&quot;manualOverrideText&quot;:&quot;&quot;},&quot;citationItems&quot;:[{&quot;id&quot;:&quot;34086047-b977-3776-b25f-b269ec6af55d&quot;,&quot;itemData&quot;:{&quot;type&quot;:&quot;article-journal&quot;,&quot;id&quot;:&quot;34086047-b977-3776-b25f-b269ec6af55d&quot;,&quot;title&quot;:&quot;Prenatal exposure to antibiotics and risk of childhood overweight or obesity: A systematic review and meta-analysis&quot;,&quot;author&quot;:[{&quot;family&quot;:&quot;Solans&quot;,&quot;given&quot;:&quot;Marta&quot;,&quot;parse-names&quot;:false,&quot;dropping-particle&quot;:&quot;&quot;,&quot;non-dropping-particle&quot;:&quot;&quot;},{&quot;family&quot;:&quot;Barceló&quot;,&quot;given&quot;:&quot;Maria A.&quot;,&quot;parse-names&quot;:false,&quot;dropping-particle&quot;:&quot;&quot;,&quot;non-dropping-particle&quot;:&quot;&quot;},{&quot;family&quot;:&quot;Morales-Suárez-Varela&quot;,&quot;given&quot;:&quot;Maria&quot;,&quot;parse-names&quot;:false,&quot;dropping-particle&quot;:&quot;&quot;,&quot;non-dropping-particle&quot;:&quot;&quot;},{&quot;family&quot;:&quot;Moya&quot;,&quot;given&quot;:&quot;Andrés&quot;,&quot;parse-names&quot;:false,&quot;dropping-particle&quot;:&quot;&quot;,&quot;non-dropping-particle&quot;:&quot;&quot;},{&quot;family&quot;:&quot;Saez&quot;,&quot;given&quot;:&quot;Marc&quot;,&quot;parse-names&quot;:false,&quot;dropping-particle&quot;:&quot;&quot;,&quot;non-dropping-particle&quot;:&quot;&quot;}],&quot;container-title&quot;:&quot;Obesity Reviews&quot;,&quot;DOI&quot;:&quot;10.1111/obr.13382&quot;,&quot;ISSN&quot;:&quot;1467789X&quot;,&quot;PMID&quot;:&quot;34859947&quot;,&quot;issued&quot;:{&quot;date-parts&quot;:[[2022,1,1]]},&quot;abstract&quot;:&quot;Infant antibiotic use has been modestly associated with childhood overweight, while evidence on prenatal exposures remains less clear. A systematic review and meta-analysis were conducted to examine associations between maternal antibiotic exposure and subsequent risk of childhood overweight/obesity. Publications were retrieved from PubMed and Web of Science databases up to December 2019. A random effects model was used to summarize risk estimates, overall, and by period and frequency of exposure. Ten observational studies were included in the narrative synthesis. We did not observe a clear pattern of association between prenatal antibiotic use and childhood overweight/obesity. There were suggestive associations for repeated exposures (≥3 courses) and those taking place during the second trimester of gestation, which were also pointed out in our meta-analysis (relative risk, RR2T = 1.15 (95% CI 1.04; 1.28, I2 = 18%), and RR3courses = 1.31 (95% CI 1.03; 1.67, I2 = 65%), respectively). In most studies, however, confounding by underlying infections cannot be ruled out. Overall, current data do not conclusively support the hypothesis that prenatal exposure to antibiotics is a risk factor for childhood obesity/overweight. Further studies, controlling for underlying infections and exploring the association according to frequency, period (both prenatal and intrapartum) and type of antibiotic, are needed to clarify this association.&quot;,&quot;publisher&quot;:&quot;John Wiley and Sons Inc&quot;,&quot;issue&quot;:&quot;S1&quot;,&quot;volume&quot;:&quot;23&quot;,&quot;container-title-short&quot;:&quot;&quot;},&quot;isTemporary&quot;:false},{&quot;id&quot;:&quot;aad1c79a-3f49-3285-920a-49c39a1c8c8f&quot;,&quot;itemData&quot;:{&quot;type&quot;:&quot;article-journal&quot;,&quot;id&quot;:&quot;aad1c79a-3f49-3285-920a-49c39a1c8c8f&quot;,&quot;title&quot;:&quot;Early and frequent exposure to antibiotics in children and the risk of obesity: systematic review and meta-analysis of observational studies&quot;,&quot;author&quot;:[{&quot;family&quot;:&quot;Srivastava&quot;,&quot;given&quot;:&quot;Archita&quot;,&quot;parse-names&quot;:false,&quot;dropping-particle&quot;:&quot;&quot;,&quot;non-dropping-particle&quot;:&quot;&quot;},{&quot;family&quot;:&quot;Chau&quot;,&quot;given&quot;:&quot;Kim&quot;,&quot;parse-names&quot;:false,&quot;dropping-particle&quot;:&quot;&quot;,&quot;non-dropping-particle&quot;:&quot;&quot;},{&quot;family&quot;:&quot;Kwon&quot;,&quot;given&quot;:&quot;Henry&quot;,&quot;parse-names&quot;:false,&quot;dropping-particle&quot;:&quot;&quot;,&quot;non-dropping-particle&quot;:&quot;&quot;},{&quot;family&quot;:&quot;Guo&quot;,&quot;given&quot;:&quot;Qin&quot;,&quot;parse-names&quot;:false,&quot;dropping-particle&quot;:&quot;&quot;,&quot;non-dropping-particle&quot;:&quot;&quot;},{&quot;family&quot;:&quot;Johnston&quot;,&quot;given&quot;:&quot;Bradley C.&quot;,&quot;parse-names&quot;:false,&quot;dropping-particle&quot;:&quot;&quot;,&quot;non-dropping-particle&quot;:&quot;&quot;}],&quot;container-title&quot;:&quot;F1000Research&quot;,&quot;container-title-short&quot;:&quot;F1000Res&quot;,&quot;DOI&quot;:&quot;10.12688/f1000research.24553.1&quot;,&quot;ISSN&quot;:&quot;2046-1402&quot;,&quot;issued&quot;:{&quot;date-parts&quot;:[[2020,7,16]]},&quot;page&quot;:&quot;711&quot;,&quot;abstract&quot;:&quot;&lt;p&gt; &lt;bold&gt;Background:&lt;/bold&gt; This study aimed to systematically evaluate the available evidence on prenatal and early infancy antibiotic exposure and the association with overweight and obesity in later childhood. &lt;/p&gt;&quot;,&quot;volume&quot;:&quot;9&quot;},&quot;isTemporary&quot;:false},{&quot;id&quot;:&quot;3df0107d-11f7-37ec-bc39-8bc38f701e63&quot;,&quot;itemData&quot;:{&quot;type&quot;:&quot;article-journal&quot;,&quot;id&quot;:&quot;3df0107d-11f7-37ec-bc39-8bc38f701e63&quot;,&quot;title&quot;:&quot;Impact of Exposure to Antibiotics During Pregnancy and Infancy on Childhood Obesity: A Systematic Review and Meta‐Analysis&quot;,&quot;author&quot;:[{&quot;family&quot;:&quot;Wan&quot;,&quot;given&quot;:&quot;Shengrong&quot;,&quot;parse-names&quot;:false,&quot;dropping-particle&quot;:&quot;&quot;,&quot;non-dropping-particle&quot;:&quot;&quot;},{&quot;family&quot;:&quot;Guo&quot;,&quot;given&quot;:&quot;Man&quot;,&quot;parse-names&quot;:false,&quot;dropping-particle&quot;:&quot;&quot;,&quot;non-dropping-particle&quot;:&quot;&quot;},{&quot;family&quot;:&quot;Zhang&quot;,&quot;given&quot;:&quot;Ting&quot;,&quot;parse-names&quot;:false,&quot;dropping-particle&quot;:&quot;&quot;,&quot;non-dropping-particle&quot;:&quot;&quot;},{&quot;family&quot;:&quot;Chen&quot;,&quot;given&quot;:&quot;Qing&quot;,&quot;parse-names&quot;:false,&quot;dropping-particle&quot;:&quot;&quot;,&quot;non-dropping-particle&quot;:&quot;&quot;},{&quot;family&quot;:&quot;Wu&quot;,&quot;given&quot;:&quot;Maoyan&quot;,&quot;parse-names&quot;:false,&quot;dropping-particle&quot;:&quot;&quot;,&quot;non-dropping-particle&quot;:&quot;&quot;},{&quot;family&quot;:&quot;Teng&quot;,&quot;given&quot;:&quot;Fangyuan&quot;,&quot;parse-names&quot;:false,&quot;dropping-particle&quot;:&quot;&quot;,&quot;non-dropping-particle&quot;:&quot;&quot;},{&quot;family&quot;:&quot;Long&quot;,&quot;given&quot;:&quot;Yang&quot;,&quot;parse-names&quot;:false,&quot;dropping-particle&quot;:&quot;&quot;,&quot;non-dropping-particle&quot;:&quot;&quot;},{&quot;family&quot;:&quot;Jiang&quot;,&quot;given&quot;:&quot;Zongzhe&quot;,&quot;parse-names&quot;:false,&quot;dropping-particle&quot;:&quot;&quot;,&quot;non-dropping-particle&quot;:&quot;&quot;},{&quot;family&quot;:&quot;Xu&quot;,&quot;given&quot;:&quot;Yong&quot;,&quot;parse-names&quot;:false,&quot;dropping-particle&quot;:&quot;&quot;,&quot;non-dropping-particle&quot;:&quot;&quot;}],&quot;container-title&quot;:&quot;Obesity&quot;,&quot;DOI&quot;:&quot;10.1002/oby.22747&quot;,&quot;ISSN&quot;:&quot;1930-7381&quot;,&quot;issued&quot;:{&quot;date-parts&quot;:[[2020,4,3]]},&quot;page&quot;:&quot;793-802&quot;,&quot;issue&quot;:&quot;4&quot;,&quot;volume&quot;:&quot;28&quot;},&quot;isTemporary&quot;:false}],&quot;citationTag&quot;:&quot;MENDELEY_CITATION_v3_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n0sImlzVGVtcG9yYXJ5IjpmYWxzZX1dfQ==&quot;},{&quot;citationID&quot;:&quot;MENDELEY_CITATION_a730f63f-894e-475e-a9fe-3d4f6a351aac&quot;,&quot;properties&quot;:{&quot;noteIndex&quot;:0},&quot;isEdited&quot;:false,&quot;manualOverride&quot;:{&quot;isManuallyOverridden&quot;:false,&quot;citeprocText&quot;:&quot;&lt;sup&gt;3,15&lt;/sup&gt;&quot;,&quot;manualOverrideText&quot;:&quot;&quot;},&quot;citationItems&quot;:[{&quot;id&quot;:&quot;34086047-b977-3776-b25f-b269ec6af55d&quot;,&quot;itemData&quot;:{&quot;type&quot;:&quot;article-journal&quot;,&quot;id&quot;:&quot;34086047-b977-3776-b25f-b269ec6af55d&quot;,&quot;title&quot;:&quot;Prenatal exposure to antibiotics and risk of childhood overweight or obesity: A systematic review and meta-analysis&quot;,&quot;author&quot;:[{&quot;family&quot;:&quot;Solans&quot;,&quot;given&quot;:&quot;Marta&quot;,&quot;parse-names&quot;:false,&quot;dropping-particle&quot;:&quot;&quot;,&quot;non-dropping-particle&quot;:&quot;&quot;},{&quot;family&quot;:&quot;Barceló&quot;,&quot;given&quot;:&quot;Maria A.&quot;,&quot;parse-names&quot;:false,&quot;dropping-particle&quot;:&quot;&quot;,&quot;non-dropping-particle&quot;:&quot;&quot;},{&quot;family&quot;:&quot;Morales-Suárez-Varela&quot;,&quot;given&quot;:&quot;Maria&quot;,&quot;parse-names&quot;:false,&quot;dropping-particle&quot;:&quot;&quot;,&quot;non-dropping-particle&quot;:&quot;&quot;},{&quot;family&quot;:&quot;Moya&quot;,&quot;given&quot;:&quot;Andrés&quot;,&quot;parse-names&quot;:false,&quot;dropping-particle&quot;:&quot;&quot;,&quot;non-dropping-particle&quot;:&quot;&quot;},{&quot;family&quot;:&quot;Saez&quot;,&quot;given&quot;:&quot;Marc&quot;,&quot;parse-names&quot;:false,&quot;dropping-particle&quot;:&quot;&quot;,&quot;non-dropping-particle&quot;:&quot;&quot;}],&quot;container-title&quot;:&quot;Obesity Reviews&quot;,&quot;DOI&quot;:&quot;10.1111/obr.13382&quot;,&quot;ISSN&quot;:&quot;1467789X&quot;,&quot;PMID&quot;:&quot;34859947&quot;,&quot;issued&quot;:{&quot;date-parts&quot;:[[2022,1,1]]},&quot;abstract&quot;:&quot;Infant antibiotic use has been modestly associated with childhood overweight, while evidence on prenatal exposures remains less clear. A systematic review and meta-analysis were conducted to examine associations between maternal antibiotic exposure and subsequent risk of childhood overweight/obesity. Publications were retrieved from PubMed and Web of Science databases up to December 2019. A random effects model was used to summarize risk estimates, overall, and by period and frequency of exposure. Ten observational studies were included in the narrative synthesis. We did not observe a clear pattern of association between prenatal antibiotic use and childhood overweight/obesity. There were suggestive associations for repeated exposures (≥3 courses) and those taking place during the second trimester of gestation, which were also pointed out in our meta-analysis (relative risk, RR2T = 1.15 (95% CI 1.04; 1.28, I2 = 18%), and RR3courses = 1.31 (95% CI 1.03; 1.67, I2 = 65%), respectively). In most studies, however, confounding by underlying infections cannot be ruled out. Overall, current data do not conclusively support the hypothesis that prenatal exposure to antibiotics is a risk factor for childhood obesity/overweight. Further studies, controlling for underlying infections and exploring the association according to frequency, period (both prenatal and intrapartum) and type of antibiotic, are needed to clarify this association.&quot;,&quot;publisher&quot;:&quot;John Wiley and Sons Inc&quot;,&quot;issue&quot;:&quot;S1&quot;,&quot;volume&quot;:&quot;23&quot;,&quot;container-title-short&quot;:&quot;&quot;},&quot;isTemporary&quot;:false},{&quot;id&quot;:&quot;3df0107d-11f7-37ec-bc39-8bc38f701e63&quot;,&quot;itemData&quot;:{&quot;type&quot;:&quot;article-journal&quot;,&quot;id&quot;:&quot;3df0107d-11f7-37ec-bc39-8bc38f701e63&quot;,&quot;title&quot;:&quot;Impact of Exposure to Antibiotics During Pregnancy and Infancy on Childhood Obesity: A Systematic Review and Meta‐Analysis&quot;,&quot;author&quot;:[{&quot;family&quot;:&quot;Wan&quot;,&quot;given&quot;:&quot;Shengrong&quot;,&quot;parse-names&quot;:false,&quot;dropping-particle&quot;:&quot;&quot;,&quot;non-dropping-particle&quot;:&quot;&quot;},{&quot;family&quot;:&quot;Guo&quot;,&quot;given&quot;:&quot;Man&quot;,&quot;parse-names&quot;:false,&quot;dropping-particle&quot;:&quot;&quot;,&quot;non-dropping-particle&quot;:&quot;&quot;},{&quot;family&quot;:&quot;Zhang&quot;,&quot;given&quot;:&quot;Ting&quot;,&quot;parse-names&quot;:false,&quot;dropping-particle&quot;:&quot;&quot;,&quot;non-dropping-particle&quot;:&quot;&quot;},{&quot;family&quot;:&quot;Chen&quot;,&quot;given&quot;:&quot;Qing&quot;,&quot;parse-names&quot;:false,&quot;dropping-particle&quot;:&quot;&quot;,&quot;non-dropping-particle&quot;:&quot;&quot;},{&quot;family&quot;:&quot;Wu&quot;,&quot;given&quot;:&quot;Maoyan&quot;,&quot;parse-names&quot;:false,&quot;dropping-particle&quot;:&quot;&quot;,&quot;non-dropping-particle&quot;:&quot;&quot;},{&quot;family&quot;:&quot;Teng&quot;,&quot;given&quot;:&quot;Fangyuan&quot;,&quot;parse-names&quot;:false,&quot;dropping-particle&quot;:&quot;&quot;,&quot;non-dropping-particle&quot;:&quot;&quot;},{&quot;family&quot;:&quot;Long&quot;,&quot;given&quot;:&quot;Yang&quot;,&quot;parse-names&quot;:false,&quot;dropping-particle&quot;:&quot;&quot;,&quot;non-dropping-particle&quot;:&quot;&quot;},{&quot;family&quot;:&quot;Jiang&quot;,&quot;given&quot;:&quot;Zongzhe&quot;,&quot;parse-names&quot;:false,&quot;dropping-particle&quot;:&quot;&quot;,&quot;non-dropping-particle&quot;:&quot;&quot;},{&quot;family&quot;:&quot;Xu&quot;,&quot;given&quot;:&quot;Yong&quot;,&quot;parse-names&quot;:false,&quot;dropping-particle&quot;:&quot;&quot;,&quot;non-dropping-particle&quot;:&quot;&quot;}],&quot;container-title&quot;:&quot;Obesity&quot;,&quot;DOI&quot;:&quot;10.1002/oby.22747&quot;,&quot;ISSN&quot;:&quot;1930-7381&quot;,&quot;issued&quot;:{&quot;date-parts&quot;:[[2020,4,3]]},&quot;page&quot;:&quot;793-802&quot;,&quot;issue&quot;:&quot;4&quot;,&quot;volume&quot;:&quot;28&quot;},&quot;isTemporary&quot;:false}],&quot;citationTag&quot;:&quot;MENDELEY_CITATION_v3_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&quot;},{&quot;citationID&quot;:&quot;MENDELEY_CITATION_979a7877-8352-4368-8dca-22361f3c1338&quot;,&quot;properties&quot;:{&quot;noteIndex&quot;:0},&quot;isEdited&quot;:false,&quot;manualOverride&quot;:{&quot;isManuallyOverridden&quot;:false,&quot;citeprocText&quot;:&quot;&lt;sup&gt;1,7,16–20&lt;/sup&gt;&quot;,&quot;manualOverrideText&quot;:&quot;&quot;},&quot;citationItems&quot;:[{&quot;id&quot;:&quot;d7f6be9e-8fcd-3175-ac1b-87f2fbaa4ea2&quot;,&quot;itemData&quot;:{&quot;type&quot;:&quot;article-journal&quot;,&quot;id&quot;:&quot;d7f6be9e-8fcd-3175-ac1b-87f2fbaa4ea2&quot;,&quot;title&quot;:&quot;Lifetime antimicrobial use is associated with weight status in early adolescence—A register‐based cohort study&quot;,&quot;author&quot;:[{&quot;family&quot;:&quot;Figueiredo&quot;,&quot;given&quot;:&quot;Rejane Augusta de Oliveira&quot;,&quot;parse-names&quot;:false,&quot;dropping-particle&quot;:&quot;&quot;,&quot;non-dropping-particle&quot;:&quot;&quot;},{&quot;family&quot;:&quot;Kajantie&quot;,&quot;given&quot;:&quot;Eero&quot;,&quot;parse-names&quot;:false,&quot;dropping-particle&quot;:&quot;&quot;,&quot;non-dropping-particle&quot;:&quot;&quot;},{&quot;family&quot;:&quot;Neuvonen&quot;,&quot;given&quot;:&quot;Pertti J.&quot;,&quot;parse-names&quot;:false,&quot;dropping-particle&quot;:&quot;&quot;,&quot;non-dropping-particle&quot;:&quot;&quot;},{&quot;family&quot;:&quot;Rounge&quot;,&quot;given&quot;:&quot;Trine B.&quot;,&quot;parse-names&quot;:false,&quot;dropping-particle&quot;:&quot;&quot;,&quot;non-dropping-particle&quot;:&quot;&quot;},{&quot;family&quot;:&quot;Weiderpass&quot;,&quot;given&quot;:&quot;Elisabete&quot;,&quot;parse-names&quot;:false,&quot;dropping-particle&quot;:&quot;&quot;,&quot;non-dropping-particle&quot;:&quot;&quot;},{&quot;family&quot;:&quot;Viljakainen&quot;,&quot;given&quot;:&quot;Heli&quot;,&quot;parse-names&quot;:false,&quot;dropping-particle&quot;:&quot;&quot;,&quot;non-dropping-particle&quot;:&quot;&quot;}],&quot;container-title&quot;:&quot;Pediatric Obesity&quot;,&quot;container-title-short&quot;:&quot;Pediatr Obes&quot;,&quot;DOI&quot;:&quot;10.1111/ijpo.12727&quot;,&quot;ISSN&quot;:&quot;2047-6302&quot;,&quot;issued&quot;:{&quot;date-parts&quot;:[[2021,3,21]]},&quot;issue&quot;:&quot;3&quot;,&quot;volume&quot;:&quot;16&quot;},&quot;isTemporary&quot;:false},{&quot;id&quot;:&quot;37205ed1-f99e-3d8b-b142-949e618a3e64&quot;,&quot;itemData&quot;:{&quot;type&quot;:&quot;article-journal&quot;,&quot;id&quot;:&quot;37205ed1-f99e-3d8b-b142-949e618a3e64&quot;,&quot;title&quot;:&quot;Bacteriuria in pregnancy and growth and development of the infants&quot;,&quot;author&quot;:[{&quot;family&quot;:&quot;Gofin&quot;,&quot;given&quot;:&quot;Rosa&quot;,&quot;parse-names&quot;:false,&quot;dropping-particle&quot;:&quot;&quot;,&quot;non-dropping-particle&quot;:&quot;&quot;},{&quot;family&quot;:&quot;Palti&quot;,&quot;given&quot;:&quot;Hava&quot;,&quot;parse-names&quot;:false,&quot;dropping-particle&quot;:&quot;&quot;,&quot;non-dropping-particle&quot;:&quot;&quot;},{&quot;family&quot;:&quot;Adler&quot;,&quot;given&quot;:&quot;Bella&quot;,&quot;parse-names&quot;:false,&quot;dropping-particle&quot;:&quot;&quot;,&quot;non-dropping-particle&quot;:&quot;&quot;}],&quot;container-title&quot;:&quot;Early Human Development&quot;,&quot;container-title-short&quot;:&quot;Early Hum Dev&quot;,&quot;DOI&quot;:&quot;10.1016/0378-3782(84)90078-1&quot;,&quot;ISSN&quot;:&quot;03783782&quot;,&quot;issued&quot;:{&quot;date-parts&quot;:[[1984,6]]},&quot;page&quot;:&quot;341-346&quot;,&quot;issue&quot;:&quot;4&quot;,&quot;volume&quot;:&quot;9&quot;},&quot;isTemporary&quot;:false},{&quot;id&quot;:&quot;149169b5-46b8-357e-9fed-8b960cae5a12&quot;,&quot;itemData&quot;:{&quot;type&quot;:&quot;article-journal&quot;,&quot;id&quot;:&quot;149169b5-46b8-357e-9fed-8b960cae5a12&quot;,&quot;title&quot;:&quot;Maternal antibiotic use during pregnancy and childhood obesity at age 5 years&quot;,&quot;author&quot;:[{&quot;family&quot;:&quot;Heerman&quot;,&quot;given&quot;:&quot;William J.&quot;,&quot;parse-names&quot;:false,&quot;dropping-particle&quot;:&quot;&quot;,&quot;non-dropping-particle&quot;:&quot;&quot;},{&quot;family&quot;:&quot;Daley&quot;,&quot;given&quot;:&quot;Matthew F.&quot;,&quot;parse-names&quot;:false,&quot;dropping-particle&quot;:&quot;&quot;,&quot;non-dropping-particle&quot;:&quot;&quot;},{&quot;family&quot;:&quot;Boone-Heinonen&quot;,&quot;given&quot;:&quot;Janne&quot;,&quot;parse-names&quot;:false,&quot;dropping-particle&quot;:&quot;&quot;,&quot;non-dropping-particle&quot;:&quot;&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Forrest&quot;,&quot;given&quot;:&quot;Christopher B.&quot;,&quot;parse-names&quot;:false,&quot;dropping-particle&quot;:&quot;&quot;,&quot;non-dropping-particle&quot;:&quot;&quot;},{&quot;family&quot;:&quot;Young&quot;,&quot;given&quot;:&quot;Jessica G.&quot;,&quot;parse-names&quot;:false,&quot;dropping-particle&quot;:&quot;&quot;,&quot;non-dropping-particle&quot;:&quot;&quot;},{&quot;family&quot;:&quot;Gillman&quot;,&quot;given&quot;:&quot;Matthew W.&quot;,&quot;parse-names&quot;:false,&quot;dropping-particle&quot;:&quot;&quot;,&quot;non-dropping-particle&quot;:&quot;&quot;},{&quot;family&quot;:&quot;Horgan&quot;,&quot;given&quot;:&quot;Casie E.&quot;,&quot;parse-names&quot;:false,&quot;dropping-particle&quot;:&quot;&quot;,&quot;non-dropping-particle&quot;:&quot;&quot;},{&quot;family&quot;:&quot;Janicke&quot;,&quot;given&quot;:&quot;David M.&quot;,&quot;parse-names&quot;:false,&quot;dropping-particle&quot;:&quot;&quot;,&quot;non-dropping-particle&quot;:&quot;&quot;},{&quot;family&quot;:&quot;Jenter&quot;,&quot;given&quot;:&quot;Chelsea&quot;,&quot;parse-names&quot;:false,&quot;dropping-particle&quot;:&quot;&quot;,&quot;non-dropping-particle&quot;:&quot;&quot;},{&quot;family&quot;:&quot;Kharbanda&quot;,&quot;given&quot;:&quot;Elyse O.&quot;,&quot;parse-names&quot;:false,&quot;dropping-particle&quot;:&quot;&quot;,&quot;non-dropping-particle&quot;:&quot;&quot;},{&quot;family&quot;:&quot;Lunsford&quot;,&quot;given&quot;:&quot;Doug&quot;,&quot;parse-names&quot;:false,&quot;dropping-particle&quot;:&quot;&quot;,&quot;non-dropping-particle&quot;:&quot;&quot;},{&quot;family&quot;:&quot;Messito&quot;,&quot;given&quot;:&quot;Mary Jo&quot;,&quot;parse-names&quot;:false,&quot;dropping-particle&quot;:&quot;&quot;,&quot;non-dropping-particle&quot;:&quot;&quot;},{&quot;family&quot;:&quot;Toh&quot;,&quot;given&quot;:&quot;Sengwee&quot;,&quot;parse-names&quot;:false,&quot;dropping-particle&quot;:&quot;&quot;,&quot;non-dropping-particle&quot;:&quot;&quot;},{&quot;family&quot;:&quot;Block&quot;,&quot;given&quot;:&quot;Jason P.&quot;,&quot;parse-names&quot;:false,&quot;dropping-particle&quot;:&quot;&quot;,&quot;non-dropping-particle&quot;:&quot;&quot;}],&quot;container-title&quot;:&quot;International Journal of Obesity&quot;,&quot;container-title-short&quot;:&quot;Int J Obes&quot;,&quot;DOI&quot;:&quot;10.1038/s41366-018-0316-6&quot;,&quot;ISSN&quot;:&quot;0307-0565&quot;,&quot;issued&quot;:{&quot;date-parts&quot;:[[2019,6,22]]},&quot;page&quot;:&quot;1202-1209&quot;,&quot;issue&quot;:&quot;6&quot;,&quot;volume&quot;:&quot;43&quot;},&quot;isTemporary&quot;:false},{&quot;id&quot;:&quot;2813b775-1eef-3d57-b65c-097128fe430f&quot;,&quot;itemData&quot;:{&quot;type&quot;:&quot;article-journal&quot;,&quot;id&quot;:&quot;2813b775-1eef-3d57-b65c-097128fe430f&quot;,&quot;title&quot;:&quot;Maternal antibiotic use and vaginal infections in the third trimester of pregnancy and the risk of obesity in preschool children&quot;,&quot;author&quot;:[{&quot;family&quot;:&quot;Isaevska&quot;,&quot;given&quot;:&quot;Elena&quot;,&quot;parse-names&quot;:false,&quot;dropping-particle&quot;:&quot;&quot;,&quot;non-dropping-particle&quot;:&quot;&quot;},{&quot;family&quot;:&quot;Popovic&quot;,&quot;given&quot;:&quot;Maja&quot;,&quot;parse-names&quot;:false,&quot;dropping-particle&quot;:&quot;&quot;,&quot;non-dropping-particle&quot;:&quot;&quot;},{&quot;family&quot;:&quot;Pizzi&quot;,&quot;given&quot;:&quot;Costanza&quot;,&quot;parse-names&quot;:false,&quot;dropping-particle&quot;:&quot;&quot;,&quot;non-dropping-particle&quot;:&quot;&quot;},{&quot;family&quot;:&quot;Fiano&quot;,&quot;given&quot;:&quot;Valentina&quot;,&quot;parse-names&quot;:false,&quot;dropping-particle&quot;:&quot;&quot;,&quot;non-dropping-particle&quot;:&quot;&quot;},{&quot;family&quot;:&quot;Rusconi&quot;,&quot;given&quot;:&quot;Franca&quot;,&quot;parse-names&quot;:false,&quot;dropping-particle&quot;:&quot;&quot;,&quot;non-dropping-particle&quot;:&quot;&quot;},{&quot;family&quot;:&quot;Merletti&quot;,&quot;given&quot;:&quot;Franco&quot;,&quot;parse-names&quot;:false,&quot;dropping-particle&quot;:&quot;&quot;,&quot;non-dropping-particle&quot;:&quot;&quot;},{&quot;family&quot;:&quot;Richiardi&quot;,&quot;given&quot;:&quot;Lorenzo&quot;,&quot;parse-names&quot;:false,&quot;dropping-particle&quot;:&quot;&quot;,&quot;non-dropping-particle&quot;:&quot;&quot;},{&quot;family&quot;:&quot;Maule&quot;,&quot;given&quot;:&quot;Milena&quot;,&quot;parse-names&quot;:false,&quot;dropping-particle&quot;:&quot;&quot;,&quot;non-dropping-particle&quot;:&quot;&quot;}],&quot;container-title&quot;:&quot;Pediatric Obesity&quot;,&quot;container-title-short&quot;:&quot;Pediatr Obes&quot;,&quot;DOI&quot;:&quot;10.1111/ijpo.12632&quot;,&quot;ISSN&quot;:&quot;2047-6302&quot;,&quot;issued&quot;:{&quot;date-parts&quot;:[[2020,8,16]]},&quot;issue&quot;:&quot;8&quot;,&quot;volume&quot;:&quot;15&quot;},&quot;isTemporary&quot;:false},{&quot;id&quot;:&quot;3905bb34-4ebb-3242-a95d-563e87a9ae4b&quot;,&quot;itemData&quot;:{&quot;type&quot;:&quot;article-journal&quot;,&quot;id&quot;:&quot;3905bb34-4ebb-3242-a95d-563e87a9ae4b&quot;,&quot;title&quot;:&quot;Maternal infection and antibiotic use in pregnancy and the risk of childhood obesity in offspring: a birth cohort study&quot;,&quot;author&quot;:[{&quot;family&quot;:&quot;Li&quot;,&quot;given&quot;:&quot;De-Kun&quot;,&quot;parse-names&quot;:false,&quot;dropping-particle&quot;:&quot;&quot;,&quot;non-dropping-particle&quot;:&quot;&quot;},{&quot;family&quot;:&quot;Chen&quot;,&quot;given&quot;:&quot;Hong&quot;,&quot;parse-names&quot;:false,&quot;dropping-particle&quot;:&quot;&quot;,&quot;non-dropping-particle&quot;:&quot;&quot;},{&quot;family&quot;:&quot;Ferber&quot;,&quot;given&quot;:&quot;Jeannette&quot;,&quot;parse-names&quot;:false,&quot;dropping-particle&quot;:&quot;&quot;,&quot;non-dropping-particle&quot;:&quot;&quot;},{&quot;family&quot;:&quot;Odouli&quot;,&quot;given&quot;:&quot;Roxana&quot;,&quot;parse-names&quot;:false,&quot;dropping-particle&quot;:&quot;&quot;,&quot;non-dropping-particle&quot;:&quot;&quot;}],&quot;container-title&quot;:&quot;International Journal of Obesity&quot;,&quot;container-title-short&quot;:&quot;Int J Obes&quot;,&quot;DOI&quot;:&quot;10.1038/s41366-019-0501-2&quot;,&quot;ISSN&quot;:&quot;0307-0565&quot;,&quot;issued&quot;:{&quot;date-parts&quot;:[[2020,4,5]]},&quot;page&quot;:&quot;771-780&quot;,&quot;issue&quot;:&quot;4&quot;,&quot;volume&quot;:&quot;44&quot;},&quot;isTemporary&quot;:false},{&quot;id&quot;:&quot;47e28e40-8bae-38c0-9757-61ccb101e00c&quot;,&quot;itemData&quot;:{&quot;type&quot;:&quot;article-journal&quot;,&quot;id&quot;:&quot;47e28e40-8bae-38c0-9757-61ccb101e00c&quot;,&quot;title&quot;:&quot;Associations of prenatal and childhood antibiotic use with child body mass index at age 3 years&quot;,&quot;author&quot;:[{&quot;family&quot;:&quot;Poulsen&quot;,&quot;given&quot;:&quot;Melissa N.&quot;,&quot;parse-names&quot;:false,&quot;dropping-particle&quot;:&quot;&quot;,&quot;non-dropping-particle&quot;:&quot;&quot;},{&quot;family&quot;:&quot;Pollak&quot;,&quot;given&quot;:&quot;Jonathan&quot;,&quot;parse-names&quot;:false,&quot;dropping-particle&quot;:&quot;&quot;,&quot;non-dropping-particle&quot;:&quot;&quot;},{&quot;family&quot;:&quot;Bailey‐Davis&quot;,&quot;given&quot;:&quot;Lisa&quot;,&quot;parse-names&quot;:false,&quot;dropping-particle&quot;:&quot;&quot;,&quot;non-dropping-particle&quot;:&quot;&quot;},{&quot;family&quot;:&quot;Hirsch&quot;,&quot;given&quot;:&quot;Annemarie G.&quot;,&quot;parse-names&quot;:false,&quot;dropping-particle&quot;:&quot;&quot;,&quot;non-dropping-particle&quot;:&quot;&quot;},{&quot;family&quot;:&quot;Glass&quot;,&quot;given&quot;:&quot;Thomas A.&quot;,&quot;parse-names&quot;:false,&quot;dropping-particle&quot;:&quot;&quot;,&quot;non-dropping-particle&quot;:&quot;&quot;},{&quot;family&quot;:&quot;Schwartz&quot;,&quot;given&quot;:&quot;Brian S.&quot;,&quot;parse-names&quot;:false,&quot;dropping-particle&quot;:&quot;&quot;,&quot;non-dropping-particle&quot;:&quot;&quot;}],&quot;container-title&quot;:&quot;Obesity&quot;,&quot;DOI&quot;:&quot;10.1002/oby.21719&quot;,&quot;ISSN&quot;:&quot;1930-7381&quot;,&quot;issued&quot;:{&quot;date-parts&quot;:[[2017,2,26]]},&quot;page&quot;:&quot;438-444&quot;,&quot;issue&quot;:&quot;2&quot;,&quot;volume&quot;:&quot;25&quot;,&quot;container-title-short&quot;:&quot;&quot;},&quot;isTemporary&quot;:false},{&quot;id&quot;:&quot;9e23d2a3-de23-3249-8d27-7a7cc77e16d0&quot;,&quot;itemData&quot;:{&quot;type&quot;:&quot;article-journal&quot;,&quot;id&quot;:&quot;9e23d2a3-de23-3249-8d27-7a7cc77e16d0&quot;,&quot;title&quot;:&quot;Associations of Prenatal and Childhood Antibiotic Exposure With Obesity at Age 4 Years.&quot;,&quot;author&quot;:[{&quot;family&quot;:&quot;Leong&quot;,&quot;given&quot;:&quot;Karen S W&quot;,&quot;parse-names&quot;:false,&quot;dropping-particle&quot;:&quot;&quot;,&quot;non-dropping-particle&quot;:&quot;&quot;},{&quot;family&quot;:&quot;McLay&quot;,&quot;given&quot;:&quot;Jessica&quot;,&quot;parse-names&quot;:false,&quot;dropping-particle&quot;:&quot;&quot;,&quot;non-dropping-particle&quot;:&quot;&quot;},{&quot;family&quot;:&quot;Derraik&quot;,&quot;given&quot;:&quot;José G B&quot;,&quot;parse-names&quot;:false,&quot;dropping-particle&quot;:&quot;&quot;,&quot;non-dropping-particle&quot;:&quot;&quot;},{&quot;family&quot;:&quot;Gibb&quot;,&quot;given&quot;:&quot;Sheree&quot;,&quot;parse-names&quot;:false,&quot;dropping-particle&quot;:&quot;&quot;,&quot;non-dropping-particle&quot;:&quot;&quot;},{&quot;family&quot;:&quot;Shackleton&quot;,&quot;given&quot;:&quot;Nichola&quot;,&quot;parse-names&quot;:false,&quot;dropping-particle&quot;:&quot;&quot;,&quot;non-dropping-particle&quot;:&quot;&quot;},{&quot;family&quot;:&quot;Taylor&quot;,&quot;given&quot;:&quot;Rachael W&quot;,&quot;parse-names&quot;:false,&quot;dropping-particle&quot;:&quot;&quot;,&quot;non-dropping-particle&quot;:&quot;&quot;},{&quot;family&quot;:&quot;Glover&quot;,&quot;given&quot;:&quot;Marewa&quot;,&quot;parse-names&quot;:false,&quot;dropping-particle&quot;:&quot;&quot;,&quot;non-dropping-particle&quot;:&quot;&quot;},{&quot;family&quot;:&quot;Audas&quot;,&quot;given&quot;:&quot;Rick&quot;,&quot;parse-names&quot;:false,&quot;dropping-particle&quot;:&quot;&quot;,&quot;non-dropping-particle&quot;:&quot;&quot;},{&quot;family&quot;:&quot;Taylor&quot;,&quot;given&quot;:&quot;Barry&quot;,&quot;parse-names&quot;:false,&quot;dropping-particle&quot;:&quot;&quot;,&quot;non-dropping-particle&quot;:&quot;&quot;},{&quot;family&quot;:&quot;Milne&quot;,&quot;given&quot;:&quot;Barry J&quot;,&quot;parse-names&quot;:false,&quot;dropping-particle&quot;:&quot;&quot;,&quot;non-dropping-particle&quot;:&quot;&quot;},{&quot;family&quot;:&quot;Cutfield&quot;,&quot;given&quot;:&quot;Wayne S&quot;,&quot;parse-names&quot;:false,&quot;dropping-particle&quot;:&quot;&quot;,&quot;non-dropping-particle&quot;:&quot;&quot;}],&quot;container-title&quot;:&quot;JAMA network open&quot;,&quot;container-title-short&quot;:&quot;JAMA Netw Open&quot;,&quot;DOI&quot;:&quot;10.1001/jamanetworkopen.2019.19681&quot;,&quot;ISSN&quot;:&quot;2574-3805&quot;,&quot;PMID&quot;:&quot;31968118&quot;,&quot;issued&quot;:{&quot;date-parts&quot;:[[2020,1,3]]},&quot;page&quot;:&quot;e1919681&quot;,&quot;abstract&quot;:&quot;IMPORTANCE Although antibiotics are associated with obesity in animal models, the evidence in humans is conflicting. OBJECTIVE To assess whether antibiotic exposure during pregnancy and/or early childhood is associated with the development of childhood obesity, focusing particularly on siblings and twins. DESIGN, SETTING, AND PARTICIPANTS This cross-sectional national study included 284 211 participants (132 852 mothers and 151 359 children) in New Zealand. Data analyses were performed for 150 699 children for whom data were available, 30 696 siblings, and 4188 twins using covariate-adjusted analyses, and for 6249 siblings and 522 twins with discordant outcomes using fixed-effects analyses. Data analysis was performed November 2017 to March 2019. EXPOSURE Exposure to antibiotics during pregnancy and/or early childhood. MAIN OUTCOMES AND MEASURES The main outcome is odds of obesity at age 4 years. Anthropometric data from children born between July 2008 and June 2011 were obtained from the B4 School Check, a national health screening program that records the height and weight of 4-year-old children in New Zealand. These data were linked to antibiotics (pharmaceutical records) dispensed to women before conception and during all 3 trimesters of pregnancy and to their children from birth until age 2 years. RESULTS The overall study population consisted of 132 852 mothers and 151 359 children (77 610 [51.3%] boys) who were aged 4 to 5 years when their anthropometrical measurements were assessed. Antibiotic exposure was common, with at least 1 course dispensed to 35.7% of mothers during pregnancy and 82.3% of children during the first 2 years of life. Results from covariate-adjusted analyses showed that both prenatal and early childhood exposures to antibiotics were independently associated with obesity at age 4 years, in a dose-dependent manner. Every additional course of antibiotics dispensed to the mothers yielded an adjusted odds ratio (aOR) of obesity in their children (siblings) of 1.02 (95% CI, 0.99-1.06), which was similar to the odds across pregnancy for the whole population (aOR, 1.06; 95% CI, 1.04-1.07). For the child's exposure, the aOR for the association between antibiotic exposure and obesity was 1.04 (95% CI, 1.03-1.05) among siblings and 1.05 (95% CI, 1.02-1.09) among twins. However, fixed-effects analyses of siblings and twins showed no associations between antibiotic exposure and obesity, with aORs of 0.95 (95% CI, 0.90-1.00) for maternal exposure, 1.02 (95% CI, 0.99-1.04) for child's exposure, and 0.91 (95% CI, 0.81-1.02) for twins' exposure. CONCLUSIONS AND RELEVANCE Although covariate-adjusted analyses demonstrated an association between antibiotic exposure and odds of obesity, further analyses of siblings and twins with discordant outcomes showed no associations. Thus, these discordant results likely reflect unmeasured confounding factors.&quot;,&quot;issue&quot;:&quot;1&quot;,&quot;volume&quot;:&quot;3&quot;},&quot;isTemporary&quot;:false}],&quot;citationTag&quot;:&quot;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quot;},{&quot;citationID&quot;:&quot;MENDELEY_CITATION_c486c66d-6947-46be-b2a2-a10b86004b98&quot;,&quot;properties&quot;:{&quot;noteIndex&quot;:0},&quot;isEdited&quot;:false,&quot;manualOverride&quot;:{&quot;isManuallyOverridden&quot;:false,&quot;citeprocText&quot;:&quot;&lt;sup&gt;12,21–30&lt;/sup&gt;&quot;,&quot;manualOverrideText&quot;:&quot;&quot;},&quot;citationTag&quot;:&quot;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&quot;,&quot;citationItems&quot;:[{&quot;id&quot;:&quot;518d6597-8adb-35ea-abb1-2c4e131ce745&quot;,&quot;itemData&quot;:{&quot;type&quot;:&quot;article-journal&quot;,&quot;id&quot;:&quot;518d6597-8adb-35ea-abb1-2c4e131ce745&quot;,&quot;title&quot;:&quot;Prenatal antimicrobial use and early-childhood body mass index&quot;,&quot;author&quot;:[{&quot;family&quot;:&quot;Cassidy-Bushrow&quot;,&quot;given&quot;:&quot;A E&quot;,&quot;parse-names&quot;:false,&quot;dropping-particle&quot;:&quot;&quot;,&quot;non-dropping-particle&quot;:&quot;&quot;},{&quot;family&quot;:&quot;Burmeister&quot;,&quot;given&quot;:&quot;C&quot;,&quot;parse-names&quot;:false,&quot;dropping-particle&quot;:&quot;&quot;,&quot;non-dropping-particle&quot;:&quot;&quot;},{&quot;family&quot;:&quot;Havstad&quot;,&quot;given&quot;:&quot;S&quot;,&quot;parse-names&quot;:false,&quot;dropping-particle&quot;:&quot;&quot;,&quot;non-dropping-particle&quot;:&quot;&quot;},{&quot;family&quot;:&quot;Levin&quot;,&quot;given&quot;:&quot;A M&quot;,&quot;parse-names&quot;:false,&quot;dropping-particle&quot;:&quot;&quot;,&quot;non-dropping-particle&quot;:&quot;&quot;},{&quot;family&quot;:&quot;Lynch&quot;,&quot;given&quot;:&quot;S&quot;,&quot;parse-names&quot;:false,&quot;dropping-particle&quot;:&quot;V&quot;,&quot;non-dropping-particle&quot;:&quot;&quot;},{&quot;family&quot;:&quot;Ownby&quot;,&quot;given&quot;:&quot;D R&quot;,&quot;parse-names&quot;:false,&quot;dropping-particle&quot;:&quot;&quot;,&quot;non-dropping-particle&quot;:&quot;&quot;},{&quot;family&quot;:&quot;Rundle&quot;,&quot;given&quot;:&quot;A G&quot;,&quot;parse-names&quot;:false,&quot;dropping-particle&quot;:&quot;&quot;,&quot;non-dropping-particle&quot;:&quot;&quot;},{&quot;family&quot;:&quot;Woodcroft&quot;,&quot;given&quot;:&quot;K J&quot;,&quot;parse-names&quot;:false,&quot;dropping-particle&quot;:&quot;&quot;,&quot;non-dropping-particle&quot;:&quot;&quot;},{&quot;family&quot;:&quot;Zoratti&quot;,&quot;given&quot;:&quot;E M&quot;,&quot;parse-names&quot;:false,&quot;dropping-particle&quot;:&quot;&quot;,&quot;non-dropping-particle&quot;:&quot;&quot;},{&quot;family&quot;:&quot;Johnson&quot;,&quot;given&quot;:&quot;C C&quot;,&quot;parse-names&quot;:false,&quot;dropping-particle&quot;:&quot;&quot;,&quot;non-dropping-particle&quot;:&quot;&quot;},{&quot;family&quot;:&quot;Wegienka&quot;,&quot;given&quot;:&quot;G&quot;,&quot;parse-names&quot;:false,&quot;dropping-particle&quot;:&quot;&quot;,&quot;non-dropping-particle&quot;:&quot;&quot;}],&quot;container-title&quot;:&quot;International Journal of Obesity&quot;,&quot;container-title-short&quot;:&quot;Int J Obes&quot;,&quot;DOI&quot;:&quot;10.1038/ijo.2017.205&quot;,&quot;ISSN&quot;:&quot;0307-0565&quot;,&quot;issued&quot;:{&quot;date-parts&quot;:[[2018,1,17]]},&quot;page&quot;:&quot;1-7&quot;,&quot;issue&quot;:&quot;1&quot;,&quot;volume&quot;:&quot;42&quot;},&quot;isTemporary&quot;:false},{&quot;id&quot;:&quot;6ce20f27-0628-3e04-b5bf-c29eba67ddb5&quot;,&quot;itemData&quot;:{&quot;type&quot;:&quot;article-journal&quot;,&quot;id&quot;:&quot;6ce20f27-0628-3e04-b5bf-c29eba67ddb5&quot;,&quot;title&quot;:&quot;Antibiotic use during pregnancy and childhood overweight: A population-based nationwide cohort study&quot;,&quot;author&quot;:[{&quot;family&quot;:&quot;Jess&quot;,&quot;given&quot;:&quot;Tine&quot;,&quot;parse-names&quot;:false,&quot;dropping-particle&quot;:&quot;&quot;,&quot;non-dropping-particle&quot;:&quot;&quot;},{&quot;family&quot;:&quot;Morgen&quot;,&quot;given&quot;:&quot;Camilla S.&quot;,&quot;parse-names&quot;:false,&quot;dropping-particle&quot;:&quot;&quot;,&quot;non-dropping-particle&quot;:&quot;&quot;},{&quot;family&quot;:&quot;Harpsøe&quot;,&quot;given&quot;:&quot;Maria C.&quot;,&quot;parse-names&quot;:false,&quot;dropping-particle&quot;:&quot;&quot;,&quot;non-dropping-particle&quot;:&quot;&quot;},{&quot;family&quot;:&quot;Sørensen&quot;,&quot;given&quot;:&quot;Thorkild I. A.&quot;,&quot;parse-names&quot;:false,&quot;dropping-particle&quot;:&quot;&quot;,&quot;non-dropping-particle&quot;:&quot;&quot;},{&quot;family&quot;:&quot;Ajslev&quot;,&quot;given&quot;:&quot;Teresa A.&quot;,&quot;parse-names&quot;:false,&quot;dropping-particle&quot;:&quot;&quot;,&quot;non-dropping-particle&quot;:&quot;&quot;},{&quot;family&quot;:&quot;Antvorskov&quot;,&quot;given&quot;:&quot;Julie C.&quot;,&quot;parse-names&quot;:false,&quot;dropping-particle&quot;:&quot;&quot;,&quot;non-dropping-particle&quot;:&quot;&quot;},{&quot;family&quot;:&quot;Allin&quot;,&quot;given&quot;:&quot;Kristine H.&quot;,&quot;parse-names&quot;:false,&quot;dropping-particle&quot;:&quot;&quot;,&quot;non-dropping-particle&quot;:&quot;&quot;}],&quot;container-title&quot;:&quot;Scientific Reports&quot;,&quot;container-title-short&quot;:&quot;Sci Rep&quot;,&quot;DOI&quot;:&quot;10.1038/s41598-019-48065-9&quot;,&quot;ISSN&quot;:&quot;2045-2322&quot;,&quot;issued&quot;:{&quot;date-parts&quot;:[[2019,8,8]]},&quot;page&quot;:&quot;11528&quot;,&quot;abstract&quot;:&quot;&lt;p&gt;Studies in mice suggest that early life represents a critical time window, where antibiotics may exert profound and lasting effects on the gut microbiota and metabolism. We aimed to test the hypothesis that prenatal antibiotic exposure is associated with increased risk of childhood overweight in a population-based cohort study. We linked 43,365 mother-child dyads from a nationwide cohort of pregnant women and their offspring to the Danish National Prescription Registry. Linear and logistic regression models were used to examine associations between prenatal exposure to antibiotics and BMI z-score and overweight (including obesity) at age seven and 11 years. Prenatal antibiotic exposure and childhood overweight were both associated with high pre-pregnancy BMI, maternal diabetes, multi-parity, smoking, low socioeconomic status, high paternal BMI, and short duration of breastfeeding. After adjustment for confounders, no associations were observed between prenatal antibiotic exposure and odds of overweight at age seven and 11 years. Whereas no association was observed between broad-spectrum antibiotics and overweight at age 11 years, exposure to broad-spectrum antibiotics was associated with higher odds of overweight at age seven years with an odds ratio of 1.27 (95% CI, 1.05–1.53) for ampicillin and an odds ratio of 1.56 (95% CI, 1.23–1.97) for amoxicillin. As we did not account for underlying infections, the observed associations with early childhood overweight could be explained by confounding by indication. In conclusion, our population-based study suggests that prenatal exposure to narrow-spectrum antibiotics is not associated with overweight in offspring. Exposure to some broad-spectrum antibiotics may increase the odds of overweight in early childhood, but the association does not persist in later childhood.&lt;/p&gt;&quot;,&quot;issue&quot;:&quot;1&quot;,&quot;volume&quot;:&quot;9&quot;},&quot;isTemporary&quot;:false},{&quot;id&quot;:&quot;600eded6-3eda-31ef-a2b1-e31b1be82c6f&quot;,&quot;itemData&quot;:{&quot;type&quot;:&quot;article-journal&quot;,&quot;id&quot;:&quot;600eded6-3eda-31ef-a2b1-e31b1be82c6f&quot;,&quot;title&quot;:&quot;Sex-specific associations between prenatal antibiotics exposure and offspring’s body mass index&quot;,&quot;author&quot;:[{&quot;family&quot;:&quot;Lin&quot;,&quot;given&quot;:&quot;Mingzhu&quot;,&quot;parse-names&quot;:false,&quot;dropping-particle&quot;:&quot;&quot;,&quot;non-dropping-particle&quot;:&quot;&quot;},{&quot;family&quot;:&quot;Song&quot;,&quot;given&quot;:&quot;Haiqu&quot;,&quot;parse-names&quot;:false,&quot;dropping-particle&quot;:&quot;&quot;,&quot;non-dropping-particle&quot;:&quot;&quot;},{&quot;family&quot;:&quot;Liu&quot;,&quot;given&quot;:&quot;Wei&quot;,&quot;parse-names&quot;:false,&quot;dropping-particle&quot;:&quot;&quot;,&quot;non-dropping-particle&quot;:&quot;&quot;},{&quot;family&quot;:&quot;Su&quot;,&quot;given&quot;:&quot;Weijuan&quot;,&quot;parse-names&quot;:false,&quot;dropping-particle&quot;:&quot;&quot;,&quot;non-dropping-particle&quot;:&quot;&quot;},{&quot;family&quot;:&quot;Yan&quot;,&quot;given&quot;:&quot;Fangfang&quot;,&quot;parse-names&quot;:false,&quot;dropping-particle&quot;:&quot;&quot;,&quot;non-dropping-particle&quot;:&quot;&quot;},{&quot;family&quot;:&quot;Huang&quot;,&quot;given&quot;:&quot;Bingkun&quot;,&quot;parse-names&quot;:false,&quot;dropping-particle&quot;:&quot;&quot;,&quot;non-dropping-particle&quot;:&quot;&quot;},{&quot;family&quot;:&quot;Zhang&quot;,&quot;given&quot;:&quot;Yuxian&quot;,&quot;parse-names&quot;:false,&quot;dropping-particle&quot;:&quot;&quot;,&quot;non-dropping-particle&quot;:&quot;&quot;},{&quot;family&quot;:&quot;Wang&quot;,&quot;given&quot;:&quot;Shunhua&quot;,&quot;parse-names&quot;:false,&quot;dropping-particle&quot;:&quot;&quot;,&quot;non-dropping-particle&quot;:&quot;&quot;},{&quot;family&quot;:&quot;Lv&quot;,&quot;given&quot;:&quot;Fuping&quot;,&quot;parse-names&quot;:false,&quot;dropping-particle&quot;:&quot;&quot;,&quot;non-dropping-particle&quot;:&quot;&quot;},{&quot;family&quot;:&quot;Li&quot;,&quot;given&quot;:&quot;Xuejun&quot;,&quot;parse-names&quot;:false,&quot;dropping-particle&quot;:&quot;&quot;,&quot;non-dropping-particle&quot;:&quot;&quot;},{&quot;family&quot;:&quot;Shi&quot;,&quot;given&quot;:&quot;Xiulin&quot;,&quot;parse-names&quot;:false,&quot;dropping-particle&quot;:&quot;&quot;,&quot;non-dropping-particle&quot;:&quot;&quot;}],&quot;container-title&quot;:&quot;International Journal of Obesity&quot;,&quot;container-title-short&quot;:&quot;Int J Obes&quot;,&quot;DOI&quot;:&quot;10.1038/s41366-020-0629-0&quot;,&quot;ISSN&quot;:&quot;0307-0565&quot;,&quot;issued&quot;:{&quot;date-parts&quot;:[[2020,10,15]]},&quot;page&quot;:&quot;2044-2051&quot;,&quot;issue&quot;:&quot;10&quot;,&quot;volume&quot;:&quot;44&quot;},&quot;isTemporary&quot;:false},{&quot;id&quot;:&quot;f73a5571-ed9f-3b57-ab66-76f6f9cd1982&quot;,&quot;itemData&quot;:{&quot;type&quot;:&quot;article-journal&quot;,&quot;id&quot;:&quot;f73a5571-ed9f-3b57-ab66-76f6f9cd1982&quot;,&quot;title&quot;:&quot;Prenatal and infant antibiotic exposure and childhood growth, obesity and cardiovascular risk factors: The Rhea mother-child cohort study, Crete, Greece.&quot;,&quot;author&quot;:[{&quot;family&quot;:&quot;Margetaki&quot;,&quot;given&quot;:&quot;Katerina&quot;,&quot;parse-names&quot;:false,&quot;dropping-particle&quot;:&quot;&quot;,&quot;non-dropping-particle&quot;:&quot;&quot;},{&quot;family&quot;:&quot;Stratakis&quot;,&quot;given&quot;:&quot;Nikos&quot;,&quot;parse-names&quot;:false,&quot;dropping-particle&quot;:&quot;&quot;,&quot;non-dropping-particle&quot;:&quot;&quot;},{&quot;family&quot;:&quot;Roumeliotaki&quot;,&quot;given&quot;:&quot;Theano&quot;,&quot;parse-names&quot;:false,&quot;dropping-particle&quot;:&quot;&quot;,&quot;non-dropping-particle&quot;:&quot;&quot;},{&quot;family&quot;:&quot;Karachaliou&quot;,&quot;given&quot;:&quot;Marianna&quot;,&quot;parse-names&quot;:false,&quot;dropping-particle&quot;:&quot;&quot;,&quot;non-dropping-particle&quot;:&quot;&quot;},{&quot;family&quot;:&quot;Alexaki&quot;,&quot;given&quot;:&quot;Maria&quot;,&quot;parse-names&quot;:false,&quot;dropping-particle&quot;:&quot;&quot;,&quot;non-dropping-particle&quot;:&quot;&quot;},{&quot;family&quot;:&quot;Kogevinas&quot;,&quot;given&quot;:&quot;Manolis&quot;,&quot;parse-names&quot;:false,&quot;dropping-particle&quot;:&quot;&quot;,&quot;non-dropping-particle&quot;:&quot;&quot;},{&quot;family&quot;:&quot;Chatzi&quot;,&quot;given&quot;:&quot;Leda&quot;,&quot;parse-names&quot;:false,&quot;dropping-particle&quot;:&quot;&quot;,&quot;non-dropping-particle&quot;:&quot;&quot;},{&quot;family&quot;:&quot;Vafeiadi&quot;,&quot;given&quot;:&quot;Marina&quot;,&quot;parse-names&quot;:false,&quot;dropping-particle&quot;:&quot;&quot;,&quot;non-dropping-particle&quot;:&quot;&quot;}],&quot;container-title&quot;:&quot;Pediatric obesity&quot;,&quot;container-title-short&quot;:&quot;Pediatr Obes&quot;,&quot;DOI&quot;:&quot;10.1111/ijpo.12843&quot;,&quot;ISSN&quot;:&quot;2047-6310&quot;,&quot;PMID&quot;:&quot;34369080&quot;,&quot;issued&quot;:{&quot;date-parts&quot;:[[2022,1]]},&quot;page&quot;:&quot;e12843&quot;,&quot;abstract&quot;:&quot;BACKGROUND Early-life antibiotic use has been hypothesized to promote weight gain and increase the risk of childhood obesity. OBJECTIVES To examine the associations of prenatal and infant antibiotics with childhood growth, adiposity and cardiometabolic traits in the Greek Rhea cohort. METHODS We used data from 747 mother-child pairs with anthropometric measurements drawn from medical records or measured at 4 and 6 years of age. Antibiotic exposure was assessed by maternal report during pregnancy and at the first year of life. Children were classified as exposed to antibiotics prenatally if the mother received at least one course of oral antibiotics during pregnancy and postnatally if the mother reported that the child received at least one oral antibiotic treatment during the first year of life. Outcomes included repeated weight, body mass index (BMI), waist circumference, body fat (%), total cholesterol and blood pressure. We applied mixed effects, linear and log-binomial regression models after adjusting for important covariates. RESULTS Around 14.6% of the participating children were prenatally exposed to antibiotics and 32.4% received antibiotics during the first year of life. Prenatal exposure to antibiotics was associated with a twofold increase in the risk for obesity (risk ratio [RR]; 95% confidence interval [CI]: 2.09 [1.58, 2.76]) and abdominal obesity (RR [95% CI]: 2.56 [1.89, 3.47]) at 6 years. Postnatal exposure to antibiotics was associated with increased weight (beta [95% CI]: 00.25 [0.06, 0.44]) and BMI (beta [95% CI]: 0.23 [0.003, 0.45]) SD scores from 2 to 7 years of life. CONCLUSION Early-life antibiotic use was associated with accelerated childhood growth and higher adiposity.&quot;,&quot;issue&quot;:&quot;1&quot;,&quot;volume&quot;:&quot;17&quot;},&quot;isTemporary&quot;:false},{&quot;id&quot;:&quot;7cde74ef-8ab4-3bb4-b147-48b9a7d78245&quot;,&quot;itemData&quot;:{&quot;type&quot;:&quot;article-journal&quot;,&quot;id&quot;:&quot;7cde74ef-8ab4-3bb4-b147-48b9a7d78245&quot;,&quot;title&quot;:&quot;Prenatal exposure to systemic antibacterials and overweight and obesity in Danish schoolchildren: a prevalence study.&quot;,&quot;author&quot;:[{&quot;family&quot;:&quot;Mor&quot;,&quot;given&quot;:&quot;A&quot;,&quot;parse-names&quot;:false,&quot;dropping-particle&quot;:&quot;&quot;,&quot;non-dropping-particle&quot;:&quot;&quot;},{&quot;family&quot;:&quot;Antonsen&quot;,&quot;given&quot;:&quot;S&quot;,&quot;parse-names&quot;:false,&quot;dropping-particle&quot;:&quot;&quot;,&quot;non-dropping-particle&quot;:&quot;&quot;},{&quot;family&quot;:&quot;Kahlert&quot;,&quot;given&quot;:&quot;J&quot;,&quot;parse-names&quot;:false,&quot;dropping-particle&quot;:&quot;&quot;,&quot;non-dropping-particle&quot;:&quot;&quot;},{&quot;family&quot;:&quot;Holsteen&quot;,&quot;given&quot;:&quot;V&quot;,&quot;parse-names&quot;:false,&quot;dropping-particle&quot;:&quot;&quot;,&quot;non-dropping-particle&quot;:&quot;&quot;},{&quot;family&quot;:&quot;Jørgensen&quot;,&quot;given&quot;:&quot;S&quot;,&quot;parse-names&quot;:false,&quot;dropping-particle&quot;:&quot;&quot;,&quot;non-dropping-particle&quot;:&quot;&quot;},{&quot;family&quot;:&quot;Holm-Pedersen&quot;,&quot;given&quot;:&quot;J&quot;,&quot;parse-names&quot;:false,&quot;dropping-particle&quot;:&quot;&quot;,&quot;non-dropping-particle&quot;:&quot;&quot;},{&quot;family&quot;:&quot;Sørensen&quot;,&quot;given&quot;:&quot;H T&quot;,&quot;parse-names&quot;:false,&quot;dropping-particle&quot;:&quot;&quot;,&quot;non-dropping-particle&quot;:&quot;&quot;},{&quot;family&quot;:&quot;Pedersen&quot;,&quot;given&quot;:&quot;O&quot;,&quot;parse-names&quot;:false,&quot;dropping-particle&quot;:&quot;&quot;,&quot;non-dropping-particle&quot;:&quot;&quot;},{&quot;family&quot;:&quot;Ehrenstein&quot;,&quot;given&quot;:&quot;V&quot;,&quot;parse-names&quot;:false,&quot;dropping-particle&quot;:&quot;&quot;,&quot;non-dropping-particle&quot;:&quot;&quot;}],&quot;container-title&quot;:&quot;International journal of obesity (2005)&quot;,&quot;container-title-short&quot;:&quot;Int J Obes (Lond)&quot;,&quot;DOI&quot;:&quot;10.1038/ijo.2015.129&quot;,&quot;ISSN&quot;:&quot;1476-5497&quot;,&quot;PMID&quot;:&quot;26178293&quot;,&quot;issued&quot;:{&quot;date-parts&quot;:[[2015,10]]},&quot;page&quot;:&quot;1450-5&quot;,&quot;abstract&quot;:&quot;BACKGROUND/OBJECTIVE Prenatal exposure to antibacterials may permanently dysregulate fetal metabolic patterns via epigenetic pathways or by altering maternal microbiota. We examined the association of prenatal exposure to systemic antibacterials with overweight and obesity in schoolchildren. SUBJECTS/METHODS We conducted a prevalence study among Danish schoolchildren aged 7-16 years using data from routine school anthropometric evaluations conducted during 2002-2013. Prenatal exposure to antibacterials was ascertained by using maternal prescription dispensations and infection-related hospital admissions during pregnancy. We defined overweight and obesity among the children using standard age- and sex-specific cutoffs. We computed sex-specific adjusted prevalence ratios (aPRs) of overweight and obesity associated with exposure to prenatal antibacterials, adjusting for maternal age at delivery, marital status, smoking in pregnancy and multiple gestation; we also stratified the analyses by birth weight. RESULTS Among 9886 schoolchildren, 3280 (33%) had prenatal exposure to antibacterials. aPRs associated with the exposure were 1.26 (95% confidence interval (CI): 1.10-1.45) for overweight and 1.29 (95% CI: 1.03-1.62) for obesity. Among girls, aPRs were 1.16 (95% CI: 0.95-1.42) for overweight and 1.27 (95% CI: 0.89 to 1.82) for obesity. Among boys, aPRs were 1.37 (95% CI: 1.13-1.66) for overweight and 1.29 (95% CI: 0.96-1.73) for obesity. The aPR for overweight was higher among schoolchildren with birth weight &lt;3500 g (aPR: 1.30, 95% CI: 1.05-1.61) than in schoolchildren with birth weight ⩾3500 g (aPR: 1.18, 95% CI: 0.95-1.46). Inversely, the association for obesity was higher among schoolchildren with birth weight ⩾3500 g (aPR: 1.35, 95% CI: 1.00-1.81) than among those who were &lt;3500 g at birth (aPR: 1.16, 95% CI: 0.82-1.65). CONCLUSIONS Prenatal exposure to systemic antibacterials is associated with an increased risk of overweight and obesity at school age, and this association varies by birth weight.&quot;,&quot;issue&quot;:&quot;10&quot;,&quot;volume&quot;:&quot;39&quot;},&quot;isTemporary&quot;:false},{&quot;id&quot;:&quot;9bcd1adb-0722-348c-a267-478df75c7195&quot;,&quot;itemData&quot;:{&quot;type&quot;:&quot;article-journal&quot;,&quot;id&quot;:&quot;9bcd1adb-0722-348c-a267-478df75c7195&quot;,&quot;title&quot;:&quot;Prenatal exposure to antibiotics, cesarean section and risk of childhood obesity&quot;,&quot;author&quot;:[{&quot;family&quot;:&quot;Mueller&quot;,&quot;given&quot;:&quot;N T&quot;,&quot;parse-names&quot;:false,&quot;dropping-particle&quot;:&quot;&quot;,&quot;non-dropping-particle&quot;:&quot;&quot;},{&quot;family&quot;:&quot;Whyatt&quot;,&quot;given&quot;:&quot;R&quot;,&quot;parse-names&quot;:false,&quot;dropping-particle&quot;:&quot;&quot;,&quot;non-dropping-particle&quot;:&quot;&quot;},{&quot;family&quot;:&quot;Hoepner&quot;,&quot;given&quot;:&quot;L&quot;,&quot;parse-names&quot;:false,&quot;dropping-particle&quot;:&quot;&quot;,&quot;non-dropping-particle&quot;:&quot;&quot;},{&quot;family&quot;:&quot;Oberfield&quot;,&quot;given&quot;:&quot;S&quot;,&quot;parse-names&quot;:false,&quot;dropping-particle&quot;:&quot;&quot;,&quot;non-dropping-particle&quot;:&quot;&quot;},{&quot;family&quot;:&quot;Dominguez-Bello&quot;,&quot;given&quot;:&quot;M G&quot;,&quot;parse-names&quot;:false,&quot;dropping-particle&quot;:&quot;&quot;,&quot;non-dropping-particle&quot;:&quot;&quot;},{&quot;family&quot;:&quot;Widen&quot;,&quot;given&quot;:&quot;E M&quot;,&quot;parse-names&quot;:false,&quot;dropping-particle&quot;:&quot;&quot;,&quot;non-dropping-particle&quot;:&quot;&quot;},{&quot;family&quot;:&quot;Hassoun&quot;,&quot;given&quot;:&quot;A&quot;,&quot;parse-names&quot;:false,&quot;dropping-particle&quot;:&quot;&quot;,&quot;non-dropping-particle&quot;:&quot;&quot;},{&quot;family&quot;:&quot;Perera&quot;,&quot;given&quot;:&quot;F&quot;,&quot;parse-names&quot;:false,&quot;dropping-particle&quot;:&quot;&quot;,&quot;non-dropping-particle&quot;:&quot;&quot;},{&quot;family&quot;:&quot;Rundle&quot;,&quot;given&quot;:&quot;A&quot;,&quot;parse-names&quot;:false,&quot;dropping-particle&quot;:&quot;&quot;,&quot;non-dropping-particle&quot;:&quot;&quot;}],&quot;container-title&quot;:&quot;International Journal of Obesity&quot;,&quot;container-title-short&quot;:&quot;Int J Obes&quot;,&quot;DOI&quot;:&quot;10.1038/ijo.2014.180&quot;,&quot;ISSN&quot;:&quot;0307-0565&quot;,&quot;issued&quot;:{&quot;date-parts&quot;:[[2015,4,9]]},&quot;page&quot;:&quot;665-670&quot;,&quot;issue&quot;:&quot;4&quot;,&quot;volume&quot;:&quot;39&quot;},&quot;isTemporary&quot;:false},{&quot;id&quot;:&quot;d327f98e-1ef4-3a44-9f9f-d902fe72adaf&quot;,&quot;itemData&quot;:{&quot;type&quot;:&quot;article-journal&quot;,&quot;id&quot;:&quot;d327f98e-1ef4-3a44-9f9f-d902fe72adaf&quot;,&quot;title&quot;:&quot;Association between maternal antibiotic exposure during pregnancy and childhood obesity in the Japan Environment and Children's Study&quot;,&quot;author&quot;:[{&quot;family&quot;:&quot;Sakurai&quot;,&quot;given&quot;:&quot;Kenichi&quot;,&quot;parse-names&quot;:false,&quot;dropping-particle&quot;:&quot;&quot;,&quot;non-dropping-particle&quot;:&quot;&quot;},{&quot;family&quot;:&quot;Yamamoto&quot;,&quot;given&quot;:&quot;Midori&quot;,&quot;parse-names&quot;:false,&quot;dropping-particle&quot;:&quot;&quot;,&quot;non-dropping-particle&quot;:&quot;&quot;},{&quot;family&quot;:&quot;Eguchi&quot;,&quot;given&quot;:&quot;Akifumi&quot;,&quot;parse-names&quot;:false,&quot;dropping-particle&quot;:&quot;&quot;,&quot;non-dropping-particle&quot;:&quot;&quot;},{&quot;family&quot;:&quot;Takatani&quot;,&quot;given&quot;:&quot;Rieko&quot;,&quot;parse-names&quot;:false,&quot;dropping-particle&quot;:&quot;&quot;,&quot;non-dropping-particle&quot;:&quot;&quot;},{&quot;family&quot;:&quot;Watanabe&quot;,&quot;given&quot;:&quot;Masahiro&quot;,&quot;parse-names&quot;:false,&quot;dropping-particle&quot;:&quot;&quot;,&quot;non-dropping-particle&quot;:&quot;&quot;},{&quot;family&quot;:&quot;Mori&quot;,&quot;given&quot;:&quot;Chisato&quot;,&quot;parse-names&quot;:false,&quot;dropping-particle&quot;:&quot;&quot;,&quot;non-dropping-particle&quot;:&quot;&quot;}],&quot;container-title&quot;:&quot;Pediatric Obesity&quot;,&quot;container-title-short&quot;:&quot;Pediatr Obes&quot;,&quot;DOI&quot;:&quot;10.1111/ijpo.12956&quot;,&quot;ISSN&quot;:&quot;2047-6302&quot;,&quot;issued&quot;:{&quot;date-parts&quot;:[[2022,11,24]]},&quot;issue&quot;:&quot;11&quot;,&quot;volume&quot;:&quot;17&quot;},&quot;isTemporary&quot;:false},{&quot;id&quot;:&quot;0abb8e93-1340-3ce8-b950-3948b424fce4&quot;,&quot;itemData&quot;:{&quot;type&quot;:&quot;article-journal&quot;,&quot;id&quot;:&quot;0abb8e93-1340-3ce8-b950-3948b424fce4&quot;,&quot;title&quot;:&quot;Prenatal Exposure to Antibiotics and Risk of Childhood Obesity in a Multicenter Cohort Study.&quot;,&quot;author&quot;:[{&quot;family&quot;:&quot;Wang&quot;,&quot;given&quot;:&quot;Bin&quot;,&quot;parse-names&quot;:false,&quot;dropping-particle&quot;:&quot;&quot;,&quot;non-dropping-particle&quot;:&quot;&quot;},{&quot;family&quot;:&quot;Liu&quot;,&quot;given&quot;:&quot;Jihong&quot;,&quot;parse-names&quot;:false,&quot;dropping-particle&quot;:&quot;&quot;,&quot;non-dropping-particle&quot;:&quot;&quot;},{&quot;family&quot;:&quot;Zhang&quot;,&quot;given&quot;:&quot;Yongjun&quot;,&quot;parse-names&quot;:false,&quot;dropping-particle&quot;:&quot;&quot;,&quot;non-dropping-particle&quot;:&quot;&quot;},{&quot;family&quot;:&quot;Yan&quot;,&quot;given&quot;:&quot;Chonghuai&quot;,&quot;parse-names&quot;:false,&quot;dropping-particle&quot;:&quot;&quot;,&quot;non-dropping-particle&quot;:&quot;&quot;},{&quot;family&quot;:&quot;Wang&quot;,&quot;given&quot;:&quot;Hui&quot;,&quot;parse-names&quot;:false,&quot;dropping-particle&quot;:&quot;&quot;,&quot;non-dropping-particle&quot;:&quot;&quot;},{&quot;family&quot;:&quot;Jiang&quot;,&quot;given&quot;:&quot;Fan&quot;,&quot;parse-names&quot;:false,&quot;dropping-particle&quot;:&quot;&quot;,&quot;non-dropping-particle&quot;:&quot;&quot;},{&quot;family&quot;:&quot;Li&quot;,&quot;given&quot;:&quot;Fei&quot;,&quot;parse-names&quot;:false,&quot;dropping-particle&quot;:&quot;&quot;,&quot;non-dropping-particle&quot;:&quot;&quot;},{&quot;family&quot;:&quot;Zhang&quot;,&quot;given&quot;:&quot;Jun&quot;,&quot;parse-names&quot;:false,&quot;dropping-particle&quot;:&quot;&quot;,&quot;non-dropping-particle&quot;:&quot;&quot;}],&quot;container-title&quot;:&quot;American journal of epidemiology&quot;,&quot;container-title-short&quot;:&quot;Am J Epidemiol&quot;,&quot;DOI&quot;:&quot;10.1093/aje/kwy122&quot;,&quot;ISSN&quot;:&quot;1476-6256&quot;,&quot;PMID&quot;:&quot;29893794&quot;,&quot;issued&quot;:{&quot;date-parts&quot;:[[2018,10,1]]},&quot;page&quot;:&quot;2159-2167&quot;,&quot;abstract&quot;:&quot;Mounting evidence has linked postnatal antibiotic use with body mass index (BMI) in children, but the influence of prenatal antibiotic use on offspring obesity risk remains unclear. We aimed to assess the association between fetal exposure to antibiotics and obesity at ages 4 and 7 years among 43,332 children using a multicenter prospective cohort of the US Collaborative Perinatal Project (1959-1976). Antibiotic use was ascertained for mothers during pregnancy. Modified Poisson regression models were used to estimate risk ratios for obesity (BMI &gt;95th percentile), and linear mixed models were applied to assess the association with BMI z score. Repeated prenatal exposure to antibiotics was associated with childhood obesity at age 7 years, and risk of obesity tended to increase with an increasing number of antibiotic exposures (for 2-3 exposures, risk ratio (RR) = 1.22, 95% confidence interval (CI): 1.04, 1.44; for ≥4 exposures, RR = 1.34, 95% CI: 1.03, 1.73). The magnitude of association was strongest for repeated exposures in the second trimester (RR = 1.40, 95% CI: 1.16, 1.71). Prenatal antibiotic use was not associated with obesity or BMI z score at age 4 years. These findings support an increased risk of mid-childhood obesity with repeated use of antibiotics during pregnancy.&quot;,&quot;issue&quot;:&quot;10&quot;,&quot;volume&quot;:&quot;187&quot;},&quot;isTemporary&quot;:false},{&quot;id&quot;:&quot;e499cc07-a242-38f3-9f3c-a10e9a142072&quot;,&quot;itemData&quot;:{&quot;type&quot;:&quot;article-journal&quot;,&quot;id&quot;:&quot;e499cc07-a242-38f3-9f3c-a10e9a142072&quot;,&quot;title&quot;:&quot;Association of prenatal antibiotics with measures of infant adiposity and the gut microbiome&quot;,&quot;author&quot;:[{&quot;family&quot;:&quot;Zhang&quot;,&quot;given&quot;:&quot;Mingyu&quot;,&quot;parse-names&quot;:false,&quot;dropping-particle&quot;:&quot;&quot;,&quot;non-dropping-particle&quot;:&quot;&quot;},{&quot;family&quot;:&quot;Differding&quot;,&quot;given&quot;:&quot;Moira K.&quot;,&quot;parse-names&quot;:false,&quot;dropping-particle&quot;:&quot;&quot;,&quot;non-dropping-particle&quot;:&quot;&quot;},{&quot;family&quot;:&quot;Benjamin-Neelon&quot;,&quot;given&quot;:&quot;Sara E.&quot;,&quot;parse-names&quot;:false,&quot;dropping-particle&quot;:&quot;&quot;,&quot;non-dropping-particle&quot;:&quot;&quot;},{&quot;family&quot;:&quot;Østbye&quot;,&quot;given&quot;:&quot;Truls&quot;,&quot;parse-names&quot;:false,&quot;dropping-particle&quot;:&quot;&quot;,&quot;non-dropping-particle&quot;:&quot;&quot;},{&quot;family&quot;:&quot;Hoyo&quot;,&quot;given&quot;:&quot;Cathrine&quot;,&quot;parse-names&quot;:false,&quot;dropping-particle&quot;:&quot;&quot;,&quot;non-dropping-particle&quot;:&quot;&quot;},{&quot;family&quot;:&quot;Mueller&quot;,&quot;given&quot;:&quot;Noel T.&quot;,&quot;parse-names&quot;:false,&quot;dropping-particle&quot;:&quot;&quot;,&quot;non-dropping-particle&quot;:&quot;&quot;}],&quot;container-title&quot;:&quot;Annals of Clinical Microbiology and Antimicrobials&quot;,&quot;container-title-short&quot;:&quot;Ann Clin Microbiol Antimicrob&quot;,&quot;DOI&quot;:&quot;10.1186/s12941-019-0318-9&quot;,&quot;ISSN&quot;:&quot;1476-0711&quot;,&quot;issued&quot;:{&quot;date-parts&quot;:[[2019,12,21]]},&quot;page&quot;:&quot;18&quot;,&quot;issue&quot;:&quot;1&quot;,&quot;volume&quot;:&quot;18&quot;},&quot;isTemporary&quot;:false},{&quot;id&quot;:&quot;6697cd0a-5919-35a9-9f4e-d30a704cae0d&quot;,&quot;itemData&quot;:{&quot;type&quot;:&quot;article-journal&quot;,&quot;id&quot;:&quot;6697cd0a-5919-35a9-9f4e-d30a704cae0d&quot;,&quot;title&quot;:&quot;Association between the use of antibiotics during pregnancy and obesity in 5-year-old children&quot;,&quot;author&quot;:[{&quot;family&quot;:&quot;Zhuang&quot;,&quot;given&quot;:&quot;Chunyu&quot;,&quot;parse-names&quot;:false,&quot;dropping-particle&quot;:&quot;&quot;,&quot;non-dropping-particle&quot;:&quot;&quot;},{&quot;family&quot;:&quot;Liao&quot;,&quot;given&quot;:&quot;Xueli&quot;,&quot;parse-names&quot;:false,&quot;dropping-particle&quot;:&quot;&quot;,&quot;non-dropping-particle&quot;:&quot;&quot;},{&quot;family&quot;:&quot;Fu&quot;,&quot;given&quot;:&quot;Mianai&quot;,&quot;parse-names&quot;:false,&quot;dropping-particle&quot;:&quot;&quot;,&quot;non-dropping-particle&quot;:&quot;&quot;},{&quot;family&quot;:&quot;Shi&quot;,&quot;given&quot;:&quot;Huiling&quot;,&quot;parse-names&quot;:false,&quot;dropping-particle&quot;:&quot;&quot;,&quot;non-dropping-particle&quot;:&quot;&quot;},{&quot;family&quot;:&quot;Lin&quot;,&quot;given&quot;:&quot;Bailang&quot;,&quot;parse-names&quot;:false,&quot;dropping-particle&quot;:&quot;&quot;,&quot;non-dropping-particle&quot;:&quot;&quot;},{&quot;family&quot;:&quot;Zhu&quot;,&quot;given&quot;:&quot;Canyang&quot;,&quot;parse-names&quot;:false,&quot;dropping-particle&quot;:&quot;&quot;,&quot;non-dropping-particle&quot;:&quot;&quot;},{&quot;family&quot;:&quot;Chen&quot;,&quot;given&quot;:&quot;Qiuxia&quot;,&quot;parse-names&quot;:false,&quot;dropping-particle&quot;:&quot;&quot;,&quot;non-dropping-particle&quot;:&quot;&quot;},{&quot;family&quot;:&quot;Mai&quot;,&quot;given&quot;:&quot;Biwei&quot;,&quot;parse-names&quot;:false,&quot;dropping-particle&quot;:&quot;&quot;,&quot;non-dropping-particle&quot;:&quot;&quot;},{&quot;family&quot;:&quot;Liu&quot;,&quot;given&quot;:&quot;Rui&quot;,&quot;parse-names&quot;:false,&quot;dropping-particle&quot;:&quot;&quot;,&quot;non-dropping-particle&quot;:&quot;&quot;}],&quot;container-title&quot;:&quot;Translational Pediatrics&quot;,&quot;container-title-short&quot;:&quot;Transl Pediatr&quot;,&quot;DOI&quot;:&quot;10.21037/tp-21-220&quot;,&quot;ISSN&quot;:&quot;22244336&quot;,&quot;issued&quot;:{&quot;date-parts&quot;:[[2021,6]]},&quot;page&quot;:&quot;1686-1691&quot;,&quot;issue&quot;:&quot;6&quot;,&quot;volume&quot;:&quot;10&quot;},&quot;isTemporary&quot;:false},{&quot;id&quot;:&quot;8b866b1b-81bb-3954-964d-ee7845a6741f&quot;,&quot;itemData&quot;:{&quot;type&quot;:&quot;article-journal&quot;,&quot;id&quot;:&quot;8b866b1b-81bb-3954-964d-ee7845a6741f&quot;,&quot;title&quot;:&quot;Intrapartum Antibiotic Exposure and Body Mass Index in Children&quot;,&quot;author&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Rozema&quot;,&quot;given&quot;:&quot;Emily&quot;,&quot;parse-names&quot;:false,&quot;dropping-particle&quot;:&quot;&quot;,&quot;non-dropping-particle&quot;:&quot;&quot;},{&quot;family&quot;:&quot;Taylor&quot;,&quot;given&quot;:&quot;Brianna&quot;,&quot;parse-names&quot;:false,&quot;dropping-particle&quot;:&quot;&quot;,&quot;non-dropping-particle&quot;:&quot;&quot;},{&quot;family&quot;:&quot;Xiang&quot;,&quot;given&quot;:&quot;Anny H&quot;,&quot;parse-names&quot;:false,&quot;dropping-particle&quot;:&quot;&quot;,&quot;non-dropping-particle&quot;:&quot;&quot;},{&quot;family&quot;:&quot;Spiller&quot;,&quot;given&quot;:&quot;Michael W&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container-title&quot;:&quot;Clinical Infectious Diseases&quot;,&quot;DOI&quot;:&quot;10.1093/cid/ciab053&quot;,&quot;ISSN&quot;:&quot;1058-4838&quot;,&quot;issued&quot;:{&quot;date-parts&quot;:[[2021,8,16]]},&quot;issue&quot;:&quot;4&quot;,&quot;volume&quot;:&quot;73&quot;,&quot;container-title-short&quot;:&quot;&quot;},&quot;isTemporary&quot;:false}]},{&quot;citationID&quot;:&quot;MENDELEY_CITATION_1c46a4b5-5b12-4198-87ac-03aad6caa4d9&quot;,&quot;properties&quot;:{&quot;noteIndex&quot;:0},&quot;isEdited&quot;:false,&quot;manualOverride&quot;:{&quot;isManuallyOverridden&quot;:false,&quot;citeprocText&quot;:&quot;&lt;sup&gt;12,21,26–29&lt;/sup&gt;&quot;,&quot;manualOverrideText&quot;:&quot;&quot;},&quot;citationTag&quot;:&quot;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&quot;,&quot;citationItems&quot;:[{&quot;id&quot;:&quot;518d6597-8adb-35ea-abb1-2c4e131ce745&quot;,&quot;itemData&quot;:{&quot;type&quot;:&quot;article-journal&quot;,&quot;id&quot;:&quot;518d6597-8adb-35ea-abb1-2c4e131ce745&quot;,&quot;title&quot;:&quot;Prenatal antimicrobial use and early-childhood body mass index&quot;,&quot;author&quot;:[{&quot;family&quot;:&quot;Cassidy-Bushrow&quot;,&quot;given&quot;:&quot;A E&quot;,&quot;parse-names&quot;:false,&quot;dropping-particle&quot;:&quot;&quot;,&quot;non-dropping-particle&quot;:&quot;&quot;},{&quot;family&quot;:&quot;Burmeister&quot;,&quot;given&quot;:&quot;C&quot;,&quot;parse-names&quot;:false,&quot;dropping-particle&quot;:&quot;&quot;,&quot;non-dropping-particle&quot;:&quot;&quot;},{&quot;family&quot;:&quot;Havstad&quot;,&quot;given&quot;:&quot;S&quot;,&quot;parse-names&quot;:false,&quot;dropping-particle&quot;:&quot;&quot;,&quot;non-dropping-particle&quot;:&quot;&quot;},{&quot;family&quot;:&quot;Levin&quot;,&quot;given&quot;:&quot;A M&quot;,&quot;parse-names&quot;:false,&quot;dropping-particle&quot;:&quot;&quot;,&quot;non-dropping-particle&quot;:&quot;&quot;},{&quot;family&quot;:&quot;Lynch&quot;,&quot;given&quot;:&quot;S&quot;,&quot;parse-names&quot;:false,&quot;dropping-particle&quot;:&quot;V&quot;,&quot;non-dropping-particle&quot;:&quot;&quot;},{&quot;family&quot;:&quot;Ownby&quot;,&quot;given&quot;:&quot;D R&quot;,&quot;parse-names&quot;:false,&quot;dropping-particle&quot;:&quot;&quot;,&quot;non-dropping-particle&quot;:&quot;&quot;},{&quot;family&quot;:&quot;Rundle&quot;,&quot;given&quot;:&quot;A G&quot;,&quot;parse-names&quot;:false,&quot;dropping-particle&quot;:&quot;&quot;,&quot;non-dropping-particle&quot;:&quot;&quot;},{&quot;family&quot;:&quot;Woodcroft&quot;,&quot;given&quot;:&quot;K J&quot;,&quot;parse-names&quot;:false,&quot;dropping-particle&quot;:&quot;&quot;,&quot;non-dropping-particle&quot;:&quot;&quot;},{&quot;family&quot;:&quot;Zoratti&quot;,&quot;given&quot;:&quot;E M&quot;,&quot;parse-names&quot;:false,&quot;dropping-particle&quot;:&quot;&quot;,&quot;non-dropping-particle&quot;:&quot;&quot;},{&quot;family&quot;:&quot;Johnson&quot;,&quot;given&quot;:&quot;C C&quot;,&quot;parse-names&quot;:false,&quot;dropping-particle&quot;:&quot;&quot;,&quot;non-dropping-particle&quot;:&quot;&quot;},{&quot;family&quot;:&quot;Wegienka&quot;,&quot;given&quot;:&quot;G&quot;,&quot;parse-names&quot;:false,&quot;dropping-particle&quot;:&quot;&quot;,&quot;non-dropping-particle&quot;:&quot;&quot;}],&quot;container-title&quot;:&quot;International Journal of Obesity&quot;,&quot;container-title-short&quot;:&quot;Int J Obes&quot;,&quot;DOI&quot;:&quot;10.1038/ijo.2017.205&quot;,&quot;ISSN&quot;:&quot;0307-0565&quot;,&quot;issued&quot;:{&quot;date-parts&quot;:[[2018,1,17]]},&quot;page&quot;:&quot;1-7&quot;,&quot;issue&quot;:&quot;1&quot;,&quot;volume&quot;:&quot;42&quot;},&quot;isTemporary&quot;:false},{&quot;id&quot;:&quot;9bcd1adb-0722-348c-a267-478df75c7195&quot;,&quot;itemData&quot;:{&quot;type&quot;:&quot;article-journal&quot;,&quot;id&quot;:&quot;9bcd1adb-0722-348c-a267-478df75c7195&quot;,&quot;title&quot;:&quot;Prenatal exposure to antibiotics, cesarean section and risk of childhood obesity&quot;,&quot;author&quot;:[{&quot;family&quot;:&quot;Mueller&quot;,&quot;given&quot;:&quot;N T&quot;,&quot;parse-names&quot;:false,&quot;dropping-particle&quot;:&quot;&quot;,&quot;non-dropping-particle&quot;:&quot;&quot;},{&quot;family&quot;:&quot;Whyatt&quot;,&quot;given&quot;:&quot;R&quot;,&quot;parse-names&quot;:false,&quot;dropping-particle&quot;:&quot;&quot;,&quot;non-dropping-particle&quot;:&quot;&quot;},{&quot;family&quot;:&quot;Hoepner&quot;,&quot;given&quot;:&quot;L&quot;,&quot;parse-names&quot;:false,&quot;dropping-particle&quot;:&quot;&quot;,&quot;non-dropping-particle&quot;:&quot;&quot;},{&quot;family&quot;:&quot;Oberfield&quot;,&quot;given&quot;:&quot;S&quot;,&quot;parse-names&quot;:false,&quot;dropping-particle&quot;:&quot;&quot;,&quot;non-dropping-particle&quot;:&quot;&quot;},{&quot;family&quot;:&quot;Dominguez-Bello&quot;,&quot;given&quot;:&quot;M G&quot;,&quot;parse-names&quot;:false,&quot;dropping-particle&quot;:&quot;&quot;,&quot;non-dropping-particle&quot;:&quot;&quot;},{&quot;family&quot;:&quot;Widen&quot;,&quot;given&quot;:&quot;E M&quot;,&quot;parse-names&quot;:false,&quot;dropping-particle&quot;:&quot;&quot;,&quot;non-dropping-particle&quot;:&quot;&quot;},{&quot;family&quot;:&quot;Hassoun&quot;,&quot;given&quot;:&quot;A&quot;,&quot;parse-names&quot;:false,&quot;dropping-particle&quot;:&quot;&quot;,&quot;non-dropping-particle&quot;:&quot;&quot;},{&quot;family&quot;:&quot;Perera&quot;,&quot;given&quot;:&quot;F&quot;,&quot;parse-names&quot;:false,&quot;dropping-particle&quot;:&quot;&quot;,&quot;non-dropping-particle&quot;:&quot;&quot;},{&quot;family&quot;:&quot;Rundle&quot;,&quot;given&quot;:&quot;A&quot;,&quot;parse-names&quot;:false,&quot;dropping-particle&quot;:&quot;&quot;,&quot;non-dropping-particle&quot;:&quot;&quot;}],&quot;container-title&quot;:&quot;International Journal of Obesity&quot;,&quot;container-title-short&quot;:&quot;Int J Obes&quot;,&quot;DOI&quot;:&quot;10.1038/ijo.2014.180&quot;,&quot;ISSN&quot;:&quot;0307-0565&quot;,&quot;issued&quot;:{&quot;date-parts&quot;:[[2015,4,9]]},&quot;page&quot;:&quot;665-670&quot;,&quot;issue&quot;:&quot;4&quot;,&quot;volume&quot;:&quot;39&quot;},&quot;isTemporary&quot;:false},{&quot;id&quot;:&quot;d327f98e-1ef4-3a44-9f9f-d902fe72adaf&quot;,&quot;itemData&quot;:{&quot;type&quot;:&quot;article-journal&quot;,&quot;id&quot;:&quot;d327f98e-1ef4-3a44-9f9f-d902fe72adaf&quot;,&quot;title&quot;:&quot;Association between maternal antibiotic exposure during pregnancy and childhood obesity in the Japan Environment and Children's Study&quot;,&quot;author&quot;:[{&quot;family&quot;:&quot;Sakurai&quot;,&quot;given&quot;:&quot;Kenichi&quot;,&quot;parse-names&quot;:false,&quot;dropping-particle&quot;:&quot;&quot;,&quot;non-dropping-particle&quot;:&quot;&quot;},{&quot;family&quot;:&quot;Yamamoto&quot;,&quot;given&quot;:&quot;Midori&quot;,&quot;parse-names&quot;:false,&quot;dropping-particle&quot;:&quot;&quot;,&quot;non-dropping-particle&quot;:&quot;&quot;},{&quot;family&quot;:&quot;Eguchi&quot;,&quot;given&quot;:&quot;Akifumi&quot;,&quot;parse-names&quot;:false,&quot;dropping-particle&quot;:&quot;&quot;,&quot;non-dropping-particle&quot;:&quot;&quot;},{&quot;family&quot;:&quot;Takatani&quot;,&quot;given&quot;:&quot;Rieko&quot;,&quot;parse-names&quot;:false,&quot;dropping-particle&quot;:&quot;&quot;,&quot;non-dropping-particle&quot;:&quot;&quot;},{&quot;family&quot;:&quot;Watanabe&quot;,&quot;given&quot;:&quot;Masahiro&quot;,&quot;parse-names&quot;:false,&quot;dropping-particle&quot;:&quot;&quot;,&quot;non-dropping-particle&quot;:&quot;&quot;},{&quot;family&quot;:&quot;Mori&quot;,&quot;given&quot;:&quot;Chisato&quot;,&quot;parse-names&quot;:false,&quot;dropping-particle&quot;:&quot;&quot;,&quot;non-dropping-particle&quot;:&quot;&quot;}],&quot;container-title&quot;:&quot;Pediatric Obesity&quot;,&quot;container-title-short&quot;:&quot;Pediatr Obes&quot;,&quot;DOI&quot;:&quot;10.1111/ijpo.12956&quot;,&quot;ISSN&quot;:&quot;2047-6302&quot;,&quot;issued&quot;:{&quot;date-parts&quot;:[[2022,11,24]]},&quot;issue&quot;:&quot;11&quot;,&quot;volume&quot;:&quot;17&quot;},&quot;isTemporary&quot;:false},{&quot;id&quot;:&quot;0abb8e93-1340-3ce8-b950-3948b424fce4&quot;,&quot;itemData&quot;:{&quot;type&quot;:&quot;article-journal&quot;,&quot;id&quot;:&quot;0abb8e93-1340-3ce8-b950-3948b424fce4&quot;,&quot;title&quot;:&quot;Prenatal Exposure to Antibiotics and Risk of Childhood Obesity in a Multicenter Cohort Study.&quot;,&quot;author&quot;:[{&quot;family&quot;:&quot;Wang&quot;,&quot;given&quot;:&quot;Bin&quot;,&quot;parse-names&quot;:false,&quot;dropping-particle&quot;:&quot;&quot;,&quot;non-dropping-particle&quot;:&quot;&quot;},{&quot;family&quot;:&quot;Liu&quot;,&quot;given&quot;:&quot;Jihong&quot;,&quot;parse-names&quot;:false,&quot;dropping-particle&quot;:&quot;&quot;,&quot;non-dropping-particle&quot;:&quot;&quot;},{&quot;family&quot;:&quot;Zhang&quot;,&quot;given&quot;:&quot;Yongjun&quot;,&quot;parse-names&quot;:false,&quot;dropping-particle&quot;:&quot;&quot;,&quot;non-dropping-particle&quot;:&quot;&quot;},{&quot;family&quot;:&quot;Yan&quot;,&quot;given&quot;:&quot;Chonghuai&quot;,&quot;parse-names&quot;:false,&quot;dropping-particle&quot;:&quot;&quot;,&quot;non-dropping-particle&quot;:&quot;&quot;},{&quot;family&quot;:&quot;Wang&quot;,&quot;given&quot;:&quot;Hui&quot;,&quot;parse-names&quot;:false,&quot;dropping-particle&quot;:&quot;&quot;,&quot;non-dropping-particle&quot;:&quot;&quot;},{&quot;family&quot;:&quot;Jiang&quot;,&quot;given&quot;:&quot;Fan&quot;,&quot;parse-names&quot;:false,&quot;dropping-particle&quot;:&quot;&quot;,&quot;non-dropping-particle&quot;:&quot;&quot;},{&quot;family&quot;:&quot;Li&quot;,&quot;given&quot;:&quot;Fei&quot;,&quot;parse-names&quot;:false,&quot;dropping-particle&quot;:&quot;&quot;,&quot;non-dropping-particle&quot;:&quot;&quot;},{&quot;family&quot;:&quot;Zhang&quot;,&quot;given&quot;:&quot;Jun&quot;,&quot;parse-names&quot;:false,&quot;dropping-particle&quot;:&quot;&quot;,&quot;non-dropping-particle&quot;:&quot;&quot;}],&quot;container-title&quot;:&quot;American journal of epidemiology&quot;,&quot;container-title-short&quot;:&quot;Am J Epidemiol&quot;,&quot;DOI&quot;:&quot;10.1093/aje/kwy122&quot;,&quot;ISSN&quot;:&quot;1476-6256&quot;,&quot;PMID&quot;:&quot;29893794&quot;,&quot;issued&quot;:{&quot;date-parts&quot;:[[2018,10,1]]},&quot;page&quot;:&quot;2159-2167&quot;,&quot;abstract&quot;:&quot;Mounting evidence has linked postnatal antibiotic use with body mass index (BMI) in children, but the influence of prenatal antibiotic use on offspring obesity risk remains unclear. We aimed to assess the association between fetal exposure to antibiotics and obesity at ages 4 and 7 years among 43,332 children using a multicenter prospective cohort of the US Collaborative Perinatal Project (1959-1976). Antibiotic use was ascertained for mothers during pregnancy. Modified Poisson regression models were used to estimate risk ratios for obesity (BMI &gt;95th percentile), and linear mixed models were applied to assess the association with BMI z score. Repeated prenatal exposure to antibiotics was associated with childhood obesity at age 7 years, and risk of obesity tended to increase with an increasing number of antibiotic exposures (for 2-3 exposures, risk ratio (RR) = 1.22, 95% confidence interval (CI): 1.04, 1.44; for ≥4 exposures, RR = 1.34, 95% CI: 1.03, 1.73). The magnitude of association was strongest for repeated exposures in the second trimester (RR = 1.40, 95% CI: 1.16, 1.71). Prenatal antibiotic use was not associated with obesity or BMI z score at age 4 years. These findings support an increased risk of mid-childhood obesity with repeated use of antibiotics during pregnancy.&quot;,&quot;issue&quot;:&quot;10&quot;,&quot;volume&quot;:&quot;187&quot;},&quot;isTemporary&quot;:false},{&quot;id&quot;:&quot;e499cc07-a242-38f3-9f3c-a10e9a142072&quot;,&quot;itemData&quot;:{&quot;type&quot;:&quot;article-journal&quot;,&quot;id&quot;:&quot;e499cc07-a242-38f3-9f3c-a10e9a142072&quot;,&quot;title&quot;:&quot;Association of prenatal antibiotics with measures of infant adiposity and the gut microbiome&quot;,&quot;author&quot;:[{&quot;family&quot;:&quot;Zhang&quot;,&quot;given&quot;:&quot;Mingyu&quot;,&quot;parse-names&quot;:false,&quot;dropping-particle&quot;:&quot;&quot;,&quot;non-dropping-particle&quot;:&quot;&quot;},{&quot;family&quot;:&quot;Differding&quot;,&quot;given&quot;:&quot;Moira K.&quot;,&quot;parse-names&quot;:false,&quot;dropping-particle&quot;:&quot;&quot;,&quot;non-dropping-particle&quot;:&quot;&quot;},{&quot;family&quot;:&quot;Benjamin-Neelon&quot;,&quot;given&quot;:&quot;Sara E.&quot;,&quot;parse-names&quot;:false,&quot;dropping-particle&quot;:&quot;&quot;,&quot;non-dropping-particle&quot;:&quot;&quot;},{&quot;family&quot;:&quot;Østbye&quot;,&quot;given&quot;:&quot;Truls&quot;,&quot;parse-names&quot;:false,&quot;dropping-particle&quot;:&quot;&quot;,&quot;non-dropping-particle&quot;:&quot;&quot;},{&quot;family&quot;:&quot;Hoyo&quot;,&quot;given&quot;:&quot;Cathrine&quot;,&quot;parse-names&quot;:false,&quot;dropping-particle&quot;:&quot;&quot;,&quot;non-dropping-particle&quot;:&quot;&quot;},{&quot;family&quot;:&quot;Mueller&quot;,&quot;given&quot;:&quot;Noel T.&quot;,&quot;parse-names&quot;:false,&quot;dropping-particle&quot;:&quot;&quot;,&quot;non-dropping-particle&quot;:&quot;&quot;}],&quot;container-title&quot;:&quot;Annals of Clinical Microbiology and Antimicrobials&quot;,&quot;container-title-short&quot;:&quot;Ann Clin Microbiol Antimicrob&quot;,&quot;DOI&quot;:&quot;10.1186/s12941-019-0318-9&quot;,&quot;ISSN&quot;:&quot;1476-0711&quot;,&quot;issued&quot;:{&quot;date-parts&quot;:[[2019,12,21]]},&quot;page&quot;:&quot;18&quot;,&quot;issue&quot;:&quot;1&quot;,&quot;volume&quot;:&quot;18&quot;},&quot;isTemporary&quot;:false},{&quot;id&quot;:&quot;8b866b1b-81bb-3954-964d-ee7845a6741f&quot;,&quot;itemData&quot;:{&quot;type&quot;:&quot;article-journal&quot;,&quot;id&quot;:&quot;8b866b1b-81bb-3954-964d-ee7845a6741f&quot;,&quot;title&quot;:&quot;Intrapartum Antibiotic Exposure and Body Mass Index in Children&quot;,&quot;author&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Rozema&quot;,&quot;given&quot;:&quot;Emily&quot;,&quot;parse-names&quot;:false,&quot;dropping-particle&quot;:&quot;&quot;,&quot;non-dropping-particle&quot;:&quot;&quot;},{&quot;family&quot;:&quot;Taylor&quot;,&quot;given&quot;:&quot;Brianna&quot;,&quot;parse-names&quot;:false,&quot;dropping-particle&quot;:&quot;&quot;,&quot;non-dropping-particle&quot;:&quot;&quot;},{&quot;family&quot;:&quot;Xiang&quot;,&quot;given&quot;:&quot;Anny H&quot;,&quot;parse-names&quot;:false,&quot;dropping-particle&quot;:&quot;&quot;,&quot;non-dropping-particle&quot;:&quot;&quot;},{&quot;family&quot;:&quot;Spiller&quot;,&quot;given&quot;:&quot;Michael W&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container-title&quot;:&quot;Clinical Infectious Diseases&quot;,&quot;DOI&quot;:&quot;10.1093/cid/ciab053&quot;,&quot;ISSN&quot;:&quot;1058-4838&quot;,&quot;issued&quot;:{&quot;date-parts&quot;:[[2021,8,16]]},&quot;issue&quot;:&quot;4&quot;,&quot;volume&quot;:&quot;73&quot;,&quot;container-title-short&quot;:&quot;&quot;},&quot;isTemporary&quot;:false}]},{&quot;citationID&quot;:&quot;MENDELEY_CITATION_d9cdfbc3-5fce-4d97-82af-2abe3cd16881&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&quot;,&quot;citationItems&quot;:[{&quot;id&quot;:&quot;6ce20f27-0628-3e04-b5bf-c29eba67ddb5&quot;,&quot;itemData&quot;:{&quot;type&quot;:&quot;article-journal&quot;,&quot;id&quot;:&quot;6ce20f27-0628-3e04-b5bf-c29eba67ddb5&quot;,&quot;title&quot;:&quot;Antibiotic use during pregnancy and childhood overweight: A population-based nationwide cohort study&quot;,&quot;author&quot;:[{&quot;family&quot;:&quot;Jess&quot;,&quot;given&quot;:&quot;Tine&quot;,&quot;parse-names&quot;:false,&quot;dropping-particle&quot;:&quot;&quot;,&quot;non-dropping-particle&quot;:&quot;&quot;},{&quot;family&quot;:&quot;Morgen&quot;,&quot;given&quot;:&quot;Camilla S.&quot;,&quot;parse-names&quot;:false,&quot;dropping-particle&quot;:&quot;&quot;,&quot;non-dropping-particle&quot;:&quot;&quot;},{&quot;family&quot;:&quot;Harpsøe&quot;,&quot;given&quot;:&quot;Maria C.&quot;,&quot;parse-names&quot;:false,&quot;dropping-particle&quot;:&quot;&quot;,&quot;non-dropping-particle&quot;:&quot;&quot;},{&quot;family&quot;:&quot;Sørensen&quot;,&quot;given&quot;:&quot;Thorkild I. A.&quot;,&quot;parse-names&quot;:false,&quot;dropping-particle&quot;:&quot;&quot;,&quot;non-dropping-particle&quot;:&quot;&quot;},{&quot;family&quot;:&quot;Ajslev&quot;,&quot;given&quot;:&quot;Teresa A.&quot;,&quot;parse-names&quot;:false,&quot;dropping-particle&quot;:&quot;&quot;,&quot;non-dropping-particle&quot;:&quot;&quot;},{&quot;family&quot;:&quot;Antvorskov&quot;,&quot;given&quot;:&quot;Julie C.&quot;,&quot;parse-names&quot;:false,&quot;dropping-particle&quot;:&quot;&quot;,&quot;non-dropping-particle&quot;:&quot;&quot;},{&quot;family&quot;:&quot;Allin&quot;,&quot;given&quot;:&quot;Kristine H.&quot;,&quot;parse-names&quot;:false,&quot;dropping-particle&quot;:&quot;&quot;,&quot;non-dropping-particle&quot;:&quot;&quot;}],&quot;container-title&quot;:&quot;Scientific Reports&quot;,&quot;container-title-short&quot;:&quot;Sci Rep&quot;,&quot;DOI&quot;:&quot;10.1038/s41598-019-48065-9&quot;,&quot;ISSN&quot;:&quot;2045-2322&quot;,&quot;issued&quot;:{&quot;date-parts&quot;:[[2019,8,8]]},&quot;page&quot;:&quot;11528&quot;,&quot;abstract&quot;:&quot;&lt;p&gt;Studies in mice suggest that early life represents a critical time window, where antibiotics may exert profound and lasting effects on the gut microbiota and metabolism. We aimed to test the hypothesis that prenatal antibiotic exposure is associated with increased risk of childhood overweight in a population-based cohort study. We linked 43,365 mother-child dyads from a nationwide cohort of pregnant women and their offspring to the Danish National Prescription Registry. Linear and logistic regression models were used to examine associations between prenatal exposure to antibiotics and BMI z-score and overweight (including obesity) at age seven and 11 years. Prenatal antibiotic exposure and childhood overweight were both associated with high pre-pregnancy BMI, maternal diabetes, multi-parity, smoking, low socioeconomic status, high paternal BMI, and short duration of breastfeeding. After adjustment for confounders, no associations were observed between prenatal antibiotic exposure and odds of overweight at age seven and 11 years. Whereas no association was observed between broad-spectrum antibiotics and overweight at age 11 years, exposure to broad-spectrum antibiotics was associated with higher odds of overweight at age seven years with an odds ratio of 1.27 (95% CI, 1.05–1.53) for ampicillin and an odds ratio of 1.56 (95% CI, 1.23–1.97) for amoxicillin. As we did not account for underlying infections, the observed associations with early childhood overweight could be explained by confounding by indication. In conclusion, our population-based study suggests that prenatal exposure to narrow-spectrum antibiotics is not associated with overweight in offspring. Exposure to some broad-spectrum antibiotics may increase the odds of overweight in early childhood, but the association does not persist in later childhood.&lt;/p&gt;&quot;,&quot;issue&quot;:&quot;1&quot;,&quot;volume&quot;:&quot;9&quot;},&quot;isTemporary&quot;:false}]},{&quot;citationID&quot;:&quot;MENDELEY_CITATION_7ba767e0-ffb3-41bc-a8c4-ebc58b23b41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&quot;,&quot;citationItems&quot;:[{&quot;id&quot;:&quot;0abb8e93-1340-3ce8-b950-3948b424fce4&quot;,&quot;itemData&quot;:{&quot;type&quot;:&quot;article-journal&quot;,&quot;id&quot;:&quot;0abb8e93-1340-3ce8-b950-3948b424fce4&quot;,&quot;title&quot;:&quot;Prenatal Exposure to Antibiotics and Risk of Childhood Obesity in a Multicenter Cohort Study.&quot;,&quot;author&quot;:[{&quot;family&quot;:&quot;Wang&quot;,&quot;given&quot;:&quot;Bin&quot;,&quot;parse-names&quot;:false,&quot;dropping-particle&quot;:&quot;&quot;,&quot;non-dropping-particle&quot;:&quot;&quot;},{&quot;family&quot;:&quot;Liu&quot;,&quot;given&quot;:&quot;Jihong&quot;,&quot;parse-names&quot;:false,&quot;dropping-particle&quot;:&quot;&quot;,&quot;non-dropping-particle&quot;:&quot;&quot;},{&quot;family&quot;:&quot;Zhang&quot;,&quot;given&quot;:&quot;Yongjun&quot;,&quot;parse-names&quot;:false,&quot;dropping-particle&quot;:&quot;&quot;,&quot;non-dropping-particle&quot;:&quot;&quot;},{&quot;family&quot;:&quot;Yan&quot;,&quot;given&quot;:&quot;Chonghuai&quot;,&quot;parse-names&quot;:false,&quot;dropping-particle&quot;:&quot;&quot;,&quot;non-dropping-particle&quot;:&quot;&quot;},{&quot;family&quot;:&quot;Wang&quot;,&quot;given&quot;:&quot;Hui&quot;,&quot;parse-names&quot;:false,&quot;dropping-particle&quot;:&quot;&quot;,&quot;non-dropping-particle&quot;:&quot;&quot;},{&quot;family&quot;:&quot;Jiang&quot;,&quot;given&quot;:&quot;Fan&quot;,&quot;parse-names&quot;:false,&quot;dropping-particle&quot;:&quot;&quot;,&quot;non-dropping-particle&quot;:&quot;&quot;},{&quot;family&quot;:&quot;Li&quot;,&quot;given&quot;:&quot;Fei&quot;,&quot;parse-names&quot;:false,&quot;dropping-particle&quot;:&quot;&quot;,&quot;non-dropping-particle&quot;:&quot;&quot;},{&quot;family&quot;:&quot;Zhang&quot;,&quot;given&quot;:&quot;Jun&quot;,&quot;parse-names&quot;:false,&quot;dropping-particle&quot;:&quot;&quot;,&quot;non-dropping-particle&quot;:&quot;&quot;}],&quot;container-title&quot;:&quot;American journal of epidemiology&quot;,&quot;container-title-short&quot;:&quot;Am J Epidemiol&quot;,&quot;DOI&quot;:&quot;10.1093/aje/kwy122&quot;,&quot;ISSN&quot;:&quot;1476-6256&quot;,&quot;PMID&quot;:&quot;29893794&quot;,&quot;issued&quot;:{&quot;date-parts&quot;:[[2018,10,1]]},&quot;page&quot;:&quot;2159-2167&quot;,&quot;abstract&quot;:&quot;Mounting evidence has linked postnatal antibiotic use with body mass index (BMI) in children, but the influence of prenatal antibiotic use on offspring obesity risk remains unclear. We aimed to assess the association between fetal exposure to antibiotics and obesity at ages 4 and 7 years among 43,332 children using a multicenter prospective cohort of the US Collaborative Perinatal Project (1959-1976). Antibiotic use was ascertained for mothers during pregnancy. Modified Poisson regression models were used to estimate risk ratios for obesity (BMI &gt;95th percentile), and linear mixed models were applied to assess the association with BMI z score. Repeated prenatal exposure to antibiotics was associated with childhood obesity at age 7 years, and risk of obesity tended to increase with an increasing number of antibiotic exposures (for 2-3 exposures, risk ratio (RR) = 1.22, 95% confidence interval (CI): 1.04, 1.44; for ≥4 exposures, RR = 1.34, 95% CI: 1.03, 1.73). The magnitude of association was strongest for repeated exposures in the second trimester (RR = 1.40, 95% CI: 1.16, 1.71). Prenatal antibiotic use was not associated with obesity or BMI z score at age 4 years. These findings support an increased risk of mid-childhood obesity with repeated use of antibiotics during pregnancy.&quot;,&quot;issue&quot;:&quot;10&quot;,&quot;volume&quot;:&quot;187&quot;},&quot;isTemporary&quot;:false}]},{&quot;citationID&quot;:&quot;MENDELEY_CITATION_6be48ad0-ed5f-420a-acb7-5e86adf4e99c&quot;,&quot;properties&quot;:{&quot;noteIndex&quot;:0},&quot;isEdited&quot;:false,&quot;manualOverride&quot;:{&quot;isManuallyOverridden&quot;:false,&quot;citeprocText&quot;:&quot;&lt;sup&gt;23,27&lt;/sup&gt;&quot;,&quot;manualOverrideText&quot;:&quot;&quot;},&quot;citationTag&quot;:&quot;MENDELEY_CITATION_v3_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&quot;,&quot;citationItems&quot;:[{&quot;id&quot;:&quot;600eded6-3eda-31ef-a2b1-e31b1be82c6f&quot;,&quot;itemData&quot;:{&quot;type&quot;:&quot;article-journal&quot;,&quot;id&quot;:&quot;600eded6-3eda-31ef-a2b1-e31b1be82c6f&quot;,&quot;title&quot;:&quot;Sex-specific associations between prenatal antibiotics exposure and offspring’s body mass index&quot;,&quot;author&quot;:[{&quot;family&quot;:&quot;Lin&quot;,&quot;given&quot;:&quot;Mingzhu&quot;,&quot;parse-names&quot;:false,&quot;dropping-particle&quot;:&quot;&quot;,&quot;non-dropping-particle&quot;:&quot;&quot;},{&quot;family&quot;:&quot;Song&quot;,&quot;given&quot;:&quot;Haiqu&quot;,&quot;parse-names&quot;:false,&quot;dropping-particle&quot;:&quot;&quot;,&quot;non-dropping-particle&quot;:&quot;&quot;},{&quot;family&quot;:&quot;Liu&quot;,&quot;given&quot;:&quot;Wei&quot;,&quot;parse-names&quot;:false,&quot;dropping-particle&quot;:&quot;&quot;,&quot;non-dropping-particle&quot;:&quot;&quot;},{&quot;family&quot;:&quot;Su&quot;,&quot;given&quot;:&quot;Weijuan&quot;,&quot;parse-names&quot;:false,&quot;dropping-particle&quot;:&quot;&quot;,&quot;non-dropping-particle&quot;:&quot;&quot;},{&quot;family&quot;:&quot;Yan&quot;,&quot;given&quot;:&quot;Fangfang&quot;,&quot;parse-names&quot;:false,&quot;dropping-particle&quot;:&quot;&quot;,&quot;non-dropping-particle&quot;:&quot;&quot;},{&quot;family&quot;:&quot;Huang&quot;,&quot;given&quot;:&quot;Bingkun&quot;,&quot;parse-names&quot;:false,&quot;dropping-particle&quot;:&quot;&quot;,&quot;non-dropping-particle&quot;:&quot;&quot;},{&quot;family&quot;:&quot;Zhang&quot;,&quot;given&quot;:&quot;Yuxian&quot;,&quot;parse-names&quot;:false,&quot;dropping-particle&quot;:&quot;&quot;,&quot;non-dropping-particle&quot;:&quot;&quot;},{&quot;family&quot;:&quot;Wang&quot;,&quot;given&quot;:&quot;Shunhua&quot;,&quot;parse-names&quot;:false,&quot;dropping-particle&quot;:&quot;&quot;,&quot;non-dropping-particle&quot;:&quot;&quot;},{&quot;family&quot;:&quot;Lv&quot;,&quot;given&quot;:&quot;Fuping&quot;,&quot;parse-names&quot;:false,&quot;dropping-particle&quot;:&quot;&quot;,&quot;non-dropping-particle&quot;:&quot;&quot;},{&quot;family&quot;:&quot;Li&quot;,&quot;given&quot;:&quot;Xuejun&quot;,&quot;parse-names&quot;:false,&quot;dropping-particle&quot;:&quot;&quot;,&quot;non-dropping-particle&quot;:&quot;&quot;},{&quot;family&quot;:&quot;Shi&quot;,&quot;given&quot;:&quot;Xiulin&quot;,&quot;parse-names&quot;:false,&quot;dropping-particle&quot;:&quot;&quot;,&quot;non-dropping-particle&quot;:&quot;&quot;}],&quot;container-title&quot;:&quot;International Journal of Obesity&quot;,&quot;container-title-short&quot;:&quot;Int J Obes&quot;,&quot;DOI&quot;:&quot;10.1038/s41366-020-0629-0&quot;,&quot;ISSN&quot;:&quot;0307-0565&quot;,&quot;issued&quot;:{&quot;date-parts&quot;:[[2020,10,15]]},&quot;page&quot;:&quot;2044-2051&quot;,&quot;issue&quot;:&quot;10&quot;,&quot;volume&quot;:&quot;44&quot;},&quot;isTemporary&quot;:false},{&quot;id&quot;:&quot;d327f98e-1ef4-3a44-9f9f-d902fe72adaf&quot;,&quot;itemData&quot;:{&quot;type&quot;:&quot;article-journal&quot;,&quot;id&quot;:&quot;d327f98e-1ef4-3a44-9f9f-d902fe72adaf&quot;,&quot;title&quot;:&quot;Association between maternal antibiotic exposure during pregnancy and childhood obesity in the Japan Environment and Children's Study&quot;,&quot;author&quot;:[{&quot;family&quot;:&quot;Sakurai&quot;,&quot;given&quot;:&quot;Kenichi&quot;,&quot;parse-names&quot;:false,&quot;dropping-particle&quot;:&quot;&quot;,&quot;non-dropping-particle&quot;:&quot;&quot;},{&quot;family&quot;:&quot;Yamamoto&quot;,&quot;given&quot;:&quot;Midori&quot;,&quot;parse-names&quot;:false,&quot;dropping-particle&quot;:&quot;&quot;,&quot;non-dropping-particle&quot;:&quot;&quot;},{&quot;family&quot;:&quot;Eguchi&quot;,&quot;given&quot;:&quot;Akifumi&quot;,&quot;parse-names&quot;:false,&quot;dropping-particle&quot;:&quot;&quot;,&quot;non-dropping-particle&quot;:&quot;&quot;},{&quot;family&quot;:&quot;Takatani&quot;,&quot;given&quot;:&quot;Rieko&quot;,&quot;parse-names&quot;:false,&quot;dropping-particle&quot;:&quot;&quot;,&quot;non-dropping-particle&quot;:&quot;&quot;},{&quot;family&quot;:&quot;Watanabe&quot;,&quot;given&quot;:&quot;Masahiro&quot;,&quot;parse-names&quot;:false,&quot;dropping-particle&quot;:&quot;&quot;,&quot;non-dropping-particle&quot;:&quot;&quot;},{&quot;family&quot;:&quot;Mori&quot;,&quot;given&quot;:&quot;Chisato&quot;,&quot;parse-names&quot;:false,&quot;dropping-particle&quot;:&quot;&quot;,&quot;non-dropping-particle&quot;:&quot;&quot;}],&quot;container-title&quot;:&quot;Pediatric Obesity&quot;,&quot;container-title-short&quot;:&quot;Pediatr Obes&quot;,&quot;DOI&quot;:&quot;10.1111/ijpo.12956&quot;,&quot;ISSN&quot;:&quot;2047-6302&quot;,&quot;issued&quot;:{&quot;date-parts&quot;:[[2022,11,24]]},&quot;issue&quot;:&quot;11&quot;,&quot;volume&quot;:&quot;17&quot;},&quot;isTemporary&quot;:false}]},{&quot;citationID&quot;:&quot;MENDELEY_CITATION_43b0d618-5d2d-420a-99d7-0dfd56958417&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&quot;,&quot;citationItems&quot;:[{&quot;id&quot;:&quot;5b1a3c79-3293-3871-8ddd-b450013827c9&quot;,&quot;itemData&quot;:{&quot;type&quot;:&quot;article-journal&quot;,&quot;id&quot;:&quot;5b1a3c79-3293-3871-8ddd-b450013827c9&quot;,&quot;title&quot;:&quot;Weight Gain and Obesity in Infants and Young Children Exposed to Prolonged Antibiotic Prophylaxis.&quot;,&quot;author&quot;:[{&quot;family&quot;:&quot;Edmonson&quot;,&quot;given&quot;:&quot;M Bruce&quot;,&quot;parse-names&quot;:false,&quot;dropping-particle&quot;:&quot;&quot;,&quot;non-dropping-particle&quot;:&quot;&quot;},{&quot;family&quot;:&quot;Eickhoff&quot;,&quot;given&quot;:&quot;Jens C&quot;,&quot;parse-names&quot;:false,&quot;dropping-particle&quot;:&quot;&quot;,&quot;non-dropping-particle&quot;:&quot;&quot;}],&quot;container-title&quot;:&quot;JAMA pediatrics&quot;,&quot;container-title-short&quot;:&quot;JAMA Pediatr&quot;,&quot;DOI&quot;:&quot;10.1001/jamapediatrics.2016.3349&quot;,&quot;ISSN&quot;:&quot;2168-6211&quot;,&quot;PMID&quot;:&quot;28027334&quot;,&quot;issued&quot;:{&quot;date-parts&quot;:[[2017,2,1]]},&quot;page&quot;:&quot;150-156&quot;,&quot;abstract&quot;:&quot;IMPORTANCE An association between antibiotic use and excessive weight gain or obesity in healthy infants and young children has been reported, but evidence is inconsistent and based on observational studies of growth in relation to incidental antibiotic exposures. OBJECTIVE To evaluate whether prolonged antibiotic exposure is associated with weight gain in children participating in a clinical trial of antibiotic prophylaxis to prevent recurrent urinary tract infection. DESIGN, SETTING, AND PARTICIPANTS Secondary analysis of data from the Randomized Intervention for Children With Vesicoureteral Reflux Study, a 2-year randomized clinical trial that enrolled participants from 2007 to 2011. All 607 children who were randomized to receive antibiotic (n = 302) or placebo (n = 305) were included. Children with urinary tract anomalies, premature birth, or major comorbidities were excluded from participation. INTERVENTIONS Trimethoprim-sulfamethoxazole or placebo taken orally, once daily, for 2 years. MAIN OUTCOMES AND MEASURES Weight gain as measured by change in weight-for-age z score from baseline to the end-of-study visit at 24 months. Secondary outcomes included weight gain at 6, 12, and 18 months and the prevalence of overweight or obesity at 24 months. RESULTS Participants had a median age of 12 months (range, 2-71 months) and 558 of 607 (91.9%) were female. Anthropometric data were complete at the 24-month visit for 428 children (214 in the trimethoprim-sulfamethoxazole group and 214 in the placebo group). Weight gain in the trimethoprim-sulfamethoxazole group and the placebo group was similar (mean [SD] change in weight-for-age z score: +0.14 [0.83] and +0.18 [0.85], respectively; difference, -0.04 [95% CI, -0.19 to 0.12]; P = .65). There was no significant difference in weight gain at 6, 12, or 18 months or in the prevalence of overweight or obesity at 24 months (24.8% vs 25.7%; P = .82). Subgroup analyses showed no significant interaction between weight gain effect and age, sex, history of breastfeeding, prior antibiotic use, adherence to study medication, or development of urinary tract infection during the study. CONCLUSIONS AND RELEVANCE Based on a secondary analysis of data from a large clinical trial of trimethoprim-sulfamethoxazole prophylaxis, there was no evidence that prolonged exposure to this antibiotic has a concurrent effect on weight gain or the prevalence of overweight or obesity in healthy infants and young children.&quot;,&quot;issue&quot;:&quot;2&quot;,&quot;volume&quot;:&quot;171&quot;},&quot;isTemporary&quot;:false}]},{&quot;citationID&quot;:&quot;MENDELEY_CITATION_e9d8290d-1f83-4618-99ae-662c2eeb6d47&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&quot;,&quot;citationItems&quot;:[{&quot;id&quot;:&quot;5b1a3c79-3293-3871-8ddd-b450013827c9&quot;,&quot;itemData&quot;:{&quot;type&quot;:&quot;article-journal&quot;,&quot;id&quot;:&quot;5b1a3c79-3293-3871-8ddd-b450013827c9&quot;,&quot;title&quot;:&quot;Weight Gain and Obesity in Infants and Young Children Exposed to Prolonged Antibiotic Prophylaxis.&quot;,&quot;author&quot;:[{&quot;family&quot;:&quot;Edmonson&quot;,&quot;given&quot;:&quot;M Bruce&quot;,&quot;parse-names&quot;:false,&quot;dropping-particle&quot;:&quot;&quot;,&quot;non-dropping-particle&quot;:&quot;&quot;},{&quot;family&quot;:&quot;Eickhoff&quot;,&quot;given&quot;:&quot;Jens C&quot;,&quot;parse-names&quot;:false,&quot;dropping-particle&quot;:&quot;&quot;,&quot;non-dropping-particle&quot;:&quot;&quot;}],&quot;container-title&quot;:&quot;JAMA pediatrics&quot;,&quot;container-title-short&quot;:&quot;JAMA Pediatr&quot;,&quot;DOI&quot;:&quot;10.1001/jamapediatrics.2016.3349&quot;,&quot;ISSN&quot;:&quot;2168-6211&quot;,&quot;PMID&quot;:&quot;28027334&quot;,&quot;issued&quot;:{&quot;date-parts&quot;:[[2017,2,1]]},&quot;page&quot;:&quot;150-156&quot;,&quot;abstract&quot;:&quot;IMPORTANCE An association between antibiotic use and excessive weight gain or obesity in healthy infants and young children has been reported, but evidence is inconsistent and based on observational studies of growth in relation to incidental antibiotic exposures. OBJECTIVE To evaluate whether prolonged antibiotic exposure is associated with weight gain in children participating in a clinical trial of antibiotic prophylaxis to prevent recurrent urinary tract infection. DESIGN, SETTING, AND PARTICIPANTS Secondary analysis of data from the Randomized Intervention for Children With Vesicoureteral Reflux Study, a 2-year randomized clinical trial that enrolled participants from 2007 to 2011. All 607 children who were randomized to receive antibiotic (n = 302) or placebo (n = 305) were included. Children with urinary tract anomalies, premature birth, or major comorbidities were excluded from participation. INTERVENTIONS Trimethoprim-sulfamethoxazole or placebo taken orally, once daily, for 2 years. MAIN OUTCOMES AND MEASURES Weight gain as measured by change in weight-for-age z score from baseline to the end-of-study visit at 24 months. Secondary outcomes included weight gain at 6, 12, and 18 months and the prevalence of overweight or obesity at 24 months. RESULTS Participants had a median age of 12 months (range, 2-71 months) and 558 of 607 (91.9%) were female. Anthropometric data were complete at the 24-month visit for 428 children (214 in the trimethoprim-sulfamethoxazole group and 214 in the placebo group). Weight gain in the trimethoprim-sulfamethoxazole group and the placebo group was similar (mean [SD] change in weight-for-age z score: +0.14 [0.83] and +0.18 [0.85], respectively; difference, -0.04 [95% CI, -0.19 to 0.12]; P = .65). There was no significant difference in weight gain at 6, 12, or 18 months or in the prevalence of overweight or obesity at 24 months (24.8% vs 25.7%; P = .82). Subgroup analyses showed no significant interaction between weight gain effect and age, sex, history of breastfeeding, prior antibiotic use, adherence to study medication, or development of urinary tract infection during the study. CONCLUSIONS AND RELEVANCE Based on a secondary analysis of data from a large clinical trial of trimethoprim-sulfamethoxazole prophylaxis, there was no evidence that prolonged exposure to this antibiotic has a concurrent effect on weight gain or the prevalence of overweight or obesity in healthy infants and young children.&quot;,&quot;issue&quot;:&quot;2&quot;,&quot;volume&quot;:&quot;171&quot;},&quot;isTemporary&quot;:false}]},{&quot;citationID&quot;:&quot;MENDELEY_CITATION_30429a0d-cc9a-4926-939b-e2765a7129d5&quot;,&quot;properties&quot;:{&quot;noteIndex&quot;:0},&quot;isEdited&quot;:false,&quot;manualOverride&quot;:{&quot;isManuallyOverridden&quot;:false,&quot;citeprocText&quot;:&quot;&lt;sup&gt;32–40&lt;/sup&gt;&quot;,&quot;manualOverrideText&quot;:&quot;&quot;},&quot;citationTag&quot;:&quot;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&quot;,&quot;citationItems&quot;:[{&quot;id&quot;:&quot;ba5827c1-bf52-3416-ad70-84d291aa5e9c&quot;,&quot;itemData&quot;:{&quot;type&quot;:&quot;article-journal&quot;,&quot;id&quot;:&quot;ba5827c1-bf52-3416-ad70-84d291aa5e9c&quot;,&quot;title&quot;:&quot;Childhood infection, antibiotic exposure and subsequent metabolic risk in adolescent and young adult Aboriginal Australians: practical implications.&quot;,&quot;author&quot;:[{&quot;family&quot;:&quot;Campbell&quot;,&quot;given&quot;:&quot;Sandra&quot;,&quot;parse-names&quot;:false,&quot;dropping-particle&quot;:&quot;&quot;,&quot;non-dropping-particle&quot;:&quot;&quot;},{&quot;family&quot;:&quot;Tracey&quot;,&quot;given&quot;:&quot;Ella&quot;,&quot;parse-names&quot;:false,&quot;dropping-particle&quot;:&quot;&quot;,&quot;non-dropping-particle&quot;:&quot;&quot;},{&quot;family&quot;:&quot;Fagan&quot;,&quot;given&quot;:&quot;Ruth&quot;,&quot;parse-names&quot;:false,&quot;dropping-particle&quot;:&quot;&quot;,&quot;non-dropping-particle&quot;:&quot;&quot;},{&quot;family&quot;:&quot;Pearson&quot;,&quot;given&quot;:&quot;Kingsley&quot;,&quot;parse-names&quot;:false,&quot;dropping-particle&quot;:&quot;&quot;,&quot;non-dropping-particle&quot;:&quot;&quot;},{&quot;family&quot;:&quot;Thompson&quot;,&quot;given&quot;:&quot;Fintan&quot;,&quot;parse-names&quot;:false,&quot;dropping-particle&quot;:&quot;&quot;,&quot;non-dropping-particle&quot;:&quot;&quot;},{&quot;family&quot;:&quot;McDermott&quot;,&quot;given&quot;:&quot;Robyn&quot;,&quot;parse-names&quot;:false,&quot;dropping-particle&quot;:&quot;&quot;,&quot;non-dropping-particle&quot;:&quot;&quot;},{&quot;family&quot;:&quot;McDonald&quot;,&quot;given&quot;:&quot;Malcolm&quot;,&quot;parse-names&quot;:false,&quot;dropping-particle&quot;:&quot;&quot;,&quot;non-dropping-particle&quot;:&quot;&quot;}],&quot;container-title&quot;:&quot;Australian journal of primary health&quot;,&quot;container-title-short&quot;:&quot;Aust J Prim Health&quot;,&quot;DOI&quot;:&quot;10.1071/PY18110&quot;,&quot;ISSN&quot;:&quot;1836-7399&quot;,&quot;PMID&quot;:&quot;31733661&quot;,&quot;issued&quot;:{&quot;date-parts&quot;:[[2019,1]]},&quot;page&quot;:&quot;555-563&quot;,&quot;abstract&quot;:&quot;There is now evidence linking antibiotic burden in infancy and subsequent risk factors for cardiometabolic disease. In this study we assessed the metabolic health of a community-based cohort of Aboriginal Australians aged 15-25 years and retrospectively examined their early childhood antibiotic burden to identify a possible link between the two. Metabolic health data were extracted from electronic files of 433 participants in prior Young Persons Checks between 2013 and 2016. More than one-third were overweight or obese. Males had more metabolic syndrome than females (20.6% vs 10%; P=0.03). Metabolic syndrome was twice as common in the 20- to 25-year age group than in the 15- to 19-year age group (19.8% vs 9.7%; P&lt;0.001). A subsequent medical chart review focused on childhood infections and the antibiotic burden of participants in the Young Persons Check from birth to 15 years of age. Nearly 75% were prescribed antibiotics during their first 2 years of life and 29% were exposed four or more times. Childhood antibiotic burden decreased with age. This population of Aboriginal adolescents and young adults has high rates of antibiotic exposure in childhood and metabolic abnormalities. We did not find a correlation between the two within the cohort, potentially demonstrating a ceiling effect.&quot;,&quot;issue&quot;:&quot;6&quot;,&quot;volume&quot;:&quot;25&quot;},&quot;isTemporary&quot;:false},{&quot;id&quot;:&quot;39c82803-e230-368c-bb0a-213338417f5b&quot;,&quot;itemData&quot;:{&quot;type&quot;:&quot;article-journal&quot;,&quot;id&quot;:&quot;39c82803-e230-368c-bb0a-213338417f5b&quot;,&quot;title&quot;:&quot;Effect of long-term antibiotic use on weight in adolescents with acne.&quot;,&quot;author&quot;:[{&quot;family&quot;:&quot;Contopoulos-Ioannidis&quot;,&quot;given&quot;:&quot;Despina G&quot;,&quot;parse-names&quot;:false,&quot;dropping-particle&quot;:&quot;&quot;,&quot;non-dropping-particle&quot;:&quot;&quot;},{&quot;family&quot;:&quot;Ley&quot;,&quot;given&quot;:&quot;Catherine&quot;,&quot;parse-names&quot;:false,&quot;dropping-particle&quot;:&quot;&quot;,&quot;non-dropping-particle&quot;:&quot;&quot;},{&quot;family&quot;:&quot;Wang&quot;,&quot;given&quot;:&quot;Wei&quot;,&quot;parse-names&quot;:false,&quot;dropping-particle&quot;:&quot;&quot;,&quot;non-dropping-particle&quot;:&quot;&quot;},{&quot;family&quot;:&quot;Ma&quot;,&quot;given&quot;:&quot;Ting&quot;,&quot;parse-names&quot;:false,&quot;dropping-particle&quot;:&quot;&quot;,&quot;non-dropping-particle&quot;:&quot;&quot;},{&quot;family&quot;:&quot;Olson&quot;,&quot;given&quot;:&quot;Clifford&quot;,&quot;parse-names&quot;:false,&quot;dropping-particle&quot;:&quot;&quot;,&quot;non-dropping-particle&quot;:&quot;&quot;},{&quot;family&quot;:&quot;Shi&quot;,&quot;given&quot;:&quot;Xiaoli&quot;,&quot;parse-names&quot;:false,&quot;dropping-particle&quot;:&quot;&quot;,&quot;non-dropping-particle&quot;:&quot;&quot;},{&quot;family&quot;:&quot;Luft&quot;,&quot;given&quot;:&quot;Harold S&quot;,&quot;parse-names&quot;:false,&quot;dropping-particle&quot;:&quot;&quot;,&quot;non-dropping-particle&quot;:&quot;&quot;},{&quot;family&quot;:&quot;Hastie&quot;,&quot;given&quot;:&quot;Trevor&quot;,&quot;parse-names&quot;:false,&quot;dropping-particle&quot;:&quot;&quot;,&quot;non-dropping-particle&quot;:&quot;&quot;},{&quot;family&quot;:&quot;Parsonnet&quot;,&quot;given&quot;:&quot;Julie&quot;,&quot;parse-names&quot;:false,&quot;dropping-particle&quot;:&quot;&quot;,&quot;non-dropping-particle&quot;:&quot;&quot;}],&quot;container-title&quot;:&quot;The Journal of antimicrobial chemotherapy&quot;,&quot;container-title-short&quot;:&quot;J Antimicrob Chemother&quot;,&quot;DOI&quot;:&quot;10.1093/jac/dkv455&quot;,&quot;ISSN&quot;:&quot;1460-2091&quot;,&quot;PMID&quot;:&quot;26782773&quot;,&quot;issued&quot;:{&quot;date-parts&quot;:[[2016,4]]},&quot;page&quot;:&quot;1098-105&quot;,&quot;abstract&quot;:&quot;OBJECTIVES Antibiotics increase weight in farm animals and may cause weight gain in humans. We used electronic health records from a large primary care organization to determine the effect of antibiotics on weight and BMI in healthy adolescents with acne. METHODS We performed a retrospective cohort study of adolescents with acne prescribed ≥4 weeks of oral antibiotics with weight measurements within 18 months pre-antibiotics and 12 months post-antibiotics. We compared within-individual changes in weight-for-age Z-scores (WAZs) and BMI-for-age Z-scores (BMIZs). We used: (i) paired t-tests to analyse changes between the last pre-antibiotics versus the first post-antibiotic measurements; (ii) piecewise-constant-mixed models to capture changes between mean measurements pre- versus post-antibiotics; (iii) piecewise-linear-mixed models to capture changes in trajectory slopes pre- versus post-antibiotics; and (iv) χ(2) tests to compare proportions of adolescents with ≥0.2 Z-scores WAZ or BMIZ increase or decrease. RESULTS Our cohort included 1012 adolescents with WAZs; 542 also had BMIZs. WAZs decreased post-antibiotics in all analyses [change between last WAZ pre-antibiotics versus first WAZ post-antibiotics = -0.041 Z-scores (P &lt; 0.001); change between mean WAZ pre- versus post-antibiotics = -0.050 Z-scores (P &lt; 0.001); change in WAZ trajectory slopes pre- versus post-antibiotics = -0.025 Z-scores/6 months (P = 0.002)]. More adolescents had a WAZ decrease post-antibiotics ≥0.2 Z-scores than an increase (26% versus 18%; P &lt; 0.001). Trends were similar, though not statistically significant, for BMIZ changes. CONCLUSIONS Contrary to original expectations, long-term antibiotic use in healthy adolescents with acne was not associated with weight gain. This finding, which was consistent across all analyses, does not support a weight-promoting effect of antibiotics in adolescents.&quot;,&quot;issue&quot;:&quot;4&quot;,&quot;volume&quot;:&quot;71&quot;},&quot;isTemporary&quot;:false},{&quot;id&quot;:&quot;1016db60-3bfb-387d-a3bb-ab6e421dc158&quot;,&quot;itemData&quot;:{&quot;type&quot;:&quot;article-journal&quot;,&quot;id&quot;:&quot;1016db60-3bfb-387d-a3bb-ab6e421dc158&quot;,&quot;title&quot;:&quot;Infection and antibiotic use in infancy and risk of childhood obesity: a longitudinal birth cohort study.&quot;,&quot;author&quot;:[{&quot;family&quot;:&quot;Li&quot;,&quot;given&quot;:&quot;De-Kun&quot;,&quot;parse-names&quot;:false,&quot;dropping-particle&quot;:&quot;&quot;,&quot;non-dropping-particle&quot;:&quot;&quot;},{&quot;family&quot;:&quot;Chen&quot;,&quot;given&quot;:&quot;Hong&quot;,&quot;parse-names&quot;:false,&quot;dropping-particle&quot;:&quot;&quot;,&quot;non-dropping-particle&quot;:&quot;&quot;},{&quot;family&quot;:&quot;Ferber&quot;,&quot;given&quot;:&quot;Jeannette&quot;,&quot;parse-names&quot;:false,&quot;dropping-particle&quot;:&quot;&quot;,&quot;non-dropping-particle&quot;:&quot;&quot;},{&quot;family&quot;:&quot;Odouli&quot;,&quot;given&quot;:&quot;Roxana&quot;,&quot;parse-names&quot;:false,&quot;dropping-particle&quot;:&quot;&quot;,&quot;non-dropping-particle&quot;:&quot;&quot;}],&quot;container-title&quot;:&quot;The lancet. Diabetes &amp; endocrinology&quot;,&quot;container-title-short&quot;:&quot;Lancet Diabetes Endocrinol&quot;,&quot;DOI&quot;:&quot;10.1016/S2213-8587(16)30281-9&quot;,&quot;ISSN&quot;:&quot;2213-8595&quot;,&quot;PMID&quot;:&quot;27815091&quot;,&quot;issued&quot;:{&quot;date-parts&quot;:[[2017,1]]},&quot;page&quot;:&quot;18-25&quot;,&quot;abstract&quot;:&quot;BACKGROUND Data from previous studies have suggested a possible association between antibiotic use in infancy and risk of childhood obesity, with implications for health-care delivery and obesity prevention strategies. However, whether the observed association was due to antibiotic use or underlying infection, or both, is unclear. We aimed to disentangle the effect of antibiotic use in infancy from that of underlying infection on the risk of childhood obesity. METHODS In this longitudinal birth cohort study, we included infants in the Kaiser Permanente Northern California population born between Jan 1, 1997, and March 31, 2013. We used electronic medical records to ascertain data for antibiotic use, infection diagnosis, and anthropometric measurements (and thus BMI and obesity status) from birth up to age 18 years. We used standard mixed-effects logistic regression for repeated measurements to analyse multiple BMI measurements per child (median five measurements) and to obtain odds ratios (ORs) and 95% CIs for obesity risk. We also did a substudy in 547 same-sex twin pairs with discordant exposure status to substantiate our findings. FINDINGS 260 556 individuals were included in our analysis. After controlling for maternal age, race or ethnic origin, pre-pregnancy BMI, preterm delivery, low birthweight, maternal antibiotic use, and infection during pregnancy, infection without antibiotic use in infancy was associated with an increased risk of childhood obesity compared with controls without infection (OR 1·25, 95% CI 1·20-1·29). A clear dose-response relation was seen between infection episodes and risk of childhood obesity (ptrend &lt;0·0001). By contrast, compared with infants with untreated infection, antibiotic use during infancy was not associated with risk of childhood obesity (1·01, 0·98-1·04). Neither broad-spectrum nor narrow-spectrum antibiotics were associated with risk of childhood obesity. These findings were supported by the results of the twin set analysis. INTERPRETATION Infection, but not antibiotic use, during infancy is associated with risk of childhood obesity. This finding will need to be replicated in future studies. Although our results do not rule out a potential effect of antibiotics on microbiome composition and the use of antibiotics should always be judicious, they suggest that treatment of common infections with antibiotics in infancy is unlikely to be a main contributor to childhood obesity. FUNDING Kaiser Permanente Center for Effectiveness &amp; Safety Research.&quot;,&quot;issue&quot;:&quot;1&quot;,&quot;volume&quot;:&quot;5&quot;},&quot;isTemporary&quot;:false},{&quot;id&quot;:&quot;8ea2acff-4f3c-3741-ae4c-c14bfe3aa894&quot;,&quot;itemData&quot;:{&quot;type&quot;:&quot;article-journal&quot;,&quot;id&quot;:&quot;8ea2acff-4f3c-3741-ae4c-c14bfe3aa894&quot;,&quot;title&quot;:&quot;Infections and antibiotic use in early life, and obesity in early childhood: a mediation analysis.&quot;,&quot;author&quot;:[{&quot;family&quot;:&quot;Ohler&quot;,&quot;given&quot;:&quot;Adrienne M&quot;,&quot;parse-names&quot;:false,&quot;dropping-particle&quot;:&quot;&quot;,&quot;non-dropping-particle&quot;:&quot;&quot;},{&quot;family&quot;:&quot;Braddock&quot;,&quot;given&quot;:&quot;Amy&quot;,&quot;parse-names&quot;:false,&quot;dropping-particle&quot;:&quot;&quot;,&quot;non-dropping-particle&quot;:&quot;&quot;}],&quot;container-title&quot;:&quot;International journal of obesity (2005)&quot;,&quot;container-title-short&quot;:&quot;Int J Obes (Lond)&quot;,&quot;DOI&quot;:&quot;10.1038/s41366-022-01155-7&quot;,&quot;ISSN&quot;:&quot;1476-5497&quot;,&quot;PMID&quot;:&quot;35654887&quot;,&quot;issued&quot;:{&quot;date-parts&quot;:[[2022,9]]},&quot;page&quot;:&quot;1608-1614&quot;,&quot;abstract&quot;:&quot;BACKGROUND/OBJECTIVE Literature shows a positive association between antibiotics and obesity in childhood, but fails to account for confounding by indication. We evaluate the direct effect of infection on obesity and the indirect effect mediated by antibiotics by performing a mediation analysis of the infection-obesity association. METHODS A Medicaid cohort of children age 2-14 years old between 2015-2019 (n = 61,330) is used to perform mediation analysis of infections and antibiotic use in the first year of life, and obesity in childhood in Missouri, U.S.A. RESULTS An additional infection increases the risk of obesity in childhood (aIRR = 1.050, p &lt; 0.001); however, mediation by antibiotic use is clinically and statistically insignificant. If the number of infections is not considered in the analysis, then antibiotic use as a risk factor for obesity is overstated (aIRR = 1.037 vs. 1.013 p &lt; 0.001). CONCLUSIONS The number of infections exhibits a significant relationship with obesity and is a stronger risk factor for obesity than antibiotic use. In particular, a greater number of bronchitis, otitis media, and upper respiratory infections in the first year of life are associated with a significant increased risk of obesity in childhood. We find only weak evidence that an additional antibiotics claim increases the risk of obesity in childhood and this risk may not be clinically meaningful. Further research is needed to explore the association between early childhood infections, especially in the first 6 months of life, and obesity including the biological mechanism and environmental factor of early life infections associated with obesity.&quot;,&quot;issue&quot;:&quot;9&quot;,&quot;volume&quot;:&quot;46&quot;},&quot;isTemporary&quot;:false},{&quot;id&quot;:&quot;279a5c88-9008-395b-b80a-7135c3d76b69&quot;,&quot;itemData&quot;:{&quot;type&quot;:&quot;article-journal&quot;,&quot;id&quot;:&quot;279a5c88-9008-395b-b80a-7135c3d76b69&quot;,&quot;title&quot;:&quot;Early childhood infections and body mass index in adolescence.&quot;,&quot;author&quot;:[{&quot;family&quot;:&quot;Prins-van Ginkel&quot;,&quot;given&quot;:&quot;Annemarijn C&quot;,&quot;parse-names&quot;:false,&quot;dropping-particle&quot;:&quot;&quot;,&quot;non-dropping-particle&quot;:&quot;&quot;},{&quot;family&quot;:&quot;Wijga&quot;,&quot;given&quot;:&quot;Alet H&quot;,&quot;parse-names&quot;:false,&quot;dropping-particle&quot;:&quot;&quot;,&quot;non-dropping-particle&quot;:&quot;&quot;},{&quot;family&quot;:&quot;Bruijning-Verhagen&quot;,&quot;given&quot;:&quot;Patricia C J&quot;,&quot;parse-names&quot;:false,&quot;dropping-particle&quot;:&quot;&quot;,&quot;non-dropping-particle&quot;:&quot;&quot;},{&quot;family&quot;:&quot;Brunekreef&quot;,&quot;given&quot;:&quot;Bert&quot;,&quot;parse-names&quot;:false,&quot;dropping-particle&quot;:&quot;&quot;,&quot;non-dropping-particle&quot;:&quot;&quot;},{&quot;family&quot;:&quot;Gehring&quot;,&quot;given&quot;:&quot;Ulrike&quot;,&quot;parse-names&quot;:false,&quot;dropping-particle&quot;:&quot;&quot;,&quot;non-dropping-particle&quot;:&quot;&quot;},{&quot;family&quot;:&quot;Hoek&quot;,&quot;given&quot;:&quot;Wim&quot;,&quot;parse-names&quot;:false,&quot;dropping-particle&quot;:&quot;&quot;,&quot;non-dropping-particle&quot;:&quot;van der&quot;},{&quot;family&quot;:&quot;Koppelman&quot;,&quot;given&quot;:&quot;Gerard H&quot;,&quot;parse-names&quot;:false,&quot;dropping-particle&quot;:&quot;&quot;,&quot;non-dropping-particle&quot;:&quot;&quot;},{&quot;family&quot;:&quot;Rossem&quot;,&quot;given&quot;:&quot;Lenie&quot;,&quot;parse-names&quot;:false,&quot;dropping-particle&quot;:&quot;&quot;,&quot;non-dropping-particle&quot;:&quot;van&quot;},{&quot;family&quot;:&quot;Sande&quot;,&quot;given&quot;:&quot;Marianne A B&quot;,&quot;parse-names&quot;:false,&quot;dropping-particle&quot;:&quot;&quot;,&quot;non-dropping-particle&quot;:&quot;van der&quot;},{&quot;family&quot;:&quot;Smit&quot;,&quot;given&quot;:&quot;Henriëtte A&quot;,&quot;parse-names&quot;:false,&quot;dropping-particle&quot;:&quot;&quot;,&quot;non-dropping-particle&quot;:&quot;&quot;}],&quot;container-title&quot;:&quot;International journal of obesity (2005)&quot;,&quot;container-title-short&quot;:&quot;Int J Obes (Lond)&quot;,&quot;DOI&quot;:&quot;10.1038/s41366-021-00806-5&quot;,&quot;ISSN&quot;:&quot;1476-5497&quot;,&quot;PMID&quot;:&quot;33772146&quot;,&quot;issued&quot;:{&quot;date-parts&quot;:[[2021,5]]},&quot;page&quot;:&quot;1143-1151&quot;,&quot;abstract&quot;:&quot;BACKGROUND The incidence of childhood overweight and obesity is rising. It is hypothesized that infections in early childhood are associated with being overweight. This study investigated the association between the number of symptomatic infections or antibiotic prescriptions in the first 3 years of life and body mass index (BMI) in adolescence. SUBJECTS The current study is part of the Prevention and Incidence of Asthma and Mite Allergy population-based birth cohort study. Weight and height were measured by trained research staff at ages 12 and 16 years. The 3015 active participants at age 18 years were asked for informed consent for general practitioner (GP) data collection and 1519 gave written informed consent. Studied exposures include (1) GP-diagnosed infections, (2) antibiotic prescriptions, and (3) parent-reported infections in the first 3 years of life. Generalized estimating equation analysis was used to determine the association between each of these exposures and BMI z-score. RESULTS Exposure data and BMI measurement in adolescence were available for 622 participants. The frequencies of GP-diagnosed infections and antibiotic prescriptions were not associated with BMI z-score in adolescence with estimates being 0.14 (95% CI -0.09-0.37) and 0.10 (95% CI -0.14-0.34) for the highest exposure categories, respectively. Having ≥6 parent-reported infections up to age 3 years was associated with a 0.23 (95% CI 0.01-0.44) higher BMI z-score compared to &lt;2 parent-reported infections. CONCLUSIONS For all infectious disease measures an increase in BMI z-score for the highest childhood exposure to infectious disease was observed, although only statistically significant for parent-reported infections. These results do not show an evident link with infection severity, but suggest a possible cumulative effect of repeated symptomatic infections on overweight development.&quot;,&quot;issue&quot;:&quot;5&quot;,&quot;volume&quot;:&quot;45&quot;},&quot;isTemporary&quot;:false},{&quot;id&quot;:&quot;41a1979b-0b80-3800-af22-4c816524994b&quot;,&quot;itemData&quot;:{&quot;type&quot;:&quot;article-journal&quot;,&quot;id&quot;:&quot;41a1979b-0b80-3800-af22-4c816524994b&quot;,&quot;title&quot;:&quot;Antibiotic exposure in infancy and development of BMI and body composition in childhood.&quot;,&quot;author&quot;:[{&quot;family&quot;:&quot;Sejersen&quot;,&quot;given&quot;:&quot;Tobias Steen&quot;,&quot;parse-names&quot;:false,&quot;dropping-particle&quot;:&quot;&quot;,&quot;non-dropping-particle&quot;:&quot;&quot;},{&quot;family&quot;:&quot;Vinding&quot;,&quot;given&quot;:&quot;Rebecca Kofod&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Bønnelykke&quot;,&quot;given&quot;:&quot;Klaus&quot;,&quot;parse-names&quot;:false,&quot;dropping-particle&quot;:&quot;&quot;,&quot;non-dropping-particle&quot;:&quot;&quot;},{&quot;family&quot;:&quot;Krakauer&quot;,&quot;given&quot;:&quot;Martin&quot;,&quot;parse-names&quot;:false,&quot;dropping-particle&quot;:&quot;&quot;,&quot;non-dropping-particle&quot;:&quot;&quot;},{&quot;family&quot;:&quot;Bisgaard&quot;,&quot;given&quot;:&quot;Hans&quot;,&quot;parse-names&quot;:false,&quot;dropping-particle&quot;:&quot;&quot;,&quot;non-dropping-particle&quot;:&quot;&quot;}],&quot;container-title&quot;:&quot;EClinicalMedicine&quot;,&quot;container-title-short&quot;:&quot;EClinicalMedicine&quot;,&quot;DOI&quot;:&quot;10.1016/j.eclinm.2019.10.020&quot;,&quot;ISSN&quot;:&quot;2589-5370&quot;,&quot;PMID&quot;:&quot;31891142&quot;,&quot;issued&quot;:{&quot;date-parts&quot;:[[2019,12]]},&quot;page&quot;:&quot;100209&quot;,&quot;abstract&quot;:&quot;BACKGROUND It has been hypothesized that antibiotic usage in early life could contribute to development of overweight in childhood. Studies have seen association between antibiotic usage and overweight in childhood. We aimed to investigate the relationship between antibiotic exposure in infancy and development of body mass index (BMI) and body composition. METHODS A prospective mother-child cohort study of 738 pregnant women and their 700 children, Copenhagen Prospective Studies on Asthma in Childhood2010 (COPSAC2010). Information on antibiotic exposure was collected by interviews. Height/length and weight measures were collected at age 1, 2, 3, 4, 5 and 6 years and body composition was determined by a dual-energy X-ray absorptiometry (DXA) scan at age 3.5 and 6 years. FINDINGS 306 (46%) of the 661 children were exposed to antibiotics before 1 year of age. There were no differences in BMI z-score development at age 1-6 years between children exposed to antibiotics compared to unexposed: z-score difference, -0.06 (95%CI: -0.17;0.06), p = 0.33, and no sex-differences (p-interaction = 0.48). Children exposed vs. not exposed to antibiotics had comparable fat percentage at 6 years of age: log(mean difference), 0.60% (95%CI: -0.212 to 1.41), p = 0.15. INTERPRETATION Children exposed to antibiotics had similar BMI, BMI z-score and body composition between 1 and 6 years of life compared to unexposed children. Our study does not support the hypothesis that antibiotic exposure in infancy leads to development of obesity in the first 6 years of life. FUNDING The Lundbeck Foundation, The Ministry of Health, Danish Council for Strategic Research and The Capital Region Research Foundation.&quot;,&quot;volume&quot;:&quot;17&quot;},&quot;isTemporary&quot;:false},{&quot;id&quot;:&quot;40e730d4-a532-36b1-a544-eb61259d93c2&quot;,&quot;itemData&quot;:{&quot;type&quot;:&quot;article-journal&quot;,&quot;id&quot;:&quot;40e730d4-a532-36b1-a544-eb61259d93c2&quot;,&quot;title&quot;:&quot;The Effects of a Fluoroquinolone on the Growth and Development of Infants&quot;,&quot;author&quot;:[{&quot;family&quot;:&quot;Gürpinar&quot;,&quot;given&quot;:&quot;An&quot;,&quot;parse-names&quot;:false,&quot;dropping-particle&quot;:&quot;&quot;,&quot;non-dropping-particle&quot;:&quot;&quot;},{&quot;family&quot;:&quot;Balkan&quot;,&quot;given&quot;:&quot;E&quot;,&quot;parse-names&quot;:false,&quot;dropping-particle&quot;:&quot;&quot;,&quot;non-dropping-particle&quot;:&quot;&quot;},{&quot;family&quot;:&quot;Kiliç&quot;,&quot;given&quot;:&quot;N&quot;,&quot;parse-names&quot;:false,&quot;dropping-particle&quot;:&quot;&quot;,&quot;non-dropping-particle&quot;:&quot;&quot;},{&quot;family&quot;:&quot;Kiriştioǧlu&quot;,&quot;given&quot;:&quot;I&quot;,&quot;parse-names&quot;:false,&quot;dropping-particle&quot;:&quot;&quot;,&quot;non-dropping-particle&quot;:&quot;&quot;},{&quot;family&quot;:&quot;Doǧruyol&quot;,&quot;given&quot;:&quot;H&quot;,&quot;parse-names&quot;:false,&quot;dropping-particle&quot;:&quot;&quot;,&quot;non-dropping-particle&quot;:&quot;&quot;}],&quot;container-title&quot;:&quot;Journal of International Medical Research&quot;,&quot;DOI&quot;:&quot;10.1177/030006059702500508&quot;,&quot;ISSN&quot;:&quot;0300-0605&quot;,&quot;issued&quot;:{&quot;date-parts&quot;:[[1997,9,25]]},&quot;page&quot;:&quot;302-306&quot;,&quot;abstract&quot;:&quot;&lt;p&gt;Growth and development were monitored for up to 42 months in nine neonates to whom ciprofloxacin, a fluoroquinolone, was given in the neonatal period at a dosage of 20 mg/kg/day. Ciprofloxacin was used only as a ‘life-saving’ therapy in cases of sepsis produced by bacterial agents resistant to other antibiotics. Two other groups of nine neonates, matched by birth weight and gestational age, were studied as controls: one group with sepsis, which was effectively treated with cefotaxime and a group of healthy neonates. No statistically significant differences in growth and development between the groups were found during follow-up for 42 months. No osteoarticular problems or joint deformities were observed in the ciprofloxacin group. Ciprofloxacin appears to provide a therapeutic option as a ‘life-saving’ therapy for newborns with sepsis produced by multiply resistant organisms.&lt;/p&gt;&quot;,&quot;issue&quot;:&quot;5&quot;,&quot;volume&quot;:&quot;25&quot;,&quot;container-title-short&quot;:&quot;&quot;},&quot;isTemporary&quot;:false},{&quot;id&quot;:&quot;13aa319f-4dc3-39be-a990-daca8b35f3fa&quot;,&quot;itemData&quot;:{&quot;type&quot;:&quot;article-journal&quot;,&quot;id&quot;:&quot;13aa319f-4dc3-39be-a990-daca8b35f3fa&quot;,&quot;title&quot;:&quot;Childhood BMI in relation to microbiota in infancy and lifetime antibiotic use&quot;,&quot;author&quot;:[{&quot;family&quot;:&quot;Korpela&quot;,&quot;given&quot;:&quot;K.&quot;,&quot;parse-names&quot;:false,&quot;dropping-particle&quot;:&quot;&quot;,&quot;non-dropping-particle&quot;:&quot;&quot;},{&quot;family&quot;:&quot;Zijlmans&quot;,&quot;given&quot;:&quot;M. A. C.&quot;,&quot;parse-names&quot;:false,&quot;dropping-particle&quot;:&quot;&quot;,&quot;non-dropping-particle&quot;:&quot;&quot;},{&quot;family&quot;:&quot;Kuitunen&quot;,&quot;given&quot;:&quot;M.&quot;,&quot;parse-names&quot;:false,&quot;dropping-particle&quot;:&quot;&quot;,&quot;non-dropping-particle&quot;:&quot;&quot;},{&quot;family&quot;:&quot;Kukkonen&quot;,&quot;given&quot;:&quot;K.&quot;,&quot;parse-names&quot;:false,&quot;dropping-particle&quot;:&quot;&quot;,&quot;non-dropping-particle&quot;:&quot;&quot;},{&quot;family&quot;:&quot;Savilahti&quot;,&quot;given&quot;:&quot;E.&quot;,&quot;parse-names&quot;:false,&quot;dropping-particle&quot;:&quot;&quot;,&quot;non-dropping-particle&quot;:&quot;&quot;},{&quot;family&quot;:&quot;Salonen&quot;,&quot;given&quot;:&quot;A.&quot;,&quot;parse-names&quot;:false,&quot;dropping-particle&quot;:&quot;&quot;,&quot;non-dropping-particle&quot;:&quot;&quot;},{&quot;family&quot;:&quot;Weerth&quot;,&quot;given&quot;:&quot;C.&quot;,&quot;parse-names&quot;:false,&quot;dropping-particle&quot;:&quot;&quot;,&quot;non-dropping-particle&quot;:&quot;de&quot;},{&quot;family&quot;:&quot;Vos&quot;,&quot;given&quot;:&quot;W. M.&quot;,&quot;parse-names&quot;:false,&quot;dropping-particle&quot;:&quot;&quot;,&quot;non-dropping-particle&quot;:&quot;de&quot;}],&quot;container-title&quot;:&quot;Microbiome&quot;,&quot;container-title-short&quot;:&quot;Microbiome&quot;,&quot;DOI&quot;:&quot;10.1186/s40168-017-0245-y&quot;,&quot;ISSN&quot;:&quot;2049-2618&quot;,&quot;issued&quot;:{&quot;date-parts&quot;:[[2017,12,3]]},&quot;page&quot;:&quot;26&quot;,&quot;issue&quot;:&quot;1&quot;,&quot;volume&quot;:&quot;5&quot;},&quot;isTemporary&quot;:false},{&quot;id&quot;:&quot;16abc53a-4784-3b5d-80d4-1f9f56c7297c&quot;,&quot;itemData&quot;:{&quot;type&quot;:&quot;article-journal&quot;,&quot;id&quot;:&quot;16abc53a-4784-3b5d-80d4-1f9f56c7297c&quot;,&quot;title&quot;:&quot;Early antibiotic exposure and body mass index in children born small for gestational age&quot;,&quot;author&quot;:[{&quot;family&quot;:&quot;Murphy&quot;,&quot;given&quot;:&quot;Rinki&quot;,&quot;parse-names&quot;:false,&quot;dropping-particle&quot;:&quot;&quot;,&quot;non-dropping-particle&quot;:&quot;&quot;},{&quot;family&quot;:&quot;Thompson&quot;,&quot;given&quot;:&quot;John MD&quot;,&quot;parse-names&quot;:false,&quot;dropping-particle&quot;:&quot;&quot;,&quot;non-dropping-particle&quot;:&quot;&quot;},{&quot;family&quot;:&quot;Mitchell&quot;,&quot;given&quot;:&quot;Edwin A&quot;,&quot;parse-names&quot;:false,&quot;dropping-particle&quot;:&quot;&quot;,&quot;non-dropping-particle&quot;:&quot;&quot;}],&quot;container-title&quot;:&quot;Acta Paediatrica&quot;,&quot;container-title-short&quot;:&quot;Acta Paediatr&quot;,&quot;DOI&quot;:&quot;10.1111/apa.12307&quot;,&quot;ISSN&quot;:&quot;0803-5253&quot;,&quot;issued&quot;:{&quot;date-parts&quot;:[[2013,9,12]]},&quot;issue&quot;:&quot;9&quot;,&quot;volume&quot;:&quot;102&quot;},&quot;isTemporary&quot;:false}]},{&quot;citationID&quot;:&quot;MENDELEY_CITATION_feda0c83-bda5-43bb-8d70-0a66d59498c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VkYTBjODMtYmRhNS00M2JiLThkNzAtMGE2NmQ1OTQ5OGNjIiwicHJvcGVydGllcyI6eyJub3RlSW5kZXgiOjB9LCJpc0VkaXRlZCI6ZmFsc2UsIm1hbnVhbE92ZXJyaWRlIjp7ImlzTWFudWFsbHlPdmVycmlkZGVuIjpmYWxzZSwiY2l0ZXByb2NUZXh0IjoiPHN1cD4xPC9zdXA+IiwibWFudWFsT3ZlcnJpZGVUZXh0IjoiIn0sImNpdGF0aW9uSXRlbXMiOlt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quot;,&quot;citationItems&quot;:[{&quot;id&quot;:&quot;9e23d2a3-de23-3249-8d27-7a7cc77e16d0&quot;,&quot;itemData&quot;:{&quot;type&quot;:&quot;article-journal&quot;,&quot;id&quot;:&quot;9e23d2a3-de23-3249-8d27-7a7cc77e16d0&quot;,&quot;title&quot;:&quot;Associations of Prenatal and Childhood Antibiotic Exposure With Obesity at Age 4 Years.&quot;,&quot;author&quot;:[{&quot;family&quot;:&quot;Leong&quot;,&quot;given&quot;:&quot;Karen S W&quot;,&quot;parse-names&quot;:false,&quot;dropping-particle&quot;:&quot;&quot;,&quot;non-dropping-particle&quot;:&quot;&quot;},{&quot;family&quot;:&quot;McLay&quot;,&quot;given&quot;:&quot;Jessica&quot;,&quot;parse-names&quot;:false,&quot;dropping-particle&quot;:&quot;&quot;,&quot;non-dropping-particle&quot;:&quot;&quot;},{&quot;family&quot;:&quot;Derraik&quot;,&quot;given&quot;:&quot;José G B&quot;,&quot;parse-names&quot;:false,&quot;dropping-particle&quot;:&quot;&quot;,&quot;non-dropping-particle&quot;:&quot;&quot;},{&quot;family&quot;:&quot;Gibb&quot;,&quot;given&quot;:&quot;Sheree&quot;,&quot;parse-names&quot;:false,&quot;dropping-particle&quot;:&quot;&quot;,&quot;non-dropping-particle&quot;:&quot;&quot;},{&quot;family&quot;:&quot;Shackleton&quot;,&quot;given&quot;:&quot;Nichola&quot;,&quot;parse-names&quot;:false,&quot;dropping-particle&quot;:&quot;&quot;,&quot;non-dropping-particle&quot;:&quot;&quot;},{&quot;family&quot;:&quot;Taylor&quot;,&quot;given&quot;:&quot;Rachael W&quot;,&quot;parse-names&quot;:false,&quot;dropping-particle&quot;:&quot;&quot;,&quot;non-dropping-particle&quot;:&quot;&quot;},{&quot;family&quot;:&quot;Glover&quot;,&quot;given&quot;:&quot;Marewa&quot;,&quot;parse-names&quot;:false,&quot;dropping-particle&quot;:&quot;&quot;,&quot;non-dropping-particle&quot;:&quot;&quot;},{&quot;family&quot;:&quot;Audas&quot;,&quot;given&quot;:&quot;Rick&quot;,&quot;parse-names&quot;:false,&quot;dropping-particle&quot;:&quot;&quot;,&quot;non-dropping-particle&quot;:&quot;&quot;},{&quot;family&quot;:&quot;Taylor&quot;,&quot;given&quot;:&quot;Barry&quot;,&quot;parse-names&quot;:false,&quot;dropping-particle&quot;:&quot;&quot;,&quot;non-dropping-particle&quot;:&quot;&quot;},{&quot;family&quot;:&quot;Milne&quot;,&quot;given&quot;:&quot;Barry J&quot;,&quot;parse-names&quot;:false,&quot;dropping-particle&quot;:&quot;&quot;,&quot;non-dropping-particle&quot;:&quot;&quot;},{&quot;family&quot;:&quot;Cutfield&quot;,&quot;given&quot;:&quot;Wayne S&quot;,&quot;parse-names&quot;:false,&quot;dropping-particle&quot;:&quot;&quot;,&quot;non-dropping-particle&quot;:&quot;&quot;}],&quot;container-title&quot;:&quot;JAMA network open&quot;,&quot;container-title-short&quot;:&quot;JAMA Netw Open&quot;,&quot;DOI&quot;:&quot;10.1001/jamanetworkopen.2019.19681&quot;,&quot;ISSN&quot;:&quot;2574-3805&quot;,&quot;PMID&quot;:&quot;31968118&quot;,&quot;issued&quot;:{&quot;date-parts&quot;:[[2020,1,3]]},&quot;page&quot;:&quot;e1919681&quot;,&quot;abstract&quot;:&quot;IMPORTANCE Although antibiotics are associated with obesity in animal models, the evidence in humans is conflicting. OBJECTIVE To assess whether antibiotic exposure during pregnancy and/or early childhood is associated with the development of childhood obesity, focusing particularly on siblings and twins. DESIGN, SETTING, AND PARTICIPANTS This cross-sectional national study included 284 211 participants (132 852 mothers and 151 359 children) in New Zealand. Data analyses were performed for 150 699 children for whom data were available, 30 696 siblings, and 4188 twins using covariate-adjusted analyses, and for 6249 siblings and 522 twins with discordant outcomes using fixed-effects analyses. Data analysis was performed November 2017 to March 2019. EXPOSURE Exposure to antibiotics during pregnancy and/or early childhood. MAIN OUTCOMES AND MEASURES The main outcome is odds of obesity at age 4 years. Anthropometric data from children born between July 2008 and June 2011 were obtained from the B4 School Check, a national health screening program that records the height and weight of 4-year-old children in New Zealand. These data were linked to antibiotics (pharmaceutical records) dispensed to women before conception and during all 3 trimesters of pregnancy and to their children from birth until age 2 years. RESULTS The overall study population consisted of 132 852 mothers and 151 359 children (77 610 [51.3%] boys) who were aged 4 to 5 years when their anthropometrical measurements were assessed. Antibiotic exposure was common, with at least 1 course dispensed to 35.7% of mothers during pregnancy and 82.3% of children during the first 2 years of life. Results from covariate-adjusted analyses showed that both prenatal and early childhood exposures to antibiotics were independently associated with obesity at age 4 years, in a dose-dependent manner. Every additional course of antibiotics dispensed to the mothers yielded an adjusted odds ratio (aOR) of obesity in their children (siblings) of 1.02 (95% CI, 0.99-1.06), which was similar to the odds across pregnancy for the whole population (aOR, 1.06; 95% CI, 1.04-1.07). For the child's exposure, the aOR for the association between antibiotic exposure and obesity was 1.04 (95% CI, 1.03-1.05) among siblings and 1.05 (95% CI, 1.02-1.09) among twins. However, fixed-effects analyses of siblings and twins showed no associations between antibiotic exposure and obesity, with aORs of 0.95 (95% CI, 0.90-1.00) for maternal exposure, 1.02 (95% CI, 0.99-1.04) for child's exposure, and 0.91 (95% CI, 0.81-1.02) for twins' exposure. CONCLUSIONS AND RELEVANCE Although covariate-adjusted analyses demonstrated an association between antibiotic exposure and odds of obesity, further analyses of siblings and twins with discordant outcomes showed no associations. Thus, these discordant results likely reflect unmeasured confounding factors.&quot;,&quot;issue&quot;:&quot;1&quot;,&quot;volume&quot;:&quot;3&quot;},&quot;isTemporary&quot;:false}]},{&quot;citationID&quot;:&quot;MENDELEY_CITATION_0b878c02-d467-4388-8107-47cbe0fee158&quot;,&quot;properties&quot;:{&quot;noteIndex&quot;:0},&quot;isEdited&quot;:false,&quot;manualOverride&quot;:{&quot;isManuallyOverridden&quot;:false,&quot;citeprocText&quot;:&quot;&lt;sup&gt;34,35,41&lt;/sup&gt;&quot;,&quot;manualOverrideText&quot;:&quot;&quot;},&quot;citationTag&quot;:&quot;MENDELEY_CITATION_v3_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&quot;,&quot;citationItems&quot;:[{&quot;id&quot;:&quot;1016db60-3bfb-387d-a3bb-ab6e421dc158&quot;,&quot;itemData&quot;:{&quot;type&quot;:&quot;article-journal&quot;,&quot;id&quot;:&quot;1016db60-3bfb-387d-a3bb-ab6e421dc158&quot;,&quot;title&quot;:&quot;Infection and antibiotic use in infancy and risk of childhood obesity: a longitudinal birth cohort study.&quot;,&quot;author&quot;:[{&quot;family&quot;:&quot;Li&quot;,&quot;given&quot;:&quot;De-Kun&quot;,&quot;parse-names&quot;:false,&quot;dropping-particle&quot;:&quot;&quot;,&quot;non-dropping-particle&quot;:&quot;&quot;},{&quot;family&quot;:&quot;Chen&quot;,&quot;given&quot;:&quot;Hong&quot;,&quot;parse-names&quot;:false,&quot;dropping-particle&quot;:&quot;&quot;,&quot;non-dropping-particle&quot;:&quot;&quot;},{&quot;family&quot;:&quot;Ferber&quot;,&quot;given&quot;:&quot;Jeannette&quot;,&quot;parse-names&quot;:false,&quot;dropping-particle&quot;:&quot;&quot;,&quot;non-dropping-particle&quot;:&quot;&quot;},{&quot;family&quot;:&quot;Odouli&quot;,&quot;given&quot;:&quot;Roxana&quot;,&quot;parse-names&quot;:false,&quot;dropping-particle&quot;:&quot;&quot;,&quot;non-dropping-particle&quot;:&quot;&quot;}],&quot;container-title&quot;:&quot;The lancet. Diabetes &amp; endocrinology&quot;,&quot;container-title-short&quot;:&quot;Lancet Diabetes Endocrinol&quot;,&quot;DOI&quot;:&quot;10.1016/S2213-8587(16)30281-9&quot;,&quot;ISSN&quot;:&quot;2213-8595&quot;,&quot;PMID&quot;:&quot;27815091&quot;,&quot;issued&quot;:{&quot;date-parts&quot;:[[2017,1]]},&quot;page&quot;:&quot;18-25&quot;,&quot;abstract&quot;:&quot;BACKGROUND Data from previous studies have suggested a possible association between antibiotic use in infancy and risk of childhood obesity, with implications for health-care delivery and obesity prevention strategies. However, whether the observed association was due to antibiotic use or underlying infection, or both, is unclear. We aimed to disentangle the effect of antibiotic use in infancy from that of underlying infection on the risk of childhood obesity. METHODS In this longitudinal birth cohort study, we included infants in the Kaiser Permanente Northern California population born between Jan 1, 1997, and March 31, 2013. We used electronic medical records to ascertain data for antibiotic use, infection diagnosis, and anthropometric measurements (and thus BMI and obesity status) from birth up to age 18 years. We used standard mixed-effects logistic regression for repeated measurements to analyse multiple BMI measurements per child (median five measurements) and to obtain odds ratios (ORs) and 95% CIs for obesity risk. We also did a substudy in 547 same-sex twin pairs with discordant exposure status to substantiate our findings. FINDINGS 260 556 individuals were included in our analysis. After controlling for maternal age, race or ethnic origin, pre-pregnancy BMI, preterm delivery, low birthweight, maternal antibiotic use, and infection during pregnancy, infection without antibiotic use in infancy was associated with an increased risk of childhood obesity compared with controls without infection (OR 1·25, 95% CI 1·20-1·29). A clear dose-response relation was seen between infection episodes and risk of childhood obesity (ptrend &lt;0·0001). By contrast, compared with infants with untreated infection, antibiotic use during infancy was not associated with risk of childhood obesity (1·01, 0·98-1·04). Neither broad-spectrum nor narrow-spectrum antibiotics were associated with risk of childhood obesity. These findings were supported by the results of the twin set analysis. INTERPRETATION Infection, but not antibiotic use, during infancy is associated with risk of childhood obesity. This finding will need to be replicated in future studies. Although our results do not rule out a potential effect of antibiotics on microbiome composition and the use of antibiotics should always be judicious, they suggest that treatment of common infections with antibiotics in infancy is unlikely to be a main contributor to childhood obesity. FUNDING Kaiser Permanente Center for Effectiveness &amp; Safety Research.&quot;,&quot;issue&quot;:&quot;1&quot;,&quot;volume&quot;:&quot;5&quot;},&quot;isTemporary&quot;:false},{&quot;id&quot;:&quot;6673568f-7983-3f23-b2c6-55a6f57d0cb4&quot;,&quot;itemData&quot;:{&quot;type&quot;:&quot;article-journal&quot;,&quot;id&quot;:&quot;6673568f-7983-3f23-b2c6-55a6f57d0cb4&quot;,&quot;title&quot;:&quot;Early Antibiotic Exposure and Weight Outcomes in Young Children&quot;,&quot;author&quot;:[{&quot;family&quot;:&quot;Block&quot;,&quot;given&quot;:&quot;Jason P.&quot;,&quot;parse-names&quot;:false,&quot;dropping-particle&quot;:&quot;&quot;,&quot;non-dropping-particle&quot;:&quot;&quot;},{&quot;family&quot;:&quot;Bailey&quot;,&quot;given&quot;:&quot;L. Charles&quot;,&quot;parse-names&quot;:false,&quot;dropping-particle&quot;:&quot;&quot;,&quot;non-dropping-particle&quot;:&quot;&quot;},{&quot;family&quot;:&quot;Gillman&quot;,&quot;given&quot;:&quot;Matthew W.&quot;,&quot;parse-names&quot;:false,&quot;dropping-particle&quot;:&quot;&quot;,&quot;non-dropping-particle&quot;:&quot;&quot;},{&quot;family&quot;:&quot;Lunsford&quot;,&quot;given&quot;:&quot;Doug&quot;,&quot;parse-names&quot;:false,&quot;dropping-particle&quot;:&quot;&quot;,&quot;non-dropping-particle&quot;:&quot;&quot;},{&quot;family&quot;:&quot;Daley&quot;,&quot;given&quot;:&quot;Matthew F.&quot;,&quot;parse-names&quot;:false,&quot;dropping-particle&quot;:&quot;&quot;,&quot;non-dropping-particle&quot;:&quot;&quot;},{&quot;family&quot;:&quot;Eneli&quot;,&quot;given&quot;:&quot;Ihuoma&quot;,&quot;parse-names&quot;:false,&quot;dropping-particle&quot;:&quot;&quot;,&quot;non-dropping-particle&quot;:&quot;&quot;},{&quot;family&quot;:&quot;Finkelstein&quot;,&quot;given&quot;:&quot;Jonathan&quot;,&quot;parse-names&quot;:false,&quot;dropping-particle&quot;:&quot;&quot;,&quot;non-dropping-particle&quot;:&quot;&quot;},{&quot;family&quot;:&quot;Heerman&quot;,&quot;given&quot;:&quot;William&quot;,&quot;parse-names&quot;:false,&quot;dropping-particle&quot;:&quot;&quot;,&quot;non-dropping-particle&quot;:&quot;&quot;},{&quot;family&quot;:&quot;Horgan&quot;,&quot;given&quot;:&quot;Casie E.&quot;,&quot;parse-names&quot;:false,&quot;dropping-particle&quot;:&quot;&quot;,&quot;non-dropping-particle&quot;:&quot;&quot;},{&quot;family&quot;:&quot;Hsia&quot;,&quot;given&quot;:&quot;Daniel S.&quot;,&quot;parse-names&quot;:false,&quot;dropping-particle&quot;:&quot;&quot;,&quot;non-dropping-particle&quot;:&quot;&quot;},{&quot;family&quot;:&quot;Jay&quot;,&quot;given&quot;:&quot;Melanie&quot;,&quot;parse-names&quot;:false,&quot;dropping-particle&quot;:&quot;&quot;,&quot;non-dropping-particle&quot;:&quot;&quot;},{&quot;family&quot;:&quot;Rao&quot;,&quot;given&quot;:&quot;Goutham&quot;,&quot;parse-names&quot;:false,&quot;dropping-particle&quot;:&quot;&quot;,&quot;non-dropping-particle&quot;:&quot;&quot;},{&quot;family&quot;:&quot;Reynolds&quot;,&quot;given&quot;:&quot;Juliane S.&quot;,&quot;parse-names&quot;:false,&quot;dropping-particle&quot;:&quot;&quot;,&quot;non-dropping-particle&quot;:&quot;&quot;},{&quot;family&quot;:&quot;Rifas-Shiman&quot;,&quot;given&quot;:&quot;Sheryl L.&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rasande&quot;,&quot;given&quot;:&quot;Leonardo&quot;,&quot;parse-names&quot;:false,&quot;dropping-particle&quot;:&quot;&quot;,&quot;non-dropping-particle&quot;:&quot;&quot;},{&quot;family&quot;:&quot;Young&quot;,&quot;given&quot;:&quot;Jessica&quot;,&quot;parse-names&quot;:false,&quot;dropping-particle&quot;:&quot;&quot;,&quot;non-dropping-particle&quot;:&quot;&quot;},{&quot;family&quot;:&quot;Forrest&quot;,&quot;given&quot;:&quot;Christopher B.&quot;,&quot;parse-names&quot;:false,&quot;dropping-particle&quot;:&quot;&quot;,&quot;non-dropping-particle&quot;:&quot;&quot;}],&quot;container-title&quot;:&quot;Pediatrics&quot;,&quot;container-title-short&quot;:&quot;Pediatrics&quot;,&quot;DOI&quot;:&quot;10.1542/peds.2018-0290&quot;,&quot;ISSN&quot;:&quot;0031-4005&quot;,&quot;issued&quot;:{&quot;date-parts&quot;:[[2018,12,1]]},&quot;issue&quot;:&quot;6&quot;,&quot;volume&quot;:&quot;142&quot;},&quot;isTemporary&quot;:false},{&quot;id&quot;:&quot;8ea2acff-4f3c-3741-ae4c-c14bfe3aa894&quot;,&quot;itemData&quot;:{&quot;type&quot;:&quot;article-journal&quot;,&quot;id&quot;:&quot;8ea2acff-4f3c-3741-ae4c-c14bfe3aa894&quot;,&quot;title&quot;:&quot;Infections and antibiotic use in early life, and obesity in early childhood: a mediation analysis.&quot;,&quot;author&quot;:[{&quot;family&quot;:&quot;Ohler&quot;,&quot;given&quot;:&quot;Adrienne M&quot;,&quot;parse-names&quot;:false,&quot;dropping-particle&quot;:&quot;&quot;,&quot;non-dropping-particle&quot;:&quot;&quot;},{&quot;family&quot;:&quot;Braddock&quot;,&quot;given&quot;:&quot;Amy&quot;,&quot;parse-names&quot;:false,&quot;dropping-particle&quot;:&quot;&quot;,&quot;non-dropping-particle&quot;:&quot;&quot;}],&quot;container-title&quot;:&quot;International journal of obesity (2005)&quot;,&quot;container-title-short&quot;:&quot;Int J Obes (Lond)&quot;,&quot;DOI&quot;:&quot;10.1038/s41366-022-01155-7&quot;,&quot;ISSN&quot;:&quot;1476-5497&quot;,&quot;PMID&quot;:&quot;35654887&quot;,&quot;issued&quot;:{&quot;date-parts&quot;:[[2022,9]]},&quot;page&quot;:&quot;1608-1614&quot;,&quot;abstract&quot;:&quot;BACKGROUND/OBJECTIVE Literature shows a positive association between antibiotics and obesity in childhood, but fails to account for confounding by indication. We evaluate the direct effect of infection on obesity and the indirect effect mediated by antibiotics by performing a mediation analysis of the infection-obesity association. METHODS A Medicaid cohort of children age 2-14 years old between 2015-2019 (n = 61,330) is used to perform mediation analysis of infections and antibiotic use in the first year of life, and obesity in childhood in Missouri, U.S.A. RESULTS An additional infection increases the risk of obesity in childhood (aIRR = 1.050, p &lt; 0.001); however, mediation by antibiotic use is clinically and statistically insignificant. If the number of infections is not considered in the analysis, then antibiotic use as a risk factor for obesity is overstated (aIRR = 1.037 vs. 1.013 p &lt; 0.001). CONCLUSIONS The number of infections exhibits a significant relationship with obesity and is a stronger risk factor for obesity than antibiotic use. In particular, a greater number of bronchitis, otitis media, and upper respiratory infections in the first year of life are associated with a significant increased risk of obesity in childhood. We find only weak evidence that an additional antibiotics claim increases the risk of obesity in childhood and this risk may not be clinically meaningful. Further research is needed to explore the association between early childhood infections, especially in the first 6 months of life, and obesity including the biological mechanism and environmental factor of early life infections associated with obesity.&quot;,&quot;issue&quot;:&quot;9&quot;,&quot;volume&quot;:&quot;46&quot;},&quot;isTemporary&quot;:false}]},{&quot;citationID&quot;:&quot;MENDELEY_CITATION_7a8adc6a-54d1-4068-93dd-cda932d4056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&quot;,&quot;citationItems&quot;:[{&quot;id&quot;:&quot;6916136d-7ea3-320a-b7cc-5cd425f87510&quot;,&quot;itemData&quot;:{&quot;type&quot;:&quot;article-journal&quot;,&quot;id&quot;:&quot;6916136d-7ea3-320a-b7cc-5cd425f87510&quot;,&quot;title&quot;:&quot;Antibiotic treatment during infancy and increased body mass index in boys: an international cross-sectional study&quot;,&quot;author&quot;:[{&quot;family&quot;:&quot;Murphy&quot;,&quot;given&quot;:&quot;R&quot;,&quot;parse-names&quot;:false,&quot;dropping-particle&quot;:&quot;&quot;,&quot;non-dropping-particle&quot;:&quot;&quot;},{&quot;family&quot;:&quot;Stewart&quot;,&quot;given&quot;:&quot;A W&quot;,&quot;parse-names&quot;:false,&quot;dropping-particle&quot;:&quot;&quot;,&quot;non-dropping-particle&quot;:&quot;&quot;},{&quot;family&quot;:&quot;Braithwaite&quot;,&quot;given&quot;:&quot;I&quot;,&quot;parse-names&quot;:false,&quot;dropping-particle&quot;:&quot;&quot;,&quot;non-dropping-particle&quot;:&quot;&quot;},{&quot;family&quot;:&quot;Beasley&quot;,&quot;given&quot;:&quot;R&quot;,&quot;parse-names&quot;:false,&quot;dropping-particle&quot;:&quot;&quot;,&quot;non-dropping-particle&quot;:&quot;&quot;},{&quot;family&quot;:&quot;Hancox&quot;,&quot;given&quot;:&quot;R J&quot;,&quot;parse-names&quot;:false,&quot;dropping-particle&quot;:&quot;&quot;,&quot;non-dropping-particle&quot;:&quot;&quot;},{&quot;family&quot;:&quot;Mitchell&quot;,&quot;given&quot;:&quot;E A&quot;,&quot;parse-names&quot;:false,&quot;dropping-particle&quot;:&quot;&quot;,&quot;non-dropping-particle&quot;:&quot;&quot;}],&quot;container-title&quot;:&quot;International Journal of Obesity&quot;,&quot;container-title-short&quot;:&quot;Int J Obes&quot;,&quot;DOI&quot;:&quot;10.1038/ijo.2013.218&quot;,&quot;ISSN&quot;:&quot;0307-0565&quot;,&quot;issued&quot;:{&quot;date-parts&quot;:[[2014,8,21]]},&quot;page&quot;:&quot;1115-1119&quot;,&quot;issue&quot;:&quot;8&quot;,&quot;volume&quot;:&quot;38&quot;},&quot;isTemporary&quot;:false}]},{&quot;citationID&quot;:&quot;MENDELEY_CITATION_d4c2190a-452d-4e7c-b184-c07bb8e9f4fe&quot;,&quot;properties&quot;:{&quot;noteIndex&quot;:0},&quot;isEdited&quot;:false,&quot;manualOverride&quot;:{&quot;isManuallyOverridden&quot;:false,&quot;citeprocText&quot;:&quot;&lt;sup&gt;4,5,7,16,24,41,43–69&lt;/sup&gt;&quot;,&quot;manualOverrideText&quot;:&quot;&quot;},&quot;citationItems&quot;:[{&quot;id&quot;:&quot;81d2528d-9eb2-3ea4-8fd8-fbbc7d1f57c8&quot;,&quot;itemData&quot;:{&quot;type&quot;:&quot;article-journal&quot;,&quot;id&quot;:&quot;81d2528d-9eb2-3ea4-8fd8-fbbc7d1f57c8&quot;,&quot;title&quot;:&quot;Childhood overweight after establishment of the gut microbiota: the role of delivery mode, pre-pregnancy weight and early administration of antibiotics&quot;,&quot;author&quot;:[{&quot;family&quot;:&quot;Ajslev&quot;,&quot;given&quot;:&quot;T A&quot;,&quot;parse-names&quot;:false,&quot;dropping-particle&quot;:&quot;&quot;,&quot;non-dropping-particle&quot;:&quot;&quot;},{&quot;family&quot;:&quot;Andersen&quot;,&quot;given&quot;:&quot;C S&quot;,&quot;parse-names&quot;:false,&quot;dropping-particle&quot;:&quot;&quot;,&quot;non-dropping-particle&quot;:&quot;&quot;},{&quot;family&quot;:&quot;Gamborg&quot;,&quot;given&quot;:&quot;M&quot;,&quot;parse-names&quot;:false,&quot;dropping-particle&quot;:&quot;&quot;,&quot;non-dropping-particle&quot;:&quot;&quot;},{&quot;family&quot;:&quot;Sørensen&quot;,&quot;given&quot;:&quot;T I A&quot;,&quot;parse-names&quot;:false,&quot;dropping-particle&quot;:&quot;&quot;,&quot;non-dropping-particle&quot;:&quot;&quot;},{&quot;family&quot;:&quot;Jess&quot;,&quot;given&quot;:&quot;T&quot;,&quot;parse-names&quot;:false,&quot;dropping-particle&quot;:&quot;&quot;,&quot;non-dropping-particle&quot;:&quot;&quot;}],&quot;container-title&quot;:&quot;International Journal of Obesity&quot;,&quot;container-title-short&quot;:&quot;Int J Obes&quot;,&quot;DOI&quot;:&quot;10.1038/ijo.2011.27&quot;,&quot;ISSN&quot;:&quot;0307-0565&quot;,&quot;issued&quot;:{&quot;date-parts&quot;:[[2011,4,8]]},&quot;page&quot;:&quot;522-529&quot;,&quot;issue&quot;:&quot;4&quot;,&quot;volume&quot;:&quot;35&quot;},&quot;isTemporary&quot;:false},{&quot;id&quot;:&quot;ef6694b0-13e3-32b1-a2c2-3a388e5fa5bf&quot;,&quot;itemData&quot;:{&quot;type&quot;:&quot;article-journal&quot;,&quot;id&quot;:&quot;ef6694b0-13e3-32b1-a2c2-3a388e5fa5bf&quot;,&quot;title&quot;:&quot;Association of Early Antibiotic Exposure With Childhood Body Mass Index Trajectory Milestones.&quot;,&quot;author&quot;:[{&quot;family&quot;:&quot;Aris&quot;,&quot;given&quot;:&quot;Izzuddin M&quot;,&quot;parse-names&quot;:false,&quot;dropping-particle&quot;:&quot;&quot;,&quot;non-dropping-particle&quot;:&quot;&quot;},{&quot;family&quot;:&quot;Lin&quot;,&quot;given&quot;:&quot;Pi-I D&quot;,&quot;parse-names&quot;:false,&quot;dropping-particle&quot;:&quot;&quot;,&quot;non-dropping-particle&quot;:&quot;&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Boone-Heinonen&quot;,&quot;given&quot;:&quot;Janne&quot;,&quot;parse-names&quot;:false,&quot;dropping-particle&quot;:&quot;&quot;,&quot;non-dropping-particle&quot;:&quot;&quot;},{&quot;family&quot;:&quot;Eneli&quot;,&quot;given&quot;:&quot;Ihuoma U&quot;,&quot;parse-names&quot;:false,&quot;dropping-particle&quot;:&quot;&quot;,&quot;non-dropping-particle&quot;:&quot;&quot;},{&quot;family&quot;:&quot;Solomonides&quot;,&quot;given&quot;:&quot;Anthony E&quot;,&quot;parse-names&quot;:false,&quot;dropping-particle&quot;:&quot;&quot;,&quot;non-dropping-particle&quot;:&quot;&quot;},{&quot;family&quot;:&quot;Janicke&quot;,&quot;given&quot;:&quot;David M&quot;,&quot;parse-names&quot;:false,&quot;dropping-particle&quot;:&quot;&quot;,&quot;non-dropping-particle&quot;:&quot;&quot;},{&quot;family&quot;:&quot;Toh&quot;,&quot;given&quot;:&quot;Sengwee&quot;,&quot;parse-names&quot;:false,&quot;dropping-particle&quot;:&quot;&quot;,&quot;non-dropping-particle&quot;:&quot;&quot;},{&quot;family&quot;:&quot;Forrest&quot;,&quot;given&quot;:&quot;Christopher B&quot;,&quot;parse-names&quot;:false,&quot;dropping-particle&quot;:&quot;&quot;,&quot;non-dropping-particle&quot;:&quot;&quot;},{&quot;family&quot;:&quot;Block&quot;,&quot;given&quot;:&quot;Jason P&quot;,&quot;parse-names&quot;:false,&quot;dropping-particle&quot;:&quot;&quot;,&quot;non-dropping-particle&quot;:&quot;&quot;}],&quot;container-title&quot;:&quot;JAMA network open&quot;,&quot;container-title-short&quot;:&quot;JAMA Netw Open&quot;,&quot;DOI&quot;:&quot;10.1001/jamanetworkopen.2021.16581&quot;,&quot;ISSN&quot;:&quot;2574-3805&quot;,&quot;PMID&quot;:&quot;34251440&quot;,&quot;issued&quot;:{&quot;date-parts&quot;:[[2021,7,1]]},&quot;page&quot;:&quot;e2116581&quot;,&quot;abstract&quot;:&quot;IMPORTANCE Past studies have showed associations between antibiotic exposure and child weight outcomes. Few, however, have documented alterations to body mass index (BMI) (calculated as weight in kilograms divided by height in meters squared) trajectory milestone patterns during childhood after early-life antibiotic exposure. OBJECTIVE To examine the association of antibiotic use during the first 48 months of life with BMI trajectory milestones during childhood in a large cohort of children. DESIGN, SETTING, AND PARTICIPANTS This retrospective cohort study used electronic health record data from 26 institutions participating in the National Patient-Centered Clinical Research Network from January 1, 2009, to December 31, 2016. Participant inclusion required at least 1 valid set of same-day height and weight measurements at each of the following age periods: 0 to 5, 6 to 11, 12 to 23, 24 to 59, and 60 to 131 months (183 444 children). Data were analyzed from June 1, 2019, to June 30, 2020. EXPOSURES Antibiotic use at 0 to 5, 6 to 11, 12 to 23, 24 to 35, and 36 to 47 months of age. MAIN OUTCOMES AND MEASURES Age and magnitude of BMI peak and BMI rebound. RESULTS Of 183 444 children in the study (mean age, 3.3 years [range, 0-10.9 years]; 95 228 [51.9%] were boys; 80 043 [43.6%] were White individuals), 78.1% received any antibiotic, 51.0% had at least 1 episode of broad-spectrum antibiotic exposure, and 65.0% had at least 1 episode of narrow-spectrum antibiotic exposure at any time before 48 months of age. Exposure to any antibiotics at 0 to 5 months of age (vs no exposure) was associated with later age (β coefficient, 0.05 months [95% CI, 0.02-0.08 months]) and higher BMI (β coefficient, 0.09 [95% CI, 0.07-0.11]) at peak. Exposure to any antibiotics at 0 to 47 months of age (vs no exposure) was associated with an earlier age (-0.60 months [95% CI, -0.81 to -0.39 months]) and higher BMI at rebound (β coefficient, 0.02 [95% CI, 0.01-0.03]). These associations were strongest for children with at least 4 episodes of antibiotic exposure. Effect estimates for associations with age at BMI rebound were larger for those exposed to antibiotics at 24 to 35 months of age (β coefficient, -0.63 [95% CI, -0.83 to -0.43] months) or 36 to 47 (β coefficient, -0.52 [95% CI, -0.72 to -0.31] months) than for those exposed at 0 to 5 months of age (β coefficient, 0.26 [95% CI, 0.01-0.51] months) or 6 to 11 (β coefficient, 0.00 [95% CI, -0.20 to 0.20] months). CONCLUSIONS AND RELEVANCE In this cohort study, antibiotic exposure was associated with statistically significant, but small, differences in BMI trajectory milestones in infancy and early childhood. The small risk of an altered BMI trajectory milestone pattern associated with early-life antibiotic exposure is unlikely to be a key factor during prescription decisions for children.&quot;,&quot;issue&quot;:&quot;7&quot;,&quot;volume&quot;:&quot;4&quot;},&quot;isTemporary&quot;:false},{&quot;id&quot;:&quot;93540454-54ef-3a36-8d10-cdef1d7a2ce2&quot;,&quot;itemData&quot;:{&quot;type&quot;:&quot;article-journal&quot;,&quot;id&quot;:&quot;93540454-54ef-3a36-8d10-cdef1d7a2ce2&quot;,&quot;title&quot;:&quot;Association of Infant Antibiotic Exposure With Childhood Health Outcomes.&quot;,&quot;author&quot;:[{&quot;family&quot;:&quot;Aversa&quot;,&quot;given&quot;:&quot;Zaira&quot;,&quot;parse-names&quot;:false,&quot;dropping-particle&quot;:&quot;&quot;,&quot;non-dropping-particle&quot;:&quot;&quot;},{&quot;family&quot;:&quot;Atkinson&quot;,&quot;given&quot;:&quot;Elizabeth J&quot;,&quot;parse-names&quot;:false,&quot;dropping-particle&quot;:&quot;&quot;,&quot;non-dropping-particle&quot;:&quot;&quot;},{&quot;family&quot;:&quot;Schafer&quot;,&quot;given&quot;:&quot;Marissa J&quot;,&quot;parse-names&quot;:false,&quot;dropping-particle&quot;:&quot;&quot;,&quot;non-dropping-particle&quot;:&quot;&quot;},{&quot;family&quot;:&quot;Theiler&quot;,&quot;given&quot;:&quot;Regan N&quot;,&quot;parse-names&quot;:false,&quot;dropping-particle&quot;:&quot;&quot;,&quot;non-dropping-particle&quot;:&quot;&quot;},{&quot;family&quot;:&quot;Rocca&quot;,&quot;given&quot;:&quot;Walter A&quot;,&quot;parse-names&quot;:false,&quot;dropping-particle&quot;:&quot;&quot;,&quot;non-dropping-particle&quot;:&quot;&quot;},{&quot;family&quot;:&quot;Blaser&quot;,&quot;given&quot;:&quot;Martin J&quot;,&quot;parse-names&quot;:false,&quot;dropping-particle&quot;:&quot;&quot;,&quot;non-dropping-particle&quot;:&quot;&quot;},{&quot;family&quot;:&quot;LeBrasseur&quot;,&quot;given&quot;:&quot;Nathan K&quot;,&quot;parse-names&quot;:false,&quot;dropping-particle&quot;:&quot;&quot;,&quot;non-dropping-particle&quot;:&quot;&quot;}],&quot;container-title&quot;:&quot;Mayo Clinic proceedings&quot;,&quot;container-title-short&quot;:&quot;Mayo Clin Proc&quot;,&quot;DOI&quot;:&quot;10.1016/j.mayocp.2020.07.019&quot;,&quot;ISSN&quot;:&quot;1942-5546&quot;,&quot;PMID&quot;:&quot;33208243&quot;,&quot;issued&quot;:{&quot;date-parts&quot;:[[2021,1]]},&quot;page&quot;:&quot;66-77&quot;,&quot;abstract&quot;:&quot;OBJECTIVE To investigate the extent to which antibiotic exposure in the first 2 years of life is associated with the risk of immunological, metabolic, and neurobehavioral health conditions with childhood onset. PATIENTS AND METHODS In this population-based cohort study, we identified all children born in Olmsted County, Minnesota, between January 1, 2003, and December 31, 2011, through the Rochester Epidemiology Project medical records-linkage system. Demographic characteristics, antibiotic prescriptions, and diagnostic codes through June 30, 2017, were retrieved using the Rochester Epidemiology Project infrastructure. Time-to-event analysis was performed to assess the impact of antibiotic exposure on the risk of several adverse health conditions. RESULTS This study included 14,572 children (7026 girls and 7546 boys), of whom 70% (10,220) received at least 1 antibiotic prescription during the first 2 years of life. Early antibiotic exposure was associated with an increased risk of childhood-onset asthma, allergic rhinitis, atopic dermatitis, celiac disease, overweight, obesity, and attention deficit hyperactivity disorder (hazard ratios ranging from 1.20 to 2.89; P&lt;.05 for all). The associations were influenced by the number, type, and timing of antibiotic exposure. Moreover, children exposed to antibiotics had a higher probability of having combinations of conditions, particularly when given multiple prescriptions. CONCLUSION The present study finds significant associations between early life antibiotic exposure and several distinct health conditions with childhood onset. Additional research is warranted to establish practical guidelines to optimize the benefit and minimize the risk of antibiotics in children.&quot;,&quot;issue&quot;:&quot;1&quot;,&quot;volume&quot;:&quot;96&quot;},&quot;isTemporary&quot;:false},{&quot;id&quot;:&quot;6ba966a2-fdc8-387f-9d75-a88e7ba0473a&quot;,&quot;itemData&quot;:{&quot;type&quot;:&quot;article-journal&quot;,&quot;id&quot;:&quot;6ba966a2-fdc8-387f-9d75-a88e7ba0473a&quot;,&quot;title&quot;:&quot;Neonatal Ampicillin/Gentamicin Exposure and the Risk of Childhood Obesity in South Bronx Pediatric Population&quot;,&quot;author&quot;:[{&quot;family&quot;:&quot;Awujoola&quot;,&quot;given&quot;:&quot;Adeola&quot;,&quot;parse-names&quot;:false,&quot;dropping-particle&quot;:&quot;&quot;,&quot;non-dropping-particle&quot;:&quot;&quot;},{&quot;family&quot;:&quot;Torga&quot;,&quot;given&quot;:&quot;Ana Patricia&quot;,&quot;parse-names&quot;:false,&quot;dropping-particle&quot;:&quot;&quot;,&quot;non-dropping-particle&quot;:&quot;&quot;},{&quot;family&quot;:&quot;Abdul Ghayum&quot;,&quot;given&quot;:&quot;Mohamed Aashiq&quot;,&quot;parse-names&quot;:false,&quot;dropping-particle&quot;:&quot;&quot;,&quot;non-dropping-particle&quot;:&quot;&quot;},{&quot;family&quot;:&quot;Mousa&quot;,&quot;given&quot;:&quot;Nadeem&quot;,&quot;parse-names&quot;:false,&quot;dropping-particle&quot;:&quot;&quot;,&quot;non-dropping-particle&quot;:&quot;&quot;},{&quot;family&quot;:&quot;Olorunsogo&quot;,&quot;given&quot;:&quot;Tolulope&quot;,&quot;parse-names&quot;:false,&quot;dropping-particle&quot;:&quot;&quot;,&quot;non-dropping-particle&quot;:&quot;&quot;},{&quot;family&quot;:&quot;DeSilva&quot;,&quot;given&quot;:&quot;Samantha&quot;,&quot;parse-names&quot;:false,&quot;dropping-particle&quot;:&quot;&quot;,&quot;non-dropping-particle&quot;:&quot;&quot;},{&quot;family&quot;:&quot;Avades&quot;,&quot;given&quot;:&quot;Meriam&quot;,&quot;parse-names&quot;:false,&quot;dropping-particle&quot;:&quot;&quot;,&quot;non-dropping-particle&quot;:&quot;&quot;},{&quot;family&quot;:&quot;Prince&quot;,&quot;given&quot;:&quot;Olaseni&quot;,&quot;parse-names&quot;:false,&quot;dropping-particle&quot;:&quot;&quot;,&quot;non-dropping-particle&quot;:&quot;&quot;},{&quot;family&quot;:&quot;Ankola&quot;,&quot;given&quot;:&quot;Pratibha&quot;,&quot;parse-names&quot;:false,&quot;dropping-particle&quot;:&quot;&quot;,&quot;non-dropping-particle&quot;:&quot;&quot;}],&quot;container-title&quot;:&quot;American Journal of Perinatology&quot;,&quot;container-title-short&quot;:&quot;Am J Perinatol&quot;,&quot;DOI&quot;:&quot;10.1055/s-0043-1774315&quot;,&quot;ISSN&quot;:&quot;0735-1631&quot;,&quot;issued&quot;:{&quot;date-parts&quot;:[[2023,9,15]]},&quot;abstract&quot;:&quot;&lt;p&gt;Objective This study aimed to assess the association between neonatal antibiotic exposure and the risk of childhood obesity.&lt;/p&gt;&quot;},&quot;isTemporary&quot;:false},{&quot;id&quot;:&quot;d92ff598-045f-33bf-85bd-ba62e83e94e9&quot;,&quot;itemData&quot;:{&quot;type&quot;:&quot;article-journal&quot;,&quot;id&quot;:&quot;d92ff598-045f-33bf-85bd-ba62e83e94e9&quot;,&quot;title&quot;:&quot;Infant antibiotic exposure and the development of childhood overweight and central adiposity&quot;,&quot;author&quot;:[{&quot;family&quot;:&quot;Azad&quot;,&quot;given&quot;:&quot;M B&quot;,&quot;parse-names&quot;:false,&quot;dropping-particle&quot;:&quot;&quot;,&quot;non-dropping-particle&quot;:&quot;&quot;},{&quot;family&quot;:&quot;Bridgman&quot;,&quot;given&quot;:&quot;S L&quot;,&quot;parse-names&quot;:false,&quot;dropping-particle&quot;:&quot;&quot;,&quot;non-dropping-particle&quot;:&quot;&quot;},{&quot;family&quot;:&quot;Becker&quot;,&quot;given&quot;:&quot;A B&quot;,&quot;parse-names&quot;:false,&quot;dropping-particle&quot;:&quot;&quot;,&quot;non-dropping-particle&quot;:&quot;&quot;},{&quot;family&quot;:&quot;Kozyrskyj&quot;,&quot;given&quot;:&quot;A L&quot;,&quot;parse-names&quot;:false,&quot;dropping-particle&quot;:&quot;&quot;,&quot;non-dropping-particle&quot;:&quot;&quot;}],&quot;container-title&quot;:&quot;International Journal of Obesity&quot;,&quot;container-title-short&quot;:&quot;Int J Obes&quot;,&quot;DOI&quot;:&quot;10.1038/ijo.2014.119&quot;,&quot;ISSN&quot;:&quot;0307-0565&quot;,&quot;issued&quot;:{&quot;date-parts&quot;:[[2014,10,11]]},&quot;page&quot;:&quot;1290-1298&quot;,&quot;issue&quot;:&quot;10&quot;,&quot;volume&quot;:&quot;38&quot;},&quot;isTemporary&quot;:false},{&quot;id&quot;:&quot;e2e45b82-c346-3f11-8e7d-c0189abf2989&quot;,&quot;itemData&quot;:{&quot;type&quot;:&quot;article-journal&quot;,&quot;id&quot;:&quot;e2e45b82-c346-3f11-8e7d-c0189abf2989&quot;,&quot;title&quot;:&quot;Association of Antibiotics in Infancy With Early Childhood Obesity&quot;,&quot;author&quot;:[{&quot;family&quot;:&quot;Bailey&quot;,&quot;given&quot;:&quot;L. Charles&quot;,&quot;parse-names&quot;:false,&quot;dropping-particle&quot;:&quot;&quot;,&quot;non-dropping-particle&quot;:&quot;&quot;},{&quot;family&quot;:&quot;Forrest&quot;,&quot;given&quot;:&quot;Christopher B.&quot;,&quot;parse-names&quot;:false,&quot;dropping-particle&quot;:&quot;&quot;,&quot;non-dropping-particle&quot;:&quot;&quot;},{&quot;family&quot;:&quot;Zhang&quot;,&quot;given&quot;:&quot;Peixin&quot;,&quot;parse-names&quot;:false,&quot;dropping-particle&quot;:&quot;&quot;,&quot;non-dropping-particle&quot;:&quot;&quot;},{&quot;family&quot;:&quot;Richards&quot;,&quot;given&quot;:&quot;Thomas M.&quot;,&quot;parse-names&quot;:false,&quot;dropping-particle&quot;:&quot;&quot;,&quot;non-dropping-particle&quot;:&quot;&quot;},{&quot;family&quot;:&quot;Livshits&quot;,&quot;given&quot;:&quot;Alice&quot;,&quot;parse-names&quot;:false,&quot;dropping-particle&quot;:&quot;&quot;,&quot;non-dropping-particle&quot;:&quot;&quot;},{&quot;family&quot;:&quot;DeRusso&quot;,&quot;given&quot;:&quot;Patricia A.&quot;,&quot;parse-names&quot;:false,&quot;dropping-particle&quot;:&quot;&quot;,&quot;non-dropping-particle&quot;:&quot;&quot;}],&quot;container-title&quot;:&quot;JAMA Pediatrics&quot;,&quot;container-title-short&quot;:&quot;JAMA Pediatr&quot;,&quot;DOI&quot;:&quot;10.1001/jamapediatrics.2014.1539&quot;,&quot;ISSN&quot;:&quot;2168-6203&quot;,&quot;issued&quot;:{&quot;date-parts&quot;:[[2014,11,1]]},&quot;page&quot;:&quot;1063&quot;,&quot;issue&quot;:&quot;11&quot;,&quot;volume&quot;:&quot;168&quot;},&quot;isTemporary&quot;:false},{&quot;id&quot;:&quot;341b2bce-eca8-3037-b651-5ca7a5a1817e&quot;,&quot;itemData&quot;:{&quot;type&quot;:&quot;article-journal&quot;,&quot;id&quot;:&quot;341b2bce-eca8-3037-b651-5ca7a5a1817e&quot;,&quot;title&quot;:&quot;Antibiotics prior to age 2 years have limited association with preschool growth trajectory&quot;,&quot;author&quot;:[{&quot;family&quot;:&quot;Bailey&quot;,&quot;given&quot;:&quot;L. Charles&quot;,&quot;parse-names&quot;:false,&quot;dropping-particle&quot;:&quot;&quot;,&quot;non-dropping-particle&quot;:&quot;&quot;},{&quot;family&quot;:&quot;Bryan&quot;,&quot;given&quot;:&quot;Matthew&quot;,&quot;parse-names&quot;:false,&quot;dropping-particle&quot;:&quot;&quot;,&quot;non-dropping-particle&quot;:&quot;&quot;},{&quot;family&quot;:&quot;Maltenfort&quot;,&quot;given&quot;:&quot;Mitchell&quot;,&quot;parse-names&quot;:false,&quot;dropping-particle&quot;:&quot;&quot;,&quot;non-dropping-particle&quot;:&quot;&quot;},{&quot;family&quot;:&quot;Block&quot;,&quot;given&quot;:&quot;Jason P.&quot;,&quot;parse-names&quot;:false,&quot;dropping-particle&quot;:&quot;&quot;,&quot;non-dropping-particle&quot;:&quot;&quot;},{&quot;family&quot;:&quot;Teneralli&quot;,&quot;given&quot;:&quot;Rachel&quot;,&quot;parse-names&quot;:false,&quot;dropping-particle&quot;:&quot;&quot;,&quot;non-dropping-particle&quot;:&quot;&quot;},{&quot;family&quot;:&quot;Lunsford&quot;,&quot;given&quot;:&quot;Douglas&quot;,&quot;parse-names&quot;:false,&quot;dropping-particle&quot;:&quot;&quot;,&quot;non-dropping-particle&quot;:&quot;&quot;},{&quot;family&quot;:&quot;Boone-Heinonen&quot;,&quot;given&quot;:&quot;Janne&quot;,&quot;parse-names&quot;:false,&quot;dropping-particle&quot;:&quot;&quot;,&quot;non-dropping-particle&quot;:&quot;&quot;},{&quot;family&quot;:&quot;Eneli&quot;,&quot;given&quot;:&quot;Ihuoma&quot;,&quot;parse-names&quot;:false,&quot;dropping-particle&quot;:&quot;&quot;,&quot;non-dropping-particle&quot;:&quot;&quot;},{&quot;family&quot;:&quot;Horgan&quot;,&quot;given&quot;:&quot;Casie E.&quot;,&quot;parse-names&quot;:false,&quot;dropping-particle&quot;:&quot;&quot;,&quot;non-dropping-particle&quot;:&quot;&quot;},{&quot;family&quot;:&quot;Lin&quot;,&quot;given&quot;:&quot;Pi-I D.&quot;,&quot;parse-names&quot;:false,&quot;dropping-particle&quot;:&quot;&quot;,&quot;non-dropping-particle&quot;:&quot;&quot;},{&quot;family&quot;:&quot;Reynolds&quot;,&quot;given&quot;:&quot;Juliane S.&quot;,&quot;parse-names&quot;:false,&quot;dropping-particle&quot;:&quot;&quot;,&quot;non-dropping-particle&quot;:&quot;&quot;},{&quot;family&quot;:&quot;Solomonides&quot;,&quot;given&quot;:&quot;Anthony E.&quot;,&quot;parse-names&quot;:false,&quot;dropping-particle&quot;:&quot;&quot;,&quot;non-dropping-particle&quot;:&quot;&quot;},{&quot;family&quot;:&quot;Janicke&quot;,&quot;given&quot;:&quot;David&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averas&quot;,&quot;given&quot;:&quot;Elsie&quot;,&quot;parse-names&quot;:false,&quot;dropping-particle&quot;:&quot;&quot;,&quot;non-dropping-particle&quot;:&quot;&quot;},{&quot;family&quot;:&quot;Appelhans&quot;,&quot;given&quot;:&quot;Bradley M.&quot;,&quot;parse-names&quot;:false,&quot;dropping-particle&quot;:&quot;&quot;,&quot;non-dropping-particle&quot;:&quot;&quot;},{&quot;family&quot;:&quot;Arterburn&quot;,&quot;given&quot;:&quot;David&quot;,&quot;parse-names&quot;:false,&quot;dropping-particle&quot;:&quot;&quot;,&quot;non-dropping-particle&quot;:&quot;&quot;},{&quot;family&quot;:&quot;Daley&quot;,&quot;given&quot;:&quot;Matthew F.&quot;,&quot;parse-names&quot;:false,&quot;dropping-particle&quot;:&quot;&quot;,&quot;non-dropping-particle&quot;:&quot;&quot;},{&quot;family&quot;:&quot;Dempsey&quot;,&quot;given&quot;:&quot;Amanda&quot;,&quot;parse-names&quot;:false,&quot;dropping-particle&quot;:&quot;&quot;,&quot;non-dropping-particle&quot;:&quot;&quot;},{&quot;family&quot;:&quot;Dugas&quot;,&quot;given&quot;:&quot;Lara R.&quot;,&quot;parse-names&quot;:false,&quot;dropping-particle&quot;:&quot;&quot;,&quot;non-dropping-particle&quot;:&quot;&quot;},{&quot;family&quot;:&quot;Finkelstein&quot;,&quot;given&quot;:&quot;Jonathan&quot;,&quot;parse-names&quot;:false,&quot;dropping-particle&quot;:&quot;&quot;,&quot;non-dropping-particle&quot;:&quot;&quot;},{&quot;family&quot;:&quot;Fitzpatrick&quot;,&quot;given&quot;:&quot;Stephanie L.&quot;,&quot;parse-names&quot;:false,&quot;dropping-particle&quot;:&quot;&quot;,&quot;non-dropping-particle&quot;:&quot;&quot;},{&quot;family&quot;:&quot;Goodman&quot;,&quot;given&quot;:&quot;Andrea&quot;,&quot;parse-names&quot;:false,&quot;dropping-particle&quot;:&quot;&quot;,&quot;non-dropping-particle&quot;:&quot;&quot;},{&quot;family&quot;:&quot;Gurka&quot;,&quot;given&quot;:&quot;Matthew J.&quot;,&quot;parse-names&quot;:false,&quot;dropping-particle&quot;:&quot;&quot;,&quot;non-dropping-particle&quot;:&quot;&quot;},{&quot;family&quot;:&quot;Heerman&quot;,&quot;given&quot;:&quot;William J.&quot;,&quot;parse-names&quot;:false,&quot;dropping-particle&quot;:&quot;&quot;,&quot;non-dropping-particle&quot;:&quot;&quot;},{&quot;family&quot;:&quot;Horberg&quot;,&quot;given&quot;:&quot;Michael&quot;,&quot;parse-names&quot;:false,&quot;dropping-particle&quot;:&quot;&quot;,&quot;non-dropping-particle&quot;:&quot;&quot;},{&quot;family&quot;:&quot;Hossain&quot;,&quot;given&quot;:&quot;Md Jobbayer&quot;,&quot;parse-names&quot;:false,&quot;dropping-particle&quot;:&quot;&quot;,&quot;non-dropping-particle&quot;:&quot;&quot;},{&quot;family&quot;:&quot;Hsia&quot;,&quot;given&quot;:&quot;Daniel S.&quot;,&quot;parse-names&quot;:false,&quot;dropping-particle&quot;:&quot;&quot;,&quot;non-dropping-particle&quot;:&quot;&quot;},{&quot;family&quot;:&quot;Isasi&quot;,&quot;given&quot;:&quot;Carmen R.&quot;,&quot;parse-names&quot;:false,&quot;dropping-particle&quot;:&quot;&quot;,&quot;non-dropping-particle&quot;:&quot;&quot;},{&quot;family&quot;:&quot;Kharbanda&quot;,&quot;given&quot;:&quot;Elyse O.&quot;,&quot;parse-names&quot;:false,&quot;dropping-particle&quot;:&quot;&quot;,&quot;non-dropping-particle&quot;:&quot;&quot;},{&quot;family&quot;:&quot;Messito&quot;,&quot;given&quot;:&quot;Mary Jo&quot;,&quot;parse-names&quot;:false,&quot;dropping-particle&quot;:&quot;&quot;,&quot;non-dropping-particle&quot;:&quot;&quot;},{&quot;family&quot;:&quot;Murphy&quot;,&quot;given&quot;:&quot;Kathleen&quot;,&quot;parse-names&quot;:false,&quot;dropping-particle&quot;:&quot;&quot;,&quot;non-dropping-particle&quot;:&quot;&quot;},{&quot;family&quot;:&quot;O’Bryan&quot;,&quot;given&quot;:&quot;Kevin&quot;,&quot;parse-names&quot;:false,&quot;dropping-particle&quot;:&quot;&quot;,&quot;non-dropping-particle&quot;:&quot;&quot;},{&quot;family&quot;:&quot;Peay&quot;,&quot;given&quot;:&quot;Holly L.&quot;,&quot;parse-names&quot;:false,&quot;dropping-particle&quot;:&quot;&quot;,&quot;non-dropping-particle&quot;:&quot;&quot;},{&quot;family&quot;:&quot;Prochaska&quot;,&quot;given&quot;:&quot;Micah T.&quot;,&quot;parse-names&quot;:false,&quot;dropping-particle&quot;:&quot;&quot;,&quot;non-dropping-particle&quot;:&quot;&quot;},{&quot;family&quot;:&quot;Puro&quot;,&quot;given&quot;:&quot;Jon&quot;,&quot;parse-names&quot;:false,&quot;dropping-particle&quot;:&quot;&quot;,&quot;non-dropping-particle&quot;:&quot;&quot;},{&quot;family&quot;:&quot;Rayas&quot;,&quot;given&quot;:&quot;Maria&quot;,&quot;parse-names&quot;:false,&quot;dropping-particle&quot;:&quot;&quot;,&quot;non-dropping-particle&quot;:&quot;&quot;},{&quot;family&quot;:&quot;Rosenman&quot;,&quot;given&quot;:&quot;Marc B.&quot;,&quot;parse-names&quot;:false,&quot;dropping-particle&quot;:&quot;&quot;,&quot;non-dropping-particle&quot;:&quot;&quot;},{&quot;family&quot;:&quot;Taylor&quot;,&quot;given&quot;:&quot;Bradley&quot;,&quot;parse-names&quot;:false,&quot;dropping-particle&quot;:&quot;&quot;,&quot;non-dropping-particle&quot;:&quot;&quot;},{&quot;family&quot;:&quot;VanWormer&quot;,&quot;given&quot;:&quot;Jeffrey J.&quot;,&quot;parse-names&quot;:false,&quot;dropping-particle&quot;:&quot;&quot;,&quot;non-dropping-particle&quot;:&quot;&quot;},{&quot;family&quot;:&quot;Willis&quot;,&quot;given&quot;:&quot;Zachary&quot;,&quot;parse-names&quot;:false,&quot;dropping-particle&quot;:&quot;&quot;,&quot;non-dropping-particle&quot;:&quot;&quot;},{&quot;family&quot;:&quot;Yeramaneni&quot;,&quot;given&quot;:&quot;Samrat&quot;,&quot;parse-names&quot;:false,&quot;dropping-particle&quot;:&quot;&quot;,&quot;non-dropping-particle&quot;:&quot;&quot;},{&quot;family&quot;:&quot;Forrest&quot;,&quot;given&quot;:&quot;Christopher B.&quot;,&quot;parse-names&quot;:false,&quot;dropping-particle&quot;:&quot;&quot;,&quot;non-dropping-particle&quot;:&quot;&quot;},{&quot;family&quot;:&quot;Appelhans&quot;,&quot;given&quot;:&quot;Brad&quot;,&quot;parse-names&quot;:false,&quot;dropping-particle&quot;:&quot;&quot;,&quot;non-dropping-particle&quot;:&quot;&quot;},{&quot;family&quot;:&quot;Arterburn&quot;,&quot;given&quot;:&quot;David&quot;,&quot;parse-names&quot;:false,&quot;dropping-particle&quot;:&quot;&quot;,&quot;non-dropping-particle&quot;:&quot;&quot;},{&quot;family&quot;:&quot;Brickman&quot;,&quot;given&quot;:&quot;Andrew&quot;,&quot;parse-names&quot;:false,&quot;dropping-particle&quot;:&quot;&quot;,&quot;non-dropping-particle&quot;:&quot;&quot;},{&quot;family&quot;:&quot;Daley&quot;,&quot;given&quot;:&quot;Matthew F.&quot;,&quot;parse-names&quot;:false,&quot;dropping-particle&quot;:&quot;&quot;,&quot;non-dropping-particle&quot;:&quot;&quot;},{&quot;family&quot;:&quot;Davidson&quot;,&quot;given&quot;:&quot;Arthur&quot;,&quot;parse-names&quot;:false,&quot;dropping-particle&quot;:&quot;&quot;,&quot;non-dropping-particle&quot;:&quot;&quot;},{&quot;family&quot;:&quot;Dawson-Hahn&quot;,&quot;given&quot;:&quot;Elizabeth&quot;,&quot;parse-names&quot;:false,&quot;dropping-particle&quot;:&quot;&quot;,&quot;non-dropping-particle&quot;:&quot;&quot;},{&quot;family&quot;:&quot;Dempsey&quot;,&quot;given&quot;:&quot;Amanda&quot;,&quot;parse-names&quot;:false,&quot;dropping-particle&quot;:&quot;&quot;,&quot;non-dropping-particle&quot;:&quot;&quot;},{&quot;family&quot;:&quot;Dugas&quot;,&quot;given&quot;:&quot;Lara R.&quot;,&quot;parse-names&quot;:false,&quot;dropping-particle&quot;:&quot;&quot;,&quot;non-dropping-particle&quot;:&quot;&quot;},{&quot;family&quot;:&quot;Finkelstein&quot;,&quot;given&quot;:&quot;Jonathan&quot;,&quot;parse-names&quot;:false,&quot;dropping-particle&quot;:&quot;&quot;,&quot;non-dropping-particle&quot;:&quot;&quot;},{&quot;family&quot;:&quot;Fitzpatrick&quot;,&quot;given&quot;:&quot;Stephanie L.&quot;,&quot;parse-names&quot;:false,&quot;dropping-particle&quot;:&quot;&quot;,&quot;non-dropping-particle&quot;:&quot;&quot;},{&quot;family&quot;:&quot;Gurka&quot;,&quot;given&quot;:&quot;Matthew J.&quot;,&quot;parse-names&quot;:false,&quot;dropping-particle&quot;:&quot;&quot;,&quot;non-dropping-particle&quot;:&quot;&quot;},{&quot;family&quot;:&quot;Goodman&quot;,&quot;given&quot;:&quot;Andrea&quot;,&quot;parse-names&quot;:false,&quot;dropping-particle&quot;:&quot;&quot;,&quot;non-dropping-particle&quot;:&quot;&quot;},{&quot;family&quot;:&quot;Heerman&quot;,&quot;given&quot;:&quot;William J.&quot;,&quot;parse-names&quot;:false,&quot;dropping-particle&quot;:&quot;&quot;,&quot;non-dropping-particle&quot;:&quot;&quot;},{&quot;family&quot;:&quot;Horberg&quot;,&quot;given&quot;:&quot;Michael&quot;,&quot;parse-names&quot;:false,&quot;dropping-particle&quot;:&quot;&quot;,&quot;non-dropping-particle&quot;:&quot;&quot;},{&quot;family&quot;:&quot;Hossain&quot;,&quot;given&quot;:&quot;Md Jobayer&quot;,&quot;parse-names&quot;:false,&quot;dropping-particle&quot;:&quot;&quot;,&quot;non-dropping-particle&quot;:&quot;&quot;},{&quot;family&quot;:&quot;Hsia&quot;,&quot;given&quot;:&quot;Daniel S.&quot;,&quot;parse-names&quot;:false,&quot;dropping-particle&quot;:&quot;&quot;,&quot;non-dropping-particle&quot;:&quot;&quot;},{&quot;family&quot;:&quot;Ingber&quot;,&quot;given&quot;:&quot;Jenny&quot;,&quot;parse-names&quot;:false,&quot;dropping-particle&quot;:&quot;&quot;,&quot;non-dropping-particle&quot;:&quot;&quot;},{&quot;family&quot;:&quot;Isasi&quot;,&quot;given&quot;:&quot;Carmen R.&quot;,&quot;parse-names&quot;:false,&quot;dropping-particle&quot;:&quot;&quot;,&quot;non-dropping-particle&quot;:&quot;&quot;},{&quot;family&quot;:&quot;Jay&quot;,&quot;given&quot;:&quot;Melanie&quot;,&quot;parse-names&quot;:false,&quot;dropping-particle&quot;:&quot;&quot;,&quot;non-dropping-particle&quot;:&quot;&quot;},{&quot;family&quot;:&quot;Kharbanda&quot;,&quot;given&quot;:&quot;Elyse&quot;,&quot;parse-names&quot;:false,&quot;dropping-particle&quot;:&quot;&quot;,&quot;non-dropping-particle&quot;:&quot;&quot;},{&quot;family&quot;:&quot;Margolis&quot;,&quot;given&quot;:&quot;Peter&quot;,&quot;parse-names&quot;:false,&quot;dropping-particle&quot;:&quot;&quot;,&quot;non-dropping-particle&quot;:&quot;&quot;},{&quot;family&quot;:&quot;James&quot;,&quot;given&quot;:&quot;M.&quot;,&quot;parse-names&quot;:false,&quot;dropping-particle&quot;:&quot;&quot;,&quot;non-dropping-particle&quot;:&quot;&quot;},{&quot;family&quot;:&quot;Messito&quot;,&quot;given&quot;:&quot;Mary Jo&quot;,&quot;parse-names&quot;:false,&quot;dropping-particle&quot;:&quot;&quot;,&quot;non-dropping-particle&quot;:&quot;&quot;},{&quot;family&quot;:&quot;Murphy&quot;,&quot;given&quot;:&quot;Kathleen&quot;,&quot;parse-names&quot;:false,&quot;dropping-particle&quot;:&quot;&quot;,&quot;non-dropping-particle&quot;:&quot;&quot;},{&quot;family&quot;:&quot;O’Bryan&quot;,&quot;given&quot;:&quot;Kevin&quot;,&quot;parse-names&quot;:false,&quot;dropping-particle&quot;:&quot;&quot;,&quot;non-dropping-particle&quot;:&quot;&quot;},{&quot;family&quot;:&quot;Peay&quot;,&quot;given&quot;:&quot;Holly&quot;,&quot;parse-names&quot;:false,&quot;dropping-particle&quot;:&quot;&quot;,&quot;non-dropping-particle&quot;:&quot;&quot;},{&quot;family&quot;:&quot;Prochaska&quot;,&quot;given&quot;:&quot;Micah T.&quot;,&quot;parse-names&quot;:false,&quot;dropping-particle&quot;:&quot;&quot;,&quot;non-dropping-particle&quot;:&quot;&quot;},{&quot;family&quot;:&quot;Puro&quot;,&quot;given&quot;:&quot;Jon&quot;,&quot;parse-names&quot;:false,&quot;dropping-particle&quot;:&quot;&quot;,&quot;non-dropping-particle&quot;:&quot;&quot;},{&quot;family&quot;:&quot;Rao&quot;,&quot;given&quot;:&quot;Goutham&quot;,&quot;parse-names&quot;:false,&quot;dropping-particle&quot;:&quot;&quot;,&quot;non-dropping-particle&quot;:&quot;&quot;},{&quot;family&quot;:&quot;Rayas&quot;,&quot;given&quot;:&quot;Maria&quot;,&quot;parse-names&quot;:false,&quot;dropping-particle&quot;:&quot;&quot;,&quot;non-dropping-particle&quot;:&quot;&quot;},{&quot;family&quot;:&quot;Rosenman&quot;,&quot;given&quot;:&quot;Marc&quot;,&quot;parse-names&quot;:false,&quot;dropping-particle&quot;:&quot;&quot;,&quot;non-dropping-particle&quot;:&quot;&quot;},{&quot;family&quot;:&quot;Robert&quot;,&quot;given&quot;:&quot;H.&quot;,&quot;parse-names&quot;:false,&quot;dropping-particle&quot;:&quot;&quot;,&quot;non-dropping-particle&quot;:&quot;&quot;},{&quot;family&quot;:&quot;Taylor&quot;,&quot;given&quot;:&quot;Bradley&quot;,&quot;parse-names&quot;:false,&quot;dropping-particle&quot;:&quot;&quot;,&quot;non-dropping-particle&quot;:&quot;&quot;},{&quot;family&quot;:&quot;Tirado-Ramos&quot;,&quot;given&quot;:&quot;Alfredo&quot;,&quot;parse-names&quot;:false,&quot;dropping-particle&quot;:&quot;&quot;,&quot;non-dropping-particle&quot;:&quot;&quot;},{&quot;family&quot;:&quot;VanWormer&quot;,&quot;given&quot;:&quot;Jeffrey&quot;,&quot;parse-names&quot;:false,&quot;dropping-particle&quot;:&quot;&quot;,&quot;non-dropping-particle&quot;:&quot;&quot;},{&quot;family&quot;:&quot;Willis&quot;,&quot;given&quot;:&quot;Zachary&quot;,&quot;parse-names&quot;:false,&quot;dropping-particle&quot;:&quot;&quot;,&quot;non-dropping-particle&quot;:&quot;&quot;},{&quot;family&quot;:&quot;Yeramaneni&quot;,&quot;given&quot;:&quot;Samrat&quot;,&quot;parse-names&quot;:false,&quot;dropping-particle&quot;:&quot;&quot;,&quot;non-dropping-particle&quot;:&quot;&quot;}],&quot;container-title&quot;:&quot;International Journal of Obesity&quot;,&quot;container-title-short&quot;:&quot;Int J Obes&quot;,&quot;DOI&quot;:&quot;10.1038/s41366-021-01023-w&quot;,&quot;ISSN&quot;:&quot;0307-0565&quot;,&quot;issued&quot;:{&quot;date-parts&quot;:[[2022,4,8]]},&quot;page&quot;:&quot;843-850&quot;,&quot;issue&quot;:&quot;4&quot;,&quot;volume&quot;:&quot;46&quot;},&quot;isTemporary&quot;:false},{&quot;id&quot;:&quot;6673568f-7983-3f23-b2c6-55a6f57d0cb4&quot;,&quot;itemData&quot;:{&quot;type&quot;:&quot;article-journal&quot;,&quot;id&quot;:&quot;6673568f-7983-3f23-b2c6-55a6f57d0cb4&quot;,&quot;title&quot;:&quot;Early Antibiotic Exposure and Weight Outcomes in Young Children&quot;,&quot;author&quot;:[{&quot;family&quot;:&quot;Block&quot;,&quot;given&quot;:&quot;Jason P.&quot;,&quot;parse-names&quot;:false,&quot;dropping-particle&quot;:&quot;&quot;,&quot;non-dropping-particle&quot;:&quot;&quot;},{&quot;family&quot;:&quot;Bailey&quot;,&quot;given&quot;:&quot;L. Charles&quot;,&quot;parse-names&quot;:false,&quot;dropping-particle&quot;:&quot;&quot;,&quot;non-dropping-particle&quot;:&quot;&quot;},{&quot;family&quot;:&quot;Gillman&quot;,&quot;given&quot;:&quot;Matthew W.&quot;,&quot;parse-names&quot;:false,&quot;dropping-particle&quot;:&quot;&quot;,&quot;non-dropping-particle&quot;:&quot;&quot;},{&quot;family&quot;:&quot;Lunsford&quot;,&quot;given&quot;:&quot;Doug&quot;,&quot;parse-names&quot;:false,&quot;dropping-particle&quot;:&quot;&quot;,&quot;non-dropping-particle&quot;:&quot;&quot;},{&quot;family&quot;:&quot;Daley&quot;,&quot;given&quot;:&quot;Matthew F.&quot;,&quot;parse-names&quot;:false,&quot;dropping-particle&quot;:&quot;&quot;,&quot;non-dropping-particle&quot;:&quot;&quot;},{&quot;family&quot;:&quot;Eneli&quot;,&quot;given&quot;:&quot;Ihuoma&quot;,&quot;parse-names&quot;:false,&quot;dropping-particle&quot;:&quot;&quot;,&quot;non-dropping-particle&quot;:&quot;&quot;},{&quot;family&quot;:&quot;Finkelstein&quot;,&quot;given&quot;:&quot;Jonathan&quot;,&quot;parse-names&quot;:false,&quot;dropping-particle&quot;:&quot;&quot;,&quot;non-dropping-particle&quot;:&quot;&quot;},{&quot;family&quot;:&quot;Heerman&quot;,&quot;given&quot;:&quot;William&quot;,&quot;parse-names&quot;:false,&quot;dropping-particle&quot;:&quot;&quot;,&quot;non-dropping-particle&quot;:&quot;&quot;},{&quot;family&quot;:&quot;Horgan&quot;,&quot;given&quot;:&quot;Casie E.&quot;,&quot;parse-names&quot;:false,&quot;dropping-particle&quot;:&quot;&quot;,&quot;non-dropping-particle&quot;:&quot;&quot;},{&quot;family&quot;:&quot;Hsia&quot;,&quot;given&quot;:&quot;Daniel S.&quot;,&quot;parse-names&quot;:false,&quot;dropping-particle&quot;:&quot;&quot;,&quot;non-dropping-particle&quot;:&quot;&quot;},{&quot;family&quot;:&quot;Jay&quot;,&quot;given&quot;:&quot;Melanie&quot;,&quot;parse-names&quot;:false,&quot;dropping-particle&quot;:&quot;&quot;,&quot;non-dropping-particle&quot;:&quot;&quot;},{&quot;family&quot;:&quot;Rao&quot;,&quot;given&quot;:&quot;Goutham&quot;,&quot;parse-names&quot;:false,&quot;dropping-particle&quot;:&quot;&quot;,&quot;non-dropping-particle&quot;:&quot;&quot;},{&quot;family&quot;:&quot;Reynolds&quot;,&quot;given&quot;:&quot;Juliane S.&quot;,&quot;parse-names&quot;:false,&quot;dropping-particle&quot;:&quot;&quot;,&quot;non-dropping-particle&quot;:&quot;&quot;},{&quot;family&quot;:&quot;Rifas-Shiman&quot;,&quot;given&quot;:&quot;Sheryl L.&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rasande&quot;,&quot;given&quot;:&quot;Leonardo&quot;,&quot;parse-names&quot;:false,&quot;dropping-particle&quot;:&quot;&quot;,&quot;non-dropping-particle&quot;:&quot;&quot;},{&quot;family&quot;:&quot;Young&quot;,&quot;given&quot;:&quot;Jessica&quot;,&quot;parse-names&quot;:false,&quot;dropping-particle&quot;:&quot;&quot;,&quot;non-dropping-particle&quot;:&quot;&quot;},{&quot;family&quot;:&quot;Forrest&quot;,&quot;given&quot;:&quot;Christopher B.&quot;,&quot;parse-names&quot;:false,&quot;dropping-particle&quot;:&quot;&quot;,&quot;non-dropping-particle&quot;:&quot;&quot;}],&quot;container-title&quot;:&quot;Pediatrics&quot;,&quot;container-title-short&quot;:&quot;Pediatrics&quot;,&quot;DOI&quot;:&quot;10.1542/peds.2018-0290&quot;,&quot;ISSN&quot;:&quot;0031-4005&quot;,&quot;issued&quot;:{&quot;date-parts&quot;:[[2018,12,1]]},&quot;issue&quot;:&quot;6&quot;,&quot;volume&quot;:&quot;142&quot;},&quot;isTemporary&quot;:false},{&quot;id&quot;:&quot;3a31ffe7-ba67-3ee1-ac40-5956c4756e02&quot;,&quot;itemData&quot;:{&quot;type&quot;:&quot;article-journal&quot;,&quot;id&quot;:&quot;3a31ffe7-ba67-3ee1-ac40-5956c4756e02&quot;,&quot;title&quot;:&quot;Impact of maternal pre‐pregnancy overweight on infant overweight at 1 year of age: associations and sex‐specific differences&quot;,&quot;author&quot;:[{&quot;family&quot;:&quot;Bridgman&quot;,&quot;given&quot;:&quot;S. L.&quot;,&quot;parse-names&quot;:false,&quot;dropping-particle&quot;:&quot;&quot;,&quot;non-dropping-particle&quot;:&quot;&quot;},{&quot;family&quot;:&quot;Azad&quot;,&quot;given&quot;:&quot;M. B.&quot;,&quot;parse-names&quot;:false,&quot;dropping-particle&quot;:&quot;&quot;,&quot;non-dropping-particle&quot;:&quot;&quot;},{&quot;family&quot;:&quot;Persaud&quot;,&quot;given&quot;:&quot;R. R.&quot;,&quot;parse-names&quot;:false,&quot;dropping-particle&quot;:&quot;&quot;,&quot;non-dropping-particle&quot;:&quot;&quot;},{&quot;family&quot;:&quot;Chari&quot;,&quot;given&quot;:&quot;R. S.&quot;,&quot;parse-names&quot;:false,&quot;dropping-particle&quot;:&quot;&quot;,&quot;non-dropping-particle&quot;:&quot;&quot;},{&quot;family&quot;:&quot;Becker&quot;,&quot;given&quot;:&quot;A. B.&quot;,&quot;parse-names&quot;:false,&quot;dropping-particle&quot;:&quot;&quot;,&quot;non-dropping-particle&quot;:&quot;&quot;},{&quot;family&quot;:&quot;Sears&quot;,&quot;given&quot;:&quot;M. R.&quot;,&quot;parse-names&quot;:false,&quot;dropping-particle&quot;:&quot;&quot;,&quot;non-dropping-particle&quot;:&quot;&quot;},{&quot;family&quot;:&quot;Mandhane&quot;,&quot;given&quot;:&quot;P. J.&quot;,&quot;parse-names&quot;:false,&quot;dropping-particle&quot;:&quot;&quot;,&quot;non-dropping-particle&quot;:&quot;&quot;},{&quot;family&quot;:&quot;Turvey&quot;,&quot;given&quot;:&quot;S. E.&quot;,&quot;parse-names&quot;:false,&quot;dropping-particle&quot;:&quot;&quot;,&quot;non-dropping-particle&quot;:&quot;&quot;},{&quot;family&quot;:&quot;Subbarao&quot;,&quot;given&quot;:&quot;P.&quot;,&quot;parse-names&quot;:false,&quot;dropping-particle&quot;:&quot;&quot;,&quot;non-dropping-particle&quot;:&quot;&quot;},{&quot;family&quot;:&quot;Haqq&quot;,&quot;given&quot;:&quot;A. M.&quot;,&quot;parse-names&quot;:false,&quot;dropping-particle&quot;:&quot;&quot;,&quot;non-dropping-particle&quot;:&quot;&quot;},{&quot;family&quot;:&quot;Kozyrskyj&quot;,&quot;given&quot;:&quot;A. L.&quot;,&quot;parse-names&quot;:false,&quot;dropping-particle&quot;:&quot;&quot;,&quot;non-dropping-particle&quot;:&quot;&quot;}],&quot;container-title&quot;:&quot;Pediatric Obesity&quot;,&quot;container-title-short&quot;:&quot;Pediatr Obes&quot;,&quot;DOI&quot;:&quot;10.1111/ijpo.12291&quot;,&quot;ISSN&quot;:&quot;2047-6302&quot;,&quot;issued&quot;:{&quot;date-parts&quot;:[[2018,10,25]]},&quot;page&quot;:&quot;579-589&quot;,&quot;issue&quot;:&quot;10&quot;,&quot;volume&quot;:&quot;13&quot;},&quot;isTemporary&quot;:false},{&quot;id&quot;:&quot;d31f0dff-d73f-3c32-83d2-f0cbdc3bba90&quot;,&quot;itemData&quot;:{&quot;type&quot;:&quot;article-journal&quot;,&quot;id&quot;:&quot;d31f0dff-d73f-3c32-83d2-f0cbdc3bba90&quot;,&quot;title&quot;:&quot;Association of Repeated Antibiotic Exposure Up to Age 4 Years With Body Mass at Age 4.5 Years&quot;,&quot;author&quot;:[{&quot;family&quot;:&quot;Chelimo&quot;,&quot;given&quot;:&quot;Carol&quot;,&quot;parse-names&quot;:false,&quot;dropping-particle&quot;:&quot;&quot;,&quot;non-dropping-particle&quot;:&quot;&quot;},{&quot;family&quot;:&quot;Camargo Jr&quot;,&quot;given&quot;:&quot;Carlos A&quot;,&quot;parse-names&quot;:false,&quot;dropping-particle&quot;:&quot;&quot;,&quot;non-dropping-particle&quot;:&quot;&quot;},{&quot;family&quot;:&quot;Morton&quot;,&quot;given&quot;:&quot;Susan M B&quot;,&quot;parse-names&quot;:false,&quot;dropping-particle&quot;:&quot;&quot;,&quot;non-dropping-particle&quot;:&quot;&quot;},{&quot;family&quot;:&quot;Grant&quot;,&quot;given&quot;:&quot;Cameron C&quot;,&quot;parse-names&quot;:false,&quot;dropping-particle&quot;:&quot;&quot;,&quot;non-dropping-particle&quot;:&quot;&quot;}],&quot;container-title&quot;:&quot;JAMA Network Open&quot;,&quot;container-title-short&quot;:&quot;JAMA Netw Open&quot;,&quot;DOI&quot;:&quot;10.1001/jamanetworkopen.2019.17577&quot;,&quot;ISSN&quot;:&quot;2574-3805&quot;,&quot;URL&quot;:&quot;https://doi.org/10.1001/jamanetworkopen.2019.17577&quot;,&quot;issued&quot;:{&quot;date-parts&quot;:[[2020,1,22]]},&quot;page&quot;:&quot;e1917577-e1917577&quot;,&quot;abstract&quot;:&quot;Antibiotic exposures in early life may affect weight by altering gut microbiota, potentially increasing the likelihood of childhood obesity.To examine whether repeated antibiotic exposure by age 48 months is associated with higher body mass index (BMI) at age 54 months.This research was undertaken within a prospective cohort study in New Zealand (Growing Up in New Zealand) that recruited 6853 children antenatally during 2009 to 2010. At the 54-month follow-up, 5734 of 6156 children (93%) had their weight and height measured. Community pharmacy antibiotic dispensing data were obtained from the New Zealand Pharmaceutical Collection database for children whose parents consented to external data linkage. The analytic sample comprised singletons with 54-month weight and height measurements, community antibiotic dispensing and birth weight data, gestational age greater than 27 weeks, and no congenital anomalies. Data analysis took place from 2017 to 2018.Antibiotic exposure (yes or no), the number of dispensings, age at first exposure, and timing (age) of exposures between birth and age 48 months.World Health Organization BMI-for-age z scores; and International Obesity Task Force overweight and obesity cutoff points that pass through adult BMI values of 25 and 30.Of the 5128 singletons (2622 [51%] male; mean [SD] birth weight of 3527 [542] g), 4886 (95%) had an antibiotic prescription by age 48 months and 437 (9%) had obesity at age 54 months. Adjusted mean (SE) BMI-for-age z scores increased significantly with the number of antibiotic dispensings for 4 to 6, 7 to 9, and more than 9 dispensings (unexposed, 0.87 [0.09]; 1-3 exposures, 0.92 [0.06] [P = .57]; 4-6 exposures, 1.06 [0.06] [P = .02]; 7-9 exposures, 1.06 [0.06] [P = .02]; &amp;gt;9 exposures, 1.08 [0.05] [P = .01]). Additionally, receiving more than 9 dispensings was associated with greater likelihood of obesity compared with no exposure (adjusted odds ratio, 2.41; 95% CI, 1.07-5.41). Children whose exposure began in the first year of life had a higher adjusted mean (SD) BMI-for-age z score than those not exposed (1.06 [0.05] vs 0.89 [0.09]; P = .03), whereas those whose exposure commenced after the first year of life did not (1.02 [0.06] vs 0.89 [0.09]; P = .10).In this study, repeated antibiotic exposure in early childhood was associated with higher mean BMI-for-age z score and an increased likelihood of obesity. Future research could examine whether interventions such as antibiotic stewardship programs, which are designed to reduce overprescribing of antibiotics, also reduce early childhood obesity.&quot;,&quot;issue&quot;:&quot;1&quot;,&quot;volume&quot;:&quot;3&quot;},&quot;isTemporary&quot;:false},{&quot;id&quot;:&quot;3bde4909-1114-352f-b839-e157248dcb41&quot;,&quot;itemData&quot;:{&quot;type&quot;:&quot;article-journal&quot;,&quot;id&quot;:&quot;3bde4909-1114-352f-b839-e157248dcb41&quot;,&quot;title&quot;:&quot;Implication of gut microbiota in the association between infant antibiotic exposure and childhood obesity and adiposity accumulation&quot;,&quot;author&quot;:[{&quot;family&quot;:&quot;Chen&quot;,&quot;given&quot;:&quot;Ling-Wei&quot;,&quot;parse-names&quot;:false,&quot;dropping-particle&quot;:&quot;&quot;,&quot;non-dropping-particle&quot;:&quot;&quot;},{&quot;family&quot;:&quot;Xu&quot;,&quot;given&quot;:&quot;Jia&quot;,&quot;parse-names&quot;:false,&quot;dropping-particle&quot;:&quot;&quot;,&quot;non-dropping-particle&quot;:&quot;&quot;},{&quot;family&quot;:&quot;Soh&quot;,&quot;given&quot;:&quot;Shu E&quot;,&quot;parse-names&quot;:false,&quot;dropping-particle&quot;:&quot;&quot;,&quot;non-dropping-particle&quot;:&quot;&quot;},{&quot;family&quot;:&quot;Aris&quot;,&quot;given&quot;:&quot;Izzuddin M.&quot;,&quot;parse-names&quot;:false,&quot;dropping-particle&quot;:&quot;&quot;,&quot;non-dropping-particle&quot;:&quot;&quot;},{&quot;family&quot;:&quot;Tint&quot;,&quot;given&quot;:&quot;Mya-Thway&quot;,&quot;parse-names&quot;:false,&quot;dropping-particle&quot;:&quot;&quot;,&quot;non-dropping-particle&quot;:&quot;&quot;},{&quot;family&quot;:&quot;Gluckman&quot;,&quot;given&quot;:&quot;Peter D.&quot;,&quot;parse-names&quot;:false,&quot;dropping-particle&quot;:&quot;&quot;,&quot;non-dropping-particle&quot;:&quot;&quot;},{&quot;family&quot;:&quot;Tan&quot;,&quot;given&quot;:&quot;Kok Hian&quot;,&quot;parse-names&quot;:false,&quot;dropping-particle&quot;:&quot;&quot;,&quot;non-dropping-particle&quot;:&quot;&quot;},{&quot;family&quot;:&quot;Shek&quot;,&quot;given&quot;:&quot;Lynette Pei-Chi&quot;,&quot;parse-names&quot;:false,&quot;dropping-particle&quot;:&quot;&quot;,&quot;non-dropping-particle&quot;:&quot;&quot;},{&quot;family&quot;:&quot;Chong&quot;,&quot;given&quot;:&quot;Yap-Seng&quot;,&quot;parse-names&quot;:false,&quot;dropping-particle&quot;:&quot;&quot;,&quot;non-dropping-particle&quot;:&quot;&quot;},{&quot;family&quot;:&quot;Yap&quot;,&quot;given&quot;:&quot;Fabian&quot;,&quot;parse-names&quot;:false,&quot;dropping-particle&quot;:&quot;&quot;,&quot;non-dropping-particle&quot;:&quot;&quot;},{&quot;family&quot;:&quot;Godfrey&quot;,&quot;given&quot;:&quot;Keith M.&quot;,&quot;parse-names&quot;:false,&quot;dropping-particle&quot;:&quot;&quot;,&quot;non-dropping-particle&quot;:&quot;&quot;},{&quot;family&quot;:&quot;Gilbert&quot;,&quot;given&quot;:&quot;Jack A.&quot;,&quot;parse-names&quot;:false,&quot;dropping-particle&quot;:&quot;&quot;,&quot;non-dropping-particle&quot;:&quot;&quot;},{&quot;family&quot;:&quot;Karnani&quot;,&quot;given&quot;:&quot;Neerja&quot;,&quot;parse-names&quot;:false,&quot;dropping-particle&quot;:&quot;&quot;,&quot;non-dropping-particle&quot;:&quot;&quot;},{&quot;family&quot;:&quot;Lee&quot;,&quot;given&quot;:&quot;Yung Seng&quot;,&quot;parse-names&quot;:false,&quot;dropping-particle&quot;:&quot;&quot;,&quot;non-dropping-particle&quot;:&quot;&quot;}],&quot;container-title&quot;:&quot;International Journal of Obesity&quot;,&quot;container-title-short&quot;:&quot;Int J Obes&quot;,&quot;DOI&quot;:&quot;10.1038/s41366-020-0572-0&quot;,&quot;ISSN&quot;:&quot;0307-0565&quot;,&quot;issued&quot;:{&quot;date-parts&quot;:[[2020,7,22]]},&quot;page&quot;:&quot;1508-1520&quot;,&quot;issue&quot;:&quot;7&quot;,&quot;volume&quot;:&quot;44&quot;},&quot;isTemporary&quot;:false},{&quot;id&quot;:&quot;66d753b0-b0d2-3e8e-885a-8ff006e4d27a&quot;,&quot;itemData&quot;:{&quot;type&quot;:&quot;article-journal&quot;,&quot;id&quot;:&quot;66d753b0-b0d2-3e8e-885a-8ff006e4d27a&quot;,&quot;title&quot;:&quot;The association between antibiotics in the first year of life and child growth trajectory&quot;,&quot;author&quot;:[{&quot;family&quot;:&quot;Dawson-Hahn&quot;,&quot;given&quot;:&quot;Elizabeth E.&quot;,&quot;parse-names&quot;:false,&quot;dropping-particle&quot;:&quot;&quot;,&quot;non-dropping-particle&quot;:&quot;&quot;},{&quot;family&quot;:&quot;Rhee&quot;,&quot;given&quot;:&quot;Kyung E.&quot;,&quot;parse-names&quot;:false,&quot;dropping-particle&quot;:&quot;&quot;,&quot;non-dropping-particle&quot;:&quot;&quot;}],&quot;container-title&quot;:&quot;BMC Pediatrics&quot;,&quot;container-title-short&quot;:&quot;BMC Pediatr&quot;,&quot;DOI&quot;:&quot;10.1186/s12887-018-1363-9&quot;,&quot;ISSN&quot;:&quot;1471-2431&quot;,&quot;issued&quot;:{&quot;date-parts&quot;:[[2019,12,16]]},&quot;page&quot;:&quot;23&quot;,&quot;issue&quot;:&quot;1&quot;,&quot;volume&quot;:&quot;19&quot;},&quot;isTemporary&quot;:false},{&quot;id&quot;:&quot;79cb70da-dcb4-3691-a02f-526583667fae&quot;,&quot;itemData&quot;:{&quot;type&quot;:&quot;article-journal&quot;,&quot;id&quot;:&quot;79cb70da-dcb4-3691-a02f-526583667fae&quot;,&quot;title&quot;:&quot;Antibiotic Exposure During the First 6 Months of Life and Weight Gain During Childhood&quot;,&quot;author&quot;:[{&quot;family&quot;:&quot;Gerber&quot;,&quot;given&quot;:&quot;Jeffrey S.&quot;,&quot;parse-names&quot;:false,&quot;dropping-particle&quot;:&quot;&quot;,&quot;non-dropping-particle&quot;:&quot;&quot;},{&quot;family&quot;:&quot;Bryan&quot;,&quot;given&quot;:&quot;Matthew&quot;,&quot;parse-names&quot;:false,&quot;dropping-particle&quot;:&quot;&quot;,&quot;non-dropping-particle&quot;:&quot;&quot;},{&quot;family&quot;:&quot;Ross&quot;,&quot;given&quot;:&quot;Rachael K.&quot;,&quot;parse-names&quot;:false,&quot;dropping-particle&quot;:&quot;&quot;,&quot;non-dropping-particle&quot;:&quot;&quot;},{&quot;family&quot;:&quot;Daymont&quot;,&quot;given&quot;:&quot;Carrie&quot;,&quot;parse-names&quot;:false,&quot;dropping-particle&quot;:&quot;&quot;,&quot;non-dropping-particle&quot;:&quot;&quot;},{&quot;family&quot;:&quot;Parks&quot;,&quot;given&quot;:&quot;Elizabeth P.&quot;,&quot;parse-names&quot;:false,&quot;dropping-particle&quot;:&quot;&quot;,&quot;non-dropping-particle&quot;:&quot;&quot;},{&quot;family&quot;:&quot;Localio&quot;,&quot;given&quot;:&quot;A. Russell&quot;,&quot;parse-names&quot;:false,&quot;dropping-particle&quot;:&quot;&quot;,&quot;non-dropping-particle&quot;:&quot;&quot;},{&quot;family&quot;:&quot;Grundmeier&quot;,&quot;given&quot;:&quot;Robert W.&quot;,&quot;parse-names&quot;:false,&quot;dropping-particle&quot;:&quot;&quot;,&quot;non-dropping-particle&quot;:&quot;&quot;},{&quot;family&quot;:&quot;Stallings&quot;,&quot;given&quot;:&quot;Virginia A.&quot;,&quot;parse-names&quot;:false,&quot;dropping-particle&quot;:&quot;&quot;,&quot;non-dropping-particle&quot;:&quot;&quot;},{&quot;family&quot;:&quot;Zaoutis&quot;,&quot;given&quot;:&quot;Theoklis E.&quot;,&quot;parse-names&quot;:false,&quot;dropping-particle&quot;:&quot;&quot;,&quot;non-dropping-particle&quot;:&quot;&quot;}],&quot;container-title&quot;:&quot;JAMA&quot;,&quot;container-title-short&quot;:&quot;JAMA&quot;,&quot;DOI&quot;:&quot;10.1001/jama.2016.2395&quot;,&quot;ISSN&quot;:&quot;0098-7484&quot;,&quot;issued&quot;:{&quot;date-parts&quot;:[[2016,3,22]]},&quot;page&quot;:&quot;1258&quot;,&quot;issue&quot;:&quot;12&quot;,&quot;volume&quot;:&quot;315&quot;},&quot;isTemporary&quot;:false},{&quot;id&quot;:&quot;d7f6be9e-8fcd-3175-ac1b-87f2fbaa4ea2&quot;,&quot;itemData&quot;:{&quot;type&quot;:&quot;article-journal&quot;,&quot;id&quot;:&quot;d7f6be9e-8fcd-3175-ac1b-87f2fbaa4ea2&quot;,&quot;title&quot;:&quot;Lifetime antimicrobial use is associated with weight status in early adolescence—A register‐based cohort study&quot;,&quot;author&quot;:[{&quot;family&quot;:&quot;Figueiredo&quot;,&quot;given&quot;:&quot;Rejane Augusta de Oliveira&quot;,&quot;parse-names&quot;:false,&quot;dropping-particle&quot;:&quot;&quot;,&quot;non-dropping-particle&quot;:&quot;&quot;},{&quot;family&quot;:&quot;Kajantie&quot;,&quot;given&quot;:&quot;Eero&quot;,&quot;parse-names&quot;:false,&quot;dropping-particle&quot;:&quot;&quot;,&quot;non-dropping-particle&quot;:&quot;&quot;},{&quot;family&quot;:&quot;Neuvonen&quot;,&quot;given&quot;:&quot;Pertti J.&quot;,&quot;parse-names&quot;:false,&quot;dropping-particle&quot;:&quot;&quot;,&quot;non-dropping-particle&quot;:&quot;&quot;},{&quot;family&quot;:&quot;Rounge&quot;,&quot;given&quot;:&quot;Trine B.&quot;,&quot;parse-names&quot;:false,&quot;dropping-particle&quot;:&quot;&quot;,&quot;non-dropping-particle&quot;:&quot;&quot;},{&quot;family&quot;:&quot;Weiderpass&quot;,&quot;given&quot;:&quot;Elisabete&quot;,&quot;parse-names&quot;:false,&quot;dropping-particle&quot;:&quot;&quot;,&quot;non-dropping-particle&quot;:&quot;&quot;},{&quot;family&quot;:&quot;Viljakainen&quot;,&quot;given&quot;:&quot;Heli&quot;,&quot;parse-names&quot;:false,&quot;dropping-particle&quot;:&quot;&quot;,&quot;non-dropping-particle&quot;:&quot;&quot;}],&quot;container-title&quot;:&quot;Pediatric Obesity&quot;,&quot;container-title-short&quot;:&quot;Pediatr Obes&quot;,&quot;DOI&quot;:&quot;10.1111/ijpo.12727&quot;,&quot;ISSN&quot;:&quot;2047-6302&quot;,&quot;issued&quot;:{&quot;date-parts&quot;:[[2021,3,21]]},&quot;issue&quot;:&quot;3&quot;,&quot;volume&quot;:&quot;16&quot;},&quot;isTemporary&quot;:false},{&quot;id&quot;:&quot;171101ce-ddf2-3fbc-b010-7803498a70e6&quot;,&quot;itemData&quot;:{&quot;type&quot;:&quot;article-journal&quot;,&quot;id&quot;:&quot;171101ce-ddf2-3fbc-b010-7803498a70e6&quot;,&quot;title&quot;:&quot;Antibiotic Treatment in the First Week of Life Impacts the Growth Trajectory in the First Year of Life in Term Infants&quot;,&quot;author&quot;:[{&quot;family&quot;:&quot;Kamphorst&quot;,&quot;given&quot;:&quot;Kim&quot;,&quot;parse-names&quot;:false,&quot;dropping-particle&quot;:&quot;&quot;,&quot;non-dropping-particle&quot;:&quot;&quot;},{&quot;family&quot;:&quot;Oosterloo&quot;,&quot;given&quot;:&quot;Berthe C.&quot;,&quot;parse-names&quot;:false,&quot;dropping-particle&quot;:&quot;&quot;,&quot;non-dropping-particle&quot;:&quot;&quot;},{&quot;family&quot;:&quot;Vlieger&quot;,&quot;given&quot;:&quot;Arine M.&quot;,&quot;parse-names&quot;:false,&quot;dropping-particle&quot;:&quot;&quot;,&quot;non-dropping-particle&quot;:&quot;&quot;},{&quot;family&quot;:&quot;Rutten&quot;,&quot;given&quot;:&quot;Nicole B.&quot;,&quot;parse-names&quot;:false,&quot;dropping-particle&quot;:&quot;&quot;,&quot;non-dropping-particle&quot;:&quot;&quot;},{&quot;family&quot;:&quot;Bunkers&quot;,&quot;given&quot;:&quot;Carin M.&quot;,&quot;parse-names&quot;:false,&quot;dropping-particle&quot;:&quot;&quot;,&quot;non-dropping-particle&quot;:&quot;&quot;},{&quot;family&quot;:&quot;Wit&quot;,&quot;given&quot;:&quot;Ernst C.&quot;,&quot;parse-names&quot;:false,&quot;dropping-particle&quot;:&quot;&quot;,&quot;non-dropping-particle&quot;:&quot;&quot;},{&quot;family&quot;:&quot;Elburg&quot;,&quot;given&quot;:&quot;Ruurd M.&quot;,&quot;parse-names&quot;:false,&quot;dropping-particle&quot;:&quot;&quot;,&quot;non-dropping-particle&quot;:&quot;van&quot;}],&quot;container-title&quot;:&quot;Journal of Pediatric Gastroenterology and Nutrition&quot;,&quot;container-title-short&quot;:&quot;J Pediatr Gastroenterol Nutr&quot;,&quot;DOI&quot;:&quot;10.1097/MPG.0000000000002360&quot;,&quot;ISSN&quot;:&quot;0277-2116&quot;,&quot;issued&quot;:{&quot;date-parts&quot;:[[2019,7]]},&quot;page&quot;:&quot;131-136&quot;,&quot;issue&quot;:&quot;1&quot;,&quot;volume&quot;:&quot;69&quot;},&quot;isTemporary&quot;:false},{&quot;id&quot;:&quot;30e5e66d-a5ff-3248-90a7-6bd02c6ecc0f&quot;,&quot;itemData&quot;:{&quot;type&quot;:&quot;article-journal&quot;,&quot;id&quot;:&quot;30e5e66d-a5ff-3248-90a7-6bd02c6ecc0f&quot;,&quot;title&quot;:&quot;Antibiotic use in early childhood and risk of obesity: longitudinal analysis of a national cohort&quot;,&quot;author&quot;:[{&quot;family&quot;:&quot;Kelly&quot;,&quot;given&quot;:&quot;Dervla&quot;,&quot;parse-names&quot;:false,&quot;dropping-particle&quot;:&quot;&quot;,&quot;non-dropping-particle&quot;:&quot;&quot;},{&quot;family&quot;:&quot;Kelly&quot;,&quot;given&quot;:&quot;Alan&quot;,&quot;parse-names&quot;:false,&quot;dropping-particle&quot;:&quot;&quot;,&quot;non-dropping-particle&quot;:&quot;&quot;},{&quot;family&quot;:&quot;O’Dowd&quot;,&quot;given&quot;:&quot;Tom&quot;,&quot;parse-names&quot;:false,&quot;dropping-particle&quot;:&quot;&quot;,&quot;non-dropping-particle&quot;:&quot;&quot;},{&quot;family&quot;:&quot;Hayes&quot;,&quot;given&quot;:&quot;Catherine B.&quot;,&quot;parse-names&quot;:false,&quot;dropping-particle&quot;:&quot;&quot;,&quot;non-dropping-particle&quot;:&quot;&quot;}],&quot;container-title&quot;:&quot;World Journal of Pediatrics&quot;,&quot;DOI&quot;:&quot;10.1007/s12519-018-00223-1&quot;,&quot;ISSN&quot;:&quot;1708-8569&quot;,&quot;issued&quot;:{&quot;date-parts&quot;:[[2019,8,12]]},&quot;page&quot;:&quot;390-397&quot;,&quot;issue&quot;:&quot;4&quot;,&quot;volume&quot;:&quot;15&quot;,&quot;container-title-short&quot;:&quot;&quot;},&quot;isTemporary&quot;:false},{&quot;id&quot;:&quot;74ac7f2c-46f7-3259-b5eb-201eb3c48d84&quot;,&quot;itemData&quot;:{&quot;type&quot;:&quot;article-journal&quot;,&quot;id&quot;:&quot;74ac7f2c-46f7-3259-b5eb-201eb3c48d84&quot;,&quot;title&quot;:&quot;Association of Antibiotic Use during the First 6 Months of Life with Body Mass of Children&quot;,&quot;author&quot;:[{&quot;family&quot;:&quot;Kwak&quot;,&quot;given&quot;:&quot;Ji Hee&quot;,&quot;parse-names&quot;:false,&quot;dropping-particle&quot;:&quot;&quot;,&quot;non-dropping-particle&quot;:&quot;&quot;},{&quot;family&quot;:&quot;Lee&quot;,&quot;given&quot;:&quot;Seung Won&quot;,&quot;parse-names&quot;:false,&quot;dropping-particle&quot;:&quot;&quot;,&quot;non-dropping-particle&quot;:&quot;&quot;},{&quot;family&quot;:&quot;Lee&quot;,&quot;given&quot;:&quot;Jung Eun&quot;,&quot;parse-names&quot;:false,&quot;dropping-particle&quot;:&quot;&quot;,&quot;non-dropping-particle&quot;:&quot;&quot;},{&quot;family&quot;:&quot;Ha&quot;,&quot;given&quot;:&quot;Eun Kyo&quot;,&quot;parse-names&quot;:false,&quot;dropping-particle&quot;:&quot;&quot;,&quot;non-dropping-particle&quot;:&quot;&quot;},{&quot;family&quot;:&quot;Baek&quot;,&quot;given&quot;:&quot;Hey-Sung&quot;,&quot;parse-names&quot;:false,&quot;dropping-particle&quot;:&quot;&quot;,&quot;non-dropping-particle&quot;:&quot;&quot;},{&quot;family&quot;:&quot;Lee&quot;,&quot;given&quot;:&quot;Eun&quot;,&quot;parse-names&quot;:false,&quot;dropping-particle&quot;:&quot;&quot;,&quot;non-dropping-particle&quot;:&quot;&quot;},{&quot;family&quot;:&quot;Kim&quot;,&quot;given&quot;:&quot;Ju Hee&quot;,&quot;parse-names&quot;:false,&quot;dropping-particle&quot;:&quot;&quot;,&quot;non-dropping-particle&quot;:&quot;&quot;},{&quot;family&quot;:&quot;Han&quot;,&quot;given&quot;:&quot;Man Yong&quot;,&quot;parse-names&quot;:false,&quot;dropping-particle&quot;:&quot;&quot;,&quot;non-dropping-particle&quot;:&quot;&quot;}],&quot;container-title&quot;:&quot;Antibiotics&quot;,&quot;DOI&quot;:&quot;10.3390/antibiotics11040507&quot;,&quot;ISSN&quot;:&quot;2079-6382&quot;,&quot;issued&quot;:{&quot;date-parts&quot;:[[2022,4,11]]},&quot;page&quot;:&quot;507&quot;,&quot;abstract&quot;:&quot;&lt;p&gt;In this study, our objective was to assess the association of body mass in preschool children with the use of antibiotics within 6 months after birth. National administrative databases were used to examine all children born between 2008 and 2009 in Korea. Exposure was defined as the use of systemic antibiotics during the first 6 months of age. The observed outcomes were stunting (height for age [HFA] z score &amp;lt; −2.0), short stature (HFA z score &amp;lt; −1.64), overweight (body mass index [BMI] for age z score ≥ 1.04), and obesity (BMI for age z score ≥ 1.64), and the children’s height and body weight were measured from three to six years of age. To balance characteristics between the antibiotic user and non-user groups, propensity score matching was performed. The outcomes were evaluated using a generalized estimation equation with the logit link function. Analysis of antibiotic use by children during the first 6 months of life indicated there were 203,073 users (54.9%) and 166,505 non-users (45.1%). After PS matching, there were 72,983 antibiotic users and 72,983 non-users. Antibiotic use was significantly associated with stunting (aOR = 1.198, 95% CI = 1.056 to 1.360) and short stature (aOR = 1.043, 95% CI = 1.004 to 1.083), and had significant negative association with HFA z score (weighted β = −0.023). The use of an antibiotic for 14 days or more had a marked association with stunting. Antibiotic use was also associated with overweight, obesity, and increased BMI for age z score. Antibiotic use during the first 6 months of life increased the risk of stunting, short stature, overweight, and obesity in preschool children.&lt;/p&gt;&quot;,&quot;issue&quot;:&quot;4&quot;,&quot;volume&quot;:&quot;11&quot;,&quot;container-title-short&quot;:&quot;&quot;},&quot;isTemporary&quot;:false},{&quot;id&quot;:&quot;19ca2292-6ee2-37b1-bb37-a27be2806db0&quot;,&quot;itemData&quot;:{&quot;type&quot;:&quot;article-journal&quot;,&quot;id&quot;:&quot;19ca2292-6ee2-37b1-bb37-a27be2806db0&quot;,&quot;title&quot;:&quot;Early-life antibiotic exposure increases the risk of childhood overweight and obesity in relation to dysbiosis of gut microbiota: a birth cohort study&quot;,&quot;author&quot;:[{&quot;family&quot;:&quot;Li&quot;,&quot;given&quot;:&quot;Ping&quot;,&quot;parse-names&quot;:false,&quot;dropping-particle&quot;:&quot;&quot;,&quot;non-dropping-particle&quot;:&quot;&quot;},{&quot;family&quot;:&quot;Chang&quot;,&quot;given&quot;:&quot;Xuelian&quot;,&quot;parse-names&quot;:false,&quot;dropping-particle&quot;:&quot;&quot;,&quot;non-dropping-particle&quot;:&quot;&quot;},{&quot;family&quot;:&quot;Chen&quot;,&quot;given&quot;:&quot;Xiaoyu&quot;,&quot;parse-names&quot;:false,&quot;dropping-particle&quot;:&quot;&quot;,&quot;non-dropping-particle&quot;:&quot;&quot;},{&quot;family&quot;:&quot;Wang&quot;,&quot;given&quot;:&quot;Chuan&quot;,&quot;parse-names&quot;:false,&quot;dropping-particle&quot;:&quot;&quot;,&quot;non-dropping-particle&quot;:&quot;&quot;},{&quot;family&quot;:&quot;Shang&quot;,&quot;given&quot;:&quot;Yu&quot;,&quot;parse-names&quot;:false,&quot;dropping-particle&quot;:&quot;&quot;,&quot;non-dropping-particle&quot;:&quot;&quot;},{&quot;family&quot;:&quot;Zheng&quot;,&quot;given&quot;:&quot;Dongyi&quot;,&quot;parse-names&quot;:false,&quot;dropping-particle&quot;:&quot;&quot;,&quot;non-dropping-particle&quot;:&quot;&quot;},{&quot;family&quot;:&quot;Qi&quot;,&quot;given&quot;:&quot;Kemin&quot;,&quot;parse-names&quot;:false,&quot;dropping-particle&quot;:&quot;&quot;,&quot;non-dropping-particle&quot;:&quot;&quot;}],&quot;container-title&quot;:&quot;Annals of Clinical Microbiology and Antimicrobials&quot;,&quot;container-title-short&quot;:&quot;Ann Clin Microbiol Antimicrob&quot;,&quot;DOI&quot;:&quot;10.1186/s12941-022-00535-1&quot;,&quot;ISSN&quot;:&quot;1476-0711&quot;,&quot;issued&quot;:{&quot;date-parts&quot;:[[2022,11,3]]},&quot;page&quot;:&quot;46&quot;,&quot;issue&quot;:&quot;1&quot;,&quot;volume&quot;:&quot;21&quot;},&quot;isTemporary&quot;:false},{&quot;id&quot;:&quot;f73a5571-ed9f-3b57-ab66-76f6f9cd1982&quot;,&quot;itemData&quot;:{&quot;type&quot;:&quot;article-journal&quot;,&quot;id&quot;:&quot;f73a5571-ed9f-3b57-ab66-76f6f9cd1982&quot;,&quot;title&quot;:&quot;Prenatal and infant antibiotic exposure and childhood growth, obesity and cardiovascular risk factors: The Rhea mother-child cohort study, Crete, Greece.&quot;,&quot;author&quot;:[{&quot;family&quot;:&quot;Margetaki&quot;,&quot;given&quot;:&quot;Katerina&quot;,&quot;parse-names&quot;:false,&quot;dropping-particle&quot;:&quot;&quot;,&quot;non-dropping-particle&quot;:&quot;&quot;},{&quot;family&quot;:&quot;Stratakis&quot;,&quot;given&quot;:&quot;Nikos&quot;,&quot;parse-names&quot;:false,&quot;dropping-particle&quot;:&quot;&quot;,&quot;non-dropping-particle&quot;:&quot;&quot;},{&quot;family&quot;:&quot;Roumeliotaki&quot;,&quot;given&quot;:&quot;Theano&quot;,&quot;parse-names&quot;:false,&quot;dropping-particle&quot;:&quot;&quot;,&quot;non-dropping-particle&quot;:&quot;&quot;},{&quot;family&quot;:&quot;Karachaliou&quot;,&quot;given&quot;:&quot;Marianna&quot;,&quot;parse-names&quot;:false,&quot;dropping-particle&quot;:&quot;&quot;,&quot;non-dropping-particle&quot;:&quot;&quot;},{&quot;family&quot;:&quot;Alexaki&quot;,&quot;given&quot;:&quot;Maria&quot;,&quot;parse-names&quot;:false,&quot;dropping-particle&quot;:&quot;&quot;,&quot;non-dropping-particle&quot;:&quot;&quot;},{&quot;family&quot;:&quot;Kogevinas&quot;,&quot;given&quot;:&quot;Manolis&quot;,&quot;parse-names&quot;:false,&quot;dropping-particle&quot;:&quot;&quot;,&quot;non-dropping-particle&quot;:&quot;&quot;},{&quot;family&quot;:&quot;Chatzi&quot;,&quot;given&quot;:&quot;Leda&quot;,&quot;parse-names&quot;:false,&quot;dropping-particle&quot;:&quot;&quot;,&quot;non-dropping-particle&quot;:&quot;&quot;},{&quot;family&quot;:&quot;Vafeiadi&quot;,&quot;given&quot;:&quot;Marina&quot;,&quot;parse-names&quot;:false,&quot;dropping-particle&quot;:&quot;&quot;,&quot;non-dropping-particle&quot;:&quot;&quot;}],&quot;container-title&quot;:&quot;Pediatric obesity&quot;,&quot;container-title-short&quot;:&quot;Pediatr Obes&quot;,&quot;DOI&quot;:&quot;10.1111/ijpo.12843&quot;,&quot;ISSN&quot;:&quot;2047-6310&quot;,&quot;PMID&quot;:&quot;34369080&quot;,&quot;issued&quot;:{&quot;date-parts&quot;:[[2022,1]]},&quot;page&quot;:&quot;e12843&quot;,&quot;abstract&quot;:&quot;BACKGROUND Early-life antibiotic use has been hypothesized to promote weight gain and increase the risk of childhood obesity. OBJECTIVES To examine the associations of prenatal and infant antibiotics with childhood growth, adiposity and cardiometabolic traits in the Greek Rhea cohort. METHODS We used data from 747 mother-child pairs with anthropometric measurements drawn from medical records or measured at 4 and 6 years of age. Antibiotic exposure was assessed by maternal report during pregnancy and at the first year of life. Children were classified as exposed to antibiotics prenatally if the mother received at least one course of oral antibiotics during pregnancy and postnatally if the mother reported that the child received at least one oral antibiotic treatment during the first year of life. Outcomes included repeated weight, body mass index (BMI), waist circumference, body fat (%), total cholesterol and blood pressure. We applied mixed effects, linear and log-binomial regression models after adjusting for important covariates. RESULTS Around 14.6% of the participating children were prenatally exposed to antibiotics and 32.4% received antibiotics during the first year of life. Prenatal exposure to antibiotics was associated with a twofold increase in the risk for obesity (risk ratio [RR]; 95% confidence interval [CI]: 2.09 [1.58, 2.76]) and abdominal obesity (RR [95% CI]: 2.56 [1.89, 3.47]) at 6 years. Postnatal exposure to antibiotics was associated with increased weight (beta [95% CI]: 00.25 [0.06, 0.44]) and BMI (beta [95% CI]: 0.23 [0.003, 0.45]) SD scores from 2 to 7 years of life. CONCLUSION Early-life antibiotic use was associated with accelerated childhood growth and higher adiposity.&quot;,&quot;issue&quot;:&quot;1&quot;,&quot;volume&quot;:&quot;17&quot;},&quot;isTemporary&quot;:false},{&quot;id&quot;:&quot;d41966ff-2eaf-3bad-9572-01342ee5da8a&quot;,&quot;itemData&quot;:{&quot;type&quot;:&quot;article-journal&quot;,&quot;id&quot;:&quot;d41966ff-2eaf-3bad-9572-01342ee5da8a&quot;,&quot;title&quot;:&quot;Early Life Antibiotic Exposure and Weight Development in Children&quot;,&quot;author&quot;:[{&quot;family&quot;:&quot;Mbakwa&quot;,&quot;given&quot;:&quot;Catherine A.&quot;,&quot;parse-names&quot;:false,&quot;dropping-particle&quot;:&quot;&quot;,&quot;non-dropping-particle&quot;:&quot;&quot;},{&quot;family&quot;:&quot;Scheres&quot;,&quot;given&quot;:&quot;Lotte&quot;,&quot;parse-names&quot;:false,&quot;dropping-particle&quot;:&quot;&quot;,&quot;non-dropping-particle&quot;:&quot;&quot;},{&quot;family&quot;:&quot;Penders&quot;,&quot;given&quot;:&quot;John&quot;,&quot;parse-names&quot;:false,&quot;dropping-particle&quot;:&quot;&quot;,&quot;non-dropping-particle&quot;:&quot;&quot;},{&quot;family&quot;:&quot;Mommers&quot;,&quot;given&quot;:&quot;Monique&quot;,&quot;parse-names&quot;:false,&quot;dropping-particle&quot;:&quot;&quot;,&quot;non-dropping-particle&quot;:&quot;&quot;},{&quot;family&quot;:&quot;Thijs&quot;,&quot;given&quot;:&quot;Carel&quot;,&quot;parse-names&quot;:false,&quot;dropping-particle&quot;:&quot;&quot;,&quot;non-dropping-particle&quot;:&quot;&quot;},{&quot;family&quot;:&quot;Arts&quot;,&quot;given&quot;:&quot;Ilja C.W.&quot;,&quot;parse-names&quot;:false,&quot;dropping-particle&quot;:&quot;&quot;,&quot;non-dropping-particle&quot;:&quot;&quot;}],&quot;container-title&quot;:&quot;The Journal of Pediatrics&quot;,&quot;container-title-short&quot;:&quot;J Pediatr&quot;,&quot;DOI&quot;:&quot;10.1016/j.jpeds.2016.06.015&quot;,&quot;ISSN&quot;:&quot;00223476&quot;,&quot;issued&quot;:{&quot;date-parts&quot;:[[2016,9]]},&quot;page&quot;:&quot;105-113.e2&quot;,&quot;volume&quot;:&quot;176&quot;},&quot;isTemporary&quot;:false},{&quot;id&quot;:&quot;dac5a397-bd50-3f9b-a7b5-63cfa5efce46&quot;,&quot;itemData&quot;:{&quot;type&quot;:&quot;article-journal&quot;,&quot;id&quot;:&quot;dac5a397-bd50-3f9b-a7b5-63cfa5efce46&quot;,&quot;title&quot;:&quot;Factors associated with body mass index in children and adolescents: An international cross-sectional study&quot;,&quot;author&quot;:[{&quot;family&quot;:&quot;Mitchell&quot;,&quot;given&quot;:&quot;Edwin A.&quot;,&quot;parse-names&quot;:false,&quot;dropping-particle&quot;:&quot;&quot;,&quot;non-dropping-particle&quot;:&quot;&quot;},{&quot;family&quot;:&quot;Stewart&quot;,&quot;given&quot;:&quot;Alistair W.&quot;,&quot;parse-names&quot;:false,&quot;dropping-particle&quot;:&quot;&quot;,&quot;non-dropping-particle&quot;:&quot;&quot;},{&quot;family&quot;:&quot;Braithwaite&quot;,&quot;given&quot;:&quot;Irene&quot;,&quot;parse-names&quot;:false,&quot;dropping-particle&quot;:&quot;&quot;,&quot;non-dropping-particle&quot;:&quot;&quot;},{&quot;family&quot;:&quot;Murphy&quot;,&quot;given&quot;:&quot;Rinki&quot;,&quot;parse-names&quot;:false,&quot;dropping-particle&quot;:&quot;&quot;,&quot;non-dropping-particle&quot;:&quot;&quot;},{&quot;family&quot;:&quot;Hancox&quot;,&quot;given&quot;:&quot;Robert J.&quot;,&quot;parse-names&quot;:false,&quot;dropping-particle&quot;:&quot;&quot;,&quot;non-dropping-particle&quot;:&quot;&quot;},{&quot;family&quot;:&quot;Wall&quot;,&quot;given&quot;:&quot;Clare&quot;,&quot;parse-names&quot;:false,&quot;dropping-particle&quot;:&quot;&quot;,&quot;non-dropping-particle&quot;:&quot;&quot;},{&quot;family&quot;:&quot;Beasley&quot;,&quot;given&quot;:&quot;Richard&quot;,&quot;parse-names&quot;:false,&quot;dropping-particle&quot;:&quot;&quot;,&quot;non-dropping-particle&quot;:&quot;&quot;}],&quot;container-title&quot;:&quot;PLOS ONE&quot;,&quot;container-title-short&quot;:&quot;PLoS One&quot;,&quot;DOI&quot;:&quot;10.1371/journal.pone.0196221&quot;,&quot;ISSN&quot;:&quot;1932-6203&quot;,&quot;issued&quot;:{&quot;date-parts&quot;:[[2018,5,2]]},&quot;page&quot;:&quot;e0196221&quot;,&quot;issue&quot;:&quot;5&quot;,&quot;volume&quot;:&quot;13&quot;},&quot;isTemporary&quot;:false},{&quot;id&quot;:&quot;a11ae4bf-722a-3745-a87e-8f4a4bb5a880&quot;,&quot;itemData&quot;:{&quot;type&quot;:&quot;article-journal&quot;,&quot;id&quot;:&quot;a11ae4bf-722a-3745-a87e-8f4a4bb5a880&quot;,&quot;title&quot;:&quot;Association of class number, cumulative exposure, and earlier initiation of antibiotics during the first two-years of life with subsequent childhood obesity&quot;,&quot;author&quot;:[{&quot;family&quot;:&quot;Park&quot;,&quot;given&quot;:&quot;Young Jun&quot;,&quot;parse-names&quot;:false,&quot;dropping-particle&quot;:&quot;&quot;,&quot;non-dropping-particle&quot;:&quot;&quot;},{&quot;family&quot;:&quot;Chang&quot;,&quot;given&quot;:&quot;Jooyoung&quot;,&quot;parse-names&quot;:false,&quot;dropping-particle&quot;:&quot;&quot;,&quot;non-dropping-particle&quot;:&quot;&quot;},{&quot;family&quot;:&quot;Lee&quot;,&quot;given&quot;:&quot;Gyeongsil&quot;,&quot;parse-names&quot;:false,&quot;dropping-particle&quot;:&quot;&quot;,&quot;non-dropping-particle&quot;:&quot;&quot;},{&quot;family&quot;:&quot;Son&quot;,&quot;given&quot;:&quot;Joung Sik&quot;,&quot;parse-names&quot;:false,&quot;dropping-particle&quot;:&quot;&quot;,&quot;non-dropping-particle&quot;:&quot;&quot;},{&quot;family&quot;:&quot;Park&quot;,&quot;given&quot;:&quot;Sang Min&quot;,&quot;parse-names&quot;:false,&quot;dropping-particle&quot;:&quot;&quot;,&quot;non-dropping-particle&quot;:&quot;&quot;}],&quot;container-title&quot;:&quot;Metabolism&quot;,&quot;DOI&quot;:&quot;10.1016/j.metabol.2020.154348&quot;,&quot;ISSN&quot;:&quot;00260495&quot;,&quot;issued&quot;:{&quot;date-parts&quot;:[[2020,11]]},&quot;page&quot;:&quot;154348&quot;,&quot;volume&quot;:&quot;112&quot;,&quot;container-title-short&quot;:&quot;&quot;},&quot;isTemporary&quot;:false},{&quot;id&quot;:&quot;47e28e40-8bae-38c0-9757-61ccb101e00c&quot;,&quot;itemData&quot;:{&quot;type&quot;:&quot;article-journal&quot;,&quot;id&quot;:&quot;47e28e40-8bae-38c0-9757-61ccb101e00c&quot;,&quot;title&quot;:&quot;Associations of prenatal and childhood antibiotic use with child body mass index at age 3 years&quot;,&quot;author&quot;:[{&quot;family&quot;:&quot;Poulsen&quot;,&quot;given&quot;:&quot;Melissa N.&quot;,&quot;parse-names&quot;:false,&quot;dropping-particle&quot;:&quot;&quot;,&quot;non-dropping-particle&quot;:&quot;&quot;},{&quot;family&quot;:&quot;Pollak&quot;,&quot;given&quot;:&quot;Jonathan&quot;,&quot;parse-names&quot;:false,&quot;dropping-particle&quot;:&quot;&quot;,&quot;non-dropping-particle&quot;:&quot;&quot;},{&quot;family&quot;:&quot;Bailey‐Davis&quot;,&quot;given&quot;:&quot;Lisa&quot;,&quot;parse-names&quot;:false,&quot;dropping-particle&quot;:&quot;&quot;,&quot;non-dropping-particle&quot;:&quot;&quot;},{&quot;family&quot;:&quot;Hirsch&quot;,&quot;given&quot;:&quot;Annemarie G.&quot;,&quot;parse-names&quot;:false,&quot;dropping-particle&quot;:&quot;&quot;,&quot;non-dropping-particle&quot;:&quot;&quot;},{&quot;family&quot;:&quot;Glass&quot;,&quot;given&quot;:&quot;Thomas A.&quot;,&quot;parse-names&quot;:false,&quot;dropping-particle&quot;:&quot;&quot;,&quot;non-dropping-particle&quot;:&quot;&quot;},{&quot;family&quot;:&quot;Schwartz&quot;,&quot;given&quot;:&quot;Brian S.&quot;,&quot;parse-names&quot;:false,&quot;dropping-particle&quot;:&quot;&quot;,&quot;non-dropping-particle&quot;:&quot;&quot;}],&quot;container-title&quot;:&quot;Obesity&quot;,&quot;DOI&quot;:&quot;10.1002/oby.21719&quot;,&quot;ISSN&quot;:&quot;1930-7381&quot;,&quot;issued&quot;:{&quot;date-parts&quot;:[[2017,2,26]]},&quot;page&quot;:&quot;438-444&quot;,&quot;issue&quot;:&quot;2&quot;,&quot;volume&quot;:&quot;25&quot;,&quot;container-title-short&quot;:&quot;&quot;},&quot;isTemporary&quot;:false},{&quot;id&quot;:&quot;a0d01c14-f6f0-3812-82da-50a72f35229e&quot;,&quot;itemData&quot;:{&quot;type&quot;:&quot;article-journal&quot;,&quot;id&quot;:&quot;a0d01c14-f6f0-3812-82da-50a72f35229e&quot;,&quot;title&quot;:&quot;Early Life Antibiotic Prescriptions and Weight Outcomes in Children 10 Years of Age&quot;,&quot;author&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Lunsford&quot;,&quot;given&quot;:&quot;Doug&quot;,&quot;parse-names&quot;:false,&quot;dropping-particle&quot;:&quot;&quot;,&quot;non-dropping-particle&quot;:&quot;&quot;},{&quot;family&quot;:&quot;Daley&quot;,&quot;given&quot;:&quot;Matthew F.&quot;,&quot;parse-names&quot;:false,&quot;dropping-particle&quot;:&quot;&quot;,&quot;non-dropping-particle&quot;:&quot;&quot;},{&quot;family&quot;:&quot;Eneli&quot;,&quot;given&quot;:&quot;Ihuoma&quot;,&quot;parse-names&quot;:false,&quot;dropping-particle&quot;:&quot;&quot;,&quot;non-dropping-particle&quot;:&quot;&quot;},{&quot;family&quot;:&quot;Finkelstein&quot;,&quot;given&quot;:&quot;Jonathan&quot;,&quot;parse-names&quot;:false,&quot;dropping-particle&quot;:&quot;&quot;,&quot;non-dropping-particle&quot;:&quot;&quot;},{&quot;family&quot;:&quot;Heerman&quot;,&quot;given&quot;:&quot;William&quot;,&quot;parse-names&quot;:false,&quot;dropping-particle&quot;:&quot;&quot;,&quot;non-dropping-particle&quot;:&quot;&quot;},{&quot;family&quot;:&quot;Horgan&quot;,&quot;given&quot;:&quot;Casie E.&quot;,&quot;parse-names&quot;:false,&quot;dropping-particle&quot;:&quot;&quot;,&quot;non-dropping-particle&quot;:&quot;&quot;},{&quot;family&quot;:&quot;Hsia&quot;,&quot;given&quot;:&quot;Daniel S.&quot;,&quot;parse-names&quot;:false,&quot;dropping-particle&quot;:&quot;&quot;,&quot;non-dropping-particle&quot;:&quot;&quot;},{&quot;family&quot;:&quot;Jay&quot;,&quot;given&quot;:&quot;Melanie&quot;,&quot;parse-names&quot;:false,&quot;dropping-particle&quot;:&quot;&quot;,&quot;non-dropping-particle&quot;:&quot;&quot;},{&quot;family&quot;:&quot;Rao&quot;,&quot;given&quot;:&quot;Goutham&quot;,&quot;parse-names&quot;:false,&quot;dropping-particle&quot;:&quot;&quot;,&quot;non-dropping-particle&quot;:&quot;&quot;},{&quot;family&quot;:&quot;Reynolds&quot;,&quot;given&quot;:&quot;Juliane S.&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rasande&quot;,&quot;given&quot;:&quot;Leonardo&quot;,&quot;parse-names&quot;:false,&quot;dropping-particle&quot;:&quot;&quot;,&quot;non-dropping-particle&quot;:&quot;&quot;},{&quot;family&quot;:&quot;Young&quot;,&quot;given&quot;:&quot;Jessica&quot;,&quot;parse-names&quot;:false,&quot;dropping-particle&quot;:&quot;&quot;,&quot;non-dropping-particle&quot;:&quot;&quot;},{&quot;family&quot;:&quot;Lin&quot;,&quot;given&quot;:&quot;Pi-I Debby&quot;,&quot;parse-names&quot;:false,&quot;dropping-particle&quot;:&quot;&quot;,&quot;non-dropping-particle&quot;:&quot;&quot;},{&quot;family&quot;:&quot;Forrest&quot;,&quot;given&quot;:&quot;Christopher B.&quot;,&quot;parse-names&quot;:false,&quot;dropping-particle&quot;:&quot;&quot;,&quot;non-dropping-particle&quot;:&quot;&quot;},{&quot;family&quot;:&quot;Block&quot;,&quot;given&quot;:&quot;Jason P.&quot;,&quot;parse-names&quot;:false,&quot;dropping-particle&quot;:&quot;&quot;,&quot;non-dropping-particle&quot;:&quot;&quot;}],&quot;container-title&quot;:&quot;Academic Pediatrics&quot;,&quot;container-title-short&quot;:&quot;Acad Pediatr&quot;,&quot;DOI&quot;:&quot;10.1016/j.acap.2020.10.016&quot;,&quot;ISSN&quot;:&quot;18762859&quot;,&quot;issued&quot;:{&quot;date-parts&quot;:[[2021,3]]},&quot;page&quot;:&quot;297-303&quot;,&quot;issue&quot;:&quot;2&quot;,&quot;volume&quot;:&quot;21&quot;},&quot;isTemporary&quot;:false},{&quot;id&quot;:&quot;9716647a-3ce6-345b-a74e-cfa7a5bf79d5&quot;,&quot;itemData&quot;:{&quot;type&quot;:&quot;article-journal&quot;,&quot;id&quot;:&quot;9716647a-3ce6-345b-a74e-cfa7a5bf79d5&quot;,&quot;title&quot;:&quot;Antibiotic exposure in infancy and risk of being overweight in the first 24 months of life&quot;,&quot;author&quot;:[{&quot;family&quot;:&quot;Saari&quot;,&quot;given&quot;:&quot;Antti&quot;,&quot;parse-names&quot;:false,&quot;dropping-particle&quot;:&quot;&quot;,&quot;non-dropping-particle&quot;:&quot;&quot;},{&quot;family&quot;:&quot;Virta&quot;,&quot;given&quot;:&quot;Lauri J.&quot;,&quot;parse-names&quot;:false,&quot;dropping-particle&quot;:&quot;&quot;,&quot;non-dropping-particle&quot;:&quot;&quot;},{&quot;family&quot;:&quot;Sankilampi&quot;,&quot;given&quot;:&quot;Ulla&quot;,&quot;parse-names&quot;:false,&quot;dropping-particle&quot;:&quot;&quot;,&quot;non-dropping-particle&quot;:&quot;&quot;},{&quot;family&quot;:&quot;Dunkel&quot;,&quot;given&quot;:&quot;Leo&quot;,&quot;parse-names&quot;:false,&quot;dropping-particle&quot;:&quot;&quot;,&quot;non-dropping-particle&quot;:&quot;&quot;},{&quot;family&quot;:&quot;Saxen&quot;,&quot;given&quot;:&quot;Harri&quot;,&quot;parse-names&quot;:false,&quot;dropping-particle&quot;:&quot;&quot;,&quot;non-dropping-particle&quot;:&quot;&quot;}],&quot;container-title&quot;:&quot;Pediatrics&quot;,&quot;container-title-short&quot;:&quot;Pediatrics&quot;,&quot;DOI&quot;:&quot;10.1542/peds.2014-3407&quot;,&quot;ISSN&quot;:&quot;10984275&quot;,&quot;issued&quot;:{&quot;date-parts&quot;:[[2015]]},&quot;page&quot;:&quot;617-626&quot;,&quot;abstract&quot;:&quot;OBJECTIVE: Antibiotics have direct effects on the human intestinal microbiota, particularly in abstract infancy. Antibacterial agents promote growth in farm animals by unknown mechanisms, but little is known about their effects on human weight gain. Our aim was to evaluate the impact of antibiotic exposure during infancy on weight and height in healthy Finnish children. METHODS: The population-based cohort comprised 6114 healthy boys and 5948 healthy girls having primary care weight and height measurements and drug purchase data from birth to 24 months. BMI and height, expressed as z-scores at the median age of 24 months (interquartile range 24 to 26 months), were compared between children exposed and unexposed to antibiotics using analysis of covariance with perinatal factors as covariates. RESULTS: Exposed children were on average heavier than unexposed children (adjusted BMI-forage z-score difference in boys 0.13 SD [95% confidence interval 0.07 to 0.19, P &lt;.001] and in girls 0.07 SD [0.01 to 0.13, P &lt;.05]). The effect was most pronounced after exposure to macrolides before 6 months of age (boys 0.28 [0.11 to 0.46]; girls 0.23 [0.04 to 0.42]) or &gt;1 exposure (boys 0.20 [0.10 to 0.30]; girls 0.13 [0.03 to 0.22]). CONCLUSIONS: Antibiotic exposure before 6 months of age, or repeatedly during infancy, was associated with increased body mass in healthy children. Such effects may play a role in the worldwide childhood obesity epidemic and highlight the importance of judicious use of antibiotics during infancy, favoring narrow-spectrum antibiotics.&quot;,&quot;issue&quot;:&quot;4&quot;,&quot;volume&quot;:&quot;135&quot;},&quot;isTemporary&quot;:false},{&quot;id&quot;:&quot;ee9788f0-ce29-3b0f-ad2d-025f8fca187c&quot;,&quot;itemData&quot;:{&quot;type&quot;:&quot;article-journal&quot;,&quot;id&quot;:&quot;ee9788f0-ce29-3b0f-ad2d-025f8fca187c&quot;,&quot;title&quot;:&quot;Antibiotic use and childhood body mass index trajectory&quot;,&quot;author&quot;:[{&quot;family&quot;:&quot;Schwartz&quot;,&quot;given&quot;:&quot;B S&quot;,&quot;parse-names&quot;:false,&quot;dropping-particle&quot;:&quot;&quot;,&quot;non-dropping-particle&quot;:&quot;&quot;},{&quot;family&quot;:&quot;Pollak&quot;,&quot;given&quot;:&quot;J&quot;,&quot;parse-names&quot;:false,&quot;dropping-particle&quot;:&quot;&quot;,&quot;non-dropping-particle&quot;:&quot;&quot;},{&quot;family&quot;:&quot;Bailey-Davis&quot;,&quot;given&quot;:&quot;L&quot;,&quot;parse-names&quot;:false,&quot;dropping-particle&quot;:&quot;&quot;,&quot;non-dropping-particle&quot;:&quot;&quot;},{&quot;family&quot;:&quot;Hirsch&quot;,&quot;given&quot;:&quot;A G&quot;,&quot;parse-names&quot;:false,&quot;dropping-particle&quot;:&quot;&quot;,&quot;non-dropping-particle&quot;:&quot;&quot;},{&quot;family&quot;:&quot;Cosgrove&quot;,&quot;given&quot;:&quot;S E&quot;,&quot;parse-names&quot;:false,&quot;dropping-particle&quot;:&quot;&quot;,&quot;non-dropping-particle&quot;:&quot;&quot;},{&quot;family&quot;:&quot;Nau&quot;,&quot;given&quot;:&quot;C&quot;,&quot;parse-names&quot;:false,&quot;dropping-particle&quot;:&quot;&quot;,&quot;non-dropping-particle&quot;:&quot;&quot;},{&quot;family&quot;:&quot;Kress&quot;,&quot;given&quot;:&quot;A M&quot;,&quot;parse-names&quot;:false,&quot;dropping-particle&quot;:&quot;&quot;,&quot;non-dropping-particle&quot;:&quot;&quot;},{&quot;family&quot;:&quot;Glass&quot;,&quot;given&quot;:&quot;T A&quot;,&quot;parse-names&quot;:false,&quot;dropping-particle&quot;:&quot;&quot;,&quot;non-dropping-particle&quot;:&quot;&quot;},{&quot;family&quot;:&quot;Bandeen-Roche&quot;,&quot;given&quot;:&quot;K&quot;,&quot;parse-names&quot;:false,&quot;dropping-particle&quot;:&quot;&quot;,&quot;non-dropping-particle&quot;:&quot;&quot;}],&quot;container-title&quot;:&quot;International Journal of Obesity&quot;,&quot;container-title-short&quot;:&quot;Int J Obes&quot;,&quot;DOI&quot;:&quot;10.1038/ijo.2015.218&quot;,&quot;ISSN&quot;:&quot;0307-0565&quot;,&quot;issued&quot;:{&quot;date-parts&quot;:[[2016,4,21]]},&quot;page&quot;:&quot;615-621&quot;,&quot;issue&quot;:&quot;4&quot;,&quot;volume&quot;:&quot;40&quot;},&quot;isTemporary&quot;:false},{&quot;id&quot;:&quot;70b7b126-2581-3596-8e47-741af9fb1ec7&quot;,&quot;itemData&quot;:{&quot;type&quot;:&quot;article-journal&quot;,&quot;id&quot;:&quot;70b7b126-2581-3596-8e47-741af9fb1ec7&quot;,&quot;title&quot;:&quot;Antibiotic and acid-suppression medications during early childhood are associated with obesity&quot;,&quot;author&quot;:[{&quot;family&quot;:&quot;Stark&quot;,&quot;given&quot;:&quot;Christopher M&quot;,&quot;parse-names&quot;:false,&quot;dropping-particle&quot;:&quot;&quot;,&quot;non-dropping-particle&quot;:&quot;&quot;},{&quot;family&quot;:&quot;Susi&quot;,&quot;given&quot;:&quot;Apryl&quot;,&quot;parse-names&quot;:false,&quot;dropping-particle&quot;:&quot;&quot;,&quot;non-dropping-particle&quot;:&quot;&quot;},{&quot;family&quot;:&quot;Emerick&quot;,&quot;given&quot;:&quot;Jill&quot;,&quot;parse-names&quot;:false,&quot;dropping-particle&quot;:&quot;&quot;,&quot;non-dropping-particle&quot;:&quot;&quot;},{&quot;family&quot;:&quot;Nylund&quot;,&quot;given&quot;:&quot;Cade M&quot;,&quot;parse-names&quot;:false,&quot;dropping-particle&quot;:&quot;&quot;,&quot;non-dropping-particle&quot;:&quot;&quot;}],&quot;container-title&quot;:&quot;Gut&quot;,&quot;container-title-short&quot;:&quot;Gut&quot;,&quot;DOI&quot;:&quot;10.1136/gutjnl-2017-314971&quot;,&quot;ISSN&quot;:&quot;0017-5749&quot;,&quot;issued&quot;:{&quot;date-parts&quot;:[[2019,1]]},&quot;page&quot;:&quot;62-69&quot;,&quot;issue&quot;:&quot;1&quot;,&quot;volume&quot;:&quot;68&quot;},&quot;isTemporary&quot;:false},{&quot;id&quot;:&quot;7fbcaf6a-b872-389b-9cf6-2e7ed722d4c2&quot;,&quot;itemData&quot;:{&quot;type&quot;:&quot;article-journal&quot;,&quot;id&quot;:&quot;7fbcaf6a-b872-389b-9cf6-2e7ed722d4c2&quot;,&quot;title&quot;:&quot;Application of antibiotics before 3 years of age increases the risk of childhood overweight and obesity&quot;,&quot;author&quot;:[{&quot;family&quot;:&quot;Tian&quot;,&quot;given&quot;:&quot;Jiuzhen&quot;,&quot;parse-names&quot;:false,&quot;dropping-particle&quot;:&quot;&quot;,&quot;non-dropping-particle&quot;:&quot;&quot;},{&quot;family&quot;:&quot;Liu&quot;,&quot;given&quot;:&quot;Honghua&quot;,&quot;parse-names&quot;:false,&quot;dropping-particle&quot;:&quot;&quot;,&quot;non-dropping-particle&quot;:&quot;&quot;},{&quot;family&quot;:&quot;Guo&quot;,&quot;given&quot;:&quot;Hua&quot;,&quot;parse-names&quot;:false,&quot;dropping-particle&quot;:&quot;&quot;,&quot;non-dropping-particle&quot;:&quot;&quot;},{&quot;family&quot;:&quot;Han&quot;,&quot;given&quot;:&quot;Weiping&quot;,&quot;parse-names&quot;:false,&quot;dropping-particle&quot;:&quot;&quot;,&quot;non-dropping-particle&quot;:&quot;&quot;},{&quot;family&quot;:&quot;Ding&quot;,&quot;given&quot;:&quot;Hui&quot;,&quot;parse-names&quot;:false,&quot;dropping-particle&quot;:&quot;&quot;,&quot;non-dropping-particle&quot;:&quot;&quot;},{&quot;family&quot;:&quot;Chen&quot;,&quot;given&quot;:&quot;Tong&quot;,&quot;parse-names&quot;:false,&quot;dropping-particle&quot;:&quot;&quot;,&quot;non-dropping-particle&quot;:&quot;&quot;}],&quot;container-title&quot;:&quot;Experimental and Therapeutic Medicine&quot;,&quot;container-title-short&quot;:&quot;Exp Ther Med&quot;,&quot;DOI&quot;:&quot;10.3892/etm.2020.9488&quot;,&quot;ISSN&quot;:&quot;1792-0981&quot;,&quot;issued&quot;:{&quot;date-parts&quot;:[[2020,11,19]]},&quot;page&quot;:&quot;56&quot;,&quot;issue&quot;:&quot;1&quot;,&quot;volume&quot;:&quot;21&quot;},&quot;isTemporary&quot;:false},{&quot;id&quot;:&quot;58e69258-49ab-39bd-a909-6d7e808cd734&quot;,&quot;itemData&quot;:{&quot;type&quot;:&quot;article-journal&quot;,&quot;id&quot;:&quot;58e69258-49ab-39bd-a909-6d7e808cd734&quot;,&quot;title&quot;:&quot;Infant antibiotic exposures and early-life body mass&quot;,&quot;author&quot;:[{&quot;family&quot;:&quot;Trasande&quot;,&quot;given&quot;:&quot;L&quot;,&quot;parse-names&quot;:false,&quot;dropping-particle&quot;:&quot;&quot;,&quot;non-dropping-particle&quot;:&quot;&quot;},{&quot;family&quot;:&quot;Blustein&quot;,&quot;given&quot;:&quot;J&quot;,&quot;parse-names&quot;:false,&quot;dropping-particle&quot;:&quot;&quot;,&quot;non-dropping-particle&quot;:&quot;&quot;},{&quot;family&quot;:&quot;Liu&quot;,&quot;given&quot;:&quot;M&quot;,&quot;parse-names&quot;:false,&quot;dropping-particle&quot;:&quot;&quot;,&quot;non-dropping-particle&quot;:&quot;&quot;},{&quot;family&quot;:&quot;Corwin&quot;,&quot;given&quot;:&quot;E&quot;,&quot;parse-names&quot;:false,&quot;dropping-particle&quot;:&quot;&quot;,&quot;non-dropping-particle&quot;:&quot;&quot;},{&quot;family&quot;:&quot;Cox&quot;,&quot;given&quot;:&quot;L M&quot;,&quot;parse-names&quot;:false,&quot;dropping-particle&quot;:&quot;&quot;,&quot;non-dropping-particle&quot;:&quot;&quot;},{&quot;family&quot;:&quot;Blaser&quot;,&quot;given&quot;:&quot;M J&quot;,&quot;parse-names&quot;:false,&quot;dropping-particle&quot;:&quot;&quot;,&quot;non-dropping-particle&quot;:&quot;&quot;}],&quot;container-title&quot;:&quot;International Journal of Obesity&quot;,&quot;container-title-short&quot;:&quot;Int J Obes&quot;,&quot;DOI&quot;:&quot;10.1038/ijo.2012.132&quot;,&quot;ISSN&quot;:&quot;0307-0565&quot;,&quot;issued&quot;:{&quot;date-parts&quot;:[[2013,1,21]]},&quot;page&quot;:&quot;16-23&quot;,&quot;issue&quot;:&quot;1&quot;,&quot;volume&quot;:&quot;37&quot;},&quot;isTemporary&quot;:false},{&quot;id&quot;:&quot;cfa21044-3f51-3d1e-92a6-6b21d29cc645&quot;,&quot;itemData&quot;:{&quot;type&quot;:&quot;article-journal&quot;,&quot;id&quot;:&quot;cfa21044-3f51-3d1e-92a6-6b21d29cc645&quot;,&quot;title&quot;:&quot;Neonatal antibiotic exposure impairs child growth during the first six years of life by perturbing intestinal microbial colonization&quot;,&quot;author&quot;:[{&quot;family&quot;:&quot;Uzan-Yulzari&quot;,&quot;given&quot;:&quot;Atara&quot;,&quot;parse-names&quot;:false,&quot;dropping-particle&quot;:&quot;&quot;,&quot;non-dropping-particle&quot;:&quot;&quot;},{&quot;family&quot;:&quot;Turta&quot;,&quot;given&quot;:&quot;Olli&quot;,&quot;parse-names&quot;:false,&quot;dropping-particle&quot;:&quot;&quot;,&quot;non-dropping-particle&quot;:&quot;&quot;},{&quot;family&quot;:&quot;Belogolovski&quot;,&quot;given&quot;:&quot;Anna&quot;,&quot;parse-names&quot;:false,&quot;dropping-particle&quot;:&quot;&quot;,&quot;non-dropping-particle&quot;:&quot;&quot;},{&quot;family&quot;:&quot;Ziv&quot;,&quot;given&quot;:&quot;Oren&quot;,&quot;parse-names&quot;:false,&quot;dropping-particle&quot;:&quot;&quot;,&quot;non-dropping-particle&quot;:&quot;&quot;},{&quot;family&quot;:&quot;Kunz&quot;,&quot;given&quot;:&quot;Christina&quot;,&quot;parse-names&quot;:false,&quot;dropping-particle&quot;:&quot;&quot;,&quot;non-dropping-particle&quot;:&quot;&quot;},{&quot;family&quot;:&quot;Perschbacher&quot;,&quot;given&quot;:&quot;Sarah&quot;,&quot;parse-names&quot;:false,&quot;dropping-particle&quot;:&quot;&quot;,&quot;non-dropping-particle&quot;:&quot;&quot;},{&quot;family&quot;:&quot;Neuman&quot;,&quot;given&quot;:&quot;Hadar&quot;,&quot;parse-names&quot;:false,&quot;dropping-particle&quot;:&quot;&quot;,&quot;non-dropping-particle&quot;:&quot;&quot;},{&quot;family&quot;:&quot;Pasolli&quot;,&quot;given&quot;:&quot;Edoardo&quot;,&quot;parse-names&quot;:false,&quot;dropping-particle&quot;:&quot;&quot;,&quot;non-dropping-particle&quot;:&quot;&quot;},{&quot;family&quot;:&quot;Oz&quot;,&quot;given&quot;:&quot;Aia&quot;,&quot;parse-names&quot;:false,&quot;dropping-particle&quot;:&quot;&quot;,&quot;non-dropping-particle&quot;:&quot;&quot;},{&quot;family&quot;:&quot;Ben-Amram&quot;,&quot;given&quot;:&quot;Hila&quot;,&quot;parse-names&quot;:false,&quot;dropping-particle&quot;:&quot;&quot;,&quot;non-dropping-particle&quot;:&quot;&quot;},{&quot;family&quot;:&quot;Kumar&quot;,&quot;given&quot;:&quot;Himanshu&quot;,&quot;parse-names&quot;:false,&quot;dropping-particle&quot;:&quot;&quot;,&quot;non-dropping-particle&quot;:&quot;&quot;},{&quot;family&quot;:&quot;Ollila&quot;,&quot;given&quot;:&quot;Helena&quot;,&quot;parse-names&quot;:false,&quot;dropping-particle&quot;:&quot;&quot;,&quot;non-dropping-particle&quot;:&quot;&quot;},{&quot;family&quot;:&quot;Kaljonen&quot;,&quot;given&quot;:&quot;Anne&quot;,&quot;parse-names&quot;:false,&quot;dropping-particle&quot;:&quot;&quot;,&quot;non-dropping-particle&quot;:&quot;&quot;},{&quot;family&quot;:&quot;Isolauri&quot;,&quot;given&quot;:&quot;Erika&quot;,&quot;parse-names&quot;:false,&quot;dropping-particle&quot;:&quot;&quot;,&quot;non-dropping-particle&quot;:&quot;&quot;},{&quot;family&quot;:&quot;Salminen&quot;,&quot;given&quot;:&quot;Seppo&quot;,&quot;parse-names&quot;:false,&quot;dropping-particle&quot;:&quot;&quot;,&quot;non-dropping-particle&quot;:&quot;&quot;},{&quot;family&quot;:&quot;Lagström&quot;,&quot;given&quot;:&quot;Hanna&quot;,&quot;parse-names&quot;:false,&quot;dropping-particle&quot;:&quot;&quot;,&quot;non-dropping-particle&quot;:&quot;&quot;},{&quot;family&quot;:&quot;Segata&quot;,&quot;given&quot;:&quot;Nicola&quot;,&quot;parse-names&quot;:false,&quot;dropping-particle&quot;:&quot;&quot;,&quot;non-dropping-particle&quot;:&quot;&quot;},{&quot;family&quot;:&quot;Sharon&quot;,&quot;given&quot;:&quot;Itai&quot;,&quot;parse-names&quot;:false,&quot;dropping-particle&quot;:&quot;&quot;,&quot;non-dropping-particle&quot;:&quot;&quot;},{&quot;family&quot;:&quot;Louzoun&quot;,&quot;given&quot;:&quot;Yoram&quot;,&quot;parse-names&quot;:false,&quot;dropping-particle&quot;:&quot;&quot;,&quot;non-dropping-particle&quot;:&quot;&quot;},{&quot;family&quot;:&quot;Ensenauer&quot;,&quot;given&quot;:&quot;Regina&quot;,&quot;parse-names&quot;:false,&quot;dropping-particle&quot;:&quot;&quot;,&quot;non-dropping-particle&quot;:&quot;&quot;},{&quot;family&quot;:&quot;Rautava&quot;,&quot;given&quot;:&quot;Samuli&quot;,&quot;parse-names&quot;:false,&quot;dropping-particle&quot;:&quot;&quot;,&quot;non-dropping-particle&quot;:&quot;&quot;},{&quot;family&quot;:&quot;Koren&quot;,&quot;given&quot;:&quot;Omry&quot;,&quot;parse-names&quot;:false,&quot;dropping-particle&quot;:&quot;&quot;,&quot;non-dropping-particle&quot;:&quot;&quot;}],&quot;container-title&quot;:&quot;Nature Communications&quot;,&quot;container-title-short&quot;:&quot;Nat Commun&quot;,&quot;DOI&quot;:&quot;10.1038/s41467-020-20495-4&quot;,&quot;ISSN&quot;:&quot;2041-1723&quot;,&quot;issued&quot;:{&quot;date-parts&quot;:[[2021,1,26]]},&quot;page&quot;:&quot;443&quot;,&quot;abstract&quot;:&quot;&lt;p&gt;Exposure to antibiotics in the first days of life is thought to affect various physiological aspects of neonatal development. Here, we investigate the long-term impact of antibiotic treatment in the neonatal period and early childhood on child growth in an unselected birth cohort of 12,422 children born at full term. We find significant attenuation of weight and height gain during the first 6 years of life after neonatal antibiotic exposure in boys, but not in girls, after adjusting for potential confounders. In contrast, antibiotic use after the neonatal period but during the first 6 years of life is associated with significantly higher body mass index throughout the study period in both boys and girls. Neonatal antibiotic exposure is associated with significant differences in the gut microbiome, particularly in decreased abundance and diversity of fecal Bifidobacteria until 2 years of age. Finally, we demonstrate that fecal microbiota transplant from antibiotic-exposed children to germ-free male, but not female, mice results in significant growth impairment. Thus, we conclude that neonatal antibiotic exposure is associated with a long-term gut microbiome perturbation and may result in reduced growth in boys during the first six years of life while antibiotic use later in childhood is associated with increased body mass index.&lt;/p&gt;&quot;,&quot;issue&quot;:&quot;1&quot;,&quot;volume&quot;:&quot;12&quot;},&quot;isTemporary&quot;:false},{&quot;id&quot;:&quot;d298355e-c99f-30e3-aaf8-fc81968fcfbd&quot;,&quot;itemData&quot;:{&quot;type&quot;:&quot;article-journal&quot;,&quot;id&quot;:&quot;d298355e-c99f-30e3-aaf8-fc81968fcfbd&quot;,&quot;title&quot;:&quot;Early Antibiotic Exposure and Risk of Childhood Obesity in Latinos&quot;,&quot;author&quot;:[{&quot;family&quot;:&quot;Ville&quot;,&quot;given&quot;:&quot;Annette P.&quot;,&quot;parse-names&quot;:false,&quot;dropping-particle&quot;:&quot;&quot;,&quot;non-dropping-particle&quot;:&quot;&quot;},{&quot;family&quot;:&quot;Heyman&quot;,&quot;given&quot;:&quot;Melvin B.&quot;,&quot;parse-names&quot;:false,&quot;dropping-particle&quot;:&quot;&quot;,&quot;non-dropping-particle&quot;:&quot;&quot;},{&quot;family&quot;:&quot;Medrano&quot;,&quot;given&quot;:&quot;Rosalinda&quot;,&quot;parse-names&quot;:false,&quot;dropping-particle&quot;:&quot;&quot;,&quot;non-dropping-particle&quot;:&quot;&quot;},{&quot;family&quot;:&quot;Wojcicki&quot;,&quot;given&quot;:&quot;Janet M.&quot;,&quot;parse-names&quot;:false,&quot;dropping-particle&quot;:&quot;&quot;,&quot;non-dropping-particle&quot;:&quot;&quot;}],&quot;container-title&quot;:&quot;Childhood Obesity&quot;,&quot;DOI&quot;:&quot;10.1089/chi.2016.0235&quot;,&quot;ISSN&quot;:&quot;2153-2168&quot;,&quot;issued&quot;:{&quot;date-parts&quot;:[[2017,6]]},&quot;page&quot;:&quot;231-235&quot;,&quot;issue&quot;:&quot;3&quot;,&quot;volume&quot;:&quot;13&quot;,&quot;container-title-short&quot;:&quot;&quot;},&quot;isTemporary&quot;:false},{&quot;id&quot;:&quot;ece157b1-1b1f-3716-9375-ede9b452838e&quot;,&quot;itemData&quot;:{&quot;type&quot;:&quot;article-journal&quot;,&quot;id&quot;:&quot;ece157b1-1b1f-3716-9375-ede9b452838e&quot;,&quot;title&quot;:&quot;Impact of continuous low-dose antibiotic prophylaxis on growth in children with vesicoureteral reflux&quot;,&quot;author&quot;:[{&quot;family&quot;:&quot;Guidos&quot;,&quot;given&quot;:&quot;P.J.&quot;,&quot;parse-names&quot;:false,&quot;dropping-particle&quot;:&quot;&quot;,&quot;non-dropping-particle&quot;:&quot;&quot;},{&quot;family&quot;:&quot;Arlen&quot;,&quot;given&quot;:&quot;A.M.&quot;,&quot;parse-names&quot;:false,&quot;dropping-particle&quot;:&quot;&quot;,&quot;non-dropping-particle&quot;:&quot;&quot;},{&quot;family&quot;:&quot;Leong&quot;,&quot;given&quot;:&quot;T.&quot;,&quot;parse-names&quot;:false,&quot;dropping-particle&quot;:&quot;&quot;,&quot;non-dropping-particle&quot;:&quot;&quot;},{&quot;family&quot;:&quot;Bonnett&quot;,&quot;given&quot;:&quot;M.A.&quot;,&quot;parse-names&quot;:false,&quot;dropping-particle&quot;:&quot;&quot;,&quot;non-dropping-particle&quot;:&quot;&quot;},{&quot;family&quot;:&quot;Cooper&quot;,&quot;given&quot;:&quot;C.S.&quot;,&quot;parse-names&quot;:false,&quot;dropping-particle&quot;:&quot;&quot;,&quot;non-dropping-particle&quot;:&quot;&quot;}],&quot;container-title&quot;:&quot;Journal of Pediatric Urology&quot;,&quot;container-title-short&quot;:&quot;J Pediatr Urol&quot;,&quot;DOI&quot;:&quot;10.1016/j.jpurol.2018.07.007&quot;,&quot;ISSN&quot;:&quot;14775131&quot;,&quot;issued&quot;:{&quot;date-parts&quot;:[[2018,8]]},&quot;page&quot;:&quot;325.e1-325.e7&quot;,&quot;issue&quot;:&quot;4&quot;,&quot;volume&quot;:&quot;14&quot;},&quot;isTemporary&quot;:false},{&quot;id&quot;:&quot;f16563b5-3e6d-3178-b152-f501544c58fd&quot;,&quot;itemData&quot;:{&quot;type&quot;:&quot;article-journal&quot;,&quot;id&quot;:&quot;f16563b5-3e6d-3178-b152-f501544c58fd&quot;,&quot;title&quot;:&quot;Administration of Antibiotics to Children Before Age 2 Years Increases Risk for Childhood Obesity&quot;,&quot;author&quot;:[{&quot;family&quot;:&quot;Scott&quot;,&quot;given&quot;:&quot;Frank I.&quot;,&quot;parse-names&quot;:false,&quot;dropping-particle&quot;:&quot;&quot;,&quot;non-dropping-particle&quot;:&quot;&quot;},{&quot;family&quot;:&quot;Horton&quot;,&quot;given&quot;:&quot;Daniel B.&quot;,&quot;parse-names&quot;:false,&quot;dropping-particle&quot;:&quot;&quot;,&quot;non-dropping-particle&quot;:&quot;&quot;},{&quot;family&quot;:&quot;Mamtani&quot;,&quot;given&quot;:&quot;Ronac&quot;,&quot;parse-names&quot;:false,&quot;dropping-particle&quot;:&quot;&quot;,&quot;non-dropping-particle&quot;:&quot;&quot;},{&quot;family&quot;:&quot;Haynes&quot;,&quot;given&quot;:&quot;Kevin&quot;,&quot;parse-names&quot;:false,&quot;dropping-particle&quot;:&quot;&quot;,&quot;non-dropping-particle&quot;:&quot;&quot;},{&quot;family&quot;:&quot;Goldberg&quot;,&quot;given&quot;:&quot;David S.&quot;,&quot;parse-names&quot;:false,&quot;dropping-particle&quot;:&quot;&quot;,&quot;non-dropping-particle&quot;:&quot;&quot;},{&quot;family&quot;:&quot;Lee&quot;,&quot;given&quot;:&quot;Dale Y.&quot;,&quot;parse-names&quot;:false,&quot;dropping-particle&quot;:&quot;&quot;,&quot;non-dropping-particle&quot;:&quot;&quot;},{&quot;family&quot;:&quot;Lewis&quot;,&quot;given&quot;:&quot;James D.&quot;,&quot;parse-names&quot;:false,&quot;dropping-particle&quot;:&quot;&quot;,&quot;non-dropping-particle&quot;:&quot;&quot;}],&quot;container-title&quot;:&quot;Gastroenterology&quot;,&quot;container-title-short&quot;:&quot;Gastroenterology&quot;,&quot;DOI&quot;:&quot;10.1053/j.gastro.2016.03.006&quot;,&quot;ISSN&quot;:&quot;00165085&quot;,&quot;issued&quot;:{&quot;date-parts&quot;:[[2016,7]]},&quot;page&quot;:&quot;120-129.e5&quot;,&quot;issue&quot;:&quot;1&quot;,&quot;volume&quot;:&quot;151&quot;},&quot;isTemporary&quot;:false}],&quot;citationTag&quot;:&quot;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&quot;},{&quot;citationID&quot;:&quot;MENDELEY_CITATION_5e1556c3-2358-4661-a85a-9a9f04945633&quot;,&quot;properties&quot;:{&quot;noteIndex&quot;:0},&quot;isEdited&quot;:false,&quot;manualOverride&quot;:{&quot;isManuallyOverridden&quot;:false,&quot;citeprocText&quot;:&quot;&lt;sup&gt;2,14,15,70–75&lt;/sup&gt;&quot;,&quot;manualOverrideText&quot;:&quot;&quot;},&quot;citationItems&quot;:[{&quot;id&quot;:&quot;aa283e6c-5468-302d-a54c-00ab980c49df&quot;,&quot;itemData&quot;:{&quot;type&quot;:&quot;article-journal&quot;,&quot;id&quot;:&quot;aa283e6c-5468-302d-a54c-00ab980c49df&quot;,&quot;title&quot;:&quot;Association between early antibiotic exposure and risk of childhood weight gain and obesity: a systematic review and meta-analysis.&quot;,&quot;author&quot;:[{&quot;family&quot;:&quot;Aghaali&quot;,&quot;given&quot;:&quot;Mohammad&quot;,&quot;parse-names&quot;:false,&quot;dropping-particle&quot;:&quot;&quot;,&quot;non-dropping-particle&quot;:&quot;&quot;},{&quot;family&quot;:&quot;Hashemi-Nazari&quot;,&quot;given&quot;:&quot;Seyed Saeed&quot;,&quot;parse-names&quot;:false,&quot;dropping-particle&quot;:&quot;&quot;,&quot;non-dropping-particle&quot;:&quot;&quot;}],&quot;container-title&quot;:&quot;Journal of pediatric endocrinology &amp; metabolism : JPEM&quot;,&quot;container-title-short&quot;:&quot;J Pediatr Endocrinol Metab&quot;,&quot;DOI&quot;:&quot;10.1515/jpem-2018-0437&quot;,&quot;ISSN&quot;:&quot;2191-0251&quot;,&quot;PMID&quot;:&quot;31042643&quot;,&quot;issued&quot;:{&quot;date-parts&quot;:[[2019,5,27]]},&quot;page&quot;:&quot;439-445&quot;,&quot;abstract&quot;:&quot;Background Recent studies have shown that antibiotic exposure during infancy is associated with increased body mass in healthy children. This study was performed to investigate the association between early-life antibiotic exposure and risk of childhood obesity. Methods A systematic review and meta-analysis was performed to comprehensively and quantitatively determine the association between early antibiotic exposure and risk of childhood obesity. Various databases such as PubMed, Embase, Scopus, Web of Science, ProQuest, Cochrane and Google Scholar were searched. A random-effects meta-analysis was performed to pool the statistical estimates. Additionally, a subgroup analysis was performed based on the time of follow-up. Results Nineteen studies involving at least 671,681 participants were finally included. Antibiotic exposure in early life was significantly associated with risk of childhood weight gain and obesity (odds ratio [OR]: 1.05, 95% confidence interval [CI]: 1.04-1.06). Conclusions Antibiotic exposure in early life significantly increases the risk of childhood weight gain and obesity.&quot;,&quot;issue&quot;:&quot;5&quot;,&quot;volume&quot;:&quot;32&quot;},&quot;isTemporary&quot;:false},{&quot;id&quot;:&quot;6c6c3c35-3437-305e-af3f-9c9fd4dcf7df&quot;,&quot;itemData&quot;:{&quot;type&quot;:&quot;article&quot;,&quot;id&quot;:&quot;6c6c3c35-3437-305e-af3f-9c9fd4dcf7df&quot;,&quot;title&quot;:&quot;Antibiotic exposure and adverse long-term health outcomes in children: A systematic review and meta-analysis&quot;,&quot;author&quot;:[{&quot;family&quot;:&quot;Duong&quot;,&quot;given&quot;:&quot;Quynh A.&quot;,&quot;parse-names&quot;:false,&quot;dropping-particle&quot;:&quot;&quot;,&quot;non-dropping-particle&quot;:&quot;&quot;},{&quot;family&quot;:&quot;Pittet&quot;,&quot;given&quot;:&quot;Laure F.&quot;,&quot;parse-names&quot;:false,&quot;dropping-particle&quot;:&quot;&quot;,&quot;non-dropping-particle&quot;:&quot;&quot;},{&quot;family&quot;:&quot;Curtis&quot;,&quot;given&quot;:&quot;Nigel&quot;,&quot;parse-names&quot;:false,&quot;dropping-particle&quot;:&quot;&quot;,&quot;non-dropping-particle&quot;:&quot;&quot;},{&quot;family&quot;:&quot;Zimmermann&quot;,&quot;given&quot;:&quot;Petra&quot;,&quot;parse-names&quot;:false,&quot;dropping-particle&quot;:&quot;&quot;,&quot;non-dropping-particle&quot;:&quot;&quot;}],&quot;container-title&quot;:&quot;Journal of Infection&quot;,&quot;DOI&quot;:&quot;10.1016/j.jinf.2022.01.005&quot;,&quot;ISSN&quot;:&quot;15322742&quot;,&quot;PMID&quot;:&quot;35021114&quot;,&quot;issued&quot;:{&quot;date-parts&quot;:[[2022,9,1]]},&quot;page&quot;:&quot;213-300&quot;,&quot;abstract&quot;:&quot;Background: Antibiotics are amongst the most commonly used drugs in children. In addition to inducing antibiotic resistance, antibiotic exposure has been associated with adverse long-term health outcomes. Methods: A systematic search using PRISMA guidelines to identify original studies reporting associations between antibiotic exposure and adverse long-term health outcomes in children. Overall pooled estimates of the odds ratios (ORs) were obtained using random-effects models. Results: We identified 160 observational studies investigating 21 outcomes in 22,103,129 children. Antibiotic exposure was associated with an increased risk of atopic dermatitis (OR 1.40, 95% confidence interval (CI) 1.30–1.52, p &lt; 0.01), allergic symptoms (OR 1.93, 95%CI 1.66–2.26, p &lt; 0.01), food allergies (OR 1.35, 95%CI 1.20–1.52, p &lt; 0.01), allergic rhinoconjunctivitis (OR 1.66, 95%CI 1.51–1.83, p &lt; 0.01), wheezing (OR 1.81, 95%CI 1.65–1.97, p &lt; 0.01), asthma (OR 1.96, 95%CI 1.76–2.17, p &lt; 0.01), increased weight gain or overweight (OR 1.18, 95%CI 1.11–1.26, p &lt; 0.01), obesity (OR 1.21, 95%CI 1.05–1.40, p &lt; 0.01), juvenile idiopathic arthritis (OR 1.74, 95%CI 1.21–2.52, p &lt; 0.01), psoriasis (OR 1.75, 95%CI 1.44–2.11, p &lt; 0.01), autism spectrum disorders (OR 1.19, 95%CI 1.04–1.36, p = 0.01) and neurodevelopment disorders (OR 1.29, 95%CI 1.09–1.53, p &lt; 0.01). Dose-response effects and stronger effects with broad-spectrum antibiotic were often reported. Antibiotic exposure was not associated with an altered risk of allergic sensitisation, infantile colic, abdominal pain, inflammatory bowel disease, celiac disease, type 1 diabetes, fluorosis, and attention deficit hyperactivity disorder. Conclusion: Although a causal association cannot be determined from these studies, the results support the meticulous application of sound antibiotic stewardship to avoid potential adverse long-term health outcomes.&quot;,&quot;publisher&quot;:&quot;W.B. Saunders Ltd&quot;,&quot;issue&quot;:&quot;3&quot;,&quot;volume&quot;:&quot;85&quot;,&quot;container-title-short&quot;:&quot;&quot;},&quot;isTemporary&quot;:false},{&quot;id&quot;:&quot;e5781e96-cd24-3dd3-b1b4-1bb9b1328840&quot;,&quot;itemData&quot;:{&quot;type&quot;:&quot;article-journal&quot;,&quot;id&quot;:&quot;e5781e96-cd24-3dd3-b1b4-1bb9b1328840&quot;,&quot;title&quot;:&quot;Dose-response association of early-life antibiotic exposure and subsequent overweight or obesity in children: A meta-analysis of prospective studies&quot;,&quot;author&quot;:[{&quot;family&quot;:&quot;Meng&quot;,&quot;given&quot;:&quot;Xin&quot;,&quot;parse-names&quot;:false,&quot;dropping-particle&quot;:&quot;&quot;,&quot;non-dropping-particle&quot;:&quot;&quot;},{&quot;family&quot;:&quot;Zhu&quot;,&quot;given&quot;:&quot;Yi&quot;,&quot;parse-names&quot;:false,&quot;dropping-particle&quot;:&quot;&quot;,&quot;non-dropping-particle&quot;:&quot;&quot;},{&quot;family&quot;:&quot;Di&quot;,&quot;given&quot;:&quot;Hongkun&quot;,&quot;parse-names&quot;:false,&quot;dropping-particle&quot;:&quot;&quot;,&quot;non-dropping-particle&quot;:&quot;&quot;},{&quot;family&quot;:&quot;Zhang&quot;,&quot;given&quot;:&quot;Mingye&quot;,&quot;parse-names&quot;:false,&quot;dropping-particle&quot;:&quot;&quot;,&quot;non-dropping-particle&quot;:&quot;&quot;},{&quot;family&quot;:&quot;Feng&quot;,&quot;given&quot;:&quot;Jing&quot;,&quot;parse-names&quot;:false,&quot;dropping-particle&quot;:&quot;&quot;,&quot;non-dropping-particle&quot;:&quot;&quot;},{&quot;family&quot;:&quot;Xu&quot;,&quot;given&quot;:&quot;Minzhi&quot;,&quot;parse-names&quot;:false,&quot;dropping-particle&quot;:&quot;&quot;,&quot;non-dropping-particle&quot;:&quot;&quot;},{&quot;family&quot;:&quot;Xia&quot;,&quot;given&quot;:&quot;Wenqi&quot;,&quot;parse-names&quot;:false,&quot;dropping-particle&quot;:&quot;&quot;,&quot;non-dropping-particle&quot;:&quot;&quot;},{&quot;family&quot;:&quot;Tian&quot;,&quot;given&quot;:&quot;Qingfeng&quot;,&quot;parse-names&quot;:false,&quot;dropping-particle&quot;:&quot;&quot;,&quot;non-dropping-particle&quot;:&quot;&quot;},{&quot;family&quot;:&quot;He&quot;,&quot;given&quot;:&quot;Yan&quot;,&quot;parse-names&quot;:false,&quot;dropping-particle&quot;:&quot;&quot;,&quot;non-dropping-particle&quot;:&quot;&quot;},{&quot;family&quot;:&quot;Gan&quot;,&quot;given&quot;:&quot;Yong&quot;,&quot;parse-names&quot;:false,&quot;dropping-particle&quot;:&quot;&quot;,&quot;non-dropping-particle&quot;:&quot;&quot;},{&quot;family&quot;:&quot;Lu&quot;,&quot;given&quot;:&quot;Zuxun&quot;,&quot;parse-names&quot;:false,&quot;dropping-particle&quot;:&quot;&quot;,&quot;non-dropping-particle&quot;:&quot;&quot;}],&quot;container-title&quot;:&quot;Obesity Reviews&quot;,&quot;DOI&quot;:&quot;10.1111/obr.13321&quot;,&quot;ISSN&quot;:&quot;1467789X&quot;,&quot;PMID&quot;:&quot;34328260&quot;,&quot;issued&quot;:{&quot;date-parts&quot;:[[2021,11,1]]},&quot;abstract&quot;:&quot;The objective of this study is to investigate the dose-response relationship between antibiotic exposure in early life and the risk of subsequent overweight or obesity. Electronic databases were searched from inception to December 2020. Prospective studies that reported the odds ratios (ORs) of childhood overweight or obesity for three or more quantitative categories of antibiotic exposure were identified. A random-effect model was used to pool the ORs and 95% confidence intervals (CIs). Generalized least squares and restricted cubic splines were used to explore the dose-response association. A total of 12 sets of results from 10 articles involving 427,453 participants were included in this meta-analysis. The pooled OR for increased risk of overweight or obesity was 1.30 in high-level antibiotic exposure (95% CI: 1.20 to 1.41) and 1.06 in low-level antibiotic exposure (95% CI: 1.02 to 1.10), as compared with children who never exposed to antibiotics. There was a logarithmic-curve relationship between early-life antibiotic exposure and the risk of subsequent overweight or obesity. The OR was 1.08 (95% CI: 1.06 to 1.11) for one prescription, 1.16 (95% CI 1.11 to 1.21) for two prescriptions, 1.24 (95% CI: 1.16 to 1.32) for three prescriptions, 1.30 (95% CI: 1.20 to 1.41) for four prescriptions, and less than a 5% increase for more prescriptions. Early-life antibiotic exposure is associated with the risk of childhood overweight or obesity in a dose-response manner. Further studies are needed to confirm our results.&quot;,&quot;publisher&quot;:&quot;John Wiley and Sons Inc&quot;,&quot;issue&quot;:&quot;11&quot;,&quot;volume&quot;:&quot;22&quot;,&quot;container-title-short&quot;:&quot;&quot;},&quot;isTemporary&quot;:false},{&quot;id&quot;:&quot;7b05579e-9d99-308d-9332-7fd16607e758&quot;,&quot;itemData&quot;:{&quot;type&quot;:&quot;article-journal&quot;,&quot;id&quot;:&quot;7b05579e-9d99-308d-9332-7fd16607e758&quot;,&quot;title&quot;:&quot;The association between antibiotic use in infancy and childhood overweight or obesity: a systematic review and meta-analysis.&quot;,&quot;author&quot;:[{&quot;family&quot;:&quot;Miller&quot;,&quot;given&quot;:&quot;S A&quot;,&quot;parse-names&quot;:false,&quot;dropping-particle&quot;:&quot;&quot;,&quot;non-dropping-particle&quot;:&quot;&quot;},{&quot;family&quot;:&quot;Wu&quot;,&quot;given&quot;:&quot;R K S&quot;,&quot;parse-names&quot;:false,&quot;dropping-particle&quot;:&quot;&quot;,&quot;non-dropping-particle&quot;:&quot;&quot;},{&quot;family&quot;:&quot;Oremus&quot;,&quot;given&quot;:&quot;M&quot;,&quot;parse-names&quot;:false,&quot;dropping-particle&quot;:&quot;&quot;,&quot;non-dropping-particle&quot;:&quot;&quot;}],&quot;container-title&quot;:&quot;Obesity reviews : an official journal of the International Association for the Study of Obesity&quot;,&quot;container-title-short&quot;:&quot;Obes Rev&quot;,&quot;DOI&quot;:&quot;10.1111/obr.12717&quot;,&quot;ISSN&quot;:&quot;1467-789X&quot;,&quot;PMID&quot;:&quot;30035851&quot;,&quot;issued&quot;:{&quot;date-parts&quot;:[[2018,11]]},&quot;page&quot;:&quot;1463-1475&quot;,&quot;abstract&quot;:&quot;PURPOSE Antibiotic use is associated with alteration of the gut microbiome and metabolic activity. As childhood obesity is a predisposing factor for adult obesity, addressing childhood risk factors to weight gain in early life is important. This review aims to investigate the association between infant antibiotic exposure (aged &lt; 24 months) and childhood obesity or overweight. METHODS Articles were retrieved from CINAHL, Cochrane CENTRAL, Embase and MEDLINE. Eligible articles investigated antibiotic use in exposed versus unexposed infants and measured childhood weight change. Data were synthesized narratively and meta-analysed where possible. RESULTS After title/abstract and full-text screening, 17 articles representing 15 unique studies were included for narrative synthesis. We found a small association between antibiotic exposure in infancy (&lt;24 months) and childhood overweight or obesity. The strongest associations were observed in boys versus girls and children exposed to multiple antibiotic courses or broad-spectrum drugs. Meta-analysis of 12 sets of results comparing the earliest age of exposure to any antibiotic with overweight or obesity at the latest age of outcome found a pooled odds ratio of 1.05 (95% confidence interval: 1.00-1.11). CONCLUSIONS Antibiotic exposure in infants, aged &lt; 24 months, was associated with a small increase in odds of childhood overweight or obesity in some subgroups of children.&quot;,&quot;issue&quot;:&quot;11&quot;,&quot;volume&quot;:&quot;19&quot;},&quot;isTemporary&quot;:false},{&quot;id&quot;:&quot;3098dbda-9e88-3ef8-8d21-1a47e13d2c86&quot;,&quot;itemData&quot;:{&quot;type&quot;:&quot;article-journal&quot;,&quot;id&quot;:&quot;3098dbda-9e88-3ef8-8d21-1a47e13d2c86&quot;,&quot;title&quot;:&quot;Antibiotic exposure in early life and childhood overweight and obesity: A systematic review and meta-analysis.&quot;,&quot;author&quot;:[{&quot;family&quot;:&quot;Rasmussen&quot;,&quot;given&quot;:&quot;Sara H&quot;,&quot;parse-names&quot;:false,&quot;dropping-particle&quot;:&quot;&quot;,&quot;non-dropping-particle&quot;:&quot;&quot;},{&quot;family&quot;:&quot;Shrestha&quot;,&quot;given&quot;:&quot;Sarita&quot;,&quot;parse-names&quot;:false,&quot;dropping-particle&quot;:&quot;&quot;,&quot;non-dropping-particle&quot;:&quot;&quot;},{&quot;family&quot;:&quot;Bjerregaard&quot;,&quot;given&quot;:&quot;Lise G&quot;,&quot;parse-names&quot;:false,&quot;dropping-particle&quot;:&quot;&quot;,&quot;non-dropping-particle&quot;:&quot;&quot;},{&quot;family&quot;:&quot;Ängquist&quot;,&quot;given&quot;:&quot;Lars H&quot;,&quot;parse-names&quot;:false,&quot;dropping-particle&quot;:&quot;&quot;,&quot;non-dropping-particle&quot;:&quot;&quot;},{&quot;family&quot;:&quot;Baker&quot;,&quot;given&quot;:&quot;Jennifer L&quot;,&quot;parse-names&quot;:false,&quot;dropping-particle&quot;:&quot;&quot;,&quot;non-dropping-particle&quot;:&quot;&quot;},{&quot;family&quot;:&quot;Jess&quot;,&quot;given&quot;:&quot;Tine&quot;,&quot;parse-names&quot;:false,&quot;dropping-particle&quot;:&quot;&quot;,&quot;non-dropping-particle&quot;:&quot;&quot;},{&quot;family&quot;:&quot;Allin&quot;,&quot;given&quot;:&quot;Kristine H&quot;,&quot;parse-names&quot;:false,&quot;dropping-particle&quot;:&quot;&quot;,&quot;non-dropping-particle&quot;:&quot;&quot;}],&quot;container-title&quot;:&quot;Diabetes, obesity &amp; metabolism&quot;,&quot;container-title-short&quot;:&quot;Diabetes Obes Metab&quot;,&quot;DOI&quot;:&quot;10.1111/dom.13230&quot;,&quot;ISSN&quot;:&quot;1463-1326&quot;,&quot;PMID&quot;:&quot;29359849&quot;,&quot;issued&quot;:{&quot;date-parts&quot;:[[2018,6]]},&quot;page&quot;:&quot;1508-1514&quot;,&quot;abstract&quot;:&quot;We conducted a systematic review and meta-analysis of observational studies investigating the association between antibiotic exposure in infancy and risk of childhood overweight and obesity. Thirteen studies, including a total of 527 504 children, were included in the systematic review and 8 were included in meta-analyses. Exposure to antibiotics in infancy was associated with an increased odds ratio (OR) of childhood overweight and obesity (OR 1.11, 95% confidence interval [CI] 1.02-1.20). Whereas exposure to 1 treatment only and exposure between 6 and 24 months were not associated with increased risk of childhood overweight and obesity, exposure to &gt;1 treatment was associated with an OR of 1.24 (95% CI 1.09-1.43) and exposure within the first 6 months of life was associated with an OR of 1.20 (95% CI 1.04-1.37). In conclusion, antibiotic exposure in infancy was associated with a slightly increased risk of childhood overweight and obesity, mainly if children were exposed to repeated treatments or treatment within the first 6 months of life. It is unclear whether this association is mediated via direct effects of antibiotics on the gut microbiota.&quot;,&quot;issue&quot;:&quot;6&quot;,&quot;volume&quot;:&quot;20&quot;},&quot;isTemporary&quot;:false},{&quot;id&quot;:&quot;60591ab6-8f11-31f4-9abb-301fc8d06b3f&quot;,&quot;itemData&quot;:{&quot;type&quot;:&quot;article-journal&quot;,&quot;id&quot;:&quot;60591ab6-8f11-31f4-9abb-301fc8d06b3f&quot;,&quot;title&quot;:&quot;Antibiotic exposure in early life increases risk of childhood obesity: A systematic review and meta-analysis&quot;,&quot;author&quot;:[{&quot;family&quot;:&quot;Shao&quot;,&quot;given&quot;:&quot;Xiaoqing&quot;,&quot;parse-names&quot;:false,&quot;dropping-particle&quot;:&quot;&quot;,&quot;non-dropping-particle&quot;:&quot;&quot;},{&quot;family&quot;:&quot;Ding&quot;,&quot;given&quot;:&quot;Xiaolian&quot;,&quot;parse-names&quot;:false,&quot;dropping-particle&quot;:&quot;&quot;,&quot;non-dropping-particle&quot;:&quot;&quot;},{&quot;family&quot;:&quot;Wang&quot;,&quot;given&quot;:&quot;Bin&quot;,&quot;parse-names&quot;:false,&quot;dropping-particle&quot;:&quot;&quot;,&quot;non-dropping-particle&quot;:&quot;&quot;},{&quot;family&quot;:&quot;Li&quot;,&quot;given&quot;:&quot;Ling&quot;,&quot;parse-names&quot;:false,&quot;dropping-particle&quot;:&quot;&quot;,&quot;non-dropping-particle&quot;:&quot;&quot;},{&quot;family&quot;:&quot;An&quot;,&quot;given&quot;:&quot;Xiaofei&quot;,&quot;parse-names&quot;:false,&quot;dropping-particle&quot;:&quot;&quot;,&quot;non-dropping-particle&quot;:&quot;&quot;},{&quot;family&quot;:&quot;Yao&quot;,&quot;given&quot;:&quot;Qiuming&quot;,&quot;parse-names&quot;:false,&quot;dropping-particle&quot;:&quot;&quot;,&quot;non-dropping-particle&quot;:&quot;&quot;},{&quot;family&quot;:&quot;Song&quot;,&quot;given&quot;:&quot;Ronghua&quot;,&quot;parse-names&quot;:false,&quot;dropping-particle&quot;:&quot;&quot;,&quot;non-dropping-particle&quot;:&quot;&quot;},{&quot;family&quot;:&quot;Zhang&quot;,&quot;given&quot;:&quot;Jin An&quot;,&quot;parse-names&quot;:false,&quot;dropping-particle&quot;:&quot;&quot;,&quot;non-dropping-particle&quot;:&quot;&quot;}],&quot;container-title&quot;:&quot;Frontiers in Endocrinology&quot;,&quot;container-title-short&quot;:&quot;Front Endocrinol (Lausanne)&quot;,&quot;DOI&quot;:&quot;10.3389/fendo.2017.00170&quot;,&quot;ISSN&quot;:&quot;16642392&quot;,&quot;issued&quot;:{&quot;date-parts&quot;:[[2017,7,20]]},&quot;abstract&quot;:&quot;A number of studies have previously assessed the impact of antibiotic exposure in early life on the risk of childhood obesity, but no systematic assessment is currently available. A systematic review and meta-analysis was performed to comprehensively and quantitatively elucidate the risk of childhood obesity caused by antibiotic exposure in early life. Literature search was performed in PubMed, Embase, and Web of Science. Random-effect meta-analysis was used to pool the statistical estimates. Fifteen cohort studies involving 445,880 participants were finally included, and all those studies were performed in developed countries. Antibiotic exposure in early life significantly increased risk of childhood overweight [relative risk (RR) = 1.23, 95% confidence interval (CI) 1.13-1.35, P &lt; 0.001] and childhood obesity (RR = 1.21, 95% CI 1.13-1.30, P &lt; 0.001). Antibiotic exposure in early life also significantly increased the z-score of childhood body mass index (mean difference: 0.07, 95% CI 0.05-0.09, P &lt; 0.00001). Importantly, there was an obvious dose-response relationship between antibiotic exposure in early life and childhood adiposity, with a 7% increment in the risk of overweight (RR = 1.07, 95% CI 1.01-1.15, P = 0.03) and a 6% increment in the risk of obesity (RR = 1.06, 95% CI 1.02-1.09, P &lt; 0.001) for each additional course of antibiotic exposure. In conclusion, antibiotic exposure in early life significantly increases risk of childhood obesity. Moreover, current analyses are mainly taken from developed countries, and therefore the impact of antibiotic exposure on risk of childhood obesity in vulnerable populations or developing countries still needs to be evaluated in future studies.&quot;,&quot;publisher&quot;:&quot;Frontiers Media S.A.&quot;,&quot;issue&quot;:&quot;JUL&quot;,&quot;volume&quot;:&quot;8&quot;},&quot;isTemporary&quot;:false},{&quot;id&quot;:&quot;aad1c79a-3f49-3285-920a-49c39a1c8c8f&quot;,&quot;itemData&quot;:{&quot;type&quot;:&quot;article-journal&quot;,&quot;id&quot;:&quot;aad1c79a-3f49-3285-920a-49c39a1c8c8f&quot;,&quot;title&quot;:&quot;Early and frequent exposure to antibiotics in children and the risk of obesity: systematic review and meta-analysis of observational studies&quot;,&quot;author&quot;:[{&quot;family&quot;:&quot;Srivastava&quot;,&quot;given&quot;:&quot;Archita&quot;,&quot;parse-names&quot;:false,&quot;dropping-particle&quot;:&quot;&quot;,&quot;non-dropping-particle&quot;:&quot;&quot;},{&quot;family&quot;:&quot;Chau&quot;,&quot;given&quot;:&quot;Kim&quot;,&quot;parse-names&quot;:false,&quot;dropping-particle&quot;:&quot;&quot;,&quot;non-dropping-particle&quot;:&quot;&quot;},{&quot;family&quot;:&quot;Kwon&quot;,&quot;given&quot;:&quot;Henry&quot;,&quot;parse-names&quot;:false,&quot;dropping-particle&quot;:&quot;&quot;,&quot;non-dropping-particle&quot;:&quot;&quot;},{&quot;family&quot;:&quot;Guo&quot;,&quot;given&quot;:&quot;Qin&quot;,&quot;parse-names&quot;:false,&quot;dropping-particle&quot;:&quot;&quot;,&quot;non-dropping-particle&quot;:&quot;&quot;},{&quot;family&quot;:&quot;Johnston&quot;,&quot;given&quot;:&quot;Bradley C.&quot;,&quot;parse-names&quot;:false,&quot;dropping-particle&quot;:&quot;&quot;,&quot;non-dropping-particle&quot;:&quot;&quot;}],&quot;container-title&quot;:&quot;F1000Research&quot;,&quot;container-title-short&quot;:&quot;F1000Res&quot;,&quot;DOI&quot;:&quot;10.12688/f1000research.24553.1&quot;,&quot;ISSN&quot;:&quot;2046-1402&quot;,&quot;issued&quot;:{&quot;date-parts&quot;:[[2020,7,16]]},&quot;page&quot;:&quot;711&quot;,&quot;abstract&quot;:&quot;&lt;p&gt; &lt;bold&gt;Background:&lt;/bold&gt; This study aimed to systematically evaluate the available evidence on prenatal and early infancy antibiotic exposure and the association with overweight and obesity in later childhood. &lt;/p&gt;&quot;,&quot;volume&quot;:&quot;9&quot;},&quot;isTemporary&quot;:false},{&quot;id&quot;:&quot;3df0107d-11f7-37ec-bc39-8bc38f701e63&quot;,&quot;itemData&quot;:{&quot;type&quot;:&quot;article-journal&quot;,&quot;id&quot;:&quot;3df0107d-11f7-37ec-bc39-8bc38f701e63&quot;,&quot;title&quot;:&quot;Impact of Exposure to Antibiotics During Pregnancy and Infancy on Childhood Obesity: A Systematic Review and Meta‐Analysis&quot;,&quot;author&quot;:[{&quot;family&quot;:&quot;Wan&quot;,&quot;given&quot;:&quot;Shengrong&quot;,&quot;parse-names&quot;:false,&quot;dropping-particle&quot;:&quot;&quot;,&quot;non-dropping-particle&quot;:&quot;&quot;},{&quot;family&quot;:&quot;Guo&quot;,&quot;given&quot;:&quot;Man&quot;,&quot;parse-names&quot;:false,&quot;dropping-particle&quot;:&quot;&quot;,&quot;non-dropping-particle&quot;:&quot;&quot;},{&quot;family&quot;:&quot;Zhang&quot;,&quot;given&quot;:&quot;Ting&quot;,&quot;parse-names&quot;:false,&quot;dropping-particle&quot;:&quot;&quot;,&quot;non-dropping-particle&quot;:&quot;&quot;},{&quot;family&quot;:&quot;Chen&quot;,&quot;given&quot;:&quot;Qing&quot;,&quot;parse-names&quot;:false,&quot;dropping-particle&quot;:&quot;&quot;,&quot;non-dropping-particle&quot;:&quot;&quot;},{&quot;family&quot;:&quot;Wu&quot;,&quot;given&quot;:&quot;Maoyan&quot;,&quot;parse-names&quot;:false,&quot;dropping-particle&quot;:&quot;&quot;,&quot;non-dropping-particle&quot;:&quot;&quot;},{&quot;family&quot;:&quot;Teng&quot;,&quot;given&quot;:&quot;Fangyuan&quot;,&quot;parse-names&quot;:false,&quot;dropping-particle&quot;:&quot;&quot;,&quot;non-dropping-particle&quot;:&quot;&quot;},{&quot;family&quot;:&quot;Long&quot;,&quot;given&quot;:&quot;Yang&quot;,&quot;parse-names&quot;:false,&quot;dropping-particle&quot;:&quot;&quot;,&quot;non-dropping-particle&quot;:&quot;&quot;},{&quot;family&quot;:&quot;Jiang&quot;,&quot;given&quot;:&quot;Zongzhe&quot;,&quot;parse-names&quot;:false,&quot;dropping-particle&quot;:&quot;&quot;,&quot;non-dropping-particle&quot;:&quot;&quot;},{&quot;family&quot;:&quot;Xu&quot;,&quot;given&quot;:&quot;Yong&quot;,&quot;parse-names&quot;:false,&quot;dropping-particle&quot;:&quot;&quot;,&quot;non-dropping-particle&quot;:&quot;&quot;}],&quot;container-title&quot;:&quot;Obesity&quot;,&quot;DOI&quot;:&quot;10.1002/oby.22747&quot;,&quot;ISSN&quot;:&quot;1930-7381&quot;,&quot;issued&quot;:{&quot;date-parts&quot;:[[2020,4,3]]},&quot;page&quot;:&quot;793-802&quot;,&quot;issue&quot;:&quot;4&quot;,&quot;volume&quot;:&quot;28&quot;,&quot;container-title-short&quot;:&quot;&quot;},&quot;isTemporary&quot;:false},{&quot;id&quot;:&quot;5b8ca87d-59e5-3fdc-a67a-f27c273f49a5&quot;,&quot;itemData&quot;:{&quot;type&quot;:&quot;article-journal&quot;,&quot;id&quot;:&quot;5b8ca87d-59e5-3fdc-a67a-f27c273f49a5&quot;,&quot;title&quot;:&quot;Early-life exposure to antibiotics and excess body weight in childhood and adolescence: A systematic review and meta-analysis&quot;,&quot;author&quot;:[{&quot;family&quot;:&quot;Chagas&quot;,&quot;given&quot;:&quot;Alan Pereira&quot;,&quot;parse-names&quot;:false,&quot;dropping-particle&quot;:&quot;&quot;,&quot;non-dropping-particle&quot;:&quot;&quot;},{&quot;family&quot;:&quot;Silva&quot;,&quot;given&quot;:&quot;Nadyellem Graciano&quot;,&quot;parse-names&quot;:false,&quot;dropping-particle&quot;:&quot;&quot;,&quot;non-dropping-particle&quot;:&quot;da&quot;},{&quot;family&quot;:&quot;Ribeiro&quot;,&quot;given&quot;:&quot;Carolina Martins&quot;,&quot;parse-names&quot;:false,&quot;dropping-particle&quot;:&quot;&quot;,&quot;non-dropping-particle&quot;:&quot;&quot;},{&quot;family&quot;:&quot;Amato&quot;,&quot;given&quot;:&quot;Angélica Amorim&quot;,&quot;parse-names&quot;:false,&quot;dropping-particle&quot;:&quot;&quot;,&quot;non-dropping-particle&quot;:&quot;&quot;}],&quot;container-title&quot;:&quot;Obesity Research &amp; Clinical Practice&quot;,&quot;container-title-short&quot;:&quot;Obes Res Clin Pract&quot;,&quot;DOI&quot;:&quot;10.1016/j.orcp.2023.07.001&quot;,&quot;ISSN&quot;:&quot;1871403X&quot;,&quot;issued&quot;:{&quot;date-parts&quot;:[[2023,7]]},&quot;page&quot;:&quot;318-334&quot;,&quot;issue&quot;:&quot;4&quot;,&quot;volume&quot;:&quot;17&quot;},&quot;isTemporary&quot;:false}],&quot;citationTag&quot;:&quot;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&quot;},{&quot;citationID&quot;:&quot;MENDELEY_CITATION_75e3a20c-4ef7-450f-8f4b-05b3299aef1f&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&quot;,&quot;citationItems&quot;:[{&quot;id&quot;:&quot;89221b6b-03d6-3d5e-bb80-139a916d977a&quot;,&quot;itemData&quot;:{&quot;type&quot;:&quot;article-journal&quot;,&quot;id&quot;:&quot;89221b6b-03d6-3d5e-bb80-139a916d977a&quot;,&quot;title&quot;:&quot;Dispensations reimbursable under the National Health Insurance Scheme register&quot;,&quot;author&quot;:[{&quot;family&quot;:&quot;Social Insurance Institution of Finland&quot;,&quot;given&quot;:&quot;&quot;,&quot;parse-names&quot;:false,&quot;dropping-particle&quot;:&quot;&quot;,&quot;non-dropping-particle&quot;:&quot;&quot;}],&quot;accessed&quot;:{&quot;date-parts&quot;:[[2022,12,12]]},&quot;URL&quot;:&quot;https://aineistokatalogi.fi/catalog/studies/ff551f4e-6842-4732-962d-74499a339c46/datasets/0644617c-0bac-44a8-a15d-1724fe10e371&quot;,&quot;container-title-short&quot;:&quot;&quot;},&quot;isTemporary&quot;:false}]},{&quot;citationID&quot;:&quot;MENDELEY_CITATION_3c952ede-1f1a-4cac-9ca7-b2bc4e7fb6ee&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&quot;,&quot;citationItems&quot;:[{&quot;id&quot;:&quot;4b112967-be6c-3bb2-b727-1eec012554f0&quot;,&quot;itemData&quot;:{&quot;type&quot;:&quot;webpage&quot;,&quot;id&quot;:&quot;4b112967-be6c-3bb2-b727-1eec012554f0&quot;,&quot;title&quot;:&quot;Medical Birth Register.&quot;,&quot;author&quot;:[{&quot;family&quot;:&quot;Finnish Institute for Health and Welfare&quot;,&quot;given&quot;:&quot;&quot;,&quot;parse-names&quot;:false,&quot;dropping-particle&quot;:&quot;&quot;,&quot;non-dropping-particle&quot;:&quot;&quot;}],&quot;container-title&quot;:&quot;https://thl.fi/en/web/thlfi-en/statistics-and-data/data-and-services/register-descriptions/newborns&quot;,&quot;container-title-short&quot;:&quot;&quot;},&quot;isTemporary&quot;:false}]},{&quot;citationID&quot;:&quot;MENDELEY_CITATION_a55d22c5-dcc2-4eb8-ae13-d33fb57e29c7&quot;,&quot;properties&quot;:{&quot;noteIndex&quot;:0},&quot;isEdited&quot;:false,&quot;manualOverride&quot;:{&quot;isManuallyOverridden&quot;:false,&quot;citeprocText&quot;:&quot;&lt;sup&gt;78,79&lt;/sup&gt;&quot;,&quot;manualOverrideText&quot;:&quot;&quot;},&quot;citationTag&quot;:&quot;MENDELEY_CITATION_v3_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&quot;,&quot;citationItems&quot;:[{&quot;id&quot;:&quot;9d26278a-a7df-30f0-8e63-b0c19028b3b5&quot;,&quot;itemData&quot;:{&quot;type&quot;:&quot;article-journal&quot;,&quot;id&quot;:&quot;9d26278a-a7df-30f0-8e63-b0c19028b3b5&quot;,&quot;title&quot;:&quot;Quality of data on subsequent events in a routine Medical Birth Register&quot;,&quot;author&quot;:[{&quot;family&quot;:&quot;Gissler&quot;,&quot;given&quot;:&quot;Mika&quot;,&quot;parse-names&quot;:false,&quot;dropping-particle&quot;:&quot;&quot;,&quot;non-dropping-particle&quot;:&quot;&quot;},{&quot;family&quot;:&quot;Shelley&quot;,&quot;given&quot;:&quot;Julia&quot;,&quot;parse-names&quot;:false,&quot;dropping-particle&quot;:&quot;&quot;,&quot;non-dropping-particle&quot;:&quot;&quot;}],&quot;container-title&quot;:&quot;Medical Informatics and the Internet in Medicine&quot;,&quot;container-title-short&quot;:&quot;Med Inform Internet Med&quot;,&quot;DOI&quot;:&quot;10.1080/14639230110119234&quot;,&quot;ISSN&quot;:&quot;1463-9238&quot;,&quot;issued&quot;:{&quot;date-parts&quot;:[[2002,1,12]]},&quot;page&quot;:&quot;33-38&quot;,&quot;issue&quot;:&quot;1&quot;,&quot;volume&quot;:&quot;27&quot;},&quot;isTemporary&quot;:false},{&quot;id&quot;:&quot;434e3508-b1f9-3d63-9336-b68b07f281b1&quot;,&quot;itemData&quot;:{&quot;type&quot;:&quot;article-journal&quot;,&quot;id&quot;:&quot;434e3508-b1f9-3d63-9336-b68b07f281b1&quot;,&quot;title&quot;:&quot;Multi method approach to the assessment of data quality in the Finnish medical birth registry&quot;,&quot;author&quot;:[{&quot;family&quot;:&quot;Teperi&quot;,&quot;given&quot;:&quot;J.&quot;,&quot;parse-names&quot;:false,&quot;dropping-particle&quot;:&quot;&quot;,&quot;non-dropping-particle&quot;:&quot;&quot;}],&quot;container-title&quot;:&quot;Journal of Epidemiology and Community Health&quot;,&quot;container-title-short&quot;:&quot;J Epidemiol Community Health (1978)&quot;,&quot;DOI&quot;:&quot;10.1136/jech.47.3.242&quot;,&quot;ISSN&quot;:&quot;0143005X&quot;,&quot;PMID&quot;:&quot;8350040&quot;,&quot;issued&quot;:{&quot;date-parts&quot;:[[1993]]},&quot;page&quot;:&quot;242-247&quot;,&quot;abstract&quot;:&quot;Objectve - To assess comprehensively the validity of the data in the Finnish Medical Birth Registry (MBR) by the combined use of several controls and internal analysis of the data. Design - The MBR data were individually linked to a medical record sample (n = 775) and to all perinatal death certificates in 1987. The data were also compared with annual hospital statistics. The distributions of birth weights and gestational ages were examined. Subjects - All stillborn and liveborn babies registered in the MBR in 1987 (n = 59 370). Setting - The nationwide MBR data were compared with medical records from one third of the Finnish hospitals, with statistics for all hospitals, and with nationwide cause of death registry data. Measurements and main results - With regard to most variables, the data quality was good or satisfactory (agreement with medical records 95% or more). Allowing for minor deviations in variables with continuous scales improved the agreement rates further. Explanations could be deduced for items with poor agreement values. For most variables, the amount of missing data was less than 1%. With the exception of caesarean sections, medical procedures were registered in only 30 to 72% of the cases, and the proportion varied strongly between the hospitals. Common diagnoses (32 to 86%) and primary causes of death (59 to 78%) were also poorly recorded. Conclusions - Combined use of several control materials and internal analyses was successful in investigating the whole data content. The data in the MBR were generally valid but diagnoses and most data on medical procedures were not of sufficiently good quality.&quot;,&quot;issue&quot;:&quot;3&quot;,&quot;volume&quot;:&quot;47&quot;},&quot;isTemporary&quot;:false}]},{&quot;citationID&quot;:&quot;MENDELEY_CITATION_cd9b0c2e-02a7-45b1-95be-75b7a9c56be8&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&quot;,&quot;citationItems&quot;:[{&quot;id&quot;:&quot;f44346be-bbbb-3096-a2db-7105f6fc7a42&quot;,&quot;itemData&quot;:{&quot;type&quot;:&quot;webpage&quot;,&quot;id&quot;:&quot;f44346be-bbbb-3096-a2db-7105f6fc7a42&quot;,&quot;title&quot;:&quot;Care Register for Health Care&quot;,&quot;author&quot;:[{&quot;family&quot;:&quot;Finnish Institute for Health and Welfare&quot;,&quot;given&quot;:&quot;&quot;,&quot;parse-names&quot;:false,&quot;dropping-particle&quot;:&quot;&quot;,&quot;non-dropping-particle&quot;:&quot;&quot;}],&quot;container-title&quot;:&quot;https://thl.fi/en/web/thlfi-en/statistics-and-data/data-and-services/register-descriptions/care-register-for-health-care&quot;,&quot;container-title-short&quot;:&quot;&quot;},&quot;isTemporary&quot;:false}]},{&quot;citationID&quot;:&quot;MENDELEY_CITATION_281c514f-8192-4b44-bc19-187a57bed45c&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&quot;,&quot;citationItems&quot;:[{&quot;id&quot;:&quot;93f62874-d59e-32ec-8c14-9123e2cf74e8&quot;,&quot;itemData&quot;:{&quot;type&quot;:&quot;article-journal&quot;,&quot;id&quot;:&quot;93f62874-d59e-32ec-8c14-9123e2cf74e8&quot;,&quot;title&quot;:&quot;Quality of the Finnish Hospital Discharge Register: A systematic review&quot;,&quot;author&quot;:[{&quot;family&quot;:&quot;Sund&quot;,&quot;given&quot;:&quot;Reijo&quot;,&quot;parse-names&quot;:false,&quot;dropping-particle&quot;:&quot;&quot;,&quot;non-dropping-particle&quot;:&quot;&quot;}],&quot;container-title&quot;:&quot;Scandinavian Journal of Public Health&quot;,&quot;container-title-short&quot;:&quot;Scand J Public Health&quot;,&quot;DOI&quot;:&quot;10.1177/1403494812456637&quot;,&quot;ISSN&quot;:&quot;16511905&quot;,&quot;PMID&quot;:&quot;22899561&quot;,&quot;issued&quot;:{&quot;date-parts&quot;:[[2012]]},&quot;page&quot;:&quot;505-515&quot;,&quot;abstract&quot;:&quot;Aims: The Finnish Hospital Discharge Register (FHDR) is one of the oldest individual level hospital discharge registers and has been intensively used for research purposes. The aim of this study was to gather information concerning the quality of FHDR into one place in terms of a systematic review of validation studies that compare data to external information. Methods: Several reference databases were searched for validity articles published until January 2012. For each included study, focus of validation, register years examined, number of compared observations, external source(s) of data, summary of validation results, and conclusions concerning the validity of FHDR were extracted. Results: In total, 32 different studies comparing FHDR data to external information were identified. Most of the studies examined validity in the case of vascular disease, mental disorders or injuries. More than 95% of discharges could be identified from the register. Positive predictive value (PPV) for common diagnoses was between 75 and 99%. Conclusions: Completeness and accuracy in the register seem to vary from satisfactory to very good in the register as long as the recognised limitations are taking into account. Poor recording of subsidiary diagnoses and secondary operations and other rarely used items are the most obvious limitations in validity, but do not compromise the value of data in FHDR in being used in studies that are not feasible to conduct otherwise. © 2012, the Nordic Societies of Public Health. All rights reserved.&quot;,&quot;issue&quot;:&quot;6&quot;,&quot;volume&quot;:&quot;40&quot;},&quot;isTemporary&quot;:false}]},{&quot;citationID&quot;:&quot;MENDELEY_CITATION_f6200a5b-a060-460e-b4c8-b21ae97becd2&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&quot;,&quot;citationItems&quot;:[{&quot;id&quot;:&quot;868b0ef9-9f10-32b9-b30b-7a0c92327336&quot;,&quot;itemData&quot;:{&quot;type&quot;:&quot;webpage&quot;,&quot;id&quot;:&quot;868b0ef9-9f10-32b9-b30b-7a0c92327336&quot;,&quot;title&quot;:&quot;About us: Statistics Finland&quot;,&quot;author&quot;:[{&quot;family&quot;:&quot;Statistics Finland&quot;,&quot;given&quot;:&quot;&quot;,&quot;parse-names&quot;:false,&quot;dropping-particle&quot;:&quot;&quot;,&quot;non-dropping-particle&quot;:&quot;&quot;}],&quot;accessed&quot;:{&quot;date-parts&quot;:[[2022,12,12]]},&quot;URL&quot;:&quot;https://www.stat.fi/org/index_en.html&quot;,&quot;container-title-short&quot;:&quot;&quot;},&quot;isTemporary&quot;:false}]},{&quot;citationID&quot;:&quot;MENDELEY_CITATION_ea6812f5-ed92-42d7-99e3-acbe935d0493&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&quot;,&quot;citationItems&quot;:[{&quot;id&quot;:&quot;81d2528d-9eb2-3ea4-8fd8-fbbc7d1f57c8&quot;,&quot;itemData&quot;:{&quot;type&quot;:&quot;article-journal&quot;,&quot;id&quot;:&quot;81d2528d-9eb2-3ea4-8fd8-fbbc7d1f57c8&quot;,&quot;title&quot;:&quot;Childhood overweight after establishment of the gut microbiota: the role of delivery mode, pre-pregnancy weight and early administration of antibiotics&quot;,&quot;author&quot;:[{&quot;family&quot;:&quot;Ajslev&quot;,&quot;given&quot;:&quot;T A&quot;,&quot;parse-names&quot;:false,&quot;dropping-particle&quot;:&quot;&quot;,&quot;non-dropping-particle&quot;:&quot;&quot;},{&quot;family&quot;:&quot;Andersen&quot;,&quot;given&quot;:&quot;C S&quot;,&quot;parse-names&quot;:false,&quot;dropping-particle&quot;:&quot;&quot;,&quot;non-dropping-particle&quot;:&quot;&quot;},{&quot;family&quot;:&quot;Gamborg&quot;,&quot;given&quot;:&quot;M&quot;,&quot;parse-names&quot;:false,&quot;dropping-particle&quot;:&quot;&quot;,&quot;non-dropping-particle&quot;:&quot;&quot;},{&quot;family&quot;:&quot;Sørensen&quot;,&quot;given&quot;:&quot;T I A&quot;,&quot;parse-names&quot;:false,&quot;dropping-particle&quot;:&quot;&quot;,&quot;non-dropping-particle&quot;:&quot;&quot;},{&quot;family&quot;:&quot;Jess&quot;,&quot;given&quot;:&quot;T&quot;,&quot;parse-names&quot;:false,&quot;dropping-particle&quot;:&quot;&quot;,&quot;non-dropping-particle&quot;:&quot;&quot;}],&quot;container-title&quot;:&quot;International Journal of Obesity&quot;,&quot;container-title-short&quot;:&quot;Int J Obes&quot;,&quot;DOI&quot;:&quot;10.1038/ijo.2011.27&quot;,&quot;ISSN&quot;:&quot;0307-0565&quot;,&quot;issued&quot;:{&quot;date-parts&quot;:[[2011,4,8]]},&quot;page&quot;:&quot;522-529&quot;,&quot;issue&quot;:&quot;4&quot;,&quot;volume&quot;:&quot;35&quot;},&quot;isTemporary&quot;:false}]},{&quot;citationID&quot;:&quot;MENDELEY_CITATION_ae228b0c-5e89-4f2e-88b7-68c5420c696c&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&quot;,&quot;citationItems&quot;:[{&quot;id&quot;:&quot;ef6694b0-13e3-32b1-a2c2-3a388e5fa5bf&quot;,&quot;itemData&quot;:{&quot;type&quot;:&quot;article-journal&quot;,&quot;id&quot;:&quot;ef6694b0-13e3-32b1-a2c2-3a388e5fa5bf&quot;,&quot;title&quot;:&quot;Association of Early Antibiotic Exposure With Childhood Body Mass Index Trajectory Milestones.&quot;,&quot;author&quot;:[{&quot;family&quot;:&quot;Aris&quot;,&quot;given&quot;:&quot;Izzuddin M&quot;,&quot;parse-names&quot;:false,&quot;dropping-particle&quot;:&quot;&quot;,&quot;non-dropping-particle&quot;:&quot;&quot;},{&quot;family&quot;:&quot;Lin&quot;,&quot;given&quot;:&quot;Pi-I D&quot;,&quot;parse-names&quot;:false,&quot;dropping-particle&quot;:&quot;&quot;,&quot;non-dropping-particle&quot;:&quot;&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Boone-Heinonen&quot;,&quot;given&quot;:&quot;Janne&quot;,&quot;parse-names&quot;:false,&quot;dropping-particle&quot;:&quot;&quot;,&quot;non-dropping-particle&quot;:&quot;&quot;},{&quot;family&quot;:&quot;Eneli&quot;,&quot;given&quot;:&quot;Ihuoma U&quot;,&quot;parse-names&quot;:false,&quot;dropping-particle&quot;:&quot;&quot;,&quot;non-dropping-particle&quot;:&quot;&quot;},{&quot;family&quot;:&quot;Solomonides&quot;,&quot;given&quot;:&quot;Anthony E&quot;,&quot;parse-names&quot;:false,&quot;dropping-particle&quot;:&quot;&quot;,&quot;non-dropping-particle&quot;:&quot;&quot;},{&quot;family&quot;:&quot;Janicke&quot;,&quot;given&quot;:&quot;David M&quot;,&quot;parse-names&quot;:false,&quot;dropping-particle&quot;:&quot;&quot;,&quot;non-dropping-particle&quot;:&quot;&quot;},{&quot;family&quot;:&quot;Toh&quot;,&quot;given&quot;:&quot;Sengwee&quot;,&quot;parse-names&quot;:false,&quot;dropping-particle&quot;:&quot;&quot;,&quot;non-dropping-particle&quot;:&quot;&quot;},{&quot;family&quot;:&quot;Forrest&quot;,&quot;given&quot;:&quot;Christopher B&quot;,&quot;parse-names&quot;:false,&quot;dropping-particle&quot;:&quot;&quot;,&quot;non-dropping-particle&quot;:&quot;&quot;},{&quot;family&quot;:&quot;Block&quot;,&quot;given&quot;:&quot;Jason P&quot;,&quot;parse-names&quot;:false,&quot;dropping-particle&quot;:&quot;&quot;,&quot;non-dropping-particle&quot;:&quot;&quot;}],&quot;container-title&quot;:&quot;JAMA network open&quot;,&quot;container-title-short&quot;:&quot;JAMA Netw Open&quot;,&quot;DOI&quot;:&quot;10.1001/jamanetworkopen.2021.16581&quot;,&quot;ISSN&quot;:&quot;2574-3805&quot;,&quot;PMID&quot;:&quot;34251440&quot;,&quot;issued&quot;:{&quot;date-parts&quot;:[[2021,7,1]]},&quot;page&quot;:&quot;e2116581&quot;,&quot;abstract&quot;:&quot;IMPORTANCE Past studies have showed associations between antibiotic exposure and child weight outcomes. Few, however, have documented alterations to body mass index (BMI) (calculated as weight in kilograms divided by height in meters squared) trajectory milestone patterns during childhood after early-life antibiotic exposure. OBJECTIVE To examine the association of antibiotic use during the first 48 months of life with BMI trajectory milestones during childhood in a large cohort of children. DESIGN, SETTING, AND PARTICIPANTS This retrospective cohort study used electronic health record data from 26 institutions participating in the National Patient-Centered Clinical Research Network from January 1, 2009, to December 31, 2016. Participant inclusion required at least 1 valid set of same-day height and weight measurements at each of the following age periods: 0 to 5, 6 to 11, 12 to 23, 24 to 59, and 60 to 131 months (183 444 children). Data were analyzed from June 1, 2019, to June 30, 2020. EXPOSURES Antibiotic use at 0 to 5, 6 to 11, 12 to 23, 24 to 35, and 36 to 47 months of age. MAIN OUTCOMES AND MEASURES Age and magnitude of BMI peak and BMI rebound. RESULTS Of 183 444 children in the study (mean age, 3.3 years [range, 0-10.9 years]; 95 228 [51.9%] were boys; 80 043 [43.6%] were White individuals), 78.1% received any antibiotic, 51.0% had at least 1 episode of broad-spectrum antibiotic exposure, and 65.0% had at least 1 episode of narrow-spectrum antibiotic exposure at any time before 48 months of age. Exposure to any antibiotics at 0 to 5 months of age (vs no exposure) was associated with later age (β coefficient, 0.05 months [95% CI, 0.02-0.08 months]) and higher BMI (β coefficient, 0.09 [95% CI, 0.07-0.11]) at peak. Exposure to any antibiotics at 0 to 47 months of age (vs no exposure) was associated with an earlier age (-0.60 months [95% CI, -0.81 to -0.39 months]) and higher BMI at rebound (β coefficient, 0.02 [95% CI, 0.01-0.03]). These associations were strongest for children with at least 4 episodes of antibiotic exposure. Effect estimates for associations with age at BMI rebound were larger for those exposed to antibiotics at 24 to 35 months of age (β coefficient, -0.63 [95% CI, -0.83 to -0.43] months) or 36 to 47 (β coefficient, -0.52 [95% CI, -0.72 to -0.31] months) than for those exposed at 0 to 5 months of age (β coefficient, 0.26 [95% CI, 0.01-0.51] months) or 6 to 11 (β coefficient, 0.00 [95% CI, -0.20 to 0.20] months). CONCLUSIONS AND RELEVANCE In this cohort study, antibiotic exposure was associated with statistically significant, but small, differences in BMI trajectory milestones in infancy and early childhood. The small risk of an altered BMI trajectory milestone pattern associated with early-life antibiotic exposure is unlikely to be a key factor during prescription decisions for children.&quot;,&quot;issue&quot;:&quot;7&quot;,&quot;volume&quot;:&quot;4&quot;},&quot;isTemporary&quot;:false}]},{&quot;citationID&quot;:&quot;MENDELEY_CITATION_743243dc-e105-44b9-bc74-23e8a9388f7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&quot;,&quot;citationItems&quot;:[{&quot;id&quot;:&quot;93540454-54ef-3a36-8d10-cdef1d7a2ce2&quot;,&quot;itemData&quot;:{&quot;type&quot;:&quot;article-journal&quot;,&quot;id&quot;:&quot;93540454-54ef-3a36-8d10-cdef1d7a2ce2&quot;,&quot;title&quot;:&quot;Association of Infant Antibiotic Exposure With Childhood Health Outcomes.&quot;,&quot;author&quot;:[{&quot;family&quot;:&quot;Aversa&quot;,&quot;given&quot;:&quot;Zaira&quot;,&quot;parse-names&quot;:false,&quot;dropping-particle&quot;:&quot;&quot;,&quot;non-dropping-particle&quot;:&quot;&quot;},{&quot;family&quot;:&quot;Atkinson&quot;,&quot;given&quot;:&quot;Elizabeth J&quot;,&quot;parse-names&quot;:false,&quot;dropping-particle&quot;:&quot;&quot;,&quot;non-dropping-particle&quot;:&quot;&quot;},{&quot;family&quot;:&quot;Schafer&quot;,&quot;given&quot;:&quot;Marissa J&quot;,&quot;parse-names&quot;:false,&quot;dropping-particle&quot;:&quot;&quot;,&quot;non-dropping-particle&quot;:&quot;&quot;},{&quot;family&quot;:&quot;Theiler&quot;,&quot;given&quot;:&quot;Regan N&quot;,&quot;parse-names&quot;:false,&quot;dropping-particle&quot;:&quot;&quot;,&quot;non-dropping-particle&quot;:&quot;&quot;},{&quot;family&quot;:&quot;Rocca&quot;,&quot;given&quot;:&quot;Walter A&quot;,&quot;parse-names&quot;:false,&quot;dropping-particle&quot;:&quot;&quot;,&quot;non-dropping-particle&quot;:&quot;&quot;},{&quot;family&quot;:&quot;Blaser&quot;,&quot;given&quot;:&quot;Martin J&quot;,&quot;parse-names&quot;:false,&quot;dropping-particle&quot;:&quot;&quot;,&quot;non-dropping-particle&quot;:&quot;&quot;},{&quot;family&quot;:&quot;LeBrasseur&quot;,&quot;given&quot;:&quot;Nathan K&quot;,&quot;parse-names&quot;:false,&quot;dropping-particle&quot;:&quot;&quot;,&quot;non-dropping-particle&quot;:&quot;&quot;}],&quot;container-title&quot;:&quot;Mayo Clinic proceedings&quot;,&quot;container-title-short&quot;:&quot;Mayo Clin Proc&quot;,&quot;DOI&quot;:&quot;10.1016/j.mayocp.2020.07.019&quot;,&quot;ISSN&quot;:&quot;1942-5546&quot;,&quot;PMID&quot;:&quot;33208243&quot;,&quot;issued&quot;:{&quot;date-parts&quot;:[[2021,1]]},&quot;page&quot;:&quot;66-77&quot;,&quot;abstract&quot;:&quot;OBJECTIVE To investigate the extent to which antibiotic exposure in the first 2 years of life is associated with the risk of immunological, metabolic, and neurobehavioral health conditions with childhood onset. PATIENTS AND METHODS In this population-based cohort study, we identified all children born in Olmsted County, Minnesota, between January 1, 2003, and December 31, 2011, through the Rochester Epidemiology Project medical records-linkage system. Demographic characteristics, antibiotic prescriptions, and diagnostic codes through June 30, 2017, were retrieved using the Rochester Epidemiology Project infrastructure. Time-to-event analysis was performed to assess the impact of antibiotic exposure on the risk of several adverse health conditions. RESULTS This study included 14,572 children (7026 girls and 7546 boys), of whom 70% (10,220) received at least 1 antibiotic prescription during the first 2 years of life. Early antibiotic exposure was associated with an increased risk of childhood-onset asthma, allergic rhinitis, atopic dermatitis, celiac disease, overweight, obesity, and attention deficit hyperactivity disorder (hazard ratios ranging from 1.20 to 2.89; P&lt;.05 for all). The associations were influenced by the number, type, and timing of antibiotic exposure. Moreover, children exposed to antibiotics had a higher probability of having combinations of conditions, particularly when given multiple prescriptions. CONCLUSION The present study finds significant associations between early life antibiotic exposure and several distinct health conditions with childhood onset. Additional research is warranted to establish practical guidelines to optimize the benefit and minimize the risk of antibiotics in children.&quot;,&quot;issue&quot;:&quot;1&quot;,&quot;volume&quot;:&quot;96&quot;},&quot;isTemporary&quot;:false}]},{&quot;citationID&quot;:&quot;MENDELEY_CITATION_1f4d411e-c883-4f4d-b19e-501f731c420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&quot;,&quot;citationItems&quot;:[{&quot;id&quot;:&quot;6ba966a2-fdc8-387f-9d75-a88e7ba0473a&quot;,&quot;itemData&quot;:{&quot;type&quot;:&quot;article-journal&quot;,&quot;id&quot;:&quot;6ba966a2-fdc8-387f-9d75-a88e7ba0473a&quot;,&quot;title&quot;:&quot;Neonatal Ampicillin/Gentamicin Exposure and the Risk of Childhood Obesity in South Bronx Pediatric Population&quot;,&quot;author&quot;:[{&quot;family&quot;:&quot;Awujoola&quot;,&quot;given&quot;:&quot;Adeola&quot;,&quot;parse-names&quot;:false,&quot;dropping-particle&quot;:&quot;&quot;,&quot;non-dropping-particle&quot;:&quot;&quot;},{&quot;family&quot;:&quot;Torga&quot;,&quot;given&quot;:&quot;Ana Patricia&quot;,&quot;parse-names&quot;:false,&quot;dropping-particle&quot;:&quot;&quot;,&quot;non-dropping-particle&quot;:&quot;&quot;},{&quot;family&quot;:&quot;Abdul Ghayum&quot;,&quot;given&quot;:&quot;Mohamed Aashiq&quot;,&quot;parse-names&quot;:false,&quot;dropping-particle&quot;:&quot;&quot;,&quot;non-dropping-particle&quot;:&quot;&quot;},{&quot;family&quot;:&quot;Mousa&quot;,&quot;given&quot;:&quot;Nadeem&quot;,&quot;parse-names&quot;:false,&quot;dropping-particle&quot;:&quot;&quot;,&quot;non-dropping-particle&quot;:&quot;&quot;},{&quot;family&quot;:&quot;Olorunsogo&quot;,&quot;given&quot;:&quot;Tolulope&quot;,&quot;parse-names&quot;:false,&quot;dropping-particle&quot;:&quot;&quot;,&quot;non-dropping-particle&quot;:&quot;&quot;},{&quot;family&quot;:&quot;DeSilva&quot;,&quot;given&quot;:&quot;Samantha&quot;,&quot;parse-names&quot;:false,&quot;dropping-particle&quot;:&quot;&quot;,&quot;non-dropping-particle&quot;:&quot;&quot;},{&quot;family&quot;:&quot;Avades&quot;,&quot;given&quot;:&quot;Meriam&quot;,&quot;parse-names&quot;:false,&quot;dropping-particle&quot;:&quot;&quot;,&quot;non-dropping-particle&quot;:&quot;&quot;},{&quot;family&quot;:&quot;Prince&quot;,&quot;given&quot;:&quot;Olaseni&quot;,&quot;parse-names&quot;:false,&quot;dropping-particle&quot;:&quot;&quot;,&quot;non-dropping-particle&quot;:&quot;&quot;},{&quot;family&quot;:&quot;Ankola&quot;,&quot;given&quot;:&quot;Pratibha&quot;,&quot;parse-names&quot;:false,&quot;dropping-particle&quot;:&quot;&quot;,&quot;non-dropping-particle&quot;:&quot;&quot;}],&quot;container-title&quot;:&quot;American Journal of Perinatology&quot;,&quot;container-title-short&quot;:&quot;Am J Perinatol&quot;,&quot;DOI&quot;:&quot;10.1055/s-0043-1774315&quot;,&quot;ISSN&quot;:&quot;0735-1631&quot;,&quot;issued&quot;:{&quot;date-parts&quot;:[[2023,9,15]]},&quot;abstract&quot;:&quot;&lt;p&gt;Objective This study aimed to assess the association between neonatal antibiotic exposure and the risk of childhood obesity.&lt;/p&gt;&quot;},&quot;isTemporary&quot;:false}]},{&quot;citationID&quot;:&quot;MENDELEY_CITATION_5fcd1069-aba4-4736-a8aa-d4aeba858971&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&quot;,&quot;citationItems&quot;:[{&quot;id&quot;:&quot;d92ff598-045f-33bf-85bd-ba62e83e94e9&quot;,&quot;itemData&quot;:{&quot;type&quot;:&quot;article-journal&quot;,&quot;id&quot;:&quot;d92ff598-045f-33bf-85bd-ba62e83e94e9&quot;,&quot;title&quot;:&quot;Infant antibiotic exposure and the development of childhood overweight and central adiposity&quot;,&quot;author&quot;:[{&quot;family&quot;:&quot;Azad&quot;,&quot;given&quot;:&quot;M B&quot;,&quot;parse-names&quot;:false,&quot;dropping-particle&quot;:&quot;&quot;,&quot;non-dropping-particle&quot;:&quot;&quot;},{&quot;family&quot;:&quot;Bridgman&quot;,&quot;given&quot;:&quot;S L&quot;,&quot;parse-names&quot;:false,&quot;dropping-particle&quot;:&quot;&quot;,&quot;non-dropping-particle&quot;:&quot;&quot;},{&quot;family&quot;:&quot;Becker&quot;,&quot;given&quot;:&quot;A B&quot;,&quot;parse-names&quot;:false,&quot;dropping-particle&quot;:&quot;&quot;,&quot;non-dropping-particle&quot;:&quot;&quot;},{&quot;family&quot;:&quot;Kozyrskyj&quot;,&quot;given&quot;:&quot;A L&quot;,&quot;parse-names&quot;:false,&quot;dropping-particle&quot;:&quot;&quot;,&quot;non-dropping-particle&quot;:&quot;&quot;}],&quot;container-title&quot;:&quot;International Journal of Obesity&quot;,&quot;container-title-short&quot;:&quot;Int J Obes&quot;,&quot;DOI&quot;:&quot;10.1038/ijo.2014.119&quot;,&quot;ISSN&quot;:&quot;0307-0565&quot;,&quot;issued&quot;:{&quot;date-parts&quot;:[[2014,10,11]]},&quot;page&quot;:&quot;1290-1298&quot;,&quot;issue&quot;:&quot;10&quot;,&quot;volume&quot;:&quot;38&quot;},&quot;isTemporary&quot;:false}]},{&quot;citationID&quot;:&quot;MENDELEY_CITATION_477943c0-20b6-44ca-b489-a5c4c76f09fa&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&quot;,&quot;citationItems&quot;:[{&quot;id&quot;:&quot;e2e45b82-c346-3f11-8e7d-c0189abf2989&quot;,&quot;itemData&quot;:{&quot;type&quot;:&quot;article-journal&quot;,&quot;id&quot;:&quot;e2e45b82-c346-3f11-8e7d-c0189abf2989&quot;,&quot;title&quot;:&quot;Association of Antibiotics in Infancy With Early Childhood Obesity&quot;,&quot;author&quot;:[{&quot;family&quot;:&quot;Bailey&quot;,&quot;given&quot;:&quot;L. Charles&quot;,&quot;parse-names&quot;:false,&quot;dropping-particle&quot;:&quot;&quot;,&quot;non-dropping-particle&quot;:&quot;&quot;},{&quot;family&quot;:&quot;Forrest&quot;,&quot;given&quot;:&quot;Christopher B.&quot;,&quot;parse-names&quot;:false,&quot;dropping-particle&quot;:&quot;&quot;,&quot;non-dropping-particle&quot;:&quot;&quot;},{&quot;family&quot;:&quot;Zhang&quot;,&quot;given&quot;:&quot;Peixin&quot;,&quot;parse-names&quot;:false,&quot;dropping-particle&quot;:&quot;&quot;,&quot;non-dropping-particle&quot;:&quot;&quot;},{&quot;family&quot;:&quot;Richards&quot;,&quot;given&quot;:&quot;Thomas M.&quot;,&quot;parse-names&quot;:false,&quot;dropping-particle&quot;:&quot;&quot;,&quot;non-dropping-particle&quot;:&quot;&quot;},{&quot;family&quot;:&quot;Livshits&quot;,&quot;given&quot;:&quot;Alice&quot;,&quot;parse-names&quot;:false,&quot;dropping-particle&quot;:&quot;&quot;,&quot;non-dropping-particle&quot;:&quot;&quot;},{&quot;family&quot;:&quot;DeRusso&quot;,&quot;given&quot;:&quot;Patricia A.&quot;,&quot;parse-names&quot;:false,&quot;dropping-particle&quot;:&quot;&quot;,&quot;non-dropping-particle&quot;:&quot;&quot;}],&quot;container-title&quot;:&quot;JAMA Pediatrics&quot;,&quot;container-title-short&quot;:&quot;JAMA Pediatr&quot;,&quot;DOI&quot;:&quot;10.1001/jamapediatrics.2014.1539&quot;,&quot;ISSN&quot;:&quot;2168-6203&quot;,&quot;issued&quot;:{&quot;date-parts&quot;:[[2014,11,1]]},&quot;page&quot;:&quot;1063&quot;,&quot;issue&quot;:&quot;11&quot;,&quot;volume&quot;:&quot;168&quot;},&quot;isTemporary&quot;:false}]},{&quot;citationID&quot;:&quot;MENDELEY_CITATION_c58181b4-949f-4f51-b266-83116aa5ec80&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&quot;,&quot;citationItems&quot;:[{&quot;id&quot;:&quot;341b2bce-eca8-3037-b651-5ca7a5a1817e&quot;,&quot;itemData&quot;:{&quot;type&quot;:&quot;article-journal&quot;,&quot;id&quot;:&quot;341b2bce-eca8-3037-b651-5ca7a5a1817e&quot;,&quot;title&quot;:&quot;Antibiotics prior to age 2 years have limited association with preschool growth trajectory&quot;,&quot;author&quot;:[{&quot;family&quot;:&quot;Bailey&quot;,&quot;given&quot;:&quot;L. Charles&quot;,&quot;parse-names&quot;:false,&quot;dropping-particle&quot;:&quot;&quot;,&quot;non-dropping-particle&quot;:&quot;&quot;},{&quot;family&quot;:&quot;Bryan&quot;,&quot;given&quot;:&quot;Matthew&quot;,&quot;parse-names&quot;:false,&quot;dropping-particle&quot;:&quot;&quot;,&quot;non-dropping-particle&quot;:&quot;&quot;},{&quot;family&quot;:&quot;Maltenfort&quot;,&quot;given&quot;:&quot;Mitchell&quot;,&quot;parse-names&quot;:false,&quot;dropping-particle&quot;:&quot;&quot;,&quot;non-dropping-particle&quot;:&quot;&quot;},{&quot;family&quot;:&quot;Block&quot;,&quot;given&quot;:&quot;Jason P.&quot;,&quot;parse-names&quot;:false,&quot;dropping-particle&quot;:&quot;&quot;,&quot;non-dropping-particle&quot;:&quot;&quot;},{&quot;family&quot;:&quot;Teneralli&quot;,&quot;given&quot;:&quot;Rachel&quot;,&quot;parse-names&quot;:false,&quot;dropping-particle&quot;:&quot;&quot;,&quot;non-dropping-particle&quot;:&quot;&quot;},{&quot;family&quot;:&quot;Lunsford&quot;,&quot;given&quot;:&quot;Douglas&quot;,&quot;parse-names&quot;:false,&quot;dropping-particle&quot;:&quot;&quot;,&quot;non-dropping-particle&quot;:&quot;&quot;},{&quot;family&quot;:&quot;Boone-Heinonen&quot;,&quot;given&quot;:&quot;Janne&quot;,&quot;parse-names&quot;:false,&quot;dropping-particle&quot;:&quot;&quot;,&quot;non-dropping-particle&quot;:&quot;&quot;},{&quot;family&quot;:&quot;Eneli&quot;,&quot;given&quot;:&quot;Ihuoma&quot;,&quot;parse-names&quot;:false,&quot;dropping-particle&quot;:&quot;&quot;,&quot;non-dropping-particle&quot;:&quot;&quot;},{&quot;family&quot;:&quot;Horgan&quot;,&quot;given&quot;:&quot;Casie E.&quot;,&quot;parse-names&quot;:false,&quot;dropping-particle&quot;:&quot;&quot;,&quot;non-dropping-particle&quot;:&quot;&quot;},{&quot;family&quot;:&quot;Lin&quot;,&quot;given&quot;:&quot;Pi-I D.&quot;,&quot;parse-names&quot;:false,&quot;dropping-particle&quot;:&quot;&quot;,&quot;non-dropping-particle&quot;:&quot;&quot;},{&quot;family&quot;:&quot;Reynolds&quot;,&quot;given&quot;:&quot;Juliane S.&quot;,&quot;parse-names&quot;:false,&quot;dropping-particle&quot;:&quot;&quot;,&quot;non-dropping-particle&quot;:&quot;&quot;},{&quot;family&quot;:&quot;Solomonides&quot;,&quot;given&quot;:&quot;Anthony E.&quot;,&quot;parse-names&quot;:false,&quot;dropping-particle&quot;:&quot;&quot;,&quot;non-dropping-particle&quot;:&quot;&quot;},{&quot;family&quot;:&quot;Janicke&quot;,&quot;given&quot;:&quot;David&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averas&quot;,&quot;given&quot;:&quot;Elsie&quot;,&quot;parse-names&quot;:false,&quot;dropping-particle&quot;:&quot;&quot;,&quot;non-dropping-particle&quot;:&quot;&quot;},{&quot;family&quot;:&quot;Appelhans&quot;,&quot;given&quot;:&quot;Bradley M.&quot;,&quot;parse-names&quot;:false,&quot;dropping-particle&quot;:&quot;&quot;,&quot;non-dropping-particle&quot;:&quot;&quot;},{&quot;family&quot;:&quot;Arterburn&quot;,&quot;given&quot;:&quot;David&quot;,&quot;parse-names&quot;:false,&quot;dropping-particle&quot;:&quot;&quot;,&quot;non-dropping-particle&quot;:&quot;&quot;},{&quot;family&quot;:&quot;Daley&quot;,&quot;given&quot;:&quot;Matthew F.&quot;,&quot;parse-names&quot;:false,&quot;dropping-particle&quot;:&quot;&quot;,&quot;non-dropping-particle&quot;:&quot;&quot;},{&quot;family&quot;:&quot;Dempsey&quot;,&quot;given&quot;:&quot;Amanda&quot;,&quot;parse-names&quot;:false,&quot;dropping-particle&quot;:&quot;&quot;,&quot;non-dropping-particle&quot;:&quot;&quot;},{&quot;family&quot;:&quot;Dugas&quot;,&quot;given&quot;:&quot;Lara R.&quot;,&quot;parse-names&quot;:false,&quot;dropping-particle&quot;:&quot;&quot;,&quot;non-dropping-particle&quot;:&quot;&quot;},{&quot;family&quot;:&quot;Finkelstein&quot;,&quot;given&quot;:&quot;Jonathan&quot;,&quot;parse-names&quot;:false,&quot;dropping-particle&quot;:&quot;&quot;,&quot;non-dropping-particle&quot;:&quot;&quot;},{&quot;family&quot;:&quot;Fitzpatrick&quot;,&quot;given&quot;:&quot;Stephanie L.&quot;,&quot;parse-names&quot;:false,&quot;dropping-particle&quot;:&quot;&quot;,&quot;non-dropping-particle&quot;:&quot;&quot;},{&quot;family&quot;:&quot;Goodman&quot;,&quot;given&quot;:&quot;Andrea&quot;,&quot;parse-names&quot;:false,&quot;dropping-particle&quot;:&quot;&quot;,&quot;non-dropping-particle&quot;:&quot;&quot;},{&quot;family&quot;:&quot;Gurka&quot;,&quot;given&quot;:&quot;Matthew J.&quot;,&quot;parse-names&quot;:false,&quot;dropping-particle&quot;:&quot;&quot;,&quot;non-dropping-particle&quot;:&quot;&quot;},{&quot;family&quot;:&quot;Heerman&quot;,&quot;given&quot;:&quot;William J.&quot;,&quot;parse-names&quot;:false,&quot;dropping-particle&quot;:&quot;&quot;,&quot;non-dropping-particle&quot;:&quot;&quot;},{&quot;family&quot;:&quot;Horberg&quot;,&quot;given&quot;:&quot;Michael&quot;,&quot;parse-names&quot;:false,&quot;dropping-particle&quot;:&quot;&quot;,&quot;non-dropping-particle&quot;:&quot;&quot;},{&quot;family&quot;:&quot;Hossain&quot;,&quot;given&quot;:&quot;Md Jobbayer&quot;,&quot;parse-names&quot;:false,&quot;dropping-particle&quot;:&quot;&quot;,&quot;non-dropping-particle&quot;:&quot;&quot;},{&quot;family&quot;:&quot;Hsia&quot;,&quot;given&quot;:&quot;Daniel S.&quot;,&quot;parse-names&quot;:false,&quot;dropping-particle&quot;:&quot;&quot;,&quot;non-dropping-particle&quot;:&quot;&quot;},{&quot;family&quot;:&quot;Isasi&quot;,&quot;given&quot;:&quot;Carmen R.&quot;,&quot;parse-names&quot;:false,&quot;dropping-particle&quot;:&quot;&quot;,&quot;non-dropping-particle&quot;:&quot;&quot;},{&quot;family&quot;:&quot;Kharbanda&quot;,&quot;given&quot;:&quot;Elyse O.&quot;,&quot;parse-names&quot;:false,&quot;dropping-particle&quot;:&quot;&quot;,&quot;non-dropping-particle&quot;:&quot;&quot;},{&quot;family&quot;:&quot;Messito&quot;,&quot;given&quot;:&quot;Mary Jo&quot;,&quot;parse-names&quot;:false,&quot;dropping-particle&quot;:&quot;&quot;,&quot;non-dropping-particle&quot;:&quot;&quot;},{&quot;family&quot;:&quot;Murphy&quot;,&quot;given&quot;:&quot;Kathleen&quot;,&quot;parse-names&quot;:false,&quot;dropping-particle&quot;:&quot;&quot;,&quot;non-dropping-particle&quot;:&quot;&quot;},{&quot;family&quot;:&quot;O’Bryan&quot;,&quot;given&quot;:&quot;Kevin&quot;,&quot;parse-names&quot;:false,&quot;dropping-particle&quot;:&quot;&quot;,&quot;non-dropping-particle&quot;:&quot;&quot;},{&quot;family&quot;:&quot;Peay&quot;,&quot;given&quot;:&quot;Holly L.&quot;,&quot;parse-names&quot;:false,&quot;dropping-particle&quot;:&quot;&quot;,&quot;non-dropping-particle&quot;:&quot;&quot;},{&quot;family&quot;:&quot;Prochaska&quot;,&quot;given&quot;:&quot;Micah T.&quot;,&quot;parse-names&quot;:false,&quot;dropping-particle&quot;:&quot;&quot;,&quot;non-dropping-particle&quot;:&quot;&quot;},{&quot;family&quot;:&quot;Puro&quot;,&quot;given&quot;:&quot;Jon&quot;,&quot;parse-names&quot;:false,&quot;dropping-particle&quot;:&quot;&quot;,&quot;non-dropping-particle&quot;:&quot;&quot;},{&quot;family&quot;:&quot;Rayas&quot;,&quot;given&quot;:&quot;Maria&quot;,&quot;parse-names&quot;:false,&quot;dropping-particle&quot;:&quot;&quot;,&quot;non-dropping-particle&quot;:&quot;&quot;},{&quot;family&quot;:&quot;Rosenman&quot;,&quot;given&quot;:&quot;Marc B.&quot;,&quot;parse-names&quot;:false,&quot;dropping-particle&quot;:&quot;&quot;,&quot;non-dropping-particle&quot;:&quot;&quot;},{&quot;family&quot;:&quot;Taylor&quot;,&quot;given&quot;:&quot;Bradley&quot;,&quot;parse-names&quot;:false,&quot;dropping-particle&quot;:&quot;&quot;,&quot;non-dropping-particle&quot;:&quot;&quot;},{&quot;family&quot;:&quot;VanWormer&quot;,&quot;given&quot;:&quot;Jeffrey J.&quot;,&quot;parse-names&quot;:false,&quot;dropping-particle&quot;:&quot;&quot;,&quot;non-dropping-particle&quot;:&quot;&quot;},{&quot;family&quot;:&quot;Willis&quot;,&quot;given&quot;:&quot;Zachary&quot;,&quot;parse-names&quot;:false,&quot;dropping-particle&quot;:&quot;&quot;,&quot;non-dropping-particle&quot;:&quot;&quot;},{&quot;family&quot;:&quot;Yeramaneni&quot;,&quot;given&quot;:&quot;Samrat&quot;,&quot;parse-names&quot;:false,&quot;dropping-particle&quot;:&quot;&quot;,&quot;non-dropping-particle&quot;:&quot;&quot;},{&quot;family&quot;:&quot;Forrest&quot;,&quot;given&quot;:&quot;Christopher B.&quot;,&quot;parse-names&quot;:false,&quot;dropping-particle&quot;:&quot;&quot;,&quot;non-dropping-particle&quot;:&quot;&quot;},{&quot;family&quot;:&quot;Appelhans&quot;,&quot;given&quot;:&quot;Brad&quot;,&quot;parse-names&quot;:false,&quot;dropping-particle&quot;:&quot;&quot;,&quot;non-dropping-particle&quot;:&quot;&quot;},{&quot;family&quot;:&quot;Arterburn&quot;,&quot;given&quot;:&quot;David&quot;,&quot;parse-names&quot;:false,&quot;dropping-particle&quot;:&quot;&quot;,&quot;non-dropping-particle&quot;:&quot;&quot;},{&quot;family&quot;:&quot;Brickman&quot;,&quot;given&quot;:&quot;Andrew&quot;,&quot;parse-names&quot;:false,&quot;dropping-particle&quot;:&quot;&quot;,&quot;non-dropping-particle&quot;:&quot;&quot;},{&quot;family&quot;:&quot;Daley&quot;,&quot;given&quot;:&quot;Matthew F.&quot;,&quot;parse-names&quot;:false,&quot;dropping-particle&quot;:&quot;&quot;,&quot;non-dropping-particle&quot;:&quot;&quot;},{&quot;family&quot;:&quot;Davidson&quot;,&quot;given&quot;:&quot;Arthur&quot;,&quot;parse-names&quot;:false,&quot;dropping-particle&quot;:&quot;&quot;,&quot;non-dropping-particle&quot;:&quot;&quot;},{&quot;family&quot;:&quot;Dawson-Hahn&quot;,&quot;given&quot;:&quot;Elizabeth&quot;,&quot;parse-names&quot;:false,&quot;dropping-particle&quot;:&quot;&quot;,&quot;non-dropping-particle&quot;:&quot;&quot;},{&quot;family&quot;:&quot;Dempsey&quot;,&quot;given&quot;:&quot;Amanda&quot;,&quot;parse-names&quot;:false,&quot;dropping-particle&quot;:&quot;&quot;,&quot;non-dropping-particle&quot;:&quot;&quot;},{&quot;family&quot;:&quot;Dugas&quot;,&quot;given&quot;:&quot;Lara R.&quot;,&quot;parse-names&quot;:false,&quot;dropping-particle&quot;:&quot;&quot;,&quot;non-dropping-particle&quot;:&quot;&quot;},{&quot;family&quot;:&quot;Finkelstein&quot;,&quot;given&quot;:&quot;Jonathan&quot;,&quot;parse-names&quot;:false,&quot;dropping-particle&quot;:&quot;&quot;,&quot;non-dropping-particle&quot;:&quot;&quot;},{&quot;family&quot;:&quot;Fitzpatrick&quot;,&quot;given&quot;:&quot;Stephanie L.&quot;,&quot;parse-names&quot;:false,&quot;dropping-particle&quot;:&quot;&quot;,&quot;non-dropping-particle&quot;:&quot;&quot;},{&quot;family&quot;:&quot;Gurka&quot;,&quot;given&quot;:&quot;Matthew J.&quot;,&quot;parse-names&quot;:false,&quot;dropping-particle&quot;:&quot;&quot;,&quot;non-dropping-particle&quot;:&quot;&quot;},{&quot;family&quot;:&quot;Goodman&quot;,&quot;given&quot;:&quot;Andrea&quot;,&quot;parse-names&quot;:false,&quot;dropping-particle&quot;:&quot;&quot;,&quot;non-dropping-particle&quot;:&quot;&quot;},{&quot;family&quot;:&quot;Heerman&quot;,&quot;given&quot;:&quot;William J.&quot;,&quot;parse-names&quot;:false,&quot;dropping-particle&quot;:&quot;&quot;,&quot;non-dropping-particle&quot;:&quot;&quot;},{&quot;family&quot;:&quot;Horberg&quot;,&quot;given&quot;:&quot;Michael&quot;,&quot;parse-names&quot;:false,&quot;dropping-particle&quot;:&quot;&quot;,&quot;non-dropping-particle&quot;:&quot;&quot;},{&quot;family&quot;:&quot;Hossain&quot;,&quot;given&quot;:&quot;Md Jobayer&quot;,&quot;parse-names&quot;:false,&quot;dropping-particle&quot;:&quot;&quot;,&quot;non-dropping-particle&quot;:&quot;&quot;},{&quot;family&quot;:&quot;Hsia&quot;,&quot;given&quot;:&quot;Daniel S.&quot;,&quot;parse-names&quot;:false,&quot;dropping-particle&quot;:&quot;&quot;,&quot;non-dropping-particle&quot;:&quot;&quot;},{&quot;family&quot;:&quot;Ingber&quot;,&quot;given&quot;:&quot;Jenny&quot;,&quot;parse-names&quot;:false,&quot;dropping-particle&quot;:&quot;&quot;,&quot;non-dropping-particle&quot;:&quot;&quot;},{&quot;family&quot;:&quot;Isasi&quot;,&quot;given&quot;:&quot;Carmen R.&quot;,&quot;parse-names&quot;:false,&quot;dropping-particle&quot;:&quot;&quot;,&quot;non-dropping-particle&quot;:&quot;&quot;},{&quot;family&quot;:&quot;Jay&quot;,&quot;given&quot;:&quot;Melanie&quot;,&quot;parse-names&quot;:false,&quot;dropping-particle&quot;:&quot;&quot;,&quot;non-dropping-particle&quot;:&quot;&quot;},{&quot;family&quot;:&quot;Kharbanda&quot;,&quot;given&quot;:&quot;Elyse&quot;,&quot;parse-names&quot;:false,&quot;dropping-particle&quot;:&quot;&quot;,&quot;non-dropping-particle&quot;:&quot;&quot;},{&quot;family&quot;:&quot;Margolis&quot;,&quot;given&quot;:&quot;Peter&quot;,&quot;parse-names&quot;:false,&quot;dropping-particle&quot;:&quot;&quot;,&quot;non-dropping-particle&quot;:&quot;&quot;},{&quot;family&quot;:&quot;James&quot;,&quot;given&quot;:&quot;M.&quot;,&quot;parse-names&quot;:false,&quot;dropping-particle&quot;:&quot;&quot;,&quot;non-dropping-particle&quot;:&quot;&quot;},{&quot;family&quot;:&quot;Messito&quot;,&quot;given&quot;:&quot;Mary Jo&quot;,&quot;parse-names&quot;:false,&quot;dropping-particle&quot;:&quot;&quot;,&quot;non-dropping-particle&quot;:&quot;&quot;},{&quot;family&quot;:&quot;Murphy&quot;,&quot;given&quot;:&quot;Kathleen&quot;,&quot;parse-names&quot;:false,&quot;dropping-particle&quot;:&quot;&quot;,&quot;non-dropping-particle&quot;:&quot;&quot;},{&quot;family&quot;:&quot;O’Bryan&quot;,&quot;given&quot;:&quot;Kevin&quot;,&quot;parse-names&quot;:false,&quot;dropping-particle&quot;:&quot;&quot;,&quot;non-dropping-particle&quot;:&quot;&quot;},{&quot;family&quot;:&quot;Peay&quot;,&quot;given&quot;:&quot;Holly&quot;,&quot;parse-names&quot;:false,&quot;dropping-particle&quot;:&quot;&quot;,&quot;non-dropping-particle&quot;:&quot;&quot;},{&quot;family&quot;:&quot;Prochaska&quot;,&quot;given&quot;:&quot;Micah T.&quot;,&quot;parse-names&quot;:false,&quot;dropping-particle&quot;:&quot;&quot;,&quot;non-dropping-particle&quot;:&quot;&quot;},{&quot;family&quot;:&quot;Puro&quot;,&quot;given&quot;:&quot;Jon&quot;,&quot;parse-names&quot;:false,&quot;dropping-particle&quot;:&quot;&quot;,&quot;non-dropping-particle&quot;:&quot;&quot;},{&quot;family&quot;:&quot;Rao&quot;,&quot;given&quot;:&quot;Goutham&quot;,&quot;parse-names&quot;:false,&quot;dropping-particle&quot;:&quot;&quot;,&quot;non-dropping-particle&quot;:&quot;&quot;},{&quot;family&quot;:&quot;Rayas&quot;,&quot;given&quot;:&quot;Maria&quot;,&quot;parse-names&quot;:false,&quot;dropping-particle&quot;:&quot;&quot;,&quot;non-dropping-particle&quot;:&quot;&quot;},{&quot;family&quot;:&quot;Rosenman&quot;,&quot;given&quot;:&quot;Marc&quot;,&quot;parse-names&quot;:false,&quot;dropping-particle&quot;:&quot;&quot;,&quot;non-dropping-particle&quot;:&quot;&quot;},{&quot;family&quot;:&quot;Robert&quot;,&quot;given&quot;:&quot;H.&quot;,&quot;parse-names&quot;:false,&quot;dropping-particle&quot;:&quot;&quot;,&quot;non-dropping-particle&quot;:&quot;&quot;},{&quot;family&quot;:&quot;Taylor&quot;,&quot;given&quot;:&quot;Bradley&quot;,&quot;parse-names&quot;:false,&quot;dropping-particle&quot;:&quot;&quot;,&quot;non-dropping-particle&quot;:&quot;&quot;},{&quot;family&quot;:&quot;Tirado-Ramos&quot;,&quot;given&quot;:&quot;Alfredo&quot;,&quot;parse-names&quot;:false,&quot;dropping-particle&quot;:&quot;&quot;,&quot;non-dropping-particle&quot;:&quot;&quot;},{&quot;family&quot;:&quot;VanWormer&quot;,&quot;given&quot;:&quot;Jeffrey&quot;,&quot;parse-names&quot;:false,&quot;dropping-particle&quot;:&quot;&quot;,&quot;non-dropping-particle&quot;:&quot;&quot;},{&quot;family&quot;:&quot;Willis&quot;,&quot;given&quot;:&quot;Zachary&quot;,&quot;parse-names&quot;:false,&quot;dropping-particle&quot;:&quot;&quot;,&quot;non-dropping-particle&quot;:&quot;&quot;},{&quot;family&quot;:&quot;Yeramaneni&quot;,&quot;given&quot;:&quot;Samrat&quot;,&quot;parse-names&quot;:false,&quot;dropping-particle&quot;:&quot;&quot;,&quot;non-dropping-particle&quot;:&quot;&quot;}],&quot;container-title&quot;:&quot;International Journal of Obesity&quot;,&quot;container-title-short&quot;:&quot;Int J Obes&quot;,&quot;DOI&quot;:&quot;10.1038/s41366-021-01023-w&quot;,&quot;ISSN&quot;:&quot;0307-0565&quot;,&quot;issued&quot;:{&quot;date-parts&quot;:[[2022,4,8]]},&quot;page&quot;:&quot;843-850&quot;,&quot;issue&quot;:&quot;4&quot;,&quot;volume&quot;:&quot;46&quot;},&quot;isTemporary&quot;:false}]},{&quot;citationID&quot;:&quot;MENDELEY_CITATION_1678eee6-9138-4359-b90f-e4d4c8917049&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&quot;,&quot;citationItems&quot;:[{&quot;id&quot;:&quot;6673568f-7983-3f23-b2c6-55a6f57d0cb4&quot;,&quot;itemData&quot;:{&quot;type&quot;:&quot;article-journal&quot;,&quot;id&quot;:&quot;6673568f-7983-3f23-b2c6-55a6f57d0cb4&quot;,&quot;title&quot;:&quot;Early Antibiotic Exposure and Weight Outcomes in Young Children&quot;,&quot;author&quot;:[{&quot;family&quot;:&quot;Block&quot;,&quot;given&quot;:&quot;Jason P.&quot;,&quot;parse-names&quot;:false,&quot;dropping-particle&quot;:&quot;&quot;,&quot;non-dropping-particle&quot;:&quot;&quot;},{&quot;family&quot;:&quot;Bailey&quot;,&quot;given&quot;:&quot;L. Charles&quot;,&quot;parse-names&quot;:false,&quot;dropping-particle&quot;:&quot;&quot;,&quot;non-dropping-particle&quot;:&quot;&quot;},{&quot;family&quot;:&quot;Gillman&quot;,&quot;given&quot;:&quot;Matthew W.&quot;,&quot;parse-names&quot;:false,&quot;dropping-particle&quot;:&quot;&quot;,&quot;non-dropping-particle&quot;:&quot;&quot;},{&quot;family&quot;:&quot;Lunsford&quot;,&quot;given&quot;:&quot;Doug&quot;,&quot;parse-names&quot;:false,&quot;dropping-particle&quot;:&quot;&quot;,&quot;non-dropping-particle&quot;:&quot;&quot;},{&quot;family&quot;:&quot;Daley&quot;,&quot;given&quot;:&quot;Matthew F.&quot;,&quot;parse-names&quot;:false,&quot;dropping-particle&quot;:&quot;&quot;,&quot;non-dropping-particle&quot;:&quot;&quot;},{&quot;family&quot;:&quot;Eneli&quot;,&quot;given&quot;:&quot;Ihuoma&quot;,&quot;parse-names&quot;:false,&quot;dropping-particle&quot;:&quot;&quot;,&quot;non-dropping-particle&quot;:&quot;&quot;},{&quot;family&quot;:&quot;Finkelstein&quot;,&quot;given&quot;:&quot;Jonathan&quot;,&quot;parse-names&quot;:false,&quot;dropping-particle&quot;:&quot;&quot;,&quot;non-dropping-particle&quot;:&quot;&quot;},{&quot;family&quot;:&quot;Heerman&quot;,&quot;given&quot;:&quot;William&quot;,&quot;parse-names&quot;:false,&quot;dropping-particle&quot;:&quot;&quot;,&quot;non-dropping-particle&quot;:&quot;&quot;},{&quot;family&quot;:&quot;Horgan&quot;,&quot;given&quot;:&quot;Casie E.&quot;,&quot;parse-names&quot;:false,&quot;dropping-particle&quot;:&quot;&quot;,&quot;non-dropping-particle&quot;:&quot;&quot;},{&quot;family&quot;:&quot;Hsia&quot;,&quot;given&quot;:&quot;Daniel S.&quot;,&quot;parse-names&quot;:false,&quot;dropping-particle&quot;:&quot;&quot;,&quot;non-dropping-particle&quot;:&quot;&quot;},{&quot;family&quot;:&quot;Jay&quot;,&quot;given&quot;:&quot;Melanie&quot;,&quot;parse-names&quot;:false,&quot;dropping-particle&quot;:&quot;&quot;,&quot;non-dropping-particle&quot;:&quot;&quot;},{&quot;family&quot;:&quot;Rao&quot;,&quot;given&quot;:&quot;Goutham&quot;,&quot;parse-names&quot;:false,&quot;dropping-particle&quot;:&quot;&quot;,&quot;non-dropping-particle&quot;:&quot;&quot;},{&quot;family&quot;:&quot;Reynolds&quot;,&quot;given&quot;:&quot;Juliane S.&quot;,&quot;parse-names&quot;:false,&quot;dropping-particle&quot;:&quot;&quot;,&quot;non-dropping-particle&quot;:&quot;&quot;},{&quot;family&quot;:&quot;Rifas-Shiman&quot;,&quot;given&quot;:&quot;Sheryl L.&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rasande&quot;,&quot;given&quot;:&quot;Leonardo&quot;,&quot;parse-names&quot;:false,&quot;dropping-particle&quot;:&quot;&quot;,&quot;non-dropping-particle&quot;:&quot;&quot;},{&quot;family&quot;:&quot;Young&quot;,&quot;given&quot;:&quot;Jessica&quot;,&quot;parse-names&quot;:false,&quot;dropping-particle&quot;:&quot;&quot;,&quot;non-dropping-particle&quot;:&quot;&quot;},{&quot;family&quot;:&quot;Forrest&quot;,&quot;given&quot;:&quot;Christopher B.&quot;,&quot;parse-names&quot;:false,&quot;dropping-particle&quot;:&quot;&quot;,&quot;non-dropping-particle&quot;:&quot;&quot;}],&quot;container-title&quot;:&quot;Pediatrics&quot;,&quot;container-title-short&quot;:&quot;Pediatrics&quot;,&quot;DOI&quot;:&quot;10.1542/peds.2018-0290&quot;,&quot;ISSN&quot;:&quot;0031-4005&quot;,&quot;issued&quot;:{&quot;date-parts&quot;:[[2018,12,1]]},&quot;issue&quot;:&quot;6&quot;,&quot;volume&quot;:&quot;142&quot;},&quot;isTemporary&quot;:false}]},{&quot;citationID&quot;:&quot;MENDELEY_CITATION_5a6a9994-90db-4268-a35c-c8ee32b0778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&quot;,&quot;citationItems&quot;:[{&quot;id&quot;:&quot;3a31ffe7-ba67-3ee1-ac40-5956c4756e02&quot;,&quot;itemData&quot;:{&quot;type&quot;:&quot;article-journal&quot;,&quot;id&quot;:&quot;3a31ffe7-ba67-3ee1-ac40-5956c4756e02&quot;,&quot;title&quot;:&quot;Impact of maternal pre‐pregnancy overweight on infant overweight at 1 year of age: associations and sex‐specific differences&quot;,&quot;author&quot;:[{&quot;family&quot;:&quot;Bridgman&quot;,&quot;given&quot;:&quot;S. L.&quot;,&quot;parse-names&quot;:false,&quot;dropping-particle&quot;:&quot;&quot;,&quot;non-dropping-particle&quot;:&quot;&quot;},{&quot;family&quot;:&quot;Azad&quot;,&quot;given&quot;:&quot;M. B.&quot;,&quot;parse-names&quot;:false,&quot;dropping-particle&quot;:&quot;&quot;,&quot;non-dropping-particle&quot;:&quot;&quot;},{&quot;family&quot;:&quot;Persaud&quot;,&quot;given&quot;:&quot;R. R.&quot;,&quot;parse-names&quot;:false,&quot;dropping-particle&quot;:&quot;&quot;,&quot;non-dropping-particle&quot;:&quot;&quot;},{&quot;family&quot;:&quot;Chari&quot;,&quot;given&quot;:&quot;R. S.&quot;,&quot;parse-names&quot;:false,&quot;dropping-particle&quot;:&quot;&quot;,&quot;non-dropping-particle&quot;:&quot;&quot;},{&quot;family&quot;:&quot;Becker&quot;,&quot;given&quot;:&quot;A. B.&quot;,&quot;parse-names&quot;:false,&quot;dropping-particle&quot;:&quot;&quot;,&quot;non-dropping-particle&quot;:&quot;&quot;},{&quot;family&quot;:&quot;Sears&quot;,&quot;given&quot;:&quot;M. R.&quot;,&quot;parse-names&quot;:false,&quot;dropping-particle&quot;:&quot;&quot;,&quot;non-dropping-particle&quot;:&quot;&quot;},{&quot;family&quot;:&quot;Mandhane&quot;,&quot;given&quot;:&quot;P. J.&quot;,&quot;parse-names&quot;:false,&quot;dropping-particle&quot;:&quot;&quot;,&quot;non-dropping-particle&quot;:&quot;&quot;},{&quot;family&quot;:&quot;Turvey&quot;,&quot;given&quot;:&quot;S. E.&quot;,&quot;parse-names&quot;:false,&quot;dropping-particle&quot;:&quot;&quot;,&quot;non-dropping-particle&quot;:&quot;&quot;},{&quot;family&quot;:&quot;Subbarao&quot;,&quot;given&quot;:&quot;P.&quot;,&quot;parse-names&quot;:false,&quot;dropping-particle&quot;:&quot;&quot;,&quot;non-dropping-particle&quot;:&quot;&quot;},{&quot;family&quot;:&quot;Haqq&quot;,&quot;given&quot;:&quot;A. M.&quot;,&quot;parse-names&quot;:false,&quot;dropping-particle&quot;:&quot;&quot;,&quot;non-dropping-particle&quot;:&quot;&quot;},{&quot;family&quot;:&quot;Kozyrskyj&quot;,&quot;given&quot;:&quot;A. L.&quot;,&quot;parse-names&quot;:false,&quot;dropping-particle&quot;:&quot;&quot;,&quot;non-dropping-particle&quot;:&quot;&quot;}],&quot;container-title&quot;:&quot;Pediatric Obesity&quot;,&quot;container-title-short&quot;:&quot;Pediatr Obes&quot;,&quot;DOI&quot;:&quot;10.1111/ijpo.12291&quot;,&quot;ISSN&quot;:&quot;2047-6302&quot;,&quot;issued&quot;:{&quot;date-parts&quot;:[[2018,10,25]]},&quot;page&quot;:&quot;579-589&quot;,&quot;issue&quot;:&quot;10&quot;,&quot;volume&quot;:&quot;13&quot;},&quot;isTemporary&quot;:false}]},{&quot;citationID&quot;:&quot;MENDELEY_CITATION_7778baba-0bcd-49f5-9072-c7247a1e7a61&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&quot;,&quot;citationItems&quot;:[{&quot;id&quot;:&quot;ba5827c1-bf52-3416-ad70-84d291aa5e9c&quot;,&quot;itemData&quot;:{&quot;type&quot;:&quot;article-journal&quot;,&quot;id&quot;:&quot;ba5827c1-bf52-3416-ad70-84d291aa5e9c&quot;,&quot;title&quot;:&quot;Childhood infection, antibiotic exposure and subsequent metabolic risk in adolescent and young adult Aboriginal Australians: practical implications.&quot;,&quot;author&quot;:[{&quot;family&quot;:&quot;Campbell&quot;,&quot;given&quot;:&quot;Sandra&quot;,&quot;parse-names&quot;:false,&quot;dropping-particle&quot;:&quot;&quot;,&quot;non-dropping-particle&quot;:&quot;&quot;},{&quot;family&quot;:&quot;Tracey&quot;,&quot;given&quot;:&quot;Ella&quot;,&quot;parse-names&quot;:false,&quot;dropping-particle&quot;:&quot;&quot;,&quot;non-dropping-particle&quot;:&quot;&quot;},{&quot;family&quot;:&quot;Fagan&quot;,&quot;given&quot;:&quot;Ruth&quot;,&quot;parse-names&quot;:false,&quot;dropping-particle&quot;:&quot;&quot;,&quot;non-dropping-particle&quot;:&quot;&quot;},{&quot;family&quot;:&quot;Pearson&quot;,&quot;given&quot;:&quot;Kingsley&quot;,&quot;parse-names&quot;:false,&quot;dropping-particle&quot;:&quot;&quot;,&quot;non-dropping-particle&quot;:&quot;&quot;},{&quot;family&quot;:&quot;Thompson&quot;,&quot;given&quot;:&quot;Fintan&quot;,&quot;parse-names&quot;:false,&quot;dropping-particle&quot;:&quot;&quot;,&quot;non-dropping-particle&quot;:&quot;&quot;},{&quot;family&quot;:&quot;McDermott&quot;,&quot;given&quot;:&quot;Robyn&quot;,&quot;parse-names&quot;:false,&quot;dropping-particle&quot;:&quot;&quot;,&quot;non-dropping-particle&quot;:&quot;&quot;},{&quot;family&quot;:&quot;McDonald&quot;,&quot;given&quot;:&quot;Malcolm&quot;,&quot;parse-names&quot;:false,&quot;dropping-particle&quot;:&quot;&quot;,&quot;non-dropping-particle&quot;:&quot;&quot;}],&quot;container-title&quot;:&quot;Australian journal of primary health&quot;,&quot;container-title-short&quot;:&quot;Aust J Prim Health&quot;,&quot;DOI&quot;:&quot;10.1071/PY18110&quot;,&quot;ISSN&quot;:&quot;1836-7399&quot;,&quot;PMID&quot;:&quot;31733661&quot;,&quot;issued&quot;:{&quot;date-parts&quot;:[[2019,1]]},&quot;page&quot;:&quot;555-563&quot;,&quot;abstract&quot;:&quot;There is now evidence linking antibiotic burden in infancy and subsequent risk factors for cardiometabolic disease. In this study we assessed the metabolic health of a community-based cohort of Aboriginal Australians aged 15-25 years and retrospectively examined their early childhood antibiotic burden to identify a possible link between the two. Metabolic health data were extracted from electronic files of 433 participants in prior Young Persons Checks between 2013 and 2016. More than one-third were overweight or obese. Males had more metabolic syndrome than females (20.6% vs 10%; P=0.03). Metabolic syndrome was twice as common in the 20- to 25-year age group than in the 15- to 19-year age group (19.8% vs 9.7%; P&lt;0.001). A subsequent medical chart review focused on childhood infections and the antibiotic burden of participants in the Young Persons Check from birth to 15 years of age. Nearly 75% were prescribed antibiotics during their first 2 years of life and 29% were exposed four or more times. Childhood antibiotic burden decreased with age. This population of Aboriginal adolescents and young adults has high rates of antibiotic exposure in childhood and metabolic abnormalities. We did not find a correlation between the two within the cohort, potentially demonstrating a ceiling effect.&quot;,&quot;issue&quot;:&quot;6&quot;,&quot;volume&quot;:&quot;25&quot;},&quot;isTemporary&quot;:false}]},{&quot;citationID&quot;:&quot;MENDELEY_CITATION_f5e7f3da-0ab5-4caf-bc2f-b43a844cc8b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&quot;,&quot;citationItems&quot;:[{&quot;id&quot;:&quot;518d6597-8adb-35ea-abb1-2c4e131ce745&quot;,&quot;itemData&quot;:{&quot;type&quot;:&quot;article-journal&quot;,&quot;id&quot;:&quot;518d6597-8adb-35ea-abb1-2c4e131ce745&quot;,&quot;title&quot;:&quot;Prenatal antimicrobial use and early-childhood body mass index&quot;,&quot;author&quot;:[{&quot;family&quot;:&quot;Cassidy-Bushrow&quot;,&quot;given&quot;:&quot;A E&quot;,&quot;parse-names&quot;:false,&quot;dropping-particle&quot;:&quot;&quot;,&quot;non-dropping-particle&quot;:&quot;&quot;},{&quot;family&quot;:&quot;Burmeister&quot;,&quot;given&quot;:&quot;C&quot;,&quot;parse-names&quot;:false,&quot;dropping-particle&quot;:&quot;&quot;,&quot;non-dropping-particle&quot;:&quot;&quot;},{&quot;family&quot;:&quot;Havstad&quot;,&quot;given&quot;:&quot;S&quot;,&quot;parse-names&quot;:false,&quot;dropping-particle&quot;:&quot;&quot;,&quot;non-dropping-particle&quot;:&quot;&quot;},{&quot;family&quot;:&quot;Levin&quot;,&quot;given&quot;:&quot;A M&quot;,&quot;parse-names&quot;:false,&quot;dropping-particle&quot;:&quot;&quot;,&quot;non-dropping-particle&quot;:&quot;&quot;},{&quot;family&quot;:&quot;Lynch&quot;,&quot;given&quot;:&quot;S&quot;,&quot;parse-names&quot;:false,&quot;dropping-particle&quot;:&quot;V&quot;,&quot;non-dropping-particle&quot;:&quot;&quot;},{&quot;family&quot;:&quot;Ownby&quot;,&quot;given&quot;:&quot;D R&quot;,&quot;parse-names&quot;:false,&quot;dropping-particle&quot;:&quot;&quot;,&quot;non-dropping-particle&quot;:&quot;&quot;},{&quot;family&quot;:&quot;Rundle&quot;,&quot;given&quot;:&quot;A G&quot;,&quot;parse-names&quot;:false,&quot;dropping-particle&quot;:&quot;&quot;,&quot;non-dropping-particle&quot;:&quot;&quot;},{&quot;family&quot;:&quot;Woodcroft&quot;,&quot;given&quot;:&quot;K J&quot;,&quot;parse-names&quot;:false,&quot;dropping-particle&quot;:&quot;&quot;,&quot;non-dropping-particle&quot;:&quot;&quot;},{&quot;family&quot;:&quot;Zoratti&quot;,&quot;given&quot;:&quot;E M&quot;,&quot;parse-names&quot;:false,&quot;dropping-particle&quot;:&quot;&quot;,&quot;non-dropping-particle&quot;:&quot;&quot;},{&quot;family&quot;:&quot;Johnson&quot;,&quot;given&quot;:&quot;C C&quot;,&quot;parse-names&quot;:false,&quot;dropping-particle&quot;:&quot;&quot;,&quot;non-dropping-particle&quot;:&quot;&quot;},{&quot;family&quot;:&quot;Wegienka&quot;,&quot;given&quot;:&quot;G&quot;,&quot;parse-names&quot;:false,&quot;dropping-particle&quot;:&quot;&quot;,&quot;non-dropping-particle&quot;:&quot;&quot;}],&quot;container-title&quot;:&quot;International Journal of Obesity&quot;,&quot;container-title-short&quot;:&quot;Int J Obes&quot;,&quot;DOI&quot;:&quot;10.1038/ijo.2017.205&quot;,&quot;ISSN&quot;:&quot;0307-0565&quot;,&quot;issued&quot;:{&quot;date-parts&quot;:[[2018,1,17]]},&quot;page&quot;:&quot;1-7&quot;,&quot;issue&quot;:&quot;1&quot;,&quot;volume&quot;:&quot;42&quot;},&quot;isTemporary&quot;:false}]},{&quot;citationID&quot;:&quot;MENDELEY_CITATION_5da8ae70-7991-4609-a9d2-997e238c3add&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&quot;,&quot;citationItems&quot;:[{&quot;id&quot;:&quot;d31f0dff-d73f-3c32-83d2-f0cbdc3bba90&quot;,&quot;itemData&quot;:{&quot;type&quot;:&quot;article-journal&quot;,&quot;id&quot;:&quot;d31f0dff-d73f-3c32-83d2-f0cbdc3bba90&quot;,&quot;title&quot;:&quot;Association of Repeated Antibiotic Exposure Up to Age 4 Years With Body Mass at Age 4.5 Years&quot;,&quot;author&quot;:[{&quot;family&quot;:&quot;Chelimo&quot;,&quot;given&quot;:&quot;Carol&quot;,&quot;parse-names&quot;:false,&quot;dropping-particle&quot;:&quot;&quot;,&quot;non-dropping-particle&quot;:&quot;&quot;},{&quot;family&quot;:&quot;Camargo Jr&quot;,&quot;given&quot;:&quot;Carlos A&quot;,&quot;parse-names&quot;:false,&quot;dropping-particle&quot;:&quot;&quot;,&quot;non-dropping-particle&quot;:&quot;&quot;},{&quot;family&quot;:&quot;Morton&quot;,&quot;given&quot;:&quot;Susan M B&quot;,&quot;parse-names&quot;:false,&quot;dropping-particle&quot;:&quot;&quot;,&quot;non-dropping-particle&quot;:&quot;&quot;},{&quot;family&quot;:&quot;Grant&quot;,&quot;given&quot;:&quot;Cameron C&quot;,&quot;parse-names&quot;:false,&quot;dropping-particle&quot;:&quot;&quot;,&quot;non-dropping-particle&quot;:&quot;&quot;}],&quot;container-title&quot;:&quot;JAMA Network Open&quot;,&quot;container-title-short&quot;:&quot;JAMA Netw Open&quot;,&quot;DOI&quot;:&quot;10.1001/jamanetworkopen.2019.17577&quot;,&quot;ISSN&quot;:&quot;2574-3805&quot;,&quot;URL&quot;:&quot;https://doi.org/10.1001/jamanetworkopen.2019.17577&quot;,&quot;issued&quot;:{&quot;date-parts&quot;:[[2020,1,22]]},&quot;page&quot;:&quot;e1917577-e1917577&quot;,&quot;abstract&quot;:&quot;Antibiotic exposures in early life may affect weight by altering gut microbiota, potentially increasing the likelihood of childhood obesity.To examine whether repeated antibiotic exposure by age 48 months is associated with higher body mass index (BMI) at age 54 months.This research was undertaken within a prospective cohort study in New Zealand (Growing Up in New Zealand) that recruited 6853 children antenatally during 2009 to 2010. At the 54-month follow-up, 5734 of 6156 children (93%) had their weight and height measured. Community pharmacy antibiotic dispensing data were obtained from the New Zealand Pharmaceutical Collection database for children whose parents consented to external data linkage. The analytic sample comprised singletons with 54-month weight and height measurements, community antibiotic dispensing and birth weight data, gestational age greater than 27 weeks, and no congenital anomalies. Data analysis took place from 2017 to 2018.Antibiotic exposure (yes or no), the number of dispensings, age at first exposure, and timing (age) of exposures between birth and age 48 months.World Health Organization BMI-for-age z scores; and International Obesity Task Force overweight and obesity cutoff points that pass through adult BMI values of 25 and 30.Of the 5128 singletons (2622 [51%] male; mean [SD] birth weight of 3527 [542] g), 4886 (95%) had an antibiotic prescription by age 48 months and 437 (9%) had obesity at age 54 months. Adjusted mean (SE) BMI-for-age z scores increased significantly with the number of antibiotic dispensings for 4 to 6, 7 to 9, and more than 9 dispensings (unexposed, 0.87 [0.09]; 1-3 exposures, 0.92 [0.06] [P = .57]; 4-6 exposures, 1.06 [0.06] [P = .02]; 7-9 exposures, 1.06 [0.06] [P = .02]; &amp;gt;9 exposures, 1.08 [0.05] [P = .01]). Additionally, receiving more than 9 dispensings was associated with greater likelihood of obesity compared with no exposure (adjusted odds ratio, 2.41; 95% CI, 1.07-5.41). Children whose exposure began in the first year of life had a higher adjusted mean (SD) BMI-for-age z score than those not exposed (1.06 [0.05] vs 0.89 [0.09]; P = .03), whereas those whose exposure commenced after the first year of life did not (1.02 [0.06] vs 0.89 [0.09]; P = .10).In this study, repeated antibiotic exposure in early childhood was associated with higher mean BMI-for-age z score and an increased likelihood of obesity. Future research could examine whether interventions such as antibiotic stewardship programs, which are designed to reduce overprescribing of antibiotics, also reduce early childhood obesity.&quot;,&quot;issue&quot;:&quot;1&quot;,&quot;volume&quot;:&quot;3&quot;},&quot;isTemporary&quot;:false}]},{&quot;citationID&quot;:&quot;MENDELEY_CITATION_3699520e-faee-4880-8cf4-6ef60674be89&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&quot;,&quot;citationItems&quot;:[{&quot;id&quot;:&quot;3bde4909-1114-352f-b839-e157248dcb41&quot;,&quot;itemData&quot;:{&quot;type&quot;:&quot;article-journal&quot;,&quot;id&quot;:&quot;3bde4909-1114-352f-b839-e157248dcb41&quot;,&quot;title&quot;:&quot;Implication of gut microbiota in the association between infant antibiotic exposure and childhood obesity and adiposity accumulation&quot;,&quot;author&quot;:[{&quot;family&quot;:&quot;Chen&quot;,&quot;given&quot;:&quot;Ling-Wei&quot;,&quot;parse-names&quot;:false,&quot;dropping-particle&quot;:&quot;&quot;,&quot;non-dropping-particle&quot;:&quot;&quot;},{&quot;family&quot;:&quot;Xu&quot;,&quot;given&quot;:&quot;Jia&quot;,&quot;parse-names&quot;:false,&quot;dropping-particle&quot;:&quot;&quot;,&quot;non-dropping-particle&quot;:&quot;&quot;},{&quot;family&quot;:&quot;Soh&quot;,&quot;given&quot;:&quot;Shu E&quot;,&quot;parse-names&quot;:false,&quot;dropping-particle&quot;:&quot;&quot;,&quot;non-dropping-particle&quot;:&quot;&quot;},{&quot;family&quot;:&quot;Aris&quot;,&quot;given&quot;:&quot;Izzuddin M.&quot;,&quot;parse-names&quot;:false,&quot;dropping-particle&quot;:&quot;&quot;,&quot;non-dropping-particle&quot;:&quot;&quot;},{&quot;family&quot;:&quot;Tint&quot;,&quot;given&quot;:&quot;Mya-Thway&quot;,&quot;parse-names&quot;:false,&quot;dropping-particle&quot;:&quot;&quot;,&quot;non-dropping-particle&quot;:&quot;&quot;},{&quot;family&quot;:&quot;Gluckman&quot;,&quot;given&quot;:&quot;Peter D.&quot;,&quot;parse-names&quot;:false,&quot;dropping-particle&quot;:&quot;&quot;,&quot;non-dropping-particle&quot;:&quot;&quot;},{&quot;family&quot;:&quot;Tan&quot;,&quot;given&quot;:&quot;Kok Hian&quot;,&quot;parse-names&quot;:false,&quot;dropping-particle&quot;:&quot;&quot;,&quot;non-dropping-particle&quot;:&quot;&quot;},{&quot;family&quot;:&quot;Shek&quot;,&quot;given&quot;:&quot;Lynette Pei-Chi&quot;,&quot;parse-names&quot;:false,&quot;dropping-particle&quot;:&quot;&quot;,&quot;non-dropping-particle&quot;:&quot;&quot;},{&quot;family&quot;:&quot;Chong&quot;,&quot;given&quot;:&quot;Yap-Seng&quot;,&quot;parse-names&quot;:false,&quot;dropping-particle&quot;:&quot;&quot;,&quot;non-dropping-particle&quot;:&quot;&quot;},{&quot;family&quot;:&quot;Yap&quot;,&quot;given&quot;:&quot;Fabian&quot;,&quot;parse-names&quot;:false,&quot;dropping-particle&quot;:&quot;&quot;,&quot;non-dropping-particle&quot;:&quot;&quot;},{&quot;family&quot;:&quot;Godfrey&quot;,&quot;given&quot;:&quot;Keith M.&quot;,&quot;parse-names&quot;:false,&quot;dropping-particle&quot;:&quot;&quot;,&quot;non-dropping-particle&quot;:&quot;&quot;},{&quot;family&quot;:&quot;Gilbert&quot;,&quot;given&quot;:&quot;Jack A.&quot;,&quot;parse-names&quot;:false,&quot;dropping-particle&quot;:&quot;&quot;,&quot;non-dropping-particle&quot;:&quot;&quot;},{&quot;family&quot;:&quot;Karnani&quot;,&quot;given&quot;:&quot;Neerja&quot;,&quot;parse-names&quot;:false,&quot;dropping-particle&quot;:&quot;&quot;,&quot;non-dropping-particle&quot;:&quot;&quot;},{&quot;family&quot;:&quot;Lee&quot;,&quot;given&quot;:&quot;Yung Seng&quot;,&quot;parse-names&quot;:false,&quot;dropping-particle&quot;:&quot;&quot;,&quot;non-dropping-particle&quot;:&quot;&quot;}],&quot;container-title&quot;:&quot;International Journal of Obesity&quot;,&quot;container-title-short&quot;:&quot;Int J Obes&quot;,&quot;DOI&quot;:&quot;10.1038/s41366-020-0572-0&quot;,&quot;ISSN&quot;:&quot;0307-0565&quot;,&quot;issued&quot;:{&quot;date-parts&quot;:[[2020,7,22]]},&quot;page&quot;:&quot;1508-1520&quot;,&quot;issue&quot;:&quot;7&quot;,&quot;volume&quot;:&quot;44&quot;},&quot;isTemporary&quot;:false}]},{&quot;citationID&quot;:&quot;MENDELEY_CITATION_cfc4db3c-b126-4de0-80a8-88cc77c8f59d&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&quot;,&quot;citationItems&quot;:[{&quot;id&quot;:&quot;39c82803-e230-368c-bb0a-213338417f5b&quot;,&quot;itemData&quot;:{&quot;type&quot;:&quot;article-journal&quot;,&quot;id&quot;:&quot;39c82803-e230-368c-bb0a-213338417f5b&quot;,&quot;title&quot;:&quot;Effect of long-term antibiotic use on weight in adolescents with acne.&quot;,&quot;author&quot;:[{&quot;family&quot;:&quot;Contopoulos-Ioannidis&quot;,&quot;given&quot;:&quot;Despina G&quot;,&quot;parse-names&quot;:false,&quot;dropping-particle&quot;:&quot;&quot;,&quot;non-dropping-particle&quot;:&quot;&quot;},{&quot;family&quot;:&quot;Ley&quot;,&quot;given&quot;:&quot;Catherine&quot;,&quot;parse-names&quot;:false,&quot;dropping-particle&quot;:&quot;&quot;,&quot;non-dropping-particle&quot;:&quot;&quot;},{&quot;family&quot;:&quot;Wang&quot;,&quot;given&quot;:&quot;Wei&quot;,&quot;parse-names&quot;:false,&quot;dropping-particle&quot;:&quot;&quot;,&quot;non-dropping-particle&quot;:&quot;&quot;},{&quot;family&quot;:&quot;Ma&quot;,&quot;given&quot;:&quot;Ting&quot;,&quot;parse-names&quot;:false,&quot;dropping-particle&quot;:&quot;&quot;,&quot;non-dropping-particle&quot;:&quot;&quot;},{&quot;family&quot;:&quot;Olson&quot;,&quot;given&quot;:&quot;Clifford&quot;,&quot;parse-names&quot;:false,&quot;dropping-particle&quot;:&quot;&quot;,&quot;non-dropping-particle&quot;:&quot;&quot;},{&quot;family&quot;:&quot;Shi&quot;,&quot;given&quot;:&quot;Xiaoli&quot;,&quot;parse-names&quot;:false,&quot;dropping-particle&quot;:&quot;&quot;,&quot;non-dropping-particle&quot;:&quot;&quot;},{&quot;family&quot;:&quot;Luft&quot;,&quot;given&quot;:&quot;Harold S&quot;,&quot;parse-names&quot;:false,&quot;dropping-particle&quot;:&quot;&quot;,&quot;non-dropping-particle&quot;:&quot;&quot;},{&quot;family&quot;:&quot;Hastie&quot;,&quot;given&quot;:&quot;Trevor&quot;,&quot;parse-names&quot;:false,&quot;dropping-particle&quot;:&quot;&quot;,&quot;non-dropping-particle&quot;:&quot;&quot;},{&quot;family&quot;:&quot;Parsonnet&quot;,&quot;given&quot;:&quot;Julie&quot;,&quot;parse-names&quot;:false,&quot;dropping-particle&quot;:&quot;&quot;,&quot;non-dropping-particle&quot;:&quot;&quot;}],&quot;container-title&quot;:&quot;The Journal of antimicrobial chemotherapy&quot;,&quot;container-title-short&quot;:&quot;J Antimicrob Chemother&quot;,&quot;DOI&quot;:&quot;10.1093/jac/dkv455&quot;,&quot;ISSN&quot;:&quot;1460-2091&quot;,&quot;PMID&quot;:&quot;26782773&quot;,&quot;issued&quot;:{&quot;date-parts&quot;:[[2016,4]]},&quot;page&quot;:&quot;1098-105&quot;,&quot;abstract&quot;:&quot;OBJECTIVES Antibiotics increase weight in farm animals and may cause weight gain in humans. We used electronic health records from a large primary care organization to determine the effect of antibiotics on weight and BMI in healthy adolescents with acne. METHODS We performed a retrospective cohort study of adolescents with acne prescribed ≥4 weeks of oral antibiotics with weight measurements within 18 months pre-antibiotics and 12 months post-antibiotics. We compared within-individual changes in weight-for-age Z-scores (WAZs) and BMI-for-age Z-scores (BMIZs). We used: (i) paired t-tests to analyse changes between the last pre-antibiotics versus the first post-antibiotic measurements; (ii) piecewise-constant-mixed models to capture changes between mean measurements pre- versus post-antibiotics; (iii) piecewise-linear-mixed models to capture changes in trajectory slopes pre- versus post-antibiotics; and (iv) χ(2) tests to compare proportions of adolescents with ≥0.2 Z-scores WAZ or BMIZ increase or decrease. RESULTS Our cohort included 1012 adolescents with WAZs; 542 also had BMIZs. WAZs decreased post-antibiotics in all analyses [change between last WAZ pre-antibiotics versus first WAZ post-antibiotics = -0.041 Z-scores (P &lt; 0.001); change between mean WAZ pre- versus post-antibiotics = -0.050 Z-scores (P &lt; 0.001); change in WAZ trajectory slopes pre- versus post-antibiotics = -0.025 Z-scores/6 months (P = 0.002)]. More adolescents had a WAZ decrease post-antibiotics ≥0.2 Z-scores than an increase (26% versus 18%; P &lt; 0.001). Trends were similar, though not statistically significant, for BMIZ changes. CONCLUSIONS Contrary to original expectations, long-term antibiotic use in healthy adolescents with acne was not associated with weight gain. This finding, which was consistent across all analyses, does not support a weight-promoting effect of antibiotics in adolescents.&quot;,&quot;issue&quot;:&quot;4&quot;,&quot;volume&quot;:&quot;71&quot;},&quot;isTemporary&quot;:false}]},{&quot;citationID&quot;:&quot;MENDELEY_CITATION_b880d571-bb6a-4b98-ac33-e6cf80fb112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&quot;,&quot;citationItems&quot;:[{&quot;id&quot;:&quot;66d753b0-b0d2-3e8e-885a-8ff006e4d27a&quot;,&quot;itemData&quot;:{&quot;type&quot;:&quot;article-journal&quot;,&quot;id&quot;:&quot;66d753b0-b0d2-3e8e-885a-8ff006e4d27a&quot;,&quot;title&quot;:&quot;The association between antibiotics in the first year of life and child growth trajectory&quot;,&quot;author&quot;:[{&quot;family&quot;:&quot;Dawson-Hahn&quot;,&quot;given&quot;:&quot;Elizabeth E.&quot;,&quot;parse-names&quot;:false,&quot;dropping-particle&quot;:&quot;&quot;,&quot;non-dropping-particle&quot;:&quot;&quot;},{&quot;family&quot;:&quot;Rhee&quot;,&quot;given&quot;:&quot;Kyung E.&quot;,&quot;parse-names&quot;:false,&quot;dropping-particle&quot;:&quot;&quot;,&quot;non-dropping-particle&quot;:&quot;&quot;}],&quot;container-title&quot;:&quot;BMC Pediatrics&quot;,&quot;container-title-short&quot;:&quot;BMC Pediatr&quot;,&quot;DOI&quot;:&quot;10.1186/s12887-018-1363-9&quot;,&quot;ISSN&quot;:&quot;1471-2431&quot;,&quot;issued&quot;:{&quot;date-parts&quot;:[[2019,12,16]]},&quot;page&quot;:&quot;23&quot;,&quot;issue&quot;:&quot;1&quot;,&quot;volume&quot;:&quot;19&quot;},&quot;isTemporary&quot;:false}]},{&quot;citationID&quot;:&quot;MENDELEY_CITATION_e3c466ee-a444-47be-b1f2-16c1e0fdfcdc&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&quot;,&quot;citationItems&quot;:[{&quot;id&quot;:&quot;5b1a3c79-3293-3871-8ddd-b450013827c9&quot;,&quot;itemData&quot;:{&quot;type&quot;:&quot;article-journal&quot;,&quot;id&quot;:&quot;5b1a3c79-3293-3871-8ddd-b450013827c9&quot;,&quot;title&quot;:&quot;Weight Gain and Obesity in Infants and Young Children Exposed to Prolonged Antibiotic Prophylaxis.&quot;,&quot;author&quot;:[{&quot;family&quot;:&quot;Edmonson&quot;,&quot;given&quot;:&quot;M Bruce&quot;,&quot;parse-names&quot;:false,&quot;dropping-particle&quot;:&quot;&quot;,&quot;non-dropping-particle&quot;:&quot;&quot;},{&quot;family&quot;:&quot;Eickhoff&quot;,&quot;given&quot;:&quot;Jens C&quot;,&quot;parse-names&quot;:false,&quot;dropping-particle&quot;:&quot;&quot;,&quot;non-dropping-particle&quot;:&quot;&quot;}],&quot;container-title&quot;:&quot;JAMA pediatrics&quot;,&quot;container-title-short&quot;:&quot;JAMA Pediatr&quot;,&quot;DOI&quot;:&quot;10.1001/jamapediatrics.2016.3349&quot;,&quot;ISSN&quot;:&quot;2168-6211&quot;,&quot;PMID&quot;:&quot;28027334&quot;,&quot;issued&quot;:{&quot;date-parts&quot;:[[2017,2,1]]},&quot;page&quot;:&quot;150-156&quot;,&quot;abstract&quot;:&quot;IMPORTANCE An association between antibiotic use and excessive weight gain or obesity in healthy infants and young children has been reported, but evidence is inconsistent and based on observational studies of growth in relation to incidental antibiotic exposures. OBJECTIVE To evaluate whether prolonged antibiotic exposure is associated with weight gain in children participating in a clinical trial of antibiotic prophylaxis to prevent recurrent urinary tract infection. DESIGN, SETTING, AND PARTICIPANTS Secondary analysis of data from the Randomized Intervention for Children With Vesicoureteral Reflux Study, a 2-year randomized clinical trial that enrolled participants from 2007 to 2011. All 607 children who were randomized to receive antibiotic (n = 302) or placebo (n = 305) were included. Children with urinary tract anomalies, premature birth, or major comorbidities were excluded from participation. INTERVENTIONS Trimethoprim-sulfamethoxazole or placebo taken orally, once daily, for 2 years. MAIN OUTCOMES AND MEASURES Weight gain as measured by change in weight-for-age z score from baseline to the end-of-study visit at 24 months. Secondary outcomes included weight gain at 6, 12, and 18 months and the prevalence of overweight or obesity at 24 months. RESULTS Participants had a median age of 12 months (range, 2-71 months) and 558 of 607 (91.9%) were female. Anthropometric data were complete at the 24-month visit for 428 children (214 in the trimethoprim-sulfamethoxazole group and 214 in the placebo group). Weight gain in the trimethoprim-sulfamethoxazole group and the placebo group was similar (mean [SD] change in weight-for-age z score: +0.14 [0.83] and +0.18 [0.85], respectively; difference, -0.04 [95% CI, -0.19 to 0.12]; P = .65). There was no significant difference in weight gain at 6, 12, or 18 months or in the prevalence of overweight or obesity at 24 months (24.8% vs 25.7%; P = .82). Subgroup analyses showed no significant interaction between weight gain effect and age, sex, history of breastfeeding, prior antibiotic use, adherence to study medication, or development of urinary tract infection during the study. CONCLUSIONS AND RELEVANCE Based on a secondary analysis of data from a large clinical trial of trimethoprim-sulfamethoxazole prophylaxis, there was no evidence that prolonged exposure to this antibiotic has a concurrent effect on weight gain or the prevalence of overweight or obesity in healthy infants and young children.&quot;,&quot;issue&quot;:&quot;2&quot;,&quot;volume&quot;:&quot;171&quot;},&quot;isTemporary&quot;:false}]},{&quot;citationID&quot;:&quot;MENDELEY_CITATION_4a69915a-d3cc-4fbc-9993-88aaa2cac37c&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&quot;,&quot;citationItems&quot;:[{&quot;id&quot;:&quot;d7f6be9e-8fcd-3175-ac1b-87f2fbaa4ea2&quot;,&quot;itemData&quot;:{&quot;type&quot;:&quot;article-journal&quot;,&quot;id&quot;:&quot;d7f6be9e-8fcd-3175-ac1b-87f2fbaa4ea2&quot;,&quot;title&quot;:&quot;Lifetime antimicrobial use is associated with weight status in early adolescence—A register‐based cohort study&quot;,&quot;author&quot;:[{&quot;family&quot;:&quot;Figueiredo&quot;,&quot;given&quot;:&quot;Rejane Augusta de Oliveira&quot;,&quot;parse-names&quot;:false,&quot;dropping-particle&quot;:&quot;&quot;,&quot;non-dropping-particle&quot;:&quot;&quot;},{&quot;family&quot;:&quot;Kajantie&quot;,&quot;given&quot;:&quot;Eero&quot;,&quot;parse-names&quot;:false,&quot;dropping-particle&quot;:&quot;&quot;,&quot;non-dropping-particle&quot;:&quot;&quot;},{&quot;family&quot;:&quot;Neuvonen&quot;,&quot;given&quot;:&quot;Pertti J.&quot;,&quot;parse-names&quot;:false,&quot;dropping-particle&quot;:&quot;&quot;,&quot;non-dropping-particle&quot;:&quot;&quot;},{&quot;family&quot;:&quot;Rounge&quot;,&quot;given&quot;:&quot;Trine B.&quot;,&quot;parse-names&quot;:false,&quot;dropping-particle&quot;:&quot;&quot;,&quot;non-dropping-particle&quot;:&quot;&quot;},{&quot;family&quot;:&quot;Weiderpass&quot;,&quot;given&quot;:&quot;Elisabete&quot;,&quot;parse-names&quot;:false,&quot;dropping-particle&quot;:&quot;&quot;,&quot;non-dropping-particle&quot;:&quot;&quot;},{&quot;family&quot;:&quot;Viljakainen&quot;,&quot;given&quot;:&quot;Heli&quot;,&quot;parse-names&quot;:false,&quot;dropping-particle&quot;:&quot;&quot;,&quot;non-dropping-particle&quot;:&quot;&quot;}],&quot;container-title&quot;:&quot;Pediatric Obesity&quot;,&quot;container-title-short&quot;:&quot;Pediatr Obes&quot;,&quot;DOI&quot;:&quot;10.1111/ijpo.12727&quot;,&quot;ISSN&quot;:&quot;2047-6302&quot;,&quot;issued&quot;:{&quot;date-parts&quot;:[[2021,3,21]]},&quot;issue&quot;:&quot;3&quot;,&quot;volume&quot;:&quot;16&quot;},&quot;isTemporary&quot;:false}]},{&quot;citationID&quot;:&quot;MENDELEY_CITATION_57d2cdd9-6c5b-43b9-8502-de1b3936f467&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&quot;,&quot;citationItems&quot;:[{&quot;id&quot;:&quot;79cb70da-dcb4-3691-a02f-526583667fae&quot;,&quot;itemData&quot;:{&quot;type&quot;:&quot;article-journal&quot;,&quot;id&quot;:&quot;79cb70da-dcb4-3691-a02f-526583667fae&quot;,&quot;title&quot;:&quot;Antibiotic Exposure During the First 6 Months of Life and Weight Gain During Childhood&quot;,&quot;author&quot;:[{&quot;family&quot;:&quot;Gerber&quot;,&quot;given&quot;:&quot;Jeffrey S.&quot;,&quot;parse-names&quot;:false,&quot;dropping-particle&quot;:&quot;&quot;,&quot;non-dropping-particle&quot;:&quot;&quot;},{&quot;family&quot;:&quot;Bryan&quot;,&quot;given&quot;:&quot;Matthew&quot;,&quot;parse-names&quot;:false,&quot;dropping-particle&quot;:&quot;&quot;,&quot;non-dropping-particle&quot;:&quot;&quot;},{&quot;family&quot;:&quot;Ross&quot;,&quot;given&quot;:&quot;Rachael K.&quot;,&quot;parse-names&quot;:false,&quot;dropping-particle&quot;:&quot;&quot;,&quot;non-dropping-particle&quot;:&quot;&quot;},{&quot;family&quot;:&quot;Daymont&quot;,&quot;given&quot;:&quot;Carrie&quot;,&quot;parse-names&quot;:false,&quot;dropping-particle&quot;:&quot;&quot;,&quot;non-dropping-particle&quot;:&quot;&quot;},{&quot;family&quot;:&quot;Parks&quot;,&quot;given&quot;:&quot;Elizabeth P.&quot;,&quot;parse-names&quot;:false,&quot;dropping-particle&quot;:&quot;&quot;,&quot;non-dropping-particle&quot;:&quot;&quot;},{&quot;family&quot;:&quot;Localio&quot;,&quot;given&quot;:&quot;A. Russell&quot;,&quot;parse-names&quot;:false,&quot;dropping-particle&quot;:&quot;&quot;,&quot;non-dropping-particle&quot;:&quot;&quot;},{&quot;family&quot;:&quot;Grundmeier&quot;,&quot;given&quot;:&quot;Robert W.&quot;,&quot;parse-names&quot;:false,&quot;dropping-particle&quot;:&quot;&quot;,&quot;non-dropping-particle&quot;:&quot;&quot;},{&quot;family&quot;:&quot;Stallings&quot;,&quot;given&quot;:&quot;Virginia A.&quot;,&quot;parse-names&quot;:false,&quot;dropping-particle&quot;:&quot;&quot;,&quot;non-dropping-particle&quot;:&quot;&quot;},{&quot;family&quot;:&quot;Zaoutis&quot;,&quot;given&quot;:&quot;Theoklis E.&quot;,&quot;parse-names&quot;:false,&quot;dropping-particle&quot;:&quot;&quot;,&quot;non-dropping-particle&quot;:&quot;&quot;}],&quot;container-title&quot;:&quot;JAMA&quot;,&quot;container-title-short&quot;:&quot;JAMA&quot;,&quot;DOI&quot;:&quot;10.1001/jama.2016.2395&quot;,&quot;ISSN&quot;:&quot;0098-7484&quot;,&quot;issued&quot;:{&quot;date-parts&quot;:[[2016,3,22]]},&quot;page&quot;:&quot;1258&quot;,&quot;issue&quot;:&quot;12&quot;,&quot;volume&quot;:&quot;315&quot;},&quot;isTemporary&quot;:false}]},{&quot;citationID&quot;:&quot;MENDELEY_CITATION_cb669cb6-32dd-454a-91a8-05bd776e0ff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&quot;,&quot;citationItems&quot;:[{&quot;id&quot;:&quot;058268fe-91de-37ac-9931-de0c61413b21&quot;,&quot;itemData&quot;:{&quot;type&quot;:&quot;article-journal&quot;,&quot;id&quot;:&quot;058268fe-91de-37ac-9931-de0c61413b21&quot;,&quot;title&quot;:&quot;Cross-sectional study of the proportion of antibiotic use during childbirth in full-term deliveries in Finland&quot;,&quot;author&quot;:[{&quot;family&quot;:&quot;Gardemeister&quot;,&quot;given&quot;:&quot;Susanna&quot;,&quot;parse-names&quot;:false,&quot;dropping-particle&quot;:&quot;&quot;,&quot;non-dropping-particle&quot;:&quot;&quot;},{&quot;family&quot;:&quot;Skogberg&quot;,&quot;given&quot;:&quot;Kirsi&quot;,&quot;parse-names&quot;:false,&quot;dropping-particle&quot;:&quot;&quot;,&quot;non-dropping-particle&quot;:&quot;&quot;},{&quot;family&quot;:&quot;Saisto&quot;,&quot;given&quot;:&quot;Terhi&quot;,&quot;parse-names&quot;:false,&quot;dropping-particle&quot;:&quot;&quot;,&quot;non-dropping-particle&quot;:&quot;&quot;},{&quot;family&quot;:&quot;Salonen&quot;,&quot;given&quot;:&quot;Anne&quot;,&quot;parse-names&quot;:false,&quot;dropping-particle&quot;:&quot;&quot;,&quot;non-dropping-particle&quot;:&quot;&quot;},{&quot;family&quot;:&quot;Vos&quot;,&quot;given&quot;:&quot;Willem M.&quot;,&quot;parse-names&quot;:false,&quot;dropping-particle&quot;:&quot;&quot;,&quot;non-dropping-particle&quot;:&quot;de&quot;},{&quot;family&quot;:&quot;Korpela&quot;,&quot;given&quot;:&quot;Katri&quot;,&quot;parse-names&quot;:false,&quot;dropping-particle&quot;:&quot;&quot;,&quot;non-dropping-particle&quot;:&quot;&quot;},{&quot;family&quot;:&quot;Kolho&quot;,&quot;given&quot;:&quot;Kaija-Leena&quot;,&quot;parse-names&quot;:false,&quot;dropping-particle&quot;:&quot;&quot;,&quot;non-dropping-particle&quot;:&quot;&quot;}],&quot;container-title&quot;:&quot;BMC Pregnancy and Childbirth&quot;,&quot;container-title-short&quot;:&quot;BMC Pregnancy Childbirth&quot;,&quot;DOI&quot;:&quot;10.1186/s12884-023-05368-0&quot;,&quot;ISSN&quot;:&quot;1471-2393&quot;,&quot;issued&quot;:{&quot;date-parts&quot;:[[2023,1,21]]},&quot;page&quot;:&quot;50&quot;,&quot;issue&quot;:&quot;1&quot;,&quot;volume&quot;:&quot;23&quot;},&quot;isTemporary&quot;:false}]},{&quot;citationID&quot;:&quot;MENDELEY_CITATION_af7118b6-2c76-4693-96b7-cd371bff9f4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&quot;,&quot;citationItems&quot;:[{&quot;id&quot;:&quot;37205ed1-f99e-3d8b-b142-949e618a3e64&quot;,&quot;itemData&quot;:{&quot;type&quot;:&quot;article-journal&quot;,&quot;id&quot;:&quot;37205ed1-f99e-3d8b-b142-949e618a3e64&quot;,&quot;title&quot;:&quot;Bacteriuria in pregnancy and growth and development of the infants&quot;,&quot;author&quot;:[{&quot;family&quot;:&quot;Gofin&quot;,&quot;given&quot;:&quot;Rosa&quot;,&quot;parse-names&quot;:false,&quot;dropping-particle&quot;:&quot;&quot;,&quot;non-dropping-particle&quot;:&quot;&quot;},{&quot;family&quot;:&quot;Palti&quot;,&quot;given&quot;:&quot;Hava&quot;,&quot;parse-names&quot;:false,&quot;dropping-particle&quot;:&quot;&quot;,&quot;non-dropping-particle&quot;:&quot;&quot;},{&quot;family&quot;:&quot;Adler&quot;,&quot;given&quot;:&quot;Bella&quot;,&quot;parse-names&quot;:false,&quot;dropping-particle&quot;:&quot;&quot;,&quot;non-dropping-particle&quot;:&quot;&quot;}],&quot;container-title&quot;:&quot;Early Human Development&quot;,&quot;container-title-short&quot;:&quot;Early Hum Dev&quot;,&quot;DOI&quot;:&quot;10.1016/0378-3782(84)90078-1&quot;,&quot;ISSN&quot;:&quot;03783782&quot;,&quot;issued&quot;:{&quot;date-parts&quot;:[[1984,6]]},&quot;page&quot;:&quot;341-346&quot;,&quot;issue&quot;:&quot;4&quot;,&quot;volume&quot;:&quot;9&quot;},&quot;isTemporary&quot;:false}]},{&quot;citationID&quot;:&quot;MENDELEY_CITATION_3a4163dc-6be9-4e3f-ad56-331e2290f353&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&quot;,&quot;citationItems&quot;:[{&quot;id&quot;:&quot;ece157b1-1b1f-3716-9375-ede9b452838e&quot;,&quot;itemData&quot;:{&quot;type&quot;:&quot;article-journal&quot;,&quot;id&quot;:&quot;ece157b1-1b1f-3716-9375-ede9b452838e&quot;,&quot;title&quot;:&quot;Impact of continuous low-dose antibiotic prophylaxis on growth in children with vesicoureteral reflux&quot;,&quot;author&quot;:[{&quot;family&quot;:&quot;Guidos&quot;,&quot;given&quot;:&quot;P.J.&quot;,&quot;parse-names&quot;:false,&quot;dropping-particle&quot;:&quot;&quot;,&quot;non-dropping-particle&quot;:&quot;&quot;},{&quot;family&quot;:&quot;Arlen&quot;,&quot;given&quot;:&quot;A.M.&quot;,&quot;parse-names&quot;:false,&quot;dropping-particle&quot;:&quot;&quot;,&quot;non-dropping-particle&quot;:&quot;&quot;},{&quot;family&quot;:&quot;Leong&quot;,&quot;given&quot;:&quot;T.&quot;,&quot;parse-names&quot;:false,&quot;dropping-particle&quot;:&quot;&quot;,&quot;non-dropping-particle&quot;:&quot;&quot;},{&quot;family&quot;:&quot;Bonnett&quot;,&quot;given&quot;:&quot;M.A.&quot;,&quot;parse-names&quot;:false,&quot;dropping-particle&quot;:&quot;&quot;,&quot;non-dropping-particle&quot;:&quot;&quot;},{&quot;family&quot;:&quot;Cooper&quot;,&quot;given&quot;:&quot;C.S.&quot;,&quot;parse-names&quot;:false,&quot;dropping-particle&quot;:&quot;&quot;,&quot;non-dropping-particle&quot;:&quot;&quot;}],&quot;container-title&quot;:&quot;Journal of Pediatric Urology&quot;,&quot;container-title-short&quot;:&quot;J Pediatr Urol&quot;,&quot;DOI&quot;:&quot;10.1016/j.jpurol.2018.07.007&quot;,&quot;ISSN&quot;:&quot;14775131&quot;,&quot;issued&quot;:{&quot;date-parts&quot;:[[2018,8]]},&quot;page&quot;:&quot;325.e1-325.e7&quot;,&quot;issue&quot;:&quot;4&quot;,&quot;volume&quot;:&quot;14&quot;},&quot;isTemporary&quot;:false}]},{&quot;citationID&quot;:&quot;MENDELEY_CITATION_a818d773-5415-46a4-8db0-018eeede5f99&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&quot;,&quot;citationItems&quot;:[{&quot;id&quot;:&quot;40e730d4-a532-36b1-a544-eb61259d93c2&quot;,&quot;itemData&quot;:{&quot;type&quot;:&quot;article-journal&quot;,&quot;id&quot;:&quot;40e730d4-a532-36b1-a544-eb61259d93c2&quot;,&quot;title&quot;:&quot;The Effects of a Fluoroquinolone on the Growth and Development of Infants&quot;,&quot;author&quot;:[{&quot;family&quot;:&quot;Gürpinar&quot;,&quot;given&quot;:&quot;An&quot;,&quot;parse-names&quot;:false,&quot;dropping-particle&quot;:&quot;&quot;,&quot;non-dropping-particle&quot;:&quot;&quot;},{&quot;family&quot;:&quot;Balkan&quot;,&quot;given&quot;:&quot;E&quot;,&quot;parse-names&quot;:false,&quot;dropping-particle&quot;:&quot;&quot;,&quot;non-dropping-particle&quot;:&quot;&quot;},{&quot;family&quot;:&quot;Kiliç&quot;,&quot;given&quot;:&quot;N&quot;,&quot;parse-names&quot;:false,&quot;dropping-particle&quot;:&quot;&quot;,&quot;non-dropping-particle&quot;:&quot;&quot;},{&quot;family&quot;:&quot;Kiriştioǧlu&quot;,&quot;given&quot;:&quot;I&quot;,&quot;parse-names&quot;:false,&quot;dropping-particle&quot;:&quot;&quot;,&quot;non-dropping-particle&quot;:&quot;&quot;},{&quot;family&quot;:&quot;Doǧruyol&quot;,&quot;given&quot;:&quot;H&quot;,&quot;parse-names&quot;:false,&quot;dropping-particle&quot;:&quot;&quot;,&quot;non-dropping-particle&quot;:&quot;&quot;}],&quot;container-title&quot;:&quot;Journal of International Medical Research&quot;,&quot;DOI&quot;:&quot;10.1177/030006059702500508&quot;,&quot;ISSN&quot;:&quot;0300-0605&quot;,&quot;issued&quot;:{&quot;date-parts&quot;:[[1997,9,25]]},&quot;page&quot;:&quot;302-306&quot;,&quot;abstract&quot;:&quot;&lt;p&gt;Growth and development were monitored for up to 42 months in nine neonates to whom ciprofloxacin, a fluoroquinolone, was given in the neonatal period at a dosage of 20 mg/kg/day. Ciprofloxacin was used only as a ‘life-saving’ therapy in cases of sepsis produced by bacterial agents resistant to other antibiotics. Two other groups of nine neonates, matched by birth weight and gestational age, were studied as controls: one group with sepsis, which was effectively treated with cefotaxime and a group of healthy neonates. No statistically significant differences in growth and development between the groups were found during follow-up for 42 months. No osteoarticular problems or joint deformities were observed in the ciprofloxacin group. Ciprofloxacin appears to provide a therapeutic option as a ‘life-saving’ therapy for newborns with sepsis produced by multiply resistant organisms.&lt;/p&gt;&quot;,&quot;issue&quot;:&quot;5&quot;,&quot;volume&quot;:&quot;25&quot;,&quot;container-title-short&quot;:&quot;&quot;},&quot;isTemporary&quot;:false}]},{&quot;citationID&quot;:&quot;MENDELEY_CITATION_91d60a5b-31a7-41d0-b619-418a4d378cca&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&quot;,&quot;citationItems&quot;:[{&quot;id&quot;:&quot;149169b5-46b8-357e-9fed-8b960cae5a12&quot;,&quot;itemData&quot;:{&quot;type&quot;:&quot;article-journal&quot;,&quot;id&quot;:&quot;149169b5-46b8-357e-9fed-8b960cae5a12&quot;,&quot;title&quot;:&quot;Maternal antibiotic use during pregnancy and childhood obesity at age 5 years&quot;,&quot;author&quot;:[{&quot;family&quot;:&quot;Heerman&quot;,&quot;given&quot;:&quot;William J.&quot;,&quot;parse-names&quot;:false,&quot;dropping-particle&quot;:&quot;&quot;,&quot;non-dropping-particle&quot;:&quot;&quot;},{&quot;family&quot;:&quot;Daley&quot;,&quot;given&quot;:&quot;Matthew F.&quot;,&quot;parse-names&quot;:false,&quot;dropping-particle&quot;:&quot;&quot;,&quot;non-dropping-particle&quot;:&quot;&quot;},{&quot;family&quot;:&quot;Boone-Heinonen&quot;,&quot;given&quot;:&quot;Janne&quot;,&quot;parse-names&quot;:false,&quot;dropping-particle&quot;:&quot;&quot;,&quot;non-dropping-particle&quot;:&quot;&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Forrest&quot;,&quot;given&quot;:&quot;Christopher B.&quot;,&quot;parse-names&quot;:false,&quot;dropping-particle&quot;:&quot;&quot;,&quot;non-dropping-particle&quot;:&quot;&quot;},{&quot;family&quot;:&quot;Young&quot;,&quot;given&quot;:&quot;Jessica G.&quot;,&quot;parse-names&quot;:false,&quot;dropping-particle&quot;:&quot;&quot;,&quot;non-dropping-particle&quot;:&quot;&quot;},{&quot;family&quot;:&quot;Gillman&quot;,&quot;given&quot;:&quot;Matthew W.&quot;,&quot;parse-names&quot;:false,&quot;dropping-particle&quot;:&quot;&quot;,&quot;non-dropping-particle&quot;:&quot;&quot;},{&quot;family&quot;:&quot;Horgan&quot;,&quot;given&quot;:&quot;Casie E.&quot;,&quot;parse-names&quot;:false,&quot;dropping-particle&quot;:&quot;&quot;,&quot;non-dropping-particle&quot;:&quot;&quot;},{&quot;family&quot;:&quot;Janicke&quot;,&quot;given&quot;:&quot;David M.&quot;,&quot;parse-names&quot;:false,&quot;dropping-particle&quot;:&quot;&quot;,&quot;non-dropping-particle&quot;:&quot;&quot;},{&quot;family&quot;:&quot;Jenter&quot;,&quot;given&quot;:&quot;Chelsea&quot;,&quot;parse-names&quot;:false,&quot;dropping-particle&quot;:&quot;&quot;,&quot;non-dropping-particle&quot;:&quot;&quot;},{&quot;family&quot;:&quot;Kharbanda&quot;,&quot;given&quot;:&quot;Elyse O.&quot;,&quot;parse-names&quot;:false,&quot;dropping-particle&quot;:&quot;&quot;,&quot;non-dropping-particle&quot;:&quot;&quot;},{&quot;family&quot;:&quot;Lunsford&quot;,&quot;given&quot;:&quot;Doug&quot;,&quot;parse-names&quot;:false,&quot;dropping-particle&quot;:&quot;&quot;,&quot;non-dropping-particle&quot;:&quot;&quot;},{&quot;family&quot;:&quot;Messito&quot;,&quot;given&quot;:&quot;Mary Jo&quot;,&quot;parse-names&quot;:false,&quot;dropping-particle&quot;:&quot;&quot;,&quot;non-dropping-particle&quot;:&quot;&quot;},{&quot;family&quot;:&quot;Toh&quot;,&quot;given&quot;:&quot;Sengwee&quot;,&quot;parse-names&quot;:false,&quot;dropping-particle&quot;:&quot;&quot;,&quot;non-dropping-particle&quot;:&quot;&quot;},{&quot;family&quot;:&quot;Block&quot;,&quot;given&quot;:&quot;Jason P.&quot;,&quot;parse-names&quot;:false,&quot;dropping-particle&quot;:&quot;&quot;,&quot;non-dropping-particle&quot;:&quot;&quot;}],&quot;container-title&quot;:&quot;International Journal of Obesity&quot;,&quot;container-title-short&quot;:&quot;Int J Obes&quot;,&quot;DOI&quot;:&quot;10.1038/s41366-018-0316-6&quot;,&quot;ISSN&quot;:&quot;0307-0565&quot;,&quot;issued&quot;:{&quot;date-parts&quot;:[[2019,6,22]]},&quot;page&quot;:&quot;1202-1209&quot;,&quot;issue&quot;:&quot;6&quot;,&quot;volume&quot;:&quot;43&quot;},&quot;isTemporary&quot;:false}]},{&quot;citationID&quot;:&quot;MENDELEY_CITATION_05c345c2-1131-46e5-ae79-0937b4c0ed6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&quot;,&quot;citationItems&quot;:[{&quot;id&quot;:&quot;67eb1042-a72b-325b-b8ac-a9021f6b0fda&quot;,&quot;itemData&quot;:{&quot;type&quot;:&quot;article-journal&quot;,&quot;id&quot;:&quot;67eb1042-a72b-325b-b8ac-a9021f6b0fda&quot;,&quot;title&quot;:&quot;Associations of intrapartum antibiotics and growth, atopy, gastrointestinal and sleep outcomes at one year of age&quot;,&quot;author&quot;:[{&quot;family&quot;:&quot;Hutton&quot;,&quot;given&quot;:&quot;Eileen K.&quot;,&quot;parse-names&quot;:false,&quot;dropping-particle&quot;:&quot;&quot;,&quot;non-dropping-particle&quot;:&quot;&quot;},{&quot;family&quot;:&quot;Simioni&quot;,&quot;given&quot;:&quot;Julia C.&quot;,&quot;parse-names&quot;:false,&quot;dropping-particle&quot;:&quot;&quot;,&quot;non-dropping-particle&quot;:&quot;&quot;},{&quot;family&quot;:&quot;Thabane&quot;,&quot;given&quot;:&quot;Lehana&quot;,&quot;parse-names&quot;:false,&quot;dropping-particle&quot;:&quot;&quot;,&quot;non-dropping-particle&quot;:&quot;&quot;},{&quot;family&quot;:&quot;Holloway&quot;,&quot;given&quot;:&quot;Alison C.&quot;,&quot;parse-names&quot;:false,&quot;dropping-particle&quot;:&quot;&quot;,&quot;non-dropping-particle&quot;:&quot;&quot;},{&quot;family&quot;:&quot;McDonald&quot;,&quot;given&quot;:&quot;Helen&quot;,&quot;parse-names&quot;:false,&quot;dropping-particle&quot;:&quot;&quot;,&quot;non-dropping-particle&quot;:&quot;&quot;},{&quot;family&quot;:&quot;Ratcliffe&quot;,&quot;given&quot;:&quot;Elyanne M.&quot;,&quot;parse-names&quot;:false,&quot;dropping-particle&quot;:&quot;&quot;,&quot;non-dropping-particle&quot;:&quot;&quot;},{&quot;family&quot;:&quot;Schertzer&quot;,&quot;given&quot;:&quot;Jonathan D.&quot;,&quot;parse-names&quot;:false,&quot;dropping-particle&quot;:&quot;&quot;,&quot;non-dropping-particle&quot;:&quot;&quot;},{&quot;family&quot;:&quot;Stearns&quot;,&quot;given&quot;:&quot;Jennifer C.&quot;,&quot;parse-names&quot;:false,&quot;dropping-particle&quot;:&quot;&quot;,&quot;non-dropping-particle&quot;:&quot;&quot;},{&quot;family&quot;:&quot;Surette&quot;,&quot;given&quot;:&quot;Mike G.&quot;,&quot;parse-names&quot;:false,&quot;dropping-particle&quot;:&quot;&quot;,&quot;non-dropping-particle&quot;:&quot;&quot;},{&quot;family&quot;:&quot;Morrison&quot;,&quot;given&quot;:&quot;Katherine M.&quot;,&quot;parse-names&quot;:false,&quot;dropping-particle&quot;:&quot;&quot;,&quot;non-dropping-particle&quot;:&quot;&quot;}],&quot;container-title&quot;:&quot;Pediatric Research&quot;,&quot;container-title-short&quot;:&quot;Pediatr Res&quot;,&quot;DOI&quot;:&quot;10.1038/s41390-023-02525-1&quot;,&quot;ISSN&quot;:&quot;0031-3998&quot;,&quot;issued&quot;:{&quot;date-parts&quot;:[[2023,2,18]]}},&quot;isTemporary&quot;:false}]},{&quot;citationID&quot;:&quot;MENDELEY_CITATION_a7879826-8b3e-40f4-9724-b4ff23f2d2e7&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&quot;,&quot;citationItems&quot;:[{&quot;id&quot;:&quot;2813b775-1eef-3d57-b65c-097128fe430f&quot;,&quot;itemData&quot;:{&quot;type&quot;:&quot;article-journal&quot;,&quot;id&quot;:&quot;2813b775-1eef-3d57-b65c-097128fe430f&quot;,&quot;title&quot;:&quot;Maternal antibiotic use and vaginal infections in the third trimester of pregnancy and the risk of obesity in preschool children&quot;,&quot;author&quot;:[{&quot;family&quot;:&quot;Isaevska&quot;,&quot;given&quot;:&quot;Elena&quot;,&quot;parse-names&quot;:false,&quot;dropping-particle&quot;:&quot;&quot;,&quot;non-dropping-particle&quot;:&quot;&quot;},{&quot;family&quot;:&quot;Popovic&quot;,&quot;given&quot;:&quot;Maja&quot;,&quot;parse-names&quot;:false,&quot;dropping-particle&quot;:&quot;&quot;,&quot;non-dropping-particle&quot;:&quot;&quot;},{&quot;family&quot;:&quot;Pizzi&quot;,&quot;given&quot;:&quot;Costanza&quot;,&quot;parse-names&quot;:false,&quot;dropping-particle&quot;:&quot;&quot;,&quot;non-dropping-particle&quot;:&quot;&quot;},{&quot;family&quot;:&quot;Fiano&quot;,&quot;given&quot;:&quot;Valentina&quot;,&quot;parse-names&quot;:false,&quot;dropping-particle&quot;:&quot;&quot;,&quot;non-dropping-particle&quot;:&quot;&quot;},{&quot;family&quot;:&quot;Rusconi&quot;,&quot;given&quot;:&quot;Franca&quot;,&quot;parse-names&quot;:false,&quot;dropping-particle&quot;:&quot;&quot;,&quot;non-dropping-particle&quot;:&quot;&quot;},{&quot;family&quot;:&quot;Merletti&quot;,&quot;given&quot;:&quot;Franco&quot;,&quot;parse-names&quot;:false,&quot;dropping-particle&quot;:&quot;&quot;,&quot;non-dropping-particle&quot;:&quot;&quot;},{&quot;family&quot;:&quot;Richiardi&quot;,&quot;given&quot;:&quot;Lorenzo&quot;,&quot;parse-names&quot;:false,&quot;dropping-particle&quot;:&quot;&quot;,&quot;non-dropping-particle&quot;:&quot;&quot;},{&quot;family&quot;:&quot;Maule&quot;,&quot;given&quot;:&quot;Milena&quot;,&quot;parse-names&quot;:false,&quot;dropping-particle&quot;:&quot;&quot;,&quot;non-dropping-particle&quot;:&quot;&quot;}],&quot;container-title&quot;:&quot;Pediatric Obesity&quot;,&quot;container-title-short&quot;:&quot;Pediatr Obes&quot;,&quot;DOI&quot;:&quot;10.1111/ijpo.12632&quot;,&quot;ISSN&quot;:&quot;2047-6302&quot;,&quot;issued&quot;:{&quot;date-parts&quot;:[[2020,8,16]]},&quot;issue&quot;:&quot;8&quot;,&quot;volume&quot;:&quot;15&quot;},&quot;isTemporary&quot;:false}]},{&quot;citationID&quot;:&quot;MENDELEY_CITATION_7846682a-6832-4735-9077-50fd7139c666&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&quot;,&quot;citationItems&quot;:[{&quot;id&quot;:&quot;6ce20f27-0628-3e04-b5bf-c29eba67ddb5&quot;,&quot;itemData&quot;:{&quot;type&quot;:&quot;article-journal&quot;,&quot;id&quot;:&quot;6ce20f27-0628-3e04-b5bf-c29eba67ddb5&quot;,&quot;title&quot;:&quot;Antibiotic use during pregnancy and childhood overweight: A population-based nationwide cohort study&quot;,&quot;author&quot;:[{&quot;family&quot;:&quot;Jess&quot;,&quot;given&quot;:&quot;Tine&quot;,&quot;parse-names&quot;:false,&quot;dropping-particle&quot;:&quot;&quot;,&quot;non-dropping-particle&quot;:&quot;&quot;},{&quot;family&quot;:&quot;Morgen&quot;,&quot;given&quot;:&quot;Camilla S.&quot;,&quot;parse-names&quot;:false,&quot;dropping-particle&quot;:&quot;&quot;,&quot;non-dropping-particle&quot;:&quot;&quot;},{&quot;family&quot;:&quot;Harpsøe&quot;,&quot;given&quot;:&quot;Maria C.&quot;,&quot;parse-names&quot;:false,&quot;dropping-particle&quot;:&quot;&quot;,&quot;non-dropping-particle&quot;:&quot;&quot;},{&quot;family&quot;:&quot;Sørensen&quot;,&quot;given&quot;:&quot;Thorkild I. A.&quot;,&quot;parse-names&quot;:false,&quot;dropping-particle&quot;:&quot;&quot;,&quot;non-dropping-particle&quot;:&quot;&quot;},{&quot;family&quot;:&quot;Ajslev&quot;,&quot;given&quot;:&quot;Teresa A.&quot;,&quot;parse-names&quot;:false,&quot;dropping-particle&quot;:&quot;&quot;,&quot;non-dropping-particle&quot;:&quot;&quot;},{&quot;family&quot;:&quot;Antvorskov&quot;,&quot;given&quot;:&quot;Julie C.&quot;,&quot;parse-names&quot;:false,&quot;dropping-particle&quot;:&quot;&quot;,&quot;non-dropping-particle&quot;:&quot;&quot;},{&quot;family&quot;:&quot;Allin&quot;,&quot;given&quot;:&quot;Kristine H.&quot;,&quot;parse-names&quot;:false,&quot;dropping-particle&quot;:&quot;&quot;,&quot;non-dropping-particle&quot;:&quot;&quot;}],&quot;container-title&quot;:&quot;Scientific Reports&quot;,&quot;container-title-short&quot;:&quot;Sci Rep&quot;,&quot;DOI&quot;:&quot;10.1038/s41598-019-48065-9&quot;,&quot;ISSN&quot;:&quot;2045-2322&quot;,&quot;issued&quot;:{&quot;date-parts&quot;:[[2019,8,8]]},&quot;page&quot;:&quot;11528&quot;,&quot;abstract&quot;:&quot;&lt;p&gt;Studies in mice suggest that early life represents a critical time window, where antibiotics may exert profound and lasting effects on the gut microbiota and metabolism. We aimed to test the hypothesis that prenatal antibiotic exposure is associated with increased risk of childhood overweight in a population-based cohort study. We linked 43,365 mother-child dyads from a nationwide cohort of pregnant women and their offspring to the Danish National Prescription Registry. Linear and logistic regression models were used to examine associations between prenatal exposure to antibiotics and BMI z-score and overweight (including obesity) at age seven and 11 years. Prenatal antibiotic exposure and childhood overweight were both associated with high pre-pregnancy BMI, maternal diabetes, multi-parity, smoking, low socioeconomic status, high paternal BMI, and short duration of breastfeeding. After adjustment for confounders, no associations were observed between prenatal antibiotic exposure and odds of overweight at age seven and 11 years. Whereas no association was observed between broad-spectrum antibiotics and overweight at age 11 years, exposure to broad-spectrum antibiotics was associated with higher odds of overweight at age seven years with an odds ratio of 1.27 (95% CI, 1.05–1.53) for ampicillin and an odds ratio of 1.56 (95% CI, 1.23–1.97) for amoxicillin. As we did not account for underlying infections, the observed associations with early childhood overweight could be explained by confounding by indication. In conclusion, our population-based study suggests that prenatal exposure to narrow-spectrum antibiotics is not associated with overweight in offspring. Exposure to some broad-spectrum antibiotics may increase the odds of overweight in early childhood, but the association does not persist in later childhood.&lt;/p&gt;&quot;,&quot;issue&quot;:&quot;1&quot;,&quot;volume&quot;:&quot;9&quot;},&quot;isTemporary&quot;:false}]},{&quot;citationID&quot;:&quot;MENDELEY_CITATION_4094112c-21c4-40d9-aed2-503c89f739b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&quot;,&quot;citationItems&quot;:[{&quot;id&quot;:&quot;171101ce-ddf2-3fbc-b010-7803498a70e6&quot;,&quot;itemData&quot;:{&quot;type&quot;:&quot;article-journal&quot;,&quot;id&quot;:&quot;171101ce-ddf2-3fbc-b010-7803498a70e6&quot;,&quot;title&quot;:&quot;Antibiotic Treatment in the First Week of Life Impacts the Growth Trajectory in the First Year of Life in Term Infants&quot;,&quot;author&quot;:[{&quot;family&quot;:&quot;Kamphorst&quot;,&quot;given&quot;:&quot;Kim&quot;,&quot;parse-names&quot;:false,&quot;dropping-particle&quot;:&quot;&quot;,&quot;non-dropping-particle&quot;:&quot;&quot;},{&quot;family&quot;:&quot;Oosterloo&quot;,&quot;given&quot;:&quot;Berthe C.&quot;,&quot;parse-names&quot;:false,&quot;dropping-particle&quot;:&quot;&quot;,&quot;non-dropping-particle&quot;:&quot;&quot;},{&quot;family&quot;:&quot;Vlieger&quot;,&quot;given&quot;:&quot;Arine M.&quot;,&quot;parse-names&quot;:false,&quot;dropping-particle&quot;:&quot;&quot;,&quot;non-dropping-particle&quot;:&quot;&quot;},{&quot;family&quot;:&quot;Rutten&quot;,&quot;given&quot;:&quot;Nicole B.&quot;,&quot;parse-names&quot;:false,&quot;dropping-particle&quot;:&quot;&quot;,&quot;non-dropping-particle&quot;:&quot;&quot;},{&quot;family&quot;:&quot;Bunkers&quot;,&quot;given&quot;:&quot;Carin M.&quot;,&quot;parse-names&quot;:false,&quot;dropping-particle&quot;:&quot;&quot;,&quot;non-dropping-particle&quot;:&quot;&quot;},{&quot;family&quot;:&quot;Wit&quot;,&quot;given&quot;:&quot;Ernst C.&quot;,&quot;parse-names&quot;:false,&quot;dropping-particle&quot;:&quot;&quot;,&quot;non-dropping-particle&quot;:&quot;&quot;},{&quot;family&quot;:&quot;Elburg&quot;,&quot;given&quot;:&quot;Ruurd M.&quot;,&quot;parse-names&quot;:false,&quot;dropping-particle&quot;:&quot;&quot;,&quot;non-dropping-particle&quot;:&quot;van&quot;}],&quot;container-title&quot;:&quot;Journal of Pediatric Gastroenterology and Nutrition&quot;,&quot;container-title-short&quot;:&quot;J Pediatr Gastroenterol Nutr&quot;,&quot;DOI&quot;:&quot;10.1097/MPG.0000000000002360&quot;,&quot;ISSN&quot;:&quot;0277-2116&quot;,&quot;issued&quot;:{&quot;date-parts&quot;:[[2019,7]]},&quot;page&quot;:&quot;131-136&quot;,&quot;issue&quot;:&quot;1&quot;,&quot;volume&quot;:&quot;69&quot;},&quot;isTemporary&quot;:false}]},{&quot;citationID&quot;:&quot;MENDELEY_CITATION_75a49ddc-55ab-45d2-a748-21bfd3d4445f&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&quot;,&quot;citationItems&quot;:[{&quot;id&quot;:&quot;30e5e66d-a5ff-3248-90a7-6bd02c6ecc0f&quot;,&quot;itemData&quot;:{&quot;type&quot;:&quot;article-journal&quot;,&quot;id&quot;:&quot;30e5e66d-a5ff-3248-90a7-6bd02c6ecc0f&quot;,&quot;title&quot;:&quot;Antibiotic use in early childhood and risk of obesity: longitudinal analysis of a national cohort&quot;,&quot;author&quot;:[{&quot;family&quot;:&quot;Kelly&quot;,&quot;given&quot;:&quot;Dervla&quot;,&quot;parse-names&quot;:false,&quot;dropping-particle&quot;:&quot;&quot;,&quot;non-dropping-particle&quot;:&quot;&quot;},{&quot;family&quot;:&quot;Kelly&quot;,&quot;given&quot;:&quot;Alan&quot;,&quot;parse-names&quot;:false,&quot;dropping-particle&quot;:&quot;&quot;,&quot;non-dropping-particle&quot;:&quot;&quot;},{&quot;family&quot;:&quot;O’Dowd&quot;,&quot;given&quot;:&quot;Tom&quot;,&quot;parse-names&quot;:false,&quot;dropping-particle&quot;:&quot;&quot;,&quot;non-dropping-particle&quot;:&quot;&quot;},{&quot;family&quot;:&quot;Hayes&quot;,&quot;given&quot;:&quot;Catherine B.&quot;,&quot;parse-names&quot;:false,&quot;dropping-particle&quot;:&quot;&quot;,&quot;non-dropping-particle&quot;:&quot;&quot;}],&quot;container-title&quot;:&quot;World Journal of Pediatrics&quot;,&quot;DOI&quot;:&quot;10.1007/s12519-018-00223-1&quot;,&quot;ISSN&quot;:&quot;1708-8569&quot;,&quot;issued&quot;:{&quot;date-parts&quot;:[[2019,8,12]]},&quot;page&quot;:&quot;390-397&quot;,&quot;issue&quot;:&quot;4&quot;,&quot;volume&quot;:&quot;15&quot;,&quot;container-title-short&quot;:&quot;&quot;},&quot;isTemporary&quot;:false}]},{&quot;citationID&quot;:&quot;MENDELEY_CITATION_c565c964-260b-4268-9601-3c1cedc4fa5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&quot;,&quot;citationItems&quot;:[{&quot;id&quot;:&quot;e417f1f9-d797-3746-b899-906277be80de&quot;,&quot;itemData&quot;:{&quot;type&quot;:&quot;article-journal&quot;,&quot;id&quot;:&quot;e417f1f9-d797-3746-b899-906277be80de&quot;,&quot;title&quot;:&quot;Influence of antibiotics given during labour and birth on body mass index &lt;i&gt;z&lt;/i&gt; scores in children in the All Our Families pregnancy cohort&quot;,&quot;author&quot;:[{&quot;family&quot;:&quot;Klancic&quot;,&quot;given&quot;:&quot;Teja&quot;,&quot;parse-names&quot;:false,&quot;dropping-particle&quot;:&quot;&quot;,&quot;non-dropping-particle&quot;:&quot;&quot;},{&quot;family&quot;:&quot;Black&quot;,&quot;given&quot;:&quot;Amanda M.&quot;,&quot;parse-names&quot;:false,&quot;dropping-particle&quot;:&quot;&quot;,&quot;non-dropping-particle&quot;:&quot;&quot;},{&quot;family&quot;:&quot;Reimer&quot;,&quot;given&quot;:&quot;Raylene A.&quot;,&quot;parse-names&quot;:false,&quot;dropping-particle&quot;:&quot;&quot;,&quot;non-dropping-particle&quot;:&quot;&quot;}],&quot;container-title&quot;:&quot;Pediatric Obesity&quot;,&quot;container-title-short&quot;:&quot;Pediatr Obes&quot;,&quot;DOI&quot;:&quot;10.1111/ijpo.12847&quot;,&quot;ISSN&quot;:&quot;2047-6302&quot;,&quot;issued&quot;:{&quot;date-parts&quot;:[[2021,8,19]]}},&quot;isTemporary&quot;:false}]},{&quot;citationID&quot;:&quot;MENDELEY_CITATION_3d315b94-0175-4ea0-a926-e23bfa469de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&quot;,&quot;citationItems&quot;:[{&quot;id&quot;:&quot;8b866b1b-81bb-3954-964d-ee7845a6741f&quot;,&quot;itemData&quot;:{&quot;type&quot;:&quot;article-journal&quot;,&quot;id&quot;:&quot;8b866b1b-81bb-3954-964d-ee7845a6741f&quot;,&quot;title&quot;:&quot;Intrapartum Antibiotic Exposure and Body Mass Index in Children&quot;,&quot;author&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Rozema&quot;,&quot;given&quot;:&quot;Emily&quot;,&quot;parse-names&quot;:false,&quot;dropping-particle&quot;:&quot;&quot;,&quot;non-dropping-particle&quot;:&quot;&quot;},{&quot;family&quot;:&quot;Taylor&quot;,&quot;given&quot;:&quot;Brianna&quot;,&quot;parse-names&quot;:false,&quot;dropping-particle&quot;:&quot;&quot;,&quot;non-dropping-particle&quot;:&quot;&quot;},{&quot;family&quot;:&quot;Xiang&quot;,&quot;given&quot;:&quot;Anny H&quot;,&quot;parse-names&quot;:false,&quot;dropping-particle&quot;:&quot;&quot;,&quot;non-dropping-particle&quot;:&quot;&quot;},{&quot;family&quot;:&quot;Spiller&quot;,&quot;given&quot;:&quot;Michael W&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container-title&quot;:&quot;Clinical Infectious Diseases&quot;,&quot;DOI&quot;:&quot;10.1093/cid/ciab053&quot;,&quot;ISSN&quot;:&quot;1058-4838&quot;,&quot;issued&quot;:{&quot;date-parts&quot;:[[2021,8,16]]},&quot;issue&quot;:&quot;4&quot;,&quot;volume&quot;:&quot;73&quot;,&quot;container-title-short&quot;:&quot;&quot;},&quot;isTemporary&quot;:false}]},{&quot;citationID&quot;:&quot;MENDELEY_CITATION_e0ab85b8-3cde-4a14-9c45-d27021b266a5&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&quot;,&quot;citationItems&quot;:[{&quot;id&quot;:&quot;13aa319f-4dc3-39be-a990-daca8b35f3fa&quot;,&quot;itemData&quot;:{&quot;type&quot;:&quot;article-journal&quot;,&quot;id&quot;:&quot;13aa319f-4dc3-39be-a990-daca8b35f3fa&quot;,&quot;title&quot;:&quot;Childhood BMI in relation to microbiota in infancy and lifetime antibiotic use&quot;,&quot;author&quot;:[{&quot;family&quot;:&quot;Korpela&quot;,&quot;given&quot;:&quot;K.&quot;,&quot;parse-names&quot;:false,&quot;dropping-particle&quot;:&quot;&quot;,&quot;non-dropping-particle&quot;:&quot;&quot;},{&quot;family&quot;:&quot;Zijlmans&quot;,&quot;given&quot;:&quot;M. A. C.&quot;,&quot;parse-names&quot;:false,&quot;dropping-particle&quot;:&quot;&quot;,&quot;non-dropping-particle&quot;:&quot;&quot;},{&quot;family&quot;:&quot;Kuitunen&quot;,&quot;given&quot;:&quot;M.&quot;,&quot;parse-names&quot;:false,&quot;dropping-particle&quot;:&quot;&quot;,&quot;non-dropping-particle&quot;:&quot;&quot;},{&quot;family&quot;:&quot;Kukkonen&quot;,&quot;given&quot;:&quot;K.&quot;,&quot;parse-names&quot;:false,&quot;dropping-particle&quot;:&quot;&quot;,&quot;non-dropping-particle&quot;:&quot;&quot;},{&quot;family&quot;:&quot;Savilahti&quot;,&quot;given&quot;:&quot;E.&quot;,&quot;parse-names&quot;:false,&quot;dropping-particle&quot;:&quot;&quot;,&quot;non-dropping-particle&quot;:&quot;&quot;},{&quot;family&quot;:&quot;Salonen&quot;,&quot;given&quot;:&quot;A.&quot;,&quot;parse-names&quot;:false,&quot;dropping-particle&quot;:&quot;&quot;,&quot;non-dropping-particle&quot;:&quot;&quot;},{&quot;family&quot;:&quot;Weerth&quot;,&quot;given&quot;:&quot;C.&quot;,&quot;parse-names&quot;:false,&quot;dropping-particle&quot;:&quot;&quot;,&quot;non-dropping-particle&quot;:&quot;de&quot;},{&quot;family&quot;:&quot;Vos&quot;,&quot;given&quot;:&quot;W. M.&quot;,&quot;parse-names&quot;:false,&quot;dropping-particle&quot;:&quot;&quot;,&quot;non-dropping-particle&quot;:&quot;de&quot;}],&quot;container-title&quot;:&quot;Microbiome&quot;,&quot;container-title-short&quot;:&quot;Microbiome&quot;,&quot;DOI&quot;:&quot;10.1186/s40168-017-0245-y&quot;,&quot;ISSN&quot;:&quot;2049-2618&quot;,&quot;issued&quot;:{&quot;date-parts&quot;:[[2017,12,3]]},&quot;page&quot;:&quot;26&quot;,&quot;issue&quot;:&quot;1&quot;,&quot;volume&quot;:&quot;5&quot;},&quot;isTemporary&quot;:false}]},{&quot;citationID&quot;:&quot;MENDELEY_CITATION_e431c27b-45d1-4a2d-966b-bbd8152a1633&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&quot;,&quot;citationItems&quot;:[{&quot;id&quot;:&quot;74ac7f2c-46f7-3259-b5eb-201eb3c48d84&quot;,&quot;itemData&quot;:{&quot;type&quot;:&quot;article-journal&quot;,&quot;id&quot;:&quot;74ac7f2c-46f7-3259-b5eb-201eb3c48d84&quot;,&quot;title&quot;:&quot;Association of Antibiotic Use during the First 6 Months of Life with Body Mass of Children&quot;,&quot;author&quot;:[{&quot;family&quot;:&quot;Kwak&quot;,&quot;given&quot;:&quot;Ji Hee&quot;,&quot;parse-names&quot;:false,&quot;dropping-particle&quot;:&quot;&quot;,&quot;non-dropping-particle&quot;:&quot;&quot;},{&quot;family&quot;:&quot;Lee&quot;,&quot;given&quot;:&quot;Seung Won&quot;,&quot;parse-names&quot;:false,&quot;dropping-particle&quot;:&quot;&quot;,&quot;non-dropping-particle&quot;:&quot;&quot;},{&quot;family&quot;:&quot;Lee&quot;,&quot;given&quot;:&quot;Jung Eun&quot;,&quot;parse-names&quot;:false,&quot;dropping-particle&quot;:&quot;&quot;,&quot;non-dropping-particle&quot;:&quot;&quot;},{&quot;family&quot;:&quot;Ha&quot;,&quot;given&quot;:&quot;Eun Kyo&quot;,&quot;parse-names&quot;:false,&quot;dropping-particle&quot;:&quot;&quot;,&quot;non-dropping-particle&quot;:&quot;&quot;},{&quot;family&quot;:&quot;Baek&quot;,&quot;given&quot;:&quot;Hey-Sung&quot;,&quot;parse-names&quot;:false,&quot;dropping-particle&quot;:&quot;&quot;,&quot;non-dropping-particle&quot;:&quot;&quot;},{&quot;family&quot;:&quot;Lee&quot;,&quot;given&quot;:&quot;Eun&quot;,&quot;parse-names&quot;:false,&quot;dropping-particle&quot;:&quot;&quot;,&quot;non-dropping-particle&quot;:&quot;&quot;},{&quot;family&quot;:&quot;Kim&quot;,&quot;given&quot;:&quot;Ju Hee&quot;,&quot;parse-names&quot;:false,&quot;dropping-particle&quot;:&quot;&quot;,&quot;non-dropping-particle&quot;:&quot;&quot;},{&quot;family&quot;:&quot;Han&quot;,&quot;given&quot;:&quot;Man Yong&quot;,&quot;parse-names&quot;:false,&quot;dropping-particle&quot;:&quot;&quot;,&quot;non-dropping-particle&quot;:&quot;&quot;}],&quot;container-title&quot;:&quot;Antibiotics&quot;,&quot;DOI&quot;:&quot;10.3390/antibiotics11040507&quot;,&quot;ISSN&quot;:&quot;2079-6382&quot;,&quot;issued&quot;:{&quot;date-parts&quot;:[[2022,4,11]]},&quot;page&quot;:&quot;507&quot;,&quot;abstract&quot;:&quot;&lt;p&gt;In this study, our objective was to assess the association of body mass in preschool children with the use of antibiotics within 6 months after birth. National administrative databases were used to examine all children born between 2008 and 2009 in Korea. Exposure was defined as the use of systemic antibiotics during the first 6 months of age. The observed outcomes were stunting (height for age [HFA] z score &amp;lt; −2.0), short stature (HFA z score &amp;lt; −1.64), overweight (body mass index [BMI] for age z score ≥ 1.04), and obesity (BMI for age z score ≥ 1.64), and the children’s height and body weight were measured from three to six years of age. To balance characteristics between the antibiotic user and non-user groups, propensity score matching was performed. The outcomes were evaluated using a generalized estimation equation with the logit link function. Analysis of antibiotic use by children during the first 6 months of life indicated there were 203,073 users (54.9%) and 166,505 non-users (45.1%). After PS matching, there were 72,983 antibiotic users and 72,983 non-users. Antibiotic use was significantly associated with stunting (aOR = 1.198, 95% CI = 1.056 to 1.360) and short stature (aOR = 1.043, 95% CI = 1.004 to 1.083), and had significant negative association with HFA z score (weighted β = −0.023). The use of an antibiotic for 14 days or more had a marked association with stunting. Antibiotic use was also associated with overweight, obesity, and increased BMI for age z score. Antibiotic use during the first 6 months of life increased the risk of stunting, short stature, overweight, and obesity in preschool children.&lt;/p&gt;&quot;,&quot;issue&quot;:&quot;4&quot;,&quot;volume&quot;:&quot;11&quot;,&quot;container-title-short&quot;:&quot;&quot;},&quot;isTemporary&quot;:false}]},{&quot;citationID&quot;:&quot;MENDELEY_CITATION_14079ec4-44c0-4fa9-8fb5-bc94d382e3c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&quot;,&quot;citationItems&quot;:[{&quot;id&quot;:&quot;9e23d2a3-de23-3249-8d27-7a7cc77e16d0&quot;,&quot;itemData&quot;:{&quot;type&quot;:&quot;article-journal&quot;,&quot;id&quot;:&quot;9e23d2a3-de23-3249-8d27-7a7cc77e16d0&quot;,&quot;title&quot;:&quot;Associations of Prenatal and Childhood Antibiotic Exposure With Obesity at Age 4 Years.&quot;,&quot;author&quot;:[{&quot;family&quot;:&quot;Leong&quot;,&quot;given&quot;:&quot;Karen S W&quot;,&quot;parse-names&quot;:false,&quot;dropping-particle&quot;:&quot;&quot;,&quot;non-dropping-particle&quot;:&quot;&quot;},{&quot;family&quot;:&quot;McLay&quot;,&quot;given&quot;:&quot;Jessica&quot;,&quot;parse-names&quot;:false,&quot;dropping-particle&quot;:&quot;&quot;,&quot;non-dropping-particle&quot;:&quot;&quot;},{&quot;family&quot;:&quot;Derraik&quot;,&quot;given&quot;:&quot;José G B&quot;,&quot;parse-names&quot;:false,&quot;dropping-particle&quot;:&quot;&quot;,&quot;non-dropping-particle&quot;:&quot;&quot;},{&quot;family&quot;:&quot;Gibb&quot;,&quot;given&quot;:&quot;Sheree&quot;,&quot;parse-names&quot;:false,&quot;dropping-particle&quot;:&quot;&quot;,&quot;non-dropping-particle&quot;:&quot;&quot;},{&quot;family&quot;:&quot;Shackleton&quot;,&quot;given&quot;:&quot;Nichola&quot;,&quot;parse-names&quot;:false,&quot;dropping-particle&quot;:&quot;&quot;,&quot;non-dropping-particle&quot;:&quot;&quot;},{&quot;family&quot;:&quot;Taylor&quot;,&quot;given&quot;:&quot;Rachael W&quot;,&quot;parse-names&quot;:false,&quot;dropping-particle&quot;:&quot;&quot;,&quot;non-dropping-particle&quot;:&quot;&quot;},{&quot;family&quot;:&quot;Glover&quot;,&quot;given&quot;:&quot;Marewa&quot;,&quot;parse-names&quot;:false,&quot;dropping-particle&quot;:&quot;&quot;,&quot;non-dropping-particle&quot;:&quot;&quot;},{&quot;family&quot;:&quot;Audas&quot;,&quot;given&quot;:&quot;Rick&quot;,&quot;parse-names&quot;:false,&quot;dropping-particle&quot;:&quot;&quot;,&quot;non-dropping-particle&quot;:&quot;&quot;},{&quot;family&quot;:&quot;Taylor&quot;,&quot;given&quot;:&quot;Barry&quot;,&quot;parse-names&quot;:false,&quot;dropping-particle&quot;:&quot;&quot;,&quot;non-dropping-particle&quot;:&quot;&quot;},{&quot;family&quot;:&quot;Milne&quot;,&quot;given&quot;:&quot;Barry J&quot;,&quot;parse-names&quot;:false,&quot;dropping-particle&quot;:&quot;&quot;,&quot;non-dropping-particle&quot;:&quot;&quot;},{&quot;family&quot;:&quot;Cutfield&quot;,&quot;given&quot;:&quot;Wayne S&quot;,&quot;parse-names&quot;:false,&quot;dropping-particle&quot;:&quot;&quot;,&quot;non-dropping-particle&quot;:&quot;&quot;}],&quot;container-title&quot;:&quot;JAMA network open&quot;,&quot;container-title-short&quot;:&quot;JAMA Netw Open&quot;,&quot;DOI&quot;:&quot;10.1001/jamanetworkopen.2019.19681&quot;,&quot;ISSN&quot;:&quot;2574-3805&quot;,&quot;PMID&quot;:&quot;31968118&quot;,&quot;issued&quot;:{&quot;date-parts&quot;:[[2020,1,3]]},&quot;page&quot;:&quot;e1919681&quot;,&quot;abstract&quot;:&quot;IMPORTANCE Although antibiotics are associated with obesity in animal models, the evidence in humans is conflicting. OBJECTIVE To assess whether antibiotic exposure during pregnancy and/or early childhood is associated with the development of childhood obesity, focusing particularly on siblings and twins. DESIGN, SETTING, AND PARTICIPANTS This cross-sectional national study included 284 211 participants (132 852 mothers and 151 359 children) in New Zealand. Data analyses were performed for 150 699 children for whom data were available, 30 696 siblings, and 4188 twins using covariate-adjusted analyses, and for 6249 siblings and 522 twins with discordant outcomes using fixed-effects analyses. Data analysis was performed November 2017 to March 2019. EXPOSURE Exposure to antibiotics during pregnancy and/or early childhood. MAIN OUTCOMES AND MEASURES The main outcome is odds of obesity at age 4 years. Anthropometric data from children born between July 2008 and June 2011 were obtained from the B4 School Check, a national health screening program that records the height and weight of 4-year-old children in New Zealand. These data were linked to antibiotics (pharmaceutical records) dispensed to women before conception and during all 3 trimesters of pregnancy and to their children from birth until age 2 years. RESULTS The overall study population consisted of 132 852 mothers and 151 359 children (77 610 [51.3%] boys) who were aged 4 to 5 years when their anthropometrical measurements were assessed. Antibiotic exposure was common, with at least 1 course dispensed to 35.7% of mothers during pregnancy and 82.3% of children during the first 2 years of life. Results from covariate-adjusted analyses showed that both prenatal and early childhood exposures to antibiotics were independently associated with obesity at age 4 years, in a dose-dependent manner. Every additional course of antibiotics dispensed to the mothers yielded an adjusted odds ratio (aOR) of obesity in their children (siblings) of 1.02 (95% CI, 0.99-1.06), which was similar to the odds across pregnancy for the whole population (aOR, 1.06; 95% CI, 1.04-1.07). For the child's exposure, the aOR for the association between antibiotic exposure and obesity was 1.04 (95% CI, 1.03-1.05) among siblings and 1.05 (95% CI, 1.02-1.09) among twins. However, fixed-effects analyses of siblings and twins showed no associations between antibiotic exposure and obesity, with aORs of 0.95 (95% CI, 0.90-1.00) for maternal exposure, 1.02 (95% CI, 0.99-1.04) for child's exposure, and 0.91 (95% CI, 0.81-1.02) for twins' exposure. CONCLUSIONS AND RELEVANCE Although covariate-adjusted analyses demonstrated an association between antibiotic exposure and odds of obesity, further analyses of siblings and twins with discordant outcomes showed no associations. Thus, these discordant results likely reflect unmeasured confounding factors.&quot;,&quot;issue&quot;:&quot;1&quot;,&quot;volume&quot;:&quot;3&quot;},&quot;isTemporary&quot;:false}]},{&quot;citationID&quot;:&quot;MENDELEY_CITATION_8e6924d0-73cc-43c9-b417-c166e30b988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&quot;,&quot;citationItems&quot;:[{&quot;id&quot;:&quot;1016db60-3bfb-387d-a3bb-ab6e421dc158&quot;,&quot;itemData&quot;:{&quot;type&quot;:&quot;article-journal&quot;,&quot;id&quot;:&quot;1016db60-3bfb-387d-a3bb-ab6e421dc158&quot;,&quot;title&quot;:&quot;Infection and antibiotic use in infancy and risk of childhood obesity: a longitudinal birth cohort study.&quot;,&quot;author&quot;:[{&quot;family&quot;:&quot;Li&quot;,&quot;given&quot;:&quot;De-Kun&quot;,&quot;parse-names&quot;:false,&quot;dropping-particle&quot;:&quot;&quot;,&quot;non-dropping-particle&quot;:&quot;&quot;},{&quot;family&quot;:&quot;Chen&quot;,&quot;given&quot;:&quot;Hong&quot;,&quot;parse-names&quot;:false,&quot;dropping-particle&quot;:&quot;&quot;,&quot;non-dropping-particle&quot;:&quot;&quot;},{&quot;family&quot;:&quot;Ferber&quot;,&quot;given&quot;:&quot;Jeannette&quot;,&quot;parse-names&quot;:false,&quot;dropping-particle&quot;:&quot;&quot;,&quot;non-dropping-particle&quot;:&quot;&quot;},{&quot;family&quot;:&quot;Odouli&quot;,&quot;given&quot;:&quot;Roxana&quot;,&quot;parse-names&quot;:false,&quot;dropping-particle&quot;:&quot;&quot;,&quot;non-dropping-particle&quot;:&quot;&quot;}],&quot;container-title&quot;:&quot;The lancet. Diabetes &amp; endocrinology&quot;,&quot;container-title-short&quot;:&quot;Lancet Diabetes Endocrinol&quot;,&quot;DOI&quot;:&quot;10.1016/S2213-8587(16)30281-9&quot;,&quot;ISSN&quot;:&quot;2213-8595&quot;,&quot;PMID&quot;:&quot;27815091&quot;,&quot;issued&quot;:{&quot;date-parts&quot;:[[2017,1]]},&quot;page&quot;:&quot;18-25&quot;,&quot;abstract&quot;:&quot;BACKGROUND Data from previous studies have suggested a possible association between antibiotic use in infancy and risk of childhood obesity, with implications for health-care delivery and obesity prevention strategies. However, whether the observed association was due to antibiotic use or underlying infection, or both, is unclear. We aimed to disentangle the effect of antibiotic use in infancy from that of underlying infection on the risk of childhood obesity. METHODS In this longitudinal birth cohort study, we included infants in the Kaiser Permanente Northern California population born between Jan 1, 1997, and March 31, 2013. We used electronic medical records to ascertain data for antibiotic use, infection diagnosis, and anthropometric measurements (and thus BMI and obesity status) from birth up to age 18 years. We used standard mixed-effects logistic regression for repeated measurements to analyse multiple BMI measurements per child (median five measurements) and to obtain odds ratios (ORs) and 95% CIs for obesity risk. We also did a substudy in 547 same-sex twin pairs with discordant exposure status to substantiate our findings. FINDINGS 260 556 individuals were included in our analysis. After controlling for maternal age, race or ethnic origin, pre-pregnancy BMI, preterm delivery, low birthweight, maternal antibiotic use, and infection during pregnancy, infection without antibiotic use in infancy was associated with an increased risk of childhood obesity compared with controls without infection (OR 1·25, 95% CI 1·20-1·29). A clear dose-response relation was seen between infection episodes and risk of childhood obesity (ptrend &lt;0·0001). By contrast, compared with infants with untreated infection, antibiotic use during infancy was not associated with risk of childhood obesity (1·01, 0·98-1·04). Neither broad-spectrum nor narrow-spectrum antibiotics were associated with risk of childhood obesity. These findings were supported by the results of the twin set analysis. INTERPRETATION Infection, but not antibiotic use, during infancy is associated with risk of childhood obesity. This finding will need to be replicated in future studies. Although our results do not rule out a potential effect of antibiotics on microbiome composition and the use of antibiotics should always be judicious, they suggest that treatment of common infections with antibiotics in infancy is unlikely to be a main contributor to childhood obesity. FUNDING Kaiser Permanente Center for Effectiveness &amp; Safety Research.&quot;,&quot;issue&quot;:&quot;1&quot;,&quot;volume&quot;:&quot;5&quot;},&quot;isTemporary&quot;:false}]},{&quot;citationID&quot;:&quot;MENDELEY_CITATION_c96db888-4b0c-44e7-8c2a-37a97237b5a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&quot;,&quot;citationItems&quot;:[{&quot;id&quot;:&quot;3905bb34-4ebb-3242-a95d-563e87a9ae4b&quot;,&quot;itemData&quot;:{&quot;type&quot;:&quot;article-journal&quot;,&quot;id&quot;:&quot;3905bb34-4ebb-3242-a95d-563e87a9ae4b&quot;,&quot;title&quot;:&quot;Maternal infection and antibiotic use in pregnancy and the risk of childhood obesity in offspring: a birth cohort study&quot;,&quot;author&quot;:[{&quot;family&quot;:&quot;Li&quot;,&quot;given&quot;:&quot;De-Kun&quot;,&quot;parse-names&quot;:false,&quot;dropping-particle&quot;:&quot;&quot;,&quot;non-dropping-particle&quot;:&quot;&quot;},{&quot;family&quot;:&quot;Chen&quot;,&quot;given&quot;:&quot;Hong&quot;,&quot;parse-names&quot;:false,&quot;dropping-particle&quot;:&quot;&quot;,&quot;non-dropping-particle&quot;:&quot;&quot;},{&quot;family&quot;:&quot;Ferber&quot;,&quot;given&quot;:&quot;Jeannette&quot;,&quot;parse-names&quot;:false,&quot;dropping-particle&quot;:&quot;&quot;,&quot;non-dropping-particle&quot;:&quot;&quot;},{&quot;family&quot;:&quot;Odouli&quot;,&quot;given&quot;:&quot;Roxana&quot;,&quot;parse-names&quot;:false,&quot;dropping-particle&quot;:&quot;&quot;,&quot;non-dropping-particle&quot;:&quot;&quot;}],&quot;container-title&quot;:&quot;International Journal of Obesity&quot;,&quot;container-title-short&quot;:&quot;Int J Obes&quot;,&quot;DOI&quot;:&quot;10.1038/s41366-019-0501-2&quot;,&quot;ISSN&quot;:&quot;0307-0565&quot;,&quot;issued&quot;:{&quot;date-parts&quot;:[[2020,4,5]]},&quot;page&quot;:&quot;771-780&quot;,&quot;issue&quot;:&quot;4&quot;,&quot;volume&quot;:&quot;44&quot;},&quot;isTemporary&quot;:false}]},{&quot;citationID&quot;:&quot;MENDELEY_CITATION_84bf6d26-8422-4126-a329-4b3b6a6e240d&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yMi0wMDUzNS0xIiwiSVNTTiI6IjE0NzYtMDcxMSIsImlzc3VlZCI6eyJkYXRlLXBhcnRzIjpbWzIwMjIsMTEsM11dfSwicGFnZSI6IjQ2IiwiaXNzdWUiOiIxIiwidm9sdW1lIjoiMjEifSwiaXNUZW1wb3JhcnkiOmZhbHNlfV19&quot;,&quot;citationItems&quot;:[{&quot;id&quot;:&quot;19ca2292-6ee2-37b1-bb37-a27be2806db0&quot;,&quot;itemData&quot;:{&quot;type&quot;:&quot;article-journal&quot;,&quot;id&quot;:&quot;19ca2292-6ee2-37b1-bb37-a27be2806db0&quot;,&quot;title&quot;:&quot;Early-life antibiotic exposure increases the risk of childhood overweight and obesity in relation to dysbiosis of gut microbiota: a birth cohort study&quot;,&quot;author&quot;:[{&quot;family&quot;:&quot;Li&quot;,&quot;given&quot;:&quot;Ping&quot;,&quot;parse-names&quot;:false,&quot;dropping-particle&quot;:&quot;&quot;,&quot;non-dropping-particle&quot;:&quot;&quot;},{&quot;family&quot;:&quot;Chang&quot;,&quot;given&quot;:&quot;Xuelian&quot;,&quot;parse-names&quot;:false,&quot;dropping-particle&quot;:&quot;&quot;,&quot;non-dropping-particle&quot;:&quot;&quot;},{&quot;family&quot;:&quot;Chen&quot;,&quot;given&quot;:&quot;Xiaoyu&quot;,&quot;parse-names&quot;:false,&quot;dropping-particle&quot;:&quot;&quot;,&quot;non-dropping-particle&quot;:&quot;&quot;},{&quot;family&quot;:&quot;Wang&quot;,&quot;given&quot;:&quot;Chuan&quot;,&quot;parse-names&quot;:false,&quot;dropping-particle&quot;:&quot;&quot;,&quot;non-dropping-particle&quot;:&quot;&quot;},{&quot;family&quot;:&quot;Shang&quot;,&quot;given&quot;:&quot;Yu&quot;,&quot;parse-names&quot;:false,&quot;dropping-particle&quot;:&quot;&quot;,&quot;non-dropping-particle&quot;:&quot;&quot;},{&quot;family&quot;:&quot;Zheng&quot;,&quot;given&quot;:&quot;Dongyi&quot;,&quot;parse-names&quot;:false,&quot;dropping-particle&quot;:&quot;&quot;,&quot;non-dropping-particle&quot;:&quot;&quot;},{&quot;family&quot;:&quot;Qi&quot;,&quot;given&quot;:&quot;Kemin&quot;,&quot;parse-names&quot;:false,&quot;dropping-particle&quot;:&quot;&quot;,&quot;non-dropping-particle&quot;:&quot;&quot;}],&quot;container-title&quot;:&quot;Annals of Clinical Microbiology and Antimicrobials&quot;,&quot;container-title-short&quot;:&quot;Ann Clin Microbiol Antimicrob&quot;,&quot;DOI&quot;:&quot;10.1186/s12941-022-00535-1&quot;,&quot;ISSN&quot;:&quot;1476-0711&quot;,&quot;issued&quot;:{&quot;date-parts&quot;:[[2022,11,3]]},&quot;page&quot;:&quot;46&quot;,&quot;issue&quot;:&quot;1&quot;,&quot;volume&quot;:&quot;21&quot;},&quot;isTemporary&quot;:false}]},{&quot;citationID&quot;:&quot;MENDELEY_CITATION_f39b40d8-f000-44d2-95c8-92cc2b963a9f&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&quot;,&quot;citationItems&quot;:[{&quot;id&quot;:&quot;600eded6-3eda-31ef-a2b1-e31b1be82c6f&quot;,&quot;itemData&quot;:{&quot;type&quot;:&quot;article-journal&quot;,&quot;id&quot;:&quot;600eded6-3eda-31ef-a2b1-e31b1be82c6f&quot;,&quot;title&quot;:&quot;Sex-specific associations between prenatal antibiotics exposure and offspring’s body mass index&quot;,&quot;author&quot;:[{&quot;family&quot;:&quot;Lin&quot;,&quot;given&quot;:&quot;Mingzhu&quot;,&quot;parse-names&quot;:false,&quot;dropping-particle&quot;:&quot;&quot;,&quot;non-dropping-particle&quot;:&quot;&quot;},{&quot;family&quot;:&quot;Song&quot;,&quot;given&quot;:&quot;Haiqu&quot;,&quot;parse-names&quot;:false,&quot;dropping-particle&quot;:&quot;&quot;,&quot;non-dropping-particle&quot;:&quot;&quot;},{&quot;family&quot;:&quot;Liu&quot;,&quot;given&quot;:&quot;Wei&quot;,&quot;parse-names&quot;:false,&quot;dropping-particle&quot;:&quot;&quot;,&quot;non-dropping-particle&quot;:&quot;&quot;},{&quot;family&quot;:&quot;Su&quot;,&quot;given&quot;:&quot;Weijuan&quot;,&quot;parse-names&quot;:false,&quot;dropping-particle&quot;:&quot;&quot;,&quot;non-dropping-particle&quot;:&quot;&quot;},{&quot;family&quot;:&quot;Yan&quot;,&quot;given&quot;:&quot;Fangfang&quot;,&quot;parse-names&quot;:false,&quot;dropping-particle&quot;:&quot;&quot;,&quot;non-dropping-particle&quot;:&quot;&quot;},{&quot;family&quot;:&quot;Huang&quot;,&quot;given&quot;:&quot;Bingkun&quot;,&quot;parse-names&quot;:false,&quot;dropping-particle&quot;:&quot;&quot;,&quot;non-dropping-particle&quot;:&quot;&quot;},{&quot;family&quot;:&quot;Zhang&quot;,&quot;given&quot;:&quot;Yuxian&quot;,&quot;parse-names&quot;:false,&quot;dropping-particle&quot;:&quot;&quot;,&quot;non-dropping-particle&quot;:&quot;&quot;},{&quot;family&quot;:&quot;Wang&quot;,&quot;given&quot;:&quot;Shunhua&quot;,&quot;parse-names&quot;:false,&quot;dropping-particle&quot;:&quot;&quot;,&quot;non-dropping-particle&quot;:&quot;&quot;},{&quot;family&quot;:&quot;Lv&quot;,&quot;given&quot;:&quot;Fuping&quot;,&quot;parse-names&quot;:false,&quot;dropping-particle&quot;:&quot;&quot;,&quot;non-dropping-particle&quot;:&quot;&quot;},{&quot;family&quot;:&quot;Li&quot;,&quot;given&quot;:&quot;Xuejun&quot;,&quot;parse-names&quot;:false,&quot;dropping-particle&quot;:&quot;&quot;,&quot;non-dropping-particle&quot;:&quot;&quot;},{&quot;family&quot;:&quot;Shi&quot;,&quot;given&quot;:&quot;Xiulin&quot;,&quot;parse-names&quot;:false,&quot;dropping-particle&quot;:&quot;&quot;,&quot;non-dropping-particle&quot;:&quot;&quot;}],&quot;container-title&quot;:&quot;International Journal of Obesity&quot;,&quot;container-title-short&quot;:&quot;Int J Obes&quot;,&quot;DOI&quot;:&quot;10.1038/s41366-020-0629-0&quot;,&quot;ISSN&quot;:&quot;0307-0565&quot;,&quot;issued&quot;:{&quot;date-parts&quot;:[[2020,10,15]]},&quot;page&quot;:&quot;2044-2051&quot;,&quot;issue&quot;:&quot;10&quot;,&quot;volume&quot;:&quot;44&quot;},&quot;isTemporary&quot;:false}]},{&quot;citationID&quot;:&quot;MENDELEY_CITATION_f22e1a56-dbcd-4d08-af47-1dcd04eeb4f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&quot;,&quot;citationItems&quot;:[{&quot;id&quot;:&quot;f73a5571-ed9f-3b57-ab66-76f6f9cd1982&quot;,&quot;itemData&quot;:{&quot;type&quot;:&quot;article-journal&quot;,&quot;id&quot;:&quot;f73a5571-ed9f-3b57-ab66-76f6f9cd1982&quot;,&quot;title&quot;:&quot;Prenatal and infant antibiotic exposure and childhood growth, obesity and cardiovascular risk factors: The Rhea mother-child cohort study, Crete, Greece.&quot;,&quot;author&quot;:[{&quot;family&quot;:&quot;Margetaki&quot;,&quot;given&quot;:&quot;Katerina&quot;,&quot;parse-names&quot;:false,&quot;dropping-particle&quot;:&quot;&quot;,&quot;non-dropping-particle&quot;:&quot;&quot;},{&quot;family&quot;:&quot;Stratakis&quot;,&quot;given&quot;:&quot;Nikos&quot;,&quot;parse-names&quot;:false,&quot;dropping-particle&quot;:&quot;&quot;,&quot;non-dropping-particle&quot;:&quot;&quot;},{&quot;family&quot;:&quot;Roumeliotaki&quot;,&quot;given&quot;:&quot;Theano&quot;,&quot;parse-names&quot;:false,&quot;dropping-particle&quot;:&quot;&quot;,&quot;non-dropping-particle&quot;:&quot;&quot;},{&quot;family&quot;:&quot;Karachaliou&quot;,&quot;given&quot;:&quot;Marianna&quot;,&quot;parse-names&quot;:false,&quot;dropping-particle&quot;:&quot;&quot;,&quot;non-dropping-particle&quot;:&quot;&quot;},{&quot;family&quot;:&quot;Alexaki&quot;,&quot;given&quot;:&quot;Maria&quot;,&quot;parse-names&quot;:false,&quot;dropping-particle&quot;:&quot;&quot;,&quot;non-dropping-particle&quot;:&quot;&quot;},{&quot;family&quot;:&quot;Kogevinas&quot;,&quot;given&quot;:&quot;Manolis&quot;,&quot;parse-names&quot;:false,&quot;dropping-particle&quot;:&quot;&quot;,&quot;non-dropping-particle&quot;:&quot;&quot;},{&quot;family&quot;:&quot;Chatzi&quot;,&quot;given&quot;:&quot;Leda&quot;,&quot;parse-names&quot;:false,&quot;dropping-particle&quot;:&quot;&quot;,&quot;non-dropping-particle&quot;:&quot;&quot;},{&quot;family&quot;:&quot;Vafeiadi&quot;,&quot;given&quot;:&quot;Marina&quot;,&quot;parse-names&quot;:false,&quot;dropping-particle&quot;:&quot;&quot;,&quot;non-dropping-particle&quot;:&quot;&quot;}],&quot;container-title&quot;:&quot;Pediatric obesity&quot;,&quot;container-title-short&quot;:&quot;Pediatr Obes&quot;,&quot;DOI&quot;:&quot;10.1111/ijpo.12843&quot;,&quot;ISSN&quot;:&quot;2047-6310&quot;,&quot;PMID&quot;:&quot;34369080&quot;,&quot;issued&quot;:{&quot;date-parts&quot;:[[2022,1]]},&quot;page&quot;:&quot;e12843&quot;,&quot;abstract&quot;:&quot;BACKGROUND Early-life antibiotic use has been hypothesized to promote weight gain and increase the risk of childhood obesity. OBJECTIVES To examine the associations of prenatal and infant antibiotics with childhood growth, adiposity and cardiometabolic traits in the Greek Rhea cohort. METHODS We used data from 747 mother-child pairs with anthropometric measurements drawn from medical records or measured at 4 and 6 years of age. Antibiotic exposure was assessed by maternal report during pregnancy and at the first year of life. Children were classified as exposed to antibiotics prenatally if the mother received at least one course of oral antibiotics during pregnancy and postnatally if the mother reported that the child received at least one oral antibiotic treatment during the first year of life. Outcomes included repeated weight, body mass index (BMI), waist circumference, body fat (%), total cholesterol and blood pressure. We applied mixed effects, linear and log-binomial regression models after adjusting for important covariates. RESULTS Around 14.6% of the participating children were prenatally exposed to antibiotics and 32.4% received antibiotics during the first year of life. Prenatal exposure to antibiotics was associated with a twofold increase in the risk for obesity (risk ratio [RR]; 95% confidence interval [CI]: 2.09 [1.58, 2.76]) and abdominal obesity (RR [95% CI]: 2.56 [1.89, 3.47]) at 6 years. Postnatal exposure to antibiotics was associated with increased weight (beta [95% CI]: 00.25 [0.06, 0.44]) and BMI (beta [95% CI]: 0.23 [0.003, 0.45]) SD scores from 2 to 7 years of life. CONCLUSION Early-life antibiotic use was associated with accelerated childhood growth and higher adiposity.&quot;,&quot;issue&quot;:&quot;1&quot;,&quot;volume&quot;:&quot;17&quot;},&quot;isTemporary&quot;:false}]},{&quot;citationID&quot;:&quot;MENDELEY_CITATION_f79d0c33-bc6b-406b-9877-880319dbccd2&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&quot;,&quot;citationItems&quot;:[{&quot;id&quot;:&quot;d41966ff-2eaf-3bad-9572-01342ee5da8a&quot;,&quot;itemData&quot;:{&quot;type&quot;:&quot;article-journal&quot;,&quot;id&quot;:&quot;d41966ff-2eaf-3bad-9572-01342ee5da8a&quot;,&quot;title&quot;:&quot;Early Life Antibiotic Exposure and Weight Development in Children&quot;,&quot;author&quot;:[{&quot;family&quot;:&quot;Mbakwa&quot;,&quot;given&quot;:&quot;Catherine A.&quot;,&quot;parse-names&quot;:false,&quot;dropping-particle&quot;:&quot;&quot;,&quot;non-dropping-particle&quot;:&quot;&quot;},{&quot;family&quot;:&quot;Scheres&quot;,&quot;given&quot;:&quot;Lotte&quot;,&quot;parse-names&quot;:false,&quot;dropping-particle&quot;:&quot;&quot;,&quot;non-dropping-particle&quot;:&quot;&quot;},{&quot;family&quot;:&quot;Penders&quot;,&quot;given&quot;:&quot;John&quot;,&quot;parse-names&quot;:false,&quot;dropping-particle&quot;:&quot;&quot;,&quot;non-dropping-particle&quot;:&quot;&quot;},{&quot;family&quot;:&quot;Mommers&quot;,&quot;given&quot;:&quot;Monique&quot;,&quot;parse-names&quot;:false,&quot;dropping-particle&quot;:&quot;&quot;,&quot;non-dropping-particle&quot;:&quot;&quot;},{&quot;family&quot;:&quot;Thijs&quot;,&quot;given&quot;:&quot;Carel&quot;,&quot;parse-names&quot;:false,&quot;dropping-particle&quot;:&quot;&quot;,&quot;non-dropping-particle&quot;:&quot;&quot;},{&quot;family&quot;:&quot;Arts&quot;,&quot;given&quot;:&quot;Ilja C.W.&quot;,&quot;parse-names&quot;:false,&quot;dropping-particle&quot;:&quot;&quot;,&quot;non-dropping-particle&quot;:&quot;&quot;}],&quot;container-title&quot;:&quot;The Journal of Pediatrics&quot;,&quot;container-title-short&quot;:&quot;J Pediatr&quot;,&quot;DOI&quot;:&quot;10.1016/j.jpeds.2016.06.015&quot;,&quot;ISSN&quot;:&quot;00223476&quot;,&quot;issued&quot;:{&quot;date-parts&quot;:[[2016,9]]},&quot;page&quot;:&quot;105-113.e2&quot;,&quot;volume&quot;:&quot;176&quot;},&quot;isTemporary&quot;:false}]},{&quot;citationID&quot;:&quot;MENDELEY_CITATION_e7438d4e-c906-4dd0-9ca9-ed3c3c4b8574&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&quot;,&quot;citationItems&quot;:[{&quot;id&quot;:&quot;dac5a397-bd50-3f9b-a7b5-63cfa5efce46&quot;,&quot;itemData&quot;:{&quot;type&quot;:&quot;article-journal&quot;,&quot;id&quot;:&quot;dac5a397-bd50-3f9b-a7b5-63cfa5efce46&quot;,&quot;title&quot;:&quot;Factors associated with body mass index in children and adolescents: An international cross-sectional study&quot;,&quot;author&quot;:[{&quot;family&quot;:&quot;Mitchell&quot;,&quot;given&quot;:&quot;Edwin A.&quot;,&quot;parse-names&quot;:false,&quot;dropping-particle&quot;:&quot;&quot;,&quot;non-dropping-particle&quot;:&quot;&quot;},{&quot;family&quot;:&quot;Stewart&quot;,&quot;given&quot;:&quot;Alistair W.&quot;,&quot;parse-names&quot;:false,&quot;dropping-particle&quot;:&quot;&quot;,&quot;non-dropping-particle&quot;:&quot;&quot;},{&quot;family&quot;:&quot;Braithwaite&quot;,&quot;given&quot;:&quot;Irene&quot;,&quot;parse-names&quot;:false,&quot;dropping-particle&quot;:&quot;&quot;,&quot;non-dropping-particle&quot;:&quot;&quot;},{&quot;family&quot;:&quot;Murphy&quot;,&quot;given&quot;:&quot;Rinki&quot;,&quot;parse-names&quot;:false,&quot;dropping-particle&quot;:&quot;&quot;,&quot;non-dropping-particle&quot;:&quot;&quot;},{&quot;family&quot;:&quot;Hancox&quot;,&quot;given&quot;:&quot;Robert J.&quot;,&quot;parse-names&quot;:false,&quot;dropping-particle&quot;:&quot;&quot;,&quot;non-dropping-particle&quot;:&quot;&quot;},{&quot;family&quot;:&quot;Wall&quot;,&quot;given&quot;:&quot;Clare&quot;,&quot;parse-names&quot;:false,&quot;dropping-particle&quot;:&quot;&quot;,&quot;non-dropping-particle&quot;:&quot;&quot;},{&quot;family&quot;:&quot;Beasley&quot;,&quot;given&quot;:&quot;Richard&quot;,&quot;parse-names&quot;:false,&quot;dropping-particle&quot;:&quot;&quot;,&quot;non-dropping-particle&quot;:&quot;&quot;}],&quot;container-title&quot;:&quot;PLOS ONE&quot;,&quot;container-title-short&quot;:&quot;PLoS One&quot;,&quot;DOI&quot;:&quot;10.1371/journal.pone.0196221&quot;,&quot;ISSN&quot;:&quot;1932-6203&quot;,&quot;issued&quot;:{&quot;date-parts&quot;:[[2018,5,2]]},&quot;page&quot;:&quot;e0196221&quot;,&quot;issue&quot;:&quot;5&quot;,&quot;volume&quot;:&quot;13&quot;},&quot;isTemporary&quot;:false}]},{&quot;citationID&quot;:&quot;MENDELEY_CITATION_1942c79c-aac2-460f-8d9b-655abfa9666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&quot;,&quot;citationItems&quot;:[{&quot;id&quot;:&quot;1ad6f007-a967-3215-98e7-a73935e0689f&quot;,&quot;itemData&quot;:{&quot;type&quot;:&quot;article-journal&quot;,&quot;id&quot;:&quot;1ad6f007-a967-3215-98e7-a73935e0689f&quot;,&quot;title&quot;:&quot;Exposure to group B Streptococcal antibiotic prophylaxis and early childhood body mass index in a vaginal birth cohort&quot;,&quot;author&quot;:[{&quot;family&quot;:&quot;Metz&quot;,&quot;given&quot;:&quot;Torri D.&quot;,&quot;parse-names&quot;:false,&quot;dropping-particle&quot;:&quot;&quot;,&quot;non-dropping-particle&quot;:&quot;&quot;},{&quot;family&quot;:&quot;McKinney&quot;,&quot;given&quot;:&quot;Jennifer&quot;,&quot;parse-names&quot;:false,&quot;dropping-particle&quot;:&quot;&quot;,&quot;non-dropping-particle&quot;:&quot;&quot;},{&quot;family&quot;:&quot;Allshouse&quot;,&quot;given&quot;:&quot;Amanda A.&quot;,&quot;parse-names&quot;:false,&quot;dropping-particle&quot;:&quot;&quot;,&quot;non-dropping-particle&quot;:&quot;&quot;},{&quot;family&quot;:&quot;Knierim&quot;,&quot;given&quot;:&quot;Shanna Doucette&quot;,&quot;parse-names&quot;:false,&quot;dropping-particle&quot;:&quot;&quot;,&quot;non-dropping-particle&quot;:&quot;&quot;},{&quot;family&quot;:&quot;Carey&quot;,&quot;given&quot;:&quot;J. Christopher&quot;,&quot;parse-names&quot;:false,&quot;dropping-particle&quot;:&quot;&quot;,&quot;non-dropping-particle&quot;:&quot;&quot;},{&quot;family&quot;:&quot;Heyborne&quot;,&quot;given&quot;:&quot;Kent D.&quot;,&quot;parse-names&quot;:false,&quot;dropping-particle&quot;:&quot;&quot;,&quot;non-dropping-particle&quot;:&quot;&quot;}],&quot;container-title&quot;:&quot;The Journal of Maternal-Fetal &amp; Neonatal Medicine&quot;,&quot;DOI&quot;:&quot;10.1080/14767058.2019.1571575&quot;,&quot;ISSN&quot;:&quot;1476-7058&quot;,&quot;issued&quot;:{&quot;date-parts&quot;:[[2020,10,1]]},&quot;issue&quot;:&quot;19&quot;,&quot;volume&quot;:&quot;33&quot;,&quot;container-title-short&quot;:&quot;&quot;},&quot;isTemporary&quot;:false}]},{&quot;citationID&quot;:&quot;MENDELEY_CITATION_77d4d5fd-bdc5-48c2-99df-79ff9c2314ee&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&quot;,&quot;citationItems&quot;:[{&quot;id&quot;:&quot;7cde74ef-8ab4-3bb4-b147-48b9a7d78245&quot;,&quot;itemData&quot;:{&quot;type&quot;:&quot;article-journal&quot;,&quot;id&quot;:&quot;7cde74ef-8ab4-3bb4-b147-48b9a7d78245&quot;,&quot;title&quot;:&quot;Prenatal exposure to systemic antibacterials and overweight and obesity in Danish schoolchildren: a prevalence study.&quot;,&quot;author&quot;:[{&quot;family&quot;:&quot;Mor&quot;,&quot;given&quot;:&quot;A&quot;,&quot;parse-names&quot;:false,&quot;dropping-particle&quot;:&quot;&quot;,&quot;non-dropping-particle&quot;:&quot;&quot;},{&quot;family&quot;:&quot;Antonsen&quot;,&quot;given&quot;:&quot;S&quot;,&quot;parse-names&quot;:false,&quot;dropping-particle&quot;:&quot;&quot;,&quot;non-dropping-particle&quot;:&quot;&quot;},{&quot;family&quot;:&quot;Kahlert&quot;,&quot;given&quot;:&quot;J&quot;,&quot;parse-names&quot;:false,&quot;dropping-particle&quot;:&quot;&quot;,&quot;non-dropping-particle&quot;:&quot;&quot;},{&quot;family&quot;:&quot;Holsteen&quot;,&quot;given&quot;:&quot;V&quot;,&quot;parse-names&quot;:false,&quot;dropping-particle&quot;:&quot;&quot;,&quot;non-dropping-particle&quot;:&quot;&quot;},{&quot;family&quot;:&quot;Jørgensen&quot;,&quot;given&quot;:&quot;S&quot;,&quot;parse-names&quot;:false,&quot;dropping-particle&quot;:&quot;&quot;,&quot;non-dropping-particle&quot;:&quot;&quot;},{&quot;family&quot;:&quot;Holm-Pedersen&quot;,&quot;given&quot;:&quot;J&quot;,&quot;parse-names&quot;:false,&quot;dropping-particle&quot;:&quot;&quot;,&quot;non-dropping-particle&quot;:&quot;&quot;},{&quot;family&quot;:&quot;Sørensen&quot;,&quot;given&quot;:&quot;H T&quot;,&quot;parse-names&quot;:false,&quot;dropping-particle&quot;:&quot;&quot;,&quot;non-dropping-particle&quot;:&quot;&quot;},{&quot;family&quot;:&quot;Pedersen&quot;,&quot;given&quot;:&quot;O&quot;,&quot;parse-names&quot;:false,&quot;dropping-particle&quot;:&quot;&quot;,&quot;non-dropping-particle&quot;:&quot;&quot;},{&quot;family&quot;:&quot;Ehrenstein&quot;,&quot;given&quot;:&quot;V&quot;,&quot;parse-names&quot;:false,&quot;dropping-particle&quot;:&quot;&quot;,&quot;non-dropping-particle&quot;:&quot;&quot;}],&quot;container-title&quot;:&quot;International journal of obesity (2005)&quot;,&quot;container-title-short&quot;:&quot;Int J Obes (Lond)&quot;,&quot;DOI&quot;:&quot;10.1038/ijo.2015.129&quot;,&quot;ISSN&quot;:&quot;1476-5497&quot;,&quot;PMID&quot;:&quot;26178293&quot;,&quot;issued&quot;:{&quot;date-parts&quot;:[[2015,10]]},&quot;page&quot;:&quot;1450-5&quot;,&quot;abstract&quot;:&quot;BACKGROUND/OBJECTIVE Prenatal exposure to antibacterials may permanently dysregulate fetal metabolic patterns via epigenetic pathways or by altering maternal microbiota. We examined the association of prenatal exposure to systemic antibacterials with overweight and obesity in schoolchildren. SUBJECTS/METHODS We conducted a prevalence study among Danish schoolchildren aged 7-16 years using data from routine school anthropometric evaluations conducted during 2002-2013. Prenatal exposure to antibacterials was ascertained by using maternal prescription dispensations and infection-related hospital admissions during pregnancy. We defined overweight and obesity among the children using standard age- and sex-specific cutoffs. We computed sex-specific adjusted prevalence ratios (aPRs) of overweight and obesity associated with exposure to prenatal antibacterials, adjusting for maternal age at delivery, marital status, smoking in pregnancy and multiple gestation; we also stratified the analyses by birth weight. RESULTS Among 9886 schoolchildren, 3280 (33%) had prenatal exposure to antibacterials. aPRs associated with the exposure were 1.26 (95% confidence interval (CI): 1.10-1.45) for overweight and 1.29 (95% CI: 1.03-1.62) for obesity. Among girls, aPRs were 1.16 (95% CI: 0.95-1.42) for overweight and 1.27 (95% CI: 0.89 to 1.82) for obesity. Among boys, aPRs were 1.37 (95% CI: 1.13-1.66) for overweight and 1.29 (95% CI: 0.96-1.73) for obesity. The aPR for overweight was higher among schoolchildren with birth weight &lt;3500 g (aPR: 1.30, 95% CI: 1.05-1.61) than in schoolchildren with birth weight ⩾3500 g (aPR: 1.18, 95% CI: 0.95-1.46). Inversely, the association for obesity was higher among schoolchildren with birth weight ⩾3500 g (aPR: 1.35, 95% CI: 1.00-1.81) than among those who were &lt;3500 g at birth (aPR: 1.16, 95% CI: 0.82-1.65). CONCLUSIONS Prenatal exposure to systemic antibacterials is associated with an increased risk of overweight and obesity at school age, and this association varies by birth weight.&quot;,&quot;issue&quot;:&quot;10&quot;,&quot;volume&quot;:&quot;39&quot;},&quot;isTemporary&quot;:false}]},{&quot;citationID&quot;:&quot;MENDELEY_CITATION_432cd5cb-ad27-45ba-b27a-6c876c2dde9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&quot;,&quot;citationItems&quot;:[{&quot;id&quot;:&quot;9bcd1adb-0722-348c-a267-478df75c7195&quot;,&quot;itemData&quot;:{&quot;type&quot;:&quot;article-journal&quot;,&quot;id&quot;:&quot;9bcd1adb-0722-348c-a267-478df75c7195&quot;,&quot;title&quot;:&quot;Prenatal exposure to antibiotics, cesarean section and risk of childhood obesity&quot;,&quot;author&quot;:[{&quot;family&quot;:&quot;Mueller&quot;,&quot;given&quot;:&quot;N T&quot;,&quot;parse-names&quot;:false,&quot;dropping-particle&quot;:&quot;&quot;,&quot;non-dropping-particle&quot;:&quot;&quot;},{&quot;family&quot;:&quot;Whyatt&quot;,&quot;given&quot;:&quot;R&quot;,&quot;parse-names&quot;:false,&quot;dropping-particle&quot;:&quot;&quot;,&quot;non-dropping-particle&quot;:&quot;&quot;},{&quot;family&quot;:&quot;Hoepner&quot;,&quot;given&quot;:&quot;L&quot;,&quot;parse-names&quot;:false,&quot;dropping-particle&quot;:&quot;&quot;,&quot;non-dropping-particle&quot;:&quot;&quot;},{&quot;family&quot;:&quot;Oberfield&quot;,&quot;given&quot;:&quot;S&quot;,&quot;parse-names&quot;:false,&quot;dropping-particle&quot;:&quot;&quot;,&quot;non-dropping-particle&quot;:&quot;&quot;},{&quot;family&quot;:&quot;Dominguez-Bello&quot;,&quot;given&quot;:&quot;M G&quot;,&quot;parse-names&quot;:false,&quot;dropping-particle&quot;:&quot;&quot;,&quot;non-dropping-particle&quot;:&quot;&quot;},{&quot;family&quot;:&quot;Widen&quot;,&quot;given&quot;:&quot;E M&quot;,&quot;parse-names&quot;:false,&quot;dropping-particle&quot;:&quot;&quot;,&quot;non-dropping-particle&quot;:&quot;&quot;},{&quot;family&quot;:&quot;Hassoun&quot;,&quot;given&quot;:&quot;A&quot;,&quot;parse-names&quot;:false,&quot;dropping-particle&quot;:&quot;&quot;,&quot;non-dropping-particle&quot;:&quot;&quot;},{&quot;family&quot;:&quot;Perera&quot;,&quot;given&quot;:&quot;F&quot;,&quot;parse-names&quot;:false,&quot;dropping-particle&quot;:&quot;&quot;,&quot;non-dropping-particle&quot;:&quot;&quot;},{&quot;family&quot;:&quot;Rundle&quot;,&quot;given&quot;:&quot;A&quot;,&quot;parse-names&quot;:false,&quot;dropping-particle&quot;:&quot;&quot;,&quot;non-dropping-particle&quot;:&quot;&quot;}],&quot;container-title&quot;:&quot;International Journal of Obesity&quot;,&quot;container-title-short&quot;:&quot;Int J Obes&quot;,&quot;DOI&quot;:&quot;10.1038/ijo.2014.180&quot;,&quot;ISSN&quot;:&quot;0307-0565&quot;,&quot;issued&quot;:{&quot;date-parts&quot;:[[2015,4,9]]},&quot;page&quot;:&quot;665-670&quot;,&quot;issue&quot;:&quot;4&quot;,&quot;volume&quot;:&quot;39&quot;},&quot;isTemporary&quot;:false}]},{&quot;citationID&quot;:&quot;MENDELEY_CITATION_6543a4e6-e45f-4afe-be26-38ed385eeff5&quot;,&quot;properties&quot;:{&quot;noteIndex&quot;:0},&quot;isEdited&quot;:false,&quot;manualOverride&quot;:{&quot;isManuallyOverridden&quot;:false,&quot;citeprocText&quot;:&quot;&lt;sup&gt;11&lt;/sup&gt;&quot;,&quot;manualOverrideText&quot;:&quot;&quot;},&quot;citationItems&quot;:[{&quot;id&quot;:&quot;3f00da5a-a135-3a27-9cc1-93aba845ecfc&quot;,&quot;itemData&quot;:{&quot;type&quot;:&quot;article-journal&quot;,&quot;id&quot;:&quot;3f00da5a-a135-3a27-9cc1-93aba845ecfc&quot;,&quot;title&quot;:&quot;Intrapartum group B Streptococcal prophylaxis and childhood weight gain&quot;,&quot;author&quot;:[{&quot;family&quot;:&quot;Mukhopadhyay&quot;,&quot;given&quot;:&quot;Sagori&quot;,&quot;parse-names&quot;:false,&quot;dropping-particle&quot;:&quot;&quot;,&quot;non-dropping-particle&quot;:&quot;&quot;},{&quot;family&quot;:&quot;Bryan&quot;,&quot;given&quot;:&quot;Matthew&quot;,&quot;parse-names&quot;:false,&quot;dropping-particle&quot;:&quot;&quot;,&quot;non-dropping-particle&quot;:&quot;&quot;},{&quot;family&quot;:&quot;Dhudasia&quot;,&quot;given&quot;:&quot;Miren B&quot;,&quot;parse-names&quot;:false,&quot;dropping-particle&quot;:&quot;&quot;,&quot;non-dropping-particle&quot;:&quot;&quot;},{&quot;family&quot;:&quot;Quarshie&quot;,&quot;given&quot;:&quot;William&quot;,&quot;parse-names&quot;:false,&quot;dropping-particle&quot;:&quot;&quot;,&quot;non-dropping-particle&quot;:&quot;&quot;},{&quot;family&quot;:&quot;Gerber&quot;,&quot;given&quot;:&quot;Jeffrey S&quot;,&quot;parse-names&quot;:false,&quot;dropping-particle&quot;:&quot;&quot;,&quot;non-dropping-particle&quot;:&quot;&quot;},{&quot;family&quot;:&quot;Grundmeier&quot;,&quot;given&quot;:&quot;Robert W&quot;,&quot;parse-names&quot;:false,&quot;dropping-particle&quot;:&quot;&quot;,&quot;non-dropping-particle&quot;:&quot;&quot;},{&quot;family&quot;:&quot;Koebnick&quot;,&quot;given&quot;:&quot;Corinna&quot;,&quot;parse-names&quot;:false,&quot;dropping-particle&quot;:&quot;&quot;,&quot;non-dropping-particle&quot;:&quot;&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Sharma&quot;,&quot;given&quot;:&quot;Andrea J&quot;,&quot;parse-names&quot;:false,&quot;dropping-particle&quot;:&quot;&quot;,&quot;non-dropping-particle&quot;:&quot;&quot;},{&quot;family&quot;:&quot;Spiller&quot;,&quot;given&quot;:&quot;Michael W&quot;,&quot;parse-names&quot;:false,&quot;dropping-particle&quot;:&quot;&quot;,&quot;non-dropping-particle&quot;:&quot;&quot;},{&quot;family&quot;:&quot;Schrag&quot;,&quot;given&quot;:&quot;Stephanie J&quot;,&quot;parse-names&quot;:false,&quot;dropping-particle&quot;:&quot;&quot;,&quot;non-dropping-particle&quot;:&quot;&quot;},{&quot;family&quot;:&quot;Puopolo&quot;,&quot;given&quot;:&quot;Karen Marie&quot;,&quot;parse-names&quot;:false,&quot;dropping-particle&quot;:&quot;&quot;,&quot;non-dropping-particle&quot;:&quot;&quot;}],&quot;container-title&quot;:&quot;Archives of disease in childhood. Fetal and neonatal edition&quot;,&quot;container-title-short&quot;:&quot;Arch Dis Child Fetal Neonatal Ed&quot;,&quot;DOI&quot;:&quot;10.1136/archdischild-2020-320638&quot;,&quot;ISSN&quot;:&quot;1359-2998&quot;,&quot;PMID&quot;:&quot;33958387&quot;,&quot;URL&quot;:&quot;http://europepmc.org/abstract/MED/33958387&quot;,&quot;issued&quot;:{&quot;date-parts&quot;:[[2021]]},&quot;page&quot;:&quot;649-656&quot;,&quot;language&quot;:&quot;eng&quot;,&quot;abstract&quot;:&quot;&amp;lt;h4&amp;gt;Objective&amp;lt;/h4&amp;gt;To determine the difference in rate of weight gain from birth to 5 years based on exposure to maternal group B streptococcal (GBS) intrapartum antibiotic prophylaxis (IAP).&amp;lt;h4&amp;gt;Design&amp;lt;/h4&amp;gt;Retrospective cohort study of 13 804 infants.&amp;lt;h4&amp;gt;Setting&amp;lt;/h4&amp;gt;Two perinatal centres and a primary paediatric care network in Philadelphia.&amp;lt;h4&amp;gt;Participants&amp;lt;/h4&amp;gt;Term infants born 2007-2012, followed longitudinally from birth to 5 years of age.&amp;lt;h4&amp;gt;Exposures&amp;lt;/h4&amp;gt;GBS IAP defined as penicillin, ampicillin, cefazolin, clindamycin or vancomycin administered ≥4 hours prior to delivery to the mother. Reference infants were defined as born to mothers without (vaginal delivery) or with other (caesarean delivery) intrapartum antibiotic exposure.&amp;lt;h4&amp;gt;Outcomes&amp;lt;/h4&amp;gt;Difference in rate of weight change from birth to 5 years was assessed using longitudinal rate regression. Analysis was a priori stratified by delivery mode and adjusted for relevant covariates.&amp;lt;h4&amp;gt;Results&amp;lt;/h4&amp;gt;GBS IAP was administered to mothers of 2444/13 804 (17.7%) children. GBS IAP-exposed children had a significantly elevated rate of weight gain in the first 5 years among vaginally-born (adjusted rate difference 1.44% (95% CI 0.3% to 2.6%)) and caesarean-born (3.52% (95% CI 1.9% to 5.2%)) children. At 5 years, the rate differences equated to an additional 0.24 kg among vaginally-born children and 0.60 kg among caesarean-born children.&amp;lt;h4&amp;gt;Conclusion&amp;lt;/h4&amp;gt;GBS-specific IAP was associated with a modest increase in rate of early childhood weight gain. GBS IAP is an effective intervention to prevent perinatal GBS disease-associated morbidity and mortality. However, these findings highlight the need to better understand effects of intrapartum antibiotic exposure on childhood growth and support efforts to develop alternate prevention strategies.&quot;,&quot;issue&quot;:&quot;6&quot;,&quot;volume&quot;:&quot;106&quot;},&quot;isTemporary&quot;:false}],&quot;citationTag&quot;:&quot;MENDELEY_CITATION_v3_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&quot;},{&quot;citationID&quot;:&quot;MENDELEY_CITATION_21985701-4dfa-4a42-8ee0-4cab02c66a5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&quot;,&quot;citationItems&quot;:[{&quot;id&quot;:&quot;16abc53a-4784-3b5d-80d4-1f9f56c7297c&quot;,&quot;itemData&quot;:{&quot;type&quot;:&quot;article-journal&quot;,&quot;id&quot;:&quot;16abc53a-4784-3b5d-80d4-1f9f56c7297c&quot;,&quot;title&quot;:&quot;Early antibiotic exposure and body mass index in children born small for gestational age&quot;,&quot;author&quot;:[{&quot;family&quot;:&quot;Murphy&quot;,&quot;given&quot;:&quot;Rinki&quot;,&quot;parse-names&quot;:false,&quot;dropping-particle&quot;:&quot;&quot;,&quot;non-dropping-particle&quot;:&quot;&quot;},{&quot;family&quot;:&quot;Thompson&quot;,&quot;given&quot;:&quot;John MD&quot;,&quot;parse-names&quot;:false,&quot;dropping-particle&quot;:&quot;&quot;,&quot;non-dropping-particle&quot;:&quot;&quot;},{&quot;family&quot;:&quot;Mitchell&quot;,&quot;given&quot;:&quot;Edwin A&quot;,&quot;parse-names&quot;:false,&quot;dropping-particle&quot;:&quot;&quot;,&quot;non-dropping-particle&quot;:&quot;&quot;}],&quot;container-title&quot;:&quot;Acta Paediatrica&quot;,&quot;container-title-short&quot;:&quot;Acta Paediatr&quot;,&quot;DOI&quot;:&quot;10.1111/apa.12307&quot;,&quot;ISSN&quot;:&quot;0803-5253&quot;,&quot;issued&quot;:{&quot;date-parts&quot;:[[2013,9,12]]},&quot;issue&quot;:&quot;9&quot;,&quot;volume&quot;:&quot;102&quot;},&quot;isTemporary&quot;:false}]},{&quot;citationID&quot;:&quot;MENDELEY_CITATION_e599f3f9-d823-43b7-8e7e-b240e040b4d5&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&quot;,&quot;citationItems&quot;:[{&quot;id&quot;:&quot;6916136d-7ea3-320a-b7cc-5cd425f87510&quot;,&quot;itemData&quot;:{&quot;type&quot;:&quot;article-journal&quot;,&quot;id&quot;:&quot;6916136d-7ea3-320a-b7cc-5cd425f87510&quot;,&quot;title&quot;:&quot;Antibiotic treatment during infancy and increased body mass index in boys: an international cross-sectional study&quot;,&quot;author&quot;:[{&quot;family&quot;:&quot;Murphy&quot;,&quot;given&quot;:&quot;R&quot;,&quot;parse-names&quot;:false,&quot;dropping-particle&quot;:&quot;&quot;,&quot;non-dropping-particle&quot;:&quot;&quot;},{&quot;family&quot;:&quot;Stewart&quot;,&quot;given&quot;:&quot;A W&quot;,&quot;parse-names&quot;:false,&quot;dropping-particle&quot;:&quot;&quot;,&quot;non-dropping-particle&quot;:&quot;&quot;},{&quot;family&quot;:&quot;Braithwaite&quot;,&quot;given&quot;:&quot;I&quot;,&quot;parse-names&quot;:false,&quot;dropping-particle&quot;:&quot;&quot;,&quot;non-dropping-particle&quot;:&quot;&quot;},{&quot;family&quot;:&quot;Beasley&quot;,&quot;given&quot;:&quot;R&quot;,&quot;parse-names&quot;:false,&quot;dropping-particle&quot;:&quot;&quot;,&quot;non-dropping-particle&quot;:&quot;&quot;},{&quot;family&quot;:&quot;Hancox&quot;,&quot;given&quot;:&quot;R J&quot;,&quot;parse-names&quot;:false,&quot;dropping-particle&quot;:&quot;&quot;,&quot;non-dropping-particle&quot;:&quot;&quot;},{&quot;family&quot;:&quot;Mitchell&quot;,&quot;given&quot;:&quot;E A&quot;,&quot;parse-names&quot;:false,&quot;dropping-particle&quot;:&quot;&quot;,&quot;non-dropping-particle&quot;:&quot;&quot;}],&quot;container-title&quot;:&quot;International Journal of Obesity&quot;,&quot;container-title-short&quot;:&quot;Int J Obes&quot;,&quot;DOI&quot;:&quot;10.1038/ijo.2013.218&quot;,&quot;ISSN&quot;:&quot;0307-0565&quot;,&quot;issued&quot;:{&quot;date-parts&quot;:[[2014,8,21]]},&quot;page&quot;:&quot;1115-1119&quot;,&quot;issue&quot;:&quot;8&quot;,&quot;volume&quot;:&quot;38&quot;},&quot;isTemporary&quot;:false}]},{&quot;citationID&quot;:&quot;MENDELEY_CITATION_4e278c53-31bc-4caf-bc18-3cfc0abf92e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&quot;,&quot;citationItems&quot;:[{&quot;id&quot;:&quot;8ea2acff-4f3c-3741-ae4c-c14bfe3aa894&quot;,&quot;itemData&quot;:{&quot;type&quot;:&quot;article-journal&quot;,&quot;id&quot;:&quot;8ea2acff-4f3c-3741-ae4c-c14bfe3aa894&quot;,&quot;title&quot;:&quot;Infections and antibiotic use in early life, and obesity in early childhood: a mediation analysis.&quot;,&quot;author&quot;:[{&quot;family&quot;:&quot;Ohler&quot;,&quot;given&quot;:&quot;Adrienne M&quot;,&quot;parse-names&quot;:false,&quot;dropping-particle&quot;:&quot;&quot;,&quot;non-dropping-particle&quot;:&quot;&quot;},{&quot;family&quot;:&quot;Braddock&quot;,&quot;given&quot;:&quot;Amy&quot;,&quot;parse-names&quot;:false,&quot;dropping-particle&quot;:&quot;&quot;,&quot;non-dropping-particle&quot;:&quot;&quot;}],&quot;container-title&quot;:&quot;International journal of obesity (2005)&quot;,&quot;container-title-short&quot;:&quot;Int J Obes (Lond)&quot;,&quot;DOI&quot;:&quot;10.1038/s41366-022-01155-7&quot;,&quot;ISSN&quot;:&quot;1476-5497&quot;,&quot;PMID&quot;:&quot;35654887&quot;,&quot;issued&quot;:{&quot;date-parts&quot;:[[2022,9]]},&quot;page&quot;:&quot;1608-1614&quot;,&quot;abstract&quot;:&quot;BACKGROUND/OBJECTIVE Literature shows a positive association between antibiotics and obesity in childhood, but fails to account for confounding by indication. We evaluate the direct effect of infection on obesity and the indirect effect mediated by antibiotics by performing a mediation analysis of the infection-obesity association. METHODS A Medicaid cohort of children age 2-14 years old between 2015-2019 (n = 61,330) is used to perform mediation analysis of infections and antibiotic use in the first year of life, and obesity in childhood in Missouri, U.S.A. RESULTS An additional infection increases the risk of obesity in childhood (aIRR = 1.050, p &lt; 0.001); however, mediation by antibiotic use is clinically and statistically insignificant. If the number of infections is not considered in the analysis, then antibiotic use as a risk factor for obesity is overstated (aIRR = 1.037 vs. 1.013 p &lt; 0.001). CONCLUSIONS The number of infections exhibits a significant relationship with obesity and is a stronger risk factor for obesity than antibiotic use. In particular, a greater number of bronchitis, otitis media, and upper respiratory infections in the first year of life are associated with a significant increased risk of obesity in childhood. We find only weak evidence that an additional antibiotics claim increases the risk of obesity in childhood and this risk may not be clinically meaningful. Further research is needed to explore the association between early childhood infections, especially in the first 6 months of life, and obesity including the biological mechanism and environmental factor of early life infections associated with obesity.&quot;,&quot;issue&quot;:&quot;9&quot;,&quot;volume&quot;:&quot;46&quot;},&quot;isTemporary&quot;:false}]},{&quot;citationID&quot;:&quot;MENDELEY_CITATION_30e84650-667d-4b8b-8998-2b91f54b27be&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&quot;,&quot;citationItems&quot;:[{&quot;id&quot;:&quot;a11ae4bf-722a-3745-a87e-8f4a4bb5a880&quot;,&quot;itemData&quot;:{&quot;type&quot;:&quot;article-journal&quot;,&quot;id&quot;:&quot;a11ae4bf-722a-3745-a87e-8f4a4bb5a880&quot;,&quot;title&quot;:&quot;Association of class number, cumulative exposure, and earlier initiation of antibiotics during the first two-years of life with subsequent childhood obesity&quot;,&quot;author&quot;:[{&quot;family&quot;:&quot;Park&quot;,&quot;given&quot;:&quot;Young Jun&quot;,&quot;parse-names&quot;:false,&quot;dropping-particle&quot;:&quot;&quot;,&quot;non-dropping-particle&quot;:&quot;&quot;},{&quot;family&quot;:&quot;Chang&quot;,&quot;given&quot;:&quot;Jooyoung&quot;,&quot;parse-names&quot;:false,&quot;dropping-particle&quot;:&quot;&quot;,&quot;non-dropping-particle&quot;:&quot;&quot;},{&quot;family&quot;:&quot;Lee&quot;,&quot;given&quot;:&quot;Gyeongsil&quot;,&quot;parse-names&quot;:false,&quot;dropping-particle&quot;:&quot;&quot;,&quot;non-dropping-particle&quot;:&quot;&quot;},{&quot;family&quot;:&quot;Son&quot;,&quot;given&quot;:&quot;Joung Sik&quot;,&quot;parse-names&quot;:false,&quot;dropping-particle&quot;:&quot;&quot;,&quot;non-dropping-particle&quot;:&quot;&quot;},{&quot;family&quot;:&quot;Park&quot;,&quot;given&quot;:&quot;Sang Min&quot;,&quot;parse-names&quot;:false,&quot;dropping-particle&quot;:&quot;&quot;,&quot;non-dropping-particle&quot;:&quot;&quot;}],&quot;container-title&quot;:&quot;Metabolism&quot;,&quot;DOI&quot;:&quot;10.1016/j.metabol.2020.154348&quot;,&quot;ISSN&quot;:&quot;00260495&quot;,&quot;issued&quot;:{&quot;date-parts&quot;:[[2020,11]]},&quot;page&quot;:&quot;154348&quot;,&quot;volume&quot;:&quot;112&quot;,&quot;container-title-short&quot;:&quot;&quot;},&quot;isTemporary&quot;:false}]},{&quot;citationID&quot;:&quot;MENDELEY_CITATION_c1a96972-593c-42a6-8e95-061f17bbd0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&quot;,&quot;citationItems&quot;:[{&quot;id&quot;:&quot;47e28e40-8bae-38c0-9757-61ccb101e00c&quot;,&quot;itemData&quot;:{&quot;type&quot;:&quot;article-journal&quot;,&quot;id&quot;:&quot;47e28e40-8bae-38c0-9757-61ccb101e00c&quot;,&quot;title&quot;:&quot;Associations of prenatal and childhood antibiotic use with child body mass index at age 3 years&quot;,&quot;author&quot;:[{&quot;family&quot;:&quot;Poulsen&quot;,&quot;given&quot;:&quot;Melissa N.&quot;,&quot;parse-names&quot;:false,&quot;dropping-particle&quot;:&quot;&quot;,&quot;non-dropping-particle&quot;:&quot;&quot;},{&quot;family&quot;:&quot;Pollak&quot;,&quot;given&quot;:&quot;Jonathan&quot;,&quot;parse-names&quot;:false,&quot;dropping-particle&quot;:&quot;&quot;,&quot;non-dropping-particle&quot;:&quot;&quot;},{&quot;family&quot;:&quot;Bailey‐Davis&quot;,&quot;given&quot;:&quot;Lisa&quot;,&quot;parse-names&quot;:false,&quot;dropping-particle&quot;:&quot;&quot;,&quot;non-dropping-particle&quot;:&quot;&quot;},{&quot;family&quot;:&quot;Hirsch&quot;,&quot;given&quot;:&quot;Annemarie G.&quot;,&quot;parse-names&quot;:false,&quot;dropping-particle&quot;:&quot;&quot;,&quot;non-dropping-particle&quot;:&quot;&quot;},{&quot;family&quot;:&quot;Glass&quot;,&quot;given&quot;:&quot;Thomas A.&quot;,&quot;parse-names&quot;:false,&quot;dropping-particle&quot;:&quot;&quot;,&quot;non-dropping-particle&quot;:&quot;&quot;},{&quot;family&quot;:&quot;Schwartz&quot;,&quot;given&quot;:&quot;Brian S.&quot;,&quot;parse-names&quot;:false,&quot;dropping-particle&quot;:&quot;&quot;,&quot;non-dropping-particle&quot;:&quot;&quot;}],&quot;container-title&quot;:&quot;Obesity&quot;,&quot;DOI&quot;:&quot;10.1002/oby.21719&quot;,&quot;ISSN&quot;:&quot;1930-7381&quot;,&quot;issued&quot;:{&quot;date-parts&quot;:[[2017,2,26]]},&quot;page&quot;:&quot;438-444&quot;,&quot;issue&quot;:&quot;2&quot;,&quot;volume&quot;:&quot;25&quot;,&quot;container-title-short&quot;:&quot;&quot;},&quot;isTemporary&quot;:false}]},{&quot;citationID&quot;:&quot;MENDELEY_CITATION_fc01e82f-3dcc-4061-8c27-d44d59efc5ea&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&quot;,&quot;citationItems&quot;:[{&quot;id&quot;:&quot;279a5c88-9008-395b-b80a-7135c3d76b69&quot;,&quot;itemData&quot;:{&quot;type&quot;:&quot;article-journal&quot;,&quot;id&quot;:&quot;279a5c88-9008-395b-b80a-7135c3d76b69&quot;,&quot;title&quot;:&quot;Early childhood infections and body mass index in adolescence.&quot;,&quot;author&quot;:[{&quot;family&quot;:&quot;Prins-van Ginkel&quot;,&quot;given&quot;:&quot;Annemarijn C&quot;,&quot;parse-names&quot;:false,&quot;dropping-particle&quot;:&quot;&quot;,&quot;non-dropping-particle&quot;:&quot;&quot;},{&quot;family&quot;:&quot;Wijga&quot;,&quot;given&quot;:&quot;Alet H&quot;,&quot;parse-names&quot;:false,&quot;dropping-particle&quot;:&quot;&quot;,&quot;non-dropping-particle&quot;:&quot;&quot;},{&quot;family&quot;:&quot;Bruijning-Verhagen&quot;,&quot;given&quot;:&quot;Patricia C J&quot;,&quot;parse-names&quot;:false,&quot;dropping-particle&quot;:&quot;&quot;,&quot;non-dropping-particle&quot;:&quot;&quot;},{&quot;family&quot;:&quot;Brunekreef&quot;,&quot;given&quot;:&quot;Bert&quot;,&quot;parse-names&quot;:false,&quot;dropping-particle&quot;:&quot;&quot;,&quot;non-dropping-particle&quot;:&quot;&quot;},{&quot;family&quot;:&quot;Gehring&quot;,&quot;given&quot;:&quot;Ulrike&quot;,&quot;parse-names&quot;:false,&quot;dropping-particle&quot;:&quot;&quot;,&quot;non-dropping-particle&quot;:&quot;&quot;},{&quot;family&quot;:&quot;Hoek&quot;,&quot;given&quot;:&quot;Wim&quot;,&quot;parse-names&quot;:false,&quot;dropping-particle&quot;:&quot;&quot;,&quot;non-dropping-particle&quot;:&quot;van der&quot;},{&quot;family&quot;:&quot;Koppelman&quot;,&quot;given&quot;:&quot;Gerard H&quot;,&quot;parse-names&quot;:false,&quot;dropping-particle&quot;:&quot;&quot;,&quot;non-dropping-particle&quot;:&quot;&quot;},{&quot;family&quot;:&quot;Rossem&quot;,&quot;given&quot;:&quot;Lenie&quot;,&quot;parse-names&quot;:false,&quot;dropping-particle&quot;:&quot;&quot;,&quot;non-dropping-particle&quot;:&quot;van&quot;},{&quot;family&quot;:&quot;Sande&quot;,&quot;given&quot;:&quot;Marianne A B&quot;,&quot;parse-names&quot;:false,&quot;dropping-particle&quot;:&quot;&quot;,&quot;non-dropping-particle&quot;:&quot;van der&quot;},{&quot;family&quot;:&quot;Smit&quot;,&quot;given&quot;:&quot;Henriëtte A&quot;,&quot;parse-names&quot;:false,&quot;dropping-particle&quot;:&quot;&quot;,&quot;non-dropping-particle&quot;:&quot;&quot;}],&quot;container-title&quot;:&quot;International journal of obesity (2005)&quot;,&quot;container-title-short&quot;:&quot;Int J Obes (Lond)&quot;,&quot;DOI&quot;:&quot;10.1038/s41366-021-00806-5&quot;,&quot;ISSN&quot;:&quot;1476-5497&quot;,&quot;PMID&quot;:&quot;33772146&quot;,&quot;issued&quot;:{&quot;date-parts&quot;:[[2021,5]]},&quot;page&quot;:&quot;1143-1151&quot;,&quot;abstract&quot;:&quot;BACKGROUND The incidence of childhood overweight and obesity is rising. It is hypothesized that infections in early childhood are associated with being overweight. This study investigated the association between the number of symptomatic infections or antibiotic prescriptions in the first 3 years of life and body mass index (BMI) in adolescence. SUBJECTS The current study is part of the Prevention and Incidence of Asthma and Mite Allergy population-based birth cohort study. Weight and height were measured by trained research staff at ages 12 and 16 years. The 3015 active participants at age 18 years were asked for informed consent for general practitioner (GP) data collection and 1519 gave written informed consent. Studied exposures include (1) GP-diagnosed infections, (2) antibiotic prescriptions, and (3) parent-reported infections in the first 3 years of life. Generalized estimating equation analysis was used to determine the association between each of these exposures and BMI z-score. RESULTS Exposure data and BMI measurement in adolescence were available for 622 participants. The frequencies of GP-diagnosed infections and antibiotic prescriptions were not associated with BMI z-score in adolescence with estimates being 0.14 (95% CI -0.09-0.37) and 0.10 (95% CI -0.14-0.34) for the highest exposure categories, respectively. Having ≥6 parent-reported infections up to age 3 years was associated with a 0.23 (95% CI 0.01-0.44) higher BMI z-score compared to &lt;2 parent-reported infections. CONCLUSIONS For all infectious disease measures an increase in BMI z-score for the highest childhood exposure to infectious disease was observed, although only statistically significant for parent-reported infections. These results do not show an evident link with infection severity, but suggest a possible cumulative effect of repeated symptomatic infections on overweight development.&quot;,&quot;issue&quot;:&quot;5&quot;,&quot;volume&quot;:&quot;45&quot;},&quot;isTemporary&quot;:false}]},{&quot;citationID&quot;:&quot;MENDELEY_CITATION_864330d4-4d31-4ed3-b955-922e2fd34250&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&quot;,&quot;citationItems&quot;:[{&quot;id&quot;:&quot;a0d01c14-f6f0-3812-82da-50a72f35229e&quot;,&quot;itemData&quot;:{&quot;type&quot;:&quot;article-journal&quot;,&quot;id&quot;:&quot;a0d01c14-f6f0-3812-82da-50a72f35229e&quot;,&quot;title&quot;:&quot;Early Life Antibiotic Prescriptions and Weight Outcomes in Children 10 Years of Age&quot;,&quot;author&quot;:[{&quot;family&quot;:&quot;Rifas-Shiman&quot;,&quot;given&quot;:&quot;Sheryl L.&quot;,&quot;parse-names&quot;:false,&quot;dropping-particle&quot;:&quot;&quot;,&quot;non-dropping-particle&quot;:&quot;&quot;},{&quot;family&quot;:&quot;Bailey&quot;,&quot;given&quot;:&quot;L. Charles&quot;,&quot;parse-names&quot;:false,&quot;dropping-particle&quot;:&quot;&quot;,&quot;non-dropping-particle&quot;:&quot;&quot;},{&quot;family&quot;:&quot;Lunsford&quot;,&quot;given&quot;:&quot;Doug&quot;,&quot;parse-names&quot;:false,&quot;dropping-particle&quot;:&quot;&quot;,&quot;non-dropping-particle&quot;:&quot;&quot;},{&quot;family&quot;:&quot;Daley&quot;,&quot;given&quot;:&quot;Matthew F.&quot;,&quot;parse-names&quot;:false,&quot;dropping-particle&quot;:&quot;&quot;,&quot;non-dropping-particle&quot;:&quot;&quot;},{&quot;family&quot;:&quot;Eneli&quot;,&quot;given&quot;:&quot;Ihuoma&quot;,&quot;parse-names&quot;:false,&quot;dropping-particle&quot;:&quot;&quot;,&quot;non-dropping-particle&quot;:&quot;&quot;},{&quot;family&quot;:&quot;Finkelstein&quot;,&quot;given&quot;:&quot;Jonathan&quot;,&quot;parse-names&quot;:false,&quot;dropping-particle&quot;:&quot;&quot;,&quot;non-dropping-particle&quot;:&quot;&quot;},{&quot;family&quot;:&quot;Heerman&quot;,&quot;given&quot;:&quot;William&quot;,&quot;parse-names&quot;:false,&quot;dropping-particle&quot;:&quot;&quot;,&quot;non-dropping-particle&quot;:&quot;&quot;},{&quot;family&quot;:&quot;Horgan&quot;,&quot;given&quot;:&quot;Casie E.&quot;,&quot;parse-names&quot;:false,&quot;dropping-particle&quot;:&quot;&quot;,&quot;non-dropping-particle&quot;:&quot;&quot;},{&quot;family&quot;:&quot;Hsia&quot;,&quot;given&quot;:&quot;Daniel S.&quot;,&quot;parse-names&quot;:false,&quot;dropping-particle&quot;:&quot;&quot;,&quot;non-dropping-particle&quot;:&quot;&quot;},{&quot;family&quot;:&quot;Jay&quot;,&quot;given&quot;:&quot;Melanie&quot;,&quot;parse-names&quot;:false,&quot;dropping-particle&quot;:&quot;&quot;,&quot;non-dropping-particle&quot;:&quot;&quot;},{&quot;family&quot;:&quot;Rao&quot;,&quot;given&quot;:&quot;Goutham&quot;,&quot;parse-names&quot;:false,&quot;dropping-particle&quot;:&quot;&quot;,&quot;non-dropping-particle&quot;:&quot;&quot;},{&quot;family&quot;:&quot;Reynolds&quot;,&quot;given&quot;:&quot;Juliane S.&quot;,&quot;parse-names&quot;:false,&quot;dropping-particle&quot;:&quot;&quot;,&quot;non-dropping-particle&quot;:&quot;&quot;},{&quot;family&quot;:&quot;Sturtevant&quot;,&quot;given&quot;:&quot;Jessica L.&quot;,&quot;parse-names&quot;:false,&quot;dropping-particle&quot;:&quot;&quot;,&quot;non-dropping-particle&quot;:&quot;&quot;},{&quot;family&quot;:&quot;Toh&quot;,&quot;given&quot;:&quot;Sengwee&quot;,&quot;parse-names&quot;:false,&quot;dropping-particle&quot;:&quot;&quot;,&quot;non-dropping-particle&quot;:&quot;&quot;},{&quot;family&quot;:&quot;Trasande&quot;,&quot;given&quot;:&quot;Leonardo&quot;,&quot;parse-names&quot;:false,&quot;dropping-particle&quot;:&quot;&quot;,&quot;non-dropping-particle&quot;:&quot;&quot;},{&quot;family&quot;:&quot;Young&quot;,&quot;given&quot;:&quot;Jessica&quot;,&quot;parse-names&quot;:false,&quot;dropping-particle&quot;:&quot;&quot;,&quot;non-dropping-particle&quot;:&quot;&quot;},{&quot;family&quot;:&quot;Lin&quot;,&quot;given&quot;:&quot;Pi-I Debby&quot;,&quot;parse-names&quot;:false,&quot;dropping-particle&quot;:&quot;&quot;,&quot;non-dropping-particle&quot;:&quot;&quot;},{&quot;family&quot;:&quot;Forrest&quot;,&quot;given&quot;:&quot;Christopher B.&quot;,&quot;parse-names&quot;:false,&quot;dropping-particle&quot;:&quot;&quot;,&quot;non-dropping-particle&quot;:&quot;&quot;},{&quot;family&quot;:&quot;Block&quot;,&quot;given&quot;:&quot;Jason P.&quot;,&quot;parse-names&quot;:false,&quot;dropping-particle&quot;:&quot;&quot;,&quot;non-dropping-particle&quot;:&quot;&quot;}],&quot;container-title&quot;:&quot;Academic Pediatrics&quot;,&quot;container-title-short&quot;:&quot;Acad Pediatr&quot;,&quot;DOI&quot;:&quot;10.1016/j.acap.2020.10.016&quot;,&quot;ISSN&quot;:&quot;18762859&quot;,&quot;issued&quot;:{&quot;date-parts&quot;:[[2021,3]]},&quot;page&quot;:&quot;297-303&quot;,&quot;issue&quot;:&quot;2&quot;,&quot;volume&quot;:&quot;21&quot;},&quot;isTemporary&quot;:false}]},{&quot;citationID&quot;:&quot;MENDELEY_CITATION_9f2ea4f9-5d7c-4d84-addd-92d284328a7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&quot;,&quot;citationItems&quot;:[{&quot;id&quot;:&quot;9716647a-3ce6-345b-a74e-cfa7a5bf79d5&quot;,&quot;itemData&quot;:{&quot;type&quot;:&quot;article-journal&quot;,&quot;id&quot;:&quot;9716647a-3ce6-345b-a74e-cfa7a5bf79d5&quot;,&quot;title&quot;:&quot;Antibiotic exposure in infancy and risk of being overweight in the first 24 months of life&quot;,&quot;author&quot;:[{&quot;family&quot;:&quot;Saari&quot;,&quot;given&quot;:&quot;Antti&quot;,&quot;parse-names&quot;:false,&quot;dropping-particle&quot;:&quot;&quot;,&quot;non-dropping-particle&quot;:&quot;&quot;},{&quot;family&quot;:&quot;Virta&quot;,&quot;given&quot;:&quot;Lauri J.&quot;,&quot;parse-names&quot;:false,&quot;dropping-particle&quot;:&quot;&quot;,&quot;non-dropping-particle&quot;:&quot;&quot;},{&quot;family&quot;:&quot;Sankilampi&quot;,&quot;given&quot;:&quot;Ulla&quot;,&quot;parse-names&quot;:false,&quot;dropping-particle&quot;:&quot;&quot;,&quot;non-dropping-particle&quot;:&quot;&quot;},{&quot;family&quot;:&quot;Dunkel&quot;,&quot;given&quot;:&quot;Leo&quot;,&quot;parse-names&quot;:false,&quot;dropping-particle&quot;:&quot;&quot;,&quot;non-dropping-particle&quot;:&quot;&quot;},{&quot;family&quot;:&quot;Saxen&quot;,&quot;given&quot;:&quot;Harri&quot;,&quot;parse-names&quot;:false,&quot;dropping-particle&quot;:&quot;&quot;,&quot;non-dropping-particle&quot;:&quot;&quot;}],&quot;container-title&quot;:&quot;Pediatrics&quot;,&quot;container-title-short&quot;:&quot;Pediatrics&quot;,&quot;DOI&quot;:&quot;10.1542/peds.2014-3407&quot;,&quot;ISSN&quot;:&quot;10984275&quot;,&quot;issued&quot;:{&quot;date-parts&quot;:[[2015]]},&quot;page&quot;:&quot;617-626&quot;,&quot;abstract&quot;:&quot;OBJECTIVE: Antibiotics have direct effects on the human intestinal microbiota, particularly in abstract infancy. Antibacterial agents promote growth in farm animals by unknown mechanisms, but little is known about their effects on human weight gain. Our aim was to evaluate the impact of antibiotic exposure during infancy on weight and height in healthy Finnish children. METHODS: The population-based cohort comprised 6114 healthy boys and 5948 healthy girls having primary care weight and height measurements and drug purchase data from birth to 24 months. BMI and height, expressed as z-scores at the median age of 24 months (interquartile range 24 to 26 months), were compared between children exposed and unexposed to antibiotics using analysis of covariance with perinatal factors as covariates. RESULTS: Exposed children were on average heavier than unexposed children (adjusted BMI-forage z-score difference in boys 0.13 SD [95% confidence interval 0.07 to 0.19, P &lt;.001] and in girls 0.07 SD [0.01 to 0.13, P &lt;.05]). The effect was most pronounced after exposure to macrolides before 6 months of age (boys 0.28 [0.11 to 0.46]; girls 0.23 [0.04 to 0.42]) or &gt;1 exposure (boys 0.20 [0.10 to 0.30]; girls 0.13 [0.03 to 0.22]). CONCLUSIONS: Antibiotic exposure before 6 months of age, or repeatedly during infancy, was associated with increased body mass in healthy children. Such effects may play a role in the worldwide childhood obesity epidemic and highlight the importance of judicious use of antibiotics during infancy, favoring narrow-spectrum antibiotics.&quot;,&quot;issue&quot;:&quot;4&quot;,&quot;volume&quot;:&quot;135&quot;},&quot;isTemporary&quot;:false}]},{&quot;citationID&quot;:&quot;MENDELEY_CITATION_8bb876f7-5133-4d28-a067-0056ed42e8d0&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&quot;,&quot;citationItems&quot;:[{&quot;id&quot;:&quot;d327f98e-1ef4-3a44-9f9f-d902fe72adaf&quot;,&quot;itemData&quot;:{&quot;type&quot;:&quot;article-journal&quot;,&quot;id&quot;:&quot;d327f98e-1ef4-3a44-9f9f-d902fe72adaf&quot;,&quot;title&quot;:&quot;Association between maternal antibiotic exposure during pregnancy and childhood obesity in the Japan Environment and Children's Study&quot;,&quot;author&quot;:[{&quot;family&quot;:&quot;Sakurai&quot;,&quot;given&quot;:&quot;Kenichi&quot;,&quot;parse-names&quot;:false,&quot;dropping-particle&quot;:&quot;&quot;,&quot;non-dropping-particle&quot;:&quot;&quot;},{&quot;family&quot;:&quot;Yamamoto&quot;,&quot;given&quot;:&quot;Midori&quot;,&quot;parse-names&quot;:false,&quot;dropping-particle&quot;:&quot;&quot;,&quot;non-dropping-particle&quot;:&quot;&quot;},{&quot;family&quot;:&quot;Eguchi&quot;,&quot;given&quot;:&quot;Akifumi&quot;,&quot;parse-names&quot;:false,&quot;dropping-particle&quot;:&quot;&quot;,&quot;non-dropping-particle&quot;:&quot;&quot;},{&quot;family&quot;:&quot;Takatani&quot;,&quot;given&quot;:&quot;Rieko&quot;,&quot;parse-names&quot;:false,&quot;dropping-particle&quot;:&quot;&quot;,&quot;non-dropping-particle&quot;:&quot;&quot;},{&quot;family&quot;:&quot;Watanabe&quot;,&quot;given&quot;:&quot;Masahiro&quot;,&quot;parse-names&quot;:false,&quot;dropping-particle&quot;:&quot;&quot;,&quot;non-dropping-particle&quot;:&quot;&quot;},{&quot;family&quot;:&quot;Mori&quot;,&quot;given&quot;:&quot;Chisato&quot;,&quot;parse-names&quot;:false,&quot;dropping-particle&quot;:&quot;&quot;,&quot;non-dropping-particle&quot;:&quot;&quot;}],&quot;container-title&quot;:&quot;Pediatric Obesity&quot;,&quot;container-title-short&quot;:&quot;Pediatr Obes&quot;,&quot;DOI&quot;:&quot;10.1111/ijpo.12956&quot;,&quot;ISSN&quot;:&quot;2047-6302&quot;,&quot;issued&quot;:{&quot;date-parts&quot;:[[2022,11,24]]},&quot;issue&quot;:&quot;11&quot;,&quot;volume&quot;:&quot;17&quot;},&quot;isTemporary&quot;:false}]},{&quot;citationID&quot;:&quot;MENDELEY_CITATION_18e8ebb0-6f04-4aff-a084-ff4dca4d1b6d&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&quot;,&quot;citationItems&quot;:[{&quot;id&quot;:&quot;ee9788f0-ce29-3b0f-ad2d-025f8fca187c&quot;,&quot;itemData&quot;:{&quot;type&quot;:&quot;article-journal&quot;,&quot;id&quot;:&quot;ee9788f0-ce29-3b0f-ad2d-025f8fca187c&quot;,&quot;title&quot;:&quot;Antibiotic use and childhood body mass index trajectory&quot;,&quot;author&quot;:[{&quot;family&quot;:&quot;Schwartz&quot;,&quot;given&quot;:&quot;B S&quot;,&quot;parse-names&quot;:false,&quot;dropping-particle&quot;:&quot;&quot;,&quot;non-dropping-particle&quot;:&quot;&quot;},{&quot;family&quot;:&quot;Pollak&quot;,&quot;given&quot;:&quot;J&quot;,&quot;parse-names&quot;:false,&quot;dropping-particle&quot;:&quot;&quot;,&quot;non-dropping-particle&quot;:&quot;&quot;},{&quot;family&quot;:&quot;Bailey-Davis&quot;,&quot;given&quot;:&quot;L&quot;,&quot;parse-names&quot;:false,&quot;dropping-particle&quot;:&quot;&quot;,&quot;non-dropping-particle&quot;:&quot;&quot;},{&quot;family&quot;:&quot;Hirsch&quot;,&quot;given&quot;:&quot;A G&quot;,&quot;parse-names&quot;:false,&quot;dropping-particle&quot;:&quot;&quot;,&quot;non-dropping-particle&quot;:&quot;&quot;},{&quot;family&quot;:&quot;Cosgrove&quot;,&quot;given&quot;:&quot;S E&quot;,&quot;parse-names&quot;:false,&quot;dropping-particle&quot;:&quot;&quot;,&quot;non-dropping-particle&quot;:&quot;&quot;},{&quot;family&quot;:&quot;Nau&quot;,&quot;given&quot;:&quot;C&quot;,&quot;parse-names&quot;:false,&quot;dropping-particle&quot;:&quot;&quot;,&quot;non-dropping-particle&quot;:&quot;&quot;},{&quot;family&quot;:&quot;Kress&quot;,&quot;given&quot;:&quot;A M&quot;,&quot;parse-names&quot;:false,&quot;dropping-particle&quot;:&quot;&quot;,&quot;non-dropping-particle&quot;:&quot;&quot;},{&quot;family&quot;:&quot;Glass&quot;,&quot;given&quot;:&quot;T A&quot;,&quot;parse-names&quot;:false,&quot;dropping-particle&quot;:&quot;&quot;,&quot;non-dropping-particle&quot;:&quot;&quot;},{&quot;family&quot;:&quot;Bandeen-Roche&quot;,&quot;given&quot;:&quot;K&quot;,&quot;parse-names&quot;:false,&quot;dropping-particle&quot;:&quot;&quot;,&quot;non-dropping-particle&quot;:&quot;&quot;}],&quot;container-title&quot;:&quot;International Journal of Obesity&quot;,&quot;container-title-short&quot;:&quot;Int J Obes&quot;,&quot;DOI&quot;:&quot;10.1038/ijo.2015.218&quot;,&quot;ISSN&quot;:&quot;0307-0565&quot;,&quot;issued&quot;:{&quot;date-parts&quot;:[[2016,4,21]]},&quot;page&quot;:&quot;615-621&quot;,&quot;issue&quot;:&quot;4&quot;,&quot;volume&quot;:&quot;40&quot;},&quot;isTemporary&quot;:false}]},{&quot;citationID&quot;:&quot;MENDELEY_CITATION_8b3bddf7-be50-456a-9a8f-922451295798&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&quot;,&quot;citationItems&quot;:[{&quot;id&quot;:&quot;f16563b5-3e6d-3178-b152-f501544c58fd&quot;,&quot;itemData&quot;:{&quot;type&quot;:&quot;article-journal&quot;,&quot;id&quot;:&quot;f16563b5-3e6d-3178-b152-f501544c58fd&quot;,&quot;title&quot;:&quot;Administration of Antibiotics to Children Before Age 2 Years Increases Risk for Childhood Obesity&quot;,&quot;author&quot;:[{&quot;family&quot;:&quot;Scott&quot;,&quot;given&quot;:&quot;Frank I.&quot;,&quot;parse-names&quot;:false,&quot;dropping-particle&quot;:&quot;&quot;,&quot;non-dropping-particle&quot;:&quot;&quot;},{&quot;family&quot;:&quot;Horton&quot;,&quot;given&quot;:&quot;Daniel B.&quot;,&quot;parse-names&quot;:false,&quot;dropping-particle&quot;:&quot;&quot;,&quot;non-dropping-particle&quot;:&quot;&quot;},{&quot;family&quot;:&quot;Mamtani&quot;,&quot;given&quot;:&quot;Ronac&quot;,&quot;parse-names&quot;:false,&quot;dropping-particle&quot;:&quot;&quot;,&quot;non-dropping-particle&quot;:&quot;&quot;},{&quot;family&quot;:&quot;Haynes&quot;,&quot;given&quot;:&quot;Kevin&quot;,&quot;parse-names&quot;:false,&quot;dropping-particle&quot;:&quot;&quot;,&quot;non-dropping-particle&quot;:&quot;&quot;},{&quot;family&quot;:&quot;Goldberg&quot;,&quot;given&quot;:&quot;David S.&quot;,&quot;parse-names&quot;:false,&quot;dropping-particle&quot;:&quot;&quot;,&quot;non-dropping-particle&quot;:&quot;&quot;},{&quot;family&quot;:&quot;Lee&quot;,&quot;given&quot;:&quot;Dale Y.&quot;,&quot;parse-names&quot;:false,&quot;dropping-particle&quot;:&quot;&quot;,&quot;non-dropping-particle&quot;:&quot;&quot;},{&quot;family&quot;:&quot;Lewis&quot;,&quot;given&quot;:&quot;James D.&quot;,&quot;parse-names&quot;:false,&quot;dropping-particle&quot;:&quot;&quot;,&quot;non-dropping-particle&quot;:&quot;&quot;}],&quot;container-title&quot;:&quot;Gastroenterology&quot;,&quot;container-title-short&quot;:&quot;Gastroenterology&quot;,&quot;DOI&quot;:&quot;10.1053/j.gastro.2016.03.006&quot;,&quot;ISSN&quot;:&quot;00165085&quot;,&quot;issued&quot;:{&quot;date-parts&quot;:[[2016,7]]},&quot;page&quot;:&quot;120-129.e5&quot;,&quot;issue&quot;:&quot;1&quot;,&quot;volume&quot;:&quot;151&quot;},&quot;isTemporary&quot;:false}]},{&quot;citationID&quot;:&quot;MENDELEY_CITATION_59b4d568-620f-4025-b62c-0dd96e10bbfa&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&quot;,&quot;citationItems&quot;:[{&quot;id&quot;:&quot;41a1979b-0b80-3800-af22-4c816524994b&quot;,&quot;itemData&quot;:{&quot;type&quot;:&quot;article-journal&quot;,&quot;id&quot;:&quot;41a1979b-0b80-3800-af22-4c816524994b&quot;,&quot;title&quot;:&quot;Antibiotic exposure in infancy and development of BMI and body composition in childhood.&quot;,&quot;author&quot;:[{&quot;family&quot;:&quot;Sejersen&quot;,&quot;given&quot;:&quot;Tobias Steen&quot;,&quot;parse-names&quot;:false,&quot;dropping-particle&quot;:&quot;&quot;,&quot;non-dropping-particle&quot;:&quot;&quot;},{&quot;family&quot;:&quot;Vinding&quot;,&quot;given&quot;:&quot;Rebecca Kofod&quot;,&quot;parse-names&quot;:false,&quot;dropping-particle&quot;:&quot;&quot;,&quot;non-dropping-particle&quot;:&quot;&quot;},{&quot;family&quot;:&quot;Stokholm&quot;,&quot;given&quot;:&quot;Jakob&quot;,&quot;parse-names&quot;:false,&quot;dropping-particle&quot;:&quot;&quot;,&quot;non-dropping-particle&quot;:&quot;&quot;},{&quot;family&quot;:&quot;Chawes&quot;,&quot;given&quot;:&quot;Bo&quot;,&quot;parse-names&quot;:false,&quot;dropping-particle&quot;:&quot;&quot;,&quot;non-dropping-particle&quot;:&quot;&quot;},{&quot;family&quot;:&quot;Bønnelykke&quot;,&quot;given&quot;:&quot;Klaus&quot;,&quot;parse-names&quot;:false,&quot;dropping-particle&quot;:&quot;&quot;,&quot;non-dropping-particle&quot;:&quot;&quot;},{&quot;family&quot;:&quot;Krakauer&quot;,&quot;given&quot;:&quot;Martin&quot;,&quot;parse-names&quot;:false,&quot;dropping-particle&quot;:&quot;&quot;,&quot;non-dropping-particle&quot;:&quot;&quot;},{&quot;family&quot;:&quot;Bisgaard&quot;,&quot;given&quot;:&quot;Hans&quot;,&quot;parse-names&quot;:false,&quot;dropping-particle&quot;:&quot;&quot;,&quot;non-dropping-particle&quot;:&quot;&quot;}],&quot;container-title&quot;:&quot;EClinicalMedicine&quot;,&quot;container-title-short&quot;:&quot;EClinicalMedicine&quot;,&quot;DOI&quot;:&quot;10.1016/j.eclinm.2019.10.020&quot;,&quot;ISSN&quot;:&quot;2589-5370&quot;,&quot;PMID&quot;:&quot;31891142&quot;,&quot;issued&quot;:{&quot;date-parts&quot;:[[2019,12]]},&quot;page&quot;:&quot;100209&quot;,&quot;abstract&quot;:&quot;BACKGROUND It has been hypothesized that antibiotic usage in early life could contribute to development of overweight in childhood. Studies have seen association between antibiotic usage and overweight in childhood. We aimed to investigate the relationship between antibiotic exposure in infancy and development of body mass index (BMI) and body composition. METHODS A prospective mother-child cohort study of 738 pregnant women and their 700 children, Copenhagen Prospective Studies on Asthma in Childhood2010 (COPSAC2010). Information on antibiotic exposure was collected by interviews. Height/length and weight measures were collected at age 1, 2, 3, 4, 5 and 6 years and body composition was determined by a dual-energy X-ray absorptiometry (DXA) scan at age 3.5 and 6 years. FINDINGS 306 (46%) of the 661 children were exposed to antibiotics before 1 year of age. There were no differences in BMI z-score development at age 1-6 years between children exposed to antibiotics compared to unexposed: z-score difference, -0.06 (95%CI: -0.17;0.06), p = 0.33, and no sex-differences (p-interaction = 0.48). Children exposed vs. not exposed to antibiotics had comparable fat percentage at 6 years of age: log(mean difference), 0.60% (95%CI: -0.212 to 1.41), p = 0.15. INTERPRETATION Children exposed to antibiotics had similar BMI, BMI z-score and body composition between 1 and 6 years of life compared to unexposed children. Our study does not support the hypothesis that antibiotic exposure in infancy leads to development of obesity in the first 6 years of life. FUNDING The Lundbeck Foundation, The Ministry of Health, Danish Council for Strategic Research and The Capital Region Research Foundation.&quot;,&quot;volume&quot;:&quot;17&quot;},&quot;isTemporary&quot;:false}]},{&quot;citationID&quot;:&quot;MENDELEY_CITATION_82e4f710-a833-4c64-ad2f-91586bbcf76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&quot;,&quot;citationItems&quot;:[{&quot;id&quot;:&quot;3fea0054-bd2d-3375-9038-9868c44d29d4&quot;,&quot;itemData&quot;:{&quot;type&quot;:&quot;article-journal&quot;,&quot;id&quot;:&quot;3fea0054-bd2d-3375-9038-9868c44d29d4&quot;,&quot;title&quot;:&quot;Higher body mass index after intrapartum antibiotic exposure in children persists over 10‐years&quot;,&quot;author&quot;:[{&quot;family&quot;:&quot;Sidell&quot;,&quot;given&quot;:&quot;Margo A.&quot;,&quot;parse-names&quot;:false,&quot;dropping-particle&quot;:&quot;&quot;,&quot;non-dropping-particle&quot;:&quot;&quot;},{&quot;family&quot;:&quot;Getahun&quot;,&quot;given&quot;:&quot;Darios&quot;,&quot;parse-names&quot;:false,&quot;dropping-particle&quot;:&quot;&quot;,&quot;non-dropping-particle&quot;:&quot;&quot;},{&quot;family&quot;:&quot;Tartof&quot;,&quot;given&quot;:&quot;Sara Y.&quot;,&quot;parse-names&quot;:false,&quot;dropping-particle&quot;:&quot;&quot;,&quot;non-dropping-particle&quot;:&quot;&quot;},{&quot;family&quot;:&quot;Xiang&quot;,&quot;given&quot;:&quot;Anny H.&quot;,&quot;parse-names&quot;:false,&quot;dropping-particle&quot;:&quot;&quot;,&quot;non-dropping-particle&quot;:&quot;&quot;},{&quot;family&quot;:&quot;Sharma&quot;,&quot;given&quot;:&quot;Andrea J.&quot;,&quot;parse-names&quot;:false,&quot;dropping-particle&quot;:&quot;&quot;,&quot;non-dropping-particle&quot;:&quot;&quot;},{&quot;family&quot;:&quot;Mukhopadhyay&quot;,&quot;given&quot;:&quot;Sagori&quot;,&quot;parse-names&quot;:false,&quot;dropping-particle&quot;:&quot;&quot;,&quot;non-dropping-particle&quot;:&quot;&quot;},{&quot;family&quot;:&quot;Puopolo&quot;,&quot;given&quot;:&quot;Karen M.&quot;,&quot;parse-names&quot;:false,&quot;dropping-particle&quot;:&quot;&quot;,&quot;non-dropping-particle&quot;:&quot;&quot;},{&quot;family&quot;:&quot;Schrag&quot;,&quot;given&quot;:&quot;Stephanie J.&quot;,&quot;parse-names&quot;:false,&quot;dropping-particle&quot;:&quot;&quot;,&quot;non-dropping-particle&quot;:&quot;&quot;},{&quot;family&quot;:&quot;Kunani&quot;,&quot;given&quot;:&quot;Poornima&quot;,&quot;parse-names&quot;:false,&quot;dropping-particle&quot;:&quot;&quot;,&quot;non-dropping-particle&quot;:&quot;&quot;},{&quot;family&quot;:&quot;Koebnick&quot;,&quot;given&quot;:&quot;Corinna&quot;,&quot;parse-names&quot;:false,&quot;dropping-particle&quot;:&quot;&quot;,&quot;non-dropping-particle&quot;:&quot;&quot;}],&quot;container-title&quot;:&quot;Pediatric Obesity&quot;,&quot;container-title-short&quot;:&quot;Pediatr Obes&quot;,&quot;DOI&quot;:&quot;10.1111/ijpo.13035&quot;,&quot;ISSN&quot;:&quot;2047-6302&quot;,&quot;issued&quot;:{&quot;date-parts&quot;:[[2023,7,7]]},&quot;abstract&quot;:&quot;&lt;p&gt; Exposure to intrapartum antibiotic prophylaxis to reduce perinatal group B streptococcal disease was associated with increased childhood body mass index (BMI) persisting to age 10 years compared to no exposure (Δ BMI at 10 years: vaginal delivery 0.14 kg/m &lt;sup&gt;2&lt;/sup&gt; , caesarean 0.40 kg/m &lt;sup&gt;2&lt;/sup&gt; ). &lt;/p&gt;&quot;,&quot;issue&quot;:&quot;7&quot;,&quot;volume&quot;:&quot;18&quot;},&quot;isTemporary&quot;:false}]},{&quot;citationID&quot;:&quot;MENDELEY_CITATION_9188704d-b27e-428e-a537-c0daa7789520&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&quot;,&quot;citationItems&quot;:[{&quot;id&quot;:&quot;70b7b126-2581-3596-8e47-741af9fb1ec7&quot;,&quot;itemData&quot;:{&quot;type&quot;:&quot;article-journal&quot;,&quot;id&quot;:&quot;70b7b126-2581-3596-8e47-741af9fb1ec7&quot;,&quot;title&quot;:&quot;Antibiotic and acid-suppression medications during early childhood are associated with obesity&quot;,&quot;author&quot;:[{&quot;family&quot;:&quot;Stark&quot;,&quot;given&quot;:&quot;Christopher M&quot;,&quot;parse-names&quot;:false,&quot;dropping-particle&quot;:&quot;&quot;,&quot;non-dropping-particle&quot;:&quot;&quot;},{&quot;family&quot;:&quot;Susi&quot;,&quot;given&quot;:&quot;Apryl&quot;,&quot;parse-names&quot;:false,&quot;dropping-particle&quot;:&quot;&quot;,&quot;non-dropping-particle&quot;:&quot;&quot;},{&quot;family&quot;:&quot;Emerick&quot;,&quot;given&quot;:&quot;Jill&quot;,&quot;parse-names&quot;:false,&quot;dropping-particle&quot;:&quot;&quot;,&quot;non-dropping-particle&quot;:&quot;&quot;},{&quot;family&quot;:&quot;Nylund&quot;,&quot;given&quot;:&quot;Cade M&quot;,&quot;parse-names&quot;:false,&quot;dropping-particle&quot;:&quot;&quot;,&quot;non-dropping-particle&quot;:&quot;&quot;}],&quot;container-title&quot;:&quot;Gut&quot;,&quot;container-title-short&quot;:&quot;Gut&quot;,&quot;DOI&quot;:&quot;10.1136/gutjnl-2017-314971&quot;,&quot;ISSN&quot;:&quot;0017-5749&quot;,&quot;issued&quot;:{&quot;date-parts&quot;:[[2019,1]]},&quot;page&quot;:&quot;62-69&quot;,&quot;issue&quot;:&quot;1&quot;,&quot;volume&quot;:&quot;68&quot;},&quot;isTemporary&quot;:false}]},{&quot;citationID&quot;:&quot;MENDELEY_CITATION_6e3c8172-1609-48c8-a015-4104226c8944&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&quot;,&quot;citationItems&quot;:[{&quot;id&quot;:&quot;7fbcaf6a-b872-389b-9cf6-2e7ed722d4c2&quot;,&quot;itemData&quot;:{&quot;type&quot;:&quot;article-journal&quot;,&quot;id&quot;:&quot;7fbcaf6a-b872-389b-9cf6-2e7ed722d4c2&quot;,&quot;title&quot;:&quot;Application of antibiotics before 3 years of age increases the risk of childhood overweight and obesity&quot;,&quot;author&quot;:[{&quot;family&quot;:&quot;Tian&quot;,&quot;given&quot;:&quot;Jiuzhen&quot;,&quot;parse-names&quot;:false,&quot;dropping-particle&quot;:&quot;&quot;,&quot;non-dropping-particle&quot;:&quot;&quot;},{&quot;family&quot;:&quot;Liu&quot;,&quot;given&quot;:&quot;Honghua&quot;,&quot;parse-names&quot;:false,&quot;dropping-particle&quot;:&quot;&quot;,&quot;non-dropping-particle&quot;:&quot;&quot;},{&quot;family&quot;:&quot;Guo&quot;,&quot;given&quot;:&quot;Hua&quot;,&quot;parse-names&quot;:false,&quot;dropping-particle&quot;:&quot;&quot;,&quot;non-dropping-particle&quot;:&quot;&quot;},{&quot;family&quot;:&quot;Han&quot;,&quot;given&quot;:&quot;Weiping&quot;,&quot;parse-names&quot;:false,&quot;dropping-particle&quot;:&quot;&quot;,&quot;non-dropping-particle&quot;:&quot;&quot;},{&quot;family&quot;:&quot;Ding&quot;,&quot;given&quot;:&quot;Hui&quot;,&quot;parse-names&quot;:false,&quot;dropping-particle&quot;:&quot;&quot;,&quot;non-dropping-particle&quot;:&quot;&quot;},{&quot;family&quot;:&quot;Chen&quot;,&quot;given&quot;:&quot;Tong&quot;,&quot;parse-names&quot;:false,&quot;dropping-particle&quot;:&quot;&quot;,&quot;non-dropping-particle&quot;:&quot;&quot;}],&quot;container-title&quot;:&quot;Experimental and Therapeutic Medicine&quot;,&quot;container-title-short&quot;:&quot;Exp Ther Med&quot;,&quot;DOI&quot;:&quot;10.3892/etm.2020.9488&quot;,&quot;ISSN&quot;:&quot;1792-0981&quot;,&quot;issued&quot;:{&quot;date-parts&quot;:[[2020,11,19]]},&quot;page&quot;:&quot;56&quot;,&quot;issue&quot;:&quot;1&quot;,&quot;volume&quot;:&quot;21&quot;},&quot;isTemporary&quot;:false}]},{&quot;citationID&quot;:&quot;MENDELEY_CITATION_6604e3ad-9ba5-4c76-ac55-8d8a230af2c7&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&quot;,&quot;citationItems&quot;:[{&quot;id&quot;:&quot;58e69258-49ab-39bd-a909-6d7e808cd734&quot;,&quot;itemData&quot;:{&quot;type&quot;:&quot;article-journal&quot;,&quot;id&quot;:&quot;58e69258-49ab-39bd-a909-6d7e808cd734&quot;,&quot;title&quot;:&quot;Infant antibiotic exposures and early-life body mass&quot;,&quot;author&quot;:[{&quot;family&quot;:&quot;Trasande&quot;,&quot;given&quot;:&quot;L&quot;,&quot;parse-names&quot;:false,&quot;dropping-particle&quot;:&quot;&quot;,&quot;non-dropping-particle&quot;:&quot;&quot;},{&quot;family&quot;:&quot;Blustein&quot;,&quot;given&quot;:&quot;J&quot;,&quot;parse-names&quot;:false,&quot;dropping-particle&quot;:&quot;&quot;,&quot;non-dropping-particle&quot;:&quot;&quot;},{&quot;family&quot;:&quot;Liu&quot;,&quot;given&quot;:&quot;M&quot;,&quot;parse-names&quot;:false,&quot;dropping-particle&quot;:&quot;&quot;,&quot;non-dropping-particle&quot;:&quot;&quot;},{&quot;family&quot;:&quot;Corwin&quot;,&quot;given&quot;:&quot;E&quot;,&quot;parse-names&quot;:false,&quot;dropping-particle&quot;:&quot;&quot;,&quot;non-dropping-particle&quot;:&quot;&quot;},{&quot;family&quot;:&quot;Cox&quot;,&quot;given&quot;:&quot;L M&quot;,&quot;parse-names&quot;:false,&quot;dropping-particle&quot;:&quot;&quot;,&quot;non-dropping-particle&quot;:&quot;&quot;},{&quot;family&quot;:&quot;Blaser&quot;,&quot;given&quot;:&quot;M J&quot;,&quot;parse-names&quot;:false,&quot;dropping-particle&quot;:&quot;&quot;,&quot;non-dropping-particle&quot;:&quot;&quot;}],&quot;container-title&quot;:&quot;International Journal of Obesity&quot;,&quot;container-title-short&quot;:&quot;Int J Obes&quot;,&quot;DOI&quot;:&quot;10.1038/ijo.2012.132&quot;,&quot;ISSN&quot;:&quot;0307-0565&quot;,&quot;issued&quot;:{&quot;date-parts&quot;:[[2013,1,21]]},&quot;page&quot;:&quot;16-23&quot;,&quot;issue&quot;:&quot;1&quot;,&quot;volume&quot;:&quot;37&quot;},&quot;isTemporary&quot;:false}]},{&quot;citationID&quot;:&quot;MENDELEY_CITATION_dff0ad1c-a9ea-4130-93ea-ed655adb37b4&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&quot;,&quot;citationItems&quot;:[{&quot;id&quot;:&quot;cfa21044-3f51-3d1e-92a6-6b21d29cc645&quot;,&quot;itemData&quot;:{&quot;type&quot;:&quot;article-journal&quot;,&quot;id&quot;:&quot;cfa21044-3f51-3d1e-92a6-6b21d29cc645&quot;,&quot;title&quot;:&quot;Neonatal antibiotic exposure impairs child growth during the first six years of life by perturbing intestinal microbial colonization&quot;,&quot;author&quot;:[{&quot;family&quot;:&quot;Uzan-Yulzari&quot;,&quot;given&quot;:&quot;Atara&quot;,&quot;parse-names&quot;:false,&quot;dropping-particle&quot;:&quot;&quot;,&quot;non-dropping-particle&quot;:&quot;&quot;},{&quot;family&quot;:&quot;Turta&quot;,&quot;given&quot;:&quot;Olli&quot;,&quot;parse-names&quot;:false,&quot;dropping-particle&quot;:&quot;&quot;,&quot;non-dropping-particle&quot;:&quot;&quot;},{&quot;family&quot;:&quot;Belogolovski&quot;,&quot;given&quot;:&quot;Anna&quot;,&quot;parse-names&quot;:false,&quot;dropping-particle&quot;:&quot;&quot;,&quot;non-dropping-particle&quot;:&quot;&quot;},{&quot;family&quot;:&quot;Ziv&quot;,&quot;given&quot;:&quot;Oren&quot;,&quot;parse-names&quot;:false,&quot;dropping-particle&quot;:&quot;&quot;,&quot;non-dropping-particle&quot;:&quot;&quot;},{&quot;family&quot;:&quot;Kunz&quot;,&quot;given&quot;:&quot;Christina&quot;,&quot;parse-names&quot;:false,&quot;dropping-particle&quot;:&quot;&quot;,&quot;non-dropping-particle&quot;:&quot;&quot;},{&quot;family&quot;:&quot;Perschbacher&quot;,&quot;given&quot;:&quot;Sarah&quot;,&quot;parse-names&quot;:false,&quot;dropping-particle&quot;:&quot;&quot;,&quot;non-dropping-particle&quot;:&quot;&quot;},{&quot;family&quot;:&quot;Neuman&quot;,&quot;given&quot;:&quot;Hadar&quot;,&quot;parse-names&quot;:false,&quot;dropping-particle&quot;:&quot;&quot;,&quot;non-dropping-particle&quot;:&quot;&quot;},{&quot;family&quot;:&quot;Pasolli&quot;,&quot;given&quot;:&quot;Edoardo&quot;,&quot;parse-names&quot;:false,&quot;dropping-particle&quot;:&quot;&quot;,&quot;non-dropping-particle&quot;:&quot;&quot;},{&quot;family&quot;:&quot;Oz&quot;,&quot;given&quot;:&quot;Aia&quot;,&quot;parse-names&quot;:false,&quot;dropping-particle&quot;:&quot;&quot;,&quot;non-dropping-particle&quot;:&quot;&quot;},{&quot;family&quot;:&quot;Ben-Amram&quot;,&quot;given&quot;:&quot;Hila&quot;,&quot;parse-names&quot;:false,&quot;dropping-particle&quot;:&quot;&quot;,&quot;non-dropping-particle&quot;:&quot;&quot;},{&quot;family&quot;:&quot;Kumar&quot;,&quot;given&quot;:&quot;Himanshu&quot;,&quot;parse-names&quot;:false,&quot;dropping-particle&quot;:&quot;&quot;,&quot;non-dropping-particle&quot;:&quot;&quot;},{&quot;family&quot;:&quot;Ollila&quot;,&quot;given&quot;:&quot;Helena&quot;,&quot;parse-names&quot;:false,&quot;dropping-particle&quot;:&quot;&quot;,&quot;non-dropping-particle&quot;:&quot;&quot;},{&quot;family&quot;:&quot;Kaljonen&quot;,&quot;given&quot;:&quot;Anne&quot;,&quot;parse-names&quot;:false,&quot;dropping-particle&quot;:&quot;&quot;,&quot;non-dropping-particle&quot;:&quot;&quot;},{&quot;family&quot;:&quot;Isolauri&quot;,&quot;given&quot;:&quot;Erika&quot;,&quot;parse-names&quot;:false,&quot;dropping-particle&quot;:&quot;&quot;,&quot;non-dropping-particle&quot;:&quot;&quot;},{&quot;family&quot;:&quot;Salminen&quot;,&quot;given&quot;:&quot;Seppo&quot;,&quot;parse-names&quot;:false,&quot;dropping-particle&quot;:&quot;&quot;,&quot;non-dropping-particle&quot;:&quot;&quot;},{&quot;family&quot;:&quot;Lagström&quot;,&quot;given&quot;:&quot;Hanna&quot;,&quot;parse-names&quot;:false,&quot;dropping-particle&quot;:&quot;&quot;,&quot;non-dropping-particle&quot;:&quot;&quot;},{&quot;family&quot;:&quot;Segata&quot;,&quot;given&quot;:&quot;Nicola&quot;,&quot;parse-names&quot;:false,&quot;dropping-particle&quot;:&quot;&quot;,&quot;non-dropping-particle&quot;:&quot;&quot;},{&quot;family&quot;:&quot;Sharon&quot;,&quot;given&quot;:&quot;Itai&quot;,&quot;parse-names&quot;:false,&quot;dropping-particle&quot;:&quot;&quot;,&quot;non-dropping-particle&quot;:&quot;&quot;},{&quot;family&quot;:&quot;Louzoun&quot;,&quot;given&quot;:&quot;Yoram&quot;,&quot;parse-names&quot;:false,&quot;dropping-particle&quot;:&quot;&quot;,&quot;non-dropping-particle&quot;:&quot;&quot;},{&quot;family&quot;:&quot;Ensenauer&quot;,&quot;given&quot;:&quot;Regina&quot;,&quot;parse-names&quot;:false,&quot;dropping-particle&quot;:&quot;&quot;,&quot;non-dropping-particle&quot;:&quot;&quot;},{&quot;family&quot;:&quot;Rautava&quot;,&quot;given&quot;:&quot;Samuli&quot;,&quot;parse-names&quot;:false,&quot;dropping-particle&quot;:&quot;&quot;,&quot;non-dropping-particle&quot;:&quot;&quot;},{&quot;family&quot;:&quot;Koren&quot;,&quot;given&quot;:&quot;Omry&quot;,&quot;parse-names&quot;:false,&quot;dropping-particle&quot;:&quot;&quot;,&quot;non-dropping-particle&quot;:&quot;&quot;}],&quot;container-title&quot;:&quot;Nature Communications&quot;,&quot;container-title-short&quot;:&quot;Nat Commun&quot;,&quot;DOI&quot;:&quot;10.1038/s41467-020-20495-4&quot;,&quot;ISSN&quot;:&quot;2041-1723&quot;,&quot;issued&quot;:{&quot;date-parts&quot;:[[2021,1,26]]},&quot;page&quot;:&quot;443&quot;,&quot;abstract&quot;:&quot;&lt;p&gt;Exposure to antibiotics in the first days of life is thought to affect various physiological aspects of neonatal development. Here, we investigate the long-term impact of antibiotic treatment in the neonatal period and early childhood on child growth in an unselected birth cohort of 12,422 children born at full term. We find significant attenuation of weight and height gain during the first 6 years of life after neonatal antibiotic exposure in boys, but not in girls, after adjusting for potential confounders. In contrast, antibiotic use after the neonatal period but during the first 6 years of life is associated with significantly higher body mass index throughout the study period in both boys and girls. Neonatal antibiotic exposure is associated with significant differences in the gut microbiome, particularly in decreased abundance and diversity of fecal Bifidobacteria until 2 years of age. Finally, we demonstrate that fecal microbiota transplant from antibiotic-exposed children to germ-free male, but not female, mice results in significant growth impairment. Thus, we conclude that neonatal antibiotic exposure is associated with a long-term gut microbiome perturbation and may result in reduced growth in boys during the first six years of life while antibiotic use later in childhood is associated with increased body mass index.&lt;/p&gt;&quot;,&quot;issue&quot;:&quot;1&quot;,&quot;volume&quot;:&quot;12&quot;},&quot;isTemporary&quot;:false}]},{&quot;citationID&quot;:&quot;MENDELEY_CITATION_4257a574-6f99-4698-a56c-ac879ac80fd7&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&quot;,&quot;citationItems&quot;:[{&quot;id&quot;:&quot;d298355e-c99f-30e3-aaf8-fc81968fcfbd&quot;,&quot;itemData&quot;:{&quot;type&quot;:&quot;article-journal&quot;,&quot;id&quot;:&quot;d298355e-c99f-30e3-aaf8-fc81968fcfbd&quot;,&quot;title&quot;:&quot;Early Antibiotic Exposure and Risk of Childhood Obesity in Latinos&quot;,&quot;author&quot;:[{&quot;family&quot;:&quot;Ville&quot;,&quot;given&quot;:&quot;Annette P.&quot;,&quot;parse-names&quot;:false,&quot;dropping-particle&quot;:&quot;&quot;,&quot;non-dropping-particle&quot;:&quot;&quot;},{&quot;family&quot;:&quot;Heyman&quot;,&quot;given&quot;:&quot;Melvin B.&quot;,&quot;parse-names&quot;:false,&quot;dropping-particle&quot;:&quot;&quot;,&quot;non-dropping-particle&quot;:&quot;&quot;},{&quot;family&quot;:&quot;Medrano&quot;,&quot;given&quot;:&quot;Rosalinda&quot;,&quot;parse-names&quot;:false,&quot;dropping-particle&quot;:&quot;&quot;,&quot;non-dropping-particle&quot;:&quot;&quot;},{&quot;family&quot;:&quot;Wojcicki&quot;,&quot;given&quot;:&quot;Janet M.&quot;,&quot;parse-names&quot;:false,&quot;dropping-particle&quot;:&quot;&quot;,&quot;non-dropping-particle&quot;:&quot;&quot;}],&quot;container-title&quot;:&quot;Childhood Obesity&quot;,&quot;DOI&quot;:&quot;10.1089/chi.2016.0235&quot;,&quot;ISSN&quot;:&quot;2153-2168&quot;,&quot;issued&quot;:{&quot;date-parts&quot;:[[2017,6]]},&quot;page&quot;:&quot;231-235&quot;,&quot;issue&quot;:&quot;3&quot;,&quot;volume&quot;:&quot;13&quot;,&quot;container-title-short&quot;:&quot;&quot;},&quot;isTemporary&quot;:false}]},{&quot;citationID&quot;:&quot;MENDELEY_CITATION_f77e7d54-76ec-4c71-8152-34fdccfdab4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&quot;,&quot;citationItems&quot;:[{&quot;id&quot;:&quot;0abb8e93-1340-3ce8-b950-3948b424fce4&quot;,&quot;itemData&quot;:{&quot;type&quot;:&quot;article-journal&quot;,&quot;id&quot;:&quot;0abb8e93-1340-3ce8-b950-3948b424fce4&quot;,&quot;title&quot;:&quot;Prenatal Exposure to Antibiotics and Risk of Childhood Obesity in a Multicenter Cohort Study.&quot;,&quot;author&quot;:[{&quot;family&quot;:&quot;Wang&quot;,&quot;given&quot;:&quot;Bin&quot;,&quot;parse-names&quot;:false,&quot;dropping-particle&quot;:&quot;&quot;,&quot;non-dropping-particle&quot;:&quot;&quot;},{&quot;family&quot;:&quot;Liu&quot;,&quot;given&quot;:&quot;Jihong&quot;,&quot;parse-names&quot;:false,&quot;dropping-particle&quot;:&quot;&quot;,&quot;non-dropping-particle&quot;:&quot;&quot;},{&quot;family&quot;:&quot;Zhang&quot;,&quot;given&quot;:&quot;Yongjun&quot;,&quot;parse-names&quot;:false,&quot;dropping-particle&quot;:&quot;&quot;,&quot;non-dropping-particle&quot;:&quot;&quot;},{&quot;family&quot;:&quot;Yan&quot;,&quot;given&quot;:&quot;Chonghuai&quot;,&quot;parse-names&quot;:false,&quot;dropping-particle&quot;:&quot;&quot;,&quot;non-dropping-particle&quot;:&quot;&quot;},{&quot;family&quot;:&quot;Wang&quot;,&quot;given&quot;:&quot;Hui&quot;,&quot;parse-names&quot;:false,&quot;dropping-particle&quot;:&quot;&quot;,&quot;non-dropping-particle&quot;:&quot;&quot;},{&quot;family&quot;:&quot;Jiang&quot;,&quot;given&quot;:&quot;Fan&quot;,&quot;parse-names&quot;:false,&quot;dropping-particle&quot;:&quot;&quot;,&quot;non-dropping-particle&quot;:&quot;&quot;},{&quot;family&quot;:&quot;Li&quot;,&quot;given&quot;:&quot;Fei&quot;,&quot;parse-names&quot;:false,&quot;dropping-particle&quot;:&quot;&quot;,&quot;non-dropping-particle&quot;:&quot;&quot;},{&quot;family&quot;:&quot;Zhang&quot;,&quot;given&quot;:&quot;Jun&quot;,&quot;parse-names&quot;:false,&quot;dropping-particle&quot;:&quot;&quot;,&quot;non-dropping-particle&quot;:&quot;&quot;}],&quot;container-title&quot;:&quot;American journal of epidemiology&quot;,&quot;container-title-short&quot;:&quot;Am J Epidemiol&quot;,&quot;DOI&quot;:&quot;10.1093/aje/kwy122&quot;,&quot;ISSN&quot;:&quot;1476-6256&quot;,&quot;PMID&quot;:&quot;29893794&quot;,&quot;issued&quot;:{&quot;date-parts&quot;:[[2018,10,1]]},&quot;page&quot;:&quot;2159-2167&quot;,&quot;abstract&quot;:&quot;Mounting evidence has linked postnatal antibiotic use with body mass index (BMI) in children, but the influence of prenatal antibiotic use on offspring obesity risk remains unclear. We aimed to assess the association between fetal exposure to antibiotics and obesity at ages 4 and 7 years among 43,332 children using a multicenter prospective cohort of the US Collaborative Perinatal Project (1959-1976). Antibiotic use was ascertained for mothers during pregnancy. Modified Poisson regression models were used to estimate risk ratios for obesity (BMI &gt;95th percentile), and linear mixed models were applied to assess the association with BMI z score. Repeated prenatal exposure to antibiotics was associated with childhood obesity at age 7 years, and risk of obesity tended to increase with an increasing number of antibiotic exposures (for 2-3 exposures, risk ratio (RR) = 1.22, 95% confidence interval (CI): 1.04, 1.44; for ≥4 exposures, RR = 1.34, 95% CI: 1.03, 1.73). The magnitude of association was strongest for repeated exposures in the second trimester (RR = 1.40, 95% CI: 1.16, 1.71). Prenatal antibiotic use was not associated with obesity or BMI z score at age 4 years. These findings support an increased risk of mid-childhood obesity with repeated use of antibiotics during pregnancy.&quot;,&quot;issue&quot;:&quot;10&quot;,&quot;volume&quot;:&quot;187&quot;},&quot;isTemporary&quot;:false}]},{&quot;citationID&quot;:&quot;MENDELEY_CITATION_916bcac7-67a8-46d5-84f6-ad138c7c67c6&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E4LTkiLCJJU1NOIjoiMTQ3Ni0wNzExIiwiaXNzdWVkIjp7ImRhdGUtcGFydHMiOltbMjAxOSwxMiwyMV1dfSwicGFnZSI6IjE4IiwiaXNzdWUiOiIxIiwidm9sdW1lIjoiMTgifSwiaXNUZW1wb3JhcnkiOmZhbHNlfV19&quot;,&quot;citationItems&quot;:[{&quot;id&quot;:&quot;e499cc07-a242-38f3-9f3c-a10e9a142072&quot;,&quot;itemData&quot;:{&quot;type&quot;:&quot;article-journal&quot;,&quot;id&quot;:&quot;e499cc07-a242-38f3-9f3c-a10e9a142072&quot;,&quot;title&quot;:&quot;Association of prenatal antibiotics with measures of infant adiposity and the gut microbiome&quot;,&quot;author&quot;:[{&quot;family&quot;:&quot;Zhang&quot;,&quot;given&quot;:&quot;Mingyu&quot;,&quot;parse-names&quot;:false,&quot;dropping-particle&quot;:&quot;&quot;,&quot;non-dropping-particle&quot;:&quot;&quot;},{&quot;family&quot;:&quot;Differding&quot;,&quot;given&quot;:&quot;Moira K.&quot;,&quot;parse-names&quot;:false,&quot;dropping-particle&quot;:&quot;&quot;,&quot;non-dropping-particle&quot;:&quot;&quot;},{&quot;family&quot;:&quot;Benjamin-Neelon&quot;,&quot;given&quot;:&quot;Sara E.&quot;,&quot;parse-names&quot;:false,&quot;dropping-particle&quot;:&quot;&quot;,&quot;non-dropping-particle&quot;:&quot;&quot;},{&quot;family&quot;:&quot;Østbye&quot;,&quot;given&quot;:&quot;Truls&quot;,&quot;parse-names&quot;:false,&quot;dropping-particle&quot;:&quot;&quot;,&quot;non-dropping-particle&quot;:&quot;&quot;},{&quot;family&quot;:&quot;Hoyo&quot;,&quot;given&quot;:&quot;Cathrine&quot;,&quot;parse-names&quot;:false,&quot;dropping-particle&quot;:&quot;&quot;,&quot;non-dropping-particle&quot;:&quot;&quot;},{&quot;family&quot;:&quot;Mueller&quot;,&quot;given&quot;:&quot;Noel T.&quot;,&quot;parse-names&quot;:false,&quot;dropping-particle&quot;:&quot;&quot;,&quot;non-dropping-particle&quot;:&quot;&quot;}],&quot;container-title&quot;:&quot;Annals of Clinical Microbiology and Antimicrobials&quot;,&quot;container-title-short&quot;:&quot;Ann Clin Microbiol Antimicrob&quot;,&quot;DOI&quot;:&quot;10.1186/s12941-019-0318-9&quot;,&quot;ISSN&quot;:&quot;1476-0711&quot;,&quot;issued&quot;:{&quot;date-parts&quot;:[[2019,12,21]]},&quot;page&quot;:&quot;18&quot;,&quot;issue&quot;:&quot;1&quot;,&quot;volume&quot;:&quot;18&quot;},&quot;isTemporary&quot;:false}]},{&quot;citationID&quot;:&quot;MENDELEY_CITATION_aa9e6adc-f61a-4a5b-9132-3073b35ef6c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&quot;,&quot;citationItems&quot;:[{&quot;id&quot;:&quot;6697cd0a-5919-35a9-9f4e-d30a704cae0d&quot;,&quot;itemData&quot;:{&quot;type&quot;:&quot;article-journal&quot;,&quot;id&quot;:&quot;6697cd0a-5919-35a9-9f4e-d30a704cae0d&quot;,&quot;title&quot;:&quot;Association between the use of antibiotics during pregnancy and obesity in 5-year-old children&quot;,&quot;author&quot;:[{&quot;family&quot;:&quot;Zhuang&quot;,&quot;given&quot;:&quot;Chunyu&quot;,&quot;parse-names&quot;:false,&quot;dropping-particle&quot;:&quot;&quot;,&quot;non-dropping-particle&quot;:&quot;&quot;},{&quot;family&quot;:&quot;Liao&quot;,&quot;given&quot;:&quot;Xueli&quot;,&quot;parse-names&quot;:false,&quot;dropping-particle&quot;:&quot;&quot;,&quot;non-dropping-particle&quot;:&quot;&quot;},{&quot;family&quot;:&quot;Fu&quot;,&quot;given&quot;:&quot;Mianai&quot;,&quot;parse-names&quot;:false,&quot;dropping-particle&quot;:&quot;&quot;,&quot;non-dropping-particle&quot;:&quot;&quot;},{&quot;family&quot;:&quot;Shi&quot;,&quot;given&quot;:&quot;Huiling&quot;,&quot;parse-names&quot;:false,&quot;dropping-particle&quot;:&quot;&quot;,&quot;non-dropping-particle&quot;:&quot;&quot;},{&quot;family&quot;:&quot;Lin&quot;,&quot;given&quot;:&quot;Bailang&quot;,&quot;parse-names&quot;:false,&quot;dropping-particle&quot;:&quot;&quot;,&quot;non-dropping-particle&quot;:&quot;&quot;},{&quot;family&quot;:&quot;Zhu&quot;,&quot;given&quot;:&quot;Canyang&quot;,&quot;parse-names&quot;:false,&quot;dropping-particle&quot;:&quot;&quot;,&quot;non-dropping-particle&quot;:&quot;&quot;},{&quot;family&quot;:&quot;Chen&quot;,&quot;given&quot;:&quot;Qiuxia&quot;,&quot;parse-names&quot;:false,&quot;dropping-particle&quot;:&quot;&quot;,&quot;non-dropping-particle&quot;:&quot;&quot;},{&quot;family&quot;:&quot;Mai&quot;,&quot;given&quot;:&quot;Biwei&quot;,&quot;parse-names&quot;:false,&quot;dropping-particle&quot;:&quot;&quot;,&quot;non-dropping-particle&quot;:&quot;&quot;},{&quot;family&quot;:&quot;Liu&quot;,&quot;given&quot;:&quot;Rui&quot;,&quot;parse-names&quot;:false,&quot;dropping-particle&quot;:&quot;&quot;,&quot;non-dropping-particle&quot;:&quot;&quot;}],&quot;container-title&quot;:&quot;Translational Pediatrics&quot;,&quot;container-title-short&quot;:&quot;Transl Pediatr&quot;,&quot;DOI&quot;:&quot;10.21037/tp-21-220&quot;,&quot;ISSN&quot;:&quot;22244336&quot;,&quot;issued&quot;:{&quot;date-parts&quot;:[[2021,6]]},&quot;page&quot;:&quot;1686-1691&quot;,&quot;issue&quot;:&quot;6&quot;,&quot;volume&quot;:&quot;10&quot;},&quot;isTemporary&quot;:false}]},{&quot;citationID&quot;:&quot;MENDELEY_CITATION_ea57839b-190d-43e3-8fdb-be4b5b0fa5bd&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&quot;,&quot;citationItems&quot;:[{&quot;id&quot;:&quot;aa283e6c-5468-302d-a54c-00ab980c49df&quot;,&quot;itemData&quot;:{&quot;type&quot;:&quot;article-journal&quot;,&quot;id&quot;:&quot;aa283e6c-5468-302d-a54c-00ab980c49df&quot;,&quot;title&quot;:&quot;Association between early antibiotic exposure and risk of childhood weight gain and obesity: a systematic review and meta-analysis.&quot;,&quot;author&quot;:[{&quot;family&quot;:&quot;Aghaali&quot;,&quot;given&quot;:&quot;Mohammad&quot;,&quot;parse-names&quot;:false,&quot;dropping-particle&quot;:&quot;&quot;,&quot;non-dropping-particle&quot;:&quot;&quot;},{&quot;family&quot;:&quot;Hashemi-Nazari&quot;,&quot;given&quot;:&quot;Seyed Saeed&quot;,&quot;parse-names&quot;:false,&quot;dropping-particle&quot;:&quot;&quot;,&quot;non-dropping-particle&quot;:&quot;&quot;}],&quot;container-title&quot;:&quot;Journal of pediatric endocrinology &amp; metabolism : JPEM&quot;,&quot;container-title-short&quot;:&quot;J Pediatr Endocrinol Metab&quot;,&quot;DOI&quot;:&quot;10.1515/jpem-2018-0437&quot;,&quot;ISSN&quot;:&quot;2191-0251&quot;,&quot;PMID&quot;:&quot;31042643&quot;,&quot;issued&quot;:{&quot;date-parts&quot;:[[2019,5,27]]},&quot;page&quot;:&quot;439-445&quot;,&quot;abstract&quot;:&quot;Background Recent studies have shown that antibiotic exposure during infancy is associated with increased body mass in healthy children. This study was performed to investigate the association between early-life antibiotic exposure and risk of childhood obesity. Methods A systematic review and meta-analysis was performed to comprehensively and quantitatively determine the association between early antibiotic exposure and risk of childhood obesity. Various databases such as PubMed, Embase, Scopus, Web of Science, ProQuest, Cochrane and Google Scholar were searched. A random-effects meta-analysis was performed to pool the statistical estimates. Additionally, a subgroup analysis was performed based on the time of follow-up. Results Nineteen studies involving at least 671,681 participants were finally included. Antibiotic exposure in early life was significantly associated with risk of childhood weight gain and obesity (odds ratio [OR]: 1.05, 95% confidence interval [CI]: 1.04-1.06). Conclusions Antibiotic exposure in early life significantly increases the risk of childhood weight gain and obesity.&quot;,&quot;issue&quot;:&quot;5&quot;,&quot;volume&quot;:&quot;32&quot;},&quot;isTemporary&quot;:false}]},{&quot;citationID&quot;:&quot;MENDELEY_CITATION_2a97b401-18c2-484f-a7b8-7b713121997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&quot;,&quot;citationItems&quot;:[{&quot;id&quot;:&quot;5b8ca87d-59e5-3fdc-a67a-f27c273f49a5&quot;,&quot;itemData&quot;:{&quot;type&quot;:&quot;article-journal&quot;,&quot;id&quot;:&quot;5b8ca87d-59e5-3fdc-a67a-f27c273f49a5&quot;,&quot;title&quot;:&quot;Early-life exposure to antibiotics and excess body weight in childhood and adolescence: A systematic review and meta-analysis&quot;,&quot;author&quot;:[{&quot;family&quot;:&quot;Chagas&quot;,&quot;given&quot;:&quot;Alan Pereira&quot;,&quot;parse-names&quot;:false,&quot;dropping-particle&quot;:&quot;&quot;,&quot;non-dropping-particle&quot;:&quot;&quot;},{&quot;family&quot;:&quot;Silva&quot;,&quot;given&quot;:&quot;Nadyellem Graciano&quot;,&quot;parse-names&quot;:false,&quot;dropping-particle&quot;:&quot;&quot;,&quot;non-dropping-particle&quot;:&quot;da&quot;},{&quot;family&quot;:&quot;Ribeiro&quot;,&quot;given&quot;:&quot;Carolina Martins&quot;,&quot;parse-names&quot;:false,&quot;dropping-particle&quot;:&quot;&quot;,&quot;non-dropping-particle&quot;:&quot;&quot;},{&quot;family&quot;:&quot;Amato&quot;,&quot;given&quot;:&quot;Angélica Amorim&quot;,&quot;parse-names&quot;:false,&quot;dropping-particle&quot;:&quot;&quot;,&quot;non-dropping-particle&quot;:&quot;&quot;}],&quot;container-title&quot;:&quot;Obesity Research &amp; Clinical Practice&quot;,&quot;container-title-short&quot;:&quot;Obes Res Clin Pract&quot;,&quot;DOI&quot;:&quot;10.1016/j.orcp.2023.07.001&quot;,&quot;ISSN&quot;:&quot;1871403X&quot;,&quot;issued&quot;:{&quot;date-parts&quot;:[[2023,7]]},&quot;page&quot;:&quot;318-334&quot;,&quot;issue&quot;:&quot;4&quot;,&quot;volume&quot;:&quot;17&quot;},&quot;isTemporary&quot;:false}]},{&quot;citationID&quot;:&quot;MENDELEY_CITATION_4d690f2c-fc48-4178-b82a-28bd67881065&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&quot;,&quot;citationItems&quot;:[{&quot;id&quot;:&quot;6c6c3c35-3437-305e-af3f-9c9fd4dcf7df&quot;,&quot;itemData&quot;:{&quot;type&quot;:&quot;article&quot;,&quot;id&quot;:&quot;6c6c3c35-3437-305e-af3f-9c9fd4dcf7df&quot;,&quot;title&quot;:&quot;Antibiotic exposure and adverse long-term health outcomes in children: A systematic review and meta-analysis&quot;,&quot;author&quot;:[{&quot;family&quot;:&quot;Duong&quot;,&quot;given&quot;:&quot;Quynh A.&quot;,&quot;parse-names&quot;:false,&quot;dropping-particle&quot;:&quot;&quot;,&quot;non-dropping-particle&quot;:&quot;&quot;},{&quot;family&quot;:&quot;Pittet&quot;,&quot;given&quot;:&quot;Laure F.&quot;,&quot;parse-names&quot;:false,&quot;dropping-particle&quot;:&quot;&quot;,&quot;non-dropping-particle&quot;:&quot;&quot;},{&quot;family&quot;:&quot;Curtis&quot;,&quot;given&quot;:&quot;Nigel&quot;,&quot;parse-names&quot;:false,&quot;dropping-particle&quot;:&quot;&quot;,&quot;non-dropping-particle&quot;:&quot;&quot;},{&quot;family&quot;:&quot;Zimmermann&quot;,&quot;given&quot;:&quot;Petra&quot;,&quot;parse-names&quot;:false,&quot;dropping-particle&quot;:&quot;&quot;,&quot;non-dropping-particle&quot;:&quot;&quot;}],&quot;container-title&quot;:&quot;Journal of Infection&quot;,&quot;DOI&quot;:&quot;10.1016/j.jinf.2022.01.005&quot;,&quot;ISSN&quot;:&quot;15322742&quot;,&quot;PMID&quot;:&quot;35021114&quot;,&quot;issued&quot;:{&quot;date-parts&quot;:[[2022,9,1]]},&quot;page&quot;:&quot;213-300&quot;,&quot;abstract&quot;:&quot;Background: Antibiotics are amongst the most commonly used drugs in children. In addition to inducing antibiotic resistance, antibiotic exposure has been associated with adverse long-term health outcomes. Methods: A systematic search using PRISMA guidelines to identify original studies reporting associations between antibiotic exposure and adverse long-term health outcomes in children. Overall pooled estimates of the odds ratios (ORs) were obtained using random-effects models. Results: We identified 160 observational studies investigating 21 outcomes in 22,103,129 children. Antibiotic exposure was associated with an increased risk of atopic dermatitis (OR 1.40, 95% confidence interval (CI) 1.30–1.52, p &lt; 0.01), allergic symptoms (OR 1.93, 95%CI 1.66–2.26, p &lt; 0.01), food allergies (OR 1.35, 95%CI 1.20–1.52, p &lt; 0.01), allergic rhinoconjunctivitis (OR 1.66, 95%CI 1.51–1.83, p &lt; 0.01), wheezing (OR 1.81, 95%CI 1.65–1.97, p &lt; 0.01), asthma (OR 1.96, 95%CI 1.76–2.17, p &lt; 0.01), increased weight gain or overweight (OR 1.18, 95%CI 1.11–1.26, p &lt; 0.01), obesity (OR 1.21, 95%CI 1.05–1.40, p &lt; 0.01), juvenile idiopathic arthritis (OR 1.74, 95%CI 1.21–2.52, p &lt; 0.01), psoriasis (OR 1.75, 95%CI 1.44–2.11, p &lt; 0.01), autism spectrum disorders (OR 1.19, 95%CI 1.04–1.36, p = 0.01) and neurodevelopment disorders (OR 1.29, 95%CI 1.09–1.53, p &lt; 0.01). Dose-response effects and stronger effects with broad-spectrum antibiotic were often reported. Antibiotic exposure was not associated with an altered risk of allergic sensitisation, infantile colic, abdominal pain, inflammatory bowel disease, celiac disease, type 1 diabetes, fluorosis, and attention deficit hyperactivity disorder. Conclusion: Although a causal association cannot be determined from these studies, the results support the meticulous application of sound antibiotic stewardship to avoid potential adverse long-term health outcomes.&quot;,&quot;publisher&quot;:&quot;W.B. Saunders Ltd&quot;,&quot;issue&quot;:&quot;3&quot;,&quot;volume&quot;:&quot;85&quot;,&quot;container-title-short&quot;:&quot;&quot;},&quot;isTemporary&quot;:false}]},{&quot;citationID&quot;:&quot;MENDELEY_CITATION_eb93b213-e934-4822-9226-5c83799049ac&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&quot;,&quot;citationItems&quot;:[{&quot;id&quot;:&quot;e5781e96-cd24-3dd3-b1b4-1bb9b1328840&quot;,&quot;itemData&quot;:{&quot;type&quot;:&quot;article-journal&quot;,&quot;id&quot;:&quot;e5781e96-cd24-3dd3-b1b4-1bb9b1328840&quot;,&quot;title&quot;:&quot;Dose-response association of early-life antibiotic exposure and subsequent overweight or obesity in children: A meta-analysis of prospective studies&quot;,&quot;author&quot;:[{&quot;family&quot;:&quot;Meng&quot;,&quot;given&quot;:&quot;Xin&quot;,&quot;parse-names&quot;:false,&quot;dropping-particle&quot;:&quot;&quot;,&quot;non-dropping-particle&quot;:&quot;&quot;},{&quot;family&quot;:&quot;Zhu&quot;,&quot;given&quot;:&quot;Yi&quot;,&quot;parse-names&quot;:false,&quot;dropping-particle&quot;:&quot;&quot;,&quot;non-dropping-particle&quot;:&quot;&quot;},{&quot;family&quot;:&quot;Di&quot;,&quot;given&quot;:&quot;Hongkun&quot;,&quot;parse-names&quot;:false,&quot;dropping-particle&quot;:&quot;&quot;,&quot;non-dropping-particle&quot;:&quot;&quot;},{&quot;family&quot;:&quot;Zhang&quot;,&quot;given&quot;:&quot;Mingye&quot;,&quot;parse-names&quot;:false,&quot;dropping-particle&quot;:&quot;&quot;,&quot;non-dropping-particle&quot;:&quot;&quot;},{&quot;family&quot;:&quot;Feng&quot;,&quot;given&quot;:&quot;Jing&quot;,&quot;parse-names&quot;:false,&quot;dropping-particle&quot;:&quot;&quot;,&quot;non-dropping-particle&quot;:&quot;&quot;},{&quot;family&quot;:&quot;Xu&quot;,&quot;given&quot;:&quot;Minzhi&quot;,&quot;parse-names&quot;:false,&quot;dropping-particle&quot;:&quot;&quot;,&quot;non-dropping-particle&quot;:&quot;&quot;},{&quot;family&quot;:&quot;Xia&quot;,&quot;given&quot;:&quot;Wenqi&quot;,&quot;parse-names&quot;:false,&quot;dropping-particle&quot;:&quot;&quot;,&quot;non-dropping-particle&quot;:&quot;&quot;},{&quot;family&quot;:&quot;Tian&quot;,&quot;given&quot;:&quot;Qingfeng&quot;,&quot;parse-names&quot;:false,&quot;dropping-particle&quot;:&quot;&quot;,&quot;non-dropping-particle&quot;:&quot;&quot;},{&quot;family&quot;:&quot;He&quot;,&quot;given&quot;:&quot;Yan&quot;,&quot;parse-names&quot;:false,&quot;dropping-particle&quot;:&quot;&quot;,&quot;non-dropping-particle&quot;:&quot;&quot;},{&quot;family&quot;:&quot;Gan&quot;,&quot;given&quot;:&quot;Yong&quot;,&quot;parse-names&quot;:false,&quot;dropping-particle&quot;:&quot;&quot;,&quot;non-dropping-particle&quot;:&quot;&quot;},{&quot;family&quot;:&quot;Lu&quot;,&quot;given&quot;:&quot;Zuxun&quot;,&quot;parse-names&quot;:false,&quot;dropping-particle&quot;:&quot;&quot;,&quot;non-dropping-particle&quot;:&quot;&quot;}],&quot;container-title&quot;:&quot;Obesity Reviews&quot;,&quot;DOI&quot;:&quot;10.1111/obr.13321&quot;,&quot;ISSN&quot;:&quot;1467789X&quot;,&quot;PMID&quot;:&quot;34328260&quot;,&quot;issued&quot;:{&quot;date-parts&quot;:[[2021,11,1]]},&quot;abstract&quot;:&quot;The objective of this study is to investigate the dose-response relationship between antibiotic exposure in early life and the risk of subsequent overweight or obesity. Electronic databases were searched from inception to December 2020. Prospective studies that reported the odds ratios (ORs) of childhood overweight or obesity for three or more quantitative categories of antibiotic exposure were identified. A random-effect model was used to pool the ORs and 95% confidence intervals (CIs). Generalized least squares and restricted cubic splines were used to explore the dose-response association. A total of 12 sets of results from 10 articles involving 427,453 participants were included in this meta-analysis. The pooled OR for increased risk of overweight or obesity was 1.30 in high-level antibiotic exposure (95% CI: 1.20 to 1.41) and 1.06 in low-level antibiotic exposure (95% CI: 1.02 to 1.10), as compared with children who never exposed to antibiotics. There was a logarithmic-curve relationship between early-life antibiotic exposure and the risk of subsequent overweight or obesity. The OR was 1.08 (95% CI: 1.06 to 1.11) for one prescription, 1.16 (95% CI 1.11 to 1.21) for two prescriptions, 1.24 (95% CI: 1.16 to 1.32) for three prescriptions, 1.30 (95% CI: 1.20 to 1.41) for four prescriptions, and less than a 5% increase for more prescriptions. Early-life antibiotic exposure is associated with the risk of childhood overweight or obesity in a dose-response manner. Further studies are needed to confirm our results.&quot;,&quot;publisher&quot;:&quot;John Wiley and Sons Inc&quot;,&quot;issue&quot;:&quot;11&quot;,&quot;volume&quot;:&quot;22&quot;,&quot;container-title-short&quot;:&quot;&quot;},&quot;isTemporary&quot;:false}]},{&quot;citationID&quot;:&quot;MENDELEY_CITATION_45c88e8f-1707-4d35-908a-63e785fa8609&quot;,&quot;properties&quot;:{&quot;noteIndex&quot;:0},&quot;isEdited&quot;:false,&quot;manualOverride&quot;:{&quot;isManuallyOverridden&quot;:false,&quot;citeprocText&quot;:&quot;&lt;sup&gt;73&lt;/sup&gt;&quot;,&quot;manualOverrideText&quot;:&quot;&quot;},&quot;citationItems&quot;:[{&quot;id&quot;:&quot;7b05579e-9d99-308d-9332-7fd16607e758&quot;,&quot;itemData&quot;:{&quot;type&quot;:&quot;article-journal&quot;,&quot;id&quot;:&quot;7b05579e-9d99-308d-9332-7fd16607e758&quot;,&quot;title&quot;:&quot;The association between antibiotic use in infancy and childhood overweight or obesity: a systematic review and meta-analysis.&quot;,&quot;author&quot;:[{&quot;family&quot;:&quot;Miller&quot;,&quot;given&quot;:&quot;S A&quot;,&quot;parse-names&quot;:false,&quot;dropping-particle&quot;:&quot;&quot;,&quot;non-dropping-particle&quot;:&quot;&quot;},{&quot;family&quot;:&quot;Wu&quot;,&quot;given&quot;:&quot;R K S&quot;,&quot;parse-names&quot;:false,&quot;dropping-particle&quot;:&quot;&quot;,&quot;non-dropping-particle&quot;:&quot;&quot;},{&quot;family&quot;:&quot;Oremus&quot;,&quot;given&quot;:&quot;M&quot;,&quot;parse-names&quot;:false,&quot;dropping-particle&quot;:&quot;&quot;,&quot;non-dropping-particle&quot;:&quot;&quot;}],&quot;container-title&quot;:&quot;Obesity reviews : an official journal of the International Association for the Study of Obesity&quot;,&quot;container-title-short&quot;:&quot;Obes Rev&quot;,&quot;DOI&quot;:&quot;10.1111/obr.12717&quot;,&quot;ISSN&quot;:&quot;1467-789X&quot;,&quot;PMID&quot;:&quot;30035851&quot;,&quot;issued&quot;:{&quot;date-parts&quot;:[[2018,11]]},&quot;page&quot;:&quot;1463-1475&quot;,&quot;abstract&quot;:&quot;PURPOSE Antibiotic use is associated with alteration of the gut microbiome and metabolic activity. As childhood obesity is a predisposing factor for adult obesity, addressing childhood risk factors to weight gain in early life is important. This review aims to investigate the association between infant antibiotic exposure (aged &lt; 24 months) and childhood obesity or overweight. METHODS Articles were retrieved from CINAHL, Cochrane CENTRAL, Embase and MEDLINE. Eligible articles investigated antibiotic use in exposed versus unexposed infants and measured childhood weight change. Data were synthesized narratively and meta-analysed where possible. RESULTS After title/abstract and full-text screening, 17 articles representing 15 unique studies were included for narrative synthesis. We found a small association between antibiotic exposure in infancy (&lt;24 months) and childhood overweight or obesity. The strongest associations were observed in boys versus girls and children exposed to multiple antibiotic courses or broad-spectrum drugs. Meta-analysis of 12 sets of results comparing the earliest age of exposure to any antibiotic with overweight or obesity at the latest age of outcome found a pooled odds ratio of 1.05 (95% confidence interval: 1.00-1.11). CONCLUSIONS Antibiotic exposure in infants, aged &lt; 24 months, was associated with a small increase in odds of childhood overweight or obesity in some subgroups of children.&quot;,&quot;issue&quot;:&quot;11&quot;,&quot;volume&quot;:&quot;19&quot;},&quot;isTemporary&quot;:false}],&quot;citationTag&quot;:&quot;MENDELEY_CITATION_v3_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&quot;},{&quot;citationID&quot;:&quot;MENDELEY_CITATION_025a27f5-c971-4d73-b995-17d7dbc54a0a&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&quot;,&quot;citationItems&quot;:[{&quot;id&quot;:&quot;3098dbda-9e88-3ef8-8d21-1a47e13d2c86&quot;,&quot;itemData&quot;:{&quot;type&quot;:&quot;article-journal&quot;,&quot;id&quot;:&quot;3098dbda-9e88-3ef8-8d21-1a47e13d2c86&quot;,&quot;title&quot;:&quot;Antibiotic exposure in early life and childhood overweight and obesity: A systematic review and meta-analysis.&quot;,&quot;author&quot;:[{&quot;family&quot;:&quot;Rasmussen&quot;,&quot;given&quot;:&quot;Sara H&quot;,&quot;parse-names&quot;:false,&quot;dropping-particle&quot;:&quot;&quot;,&quot;non-dropping-particle&quot;:&quot;&quot;},{&quot;family&quot;:&quot;Shrestha&quot;,&quot;given&quot;:&quot;Sarita&quot;,&quot;parse-names&quot;:false,&quot;dropping-particle&quot;:&quot;&quot;,&quot;non-dropping-particle&quot;:&quot;&quot;},{&quot;family&quot;:&quot;Bjerregaard&quot;,&quot;given&quot;:&quot;Lise G&quot;,&quot;parse-names&quot;:false,&quot;dropping-particle&quot;:&quot;&quot;,&quot;non-dropping-particle&quot;:&quot;&quot;},{&quot;family&quot;:&quot;Ängquist&quot;,&quot;given&quot;:&quot;Lars H&quot;,&quot;parse-names&quot;:false,&quot;dropping-particle&quot;:&quot;&quot;,&quot;non-dropping-particle&quot;:&quot;&quot;},{&quot;family&quot;:&quot;Baker&quot;,&quot;given&quot;:&quot;Jennifer L&quot;,&quot;parse-names&quot;:false,&quot;dropping-particle&quot;:&quot;&quot;,&quot;non-dropping-particle&quot;:&quot;&quot;},{&quot;family&quot;:&quot;Jess&quot;,&quot;given&quot;:&quot;Tine&quot;,&quot;parse-names&quot;:false,&quot;dropping-particle&quot;:&quot;&quot;,&quot;non-dropping-particle&quot;:&quot;&quot;},{&quot;family&quot;:&quot;Allin&quot;,&quot;given&quot;:&quot;Kristine H&quot;,&quot;parse-names&quot;:false,&quot;dropping-particle&quot;:&quot;&quot;,&quot;non-dropping-particle&quot;:&quot;&quot;}],&quot;container-title&quot;:&quot;Diabetes, obesity &amp; metabolism&quot;,&quot;container-title-short&quot;:&quot;Diabetes Obes Metab&quot;,&quot;DOI&quot;:&quot;10.1111/dom.13230&quot;,&quot;ISSN&quot;:&quot;1463-1326&quot;,&quot;PMID&quot;:&quot;29359849&quot;,&quot;issued&quot;:{&quot;date-parts&quot;:[[2018,6]]},&quot;page&quot;:&quot;1508-1514&quot;,&quot;abstract&quot;:&quot;We conducted a systematic review and meta-analysis of observational studies investigating the association between antibiotic exposure in infancy and risk of childhood overweight and obesity. Thirteen studies, including a total of 527 504 children, were included in the systematic review and 8 were included in meta-analyses. Exposure to antibiotics in infancy was associated with an increased odds ratio (OR) of childhood overweight and obesity (OR 1.11, 95% confidence interval [CI] 1.02-1.20). Whereas exposure to 1 treatment only and exposure between 6 and 24 months were not associated with increased risk of childhood overweight and obesity, exposure to &gt;1 treatment was associated with an OR of 1.24 (95% CI 1.09-1.43) and exposure within the first 6 months of life was associated with an OR of 1.20 (95% CI 1.04-1.37). In conclusion, antibiotic exposure in infancy was associated with a slightly increased risk of childhood overweight and obesity, mainly if children were exposed to repeated treatments or treatment within the first 6 months of life. It is unclear whether this association is mediated via direct effects of antibiotics on the gut microbiota.&quot;,&quot;issue&quot;:&quot;6&quot;,&quot;volume&quot;:&quot;20&quot;},&quot;isTemporary&quot;:false}]},{&quot;citationID&quot;:&quot;MENDELEY_CITATION_39c3baf2-d9d4-44f2-b2bd-d8f28e76597f&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&quot;,&quot;citationItems&quot;:[{&quot;id&quot;:&quot;60591ab6-8f11-31f4-9abb-301fc8d06b3f&quot;,&quot;itemData&quot;:{&quot;type&quot;:&quot;article-journal&quot;,&quot;id&quot;:&quot;60591ab6-8f11-31f4-9abb-301fc8d06b3f&quot;,&quot;title&quot;:&quot;Antibiotic exposure in early life increases risk of childhood obesity: A systematic review and meta-analysis&quot;,&quot;author&quot;:[{&quot;family&quot;:&quot;Shao&quot;,&quot;given&quot;:&quot;Xiaoqing&quot;,&quot;parse-names&quot;:false,&quot;dropping-particle&quot;:&quot;&quot;,&quot;non-dropping-particle&quot;:&quot;&quot;},{&quot;family&quot;:&quot;Ding&quot;,&quot;given&quot;:&quot;Xiaolian&quot;,&quot;parse-names&quot;:false,&quot;dropping-particle&quot;:&quot;&quot;,&quot;non-dropping-particle&quot;:&quot;&quot;},{&quot;family&quot;:&quot;Wang&quot;,&quot;given&quot;:&quot;Bin&quot;,&quot;parse-names&quot;:false,&quot;dropping-particle&quot;:&quot;&quot;,&quot;non-dropping-particle&quot;:&quot;&quot;},{&quot;family&quot;:&quot;Li&quot;,&quot;given&quot;:&quot;Ling&quot;,&quot;parse-names&quot;:false,&quot;dropping-particle&quot;:&quot;&quot;,&quot;non-dropping-particle&quot;:&quot;&quot;},{&quot;family&quot;:&quot;An&quot;,&quot;given&quot;:&quot;Xiaofei&quot;,&quot;parse-names&quot;:false,&quot;dropping-particle&quot;:&quot;&quot;,&quot;non-dropping-particle&quot;:&quot;&quot;},{&quot;family&quot;:&quot;Yao&quot;,&quot;given&quot;:&quot;Qiuming&quot;,&quot;parse-names&quot;:false,&quot;dropping-particle&quot;:&quot;&quot;,&quot;non-dropping-particle&quot;:&quot;&quot;},{&quot;family&quot;:&quot;Song&quot;,&quot;given&quot;:&quot;Ronghua&quot;,&quot;parse-names&quot;:false,&quot;dropping-particle&quot;:&quot;&quot;,&quot;non-dropping-particle&quot;:&quot;&quot;},{&quot;family&quot;:&quot;Zhang&quot;,&quot;given&quot;:&quot;Jin An&quot;,&quot;parse-names&quot;:false,&quot;dropping-particle&quot;:&quot;&quot;,&quot;non-dropping-particle&quot;:&quot;&quot;}],&quot;container-title&quot;:&quot;Frontiers in Endocrinology&quot;,&quot;container-title-short&quot;:&quot;Front Endocrinol (Lausanne)&quot;,&quot;DOI&quot;:&quot;10.3389/fendo.2017.00170&quot;,&quot;ISSN&quot;:&quot;16642392&quot;,&quot;issued&quot;:{&quot;date-parts&quot;:[[2017,7,20]]},&quot;abstract&quot;:&quot;A number of studies have previously assessed the impact of antibiotic exposure in early life on the risk of childhood obesity, but no systematic assessment is currently available. A systematic review and meta-analysis was performed to comprehensively and quantitatively elucidate the risk of childhood obesity caused by antibiotic exposure in early life. Literature search was performed in PubMed, Embase, and Web of Science. Random-effect meta-analysis was used to pool the statistical estimates. Fifteen cohort studies involving 445,880 participants were finally included, and all those studies were performed in developed countries. Antibiotic exposure in early life significantly increased risk of childhood overweight [relative risk (RR) = 1.23, 95% confidence interval (CI) 1.13-1.35, P &lt; 0.001] and childhood obesity (RR = 1.21, 95% CI 1.13-1.30, P &lt; 0.001). Antibiotic exposure in early life also significantly increased the z-score of childhood body mass index (mean difference: 0.07, 95% CI 0.05-0.09, P &lt; 0.00001). Importantly, there was an obvious dose-response relationship between antibiotic exposure in early life and childhood adiposity, with a 7% increment in the risk of overweight (RR = 1.07, 95% CI 1.01-1.15, P = 0.03) and a 6% increment in the risk of obesity (RR = 1.06, 95% CI 1.02-1.09, P &lt; 0.001) for each additional course of antibiotic exposure. In conclusion, antibiotic exposure in early life significantly increases risk of childhood obesity. Moreover, current analyses are mainly taken from developed countries, and therefore the impact of antibiotic exposure on risk of childhood obesity in vulnerable populations or developing countries still needs to be evaluated in future studies.&quot;,&quot;publisher&quot;:&quot;Frontiers Media S.A.&quot;,&quot;issue&quot;:&quot;JUL&quot;,&quot;volume&quot;:&quot;8&quot;},&quot;isTemporary&quot;:false}]},{&quot;citationID&quot;:&quot;MENDELEY_CITATION_08a3b171-b52e-480c-81ff-e8ec2bb761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&quot;,&quot;citationItems&quot;:[{&quot;id&quot;:&quot;34086047-b977-3776-b25f-b269ec6af55d&quot;,&quot;itemData&quot;:{&quot;type&quot;:&quot;article-journal&quot;,&quot;id&quot;:&quot;34086047-b977-3776-b25f-b269ec6af55d&quot;,&quot;title&quot;:&quot;Prenatal exposure to antibiotics and risk of childhood overweight or obesity: A systematic review and meta-analysis&quot;,&quot;author&quot;:[{&quot;family&quot;:&quot;Solans&quot;,&quot;given&quot;:&quot;Marta&quot;,&quot;parse-names&quot;:false,&quot;dropping-particle&quot;:&quot;&quot;,&quot;non-dropping-particle&quot;:&quot;&quot;},{&quot;family&quot;:&quot;Barceló&quot;,&quot;given&quot;:&quot;Maria A.&quot;,&quot;parse-names&quot;:false,&quot;dropping-particle&quot;:&quot;&quot;,&quot;non-dropping-particle&quot;:&quot;&quot;},{&quot;family&quot;:&quot;Morales-Suárez-Varela&quot;,&quot;given&quot;:&quot;Maria&quot;,&quot;parse-names&quot;:false,&quot;dropping-particle&quot;:&quot;&quot;,&quot;non-dropping-particle&quot;:&quot;&quot;},{&quot;family&quot;:&quot;Moya&quot;,&quot;given&quot;:&quot;Andrés&quot;,&quot;parse-names&quot;:false,&quot;dropping-particle&quot;:&quot;&quot;,&quot;non-dropping-particle&quot;:&quot;&quot;},{&quot;family&quot;:&quot;Saez&quot;,&quot;given&quot;:&quot;Marc&quot;,&quot;parse-names&quot;:false,&quot;dropping-particle&quot;:&quot;&quot;,&quot;non-dropping-particle&quot;:&quot;&quot;}],&quot;container-title&quot;:&quot;Obesity Reviews&quot;,&quot;DOI&quot;:&quot;10.1111/obr.13382&quot;,&quot;ISSN&quot;:&quot;1467789X&quot;,&quot;PMID&quot;:&quot;34859947&quot;,&quot;issued&quot;:{&quot;date-parts&quot;:[[2022,1,1]]},&quot;abstract&quot;:&quot;Infant antibiotic use has been modestly associated with childhood overweight, while evidence on prenatal exposures remains less clear. A systematic review and meta-analysis were conducted to examine associations between maternal antibiotic exposure and subsequent risk of childhood overweight/obesity. Publications were retrieved from PubMed and Web of Science databases up to December 2019. A random effects model was used to summarize risk estimates, overall, and by period and frequency of exposure. Ten observational studies were included in the narrative synthesis. We did not observe a clear pattern of association between prenatal antibiotic use and childhood overweight/obesity. There were suggestive associations for repeated exposures (≥3 courses) and those taking place during the second trimester of gestation, which were also pointed out in our meta-analysis (relative risk, RR2T = 1.15 (95% CI 1.04; 1.28, I2 = 18%), and RR3courses = 1.31 (95% CI 1.03; 1.67, I2 = 65%), respectively). In most studies, however, confounding by underlying infections cannot be ruled out. Overall, current data do not conclusively support the hypothesis that prenatal exposure to antibiotics is a risk factor for childhood obesity/overweight. Further studies, controlling for underlying infections and exploring the association according to frequency, period (both prenatal and intrapartum) and type of antibiotic, are needed to clarify this association.&quot;,&quot;publisher&quot;:&quot;John Wiley and Sons Inc&quot;,&quot;issue&quot;:&quot;S1&quot;,&quot;volume&quot;:&quot;23&quot;,&quot;container-title-short&quot;:&quot;&quot;},&quot;isTemporary&quot;:false}]},{&quot;citationID&quot;:&quot;MENDELEY_CITATION_566986cc-0057-4f75-a645-baa1166bac6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&quot;,&quot;citationItems&quot;:[{&quot;id&quot;:&quot;aad1c79a-3f49-3285-920a-49c39a1c8c8f&quot;,&quot;itemData&quot;:{&quot;type&quot;:&quot;article-journal&quot;,&quot;id&quot;:&quot;aad1c79a-3f49-3285-920a-49c39a1c8c8f&quot;,&quot;title&quot;:&quot;Early and frequent exposure to antibiotics in children and the risk of obesity: systematic review and meta-analysis of observational studies&quot;,&quot;author&quot;:[{&quot;family&quot;:&quot;Srivastava&quot;,&quot;given&quot;:&quot;Archita&quot;,&quot;parse-names&quot;:false,&quot;dropping-particle&quot;:&quot;&quot;,&quot;non-dropping-particle&quot;:&quot;&quot;},{&quot;family&quot;:&quot;Chau&quot;,&quot;given&quot;:&quot;Kim&quot;,&quot;parse-names&quot;:false,&quot;dropping-particle&quot;:&quot;&quot;,&quot;non-dropping-particle&quot;:&quot;&quot;},{&quot;family&quot;:&quot;Kwon&quot;,&quot;given&quot;:&quot;Henry&quot;,&quot;parse-names&quot;:false,&quot;dropping-particle&quot;:&quot;&quot;,&quot;non-dropping-particle&quot;:&quot;&quot;},{&quot;family&quot;:&quot;Guo&quot;,&quot;given&quot;:&quot;Qin&quot;,&quot;parse-names&quot;:false,&quot;dropping-particle&quot;:&quot;&quot;,&quot;non-dropping-particle&quot;:&quot;&quot;},{&quot;family&quot;:&quot;Johnston&quot;,&quot;given&quot;:&quot;Bradley C.&quot;,&quot;parse-names&quot;:false,&quot;dropping-particle&quot;:&quot;&quot;,&quot;non-dropping-particle&quot;:&quot;&quot;}],&quot;container-title&quot;:&quot;F1000Research&quot;,&quot;container-title-short&quot;:&quot;F1000Res&quot;,&quot;DOI&quot;:&quot;10.12688/f1000research.24553.1&quot;,&quot;ISSN&quot;:&quot;2046-1402&quot;,&quot;issued&quot;:{&quot;date-parts&quot;:[[2020,7,16]]},&quot;page&quot;:&quot;711&quot;,&quot;abstract&quot;:&quot;&lt;p&gt; &lt;bold&gt;Background:&lt;/bold&gt; This study aimed to systematically evaluate the available evidence on prenatal and early infancy antibiotic exposure and the association with overweight and obesity in later childhood. &lt;/p&gt;&quot;,&quot;volume&quot;:&quot;9&quot;},&quot;isTemporary&quot;:false}]},{&quot;citationID&quot;:&quot;MENDELEY_CITATION_621d26c1-3c31-45f9-a390-68fbff49523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&quot;,&quot;citationItems&quot;:[{&quot;id&quot;:&quot;3df0107d-11f7-37ec-bc39-8bc38f701e63&quot;,&quot;itemData&quot;:{&quot;type&quot;:&quot;article-journal&quot;,&quot;id&quot;:&quot;3df0107d-11f7-37ec-bc39-8bc38f701e63&quot;,&quot;title&quot;:&quot;Impact of Exposure to Antibiotics During Pregnancy and Infancy on Childhood Obesity: A Systematic Review and Meta‐Analysis&quot;,&quot;author&quot;:[{&quot;family&quot;:&quot;Wan&quot;,&quot;given&quot;:&quot;Shengrong&quot;,&quot;parse-names&quot;:false,&quot;dropping-particle&quot;:&quot;&quot;,&quot;non-dropping-particle&quot;:&quot;&quot;},{&quot;family&quot;:&quot;Guo&quot;,&quot;given&quot;:&quot;Man&quot;,&quot;parse-names&quot;:false,&quot;dropping-particle&quot;:&quot;&quot;,&quot;non-dropping-particle&quot;:&quot;&quot;},{&quot;family&quot;:&quot;Zhang&quot;,&quot;given&quot;:&quot;Ting&quot;,&quot;parse-names&quot;:false,&quot;dropping-particle&quot;:&quot;&quot;,&quot;non-dropping-particle&quot;:&quot;&quot;},{&quot;family&quot;:&quot;Chen&quot;,&quot;given&quot;:&quot;Qing&quot;,&quot;parse-names&quot;:false,&quot;dropping-particle&quot;:&quot;&quot;,&quot;non-dropping-particle&quot;:&quot;&quot;},{&quot;family&quot;:&quot;Wu&quot;,&quot;given&quot;:&quot;Maoyan&quot;,&quot;parse-names&quot;:false,&quot;dropping-particle&quot;:&quot;&quot;,&quot;non-dropping-particle&quot;:&quot;&quot;},{&quot;family&quot;:&quot;Teng&quot;,&quot;given&quot;:&quot;Fangyuan&quot;,&quot;parse-names&quot;:false,&quot;dropping-particle&quot;:&quot;&quot;,&quot;non-dropping-particle&quot;:&quot;&quot;},{&quot;family&quot;:&quot;Long&quot;,&quot;given&quot;:&quot;Yang&quot;,&quot;parse-names&quot;:false,&quot;dropping-particle&quot;:&quot;&quot;,&quot;non-dropping-particle&quot;:&quot;&quot;},{&quot;family&quot;:&quot;Jiang&quot;,&quot;given&quot;:&quot;Zongzhe&quot;,&quot;parse-names&quot;:false,&quot;dropping-particle&quot;:&quot;&quot;,&quot;non-dropping-particle&quot;:&quot;&quot;},{&quot;family&quot;:&quot;Xu&quot;,&quot;given&quot;:&quot;Yong&quot;,&quot;parse-names&quot;:false,&quot;dropping-particle&quot;:&quot;&quot;,&quot;non-dropping-particle&quot;:&quot;&quot;}],&quot;container-title&quot;:&quot;Obesity&quot;,&quot;DOI&quot;:&quot;10.1002/oby.22747&quot;,&quot;ISSN&quot;:&quot;1930-7381&quot;,&quot;issued&quot;:{&quot;date-parts&quot;:[[2020,4,3]]},&quot;page&quot;:&quot;793-802&quot;,&quot;issue&quot;:&quot;4&quot;,&quot;volume&quot;:&quot;2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F3150-C3DF-B341-9D6A-480337E3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5468</Words>
  <Characters>44293</Characters>
  <Application>Microsoft Office Word</Application>
  <DocSecurity>0</DocSecurity>
  <Lines>369</Lines>
  <Paragraphs>99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Ainonen</dc:creator>
  <cp:keywords/>
  <dc:description/>
  <cp:lastModifiedBy>Sofia Ainonen</cp:lastModifiedBy>
  <cp:revision>4</cp:revision>
  <dcterms:created xsi:type="dcterms:W3CDTF">2025-05-04T15:50:00Z</dcterms:created>
  <dcterms:modified xsi:type="dcterms:W3CDTF">2025-05-08T17:45:00Z</dcterms:modified>
</cp:coreProperties>
</file>