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687B" w:rsidRDefault="00A448C4">
      <w:pPr>
        <w:rPr>
          <w:rFonts w:asciiTheme="majorBidi" w:eastAsia="Times New Roman" w:hAnsiTheme="majorBidi" w:cstheme="majorBidi"/>
          <w:sz w:val="24"/>
          <w:szCs w:val="24"/>
          <w:lang w:bidi="ar-EG"/>
        </w:rPr>
      </w:pPr>
      <w:proofErr w:type="gramStart"/>
      <w:r w:rsidRPr="004B5BB0">
        <w:rPr>
          <w:rFonts w:asciiTheme="majorBidi" w:eastAsia="Times New Roman" w:hAnsiTheme="majorBidi" w:cstheme="majorBidi"/>
          <w:sz w:val="24"/>
          <w:szCs w:val="24"/>
          <w:lang w:bidi="ar-EG"/>
        </w:rPr>
        <w:t>Table 1.</w:t>
      </w:r>
      <w:proofErr w:type="gramEnd"/>
      <w:r w:rsidRPr="004B5BB0">
        <w:rPr>
          <w:rFonts w:asciiTheme="majorBidi" w:eastAsia="Times New Roman" w:hAnsiTheme="majorBidi" w:cstheme="majorBidi"/>
          <w:sz w:val="24"/>
          <w:szCs w:val="24"/>
          <w:lang w:bidi="ar-EG"/>
        </w:rPr>
        <w:t xml:space="preserve"> </w:t>
      </w:r>
      <w:proofErr w:type="gramStart"/>
      <w:r w:rsidRPr="004B5BB0">
        <w:rPr>
          <w:rFonts w:asciiTheme="majorBidi" w:eastAsia="Times New Roman" w:hAnsiTheme="majorBidi" w:cstheme="majorBidi"/>
          <w:sz w:val="24"/>
          <w:szCs w:val="24"/>
          <w:lang w:bidi="ar-EG"/>
        </w:rPr>
        <w:t>Physical and chemical characteristics of samples.</w:t>
      </w:r>
      <w:proofErr w:type="gramEnd"/>
    </w:p>
    <w:tbl>
      <w:tblPr>
        <w:tblStyle w:val="TableClassic21"/>
        <w:tblW w:w="9323" w:type="dxa"/>
        <w:tblInd w:w="-612" w:type="dxa"/>
        <w:tblLayout w:type="fixed"/>
        <w:tblLook w:val="04A0" w:firstRow="1" w:lastRow="0" w:firstColumn="1" w:lastColumn="0" w:noHBand="0" w:noVBand="1"/>
      </w:tblPr>
      <w:tblGrid>
        <w:gridCol w:w="1710"/>
        <w:gridCol w:w="213"/>
        <w:gridCol w:w="980"/>
        <w:gridCol w:w="828"/>
        <w:gridCol w:w="852"/>
        <w:gridCol w:w="993"/>
        <w:gridCol w:w="852"/>
        <w:gridCol w:w="993"/>
        <w:gridCol w:w="964"/>
        <w:gridCol w:w="938"/>
      </w:tblGrid>
      <w:tr w:rsidR="00A448C4" w:rsidRPr="004B5BB0" w:rsidTr="00930AE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55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903" w:type="dxa"/>
            <w:gridSpan w:val="3"/>
            <w:vMerge w:val="restart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rPr>
                <w:rFonts w:asciiTheme="majorBidi" w:hAnsiTheme="majorBidi" w:cstheme="majorBidi"/>
                <w:b w:val="0"/>
                <w:bCs w:val="0"/>
                <w:color w:val="auto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 w:val="0"/>
                <w:bCs w:val="0"/>
                <w:color w:val="auto"/>
                <w:sz w:val="24"/>
                <w:szCs w:val="24"/>
                <w:lang w:bidi="ar-EG"/>
              </w:rPr>
              <w:t xml:space="preserve">       Variables</w:t>
            </w:r>
          </w:p>
        </w:tc>
        <w:tc>
          <w:tcPr>
            <w:tcW w:w="2673" w:type="dxa"/>
            <w:gridSpan w:val="3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color w:val="auto"/>
                <w:sz w:val="24"/>
                <w:szCs w:val="24"/>
                <w:lang w:bidi="ar-EG"/>
              </w:rPr>
              <w:t>El-</w:t>
            </w:r>
            <w:proofErr w:type="spellStart"/>
            <w:r w:rsidRPr="004B5BB0">
              <w:rPr>
                <w:rFonts w:asciiTheme="majorBidi" w:hAnsiTheme="majorBidi" w:cstheme="majorBidi"/>
                <w:color w:val="auto"/>
                <w:sz w:val="24"/>
                <w:szCs w:val="24"/>
                <w:lang w:bidi="ar-EG"/>
              </w:rPr>
              <w:t>Hamoul</w:t>
            </w:r>
            <w:proofErr w:type="spellEnd"/>
          </w:p>
        </w:tc>
        <w:tc>
          <w:tcPr>
            <w:tcW w:w="3747" w:type="dxa"/>
            <w:gridSpan w:val="4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  <w:sz w:val="24"/>
                <w:szCs w:val="24"/>
                <w:lang w:bidi="ar-EG"/>
              </w:rPr>
            </w:pPr>
            <w:proofErr w:type="spellStart"/>
            <w:r w:rsidRPr="004B5BB0">
              <w:rPr>
                <w:rFonts w:asciiTheme="majorBidi" w:hAnsiTheme="majorBidi" w:cstheme="majorBidi"/>
                <w:color w:val="auto"/>
                <w:sz w:val="24"/>
                <w:szCs w:val="24"/>
                <w:lang w:bidi="ar-EG"/>
              </w:rPr>
              <w:t>Seidy</w:t>
            </w:r>
            <w:proofErr w:type="spellEnd"/>
            <w:r w:rsidRPr="004B5BB0">
              <w:rPr>
                <w:rFonts w:asciiTheme="majorBidi" w:hAnsiTheme="majorBidi" w:cstheme="majorBidi"/>
                <w:color w:val="auto"/>
                <w:sz w:val="24"/>
                <w:szCs w:val="24"/>
                <w:lang w:bidi="ar-EG"/>
              </w:rPr>
              <w:t xml:space="preserve"> Salem</w:t>
            </w:r>
          </w:p>
        </w:tc>
      </w:tr>
      <w:tr w:rsidR="00A448C4" w:rsidRPr="004B5BB0" w:rsidTr="00930AEF">
        <w:trPr>
          <w:trHeight w:val="1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3" w:type="dxa"/>
            <w:gridSpan w:val="3"/>
            <w:vMerge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bidi="ar-EG"/>
              </w:rPr>
            </w:pPr>
          </w:p>
        </w:tc>
        <w:tc>
          <w:tcPr>
            <w:tcW w:w="82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Site 4</w:t>
            </w:r>
          </w:p>
        </w:tc>
        <w:tc>
          <w:tcPr>
            <w:tcW w:w="852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Site  9</w:t>
            </w:r>
          </w:p>
        </w:tc>
        <w:tc>
          <w:tcPr>
            <w:tcW w:w="993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Site 10</w:t>
            </w:r>
          </w:p>
        </w:tc>
        <w:tc>
          <w:tcPr>
            <w:tcW w:w="852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Site 6</w:t>
            </w:r>
          </w:p>
        </w:tc>
        <w:tc>
          <w:tcPr>
            <w:tcW w:w="993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Site 7</w:t>
            </w:r>
          </w:p>
        </w:tc>
        <w:tc>
          <w:tcPr>
            <w:tcW w:w="964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Site 8</w:t>
            </w:r>
          </w:p>
        </w:tc>
        <w:tc>
          <w:tcPr>
            <w:tcW w:w="93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Site 13</w:t>
            </w:r>
          </w:p>
        </w:tc>
      </w:tr>
      <w:tr w:rsidR="00A448C4" w:rsidRPr="004B5BB0" w:rsidTr="00930AEF">
        <w:trPr>
          <w:trHeight w:val="2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vMerge w:val="restart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both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bidi="ar-EG"/>
              </w:rPr>
              <w:t xml:space="preserve">       Physical  analysis of the soil</w:t>
            </w:r>
          </w:p>
        </w:tc>
        <w:tc>
          <w:tcPr>
            <w:tcW w:w="1193" w:type="dxa"/>
            <w:gridSpan w:val="2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Sand %</w:t>
            </w:r>
          </w:p>
        </w:tc>
        <w:tc>
          <w:tcPr>
            <w:tcW w:w="828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7.23</w:t>
            </w:r>
          </w:p>
        </w:tc>
        <w:tc>
          <w:tcPr>
            <w:tcW w:w="85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6.65</w:t>
            </w:r>
          </w:p>
        </w:tc>
        <w:tc>
          <w:tcPr>
            <w:tcW w:w="99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7.26</w:t>
            </w:r>
          </w:p>
        </w:tc>
        <w:tc>
          <w:tcPr>
            <w:tcW w:w="85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8.34</w:t>
            </w:r>
          </w:p>
        </w:tc>
        <w:tc>
          <w:tcPr>
            <w:tcW w:w="99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7.58</w:t>
            </w:r>
          </w:p>
        </w:tc>
        <w:tc>
          <w:tcPr>
            <w:tcW w:w="964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9.53</w:t>
            </w:r>
          </w:p>
        </w:tc>
        <w:tc>
          <w:tcPr>
            <w:tcW w:w="938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9.53</w:t>
            </w:r>
          </w:p>
        </w:tc>
      </w:tr>
      <w:tr w:rsidR="00A448C4" w:rsidRPr="004B5BB0" w:rsidTr="00930AEF">
        <w:trPr>
          <w:trHeight w:val="2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vMerge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bidi="ar-EG"/>
              </w:rPr>
            </w:pPr>
          </w:p>
        </w:tc>
        <w:tc>
          <w:tcPr>
            <w:tcW w:w="1193" w:type="dxa"/>
            <w:gridSpan w:val="2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Silt %</w:t>
            </w:r>
          </w:p>
        </w:tc>
        <w:tc>
          <w:tcPr>
            <w:tcW w:w="828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32.43</w:t>
            </w:r>
          </w:p>
        </w:tc>
        <w:tc>
          <w:tcPr>
            <w:tcW w:w="85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34.95</w:t>
            </w:r>
          </w:p>
        </w:tc>
        <w:tc>
          <w:tcPr>
            <w:tcW w:w="99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31.76</w:t>
            </w:r>
          </w:p>
        </w:tc>
        <w:tc>
          <w:tcPr>
            <w:tcW w:w="85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32.67</w:t>
            </w:r>
          </w:p>
        </w:tc>
        <w:tc>
          <w:tcPr>
            <w:tcW w:w="99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31.88</w:t>
            </w:r>
          </w:p>
        </w:tc>
        <w:tc>
          <w:tcPr>
            <w:tcW w:w="964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31.72</w:t>
            </w:r>
          </w:p>
        </w:tc>
        <w:tc>
          <w:tcPr>
            <w:tcW w:w="938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31.88</w:t>
            </w:r>
          </w:p>
        </w:tc>
      </w:tr>
      <w:tr w:rsidR="00A448C4" w:rsidRPr="004B5BB0" w:rsidTr="00930AEF">
        <w:trPr>
          <w:trHeight w:val="2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vMerge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bidi="ar-EG"/>
              </w:rPr>
            </w:pPr>
          </w:p>
        </w:tc>
        <w:tc>
          <w:tcPr>
            <w:tcW w:w="1193" w:type="dxa"/>
            <w:gridSpan w:val="2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Clay%</w:t>
            </w:r>
          </w:p>
        </w:tc>
        <w:tc>
          <w:tcPr>
            <w:tcW w:w="828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60.34</w:t>
            </w:r>
          </w:p>
        </w:tc>
        <w:tc>
          <w:tcPr>
            <w:tcW w:w="85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58.40</w:t>
            </w:r>
          </w:p>
        </w:tc>
        <w:tc>
          <w:tcPr>
            <w:tcW w:w="99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60.98</w:t>
            </w:r>
          </w:p>
        </w:tc>
        <w:tc>
          <w:tcPr>
            <w:tcW w:w="85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58.99</w:t>
            </w:r>
          </w:p>
        </w:tc>
        <w:tc>
          <w:tcPr>
            <w:tcW w:w="99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60.54</w:t>
            </w:r>
          </w:p>
        </w:tc>
        <w:tc>
          <w:tcPr>
            <w:tcW w:w="964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58.75</w:t>
            </w:r>
          </w:p>
        </w:tc>
        <w:tc>
          <w:tcPr>
            <w:tcW w:w="938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58.59</w:t>
            </w:r>
          </w:p>
        </w:tc>
      </w:tr>
      <w:tr w:rsidR="00A448C4" w:rsidRPr="004B5BB0" w:rsidTr="00930AEF">
        <w:trPr>
          <w:trHeight w:val="2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vMerge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bidi="ar-EG"/>
              </w:rPr>
            </w:pPr>
          </w:p>
        </w:tc>
        <w:tc>
          <w:tcPr>
            <w:tcW w:w="1193" w:type="dxa"/>
            <w:gridSpan w:val="2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Texture </w:t>
            </w:r>
          </w:p>
        </w:tc>
        <w:tc>
          <w:tcPr>
            <w:tcW w:w="828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Clay</w:t>
            </w:r>
          </w:p>
        </w:tc>
        <w:tc>
          <w:tcPr>
            <w:tcW w:w="85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Clay</w:t>
            </w:r>
          </w:p>
        </w:tc>
        <w:tc>
          <w:tcPr>
            <w:tcW w:w="99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Clay</w:t>
            </w:r>
          </w:p>
        </w:tc>
        <w:tc>
          <w:tcPr>
            <w:tcW w:w="85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Clay</w:t>
            </w:r>
          </w:p>
        </w:tc>
        <w:tc>
          <w:tcPr>
            <w:tcW w:w="99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Clay</w:t>
            </w:r>
          </w:p>
        </w:tc>
        <w:tc>
          <w:tcPr>
            <w:tcW w:w="964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Clay</w:t>
            </w:r>
          </w:p>
        </w:tc>
        <w:tc>
          <w:tcPr>
            <w:tcW w:w="938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Clay</w:t>
            </w:r>
          </w:p>
        </w:tc>
      </w:tr>
      <w:tr w:rsidR="00A448C4" w:rsidRPr="004B5BB0" w:rsidTr="00930A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3" w:type="dxa"/>
            <w:gridSpan w:val="3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bidi="ar-EG"/>
              </w:rPr>
              <w:t xml:space="preserve">       Soil pH</w:t>
            </w:r>
          </w:p>
        </w:tc>
        <w:tc>
          <w:tcPr>
            <w:tcW w:w="828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7.93</w:t>
            </w:r>
          </w:p>
        </w:tc>
        <w:tc>
          <w:tcPr>
            <w:tcW w:w="85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7.87</w:t>
            </w:r>
          </w:p>
        </w:tc>
        <w:tc>
          <w:tcPr>
            <w:tcW w:w="99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7.82</w:t>
            </w:r>
          </w:p>
        </w:tc>
        <w:tc>
          <w:tcPr>
            <w:tcW w:w="85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7.98</w:t>
            </w:r>
          </w:p>
        </w:tc>
        <w:tc>
          <w:tcPr>
            <w:tcW w:w="99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8.01</w:t>
            </w:r>
          </w:p>
        </w:tc>
        <w:tc>
          <w:tcPr>
            <w:tcW w:w="964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8.11</w:t>
            </w:r>
          </w:p>
        </w:tc>
        <w:tc>
          <w:tcPr>
            <w:tcW w:w="938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7.90</w:t>
            </w:r>
          </w:p>
        </w:tc>
      </w:tr>
      <w:tr w:rsidR="00A448C4" w:rsidRPr="004B5BB0" w:rsidTr="00930A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3" w:type="dxa"/>
            <w:gridSpan w:val="3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bidi="ar-EG"/>
              </w:rPr>
              <w:t xml:space="preserve">       EC, dS.m</w:t>
            </w:r>
            <w:r w:rsidRPr="004B5BB0"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vertAlign w:val="superscript"/>
                <w:lang w:bidi="ar-EG"/>
              </w:rPr>
              <w:t>-1</w:t>
            </w:r>
          </w:p>
        </w:tc>
        <w:tc>
          <w:tcPr>
            <w:tcW w:w="828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15.93</w:t>
            </w:r>
          </w:p>
        </w:tc>
        <w:tc>
          <w:tcPr>
            <w:tcW w:w="85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7.75</w:t>
            </w:r>
          </w:p>
        </w:tc>
        <w:tc>
          <w:tcPr>
            <w:tcW w:w="99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10.87</w:t>
            </w:r>
          </w:p>
        </w:tc>
        <w:tc>
          <w:tcPr>
            <w:tcW w:w="85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13.94</w:t>
            </w:r>
          </w:p>
        </w:tc>
        <w:tc>
          <w:tcPr>
            <w:tcW w:w="99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6.32</w:t>
            </w:r>
          </w:p>
        </w:tc>
        <w:tc>
          <w:tcPr>
            <w:tcW w:w="964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10.27</w:t>
            </w:r>
          </w:p>
        </w:tc>
        <w:tc>
          <w:tcPr>
            <w:tcW w:w="938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15.13</w:t>
            </w:r>
          </w:p>
        </w:tc>
      </w:tr>
      <w:tr w:rsidR="00A448C4" w:rsidRPr="004B5BB0" w:rsidTr="00930A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3" w:type="dxa"/>
            <w:gridSpan w:val="2"/>
            <w:vMerge w:val="restart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bidi="ar-EG"/>
              </w:rPr>
              <w:t xml:space="preserve"> Soluble </w:t>
            </w:r>
            <w:proofErr w:type="spellStart"/>
            <w:r w:rsidRPr="004B5BB0"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bidi="ar-EG"/>
              </w:rPr>
              <w:t>cations</w:t>
            </w:r>
            <w:proofErr w:type="spellEnd"/>
            <w:r w:rsidRPr="004B5BB0"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bidi="ar-EG"/>
              </w:rPr>
              <w:t>,</w:t>
            </w:r>
          </w:p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bidi="ar-EG"/>
              </w:rPr>
            </w:pPr>
            <w:proofErr w:type="spellStart"/>
            <w:r w:rsidRPr="004B5BB0"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bidi="ar-EG"/>
              </w:rPr>
              <w:t>meq</w:t>
            </w:r>
            <w:proofErr w:type="spellEnd"/>
            <w:r w:rsidRPr="004B5BB0"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bidi="ar-EG"/>
              </w:rPr>
              <w:t>/100g</w:t>
            </w:r>
          </w:p>
        </w:tc>
        <w:tc>
          <w:tcPr>
            <w:tcW w:w="98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Mg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perscript"/>
                <w:lang w:bidi="ar-EG"/>
              </w:rPr>
              <w:t>+2</w:t>
            </w:r>
          </w:p>
        </w:tc>
        <w:tc>
          <w:tcPr>
            <w:tcW w:w="828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34.43</w:t>
            </w:r>
          </w:p>
        </w:tc>
        <w:tc>
          <w:tcPr>
            <w:tcW w:w="85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23.92</w:t>
            </w:r>
          </w:p>
        </w:tc>
        <w:tc>
          <w:tcPr>
            <w:tcW w:w="99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20.95</w:t>
            </w:r>
          </w:p>
        </w:tc>
        <w:tc>
          <w:tcPr>
            <w:tcW w:w="85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22.07</w:t>
            </w:r>
          </w:p>
        </w:tc>
        <w:tc>
          <w:tcPr>
            <w:tcW w:w="99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15.04</w:t>
            </w:r>
          </w:p>
        </w:tc>
        <w:tc>
          <w:tcPr>
            <w:tcW w:w="964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20.5</w:t>
            </w:r>
          </w:p>
        </w:tc>
        <w:tc>
          <w:tcPr>
            <w:tcW w:w="938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33.43</w:t>
            </w:r>
          </w:p>
        </w:tc>
      </w:tr>
      <w:tr w:rsidR="00A448C4" w:rsidRPr="004B5BB0" w:rsidTr="00930A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3" w:type="dxa"/>
            <w:gridSpan w:val="2"/>
            <w:vMerge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bidi="ar-EG"/>
              </w:rPr>
            </w:pPr>
          </w:p>
        </w:tc>
        <w:tc>
          <w:tcPr>
            <w:tcW w:w="98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Ca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perscript"/>
                <w:lang w:bidi="ar-EG"/>
              </w:rPr>
              <w:t>+2</w:t>
            </w:r>
          </w:p>
        </w:tc>
        <w:tc>
          <w:tcPr>
            <w:tcW w:w="828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33.50</w:t>
            </w:r>
          </w:p>
        </w:tc>
        <w:tc>
          <w:tcPr>
            <w:tcW w:w="85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21.44</w:t>
            </w:r>
          </w:p>
        </w:tc>
        <w:tc>
          <w:tcPr>
            <w:tcW w:w="99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17.20</w:t>
            </w:r>
          </w:p>
        </w:tc>
        <w:tc>
          <w:tcPr>
            <w:tcW w:w="85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21.33</w:t>
            </w:r>
          </w:p>
        </w:tc>
        <w:tc>
          <w:tcPr>
            <w:tcW w:w="99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12.06</w:t>
            </w:r>
          </w:p>
        </w:tc>
        <w:tc>
          <w:tcPr>
            <w:tcW w:w="964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15.15</w:t>
            </w:r>
          </w:p>
        </w:tc>
        <w:tc>
          <w:tcPr>
            <w:tcW w:w="938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33.1</w:t>
            </w:r>
          </w:p>
        </w:tc>
      </w:tr>
      <w:tr w:rsidR="00A448C4" w:rsidRPr="004B5BB0" w:rsidTr="00930A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3" w:type="dxa"/>
            <w:gridSpan w:val="2"/>
            <w:vMerge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bidi="ar-EG"/>
              </w:rPr>
            </w:pPr>
          </w:p>
        </w:tc>
        <w:tc>
          <w:tcPr>
            <w:tcW w:w="98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Na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perscript"/>
                <w:lang w:bidi="ar-EG"/>
              </w:rPr>
              <w:t>+</w:t>
            </w:r>
          </w:p>
        </w:tc>
        <w:tc>
          <w:tcPr>
            <w:tcW w:w="828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90.50</w:t>
            </w:r>
          </w:p>
        </w:tc>
        <w:tc>
          <w:tcPr>
            <w:tcW w:w="85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30.60</w:t>
            </w:r>
          </w:p>
        </w:tc>
        <w:tc>
          <w:tcPr>
            <w:tcW w:w="99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69.25</w:t>
            </w:r>
          </w:p>
        </w:tc>
        <w:tc>
          <w:tcPr>
            <w:tcW w:w="85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95.50</w:t>
            </w:r>
          </w:p>
        </w:tc>
        <w:tc>
          <w:tcPr>
            <w:tcW w:w="99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34.90</w:t>
            </w:r>
          </w:p>
        </w:tc>
        <w:tc>
          <w:tcPr>
            <w:tcW w:w="964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65.75</w:t>
            </w:r>
          </w:p>
        </w:tc>
        <w:tc>
          <w:tcPr>
            <w:tcW w:w="938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88.50</w:t>
            </w:r>
          </w:p>
        </w:tc>
      </w:tr>
      <w:tr w:rsidR="00A448C4" w:rsidRPr="004B5BB0" w:rsidTr="00930AEF">
        <w:trPr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3" w:type="dxa"/>
            <w:gridSpan w:val="2"/>
            <w:vMerge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bidi="ar-EG"/>
              </w:rPr>
            </w:pPr>
          </w:p>
        </w:tc>
        <w:tc>
          <w:tcPr>
            <w:tcW w:w="98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K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perscript"/>
                <w:lang w:bidi="ar-EG"/>
              </w:rPr>
              <w:t>+</w:t>
            </w:r>
          </w:p>
        </w:tc>
        <w:tc>
          <w:tcPr>
            <w:tcW w:w="828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1.50</w:t>
            </w:r>
          </w:p>
        </w:tc>
        <w:tc>
          <w:tcPr>
            <w:tcW w:w="85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1.54</w:t>
            </w:r>
          </w:p>
        </w:tc>
        <w:tc>
          <w:tcPr>
            <w:tcW w:w="99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1.50</w:t>
            </w:r>
          </w:p>
        </w:tc>
        <w:tc>
          <w:tcPr>
            <w:tcW w:w="85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0.50</w:t>
            </w:r>
          </w:p>
        </w:tc>
        <w:tc>
          <w:tcPr>
            <w:tcW w:w="99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1.68</w:t>
            </w:r>
          </w:p>
        </w:tc>
        <w:tc>
          <w:tcPr>
            <w:tcW w:w="964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1.50</w:t>
            </w:r>
          </w:p>
        </w:tc>
        <w:tc>
          <w:tcPr>
            <w:tcW w:w="938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1.52</w:t>
            </w:r>
          </w:p>
        </w:tc>
      </w:tr>
      <w:tr w:rsidR="00A448C4" w:rsidRPr="004B5BB0" w:rsidTr="00930AEF">
        <w:trPr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3" w:type="dxa"/>
            <w:gridSpan w:val="2"/>
            <w:vMerge w:val="restart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bidi="ar-EG"/>
              </w:rPr>
              <w:t>Soluble anions,</w:t>
            </w:r>
          </w:p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bidi="ar-EG"/>
              </w:rPr>
            </w:pPr>
            <w:proofErr w:type="spellStart"/>
            <w:r w:rsidRPr="004B5BB0"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bidi="ar-EG"/>
              </w:rPr>
              <w:t>meq</w:t>
            </w:r>
            <w:proofErr w:type="spellEnd"/>
            <w:r w:rsidRPr="004B5BB0"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bidi="ar-EG"/>
              </w:rPr>
              <w:t>/100g</w:t>
            </w:r>
          </w:p>
        </w:tc>
        <w:tc>
          <w:tcPr>
            <w:tcW w:w="98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4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perscript"/>
                <w:lang w:bidi="ar-EG"/>
              </w:rPr>
              <w:t>-2</w:t>
            </w:r>
          </w:p>
        </w:tc>
        <w:tc>
          <w:tcPr>
            <w:tcW w:w="828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69.14</w:t>
            </w:r>
          </w:p>
        </w:tc>
        <w:tc>
          <w:tcPr>
            <w:tcW w:w="85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43.58</w:t>
            </w:r>
          </w:p>
        </w:tc>
        <w:tc>
          <w:tcPr>
            <w:tcW w:w="99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34.02</w:t>
            </w:r>
          </w:p>
        </w:tc>
        <w:tc>
          <w:tcPr>
            <w:tcW w:w="85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43.07</w:t>
            </w:r>
          </w:p>
        </w:tc>
        <w:tc>
          <w:tcPr>
            <w:tcW w:w="99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31.03</w:t>
            </w:r>
          </w:p>
        </w:tc>
        <w:tc>
          <w:tcPr>
            <w:tcW w:w="964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32.52</w:t>
            </w:r>
          </w:p>
        </w:tc>
        <w:tc>
          <w:tcPr>
            <w:tcW w:w="938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69.78</w:t>
            </w:r>
          </w:p>
        </w:tc>
      </w:tr>
      <w:tr w:rsidR="00A448C4" w:rsidRPr="004B5BB0" w:rsidTr="00930AEF">
        <w:trPr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3" w:type="dxa"/>
            <w:gridSpan w:val="2"/>
            <w:vMerge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bidi="ar-EG"/>
              </w:rPr>
            </w:pPr>
          </w:p>
        </w:tc>
        <w:tc>
          <w:tcPr>
            <w:tcW w:w="98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HCO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3</w:t>
            </w:r>
          </w:p>
        </w:tc>
        <w:tc>
          <w:tcPr>
            <w:tcW w:w="828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4.69</w:t>
            </w:r>
          </w:p>
        </w:tc>
        <w:tc>
          <w:tcPr>
            <w:tcW w:w="85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3.12</w:t>
            </w:r>
          </w:p>
        </w:tc>
        <w:tc>
          <w:tcPr>
            <w:tcW w:w="99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6.88</w:t>
            </w:r>
          </w:p>
        </w:tc>
        <w:tc>
          <w:tcPr>
            <w:tcW w:w="85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3.13</w:t>
            </w:r>
          </w:p>
        </w:tc>
        <w:tc>
          <w:tcPr>
            <w:tcW w:w="99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3.76</w:t>
            </w:r>
          </w:p>
        </w:tc>
        <w:tc>
          <w:tcPr>
            <w:tcW w:w="964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6.25</w:t>
            </w:r>
          </w:p>
        </w:tc>
        <w:tc>
          <w:tcPr>
            <w:tcW w:w="938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4.39</w:t>
            </w:r>
          </w:p>
        </w:tc>
      </w:tr>
      <w:tr w:rsidR="00A448C4" w:rsidRPr="004B5BB0" w:rsidTr="00930AEF">
        <w:trPr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3" w:type="dxa"/>
            <w:gridSpan w:val="2"/>
            <w:vMerge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bidi="ar-EG"/>
              </w:rPr>
            </w:pPr>
          </w:p>
        </w:tc>
        <w:tc>
          <w:tcPr>
            <w:tcW w:w="98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perscript"/>
                <w:lang w:bidi="ar-EG"/>
              </w:rPr>
              <w:t>--</w:t>
            </w:r>
          </w:p>
        </w:tc>
        <w:tc>
          <w:tcPr>
            <w:tcW w:w="828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--</w:t>
            </w:r>
          </w:p>
        </w:tc>
        <w:tc>
          <w:tcPr>
            <w:tcW w:w="85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--</w:t>
            </w:r>
          </w:p>
        </w:tc>
        <w:tc>
          <w:tcPr>
            <w:tcW w:w="99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--</w:t>
            </w:r>
          </w:p>
        </w:tc>
        <w:tc>
          <w:tcPr>
            <w:tcW w:w="85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--</w:t>
            </w:r>
          </w:p>
        </w:tc>
        <w:tc>
          <w:tcPr>
            <w:tcW w:w="99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--</w:t>
            </w:r>
          </w:p>
        </w:tc>
        <w:tc>
          <w:tcPr>
            <w:tcW w:w="964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--</w:t>
            </w:r>
          </w:p>
        </w:tc>
        <w:tc>
          <w:tcPr>
            <w:tcW w:w="938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--</w:t>
            </w:r>
          </w:p>
        </w:tc>
      </w:tr>
      <w:tr w:rsidR="00A448C4" w:rsidRPr="004B5BB0" w:rsidTr="00930AEF">
        <w:trPr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3" w:type="dxa"/>
            <w:gridSpan w:val="2"/>
            <w:vMerge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bidi="ar-EG"/>
              </w:rPr>
            </w:pPr>
          </w:p>
        </w:tc>
        <w:tc>
          <w:tcPr>
            <w:tcW w:w="98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Cl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vertAlign w:val="superscript"/>
                <w:lang w:bidi="ar-EG"/>
              </w:rPr>
              <w:t>-</w:t>
            </w:r>
          </w:p>
        </w:tc>
        <w:tc>
          <w:tcPr>
            <w:tcW w:w="828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86.10</w:t>
            </w:r>
          </w:p>
        </w:tc>
        <w:tc>
          <w:tcPr>
            <w:tcW w:w="85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31.80</w:t>
            </w:r>
          </w:p>
        </w:tc>
        <w:tc>
          <w:tcPr>
            <w:tcW w:w="99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68.00</w:t>
            </w:r>
          </w:p>
        </w:tc>
        <w:tc>
          <w:tcPr>
            <w:tcW w:w="85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93.20</w:t>
            </w:r>
          </w:p>
        </w:tc>
        <w:tc>
          <w:tcPr>
            <w:tcW w:w="99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28.84</w:t>
            </w:r>
          </w:p>
        </w:tc>
        <w:tc>
          <w:tcPr>
            <w:tcW w:w="964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64.13</w:t>
            </w:r>
          </w:p>
        </w:tc>
        <w:tc>
          <w:tcPr>
            <w:tcW w:w="938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86.70</w:t>
            </w:r>
          </w:p>
        </w:tc>
      </w:tr>
    </w:tbl>
    <w:p w:rsidR="00A448C4" w:rsidRDefault="00A448C4"/>
    <w:p w:rsidR="00A448C4" w:rsidRDefault="00A448C4">
      <w:pPr>
        <w:rPr>
          <w:rFonts w:asciiTheme="majorBidi" w:eastAsia="Times New Roman" w:hAnsiTheme="majorBidi" w:cstheme="majorBidi"/>
          <w:i/>
          <w:iCs/>
          <w:sz w:val="24"/>
          <w:szCs w:val="24"/>
          <w:lang w:bidi="ar-EG"/>
        </w:rPr>
      </w:pPr>
      <w:proofErr w:type="gramStart"/>
      <w:r w:rsidRPr="004B5BB0">
        <w:rPr>
          <w:rFonts w:asciiTheme="majorBidi" w:eastAsia="Times New Roman" w:hAnsiTheme="majorBidi" w:cstheme="majorBidi"/>
          <w:sz w:val="24"/>
          <w:szCs w:val="24"/>
          <w:lang w:bidi="ar-EG"/>
        </w:rPr>
        <w:t>Table 2.</w:t>
      </w:r>
      <w:proofErr w:type="gramEnd"/>
      <w:r w:rsidRPr="004B5BB0">
        <w:rPr>
          <w:rFonts w:asciiTheme="majorBidi" w:eastAsia="Times New Roman" w:hAnsiTheme="majorBidi" w:cstheme="majorBidi"/>
          <w:sz w:val="24"/>
          <w:szCs w:val="24"/>
          <w:lang w:bidi="ar-EG"/>
        </w:rPr>
        <w:t xml:space="preserve"> </w:t>
      </w:r>
      <w:proofErr w:type="spellStart"/>
      <w:r w:rsidRPr="004B5BB0">
        <w:rPr>
          <w:rFonts w:asciiTheme="majorBidi" w:eastAsia="Times New Roman" w:hAnsiTheme="majorBidi" w:cstheme="majorBidi"/>
          <w:sz w:val="24"/>
          <w:szCs w:val="24"/>
          <w:lang w:bidi="ar-EG"/>
        </w:rPr>
        <w:t>Methanolic</w:t>
      </w:r>
      <w:proofErr w:type="spellEnd"/>
      <w:r w:rsidRPr="004B5BB0">
        <w:rPr>
          <w:rFonts w:asciiTheme="majorBidi" w:eastAsia="Times New Roman" w:hAnsiTheme="majorBidi" w:cstheme="majorBidi"/>
          <w:sz w:val="24"/>
          <w:szCs w:val="24"/>
          <w:lang w:bidi="ar-EG"/>
        </w:rPr>
        <w:t xml:space="preserve"> extract components of </w:t>
      </w:r>
      <w:r w:rsidRPr="004B5BB0">
        <w:rPr>
          <w:rFonts w:asciiTheme="majorBidi" w:eastAsia="Times New Roman" w:hAnsiTheme="majorBidi" w:cstheme="majorBidi"/>
          <w:i/>
          <w:iCs/>
          <w:sz w:val="24"/>
          <w:szCs w:val="24"/>
          <w:lang w:bidi="ar-EG"/>
        </w:rPr>
        <w:t xml:space="preserve">N.  </w:t>
      </w:r>
      <w:proofErr w:type="spellStart"/>
      <w:proofErr w:type="gramStart"/>
      <w:r w:rsidRPr="004B5BB0">
        <w:rPr>
          <w:rFonts w:asciiTheme="majorBidi" w:eastAsia="Times New Roman" w:hAnsiTheme="majorBidi" w:cstheme="majorBidi"/>
          <w:i/>
          <w:iCs/>
          <w:sz w:val="24"/>
          <w:szCs w:val="24"/>
          <w:lang w:bidi="ar-EG"/>
        </w:rPr>
        <w:t>calcicola</w:t>
      </w:r>
      <w:proofErr w:type="spellEnd"/>
      <w:proofErr w:type="gramEnd"/>
    </w:p>
    <w:tbl>
      <w:tblPr>
        <w:tblStyle w:val="TableClassic11"/>
        <w:tblW w:w="9360" w:type="dxa"/>
        <w:tblInd w:w="-162" w:type="dxa"/>
        <w:tblLayout w:type="fixed"/>
        <w:tblLook w:val="04A0" w:firstRow="1" w:lastRow="0" w:firstColumn="1" w:lastColumn="0" w:noHBand="0" w:noVBand="1"/>
      </w:tblPr>
      <w:tblGrid>
        <w:gridCol w:w="588"/>
        <w:gridCol w:w="2630"/>
        <w:gridCol w:w="2272"/>
        <w:gridCol w:w="763"/>
        <w:gridCol w:w="767"/>
        <w:gridCol w:w="1620"/>
        <w:gridCol w:w="720"/>
      </w:tblGrid>
      <w:tr w:rsidR="00A448C4" w:rsidRPr="004B5BB0" w:rsidTr="00930AE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N</w:t>
            </w:r>
          </w:p>
        </w:tc>
        <w:tc>
          <w:tcPr>
            <w:tcW w:w="2630" w:type="dxa"/>
            <w:shd w:val="clear" w:color="auto" w:fill="D9D9D9" w:themeFill="background1" w:themeFillShade="D9"/>
            <w:hideMark/>
          </w:tcPr>
          <w:p w:rsidR="00A448C4" w:rsidRPr="0081202C" w:rsidRDefault="00A448C4" w:rsidP="00930AEF">
            <w:pPr>
              <w:ind w:left="432" w:hanging="43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 w:val="0"/>
                <w:iCs w:val="0"/>
                <w:sz w:val="24"/>
                <w:szCs w:val="24"/>
                <w:lang w:bidi="ar-EG"/>
              </w:rPr>
            </w:pPr>
            <w:r w:rsidRPr="0081202C">
              <w:rPr>
                <w:rFonts w:asciiTheme="majorBidi" w:hAnsiTheme="majorBidi" w:cstheme="majorBidi"/>
                <w:b/>
                <w:bCs/>
                <w:i w:val="0"/>
                <w:iCs w:val="0"/>
                <w:sz w:val="24"/>
                <w:szCs w:val="24"/>
                <w:lang w:bidi="ar-EG"/>
              </w:rPr>
              <w:t>Compound  Name</w:t>
            </w:r>
          </w:p>
        </w:tc>
        <w:tc>
          <w:tcPr>
            <w:tcW w:w="2272" w:type="dxa"/>
            <w:shd w:val="clear" w:color="auto" w:fill="D9D9D9" w:themeFill="background1" w:themeFillShade="D9"/>
            <w:hideMark/>
          </w:tcPr>
          <w:p w:rsidR="00A448C4" w:rsidRPr="0081202C" w:rsidRDefault="00A448C4" w:rsidP="00930AEF">
            <w:pPr>
              <w:ind w:left="432" w:hanging="43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 w:val="0"/>
                <w:iCs w:val="0"/>
                <w:sz w:val="24"/>
                <w:szCs w:val="24"/>
                <w:lang w:bidi="ar-EG"/>
              </w:rPr>
            </w:pPr>
            <w:r w:rsidRPr="0081202C">
              <w:rPr>
                <w:rFonts w:asciiTheme="majorBidi" w:hAnsiTheme="majorBidi" w:cstheme="majorBidi"/>
                <w:b/>
                <w:bCs/>
                <w:i w:val="0"/>
                <w:iCs w:val="0"/>
                <w:sz w:val="24"/>
                <w:szCs w:val="24"/>
                <w:lang w:bidi="ar-EG"/>
              </w:rPr>
              <w:t>CSBC</w:t>
            </w:r>
          </w:p>
        </w:tc>
        <w:tc>
          <w:tcPr>
            <w:tcW w:w="763" w:type="dxa"/>
            <w:shd w:val="clear" w:color="auto" w:fill="D9D9D9" w:themeFill="background1" w:themeFillShade="D9"/>
            <w:hideMark/>
          </w:tcPr>
          <w:p w:rsidR="00A448C4" w:rsidRPr="0081202C" w:rsidRDefault="00A448C4" w:rsidP="00930AEF">
            <w:pPr>
              <w:ind w:left="432" w:hanging="43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 w:val="0"/>
                <w:iCs w:val="0"/>
                <w:sz w:val="24"/>
                <w:szCs w:val="24"/>
                <w:lang w:bidi="ar-EG"/>
              </w:rPr>
            </w:pPr>
            <w:r w:rsidRPr="0081202C">
              <w:rPr>
                <w:rFonts w:asciiTheme="majorBidi" w:hAnsiTheme="majorBidi" w:cstheme="majorBidi"/>
                <w:b/>
                <w:bCs/>
                <w:i w:val="0"/>
                <w:iCs w:val="0"/>
                <w:sz w:val="24"/>
                <w:szCs w:val="24"/>
                <w:lang w:bidi="ar-EG"/>
              </w:rPr>
              <w:t>RT</w:t>
            </w:r>
          </w:p>
        </w:tc>
        <w:tc>
          <w:tcPr>
            <w:tcW w:w="767" w:type="dxa"/>
            <w:shd w:val="clear" w:color="auto" w:fill="D9D9D9" w:themeFill="background1" w:themeFillShade="D9"/>
            <w:hideMark/>
          </w:tcPr>
          <w:p w:rsidR="00A448C4" w:rsidRPr="0081202C" w:rsidRDefault="00A448C4" w:rsidP="00930AEF">
            <w:pPr>
              <w:ind w:left="432" w:hanging="43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 w:val="0"/>
                <w:iCs w:val="0"/>
                <w:sz w:val="24"/>
                <w:szCs w:val="24"/>
                <w:lang w:bidi="ar-EG"/>
              </w:rPr>
            </w:pPr>
            <w:r w:rsidRPr="0081202C">
              <w:rPr>
                <w:rFonts w:asciiTheme="majorBidi" w:hAnsiTheme="majorBidi" w:cstheme="majorBidi"/>
                <w:b/>
                <w:bCs/>
                <w:i w:val="0"/>
                <w:iCs w:val="0"/>
                <w:sz w:val="24"/>
                <w:szCs w:val="24"/>
                <w:lang w:bidi="ar-EG"/>
              </w:rPr>
              <w:t>Area %</w:t>
            </w:r>
          </w:p>
        </w:tc>
        <w:tc>
          <w:tcPr>
            <w:tcW w:w="1620" w:type="dxa"/>
            <w:shd w:val="clear" w:color="auto" w:fill="D9D9D9" w:themeFill="background1" w:themeFillShade="D9"/>
            <w:hideMark/>
          </w:tcPr>
          <w:p w:rsidR="00A448C4" w:rsidRPr="0081202C" w:rsidRDefault="00A448C4" w:rsidP="00930AEF">
            <w:pPr>
              <w:ind w:left="432" w:hanging="43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 w:val="0"/>
                <w:iCs w:val="0"/>
                <w:sz w:val="24"/>
                <w:szCs w:val="24"/>
                <w:lang w:bidi="ar-EG"/>
              </w:rPr>
            </w:pPr>
            <w:r w:rsidRPr="0081202C">
              <w:rPr>
                <w:rFonts w:asciiTheme="majorBidi" w:hAnsiTheme="majorBidi" w:cstheme="majorBidi"/>
                <w:b/>
                <w:bCs/>
                <w:i w:val="0"/>
                <w:iCs w:val="0"/>
                <w:sz w:val="24"/>
                <w:szCs w:val="24"/>
                <w:lang w:bidi="ar-EG"/>
              </w:rPr>
              <w:t>M F</w:t>
            </w:r>
          </w:p>
        </w:tc>
        <w:tc>
          <w:tcPr>
            <w:tcW w:w="720" w:type="dxa"/>
            <w:shd w:val="clear" w:color="auto" w:fill="D9D9D9" w:themeFill="background1" w:themeFillShade="D9"/>
            <w:hideMark/>
          </w:tcPr>
          <w:p w:rsidR="00A448C4" w:rsidRPr="0081202C" w:rsidRDefault="00A448C4" w:rsidP="00930AEF">
            <w:pPr>
              <w:ind w:left="432" w:hanging="43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 w:val="0"/>
                <w:iCs w:val="0"/>
                <w:sz w:val="24"/>
                <w:szCs w:val="24"/>
                <w:lang w:bidi="ar-EG"/>
              </w:rPr>
            </w:pPr>
            <w:r w:rsidRPr="0081202C">
              <w:rPr>
                <w:rFonts w:asciiTheme="majorBidi" w:hAnsiTheme="majorBidi" w:cstheme="majorBidi"/>
                <w:b/>
                <w:bCs/>
                <w:i w:val="0"/>
                <w:iCs w:val="0"/>
                <w:sz w:val="24"/>
                <w:szCs w:val="24"/>
                <w:lang w:bidi="ar-EG"/>
              </w:rPr>
              <w:t>MW</w:t>
            </w:r>
          </w:p>
        </w:tc>
      </w:tr>
      <w:tr w:rsidR="00A448C4" w:rsidRPr="004B5BB0" w:rsidTr="00930A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1</w:t>
            </w:r>
          </w:p>
        </w:tc>
        <w:tc>
          <w:tcPr>
            <w:tcW w:w="263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p-xylene ( benzene, 1,4-dimethyl)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ab/>
            </w:r>
          </w:p>
        </w:tc>
        <w:tc>
          <w:tcPr>
            <w:tcW w:w="227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1515" w:dyaOrig="43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" style="width:76.5pt;height:21.75pt;mso-width-percent:0;mso-height-percent:0;mso-width-percent:0;mso-height-percent:0" o:ole="">
                  <v:imagedata r:id="rId5" o:title=""/>
                </v:shape>
                <o:OLEObject Type="Embed" ProgID="ChemDraw.Document.6.0" ShapeID="_x0000_i1025" DrawAspect="Content" ObjectID="_1687206395" r:id="rId6"/>
              </w:object>
            </w:r>
          </w:p>
        </w:tc>
        <w:tc>
          <w:tcPr>
            <w:tcW w:w="76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4.06</w:t>
            </w:r>
          </w:p>
        </w:tc>
        <w:tc>
          <w:tcPr>
            <w:tcW w:w="76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8.25</w:t>
            </w:r>
          </w:p>
        </w:tc>
        <w:tc>
          <w:tcPr>
            <w:tcW w:w="16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8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10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106</w:t>
            </w:r>
          </w:p>
        </w:tc>
      </w:tr>
      <w:tr w:rsidR="00A448C4" w:rsidRPr="004B5BB0" w:rsidTr="00930A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2</w:t>
            </w:r>
          </w:p>
        </w:tc>
        <w:tc>
          <w:tcPr>
            <w:tcW w:w="263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1,3,4,7-tetraphenyl,thieno [3,4-c]pyridine, </w:t>
            </w:r>
          </w:p>
        </w:tc>
        <w:tc>
          <w:tcPr>
            <w:tcW w:w="227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1905" w:dyaOrig="810">
                <v:shape id="_x0000_i1026" type="#_x0000_t75" alt="" style="width:96pt;height:40.5pt;mso-width-percent:0;mso-height-percent:0;mso-width-percent:0;mso-height-percent:0" o:ole="">
                  <v:imagedata r:id="rId7" o:title=""/>
                </v:shape>
                <o:OLEObject Type="Embed" ProgID="ChemDraw.Document.6.0" ShapeID="_x0000_i1026" DrawAspect="Content" ObjectID="_1687206396" r:id="rId8"/>
              </w:object>
            </w:r>
          </w:p>
        </w:tc>
        <w:tc>
          <w:tcPr>
            <w:tcW w:w="76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4.63</w:t>
            </w:r>
          </w:p>
        </w:tc>
        <w:tc>
          <w:tcPr>
            <w:tcW w:w="76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2.07</w:t>
            </w:r>
          </w:p>
        </w:tc>
        <w:tc>
          <w:tcPr>
            <w:tcW w:w="16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31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21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NS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439</w:t>
            </w:r>
          </w:p>
        </w:tc>
      </w:tr>
      <w:tr w:rsidR="00A448C4" w:rsidRPr="004B5BB0" w:rsidTr="00930A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</w:t>
            </w:r>
          </w:p>
        </w:tc>
        <w:tc>
          <w:tcPr>
            <w:tcW w:w="263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(o-Xylene) benzene, 1,2-dimethyle - </w:t>
            </w:r>
          </w:p>
        </w:tc>
        <w:tc>
          <w:tcPr>
            <w:tcW w:w="227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   </w:t>
            </w: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1080" w:dyaOrig="570">
                <v:shape id="_x0000_i1027" type="#_x0000_t75" alt="" style="width:54pt;height:29.25pt;mso-width-percent:0;mso-height-percent:0;mso-width-percent:0;mso-height-percent:0" o:ole="">
                  <v:imagedata r:id="rId9" o:title=""/>
                </v:shape>
                <o:OLEObject Type="Embed" ProgID="ChemDraw.Document.6.0" ShapeID="_x0000_i1027" DrawAspect="Content" ObjectID="_1687206397" r:id="rId10"/>
              </w:objec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   </w:t>
            </w:r>
          </w:p>
        </w:tc>
        <w:tc>
          <w:tcPr>
            <w:tcW w:w="76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4.70</w:t>
            </w:r>
          </w:p>
        </w:tc>
        <w:tc>
          <w:tcPr>
            <w:tcW w:w="76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1.15</w:t>
            </w:r>
          </w:p>
        </w:tc>
        <w:tc>
          <w:tcPr>
            <w:tcW w:w="16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8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10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106</w:t>
            </w:r>
          </w:p>
        </w:tc>
      </w:tr>
      <w:tr w:rsidR="00A448C4" w:rsidRPr="004B5BB0" w:rsidTr="00930A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</w:t>
            </w:r>
          </w:p>
        </w:tc>
        <w:tc>
          <w:tcPr>
            <w:tcW w:w="263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Propenone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, 1-(2-benzyloxyphenyl)-3-(3 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methoxyphenyl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)-</w:t>
            </w:r>
          </w:p>
        </w:tc>
        <w:tc>
          <w:tcPr>
            <w:tcW w:w="227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1905" w:dyaOrig="975">
                <v:shape id="_x0000_i1028" type="#_x0000_t75" alt="" style="width:96pt;height:48.75pt;mso-width-percent:0;mso-height-percent:0;mso-width-percent:0;mso-height-percent:0" o:ole="">
                  <v:imagedata r:id="rId11" o:title=""/>
                </v:shape>
                <o:OLEObject Type="Embed" ProgID="ChemDraw.Document.6.0" ShapeID="_x0000_i1028" DrawAspect="Content" ObjectID="_1687206398" r:id="rId12"/>
              </w:object>
            </w:r>
          </w:p>
        </w:tc>
        <w:tc>
          <w:tcPr>
            <w:tcW w:w="76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4.79</w:t>
            </w:r>
          </w:p>
        </w:tc>
        <w:tc>
          <w:tcPr>
            <w:tcW w:w="76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2.28</w:t>
            </w:r>
          </w:p>
        </w:tc>
        <w:tc>
          <w:tcPr>
            <w:tcW w:w="16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23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20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3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344</w:t>
            </w:r>
          </w:p>
        </w:tc>
      </w:tr>
      <w:tr w:rsidR="00A448C4" w:rsidRPr="004B5BB0" w:rsidTr="00930AEF">
        <w:trPr>
          <w:trHeight w:val="6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5</w:t>
            </w:r>
          </w:p>
        </w:tc>
        <w:tc>
          <w:tcPr>
            <w:tcW w:w="263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9-octadecenoic acid, (2-phenyl-1,3-dioxolan-4-yl)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methylester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, trans</w:t>
            </w:r>
          </w:p>
        </w:tc>
        <w:tc>
          <w:tcPr>
            <w:tcW w:w="227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115" w:dyaOrig="645">
                <v:shape id="_x0000_i1029" type="#_x0000_t75" alt="" style="width:106.5pt;height:31.5pt;mso-width-percent:0;mso-height-percent:0;mso-width-percent:0;mso-height-percent:0" o:ole="">
                  <v:imagedata r:id="rId13" o:title=""/>
                </v:shape>
                <o:OLEObject Type="Embed" ProgID="ChemDraw.Document.6.0" ShapeID="_x0000_i1029" DrawAspect="Content" ObjectID="_1687206399" r:id="rId14"/>
              </w:object>
            </w:r>
          </w:p>
        </w:tc>
        <w:tc>
          <w:tcPr>
            <w:tcW w:w="76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7.31</w:t>
            </w:r>
          </w:p>
        </w:tc>
        <w:tc>
          <w:tcPr>
            <w:tcW w:w="76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1.20</w:t>
            </w:r>
          </w:p>
        </w:tc>
        <w:tc>
          <w:tcPr>
            <w:tcW w:w="16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28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44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4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444</w:t>
            </w:r>
          </w:p>
        </w:tc>
      </w:tr>
      <w:tr w:rsidR="00A448C4" w:rsidRPr="004B5BB0" w:rsidTr="00930A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6</w:t>
            </w:r>
          </w:p>
        </w:tc>
        <w:tc>
          <w:tcPr>
            <w:tcW w:w="263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Diethyl 4-[(trimethylsilyl)oxy]-3,5,6,7,8,8a-hexahydro-1,2-cinnolinedicarboxyl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lastRenderedPageBreak/>
              <w:t>ate</w:t>
            </w:r>
          </w:p>
        </w:tc>
        <w:tc>
          <w:tcPr>
            <w:tcW w:w="227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1995" w:dyaOrig="1095">
                <v:shape id="_x0000_i1030" type="#_x0000_t75" alt="" style="width:100.5pt;height:48pt;mso-width-percent:0;mso-height-percent:0;mso-width-percent:0;mso-height-percent:0" o:ole="">
                  <v:imagedata r:id="rId15" o:title=""/>
                </v:shape>
                <o:OLEObject Type="Embed" ProgID="ChemDraw.Document.6.0" ShapeID="_x0000_i1030" DrawAspect="Content" ObjectID="_1687206400" r:id="rId16"/>
              </w:object>
            </w:r>
          </w:p>
        </w:tc>
        <w:tc>
          <w:tcPr>
            <w:tcW w:w="76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9.94</w:t>
            </w:r>
          </w:p>
        </w:tc>
        <w:tc>
          <w:tcPr>
            <w:tcW w:w="76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1.47</w:t>
            </w:r>
          </w:p>
        </w:tc>
        <w:tc>
          <w:tcPr>
            <w:tcW w:w="16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17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30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N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5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370</w:t>
            </w:r>
          </w:p>
        </w:tc>
      </w:tr>
      <w:tr w:rsidR="00A448C4" w:rsidRPr="004B5BB0" w:rsidTr="00930A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lastRenderedPageBreak/>
              <w:t>7</w:t>
            </w:r>
          </w:p>
        </w:tc>
        <w:tc>
          <w:tcPr>
            <w:tcW w:w="263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Cycloheptasiloxane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, 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tetradecamethyl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-</w:t>
            </w:r>
          </w:p>
        </w:tc>
        <w:tc>
          <w:tcPr>
            <w:tcW w:w="227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100" w:dyaOrig="990">
                <v:shape id="_x0000_i1031" type="#_x0000_t75" alt="" style="width:105pt;height:50.25pt;mso-width-percent:0;mso-height-percent:0;mso-width-percent:0;mso-height-percent:0" o:ole="">
                  <v:imagedata r:id="rId17" o:title=""/>
                </v:shape>
                <o:OLEObject Type="Embed" ProgID="ChemDraw.Document.6.0" ShapeID="_x0000_i1031" DrawAspect="Content" ObjectID="_1687206401" r:id="rId18"/>
              </w:object>
            </w:r>
          </w:p>
        </w:tc>
        <w:tc>
          <w:tcPr>
            <w:tcW w:w="76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10.3</w:t>
            </w:r>
          </w:p>
        </w:tc>
        <w:tc>
          <w:tcPr>
            <w:tcW w:w="76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3.02</w:t>
            </w:r>
          </w:p>
        </w:tc>
        <w:tc>
          <w:tcPr>
            <w:tcW w:w="1620" w:type="dxa"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14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42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7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Si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7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518</w:t>
            </w:r>
          </w:p>
        </w:tc>
      </w:tr>
      <w:tr w:rsidR="00A448C4" w:rsidRPr="004B5BB0" w:rsidTr="00930AEF">
        <w:trPr>
          <w:trHeight w:val="5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8</w:t>
            </w:r>
          </w:p>
        </w:tc>
        <w:tc>
          <w:tcPr>
            <w:tcW w:w="263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Androstane-11,17-dione,3-[(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trimethylsilyl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)oxy]-,7-[O (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phenylmethyl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)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oxime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],(3à,5à)</w:t>
            </w:r>
          </w:p>
        </w:tc>
        <w:tc>
          <w:tcPr>
            <w:tcW w:w="227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100" w:dyaOrig="1065">
                <v:shape id="_x0000_i1032" type="#_x0000_t75" alt="" style="width:105pt;height:53.25pt;mso-width-percent:0;mso-height-percent:0;mso-width-percent:0;mso-height-percent:0" o:ole="">
                  <v:imagedata r:id="rId19" o:title=""/>
                </v:shape>
                <o:OLEObject Type="Embed" ProgID="ChemDraw.Document.6.0" ShapeID="_x0000_i1032" DrawAspect="Content" ObjectID="_1687206402" r:id="rId20"/>
              </w:object>
            </w:r>
          </w:p>
        </w:tc>
        <w:tc>
          <w:tcPr>
            <w:tcW w:w="76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11.51</w:t>
            </w:r>
          </w:p>
        </w:tc>
        <w:tc>
          <w:tcPr>
            <w:tcW w:w="76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0.57</w:t>
            </w:r>
          </w:p>
        </w:tc>
        <w:tc>
          <w:tcPr>
            <w:tcW w:w="16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29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43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NO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3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Si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481</w:t>
            </w:r>
          </w:p>
        </w:tc>
      </w:tr>
      <w:tr w:rsidR="00A448C4" w:rsidRPr="004B5BB0" w:rsidTr="00930AEF">
        <w:trPr>
          <w:trHeight w:val="12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9</w:t>
            </w:r>
          </w:p>
        </w:tc>
        <w:tc>
          <w:tcPr>
            <w:tcW w:w="263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Trimethylsilyl-methoxy-2-(2-oxo-2-((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trimethylsilyl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)oxy)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ethoxy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) benzoate</w:t>
            </w:r>
          </w:p>
        </w:tc>
        <w:tc>
          <w:tcPr>
            <w:tcW w:w="2272" w:type="dxa"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115" w:dyaOrig="1080">
                <v:shape id="_x0000_i1033" type="#_x0000_t75" alt="" style="width:106.5pt;height:54pt;mso-width-percent:0;mso-height-percent:0;mso-width-percent:0;mso-height-percent:0" o:ole="">
                  <v:imagedata r:id="rId21" o:title=""/>
                </v:shape>
                <o:OLEObject Type="Embed" ProgID="ChemDraw.Document.6.0" ShapeID="_x0000_i1033" DrawAspect="Content" ObjectID="_1687206403" r:id="rId22"/>
              </w:object>
            </w:r>
          </w:p>
        </w:tc>
        <w:tc>
          <w:tcPr>
            <w:tcW w:w="76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12.37</w:t>
            </w:r>
          </w:p>
        </w:tc>
        <w:tc>
          <w:tcPr>
            <w:tcW w:w="76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1.01</w:t>
            </w:r>
          </w:p>
        </w:tc>
        <w:tc>
          <w:tcPr>
            <w:tcW w:w="16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16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26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6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Si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,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370</w:t>
            </w:r>
          </w:p>
        </w:tc>
      </w:tr>
      <w:tr w:rsidR="00A448C4" w:rsidRPr="004B5BB0" w:rsidTr="00930AEF">
        <w:trPr>
          <w:trHeight w:val="8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10</w:t>
            </w:r>
          </w:p>
        </w:tc>
        <w:tc>
          <w:tcPr>
            <w:tcW w:w="263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Cyclooctasiloxane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, 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hexadecamethyl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-</w:t>
            </w:r>
          </w:p>
        </w:tc>
        <w:tc>
          <w:tcPr>
            <w:tcW w:w="227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115" w:dyaOrig="870">
                <v:shape id="_x0000_i1034" type="#_x0000_t75" alt="" style="width:106.5pt;height:42.75pt;mso-width-percent:0;mso-height-percent:0;mso-width-percent:0;mso-height-percent:0" o:ole="">
                  <v:imagedata r:id="rId23" o:title=""/>
                </v:shape>
                <o:OLEObject Type="Embed" ProgID="ChemDraw.Document.6.0" ShapeID="_x0000_i1034" DrawAspect="Content" ObjectID="_1687206404" r:id="rId24"/>
              </w:object>
            </w:r>
          </w:p>
        </w:tc>
        <w:tc>
          <w:tcPr>
            <w:tcW w:w="76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12.87</w:t>
            </w:r>
          </w:p>
        </w:tc>
        <w:tc>
          <w:tcPr>
            <w:tcW w:w="76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3.58</w:t>
            </w:r>
          </w:p>
        </w:tc>
        <w:tc>
          <w:tcPr>
            <w:tcW w:w="16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16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48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8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Si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8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592</w:t>
            </w:r>
          </w:p>
        </w:tc>
      </w:tr>
      <w:tr w:rsidR="00A448C4" w:rsidRPr="004B5BB0" w:rsidTr="00930AEF">
        <w:trPr>
          <w:trHeight w:val="9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11</w:t>
            </w:r>
          </w:p>
        </w:tc>
        <w:tc>
          <w:tcPr>
            <w:tcW w:w="2630" w:type="dxa"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2,5-Dimethoxy-3,6 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dinitrobenzylidenediformamide</w:t>
            </w:r>
            <w:proofErr w:type="spellEnd"/>
          </w:p>
        </w:tc>
        <w:tc>
          <w:tcPr>
            <w:tcW w:w="227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115" w:dyaOrig="840">
                <v:shape id="_x0000_i1035" type="#_x0000_t75" alt="" style="width:106.5pt;height:42pt;mso-width-percent:0;mso-height-percent:0;mso-width-percent:0;mso-height-percent:0" o:ole="">
                  <v:imagedata r:id="rId25" o:title=""/>
                </v:shape>
                <o:OLEObject Type="Embed" ProgID="ChemDraw.Document.6.0" ShapeID="_x0000_i1035" DrawAspect="Content" ObjectID="_1687206405" r:id="rId26"/>
              </w:object>
            </w:r>
          </w:p>
        </w:tc>
        <w:tc>
          <w:tcPr>
            <w:tcW w:w="76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14.60</w:t>
            </w:r>
          </w:p>
        </w:tc>
        <w:tc>
          <w:tcPr>
            <w:tcW w:w="76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1.37</w:t>
            </w:r>
          </w:p>
        </w:tc>
        <w:tc>
          <w:tcPr>
            <w:tcW w:w="16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11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12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N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4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8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328</w:t>
            </w:r>
          </w:p>
        </w:tc>
      </w:tr>
      <w:tr w:rsidR="00A448C4" w:rsidRPr="004B5BB0" w:rsidTr="00930A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12</w:t>
            </w:r>
          </w:p>
        </w:tc>
        <w:tc>
          <w:tcPr>
            <w:tcW w:w="263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Cyclononasiloxane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, 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octadecamethyl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-</w:t>
            </w:r>
          </w:p>
        </w:tc>
        <w:tc>
          <w:tcPr>
            <w:tcW w:w="227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100" w:dyaOrig="855">
                <v:shape id="_x0000_i1036" type="#_x0000_t75" alt="" style="width:105pt;height:42pt;mso-width-percent:0;mso-height-percent:0;mso-width-percent:0;mso-height-percent:0" o:ole="">
                  <v:imagedata r:id="rId27" o:title=""/>
                </v:shape>
                <o:OLEObject Type="Embed" ProgID="ChemDraw.Document.6.0" ShapeID="_x0000_i1036" DrawAspect="Content" ObjectID="_1687206406" r:id="rId28"/>
              </w:object>
            </w:r>
          </w:p>
        </w:tc>
        <w:tc>
          <w:tcPr>
            <w:tcW w:w="76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15.14</w:t>
            </w:r>
          </w:p>
        </w:tc>
        <w:tc>
          <w:tcPr>
            <w:tcW w:w="76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1.29</w:t>
            </w:r>
          </w:p>
        </w:tc>
        <w:tc>
          <w:tcPr>
            <w:tcW w:w="16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18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54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9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Si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9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666</w:t>
            </w:r>
          </w:p>
        </w:tc>
      </w:tr>
      <w:tr w:rsidR="00A448C4" w:rsidRPr="004B5BB0" w:rsidTr="00930AEF">
        <w:trPr>
          <w:trHeight w:val="9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13</w:t>
            </w:r>
          </w:p>
        </w:tc>
        <w:tc>
          <w:tcPr>
            <w:tcW w:w="263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Biphenyl-2,2',6,6'-tetracarboxylic acid, 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tetramethyl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 ester</w:t>
            </w:r>
          </w:p>
        </w:tc>
        <w:tc>
          <w:tcPr>
            <w:tcW w:w="227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1905" w:dyaOrig="810">
                <v:shape id="_x0000_i1037" type="#_x0000_t75" alt="" style="width:96pt;height:40.5pt;mso-width-percent:0;mso-height-percent:0;mso-width-percent:0;mso-height-percent:0" o:ole="">
                  <v:imagedata r:id="rId29" o:title=""/>
                </v:shape>
                <o:OLEObject Type="Embed" ProgID="ChemDraw.Document.6.0" ShapeID="_x0000_i1037" DrawAspect="Content" ObjectID="_1687206407" r:id="rId30"/>
              </w:object>
            </w:r>
          </w:p>
        </w:tc>
        <w:tc>
          <w:tcPr>
            <w:tcW w:w="76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16.63</w:t>
            </w:r>
          </w:p>
        </w:tc>
        <w:tc>
          <w:tcPr>
            <w:tcW w:w="76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0.96</w:t>
            </w:r>
          </w:p>
        </w:tc>
        <w:tc>
          <w:tcPr>
            <w:tcW w:w="16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20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18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8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386</w:t>
            </w:r>
          </w:p>
        </w:tc>
      </w:tr>
      <w:tr w:rsidR="00A448C4" w:rsidRPr="004B5BB0" w:rsidTr="00930AEF">
        <w:trPr>
          <w:trHeight w:val="6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14</w:t>
            </w:r>
          </w:p>
        </w:tc>
        <w:tc>
          <w:tcPr>
            <w:tcW w:w="263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4H-1- 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benzopyran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 -4-one,2-(3,4dihydroxyphenyl)-6,8- Di-á-D-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glucopyranosyl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 -5,7-dihydroxy-</w:t>
            </w:r>
          </w:p>
        </w:tc>
        <w:tc>
          <w:tcPr>
            <w:tcW w:w="227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115" w:dyaOrig="750">
                <v:shape id="_x0000_i1038" type="#_x0000_t75" alt="" style="width:106.5pt;height:37.5pt;mso-width-percent:0;mso-height-percent:0;mso-width-percent:0;mso-height-percent:0" o:ole="">
                  <v:imagedata r:id="rId31" o:title=""/>
                </v:shape>
                <o:OLEObject Type="Embed" ProgID="ChemDraw.Document.6.0" ShapeID="_x0000_i1038" DrawAspect="Content" ObjectID="_1687206408" r:id="rId32"/>
              </w:object>
            </w:r>
          </w:p>
        </w:tc>
        <w:tc>
          <w:tcPr>
            <w:tcW w:w="76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17.10</w:t>
            </w:r>
          </w:p>
        </w:tc>
        <w:tc>
          <w:tcPr>
            <w:tcW w:w="76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0.57</w:t>
            </w:r>
          </w:p>
        </w:tc>
        <w:tc>
          <w:tcPr>
            <w:tcW w:w="16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18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16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7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344</w:t>
            </w:r>
          </w:p>
        </w:tc>
      </w:tr>
      <w:tr w:rsidR="00A448C4" w:rsidRPr="004B5BB0" w:rsidTr="00930A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15</w:t>
            </w:r>
          </w:p>
        </w:tc>
        <w:tc>
          <w:tcPr>
            <w:tcW w:w="263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glycine, N-[(3à,5á,7à,12à)-24-oxo-3,7,12-tris [(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trimethyl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 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silyl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)oxy]cholan-24-yl]-, methyl ester,   Methyl 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lastRenderedPageBreak/>
              <w:t>glycocholate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, 3TMS derivative</w:t>
            </w:r>
          </w:p>
        </w:tc>
        <w:tc>
          <w:tcPr>
            <w:tcW w:w="227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100" w:dyaOrig="1050">
                <v:shape id="_x0000_i1039" type="#_x0000_t75" alt="" style="width:105pt;height:48pt;mso-width-percent:0;mso-height-percent:0;mso-width-percent:0;mso-height-percent:0" o:ole="">
                  <v:imagedata r:id="rId33" o:title=""/>
                </v:shape>
                <o:OLEObject Type="Embed" ProgID="ChemDraw.Document.6.0" ShapeID="_x0000_i1039" DrawAspect="Content" ObjectID="_1687206409" r:id="rId34"/>
              </w:object>
            </w:r>
          </w:p>
        </w:tc>
        <w:tc>
          <w:tcPr>
            <w:tcW w:w="76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18.51</w:t>
            </w:r>
          </w:p>
        </w:tc>
        <w:tc>
          <w:tcPr>
            <w:tcW w:w="76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1.03</w:t>
            </w:r>
          </w:p>
        </w:tc>
        <w:tc>
          <w:tcPr>
            <w:tcW w:w="16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36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69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NO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6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Si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3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695</w:t>
            </w:r>
          </w:p>
        </w:tc>
      </w:tr>
      <w:tr w:rsidR="00A448C4" w:rsidRPr="004B5BB0" w:rsidTr="00930AEF">
        <w:trPr>
          <w:trHeight w:val="8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lastRenderedPageBreak/>
              <w:t>16</w:t>
            </w:r>
          </w:p>
        </w:tc>
        <w:tc>
          <w:tcPr>
            <w:tcW w:w="2630" w:type="dxa"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Propanoic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 acid, 2-(3-acetoxy-4,4,14 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trimethylandrost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  8-en-17-yl)-</w:t>
            </w:r>
          </w:p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ab/>
            </w:r>
          </w:p>
        </w:tc>
        <w:tc>
          <w:tcPr>
            <w:tcW w:w="227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145" w:dyaOrig="810">
                <v:shape id="_x0000_i1040" type="#_x0000_t75" alt="" style="width:107.25pt;height:40.5pt;mso-width-percent:0;mso-height-percent:0;mso-width-percent:0;mso-height-percent:0" o:ole="">
                  <v:imagedata r:id="rId35" o:title=""/>
                </v:shape>
                <o:OLEObject Type="Embed" ProgID="ChemDraw.Document.6.0" ShapeID="_x0000_i1040" DrawAspect="Content" ObjectID="_1687206410" r:id="rId36"/>
              </w:object>
            </w:r>
          </w:p>
        </w:tc>
        <w:tc>
          <w:tcPr>
            <w:tcW w:w="76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18.91</w:t>
            </w:r>
          </w:p>
        </w:tc>
        <w:tc>
          <w:tcPr>
            <w:tcW w:w="76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0.66</w:t>
            </w:r>
          </w:p>
        </w:tc>
        <w:tc>
          <w:tcPr>
            <w:tcW w:w="16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27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42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4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430</w:t>
            </w:r>
          </w:p>
        </w:tc>
      </w:tr>
      <w:tr w:rsidR="00A448C4" w:rsidRPr="004B5BB0" w:rsidTr="00930A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17</w:t>
            </w:r>
          </w:p>
        </w:tc>
        <w:tc>
          <w:tcPr>
            <w:tcW w:w="263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Bufa-20,22-dienolide,3,14-dihydroxy-, (3á,5á)-</w:t>
            </w:r>
          </w:p>
        </w:tc>
        <w:tc>
          <w:tcPr>
            <w:tcW w:w="227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100" w:dyaOrig="915">
                <v:shape id="_x0000_i1041" type="#_x0000_t75" alt="" style="width:105pt;height:41.25pt;mso-width-percent:0;mso-height-percent:0;mso-width-percent:0;mso-height-percent:0" o:ole="">
                  <v:imagedata r:id="rId37" o:title=""/>
                </v:shape>
                <o:OLEObject Type="Embed" ProgID="ChemDraw.Document.6.0" ShapeID="_x0000_i1041" DrawAspect="Content" ObjectID="_1687206411" r:id="rId38"/>
              </w:object>
            </w:r>
          </w:p>
        </w:tc>
        <w:tc>
          <w:tcPr>
            <w:tcW w:w="76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20.26</w:t>
            </w:r>
          </w:p>
        </w:tc>
        <w:tc>
          <w:tcPr>
            <w:tcW w:w="76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0.81</w:t>
            </w:r>
          </w:p>
        </w:tc>
        <w:tc>
          <w:tcPr>
            <w:tcW w:w="16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24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34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4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386</w:t>
            </w:r>
          </w:p>
        </w:tc>
      </w:tr>
      <w:tr w:rsidR="00A448C4" w:rsidRPr="004B5BB0" w:rsidTr="00930AEF">
        <w:trPr>
          <w:trHeight w:val="6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18</w:t>
            </w:r>
          </w:p>
        </w:tc>
        <w:tc>
          <w:tcPr>
            <w:tcW w:w="263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1H-purin -6-amine, (2-fluorophenyl)methyl]-</w:t>
            </w:r>
          </w:p>
        </w:tc>
        <w:tc>
          <w:tcPr>
            <w:tcW w:w="227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115" w:dyaOrig="555">
                <v:shape id="_x0000_i1042" type="#_x0000_t75" alt="" style="width:106.5pt;height:27.75pt;mso-width-percent:0;mso-height-percent:0;mso-width-percent:0;mso-height-percent:0" o:ole="">
                  <v:imagedata r:id="rId39" o:title=""/>
                </v:shape>
                <o:OLEObject Type="Embed" ProgID="ChemDraw.Document.6.0" ShapeID="_x0000_i1042" DrawAspect="Content" ObjectID="_1687206412" r:id="rId40"/>
              </w:object>
            </w:r>
          </w:p>
        </w:tc>
        <w:tc>
          <w:tcPr>
            <w:tcW w:w="76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20.58</w:t>
            </w:r>
          </w:p>
        </w:tc>
        <w:tc>
          <w:tcPr>
            <w:tcW w:w="76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0.55</w:t>
            </w:r>
          </w:p>
        </w:tc>
        <w:tc>
          <w:tcPr>
            <w:tcW w:w="16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12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10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FN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5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243</w:t>
            </w:r>
          </w:p>
        </w:tc>
      </w:tr>
      <w:tr w:rsidR="00A448C4" w:rsidRPr="004B5BB0" w:rsidTr="00930A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19</w:t>
            </w:r>
          </w:p>
        </w:tc>
        <w:tc>
          <w:tcPr>
            <w:tcW w:w="263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4-Methoxyphenoxyformamide, N-methyl-N-[4-(1-pyrrolidinyl)-2-butynyl]-</w:t>
            </w:r>
          </w:p>
        </w:tc>
        <w:tc>
          <w:tcPr>
            <w:tcW w:w="227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055" w:dyaOrig="675">
                <v:shape id="_x0000_i1043" type="#_x0000_t75" alt="" style="width:102.75pt;height:34.5pt;mso-width-percent:0;mso-height-percent:0;mso-width-percent:0;mso-height-percent:0" o:ole="">
                  <v:imagedata r:id="rId41" o:title=""/>
                </v:shape>
                <o:OLEObject Type="Embed" ProgID="ChemDraw.Document.6.0" ShapeID="_x0000_i1043" DrawAspect="Content" ObjectID="_1687206413" r:id="rId42"/>
              </w:object>
            </w:r>
          </w:p>
        </w:tc>
        <w:tc>
          <w:tcPr>
            <w:tcW w:w="76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21.04</w:t>
            </w:r>
          </w:p>
        </w:tc>
        <w:tc>
          <w:tcPr>
            <w:tcW w:w="76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0.89</w:t>
            </w:r>
          </w:p>
        </w:tc>
        <w:tc>
          <w:tcPr>
            <w:tcW w:w="16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17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22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N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3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302</w:t>
            </w:r>
          </w:p>
        </w:tc>
      </w:tr>
      <w:tr w:rsidR="00A448C4" w:rsidRPr="004B5BB0" w:rsidTr="00930A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20</w:t>
            </w:r>
          </w:p>
        </w:tc>
        <w:tc>
          <w:tcPr>
            <w:tcW w:w="263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Retinol, acetate (vitamin A)</w:t>
            </w:r>
          </w:p>
        </w:tc>
        <w:tc>
          <w:tcPr>
            <w:tcW w:w="227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115" w:dyaOrig="540">
                <v:shape id="_x0000_i1044" type="#_x0000_t75" alt="" style="width:106.5pt;height:27.75pt;mso-width-percent:0;mso-height-percent:0;mso-width-percent:0;mso-height-percent:0" o:ole="">
                  <v:imagedata r:id="rId43" o:title=""/>
                </v:shape>
                <o:OLEObject Type="Embed" ProgID="ChemDraw.Document.6.0" ShapeID="_x0000_i1044" DrawAspect="Content" ObjectID="_1687206414" r:id="rId44"/>
              </w:object>
            </w:r>
          </w:p>
        </w:tc>
        <w:tc>
          <w:tcPr>
            <w:tcW w:w="76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21.44</w:t>
            </w:r>
          </w:p>
        </w:tc>
        <w:tc>
          <w:tcPr>
            <w:tcW w:w="76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0.48</w:t>
            </w:r>
          </w:p>
        </w:tc>
        <w:tc>
          <w:tcPr>
            <w:tcW w:w="16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22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32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328</w:t>
            </w:r>
          </w:p>
        </w:tc>
      </w:tr>
      <w:tr w:rsidR="00A448C4" w:rsidRPr="004B5BB0" w:rsidTr="00930AEF">
        <w:trPr>
          <w:trHeight w:val="4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21</w:t>
            </w:r>
          </w:p>
        </w:tc>
        <w:tc>
          <w:tcPr>
            <w:tcW w:w="263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Hexadecanoic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 acid, methyl ester   (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Palmitic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 acid, methyl ester)</w:t>
            </w:r>
          </w:p>
        </w:tc>
        <w:tc>
          <w:tcPr>
            <w:tcW w:w="227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100" w:dyaOrig="360">
                <v:shape id="_x0000_i1045" type="#_x0000_t75" alt="" style="width:105pt;height:18pt;mso-width-percent:0;mso-height-percent:0;mso-width-percent:0;mso-height-percent:0" o:ole="">
                  <v:imagedata r:id="rId45" o:title=""/>
                </v:shape>
                <o:OLEObject Type="Embed" ProgID="ChemDraw.Document.6.0" ShapeID="_x0000_i1045" DrawAspect="Content" ObjectID="_1687206415" r:id="rId46"/>
              </w:object>
            </w:r>
          </w:p>
        </w:tc>
        <w:tc>
          <w:tcPr>
            <w:tcW w:w="76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21.73</w:t>
            </w:r>
          </w:p>
        </w:tc>
        <w:tc>
          <w:tcPr>
            <w:tcW w:w="76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6.92</w:t>
            </w:r>
          </w:p>
        </w:tc>
        <w:tc>
          <w:tcPr>
            <w:tcW w:w="16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17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34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270</w:t>
            </w:r>
          </w:p>
        </w:tc>
      </w:tr>
      <w:tr w:rsidR="00A448C4" w:rsidRPr="004B5BB0" w:rsidTr="00930AEF">
        <w:trPr>
          <w:trHeight w:val="9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22</w:t>
            </w:r>
          </w:p>
        </w:tc>
        <w:tc>
          <w:tcPr>
            <w:tcW w:w="263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Oxiraneundecanoic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 acid, 3-pentyl-, methyl ester, trans-</w:t>
            </w:r>
          </w:p>
        </w:tc>
        <w:tc>
          <w:tcPr>
            <w:tcW w:w="227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115" w:dyaOrig="870">
                <v:shape id="_x0000_i1046" type="#_x0000_t75" alt="" style="width:106.5pt;height:34.5pt;mso-width-percent:0;mso-height-percent:0;mso-width-percent:0;mso-height-percent:0" o:ole="">
                  <v:imagedata r:id="rId47" o:title=""/>
                </v:shape>
                <o:OLEObject Type="Embed" ProgID="ChemDraw.Document.6.0" ShapeID="_x0000_i1046" DrawAspect="Content" ObjectID="_1687206416" r:id="rId48"/>
              </w:object>
            </w:r>
          </w:p>
        </w:tc>
        <w:tc>
          <w:tcPr>
            <w:tcW w:w="76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21.88</w:t>
            </w:r>
          </w:p>
        </w:tc>
        <w:tc>
          <w:tcPr>
            <w:tcW w:w="76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3.34</w:t>
            </w:r>
          </w:p>
        </w:tc>
        <w:tc>
          <w:tcPr>
            <w:tcW w:w="16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19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36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3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312</w:t>
            </w:r>
          </w:p>
        </w:tc>
      </w:tr>
      <w:tr w:rsidR="00A448C4" w:rsidRPr="004B5BB0" w:rsidTr="00930AEF">
        <w:trPr>
          <w:trHeight w:val="6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23</w:t>
            </w:r>
          </w:p>
        </w:tc>
        <w:tc>
          <w:tcPr>
            <w:tcW w:w="263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Bistrimethyl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 N-acetyl 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eicosasphinga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 -4,11-dienine </w:t>
            </w:r>
          </w:p>
        </w:tc>
        <w:tc>
          <w:tcPr>
            <w:tcW w:w="227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115" w:dyaOrig="615">
                <v:shape id="_x0000_i1047" type="#_x0000_t75" alt="" style="width:106.5pt;height:30.75pt;mso-width-percent:0;mso-height-percent:0;mso-width-percent:0;mso-height-percent:0" o:ole="">
                  <v:imagedata r:id="rId49" o:title=""/>
                </v:shape>
                <o:OLEObject Type="Embed" ProgID="ChemDraw.Document.6.0" ShapeID="_x0000_i1047" DrawAspect="Content" ObjectID="_1687206417" r:id="rId50"/>
              </w:object>
            </w:r>
          </w:p>
        </w:tc>
        <w:tc>
          <w:tcPr>
            <w:tcW w:w="76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22.14</w:t>
            </w:r>
          </w:p>
        </w:tc>
        <w:tc>
          <w:tcPr>
            <w:tcW w:w="76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0.88</w:t>
            </w:r>
          </w:p>
        </w:tc>
        <w:tc>
          <w:tcPr>
            <w:tcW w:w="16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28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57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NO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3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511</w:t>
            </w:r>
          </w:p>
        </w:tc>
      </w:tr>
      <w:tr w:rsidR="00A448C4" w:rsidRPr="004B5BB0" w:rsidTr="00930A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24</w:t>
            </w:r>
          </w:p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</w:p>
        </w:tc>
        <w:tc>
          <w:tcPr>
            <w:tcW w:w="2630" w:type="dxa"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Rhodopin</w:t>
            </w:r>
            <w:proofErr w:type="spellEnd"/>
          </w:p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  <w:tc>
          <w:tcPr>
            <w:tcW w:w="227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100" w:dyaOrig="390">
                <v:shape id="_x0000_i1048" type="#_x0000_t75" alt="" style="width:105pt;height:20.25pt;mso-width-percent:0;mso-height-percent:0;mso-width-percent:0;mso-height-percent:0" o:ole="">
                  <v:imagedata r:id="rId51" o:title=""/>
                </v:shape>
                <o:OLEObject Type="Embed" ProgID="ChemDraw.Document.6.0" ShapeID="_x0000_i1048" DrawAspect="Content" ObjectID="_1687206418" r:id="rId52"/>
              </w:object>
            </w:r>
          </w:p>
        </w:tc>
        <w:tc>
          <w:tcPr>
            <w:tcW w:w="763" w:type="dxa"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23.09</w:t>
            </w:r>
          </w:p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  <w:tc>
          <w:tcPr>
            <w:tcW w:w="76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1.08</w:t>
            </w:r>
          </w:p>
        </w:tc>
        <w:tc>
          <w:tcPr>
            <w:tcW w:w="1620" w:type="dxa"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40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58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</w:p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  <w:tc>
          <w:tcPr>
            <w:tcW w:w="720" w:type="dxa"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554</w:t>
            </w:r>
          </w:p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A448C4" w:rsidRPr="004B5BB0" w:rsidTr="00930AEF">
        <w:trPr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25</w:t>
            </w:r>
          </w:p>
        </w:tc>
        <w:tc>
          <w:tcPr>
            <w:tcW w:w="263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5à-Pregn-16-en-20-one, á,12à-dihydroxy-, 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diacetate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 (1 </w:t>
            </w:r>
          </w:p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2-(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Acetyloxy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)-20-oxopregn-16-en-3-yl acetate</w:t>
            </w:r>
          </w:p>
        </w:tc>
        <w:tc>
          <w:tcPr>
            <w:tcW w:w="227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115" w:dyaOrig="645">
                <v:shape id="_x0000_i1049" type="#_x0000_t75" alt="" style="width:106.5pt;height:31.5pt;mso-width-percent:0;mso-height-percent:0;mso-width-percent:0;mso-height-percent:0" o:ole="">
                  <v:imagedata r:id="rId53" o:title=""/>
                </v:shape>
                <o:OLEObject Type="Embed" ProgID="ChemDraw.Document.6.0" ShapeID="_x0000_i1049" DrawAspect="Content" ObjectID="_1687206419" r:id="rId54"/>
              </w:object>
            </w:r>
          </w:p>
        </w:tc>
        <w:tc>
          <w:tcPr>
            <w:tcW w:w="76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23.41</w:t>
            </w:r>
          </w:p>
        </w:tc>
        <w:tc>
          <w:tcPr>
            <w:tcW w:w="76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0.67</w:t>
            </w:r>
          </w:p>
        </w:tc>
        <w:tc>
          <w:tcPr>
            <w:tcW w:w="16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25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36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5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416</w:t>
            </w:r>
          </w:p>
        </w:tc>
      </w:tr>
      <w:tr w:rsidR="00A448C4" w:rsidRPr="004B5BB0" w:rsidTr="00930AEF">
        <w:trPr>
          <w:trHeight w:val="9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26</w:t>
            </w:r>
          </w:p>
        </w:tc>
        <w:tc>
          <w:tcPr>
            <w:tcW w:w="263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2-(3-acetoxy4,4,10,13,14-penta methyl-2,3,4,5,6,7,10,11,12,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lastRenderedPageBreak/>
              <w:t>13,14, 15,16,17-tetradecahydro-1H-cyclo pent [a]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phenanthren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 -17-yl)-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propioni</w:t>
            </w:r>
            <w:proofErr w:type="spellEnd"/>
          </w:p>
        </w:tc>
        <w:tc>
          <w:tcPr>
            <w:tcW w:w="227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115" w:dyaOrig="900">
                <v:shape id="_x0000_i1050" type="#_x0000_t75" alt="" style="width:106.5pt;height:44.25pt;mso-width-percent:0;mso-height-percent:0;mso-width-percent:0;mso-height-percent:0" o:ole="">
                  <v:imagedata r:id="rId55" o:title=""/>
                </v:shape>
                <o:OLEObject Type="Embed" ProgID="ChemDraw.Document.6.0" ShapeID="_x0000_i1050" DrawAspect="Content" ObjectID="_1687206420" r:id="rId56"/>
              </w:object>
            </w:r>
          </w:p>
        </w:tc>
        <w:tc>
          <w:tcPr>
            <w:tcW w:w="76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23.63</w:t>
            </w:r>
          </w:p>
        </w:tc>
        <w:tc>
          <w:tcPr>
            <w:tcW w:w="76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1.47</w:t>
            </w:r>
          </w:p>
        </w:tc>
        <w:tc>
          <w:tcPr>
            <w:tcW w:w="16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27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42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4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592</w:t>
            </w:r>
          </w:p>
        </w:tc>
      </w:tr>
      <w:tr w:rsidR="00A448C4" w:rsidRPr="004B5BB0" w:rsidTr="00930AEF">
        <w:trPr>
          <w:trHeight w:val="8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lastRenderedPageBreak/>
              <w:t>27</w:t>
            </w:r>
          </w:p>
        </w:tc>
        <w:tc>
          <w:tcPr>
            <w:tcW w:w="263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9-octadecenoic acid (Z)-, methyl ester  (Oleic acid)</w:t>
            </w:r>
          </w:p>
        </w:tc>
        <w:tc>
          <w:tcPr>
            <w:tcW w:w="227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115" w:dyaOrig="720">
                <v:shape id="_x0000_i1051" type="#_x0000_t75" alt="" style="width:106.5pt;height:36pt;mso-width-percent:0;mso-height-percent:0;mso-width-percent:0;mso-height-percent:0" o:ole="">
                  <v:imagedata r:id="rId57" o:title=""/>
                </v:shape>
                <o:OLEObject Type="Embed" ProgID="ChemDraw.Document.6.0" ShapeID="_x0000_i1051" DrawAspect="Content" ObjectID="_1687206421" r:id="rId58"/>
              </w:object>
            </w:r>
          </w:p>
        </w:tc>
        <w:tc>
          <w:tcPr>
            <w:tcW w:w="76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24.18</w:t>
            </w:r>
          </w:p>
        </w:tc>
        <w:tc>
          <w:tcPr>
            <w:tcW w:w="76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19.48</w:t>
            </w:r>
          </w:p>
        </w:tc>
        <w:tc>
          <w:tcPr>
            <w:tcW w:w="16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19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36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296</w:t>
            </w:r>
          </w:p>
        </w:tc>
      </w:tr>
      <w:tr w:rsidR="00A448C4" w:rsidRPr="004B5BB0" w:rsidTr="00930A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28</w:t>
            </w:r>
          </w:p>
        </w:tc>
        <w:tc>
          <w:tcPr>
            <w:tcW w:w="263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12,15-Octadecadienoic acid,</w:t>
            </w:r>
          </w:p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 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Methylester</w:t>
            </w:r>
            <w:proofErr w:type="spellEnd"/>
          </w:p>
        </w:tc>
        <w:tc>
          <w:tcPr>
            <w:tcW w:w="227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115" w:dyaOrig="330">
                <v:shape id="_x0000_i1052" type="#_x0000_t75" alt="" style="width:106.5pt;height:17.25pt;mso-width-percent:0;mso-height-percent:0;mso-width-percent:0;mso-height-percent:0" o:ole="">
                  <v:imagedata r:id="rId59" o:title=""/>
                </v:shape>
                <o:OLEObject Type="Embed" ProgID="ChemDraw.Document.6.0" ShapeID="_x0000_i1052" DrawAspect="Content" ObjectID="_1687206422" r:id="rId60"/>
              </w:object>
            </w:r>
          </w:p>
        </w:tc>
        <w:tc>
          <w:tcPr>
            <w:tcW w:w="76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24.40</w:t>
            </w:r>
          </w:p>
        </w:tc>
        <w:tc>
          <w:tcPr>
            <w:tcW w:w="76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9.04</w:t>
            </w:r>
          </w:p>
        </w:tc>
        <w:tc>
          <w:tcPr>
            <w:tcW w:w="16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19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34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294</w:t>
            </w:r>
          </w:p>
        </w:tc>
      </w:tr>
      <w:tr w:rsidR="00A448C4" w:rsidRPr="004B5BB0" w:rsidTr="00930AEF">
        <w:trPr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29</w:t>
            </w:r>
          </w:p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</w:p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</w:p>
        </w:tc>
        <w:tc>
          <w:tcPr>
            <w:tcW w:w="263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2,4,7,14-Tetramethyl-4-vinyl-tricyclo[5.4.3.0(1,8)] tetradecan-6-ol</w:t>
            </w:r>
          </w:p>
        </w:tc>
        <w:tc>
          <w:tcPr>
            <w:tcW w:w="227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115" w:dyaOrig="480">
                <v:shape id="_x0000_i1053" type="#_x0000_t75" alt="" style="width:106.5pt;height:36.75pt;mso-width-percent:0;mso-height-percent:0;mso-width-percent:0;mso-height-percent:0" o:ole="">
                  <v:imagedata r:id="rId61" o:title=""/>
                </v:shape>
                <o:OLEObject Type="Embed" ProgID="ChemDraw.Document.6.0" ShapeID="_x0000_i1053" DrawAspect="Content" ObjectID="_1687206423" r:id="rId62"/>
              </w:object>
            </w:r>
          </w:p>
        </w:tc>
        <w:tc>
          <w:tcPr>
            <w:tcW w:w="763" w:type="dxa"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24.57</w:t>
            </w:r>
          </w:p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  <w:tc>
          <w:tcPr>
            <w:tcW w:w="767" w:type="dxa"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1.56</w:t>
            </w:r>
          </w:p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  <w:tc>
          <w:tcPr>
            <w:tcW w:w="1620" w:type="dxa"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20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34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</w:p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  <w:tc>
          <w:tcPr>
            <w:tcW w:w="720" w:type="dxa"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290</w:t>
            </w:r>
          </w:p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  <w:tr w:rsidR="00A448C4" w:rsidRPr="004B5BB0" w:rsidTr="00930AEF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30</w:t>
            </w:r>
          </w:p>
        </w:tc>
        <w:tc>
          <w:tcPr>
            <w:tcW w:w="263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Cyclopropaneoctanoic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 acid, 2-[(2-pentylcyclopropyl)methyl]-, methyl ester, 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trans,trans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-</w:t>
            </w:r>
          </w:p>
        </w:tc>
        <w:tc>
          <w:tcPr>
            <w:tcW w:w="227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115" w:dyaOrig="465">
                <v:shape id="_x0000_i1054" type="#_x0000_t75" alt="" style="width:106.5pt;height:23.25pt;mso-width-percent:0;mso-height-percent:0;mso-width-percent:0;mso-height-percent:0" o:ole="">
                  <v:imagedata r:id="rId63" o:title=""/>
                </v:shape>
                <o:OLEObject Type="Embed" ProgID="ChemDraw.Document.6.0" ShapeID="_x0000_i1054" DrawAspect="Content" ObjectID="_1687206424" r:id="rId64"/>
              </w:object>
            </w:r>
          </w:p>
        </w:tc>
        <w:tc>
          <w:tcPr>
            <w:tcW w:w="76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24.86</w:t>
            </w:r>
          </w:p>
        </w:tc>
        <w:tc>
          <w:tcPr>
            <w:tcW w:w="76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0.37</w:t>
            </w:r>
          </w:p>
        </w:tc>
        <w:tc>
          <w:tcPr>
            <w:tcW w:w="16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21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38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322</w:t>
            </w:r>
          </w:p>
        </w:tc>
      </w:tr>
      <w:tr w:rsidR="00A448C4" w:rsidRPr="004B5BB0" w:rsidTr="00930A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31</w:t>
            </w:r>
          </w:p>
        </w:tc>
        <w:tc>
          <w:tcPr>
            <w:tcW w:w="263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9,12-octadecadienoic acid (Z,Z)-, 2,3-bis [(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trimethylsilyl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)oxy] propyl ester</w:t>
            </w:r>
          </w:p>
        </w:tc>
        <w:tc>
          <w:tcPr>
            <w:tcW w:w="227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100" w:dyaOrig="570">
                <v:shape id="_x0000_i1055" type="#_x0000_t75" alt="" style="width:105pt;height:29.25pt;mso-width-percent:0;mso-height-percent:0;mso-width-percent:0;mso-height-percent:0" o:ole="">
                  <v:imagedata r:id="rId65" o:title=""/>
                </v:shape>
                <o:OLEObject Type="Embed" ProgID="ChemDraw.Document.6.0" ShapeID="_x0000_i1055" DrawAspect="Content" ObjectID="_1687206425" r:id="rId66"/>
              </w:object>
            </w:r>
          </w:p>
        </w:tc>
        <w:tc>
          <w:tcPr>
            <w:tcW w:w="76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25.05</w:t>
            </w:r>
          </w:p>
        </w:tc>
        <w:tc>
          <w:tcPr>
            <w:tcW w:w="76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1.08</w:t>
            </w:r>
          </w:p>
        </w:tc>
        <w:tc>
          <w:tcPr>
            <w:tcW w:w="16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27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54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4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Si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498</w:t>
            </w:r>
          </w:p>
        </w:tc>
      </w:tr>
      <w:tr w:rsidR="00A448C4" w:rsidRPr="004B5BB0" w:rsidTr="00930A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32</w:t>
            </w:r>
          </w:p>
        </w:tc>
        <w:tc>
          <w:tcPr>
            <w:tcW w:w="263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Cyclopropanebutanoic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 acid,2-[[2-[[2-[(2 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pentylcyclopropyl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) methyl],methyl ester</w:t>
            </w:r>
          </w:p>
        </w:tc>
        <w:tc>
          <w:tcPr>
            <w:tcW w:w="227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100" w:dyaOrig="345">
                <v:shape id="_x0000_i1056" type="#_x0000_t75" alt="" style="width:105pt;height:18pt;mso-width-percent:0;mso-height-percent:0;mso-width-percent:0;mso-height-percent:0" o:ole="">
                  <v:imagedata r:id="rId67" o:title=""/>
                </v:shape>
                <o:OLEObject Type="Embed" ProgID="ChemDraw.Document.6.0" ShapeID="_x0000_i1056" DrawAspect="Content" ObjectID="_1687206426" r:id="rId68"/>
              </w:object>
            </w:r>
          </w:p>
        </w:tc>
        <w:tc>
          <w:tcPr>
            <w:tcW w:w="76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25.46</w:t>
            </w:r>
          </w:p>
        </w:tc>
        <w:tc>
          <w:tcPr>
            <w:tcW w:w="76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1.64</w:t>
            </w:r>
          </w:p>
        </w:tc>
        <w:tc>
          <w:tcPr>
            <w:tcW w:w="16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25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42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374</w:t>
            </w:r>
          </w:p>
        </w:tc>
      </w:tr>
      <w:tr w:rsidR="00A448C4" w:rsidRPr="004B5BB0" w:rsidTr="00930A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33</w:t>
            </w:r>
          </w:p>
        </w:tc>
        <w:tc>
          <w:tcPr>
            <w:tcW w:w="263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7,10-Octadecadienoic acid, methyl ester</w:t>
            </w:r>
          </w:p>
        </w:tc>
        <w:tc>
          <w:tcPr>
            <w:tcW w:w="227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100" w:dyaOrig="375">
                <v:shape id="_x0000_i1057" type="#_x0000_t75" alt="" style="width:105pt;height:18.75pt;mso-width-percent:0;mso-height-percent:0;mso-width-percent:0;mso-height-percent:0" o:ole="">
                  <v:imagedata r:id="rId69" o:title=""/>
                </v:shape>
                <o:OLEObject Type="Embed" ProgID="ChemDraw.Document.6.0" ShapeID="_x0000_i1057" DrawAspect="Content" ObjectID="_1687206427" r:id="rId70"/>
              </w:object>
            </w:r>
          </w:p>
        </w:tc>
        <w:tc>
          <w:tcPr>
            <w:tcW w:w="76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25.91</w:t>
            </w:r>
          </w:p>
        </w:tc>
        <w:tc>
          <w:tcPr>
            <w:tcW w:w="76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2.14</w:t>
            </w:r>
          </w:p>
        </w:tc>
        <w:tc>
          <w:tcPr>
            <w:tcW w:w="16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19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34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294</w:t>
            </w:r>
          </w:p>
        </w:tc>
      </w:tr>
      <w:tr w:rsidR="00A448C4" w:rsidRPr="004B5BB0" w:rsidTr="00930AEF">
        <w:trPr>
          <w:trHeight w:val="10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34</w:t>
            </w:r>
          </w:p>
        </w:tc>
        <w:tc>
          <w:tcPr>
            <w:tcW w:w="263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1,9-Dioxa-5-thianonane,3,7-bis (9-borabicyclo[3.3.1]non-9-yloxy)-1,9-diphenyl-</w:t>
            </w:r>
          </w:p>
        </w:tc>
        <w:tc>
          <w:tcPr>
            <w:tcW w:w="227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115" w:dyaOrig="990">
                <v:shape id="_x0000_i1058" type="#_x0000_t75" alt="" style="width:106.5pt;height:50.25pt;mso-width-percent:0;mso-height-percent:0;mso-width-percent:0;mso-height-percent:0" o:ole="">
                  <v:imagedata r:id="rId71" o:title=""/>
                </v:shape>
                <o:OLEObject Type="Embed" ProgID="ChemDraw.Document.6.0" ShapeID="_x0000_i1058" DrawAspect="Content" ObjectID="_1687206428" r:id="rId72"/>
              </w:object>
            </w:r>
          </w:p>
        </w:tc>
        <w:tc>
          <w:tcPr>
            <w:tcW w:w="76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26.23</w:t>
            </w:r>
          </w:p>
        </w:tc>
        <w:tc>
          <w:tcPr>
            <w:tcW w:w="76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0.34</w:t>
            </w:r>
          </w:p>
        </w:tc>
        <w:tc>
          <w:tcPr>
            <w:tcW w:w="16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34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48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B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4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574</w:t>
            </w:r>
          </w:p>
        </w:tc>
      </w:tr>
      <w:tr w:rsidR="00A448C4" w:rsidRPr="004B5BB0" w:rsidTr="00930A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35</w:t>
            </w:r>
          </w:p>
        </w:tc>
        <w:tc>
          <w:tcPr>
            <w:tcW w:w="263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SILKONFETT SE30 (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Grevels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)</w:t>
            </w:r>
          </w:p>
        </w:tc>
        <w:tc>
          <w:tcPr>
            <w:tcW w:w="227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------------------------</w:t>
            </w:r>
          </w:p>
        </w:tc>
        <w:tc>
          <w:tcPr>
            <w:tcW w:w="76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26.40</w:t>
            </w:r>
          </w:p>
        </w:tc>
        <w:tc>
          <w:tcPr>
            <w:tcW w:w="76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0.92</w:t>
            </w:r>
          </w:p>
        </w:tc>
        <w:tc>
          <w:tcPr>
            <w:tcW w:w="16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N/A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0</w:t>
            </w:r>
          </w:p>
        </w:tc>
      </w:tr>
      <w:tr w:rsidR="00A448C4" w:rsidRPr="004B5BB0" w:rsidTr="00930AEF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36</w:t>
            </w:r>
          </w:p>
        </w:tc>
        <w:tc>
          <w:tcPr>
            <w:tcW w:w="263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1-Heptatriacotanol</w:t>
            </w:r>
          </w:p>
        </w:tc>
        <w:tc>
          <w:tcPr>
            <w:tcW w:w="227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115" w:dyaOrig="240">
                <v:shape id="_x0000_i1059" type="#_x0000_t75" alt="" style="width:106.5pt;height:11.25pt;mso-width-percent:0;mso-height-percent:0;mso-width-percent:0;mso-height-percent:0" o:ole="">
                  <v:imagedata r:id="rId73" o:title=""/>
                </v:shape>
                <o:OLEObject Type="Embed" ProgID="ChemDraw.Document.6.0" ShapeID="_x0000_i1059" DrawAspect="Content" ObjectID="_1687206429" r:id="rId74"/>
              </w:object>
            </w:r>
          </w:p>
        </w:tc>
        <w:tc>
          <w:tcPr>
            <w:tcW w:w="76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26.73</w:t>
            </w:r>
          </w:p>
        </w:tc>
        <w:tc>
          <w:tcPr>
            <w:tcW w:w="76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0.74</w:t>
            </w:r>
          </w:p>
        </w:tc>
        <w:tc>
          <w:tcPr>
            <w:tcW w:w="16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37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76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536</w:t>
            </w:r>
          </w:p>
        </w:tc>
      </w:tr>
      <w:tr w:rsidR="00A448C4" w:rsidRPr="004B5BB0" w:rsidTr="00930AEF">
        <w:trPr>
          <w:trHeight w:val="8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37</w:t>
            </w:r>
          </w:p>
        </w:tc>
        <w:tc>
          <w:tcPr>
            <w:tcW w:w="263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Beclomethasone</w:t>
            </w:r>
            <w:proofErr w:type="spellEnd"/>
          </w:p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(Pregna-1,4-diene-3,20-dione, 9-chloro-11,17,21-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lastRenderedPageBreak/>
              <w:t>trihydroxy-16-methyl)</w:t>
            </w:r>
          </w:p>
        </w:tc>
        <w:tc>
          <w:tcPr>
            <w:tcW w:w="227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145" w:dyaOrig="795">
                <v:shape id="_x0000_i1060" type="#_x0000_t75" alt="" style="width:107.25pt;height:40.5pt;mso-width-percent:0;mso-height-percent:0;mso-width-percent:0;mso-height-percent:0" o:ole="">
                  <v:imagedata r:id="rId75" o:title=""/>
                </v:shape>
                <o:OLEObject Type="Embed" ProgID="ChemDraw.Document.6.0" ShapeID="_x0000_i1060" DrawAspect="Content" ObjectID="_1687206430" r:id="rId76"/>
              </w:object>
            </w:r>
          </w:p>
        </w:tc>
        <w:tc>
          <w:tcPr>
            <w:tcW w:w="76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27.55</w:t>
            </w:r>
          </w:p>
        </w:tc>
        <w:tc>
          <w:tcPr>
            <w:tcW w:w="76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0.35</w:t>
            </w:r>
          </w:p>
        </w:tc>
        <w:tc>
          <w:tcPr>
            <w:tcW w:w="16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22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29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ClO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5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408</w:t>
            </w:r>
          </w:p>
        </w:tc>
      </w:tr>
      <w:tr w:rsidR="00A448C4" w:rsidRPr="004B5BB0" w:rsidTr="00930AEF">
        <w:trPr>
          <w:trHeight w:val="11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lastRenderedPageBreak/>
              <w:t>38</w:t>
            </w:r>
          </w:p>
        </w:tc>
        <w:tc>
          <w:tcPr>
            <w:tcW w:w="263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methyle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 ((24-oxo-3,7,12-tris[(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trimmethylsilyl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)oxy]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cholan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 -24-yl)amino)acetate #</w:t>
            </w:r>
          </w:p>
        </w:tc>
        <w:tc>
          <w:tcPr>
            <w:tcW w:w="227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115" w:dyaOrig="1200">
                <v:shape id="_x0000_i1061" type="#_x0000_t75" alt="" style="width:106.5pt;height:60.75pt;mso-width-percent:0;mso-height-percent:0;mso-width-percent:0;mso-height-percent:0" o:ole="">
                  <v:imagedata r:id="rId77" o:title=""/>
                </v:shape>
                <o:OLEObject Type="Embed" ProgID="ChemDraw.Document.6.0" ShapeID="_x0000_i1061" DrawAspect="Content" ObjectID="_1687206431" r:id="rId78"/>
              </w:object>
            </w:r>
          </w:p>
        </w:tc>
        <w:tc>
          <w:tcPr>
            <w:tcW w:w="76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27.69</w:t>
            </w:r>
          </w:p>
        </w:tc>
        <w:tc>
          <w:tcPr>
            <w:tcW w:w="76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0.71</w:t>
            </w:r>
          </w:p>
        </w:tc>
        <w:tc>
          <w:tcPr>
            <w:tcW w:w="16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28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57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NO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3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Si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511</w:t>
            </w:r>
          </w:p>
        </w:tc>
      </w:tr>
      <w:tr w:rsidR="00A448C4" w:rsidRPr="004B5BB0" w:rsidTr="00930AEF">
        <w:trPr>
          <w:trHeight w:val="5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39</w:t>
            </w:r>
          </w:p>
        </w:tc>
        <w:tc>
          <w:tcPr>
            <w:tcW w:w="263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9,12,15-octadecatrienoic acid 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acid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, 2,3-bis[(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trimethylsilyl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)oxy]propyl ester, (Z,Z,Z)-</w:t>
            </w:r>
          </w:p>
        </w:tc>
        <w:tc>
          <w:tcPr>
            <w:tcW w:w="227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115" w:dyaOrig="600">
                <v:shape id="_x0000_i1062" type="#_x0000_t75" alt="" style="width:106.5pt;height:30pt;mso-width-percent:0;mso-height-percent:0;mso-width-percent:0;mso-height-percent:0" o:ole="">
                  <v:imagedata r:id="rId79" o:title=""/>
                </v:shape>
                <o:OLEObject Type="Embed" ProgID="ChemDraw.Document.6.0" ShapeID="_x0000_i1062" DrawAspect="Content" ObjectID="_1687206432" r:id="rId80"/>
              </w:object>
            </w:r>
          </w:p>
        </w:tc>
        <w:tc>
          <w:tcPr>
            <w:tcW w:w="76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28.93</w:t>
            </w:r>
          </w:p>
        </w:tc>
        <w:tc>
          <w:tcPr>
            <w:tcW w:w="76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1.69</w:t>
            </w:r>
          </w:p>
        </w:tc>
        <w:tc>
          <w:tcPr>
            <w:tcW w:w="16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27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52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4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Si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496</w:t>
            </w:r>
          </w:p>
        </w:tc>
      </w:tr>
      <w:tr w:rsidR="00A448C4" w:rsidRPr="004B5BB0" w:rsidTr="00930AEF">
        <w:trPr>
          <w:trHeight w:val="7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40</w:t>
            </w:r>
          </w:p>
        </w:tc>
        <w:tc>
          <w:tcPr>
            <w:tcW w:w="263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2-hydroxy-3-[(9E)-9octadecenoyloxy]propyl(9E)-9-octadecenoate ((Z,Z)-1,3-dioctadecenoyl glycerol)</w:t>
            </w:r>
          </w:p>
        </w:tc>
        <w:tc>
          <w:tcPr>
            <w:tcW w:w="227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115" w:dyaOrig="735">
                <v:shape id="_x0000_i1063" type="#_x0000_t75" alt="" style="width:106.5pt;height:36.75pt;mso-width-percent:0;mso-height-percent:0;mso-width-percent:0;mso-height-percent:0" o:ole="">
                  <v:imagedata r:id="rId81" o:title=""/>
                </v:shape>
                <o:OLEObject Type="Embed" ProgID="ChemDraw.Document.6.0" ShapeID="_x0000_i1063" DrawAspect="Content" ObjectID="_1687206433" r:id="rId82"/>
              </w:object>
            </w:r>
          </w:p>
        </w:tc>
        <w:tc>
          <w:tcPr>
            <w:tcW w:w="76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29.65</w:t>
            </w:r>
          </w:p>
        </w:tc>
        <w:tc>
          <w:tcPr>
            <w:tcW w:w="76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0.60</w:t>
            </w:r>
          </w:p>
        </w:tc>
        <w:tc>
          <w:tcPr>
            <w:tcW w:w="16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39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72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5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620</w:t>
            </w:r>
          </w:p>
        </w:tc>
      </w:tr>
      <w:tr w:rsidR="00A448C4" w:rsidRPr="004B5BB0" w:rsidTr="00930A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41</w:t>
            </w:r>
          </w:p>
        </w:tc>
        <w:tc>
          <w:tcPr>
            <w:tcW w:w="263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di-n-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octyl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 phthalate (1 ,2-Benzenedicarboxylic acid, 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dioctyl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 ester)</w:t>
            </w:r>
          </w:p>
        </w:tc>
        <w:tc>
          <w:tcPr>
            <w:tcW w:w="227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115" w:dyaOrig="900">
                <v:shape id="_x0000_i1064" type="#_x0000_t75" alt="" style="width:106.5pt;height:44.25pt;mso-width-percent:0;mso-height-percent:0;mso-width-percent:0;mso-height-percent:0" o:ole="">
                  <v:imagedata r:id="rId83" o:title=""/>
                </v:shape>
                <o:OLEObject Type="Embed" ProgID="ChemDraw.Document.6.0" ShapeID="_x0000_i1064" DrawAspect="Content" ObjectID="_1687206434" r:id="rId84"/>
              </w:object>
            </w:r>
          </w:p>
        </w:tc>
        <w:tc>
          <w:tcPr>
            <w:tcW w:w="76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30.73</w:t>
            </w:r>
          </w:p>
        </w:tc>
        <w:tc>
          <w:tcPr>
            <w:tcW w:w="76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3.51</w:t>
            </w:r>
          </w:p>
        </w:tc>
        <w:tc>
          <w:tcPr>
            <w:tcW w:w="16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24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38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4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390</w:t>
            </w:r>
          </w:p>
        </w:tc>
      </w:tr>
      <w:tr w:rsidR="00A448C4" w:rsidRPr="004B5BB0" w:rsidTr="00930AEF">
        <w:trPr>
          <w:trHeight w:val="9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42</w:t>
            </w:r>
          </w:p>
        </w:tc>
        <w:tc>
          <w:tcPr>
            <w:tcW w:w="263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Ethyl 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iso-allocholate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 (Ethyl 3,7,12-trihydroxycholan-24-oate)</w:t>
            </w:r>
          </w:p>
        </w:tc>
        <w:tc>
          <w:tcPr>
            <w:tcW w:w="227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115" w:dyaOrig="900">
                <v:shape id="_x0000_i1065" type="#_x0000_t75" alt="" style="width:106.5pt;height:44.25pt;mso-width-percent:0;mso-height-percent:0;mso-width-percent:0;mso-height-percent:0" o:ole="">
                  <v:imagedata r:id="rId85" o:title=""/>
                </v:shape>
                <o:OLEObject Type="Embed" ProgID="ChemDraw.Document.6.0" ShapeID="_x0000_i1065" DrawAspect="Content" ObjectID="_1687206435" r:id="rId86"/>
              </w:object>
            </w:r>
          </w:p>
        </w:tc>
        <w:tc>
          <w:tcPr>
            <w:tcW w:w="76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31.03</w:t>
            </w:r>
          </w:p>
        </w:tc>
        <w:tc>
          <w:tcPr>
            <w:tcW w:w="76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0.69</w:t>
            </w:r>
          </w:p>
        </w:tc>
        <w:tc>
          <w:tcPr>
            <w:tcW w:w="16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26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44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5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436</w:t>
            </w:r>
          </w:p>
        </w:tc>
      </w:tr>
      <w:tr w:rsidR="00A448C4" w:rsidRPr="004B5BB0" w:rsidTr="00930AEF">
        <w:trPr>
          <w:trHeight w:val="9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43</w:t>
            </w:r>
          </w:p>
        </w:tc>
        <w:tc>
          <w:tcPr>
            <w:tcW w:w="263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Ursodeoxycholic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 acid(Cholan-24-oic acid, 3,7-dihydroxy)</w:t>
            </w:r>
          </w:p>
        </w:tc>
        <w:tc>
          <w:tcPr>
            <w:tcW w:w="227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115" w:dyaOrig="900">
                <v:shape id="_x0000_i1066" type="#_x0000_t75" alt="" style="width:106.5pt;height:44.25pt;mso-width-percent:0;mso-height-percent:0;mso-width-percent:0;mso-height-percent:0" o:ole="">
                  <v:imagedata r:id="rId87" o:title=""/>
                </v:shape>
                <o:OLEObject Type="Embed" ProgID="ChemDraw.Document.6.0" ShapeID="_x0000_i1066" DrawAspect="Content" ObjectID="_1687206436" r:id="rId88"/>
              </w:object>
            </w:r>
          </w:p>
        </w:tc>
        <w:tc>
          <w:tcPr>
            <w:tcW w:w="76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31.81</w:t>
            </w:r>
          </w:p>
        </w:tc>
        <w:tc>
          <w:tcPr>
            <w:tcW w:w="76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0.92</w:t>
            </w:r>
          </w:p>
        </w:tc>
        <w:tc>
          <w:tcPr>
            <w:tcW w:w="16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24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40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4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392</w:t>
            </w:r>
          </w:p>
        </w:tc>
      </w:tr>
      <w:tr w:rsidR="00A448C4" w:rsidRPr="004B5BB0" w:rsidTr="00930A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44</w:t>
            </w:r>
          </w:p>
        </w:tc>
        <w:tc>
          <w:tcPr>
            <w:tcW w:w="263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9,12,15-Octadecatrienoic acid,2-phenyl-1,3-dioxan-2-yl ester,(Z,Z,Z)-</w:t>
            </w:r>
          </w:p>
        </w:tc>
        <w:tc>
          <w:tcPr>
            <w:tcW w:w="227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115" w:dyaOrig="510">
                <v:shape id="_x0000_i1067" type="#_x0000_t75" alt="" style="width:106.5pt;height:24.75pt;mso-width-percent:0;mso-height-percent:0;mso-width-percent:0;mso-height-percent:0" o:ole="">
                  <v:imagedata r:id="rId89" o:title=""/>
                </v:shape>
                <o:OLEObject Type="Embed" ProgID="ChemDraw.Document.6.0" ShapeID="_x0000_i1067" DrawAspect="Content" ObjectID="_1687206437" r:id="rId90"/>
              </w:object>
            </w:r>
          </w:p>
        </w:tc>
        <w:tc>
          <w:tcPr>
            <w:tcW w:w="76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31.91</w:t>
            </w:r>
          </w:p>
        </w:tc>
        <w:tc>
          <w:tcPr>
            <w:tcW w:w="76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2.82</w:t>
            </w:r>
          </w:p>
        </w:tc>
        <w:tc>
          <w:tcPr>
            <w:tcW w:w="16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28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40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4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440</w:t>
            </w:r>
          </w:p>
        </w:tc>
      </w:tr>
      <w:tr w:rsidR="00A448C4" w:rsidRPr="004B5BB0" w:rsidTr="00930A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45</w:t>
            </w:r>
          </w:p>
        </w:tc>
        <w:tc>
          <w:tcPr>
            <w:tcW w:w="263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2,3-Dimethoxy-5-methyl-6-dekaisoprenyl-chinon</w:t>
            </w:r>
          </w:p>
        </w:tc>
        <w:tc>
          <w:tcPr>
            <w:tcW w:w="227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100" w:dyaOrig="645">
                <v:shape id="_x0000_i1068" type="#_x0000_t75" alt="" style="width:105pt;height:31.5pt;mso-width-percent:0;mso-height-percent:0;mso-width-percent:0;mso-height-percent:0" o:ole="">
                  <v:imagedata r:id="rId91" o:title=""/>
                </v:shape>
                <o:OLEObject Type="Embed" ProgID="ChemDraw.Document.6.0" ShapeID="_x0000_i1068" DrawAspect="Content" ObjectID="_1687206438" r:id="rId92"/>
              </w:object>
            </w:r>
          </w:p>
        </w:tc>
        <w:tc>
          <w:tcPr>
            <w:tcW w:w="76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32.21</w:t>
            </w:r>
          </w:p>
        </w:tc>
        <w:tc>
          <w:tcPr>
            <w:tcW w:w="76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0.55</w:t>
            </w:r>
          </w:p>
        </w:tc>
        <w:tc>
          <w:tcPr>
            <w:tcW w:w="16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59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90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4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862</w:t>
            </w:r>
          </w:p>
        </w:tc>
      </w:tr>
      <w:tr w:rsidR="00A448C4" w:rsidRPr="004B5BB0" w:rsidTr="00930A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46</w:t>
            </w:r>
          </w:p>
        </w:tc>
        <w:tc>
          <w:tcPr>
            <w:tcW w:w="263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psi.,.psi.-Carotene,1,1',2,2'-tetrahydro-1,1'-dimethoxy 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lastRenderedPageBreak/>
              <w:t>(Lycopene)</w:t>
            </w:r>
          </w:p>
        </w:tc>
        <w:tc>
          <w:tcPr>
            <w:tcW w:w="227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115" w:dyaOrig="330">
                <v:shape id="_x0000_i1069" type="#_x0000_t75" alt="" style="width:106.5pt;height:17.25pt;mso-width-percent:0;mso-height-percent:0;mso-width-percent:0;mso-height-percent:0" o:ole="">
                  <v:imagedata r:id="rId93" o:title=""/>
                </v:shape>
                <o:OLEObject Type="Embed" ProgID="ChemDraw.Document.6.0" ShapeID="_x0000_i1069" DrawAspect="Content" ObjectID="_1687206439" r:id="rId94"/>
              </w:object>
            </w:r>
          </w:p>
        </w:tc>
        <w:tc>
          <w:tcPr>
            <w:tcW w:w="76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32.92</w:t>
            </w:r>
          </w:p>
        </w:tc>
        <w:tc>
          <w:tcPr>
            <w:tcW w:w="76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1.13</w:t>
            </w:r>
          </w:p>
        </w:tc>
        <w:tc>
          <w:tcPr>
            <w:tcW w:w="16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42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64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600</w:t>
            </w:r>
          </w:p>
        </w:tc>
      </w:tr>
      <w:tr w:rsidR="00A448C4" w:rsidRPr="004B5BB0" w:rsidTr="00930AEF">
        <w:trPr>
          <w:trHeight w:val="6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lastRenderedPageBreak/>
              <w:t>47</w:t>
            </w:r>
          </w:p>
        </w:tc>
        <w:tc>
          <w:tcPr>
            <w:tcW w:w="263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2-Methylcortisol  (11,17,21-Trihydroxy-2-methylpregn-4-ene-3,20-dione) </w:t>
            </w:r>
          </w:p>
        </w:tc>
        <w:tc>
          <w:tcPr>
            <w:tcW w:w="227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115" w:dyaOrig="600">
                <v:shape id="_x0000_i1070" type="#_x0000_t75" alt="" style="width:106.5pt;height:30pt;mso-width-percent:0;mso-height-percent:0;mso-width-percent:0;mso-height-percent:0" o:ole="">
                  <v:imagedata r:id="rId95" o:title=""/>
                </v:shape>
                <o:OLEObject Type="Embed" ProgID="ChemDraw.Document.6.0" ShapeID="_x0000_i1070" DrawAspect="Content" ObjectID="_1687206440" r:id="rId96"/>
              </w:object>
            </w:r>
          </w:p>
        </w:tc>
        <w:tc>
          <w:tcPr>
            <w:tcW w:w="76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33.07</w:t>
            </w:r>
          </w:p>
        </w:tc>
        <w:tc>
          <w:tcPr>
            <w:tcW w:w="76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1.29</w:t>
            </w:r>
          </w:p>
        </w:tc>
        <w:tc>
          <w:tcPr>
            <w:tcW w:w="16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22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32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5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376</w:t>
            </w:r>
          </w:p>
        </w:tc>
      </w:tr>
      <w:tr w:rsidR="00A448C4" w:rsidRPr="004B5BB0" w:rsidTr="00930A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48</w:t>
            </w:r>
          </w:p>
        </w:tc>
        <w:tc>
          <w:tcPr>
            <w:tcW w:w="263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cis-2-phenyl -1,3-dioxolane -4-methyloctadec 9, 12, 15 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trienoate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 </w:t>
            </w:r>
          </w:p>
        </w:tc>
        <w:tc>
          <w:tcPr>
            <w:tcW w:w="227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085" w:dyaOrig="990">
                <v:shape id="_x0000_i1071" type="#_x0000_t75" alt="" style="width:103.5pt;height:50.25pt;mso-width-percent:0;mso-height-percent:0;mso-width-percent:0;mso-height-percent:0" o:ole="">
                  <v:imagedata r:id="rId97" o:title=""/>
                </v:shape>
                <o:OLEObject Type="Embed" ProgID="ChemDraw.Document.6.0" ShapeID="_x0000_i1071" DrawAspect="Content" ObjectID="_1687206441" r:id="rId98"/>
              </w:object>
            </w:r>
          </w:p>
        </w:tc>
        <w:tc>
          <w:tcPr>
            <w:tcW w:w="76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33.19</w:t>
            </w:r>
          </w:p>
        </w:tc>
        <w:tc>
          <w:tcPr>
            <w:tcW w:w="76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0.49</w:t>
            </w:r>
          </w:p>
        </w:tc>
        <w:tc>
          <w:tcPr>
            <w:tcW w:w="16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28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40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4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440</w:t>
            </w:r>
          </w:p>
        </w:tc>
      </w:tr>
      <w:tr w:rsidR="00A448C4" w:rsidRPr="004B5BB0" w:rsidTr="00930A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49</w:t>
            </w:r>
          </w:p>
        </w:tc>
        <w:tc>
          <w:tcPr>
            <w:tcW w:w="263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Milbemycin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 B,,28-anhydro-15-chloro-25-isopropyl</w:t>
            </w:r>
          </w:p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13-dehydro-5-O-demethyl-4-methyl-</w:t>
            </w:r>
          </w:p>
        </w:tc>
        <w:tc>
          <w:tcPr>
            <w:tcW w:w="2272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115" w:dyaOrig="1080">
                <v:shape id="_x0000_i1072" type="#_x0000_t75" alt="" style="width:106.5pt;height:54pt;mso-width-percent:0;mso-height-percent:0;mso-width-percent:0;mso-height-percent:0" o:ole="">
                  <v:imagedata r:id="rId99" o:title=""/>
                </v:shape>
                <o:OLEObject Type="Embed" ProgID="ChemDraw.Document.6.0" ShapeID="_x0000_i1072" DrawAspect="Content" ObjectID="_1687206442" r:id="rId100"/>
              </w:object>
            </w:r>
          </w:p>
        </w:tc>
        <w:tc>
          <w:tcPr>
            <w:tcW w:w="763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34.78</w:t>
            </w:r>
          </w:p>
        </w:tc>
        <w:tc>
          <w:tcPr>
            <w:tcW w:w="76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0.33</w:t>
            </w:r>
          </w:p>
        </w:tc>
        <w:tc>
          <w:tcPr>
            <w:tcW w:w="16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33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47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ClO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7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590</w:t>
            </w:r>
          </w:p>
        </w:tc>
      </w:tr>
    </w:tbl>
    <w:p w:rsidR="00A448C4" w:rsidRDefault="00A448C4"/>
    <w:p w:rsidR="00A448C4" w:rsidRDefault="00A448C4" w:rsidP="00A448C4">
      <w:pPr>
        <w:spacing w:after="0" w:line="240" w:lineRule="auto"/>
        <w:ind w:left="432" w:hanging="432"/>
        <w:rPr>
          <w:rFonts w:asciiTheme="majorBidi" w:eastAsia="Times New Roman" w:hAnsiTheme="majorBidi" w:cstheme="majorBidi"/>
          <w:i/>
          <w:iCs/>
          <w:sz w:val="24"/>
          <w:szCs w:val="24"/>
          <w:lang w:bidi="ar-EG"/>
        </w:rPr>
      </w:pPr>
      <w:proofErr w:type="gramStart"/>
      <w:r w:rsidRPr="004B5BB0">
        <w:rPr>
          <w:rFonts w:asciiTheme="majorBidi" w:eastAsia="Times New Roman" w:hAnsiTheme="majorBidi" w:cstheme="majorBidi"/>
          <w:sz w:val="24"/>
          <w:szCs w:val="24"/>
          <w:lang w:bidi="ar-EG"/>
        </w:rPr>
        <w:t>Table 3.</w:t>
      </w:r>
      <w:proofErr w:type="gramEnd"/>
      <w:r w:rsidRPr="004B5BB0">
        <w:rPr>
          <w:rFonts w:asciiTheme="majorBidi" w:eastAsia="Times New Roman" w:hAnsiTheme="majorBidi" w:cstheme="majorBidi"/>
          <w:sz w:val="24"/>
          <w:szCs w:val="24"/>
          <w:lang w:bidi="ar-EG"/>
        </w:rPr>
        <w:t xml:space="preserve"> </w:t>
      </w:r>
      <w:proofErr w:type="spellStart"/>
      <w:r w:rsidRPr="004B5BB0">
        <w:rPr>
          <w:rFonts w:asciiTheme="majorBidi" w:eastAsia="Times New Roman" w:hAnsiTheme="majorBidi" w:cstheme="majorBidi"/>
          <w:sz w:val="24"/>
          <w:szCs w:val="24"/>
          <w:lang w:bidi="ar-EG"/>
        </w:rPr>
        <w:t>Methanolic</w:t>
      </w:r>
      <w:proofErr w:type="spellEnd"/>
      <w:r w:rsidRPr="004B5BB0">
        <w:rPr>
          <w:rFonts w:asciiTheme="majorBidi" w:eastAsia="Times New Roman" w:hAnsiTheme="majorBidi" w:cstheme="majorBidi"/>
          <w:sz w:val="24"/>
          <w:szCs w:val="24"/>
          <w:lang w:bidi="ar-EG"/>
        </w:rPr>
        <w:t xml:space="preserve"> extract components of </w:t>
      </w:r>
      <w:proofErr w:type="spellStart"/>
      <w:r w:rsidRPr="004B5BB0">
        <w:rPr>
          <w:rFonts w:asciiTheme="majorBidi" w:eastAsia="Times New Roman" w:hAnsiTheme="majorBidi" w:cstheme="majorBidi"/>
          <w:i/>
          <w:iCs/>
          <w:sz w:val="24"/>
          <w:szCs w:val="24"/>
          <w:lang w:bidi="ar-EG"/>
        </w:rPr>
        <w:t>Nostoc</w:t>
      </w:r>
      <w:proofErr w:type="spellEnd"/>
      <w:r w:rsidRPr="004B5BB0">
        <w:rPr>
          <w:rFonts w:asciiTheme="majorBidi" w:eastAsia="Times New Roman" w:hAnsiTheme="majorBidi" w:cstheme="majorBidi"/>
          <w:i/>
          <w:iCs/>
          <w:sz w:val="24"/>
          <w:szCs w:val="24"/>
          <w:lang w:bidi="ar-EG"/>
        </w:rPr>
        <w:t xml:space="preserve"> </w:t>
      </w:r>
      <w:proofErr w:type="spellStart"/>
      <w:r w:rsidRPr="004B5BB0">
        <w:rPr>
          <w:rFonts w:asciiTheme="majorBidi" w:eastAsia="Times New Roman" w:hAnsiTheme="majorBidi" w:cstheme="majorBidi"/>
          <w:i/>
          <w:iCs/>
          <w:sz w:val="24"/>
          <w:szCs w:val="24"/>
          <w:lang w:bidi="ar-EG"/>
        </w:rPr>
        <w:t>linkia</w:t>
      </w:r>
      <w:proofErr w:type="spellEnd"/>
    </w:p>
    <w:p w:rsidR="00A448C4" w:rsidRDefault="00A448C4" w:rsidP="00A448C4">
      <w:pPr>
        <w:spacing w:after="0" w:line="240" w:lineRule="auto"/>
        <w:ind w:left="432" w:hanging="432"/>
        <w:rPr>
          <w:rFonts w:asciiTheme="majorBidi" w:eastAsia="Times New Roman" w:hAnsiTheme="majorBidi" w:cstheme="majorBidi"/>
          <w:i/>
          <w:iCs/>
          <w:sz w:val="24"/>
          <w:szCs w:val="24"/>
          <w:lang w:bidi="ar-EG"/>
        </w:rPr>
      </w:pPr>
    </w:p>
    <w:tbl>
      <w:tblPr>
        <w:tblStyle w:val="TableClassic11"/>
        <w:tblW w:w="9450" w:type="dxa"/>
        <w:tblInd w:w="-162" w:type="dxa"/>
        <w:tblLayout w:type="fixed"/>
        <w:tblLook w:val="04A0" w:firstRow="1" w:lastRow="0" w:firstColumn="1" w:lastColumn="0" w:noHBand="0" w:noVBand="1"/>
      </w:tblPr>
      <w:tblGrid>
        <w:gridCol w:w="588"/>
        <w:gridCol w:w="2395"/>
        <w:gridCol w:w="2417"/>
        <w:gridCol w:w="810"/>
        <w:gridCol w:w="756"/>
        <w:gridCol w:w="1764"/>
        <w:gridCol w:w="720"/>
      </w:tblGrid>
      <w:tr w:rsidR="00A448C4" w:rsidRPr="004B5BB0" w:rsidTr="00930AE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N</w:t>
            </w:r>
          </w:p>
        </w:tc>
        <w:tc>
          <w:tcPr>
            <w:tcW w:w="2395" w:type="dxa"/>
            <w:shd w:val="clear" w:color="auto" w:fill="D9D9D9" w:themeFill="background1" w:themeFillShade="D9"/>
            <w:hideMark/>
          </w:tcPr>
          <w:p w:rsidR="00A448C4" w:rsidRPr="0081202C" w:rsidRDefault="00A448C4" w:rsidP="00930AEF">
            <w:pPr>
              <w:ind w:left="432" w:hanging="43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 w:val="0"/>
                <w:iCs w:val="0"/>
                <w:sz w:val="24"/>
                <w:szCs w:val="24"/>
                <w:lang w:bidi="ar-EG"/>
              </w:rPr>
            </w:pPr>
            <w:r w:rsidRPr="0081202C">
              <w:rPr>
                <w:rFonts w:asciiTheme="majorBidi" w:hAnsiTheme="majorBidi" w:cstheme="majorBidi"/>
                <w:b/>
                <w:bCs/>
                <w:i w:val="0"/>
                <w:iCs w:val="0"/>
                <w:sz w:val="24"/>
                <w:szCs w:val="24"/>
                <w:lang w:bidi="ar-EG"/>
              </w:rPr>
              <w:t>Compound  Name</w:t>
            </w:r>
          </w:p>
        </w:tc>
        <w:tc>
          <w:tcPr>
            <w:tcW w:w="2417" w:type="dxa"/>
            <w:shd w:val="clear" w:color="auto" w:fill="D9D9D9" w:themeFill="background1" w:themeFillShade="D9"/>
            <w:hideMark/>
          </w:tcPr>
          <w:p w:rsidR="00A448C4" w:rsidRPr="0081202C" w:rsidRDefault="00A448C4" w:rsidP="00930AEF">
            <w:pPr>
              <w:ind w:left="432" w:hanging="43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 w:val="0"/>
                <w:iCs w:val="0"/>
                <w:sz w:val="24"/>
                <w:szCs w:val="24"/>
                <w:lang w:bidi="ar-EG"/>
              </w:rPr>
            </w:pPr>
            <w:r w:rsidRPr="0081202C">
              <w:rPr>
                <w:rFonts w:asciiTheme="majorBidi" w:hAnsiTheme="majorBidi" w:cstheme="majorBidi"/>
                <w:b/>
                <w:bCs/>
                <w:i w:val="0"/>
                <w:iCs w:val="0"/>
                <w:sz w:val="24"/>
                <w:szCs w:val="24"/>
                <w:lang w:bidi="ar-EG"/>
              </w:rPr>
              <w:t>CSBC</w:t>
            </w:r>
          </w:p>
        </w:tc>
        <w:tc>
          <w:tcPr>
            <w:tcW w:w="810" w:type="dxa"/>
            <w:shd w:val="clear" w:color="auto" w:fill="D9D9D9" w:themeFill="background1" w:themeFillShade="D9"/>
            <w:hideMark/>
          </w:tcPr>
          <w:p w:rsidR="00A448C4" w:rsidRPr="0081202C" w:rsidRDefault="00A448C4" w:rsidP="00930AEF">
            <w:pPr>
              <w:ind w:left="432" w:hanging="43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 w:val="0"/>
                <w:iCs w:val="0"/>
                <w:sz w:val="24"/>
                <w:szCs w:val="24"/>
                <w:lang w:bidi="ar-EG"/>
              </w:rPr>
            </w:pPr>
            <w:r w:rsidRPr="0081202C">
              <w:rPr>
                <w:rFonts w:asciiTheme="majorBidi" w:hAnsiTheme="majorBidi" w:cstheme="majorBidi"/>
                <w:b/>
                <w:bCs/>
                <w:i w:val="0"/>
                <w:iCs w:val="0"/>
                <w:sz w:val="24"/>
                <w:szCs w:val="24"/>
                <w:lang w:bidi="ar-EG"/>
              </w:rPr>
              <w:t>RT</w:t>
            </w:r>
          </w:p>
        </w:tc>
        <w:tc>
          <w:tcPr>
            <w:tcW w:w="756" w:type="dxa"/>
            <w:shd w:val="clear" w:color="auto" w:fill="D9D9D9" w:themeFill="background1" w:themeFillShade="D9"/>
            <w:hideMark/>
          </w:tcPr>
          <w:p w:rsidR="00A448C4" w:rsidRPr="0081202C" w:rsidRDefault="00A448C4" w:rsidP="00930AEF">
            <w:pPr>
              <w:ind w:left="432" w:hanging="43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 w:val="0"/>
                <w:iCs w:val="0"/>
                <w:sz w:val="24"/>
                <w:szCs w:val="24"/>
                <w:lang w:bidi="ar-EG"/>
              </w:rPr>
            </w:pPr>
            <w:r w:rsidRPr="0081202C">
              <w:rPr>
                <w:rFonts w:asciiTheme="majorBidi" w:hAnsiTheme="majorBidi" w:cstheme="majorBidi"/>
                <w:b/>
                <w:bCs/>
                <w:i w:val="0"/>
                <w:iCs w:val="0"/>
                <w:sz w:val="24"/>
                <w:szCs w:val="24"/>
                <w:lang w:bidi="ar-EG"/>
              </w:rPr>
              <w:t>Area %</w:t>
            </w:r>
          </w:p>
        </w:tc>
        <w:tc>
          <w:tcPr>
            <w:tcW w:w="1764" w:type="dxa"/>
            <w:shd w:val="clear" w:color="auto" w:fill="D9D9D9" w:themeFill="background1" w:themeFillShade="D9"/>
            <w:hideMark/>
          </w:tcPr>
          <w:p w:rsidR="00A448C4" w:rsidRPr="0081202C" w:rsidRDefault="00A448C4" w:rsidP="00930AEF">
            <w:pPr>
              <w:ind w:left="432" w:hanging="43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 w:val="0"/>
                <w:iCs w:val="0"/>
                <w:sz w:val="24"/>
                <w:szCs w:val="24"/>
                <w:lang w:bidi="ar-EG"/>
              </w:rPr>
            </w:pPr>
            <w:r w:rsidRPr="0081202C">
              <w:rPr>
                <w:rFonts w:asciiTheme="majorBidi" w:hAnsiTheme="majorBidi" w:cstheme="majorBidi"/>
                <w:b/>
                <w:bCs/>
                <w:i w:val="0"/>
                <w:iCs w:val="0"/>
                <w:sz w:val="24"/>
                <w:szCs w:val="24"/>
                <w:lang w:bidi="ar-EG"/>
              </w:rPr>
              <w:t>M F</w:t>
            </w:r>
          </w:p>
        </w:tc>
        <w:tc>
          <w:tcPr>
            <w:tcW w:w="720" w:type="dxa"/>
            <w:shd w:val="clear" w:color="auto" w:fill="D9D9D9" w:themeFill="background1" w:themeFillShade="D9"/>
            <w:hideMark/>
          </w:tcPr>
          <w:p w:rsidR="00A448C4" w:rsidRPr="0081202C" w:rsidRDefault="00A448C4" w:rsidP="00930AEF">
            <w:pPr>
              <w:ind w:left="432" w:hanging="43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 w:val="0"/>
                <w:iCs w:val="0"/>
                <w:sz w:val="24"/>
                <w:szCs w:val="24"/>
                <w:lang w:bidi="ar-EG"/>
              </w:rPr>
            </w:pPr>
            <w:r w:rsidRPr="0081202C">
              <w:rPr>
                <w:rFonts w:asciiTheme="majorBidi" w:hAnsiTheme="majorBidi" w:cstheme="majorBidi"/>
                <w:b/>
                <w:bCs/>
                <w:i w:val="0"/>
                <w:iCs w:val="0"/>
                <w:sz w:val="24"/>
                <w:szCs w:val="24"/>
                <w:lang w:bidi="ar-EG"/>
              </w:rPr>
              <w:t>MW</w:t>
            </w:r>
          </w:p>
        </w:tc>
      </w:tr>
      <w:tr w:rsidR="00A448C4" w:rsidRPr="004B5BB0" w:rsidTr="00930AEF">
        <w:trPr>
          <w:trHeight w:val="7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1</w:t>
            </w:r>
          </w:p>
        </w:tc>
        <w:tc>
          <w:tcPr>
            <w:tcW w:w="2395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Thieno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(3,4-C)pyridine,1,3,4,7tetraphenyl</w:t>
            </w:r>
          </w:p>
        </w:tc>
        <w:tc>
          <w:tcPr>
            <w:tcW w:w="2417" w:type="dxa"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190" w:dyaOrig="840">
                <v:shape id="_x0000_i1073" type="#_x0000_t75" alt="" style="width:109.5pt;height:42pt;mso-width-percent:0;mso-height-percent:0;mso-width-percent:0;mso-height-percent:0" o:ole="">
                  <v:imagedata r:id="rId101" o:title=""/>
                </v:shape>
                <o:OLEObject Type="Embed" ProgID="ChemDraw.Document.6.0" ShapeID="_x0000_i1073" DrawAspect="Content" ObjectID="_1687206443" r:id="rId102"/>
              </w:object>
            </w:r>
          </w:p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  <w:tc>
          <w:tcPr>
            <w:tcW w:w="81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4.06</w:t>
            </w:r>
          </w:p>
        </w:tc>
        <w:tc>
          <w:tcPr>
            <w:tcW w:w="756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4.86</w:t>
            </w:r>
          </w:p>
        </w:tc>
        <w:tc>
          <w:tcPr>
            <w:tcW w:w="1764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31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21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NS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439</w:t>
            </w:r>
          </w:p>
        </w:tc>
      </w:tr>
      <w:tr w:rsidR="00A448C4" w:rsidRPr="004B5BB0" w:rsidTr="00930AEF">
        <w:trPr>
          <w:trHeight w:val="8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2</w:t>
            </w:r>
          </w:p>
        </w:tc>
        <w:tc>
          <w:tcPr>
            <w:tcW w:w="2395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á-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Hydroxyquebrachamine</w:t>
            </w:r>
            <w:proofErr w:type="spellEnd"/>
          </w:p>
        </w:tc>
        <w:tc>
          <w:tcPr>
            <w:tcW w:w="241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340" w:dyaOrig="945">
                <v:shape id="_x0000_i1074" type="#_x0000_t75" alt="" style="width:117.75pt;height:48pt;mso-width-percent:0;mso-height-percent:0;mso-width-percent:0;mso-height-percent:0" o:ole="">
                  <v:imagedata r:id="rId103" o:title=""/>
                </v:shape>
                <o:OLEObject Type="Embed" ProgID="ChemDraw.Document.6.0" ShapeID="_x0000_i1074" DrawAspect="Content" ObjectID="_1687206444" r:id="rId104"/>
              </w:object>
            </w:r>
          </w:p>
        </w:tc>
        <w:tc>
          <w:tcPr>
            <w:tcW w:w="81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9.92</w:t>
            </w:r>
          </w:p>
        </w:tc>
        <w:tc>
          <w:tcPr>
            <w:tcW w:w="756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1.02</w:t>
            </w:r>
          </w:p>
        </w:tc>
        <w:tc>
          <w:tcPr>
            <w:tcW w:w="1764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19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26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N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298</w:t>
            </w:r>
          </w:p>
        </w:tc>
      </w:tr>
      <w:tr w:rsidR="00A448C4" w:rsidRPr="004B5BB0" w:rsidTr="00930AEF">
        <w:trPr>
          <w:trHeight w:val="8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</w:t>
            </w:r>
          </w:p>
        </w:tc>
        <w:tc>
          <w:tcPr>
            <w:tcW w:w="2395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5à-Pregn-16-en-20-one,á,12à-dihydroxy-, 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diacetate</w:t>
            </w:r>
            <w:proofErr w:type="spellEnd"/>
          </w:p>
        </w:tc>
        <w:tc>
          <w:tcPr>
            <w:tcW w:w="241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340" w:dyaOrig="1125">
                <v:shape id="_x0000_i1075" type="#_x0000_t75" alt="" style="width:117.75pt;height:57pt;mso-width-percent:0;mso-height-percent:0;mso-width-percent:0;mso-height-percent:0" o:ole="">
                  <v:imagedata r:id="rId105" o:title=""/>
                </v:shape>
                <o:OLEObject Type="Embed" ProgID="ChemDraw.Document.6.0" ShapeID="_x0000_i1075" DrawAspect="Content" ObjectID="_1687206445" r:id="rId106"/>
              </w:object>
            </w:r>
          </w:p>
        </w:tc>
        <w:tc>
          <w:tcPr>
            <w:tcW w:w="81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12.38</w:t>
            </w:r>
          </w:p>
        </w:tc>
        <w:tc>
          <w:tcPr>
            <w:tcW w:w="756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o.83</w:t>
            </w:r>
          </w:p>
        </w:tc>
        <w:tc>
          <w:tcPr>
            <w:tcW w:w="1764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25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36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5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416</w:t>
            </w:r>
          </w:p>
        </w:tc>
      </w:tr>
      <w:tr w:rsidR="00A448C4" w:rsidRPr="004B5BB0" w:rsidTr="00930A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</w:t>
            </w:r>
          </w:p>
        </w:tc>
        <w:tc>
          <w:tcPr>
            <w:tcW w:w="2395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Cyclooctasiloxane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, 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hexadecamethyl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-</w:t>
            </w:r>
          </w:p>
        </w:tc>
        <w:tc>
          <w:tcPr>
            <w:tcW w:w="241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35E2CE41" wp14:editId="590F54F3">
                  <wp:extent cx="1343660" cy="548640"/>
                  <wp:effectExtent l="0" t="0" r="8890" b="3810"/>
                  <wp:docPr id="402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3660" cy="548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12.87</w:t>
            </w:r>
          </w:p>
        </w:tc>
        <w:tc>
          <w:tcPr>
            <w:tcW w:w="756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1.14</w:t>
            </w:r>
          </w:p>
        </w:tc>
        <w:tc>
          <w:tcPr>
            <w:tcW w:w="1764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16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48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8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Si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8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592</w:t>
            </w:r>
          </w:p>
        </w:tc>
      </w:tr>
      <w:tr w:rsidR="00A448C4" w:rsidRPr="004B5BB0" w:rsidTr="00930A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5</w:t>
            </w:r>
          </w:p>
        </w:tc>
        <w:tc>
          <w:tcPr>
            <w:tcW w:w="2395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 3,6,2',3'-Tetramethoxyflavone</w:t>
            </w:r>
          </w:p>
        </w:tc>
        <w:tc>
          <w:tcPr>
            <w:tcW w:w="241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340" w:dyaOrig="1185">
                <v:shape id="_x0000_i1076" type="#_x0000_t75" alt="" style="width:117.75pt;height:59.25pt;mso-width-percent:0;mso-height-percent:0;mso-width-percent:0;mso-height-percent:0" o:ole="">
                  <v:imagedata r:id="rId108" o:title=""/>
                </v:shape>
                <o:OLEObject Type="Embed" ProgID="ChemDraw.Document.6.0" ShapeID="_x0000_i1076" DrawAspect="Content" ObjectID="_1687206446" r:id="rId109"/>
              </w:object>
            </w:r>
          </w:p>
        </w:tc>
        <w:tc>
          <w:tcPr>
            <w:tcW w:w="81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14.60</w:t>
            </w:r>
          </w:p>
        </w:tc>
        <w:tc>
          <w:tcPr>
            <w:tcW w:w="756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0.83</w:t>
            </w:r>
          </w:p>
        </w:tc>
        <w:tc>
          <w:tcPr>
            <w:tcW w:w="1764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19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18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6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342</w:t>
            </w:r>
          </w:p>
        </w:tc>
      </w:tr>
      <w:tr w:rsidR="00A448C4" w:rsidRPr="004B5BB0" w:rsidTr="00930A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lastRenderedPageBreak/>
              <w:t>6</w:t>
            </w:r>
          </w:p>
        </w:tc>
        <w:tc>
          <w:tcPr>
            <w:tcW w:w="2395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Cyclononasiloxane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, 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octadecamethyl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-</w:t>
            </w:r>
          </w:p>
        </w:tc>
        <w:tc>
          <w:tcPr>
            <w:tcW w:w="241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3C3AD71A" wp14:editId="385ADEB5">
                  <wp:extent cx="1336040" cy="540385"/>
                  <wp:effectExtent l="0" t="0" r="0" b="0"/>
                  <wp:docPr id="403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6040" cy="540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15.13</w:t>
            </w:r>
          </w:p>
        </w:tc>
        <w:tc>
          <w:tcPr>
            <w:tcW w:w="756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1.02</w:t>
            </w:r>
          </w:p>
        </w:tc>
        <w:tc>
          <w:tcPr>
            <w:tcW w:w="1764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18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54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9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Si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9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666</w:t>
            </w:r>
          </w:p>
        </w:tc>
      </w:tr>
      <w:tr w:rsidR="00A448C4" w:rsidRPr="004B5BB0" w:rsidTr="00930AEF">
        <w:trPr>
          <w:trHeight w:val="5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7</w:t>
            </w:r>
          </w:p>
        </w:tc>
        <w:tc>
          <w:tcPr>
            <w:tcW w:w="2395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Trimethylsilyl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 3-methoxy-2-(2-oxo-2-((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trimethylsilyl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)oxy)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ethoxy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)benzoate</w:t>
            </w:r>
          </w:p>
        </w:tc>
        <w:tc>
          <w:tcPr>
            <w:tcW w:w="241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340" w:dyaOrig="555">
                <v:shape id="_x0000_i1077" type="#_x0000_t75" alt="" style="width:117.75pt;height:27.75pt;mso-width-percent:0;mso-height-percent:0;mso-width-percent:0;mso-height-percent:0" o:ole="">
                  <v:imagedata r:id="rId111" o:title=""/>
                </v:shape>
                <o:OLEObject Type="Embed" ProgID="ChemDraw.Document.6.0" ShapeID="_x0000_i1077" DrawAspect="Content" ObjectID="_1687206447" r:id="rId112"/>
              </w:object>
            </w:r>
          </w:p>
        </w:tc>
        <w:tc>
          <w:tcPr>
            <w:tcW w:w="81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16.63</w:t>
            </w:r>
          </w:p>
        </w:tc>
        <w:tc>
          <w:tcPr>
            <w:tcW w:w="756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0.63</w:t>
            </w:r>
          </w:p>
        </w:tc>
        <w:tc>
          <w:tcPr>
            <w:tcW w:w="1764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16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26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6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Si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370</w:t>
            </w:r>
          </w:p>
        </w:tc>
      </w:tr>
      <w:tr w:rsidR="00A448C4" w:rsidRPr="004B5BB0" w:rsidTr="00930A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8</w:t>
            </w:r>
          </w:p>
        </w:tc>
        <w:tc>
          <w:tcPr>
            <w:tcW w:w="2395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celidoniol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, 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deoxy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 (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Nonacosane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)</w:t>
            </w:r>
          </w:p>
        </w:tc>
        <w:tc>
          <w:tcPr>
            <w:tcW w:w="241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340" w:dyaOrig="120">
                <v:shape id="_x0000_i1078" type="#_x0000_t75" alt="" style="width:117.75pt;height:6pt;mso-width-percent:0;mso-height-percent:0;mso-width-percent:0;mso-height-percent:0" o:ole="">
                  <v:imagedata r:id="rId113" o:title=""/>
                </v:shape>
                <o:OLEObject Type="Embed" ProgID="ChemDraw.Document.6.0" ShapeID="_x0000_i1078" DrawAspect="Content" ObjectID="_1687206448" r:id="rId114"/>
              </w:object>
            </w:r>
          </w:p>
        </w:tc>
        <w:tc>
          <w:tcPr>
            <w:tcW w:w="81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16.73</w:t>
            </w:r>
          </w:p>
        </w:tc>
        <w:tc>
          <w:tcPr>
            <w:tcW w:w="756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1.92</w:t>
            </w:r>
          </w:p>
        </w:tc>
        <w:tc>
          <w:tcPr>
            <w:tcW w:w="1764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29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60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408</w:t>
            </w:r>
          </w:p>
        </w:tc>
      </w:tr>
      <w:tr w:rsidR="00A448C4" w:rsidRPr="004B5BB0" w:rsidTr="00930A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9</w:t>
            </w:r>
          </w:p>
        </w:tc>
        <w:tc>
          <w:tcPr>
            <w:tcW w:w="2395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Glycine, N-[(3à,5á)-24-oxo-3-[(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trimethylsilyl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) oxy]cholan-24-yl]-, methyl ester </w:t>
            </w:r>
          </w:p>
        </w:tc>
        <w:tc>
          <w:tcPr>
            <w:tcW w:w="241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340" w:dyaOrig="795">
                <v:shape id="_x0000_i1079" type="#_x0000_t75" alt="" style="width:117.75pt;height:40.5pt;mso-width-percent:0;mso-height-percent:0;mso-width-percent:0;mso-height-percent:0" o:ole="">
                  <v:imagedata r:id="rId115" o:title=""/>
                </v:shape>
                <o:OLEObject Type="Embed" ProgID="ChemDraw.Document.6.0" ShapeID="_x0000_i1079" DrawAspect="Content" ObjectID="_1687206449" r:id="rId116"/>
              </w:object>
            </w:r>
          </w:p>
        </w:tc>
        <w:tc>
          <w:tcPr>
            <w:tcW w:w="81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17.10</w:t>
            </w:r>
          </w:p>
        </w:tc>
        <w:tc>
          <w:tcPr>
            <w:tcW w:w="756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0.43</w:t>
            </w:r>
          </w:p>
        </w:tc>
        <w:tc>
          <w:tcPr>
            <w:tcW w:w="1764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30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53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NO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4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Si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519</w:t>
            </w:r>
          </w:p>
        </w:tc>
      </w:tr>
      <w:tr w:rsidR="00A448C4" w:rsidRPr="004B5BB0" w:rsidTr="00930A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10</w:t>
            </w:r>
          </w:p>
        </w:tc>
        <w:tc>
          <w:tcPr>
            <w:tcW w:w="2395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octacosane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 (AI3-52615)</w:t>
            </w:r>
          </w:p>
        </w:tc>
        <w:tc>
          <w:tcPr>
            <w:tcW w:w="241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340" w:dyaOrig="120">
                <v:shape id="_x0000_i1080" type="#_x0000_t75" alt="" style="width:117.75pt;height:6pt;mso-width-percent:0;mso-height-percent:0;mso-width-percent:0;mso-height-percent:0" o:ole="">
                  <v:imagedata r:id="rId117" o:title=""/>
                </v:shape>
                <o:OLEObject Type="Embed" ProgID="ChemDraw.Document.6.0" ShapeID="_x0000_i1080" DrawAspect="Content" ObjectID="_1687206450" r:id="rId118"/>
              </w:object>
            </w:r>
          </w:p>
        </w:tc>
        <w:tc>
          <w:tcPr>
            <w:tcW w:w="81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17.24</w:t>
            </w:r>
          </w:p>
        </w:tc>
        <w:tc>
          <w:tcPr>
            <w:tcW w:w="756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4.89</w:t>
            </w:r>
          </w:p>
        </w:tc>
        <w:tc>
          <w:tcPr>
            <w:tcW w:w="1764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28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58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394</w:t>
            </w:r>
          </w:p>
        </w:tc>
      </w:tr>
      <w:tr w:rsidR="00A448C4" w:rsidRPr="004B5BB0" w:rsidTr="00930A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11</w:t>
            </w:r>
          </w:p>
        </w:tc>
        <w:tc>
          <w:tcPr>
            <w:tcW w:w="2395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1-chlorooctadecane</w:t>
            </w:r>
          </w:p>
        </w:tc>
        <w:tc>
          <w:tcPr>
            <w:tcW w:w="241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340" w:dyaOrig="150">
                <v:shape id="_x0000_i1081" type="#_x0000_t75" alt="" style="width:117.75pt;height:9.75pt;mso-width-percent:0;mso-height-percent:0;mso-width-percent:0;mso-height-percent:0" o:ole="">
                  <v:imagedata r:id="rId119" o:title=""/>
                </v:shape>
                <o:OLEObject Type="Embed" ProgID="ChemDraw.Document.6.0" ShapeID="_x0000_i1081" DrawAspect="Content" ObjectID="_1687206451" r:id="rId120"/>
              </w:object>
            </w:r>
          </w:p>
        </w:tc>
        <w:tc>
          <w:tcPr>
            <w:tcW w:w="81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17.67</w:t>
            </w:r>
          </w:p>
        </w:tc>
        <w:tc>
          <w:tcPr>
            <w:tcW w:w="756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1.28</w:t>
            </w:r>
          </w:p>
        </w:tc>
        <w:tc>
          <w:tcPr>
            <w:tcW w:w="1764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18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37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Cl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288</w:t>
            </w:r>
          </w:p>
        </w:tc>
      </w:tr>
      <w:tr w:rsidR="00A448C4" w:rsidRPr="004B5BB0" w:rsidTr="00930A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12</w:t>
            </w:r>
          </w:p>
        </w:tc>
        <w:tc>
          <w:tcPr>
            <w:tcW w:w="2395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Dihydromorphine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, 2TMS derivative (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Dihydromorphine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 , di(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trimehylsilyl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) ether)</w:t>
            </w:r>
          </w:p>
        </w:tc>
        <w:tc>
          <w:tcPr>
            <w:tcW w:w="241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340" w:dyaOrig="900">
                <v:shape id="_x0000_i1082" type="#_x0000_t75" alt="" style="width:117.75pt;height:44.25pt;mso-width-percent:0;mso-height-percent:0;mso-width-percent:0;mso-height-percent:0" o:ole="">
                  <v:imagedata r:id="rId121" o:title=""/>
                </v:shape>
                <o:OLEObject Type="Embed" ProgID="ChemDraw.Document.6.0" ShapeID="_x0000_i1082" DrawAspect="Content" ObjectID="_1687206452" r:id="rId122"/>
              </w:object>
            </w:r>
          </w:p>
        </w:tc>
        <w:tc>
          <w:tcPr>
            <w:tcW w:w="81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18.51</w:t>
            </w:r>
          </w:p>
        </w:tc>
        <w:tc>
          <w:tcPr>
            <w:tcW w:w="756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0.82</w:t>
            </w:r>
          </w:p>
        </w:tc>
        <w:tc>
          <w:tcPr>
            <w:tcW w:w="1764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23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37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NO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3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Si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431</w:t>
            </w:r>
          </w:p>
        </w:tc>
      </w:tr>
      <w:tr w:rsidR="00A448C4" w:rsidRPr="004B5BB0" w:rsidTr="00930A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13</w:t>
            </w:r>
          </w:p>
        </w:tc>
        <w:tc>
          <w:tcPr>
            <w:tcW w:w="2395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Propanoic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 acid,2-(3-acetoxy-4,4,14-trimethylandrost  8-en-17-yl)-</w:t>
            </w:r>
          </w:p>
        </w:tc>
        <w:tc>
          <w:tcPr>
            <w:tcW w:w="241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340" w:dyaOrig="900">
                <v:shape id="_x0000_i1083" type="#_x0000_t75" alt="" style="width:117.75pt;height:44.25pt;mso-width-percent:0;mso-height-percent:0;mso-width-percent:0;mso-height-percent:0" o:ole="">
                  <v:imagedata r:id="rId123" o:title=""/>
                </v:shape>
                <o:OLEObject Type="Embed" ProgID="ChemDraw.Document.6.0" ShapeID="_x0000_i1083" DrawAspect="Content" ObjectID="_1687206453" r:id="rId124"/>
              </w:object>
            </w:r>
          </w:p>
        </w:tc>
        <w:tc>
          <w:tcPr>
            <w:tcW w:w="81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18.91</w:t>
            </w:r>
          </w:p>
        </w:tc>
        <w:tc>
          <w:tcPr>
            <w:tcW w:w="756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0.64</w:t>
            </w:r>
          </w:p>
        </w:tc>
        <w:tc>
          <w:tcPr>
            <w:tcW w:w="1764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27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42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4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430</w:t>
            </w:r>
          </w:p>
        </w:tc>
      </w:tr>
      <w:tr w:rsidR="00A448C4" w:rsidRPr="004B5BB0" w:rsidTr="00930A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14</w:t>
            </w:r>
          </w:p>
        </w:tc>
        <w:tc>
          <w:tcPr>
            <w:tcW w:w="2395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Dodecyl cis-9,10-epoxyoctadecanoate</w:t>
            </w:r>
          </w:p>
        </w:tc>
        <w:tc>
          <w:tcPr>
            <w:tcW w:w="241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340" w:dyaOrig="960">
                <v:shape id="_x0000_i1084" type="#_x0000_t75" alt="" style="width:117.75pt;height:48pt;mso-width-percent:0;mso-height-percent:0;mso-width-percent:0;mso-height-percent:0" o:ole="">
                  <v:imagedata r:id="rId125" o:title=""/>
                </v:shape>
                <o:OLEObject Type="Embed" ProgID="ChemDraw.Document.6.0" ShapeID="_x0000_i1084" DrawAspect="Content" ObjectID="_1687206454" r:id="rId126"/>
              </w:object>
            </w:r>
          </w:p>
        </w:tc>
        <w:tc>
          <w:tcPr>
            <w:tcW w:w="81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20.26</w:t>
            </w:r>
          </w:p>
        </w:tc>
        <w:tc>
          <w:tcPr>
            <w:tcW w:w="756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0.91</w:t>
            </w:r>
          </w:p>
        </w:tc>
        <w:tc>
          <w:tcPr>
            <w:tcW w:w="1764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30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58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3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466</w:t>
            </w:r>
          </w:p>
        </w:tc>
      </w:tr>
      <w:tr w:rsidR="00A448C4" w:rsidRPr="004B5BB0" w:rsidTr="00930A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15</w:t>
            </w:r>
          </w:p>
        </w:tc>
        <w:tc>
          <w:tcPr>
            <w:tcW w:w="2395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Palmitic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 acid,  2-(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tetradecyloxy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)ethyl ester </w:t>
            </w:r>
          </w:p>
        </w:tc>
        <w:tc>
          <w:tcPr>
            <w:tcW w:w="241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340" w:dyaOrig="255">
                <v:shape id="_x0000_i1085" type="#_x0000_t75" alt="" style="width:117.75pt;height:12.75pt;mso-width-percent:0;mso-height-percent:0;mso-width-percent:0;mso-height-percent:0" o:ole="">
                  <v:imagedata r:id="rId127" o:title=""/>
                </v:shape>
                <o:OLEObject Type="Embed" ProgID="ChemDraw.Document.6.0" ShapeID="_x0000_i1085" DrawAspect="Content" ObjectID="_1687206455" r:id="rId128"/>
              </w:object>
            </w:r>
          </w:p>
        </w:tc>
        <w:tc>
          <w:tcPr>
            <w:tcW w:w="81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20.33</w:t>
            </w:r>
          </w:p>
        </w:tc>
        <w:tc>
          <w:tcPr>
            <w:tcW w:w="756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0.98</w:t>
            </w:r>
          </w:p>
        </w:tc>
        <w:tc>
          <w:tcPr>
            <w:tcW w:w="1764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32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64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3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496</w:t>
            </w:r>
          </w:p>
        </w:tc>
      </w:tr>
      <w:tr w:rsidR="00A448C4" w:rsidRPr="004B5BB0" w:rsidTr="00930A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16</w:t>
            </w:r>
          </w:p>
        </w:tc>
        <w:tc>
          <w:tcPr>
            <w:tcW w:w="2395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Bistrimethylsilyl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 N-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acetyleicosasphinga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 -4,11-dienine</w:t>
            </w:r>
          </w:p>
        </w:tc>
        <w:tc>
          <w:tcPr>
            <w:tcW w:w="241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325" w:dyaOrig="615">
                <v:shape id="_x0000_i1086" type="#_x0000_t75" alt="" style="width:116.25pt;height:30.75pt;mso-width-percent:0;mso-height-percent:0;mso-width-percent:0;mso-height-percent:0" o:ole="">
                  <v:imagedata r:id="rId49" o:title=""/>
                </v:shape>
                <o:OLEObject Type="Embed" ProgID="ChemDraw.Document.6.0" ShapeID="_x0000_i1086" DrawAspect="Content" ObjectID="_1687206456" r:id="rId129"/>
              </w:object>
            </w:r>
          </w:p>
        </w:tc>
        <w:tc>
          <w:tcPr>
            <w:tcW w:w="81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20.58</w:t>
            </w:r>
          </w:p>
        </w:tc>
        <w:tc>
          <w:tcPr>
            <w:tcW w:w="756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0.60</w:t>
            </w:r>
          </w:p>
        </w:tc>
        <w:tc>
          <w:tcPr>
            <w:tcW w:w="1764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28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57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NO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3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Si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511</w:t>
            </w:r>
          </w:p>
        </w:tc>
      </w:tr>
      <w:tr w:rsidR="00A448C4" w:rsidRPr="004B5BB0" w:rsidTr="00930A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17</w:t>
            </w:r>
          </w:p>
        </w:tc>
        <w:tc>
          <w:tcPr>
            <w:tcW w:w="2395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9-hexadecenoic acid ,methyl ester, (Z)</w:t>
            </w:r>
          </w:p>
        </w:tc>
        <w:tc>
          <w:tcPr>
            <w:tcW w:w="241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340" w:dyaOrig="615">
                <v:shape id="_x0000_i1087" type="#_x0000_t75" alt="" style="width:117.75pt;height:30.75pt;mso-width-percent:0;mso-height-percent:0;mso-width-percent:0;mso-height-percent:0" o:ole="">
                  <v:imagedata r:id="rId130" o:title=""/>
                </v:shape>
                <o:OLEObject Type="Embed" ProgID="ChemDraw.Document.6.0" ShapeID="_x0000_i1087" DrawAspect="Content" ObjectID="_1687206457" r:id="rId131"/>
              </w:object>
            </w:r>
          </w:p>
        </w:tc>
        <w:tc>
          <w:tcPr>
            <w:tcW w:w="81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21.61</w:t>
            </w:r>
          </w:p>
        </w:tc>
        <w:tc>
          <w:tcPr>
            <w:tcW w:w="756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24.10</w:t>
            </w:r>
          </w:p>
        </w:tc>
        <w:tc>
          <w:tcPr>
            <w:tcW w:w="1764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17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34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270</w:t>
            </w:r>
          </w:p>
        </w:tc>
      </w:tr>
      <w:tr w:rsidR="00A448C4" w:rsidRPr="004B5BB0" w:rsidTr="00930A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18</w:t>
            </w:r>
          </w:p>
        </w:tc>
        <w:tc>
          <w:tcPr>
            <w:tcW w:w="2395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pentadecanoic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 acid, 14methyl-methyl 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lastRenderedPageBreak/>
              <w:t>ester</w:t>
            </w:r>
          </w:p>
        </w:tc>
        <w:tc>
          <w:tcPr>
            <w:tcW w:w="241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340" w:dyaOrig="480">
                <v:shape id="_x0000_i1088" type="#_x0000_t75" alt="" style="width:117.75pt;height:24pt;mso-width-percent:0;mso-height-percent:0;mso-width-percent:0;mso-height-percent:0" o:ole="">
                  <v:imagedata r:id="rId132" o:title=""/>
                </v:shape>
                <o:OLEObject Type="Embed" ProgID="ChemDraw.Document.6.0" ShapeID="_x0000_i1088" DrawAspect="Content" ObjectID="_1687206458" r:id="rId133"/>
              </w:object>
            </w:r>
          </w:p>
        </w:tc>
        <w:tc>
          <w:tcPr>
            <w:tcW w:w="81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21.89</w:t>
            </w:r>
          </w:p>
        </w:tc>
        <w:tc>
          <w:tcPr>
            <w:tcW w:w="756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1.31</w:t>
            </w:r>
          </w:p>
        </w:tc>
        <w:tc>
          <w:tcPr>
            <w:tcW w:w="1764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17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34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270</w:t>
            </w:r>
          </w:p>
        </w:tc>
      </w:tr>
      <w:tr w:rsidR="00A448C4" w:rsidRPr="004B5BB0" w:rsidTr="00930AEF">
        <w:trPr>
          <w:trHeight w:val="7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lastRenderedPageBreak/>
              <w:t>19</w:t>
            </w:r>
          </w:p>
        </w:tc>
        <w:tc>
          <w:tcPr>
            <w:tcW w:w="2395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9,12-octadecadienoic acid (Z,Z),2,3-bis[(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trimethylsilyl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)oxy]propyl ester </w:t>
            </w:r>
          </w:p>
        </w:tc>
        <w:tc>
          <w:tcPr>
            <w:tcW w:w="241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340" w:dyaOrig="735">
                <v:shape id="_x0000_i1089" type="#_x0000_t75" alt="" style="width:117.75pt;height:36.75pt;mso-width-percent:0;mso-height-percent:0;mso-width-percent:0;mso-height-percent:0" o:ole="">
                  <v:imagedata r:id="rId134" o:title=""/>
                </v:shape>
                <o:OLEObject Type="Embed" ProgID="ChemDraw.Document.6.0" ShapeID="_x0000_i1089" DrawAspect="Content" ObjectID="_1687206459" r:id="rId135"/>
              </w:object>
            </w:r>
          </w:p>
        </w:tc>
        <w:tc>
          <w:tcPr>
            <w:tcW w:w="81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22.14</w:t>
            </w:r>
          </w:p>
        </w:tc>
        <w:tc>
          <w:tcPr>
            <w:tcW w:w="756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0.62</w:t>
            </w:r>
          </w:p>
        </w:tc>
        <w:tc>
          <w:tcPr>
            <w:tcW w:w="1764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27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54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4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Si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498</w:t>
            </w:r>
          </w:p>
        </w:tc>
      </w:tr>
      <w:tr w:rsidR="00A448C4" w:rsidRPr="004B5BB0" w:rsidTr="00930A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20</w:t>
            </w:r>
          </w:p>
        </w:tc>
        <w:tc>
          <w:tcPr>
            <w:tcW w:w="2395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Cyclopropaneoctanoic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 acid, 2-octyl-,methyl ester</w:t>
            </w:r>
          </w:p>
        </w:tc>
        <w:tc>
          <w:tcPr>
            <w:tcW w:w="241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340" w:dyaOrig="345">
                <v:shape id="_x0000_i1090" type="#_x0000_t75" alt="" style="width:117.75pt;height:18pt;mso-width-percent:0;mso-height-percent:0;mso-width-percent:0;mso-height-percent:0" o:ole="">
                  <v:imagedata r:id="rId136" o:title=""/>
                </v:shape>
                <o:OLEObject Type="Embed" ProgID="ChemDraw.Document.6.0" ShapeID="_x0000_i1090" DrawAspect="Content" ObjectID="_1687206460" r:id="rId137"/>
              </w:object>
            </w:r>
          </w:p>
        </w:tc>
        <w:tc>
          <w:tcPr>
            <w:tcW w:w="81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23.11</w:t>
            </w:r>
          </w:p>
        </w:tc>
        <w:tc>
          <w:tcPr>
            <w:tcW w:w="756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1.33</w:t>
            </w:r>
          </w:p>
        </w:tc>
        <w:tc>
          <w:tcPr>
            <w:tcW w:w="1764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20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38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310</w:t>
            </w:r>
          </w:p>
        </w:tc>
      </w:tr>
      <w:tr w:rsidR="00A448C4" w:rsidRPr="004B5BB0" w:rsidTr="00930AEF">
        <w:trPr>
          <w:trHeight w:val="9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21</w:t>
            </w:r>
          </w:p>
        </w:tc>
        <w:tc>
          <w:tcPr>
            <w:tcW w:w="2395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4H-1-benzopyran -4-one, 2-(3,4-di-methoxyphenyl)-3,5-dihydroxy-7-methoxy -(3',4',7-trimethylquercetin)</w:t>
            </w:r>
          </w:p>
        </w:tc>
        <w:tc>
          <w:tcPr>
            <w:tcW w:w="241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340" w:dyaOrig="810">
                <v:shape id="_x0000_i1091" type="#_x0000_t75" alt="" style="width:117.75pt;height:40.5pt;mso-width-percent:0;mso-height-percent:0;mso-width-percent:0;mso-height-percent:0" o:ole="">
                  <v:imagedata r:id="rId138" o:title=""/>
                </v:shape>
                <o:OLEObject Type="Embed" ProgID="ChemDraw.Document.6.0" ShapeID="_x0000_i1091" DrawAspect="Content" ObjectID="_1687206461" r:id="rId139"/>
              </w:object>
            </w:r>
          </w:p>
        </w:tc>
        <w:tc>
          <w:tcPr>
            <w:tcW w:w="81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23.41</w:t>
            </w:r>
          </w:p>
        </w:tc>
        <w:tc>
          <w:tcPr>
            <w:tcW w:w="756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0.57</w:t>
            </w:r>
          </w:p>
        </w:tc>
        <w:tc>
          <w:tcPr>
            <w:tcW w:w="1764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18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16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7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344</w:t>
            </w:r>
          </w:p>
        </w:tc>
      </w:tr>
      <w:tr w:rsidR="00A448C4" w:rsidRPr="004B5BB0" w:rsidTr="00930A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22</w:t>
            </w:r>
          </w:p>
        </w:tc>
        <w:tc>
          <w:tcPr>
            <w:tcW w:w="2395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1H-purin-6-amine,(2-fluorophenyl) methyl</w:t>
            </w:r>
          </w:p>
        </w:tc>
        <w:tc>
          <w:tcPr>
            <w:tcW w:w="241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1229" w:dyaOrig="1960">
                <v:shape id="_x0000_i1092" type="#_x0000_t75" alt="" style="width:81pt;height:34.5pt;mso-width-percent:0;mso-height-percent:0;mso-width-percent:0;mso-height-percent:0" o:ole="">
                  <v:imagedata r:id="rId140" o:title=""/>
                </v:shape>
                <o:OLEObject Type="Embed" ProgID="ChemDraw.Document.6.0" ShapeID="_x0000_i1092" DrawAspect="Content" ObjectID="_1687206462" r:id="rId141"/>
              </w:object>
            </w:r>
          </w:p>
        </w:tc>
        <w:tc>
          <w:tcPr>
            <w:tcW w:w="81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23.63</w:t>
            </w:r>
          </w:p>
        </w:tc>
        <w:tc>
          <w:tcPr>
            <w:tcW w:w="756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0.92</w:t>
            </w:r>
          </w:p>
        </w:tc>
        <w:tc>
          <w:tcPr>
            <w:tcW w:w="1764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12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10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FN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5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243</w:t>
            </w:r>
          </w:p>
        </w:tc>
      </w:tr>
      <w:tr w:rsidR="00A448C4" w:rsidRPr="004B5BB0" w:rsidTr="00930A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23</w:t>
            </w:r>
          </w:p>
        </w:tc>
        <w:tc>
          <w:tcPr>
            <w:tcW w:w="2395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10-Octadecenoic acid, methyl ester</w:t>
            </w:r>
          </w:p>
        </w:tc>
        <w:tc>
          <w:tcPr>
            <w:tcW w:w="241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325" w:dyaOrig="495">
                <v:shape id="_x0000_i1093" type="#_x0000_t75" alt="" style="width:116.25pt;height:24pt;mso-width-percent:0;mso-height-percent:0;mso-width-percent:0;mso-height-percent:0" o:ole="">
                  <v:imagedata r:id="rId142" o:title=""/>
                </v:shape>
                <o:OLEObject Type="Embed" ProgID="ChemDraw.Document.6.0" ShapeID="_x0000_i1093" DrawAspect="Content" ObjectID="_1687206463" r:id="rId143"/>
              </w:object>
            </w:r>
          </w:p>
        </w:tc>
        <w:tc>
          <w:tcPr>
            <w:tcW w:w="81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24.18</w:t>
            </w:r>
          </w:p>
        </w:tc>
        <w:tc>
          <w:tcPr>
            <w:tcW w:w="756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27.67</w:t>
            </w:r>
          </w:p>
        </w:tc>
        <w:tc>
          <w:tcPr>
            <w:tcW w:w="1764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19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36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296</w:t>
            </w:r>
          </w:p>
        </w:tc>
      </w:tr>
      <w:tr w:rsidR="00A448C4" w:rsidRPr="004B5BB0" w:rsidTr="00930A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24</w:t>
            </w:r>
          </w:p>
        </w:tc>
        <w:tc>
          <w:tcPr>
            <w:tcW w:w="2395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12,15-Octadecadienoic acid, methyl ester</w:t>
            </w:r>
          </w:p>
        </w:tc>
        <w:tc>
          <w:tcPr>
            <w:tcW w:w="241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340" w:dyaOrig="600">
                <v:shape id="_x0000_i1094" type="#_x0000_t75" alt="" style="width:117.75pt;height:30pt;mso-width-percent:0;mso-height-percent:0;mso-width-percent:0;mso-height-percent:0" o:ole="">
                  <v:imagedata r:id="rId144" o:title=""/>
                </v:shape>
                <o:OLEObject Type="Embed" ProgID="ChemDraw.Document.6.0" ShapeID="_x0000_i1094" DrawAspect="Content" ObjectID="_1687206464" r:id="rId145"/>
              </w:object>
            </w:r>
          </w:p>
        </w:tc>
        <w:tc>
          <w:tcPr>
            <w:tcW w:w="81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24.41</w:t>
            </w:r>
          </w:p>
        </w:tc>
        <w:tc>
          <w:tcPr>
            <w:tcW w:w="756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10.16</w:t>
            </w:r>
          </w:p>
        </w:tc>
        <w:tc>
          <w:tcPr>
            <w:tcW w:w="1764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19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34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294</w:t>
            </w:r>
          </w:p>
        </w:tc>
      </w:tr>
      <w:tr w:rsidR="00A448C4" w:rsidRPr="004B5BB0" w:rsidTr="00930A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25</w:t>
            </w:r>
          </w:p>
        </w:tc>
        <w:tc>
          <w:tcPr>
            <w:tcW w:w="2395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Linoleic acid ethyl ester</w:t>
            </w:r>
          </w:p>
        </w:tc>
        <w:tc>
          <w:tcPr>
            <w:tcW w:w="241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340" w:dyaOrig="855">
                <v:shape id="_x0000_i1095" type="#_x0000_t75" alt="" style="width:104.25pt;height:37.5pt;mso-width-percent:0;mso-height-percent:0;mso-width-percent:0;mso-height-percent:0" o:ole="">
                  <v:imagedata r:id="rId146" o:title=""/>
                </v:shape>
                <o:OLEObject Type="Embed" ProgID="ChemDraw.Document.6.0" ShapeID="_x0000_i1095" DrawAspect="Content" ObjectID="_1687206465" r:id="rId147"/>
              </w:object>
            </w:r>
          </w:p>
        </w:tc>
        <w:tc>
          <w:tcPr>
            <w:tcW w:w="81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24.85</w:t>
            </w:r>
          </w:p>
        </w:tc>
        <w:tc>
          <w:tcPr>
            <w:tcW w:w="756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0.36</w:t>
            </w:r>
          </w:p>
        </w:tc>
        <w:tc>
          <w:tcPr>
            <w:tcW w:w="1764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20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36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308</w:t>
            </w:r>
          </w:p>
        </w:tc>
      </w:tr>
      <w:tr w:rsidR="00A448C4" w:rsidRPr="004B5BB0" w:rsidTr="00930A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26</w:t>
            </w:r>
          </w:p>
        </w:tc>
        <w:tc>
          <w:tcPr>
            <w:tcW w:w="2395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9,12,15-octadecatrienoicacid,2,3-bis[(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trimethylsilyl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)oxy]</w:t>
            </w:r>
          </w:p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propylester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,(Z,Z,Z)-(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Linolenic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-acid)</w:t>
            </w:r>
          </w:p>
        </w:tc>
        <w:tc>
          <w:tcPr>
            <w:tcW w:w="241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340" w:dyaOrig="750">
                <v:shape id="_x0000_i1096" type="#_x0000_t75" alt="" style="width:117.75pt;height:37.5pt;mso-width-percent:0;mso-height-percent:0;mso-width-percent:0;mso-height-percent:0" o:ole="">
                  <v:imagedata r:id="rId148" o:title=""/>
                </v:shape>
                <o:OLEObject Type="Embed" ProgID="ChemDraw.Document.6.0" ShapeID="_x0000_i1096" DrawAspect="Content" ObjectID="_1687206466" r:id="rId149"/>
              </w:object>
            </w:r>
          </w:p>
        </w:tc>
        <w:tc>
          <w:tcPr>
            <w:tcW w:w="81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25.05</w:t>
            </w:r>
          </w:p>
        </w:tc>
        <w:tc>
          <w:tcPr>
            <w:tcW w:w="756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0.66</w:t>
            </w:r>
          </w:p>
        </w:tc>
        <w:tc>
          <w:tcPr>
            <w:tcW w:w="1764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27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52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4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Si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496</w:t>
            </w:r>
          </w:p>
        </w:tc>
      </w:tr>
      <w:tr w:rsidR="00A448C4" w:rsidRPr="004B5BB0" w:rsidTr="00930A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27</w:t>
            </w:r>
          </w:p>
        </w:tc>
        <w:tc>
          <w:tcPr>
            <w:tcW w:w="2395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9,12- 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Octadecadienoic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 acid(Z,Z)-,methyl ester </w:t>
            </w:r>
          </w:p>
        </w:tc>
        <w:tc>
          <w:tcPr>
            <w:tcW w:w="241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325" w:dyaOrig="405">
                <v:shape id="_x0000_i1097" type="#_x0000_t75" alt="" style="width:116.25pt;height:20.25pt;mso-width-percent:0;mso-height-percent:0;mso-width-percent:0;mso-height-percent:0" o:ole="">
                  <v:imagedata r:id="rId150" o:title=""/>
                </v:shape>
                <o:OLEObject Type="Embed" ProgID="ChemDraw.Document.6.0" ShapeID="_x0000_i1097" DrawAspect="Content" ObjectID="_1687206467" r:id="rId151"/>
              </w:object>
            </w:r>
          </w:p>
        </w:tc>
        <w:tc>
          <w:tcPr>
            <w:tcW w:w="81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25.47</w:t>
            </w:r>
          </w:p>
        </w:tc>
        <w:tc>
          <w:tcPr>
            <w:tcW w:w="756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1.01</w:t>
            </w:r>
          </w:p>
        </w:tc>
        <w:tc>
          <w:tcPr>
            <w:tcW w:w="1764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20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36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,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308</w:t>
            </w:r>
          </w:p>
        </w:tc>
      </w:tr>
      <w:tr w:rsidR="00A448C4" w:rsidRPr="004B5BB0" w:rsidTr="00930A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28</w:t>
            </w:r>
          </w:p>
        </w:tc>
        <w:tc>
          <w:tcPr>
            <w:tcW w:w="2395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8,11-Octadecadienoic acid, methyl ester</w:t>
            </w:r>
          </w:p>
        </w:tc>
        <w:tc>
          <w:tcPr>
            <w:tcW w:w="241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325" w:dyaOrig="405">
                <v:shape id="_x0000_i1098" type="#_x0000_t75" alt="" style="width:116.25pt;height:20.25pt;mso-width-percent:0;mso-height-percent:0;mso-width-percent:0;mso-height-percent:0" o:ole="">
                  <v:imagedata r:id="rId152" o:title=""/>
                </v:shape>
                <o:OLEObject Type="Embed" ProgID="ChemDraw.Document.6.0" ShapeID="_x0000_i1098" DrawAspect="Content" ObjectID="_1687206468" r:id="rId153"/>
              </w:object>
            </w:r>
          </w:p>
        </w:tc>
        <w:tc>
          <w:tcPr>
            <w:tcW w:w="81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25.56</w:t>
            </w:r>
          </w:p>
        </w:tc>
        <w:tc>
          <w:tcPr>
            <w:tcW w:w="756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1.41</w:t>
            </w:r>
          </w:p>
        </w:tc>
        <w:tc>
          <w:tcPr>
            <w:tcW w:w="1764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19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34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294</w:t>
            </w:r>
          </w:p>
        </w:tc>
      </w:tr>
      <w:tr w:rsidR="00A448C4" w:rsidRPr="004B5BB0" w:rsidTr="00930A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29</w:t>
            </w:r>
          </w:p>
        </w:tc>
        <w:tc>
          <w:tcPr>
            <w:tcW w:w="2395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10,13-octadecadienoic 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acid,methyl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 ester </w:t>
            </w:r>
          </w:p>
        </w:tc>
        <w:tc>
          <w:tcPr>
            <w:tcW w:w="241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325" w:dyaOrig="315">
                <v:shape id="_x0000_i1099" type="#_x0000_t75" alt="" style="width:116.25pt;height:15.75pt;mso-width-percent:0;mso-height-percent:0;mso-width-percent:0;mso-height-percent:0" o:ole="">
                  <v:imagedata r:id="rId154" o:title=""/>
                </v:shape>
                <o:OLEObject Type="Embed" ProgID="ChemDraw.Document.6.0" ShapeID="_x0000_i1099" DrawAspect="Content" ObjectID="_1687206469" r:id="rId155"/>
              </w:object>
            </w:r>
          </w:p>
        </w:tc>
        <w:tc>
          <w:tcPr>
            <w:tcW w:w="81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25.95</w:t>
            </w:r>
          </w:p>
        </w:tc>
        <w:tc>
          <w:tcPr>
            <w:tcW w:w="756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2.98</w:t>
            </w:r>
          </w:p>
        </w:tc>
        <w:tc>
          <w:tcPr>
            <w:tcW w:w="1764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19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34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294</w:t>
            </w:r>
          </w:p>
        </w:tc>
      </w:tr>
      <w:tr w:rsidR="00A448C4" w:rsidRPr="004B5BB0" w:rsidTr="00930A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30</w:t>
            </w:r>
          </w:p>
        </w:tc>
        <w:tc>
          <w:tcPr>
            <w:tcW w:w="2395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1,9-Dioxa-5-thianonane,3,7-bis(9 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bor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 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abicyclo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 [3.3.1]non-9-yloxy)-1,9-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lastRenderedPageBreak/>
              <w:t>diphenyl-</w:t>
            </w:r>
          </w:p>
        </w:tc>
        <w:tc>
          <w:tcPr>
            <w:tcW w:w="241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noProof/>
                <w:sz w:val="24"/>
                <w:szCs w:val="24"/>
              </w:rPr>
              <w:lastRenderedPageBreak/>
              <w:drawing>
                <wp:inline distT="0" distB="0" distL="0" distR="0" wp14:anchorId="111E8C90" wp14:editId="5C033CBD">
                  <wp:extent cx="1503045" cy="628015"/>
                  <wp:effectExtent l="0" t="0" r="1905" b="635"/>
                  <wp:docPr id="404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3045" cy="6280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26.23</w:t>
            </w:r>
          </w:p>
        </w:tc>
        <w:tc>
          <w:tcPr>
            <w:tcW w:w="756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0.38</w:t>
            </w:r>
          </w:p>
        </w:tc>
        <w:tc>
          <w:tcPr>
            <w:tcW w:w="1764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34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48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B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4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574</w:t>
            </w:r>
          </w:p>
        </w:tc>
      </w:tr>
      <w:tr w:rsidR="00A448C4" w:rsidRPr="004B5BB0" w:rsidTr="00930A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lastRenderedPageBreak/>
              <w:t>31</w:t>
            </w:r>
          </w:p>
        </w:tc>
        <w:tc>
          <w:tcPr>
            <w:tcW w:w="2395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methyl 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glycocholate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, 3TMS derivative , glycine, N-[(3à,5á,7à,12à)-24-oxo-3,7,12-tris [(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trimethyl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 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silyl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)oxy]cholan-24-yl]-, methyl ester,   </w:t>
            </w:r>
          </w:p>
        </w:tc>
        <w:tc>
          <w:tcPr>
            <w:tcW w:w="241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340" w:dyaOrig="1005">
                <v:shape id="_x0000_i1100" type="#_x0000_t75" alt="" style="width:117.75pt;height:50.25pt;mso-width-percent:0;mso-height-percent:0;mso-width-percent:0;mso-height-percent:0" o:ole="">
                  <v:imagedata r:id="rId157" o:title=""/>
                </v:shape>
                <o:OLEObject Type="Embed" ProgID="ChemDraw.Document.6.0" ShapeID="_x0000_i1100" DrawAspect="Content" ObjectID="_1687206470" r:id="rId158"/>
              </w:object>
            </w:r>
          </w:p>
        </w:tc>
        <w:tc>
          <w:tcPr>
            <w:tcW w:w="81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26.40</w:t>
            </w:r>
          </w:p>
        </w:tc>
        <w:tc>
          <w:tcPr>
            <w:tcW w:w="756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0.58</w:t>
            </w:r>
          </w:p>
        </w:tc>
        <w:tc>
          <w:tcPr>
            <w:tcW w:w="1764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36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69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NO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6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Si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3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695</w:t>
            </w:r>
          </w:p>
        </w:tc>
      </w:tr>
      <w:tr w:rsidR="00A448C4" w:rsidRPr="004B5BB0" w:rsidTr="00930A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32</w:t>
            </w:r>
          </w:p>
        </w:tc>
        <w:tc>
          <w:tcPr>
            <w:tcW w:w="2395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methyl-9,9,10,10-D4 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octadecanoate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 </w:t>
            </w:r>
          </w:p>
        </w:tc>
        <w:tc>
          <w:tcPr>
            <w:tcW w:w="241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325" w:dyaOrig="690">
                <v:shape id="_x0000_i1101" type="#_x0000_t75" alt="" style="width:116.25pt;height:34.5pt;mso-width-percent:0;mso-height-percent:0;mso-width-percent:0;mso-height-percent:0" o:ole="">
                  <v:imagedata r:id="rId159" o:title=""/>
                </v:shape>
                <o:OLEObject Type="Embed" ProgID="ChemDraw.Document.6.0" ShapeID="_x0000_i1101" DrawAspect="Content" ObjectID="_1687206471" r:id="rId160"/>
              </w:object>
            </w:r>
          </w:p>
        </w:tc>
        <w:tc>
          <w:tcPr>
            <w:tcW w:w="81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28.94</w:t>
            </w:r>
          </w:p>
        </w:tc>
        <w:tc>
          <w:tcPr>
            <w:tcW w:w="756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1.16</w:t>
            </w:r>
          </w:p>
        </w:tc>
        <w:tc>
          <w:tcPr>
            <w:tcW w:w="1764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19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34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D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4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302</w:t>
            </w:r>
          </w:p>
        </w:tc>
      </w:tr>
      <w:tr w:rsidR="00A448C4" w:rsidRPr="004B5BB0" w:rsidTr="00930A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33</w:t>
            </w:r>
          </w:p>
        </w:tc>
        <w:tc>
          <w:tcPr>
            <w:tcW w:w="2395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Cyclopropanedecanoic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 acid à-(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Acetyloxy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)-2-hexyl-,methyl ester </w:t>
            </w:r>
          </w:p>
        </w:tc>
        <w:tc>
          <w:tcPr>
            <w:tcW w:w="241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340" w:dyaOrig="765">
                <v:shape id="_x0000_i1102" type="#_x0000_t75" alt="" style="width:117.75pt;height:37.5pt;mso-width-percent:0;mso-height-percent:0;mso-width-percent:0;mso-height-percent:0" o:ole="">
                  <v:imagedata r:id="rId161" o:title=""/>
                </v:shape>
                <o:OLEObject Type="Embed" ProgID="ChemDraw.Document.6.0" ShapeID="_x0000_i1102" DrawAspect="Content" ObjectID="_1687206472" r:id="rId162"/>
              </w:object>
            </w:r>
          </w:p>
        </w:tc>
        <w:tc>
          <w:tcPr>
            <w:tcW w:w="81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30.74</w:t>
            </w:r>
          </w:p>
        </w:tc>
        <w:tc>
          <w:tcPr>
            <w:tcW w:w="756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0.78</w:t>
            </w:r>
          </w:p>
        </w:tc>
        <w:tc>
          <w:tcPr>
            <w:tcW w:w="1764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22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40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4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368</w:t>
            </w:r>
          </w:p>
        </w:tc>
      </w:tr>
      <w:tr w:rsidR="00A448C4" w:rsidRPr="004B5BB0" w:rsidTr="00930A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34</w:t>
            </w:r>
          </w:p>
        </w:tc>
        <w:tc>
          <w:tcPr>
            <w:tcW w:w="2395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psi.,.psi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.-carotene -16-ol (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Lycoxanthin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)</w:t>
            </w:r>
          </w:p>
        </w:tc>
        <w:tc>
          <w:tcPr>
            <w:tcW w:w="241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325" w:dyaOrig="690">
                <v:shape id="_x0000_i1103" type="#_x0000_t75" alt="" style="width:116.25pt;height:34.5pt;mso-width-percent:0;mso-height-percent:0;mso-width-percent:0;mso-height-percent:0" o:ole="">
                  <v:imagedata r:id="rId163" o:title=""/>
                </v:shape>
                <o:OLEObject Type="Embed" ProgID="ChemDraw.Document.6.0" ShapeID="_x0000_i1103" DrawAspect="Content" ObjectID="_1687206473" r:id="rId164"/>
              </w:object>
            </w:r>
          </w:p>
        </w:tc>
        <w:tc>
          <w:tcPr>
            <w:tcW w:w="81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42.82</w:t>
            </w:r>
          </w:p>
        </w:tc>
        <w:tc>
          <w:tcPr>
            <w:tcW w:w="756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0.74</w:t>
            </w:r>
          </w:p>
        </w:tc>
        <w:tc>
          <w:tcPr>
            <w:tcW w:w="1764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40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56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552</w:t>
            </w:r>
          </w:p>
        </w:tc>
      </w:tr>
      <w:tr w:rsidR="00A448C4" w:rsidRPr="004B5BB0" w:rsidTr="00930A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shd w:val="clear" w:color="auto" w:fill="D9D9D9" w:themeFill="background1" w:themeFillShade="D9"/>
            <w:hideMark/>
          </w:tcPr>
          <w:p w:rsidR="00A448C4" w:rsidRPr="004B5BB0" w:rsidRDefault="00A448C4" w:rsidP="00930AEF">
            <w:pPr>
              <w:ind w:left="432" w:hanging="43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35</w:t>
            </w:r>
          </w:p>
        </w:tc>
        <w:tc>
          <w:tcPr>
            <w:tcW w:w="2395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Cyclotrisiloxane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, 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hexaphenyl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-   (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Diphenylsiloxane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 cyclic </w:t>
            </w:r>
            <w:proofErr w:type="spellStart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trimer</w:t>
            </w:r>
            <w:proofErr w:type="spellEnd"/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)</w:t>
            </w:r>
          </w:p>
        </w:tc>
        <w:tc>
          <w:tcPr>
            <w:tcW w:w="2417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Theme="minorHAnsi" w:hAnsiTheme="majorBidi" w:cstheme="majorBidi"/>
                <w:noProof/>
                <w:sz w:val="24"/>
                <w:szCs w:val="24"/>
                <w:lang w:bidi="ar-EG"/>
              </w:rPr>
              <w:object w:dxaOrig="2340" w:dyaOrig="900">
                <v:shape id="_x0000_i1104" type="#_x0000_t75" alt="" style="width:117.75pt;height:44.25pt;mso-width-percent:0;mso-height-percent:0;mso-width-percent:0;mso-height-percent:0" o:ole="">
                  <v:imagedata r:id="rId165" o:title=""/>
                </v:shape>
                <o:OLEObject Type="Embed" ProgID="ChemDraw.Document.6.0" ShapeID="_x0000_i1104" DrawAspect="Content" ObjectID="_1687206474" r:id="rId166"/>
              </w:object>
            </w:r>
          </w:p>
        </w:tc>
        <w:tc>
          <w:tcPr>
            <w:tcW w:w="81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44.80</w:t>
            </w:r>
          </w:p>
        </w:tc>
        <w:tc>
          <w:tcPr>
            <w:tcW w:w="756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0.47</w:t>
            </w:r>
          </w:p>
        </w:tc>
        <w:tc>
          <w:tcPr>
            <w:tcW w:w="1764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36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30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3</w:t>
            </w: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Si</w:t>
            </w:r>
            <w:r w:rsidRPr="004B5BB0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3</w:t>
            </w:r>
          </w:p>
        </w:tc>
        <w:tc>
          <w:tcPr>
            <w:tcW w:w="720" w:type="dxa"/>
            <w:hideMark/>
          </w:tcPr>
          <w:p w:rsidR="00A448C4" w:rsidRPr="004B5BB0" w:rsidRDefault="00A448C4" w:rsidP="00930AEF">
            <w:pPr>
              <w:ind w:left="432" w:hanging="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594</w:t>
            </w:r>
          </w:p>
        </w:tc>
      </w:tr>
    </w:tbl>
    <w:p w:rsidR="00A448C4" w:rsidRPr="00A448C4" w:rsidRDefault="00A448C4" w:rsidP="00A448C4">
      <w:pPr>
        <w:spacing w:after="0" w:line="240" w:lineRule="auto"/>
        <w:ind w:left="432" w:hanging="432"/>
        <w:rPr>
          <w:rFonts w:asciiTheme="majorBidi" w:eastAsia="Times New Roman" w:hAnsiTheme="majorBidi" w:cstheme="majorBidi"/>
          <w:sz w:val="24"/>
          <w:szCs w:val="24"/>
          <w:lang w:bidi="ar-EG"/>
        </w:rPr>
      </w:pPr>
    </w:p>
    <w:p w:rsidR="00A448C4" w:rsidRDefault="00A448C4" w:rsidP="00A448C4">
      <w:pPr>
        <w:spacing w:after="0" w:line="240" w:lineRule="auto"/>
        <w:ind w:left="432" w:hanging="432"/>
        <w:rPr>
          <w:rFonts w:asciiTheme="majorBidi" w:eastAsia="Times New Roman" w:hAnsiTheme="majorBidi" w:cstheme="majorBidi"/>
          <w:sz w:val="24"/>
          <w:szCs w:val="24"/>
          <w:lang w:bidi="ar-EG"/>
        </w:rPr>
      </w:pPr>
      <w:proofErr w:type="gramStart"/>
      <w:r w:rsidRPr="004B5BB0">
        <w:rPr>
          <w:rFonts w:asciiTheme="majorBidi" w:eastAsia="Times New Roman" w:hAnsiTheme="majorBidi" w:cstheme="majorBidi"/>
          <w:sz w:val="24"/>
          <w:szCs w:val="24"/>
          <w:lang w:bidi="ar-EG"/>
        </w:rPr>
        <w:t>Table  4</w:t>
      </w:r>
      <w:proofErr w:type="gramEnd"/>
      <w:r w:rsidRPr="004B5BB0">
        <w:rPr>
          <w:rFonts w:asciiTheme="majorBidi" w:eastAsia="Times New Roman" w:hAnsiTheme="majorBidi" w:cstheme="majorBidi"/>
          <w:sz w:val="24"/>
          <w:szCs w:val="24"/>
          <w:lang w:bidi="ar-EG"/>
        </w:rPr>
        <w:t xml:space="preserve">. The effect of the </w:t>
      </w:r>
      <w:proofErr w:type="spellStart"/>
      <w:r w:rsidRPr="004B5BB0">
        <w:rPr>
          <w:rFonts w:asciiTheme="majorBidi" w:eastAsia="Times New Roman" w:hAnsiTheme="majorBidi" w:cstheme="majorBidi"/>
          <w:i/>
          <w:iCs/>
          <w:sz w:val="24"/>
          <w:szCs w:val="24"/>
          <w:lang w:bidi="ar-EG"/>
        </w:rPr>
        <w:t>Nostoc</w:t>
      </w:r>
      <w:proofErr w:type="spellEnd"/>
      <w:r w:rsidRPr="004B5BB0">
        <w:rPr>
          <w:rFonts w:asciiTheme="majorBidi" w:eastAsia="Times New Roman" w:hAnsiTheme="majorBidi" w:cstheme="majorBidi"/>
          <w:sz w:val="24"/>
          <w:szCs w:val="24"/>
          <w:lang w:bidi="ar-EG"/>
        </w:rPr>
        <w:t xml:space="preserve"> spp. on infected tomato plants with </w:t>
      </w:r>
      <w:proofErr w:type="spellStart"/>
      <w:r w:rsidRPr="004B5BB0">
        <w:rPr>
          <w:rFonts w:asciiTheme="majorBidi" w:eastAsia="Times New Roman" w:hAnsiTheme="majorBidi" w:cstheme="majorBidi"/>
          <w:i/>
          <w:iCs/>
          <w:sz w:val="24"/>
          <w:szCs w:val="24"/>
          <w:lang w:bidi="ar-EG"/>
        </w:rPr>
        <w:t>Fusarium</w:t>
      </w:r>
      <w:proofErr w:type="spellEnd"/>
      <w:r w:rsidRPr="004B5BB0">
        <w:rPr>
          <w:rFonts w:asciiTheme="majorBidi" w:eastAsia="Times New Roman" w:hAnsiTheme="majorBidi" w:cstheme="majorBidi"/>
          <w:sz w:val="24"/>
          <w:szCs w:val="24"/>
          <w:lang w:bidi="ar-EG"/>
        </w:rPr>
        <w:t xml:space="preserve"> after 50 days</w:t>
      </w:r>
    </w:p>
    <w:p w:rsidR="00A448C4" w:rsidRPr="004B5BB0" w:rsidRDefault="00A448C4" w:rsidP="00A448C4">
      <w:pPr>
        <w:spacing w:after="0" w:line="240" w:lineRule="auto"/>
        <w:ind w:left="432" w:hanging="432"/>
        <w:jc w:val="center"/>
        <w:rPr>
          <w:rFonts w:asciiTheme="majorBidi" w:eastAsia="Times New Roman" w:hAnsiTheme="majorBidi" w:cstheme="majorBidi"/>
          <w:sz w:val="24"/>
          <w:szCs w:val="24"/>
          <w:lang w:bidi="ar-EG"/>
        </w:rPr>
      </w:pPr>
    </w:p>
    <w:tbl>
      <w:tblPr>
        <w:tblW w:w="0" w:type="auto"/>
        <w:tblInd w:w="-252" w:type="dxa"/>
        <w:tblBorders>
          <w:top w:val="single" w:sz="12" w:space="0" w:color="000000"/>
          <w:bottom w:val="single" w:sz="12" w:space="0" w:color="000000"/>
        </w:tblBorders>
        <w:tblLook w:val="04A0" w:firstRow="1" w:lastRow="0" w:firstColumn="1" w:lastColumn="0" w:noHBand="0" w:noVBand="1"/>
      </w:tblPr>
      <w:tblGrid>
        <w:gridCol w:w="3156"/>
        <w:gridCol w:w="1823"/>
        <w:gridCol w:w="1743"/>
        <w:gridCol w:w="1583"/>
      </w:tblGrid>
      <w:tr w:rsidR="00A448C4" w:rsidRPr="004B5BB0" w:rsidTr="00930AEF">
        <w:trPr>
          <w:trHeight w:val="285"/>
        </w:trPr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noWrap/>
            <w:hideMark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  <w:proofErr w:type="spellStart"/>
            <w:r w:rsidRPr="004B5BB0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>Cyanobacterial</w:t>
            </w:r>
            <w:proofErr w:type="spellEnd"/>
            <w:r w:rsidRPr="004B5BB0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 xml:space="preserve"> isolates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shd w:val="clear" w:color="auto" w:fill="D9D9D9" w:themeFill="background1" w:themeFillShade="D9"/>
            <w:noWrap/>
            <w:hideMark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>Plant height(cm)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shd w:val="clear" w:color="auto" w:fill="D9D9D9" w:themeFill="background1" w:themeFillShade="D9"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 xml:space="preserve">Fresh weight(g) 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shd w:val="clear" w:color="auto" w:fill="D9D9D9" w:themeFill="background1" w:themeFillShade="D9"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 xml:space="preserve">Dry weight(g) </w:t>
            </w:r>
          </w:p>
        </w:tc>
      </w:tr>
      <w:tr w:rsidR="00A448C4" w:rsidRPr="004B5BB0" w:rsidTr="00930AEF">
        <w:trPr>
          <w:trHeight w:val="285"/>
        </w:trPr>
        <w:tc>
          <w:tcPr>
            <w:tcW w:w="0" w:type="auto"/>
            <w:tcBorders>
              <w:right w:val="single" w:sz="6" w:space="0" w:color="000000"/>
            </w:tcBorders>
            <w:shd w:val="clear" w:color="auto" w:fill="D9D9D9" w:themeFill="background1" w:themeFillShade="D9"/>
            <w:noWrap/>
            <w:hideMark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>Control (without any addition)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>14.17</w:t>
            </w:r>
          </w:p>
        </w:tc>
        <w:tc>
          <w:tcPr>
            <w:tcW w:w="0" w:type="auto"/>
            <w:shd w:val="clear" w:color="auto" w:fill="auto"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>10.56</w:t>
            </w:r>
          </w:p>
        </w:tc>
        <w:tc>
          <w:tcPr>
            <w:tcW w:w="0" w:type="auto"/>
            <w:shd w:val="clear" w:color="auto" w:fill="auto"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>0.90</w:t>
            </w:r>
          </w:p>
        </w:tc>
      </w:tr>
      <w:tr w:rsidR="00A448C4" w:rsidRPr="004B5BB0" w:rsidTr="00930AEF">
        <w:trPr>
          <w:trHeight w:val="285"/>
        </w:trPr>
        <w:tc>
          <w:tcPr>
            <w:tcW w:w="0" w:type="auto"/>
            <w:tcBorders>
              <w:right w:val="single" w:sz="6" w:space="0" w:color="000000"/>
            </w:tcBorders>
            <w:shd w:val="clear" w:color="auto" w:fill="D9D9D9" w:themeFill="background1" w:themeFillShade="D9"/>
            <w:noWrap/>
            <w:hideMark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 xml:space="preserve">Control (with </w:t>
            </w:r>
            <w:proofErr w:type="spellStart"/>
            <w:r w:rsidRPr="004B5BB0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  <w:lang w:bidi="ar-EG"/>
              </w:rPr>
              <w:t>Fusarium</w:t>
            </w:r>
            <w:proofErr w:type="spellEnd"/>
            <w:r w:rsidRPr="004B5BB0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 xml:space="preserve"> only)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>14.67</w:t>
            </w:r>
          </w:p>
        </w:tc>
        <w:tc>
          <w:tcPr>
            <w:tcW w:w="0" w:type="auto"/>
            <w:shd w:val="clear" w:color="auto" w:fill="auto"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>5.76</w:t>
            </w:r>
          </w:p>
        </w:tc>
        <w:tc>
          <w:tcPr>
            <w:tcW w:w="0" w:type="auto"/>
            <w:shd w:val="clear" w:color="auto" w:fill="auto"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>0.67</w:t>
            </w:r>
          </w:p>
        </w:tc>
      </w:tr>
      <w:tr w:rsidR="00A448C4" w:rsidRPr="004B5BB0" w:rsidTr="00930AEF">
        <w:trPr>
          <w:trHeight w:val="285"/>
        </w:trPr>
        <w:tc>
          <w:tcPr>
            <w:tcW w:w="0" w:type="auto"/>
            <w:tcBorders>
              <w:right w:val="single" w:sz="6" w:space="0" w:color="000000"/>
            </w:tcBorders>
            <w:shd w:val="clear" w:color="auto" w:fill="D9D9D9" w:themeFill="background1" w:themeFillShade="D9"/>
            <w:noWrap/>
            <w:hideMark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  <w:lang w:bidi="ar-EG"/>
              </w:rPr>
              <w:t xml:space="preserve">N. </w:t>
            </w:r>
            <w:proofErr w:type="spellStart"/>
            <w:r w:rsidRPr="004B5BB0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  <w:lang w:bidi="ar-EG"/>
              </w:rPr>
              <w:t>calcicola</w:t>
            </w:r>
            <w:proofErr w:type="spellEnd"/>
            <w:r w:rsidRPr="004B5BB0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 xml:space="preserve"> (extract)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>14.00</w:t>
            </w:r>
          </w:p>
        </w:tc>
        <w:tc>
          <w:tcPr>
            <w:tcW w:w="0" w:type="auto"/>
            <w:shd w:val="clear" w:color="auto" w:fill="auto"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>7.82</w:t>
            </w:r>
          </w:p>
        </w:tc>
        <w:tc>
          <w:tcPr>
            <w:tcW w:w="0" w:type="auto"/>
            <w:shd w:val="clear" w:color="auto" w:fill="auto"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>0.67</w:t>
            </w:r>
          </w:p>
        </w:tc>
      </w:tr>
      <w:tr w:rsidR="00A448C4" w:rsidRPr="004B5BB0" w:rsidTr="00930AEF">
        <w:trPr>
          <w:trHeight w:val="285"/>
        </w:trPr>
        <w:tc>
          <w:tcPr>
            <w:tcW w:w="0" w:type="auto"/>
            <w:tcBorders>
              <w:right w:val="single" w:sz="6" w:space="0" w:color="000000"/>
            </w:tcBorders>
            <w:shd w:val="clear" w:color="auto" w:fill="D9D9D9" w:themeFill="background1" w:themeFillShade="D9"/>
            <w:noWrap/>
            <w:hideMark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  <w:lang w:bidi="ar-EG"/>
              </w:rPr>
              <w:t xml:space="preserve">N. </w:t>
            </w:r>
            <w:proofErr w:type="spellStart"/>
            <w:r w:rsidRPr="004B5BB0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  <w:lang w:bidi="ar-EG"/>
              </w:rPr>
              <w:t>calcicola</w:t>
            </w:r>
            <w:proofErr w:type="spellEnd"/>
            <w:r w:rsidRPr="004B5BB0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 xml:space="preserve"> (culture)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>14.40</w:t>
            </w:r>
          </w:p>
        </w:tc>
        <w:tc>
          <w:tcPr>
            <w:tcW w:w="0" w:type="auto"/>
            <w:shd w:val="clear" w:color="auto" w:fill="auto"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>7.97</w:t>
            </w:r>
          </w:p>
        </w:tc>
        <w:tc>
          <w:tcPr>
            <w:tcW w:w="0" w:type="auto"/>
            <w:shd w:val="clear" w:color="auto" w:fill="auto"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>0.70</w:t>
            </w:r>
          </w:p>
        </w:tc>
      </w:tr>
      <w:tr w:rsidR="00A448C4" w:rsidRPr="004B5BB0" w:rsidTr="00930AEF">
        <w:trPr>
          <w:trHeight w:val="285"/>
        </w:trPr>
        <w:tc>
          <w:tcPr>
            <w:tcW w:w="0" w:type="auto"/>
            <w:tcBorders>
              <w:right w:val="single" w:sz="6" w:space="0" w:color="000000"/>
            </w:tcBorders>
            <w:shd w:val="clear" w:color="auto" w:fill="D9D9D9" w:themeFill="background1" w:themeFillShade="D9"/>
            <w:noWrap/>
            <w:hideMark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  <w:lang w:bidi="ar-EG"/>
              </w:rPr>
              <w:t xml:space="preserve">N. </w:t>
            </w:r>
            <w:proofErr w:type="spellStart"/>
            <w:r w:rsidRPr="004B5BB0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  <w:lang w:bidi="ar-EG"/>
              </w:rPr>
              <w:t>linkia</w:t>
            </w:r>
            <w:proofErr w:type="spellEnd"/>
            <w:r w:rsidRPr="004B5BB0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 xml:space="preserve"> (extract)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>13.87</w:t>
            </w:r>
          </w:p>
        </w:tc>
        <w:tc>
          <w:tcPr>
            <w:tcW w:w="0" w:type="auto"/>
            <w:shd w:val="clear" w:color="auto" w:fill="auto"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>7.72</w:t>
            </w:r>
          </w:p>
        </w:tc>
        <w:tc>
          <w:tcPr>
            <w:tcW w:w="0" w:type="auto"/>
            <w:shd w:val="clear" w:color="auto" w:fill="auto"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>0.73</w:t>
            </w:r>
          </w:p>
        </w:tc>
      </w:tr>
      <w:tr w:rsidR="00A448C4" w:rsidRPr="004B5BB0" w:rsidTr="00930AEF">
        <w:trPr>
          <w:trHeight w:val="285"/>
        </w:trPr>
        <w:tc>
          <w:tcPr>
            <w:tcW w:w="0" w:type="auto"/>
            <w:tcBorders>
              <w:right w:val="single" w:sz="6" w:space="0" w:color="000000"/>
            </w:tcBorders>
            <w:shd w:val="clear" w:color="auto" w:fill="D9D9D9" w:themeFill="background1" w:themeFillShade="D9"/>
            <w:noWrap/>
            <w:hideMark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  <w:lang w:bidi="ar-EG"/>
              </w:rPr>
              <w:t xml:space="preserve">N. </w:t>
            </w:r>
            <w:proofErr w:type="spellStart"/>
            <w:r w:rsidRPr="004B5BB0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  <w:lang w:bidi="ar-EG"/>
              </w:rPr>
              <w:t>linkia</w:t>
            </w:r>
            <w:proofErr w:type="spellEnd"/>
            <w:r w:rsidRPr="004B5BB0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 xml:space="preserve"> (culture)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>13.50</w:t>
            </w:r>
          </w:p>
        </w:tc>
        <w:tc>
          <w:tcPr>
            <w:tcW w:w="0" w:type="auto"/>
            <w:shd w:val="clear" w:color="auto" w:fill="auto"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>8.08</w:t>
            </w:r>
          </w:p>
        </w:tc>
        <w:tc>
          <w:tcPr>
            <w:tcW w:w="0" w:type="auto"/>
            <w:shd w:val="clear" w:color="auto" w:fill="auto"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>0.73</w:t>
            </w:r>
          </w:p>
        </w:tc>
      </w:tr>
      <w:tr w:rsidR="00A448C4" w:rsidRPr="004B5BB0" w:rsidTr="00930AEF">
        <w:trPr>
          <w:trHeight w:val="285"/>
        </w:trPr>
        <w:tc>
          <w:tcPr>
            <w:tcW w:w="0" w:type="auto"/>
            <w:tcBorders>
              <w:right w:val="single" w:sz="6" w:space="0" w:color="000000"/>
            </w:tcBorders>
            <w:shd w:val="clear" w:color="auto" w:fill="D9D9D9" w:themeFill="background1" w:themeFillShade="D9"/>
            <w:noWrap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>LSD</w:t>
            </w:r>
          </w:p>
        </w:tc>
        <w:tc>
          <w:tcPr>
            <w:tcW w:w="0" w:type="auto"/>
            <w:shd w:val="clear" w:color="auto" w:fill="auto"/>
            <w:noWrap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</w:p>
        </w:tc>
        <w:tc>
          <w:tcPr>
            <w:tcW w:w="0" w:type="auto"/>
            <w:shd w:val="clear" w:color="auto" w:fill="auto"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</w:p>
        </w:tc>
        <w:tc>
          <w:tcPr>
            <w:tcW w:w="0" w:type="auto"/>
            <w:shd w:val="clear" w:color="auto" w:fill="auto"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</w:p>
        </w:tc>
      </w:tr>
      <w:tr w:rsidR="00A448C4" w:rsidRPr="004B5BB0" w:rsidTr="00930AEF">
        <w:trPr>
          <w:trHeight w:val="285"/>
        </w:trPr>
        <w:tc>
          <w:tcPr>
            <w:tcW w:w="0" w:type="auto"/>
            <w:tcBorders>
              <w:right w:val="single" w:sz="6" w:space="0" w:color="000000"/>
            </w:tcBorders>
            <w:shd w:val="clear" w:color="auto" w:fill="D9D9D9" w:themeFill="background1" w:themeFillShade="D9"/>
            <w:noWrap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  <w:lang w:bidi="ar-EG"/>
              </w:rPr>
              <w:t>p&lt;0.05</w:t>
            </w:r>
          </w:p>
        </w:tc>
        <w:tc>
          <w:tcPr>
            <w:tcW w:w="0" w:type="auto"/>
            <w:shd w:val="clear" w:color="auto" w:fill="auto"/>
            <w:noWrap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>0.012</w:t>
            </w:r>
          </w:p>
        </w:tc>
        <w:tc>
          <w:tcPr>
            <w:tcW w:w="0" w:type="auto"/>
            <w:shd w:val="clear" w:color="auto" w:fill="auto"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</w:p>
        </w:tc>
        <w:tc>
          <w:tcPr>
            <w:tcW w:w="0" w:type="auto"/>
            <w:shd w:val="clear" w:color="auto" w:fill="auto"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>0.019</w:t>
            </w:r>
          </w:p>
        </w:tc>
      </w:tr>
      <w:tr w:rsidR="00A448C4" w:rsidRPr="004B5BB0" w:rsidTr="00930AEF">
        <w:trPr>
          <w:trHeight w:val="227"/>
        </w:trPr>
        <w:tc>
          <w:tcPr>
            <w:tcW w:w="0" w:type="auto"/>
            <w:tcBorders>
              <w:right w:val="single" w:sz="6" w:space="0" w:color="000000"/>
            </w:tcBorders>
            <w:shd w:val="clear" w:color="auto" w:fill="D9D9D9" w:themeFill="background1" w:themeFillShade="D9"/>
            <w:noWrap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  <w:lang w:bidi="ar-EG"/>
              </w:rPr>
              <w:t>p&lt;0.01</w:t>
            </w:r>
          </w:p>
        </w:tc>
        <w:tc>
          <w:tcPr>
            <w:tcW w:w="0" w:type="auto"/>
            <w:shd w:val="clear" w:color="auto" w:fill="auto"/>
            <w:noWrap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</w:p>
        </w:tc>
        <w:tc>
          <w:tcPr>
            <w:tcW w:w="0" w:type="auto"/>
            <w:shd w:val="clear" w:color="auto" w:fill="auto"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>0.000</w:t>
            </w:r>
          </w:p>
        </w:tc>
        <w:tc>
          <w:tcPr>
            <w:tcW w:w="0" w:type="auto"/>
            <w:shd w:val="clear" w:color="auto" w:fill="auto"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 xml:space="preserve">       </w:t>
            </w:r>
          </w:p>
        </w:tc>
      </w:tr>
    </w:tbl>
    <w:p w:rsidR="0081202C" w:rsidRDefault="0081202C" w:rsidP="0081202C">
      <w:pPr>
        <w:spacing w:line="360" w:lineRule="auto"/>
        <w:contextualSpacing/>
        <w:jc w:val="both"/>
      </w:pPr>
      <w:r w:rsidRPr="00A84E79">
        <w:rPr>
          <w:rFonts w:asciiTheme="majorBidi" w:hAnsiTheme="majorBidi" w:cstheme="majorBidi"/>
          <w:sz w:val="24"/>
          <w:szCs w:val="24"/>
        </w:rPr>
        <w:t xml:space="preserve">Each value is an average of three replicates. One-way ANOVA tests were performed to determine significant differences among the treatments and correlation coefficients were analyzed using </w:t>
      </w:r>
      <w:r w:rsidRPr="00A84E79">
        <w:rPr>
          <w:rFonts w:asciiTheme="majorBidi" w:eastAsia="Times New Roman" w:hAnsiTheme="majorBidi" w:cstheme="majorBidi"/>
          <w:sz w:val="24"/>
          <w:szCs w:val="24"/>
        </w:rPr>
        <w:t>SPSS version 22.</w:t>
      </w:r>
    </w:p>
    <w:p w:rsidR="00A448C4" w:rsidRDefault="00A448C4" w:rsidP="00A448C4">
      <w:pPr>
        <w:jc w:val="both"/>
      </w:pPr>
    </w:p>
    <w:p w:rsidR="0081202C" w:rsidRDefault="0081202C" w:rsidP="00A448C4">
      <w:pPr>
        <w:jc w:val="both"/>
      </w:pPr>
    </w:p>
    <w:p w:rsidR="0081202C" w:rsidRDefault="0081202C" w:rsidP="00A448C4">
      <w:pPr>
        <w:jc w:val="both"/>
      </w:pPr>
    </w:p>
    <w:p w:rsidR="0081202C" w:rsidRDefault="0081202C" w:rsidP="00A448C4">
      <w:pPr>
        <w:jc w:val="both"/>
      </w:pPr>
    </w:p>
    <w:p w:rsidR="00A448C4" w:rsidRDefault="00A448C4" w:rsidP="00A448C4">
      <w:pPr>
        <w:spacing w:after="0" w:line="240" w:lineRule="auto"/>
        <w:ind w:left="432" w:hanging="432"/>
        <w:rPr>
          <w:rFonts w:asciiTheme="majorBidi" w:eastAsia="Times New Roman" w:hAnsiTheme="majorBidi" w:cstheme="majorBidi"/>
          <w:sz w:val="24"/>
          <w:szCs w:val="24"/>
          <w:lang w:bidi="ar-EG"/>
        </w:rPr>
      </w:pPr>
      <w:proofErr w:type="gramStart"/>
      <w:r w:rsidRPr="004B5BB0">
        <w:rPr>
          <w:rFonts w:asciiTheme="majorBidi" w:eastAsia="Times New Roman" w:hAnsiTheme="majorBidi" w:cstheme="majorBidi"/>
          <w:sz w:val="24"/>
          <w:szCs w:val="24"/>
          <w:lang w:bidi="ar-EG"/>
        </w:rPr>
        <w:t>Table 5.</w:t>
      </w:r>
      <w:proofErr w:type="gramEnd"/>
      <w:r w:rsidRPr="004B5BB0">
        <w:rPr>
          <w:rFonts w:asciiTheme="majorBidi" w:eastAsia="Times New Roman" w:hAnsiTheme="majorBidi" w:cstheme="majorBidi"/>
          <w:sz w:val="24"/>
          <w:szCs w:val="24"/>
          <w:lang w:bidi="ar-EG"/>
        </w:rPr>
        <w:t xml:space="preserve"> Plant height (cm) and dry weight (g) of tomato after 100 days</w:t>
      </w:r>
    </w:p>
    <w:p w:rsidR="00A448C4" w:rsidRDefault="00A448C4" w:rsidP="00A448C4">
      <w:pPr>
        <w:spacing w:after="0" w:line="240" w:lineRule="auto"/>
        <w:ind w:left="432" w:hanging="432"/>
        <w:jc w:val="both"/>
        <w:rPr>
          <w:rFonts w:asciiTheme="majorBidi" w:eastAsia="Times New Roman" w:hAnsiTheme="majorBidi" w:cstheme="majorBidi"/>
          <w:sz w:val="24"/>
          <w:szCs w:val="24"/>
          <w:lang w:bidi="ar-EG"/>
        </w:rPr>
      </w:pPr>
    </w:p>
    <w:tbl>
      <w:tblPr>
        <w:tblW w:w="7625" w:type="dxa"/>
        <w:tblBorders>
          <w:top w:val="single" w:sz="12" w:space="0" w:color="000000"/>
          <w:bottom w:val="single" w:sz="12" w:space="0" w:color="000000"/>
        </w:tblBorders>
        <w:tblLook w:val="04A0" w:firstRow="1" w:lastRow="0" w:firstColumn="1" w:lastColumn="0" w:noHBand="0" w:noVBand="1"/>
      </w:tblPr>
      <w:tblGrid>
        <w:gridCol w:w="3799"/>
        <w:gridCol w:w="1984"/>
        <w:gridCol w:w="1842"/>
      </w:tblGrid>
      <w:tr w:rsidR="00A448C4" w:rsidRPr="004B5BB0" w:rsidTr="0081202C">
        <w:trPr>
          <w:trHeight w:val="50"/>
        </w:trPr>
        <w:tc>
          <w:tcPr>
            <w:tcW w:w="379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  <w:proofErr w:type="spellStart"/>
            <w:r w:rsidRPr="004B5BB0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>Cyanobacterial</w:t>
            </w:r>
            <w:proofErr w:type="spellEnd"/>
            <w:r w:rsidRPr="004B5BB0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 xml:space="preserve"> isolates</w:t>
            </w:r>
          </w:p>
        </w:tc>
        <w:tc>
          <w:tcPr>
            <w:tcW w:w="1984" w:type="dxa"/>
            <w:tcBorders>
              <w:bottom w:val="single" w:sz="6" w:space="0" w:color="000000"/>
            </w:tcBorders>
            <w:shd w:val="clear" w:color="auto" w:fill="D9D9D9" w:themeFill="background1" w:themeFillShade="D9"/>
            <w:noWrap/>
            <w:hideMark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 xml:space="preserve">Plant height(cm) </w:t>
            </w:r>
          </w:p>
        </w:tc>
        <w:tc>
          <w:tcPr>
            <w:tcW w:w="1842" w:type="dxa"/>
            <w:tcBorders>
              <w:bottom w:val="single" w:sz="6" w:space="0" w:color="000000"/>
            </w:tcBorders>
            <w:shd w:val="clear" w:color="auto" w:fill="D9D9D9" w:themeFill="background1" w:themeFillShade="D9"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 xml:space="preserve">Dry weight(g) </w:t>
            </w:r>
          </w:p>
        </w:tc>
      </w:tr>
      <w:tr w:rsidR="00A448C4" w:rsidRPr="004B5BB0" w:rsidTr="0081202C">
        <w:trPr>
          <w:trHeight w:val="255"/>
        </w:trPr>
        <w:tc>
          <w:tcPr>
            <w:tcW w:w="3799" w:type="dxa"/>
            <w:tcBorders>
              <w:right w:val="single" w:sz="6" w:space="0" w:color="000000"/>
            </w:tcBorders>
            <w:shd w:val="clear" w:color="auto" w:fill="D9D9D9" w:themeFill="background1" w:themeFillShade="D9"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>Control (without any addition)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>28.00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>27.35</w:t>
            </w:r>
          </w:p>
        </w:tc>
      </w:tr>
      <w:tr w:rsidR="00A448C4" w:rsidRPr="004B5BB0" w:rsidTr="0081202C">
        <w:trPr>
          <w:trHeight w:val="285"/>
        </w:trPr>
        <w:tc>
          <w:tcPr>
            <w:tcW w:w="3799" w:type="dxa"/>
            <w:tcBorders>
              <w:right w:val="single" w:sz="6" w:space="0" w:color="000000"/>
            </w:tcBorders>
            <w:shd w:val="clear" w:color="auto" w:fill="D9D9D9" w:themeFill="background1" w:themeFillShade="D9"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 xml:space="preserve">Control (with </w:t>
            </w:r>
            <w:proofErr w:type="spellStart"/>
            <w:r w:rsidRPr="004B5BB0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  <w:lang w:bidi="ar-EG"/>
              </w:rPr>
              <w:t>Fusarium</w:t>
            </w:r>
            <w:proofErr w:type="spellEnd"/>
            <w:r w:rsidRPr="004B5BB0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 xml:space="preserve"> only)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>23.33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>18.47</w:t>
            </w:r>
          </w:p>
        </w:tc>
      </w:tr>
      <w:tr w:rsidR="00A448C4" w:rsidRPr="004B5BB0" w:rsidTr="0081202C">
        <w:trPr>
          <w:trHeight w:val="285"/>
        </w:trPr>
        <w:tc>
          <w:tcPr>
            <w:tcW w:w="3799" w:type="dxa"/>
            <w:tcBorders>
              <w:right w:val="single" w:sz="6" w:space="0" w:color="000000"/>
            </w:tcBorders>
            <w:shd w:val="clear" w:color="auto" w:fill="D9D9D9" w:themeFill="background1" w:themeFillShade="D9"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  <w:lang w:bidi="ar-EG"/>
              </w:rPr>
              <w:t xml:space="preserve">N. </w:t>
            </w:r>
            <w:proofErr w:type="spellStart"/>
            <w:r w:rsidRPr="004B5BB0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  <w:lang w:bidi="ar-EG"/>
              </w:rPr>
              <w:t>calcicola</w:t>
            </w:r>
            <w:proofErr w:type="spellEnd"/>
            <w:r w:rsidRPr="004B5BB0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 xml:space="preserve"> (extract)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>28.33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>26.73</w:t>
            </w:r>
          </w:p>
        </w:tc>
      </w:tr>
      <w:tr w:rsidR="00A448C4" w:rsidRPr="004B5BB0" w:rsidTr="0081202C">
        <w:trPr>
          <w:trHeight w:val="285"/>
        </w:trPr>
        <w:tc>
          <w:tcPr>
            <w:tcW w:w="3799" w:type="dxa"/>
            <w:tcBorders>
              <w:right w:val="single" w:sz="6" w:space="0" w:color="000000"/>
            </w:tcBorders>
            <w:shd w:val="clear" w:color="auto" w:fill="D9D9D9" w:themeFill="background1" w:themeFillShade="D9"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  <w:lang w:bidi="ar-EG"/>
              </w:rPr>
              <w:t xml:space="preserve">N. </w:t>
            </w:r>
            <w:proofErr w:type="spellStart"/>
            <w:r w:rsidRPr="004B5BB0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  <w:lang w:bidi="ar-EG"/>
              </w:rPr>
              <w:t>calcicola</w:t>
            </w:r>
            <w:proofErr w:type="spellEnd"/>
            <w:r w:rsidRPr="004B5BB0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 xml:space="preserve"> (culture)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>29.33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>26.84</w:t>
            </w:r>
          </w:p>
        </w:tc>
      </w:tr>
      <w:tr w:rsidR="00A448C4" w:rsidRPr="004B5BB0" w:rsidTr="0081202C">
        <w:trPr>
          <w:trHeight w:val="285"/>
        </w:trPr>
        <w:tc>
          <w:tcPr>
            <w:tcW w:w="3799" w:type="dxa"/>
            <w:tcBorders>
              <w:right w:val="single" w:sz="6" w:space="0" w:color="000000"/>
            </w:tcBorders>
            <w:shd w:val="clear" w:color="auto" w:fill="D9D9D9" w:themeFill="background1" w:themeFillShade="D9"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  <w:lang w:bidi="ar-EG"/>
              </w:rPr>
              <w:t xml:space="preserve">N. </w:t>
            </w:r>
            <w:proofErr w:type="spellStart"/>
            <w:r w:rsidRPr="004B5BB0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  <w:lang w:bidi="ar-EG"/>
              </w:rPr>
              <w:t>linkia</w:t>
            </w:r>
            <w:proofErr w:type="spellEnd"/>
            <w:r w:rsidRPr="004B5BB0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 xml:space="preserve"> (extract)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>28.00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>27.83</w:t>
            </w:r>
          </w:p>
        </w:tc>
      </w:tr>
      <w:tr w:rsidR="00A448C4" w:rsidRPr="004B5BB0" w:rsidTr="0081202C">
        <w:trPr>
          <w:trHeight w:val="285"/>
        </w:trPr>
        <w:tc>
          <w:tcPr>
            <w:tcW w:w="3799" w:type="dxa"/>
            <w:tcBorders>
              <w:right w:val="single" w:sz="6" w:space="0" w:color="000000"/>
            </w:tcBorders>
            <w:shd w:val="clear" w:color="auto" w:fill="D9D9D9" w:themeFill="background1" w:themeFillShade="D9"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  <w:lang w:bidi="ar-EG"/>
              </w:rPr>
              <w:t xml:space="preserve">N. </w:t>
            </w:r>
            <w:proofErr w:type="spellStart"/>
            <w:r w:rsidRPr="004B5BB0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  <w:lang w:bidi="ar-EG"/>
              </w:rPr>
              <w:t>linkia</w:t>
            </w:r>
            <w:proofErr w:type="spellEnd"/>
            <w:r w:rsidRPr="004B5BB0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 xml:space="preserve"> (culture)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>30.33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>34.27</w:t>
            </w:r>
          </w:p>
        </w:tc>
      </w:tr>
      <w:tr w:rsidR="00A448C4" w:rsidRPr="004B5BB0" w:rsidTr="0081202C">
        <w:trPr>
          <w:trHeight w:val="285"/>
        </w:trPr>
        <w:tc>
          <w:tcPr>
            <w:tcW w:w="3799" w:type="dxa"/>
            <w:tcBorders>
              <w:right w:val="single" w:sz="6" w:space="0" w:color="000000"/>
            </w:tcBorders>
            <w:shd w:val="clear" w:color="auto" w:fill="D9D9D9" w:themeFill="background1" w:themeFillShade="D9"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>LSD</w:t>
            </w:r>
          </w:p>
        </w:tc>
        <w:tc>
          <w:tcPr>
            <w:tcW w:w="1984" w:type="dxa"/>
            <w:shd w:val="clear" w:color="auto" w:fill="auto"/>
            <w:noWrap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</w:p>
        </w:tc>
        <w:tc>
          <w:tcPr>
            <w:tcW w:w="1842" w:type="dxa"/>
            <w:shd w:val="clear" w:color="auto" w:fill="auto"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</w:p>
        </w:tc>
      </w:tr>
      <w:tr w:rsidR="00A448C4" w:rsidRPr="004B5BB0" w:rsidTr="0081202C">
        <w:trPr>
          <w:trHeight w:val="285"/>
        </w:trPr>
        <w:tc>
          <w:tcPr>
            <w:tcW w:w="3799" w:type="dxa"/>
            <w:tcBorders>
              <w:right w:val="single" w:sz="6" w:space="0" w:color="000000"/>
            </w:tcBorders>
            <w:shd w:val="clear" w:color="auto" w:fill="D9D9D9" w:themeFill="background1" w:themeFillShade="D9"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  <w:lang w:bidi="ar-EG"/>
              </w:rPr>
              <w:t>p&lt;0.05</w:t>
            </w:r>
          </w:p>
        </w:tc>
        <w:tc>
          <w:tcPr>
            <w:tcW w:w="1984" w:type="dxa"/>
            <w:shd w:val="clear" w:color="auto" w:fill="auto"/>
            <w:noWrap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>0.015</w:t>
            </w:r>
          </w:p>
        </w:tc>
        <w:tc>
          <w:tcPr>
            <w:tcW w:w="1842" w:type="dxa"/>
            <w:shd w:val="clear" w:color="auto" w:fill="auto"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</w:p>
        </w:tc>
      </w:tr>
      <w:tr w:rsidR="00A448C4" w:rsidRPr="004B5BB0" w:rsidTr="0081202C">
        <w:trPr>
          <w:trHeight w:val="135"/>
        </w:trPr>
        <w:tc>
          <w:tcPr>
            <w:tcW w:w="3799" w:type="dxa"/>
            <w:tcBorders>
              <w:right w:val="single" w:sz="6" w:space="0" w:color="000000"/>
            </w:tcBorders>
            <w:shd w:val="clear" w:color="auto" w:fill="D9D9D9" w:themeFill="background1" w:themeFillShade="D9"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  <w:lang w:bidi="ar-EG"/>
              </w:rPr>
              <w:t>p&lt;0.01</w:t>
            </w:r>
          </w:p>
        </w:tc>
        <w:tc>
          <w:tcPr>
            <w:tcW w:w="1984" w:type="dxa"/>
            <w:shd w:val="clear" w:color="auto" w:fill="auto"/>
            <w:noWrap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</w:p>
        </w:tc>
        <w:tc>
          <w:tcPr>
            <w:tcW w:w="1842" w:type="dxa"/>
            <w:shd w:val="clear" w:color="auto" w:fill="auto"/>
          </w:tcPr>
          <w:p w:rsidR="00A448C4" w:rsidRPr="004B5BB0" w:rsidRDefault="00A448C4" w:rsidP="00930AEF">
            <w:pPr>
              <w:spacing w:after="0" w:line="240" w:lineRule="auto"/>
              <w:ind w:left="432" w:hanging="432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</w:pPr>
            <w:r w:rsidRPr="004B5BB0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>0.000</w:t>
            </w:r>
          </w:p>
        </w:tc>
      </w:tr>
    </w:tbl>
    <w:p w:rsidR="00A448C4" w:rsidRPr="004B5BB0" w:rsidRDefault="00A448C4" w:rsidP="00A448C4">
      <w:pPr>
        <w:spacing w:after="0" w:line="240" w:lineRule="auto"/>
        <w:ind w:left="432" w:hanging="432"/>
        <w:rPr>
          <w:rFonts w:asciiTheme="majorBidi" w:eastAsia="Times New Roman" w:hAnsiTheme="majorBidi" w:cstheme="majorBidi"/>
          <w:sz w:val="24"/>
          <w:szCs w:val="24"/>
          <w:lang w:bidi="ar-EG"/>
        </w:rPr>
      </w:pPr>
    </w:p>
    <w:p w:rsidR="0081202C" w:rsidRDefault="0081202C" w:rsidP="0081202C">
      <w:pPr>
        <w:spacing w:line="360" w:lineRule="auto"/>
        <w:contextualSpacing/>
        <w:jc w:val="both"/>
      </w:pPr>
      <w:r w:rsidRPr="00A84E79">
        <w:rPr>
          <w:rFonts w:asciiTheme="majorBidi" w:hAnsiTheme="majorBidi" w:cstheme="majorBidi"/>
          <w:sz w:val="24"/>
          <w:szCs w:val="24"/>
        </w:rPr>
        <w:t xml:space="preserve">Each value is an average of three replicates. One-way ANOVA tests were performed to determine significant differences among the treatments and correlation coefficients were analyzed using </w:t>
      </w:r>
      <w:r w:rsidRPr="00A84E79">
        <w:rPr>
          <w:rFonts w:asciiTheme="majorBidi" w:eastAsia="Times New Roman" w:hAnsiTheme="majorBidi" w:cstheme="majorBidi"/>
          <w:sz w:val="24"/>
          <w:szCs w:val="24"/>
        </w:rPr>
        <w:t>SPSS version 22.</w:t>
      </w:r>
    </w:p>
    <w:p w:rsidR="00A448C4" w:rsidRDefault="00A448C4" w:rsidP="00A448C4">
      <w:bookmarkStart w:id="0" w:name="_GoBack"/>
      <w:bookmarkEnd w:id="0"/>
    </w:p>
    <w:sectPr w:rsidR="00A448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48C4"/>
    <w:rsid w:val="0081202C"/>
    <w:rsid w:val="0091687B"/>
    <w:rsid w:val="00A44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Classic21">
    <w:name w:val="Table Classic 21"/>
    <w:basedOn w:val="TableNormal"/>
    <w:next w:val="TableClassic2"/>
    <w:rsid w:val="00A448C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A448C4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Classic11">
    <w:name w:val="Table Classic 11"/>
    <w:basedOn w:val="TableNormal"/>
    <w:next w:val="TableClassic1"/>
    <w:rsid w:val="00A448C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A448C4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A448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48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Classic21">
    <w:name w:val="Table Classic 21"/>
    <w:basedOn w:val="TableNormal"/>
    <w:next w:val="TableClassic2"/>
    <w:rsid w:val="00A448C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A448C4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Classic11">
    <w:name w:val="Table Classic 11"/>
    <w:basedOn w:val="TableNormal"/>
    <w:next w:val="TableClassic1"/>
    <w:rsid w:val="00A448C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A448C4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A448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48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117" Type="http://schemas.openxmlformats.org/officeDocument/2006/relationships/image" Target="media/image58.emf"/><Relationship Id="rId21" Type="http://schemas.openxmlformats.org/officeDocument/2006/relationships/image" Target="media/image9.emf"/><Relationship Id="rId42" Type="http://schemas.openxmlformats.org/officeDocument/2006/relationships/oleObject" Target="embeddings/oleObject19.bin"/><Relationship Id="rId47" Type="http://schemas.openxmlformats.org/officeDocument/2006/relationships/image" Target="media/image22.emf"/><Relationship Id="rId63" Type="http://schemas.openxmlformats.org/officeDocument/2006/relationships/image" Target="media/image30.emf"/><Relationship Id="rId68" Type="http://schemas.openxmlformats.org/officeDocument/2006/relationships/oleObject" Target="embeddings/oleObject32.bin"/><Relationship Id="rId84" Type="http://schemas.openxmlformats.org/officeDocument/2006/relationships/oleObject" Target="embeddings/oleObject40.bin"/><Relationship Id="rId89" Type="http://schemas.openxmlformats.org/officeDocument/2006/relationships/image" Target="media/image43.emf"/><Relationship Id="rId112" Type="http://schemas.openxmlformats.org/officeDocument/2006/relationships/oleObject" Target="embeddings/oleObject53.bin"/><Relationship Id="rId133" Type="http://schemas.openxmlformats.org/officeDocument/2006/relationships/oleObject" Target="embeddings/oleObject64.bin"/><Relationship Id="rId138" Type="http://schemas.openxmlformats.org/officeDocument/2006/relationships/image" Target="media/image68.emf"/><Relationship Id="rId154" Type="http://schemas.openxmlformats.org/officeDocument/2006/relationships/image" Target="media/image76.emf"/><Relationship Id="rId159" Type="http://schemas.openxmlformats.org/officeDocument/2006/relationships/image" Target="media/image79.emf"/><Relationship Id="rId16" Type="http://schemas.openxmlformats.org/officeDocument/2006/relationships/oleObject" Target="embeddings/oleObject6.bin"/><Relationship Id="rId107" Type="http://schemas.openxmlformats.org/officeDocument/2006/relationships/image" Target="media/image52.emf"/><Relationship Id="rId11" Type="http://schemas.openxmlformats.org/officeDocument/2006/relationships/image" Target="media/image4.emf"/><Relationship Id="rId32" Type="http://schemas.openxmlformats.org/officeDocument/2006/relationships/oleObject" Target="embeddings/oleObject14.bin"/><Relationship Id="rId37" Type="http://schemas.openxmlformats.org/officeDocument/2006/relationships/image" Target="media/image17.emf"/><Relationship Id="rId53" Type="http://schemas.openxmlformats.org/officeDocument/2006/relationships/image" Target="media/image25.emf"/><Relationship Id="rId58" Type="http://schemas.openxmlformats.org/officeDocument/2006/relationships/oleObject" Target="embeddings/oleObject27.bin"/><Relationship Id="rId74" Type="http://schemas.openxmlformats.org/officeDocument/2006/relationships/oleObject" Target="embeddings/oleObject35.bin"/><Relationship Id="rId79" Type="http://schemas.openxmlformats.org/officeDocument/2006/relationships/image" Target="media/image38.emf"/><Relationship Id="rId102" Type="http://schemas.openxmlformats.org/officeDocument/2006/relationships/oleObject" Target="embeddings/oleObject49.bin"/><Relationship Id="rId123" Type="http://schemas.openxmlformats.org/officeDocument/2006/relationships/image" Target="media/image61.emf"/><Relationship Id="rId128" Type="http://schemas.openxmlformats.org/officeDocument/2006/relationships/oleObject" Target="embeddings/oleObject61.bin"/><Relationship Id="rId144" Type="http://schemas.openxmlformats.org/officeDocument/2006/relationships/image" Target="media/image71.emf"/><Relationship Id="rId149" Type="http://schemas.openxmlformats.org/officeDocument/2006/relationships/oleObject" Target="embeddings/oleObject72.bin"/><Relationship Id="rId5" Type="http://schemas.openxmlformats.org/officeDocument/2006/relationships/image" Target="media/image1.emf"/><Relationship Id="rId90" Type="http://schemas.openxmlformats.org/officeDocument/2006/relationships/oleObject" Target="embeddings/oleObject43.bin"/><Relationship Id="rId95" Type="http://schemas.openxmlformats.org/officeDocument/2006/relationships/image" Target="media/image46.emf"/><Relationship Id="rId160" Type="http://schemas.openxmlformats.org/officeDocument/2006/relationships/oleObject" Target="embeddings/oleObject77.bin"/><Relationship Id="rId165" Type="http://schemas.openxmlformats.org/officeDocument/2006/relationships/image" Target="media/image82.emf"/><Relationship Id="rId22" Type="http://schemas.openxmlformats.org/officeDocument/2006/relationships/oleObject" Target="embeddings/oleObject9.bin"/><Relationship Id="rId27" Type="http://schemas.openxmlformats.org/officeDocument/2006/relationships/image" Target="media/image12.emf"/><Relationship Id="rId43" Type="http://schemas.openxmlformats.org/officeDocument/2006/relationships/image" Target="media/image20.emf"/><Relationship Id="rId48" Type="http://schemas.openxmlformats.org/officeDocument/2006/relationships/oleObject" Target="embeddings/oleObject22.bin"/><Relationship Id="rId64" Type="http://schemas.openxmlformats.org/officeDocument/2006/relationships/oleObject" Target="embeddings/oleObject30.bin"/><Relationship Id="rId69" Type="http://schemas.openxmlformats.org/officeDocument/2006/relationships/image" Target="media/image33.emf"/><Relationship Id="rId113" Type="http://schemas.openxmlformats.org/officeDocument/2006/relationships/image" Target="media/image56.emf"/><Relationship Id="rId118" Type="http://schemas.openxmlformats.org/officeDocument/2006/relationships/oleObject" Target="embeddings/oleObject56.bin"/><Relationship Id="rId134" Type="http://schemas.openxmlformats.org/officeDocument/2006/relationships/image" Target="media/image66.emf"/><Relationship Id="rId139" Type="http://schemas.openxmlformats.org/officeDocument/2006/relationships/oleObject" Target="embeddings/oleObject67.bin"/><Relationship Id="rId80" Type="http://schemas.openxmlformats.org/officeDocument/2006/relationships/oleObject" Target="embeddings/oleObject38.bin"/><Relationship Id="rId85" Type="http://schemas.openxmlformats.org/officeDocument/2006/relationships/image" Target="media/image41.emf"/><Relationship Id="rId150" Type="http://schemas.openxmlformats.org/officeDocument/2006/relationships/image" Target="media/image74.emf"/><Relationship Id="rId155" Type="http://schemas.openxmlformats.org/officeDocument/2006/relationships/oleObject" Target="embeddings/oleObject75.bin"/><Relationship Id="rId12" Type="http://schemas.openxmlformats.org/officeDocument/2006/relationships/oleObject" Target="embeddings/oleObject4.bin"/><Relationship Id="rId17" Type="http://schemas.openxmlformats.org/officeDocument/2006/relationships/image" Target="media/image7.emf"/><Relationship Id="rId33" Type="http://schemas.openxmlformats.org/officeDocument/2006/relationships/image" Target="media/image15.emf"/><Relationship Id="rId38" Type="http://schemas.openxmlformats.org/officeDocument/2006/relationships/oleObject" Target="embeddings/oleObject17.bin"/><Relationship Id="rId59" Type="http://schemas.openxmlformats.org/officeDocument/2006/relationships/image" Target="media/image28.emf"/><Relationship Id="rId103" Type="http://schemas.openxmlformats.org/officeDocument/2006/relationships/image" Target="media/image50.emf"/><Relationship Id="rId108" Type="http://schemas.openxmlformats.org/officeDocument/2006/relationships/image" Target="media/image53.emf"/><Relationship Id="rId124" Type="http://schemas.openxmlformats.org/officeDocument/2006/relationships/oleObject" Target="embeddings/oleObject59.bin"/><Relationship Id="rId129" Type="http://schemas.openxmlformats.org/officeDocument/2006/relationships/oleObject" Target="embeddings/oleObject62.bin"/><Relationship Id="rId54" Type="http://schemas.openxmlformats.org/officeDocument/2006/relationships/oleObject" Target="embeddings/oleObject25.bin"/><Relationship Id="rId70" Type="http://schemas.openxmlformats.org/officeDocument/2006/relationships/oleObject" Target="embeddings/oleObject33.bin"/><Relationship Id="rId75" Type="http://schemas.openxmlformats.org/officeDocument/2006/relationships/image" Target="media/image36.emf"/><Relationship Id="rId91" Type="http://schemas.openxmlformats.org/officeDocument/2006/relationships/image" Target="media/image44.emf"/><Relationship Id="rId96" Type="http://schemas.openxmlformats.org/officeDocument/2006/relationships/oleObject" Target="embeddings/oleObject46.bin"/><Relationship Id="rId140" Type="http://schemas.openxmlformats.org/officeDocument/2006/relationships/image" Target="media/image69.emf"/><Relationship Id="rId145" Type="http://schemas.openxmlformats.org/officeDocument/2006/relationships/oleObject" Target="embeddings/oleObject70.bin"/><Relationship Id="rId161" Type="http://schemas.openxmlformats.org/officeDocument/2006/relationships/image" Target="media/image80.emf"/><Relationship Id="rId166" Type="http://schemas.openxmlformats.org/officeDocument/2006/relationships/oleObject" Target="embeddings/oleObject80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image" Target="media/image6.emf"/><Relationship Id="rId23" Type="http://schemas.openxmlformats.org/officeDocument/2006/relationships/image" Target="media/image10.e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emf"/><Relationship Id="rId57" Type="http://schemas.openxmlformats.org/officeDocument/2006/relationships/image" Target="media/image27.emf"/><Relationship Id="rId106" Type="http://schemas.openxmlformats.org/officeDocument/2006/relationships/oleObject" Target="embeddings/oleObject51.bin"/><Relationship Id="rId114" Type="http://schemas.openxmlformats.org/officeDocument/2006/relationships/oleObject" Target="embeddings/oleObject54.bin"/><Relationship Id="rId119" Type="http://schemas.openxmlformats.org/officeDocument/2006/relationships/image" Target="media/image59.emf"/><Relationship Id="rId127" Type="http://schemas.openxmlformats.org/officeDocument/2006/relationships/image" Target="media/image63.emf"/><Relationship Id="rId10" Type="http://schemas.openxmlformats.org/officeDocument/2006/relationships/oleObject" Target="embeddings/oleObject3.bin"/><Relationship Id="rId31" Type="http://schemas.openxmlformats.org/officeDocument/2006/relationships/image" Target="media/image14.e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image" Target="media/image31.emf"/><Relationship Id="rId73" Type="http://schemas.openxmlformats.org/officeDocument/2006/relationships/image" Target="media/image35.emf"/><Relationship Id="rId78" Type="http://schemas.openxmlformats.org/officeDocument/2006/relationships/oleObject" Target="embeddings/oleObject37.bin"/><Relationship Id="rId81" Type="http://schemas.openxmlformats.org/officeDocument/2006/relationships/image" Target="media/image39.emf"/><Relationship Id="rId86" Type="http://schemas.openxmlformats.org/officeDocument/2006/relationships/oleObject" Target="embeddings/oleObject41.bin"/><Relationship Id="rId94" Type="http://schemas.openxmlformats.org/officeDocument/2006/relationships/oleObject" Target="embeddings/oleObject45.bin"/><Relationship Id="rId99" Type="http://schemas.openxmlformats.org/officeDocument/2006/relationships/image" Target="media/image48.emf"/><Relationship Id="rId101" Type="http://schemas.openxmlformats.org/officeDocument/2006/relationships/image" Target="media/image49.emf"/><Relationship Id="rId122" Type="http://schemas.openxmlformats.org/officeDocument/2006/relationships/oleObject" Target="embeddings/oleObject58.bin"/><Relationship Id="rId130" Type="http://schemas.openxmlformats.org/officeDocument/2006/relationships/image" Target="media/image64.emf"/><Relationship Id="rId135" Type="http://schemas.openxmlformats.org/officeDocument/2006/relationships/oleObject" Target="embeddings/oleObject65.bin"/><Relationship Id="rId143" Type="http://schemas.openxmlformats.org/officeDocument/2006/relationships/oleObject" Target="embeddings/oleObject69.bin"/><Relationship Id="rId148" Type="http://schemas.openxmlformats.org/officeDocument/2006/relationships/image" Target="media/image73.emf"/><Relationship Id="rId151" Type="http://schemas.openxmlformats.org/officeDocument/2006/relationships/oleObject" Target="embeddings/oleObject73.bin"/><Relationship Id="rId156" Type="http://schemas.openxmlformats.org/officeDocument/2006/relationships/image" Target="media/image77.emf"/><Relationship Id="rId164" Type="http://schemas.openxmlformats.org/officeDocument/2006/relationships/oleObject" Target="embeddings/oleObject79.bin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3" Type="http://schemas.openxmlformats.org/officeDocument/2006/relationships/image" Target="media/image5.emf"/><Relationship Id="rId18" Type="http://schemas.openxmlformats.org/officeDocument/2006/relationships/oleObject" Target="embeddings/oleObject7.bin"/><Relationship Id="rId39" Type="http://schemas.openxmlformats.org/officeDocument/2006/relationships/image" Target="media/image18.emf"/><Relationship Id="rId109" Type="http://schemas.openxmlformats.org/officeDocument/2006/relationships/oleObject" Target="embeddings/oleObject52.bin"/><Relationship Id="rId34" Type="http://schemas.openxmlformats.org/officeDocument/2006/relationships/oleObject" Target="embeddings/oleObject15.bin"/><Relationship Id="rId50" Type="http://schemas.openxmlformats.org/officeDocument/2006/relationships/oleObject" Target="embeddings/oleObject23.bin"/><Relationship Id="rId55" Type="http://schemas.openxmlformats.org/officeDocument/2006/relationships/image" Target="media/image26.emf"/><Relationship Id="rId76" Type="http://schemas.openxmlformats.org/officeDocument/2006/relationships/oleObject" Target="embeddings/oleObject36.bin"/><Relationship Id="rId97" Type="http://schemas.openxmlformats.org/officeDocument/2006/relationships/image" Target="media/image47.emf"/><Relationship Id="rId104" Type="http://schemas.openxmlformats.org/officeDocument/2006/relationships/oleObject" Target="embeddings/oleObject50.bin"/><Relationship Id="rId120" Type="http://schemas.openxmlformats.org/officeDocument/2006/relationships/oleObject" Target="embeddings/oleObject57.bin"/><Relationship Id="rId125" Type="http://schemas.openxmlformats.org/officeDocument/2006/relationships/image" Target="media/image62.emf"/><Relationship Id="rId141" Type="http://schemas.openxmlformats.org/officeDocument/2006/relationships/oleObject" Target="embeddings/oleObject68.bin"/><Relationship Id="rId146" Type="http://schemas.openxmlformats.org/officeDocument/2006/relationships/image" Target="media/image72.emf"/><Relationship Id="rId167" Type="http://schemas.openxmlformats.org/officeDocument/2006/relationships/fontTable" Target="fontTable.xml"/><Relationship Id="rId7" Type="http://schemas.openxmlformats.org/officeDocument/2006/relationships/image" Target="media/image2.emf"/><Relationship Id="rId71" Type="http://schemas.openxmlformats.org/officeDocument/2006/relationships/image" Target="media/image34.emf"/><Relationship Id="rId92" Type="http://schemas.openxmlformats.org/officeDocument/2006/relationships/oleObject" Target="embeddings/oleObject44.bin"/><Relationship Id="rId162" Type="http://schemas.openxmlformats.org/officeDocument/2006/relationships/oleObject" Target="embeddings/oleObject78.bin"/><Relationship Id="rId2" Type="http://schemas.microsoft.com/office/2007/relationships/stylesWithEffects" Target="stylesWithEffects.xml"/><Relationship Id="rId29" Type="http://schemas.openxmlformats.org/officeDocument/2006/relationships/image" Target="media/image13.emf"/><Relationship Id="rId24" Type="http://schemas.openxmlformats.org/officeDocument/2006/relationships/oleObject" Target="embeddings/oleObject10.bin"/><Relationship Id="rId40" Type="http://schemas.openxmlformats.org/officeDocument/2006/relationships/oleObject" Target="embeddings/oleObject18.bin"/><Relationship Id="rId45" Type="http://schemas.openxmlformats.org/officeDocument/2006/relationships/image" Target="media/image21.emf"/><Relationship Id="rId66" Type="http://schemas.openxmlformats.org/officeDocument/2006/relationships/oleObject" Target="embeddings/oleObject31.bin"/><Relationship Id="rId87" Type="http://schemas.openxmlformats.org/officeDocument/2006/relationships/image" Target="media/image42.emf"/><Relationship Id="rId110" Type="http://schemas.openxmlformats.org/officeDocument/2006/relationships/image" Target="media/image54.emf"/><Relationship Id="rId115" Type="http://schemas.openxmlformats.org/officeDocument/2006/relationships/image" Target="media/image57.emf"/><Relationship Id="rId131" Type="http://schemas.openxmlformats.org/officeDocument/2006/relationships/oleObject" Target="embeddings/oleObject63.bin"/><Relationship Id="rId136" Type="http://schemas.openxmlformats.org/officeDocument/2006/relationships/image" Target="media/image67.emf"/><Relationship Id="rId157" Type="http://schemas.openxmlformats.org/officeDocument/2006/relationships/image" Target="media/image78.emf"/><Relationship Id="rId61" Type="http://schemas.openxmlformats.org/officeDocument/2006/relationships/image" Target="media/image29.emf"/><Relationship Id="rId82" Type="http://schemas.openxmlformats.org/officeDocument/2006/relationships/oleObject" Target="embeddings/oleObject39.bin"/><Relationship Id="rId152" Type="http://schemas.openxmlformats.org/officeDocument/2006/relationships/image" Target="media/image75.emf"/><Relationship Id="rId19" Type="http://schemas.openxmlformats.org/officeDocument/2006/relationships/image" Target="media/image8.emf"/><Relationship Id="rId14" Type="http://schemas.openxmlformats.org/officeDocument/2006/relationships/oleObject" Target="embeddings/oleObject5.bin"/><Relationship Id="rId30" Type="http://schemas.openxmlformats.org/officeDocument/2006/relationships/oleObject" Target="embeddings/oleObject13.bin"/><Relationship Id="rId35" Type="http://schemas.openxmlformats.org/officeDocument/2006/relationships/image" Target="media/image16.emf"/><Relationship Id="rId56" Type="http://schemas.openxmlformats.org/officeDocument/2006/relationships/oleObject" Target="embeddings/oleObject26.bin"/><Relationship Id="rId77" Type="http://schemas.openxmlformats.org/officeDocument/2006/relationships/image" Target="media/image37.emf"/><Relationship Id="rId100" Type="http://schemas.openxmlformats.org/officeDocument/2006/relationships/oleObject" Target="embeddings/oleObject48.bin"/><Relationship Id="rId105" Type="http://schemas.openxmlformats.org/officeDocument/2006/relationships/image" Target="media/image51.emf"/><Relationship Id="rId126" Type="http://schemas.openxmlformats.org/officeDocument/2006/relationships/oleObject" Target="embeddings/oleObject60.bin"/><Relationship Id="rId147" Type="http://schemas.openxmlformats.org/officeDocument/2006/relationships/oleObject" Target="embeddings/oleObject71.bin"/><Relationship Id="rId168" Type="http://schemas.openxmlformats.org/officeDocument/2006/relationships/theme" Target="theme/theme1.xml"/><Relationship Id="rId8" Type="http://schemas.openxmlformats.org/officeDocument/2006/relationships/oleObject" Target="embeddings/oleObject2.bin"/><Relationship Id="rId51" Type="http://schemas.openxmlformats.org/officeDocument/2006/relationships/image" Target="media/image24.emf"/><Relationship Id="rId72" Type="http://schemas.openxmlformats.org/officeDocument/2006/relationships/oleObject" Target="embeddings/oleObject34.bin"/><Relationship Id="rId93" Type="http://schemas.openxmlformats.org/officeDocument/2006/relationships/image" Target="media/image45.emf"/><Relationship Id="rId98" Type="http://schemas.openxmlformats.org/officeDocument/2006/relationships/oleObject" Target="embeddings/oleObject47.bin"/><Relationship Id="rId121" Type="http://schemas.openxmlformats.org/officeDocument/2006/relationships/image" Target="media/image60.emf"/><Relationship Id="rId142" Type="http://schemas.openxmlformats.org/officeDocument/2006/relationships/image" Target="media/image70.emf"/><Relationship Id="rId163" Type="http://schemas.openxmlformats.org/officeDocument/2006/relationships/image" Target="media/image81.emf"/><Relationship Id="rId3" Type="http://schemas.openxmlformats.org/officeDocument/2006/relationships/settings" Target="settings.xml"/><Relationship Id="rId25" Type="http://schemas.openxmlformats.org/officeDocument/2006/relationships/image" Target="media/image11.emf"/><Relationship Id="rId46" Type="http://schemas.openxmlformats.org/officeDocument/2006/relationships/oleObject" Target="embeddings/oleObject21.bin"/><Relationship Id="rId67" Type="http://schemas.openxmlformats.org/officeDocument/2006/relationships/image" Target="media/image32.emf"/><Relationship Id="rId116" Type="http://schemas.openxmlformats.org/officeDocument/2006/relationships/oleObject" Target="embeddings/oleObject55.bin"/><Relationship Id="rId137" Type="http://schemas.openxmlformats.org/officeDocument/2006/relationships/oleObject" Target="embeddings/oleObject66.bin"/><Relationship Id="rId158" Type="http://schemas.openxmlformats.org/officeDocument/2006/relationships/oleObject" Target="embeddings/oleObject76.bin"/><Relationship Id="rId20" Type="http://schemas.openxmlformats.org/officeDocument/2006/relationships/oleObject" Target="embeddings/oleObject8.bin"/><Relationship Id="rId41" Type="http://schemas.openxmlformats.org/officeDocument/2006/relationships/image" Target="media/image19.emf"/><Relationship Id="rId62" Type="http://schemas.openxmlformats.org/officeDocument/2006/relationships/oleObject" Target="embeddings/oleObject29.bin"/><Relationship Id="rId83" Type="http://schemas.openxmlformats.org/officeDocument/2006/relationships/image" Target="media/image40.emf"/><Relationship Id="rId88" Type="http://schemas.openxmlformats.org/officeDocument/2006/relationships/oleObject" Target="embeddings/oleObject42.bin"/><Relationship Id="rId111" Type="http://schemas.openxmlformats.org/officeDocument/2006/relationships/image" Target="media/image55.emf"/><Relationship Id="rId132" Type="http://schemas.openxmlformats.org/officeDocument/2006/relationships/image" Target="media/image65.emf"/><Relationship Id="rId153" Type="http://schemas.openxmlformats.org/officeDocument/2006/relationships/oleObject" Target="embeddings/oleObject74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1859</Words>
  <Characters>10600</Characters>
  <Application>Microsoft Office Word</Application>
  <DocSecurity>0</DocSecurity>
  <Lines>88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12435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Jone</dc:creator>
  <cp:lastModifiedBy>Jone</cp:lastModifiedBy>
  <cp:revision>3</cp:revision>
  <dcterms:created xsi:type="dcterms:W3CDTF">2021-07-07T16:37:00Z</dcterms:created>
  <dcterms:modified xsi:type="dcterms:W3CDTF">2021-07-08T06:36:00Z</dcterms:modified>
</cp:coreProperties>
</file>