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DDAF8" w14:textId="77777777" w:rsidR="00646E5D" w:rsidRPr="00D6767E" w:rsidRDefault="00646E5D" w:rsidP="00646E5D">
      <w:pPr>
        <w:pStyle w:val="1"/>
      </w:pPr>
      <w:r w:rsidRPr="00D70928">
        <w:t>Supplementary material</w:t>
      </w:r>
      <w:r w:rsidRPr="00D6767E">
        <w:t>-</w:t>
      </w:r>
      <w:r>
        <w:t xml:space="preserve">UNG-activated upstream </w:t>
      </w:r>
      <w:r w:rsidRPr="00D6767E">
        <w:t xml:space="preserve">network in </w:t>
      </w:r>
      <w:r>
        <w:t>no-tumor hepatitis/cirrhotic tissues (HBV or HCV infection) and</w:t>
      </w:r>
      <w:r w:rsidRPr="00D6767E">
        <w:t xml:space="preserve"> </w:t>
      </w:r>
      <w:r>
        <w:t>HCC (HBV or HCV)</w:t>
      </w:r>
    </w:p>
    <w:p w14:paraId="0E362C7F" w14:textId="77777777" w:rsidR="00646E5D" w:rsidRPr="00D6767E" w:rsidRDefault="00646E5D" w:rsidP="00646E5D">
      <w:pPr>
        <w:pStyle w:val="2"/>
      </w:pPr>
      <w:r w:rsidRPr="00D6767E">
        <w:t xml:space="preserve">1. </w:t>
      </w:r>
      <w:r w:rsidRPr="00223F5F">
        <w:t>Low</w:t>
      </w:r>
      <w:r w:rsidRPr="00D6767E">
        <w:t xml:space="preserve"> </w:t>
      </w:r>
      <w:r>
        <w:t>UNG-activated upstream</w:t>
      </w:r>
      <w:r w:rsidRPr="00D6767E">
        <w:t xml:space="preserve"> GEO database, Pearson mutual positive correlation coefficient in </w:t>
      </w:r>
      <w:r>
        <w:rPr>
          <w:rFonts w:eastAsia="宋体"/>
        </w:rPr>
        <w:t>no-tumor hepatitis/cirrhotic tissues (HBV or HCV infection)</w:t>
      </w:r>
      <w:r w:rsidRPr="00D6767E">
        <w:rPr>
          <w:szCs w:val="24"/>
        </w:rPr>
        <w:t xml:space="preserve"> from </w:t>
      </w:r>
      <w:r w:rsidRPr="00D6767E">
        <w:t xml:space="preserve">our established significant </w:t>
      </w:r>
      <w:r w:rsidRPr="00223F5F">
        <w:t>low</w:t>
      </w:r>
      <w:r w:rsidRPr="00D6767E">
        <w:t xml:space="preserve"> expression</w:t>
      </w:r>
      <w:r w:rsidRPr="00D6767E" w:rsidDel="00B603F6">
        <w:t xml:space="preserve"> </w:t>
      </w:r>
      <w:r>
        <w:t>UNG activation</w:t>
      </w:r>
      <w:r w:rsidRPr="00D6767E">
        <w:t xml:space="preserve"> GEO database, Pearson correlation coefficient </w:t>
      </w:r>
      <w:r w:rsidRPr="00D6767E">
        <w:rPr>
          <w:rFonts w:eastAsia="宋体"/>
        </w:rPr>
        <w:t>database</w:t>
      </w:r>
    </w:p>
    <w:tbl>
      <w:tblPr>
        <w:tblW w:w="0" w:type="auto"/>
        <w:tblInd w:w="-5" w:type="dxa"/>
        <w:tblLook w:val="04A0" w:firstRow="1" w:lastRow="0" w:firstColumn="1" w:lastColumn="0" w:noHBand="0" w:noVBand="1"/>
      </w:tblPr>
      <w:tblGrid>
        <w:gridCol w:w="2298"/>
        <w:gridCol w:w="1004"/>
        <w:gridCol w:w="1004"/>
        <w:gridCol w:w="1004"/>
        <w:gridCol w:w="1004"/>
      </w:tblGrid>
      <w:tr w:rsidR="00646E5D" w:rsidRPr="00130829" w14:paraId="7FE7C8FE" w14:textId="77777777" w:rsidTr="00041F5D">
        <w:trPr>
          <w:trHeight w:val="456"/>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5B3CA" w14:textId="77777777" w:rsidR="00646E5D" w:rsidRPr="00130829" w:rsidRDefault="00646E5D" w:rsidP="00041F5D">
            <w:pPr>
              <w:widowControl/>
              <w:adjustRightInd/>
              <w:snapToGrid/>
              <w:spacing w:before="0" w:after="0" w:line="240" w:lineRule="auto"/>
              <w:ind w:firstLineChars="0" w:firstLine="0"/>
              <w:jc w:val="left"/>
              <w:rPr>
                <w:rFonts w:eastAsia="宋体"/>
                <w:b/>
                <w:bCs/>
                <w:color w:val="000000"/>
                <w:kern w:val="0"/>
                <w:sz w:val="21"/>
                <w:szCs w:val="21"/>
              </w:rPr>
            </w:pPr>
            <w:r w:rsidRPr="00130829">
              <w:rPr>
                <w:rFonts w:eastAsia="宋体"/>
                <w:b/>
                <w:bCs/>
                <w:color w:val="000000"/>
                <w:kern w:val="0"/>
                <w:sz w:val="21"/>
                <w:szCs w:val="21"/>
              </w:rPr>
              <w:t>Gene name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DF3A4E" w14:textId="77777777" w:rsidR="00646E5D" w:rsidRPr="00130829" w:rsidRDefault="00646E5D" w:rsidP="00041F5D">
            <w:pPr>
              <w:widowControl/>
              <w:adjustRightInd/>
              <w:snapToGrid/>
              <w:spacing w:before="0" w:after="0" w:line="240" w:lineRule="auto"/>
              <w:ind w:firstLineChars="0" w:firstLine="0"/>
              <w:jc w:val="left"/>
              <w:rPr>
                <w:rFonts w:eastAsia="宋体"/>
                <w:b/>
                <w:bCs/>
                <w:color w:val="000000"/>
                <w:kern w:val="0"/>
                <w:sz w:val="21"/>
                <w:szCs w:val="21"/>
              </w:rPr>
            </w:pPr>
            <w:r w:rsidRPr="00130829">
              <w:rPr>
                <w:rFonts w:eastAsia="宋体"/>
                <w:b/>
                <w:bCs/>
                <w:color w:val="000000"/>
                <w:kern w:val="0"/>
                <w:sz w:val="21"/>
                <w:szCs w:val="21"/>
              </w:rPr>
              <w:t>UNG</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FCC87B7" w14:textId="77777777" w:rsidR="00646E5D" w:rsidRPr="00130829" w:rsidRDefault="00646E5D" w:rsidP="00041F5D">
            <w:pPr>
              <w:widowControl/>
              <w:adjustRightInd/>
              <w:snapToGrid/>
              <w:spacing w:before="0" w:after="0" w:line="240" w:lineRule="auto"/>
              <w:ind w:firstLineChars="0" w:firstLine="0"/>
              <w:jc w:val="left"/>
              <w:rPr>
                <w:rFonts w:eastAsia="宋体"/>
                <w:b/>
                <w:bCs/>
                <w:color w:val="000000"/>
                <w:kern w:val="0"/>
                <w:sz w:val="21"/>
                <w:szCs w:val="21"/>
              </w:rPr>
            </w:pPr>
            <w:r w:rsidRPr="00130829">
              <w:rPr>
                <w:rFonts w:eastAsia="宋体"/>
                <w:b/>
                <w:bCs/>
                <w:color w:val="000000"/>
                <w:kern w:val="0"/>
                <w:sz w:val="21"/>
                <w:szCs w:val="21"/>
              </w:rPr>
              <w:t>CIAO1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47F7F53" w14:textId="77777777" w:rsidR="00646E5D" w:rsidRPr="00130829" w:rsidRDefault="00646E5D" w:rsidP="00041F5D">
            <w:pPr>
              <w:widowControl/>
              <w:adjustRightInd/>
              <w:snapToGrid/>
              <w:spacing w:before="0" w:after="0" w:line="240" w:lineRule="auto"/>
              <w:ind w:firstLineChars="0" w:firstLine="0"/>
              <w:jc w:val="left"/>
              <w:rPr>
                <w:rFonts w:eastAsia="宋体"/>
                <w:b/>
                <w:bCs/>
                <w:color w:val="000000"/>
                <w:kern w:val="0"/>
                <w:sz w:val="21"/>
                <w:szCs w:val="21"/>
              </w:rPr>
            </w:pPr>
            <w:r w:rsidRPr="00130829">
              <w:rPr>
                <w:rFonts w:eastAsia="宋体"/>
                <w:b/>
                <w:bCs/>
                <w:color w:val="000000"/>
                <w:kern w:val="0"/>
                <w:sz w:val="21"/>
                <w:szCs w:val="21"/>
              </w:rPr>
              <w:t>NKX2_5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447922" w14:textId="77777777" w:rsidR="00646E5D" w:rsidRPr="00130829" w:rsidRDefault="00646E5D" w:rsidP="00041F5D">
            <w:pPr>
              <w:widowControl/>
              <w:adjustRightInd/>
              <w:snapToGrid/>
              <w:spacing w:before="0" w:after="0" w:line="240" w:lineRule="auto"/>
              <w:ind w:firstLineChars="0" w:firstLine="0"/>
              <w:jc w:val="left"/>
              <w:rPr>
                <w:rFonts w:eastAsia="宋体"/>
                <w:b/>
                <w:bCs/>
                <w:color w:val="000000"/>
                <w:kern w:val="0"/>
                <w:sz w:val="21"/>
                <w:szCs w:val="21"/>
              </w:rPr>
            </w:pPr>
            <w:r w:rsidRPr="00130829">
              <w:rPr>
                <w:rFonts w:eastAsia="宋体"/>
                <w:b/>
                <w:bCs/>
                <w:color w:val="000000"/>
                <w:kern w:val="0"/>
                <w:sz w:val="21"/>
                <w:szCs w:val="21"/>
              </w:rPr>
              <w:t>REG3A</w:t>
            </w:r>
          </w:p>
        </w:tc>
      </w:tr>
      <w:tr w:rsidR="00646E5D" w:rsidRPr="00130829" w14:paraId="0608156F"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A16A896"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w:t>
            </w:r>
          </w:p>
        </w:tc>
        <w:tc>
          <w:tcPr>
            <w:tcW w:w="0" w:type="auto"/>
            <w:tcBorders>
              <w:top w:val="nil"/>
              <w:left w:val="nil"/>
              <w:bottom w:val="single" w:sz="4" w:space="0" w:color="auto"/>
              <w:right w:val="single" w:sz="4" w:space="0" w:color="auto"/>
            </w:tcBorders>
            <w:shd w:val="clear" w:color="auto" w:fill="auto"/>
            <w:noWrap/>
            <w:vAlign w:val="center"/>
            <w:hideMark/>
          </w:tcPr>
          <w:p w14:paraId="524E8D7C"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11.25765</w:t>
            </w:r>
          </w:p>
        </w:tc>
        <w:tc>
          <w:tcPr>
            <w:tcW w:w="0" w:type="auto"/>
            <w:tcBorders>
              <w:top w:val="nil"/>
              <w:left w:val="nil"/>
              <w:bottom w:val="single" w:sz="4" w:space="0" w:color="auto"/>
              <w:right w:val="single" w:sz="4" w:space="0" w:color="auto"/>
            </w:tcBorders>
            <w:shd w:val="clear" w:color="auto" w:fill="auto"/>
            <w:noWrap/>
            <w:vAlign w:val="center"/>
            <w:hideMark/>
          </w:tcPr>
          <w:p w14:paraId="2A96A5CA"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10.94231</w:t>
            </w:r>
          </w:p>
        </w:tc>
        <w:tc>
          <w:tcPr>
            <w:tcW w:w="0" w:type="auto"/>
            <w:tcBorders>
              <w:top w:val="nil"/>
              <w:left w:val="nil"/>
              <w:bottom w:val="single" w:sz="4" w:space="0" w:color="auto"/>
              <w:right w:val="single" w:sz="4" w:space="0" w:color="auto"/>
            </w:tcBorders>
            <w:shd w:val="clear" w:color="auto" w:fill="auto"/>
            <w:noWrap/>
            <w:vAlign w:val="center"/>
            <w:hideMark/>
          </w:tcPr>
          <w:p w14:paraId="706304C1"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9.884972</w:t>
            </w:r>
          </w:p>
        </w:tc>
        <w:tc>
          <w:tcPr>
            <w:tcW w:w="0" w:type="auto"/>
            <w:tcBorders>
              <w:top w:val="nil"/>
              <w:left w:val="nil"/>
              <w:bottom w:val="single" w:sz="4" w:space="0" w:color="auto"/>
              <w:right w:val="single" w:sz="4" w:space="0" w:color="auto"/>
            </w:tcBorders>
            <w:shd w:val="clear" w:color="auto" w:fill="auto"/>
            <w:noWrap/>
            <w:vAlign w:val="center"/>
            <w:hideMark/>
          </w:tcPr>
          <w:p w14:paraId="21BA602B"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9.600263</w:t>
            </w:r>
          </w:p>
        </w:tc>
      </w:tr>
      <w:tr w:rsidR="00646E5D" w:rsidRPr="00130829" w14:paraId="2BB4C9A3"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2B058F"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2</w:t>
            </w:r>
          </w:p>
        </w:tc>
        <w:tc>
          <w:tcPr>
            <w:tcW w:w="0" w:type="auto"/>
            <w:tcBorders>
              <w:top w:val="nil"/>
              <w:left w:val="nil"/>
              <w:bottom w:val="single" w:sz="4" w:space="0" w:color="auto"/>
              <w:right w:val="single" w:sz="4" w:space="0" w:color="auto"/>
            </w:tcBorders>
            <w:shd w:val="clear" w:color="auto" w:fill="auto"/>
            <w:noWrap/>
            <w:vAlign w:val="center"/>
            <w:hideMark/>
          </w:tcPr>
          <w:p w14:paraId="30812EAB"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11.60301</w:t>
            </w:r>
          </w:p>
        </w:tc>
        <w:tc>
          <w:tcPr>
            <w:tcW w:w="0" w:type="auto"/>
            <w:tcBorders>
              <w:top w:val="nil"/>
              <w:left w:val="nil"/>
              <w:bottom w:val="single" w:sz="4" w:space="0" w:color="auto"/>
              <w:right w:val="single" w:sz="4" w:space="0" w:color="auto"/>
            </w:tcBorders>
            <w:shd w:val="clear" w:color="auto" w:fill="auto"/>
            <w:noWrap/>
            <w:vAlign w:val="center"/>
            <w:hideMark/>
          </w:tcPr>
          <w:p w14:paraId="66E8295D"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11.76714</w:t>
            </w:r>
          </w:p>
        </w:tc>
        <w:tc>
          <w:tcPr>
            <w:tcW w:w="0" w:type="auto"/>
            <w:tcBorders>
              <w:top w:val="nil"/>
              <w:left w:val="nil"/>
              <w:bottom w:val="single" w:sz="4" w:space="0" w:color="auto"/>
              <w:right w:val="single" w:sz="4" w:space="0" w:color="auto"/>
            </w:tcBorders>
            <w:shd w:val="clear" w:color="auto" w:fill="auto"/>
            <w:noWrap/>
            <w:vAlign w:val="center"/>
            <w:hideMark/>
          </w:tcPr>
          <w:p w14:paraId="7387CD6B"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10.48892</w:t>
            </w:r>
          </w:p>
        </w:tc>
        <w:tc>
          <w:tcPr>
            <w:tcW w:w="0" w:type="auto"/>
            <w:tcBorders>
              <w:top w:val="nil"/>
              <w:left w:val="nil"/>
              <w:bottom w:val="single" w:sz="4" w:space="0" w:color="auto"/>
              <w:right w:val="single" w:sz="4" w:space="0" w:color="auto"/>
            </w:tcBorders>
            <w:shd w:val="clear" w:color="auto" w:fill="auto"/>
            <w:noWrap/>
            <w:vAlign w:val="center"/>
            <w:hideMark/>
          </w:tcPr>
          <w:p w14:paraId="3BE06CA5"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9.354334</w:t>
            </w:r>
          </w:p>
        </w:tc>
      </w:tr>
      <w:tr w:rsidR="00646E5D" w:rsidRPr="00130829" w14:paraId="3F90461D"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1A847EF"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3</w:t>
            </w:r>
          </w:p>
        </w:tc>
        <w:tc>
          <w:tcPr>
            <w:tcW w:w="0" w:type="auto"/>
            <w:tcBorders>
              <w:top w:val="nil"/>
              <w:left w:val="nil"/>
              <w:bottom w:val="single" w:sz="4" w:space="0" w:color="auto"/>
              <w:right w:val="single" w:sz="4" w:space="0" w:color="auto"/>
            </w:tcBorders>
            <w:shd w:val="clear" w:color="auto" w:fill="auto"/>
            <w:noWrap/>
            <w:vAlign w:val="center"/>
            <w:hideMark/>
          </w:tcPr>
          <w:p w14:paraId="3FDC6DDF"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11.29901</w:t>
            </w:r>
          </w:p>
        </w:tc>
        <w:tc>
          <w:tcPr>
            <w:tcW w:w="0" w:type="auto"/>
            <w:tcBorders>
              <w:top w:val="nil"/>
              <w:left w:val="nil"/>
              <w:bottom w:val="single" w:sz="4" w:space="0" w:color="auto"/>
              <w:right w:val="single" w:sz="4" w:space="0" w:color="auto"/>
            </w:tcBorders>
            <w:shd w:val="clear" w:color="auto" w:fill="auto"/>
            <w:noWrap/>
            <w:vAlign w:val="center"/>
            <w:hideMark/>
          </w:tcPr>
          <w:p w14:paraId="066FD9E2"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12.92931</w:t>
            </w:r>
          </w:p>
        </w:tc>
        <w:tc>
          <w:tcPr>
            <w:tcW w:w="0" w:type="auto"/>
            <w:tcBorders>
              <w:top w:val="nil"/>
              <w:left w:val="nil"/>
              <w:bottom w:val="single" w:sz="4" w:space="0" w:color="auto"/>
              <w:right w:val="single" w:sz="4" w:space="0" w:color="auto"/>
            </w:tcBorders>
            <w:shd w:val="clear" w:color="auto" w:fill="auto"/>
            <w:noWrap/>
            <w:vAlign w:val="center"/>
            <w:hideMark/>
          </w:tcPr>
          <w:p w14:paraId="0C066CBA"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10.6125</w:t>
            </w:r>
          </w:p>
        </w:tc>
        <w:tc>
          <w:tcPr>
            <w:tcW w:w="0" w:type="auto"/>
            <w:tcBorders>
              <w:top w:val="nil"/>
              <w:left w:val="nil"/>
              <w:bottom w:val="single" w:sz="4" w:space="0" w:color="auto"/>
              <w:right w:val="single" w:sz="4" w:space="0" w:color="auto"/>
            </w:tcBorders>
            <w:shd w:val="clear" w:color="auto" w:fill="auto"/>
            <w:noWrap/>
            <w:vAlign w:val="center"/>
            <w:hideMark/>
          </w:tcPr>
          <w:p w14:paraId="6D85C2D5"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11.86659</w:t>
            </w:r>
          </w:p>
        </w:tc>
      </w:tr>
      <w:tr w:rsidR="00646E5D" w:rsidRPr="00130829" w14:paraId="103A05D6"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CDE8D32"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4</w:t>
            </w:r>
          </w:p>
        </w:tc>
        <w:tc>
          <w:tcPr>
            <w:tcW w:w="0" w:type="auto"/>
            <w:tcBorders>
              <w:top w:val="nil"/>
              <w:left w:val="nil"/>
              <w:bottom w:val="single" w:sz="4" w:space="0" w:color="auto"/>
              <w:right w:val="single" w:sz="4" w:space="0" w:color="auto"/>
            </w:tcBorders>
            <w:shd w:val="clear" w:color="auto" w:fill="auto"/>
            <w:noWrap/>
            <w:vAlign w:val="center"/>
            <w:hideMark/>
          </w:tcPr>
          <w:p w14:paraId="20DB75A8"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11.54946</w:t>
            </w:r>
          </w:p>
        </w:tc>
        <w:tc>
          <w:tcPr>
            <w:tcW w:w="0" w:type="auto"/>
            <w:tcBorders>
              <w:top w:val="nil"/>
              <w:left w:val="nil"/>
              <w:bottom w:val="single" w:sz="4" w:space="0" w:color="auto"/>
              <w:right w:val="single" w:sz="4" w:space="0" w:color="auto"/>
            </w:tcBorders>
            <w:shd w:val="clear" w:color="auto" w:fill="auto"/>
            <w:noWrap/>
            <w:vAlign w:val="center"/>
            <w:hideMark/>
          </w:tcPr>
          <w:p w14:paraId="1E3D743E"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11.44752</w:t>
            </w:r>
          </w:p>
        </w:tc>
        <w:tc>
          <w:tcPr>
            <w:tcW w:w="0" w:type="auto"/>
            <w:tcBorders>
              <w:top w:val="nil"/>
              <w:left w:val="nil"/>
              <w:bottom w:val="single" w:sz="4" w:space="0" w:color="auto"/>
              <w:right w:val="single" w:sz="4" w:space="0" w:color="auto"/>
            </w:tcBorders>
            <w:shd w:val="clear" w:color="auto" w:fill="auto"/>
            <w:noWrap/>
            <w:vAlign w:val="center"/>
            <w:hideMark/>
          </w:tcPr>
          <w:p w14:paraId="36A12991"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10.00664</w:t>
            </w:r>
          </w:p>
        </w:tc>
        <w:tc>
          <w:tcPr>
            <w:tcW w:w="0" w:type="auto"/>
            <w:tcBorders>
              <w:top w:val="nil"/>
              <w:left w:val="nil"/>
              <w:bottom w:val="single" w:sz="4" w:space="0" w:color="auto"/>
              <w:right w:val="single" w:sz="4" w:space="0" w:color="auto"/>
            </w:tcBorders>
            <w:shd w:val="clear" w:color="auto" w:fill="auto"/>
            <w:noWrap/>
            <w:vAlign w:val="center"/>
            <w:hideMark/>
          </w:tcPr>
          <w:p w14:paraId="5FC47E9C"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9.832072</w:t>
            </w:r>
          </w:p>
        </w:tc>
      </w:tr>
      <w:tr w:rsidR="00646E5D" w:rsidRPr="00130829" w14:paraId="1B0119C5"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CFE8A15"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5</w:t>
            </w:r>
          </w:p>
        </w:tc>
        <w:tc>
          <w:tcPr>
            <w:tcW w:w="0" w:type="auto"/>
            <w:tcBorders>
              <w:top w:val="nil"/>
              <w:left w:val="nil"/>
              <w:bottom w:val="single" w:sz="4" w:space="0" w:color="auto"/>
              <w:right w:val="single" w:sz="4" w:space="0" w:color="auto"/>
            </w:tcBorders>
            <w:shd w:val="clear" w:color="auto" w:fill="auto"/>
            <w:noWrap/>
            <w:vAlign w:val="center"/>
            <w:hideMark/>
          </w:tcPr>
          <w:p w14:paraId="6C0408F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11.45109</w:t>
            </w:r>
          </w:p>
        </w:tc>
        <w:tc>
          <w:tcPr>
            <w:tcW w:w="0" w:type="auto"/>
            <w:tcBorders>
              <w:top w:val="nil"/>
              <w:left w:val="nil"/>
              <w:bottom w:val="single" w:sz="4" w:space="0" w:color="auto"/>
              <w:right w:val="single" w:sz="4" w:space="0" w:color="auto"/>
            </w:tcBorders>
            <w:shd w:val="clear" w:color="auto" w:fill="auto"/>
            <w:noWrap/>
            <w:vAlign w:val="center"/>
            <w:hideMark/>
          </w:tcPr>
          <w:p w14:paraId="71D8D48D"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11.23523</w:t>
            </w:r>
          </w:p>
        </w:tc>
        <w:tc>
          <w:tcPr>
            <w:tcW w:w="0" w:type="auto"/>
            <w:tcBorders>
              <w:top w:val="nil"/>
              <w:left w:val="nil"/>
              <w:bottom w:val="single" w:sz="4" w:space="0" w:color="auto"/>
              <w:right w:val="single" w:sz="4" w:space="0" w:color="auto"/>
            </w:tcBorders>
            <w:shd w:val="clear" w:color="auto" w:fill="auto"/>
            <w:noWrap/>
            <w:vAlign w:val="center"/>
            <w:hideMark/>
          </w:tcPr>
          <w:p w14:paraId="265F29EC"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9.903746</w:t>
            </w:r>
          </w:p>
        </w:tc>
        <w:tc>
          <w:tcPr>
            <w:tcW w:w="0" w:type="auto"/>
            <w:tcBorders>
              <w:top w:val="nil"/>
              <w:left w:val="nil"/>
              <w:bottom w:val="single" w:sz="4" w:space="0" w:color="auto"/>
              <w:right w:val="single" w:sz="4" w:space="0" w:color="auto"/>
            </w:tcBorders>
            <w:shd w:val="clear" w:color="auto" w:fill="auto"/>
            <w:noWrap/>
            <w:vAlign w:val="center"/>
            <w:hideMark/>
          </w:tcPr>
          <w:p w14:paraId="2BD81096"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12.05037</w:t>
            </w:r>
          </w:p>
        </w:tc>
      </w:tr>
      <w:tr w:rsidR="00646E5D" w:rsidRPr="00130829" w14:paraId="0E2FCEC5"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44654CA"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6</w:t>
            </w:r>
          </w:p>
        </w:tc>
        <w:tc>
          <w:tcPr>
            <w:tcW w:w="0" w:type="auto"/>
            <w:tcBorders>
              <w:top w:val="nil"/>
              <w:left w:val="nil"/>
              <w:bottom w:val="single" w:sz="4" w:space="0" w:color="auto"/>
              <w:right w:val="single" w:sz="4" w:space="0" w:color="auto"/>
            </w:tcBorders>
            <w:shd w:val="clear" w:color="auto" w:fill="auto"/>
            <w:noWrap/>
            <w:vAlign w:val="center"/>
            <w:hideMark/>
          </w:tcPr>
          <w:p w14:paraId="692F820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10.40601</w:t>
            </w:r>
          </w:p>
        </w:tc>
        <w:tc>
          <w:tcPr>
            <w:tcW w:w="0" w:type="auto"/>
            <w:tcBorders>
              <w:top w:val="nil"/>
              <w:left w:val="nil"/>
              <w:bottom w:val="single" w:sz="4" w:space="0" w:color="auto"/>
              <w:right w:val="single" w:sz="4" w:space="0" w:color="auto"/>
            </w:tcBorders>
            <w:shd w:val="clear" w:color="auto" w:fill="auto"/>
            <w:noWrap/>
            <w:vAlign w:val="center"/>
            <w:hideMark/>
          </w:tcPr>
          <w:p w14:paraId="5E9C2CAB"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11.11858</w:t>
            </w:r>
          </w:p>
        </w:tc>
        <w:tc>
          <w:tcPr>
            <w:tcW w:w="0" w:type="auto"/>
            <w:tcBorders>
              <w:top w:val="nil"/>
              <w:left w:val="nil"/>
              <w:bottom w:val="single" w:sz="4" w:space="0" w:color="auto"/>
              <w:right w:val="single" w:sz="4" w:space="0" w:color="auto"/>
            </w:tcBorders>
            <w:shd w:val="clear" w:color="auto" w:fill="auto"/>
            <w:noWrap/>
            <w:vAlign w:val="center"/>
            <w:hideMark/>
          </w:tcPr>
          <w:p w14:paraId="286A8C11"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9.679606</w:t>
            </w:r>
          </w:p>
        </w:tc>
        <w:tc>
          <w:tcPr>
            <w:tcW w:w="0" w:type="auto"/>
            <w:tcBorders>
              <w:top w:val="nil"/>
              <w:left w:val="nil"/>
              <w:bottom w:val="single" w:sz="4" w:space="0" w:color="auto"/>
              <w:right w:val="single" w:sz="4" w:space="0" w:color="auto"/>
            </w:tcBorders>
            <w:shd w:val="clear" w:color="auto" w:fill="auto"/>
            <w:noWrap/>
            <w:vAlign w:val="center"/>
            <w:hideMark/>
          </w:tcPr>
          <w:p w14:paraId="1A8C29E4"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9.549497</w:t>
            </w:r>
          </w:p>
        </w:tc>
      </w:tr>
      <w:tr w:rsidR="00646E5D" w:rsidRPr="00130829" w14:paraId="0C195280"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1C2538"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7</w:t>
            </w:r>
          </w:p>
        </w:tc>
        <w:tc>
          <w:tcPr>
            <w:tcW w:w="0" w:type="auto"/>
            <w:tcBorders>
              <w:top w:val="nil"/>
              <w:left w:val="nil"/>
              <w:bottom w:val="single" w:sz="4" w:space="0" w:color="auto"/>
              <w:right w:val="single" w:sz="4" w:space="0" w:color="auto"/>
            </w:tcBorders>
            <w:shd w:val="clear" w:color="auto" w:fill="auto"/>
            <w:noWrap/>
            <w:vAlign w:val="center"/>
            <w:hideMark/>
          </w:tcPr>
          <w:p w14:paraId="61CCC463"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11.25466</w:t>
            </w:r>
          </w:p>
        </w:tc>
        <w:tc>
          <w:tcPr>
            <w:tcW w:w="0" w:type="auto"/>
            <w:tcBorders>
              <w:top w:val="nil"/>
              <w:left w:val="nil"/>
              <w:bottom w:val="single" w:sz="4" w:space="0" w:color="auto"/>
              <w:right w:val="single" w:sz="4" w:space="0" w:color="auto"/>
            </w:tcBorders>
            <w:shd w:val="clear" w:color="auto" w:fill="auto"/>
            <w:noWrap/>
            <w:vAlign w:val="center"/>
            <w:hideMark/>
          </w:tcPr>
          <w:p w14:paraId="0796EB2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11.9632</w:t>
            </w:r>
          </w:p>
        </w:tc>
        <w:tc>
          <w:tcPr>
            <w:tcW w:w="0" w:type="auto"/>
            <w:tcBorders>
              <w:top w:val="nil"/>
              <w:left w:val="nil"/>
              <w:bottom w:val="single" w:sz="4" w:space="0" w:color="auto"/>
              <w:right w:val="single" w:sz="4" w:space="0" w:color="auto"/>
            </w:tcBorders>
            <w:shd w:val="clear" w:color="auto" w:fill="auto"/>
            <w:noWrap/>
            <w:vAlign w:val="center"/>
            <w:hideMark/>
          </w:tcPr>
          <w:p w14:paraId="43C7DAD5"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10.04932</w:t>
            </w:r>
          </w:p>
        </w:tc>
        <w:tc>
          <w:tcPr>
            <w:tcW w:w="0" w:type="auto"/>
            <w:tcBorders>
              <w:top w:val="nil"/>
              <w:left w:val="nil"/>
              <w:bottom w:val="single" w:sz="4" w:space="0" w:color="auto"/>
              <w:right w:val="single" w:sz="4" w:space="0" w:color="auto"/>
            </w:tcBorders>
            <w:shd w:val="clear" w:color="auto" w:fill="auto"/>
            <w:noWrap/>
            <w:vAlign w:val="center"/>
            <w:hideMark/>
          </w:tcPr>
          <w:p w14:paraId="652308E6"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9.888457</w:t>
            </w:r>
          </w:p>
        </w:tc>
      </w:tr>
      <w:tr w:rsidR="00646E5D" w:rsidRPr="00130829" w14:paraId="368C26DA"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27E9E0A"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8</w:t>
            </w:r>
          </w:p>
        </w:tc>
        <w:tc>
          <w:tcPr>
            <w:tcW w:w="0" w:type="auto"/>
            <w:tcBorders>
              <w:top w:val="nil"/>
              <w:left w:val="nil"/>
              <w:bottom w:val="single" w:sz="4" w:space="0" w:color="auto"/>
              <w:right w:val="single" w:sz="4" w:space="0" w:color="auto"/>
            </w:tcBorders>
            <w:shd w:val="clear" w:color="auto" w:fill="auto"/>
            <w:noWrap/>
            <w:vAlign w:val="center"/>
            <w:hideMark/>
          </w:tcPr>
          <w:p w14:paraId="0E81BF8D"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11.06465</w:t>
            </w:r>
          </w:p>
        </w:tc>
        <w:tc>
          <w:tcPr>
            <w:tcW w:w="0" w:type="auto"/>
            <w:tcBorders>
              <w:top w:val="nil"/>
              <w:left w:val="nil"/>
              <w:bottom w:val="single" w:sz="4" w:space="0" w:color="auto"/>
              <w:right w:val="single" w:sz="4" w:space="0" w:color="auto"/>
            </w:tcBorders>
            <w:shd w:val="clear" w:color="auto" w:fill="auto"/>
            <w:noWrap/>
            <w:vAlign w:val="center"/>
            <w:hideMark/>
          </w:tcPr>
          <w:p w14:paraId="229E3680"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11.17746</w:t>
            </w:r>
          </w:p>
        </w:tc>
        <w:tc>
          <w:tcPr>
            <w:tcW w:w="0" w:type="auto"/>
            <w:tcBorders>
              <w:top w:val="nil"/>
              <w:left w:val="nil"/>
              <w:bottom w:val="single" w:sz="4" w:space="0" w:color="auto"/>
              <w:right w:val="single" w:sz="4" w:space="0" w:color="auto"/>
            </w:tcBorders>
            <w:shd w:val="clear" w:color="auto" w:fill="auto"/>
            <w:noWrap/>
            <w:vAlign w:val="center"/>
            <w:hideMark/>
          </w:tcPr>
          <w:p w14:paraId="2A9DA1C5"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9.799344</w:t>
            </w:r>
          </w:p>
        </w:tc>
        <w:tc>
          <w:tcPr>
            <w:tcW w:w="0" w:type="auto"/>
            <w:tcBorders>
              <w:top w:val="nil"/>
              <w:left w:val="nil"/>
              <w:bottom w:val="single" w:sz="4" w:space="0" w:color="auto"/>
              <w:right w:val="single" w:sz="4" w:space="0" w:color="auto"/>
            </w:tcBorders>
            <w:shd w:val="clear" w:color="auto" w:fill="auto"/>
            <w:noWrap/>
            <w:vAlign w:val="center"/>
            <w:hideMark/>
          </w:tcPr>
          <w:p w14:paraId="7C53D12A"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9.822835</w:t>
            </w:r>
          </w:p>
        </w:tc>
      </w:tr>
      <w:tr w:rsidR="00646E5D" w:rsidRPr="00130829" w14:paraId="4EA60779"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9BB56EE"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9</w:t>
            </w:r>
          </w:p>
        </w:tc>
        <w:tc>
          <w:tcPr>
            <w:tcW w:w="0" w:type="auto"/>
            <w:tcBorders>
              <w:top w:val="nil"/>
              <w:left w:val="nil"/>
              <w:bottom w:val="single" w:sz="4" w:space="0" w:color="auto"/>
              <w:right w:val="single" w:sz="4" w:space="0" w:color="auto"/>
            </w:tcBorders>
            <w:shd w:val="clear" w:color="auto" w:fill="auto"/>
            <w:noWrap/>
            <w:vAlign w:val="center"/>
            <w:hideMark/>
          </w:tcPr>
          <w:p w14:paraId="6302CB3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9.48717</w:t>
            </w:r>
          </w:p>
        </w:tc>
        <w:tc>
          <w:tcPr>
            <w:tcW w:w="0" w:type="auto"/>
            <w:tcBorders>
              <w:top w:val="nil"/>
              <w:left w:val="nil"/>
              <w:bottom w:val="single" w:sz="4" w:space="0" w:color="auto"/>
              <w:right w:val="single" w:sz="4" w:space="0" w:color="auto"/>
            </w:tcBorders>
            <w:shd w:val="clear" w:color="auto" w:fill="auto"/>
            <w:noWrap/>
            <w:vAlign w:val="center"/>
            <w:hideMark/>
          </w:tcPr>
          <w:p w14:paraId="7D3AE640"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11.08391</w:t>
            </w:r>
          </w:p>
        </w:tc>
        <w:tc>
          <w:tcPr>
            <w:tcW w:w="0" w:type="auto"/>
            <w:tcBorders>
              <w:top w:val="nil"/>
              <w:left w:val="nil"/>
              <w:bottom w:val="single" w:sz="4" w:space="0" w:color="auto"/>
              <w:right w:val="single" w:sz="4" w:space="0" w:color="auto"/>
            </w:tcBorders>
            <w:shd w:val="clear" w:color="auto" w:fill="auto"/>
            <w:noWrap/>
            <w:vAlign w:val="center"/>
            <w:hideMark/>
          </w:tcPr>
          <w:p w14:paraId="57A02D52"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10.22311</w:t>
            </w:r>
          </w:p>
        </w:tc>
        <w:tc>
          <w:tcPr>
            <w:tcW w:w="0" w:type="auto"/>
            <w:tcBorders>
              <w:top w:val="nil"/>
              <w:left w:val="nil"/>
              <w:bottom w:val="single" w:sz="4" w:space="0" w:color="auto"/>
              <w:right w:val="single" w:sz="4" w:space="0" w:color="auto"/>
            </w:tcBorders>
            <w:shd w:val="clear" w:color="auto" w:fill="auto"/>
            <w:noWrap/>
            <w:vAlign w:val="center"/>
            <w:hideMark/>
          </w:tcPr>
          <w:p w14:paraId="36F7773C"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9.511547</w:t>
            </w:r>
          </w:p>
        </w:tc>
      </w:tr>
      <w:tr w:rsidR="00646E5D" w:rsidRPr="00130829" w14:paraId="38CA7326"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2797C28"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10</w:t>
            </w:r>
          </w:p>
        </w:tc>
        <w:tc>
          <w:tcPr>
            <w:tcW w:w="0" w:type="auto"/>
            <w:tcBorders>
              <w:top w:val="nil"/>
              <w:left w:val="nil"/>
              <w:bottom w:val="single" w:sz="4" w:space="0" w:color="auto"/>
              <w:right w:val="single" w:sz="4" w:space="0" w:color="auto"/>
            </w:tcBorders>
            <w:shd w:val="clear" w:color="auto" w:fill="auto"/>
            <w:noWrap/>
            <w:vAlign w:val="center"/>
            <w:hideMark/>
          </w:tcPr>
          <w:p w14:paraId="199CE426"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10.96196</w:t>
            </w:r>
          </w:p>
        </w:tc>
        <w:tc>
          <w:tcPr>
            <w:tcW w:w="0" w:type="auto"/>
            <w:tcBorders>
              <w:top w:val="nil"/>
              <w:left w:val="nil"/>
              <w:bottom w:val="single" w:sz="4" w:space="0" w:color="auto"/>
              <w:right w:val="single" w:sz="4" w:space="0" w:color="auto"/>
            </w:tcBorders>
            <w:shd w:val="clear" w:color="auto" w:fill="auto"/>
            <w:noWrap/>
            <w:vAlign w:val="center"/>
            <w:hideMark/>
          </w:tcPr>
          <w:p w14:paraId="32E94293"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11.62089</w:t>
            </w:r>
          </w:p>
        </w:tc>
        <w:tc>
          <w:tcPr>
            <w:tcW w:w="0" w:type="auto"/>
            <w:tcBorders>
              <w:top w:val="nil"/>
              <w:left w:val="nil"/>
              <w:bottom w:val="single" w:sz="4" w:space="0" w:color="auto"/>
              <w:right w:val="single" w:sz="4" w:space="0" w:color="auto"/>
            </w:tcBorders>
            <w:shd w:val="clear" w:color="auto" w:fill="auto"/>
            <w:noWrap/>
            <w:vAlign w:val="center"/>
            <w:hideMark/>
          </w:tcPr>
          <w:p w14:paraId="39ABC0CB"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9.756352</w:t>
            </w:r>
          </w:p>
        </w:tc>
        <w:tc>
          <w:tcPr>
            <w:tcW w:w="0" w:type="auto"/>
            <w:tcBorders>
              <w:top w:val="nil"/>
              <w:left w:val="nil"/>
              <w:bottom w:val="single" w:sz="4" w:space="0" w:color="auto"/>
              <w:right w:val="single" w:sz="4" w:space="0" w:color="auto"/>
            </w:tcBorders>
            <w:shd w:val="clear" w:color="auto" w:fill="auto"/>
            <w:noWrap/>
            <w:vAlign w:val="center"/>
            <w:hideMark/>
          </w:tcPr>
          <w:p w14:paraId="0D0FF8DA"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9.6653</w:t>
            </w:r>
          </w:p>
        </w:tc>
      </w:tr>
      <w:tr w:rsidR="00646E5D" w:rsidRPr="00130829" w14:paraId="569117C8"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9B05C3C"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11</w:t>
            </w:r>
          </w:p>
        </w:tc>
        <w:tc>
          <w:tcPr>
            <w:tcW w:w="0" w:type="auto"/>
            <w:tcBorders>
              <w:top w:val="nil"/>
              <w:left w:val="nil"/>
              <w:bottom w:val="single" w:sz="4" w:space="0" w:color="auto"/>
              <w:right w:val="single" w:sz="4" w:space="0" w:color="auto"/>
            </w:tcBorders>
            <w:shd w:val="clear" w:color="auto" w:fill="auto"/>
            <w:noWrap/>
            <w:vAlign w:val="center"/>
            <w:hideMark/>
          </w:tcPr>
          <w:p w14:paraId="0DCF4510"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11.14457</w:t>
            </w:r>
          </w:p>
        </w:tc>
        <w:tc>
          <w:tcPr>
            <w:tcW w:w="0" w:type="auto"/>
            <w:tcBorders>
              <w:top w:val="nil"/>
              <w:left w:val="nil"/>
              <w:bottom w:val="single" w:sz="4" w:space="0" w:color="auto"/>
              <w:right w:val="single" w:sz="4" w:space="0" w:color="auto"/>
            </w:tcBorders>
            <w:shd w:val="clear" w:color="auto" w:fill="auto"/>
            <w:noWrap/>
            <w:vAlign w:val="center"/>
            <w:hideMark/>
          </w:tcPr>
          <w:p w14:paraId="6399336D"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11.45159</w:t>
            </w:r>
          </w:p>
        </w:tc>
        <w:tc>
          <w:tcPr>
            <w:tcW w:w="0" w:type="auto"/>
            <w:tcBorders>
              <w:top w:val="nil"/>
              <w:left w:val="nil"/>
              <w:bottom w:val="single" w:sz="4" w:space="0" w:color="auto"/>
              <w:right w:val="single" w:sz="4" w:space="0" w:color="auto"/>
            </w:tcBorders>
            <w:shd w:val="clear" w:color="auto" w:fill="auto"/>
            <w:noWrap/>
            <w:vAlign w:val="center"/>
            <w:hideMark/>
          </w:tcPr>
          <w:p w14:paraId="0756DAC8"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9.968819</w:t>
            </w:r>
          </w:p>
        </w:tc>
        <w:tc>
          <w:tcPr>
            <w:tcW w:w="0" w:type="auto"/>
            <w:tcBorders>
              <w:top w:val="nil"/>
              <w:left w:val="nil"/>
              <w:bottom w:val="single" w:sz="4" w:space="0" w:color="auto"/>
              <w:right w:val="single" w:sz="4" w:space="0" w:color="auto"/>
            </w:tcBorders>
            <w:shd w:val="clear" w:color="auto" w:fill="auto"/>
            <w:noWrap/>
            <w:vAlign w:val="center"/>
            <w:hideMark/>
          </w:tcPr>
          <w:p w14:paraId="2A13D9A3"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9.784248</w:t>
            </w:r>
          </w:p>
        </w:tc>
      </w:tr>
      <w:tr w:rsidR="00646E5D" w:rsidRPr="00130829" w14:paraId="5A771C8C"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74A3E22"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12</w:t>
            </w:r>
          </w:p>
        </w:tc>
        <w:tc>
          <w:tcPr>
            <w:tcW w:w="0" w:type="auto"/>
            <w:tcBorders>
              <w:top w:val="nil"/>
              <w:left w:val="nil"/>
              <w:bottom w:val="single" w:sz="4" w:space="0" w:color="auto"/>
              <w:right w:val="single" w:sz="4" w:space="0" w:color="auto"/>
            </w:tcBorders>
            <w:shd w:val="clear" w:color="auto" w:fill="auto"/>
            <w:noWrap/>
            <w:vAlign w:val="center"/>
            <w:hideMark/>
          </w:tcPr>
          <w:p w14:paraId="163E561A"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10.80134</w:t>
            </w:r>
          </w:p>
        </w:tc>
        <w:tc>
          <w:tcPr>
            <w:tcW w:w="0" w:type="auto"/>
            <w:tcBorders>
              <w:top w:val="nil"/>
              <w:left w:val="nil"/>
              <w:bottom w:val="single" w:sz="4" w:space="0" w:color="auto"/>
              <w:right w:val="single" w:sz="4" w:space="0" w:color="auto"/>
            </w:tcBorders>
            <w:shd w:val="clear" w:color="auto" w:fill="auto"/>
            <w:noWrap/>
            <w:vAlign w:val="center"/>
            <w:hideMark/>
          </w:tcPr>
          <w:p w14:paraId="7079DC50"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10.95157</w:t>
            </w:r>
          </w:p>
        </w:tc>
        <w:tc>
          <w:tcPr>
            <w:tcW w:w="0" w:type="auto"/>
            <w:tcBorders>
              <w:top w:val="nil"/>
              <w:left w:val="nil"/>
              <w:bottom w:val="single" w:sz="4" w:space="0" w:color="auto"/>
              <w:right w:val="single" w:sz="4" w:space="0" w:color="auto"/>
            </w:tcBorders>
            <w:shd w:val="clear" w:color="auto" w:fill="auto"/>
            <w:noWrap/>
            <w:vAlign w:val="center"/>
            <w:hideMark/>
          </w:tcPr>
          <w:p w14:paraId="0E05E419"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10.18538</w:t>
            </w:r>
          </w:p>
        </w:tc>
        <w:tc>
          <w:tcPr>
            <w:tcW w:w="0" w:type="auto"/>
            <w:tcBorders>
              <w:top w:val="nil"/>
              <w:left w:val="nil"/>
              <w:bottom w:val="single" w:sz="4" w:space="0" w:color="auto"/>
              <w:right w:val="single" w:sz="4" w:space="0" w:color="auto"/>
            </w:tcBorders>
            <w:shd w:val="clear" w:color="auto" w:fill="auto"/>
            <w:noWrap/>
            <w:vAlign w:val="center"/>
            <w:hideMark/>
          </w:tcPr>
          <w:p w14:paraId="130C5074"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9.380865</w:t>
            </w:r>
          </w:p>
        </w:tc>
      </w:tr>
      <w:tr w:rsidR="00646E5D" w:rsidRPr="00130829" w14:paraId="164D41FD"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68F1FB8"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13</w:t>
            </w:r>
          </w:p>
        </w:tc>
        <w:tc>
          <w:tcPr>
            <w:tcW w:w="0" w:type="auto"/>
            <w:tcBorders>
              <w:top w:val="nil"/>
              <w:left w:val="nil"/>
              <w:bottom w:val="single" w:sz="4" w:space="0" w:color="auto"/>
              <w:right w:val="single" w:sz="4" w:space="0" w:color="auto"/>
            </w:tcBorders>
            <w:shd w:val="clear" w:color="auto" w:fill="auto"/>
            <w:noWrap/>
            <w:vAlign w:val="center"/>
            <w:hideMark/>
          </w:tcPr>
          <w:p w14:paraId="5BC0AF28"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12.16162</w:t>
            </w:r>
          </w:p>
        </w:tc>
        <w:tc>
          <w:tcPr>
            <w:tcW w:w="0" w:type="auto"/>
            <w:tcBorders>
              <w:top w:val="nil"/>
              <w:left w:val="nil"/>
              <w:bottom w:val="single" w:sz="4" w:space="0" w:color="auto"/>
              <w:right w:val="single" w:sz="4" w:space="0" w:color="auto"/>
            </w:tcBorders>
            <w:shd w:val="clear" w:color="auto" w:fill="auto"/>
            <w:noWrap/>
            <w:vAlign w:val="center"/>
            <w:hideMark/>
          </w:tcPr>
          <w:p w14:paraId="0A0C7F28"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12.53424</w:t>
            </w:r>
          </w:p>
        </w:tc>
        <w:tc>
          <w:tcPr>
            <w:tcW w:w="0" w:type="auto"/>
            <w:tcBorders>
              <w:top w:val="nil"/>
              <w:left w:val="nil"/>
              <w:bottom w:val="single" w:sz="4" w:space="0" w:color="auto"/>
              <w:right w:val="single" w:sz="4" w:space="0" w:color="auto"/>
            </w:tcBorders>
            <w:shd w:val="clear" w:color="auto" w:fill="auto"/>
            <w:noWrap/>
            <w:vAlign w:val="center"/>
            <w:hideMark/>
          </w:tcPr>
          <w:p w14:paraId="1C76CB0B"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10.61532</w:t>
            </w:r>
          </w:p>
        </w:tc>
        <w:tc>
          <w:tcPr>
            <w:tcW w:w="0" w:type="auto"/>
            <w:tcBorders>
              <w:top w:val="nil"/>
              <w:left w:val="nil"/>
              <w:bottom w:val="single" w:sz="4" w:space="0" w:color="auto"/>
              <w:right w:val="single" w:sz="4" w:space="0" w:color="auto"/>
            </w:tcBorders>
            <w:shd w:val="clear" w:color="auto" w:fill="auto"/>
            <w:noWrap/>
            <w:vAlign w:val="center"/>
            <w:hideMark/>
          </w:tcPr>
          <w:p w14:paraId="1458309A"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14.10183</w:t>
            </w:r>
          </w:p>
        </w:tc>
      </w:tr>
      <w:tr w:rsidR="00646E5D" w:rsidRPr="00130829" w14:paraId="3BEF0792"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CE949AC"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14</w:t>
            </w:r>
          </w:p>
        </w:tc>
        <w:tc>
          <w:tcPr>
            <w:tcW w:w="0" w:type="auto"/>
            <w:tcBorders>
              <w:top w:val="nil"/>
              <w:left w:val="nil"/>
              <w:bottom w:val="single" w:sz="4" w:space="0" w:color="auto"/>
              <w:right w:val="single" w:sz="4" w:space="0" w:color="auto"/>
            </w:tcBorders>
            <w:shd w:val="clear" w:color="auto" w:fill="auto"/>
            <w:noWrap/>
            <w:vAlign w:val="center"/>
            <w:hideMark/>
          </w:tcPr>
          <w:p w14:paraId="0CBC1F42"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10.66356</w:t>
            </w:r>
          </w:p>
        </w:tc>
        <w:tc>
          <w:tcPr>
            <w:tcW w:w="0" w:type="auto"/>
            <w:tcBorders>
              <w:top w:val="nil"/>
              <w:left w:val="nil"/>
              <w:bottom w:val="single" w:sz="4" w:space="0" w:color="auto"/>
              <w:right w:val="single" w:sz="4" w:space="0" w:color="auto"/>
            </w:tcBorders>
            <w:shd w:val="clear" w:color="auto" w:fill="auto"/>
            <w:noWrap/>
            <w:vAlign w:val="center"/>
            <w:hideMark/>
          </w:tcPr>
          <w:p w14:paraId="2807DD4D"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11.39115</w:t>
            </w:r>
          </w:p>
        </w:tc>
        <w:tc>
          <w:tcPr>
            <w:tcW w:w="0" w:type="auto"/>
            <w:tcBorders>
              <w:top w:val="nil"/>
              <w:left w:val="nil"/>
              <w:bottom w:val="single" w:sz="4" w:space="0" w:color="auto"/>
              <w:right w:val="single" w:sz="4" w:space="0" w:color="auto"/>
            </w:tcBorders>
            <w:shd w:val="clear" w:color="auto" w:fill="auto"/>
            <w:noWrap/>
            <w:vAlign w:val="center"/>
            <w:hideMark/>
          </w:tcPr>
          <w:p w14:paraId="50C1A0E6"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9.560662</w:t>
            </w:r>
          </w:p>
        </w:tc>
        <w:tc>
          <w:tcPr>
            <w:tcW w:w="0" w:type="auto"/>
            <w:tcBorders>
              <w:top w:val="nil"/>
              <w:left w:val="nil"/>
              <w:bottom w:val="single" w:sz="4" w:space="0" w:color="auto"/>
              <w:right w:val="single" w:sz="4" w:space="0" w:color="auto"/>
            </w:tcBorders>
            <w:shd w:val="clear" w:color="auto" w:fill="auto"/>
            <w:noWrap/>
            <w:vAlign w:val="center"/>
            <w:hideMark/>
          </w:tcPr>
          <w:p w14:paraId="2F466DCC"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9.384938</w:t>
            </w:r>
          </w:p>
        </w:tc>
      </w:tr>
      <w:tr w:rsidR="00646E5D" w:rsidRPr="00130829" w14:paraId="44453962"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024B6C"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15</w:t>
            </w:r>
          </w:p>
        </w:tc>
        <w:tc>
          <w:tcPr>
            <w:tcW w:w="0" w:type="auto"/>
            <w:tcBorders>
              <w:top w:val="nil"/>
              <w:left w:val="nil"/>
              <w:bottom w:val="single" w:sz="4" w:space="0" w:color="auto"/>
              <w:right w:val="single" w:sz="4" w:space="0" w:color="auto"/>
            </w:tcBorders>
            <w:shd w:val="clear" w:color="auto" w:fill="auto"/>
            <w:noWrap/>
            <w:vAlign w:val="center"/>
            <w:hideMark/>
          </w:tcPr>
          <w:p w14:paraId="5F1450D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10.91739</w:t>
            </w:r>
          </w:p>
        </w:tc>
        <w:tc>
          <w:tcPr>
            <w:tcW w:w="0" w:type="auto"/>
            <w:tcBorders>
              <w:top w:val="nil"/>
              <w:left w:val="nil"/>
              <w:bottom w:val="single" w:sz="4" w:space="0" w:color="auto"/>
              <w:right w:val="single" w:sz="4" w:space="0" w:color="auto"/>
            </w:tcBorders>
            <w:shd w:val="clear" w:color="auto" w:fill="auto"/>
            <w:noWrap/>
            <w:vAlign w:val="center"/>
            <w:hideMark/>
          </w:tcPr>
          <w:p w14:paraId="296E2372"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11.50498</w:t>
            </w:r>
          </w:p>
        </w:tc>
        <w:tc>
          <w:tcPr>
            <w:tcW w:w="0" w:type="auto"/>
            <w:tcBorders>
              <w:top w:val="nil"/>
              <w:left w:val="nil"/>
              <w:bottom w:val="single" w:sz="4" w:space="0" w:color="auto"/>
              <w:right w:val="single" w:sz="4" w:space="0" w:color="auto"/>
            </w:tcBorders>
            <w:shd w:val="clear" w:color="auto" w:fill="auto"/>
            <w:noWrap/>
            <w:vAlign w:val="center"/>
            <w:hideMark/>
          </w:tcPr>
          <w:p w14:paraId="01529001"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9.64331</w:t>
            </w:r>
          </w:p>
        </w:tc>
        <w:tc>
          <w:tcPr>
            <w:tcW w:w="0" w:type="auto"/>
            <w:tcBorders>
              <w:top w:val="nil"/>
              <w:left w:val="nil"/>
              <w:bottom w:val="single" w:sz="4" w:space="0" w:color="auto"/>
              <w:right w:val="single" w:sz="4" w:space="0" w:color="auto"/>
            </w:tcBorders>
            <w:shd w:val="clear" w:color="auto" w:fill="auto"/>
            <w:noWrap/>
            <w:vAlign w:val="center"/>
            <w:hideMark/>
          </w:tcPr>
          <w:p w14:paraId="576B23B2"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10.51857</w:t>
            </w:r>
          </w:p>
        </w:tc>
      </w:tr>
      <w:tr w:rsidR="00646E5D" w:rsidRPr="00130829" w14:paraId="2C3C8E09"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EB7421D"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16</w:t>
            </w:r>
          </w:p>
        </w:tc>
        <w:tc>
          <w:tcPr>
            <w:tcW w:w="0" w:type="auto"/>
            <w:tcBorders>
              <w:top w:val="nil"/>
              <w:left w:val="nil"/>
              <w:bottom w:val="single" w:sz="4" w:space="0" w:color="auto"/>
              <w:right w:val="single" w:sz="4" w:space="0" w:color="auto"/>
            </w:tcBorders>
            <w:shd w:val="clear" w:color="auto" w:fill="auto"/>
            <w:noWrap/>
            <w:vAlign w:val="center"/>
            <w:hideMark/>
          </w:tcPr>
          <w:p w14:paraId="47702063"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10.84274</w:t>
            </w:r>
          </w:p>
        </w:tc>
        <w:tc>
          <w:tcPr>
            <w:tcW w:w="0" w:type="auto"/>
            <w:tcBorders>
              <w:top w:val="nil"/>
              <w:left w:val="nil"/>
              <w:bottom w:val="single" w:sz="4" w:space="0" w:color="auto"/>
              <w:right w:val="single" w:sz="4" w:space="0" w:color="auto"/>
            </w:tcBorders>
            <w:shd w:val="clear" w:color="auto" w:fill="auto"/>
            <w:noWrap/>
            <w:vAlign w:val="center"/>
            <w:hideMark/>
          </w:tcPr>
          <w:p w14:paraId="3397453D"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11.06358</w:t>
            </w:r>
          </w:p>
        </w:tc>
        <w:tc>
          <w:tcPr>
            <w:tcW w:w="0" w:type="auto"/>
            <w:tcBorders>
              <w:top w:val="nil"/>
              <w:left w:val="nil"/>
              <w:bottom w:val="single" w:sz="4" w:space="0" w:color="auto"/>
              <w:right w:val="single" w:sz="4" w:space="0" w:color="auto"/>
            </w:tcBorders>
            <w:shd w:val="clear" w:color="auto" w:fill="auto"/>
            <w:noWrap/>
            <w:vAlign w:val="center"/>
            <w:hideMark/>
          </w:tcPr>
          <w:p w14:paraId="4D4815BE"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10.02047</w:t>
            </w:r>
          </w:p>
        </w:tc>
        <w:tc>
          <w:tcPr>
            <w:tcW w:w="0" w:type="auto"/>
            <w:tcBorders>
              <w:top w:val="nil"/>
              <w:left w:val="nil"/>
              <w:bottom w:val="single" w:sz="4" w:space="0" w:color="auto"/>
              <w:right w:val="single" w:sz="4" w:space="0" w:color="auto"/>
            </w:tcBorders>
            <w:shd w:val="clear" w:color="auto" w:fill="auto"/>
            <w:noWrap/>
            <w:vAlign w:val="center"/>
            <w:hideMark/>
          </w:tcPr>
          <w:p w14:paraId="6176F908"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10.53159</w:t>
            </w:r>
          </w:p>
        </w:tc>
      </w:tr>
      <w:tr w:rsidR="00646E5D" w:rsidRPr="00130829" w14:paraId="1CAFDD1A"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A21B8DA"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17</w:t>
            </w:r>
          </w:p>
        </w:tc>
        <w:tc>
          <w:tcPr>
            <w:tcW w:w="0" w:type="auto"/>
            <w:tcBorders>
              <w:top w:val="nil"/>
              <w:left w:val="nil"/>
              <w:bottom w:val="single" w:sz="4" w:space="0" w:color="auto"/>
              <w:right w:val="single" w:sz="4" w:space="0" w:color="auto"/>
            </w:tcBorders>
            <w:shd w:val="clear" w:color="auto" w:fill="auto"/>
            <w:noWrap/>
            <w:vAlign w:val="center"/>
            <w:hideMark/>
          </w:tcPr>
          <w:p w14:paraId="6ABD44E8"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9.806572</w:t>
            </w:r>
          </w:p>
        </w:tc>
        <w:tc>
          <w:tcPr>
            <w:tcW w:w="0" w:type="auto"/>
            <w:tcBorders>
              <w:top w:val="nil"/>
              <w:left w:val="nil"/>
              <w:bottom w:val="single" w:sz="4" w:space="0" w:color="auto"/>
              <w:right w:val="single" w:sz="4" w:space="0" w:color="auto"/>
            </w:tcBorders>
            <w:shd w:val="clear" w:color="auto" w:fill="auto"/>
            <w:noWrap/>
            <w:vAlign w:val="center"/>
            <w:hideMark/>
          </w:tcPr>
          <w:p w14:paraId="7A095D95"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11.1956</w:t>
            </w:r>
          </w:p>
        </w:tc>
        <w:tc>
          <w:tcPr>
            <w:tcW w:w="0" w:type="auto"/>
            <w:tcBorders>
              <w:top w:val="nil"/>
              <w:left w:val="nil"/>
              <w:bottom w:val="single" w:sz="4" w:space="0" w:color="auto"/>
              <w:right w:val="single" w:sz="4" w:space="0" w:color="auto"/>
            </w:tcBorders>
            <w:shd w:val="clear" w:color="auto" w:fill="auto"/>
            <w:noWrap/>
            <w:vAlign w:val="center"/>
            <w:hideMark/>
          </w:tcPr>
          <w:p w14:paraId="54580D25"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9.914702</w:t>
            </w:r>
          </w:p>
        </w:tc>
        <w:tc>
          <w:tcPr>
            <w:tcW w:w="0" w:type="auto"/>
            <w:tcBorders>
              <w:top w:val="nil"/>
              <w:left w:val="nil"/>
              <w:bottom w:val="single" w:sz="4" w:space="0" w:color="auto"/>
              <w:right w:val="single" w:sz="4" w:space="0" w:color="auto"/>
            </w:tcBorders>
            <w:shd w:val="clear" w:color="auto" w:fill="auto"/>
            <w:noWrap/>
            <w:vAlign w:val="center"/>
            <w:hideMark/>
          </w:tcPr>
          <w:p w14:paraId="50FD338F"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10.7376</w:t>
            </w:r>
          </w:p>
        </w:tc>
      </w:tr>
      <w:tr w:rsidR="00646E5D" w:rsidRPr="00130829" w14:paraId="0C6FB77A"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1C1F45B"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18</w:t>
            </w:r>
          </w:p>
        </w:tc>
        <w:tc>
          <w:tcPr>
            <w:tcW w:w="0" w:type="auto"/>
            <w:tcBorders>
              <w:top w:val="nil"/>
              <w:left w:val="nil"/>
              <w:bottom w:val="single" w:sz="4" w:space="0" w:color="auto"/>
              <w:right w:val="single" w:sz="4" w:space="0" w:color="auto"/>
            </w:tcBorders>
            <w:shd w:val="clear" w:color="auto" w:fill="auto"/>
            <w:noWrap/>
            <w:vAlign w:val="center"/>
            <w:hideMark/>
          </w:tcPr>
          <w:p w14:paraId="28C80C98"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11.46917</w:t>
            </w:r>
          </w:p>
        </w:tc>
        <w:tc>
          <w:tcPr>
            <w:tcW w:w="0" w:type="auto"/>
            <w:tcBorders>
              <w:top w:val="nil"/>
              <w:left w:val="nil"/>
              <w:bottom w:val="single" w:sz="4" w:space="0" w:color="auto"/>
              <w:right w:val="single" w:sz="4" w:space="0" w:color="auto"/>
            </w:tcBorders>
            <w:shd w:val="clear" w:color="auto" w:fill="auto"/>
            <w:noWrap/>
            <w:vAlign w:val="center"/>
            <w:hideMark/>
          </w:tcPr>
          <w:p w14:paraId="1D97EC4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10.98393</w:t>
            </w:r>
          </w:p>
        </w:tc>
        <w:tc>
          <w:tcPr>
            <w:tcW w:w="0" w:type="auto"/>
            <w:tcBorders>
              <w:top w:val="nil"/>
              <w:left w:val="nil"/>
              <w:bottom w:val="single" w:sz="4" w:space="0" w:color="auto"/>
              <w:right w:val="single" w:sz="4" w:space="0" w:color="auto"/>
            </w:tcBorders>
            <w:shd w:val="clear" w:color="auto" w:fill="auto"/>
            <w:noWrap/>
            <w:vAlign w:val="center"/>
            <w:hideMark/>
          </w:tcPr>
          <w:p w14:paraId="6850171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10.04962</w:t>
            </w:r>
          </w:p>
        </w:tc>
        <w:tc>
          <w:tcPr>
            <w:tcW w:w="0" w:type="auto"/>
            <w:tcBorders>
              <w:top w:val="nil"/>
              <w:left w:val="nil"/>
              <w:bottom w:val="single" w:sz="4" w:space="0" w:color="auto"/>
              <w:right w:val="single" w:sz="4" w:space="0" w:color="auto"/>
            </w:tcBorders>
            <w:shd w:val="clear" w:color="auto" w:fill="auto"/>
            <w:noWrap/>
            <w:vAlign w:val="center"/>
            <w:hideMark/>
          </w:tcPr>
          <w:p w14:paraId="6392A924"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10.39269</w:t>
            </w:r>
          </w:p>
        </w:tc>
      </w:tr>
      <w:tr w:rsidR="00646E5D" w:rsidRPr="00130829" w14:paraId="0127E296" w14:textId="77777777" w:rsidTr="00041F5D">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4DE7E4A"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19</w:t>
            </w:r>
          </w:p>
        </w:tc>
        <w:tc>
          <w:tcPr>
            <w:tcW w:w="0" w:type="auto"/>
            <w:tcBorders>
              <w:top w:val="nil"/>
              <w:left w:val="nil"/>
              <w:bottom w:val="single" w:sz="4" w:space="0" w:color="auto"/>
              <w:right w:val="single" w:sz="4" w:space="0" w:color="auto"/>
            </w:tcBorders>
            <w:shd w:val="clear" w:color="auto" w:fill="auto"/>
            <w:noWrap/>
            <w:vAlign w:val="center"/>
            <w:hideMark/>
          </w:tcPr>
          <w:p w14:paraId="569FB4D9"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9.905098</w:t>
            </w:r>
          </w:p>
        </w:tc>
        <w:tc>
          <w:tcPr>
            <w:tcW w:w="0" w:type="auto"/>
            <w:tcBorders>
              <w:top w:val="nil"/>
              <w:left w:val="nil"/>
              <w:bottom w:val="single" w:sz="4" w:space="0" w:color="auto"/>
              <w:right w:val="single" w:sz="4" w:space="0" w:color="auto"/>
            </w:tcBorders>
            <w:shd w:val="clear" w:color="auto" w:fill="auto"/>
            <w:noWrap/>
            <w:vAlign w:val="center"/>
            <w:hideMark/>
          </w:tcPr>
          <w:p w14:paraId="47E9CC1D"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11.74696</w:t>
            </w:r>
          </w:p>
        </w:tc>
        <w:tc>
          <w:tcPr>
            <w:tcW w:w="0" w:type="auto"/>
            <w:tcBorders>
              <w:top w:val="nil"/>
              <w:left w:val="nil"/>
              <w:bottom w:val="single" w:sz="4" w:space="0" w:color="auto"/>
              <w:right w:val="single" w:sz="4" w:space="0" w:color="auto"/>
            </w:tcBorders>
            <w:shd w:val="clear" w:color="auto" w:fill="auto"/>
            <w:noWrap/>
            <w:vAlign w:val="center"/>
            <w:hideMark/>
          </w:tcPr>
          <w:p w14:paraId="6F4841DC"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9.919016</w:t>
            </w:r>
          </w:p>
        </w:tc>
        <w:tc>
          <w:tcPr>
            <w:tcW w:w="0" w:type="auto"/>
            <w:tcBorders>
              <w:top w:val="nil"/>
              <w:left w:val="nil"/>
              <w:bottom w:val="single" w:sz="4" w:space="0" w:color="auto"/>
              <w:right w:val="single" w:sz="4" w:space="0" w:color="auto"/>
            </w:tcBorders>
            <w:shd w:val="clear" w:color="auto" w:fill="auto"/>
            <w:noWrap/>
            <w:vAlign w:val="center"/>
            <w:hideMark/>
          </w:tcPr>
          <w:p w14:paraId="42138025"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11.10733</w:t>
            </w:r>
          </w:p>
        </w:tc>
      </w:tr>
      <w:tr w:rsidR="00646E5D" w:rsidRPr="00130829" w14:paraId="61B47625"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22C517B"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20</w:t>
            </w:r>
          </w:p>
        </w:tc>
        <w:tc>
          <w:tcPr>
            <w:tcW w:w="0" w:type="auto"/>
            <w:tcBorders>
              <w:top w:val="nil"/>
              <w:left w:val="nil"/>
              <w:bottom w:val="single" w:sz="4" w:space="0" w:color="auto"/>
              <w:right w:val="single" w:sz="4" w:space="0" w:color="auto"/>
            </w:tcBorders>
            <w:shd w:val="clear" w:color="auto" w:fill="auto"/>
            <w:noWrap/>
            <w:vAlign w:val="center"/>
            <w:hideMark/>
          </w:tcPr>
          <w:p w14:paraId="293ED658"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11.03065</w:t>
            </w:r>
          </w:p>
        </w:tc>
        <w:tc>
          <w:tcPr>
            <w:tcW w:w="0" w:type="auto"/>
            <w:tcBorders>
              <w:top w:val="nil"/>
              <w:left w:val="nil"/>
              <w:bottom w:val="single" w:sz="4" w:space="0" w:color="auto"/>
              <w:right w:val="single" w:sz="4" w:space="0" w:color="auto"/>
            </w:tcBorders>
            <w:shd w:val="clear" w:color="auto" w:fill="auto"/>
            <w:noWrap/>
            <w:vAlign w:val="center"/>
            <w:hideMark/>
          </w:tcPr>
          <w:p w14:paraId="6AB1BA52"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12.6295</w:t>
            </w:r>
          </w:p>
        </w:tc>
        <w:tc>
          <w:tcPr>
            <w:tcW w:w="0" w:type="auto"/>
            <w:tcBorders>
              <w:top w:val="nil"/>
              <w:left w:val="nil"/>
              <w:bottom w:val="single" w:sz="4" w:space="0" w:color="auto"/>
              <w:right w:val="single" w:sz="4" w:space="0" w:color="auto"/>
            </w:tcBorders>
            <w:shd w:val="clear" w:color="auto" w:fill="auto"/>
            <w:noWrap/>
            <w:vAlign w:val="center"/>
            <w:hideMark/>
          </w:tcPr>
          <w:p w14:paraId="3F45B926"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10.17589</w:t>
            </w:r>
          </w:p>
        </w:tc>
        <w:tc>
          <w:tcPr>
            <w:tcW w:w="0" w:type="auto"/>
            <w:tcBorders>
              <w:top w:val="nil"/>
              <w:left w:val="nil"/>
              <w:bottom w:val="single" w:sz="4" w:space="0" w:color="auto"/>
              <w:right w:val="single" w:sz="4" w:space="0" w:color="auto"/>
            </w:tcBorders>
            <w:shd w:val="clear" w:color="auto" w:fill="auto"/>
            <w:noWrap/>
            <w:vAlign w:val="center"/>
            <w:hideMark/>
          </w:tcPr>
          <w:p w14:paraId="70DCCD14"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9.158287</w:t>
            </w:r>
          </w:p>
        </w:tc>
      </w:tr>
      <w:tr w:rsidR="00646E5D" w:rsidRPr="00130829" w14:paraId="2729072E"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3254946"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21</w:t>
            </w:r>
          </w:p>
        </w:tc>
        <w:tc>
          <w:tcPr>
            <w:tcW w:w="0" w:type="auto"/>
            <w:tcBorders>
              <w:top w:val="nil"/>
              <w:left w:val="nil"/>
              <w:bottom w:val="single" w:sz="4" w:space="0" w:color="auto"/>
              <w:right w:val="single" w:sz="4" w:space="0" w:color="auto"/>
            </w:tcBorders>
            <w:shd w:val="clear" w:color="auto" w:fill="auto"/>
            <w:noWrap/>
            <w:vAlign w:val="center"/>
            <w:hideMark/>
          </w:tcPr>
          <w:p w14:paraId="2878E87C"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11.14131</w:t>
            </w:r>
          </w:p>
        </w:tc>
        <w:tc>
          <w:tcPr>
            <w:tcW w:w="0" w:type="auto"/>
            <w:tcBorders>
              <w:top w:val="nil"/>
              <w:left w:val="nil"/>
              <w:bottom w:val="single" w:sz="4" w:space="0" w:color="auto"/>
              <w:right w:val="single" w:sz="4" w:space="0" w:color="auto"/>
            </w:tcBorders>
            <w:shd w:val="clear" w:color="auto" w:fill="auto"/>
            <w:noWrap/>
            <w:vAlign w:val="center"/>
            <w:hideMark/>
          </w:tcPr>
          <w:p w14:paraId="417B9FA9"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11.86498</w:t>
            </w:r>
          </w:p>
        </w:tc>
        <w:tc>
          <w:tcPr>
            <w:tcW w:w="0" w:type="auto"/>
            <w:tcBorders>
              <w:top w:val="nil"/>
              <w:left w:val="nil"/>
              <w:bottom w:val="single" w:sz="4" w:space="0" w:color="auto"/>
              <w:right w:val="single" w:sz="4" w:space="0" w:color="auto"/>
            </w:tcBorders>
            <w:shd w:val="clear" w:color="auto" w:fill="auto"/>
            <w:noWrap/>
            <w:vAlign w:val="center"/>
            <w:hideMark/>
          </w:tcPr>
          <w:p w14:paraId="3EA8DC3A"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9.927633</w:t>
            </w:r>
          </w:p>
        </w:tc>
        <w:tc>
          <w:tcPr>
            <w:tcW w:w="0" w:type="auto"/>
            <w:tcBorders>
              <w:top w:val="nil"/>
              <w:left w:val="nil"/>
              <w:bottom w:val="single" w:sz="4" w:space="0" w:color="auto"/>
              <w:right w:val="single" w:sz="4" w:space="0" w:color="auto"/>
            </w:tcBorders>
            <w:shd w:val="clear" w:color="auto" w:fill="auto"/>
            <w:noWrap/>
            <w:vAlign w:val="center"/>
            <w:hideMark/>
          </w:tcPr>
          <w:p w14:paraId="6F1581FF"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11.72317</w:t>
            </w:r>
          </w:p>
        </w:tc>
      </w:tr>
      <w:tr w:rsidR="00646E5D" w:rsidRPr="00130829" w14:paraId="5859F45B"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C0526C8"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22</w:t>
            </w:r>
          </w:p>
        </w:tc>
        <w:tc>
          <w:tcPr>
            <w:tcW w:w="0" w:type="auto"/>
            <w:tcBorders>
              <w:top w:val="nil"/>
              <w:left w:val="nil"/>
              <w:bottom w:val="single" w:sz="4" w:space="0" w:color="auto"/>
              <w:right w:val="single" w:sz="4" w:space="0" w:color="auto"/>
            </w:tcBorders>
            <w:shd w:val="clear" w:color="auto" w:fill="auto"/>
            <w:noWrap/>
            <w:vAlign w:val="center"/>
            <w:hideMark/>
          </w:tcPr>
          <w:p w14:paraId="1CADB3E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11.73491</w:t>
            </w:r>
          </w:p>
        </w:tc>
        <w:tc>
          <w:tcPr>
            <w:tcW w:w="0" w:type="auto"/>
            <w:tcBorders>
              <w:top w:val="nil"/>
              <w:left w:val="nil"/>
              <w:bottom w:val="single" w:sz="4" w:space="0" w:color="auto"/>
              <w:right w:val="single" w:sz="4" w:space="0" w:color="auto"/>
            </w:tcBorders>
            <w:shd w:val="clear" w:color="auto" w:fill="auto"/>
            <w:noWrap/>
            <w:vAlign w:val="center"/>
            <w:hideMark/>
          </w:tcPr>
          <w:p w14:paraId="4EDB7876"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11.75617</w:t>
            </w:r>
          </w:p>
        </w:tc>
        <w:tc>
          <w:tcPr>
            <w:tcW w:w="0" w:type="auto"/>
            <w:tcBorders>
              <w:top w:val="nil"/>
              <w:left w:val="nil"/>
              <w:bottom w:val="single" w:sz="4" w:space="0" w:color="auto"/>
              <w:right w:val="single" w:sz="4" w:space="0" w:color="auto"/>
            </w:tcBorders>
            <w:shd w:val="clear" w:color="auto" w:fill="auto"/>
            <w:noWrap/>
            <w:vAlign w:val="center"/>
            <w:hideMark/>
          </w:tcPr>
          <w:p w14:paraId="54A93503"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9.698473</w:t>
            </w:r>
          </w:p>
        </w:tc>
        <w:tc>
          <w:tcPr>
            <w:tcW w:w="0" w:type="auto"/>
            <w:tcBorders>
              <w:top w:val="nil"/>
              <w:left w:val="nil"/>
              <w:bottom w:val="single" w:sz="4" w:space="0" w:color="auto"/>
              <w:right w:val="single" w:sz="4" w:space="0" w:color="auto"/>
            </w:tcBorders>
            <w:shd w:val="clear" w:color="auto" w:fill="auto"/>
            <w:noWrap/>
            <w:vAlign w:val="center"/>
            <w:hideMark/>
          </w:tcPr>
          <w:p w14:paraId="7A638E60"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10.7223</w:t>
            </w:r>
          </w:p>
        </w:tc>
      </w:tr>
      <w:tr w:rsidR="00646E5D" w:rsidRPr="00130829" w14:paraId="74455177"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E002E17"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23</w:t>
            </w:r>
          </w:p>
        </w:tc>
        <w:tc>
          <w:tcPr>
            <w:tcW w:w="0" w:type="auto"/>
            <w:tcBorders>
              <w:top w:val="nil"/>
              <w:left w:val="nil"/>
              <w:bottom w:val="single" w:sz="4" w:space="0" w:color="auto"/>
              <w:right w:val="single" w:sz="4" w:space="0" w:color="auto"/>
            </w:tcBorders>
            <w:shd w:val="clear" w:color="auto" w:fill="auto"/>
            <w:noWrap/>
            <w:vAlign w:val="center"/>
            <w:hideMark/>
          </w:tcPr>
          <w:p w14:paraId="37F4D27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11.43454</w:t>
            </w:r>
          </w:p>
        </w:tc>
        <w:tc>
          <w:tcPr>
            <w:tcW w:w="0" w:type="auto"/>
            <w:tcBorders>
              <w:top w:val="nil"/>
              <w:left w:val="nil"/>
              <w:bottom w:val="single" w:sz="4" w:space="0" w:color="auto"/>
              <w:right w:val="single" w:sz="4" w:space="0" w:color="auto"/>
            </w:tcBorders>
            <w:shd w:val="clear" w:color="auto" w:fill="auto"/>
            <w:noWrap/>
            <w:vAlign w:val="center"/>
            <w:hideMark/>
          </w:tcPr>
          <w:p w14:paraId="463AFC3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11.12631</w:t>
            </w:r>
          </w:p>
        </w:tc>
        <w:tc>
          <w:tcPr>
            <w:tcW w:w="0" w:type="auto"/>
            <w:tcBorders>
              <w:top w:val="nil"/>
              <w:left w:val="nil"/>
              <w:bottom w:val="single" w:sz="4" w:space="0" w:color="auto"/>
              <w:right w:val="single" w:sz="4" w:space="0" w:color="auto"/>
            </w:tcBorders>
            <w:shd w:val="clear" w:color="auto" w:fill="auto"/>
            <w:noWrap/>
            <w:vAlign w:val="center"/>
            <w:hideMark/>
          </w:tcPr>
          <w:p w14:paraId="5FEAB3C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10.04572</w:t>
            </w:r>
          </w:p>
        </w:tc>
        <w:tc>
          <w:tcPr>
            <w:tcW w:w="0" w:type="auto"/>
            <w:tcBorders>
              <w:top w:val="nil"/>
              <w:left w:val="nil"/>
              <w:bottom w:val="single" w:sz="4" w:space="0" w:color="auto"/>
              <w:right w:val="single" w:sz="4" w:space="0" w:color="auto"/>
            </w:tcBorders>
            <w:shd w:val="clear" w:color="auto" w:fill="auto"/>
            <w:noWrap/>
            <w:vAlign w:val="center"/>
            <w:hideMark/>
          </w:tcPr>
          <w:p w14:paraId="49FFC56A"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13.18057</w:t>
            </w:r>
          </w:p>
        </w:tc>
      </w:tr>
      <w:tr w:rsidR="00646E5D" w:rsidRPr="00130829" w14:paraId="68C305F3"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25339E5"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24</w:t>
            </w:r>
          </w:p>
        </w:tc>
        <w:tc>
          <w:tcPr>
            <w:tcW w:w="0" w:type="auto"/>
            <w:tcBorders>
              <w:top w:val="nil"/>
              <w:left w:val="nil"/>
              <w:bottom w:val="single" w:sz="4" w:space="0" w:color="auto"/>
              <w:right w:val="single" w:sz="4" w:space="0" w:color="auto"/>
            </w:tcBorders>
            <w:shd w:val="clear" w:color="auto" w:fill="auto"/>
            <w:noWrap/>
            <w:vAlign w:val="center"/>
            <w:hideMark/>
          </w:tcPr>
          <w:p w14:paraId="6DE0BCD0"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11.30536</w:t>
            </w:r>
          </w:p>
        </w:tc>
        <w:tc>
          <w:tcPr>
            <w:tcW w:w="0" w:type="auto"/>
            <w:tcBorders>
              <w:top w:val="nil"/>
              <w:left w:val="nil"/>
              <w:bottom w:val="single" w:sz="4" w:space="0" w:color="auto"/>
              <w:right w:val="single" w:sz="4" w:space="0" w:color="auto"/>
            </w:tcBorders>
            <w:shd w:val="clear" w:color="auto" w:fill="auto"/>
            <w:noWrap/>
            <w:vAlign w:val="center"/>
            <w:hideMark/>
          </w:tcPr>
          <w:p w14:paraId="61B8615C"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12.59559</w:t>
            </w:r>
          </w:p>
        </w:tc>
        <w:tc>
          <w:tcPr>
            <w:tcW w:w="0" w:type="auto"/>
            <w:tcBorders>
              <w:top w:val="nil"/>
              <w:left w:val="nil"/>
              <w:bottom w:val="single" w:sz="4" w:space="0" w:color="auto"/>
              <w:right w:val="single" w:sz="4" w:space="0" w:color="auto"/>
            </w:tcBorders>
            <w:shd w:val="clear" w:color="auto" w:fill="auto"/>
            <w:noWrap/>
            <w:vAlign w:val="center"/>
            <w:hideMark/>
          </w:tcPr>
          <w:p w14:paraId="797BF28A"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10.1302</w:t>
            </w:r>
          </w:p>
        </w:tc>
        <w:tc>
          <w:tcPr>
            <w:tcW w:w="0" w:type="auto"/>
            <w:tcBorders>
              <w:top w:val="nil"/>
              <w:left w:val="nil"/>
              <w:bottom w:val="single" w:sz="4" w:space="0" w:color="auto"/>
              <w:right w:val="single" w:sz="4" w:space="0" w:color="auto"/>
            </w:tcBorders>
            <w:shd w:val="clear" w:color="auto" w:fill="auto"/>
            <w:noWrap/>
            <w:vAlign w:val="center"/>
            <w:hideMark/>
          </w:tcPr>
          <w:p w14:paraId="23149C75"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13.05953</w:t>
            </w:r>
          </w:p>
        </w:tc>
      </w:tr>
      <w:tr w:rsidR="00646E5D" w:rsidRPr="00130829" w14:paraId="1D2ADDB1"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CC82621" w14:textId="77777777" w:rsidR="00646E5D" w:rsidRPr="0063010D"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63010D">
              <w:rPr>
                <w:rFonts w:eastAsia="宋体"/>
                <w:b/>
                <w:color w:val="000000"/>
                <w:kern w:val="0"/>
                <w:sz w:val="21"/>
                <w:szCs w:val="21"/>
              </w:rPr>
              <w:t>CON 25</w:t>
            </w:r>
          </w:p>
        </w:tc>
        <w:tc>
          <w:tcPr>
            <w:tcW w:w="0" w:type="auto"/>
            <w:tcBorders>
              <w:top w:val="nil"/>
              <w:left w:val="nil"/>
              <w:bottom w:val="single" w:sz="4" w:space="0" w:color="auto"/>
              <w:right w:val="single" w:sz="4" w:space="0" w:color="auto"/>
            </w:tcBorders>
            <w:shd w:val="clear" w:color="auto" w:fill="auto"/>
            <w:noWrap/>
            <w:vAlign w:val="center"/>
            <w:hideMark/>
          </w:tcPr>
          <w:p w14:paraId="456B7437"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11.00392</w:t>
            </w:r>
          </w:p>
        </w:tc>
        <w:tc>
          <w:tcPr>
            <w:tcW w:w="0" w:type="auto"/>
            <w:tcBorders>
              <w:top w:val="nil"/>
              <w:left w:val="nil"/>
              <w:bottom w:val="single" w:sz="4" w:space="0" w:color="auto"/>
              <w:right w:val="single" w:sz="4" w:space="0" w:color="auto"/>
            </w:tcBorders>
            <w:shd w:val="clear" w:color="auto" w:fill="auto"/>
            <w:noWrap/>
            <w:vAlign w:val="center"/>
            <w:hideMark/>
          </w:tcPr>
          <w:p w14:paraId="46562C9C"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11.07029</w:t>
            </w:r>
          </w:p>
        </w:tc>
        <w:tc>
          <w:tcPr>
            <w:tcW w:w="0" w:type="auto"/>
            <w:tcBorders>
              <w:top w:val="nil"/>
              <w:left w:val="nil"/>
              <w:bottom w:val="single" w:sz="4" w:space="0" w:color="auto"/>
              <w:right w:val="single" w:sz="4" w:space="0" w:color="auto"/>
            </w:tcBorders>
            <w:shd w:val="clear" w:color="auto" w:fill="auto"/>
            <w:noWrap/>
            <w:vAlign w:val="center"/>
            <w:hideMark/>
          </w:tcPr>
          <w:p w14:paraId="72FA3336"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9.833137</w:t>
            </w:r>
          </w:p>
        </w:tc>
        <w:tc>
          <w:tcPr>
            <w:tcW w:w="0" w:type="auto"/>
            <w:tcBorders>
              <w:top w:val="nil"/>
              <w:left w:val="nil"/>
              <w:bottom w:val="single" w:sz="4" w:space="0" w:color="auto"/>
              <w:right w:val="single" w:sz="4" w:space="0" w:color="auto"/>
            </w:tcBorders>
            <w:shd w:val="clear" w:color="auto" w:fill="auto"/>
            <w:noWrap/>
            <w:vAlign w:val="center"/>
            <w:hideMark/>
          </w:tcPr>
          <w:p w14:paraId="038B96F5" w14:textId="77777777" w:rsidR="00646E5D" w:rsidRPr="0063010D"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63010D">
              <w:rPr>
                <w:rFonts w:eastAsia="宋体"/>
                <w:b/>
                <w:color w:val="000000"/>
                <w:kern w:val="0"/>
                <w:sz w:val="21"/>
                <w:szCs w:val="21"/>
              </w:rPr>
              <w:t>13.78721</w:t>
            </w:r>
          </w:p>
        </w:tc>
      </w:tr>
      <w:tr w:rsidR="00646E5D" w:rsidRPr="00130829" w14:paraId="722575E2"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0879AFB"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hint="eastAsia"/>
                <w:b/>
                <w:color w:val="000000"/>
                <w:kern w:val="0"/>
                <w:sz w:val="21"/>
                <w:szCs w:val="21"/>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3D515431"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hint="eastAsia"/>
                <w:b/>
                <w:color w:val="000000"/>
                <w:kern w:val="0"/>
                <w:sz w:val="21"/>
                <w:szCs w:val="21"/>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7417C0CD"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hint="eastAsia"/>
                <w:b/>
                <w:color w:val="000000"/>
                <w:kern w:val="0"/>
                <w:sz w:val="21"/>
                <w:szCs w:val="21"/>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4E4C72FB"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hint="eastAsia"/>
                <w:b/>
                <w:color w:val="000000"/>
                <w:kern w:val="0"/>
                <w:sz w:val="21"/>
                <w:szCs w:val="21"/>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65E3E06C"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hint="eastAsia"/>
                <w:b/>
                <w:color w:val="000000"/>
                <w:kern w:val="0"/>
                <w:sz w:val="21"/>
                <w:szCs w:val="21"/>
              </w:rPr>
              <w:t xml:space="preserve">　</w:t>
            </w:r>
          </w:p>
        </w:tc>
      </w:tr>
      <w:tr w:rsidR="00646E5D" w:rsidRPr="00130829" w14:paraId="30F378D7"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2285976"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b/>
                <w:color w:val="000000"/>
                <w:kern w:val="0"/>
                <w:sz w:val="21"/>
                <w:szCs w:val="21"/>
              </w:rPr>
              <w:t>Correlation Coefficient</w:t>
            </w:r>
          </w:p>
        </w:tc>
        <w:tc>
          <w:tcPr>
            <w:tcW w:w="0" w:type="auto"/>
            <w:tcBorders>
              <w:top w:val="nil"/>
              <w:left w:val="nil"/>
              <w:bottom w:val="single" w:sz="4" w:space="0" w:color="auto"/>
              <w:right w:val="single" w:sz="4" w:space="0" w:color="auto"/>
            </w:tcBorders>
            <w:shd w:val="clear" w:color="auto" w:fill="auto"/>
            <w:noWrap/>
            <w:vAlign w:val="center"/>
            <w:hideMark/>
          </w:tcPr>
          <w:p w14:paraId="00FCCF2D"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b/>
                <w:color w:val="000000"/>
                <w:kern w:val="0"/>
                <w:sz w:val="21"/>
                <w:szCs w:val="21"/>
              </w:rPr>
              <w:t>UNG</w:t>
            </w:r>
          </w:p>
        </w:tc>
        <w:tc>
          <w:tcPr>
            <w:tcW w:w="0" w:type="auto"/>
            <w:tcBorders>
              <w:top w:val="nil"/>
              <w:left w:val="nil"/>
              <w:bottom w:val="single" w:sz="4" w:space="0" w:color="auto"/>
              <w:right w:val="single" w:sz="4" w:space="0" w:color="auto"/>
            </w:tcBorders>
            <w:shd w:val="clear" w:color="auto" w:fill="auto"/>
            <w:noWrap/>
            <w:vAlign w:val="center"/>
            <w:hideMark/>
          </w:tcPr>
          <w:p w14:paraId="7DA49383"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b/>
                <w:color w:val="000000"/>
                <w:kern w:val="0"/>
                <w:sz w:val="21"/>
                <w:szCs w:val="21"/>
              </w:rPr>
              <w:t>CIAO1</w:t>
            </w:r>
          </w:p>
        </w:tc>
        <w:tc>
          <w:tcPr>
            <w:tcW w:w="0" w:type="auto"/>
            <w:tcBorders>
              <w:top w:val="nil"/>
              <w:left w:val="nil"/>
              <w:bottom w:val="single" w:sz="4" w:space="0" w:color="auto"/>
              <w:right w:val="single" w:sz="4" w:space="0" w:color="auto"/>
            </w:tcBorders>
            <w:shd w:val="clear" w:color="auto" w:fill="auto"/>
            <w:noWrap/>
            <w:vAlign w:val="center"/>
            <w:hideMark/>
          </w:tcPr>
          <w:p w14:paraId="2DBC0233"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b/>
                <w:color w:val="000000"/>
                <w:kern w:val="0"/>
                <w:sz w:val="21"/>
                <w:szCs w:val="21"/>
              </w:rPr>
              <w:t>NKX2_5</w:t>
            </w:r>
          </w:p>
        </w:tc>
        <w:tc>
          <w:tcPr>
            <w:tcW w:w="0" w:type="auto"/>
            <w:tcBorders>
              <w:top w:val="nil"/>
              <w:left w:val="nil"/>
              <w:bottom w:val="single" w:sz="4" w:space="0" w:color="auto"/>
              <w:right w:val="single" w:sz="4" w:space="0" w:color="auto"/>
            </w:tcBorders>
            <w:shd w:val="clear" w:color="auto" w:fill="auto"/>
            <w:noWrap/>
            <w:vAlign w:val="center"/>
            <w:hideMark/>
          </w:tcPr>
          <w:p w14:paraId="20AD3C6A"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b/>
                <w:color w:val="000000"/>
                <w:kern w:val="0"/>
                <w:sz w:val="21"/>
                <w:szCs w:val="21"/>
              </w:rPr>
              <w:t>REG3A</w:t>
            </w:r>
          </w:p>
        </w:tc>
      </w:tr>
      <w:tr w:rsidR="00646E5D" w:rsidRPr="00130829" w14:paraId="0ED948F8"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76F8AC7"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b/>
                <w:color w:val="000000"/>
                <w:kern w:val="0"/>
                <w:sz w:val="21"/>
                <w:szCs w:val="21"/>
              </w:rPr>
              <w:t>UNG</w:t>
            </w:r>
          </w:p>
        </w:tc>
        <w:tc>
          <w:tcPr>
            <w:tcW w:w="0" w:type="auto"/>
            <w:tcBorders>
              <w:top w:val="nil"/>
              <w:left w:val="nil"/>
              <w:bottom w:val="single" w:sz="4" w:space="0" w:color="auto"/>
              <w:right w:val="single" w:sz="4" w:space="0" w:color="auto"/>
            </w:tcBorders>
            <w:shd w:val="clear" w:color="auto" w:fill="auto"/>
            <w:noWrap/>
            <w:vAlign w:val="center"/>
            <w:hideMark/>
          </w:tcPr>
          <w:p w14:paraId="5D2BB062"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1</w:t>
            </w:r>
          </w:p>
        </w:tc>
        <w:tc>
          <w:tcPr>
            <w:tcW w:w="0" w:type="auto"/>
            <w:tcBorders>
              <w:top w:val="nil"/>
              <w:left w:val="nil"/>
              <w:bottom w:val="single" w:sz="4" w:space="0" w:color="auto"/>
              <w:right w:val="single" w:sz="4" w:space="0" w:color="auto"/>
            </w:tcBorders>
            <w:shd w:val="clear" w:color="auto" w:fill="auto"/>
            <w:noWrap/>
            <w:vAlign w:val="center"/>
            <w:hideMark/>
          </w:tcPr>
          <w:p w14:paraId="701A935D"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0.342152</w:t>
            </w:r>
          </w:p>
        </w:tc>
        <w:tc>
          <w:tcPr>
            <w:tcW w:w="0" w:type="auto"/>
            <w:tcBorders>
              <w:top w:val="nil"/>
              <w:left w:val="nil"/>
              <w:bottom w:val="single" w:sz="4" w:space="0" w:color="auto"/>
              <w:right w:val="single" w:sz="4" w:space="0" w:color="auto"/>
            </w:tcBorders>
            <w:shd w:val="clear" w:color="auto" w:fill="auto"/>
            <w:noWrap/>
            <w:vAlign w:val="center"/>
            <w:hideMark/>
          </w:tcPr>
          <w:p w14:paraId="469448FA"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0.287963</w:t>
            </w:r>
          </w:p>
        </w:tc>
        <w:tc>
          <w:tcPr>
            <w:tcW w:w="0" w:type="auto"/>
            <w:tcBorders>
              <w:top w:val="nil"/>
              <w:left w:val="nil"/>
              <w:bottom w:val="single" w:sz="4" w:space="0" w:color="auto"/>
              <w:right w:val="single" w:sz="4" w:space="0" w:color="auto"/>
            </w:tcBorders>
            <w:shd w:val="clear" w:color="auto" w:fill="auto"/>
            <w:noWrap/>
            <w:vAlign w:val="center"/>
            <w:hideMark/>
          </w:tcPr>
          <w:p w14:paraId="41C071C4"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0.342519</w:t>
            </w:r>
          </w:p>
        </w:tc>
      </w:tr>
      <w:tr w:rsidR="00646E5D" w:rsidRPr="00130829" w14:paraId="0FD4156C"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0D100A0"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b/>
                <w:color w:val="000000"/>
                <w:kern w:val="0"/>
                <w:sz w:val="21"/>
                <w:szCs w:val="21"/>
              </w:rPr>
              <w:t>CIAO1</w:t>
            </w:r>
          </w:p>
        </w:tc>
        <w:tc>
          <w:tcPr>
            <w:tcW w:w="0" w:type="auto"/>
            <w:tcBorders>
              <w:top w:val="nil"/>
              <w:left w:val="nil"/>
              <w:bottom w:val="single" w:sz="4" w:space="0" w:color="auto"/>
              <w:right w:val="single" w:sz="4" w:space="0" w:color="auto"/>
            </w:tcBorders>
            <w:shd w:val="clear" w:color="auto" w:fill="auto"/>
            <w:noWrap/>
            <w:vAlign w:val="center"/>
            <w:hideMark/>
          </w:tcPr>
          <w:p w14:paraId="2D11CC3F"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0.342152</w:t>
            </w:r>
          </w:p>
        </w:tc>
        <w:tc>
          <w:tcPr>
            <w:tcW w:w="0" w:type="auto"/>
            <w:tcBorders>
              <w:top w:val="nil"/>
              <w:left w:val="nil"/>
              <w:bottom w:val="single" w:sz="4" w:space="0" w:color="auto"/>
              <w:right w:val="single" w:sz="4" w:space="0" w:color="auto"/>
            </w:tcBorders>
            <w:shd w:val="clear" w:color="auto" w:fill="auto"/>
            <w:noWrap/>
            <w:vAlign w:val="center"/>
            <w:hideMark/>
          </w:tcPr>
          <w:p w14:paraId="1ED569BA"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1</w:t>
            </w:r>
          </w:p>
        </w:tc>
        <w:tc>
          <w:tcPr>
            <w:tcW w:w="0" w:type="auto"/>
            <w:tcBorders>
              <w:top w:val="nil"/>
              <w:left w:val="nil"/>
              <w:bottom w:val="single" w:sz="4" w:space="0" w:color="auto"/>
              <w:right w:val="single" w:sz="4" w:space="0" w:color="auto"/>
            </w:tcBorders>
            <w:shd w:val="clear" w:color="auto" w:fill="auto"/>
            <w:noWrap/>
            <w:vAlign w:val="center"/>
            <w:hideMark/>
          </w:tcPr>
          <w:p w14:paraId="7C45BA11"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0.529537</w:t>
            </w:r>
          </w:p>
        </w:tc>
        <w:tc>
          <w:tcPr>
            <w:tcW w:w="0" w:type="auto"/>
            <w:tcBorders>
              <w:top w:val="nil"/>
              <w:left w:val="nil"/>
              <w:bottom w:val="single" w:sz="4" w:space="0" w:color="auto"/>
              <w:right w:val="single" w:sz="4" w:space="0" w:color="auto"/>
            </w:tcBorders>
            <w:shd w:val="clear" w:color="auto" w:fill="auto"/>
            <w:noWrap/>
            <w:vAlign w:val="center"/>
            <w:hideMark/>
          </w:tcPr>
          <w:p w14:paraId="1A00128B"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0.288933</w:t>
            </w:r>
          </w:p>
        </w:tc>
      </w:tr>
      <w:tr w:rsidR="00646E5D" w:rsidRPr="00130829" w14:paraId="42C77473"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646892E"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b/>
                <w:color w:val="000000"/>
                <w:kern w:val="0"/>
                <w:sz w:val="21"/>
                <w:szCs w:val="21"/>
              </w:rPr>
              <w:t>NKX2_5</w:t>
            </w:r>
          </w:p>
        </w:tc>
        <w:tc>
          <w:tcPr>
            <w:tcW w:w="0" w:type="auto"/>
            <w:tcBorders>
              <w:top w:val="nil"/>
              <w:left w:val="nil"/>
              <w:bottom w:val="single" w:sz="4" w:space="0" w:color="auto"/>
              <w:right w:val="single" w:sz="4" w:space="0" w:color="auto"/>
            </w:tcBorders>
            <w:shd w:val="clear" w:color="auto" w:fill="auto"/>
            <w:noWrap/>
            <w:vAlign w:val="center"/>
            <w:hideMark/>
          </w:tcPr>
          <w:p w14:paraId="6B098559"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0.287963</w:t>
            </w:r>
          </w:p>
        </w:tc>
        <w:tc>
          <w:tcPr>
            <w:tcW w:w="0" w:type="auto"/>
            <w:tcBorders>
              <w:top w:val="nil"/>
              <w:left w:val="nil"/>
              <w:bottom w:val="single" w:sz="4" w:space="0" w:color="auto"/>
              <w:right w:val="single" w:sz="4" w:space="0" w:color="auto"/>
            </w:tcBorders>
            <w:shd w:val="clear" w:color="auto" w:fill="auto"/>
            <w:noWrap/>
            <w:vAlign w:val="center"/>
            <w:hideMark/>
          </w:tcPr>
          <w:p w14:paraId="674D86CA"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0.529537</w:t>
            </w:r>
          </w:p>
        </w:tc>
        <w:tc>
          <w:tcPr>
            <w:tcW w:w="0" w:type="auto"/>
            <w:tcBorders>
              <w:top w:val="nil"/>
              <w:left w:val="nil"/>
              <w:bottom w:val="single" w:sz="4" w:space="0" w:color="auto"/>
              <w:right w:val="single" w:sz="4" w:space="0" w:color="auto"/>
            </w:tcBorders>
            <w:shd w:val="clear" w:color="auto" w:fill="auto"/>
            <w:noWrap/>
            <w:vAlign w:val="center"/>
            <w:hideMark/>
          </w:tcPr>
          <w:p w14:paraId="2438DD1C"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1</w:t>
            </w:r>
          </w:p>
        </w:tc>
        <w:tc>
          <w:tcPr>
            <w:tcW w:w="0" w:type="auto"/>
            <w:tcBorders>
              <w:top w:val="nil"/>
              <w:left w:val="nil"/>
              <w:bottom w:val="single" w:sz="4" w:space="0" w:color="auto"/>
              <w:right w:val="single" w:sz="4" w:space="0" w:color="auto"/>
            </w:tcBorders>
            <w:shd w:val="clear" w:color="auto" w:fill="auto"/>
            <w:noWrap/>
            <w:vAlign w:val="center"/>
            <w:hideMark/>
          </w:tcPr>
          <w:p w14:paraId="348739F6"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0.260187</w:t>
            </w:r>
          </w:p>
        </w:tc>
      </w:tr>
      <w:tr w:rsidR="00646E5D" w:rsidRPr="00130829" w14:paraId="12F78A9E" w14:textId="77777777" w:rsidTr="00041F5D">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8CB30B2" w14:textId="77777777" w:rsidR="00646E5D" w:rsidRPr="0087291C" w:rsidRDefault="00646E5D" w:rsidP="00041F5D">
            <w:pPr>
              <w:widowControl/>
              <w:adjustRightInd/>
              <w:snapToGrid/>
              <w:spacing w:before="0" w:after="0" w:line="240" w:lineRule="auto"/>
              <w:ind w:firstLineChars="0" w:firstLine="0"/>
              <w:jc w:val="left"/>
              <w:rPr>
                <w:rFonts w:eastAsia="宋体"/>
                <w:b/>
                <w:color w:val="000000"/>
                <w:kern w:val="0"/>
                <w:sz w:val="21"/>
                <w:szCs w:val="21"/>
              </w:rPr>
            </w:pPr>
            <w:r w:rsidRPr="0087291C">
              <w:rPr>
                <w:rFonts w:eastAsia="宋体"/>
                <w:b/>
                <w:color w:val="000000"/>
                <w:kern w:val="0"/>
                <w:sz w:val="21"/>
                <w:szCs w:val="21"/>
              </w:rPr>
              <w:t>REG3A</w:t>
            </w:r>
          </w:p>
        </w:tc>
        <w:tc>
          <w:tcPr>
            <w:tcW w:w="0" w:type="auto"/>
            <w:tcBorders>
              <w:top w:val="nil"/>
              <w:left w:val="nil"/>
              <w:bottom w:val="single" w:sz="4" w:space="0" w:color="auto"/>
              <w:right w:val="single" w:sz="4" w:space="0" w:color="auto"/>
            </w:tcBorders>
            <w:shd w:val="clear" w:color="auto" w:fill="auto"/>
            <w:noWrap/>
            <w:vAlign w:val="center"/>
            <w:hideMark/>
          </w:tcPr>
          <w:p w14:paraId="26182376"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0.342519</w:t>
            </w:r>
          </w:p>
        </w:tc>
        <w:tc>
          <w:tcPr>
            <w:tcW w:w="0" w:type="auto"/>
            <w:tcBorders>
              <w:top w:val="nil"/>
              <w:left w:val="nil"/>
              <w:bottom w:val="single" w:sz="4" w:space="0" w:color="auto"/>
              <w:right w:val="single" w:sz="4" w:space="0" w:color="auto"/>
            </w:tcBorders>
            <w:shd w:val="clear" w:color="auto" w:fill="auto"/>
            <w:noWrap/>
            <w:vAlign w:val="center"/>
            <w:hideMark/>
          </w:tcPr>
          <w:p w14:paraId="07153705"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0.288933</w:t>
            </w:r>
          </w:p>
        </w:tc>
        <w:tc>
          <w:tcPr>
            <w:tcW w:w="0" w:type="auto"/>
            <w:tcBorders>
              <w:top w:val="nil"/>
              <w:left w:val="nil"/>
              <w:bottom w:val="single" w:sz="4" w:space="0" w:color="auto"/>
              <w:right w:val="single" w:sz="4" w:space="0" w:color="auto"/>
            </w:tcBorders>
            <w:shd w:val="clear" w:color="auto" w:fill="auto"/>
            <w:noWrap/>
            <w:vAlign w:val="center"/>
            <w:hideMark/>
          </w:tcPr>
          <w:p w14:paraId="53EC636D"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0.260187</w:t>
            </w:r>
          </w:p>
        </w:tc>
        <w:tc>
          <w:tcPr>
            <w:tcW w:w="0" w:type="auto"/>
            <w:tcBorders>
              <w:top w:val="nil"/>
              <w:left w:val="nil"/>
              <w:bottom w:val="single" w:sz="4" w:space="0" w:color="auto"/>
              <w:right w:val="single" w:sz="4" w:space="0" w:color="auto"/>
            </w:tcBorders>
            <w:shd w:val="clear" w:color="auto" w:fill="auto"/>
            <w:noWrap/>
            <w:vAlign w:val="center"/>
            <w:hideMark/>
          </w:tcPr>
          <w:p w14:paraId="2EAF37AC" w14:textId="77777777" w:rsidR="00646E5D" w:rsidRPr="0087291C" w:rsidRDefault="00646E5D" w:rsidP="00041F5D">
            <w:pPr>
              <w:widowControl/>
              <w:adjustRightInd/>
              <w:snapToGrid/>
              <w:spacing w:before="0" w:after="0" w:line="240" w:lineRule="auto"/>
              <w:ind w:firstLineChars="0" w:firstLine="0"/>
              <w:jc w:val="right"/>
              <w:rPr>
                <w:rFonts w:eastAsia="宋体"/>
                <w:b/>
                <w:color w:val="000000"/>
                <w:kern w:val="0"/>
                <w:sz w:val="21"/>
                <w:szCs w:val="21"/>
              </w:rPr>
            </w:pPr>
            <w:r w:rsidRPr="0087291C">
              <w:rPr>
                <w:rFonts w:eastAsia="宋体"/>
                <w:b/>
                <w:color w:val="000000"/>
                <w:kern w:val="0"/>
                <w:sz w:val="21"/>
                <w:szCs w:val="21"/>
              </w:rPr>
              <w:t>1</w:t>
            </w:r>
          </w:p>
        </w:tc>
      </w:tr>
    </w:tbl>
    <w:p w14:paraId="3D8D8DAA" w14:textId="77777777" w:rsidR="00646E5D" w:rsidRPr="00D6767E" w:rsidRDefault="00646E5D" w:rsidP="00646E5D">
      <w:pPr>
        <w:ind w:firstLine="480"/>
        <w:rPr>
          <w:rFonts w:eastAsiaTheme="minorEastAsia"/>
        </w:rPr>
      </w:pPr>
    </w:p>
    <w:p w14:paraId="7A808A6C" w14:textId="77777777" w:rsidR="00646E5D" w:rsidRPr="00D6767E" w:rsidRDefault="00646E5D" w:rsidP="00646E5D">
      <w:pPr>
        <w:pStyle w:val="2"/>
      </w:pPr>
      <w:r w:rsidRPr="00D6767E">
        <w:lastRenderedPageBreak/>
        <w:t xml:space="preserve">2. </w:t>
      </w:r>
      <w:r w:rsidRPr="00223F5F">
        <w:rPr>
          <w:rFonts w:eastAsia="宋体"/>
        </w:rPr>
        <w:t>Low</w:t>
      </w:r>
      <w:r w:rsidRPr="00D6767E">
        <w:rPr>
          <w:rFonts w:eastAsia="宋体"/>
        </w:rPr>
        <w:t xml:space="preserve"> </w:t>
      </w:r>
      <w:r>
        <w:rPr>
          <w:rFonts w:eastAsia="宋体"/>
        </w:rPr>
        <w:t>UNG-activated upstream</w:t>
      </w:r>
      <w:r w:rsidRPr="00D6767E">
        <w:rPr>
          <w:rFonts w:eastAsia="宋体"/>
        </w:rPr>
        <w:t xml:space="preserve"> molecular network construction in</w:t>
      </w:r>
      <w:r w:rsidRPr="00D6767E">
        <w:t xml:space="preserve"> </w:t>
      </w:r>
      <w:r>
        <w:rPr>
          <w:rFonts w:eastAsia="宋体"/>
        </w:rPr>
        <w:t>no-tumor hepatitis/cirrhotic tissues (HBV or HCV infection)</w:t>
      </w:r>
      <w:r w:rsidRPr="00D6767E">
        <w:rPr>
          <w:rFonts w:eastAsia="宋体"/>
        </w:rPr>
        <w:t xml:space="preserve"> </w:t>
      </w:r>
      <w:r w:rsidRPr="00D6767E">
        <w:rPr>
          <w:szCs w:val="24"/>
        </w:rPr>
        <w:t xml:space="preserve">from </w:t>
      </w:r>
      <w:r w:rsidRPr="00D6767E">
        <w:t xml:space="preserve">our established significant </w:t>
      </w:r>
      <w:r w:rsidRPr="00223F5F">
        <w:t>low</w:t>
      </w:r>
      <w:r w:rsidRPr="00D6767E">
        <w:t xml:space="preserve"> expression </w:t>
      </w:r>
      <w:r>
        <w:t>UNG activation</w:t>
      </w:r>
      <w:r w:rsidRPr="00D6767E">
        <w:t xml:space="preserve"> </w:t>
      </w:r>
      <w:r>
        <w:t>GRNInfer database</w:t>
      </w:r>
    </w:p>
    <w:p w14:paraId="304B3F01" w14:textId="77777777" w:rsidR="00646E5D" w:rsidRPr="00D6767E" w:rsidRDefault="00646E5D" w:rsidP="00646E5D">
      <w:pPr>
        <w:spacing w:line="240" w:lineRule="auto"/>
        <w:ind w:firstLine="480"/>
        <w:jc w:val="center"/>
        <w:rPr>
          <w:rFonts w:eastAsiaTheme="minorEastAsia"/>
        </w:rPr>
      </w:pPr>
      <w:r w:rsidRPr="00BC5E10">
        <w:rPr>
          <w:rFonts w:eastAsiaTheme="minorEastAsia"/>
          <w:noProof/>
        </w:rPr>
        <w:drawing>
          <wp:inline distT="0" distB="0" distL="0" distR="0" wp14:anchorId="7440431D" wp14:editId="605BA83E">
            <wp:extent cx="3173734" cy="3490404"/>
            <wp:effectExtent l="0" t="0" r="7620" b="0"/>
            <wp:docPr id="51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 name="图片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76546" cy="3493496"/>
                    </a:xfrm>
                    <a:prstGeom prst="rect">
                      <a:avLst/>
                    </a:prstGeom>
                    <a:noFill/>
                    <a:ln>
                      <a:noFill/>
                    </a:ln>
                    <a:extLst/>
                  </pic:spPr>
                </pic:pic>
              </a:graphicData>
            </a:graphic>
          </wp:inline>
        </w:drawing>
      </w:r>
    </w:p>
    <w:p w14:paraId="51BCE73F" w14:textId="77777777" w:rsidR="00646E5D" w:rsidRPr="005D789B" w:rsidRDefault="00646E5D" w:rsidP="00646E5D">
      <w:pPr>
        <w:spacing w:line="480" w:lineRule="auto"/>
        <w:ind w:firstLineChars="0" w:firstLine="0"/>
        <w:rPr>
          <w:rFonts w:eastAsia="宋体"/>
          <w:b/>
          <w:kern w:val="0"/>
          <w:sz w:val="21"/>
          <w:szCs w:val="21"/>
        </w:rPr>
      </w:pPr>
      <w:r w:rsidRPr="00D6767E">
        <w:rPr>
          <w:rFonts w:eastAsia="宋体"/>
          <w:b/>
          <w:sz w:val="21"/>
          <w:szCs w:val="21"/>
        </w:rPr>
        <w:t xml:space="preserve">Supplement Figure 1 </w:t>
      </w:r>
      <w:r w:rsidRPr="00223F5F">
        <w:rPr>
          <w:rFonts w:eastAsia="宋体"/>
          <w:b/>
          <w:sz w:val="21"/>
          <w:szCs w:val="21"/>
        </w:rPr>
        <w:t>Low</w:t>
      </w:r>
      <w:r w:rsidRPr="00D6767E">
        <w:rPr>
          <w:rFonts w:eastAsia="宋体"/>
          <w:b/>
          <w:sz w:val="21"/>
          <w:szCs w:val="21"/>
        </w:rPr>
        <w:t xml:space="preserve"> </w:t>
      </w:r>
      <w:r>
        <w:rPr>
          <w:rFonts w:eastAsia="宋体"/>
          <w:b/>
          <w:sz w:val="21"/>
          <w:szCs w:val="21"/>
        </w:rPr>
        <w:t>UNG-activated upstream</w:t>
      </w:r>
      <w:r w:rsidRPr="00FF4415">
        <w:rPr>
          <w:rFonts w:eastAsia="宋体"/>
          <w:b/>
          <w:sz w:val="21"/>
          <w:szCs w:val="21"/>
        </w:rPr>
        <w:t xml:space="preserve"> </w:t>
      </w:r>
      <w:r w:rsidRPr="00D6767E">
        <w:rPr>
          <w:rFonts w:eastAsia="宋体"/>
          <w:b/>
          <w:sz w:val="21"/>
          <w:szCs w:val="21"/>
        </w:rPr>
        <w:t>molecular network construction in</w:t>
      </w:r>
      <w:r w:rsidRPr="00D6767E">
        <w:rPr>
          <w:b/>
          <w:sz w:val="21"/>
          <w:szCs w:val="21"/>
        </w:rPr>
        <w:t xml:space="preserve"> </w:t>
      </w:r>
      <w:r>
        <w:rPr>
          <w:rFonts w:eastAsia="宋体"/>
          <w:b/>
          <w:sz w:val="21"/>
          <w:szCs w:val="21"/>
        </w:rPr>
        <w:t>no-tumor hepatitis/cirrhotic tissues (HBV or HCV infection)</w:t>
      </w:r>
      <w:r w:rsidRPr="00D6767E">
        <w:rPr>
          <w:rFonts w:eastAsia="宋体"/>
          <w:b/>
          <w:sz w:val="21"/>
          <w:szCs w:val="21"/>
        </w:rPr>
        <w:t xml:space="preserve"> from our established significant </w:t>
      </w:r>
      <w:r w:rsidRPr="00223F5F">
        <w:rPr>
          <w:rFonts w:eastAsia="宋体"/>
          <w:b/>
          <w:sz w:val="21"/>
          <w:szCs w:val="21"/>
        </w:rPr>
        <w:t>low</w:t>
      </w:r>
      <w:r w:rsidRPr="00D6767E">
        <w:rPr>
          <w:rFonts w:eastAsia="宋体"/>
          <w:b/>
          <w:sz w:val="21"/>
          <w:szCs w:val="21"/>
        </w:rPr>
        <w:t xml:space="preserve"> expression </w:t>
      </w:r>
      <w:r>
        <w:rPr>
          <w:rFonts w:eastAsia="宋体"/>
          <w:b/>
          <w:sz w:val="21"/>
          <w:szCs w:val="21"/>
        </w:rPr>
        <w:t>UNG activation</w:t>
      </w:r>
      <w:r w:rsidRPr="00D6767E">
        <w:rPr>
          <w:rFonts w:eastAsia="宋体"/>
          <w:b/>
          <w:sz w:val="21"/>
          <w:szCs w:val="21"/>
        </w:rPr>
        <w:t xml:space="preserve"> </w:t>
      </w:r>
      <w:r>
        <w:rPr>
          <w:rFonts w:eastAsia="宋体"/>
          <w:b/>
          <w:sz w:val="21"/>
          <w:szCs w:val="21"/>
        </w:rPr>
        <w:t>GRNInfer database</w:t>
      </w:r>
      <w:r w:rsidRPr="00D6767E">
        <w:rPr>
          <w:rFonts w:eastAsia="宋体"/>
          <w:b/>
          <w:sz w:val="21"/>
          <w:szCs w:val="21"/>
        </w:rPr>
        <w:t xml:space="preserve">. </w:t>
      </w:r>
      <w:r w:rsidRPr="00D6767E">
        <w:rPr>
          <w:rFonts w:eastAsia="宋体"/>
          <w:b/>
          <w:kern w:val="0"/>
          <w:sz w:val="21"/>
          <w:szCs w:val="21"/>
        </w:rPr>
        <w:t>Solid line with black arrow represents activat</w:t>
      </w:r>
      <w:r>
        <w:rPr>
          <w:rFonts w:eastAsia="宋体"/>
          <w:b/>
          <w:kern w:val="0"/>
          <w:sz w:val="21"/>
          <w:szCs w:val="21"/>
        </w:rPr>
        <w:t>ion</w:t>
      </w:r>
      <w:r w:rsidRPr="00D6767E">
        <w:rPr>
          <w:rFonts w:eastAsia="宋体"/>
          <w:b/>
          <w:kern w:val="0"/>
          <w:sz w:val="21"/>
          <w:szCs w:val="21"/>
        </w:rPr>
        <w:t xml:space="preserve"> relationship and direction. </w:t>
      </w:r>
    </w:p>
    <w:p w14:paraId="57004C94" w14:textId="77777777" w:rsidR="00646E5D" w:rsidRPr="00D6767E" w:rsidRDefault="00646E5D" w:rsidP="00646E5D">
      <w:pPr>
        <w:pStyle w:val="2"/>
      </w:pPr>
      <w:r w:rsidRPr="00D6767E">
        <w:t xml:space="preserve">3. </w:t>
      </w:r>
      <w:r>
        <w:rPr>
          <w:rFonts w:hint="eastAsia"/>
        </w:rPr>
        <w:t>Low</w:t>
      </w:r>
      <w:r>
        <w:t xml:space="preserve"> UNG-activated upstream</w:t>
      </w:r>
      <w:r w:rsidRPr="00FF77AA">
        <w:t xml:space="preserve"> common biological process, molecular function, cellular component and tissue distributio</w:t>
      </w:r>
      <w:r>
        <w:rPr>
          <w:rFonts w:hint="eastAsia"/>
        </w:rPr>
        <w:t>n</w:t>
      </w:r>
      <w:r w:rsidRPr="00FF77AA">
        <w:t xml:space="preserve"> network in</w:t>
      </w:r>
      <w:r w:rsidRPr="00FF77AA" w:rsidDel="00224FC5">
        <w:t xml:space="preserve"> </w:t>
      </w:r>
      <w:r>
        <w:t>no-tumor hepatitis/cirrhotic tissues (HBV or HCV infection)</w:t>
      </w:r>
      <w:r w:rsidRPr="00FF77AA">
        <w:t xml:space="preserve"> from our established significant low expression </w:t>
      </w:r>
      <w:r>
        <w:t>UNG</w:t>
      </w:r>
      <w:r w:rsidRPr="00FF77AA">
        <w:t xml:space="preserve"> activation DAVID </w:t>
      </w:r>
      <w:r w:rsidRPr="00FF77AA">
        <w:rPr>
          <w:rFonts w:eastAsia="宋体"/>
        </w:rPr>
        <w:t>GOTERM_BP_DIRECT, GOTERM_MF_DIRECT, GOTERM_CC_DIRECT, GNF_U133A_QUARTILE and UNIGENE_EST_QUARTILE</w:t>
      </w:r>
      <w:r w:rsidRPr="00FF77AA">
        <w:t xml:space="preserve"> database.</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6001"/>
        <w:gridCol w:w="870"/>
      </w:tblGrid>
      <w:tr w:rsidR="00646E5D" w:rsidRPr="00A94054" w14:paraId="66533690" w14:textId="77777777" w:rsidTr="00041F5D">
        <w:trPr>
          <w:trHeight w:val="284"/>
        </w:trPr>
        <w:tc>
          <w:tcPr>
            <w:tcW w:w="0" w:type="auto"/>
            <w:gridSpan w:val="3"/>
            <w:shd w:val="clear" w:color="auto" w:fill="auto"/>
            <w:vAlign w:val="center"/>
          </w:tcPr>
          <w:p w14:paraId="4186AACC" w14:textId="77777777" w:rsidR="00646E5D" w:rsidRPr="00A94054" w:rsidRDefault="00646E5D" w:rsidP="00041F5D">
            <w:pPr>
              <w:widowControl/>
              <w:adjustRightInd/>
              <w:snapToGrid/>
              <w:spacing w:before="0" w:after="0" w:line="240" w:lineRule="auto"/>
              <w:ind w:firstLineChars="0" w:firstLine="0"/>
              <w:jc w:val="center"/>
              <w:rPr>
                <w:rFonts w:eastAsia="等线"/>
                <w:b/>
                <w:bCs/>
                <w:color w:val="000000"/>
                <w:kern w:val="0"/>
                <w:sz w:val="21"/>
                <w:szCs w:val="21"/>
              </w:rPr>
            </w:pPr>
            <w:r w:rsidRPr="00A94054">
              <w:rPr>
                <w:rFonts w:eastAsia="等线"/>
                <w:b/>
                <w:bCs/>
                <w:color w:val="000000"/>
                <w:kern w:val="0"/>
                <w:sz w:val="21"/>
                <w:szCs w:val="21"/>
              </w:rPr>
              <w:t>UNG-activated upstream common knowledge network in no-tumor hepatitis/cirrhotic tissues (HBV or HCV infection)</w:t>
            </w:r>
          </w:p>
        </w:tc>
      </w:tr>
      <w:tr w:rsidR="00646E5D" w:rsidRPr="00A94054" w14:paraId="1BDA5686" w14:textId="77777777" w:rsidTr="00041F5D">
        <w:trPr>
          <w:trHeight w:val="284"/>
        </w:trPr>
        <w:tc>
          <w:tcPr>
            <w:tcW w:w="0" w:type="auto"/>
            <w:shd w:val="clear" w:color="auto" w:fill="auto"/>
            <w:vAlign w:val="center"/>
            <w:hideMark/>
          </w:tcPr>
          <w:p w14:paraId="21612614"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Molecules</w:t>
            </w:r>
          </w:p>
        </w:tc>
        <w:tc>
          <w:tcPr>
            <w:tcW w:w="0" w:type="auto"/>
            <w:shd w:val="clear" w:color="auto" w:fill="auto"/>
            <w:vAlign w:val="center"/>
            <w:hideMark/>
          </w:tcPr>
          <w:p w14:paraId="26FE9918"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Terms</w:t>
            </w:r>
          </w:p>
        </w:tc>
        <w:tc>
          <w:tcPr>
            <w:tcW w:w="0" w:type="auto"/>
            <w:shd w:val="clear" w:color="auto" w:fill="auto"/>
            <w:vAlign w:val="center"/>
            <w:hideMark/>
          </w:tcPr>
          <w:p w14:paraId="104400AB"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Num.</w:t>
            </w:r>
          </w:p>
        </w:tc>
      </w:tr>
      <w:tr w:rsidR="00646E5D" w:rsidRPr="00A94054" w14:paraId="4F55ED00" w14:textId="77777777" w:rsidTr="00041F5D">
        <w:trPr>
          <w:trHeight w:val="284"/>
        </w:trPr>
        <w:tc>
          <w:tcPr>
            <w:tcW w:w="0" w:type="auto"/>
            <w:shd w:val="clear" w:color="000000" w:fill="FFFFFF"/>
            <w:vAlign w:val="center"/>
            <w:hideMark/>
          </w:tcPr>
          <w:p w14:paraId="22360136"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UNG, NKX2_5</w:t>
            </w:r>
          </w:p>
        </w:tc>
        <w:tc>
          <w:tcPr>
            <w:tcW w:w="0" w:type="auto"/>
            <w:shd w:val="clear" w:color="000000" w:fill="FFFFFF"/>
            <w:vAlign w:val="center"/>
            <w:hideMark/>
          </w:tcPr>
          <w:p w14:paraId="0CD946BE"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nucleus</w:t>
            </w:r>
          </w:p>
        </w:tc>
        <w:tc>
          <w:tcPr>
            <w:tcW w:w="0" w:type="auto"/>
            <w:shd w:val="clear" w:color="000000" w:fill="FFFFFF"/>
            <w:vAlign w:val="center"/>
            <w:hideMark/>
          </w:tcPr>
          <w:p w14:paraId="067B9D80" w14:textId="77777777" w:rsidR="00646E5D" w:rsidRPr="00A94054" w:rsidRDefault="00646E5D" w:rsidP="00041F5D">
            <w:pPr>
              <w:widowControl/>
              <w:adjustRightInd/>
              <w:snapToGrid/>
              <w:spacing w:before="0" w:after="0" w:line="240" w:lineRule="auto"/>
              <w:ind w:firstLineChars="0" w:firstLine="0"/>
              <w:jc w:val="right"/>
              <w:rPr>
                <w:rFonts w:eastAsia="等线"/>
                <w:b/>
                <w:bCs/>
                <w:color w:val="000000"/>
                <w:kern w:val="0"/>
                <w:sz w:val="21"/>
                <w:szCs w:val="21"/>
              </w:rPr>
            </w:pPr>
            <w:r w:rsidRPr="00A94054">
              <w:rPr>
                <w:rFonts w:eastAsia="等线"/>
                <w:b/>
                <w:bCs/>
                <w:color w:val="000000"/>
                <w:kern w:val="0"/>
                <w:sz w:val="21"/>
                <w:szCs w:val="21"/>
              </w:rPr>
              <w:t>2</w:t>
            </w:r>
          </w:p>
        </w:tc>
      </w:tr>
      <w:tr w:rsidR="00646E5D" w:rsidRPr="00A94054" w14:paraId="763A71C2" w14:textId="77777777" w:rsidTr="00041F5D">
        <w:trPr>
          <w:trHeight w:val="284"/>
        </w:trPr>
        <w:tc>
          <w:tcPr>
            <w:tcW w:w="0" w:type="auto"/>
            <w:shd w:val="clear" w:color="000000" w:fill="FFFFFF"/>
            <w:vAlign w:val="center"/>
            <w:hideMark/>
          </w:tcPr>
          <w:p w14:paraId="2E71E700"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NKX2_5, REG3A</w:t>
            </w:r>
          </w:p>
        </w:tc>
        <w:tc>
          <w:tcPr>
            <w:tcW w:w="0" w:type="auto"/>
            <w:shd w:val="clear" w:color="000000" w:fill="FFFFFF"/>
            <w:vAlign w:val="center"/>
            <w:hideMark/>
          </w:tcPr>
          <w:p w14:paraId="62B7C836"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cytoplasm</w:t>
            </w:r>
          </w:p>
        </w:tc>
        <w:tc>
          <w:tcPr>
            <w:tcW w:w="0" w:type="auto"/>
            <w:shd w:val="clear" w:color="000000" w:fill="FFFFFF"/>
            <w:vAlign w:val="center"/>
            <w:hideMark/>
          </w:tcPr>
          <w:p w14:paraId="3F8897F5" w14:textId="77777777" w:rsidR="00646E5D" w:rsidRPr="00A94054" w:rsidRDefault="00646E5D" w:rsidP="00041F5D">
            <w:pPr>
              <w:widowControl/>
              <w:adjustRightInd/>
              <w:snapToGrid/>
              <w:spacing w:before="0" w:after="0" w:line="240" w:lineRule="auto"/>
              <w:ind w:firstLineChars="0" w:firstLine="0"/>
              <w:jc w:val="right"/>
              <w:rPr>
                <w:rFonts w:eastAsia="等线"/>
                <w:b/>
                <w:bCs/>
                <w:color w:val="000000"/>
                <w:kern w:val="0"/>
                <w:sz w:val="21"/>
                <w:szCs w:val="21"/>
              </w:rPr>
            </w:pPr>
            <w:r w:rsidRPr="00A94054">
              <w:rPr>
                <w:rFonts w:eastAsia="等线"/>
                <w:b/>
                <w:bCs/>
                <w:color w:val="000000"/>
                <w:kern w:val="0"/>
                <w:sz w:val="21"/>
                <w:szCs w:val="21"/>
              </w:rPr>
              <w:t>2</w:t>
            </w:r>
          </w:p>
        </w:tc>
      </w:tr>
      <w:tr w:rsidR="00646E5D" w:rsidRPr="00A94054" w14:paraId="48532215" w14:textId="77777777" w:rsidTr="00041F5D">
        <w:trPr>
          <w:trHeight w:val="284"/>
        </w:trPr>
        <w:tc>
          <w:tcPr>
            <w:tcW w:w="0" w:type="auto"/>
            <w:shd w:val="clear" w:color="auto" w:fill="auto"/>
            <w:vAlign w:val="center"/>
            <w:hideMark/>
          </w:tcPr>
          <w:p w14:paraId="3B2B24ED"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UNG, CIAO1, NKX2_5, REG3A</w:t>
            </w:r>
          </w:p>
        </w:tc>
        <w:tc>
          <w:tcPr>
            <w:tcW w:w="0" w:type="auto"/>
            <w:shd w:val="clear" w:color="auto" w:fill="auto"/>
            <w:vAlign w:val="center"/>
            <w:hideMark/>
          </w:tcPr>
          <w:p w14:paraId="01345EE9"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protein binding</w:t>
            </w:r>
          </w:p>
        </w:tc>
        <w:tc>
          <w:tcPr>
            <w:tcW w:w="0" w:type="auto"/>
            <w:shd w:val="clear" w:color="auto" w:fill="auto"/>
            <w:vAlign w:val="center"/>
            <w:hideMark/>
          </w:tcPr>
          <w:p w14:paraId="5129B6B5" w14:textId="77777777" w:rsidR="00646E5D" w:rsidRPr="00A94054" w:rsidRDefault="00646E5D" w:rsidP="00041F5D">
            <w:pPr>
              <w:widowControl/>
              <w:adjustRightInd/>
              <w:snapToGrid/>
              <w:spacing w:before="0" w:after="0" w:line="240" w:lineRule="auto"/>
              <w:ind w:firstLineChars="0" w:firstLine="0"/>
              <w:jc w:val="right"/>
              <w:rPr>
                <w:rFonts w:eastAsia="等线"/>
                <w:b/>
                <w:bCs/>
                <w:color w:val="000000"/>
                <w:kern w:val="0"/>
                <w:sz w:val="21"/>
                <w:szCs w:val="21"/>
              </w:rPr>
            </w:pPr>
            <w:r w:rsidRPr="00A94054">
              <w:rPr>
                <w:rFonts w:eastAsia="等线"/>
                <w:b/>
                <w:bCs/>
                <w:color w:val="000000"/>
                <w:kern w:val="0"/>
                <w:sz w:val="21"/>
                <w:szCs w:val="21"/>
              </w:rPr>
              <w:t>4</w:t>
            </w:r>
          </w:p>
        </w:tc>
      </w:tr>
      <w:tr w:rsidR="00646E5D" w:rsidRPr="00A94054" w14:paraId="323A707A" w14:textId="77777777" w:rsidTr="00041F5D">
        <w:trPr>
          <w:trHeight w:val="284"/>
        </w:trPr>
        <w:tc>
          <w:tcPr>
            <w:tcW w:w="0" w:type="auto"/>
            <w:shd w:val="clear" w:color="auto" w:fill="auto"/>
            <w:vAlign w:val="center"/>
            <w:hideMark/>
          </w:tcPr>
          <w:p w14:paraId="384F6D40"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UNG, NKX2_5</w:t>
            </w:r>
          </w:p>
        </w:tc>
        <w:tc>
          <w:tcPr>
            <w:tcW w:w="0" w:type="auto"/>
            <w:shd w:val="clear" w:color="auto" w:fill="auto"/>
            <w:vAlign w:val="center"/>
            <w:hideMark/>
          </w:tcPr>
          <w:p w14:paraId="5A1F001F"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negative regulation of apoptotic process</w:t>
            </w:r>
          </w:p>
        </w:tc>
        <w:tc>
          <w:tcPr>
            <w:tcW w:w="0" w:type="auto"/>
            <w:shd w:val="clear" w:color="auto" w:fill="auto"/>
            <w:vAlign w:val="center"/>
            <w:hideMark/>
          </w:tcPr>
          <w:p w14:paraId="7254973A" w14:textId="77777777" w:rsidR="00646E5D" w:rsidRPr="00A94054" w:rsidRDefault="00646E5D" w:rsidP="00041F5D">
            <w:pPr>
              <w:widowControl/>
              <w:adjustRightInd/>
              <w:snapToGrid/>
              <w:spacing w:before="0" w:after="0" w:line="240" w:lineRule="auto"/>
              <w:ind w:firstLineChars="0" w:firstLine="0"/>
              <w:jc w:val="right"/>
              <w:rPr>
                <w:rFonts w:eastAsia="等线"/>
                <w:b/>
                <w:bCs/>
                <w:color w:val="000000"/>
                <w:kern w:val="0"/>
                <w:sz w:val="21"/>
                <w:szCs w:val="21"/>
              </w:rPr>
            </w:pPr>
            <w:r w:rsidRPr="00A94054">
              <w:rPr>
                <w:rFonts w:eastAsia="等线"/>
                <w:b/>
                <w:bCs/>
                <w:color w:val="000000"/>
                <w:kern w:val="0"/>
                <w:sz w:val="21"/>
                <w:szCs w:val="21"/>
              </w:rPr>
              <w:t>2</w:t>
            </w:r>
          </w:p>
        </w:tc>
      </w:tr>
      <w:tr w:rsidR="00646E5D" w:rsidRPr="00A94054" w14:paraId="5138DFF3" w14:textId="77777777" w:rsidTr="00041F5D">
        <w:trPr>
          <w:trHeight w:val="284"/>
        </w:trPr>
        <w:tc>
          <w:tcPr>
            <w:tcW w:w="0" w:type="auto"/>
            <w:shd w:val="clear" w:color="auto" w:fill="auto"/>
            <w:vAlign w:val="center"/>
            <w:hideMark/>
          </w:tcPr>
          <w:p w14:paraId="06F9BB16"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CIAO1, NKX2_5</w:t>
            </w:r>
          </w:p>
        </w:tc>
        <w:tc>
          <w:tcPr>
            <w:tcW w:w="0" w:type="auto"/>
            <w:shd w:val="clear" w:color="auto" w:fill="auto"/>
            <w:vAlign w:val="center"/>
            <w:hideMark/>
          </w:tcPr>
          <w:p w14:paraId="358AE866"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positive regulation of cell proliferation</w:t>
            </w:r>
          </w:p>
        </w:tc>
        <w:tc>
          <w:tcPr>
            <w:tcW w:w="0" w:type="auto"/>
            <w:shd w:val="clear" w:color="auto" w:fill="auto"/>
            <w:vAlign w:val="center"/>
            <w:hideMark/>
          </w:tcPr>
          <w:p w14:paraId="2D026DBE" w14:textId="77777777" w:rsidR="00646E5D" w:rsidRPr="00A94054" w:rsidRDefault="00646E5D" w:rsidP="00041F5D">
            <w:pPr>
              <w:widowControl/>
              <w:adjustRightInd/>
              <w:snapToGrid/>
              <w:spacing w:before="0" w:after="0" w:line="240" w:lineRule="auto"/>
              <w:ind w:firstLineChars="0" w:firstLine="0"/>
              <w:jc w:val="right"/>
              <w:rPr>
                <w:rFonts w:eastAsia="等线"/>
                <w:b/>
                <w:bCs/>
                <w:color w:val="000000"/>
                <w:kern w:val="0"/>
                <w:sz w:val="21"/>
                <w:szCs w:val="21"/>
              </w:rPr>
            </w:pPr>
            <w:r w:rsidRPr="00A94054">
              <w:rPr>
                <w:rFonts w:eastAsia="等线"/>
                <w:b/>
                <w:bCs/>
                <w:color w:val="000000"/>
                <w:kern w:val="0"/>
                <w:sz w:val="21"/>
                <w:szCs w:val="21"/>
              </w:rPr>
              <w:t>2</w:t>
            </w:r>
          </w:p>
        </w:tc>
      </w:tr>
      <w:tr w:rsidR="00646E5D" w:rsidRPr="00A94054" w14:paraId="5AED0587" w14:textId="77777777" w:rsidTr="00041F5D">
        <w:trPr>
          <w:trHeight w:val="284"/>
        </w:trPr>
        <w:tc>
          <w:tcPr>
            <w:tcW w:w="0" w:type="auto"/>
            <w:shd w:val="clear" w:color="auto" w:fill="auto"/>
            <w:vAlign w:val="center"/>
            <w:hideMark/>
          </w:tcPr>
          <w:p w14:paraId="0DF44386"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UNG, CIAO1, NKX2_5, REG3A</w:t>
            </w:r>
          </w:p>
        </w:tc>
        <w:tc>
          <w:tcPr>
            <w:tcW w:w="0" w:type="auto"/>
            <w:shd w:val="clear" w:color="auto" w:fill="auto"/>
            <w:vAlign w:val="center"/>
            <w:hideMark/>
          </w:tcPr>
          <w:p w14:paraId="6ECF21C6"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ADIPOCYTE_3rd</w:t>
            </w:r>
          </w:p>
        </w:tc>
        <w:tc>
          <w:tcPr>
            <w:tcW w:w="0" w:type="auto"/>
            <w:shd w:val="clear" w:color="auto" w:fill="auto"/>
            <w:vAlign w:val="center"/>
            <w:hideMark/>
          </w:tcPr>
          <w:p w14:paraId="1B4FAEAE" w14:textId="77777777" w:rsidR="00646E5D" w:rsidRPr="00A94054" w:rsidRDefault="00646E5D" w:rsidP="00041F5D">
            <w:pPr>
              <w:widowControl/>
              <w:adjustRightInd/>
              <w:snapToGrid/>
              <w:spacing w:before="0" w:after="0" w:line="240" w:lineRule="auto"/>
              <w:ind w:firstLineChars="0" w:firstLine="0"/>
              <w:jc w:val="right"/>
              <w:rPr>
                <w:rFonts w:eastAsia="等线"/>
                <w:b/>
                <w:bCs/>
                <w:color w:val="000000"/>
                <w:kern w:val="0"/>
                <w:sz w:val="21"/>
                <w:szCs w:val="21"/>
              </w:rPr>
            </w:pPr>
            <w:r w:rsidRPr="00A94054">
              <w:rPr>
                <w:rFonts w:eastAsia="等线"/>
                <w:b/>
                <w:bCs/>
                <w:color w:val="000000"/>
                <w:kern w:val="0"/>
                <w:sz w:val="21"/>
                <w:szCs w:val="21"/>
              </w:rPr>
              <w:t>4</w:t>
            </w:r>
          </w:p>
        </w:tc>
      </w:tr>
      <w:tr w:rsidR="00646E5D" w:rsidRPr="00A94054" w14:paraId="319CB014" w14:textId="77777777" w:rsidTr="00041F5D">
        <w:trPr>
          <w:trHeight w:val="284"/>
        </w:trPr>
        <w:tc>
          <w:tcPr>
            <w:tcW w:w="0" w:type="auto"/>
            <w:shd w:val="clear" w:color="auto" w:fill="auto"/>
            <w:vAlign w:val="center"/>
            <w:hideMark/>
          </w:tcPr>
          <w:p w14:paraId="51F9EE59"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UNG, CIAO1, NKX2_5, REG3A</w:t>
            </w:r>
          </w:p>
        </w:tc>
        <w:tc>
          <w:tcPr>
            <w:tcW w:w="0" w:type="auto"/>
            <w:shd w:val="clear" w:color="auto" w:fill="auto"/>
            <w:vAlign w:val="center"/>
            <w:hideMark/>
          </w:tcPr>
          <w:p w14:paraId="7C39B228"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BM CD71+EarlyErythroid_3rd</w:t>
            </w:r>
          </w:p>
        </w:tc>
        <w:tc>
          <w:tcPr>
            <w:tcW w:w="0" w:type="auto"/>
            <w:shd w:val="clear" w:color="auto" w:fill="auto"/>
            <w:vAlign w:val="center"/>
            <w:hideMark/>
          </w:tcPr>
          <w:p w14:paraId="4C74A2F7" w14:textId="77777777" w:rsidR="00646E5D" w:rsidRPr="00A94054" w:rsidRDefault="00646E5D" w:rsidP="00041F5D">
            <w:pPr>
              <w:widowControl/>
              <w:adjustRightInd/>
              <w:snapToGrid/>
              <w:spacing w:before="0" w:after="0" w:line="240" w:lineRule="auto"/>
              <w:ind w:firstLineChars="0" w:firstLine="0"/>
              <w:jc w:val="right"/>
              <w:rPr>
                <w:rFonts w:eastAsia="等线"/>
                <w:b/>
                <w:bCs/>
                <w:color w:val="000000"/>
                <w:kern w:val="0"/>
                <w:sz w:val="21"/>
                <w:szCs w:val="21"/>
              </w:rPr>
            </w:pPr>
            <w:r w:rsidRPr="00A94054">
              <w:rPr>
                <w:rFonts w:eastAsia="等线"/>
                <w:b/>
                <w:bCs/>
                <w:color w:val="000000"/>
                <w:kern w:val="0"/>
                <w:sz w:val="21"/>
                <w:szCs w:val="21"/>
              </w:rPr>
              <w:t>4</w:t>
            </w:r>
          </w:p>
        </w:tc>
      </w:tr>
      <w:tr w:rsidR="00646E5D" w:rsidRPr="00A94054" w14:paraId="038DC9FF" w14:textId="77777777" w:rsidTr="00041F5D">
        <w:trPr>
          <w:trHeight w:val="284"/>
        </w:trPr>
        <w:tc>
          <w:tcPr>
            <w:tcW w:w="0" w:type="auto"/>
            <w:shd w:val="clear" w:color="auto" w:fill="auto"/>
            <w:vAlign w:val="center"/>
            <w:hideMark/>
          </w:tcPr>
          <w:p w14:paraId="631BBAA4"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UNG, CIAO1, NKX2_5, REG3A</w:t>
            </w:r>
          </w:p>
        </w:tc>
        <w:tc>
          <w:tcPr>
            <w:tcW w:w="0" w:type="auto"/>
            <w:shd w:val="clear" w:color="auto" w:fill="auto"/>
            <w:vAlign w:val="center"/>
            <w:hideMark/>
          </w:tcPr>
          <w:p w14:paraId="39D41B71"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Tonsil_3rd</w:t>
            </w:r>
          </w:p>
        </w:tc>
        <w:tc>
          <w:tcPr>
            <w:tcW w:w="0" w:type="auto"/>
            <w:shd w:val="clear" w:color="auto" w:fill="auto"/>
            <w:vAlign w:val="center"/>
            <w:hideMark/>
          </w:tcPr>
          <w:p w14:paraId="192D8D2E" w14:textId="77777777" w:rsidR="00646E5D" w:rsidRPr="00A94054" w:rsidRDefault="00646E5D" w:rsidP="00041F5D">
            <w:pPr>
              <w:widowControl/>
              <w:adjustRightInd/>
              <w:snapToGrid/>
              <w:spacing w:before="0" w:after="0" w:line="240" w:lineRule="auto"/>
              <w:ind w:firstLineChars="0" w:firstLine="0"/>
              <w:jc w:val="right"/>
              <w:rPr>
                <w:rFonts w:eastAsia="等线"/>
                <w:b/>
                <w:bCs/>
                <w:color w:val="000000"/>
                <w:kern w:val="0"/>
                <w:sz w:val="21"/>
                <w:szCs w:val="21"/>
              </w:rPr>
            </w:pPr>
            <w:r w:rsidRPr="00A94054">
              <w:rPr>
                <w:rFonts w:eastAsia="等线"/>
                <w:b/>
                <w:bCs/>
                <w:color w:val="000000"/>
                <w:kern w:val="0"/>
                <w:sz w:val="21"/>
                <w:szCs w:val="21"/>
              </w:rPr>
              <w:t>4</w:t>
            </w:r>
          </w:p>
        </w:tc>
      </w:tr>
      <w:tr w:rsidR="00646E5D" w:rsidRPr="00A94054" w14:paraId="57F88368" w14:textId="77777777" w:rsidTr="00041F5D">
        <w:trPr>
          <w:trHeight w:val="284"/>
        </w:trPr>
        <w:tc>
          <w:tcPr>
            <w:tcW w:w="0" w:type="auto"/>
            <w:shd w:val="clear" w:color="000000" w:fill="FFFFFF"/>
            <w:vAlign w:val="center"/>
            <w:hideMark/>
          </w:tcPr>
          <w:p w14:paraId="718AFC86"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UNG</w:t>
            </w:r>
          </w:p>
        </w:tc>
        <w:tc>
          <w:tcPr>
            <w:tcW w:w="0" w:type="auto"/>
            <w:shd w:val="clear" w:color="000000" w:fill="FFFFFF"/>
            <w:vAlign w:val="center"/>
            <w:hideMark/>
          </w:tcPr>
          <w:p w14:paraId="7C06860E"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uracil DNA glycosylase (UNG)</w:t>
            </w:r>
          </w:p>
        </w:tc>
        <w:tc>
          <w:tcPr>
            <w:tcW w:w="0" w:type="auto"/>
            <w:shd w:val="clear" w:color="auto" w:fill="auto"/>
            <w:vAlign w:val="center"/>
            <w:hideMark/>
          </w:tcPr>
          <w:p w14:paraId="2151BE26"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 xml:space="preserve">　</w:t>
            </w:r>
          </w:p>
        </w:tc>
      </w:tr>
      <w:tr w:rsidR="00646E5D" w:rsidRPr="00A94054" w14:paraId="089FA13F" w14:textId="77777777" w:rsidTr="00041F5D">
        <w:trPr>
          <w:trHeight w:val="284"/>
        </w:trPr>
        <w:tc>
          <w:tcPr>
            <w:tcW w:w="0" w:type="auto"/>
            <w:shd w:val="clear" w:color="000000" w:fill="FFFFFF"/>
            <w:vAlign w:val="center"/>
            <w:hideMark/>
          </w:tcPr>
          <w:p w14:paraId="73D6112F"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CIAO1</w:t>
            </w:r>
          </w:p>
        </w:tc>
        <w:tc>
          <w:tcPr>
            <w:tcW w:w="0" w:type="auto"/>
            <w:shd w:val="clear" w:color="000000" w:fill="FFFFFF"/>
            <w:vAlign w:val="center"/>
            <w:hideMark/>
          </w:tcPr>
          <w:p w14:paraId="765E2132"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cytosolic iron-sulfur assembly component 1 (CIAO1)</w:t>
            </w:r>
          </w:p>
        </w:tc>
        <w:tc>
          <w:tcPr>
            <w:tcW w:w="0" w:type="auto"/>
            <w:shd w:val="clear" w:color="auto" w:fill="auto"/>
            <w:vAlign w:val="center"/>
            <w:hideMark/>
          </w:tcPr>
          <w:p w14:paraId="142C7560"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 xml:space="preserve">　</w:t>
            </w:r>
          </w:p>
        </w:tc>
      </w:tr>
      <w:tr w:rsidR="00646E5D" w:rsidRPr="00A94054" w14:paraId="53B601D4" w14:textId="77777777" w:rsidTr="00041F5D">
        <w:trPr>
          <w:trHeight w:val="284"/>
        </w:trPr>
        <w:tc>
          <w:tcPr>
            <w:tcW w:w="0" w:type="auto"/>
            <w:shd w:val="clear" w:color="000000" w:fill="FFFFFF"/>
            <w:vAlign w:val="center"/>
            <w:hideMark/>
          </w:tcPr>
          <w:p w14:paraId="6EF9984B"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lastRenderedPageBreak/>
              <w:t>NKX2_5</w:t>
            </w:r>
          </w:p>
        </w:tc>
        <w:tc>
          <w:tcPr>
            <w:tcW w:w="0" w:type="auto"/>
            <w:shd w:val="clear" w:color="000000" w:fill="FFFFFF"/>
            <w:vAlign w:val="center"/>
            <w:hideMark/>
          </w:tcPr>
          <w:p w14:paraId="78546E1A"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NK2 homeobox 5 (NKX2-5)</w:t>
            </w:r>
          </w:p>
        </w:tc>
        <w:tc>
          <w:tcPr>
            <w:tcW w:w="0" w:type="auto"/>
            <w:shd w:val="clear" w:color="auto" w:fill="auto"/>
            <w:vAlign w:val="center"/>
            <w:hideMark/>
          </w:tcPr>
          <w:p w14:paraId="5A10DB32"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 xml:space="preserve">　</w:t>
            </w:r>
          </w:p>
        </w:tc>
      </w:tr>
      <w:tr w:rsidR="00646E5D" w:rsidRPr="00A94054" w14:paraId="65547BC3" w14:textId="77777777" w:rsidTr="00041F5D">
        <w:trPr>
          <w:trHeight w:val="284"/>
        </w:trPr>
        <w:tc>
          <w:tcPr>
            <w:tcW w:w="0" w:type="auto"/>
            <w:shd w:val="clear" w:color="000000" w:fill="FFFFFF"/>
            <w:vAlign w:val="center"/>
            <w:hideMark/>
          </w:tcPr>
          <w:p w14:paraId="0870F4BD"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REG3A</w:t>
            </w:r>
          </w:p>
        </w:tc>
        <w:tc>
          <w:tcPr>
            <w:tcW w:w="0" w:type="auto"/>
            <w:shd w:val="clear" w:color="000000" w:fill="FFFFFF"/>
            <w:vAlign w:val="center"/>
            <w:hideMark/>
          </w:tcPr>
          <w:p w14:paraId="7069BE84"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regenerating family member 3 alpha (REG3A)</w:t>
            </w:r>
          </w:p>
        </w:tc>
        <w:tc>
          <w:tcPr>
            <w:tcW w:w="0" w:type="auto"/>
            <w:shd w:val="clear" w:color="auto" w:fill="auto"/>
            <w:vAlign w:val="center"/>
            <w:hideMark/>
          </w:tcPr>
          <w:p w14:paraId="23BEAF36" w14:textId="77777777" w:rsidR="00646E5D" w:rsidRPr="00A94054" w:rsidRDefault="00646E5D" w:rsidP="00041F5D">
            <w:pPr>
              <w:widowControl/>
              <w:adjustRightInd/>
              <w:snapToGrid/>
              <w:spacing w:before="0" w:after="0" w:line="240" w:lineRule="auto"/>
              <w:ind w:firstLineChars="0" w:firstLine="0"/>
              <w:jc w:val="left"/>
              <w:rPr>
                <w:rFonts w:eastAsia="等线"/>
                <w:b/>
                <w:bCs/>
                <w:color w:val="000000"/>
                <w:kern w:val="0"/>
                <w:sz w:val="21"/>
                <w:szCs w:val="21"/>
              </w:rPr>
            </w:pPr>
            <w:r w:rsidRPr="00A94054">
              <w:rPr>
                <w:rFonts w:eastAsia="等线"/>
                <w:b/>
                <w:bCs/>
                <w:color w:val="000000"/>
                <w:kern w:val="0"/>
                <w:sz w:val="21"/>
                <w:szCs w:val="21"/>
              </w:rPr>
              <w:t xml:space="preserve">　</w:t>
            </w:r>
          </w:p>
        </w:tc>
      </w:tr>
    </w:tbl>
    <w:p w14:paraId="751CDD2D" w14:textId="77777777" w:rsidR="00646E5D" w:rsidRPr="00D6767E" w:rsidRDefault="00646E5D" w:rsidP="00646E5D">
      <w:pPr>
        <w:spacing w:line="240" w:lineRule="auto"/>
        <w:ind w:firstLine="480"/>
      </w:pPr>
    </w:p>
    <w:p w14:paraId="6F5DF26B" w14:textId="77777777" w:rsidR="00646E5D" w:rsidRPr="00D6767E" w:rsidRDefault="00646E5D" w:rsidP="00646E5D">
      <w:pPr>
        <w:spacing w:line="240" w:lineRule="auto"/>
        <w:ind w:firstLine="480"/>
        <w:jc w:val="center"/>
        <w:rPr>
          <w:rFonts w:eastAsiaTheme="minorEastAsia"/>
        </w:rPr>
      </w:pPr>
    </w:p>
    <w:p w14:paraId="0229E272" w14:textId="77777777" w:rsidR="00646E5D" w:rsidRPr="00D6767E" w:rsidRDefault="00646E5D" w:rsidP="00646E5D">
      <w:pPr>
        <w:pStyle w:val="2"/>
      </w:pPr>
      <w:r w:rsidRPr="00D6767E">
        <w:t xml:space="preserve">4. </w:t>
      </w:r>
      <w:r w:rsidRPr="00223F5F">
        <w:t>High</w:t>
      </w:r>
      <w:r w:rsidRPr="00D6767E">
        <w:t xml:space="preserve"> </w:t>
      </w:r>
      <w:r>
        <w:t>UNG-activated upstream</w:t>
      </w:r>
      <w:r w:rsidRPr="00D6767E">
        <w:t xml:space="preserve"> GEO database, SAM computation values, Pearson mutual positive correlation coefficient in </w:t>
      </w:r>
      <w:r>
        <w:t>HCC (HBV or HCV)</w:t>
      </w:r>
      <w:r w:rsidRPr="00D6767E">
        <w:rPr>
          <w:szCs w:val="24"/>
        </w:rPr>
        <w:t xml:space="preserve"> from </w:t>
      </w:r>
      <w:r w:rsidRPr="00D6767E">
        <w:t xml:space="preserve">our established significant </w:t>
      </w:r>
      <w:r w:rsidRPr="00223F5F">
        <w:t>high</w:t>
      </w:r>
      <w:r w:rsidRPr="00D6767E">
        <w:t xml:space="preserve"> expression</w:t>
      </w:r>
      <w:r w:rsidRPr="00D6767E" w:rsidDel="00B603F6">
        <w:t xml:space="preserve"> </w:t>
      </w:r>
      <w:r>
        <w:t>UNG activation</w:t>
      </w:r>
      <w:r w:rsidRPr="00D6767E">
        <w:t xml:space="preserve"> GEO database, SAM computation values, Pearson correlation coefficient </w:t>
      </w:r>
      <w:r w:rsidRPr="00D6767E">
        <w:rPr>
          <w:rFonts w:eastAsia="宋体"/>
        </w:rPr>
        <w:t>database</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7"/>
        <w:gridCol w:w="527"/>
        <w:gridCol w:w="527"/>
        <w:gridCol w:w="527"/>
        <w:gridCol w:w="527"/>
        <w:gridCol w:w="526"/>
        <w:gridCol w:w="526"/>
        <w:gridCol w:w="526"/>
        <w:gridCol w:w="625"/>
        <w:gridCol w:w="598"/>
        <w:gridCol w:w="526"/>
        <w:gridCol w:w="526"/>
        <w:gridCol w:w="533"/>
        <w:gridCol w:w="526"/>
        <w:gridCol w:w="526"/>
        <w:gridCol w:w="526"/>
        <w:gridCol w:w="526"/>
        <w:gridCol w:w="526"/>
        <w:gridCol w:w="526"/>
      </w:tblGrid>
      <w:tr w:rsidR="00646E5D" w:rsidRPr="00BC5E10" w14:paraId="6E9A2CF3" w14:textId="77777777" w:rsidTr="00041F5D">
        <w:trPr>
          <w:trHeight w:val="456"/>
        </w:trPr>
        <w:tc>
          <w:tcPr>
            <w:tcW w:w="0" w:type="auto"/>
            <w:shd w:val="clear" w:color="000000" w:fill="DCE6F1"/>
            <w:noWrap/>
            <w:vAlign w:val="center"/>
            <w:hideMark/>
          </w:tcPr>
          <w:p w14:paraId="1BE0CE5D"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Gene name</w:t>
            </w:r>
          </w:p>
        </w:tc>
        <w:tc>
          <w:tcPr>
            <w:tcW w:w="0" w:type="auto"/>
            <w:shd w:val="clear" w:color="000000" w:fill="DCE6F1"/>
            <w:noWrap/>
            <w:vAlign w:val="center"/>
            <w:hideMark/>
          </w:tcPr>
          <w:p w14:paraId="1A5979F1"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UNG</w:t>
            </w:r>
          </w:p>
        </w:tc>
        <w:tc>
          <w:tcPr>
            <w:tcW w:w="0" w:type="auto"/>
            <w:shd w:val="clear" w:color="000000" w:fill="DCE6F1"/>
            <w:noWrap/>
            <w:vAlign w:val="center"/>
            <w:hideMark/>
          </w:tcPr>
          <w:p w14:paraId="75A7C6D9"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BUB1B</w:t>
            </w:r>
          </w:p>
        </w:tc>
        <w:tc>
          <w:tcPr>
            <w:tcW w:w="0" w:type="auto"/>
            <w:shd w:val="clear" w:color="000000" w:fill="DCE6F1"/>
            <w:noWrap/>
            <w:vAlign w:val="center"/>
            <w:hideMark/>
          </w:tcPr>
          <w:p w14:paraId="40846ACB"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CCNA2</w:t>
            </w:r>
          </w:p>
        </w:tc>
        <w:tc>
          <w:tcPr>
            <w:tcW w:w="0" w:type="auto"/>
            <w:shd w:val="clear" w:color="000000" w:fill="DCE6F1"/>
            <w:noWrap/>
            <w:vAlign w:val="center"/>
            <w:hideMark/>
          </w:tcPr>
          <w:p w14:paraId="3301C03E"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CDKN3</w:t>
            </w:r>
          </w:p>
        </w:tc>
        <w:tc>
          <w:tcPr>
            <w:tcW w:w="0" w:type="auto"/>
            <w:shd w:val="clear" w:color="000000" w:fill="DCE6F1"/>
            <w:noWrap/>
            <w:vAlign w:val="center"/>
            <w:hideMark/>
          </w:tcPr>
          <w:p w14:paraId="6538E3D6"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ECT2</w:t>
            </w:r>
          </w:p>
        </w:tc>
        <w:tc>
          <w:tcPr>
            <w:tcW w:w="0" w:type="auto"/>
            <w:shd w:val="clear" w:color="000000" w:fill="DCE6F1"/>
            <w:noWrap/>
            <w:vAlign w:val="center"/>
            <w:hideMark/>
          </w:tcPr>
          <w:p w14:paraId="5289765D"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FOXM1</w:t>
            </w:r>
          </w:p>
        </w:tc>
        <w:tc>
          <w:tcPr>
            <w:tcW w:w="0" w:type="auto"/>
            <w:shd w:val="clear" w:color="000000" w:fill="DCE6F1"/>
            <w:noWrap/>
            <w:vAlign w:val="center"/>
            <w:hideMark/>
          </w:tcPr>
          <w:p w14:paraId="7E8E9DA8"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GPSM2</w:t>
            </w:r>
          </w:p>
        </w:tc>
        <w:tc>
          <w:tcPr>
            <w:tcW w:w="0" w:type="auto"/>
            <w:shd w:val="clear" w:color="000000" w:fill="DCE6F1"/>
            <w:noWrap/>
            <w:vAlign w:val="center"/>
            <w:hideMark/>
          </w:tcPr>
          <w:p w14:paraId="404327FF"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HIST1H3H</w:t>
            </w:r>
          </w:p>
        </w:tc>
        <w:tc>
          <w:tcPr>
            <w:tcW w:w="0" w:type="auto"/>
            <w:shd w:val="clear" w:color="000000" w:fill="DCE6F1"/>
            <w:noWrap/>
            <w:vAlign w:val="center"/>
            <w:hideMark/>
          </w:tcPr>
          <w:p w14:paraId="6B62461D"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KIAA0101</w:t>
            </w:r>
          </w:p>
        </w:tc>
        <w:tc>
          <w:tcPr>
            <w:tcW w:w="0" w:type="auto"/>
            <w:shd w:val="clear" w:color="000000" w:fill="DCE6F1"/>
            <w:noWrap/>
            <w:vAlign w:val="center"/>
            <w:hideMark/>
          </w:tcPr>
          <w:p w14:paraId="3428B6A1"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MAPT</w:t>
            </w:r>
          </w:p>
        </w:tc>
        <w:tc>
          <w:tcPr>
            <w:tcW w:w="0" w:type="auto"/>
            <w:shd w:val="clear" w:color="000000" w:fill="DCE6F1"/>
            <w:noWrap/>
            <w:vAlign w:val="center"/>
            <w:hideMark/>
          </w:tcPr>
          <w:p w14:paraId="18F30E24"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NCAPH</w:t>
            </w:r>
          </w:p>
        </w:tc>
        <w:tc>
          <w:tcPr>
            <w:tcW w:w="0" w:type="auto"/>
            <w:shd w:val="clear" w:color="000000" w:fill="DCE6F1"/>
            <w:noWrap/>
            <w:vAlign w:val="center"/>
            <w:hideMark/>
          </w:tcPr>
          <w:p w14:paraId="3F7231C7"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NUSAP1</w:t>
            </w:r>
          </w:p>
        </w:tc>
        <w:tc>
          <w:tcPr>
            <w:tcW w:w="0" w:type="auto"/>
            <w:shd w:val="clear" w:color="000000" w:fill="DCE6F1"/>
            <w:noWrap/>
            <w:vAlign w:val="center"/>
            <w:hideMark/>
          </w:tcPr>
          <w:p w14:paraId="1AEC69B3"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RFC4</w:t>
            </w:r>
          </w:p>
        </w:tc>
        <w:tc>
          <w:tcPr>
            <w:tcW w:w="0" w:type="auto"/>
            <w:shd w:val="clear" w:color="000000" w:fill="DCE6F1"/>
            <w:noWrap/>
            <w:vAlign w:val="center"/>
            <w:hideMark/>
          </w:tcPr>
          <w:p w14:paraId="7A9FB9A9"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RRM2</w:t>
            </w:r>
          </w:p>
        </w:tc>
        <w:tc>
          <w:tcPr>
            <w:tcW w:w="0" w:type="auto"/>
            <w:shd w:val="clear" w:color="000000" w:fill="DCE6F1"/>
            <w:noWrap/>
            <w:vAlign w:val="center"/>
            <w:hideMark/>
          </w:tcPr>
          <w:p w14:paraId="5CA28D17"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TK1</w:t>
            </w:r>
          </w:p>
        </w:tc>
        <w:tc>
          <w:tcPr>
            <w:tcW w:w="0" w:type="auto"/>
            <w:shd w:val="clear" w:color="000000" w:fill="DCE6F1"/>
            <w:noWrap/>
            <w:vAlign w:val="center"/>
            <w:hideMark/>
          </w:tcPr>
          <w:p w14:paraId="630B9F91"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TOP2A</w:t>
            </w:r>
          </w:p>
        </w:tc>
        <w:tc>
          <w:tcPr>
            <w:tcW w:w="0" w:type="auto"/>
            <w:shd w:val="clear" w:color="000000" w:fill="DCE6F1"/>
            <w:noWrap/>
            <w:vAlign w:val="center"/>
            <w:hideMark/>
          </w:tcPr>
          <w:p w14:paraId="4FF5735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TROAP</w:t>
            </w:r>
          </w:p>
        </w:tc>
        <w:tc>
          <w:tcPr>
            <w:tcW w:w="0" w:type="auto"/>
            <w:shd w:val="clear" w:color="000000" w:fill="DCE6F1"/>
            <w:noWrap/>
            <w:vAlign w:val="center"/>
            <w:hideMark/>
          </w:tcPr>
          <w:p w14:paraId="1655A4A6"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UBE2C</w:t>
            </w:r>
          </w:p>
        </w:tc>
      </w:tr>
      <w:tr w:rsidR="00646E5D" w:rsidRPr="00BC5E10" w14:paraId="2C01BCAC" w14:textId="77777777" w:rsidTr="00041F5D">
        <w:trPr>
          <w:trHeight w:val="312"/>
        </w:trPr>
        <w:tc>
          <w:tcPr>
            <w:tcW w:w="0" w:type="auto"/>
            <w:shd w:val="clear" w:color="000000" w:fill="DCE6F1"/>
            <w:noWrap/>
            <w:vAlign w:val="center"/>
            <w:hideMark/>
          </w:tcPr>
          <w:p w14:paraId="2BBB4C68"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w:t>
            </w:r>
          </w:p>
        </w:tc>
        <w:tc>
          <w:tcPr>
            <w:tcW w:w="0" w:type="auto"/>
            <w:shd w:val="clear" w:color="000000" w:fill="DCE6F1"/>
            <w:noWrap/>
            <w:vAlign w:val="center"/>
            <w:hideMark/>
          </w:tcPr>
          <w:p w14:paraId="4B6EFB6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12.09615</w:t>
            </w:r>
          </w:p>
        </w:tc>
        <w:tc>
          <w:tcPr>
            <w:tcW w:w="0" w:type="auto"/>
            <w:shd w:val="clear" w:color="000000" w:fill="DCE6F1"/>
            <w:noWrap/>
            <w:vAlign w:val="center"/>
            <w:hideMark/>
          </w:tcPr>
          <w:p w14:paraId="7BB0C05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11.05214</w:t>
            </w:r>
          </w:p>
        </w:tc>
        <w:tc>
          <w:tcPr>
            <w:tcW w:w="0" w:type="auto"/>
            <w:shd w:val="clear" w:color="000000" w:fill="DCE6F1"/>
            <w:noWrap/>
            <w:vAlign w:val="center"/>
            <w:hideMark/>
          </w:tcPr>
          <w:p w14:paraId="46D0B75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12.11706</w:t>
            </w:r>
          </w:p>
        </w:tc>
        <w:tc>
          <w:tcPr>
            <w:tcW w:w="0" w:type="auto"/>
            <w:shd w:val="clear" w:color="000000" w:fill="DCE6F1"/>
            <w:noWrap/>
            <w:vAlign w:val="center"/>
            <w:hideMark/>
          </w:tcPr>
          <w:p w14:paraId="501601F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11.79569</w:t>
            </w:r>
          </w:p>
        </w:tc>
        <w:tc>
          <w:tcPr>
            <w:tcW w:w="0" w:type="auto"/>
            <w:shd w:val="clear" w:color="000000" w:fill="DCE6F1"/>
            <w:noWrap/>
            <w:vAlign w:val="center"/>
            <w:hideMark/>
          </w:tcPr>
          <w:p w14:paraId="7756ECA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11.17758</w:t>
            </w:r>
          </w:p>
        </w:tc>
        <w:tc>
          <w:tcPr>
            <w:tcW w:w="0" w:type="auto"/>
            <w:shd w:val="clear" w:color="000000" w:fill="DCE6F1"/>
            <w:noWrap/>
            <w:vAlign w:val="center"/>
            <w:hideMark/>
          </w:tcPr>
          <w:p w14:paraId="5CC2714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13.1355</w:t>
            </w:r>
          </w:p>
        </w:tc>
        <w:tc>
          <w:tcPr>
            <w:tcW w:w="0" w:type="auto"/>
            <w:shd w:val="clear" w:color="000000" w:fill="DCE6F1"/>
            <w:noWrap/>
            <w:vAlign w:val="center"/>
            <w:hideMark/>
          </w:tcPr>
          <w:p w14:paraId="2A8189B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11.56217</w:t>
            </w:r>
          </w:p>
        </w:tc>
        <w:tc>
          <w:tcPr>
            <w:tcW w:w="0" w:type="auto"/>
            <w:shd w:val="clear" w:color="000000" w:fill="DCE6F1"/>
            <w:noWrap/>
            <w:vAlign w:val="center"/>
            <w:hideMark/>
          </w:tcPr>
          <w:p w14:paraId="468C024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11.48824</w:t>
            </w:r>
          </w:p>
        </w:tc>
        <w:tc>
          <w:tcPr>
            <w:tcW w:w="0" w:type="auto"/>
            <w:shd w:val="clear" w:color="000000" w:fill="DCE6F1"/>
            <w:noWrap/>
            <w:vAlign w:val="center"/>
            <w:hideMark/>
          </w:tcPr>
          <w:p w14:paraId="044103E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12.80253</w:t>
            </w:r>
          </w:p>
        </w:tc>
        <w:tc>
          <w:tcPr>
            <w:tcW w:w="0" w:type="auto"/>
            <w:shd w:val="clear" w:color="000000" w:fill="DCE6F1"/>
            <w:noWrap/>
            <w:vAlign w:val="center"/>
            <w:hideMark/>
          </w:tcPr>
          <w:p w14:paraId="4D3EF2F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10.79886</w:t>
            </w:r>
          </w:p>
        </w:tc>
        <w:tc>
          <w:tcPr>
            <w:tcW w:w="0" w:type="auto"/>
            <w:shd w:val="clear" w:color="000000" w:fill="DCE6F1"/>
            <w:noWrap/>
            <w:vAlign w:val="center"/>
            <w:hideMark/>
          </w:tcPr>
          <w:p w14:paraId="02FC670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13.03524</w:t>
            </w:r>
          </w:p>
        </w:tc>
        <w:tc>
          <w:tcPr>
            <w:tcW w:w="0" w:type="auto"/>
            <w:shd w:val="clear" w:color="000000" w:fill="DCE6F1"/>
            <w:noWrap/>
            <w:vAlign w:val="center"/>
            <w:hideMark/>
          </w:tcPr>
          <w:p w14:paraId="2808EA8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13.49033</w:t>
            </w:r>
          </w:p>
        </w:tc>
        <w:tc>
          <w:tcPr>
            <w:tcW w:w="0" w:type="auto"/>
            <w:shd w:val="clear" w:color="000000" w:fill="DCE6F1"/>
            <w:noWrap/>
            <w:vAlign w:val="center"/>
            <w:hideMark/>
          </w:tcPr>
          <w:p w14:paraId="79193FD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12.50721</w:t>
            </w:r>
          </w:p>
        </w:tc>
        <w:tc>
          <w:tcPr>
            <w:tcW w:w="0" w:type="auto"/>
            <w:shd w:val="clear" w:color="000000" w:fill="DCE6F1"/>
            <w:noWrap/>
            <w:vAlign w:val="center"/>
            <w:hideMark/>
          </w:tcPr>
          <w:p w14:paraId="58B2F7F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11.87998</w:t>
            </w:r>
          </w:p>
        </w:tc>
        <w:tc>
          <w:tcPr>
            <w:tcW w:w="0" w:type="auto"/>
            <w:shd w:val="clear" w:color="000000" w:fill="DCE6F1"/>
            <w:noWrap/>
            <w:vAlign w:val="center"/>
            <w:hideMark/>
          </w:tcPr>
          <w:p w14:paraId="64DEB47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12.56954</w:t>
            </w:r>
          </w:p>
        </w:tc>
        <w:tc>
          <w:tcPr>
            <w:tcW w:w="0" w:type="auto"/>
            <w:shd w:val="clear" w:color="000000" w:fill="DCE6F1"/>
            <w:noWrap/>
            <w:vAlign w:val="center"/>
            <w:hideMark/>
          </w:tcPr>
          <w:p w14:paraId="4EBEF46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10.82133</w:t>
            </w:r>
          </w:p>
        </w:tc>
        <w:tc>
          <w:tcPr>
            <w:tcW w:w="0" w:type="auto"/>
            <w:shd w:val="clear" w:color="000000" w:fill="DCE6F1"/>
            <w:noWrap/>
            <w:vAlign w:val="center"/>
            <w:hideMark/>
          </w:tcPr>
          <w:p w14:paraId="0EB2065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11.87345</w:t>
            </w:r>
          </w:p>
        </w:tc>
        <w:tc>
          <w:tcPr>
            <w:tcW w:w="0" w:type="auto"/>
            <w:shd w:val="clear" w:color="000000" w:fill="DCE6F1"/>
            <w:noWrap/>
            <w:vAlign w:val="center"/>
            <w:hideMark/>
          </w:tcPr>
          <w:p w14:paraId="5EA99D3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11.76723</w:t>
            </w:r>
          </w:p>
        </w:tc>
      </w:tr>
      <w:tr w:rsidR="00646E5D" w:rsidRPr="00BC5E10" w14:paraId="6C8E96BB" w14:textId="77777777" w:rsidTr="00041F5D">
        <w:trPr>
          <w:trHeight w:val="312"/>
        </w:trPr>
        <w:tc>
          <w:tcPr>
            <w:tcW w:w="0" w:type="auto"/>
            <w:shd w:val="clear" w:color="000000" w:fill="DCE6F1"/>
            <w:noWrap/>
            <w:vAlign w:val="center"/>
            <w:hideMark/>
          </w:tcPr>
          <w:p w14:paraId="59AFDCF6"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2</w:t>
            </w:r>
          </w:p>
        </w:tc>
        <w:tc>
          <w:tcPr>
            <w:tcW w:w="0" w:type="auto"/>
            <w:shd w:val="clear" w:color="000000" w:fill="DCE6F1"/>
            <w:noWrap/>
            <w:vAlign w:val="center"/>
            <w:hideMark/>
          </w:tcPr>
          <w:p w14:paraId="4ABCB85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12.30324</w:t>
            </w:r>
          </w:p>
        </w:tc>
        <w:tc>
          <w:tcPr>
            <w:tcW w:w="0" w:type="auto"/>
            <w:shd w:val="clear" w:color="000000" w:fill="DCE6F1"/>
            <w:noWrap/>
            <w:vAlign w:val="center"/>
            <w:hideMark/>
          </w:tcPr>
          <w:p w14:paraId="44F8957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11.04783</w:t>
            </w:r>
          </w:p>
        </w:tc>
        <w:tc>
          <w:tcPr>
            <w:tcW w:w="0" w:type="auto"/>
            <w:shd w:val="clear" w:color="000000" w:fill="DCE6F1"/>
            <w:noWrap/>
            <w:vAlign w:val="center"/>
            <w:hideMark/>
          </w:tcPr>
          <w:p w14:paraId="0F8A77A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10.525</w:t>
            </w:r>
          </w:p>
        </w:tc>
        <w:tc>
          <w:tcPr>
            <w:tcW w:w="0" w:type="auto"/>
            <w:shd w:val="clear" w:color="000000" w:fill="DCE6F1"/>
            <w:noWrap/>
            <w:vAlign w:val="center"/>
            <w:hideMark/>
          </w:tcPr>
          <w:p w14:paraId="4E1D2CD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12.39582</w:t>
            </w:r>
          </w:p>
        </w:tc>
        <w:tc>
          <w:tcPr>
            <w:tcW w:w="0" w:type="auto"/>
            <w:shd w:val="clear" w:color="000000" w:fill="DCE6F1"/>
            <w:noWrap/>
            <w:vAlign w:val="center"/>
            <w:hideMark/>
          </w:tcPr>
          <w:p w14:paraId="504D1E0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10.64349</w:t>
            </w:r>
          </w:p>
        </w:tc>
        <w:tc>
          <w:tcPr>
            <w:tcW w:w="0" w:type="auto"/>
            <w:shd w:val="clear" w:color="000000" w:fill="DCE6F1"/>
            <w:noWrap/>
            <w:vAlign w:val="center"/>
            <w:hideMark/>
          </w:tcPr>
          <w:p w14:paraId="3985ACB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10.28447</w:t>
            </w:r>
          </w:p>
        </w:tc>
        <w:tc>
          <w:tcPr>
            <w:tcW w:w="0" w:type="auto"/>
            <w:shd w:val="clear" w:color="000000" w:fill="DCE6F1"/>
            <w:noWrap/>
            <w:vAlign w:val="center"/>
            <w:hideMark/>
          </w:tcPr>
          <w:p w14:paraId="583EB3F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9.833212</w:t>
            </w:r>
          </w:p>
        </w:tc>
        <w:tc>
          <w:tcPr>
            <w:tcW w:w="0" w:type="auto"/>
            <w:shd w:val="clear" w:color="000000" w:fill="DCE6F1"/>
            <w:noWrap/>
            <w:vAlign w:val="center"/>
            <w:hideMark/>
          </w:tcPr>
          <w:p w14:paraId="788B681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12.56006</w:t>
            </w:r>
          </w:p>
        </w:tc>
        <w:tc>
          <w:tcPr>
            <w:tcW w:w="0" w:type="auto"/>
            <w:shd w:val="clear" w:color="000000" w:fill="DCE6F1"/>
            <w:noWrap/>
            <w:vAlign w:val="center"/>
            <w:hideMark/>
          </w:tcPr>
          <w:p w14:paraId="172443B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11.90881</w:t>
            </w:r>
          </w:p>
        </w:tc>
        <w:tc>
          <w:tcPr>
            <w:tcW w:w="0" w:type="auto"/>
            <w:shd w:val="clear" w:color="000000" w:fill="DCE6F1"/>
            <w:noWrap/>
            <w:vAlign w:val="center"/>
            <w:hideMark/>
          </w:tcPr>
          <w:p w14:paraId="6547BBB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11.3574</w:t>
            </w:r>
          </w:p>
        </w:tc>
        <w:tc>
          <w:tcPr>
            <w:tcW w:w="0" w:type="auto"/>
            <w:shd w:val="clear" w:color="000000" w:fill="DCE6F1"/>
            <w:noWrap/>
            <w:vAlign w:val="center"/>
            <w:hideMark/>
          </w:tcPr>
          <w:p w14:paraId="0BF8762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11.67602</w:t>
            </w:r>
          </w:p>
        </w:tc>
        <w:tc>
          <w:tcPr>
            <w:tcW w:w="0" w:type="auto"/>
            <w:shd w:val="clear" w:color="000000" w:fill="DCE6F1"/>
            <w:noWrap/>
            <w:vAlign w:val="center"/>
            <w:hideMark/>
          </w:tcPr>
          <w:p w14:paraId="55DA865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12.39984</w:t>
            </w:r>
          </w:p>
        </w:tc>
        <w:tc>
          <w:tcPr>
            <w:tcW w:w="0" w:type="auto"/>
            <w:shd w:val="clear" w:color="000000" w:fill="DCE6F1"/>
            <w:noWrap/>
            <w:vAlign w:val="center"/>
            <w:hideMark/>
          </w:tcPr>
          <w:p w14:paraId="3B61C52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10.28447</w:t>
            </w:r>
          </w:p>
        </w:tc>
        <w:tc>
          <w:tcPr>
            <w:tcW w:w="0" w:type="auto"/>
            <w:shd w:val="clear" w:color="000000" w:fill="DCE6F1"/>
            <w:noWrap/>
            <w:vAlign w:val="center"/>
            <w:hideMark/>
          </w:tcPr>
          <w:p w14:paraId="30D620F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12.67327</w:t>
            </w:r>
          </w:p>
        </w:tc>
        <w:tc>
          <w:tcPr>
            <w:tcW w:w="0" w:type="auto"/>
            <w:shd w:val="clear" w:color="000000" w:fill="DCE6F1"/>
            <w:noWrap/>
            <w:vAlign w:val="center"/>
            <w:hideMark/>
          </w:tcPr>
          <w:p w14:paraId="21BAB65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12.71273</w:t>
            </w:r>
          </w:p>
        </w:tc>
        <w:tc>
          <w:tcPr>
            <w:tcW w:w="0" w:type="auto"/>
            <w:shd w:val="clear" w:color="000000" w:fill="DCE6F1"/>
            <w:noWrap/>
            <w:vAlign w:val="center"/>
            <w:hideMark/>
          </w:tcPr>
          <w:p w14:paraId="12F1D39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11.5556</w:t>
            </w:r>
          </w:p>
        </w:tc>
        <w:tc>
          <w:tcPr>
            <w:tcW w:w="0" w:type="auto"/>
            <w:shd w:val="clear" w:color="000000" w:fill="DCE6F1"/>
            <w:noWrap/>
            <w:vAlign w:val="center"/>
            <w:hideMark/>
          </w:tcPr>
          <w:p w14:paraId="624F133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11.89961</w:t>
            </w:r>
          </w:p>
        </w:tc>
        <w:tc>
          <w:tcPr>
            <w:tcW w:w="0" w:type="auto"/>
            <w:shd w:val="clear" w:color="000000" w:fill="DCE6F1"/>
            <w:noWrap/>
            <w:vAlign w:val="center"/>
            <w:hideMark/>
          </w:tcPr>
          <w:p w14:paraId="0EA1B44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11.49409</w:t>
            </w:r>
          </w:p>
        </w:tc>
      </w:tr>
      <w:tr w:rsidR="00646E5D" w:rsidRPr="00BC5E10" w14:paraId="2D8D06D1" w14:textId="77777777" w:rsidTr="00041F5D">
        <w:trPr>
          <w:trHeight w:val="312"/>
        </w:trPr>
        <w:tc>
          <w:tcPr>
            <w:tcW w:w="0" w:type="auto"/>
            <w:shd w:val="clear" w:color="000000" w:fill="DCE6F1"/>
            <w:noWrap/>
            <w:vAlign w:val="center"/>
            <w:hideMark/>
          </w:tcPr>
          <w:p w14:paraId="35397CF2"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3</w:t>
            </w:r>
          </w:p>
        </w:tc>
        <w:tc>
          <w:tcPr>
            <w:tcW w:w="0" w:type="auto"/>
            <w:shd w:val="clear" w:color="000000" w:fill="DCE6F1"/>
            <w:noWrap/>
            <w:vAlign w:val="center"/>
            <w:hideMark/>
          </w:tcPr>
          <w:p w14:paraId="797B10E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10.61761</w:t>
            </w:r>
          </w:p>
        </w:tc>
        <w:tc>
          <w:tcPr>
            <w:tcW w:w="0" w:type="auto"/>
            <w:shd w:val="clear" w:color="000000" w:fill="DCE6F1"/>
            <w:noWrap/>
            <w:vAlign w:val="center"/>
            <w:hideMark/>
          </w:tcPr>
          <w:p w14:paraId="01434DB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9.766175</w:t>
            </w:r>
          </w:p>
        </w:tc>
        <w:tc>
          <w:tcPr>
            <w:tcW w:w="0" w:type="auto"/>
            <w:shd w:val="clear" w:color="000000" w:fill="DCE6F1"/>
            <w:noWrap/>
            <w:vAlign w:val="center"/>
            <w:hideMark/>
          </w:tcPr>
          <w:p w14:paraId="0E097ED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10.45683</w:t>
            </w:r>
          </w:p>
        </w:tc>
        <w:tc>
          <w:tcPr>
            <w:tcW w:w="0" w:type="auto"/>
            <w:shd w:val="clear" w:color="000000" w:fill="DCE6F1"/>
            <w:noWrap/>
            <w:vAlign w:val="center"/>
            <w:hideMark/>
          </w:tcPr>
          <w:p w14:paraId="1D5490C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11.7024</w:t>
            </w:r>
          </w:p>
        </w:tc>
        <w:tc>
          <w:tcPr>
            <w:tcW w:w="0" w:type="auto"/>
            <w:shd w:val="clear" w:color="000000" w:fill="DCE6F1"/>
            <w:noWrap/>
            <w:vAlign w:val="center"/>
            <w:hideMark/>
          </w:tcPr>
          <w:p w14:paraId="50439D0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9.704231</w:t>
            </w:r>
          </w:p>
        </w:tc>
        <w:tc>
          <w:tcPr>
            <w:tcW w:w="0" w:type="auto"/>
            <w:shd w:val="clear" w:color="000000" w:fill="DCE6F1"/>
            <w:noWrap/>
            <w:vAlign w:val="center"/>
            <w:hideMark/>
          </w:tcPr>
          <w:p w14:paraId="4CEC704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10.14384</w:t>
            </w:r>
          </w:p>
        </w:tc>
        <w:tc>
          <w:tcPr>
            <w:tcW w:w="0" w:type="auto"/>
            <w:shd w:val="clear" w:color="000000" w:fill="DCE6F1"/>
            <w:noWrap/>
            <w:vAlign w:val="center"/>
            <w:hideMark/>
          </w:tcPr>
          <w:p w14:paraId="259CE5B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9.862869</w:t>
            </w:r>
          </w:p>
        </w:tc>
        <w:tc>
          <w:tcPr>
            <w:tcW w:w="0" w:type="auto"/>
            <w:shd w:val="clear" w:color="000000" w:fill="DCE6F1"/>
            <w:noWrap/>
            <w:vAlign w:val="center"/>
            <w:hideMark/>
          </w:tcPr>
          <w:p w14:paraId="0F2613C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12.13259</w:t>
            </w:r>
          </w:p>
        </w:tc>
        <w:tc>
          <w:tcPr>
            <w:tcW w:w="0" w:type="auto"/>
            <w:shd w:val="clear" w:color="000000" w:fill="DCE6F1"/>
            <w:noWrap/>
            <w:vAlign w:val="center"/>
            <w:hideMark/>
          </w:tcPr>
          <w:p w14:paraId="42D1486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11.36735</w:t>
            </w:r>
          </w:p>
        </w:tc>
        <w:tc>
          <w:tcPr>
            <w:tcW w:w="0" w:type="auto"/>
            <w:shd w:val="clear" w:color="000000" w:fill="DCE6F1"/>
            <w:noWrap/>
            <w:vAlign w:val="center"/>
            <w:hideMark/>
          </w:tcPr>
          <w:p w14:paraId="71D471F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10.50105</w:t>
            </w:r>
          </w:p>
        </w:tc>
        <w:tc>
          <w:tcPr>
            <w:tcW w:w="0" w:type="auto"/>
            <w:shd w:val="clear" w:color="000000" w:fill="DCE6F1"/>
            <w:noWrap/>
            <w:vAlign w:val="center"/>
            <w:hideMark/>
          </w:tcPr>
          <w:p w14:paraId="7E24C79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9.757217</w:t>
            </w:r>
          </w:p>
        </w:tc>
        <w:tc>
          <w:tcPr>
            <w:tcW w:w="0" w:type="auto"/>
            <w:shd w:val="clear" w:color="000000" w:fill="DCE6F1"/>
            <w:noWrap/>
            <w:vAlign w:val="center"/>
            <w:hideMark/>
          </w:tcPr>
          <w:p w14:paraId="6409511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11.58501</w:t>
            </w:r>
          </w:p>
        </w:tc>
        <w:tc>
          <w:tcPr>
            <w:tcW w:w="0" w:type="auto"/>
            <w:shd w:val="clear" w:color="000000" w:fill="DCE6F1"/>
            <w:noWrap/>
            <w:vAlign w:val="center"/>
            <w:hideMark/>
          </w:tcPr>
          <w:p w14:paraId="547958A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9.86068</w:t>
            </w:r>
          </w:p>
        </w:tc>
        <w:tc>
          <w:tcPr>
            <w:tcW w:w="0" w:type="auto"/>
            <w:shd w:val="clear" w:color="000000" w:fill="DCE6F1"/>
            <w:noWrap/>
            <w:vAlign w:val="center"/>
            <w:hideMark/>
          </w:tcPr>
          <w:p w14:paraId="4E4A71A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11.59687</w:t>
            </w:r>
          </w:p>
        </w:tc>
        <w:tc>
          <w:tcPr>
            <w:tcW w:w="0" w:type="auto"/>
            <w:shd w:val="clear" w:color="000000" w:fill="DCE6F1"/>
            <w:noWrap/>
            <w:vAlign w:val="center"/>
            <w:hideMark/>
          </w:tcPr>
          <w:p w14:paraId="18F6167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11.58693</w:t>
            </w:r>
          </w:p>
        </w:tc>
        <w:tc>
          <w:tcPr>
            <w:tcW w:w="0" w:type="auto"/>
            <w:shd w:val="clear" w:color="000000" w:fill="DCE6F1"/>
            <w:noWrap/>
            <w:vAlign w:val="center"/>
            <w:hideMark/>
          </w:tcPr>
          <w:p w14:paraId="33C8991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9.704584</w:t>
            </w:r>
          </w:p>
        </w:tc>
        <w:tc>
          <w:tcPr>
            <w:tcW w:w="0" w:type="auto"/>
            <w:shd w:val="clear" w:color="000000" w:fill="DCE6F1"/>
            <w:noWrap/>
            <w:vAlign w:val="center"/>
            <w:hideMark/>
          </w:tcPr>
          <w:p w14:paraId="31A4DFB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10.53272</w:t>
            </w:r>
          </w:p>
        </w:tc>
        <w:tc>
          <w:tcPr>
            <w:tcW w:w="0" w:type="auto"/>
            <w:shd w:val="clear" w:color="000000" w:fill="DCE6F1"/>
            <w:noWrap/>
            <w:vAlign w:val="center"/>
            <w:hideMark/>
          </w:tcPr>
          <w:p w14:paraId="1D28493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10.16102</w:t>
            </w:r>
          </w:p>
        </w:tc>
      </w:tr>
      <w:tr w:rsidR="00646E5D" w:rsidRPr="00BC5E10" w14:paraId="7A796A36" w14:textId="77777777" w:rsidTr="00041F5D">
        <w:trPr>
          <w:trHeight w:val="312"/>
        </w:trPr>
        <w:tc>
          <w:tcPr>
            <w:tcW w:w="0" w:type="auto"/>
            <w:shd w:val="clear" w:color="000000" w:fill="DCE6F1"/>
            <w:noWrap/>
            <w:vAlign w:val="center"/>
            <w:hideMark/>
          </w:tcPr>
          <w:p w14:paraId="164B38E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4</w:t>
            </w:r>
          </w:p>
        </w:tc>
        <w:tc>
          <w:tcPr>
            <w:tcW w:w="0" w:type="auto"/>
            <w:shd w:val="clear" w:color="000000" w:fill="DCE6F1"/>
            <w:noWrap/>
            <w:vAlign w:val="center"/>
            <w:hideMark/>
          </w:tcPr>
          <w:p w14:paraId="5ED19EA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11.46542</w:t>
            </w:r>
          </w:p>
        </w:tc>
        <w:tc>
          <w:tcPr>
            <w:tcW w:w="0" w:type="auto"/>
            <w:shd w:val="clear" w:color="000000" w:fill="DCE6F1"/>
            <w:noWrap/>
            <w:vAlign w:val="center"/>
            <w:hideMark/>
          </w:tcPr>
          <w:p w14:paraId="2AC025C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10.79606</w:t>
            </w:r>
          </w:p>
        </w:tc>
        <w:tc>
          <w:tcPr>
            <w:tcW w:w="0" w:type="auto"/>
            <w:shd w:val="clear" w:color="000000" w:fill="DCE6F1"/>
            <w:noWrap/>
            <w:vAlign w:val="center"/>
            <w:hideMark/>
          </w:tcPr>
          <w:p w14:paraId="2875936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11.44014</w:t>
            </w:r>
          </w:p>
        </w:tc>
        <w:tc>
          <w:tcPr>
            <w:tcW w:w="0" w:type="auto"/>
            <w:shd w:val="clear" w:color="000000" w:fill="DCE6F1"/>
            <w:noWrap/>
            <w:vAlign w:val="center"/>
            <w:hideMark/>
          </w:tcPr>
          <w:p w14:paraId="41A520B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13.27849</w:t>
            </w:r>
          </w:p>
        </w:tc>
        <w:tc>
          <w:tcPr>
            <w:tcW w:w="0" w:type="auto"/>
            <w:shd w:val="clear" w:color="000000" w:fill="DCE6F1"/>
            <w:noWrap/>
            <w:vAlign w:val="center"/>
            <w:hideMark/>
          </w:tcPr>
          <w:p w14:paraId="76E5438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10.42702</w:t>
            </w:r>
          </w:p>
        </w:tc>
        <w:tc>
          <w:tcPr>
            <w:tcW w:w="0" w:type="auto"/>
            <w:shd w:val="clear" w:color="000000" w:fill="DCE6F1"/>
            <w:noWrap/>
            <w:vAlign w:val="center"/>
            <w:hideMark/>
          </w:tcPr>
          <w:p w14:paraId="545C889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10.70523</w:t>
            </w:r>
          </w:p>
        </w:tc>
        <w:tc>
          <w:tcPr>
            <w:tcW w:w="0" w:type="auto"/>
            <w:shd w:val="clear" w:color="000000" w:fill="DCE6F1"/>
            <w:noWrap/>
            <w:vAlign w:val="center"/>
            <w:hideMark/>
          </w:tcPr>
          <w:p w14:paraId="7CF07D6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10.33945</w:t>
            </w:r>
          </w:p>
        </w:tc>
        <w:tc>
          <w:tcPr>
            <w:tcW w:w="0" w:type="auto"/>
            <w:shd w:val="clear" w:color="000000" w:fill="DCE6F1"/>
            <w:noWrap/>
            <w:vAlign w:val="center"/>
            <w:hideMark/>
          </w:tcPr>
          <w:p w14:paraId="3107473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12.86979</w:t>
            </w:r>
          </w:p>
        </w:tc>
        <w:tc>
          <w:tcPr>
            <w:tcW w:w="0" w:type="auto"/>
            <w:shd w:val="clear" w:color="000000" w:fill="DCE6F1"/>
            <w:noWrap/>
            <w:vAlign w:val="center"/>
            <w:hideMark/>
          </w:tcPr>
          <w:p w14:paraId="7F42B89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11.7098</w:t>
            </w:r>
          </w:p>
        </w:tc>
        <w:tc>
          <w:tcPr>
            <w:tcW w:w="0" w:type="auto"/>
            <w:shd w:val="clear" w:color="000000" w:fill="DCE6F1"/>
            <w:noWrap/>
            <w:vAlign w:val="center"/>
            <w:hideMark/>
          </w:tcPr>
          <w:p w14:paraId="3DB0E6A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11.62881</w:t>
            </w:r>
          </w:p>
        </w:tc>
        <w:tc>
          <w:tcPr>
            <w:tcW w:w="0" w:type="auto"/>
            <w:shd w:val="clear" w:color="000000" w:fill="DCE6F1"/>
            <w:noWrap/>
            <w:vAlign w:val="center"/>
            <w:hideMark/>
          </w:tcPr>
          <w:p w14:paraId="468E691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11.78426</w:t>
            </w:r>
          </w:p>
        </w:tc>
        <w:tc>
          <w:tcPr>
            <w:tcW w:w="0" w:type="auto"/>
            <w:shd w:val="clear" w:color="000000" w:fill="DCE6F1"/>
            <w:noWrap/>
            <w:vAlign w:val="center"/>
            <w:hideMark/>
          </w:tcPr>
          <w:p w14:paraId="6061926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12.36172</w:t>
            </w:r>
          </w:p>
        </w:tc>
        <w:tc>
          <w:tcPr>
            <w:tcW w:w="0" w:type="auto"/>
            <w:shd w:val="clear" w:color="000000" w:fill="DCE6F1"/>
            <w:noWrap/>
            <w:vAlign w:val="center"/>
            <w:hideMark/>
          </w:tcPr>
          <w:p w14:paraId="1A3B7D5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10.65321</w:t>
            </w:r>
          </w:p>
        </w:tc>
        <w:tc>
          <w:tcPr>
            <w:tcW w:w="0" w:type="auto"/>
            <w:shd w:val="clear" w:color="000000" w:fill="DCE6F1"/>
            <w:noWrap/>
            <w:vAlign w:val="center"/>
            <w:hideMark/>
          </w:tcPr>
          <w:p w14:paraId="77439A3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12.4098</w:t>
            </w:r>
          </w:p>
        </w:tc>
        <w:tc>
          <w:tcPr>
            <w:tcW w:w="0" w:type="auto"/>
            <w:shd w:val="clear" w:color="000000" w:fill="DCE6F1"/>
            <w:noWrap/>
            <w:vAlign w:val="center"/>
            <w:hideMark/>
          </w:tcPr>
          <w:p w14:paraId="777F16C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12.91329</w:t>
            </w:r>
          </w:p>
        </w:tc>
        <w:tc>
          <w:tcPr>
            <w:tcW w:w="0" w:type="auto"/>
            <w:shd w:val="clear" w:color="000000" w:fill="DCE6F1"/>
            <w:noWrap/>
            <w:vAlign w:val="center"/>
            <w:hideMark/>
          </w:tcPr>
          <w:p w14:paraId="6198B29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11.79792</w:t>
            </w:r>
          </w:p>
        </w:tc>
        <w:tc>
          <w:tcPr>
            <w:tcW w:w="0" w:type="auto"/>
            <w:shd w:val="clear" w:color="000000" w:fill="DCE6F1"/>
            <w:noWrap/>
            <w:vAlign w:val="center"/>
            <w:hideMark/>
          </w:tcPr>
          <w:p w14:paraId="3A07576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12.33876</w:t>
            </w:r>
          </w:p>
        </w:tc>
        <w:tc>
          <w:tcPr>
            <w:tcW w:w="0" w:type="auto"/>
            <w:shd w:val="clear" w:color="000000" w:fill="DCE6F1"/>
            <w:noWrap/>
            <w:vAlign w:val="center"/>
            <w:hideMark/>
          </w:tcPr>
          <w:p w14:paraId="46B074B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11.28234</w:t>
            </w:r>
          </w:p>
        </w:tc>
      </w:tr>
      <w:tr w:rsidR="00646E5D" w:rsidRPr="00BC5E10" w14:paraId="05710D6B" w14:textId="77777777" w:rsidTr="00041F5D">
        <w:trPr>
          <w:trHeight w:val="312"/>
        </w:trPr>
        <w:tc>
          <w:tcPr>
            <w:tcW w:w="0" w:type="auto"/>
            <w:shd w:val="clear" w:color="000000" w:fill="DCE6F1"/>
            <w:noWrap/>
            <w:vAlign w:val="center"/>
            <w:hideMark/>
          </w:tcPr>
          <w:p w14:paraId="1EEC978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5</w:t>
            </w:r>
          </w:p>
        </w:tc>
        <w:tc>
          <w:tcPr>
            <w:tcW w:w="0" w:type="auto"/>
            <w:shd w:val="clear" w:color="000000" w:fill="DCE6F1"/>
            <w:noWrap/>
            <w:vAlign w:val="center"/>
            <w:hideMark/>
          </w:tcPr>
          <w:p w14:paraId="757CC2F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11.75009</w:t>
            </w:r>
          </w:p>
        </w:tc>
        <w:tc>
          <w:tcPr>
            <w:tcW w:w="0" w:type="auto"/>
            <w:shd w:val="clear" w:color="000000" w:fill="DCE6F1"/>
            <w:noWrap/>
            <w:vAlign w:val="center"/>
            <w:hideMark/>
          </w:tcPr>
          <w:p w14:paraId="4E508A2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11.39589</w:t>
            </w:r>
          </w:p>
        </w:tc>
        <w:tc>
          <w:tcPr>
            <w:tcW w:w="0" w:type="auto"/>
            <w:shd w:val="clear" w:color="000000" w:fill="DCE6F1"/>
            <w:noWrap/>
            <w:vAlign w:val="center"/>
            <w:hideMark/>
          </w:tcPr>
          <w:p w14:paraId="02D0969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10.50378</w:t>
            </w:r>
          </w:p>
        </w:tc>
        <w:tc>
          <w:tcPr>
            <w:tcW w:w="0" w:type="auto"/>
            <w:shd w:val="clear" w:color="000000" w:fill="DCE6F1"/>
            <w:noWrap/>
            <w:vAlign w:val="center"/>
            <w:hideMark/>
          </w:tcPr>
          <w:p w14:paraId="172D0C7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12.233</w:t>
            </w:r>
          </w:p>
        </w:tc>
        <w:tc>
          <w:tcPr>
            <w:tcW w:w="0" w:type="auto"/>
            <w:shd w:val="clear" w:color="000000" w:fill="DCE6F1"/>
            <w:noWrap/>
            <w:vAlign w:val="center"/>
            <w:hideMark/>
          </w:tcPr>
          <w:p w14:paraId="36434E1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10.20841</w:t>
            </w:r>
          </w:p>
        </w:tc>
        <w:tc>
          <w:tcPr>
            <w:tcW w:w="0" w:type="auto"/>
            <w:shd w:val="clear" w:color="000000" w:fill="DCE6F1"/>
            <w:noWrap/>
            <w:vAlign w:val="center"/>
            <w:hideMark/>
          </w:tcPr>
          <w:p w14:paraId="4F18206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10.3135</w:t>
            </w:r>
          </w:p>
        </w:tc>
        <w:tc>
          <w:tcPr>
            <w:tcW w:w="0" w:type="auto"/>
            <w:shd w:val="clear" w:color="000000" w:fill="DCE6F1"/>
            <w:noWrap/>
            <w:vAlign w:val="center"/>
            <w:hideMark/>
          </w:tcPr>
          <w:p w14:paraId="6B9ED00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9.540498</w:t>
            </w:r>
          </w:p>
        </w:tc>
        <w:tc>
          <w:tcPr>
            <w:tcW w:w="0" w:type="auto"/>
            <w:shd w:val="clear" w:color="000000" w:fill="DCE6F1"/>
            <w:noWrap/>
            <w:vAlign w:val="center"/>
            <w:hideMark/>
          </w:tcPr>
          <w:p w14:paraId="46A0600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11.90877</w:t>
            </w:r>
          </w:p>
        </w:tc>
        <w:tc>
          <w:tcPr>
            <w:tcW w:w="0" w:type="auto"/>
            <w:shd w:val="clear" w:color="000000" w:fill="DCE6F1"/>
            <w:noWrap/>
            <w:vAlign w:val="center"/>
            <w:hideMark/>
          </w:tcPr>
          <w:p w14:paraId="11900C1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11.47076</w:t>
            </w:r>
          </w:p>
        </w:tc>
        <w:tc>
          <w:tcPr>
            <w:tcW w:w="0" w:type="auto"/>
            <w:shd w:val="clear" w:color="000000" w:fill="DCE6F1"/>
            <w:noWrap/>
            <w:vAlign w:val="center"/>
            <w:hideMark/>
          </w:tcPr>
          <w:p w14:paraId="5E2D70C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10.26135</w:t>
            </w:r>
          </w:p>
        </w:tc>
        <w:tc>
          <w:tcPr>
            <w:tcW w:w="0" w:type="auto"/>
            <w:shd w:val="clear" w:color="000000" w:fill="DCE6F1"/>
            <w:noWrap/>
            <w:vAlign w:val="center"/>
            <w:hideMark/>
          </w:tcPr>
          <w:p w14:paraId="104C5DA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10.60183</w:t>
            </w:r>
          </w:p>
        </w:tc>
        <w:tc>
          <w:tcPr>
            <w:tcW w:w="0" w:type="auto"/>
            <w:shd w:val="clear" w:color="000000" w:fill="DCE6F1"/>
            <w:noWrap/>
            <w:vAlign w:val="center"/>
            <w:hideMark/>
          </w:tcPr>
          <w:p w14:paraId="5CB0D36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12.15739</w:t>
            </w:r>
          </w:p>
        </w:tc>
        <w:tc>
          <w:tcPr>
            <w:tcW w:w="0" w:type="auto"/>
            <w:shd w:val="clear" w:color="000000" w:fill="DCE6F1"/>
            <w:noWrap/>
            <w:vAlign w:val="center"/>
            <w:hideMark/>
          </w:tcPr>
          <w:p w14:paraId="06AC436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10.54276</w:t>
            </w:r>
          </w:p>
        </w:tc>
        <w:tc>
          <w:tcPr>
            <w:tcW w:w="0" w:type="auto"/>
            <w:shd w:val="clear" w:color="000000" w:fill="DCE6F1"/>
            <w:noWrap/>
            <w:vAlign w:val="center"/>
            <w:hideMark/>
          </w:tcPr>
          <w:p w14:paraId="19A1DC5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12.45854</w:t>
            </w:r>
          </w:p>
        </w:tc>
        <w:tc>
          <w:tcPr>
            <w:tcW w:w="0" w:type="auto"/>
            <w:shd w:val="clear" w:color="000000" w:fill="DCE6F1"/>
            <w:noWrap/>
            <w:vAlign w:val="center"/>
            <w:hideMark/>
          </w:tcPr>
          <w:p w14:paraId="718E07D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12.3689</w:t>
            </w:r>
          </w:p>
        </w:tc>
        <w:tc>
          <w:tcPr>
            <w:tcW w:w="0" w:type="auto"/>
            <w:shd w:val="clear" w:color="000000" w:fill="DCE6F1"/>
            <w:noWrap/>
            <w:vAlign w:val="center"/>
            <w:hideMark/>
          </w:tcPr>
          <w:p w14:paraId="70CF729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11.86998</w:t>
            </w:r>
          </w:p>
        </w:tc>
        <w:tc>
          <w:tcPr>
            <w:tcW w:w="0" w:type="auto"/>
            <w:shd w:val="clear" w:color="000000" w:fill="DCE6F1"/>
            <w:noWrap/>
            <w:vAlign w:val="center"/>
            <w:hideMark/>
          </w:tcPr>
          <w:p w14:paraId="616CAAC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12.03855</w:t>
            </w:r>
          </w:p>
        </w:tc>
        <w:tc>
          <w:tcPr>
            <w:tcW w:w="0" w:type="auto"/>
            <w:shd w:val="clear" w:color="000000" w:fill="DCE6F1"/>
            <w:noWrap/>
            <w:vAlign w:val="center"/>
            <w:hideMark/>
          </w:tcPr>
          <w:p w14:paraId="20E17C7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10.48397</w:t>
            </w:r>
          </w:p>
        </w:tc>
      </w:tr>
      <w:tr w:rsidR="00646E5D" w:rsidRPr="00BC5E10" w14:paraId="01D59C38" w14:textId="77777777" w:rsidTr="00041F5D">
        <w:trPr>
          <w:trHeight w:val="312"/>
        </w:trPr>
        <w:tc>
          <w:tcPr>
            <w:tcW w:w="0" w:type="auto"/>
            <w:shd w:val="clear" w:color="000000" w:fill="DCE6F1"/>
            <w:noWrap/>
            <w:vAlign w:val="center"/>
            <w:hideMark/>
          </w:tcPr>
          <w:p w14:paraId="5D1C8515"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6</w:t>
            </w:r>
          </w:p>
        </w:tc>
        <w:tc>
          <w:tcPr>
            <w:tcW w:w="0" w:type="auto"/>
            <w:shd w:val="clear" w:color="000000" w:fill="DCE6F1"/>
            <w:noWrap/>
            <w:vAlign w:val="center"/>
            <w:hideMark/>
          </w:tcPr>
          <w:p w14:paraId="2A2A4DD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11.86687</w:t>
            </w:r>
          </w:p>
        </w:tc>
        <w:tc>
          <w:tcPr>
            <w:tcW w:w="0" w:type="auto"/>
            <w:shd w:val="clear" w:color="000000" w:fill="DCE6F1"/>
            <w:noWrap/>
            <w:vAlign w:val="center"/>
            <w:hideMark/>
          </w:tcPr>
          <w:p w14:paraId="33F941C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12.87962</w:t>
            </w:r>
          </w:p>
        </w:tc>
        <w:tc>
          <w:tcPr>
            <w:tcW w:w="0" w:type="auto"/>
            <w:shd w:val="clear" w:color="000000" w:fill="DCE6F1"/>
            <w:noWrap/>
            <w:vAlign w:val="center"/>
            <w:hideMark/>
          </w:tcPr>
          <w:p w14:paraId="7C5DD8E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10.54716</w:t>
            </w:r>
          </w:p>
        </w:tc>
        <w:tc>
          <w:tcPr>
            <w:tcW w:w="0" w:type="auto"/>
            <w:shd w:val="clear" w:color="000000" w:fill="DCE6F1"/>
            <w:noWrap/>
            <w:vAlign w:val="center"/>
            <w:hideMark/>
          </w:tcPr>
          <w:p w14:paraId="375796D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13.2784</w:t>
            </w:r>
          </w:p>
        </w:tc>
        <w:tc>
          <w:tcPr>
            <w:tcW w:w="0" w:type="auto"/>
            <w:shd w:val="clear" w:color="000000" w:fill="DCE6F1"/>
            <w:noWrap/>
            <w:vAlign w:val="center"/>
            <w:hideMark/>
          </w:tcPr>
          <w:p w14:paraId="3642D6D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10.94039</w:t>
            </w:r>
          </w:p>
        </w:tc>
        <w:tc>
          <w:tcPr>
            <w:tcW w:w="0" w:type="auto"/>
            <w:shd w:val="clear" w:color="000000" w:fill="DCE6F1"/>
            <w:noWrap/>
            <w:vAlign w:val="center"/>
            <w:hideMark/>
          </w:tcPr>
          <w:p w14:paraId="3D384E3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11.66399</w:t>
            </w:r>
          </w:p>
        </w:tc>
        <w:tc>
          <w:tcPr>
            <w:tcW w:w="0" w:type="auto"/>
            <w:shd w:val="clear" w:color="000000" w:fill="DCE6F1"/>
            <w:noWrap/>
            <w:vAlign w:val="center"/>
            <w:hideMark/>
          </w:tcPr>
          <w:p w14:paraId="341E887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10.87971</w:t>
            </w:r>
          </w:p>
        </w:tc>
        <w:tc>
          <w:tcPr>
            <w:tcW w:w="0" w:type="auto"/>
            <w:shd w:val="clear" w:color="000000" w:fill="DCE6F1"/>
            <w:noWrap/>
            <w:vAlign w:val="center"/>
            <w:hideMark/>
          </w:tcPr>
          <w:p w14:paraId="12657B2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12.98627</w:t>
            </w:r>
          </w:p>
        </w:tc>
        <w:tc>
          <w:tcPr>
            <w:tcW w:w="0" w:type="auto"/>
            <w:shd w:val="clear" w:color="000000" w:fill="DCE6F1"/>
            <w:noWrap/>
            <w:vAlign w:val="center"/>
            <w:hideMark/>
          </w:tcPr>
          <w:p w14:paraId="5A320C5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11.83507</w:t>
            </w:r>
          </w:p>
        </w:tc>
        <w:tc>
          <w:tcPr>
            <w:tcW w:w="0" w:type="auto"/>
            <w:shd w:val="clear" w:color="000000" w:fill="DCE6F1"/>
            <w:noWrap/>
            <w:vAlign w:val="center"/>
            <w:hideMark/>
          </w:tcPr>
          <w:p w14:paraId="4D102D8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10.63956</w:t>
            </w:r>
          </w:p>
        </w:tc>
        <w:tc>
          <w:tcPr>
            <w:tcW w:w="0" w:type="auto"/>
            <w:shd w:val="clear" w:color="000000" w:fill="DCE6F1"/>
            <w:noWrap/>
            <w:vAlign w:val="center"/>
            <w:hideMark/>
          </w:tcPr>
          <w:p w14:paraId="00AFC90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12.85376</w:t>
            </w:r>
          </w:p>
        </w:tc>
        <w:tc>
          <w:tcPr>
            <w:tcW w:w="0" w:type="auto"/>
            <w:shd w:val="clear" w:color="000000" w:fill="DCE6F1"/>
            <w:noWrap/>
            <w:vAlign w:val="center"/>
            <w:hideMark/>
          </w:tcPr>
          <w:p w14:paraId="72BEAB8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13.4316</w:t>
            </w:r>
          </w:p>
        </w:tc>
        <w:tc>
          <w:tcPr>
            <w:tcW w:w="0" w:type="auto"/>
            <w:shd w:val="clear" w:color="000000" w:fill="DCE6F1"/>
            <w:noWrap/>
            <w:vAlign w:val="center"/>
            <w:hideMark/>
          </w:tcPr>
          <w:p w14:paraId="17C6A85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10.43795</w:t>
            </w:r>
          </w:p>
        </w:tc>
        <w:tc>
          <w:tcPr>
            <w:tcW w:w="0" w:type="auto"/>
            <w:shd w:val="clear" w:color="000000" w:fill="DCE6F1"/>
            <w:noWrap/>
            <w:vAlign w:val="center"/>
            <w:hideMark/>
          </w:tcPr>
          <w:p w14:paraId="3B35F33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13.35915</w:t>
            </w:r>
          </w:p>
        </w:tc>
        <w:tc>
          <w:tcPr>
            <w:tcW w:w="0" w:type="auto"/>
            <w:shd w:val="clear" w:color="000000" w:fill="DCE6F1"/>
            <w:noWrap/>
            <w:vAlign w:val="center"/>
            <w:hideMark/>
          </w:tcPr>
          <w:p w14:paraId="1FBF7ED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13.08354</w:t>
            </w:r>
          </w:p>
        </w:tc>
        <w:tc>
          <w:tcPr>
            <w:tcW w:w="0" w:type="auto"/>
            <w:shd w:val="clear" w:color="000000" w:fill="DCE6F1"/>
            <w:noWrap/>
            <w:vAlign w:val="center"/>
            <w:hideMark/>
          </w:tcPr>
          <w:p w14:paraId="1072928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12.22314</w:t>
            </w:r>
          </w:p>
        </w:tc>
        <w:tc>
          <w:tcPr>
            <w:tcW w:w="0" w:type="auto"/>
            <w:shd w:val="clear" w:color="000000" w:fill="DCE6F1"/>
            <w:noWrap/>
            <w:vAlign w:val="center"/>
            <w:hideMark/>
          </w:tcPr>
          <w:p w14:paraId="166BAE9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13.46788</w:t>
            </w:r>
          </w:p>
        </w:tc>
        <w:tc>
          <w:tcPr>
            <w:tcW w:w="0" w:type="auto"/>
            <w:shd w:val="clear" w:color="000000" w:fill="DCE6F1"/>
            <w:noWrap/>
            <w:vAlign w:val="center"/>
            <w:hideMark/>
          </w:tcPr>
          <w:p w14:paraId="3C14B7A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13.05162</w:t>
            </w:r>
          </w:p>
        </w:tc>
      </w:tr>
      <w:tr w:rsidR="00646E5D" w:rsidRPr="00BC5E10" w14:paraId="13960F1C" w14:textId="77777777" w:rsidTr="00041F5D">
        <w:trPr>
          <w:trHeight w:val="312"/>
        </w:trPr>
        <w:tc>
          <w:tcPr>
            <w:tcW w:w="0" w:type="auto"/>
            <w:shd w:val="clear" w:color="000000" w:fill="DCE6F1"/>
            <w:noWrap/>
            <w:vAlign w:val="center"/>
            <w:hideMark/>
          </w:tcPr>
          <w:p w14:paraId="7AD6C61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7</w:t>
            </w:r>
          </w:p>
        </w:tc>
        <w:tc>
          <w:tcPr>
            <w:tcW w:w="0" w:type="auto"/>
            <w:shd w:val="clear" w:color="000000" w:fill="DCE6F1"/>
            <w:noWrap/>
            <w:vAlign w:val="center"/>
            <w:hideMark/>
          </w:tcPr>
          <w:p w14:paraId="1C795D1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12.17503</w:t>
            </w:r>
          </w:p>
        </w:tc>
        <w:tc>
          <w:tcPr>
            <w:tcW w:w="0" w:type="auto"/>
            <w:shd w:val="clear" w:color="000000" w:fill="DCE6F1"/>
            <w:noWrap/>
            <w:vAlign w:val="center"/>
            <w:hideMark/>
          </w:tcPr>
          <w:p w14:paraId="76F4D68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11.92152</w:t>
            </w:r>
          </w:p>
        </w:tc>
        <w:tc>
          <w:tcPr>
            <w:tcW w:w="0" w:type="auto"/>
            <w:shd w:val="clear" w:color="000000" w:fill="DCE6F1"/>
            <w:noWrap/>
            <w:vAlign w:val="center"/>
            <w:hideMark/>
          </w:tcPr>
          <w:p w14:paraId="29D7DCF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10.32882</w:t>
            </w:r>
          </w:p>
        </w:tc>
        <w:tc>
          <w:tcPr>
            <w:tcW w:w="0" w:type="auto"/>
            <w:shd w:val="clear" w:color="000000" w:fill="DCE6F1"/>
            <w:noWrap/>
            <w:vAlign w:val="center"/>
            <w:hideMark/>
          </w:tcPr>
          <w:p w14:paraId="59444EB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13.60564</w:t>
            </w:r>
          </w:p>
        </w:tc>
        <w:tc>
          <w:tcPr>
            <w:tcW w:w="0" w:type="auto"/>
            <w:shd w:val="clear" w:color="000000" w:fill="DCE6F1"/>
            <w:noWrap/>
            <w:vAlign w:val="center"/>
            <w:hideMark/>
          </w:tcPr>
          <w:p w14:paraId="2C8B8BC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10.80035</w:t>
            </w:r>
          </w:p>
        </w:tc>
        <w:tc>
          <w:tcPr>
            <w:tcW w:w="0" w:type="auto"/>
            <w:shd w:val="clear" w:color="000000" w:fill="DCE6F1"/>
            <w:noWrap/>
            <w:vAlign w:val="center"/>
            <w:hideMark/>
          </w:tcPr>
          <w:p w14:paraId="007F3DD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11.43779</w:t>
            </w:r>
          </w:p>
        </w:tc>
        <w:tc>
          <w:tcPr>
            <w:tcW w:w="0" w:type="auto"/>
            <w:shd w:val="clear" w:color="000000" w:fill="DCE6F1"/>
            <w:noWrap/>
            <w:vAlign w:val="center"/>
            <w:hideMark/>
          </w:tcPr>
          <w:p w14:paraId="2C736EE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10.21887</w:t>
            </w:r>
          </w:p>
        </w:tc>
        <w:tc>
          <w:tcPr>
            <w:tcW w:w="0" w:type="auto"/>
            <w:shd w:val="clear" w:color="000000" w:fill="DCE6F1"/>
            <w:noWrap/>
            <w:vAlign w:val="center"/>
            <w:hideMark/>
          </w:tcPr>
          <w:p w14:paraId="6372E7B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12.42054</w:t>
            </w:r>
          </w:p>
        </w:tc>
        <w:tc>
          <w:tcPr>
            <w:tcW w:w="0" w:type="auto"/>
            <w:shd w:val="clear" w:color="000000" w:fill="DCE6F1"/>
            <w:noWrap/>
            <w:vAlign w:val="center"/>
            <w:hideMark/>
          </w:tcPr>
          <w:p w14:paraId="4A31361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10.93088</w:t>
            </w:r>
          </w:p>
        </w:tc>
        <w:tc>
          <w:tcPr>
            <w:tcW w:w="0" w:type="auto"/>
            <w:shd w:val="clear" w:color="000000" w:fill="DCE6F1"/>
            <w:noWrap/>
            <w:vAlign w:val="center"/>
            <w:hideMark/>
          </w:tcPr>
          <w:p w14:paraId="5CF5964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10.82119</w:t>
            </w:r>
          </w:p>
        </w:tc>
        <w:tc>
          <w:tcPr>
            <w:tcW w:w="0" w:type="auto"/>
            <w:shd w:val="clear" w:color="000000" w:fill="DCE6F1"/>
            <w:noWrap/>
            <w:vAlign w:val="center"/>
            <w:hideMark/>
          </w:tcPr>
          <w:p w14:paraId="549408C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11.67127</w:t>
            </w:r>
          </w:p>
        </w:tc>
        <w:tc>
          <w:tcPr>
            <w:tcW w:w="0" w:type="auto"/>
            <w:shd w:val="clear" w:color="000000" w:fill="DCE6F1"/>
            <w:noWrap/>
            <w:vAlign w:val="center"/>
            <w:hideMark/>
          </w:tcPr>
          <w:p w14:paraId="4E2176F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12.61806</w:t>
            </w:r>
          </w:p>
        </w:tc>
        <w:tc>
          <w:tcPr>
            <w:tcW w:w="0" w:type="auto"/>
            <w:shd w:val="clear" w:color="000000" w:fill="DCE6F1"/>
            <w:noWrap/>
            <w:vAlign w:val="center"/>
            <w:hideMark/>
          </w:tcPr>
          <w:p w14:paraId="74DE805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11.36835</w:t>
            </w:r>
          </w:p>
        </w:tc>
        <w:tc>
          <w:tcPr>
            <w:tcW w:w="0" w:type="auto"/>
            <w:shd w:val="clear" w:color="000000" w:fill="DCE6F1"/>
            <w:noWrap/>
            <w:vAlign w:val="center"/>
            <w:hideMark/>
          </w:tcPr>
          <w:p w14:paraId="16EE0E1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12.93603</w:t>
            </w:r>
          </w:p>
        </w:tc>
        <w:tc>
          <w:tcPr>
            <w:tcW w:w="0" w:type="auto"/>
            <w:shd w:val="clear" w:color="000000" w:fill="DCE6F1"/>
            <w:noWrap/>
            <w:vAlign w:val="center"/>
            <w:hideMark/>
          </w:tcPr>
          <w:p w14:paraId="459FD16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12.4848</w:t>
            </w:r>
          </w:p>
        </w:tc>
        <w:tc>
          <w:tcPr>
            <w:tcW w:w="0" w:type="auto"/>
            <w:shd w:val="clear" w:color="000000" w:fill="DCE6F1"/>
            <w:noWrap/>
            <w:vAlign w:val="center"/>
            <w:hideMark/>
          </w:tcPr>
          <w:p w14:paraId="1F30A9E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11.70711</w:t>
            </w:r>
          </w:p>
        </w:tc>
        <w:tc>
          <w:tcPr>
            <w:tcW w:w="0" w:type="auto"/>
            <w:shd w:val="clear" w:color="000000" w:fill="DCE6F1"/>
            <w:noWrap/>
            <w:vAlign w:val="center"/>
            <w:hideMark/>
          </w:tcPr>
          <w:p w14:paraId="28F365E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12.72233</w:t>
            </w:r>
          </w:p>
        </w:tc>
        <w:tc>
          <w:tcPr>
            <w:tcW w:w="0" w:type="auto"/>
            <w:shd w:val="clear" w:color="000000" w:fill="DCE6F1"/>
            <w:noWrap/>
            <w:vAlign w:val="center"/>
            <w:hideMark/>
          </w:tcPr>
          <w:p w14:paraId="1C98237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11.63737</w:t>
            </w:r>
          </w:p>
        </w:tc>
      </w:tr>
      <w:tr w:rsidR="00646E5D" w:rsidRPr="00BC5E10" w14:paraId="3EF61331" w14:textId="77777777" w:rsidTr="00041F5D">
        <w:trPr>
          <w:trHeight w:val="312"/>
        </w:trPr>
        <w:tc>
          <w:tcPr>
            <w:tcW w:w="0" w:type="auto"/>
            <w:shd w:val="clear" w:color="000000" w:fill="DCE6F1"/>
            <w:noWrap/>
            <w:vAlign w:val="center"/>
            <w:hideMark/>
          </w:tcPr>
          <w:p w14:paraId="7ECE6E73"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8</w:t>
            </w:r>
          </w:p>
        </w:tc>
        <w:tc>
          <w:tcPr>
            <w:tcW w:w="0" w:type="auto"/>
            <w:shd w:val="clear" w:color="000000" w:fill="DCE6F1"/>
            <w:noWrap/>
            <w:vAlign w:val="center"/>
            <w:hideMark/>
          </w:tcPr>
          <w:p w14:paraId="5070245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11.69236</w:t>
            </w:r>
          </w:p>
        </w:tc>
        <w:tc>
          <w:tcPr>
            <w:tcW w:w="0" w:type="auto"/>
            <w:shd w:val="clear" w:color="000000" w:fill="DCE6F1"/>
            <w:noWrap/>
            <w:vAlign w:val="center"/>
            <w:hideMark/>
          </w:tcPr>
          <w:p w14:paraId="792F137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13.07175</w:t>
            </w:r>
          </w:p>
        </w:tc>
        <w:tc>
          <w:tcPr>
            <w:tcW w:w="0" w:type="auto"/>
            <w:shd w:val="clear" w:color="000000" w:fill="DCE6F1"/>
            <w:noWrap/>
            <w:vAlign w:val="center"/>
            <w:hideMark/>
          </w:tcPr>
          <w:p w14:paraId="1E0AB1B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12.71045</w:t>
            </w:r>
          </w:p>
        </w:tc>
        <w:tc>
          <w:tcPr>
            <w:tcW w:w="0" w:type="auto"/>
            <w:shd w:val="clear" w:color="000000" w:fill="DCE6F1"/>
            <w:noWrap/>
            <w:vAlign w:val="center"/>
            <w:hideMark/>
          </w:tcPr>
          <w:p w14:paraId="1B50B27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14.63373</w:t>
            </w:r>
          </w:p>
        </w:tc>
        <w:tc>
          <w:tcPr>
            <w:tcW w:w="0" w:type="auto"/>
            <w:shd w:val="clear" w:color="000000" w:fill="DCE6F1"/>
            <w:noWrap/>
            <w:vAlign w:val="center"/>
            <w:hideMark/>
          </w:tcPr>
          <w:p w14:paraId="01DC4CA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11.60587</w:t>
            </w:r>
          </w:p>
        </w:tc>
        <w:tc>
          <w:tcPr>
            <w:tcW w:w="0" w:type="auto"/>
            <w:shd w:val="clear" w:color="000000" w:fill="DCE6F1"/>
            <w:noWrap/>
            <w:vAlign w:val="center"/>
            <w:hideMark/>
          </w:tcPr>
          <w:p w14:paraId="7B75D4C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11.3352</w:t>
            </w:r>
          </w:p>
        </w:tc>
        <w:tc>
          <w:tcPr>
            <w:tcW w:w="0" w:type="auto"/>
            <w:shd w:val="clear" w:color="000000" w:fill="DCE6F1"/>
            <w:noWrap/>
            <w:vAlign w:val="center"/>
            <w:hideMark/>
          </w:tcPr>
          <w:p w14:paraId="7270808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11.18692</w:t>
            </w:r>
          </w:p>
        </w:tc>
        <w:tc>
          <w:tcPr>
            <w:tcW w:w="0" w:type="auto"/>
            <w:shd w:val="clear" w:color="000000" w:fill="DCE6F1"/>
            <w:noWrap/>
            <w:vAlign w:val="center"/>
            <w:hideMark/>
          </w:tcPr>
          <w:p w14:paraId="6100A33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14.36099</w:t>
            </w:r>
          </w:p>
        </w:tc>
        <w:tc>
          <w:tcPr>
            <w:tcW w:w="0" w:type="auto"/>
            <w:shd w:val="clear" w:color="000000" w:fill="DCE6F1"/>
            <w:noWrap/>
            <w:vAlign w:val="center"/>
            <w:hideMark/>
          </w:tcPr>
          <w:p w14:paraId="7082A13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12.71045</w:t>
            </w:r>
          </w:p>
        </w:tc>
        <w:tc>
          <w:tcPr>
            <w:tcW w:w="0" w:type="auto"/>
            <w:shd w:val="clear" w:color="000000" w:fill="DCE6F1"/>
            <w:noWrap/>
            <w:vAlign w:val="center"/>
            <w:hideMark/>
          </w:tcPr>
          <w:p w14:paraId="5E7091B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11.40119</w:t>
            </w:r>
          </w:p>
        </w:tc>
        <w:tc>
          <w:tcPr>
            <w:tcW w:w="0" w:type="auto"/>
            <w:shd w:val="clear" w:color="000000" w:fill="DCE6F1"/>
            <w:noWrap/>
            <w:vAlign w:val="center"/>
            <w:hideMark/>
          </w:tcPr>
          <w:p w14:paraId="1F9279A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13.84263</w:t>
            </w:r>
          </w:p>
        </w:tc>
        <w:tc>
          <w:tcPr>
            <w:tcW w:w="0" w:type="auto"/>
            <w:shd w:val="clear" w:color="000000" w:fill="DCE6F1"/>
            <w:noWrap/>
            <w:vAlign w:val="center"/>
            <w:hideMark/>
          </w:tcPr>
          <w:p w14:paraId="5151347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13.79426</w:t>
            </w:r>
          </w:p>
        </w:tc>
        <w:tc>
          <w:tcPr>
            <w:tcW w:w="0" w:type="auto"/>
            <w:shd w:val="clear" w:color="000000" w:fill="DCE6F1"/>
            <w:noWrap/>
            <w:vAlign w:val="center"/>
            <w:hideMark/>
          </w:tcPr>
          <w:p w14:paraId="335763D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11.91805</w:t>
            </w:r>
          </w:p>
        </w:tc>
        <w:tc>
          <w:tcPr>
            <w:tcW w:w="0" w:type="auto"/>
            <w:shd w:val="clear" w:color="000000" w:fill="DCE6F1"/>
            <w:noWrap/>
            <w:vAlign w:val="center"/>
            <w:hideMark/>
          </w:tcPr>
          <w:p w14:paraId="3A9D42E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14.59444</w:t>
            </w:r>
          </w:p>
        </w:tc>
        <w:tc>
          <w:tcPr>
            <w:tcW w:w="0" w:type="auto"/>
            <w:shd w:val="clear" w:color="000000" w:fill="DCE6F1"/>
            <w:noWrap/>
            <w:vAlign w:val="center"/>
            <w:hideMark/>
          </w:tcPr>
          <w:p w14:paraId="3E1CB36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13.91316</w:t>
            </w:r>
          </w:p>
        </w:tc>
        <w:tc>
          <w:tcPr>
            <w:tcW w:w="0" w:type="auto"/>
            <w:shd w:val="clear" w:color="000000" w:fill="DCE6F1"/>
            <w:noWrap/>
            <w:vAlign w:val="center"/>
            <w:hideMark/>
          </w:tcPr>
          <w:p w14:paraId="6E1AFFD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13.56319</w:t>
            </w:r>
          </w:p>
        </w:tc>
        <w:tc>
          <w:tcPr>
            <w:tcW w:w="0" w:type="auto"/>
            <w:shd w:val="clear" w:color="000000" w:fill="DCE6F1"/>
            <w:noWrap/>
            <w:vAlign w:val="center"/>
            <w:hideMark/>
          </w:tcPr>
          <w:p w14:paraId="1CD6706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14.03067</w:t>
            </w:r>
          </w:p>
        </w:tc>
        <w:tc>
          <w:tcPr>
            <w:tcW w:w="0" w:type="auto"/>
            <w:shd w:val="clear" w:color="000000" w:fill="DCE6F1"/>
            <w:noWrap/>
            <w:vAlign w:val="center"/>
            <w:hideMark/>
          </w:tcPr>
          <w:p w14:paraId="69A3761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13.83102</w:t>
            </w:r>
          </w:p>
        </w:tc>
      </w:tr>
      <w:tr w:rsidR="00646E5D" w:rsidRPr="00BC5E10" w14:paraId="5718688C" w14:textId="77777777" w:rsidTr="00041F5D">
        <w:trPr>
          <w:trHeight w:val="312"/>
        </w:trPr>
        <w:tc>
          <w:tcPr>
            <w:tcW w:w="0" w:type="auto"/>
            <w:shd w:val="clear" w:color="000000" w:fill="DCE6F1"/>
            <w:noWrap/>
            <w:vAlign w:val="center"/>
            <w:hideMark/>
          </w:tcPr>
          <w:p w14:paraId="014B198B"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9</w:t>
            </w:r>
          </w:p>
        </w:tc>
        <w:tc>
          <w:tcPr>
            <w:tcW w:w="0" w:type="auto"/>
            <w:shd w:val="clear" w:color="000000" w:fill="DCE6F1"/>
            <w:noWrap/>
            <w:vAlign w:val="center"/>
            <w:hideMark/>
          </w:tcPr>
          <w:p w14:paraId="391F9BB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11.2485</w:t>
            </w:r>
          </w:p>
        </w:tc>
        <w:tc>
          <w:tcPr>
            <w:tcW w:w="0" w:type="auto"/>
            <w:shd w:val="clear" w:color="000000" w:fill="DCE6F1"/>
            <w:noWrap/>
            <w:vAlign w:val="center"/>
            <w:hideMark/>
          </w:tcPr>
          <w:p w14:paraId="0CA4F05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11.80063</w:t>
            </w:r>
          </w:p>
        </w:tc>
        <w:tc>
          <w:tcPr>
            <w:tcW w:w="0" w:type="auto"/>
            <w:shd w:val="clear" w:color="000000" w:fill="DCE6F1"/>
            <w:noWrap/>
            <w:vAlign w:val="center"/>
            <w:hideMark/>
          </w:tcPr>
          <w:p w14:paraId="2EA4A4B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10.47598</w:t>
            </w:r>
          </w:p>
        </w:tc>
        <w:tc>
          <w:tcPr>
            <w:tcW w:w="0" w:type="auto"/>
            <w:shd w:val="clear" w:color="000000" w:fill="DCE6F1"/>
            <w:noWrap/>
            <w:vAlign w:val="center"/>
            <w:hideMark/>
          </w:tcPr>
          <w:p w14:paraId="7D4F4D3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13.24655</w:t>
            </w:r>
          </w:p>
        </w:tc>
        <w:tc>
          <w:tcPr>
            <w:tcW w:w="0" w:type="auto"/>
            <w:shd w:val="clear" w:color="000000" w:fill="DCE6F1"/>
            <w:noWrap/>
            <w:vAlign w:val="center"/>
            <w:hideMark/>
          </w:tcPr>
          <w:p w14:paraId="6652A0F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10.34798</w:t>
            </w:r>
          </w:p>
        </w:tc>
        <w:tc>
          <w:tcPr>
            <w:tcW w:w="0" w:type="auto"/>
            <w:shd w:val="clear" w:color="000000" w:fill="DCE6F1"/>
            <w:noWrap/>
            <w:vAlign w:val="center"/>
            <w:hideMark/>
          </w:tcPr>
          <w:p w14:paraId="0AF6A13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11.46936</w:t>
            </w:r>
          </w:p>
        </w:tc>
        <w:tc>
          <w:tcPr>
            <w:tcW w:w="0" w:type="auto"/>
            <w:shd w:val="clear" w:color="000000" w:fill="DCE6F1"/>
            <w:noWrap/>
            <w:vAlign w:val="center"/>
            <w:hideMark/>
          </w:tcPr>
          <w:p w14:paraId="3293814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10.04511</w:t>
            </w:r>
          </w:p>
        </w:tc>
        <w:tc>
          <w:tcPr>
            <w:tcW w:w="0" w:type="auto"/>
            <w:shd w:val="clear" w:color="000000" w:fill="DCE6F1"/>
            <w:noWrap/>
            <w:vAlign w:val="center"/>
            <w:hideMark/>
          </w:tcPr>
          <w:p w14:paraId="5FD2CFB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12.65885</w:t>
            </w:r>
          </w:p>
        </w:tc>
        <w:tc>
          <w:tcPr>
            <w:tcW w:w="0" w:type="auto"/>
            <w:shd w:val="clear" w:color="000000" w:fill="DCE6F1"/>
            <w:noWrap/>
            <w:vAlign w:val="center"/>
            <w:hideMark/>
          </w:tcPr>
          <w:p w14:paraId="35777A4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11.92074</w:t>
            </w:r>
          </w:p>
        </w:tc>
        <w:tc>
          <w:tcPr>
            <w:tcW w:w="0" w:type="auto"/>
            <w:shd w:val="clear" w:color="000000" w:fill="DCE6F1"/>
            <w:noWrap/>
            <w:vAlign w:val="center"/>
            <w:hideMark/>
          </w:tcPr>
          <w:p w14:paraId="439B6EC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11.15326</w:t>
            </w:r>
          </w:p>
        </w:tc>
        <w:tc>
          <w:tcPr>
            <w:tcW w:w="0" w:type="auto"/>
            <w:shd w:val="clear" w:color="000000" w:fill="DCE6F1"/>
            <w:noWrap/>
            <w:vAlign w:val="center"/>
            <w:hideMark/>
          </w:tcPr>
          <w:p w14:paraId="3CF5B8D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12.22248</w:t>
            </w:r>
          </w:p>
        </w:tc>
        <w:tc>
          <w:tcPr>
            <w:tcW w:w="0" w:type="auto"/>
            <w:shd w:val="clear" w:color="000000" w:fill="DCE6F1"/>
            <w:noWrap/>
            <w:vAlign w:val="center"/>
            <w:hideMark/>
          </w:tcPr>
          <w:p w14:paraId="39C0BCD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12.66829</w:t>
            </w:r>
          </w:p>
        </w:tc>
        <w:tc>
          <w:tcPr>
            <w:tcW w:w="0" w:type="auto"/>
            <w:shd w:val="clear" w:color="000000" w:fill="DCE6F1"/>
            <w:noWrap/>
            <w:vAlign w:val="center"/>
            <w:hideMark/>
          </w:tcPr>
          <w:p w14:paraId="3219487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11.40098</w:t>
            </w:r>
          </w:p>
        </w:tc>
        <w:tc>
          <w:tcPr>
            <w:tcW w:w="0" w:type="auto"/>
            <w:shd w:val="clear" w:color="000000" w:fill="DCE6F1"/>
            <w:noWrap/>
            <w:vAlign w:val="center"/>
            <w:hideMark/>
          </w:tcPr>
          <w:p w14:paraId="0EFCE3B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13.78188</w:t>
            </w:r>
          </w:p>
        </w:tc>
        <w:tc>
          <w:tcPr>
            <w:tcW w:w="0" w:type="auto"/>
            <w:shd w:val="clear" w:color="000000" w:fill="DCE6F1"/>
            <w:noWrap/>
            <w:vAlign w:val="center"/>
            <w:hideMark/>
          </w:tcPr>
          <w:p w14:paraId="16B8434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13.37603</w:t>
            </w:r>
          </w:p>
        </w:tc>
        <w:tc>
          <w:tcPr>
            <w:tcW w:w="0" w:type="auto"/>
            <w:shd w:val="clear" w:color="000000" w:fill="DCE6F1"/>
            <w:noWrap/>
            <w:vAlign w:val="center"/>
            <w:hideMark/>
          </w:tcPr>
          <w:p w14:paraId="35F9372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12.29155</w:t>
            </w:r>
          </w:p>
        </w:tc>
        <w:tc>
          <w:tcPr>
            <w:tcW w:w="0" w:type="auto"/>
            <w:shd w:val="clear" w:color="000000" w:fill="DCE6F1"/>
            <w:noWrap/>
            <w:vAlign w:val="center"/>
            <w:hideMark/>
          </w:tcPr>
          <w:p w14:paraId="34C4EC5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12.48325</w:t>
            </w:r>
          </w:p>
        </w:tc>
        <w:tc>
          <w:tcPr>
            <w:tcW w:w="0" w:type="auto"/>
            <w:shd w:val="clear" w:color="000000" w:fill="DCE6F1"/>
            <w:noWrap/>
            <w:vAlign w:val="center"/>
            <w:hideMark/>
          </w:tcPr>
          <w:p w14:paraId="01ACA3E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11.95845</w:t>
            </w:r>
          </w:p>
        </w:tc>
      </w:tr>
      <w:tr w:rsidR="00646E5D" w:rsidRPr="00BC5E10" w14:paraId="563ACF10" w14:textId="77777777" w:rsidTr="00041F5D">
        <w:trPr>
          <w:trHeight w:val="312"/>
        </w:trPr>
        <w:tc>
          <w:tcPr>
            <w:tcW w:w="0" w:type="auto"/>
            <w:shd w:val="clear" w:color="000000" w:fill="DCE6F1"/>
            <w:noWrap/>
            <w:vAlign w:val="center"/>
            <w:hideMark/>
          </w:tcPr>
          <w:p w14:paraId="5E6FB354"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10</w:t>
            </w:r>
          </w:p>
        </w:tc>
        <w:tc>
          <w:tcPr>
            <w:tcW w:w="0" w:type="auto"/>
            <w:shd w:val="clear" w:color="000000" w:fill="DCE6F1"/>
            <w:noWrap/>
            <w:vAlign w:val="center"/>
            <w:hideMark/>
          </w:tcPr>
          <w:p w14:paraId="7E3F80A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12.76452</w:t>
            </w:r>
          </w:p>
        </w:tc>
        <w:tc>
          <w:tcPr>
            <w:tcW w:w="0" w:type="auto"/>
            <w:shd w:val="clear" w:color="000000" w:fill="DCE6F1"/>
            <w:noWrap/>
            <w:vAlign w:val="center"/>
            <w:hideMark/>
          </w:tcPr>
          <w:p w14:paraId="65371FB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12.15877</w:t>
            </w:r>
          </w:p>
        </w:tc>
        <w:tc>
          <w:tcPr>
            <w:tcW w:w="0" w:type="auto"/>
            <w:shd w:val="clear" w:color="000000" w:fill="DCE6F1"/>
            <w:noWrap/>
            <w:vAlign w:val="center"/>
            <w:hideMark/>
          </w:tcPr>
          <w:p w14:paraId="0EC7BCE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11.56363</w:t>
            </w:r>
          </w:p>
        </w:tc>
        <w:tc>
          <w:tcPr>
            <w:tcW w:w="0" w:type="auto"/>
            <w:shd w:val="clear" w:color="000000" w:fill="DCE6F1"/>
            <w:noWrap/>
            <w:vAlign w:val="center"/>
            <w:hideMark/>
          </w:tcPr>
          <w:p w14:paraId="1FA7414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13.82105</w:t>
            </w:r>
          </w:p>
        </w:tc>
        <w:tc>
          <w:tcPr>
            <w:tcW w:w="0" w:type="auto"/>
            <w:shd w:val="clear" w:color="000000" w:fill="DCE6F1"/>
            <w:noWrap/>
            <w:vAlign w:val="center"/>
            <w:hideMark/>
          </w:tcPr>
          <w:p w14:paraId="6E7F828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9.477549</w:t>
            </w:r>
          </w:p>
        </w:tc>
        <w:tc>
          <w:tcPr>
            <w:tcW w:w="0" w:type="auto"/>
            <w:shd w:val="clear" w:color="000000" w:fill="DCE6F1"/>
            <w:noWrap/>
            <w:vAlign w:val="center"/>
            <w:hideMark/>
          </w:tcPr>
          <w:p w14:paraId="2CBF510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11.9538</w:t>
            </w:r>
          </w:p>
        </w:tc>
        <w:tc>
          <w:tcPr>
            <w:tcW w:w="0" w:type="auto"/>
            <w:shd w:val="clear" w:color="000000" w:fill="DCE6F1"/>
            <w:noWrap/>
            <w:vAlign w:val="center"/>
            <w:hideMark/>
          </w:tcPr>
          <w:p w14:paraId="4295620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11.41531</w:t>
            </w:r>
          </w:p>
        </w:tc>
        <w:tc>
          <w:tcPr>
            <w:tcW w:w="0" w:type="auto"/>
            <w:shd w:val="clear" w:color="000000" w:fill="DCE6F1"/>
            <w:noWrap/>
            <w:vAlign w:val="center"/>
            <w:hideMark/>
          </w:tcPr>
          <w:p w14:paraId="77DE552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13.37294</w:t>
            </w:r>
          </w:p>
        </w:tc>
        <w:tc>
          <w:tcPr>
            <w:tcW w:w="0" w:type="auto"/>
            <w:shd w:val="clear" w:color="000000" w:fill="DCE6F1"/>
            <w:noWrap/>
            <w:vAlign w:val="center"/>
            <w:hideMark/>
          </w:tcPr>
          <w:p w14:paraId="27756BE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12.36959</w:t>
            </w:r>
          </w:p>
        </w:tc>
        <w:tc>
          <w:tcPr>
            <w:tcW w:w="0" w:type="auto"/>
            <w:shd w:val="clear" w:color="000000" w:fill="DCE6F1"/>
            <w:noWrap/>
            <w:vAlign w:val="center"/>
            <w:hideMark/>
          </w:tcPr>
          <w:p w14:paraId="5EB908F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11.68422</w:t>
            </w:r>
          </w:p>
        </w:tc>
        <w:tc>
          <w:tcPr>
            <w:tcW w:w="0" w:type="auto"/>
            <w:shd w:val="clear" w:color="000000" w:fill="DCE6F1"/>
            <w:noWrap/>
            <w:vAlign w:val="center"/>
            <w:hideMark/>
          </w:tcPr>
          <w:p w14:paraId="7B9A686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12.47848</w:t>
            </w:r>
          </w:p>
        </w:tc>
        <w:tc>
          <w:tcPr>
            <w:tcW w:w="0" w:type="auto"/>
            <w:shd w:val="clear" w:color="000000" w:fill="DCE6F1"/>
            <w:noWrap/>
            <w:vAlign w:val="center"/>
            <w:hideMark/>
          </w:tcPr>
          <w:p w14:paraId="6DA38AA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13.20377</w:t>
            </w:r>
          </w:p>
        </w:tc>
        <w:tc>
          <w:tcPr>
            <w:tcW w:w="0" w:type="auto"/>
            <w:shd w:val="clear" w:color="000000" w:fill="DCE6F1"/>
            <w:noWrap/>
            <w:vAlign w:val="center"/>
            <w:hideMark/>
          </w:tcPr>
          <w:p w14:paraId="360C4AF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12.2122</w:t>
            </w:r>
          </w:p>
        </w:tc>
        <w:tc>
          <w:tcPr>
            <w:tcW w:w="0" w:type="auto"/>
            <w:shd w:val="clear" w:color="000000" w:fill="DCE6F1"/>
            <w:noWrap/>
            <w:vAlign w:val="center"/>
            <w:hideMark/>
          </w:tcPr>
          <w:p w14:paraId="10A5D00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13.84888</w:t>
            </w:r>
          </w:p>
        </w:tc>
        <w:tc>
          <w:tcPr>
            <w:tcW w:w="0" w:type="auto"/>
            <w:shd w:val="clear" w:color="000000" w:fill="DCE6F1"/>
            <w:noWrap/>
            <w:vAlign w:val="center"/>
            <w:hideMark/>
          </w:tcPr>
          <w:p w14:paraId="4429BF7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13.77914</w:t>
            </w:r>
          </w:p>
        </w:tc>
        <w:tc>
          <w:tcPr>
            <w:tcW w:w="0" w:type="auto"/>
            <w:shd w:val="clear" w:color="000000" w:fill="DCE6F1"/>
            <w:noWrap/>
            <w:vAlign w:val="center"/>
            <w:hideMark/>
          </w:tcPr>
          <w:p w14:paraId="10A3BAF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12.68359</w:t>
            </w:r>
          </w:p>
        </w:tc>
        <w:tc>
          <w:tcPr>
            <w:tcW w:w="0" w:type="auto"/>
            <w:shd w:val="clear" w:color="000000" w:fill="DCE6F1"/>
            <w:noWrap/>
            <w:vAlign w:val="center"/>
            <w:hideMark/>
          </w:tcPr>
          <w:p w14:paraId="74482AB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13.27473</w:t>
            </w:r>
          </w:p>
        </w:tc>
        <w:tc>
          <w:tcPr>
            <w:tcW w:w="0" w:type="auto"/>
            <w:shd w:val="clear" w:color="000000" w:fill="DCE6F1"/>
            <w:noWrap/>
            <w:vAlign w:val="center"/>
            <w:hideMark/>
          </w:tcPr>
          <w:p w14:paraId="0F9B5C9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13.06093</w:t>
            </w:r>
          </w:p>
        </w:tc>
      </w:tr>
      <w:tr w:rsidR="00646E5D" w:rsidRPr="00BC5E10" w14:paraId="72C74E39" w14:textId="77777777" w:rsidTr="00041F5D">
        <w:trPr>
          <w:trHeight w:val="312"/>
        </w:trPr>
        <w:tc>
          <w:tcPr>
            <w:tcW w:w="0" w:type="auto"/>
            <w:shd w:val="clear" w:color="000000" w:fill="DCE6F1"/>
            <w:noWrap/>
            <w:vAlign w:val="center"/>
            <w:hideMark/>
          </w:tcPr>
          <w:p w14:paraId="29266EFB"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11</w:t>
            </w:r>
          </w:p>
        </w:tc>
        <w:tc>
          <w:tcPr>
            <w:tcW w:w="0" w:type="auto"/>
            <w:shd w:val="clear" w:color="000000" w:fill="DCE6F1"/>
            <w:noWrap/>
            <w:vAlign w:val="center"/>
            <w:hideMark/>
          </w:tcPr>
          <w:p w14:paraId="427C68A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12.62476</w:t>
            </w:r>
          </w:p>
        </w:tc>
        <w:tc>
          <w:tcPr>
            <w:tcW w:w="0" w:type="auto"/>
            <w:shd w:val="clear" w:color="000000" w:fill="DCE6F1"/>
            <w:noWrap/>
            <w:vAlign w:val="center"/>
            <w:hideMark/>
          </w:tcPr>
          <w:p w14:paraId="39C8985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12.41791</w:t>
            </w:r>
          </w:p>
        </w:tc>
        <w:tc>
          <w:tcPr>
            <w:tcW w:w="0" w:type="auto"/>
            <w:shd w:val="clear" w:color="000000" w:fill="DCE6F1"/>
            <w:noWrap/>
            <w:vAlign w:val="center"/>
            <w:hideMark/>
          </w:tcPr>
          <w:p w14:paraId="5F8996E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11.9205</w:t>
            </w:r>
          </w:p>
        </w:tc>
        <w:tc>
          <w:tcPr>
            <w:tcW w:w="0" w:type="auto"/>
            <w:shd w:val="clear" w:color="000000" w:fill="DCE6F1"/>
            <w:noWrap/>
            <w:vAlign w:val="center"/>
            <w:hideMark/>
          </w:tcPr>
          <w:p w14:paraId="3C6FE0F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13.61001</w:t>
            </w:r>
          </w:p>
        </w:tc>
        <w:tc>
          <w:tcPr>
            <w:tcW w:w="0" w:type="auto"/>
            <w:shd w:val="clear" w:color="000000" w:fill="DCE6F1"/>
            <w:noWrap/>
            <w:vAlign w:val="center"/>
            <w:hideMark/>
          </w:tcPr>
          <w:p w14:paraId="2B15EF3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11.1423</w:t>
            </w:r>
          </w:p>
        </w:tc>
        <w:tc>
          <w:tcPr>
            <w:tcW w:w="0" w:type="auto"/>
            <w:shd w:val="clear" w:color="000000" w:fill="DCE6F1"/>
            <w:noWrap/>
            <w:vAlign w:val="center"/>
            <w:hideMark/>
          </w:tcPr>
          <w:p w14:paraId="038622F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12.03459</w:t>
            </w:r>
          </w:p>
        </w:tc>
        <w:tc>
          <w:tcPr>
            <w:tcW w:w="0" w:type="auto"/>
            <w:shd w:val="clear" w:color="000000" w:fill="DCE6F1"/>
            <w:noWrap/>
            <w:vAlign w:val="center"/>
            <w:hideMark/>
          </w:tcPr>
          <w:p w14:paraId="4BF904D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11.22422</w:t>
            </w:r>
          </w:p>
        </w:tc>
        <w:tc>
          <w:tcPr>
            <w:tcW w:w="0" w:type="auto"/>
            <w:shd w:val="clear" w:color="000000" w:fill="DCE6F1"/>
            <w:noWrap/>
            <w:vAlign w:val="center"/>
            <w:hideMark/>
          </w:tcPr>
          <w:p w14:paraId="2B3CCB5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12.83967</w:t>
            </w:r>
          </w:p>
        </w:tc>
        <w:tc>
          <w:tcPr>
            <w:tcW w:w="0" w:type="auto"/>
            <w:shd w:val="clear" w:color="000000" w:fill="DCE6F1"/>
            <w:noWrap/>
            <w:vAlign w:val="center"/>
            <w:hideMark/>
          </w:tcPr>
          <w:p w14:paraId="565254E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13.25859</w:t>
            </w:r>
          </w:p>
        </w:tc>
        <w:tc>
          <w:tcPr>
            <w:tcW w:w="0" w:type="auto"/>
            <w:shd w:val="clear" w:color="000000" w:fill="DCE6F1"/>
            <w:noWrap/>
            <w:vAlign w:val="center"/>
            <w:hideMark/>
          </w:tcPr>
          <w:p w14:paraId="2F90CD0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12.51327</w:t>
            </w:r>
          </w:p>
        </w:tc>
        <w:tc>
          <w:tcPr>
            <w:tcW w:w="0" w:type="auto"/>
            <w:shd w:val="clear" w:color="000000" w:fill="DCE6F1"/>
            <w:noWrap/>
            <w:vAlign w:val="center"/>
            <w:hideMark/>
          </w:tcPr>
          <w:p w14:paraId="611689F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12.88315</w:t>
            </w:r>
          </w:p>
        </w:tc>
        <w:tc>
          <w:tcPr>
            <w:tcW w:w="0" w:type="auto"/>
            <w:shd w:val="clear" w:color="000000" w:fill="DCE6F1"/>
            <w:noWrap/>
            <w:vAlign w:val="center"/>
            <w:hideMark/>
          </w:tcPr>
          <w:p w14:paraId="38B6BAD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13.17252</w:t>
            </w:r>
          </w:p>
        </w:tc>
        <w:tc>
          <w:tcPr>
            <w:tcW w:w="0" w:type="auto"/>
            <w:shd w:val="clear" w:color="000000" w:fill="DCE6F1"/>
            <w:noWrap/>
            <w:vAlign w:val="center"/>
            <w:hideMark/>
          </w:tcPr>
          <w:p w14:paraId="5529BCB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11.50056</w:t>
            </w:r>
          </w:p>
        </w:tc>
        <w:tc>
          <w:tcPr>
            <w:tcW w:w="0" w:type="auto"/>
            <w:shd w:val="clear" w:color="000000" w:fill="DCE6F1"/>
            <w:noWrap/>
            <w:vAlign w:val="center"/>
            <w:hideMark/>
          </w:tcPr>
          <w:p w14:paraId="3D399BB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13.65533</w:t>
            </w:r>
          </w:p>
        </w:tc>
        <w:tc>
          <w:tcPr>
            <w:tcW w:w="0" w:type="auto"/>
            <w:shd w:val="clear" w:color="000000" w:fill="DCE6F1"/>
            <w:noWrap/>
            <w:vAlign w:val="center"/>
            <w:hideMark/>
          </w:tcPr>
          <w:p w14:paraId="6616754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13.62538</w:t>
            </w:r>
          </w:p>
        </w:tc>
        <w:tc>
          <w:tcPr>
            <w:tcW w:w="0" w:type="auto"/>
            <w:shd w:val="clear" w:color="000000" w:fill="DCE6F1"/>
            <w:noWrap/>
            <w:vAlign w:val="center"/>
            <w:hideMark/>
          </w:tcPr>
          <w:p w14:paraId="069EAD9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11.86941</w:t>
            </w:r>
          </w:p>
        </w:tc>
        <w:tc>
          <w:tcPr>
            <w:tcW w:w="0" w:type="auto"/>
            <w:shd w:val="clear" w:color="000000" w:fill="DCE6F1"/>
            <w:noWrap/>
            <w:vAlign w:val="center"/>
            <w:hideMark/>
          </w:tcPr>
          <w:p w14:paraId="1076508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12.66449</w:t>
            </w:r>
          </w:p>
        </w:tc>
        <w:tc>
          <w:tcPr>
            <w:tcW w:w="0" w:type="auto"/>
            <w:shd w:val="clear" w:color="000000" w:fill="DCE6F1"/>
            <w:noWrap/>
            <w:vAlign w:val="center"/>
            <w:hideMark/>
          </w:tcPr>
          <w:p w14:paraId="25FCEAC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12.66944</w:t>
            </w:r>
          </w:p>
        </w:tc>
      </w:tr>
      <w:tr w:rsidR="00646E5D" w:rsidRPr="00BC5E10" w14:paraId="633C1E93" w14:textId="77777777" w:rsidTr="00041F5D">
        <w:trPr>
          <w:trHeight w:val="312"/>
        </w:trPr>
        <w:tc>
          <w:tcPr>
            <w:tcW w:w="0" w:type="auto"/>
            <w:shd w:val="clear" w:color="000000" w:fill="DCE6F1"/>
            <w:noWrap/>
            <w:vAlign w:val="center"/>
            <w:hideMark/>
          </w:tcPr>
          <w:p w14:paraId="6310C58F"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12</w:t>
            </w:r>
          </w:p>
        </w:tc>
        <w:tc>
          <w:tcPr>
            <w:tcW w:w="0" w:type="auto"/>
            <w:shd w:val="clear" w:color="000000" w:fill="DCE6F1"/>
            <w:noWrap/>
            <w:vAlign w:val="center"/>
            <w:hideMark/>
          </w:tcPr>
          <w:p w14:paraId="1577EBA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11.94501</w:t>
            </w:r>
          </w:p>
        </w:tc>
        <w:tc>
          <w:tcPr>
            <w:tcW w:w="0" w:type="auto"/>
            <w:shd w:val="clear" w:color="000000" w:fill="DCE6F1"/>
            <w:noWrap/>
            <w:vAlign w:val="center"/>
            <w:hideMark/>
          </w:tcPr>
          <w:p w14:paraId="3498EE7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12.44378</w:t>
            </w:r>
          </w:p>
        </w:tc>
        <w:tc>
          <w:tcPr>
            <w:tcW w:w="0" w:type="auto"/>
            <w:shd w:val="clear" w:color="000000" w:fill="DCE6F1"/>
            <w:noWrap/>
            <w:vAlign w:val="center"/>
            <w:hideMark/>
          </w:tcPr>
          <w:p w14:paraId="6A0121E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10.89652</w:t>
            </w:r>
          </w:p>
        </w:tc>
        <w:tc>
          <w:tcPr>
            <w:tcW w:w="0" w:type="auto"/>
            <w:shd w:val="clear" w:color="000000" w:fill="DCE6F1"/>
            <w:noWrap/>
            <w:vAlign w:val="center"/>
            <w:hideMark/>
          </w:tcPr>
          <w:p w14:paraId="487F3AA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13.53361</w:t>
            </w:r>
          </w:p>
        </w:tc>
        <w:tc>
          <w:tcPr>
            <w:tcW w:w="0" w:type="auto"/>
            <w:shd w:val="clear" w:color="000000" w:fill="DCE6F1"/>
            <w:noWrap/>
            <w:vAlign w:val="center"/>
            <w:hideMark/>
          </w:tcPr>
          <w:p w14:paraId="53F9929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10.54898</w:t>
            </w:r>
          </w:p>
        </w:tc>
        <w:tc>
          <w:tcPr>
            <w:tcW w:w="0" w:type="auto"/>
            <w:shd w:val="clear" w:color="000000" w:fill="DCE6F1"/>
            <w:noWrap/>
            <w:vAlign w:val="center"/>
            <w:hideMark/>
          </w:tcPr>
          <w:p w14:paraId="2879DC7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12.1548</w:t>
            </w:r>
          </w:p>
        </w:tc>
        <w:tc>
          <w:tcPr>
            <w:tcW w:w="0" w:type="auto"/>
            <w:shd w:val="clear" w:color="000000" w:fill="DCE6F1"/>
            <w:noWrap/>
            <w:vAlign w:val="center"/>
            <w:hideMark/>
          </w:tcPr>
          <w:p w14:paraId="660A7AE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11.17244</w:t>
            </w:r>
          </w:p>
        </w:tc>
        <w:tc>
          <w:tcPr>
            <w:tcW w:w="0" w:type="auto"/>
            <w:shd w:val="clear" w:color="000000" w:fill="DCE6F1"/>
            <w:noWrap/>
            <w:vAlign w:val="center"/>
            <w:hideMark/>
          </w:tcPr>
          <w:p w14:paraId="3B19849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13.10684</w:t>
            </w:r>
          </w:p>
        </w:tc>
        <w:tc>
          <w:tcPr>
            <w:tcW w:w="0" w:type="auto"/>
            <w:shd w:val="clear" w:color="000000" w:fill="DCE6F1"/>
            <w:noWrap/>
            <w:vAlign w:val="center"/>
            <w:hideMark/>
          </w:tcPr>
          <w:p w14:paraId="5D00C08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12.17868</w:t>
            </w:r>
          </w:p>
        </w:tc>
        <w:tc>
          <w:tcPr>
            <w:tcW w:w="0" w:type="auto"/>
            <w:shd w:val="clear" w:color="000000" w:fill="DCE6F1"/>
            <w:noWrap/>
            <w:vAlign w:val="center"/>
            <w:hideMark/>
          </w:tcPr>
          <w:p w14:paraId="00E6671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11.27357</w:t>
            </w:r>
          </w:p>
        </w:tc>
        <w:tc>
          <w:tcPr>
            <w:tcW w:w="0" w:type="auto"/>
            <w:shd w:val="clear" w:color="000000" w:fill="DCE6F1"/>
            <w:noWrap/>
            <w:vAlign w:val="center"/>
            <w:hideMark/>
          </w:tcPr>
          <w:p w14:paraId="220E913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12.91855</w:t>
            </w:r>
          </w:p>
        </w:tc>
        <w:tc>
          <w:tcPr>
            <w:tcW w:w="0" w:type="auto"/>
            <w:shd w:val="clear" w:color="000000" w:fill="DCE6F1"/>
            <w:noWrap/>
            <w:vAlign w:val="center"/>
            <w:hideMark/>
          </w:tcPr>
          <w:p w14:paraId="23E6928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13.21123</w:t>
            </w:r>
          </w:p>
        </w:tc>
        <w:tc>
          <w:tcPr>
            <w:tcW w:w="0" w:type="auto"/>
            <w:shd w:val="clear" w:color="000000" w:fill="DCE6F1"/>
            <w:noWrap/>
            <w:vAlign w:val="center"/>
            <w:hideMark/>
          </w:tcPr>
          <w:p w14:paraId="5F8F067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11.7092</w:t>
            </w:r>
          </w:p>
        </w:tc>
        <w:tc>
          <w:tcPr>
            <w:tcW w:w="0" w:type="auto"/>
            <w:shd w:val="clear" w:color="000000" w:fill="DCE6F1"/>
            <w:noWrap/>
            <w:vAlign w:val="center"/>
            <w:hideMark/>
          </w:tcPr>
          <w:p w14:paraId="0CF7C9C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13.28179</w:t>
            </w:r>
          </w:p>
        </w:tc>
        <w:tc>
          <w:tcPr>
            <w:tcW w:w="0" w:type="auto"/>
            <w:shd w:val="clear" w:color="000000" w:fill="DCE6F1"/>
            <w:noWrap/>
            <w:vAlign w:val="center"/>
            <w:hideMark/>
          </w:tcPr>
          <w:p w14:paraId="19049E7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13.5506</w:t>
            </w:r>
          </w:p>
        </w:tc>
        <w:tc>
          <w:tcPr>
            <w:tcW w:w="0" w:type="auto"/>
            <w:shd w:val="clear" w:color="000000" w:fill="DCE6F1"/>
            <w:noWrap/>
            <w:vAlign w:val="center"/>
            <w:hideMark/>
          </w:tcPr>
          <w:p w14:paraId="6140773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12.12682</w:t>
            </w:r>
          </w:p>
        </w:tc>
        <w:tc>
          <w:tcPr>
            <w:tcW w:w="0" w:type="auto"/>
            <w:shd w:val="clear" w:color="000000" w:fill="DCE6F1"/>
            <w:noWrap/>
            <w:vAlign w:val="center"/>
            <w:hideMark/>
          </w:tcPr>
          <w:p w14:paraId="012ABBC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12.79641</w:t>
            </w:r>
          </w:p>
        </w:tc>
        <w:tc>
          <w:tcPr>
            <w:tcW w:w="0" w:type="auto"/>
            <w:shd w:val="clear" w:color="000000" w:fill="DCE6F1"/>
            <w:noWrap/>
            <w:vAlign w:val="center"/>
            <w:hideMark/>
          </w:tcPr>
          <w:p w14:paraId="5F733EC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12.44959</w:t>
            </w:r>
          </w:p>
        </w:tc>
      </w:tr>
      <w:tr w:rsidR="00646E5D" w:rsidRPr="00BC5E10" w14:paraId="6D53BCBF" w14:textId="77777777" w:rsidTr="00041F5D">
        <w:trPr>
          <w:trHeight w:val="312"/>
        </w:trPr>
        <w:tc>
          <w:tcPr>
            <w:tcW w:w="0" w:type="auto"/>
            <w:shd w:val="clear" w:color="000000" w:fill="DCE6F1"/>
            <w:noWrap/>
            <w:vAlign w:val="center"/>
            <w:hideMark/>
          </w:tcPr>
          <w:p w14:paraId="146DE13F"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13</w:t>
            </w:r>
          </w:p>
        </w:tc>
        <w:tc>
          <w:tcPr>
            <w:tcW w:w="0" w:type="auto"/>
            <w:shd w:val="clear" w:color="000000" w:fill="DCE6F1"/>
            <w:noWrap/>
            <w:vAlign w:val="center"/>
            <w:hideMark/>
          </w:tcPr>
          <w:p w14:paraId="5666DA5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12.61552</w:t>
            </w:r>
          </w:p>
        </w:tc>
        <w:tc>
          <w:tcPr>
            <w:tcW w:w="0" w:type="auto"/>
            <w:shd w:val="clear" w:color="000000" w:fill="DCE6F1"/>
            <w:noWrap/>
            <w:vAlign w:val="center"/>
            <w:hideMark/>
          </w:tcPr>
          <w:p w14:paraId="42D24A9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13.1484</w:t>
            </w:r>
          </w:p>
        </w:tc>
        <w:tc>
          <w:tcPr>
            <w:tcW w:w="0" w:type="auto"/>
            <w:shd w:val="clear" w:color="000000" w:fill="DCE6F1"/>
            <w:noWrap/>
            <w:vAlign w:val="center"/>
            <w:hideMark/>
          </w:tcPr>
          <w:p w14:paraId="1885462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13.28754</w:t>
            </w:r>
          </w:p>
        </w:tc>
        <w:tc>
          <w:tcPr>
            <w:tcW w:w="0" w:type="auto"/>
            <w:shd w:val="clear" w:color="000000" w:fill="DCE6F1"/>
            <w:noWrap/>
            <w:vAlign w:val="center"/>
            <w:hideMark/>
          </w:tcPr>
          <w:p w14:paraId="4BE1D75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14.67237</w:t>
            </w:r>
          </w:p>
        </w:tc>
        <w:tc>
          <w:tcPr>
            <w:tcW w:w="0" w:type="auto"/>
            <w:shd w:val="clear" w:color="000000" w:fill="DCE6F1"/>
            <w:noWrap/>
            <w:vAlign w:val="center"/>
            <w:hideMark/>
          </w:tcPr>
          <w:p w14:paraId="320FA1F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12.01355</w:t>
            </w:r>
          </w:p>
        </w:tc>
        <w:tc>
          <w:tcPr>
            <w:tcW w:w="0" w:type="auto"/>
            <w:shd w:val="clear" w:color="000000" w:fill="DCE6F1"/>
            <w:noWrap/>
            <w:vAlign w:val="center"/>
            <w:hideMark/>
          </w:tcPr>
          <w:p w14:paraId="1CC452E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12.48542</w:t>
            </w:r>
          </w:p>
        </w:tc>
        <w:tc>
          <w:tcPr>
            <w:tcW w:w="0" w:type="auto"/>
            <w:shd w:val="clear" w:color="000000" w:fill="DCE6F1"/>
            <w:noWrap/>
            <w:vAlign w:val="center"/>
            <w:hideMark/>
          </w:tcPr>
          <w:p w14:paraId="32AD0BC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11.46402</w:t>
            </w:r>
          </w:p>
        </w:tc>
        <w:tc>
          <w:tcPr>
            <w:tcW w:w="0" w:type="auto"/>
            <w:shd w:val="clear" w:color="000000" w:fill="DCE6F1"/>
            <w:noWrap/>
            <w:vAlign w:val="center"/>
            <w:hideMark/>
          </w:tcPr>
          <w:p w14:paraId="33AADE4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14.81357</w:t>
            </w:r>
          </w:p>
        </w:tc>
        <w:tc>
          <w:tcPr>
            <w:tcW w:w="0" w:type="auto"/>
            <w:shd w:val="clear" w:color="000000" w:fill="DCE6F1"/>
            <w:noWrap/>
            <w:vAlign w:val="center"/>
            <w:hideMark/>
          </w:tcPr>
          <w:p w14:paraId="3D1D96E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13.42777</w:t>
            </w:r>
          </w:p>
        </w:tc>
        <w:tc>
          <w:tcPr>
            <w:tcW w:w="0" w:type="auto"/>
            <w:shd w:val="clear" w:color="000000" w:fill="DCE6F1"/>
            <w:noWrap/>
            <w:vAlign w:val="center"/>
            <w:hideMark/>
          </w:tcPr>
          <w:p w14:paraId="3333826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13.04468</w:t>
            </w:r>
          </w:p>
        </w:tc>
        <w:tc>
          <w:tcPr>
            <w:tcW w:w="0" w:type="auto"/>
            <w:shd w:val="clear" w:color="000000" w:fill="DCE6F1"/>
            <w:noWrap/>
            <w:vAlign w:val="center"/>
            <w:hideMark/>
          </w:tcPr>
          <w:p w14:paraId="5A1E526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14.09216</w:t>
            </w:r>
          </w:p>
        </w:tc>
        <w:tc>
          <w:tcPr>
            <w:tcW w:w="0" w:type="auto"/>
            <w:shd w:val="clear" w:color="000000" w:fill="DCE6F1"/>
            <w:noWrap/>
            <w:vAlign w:val="center"/>
            <w:hideMark/>
          </w:tcPr>
          <w:p w14:paraId="584C20F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14.06494</w:t>
            </w:r>
          </w:p>
        </w:tc>
        <w:tc>
          <w:tcPr>
            <w:tcW w:w="0" w:type="auto"/>
            <w:shd w:val="clear" w:color="000000" w:fill="DCE6F1"/>
            <w:noWrap/>
            <w:vAlign w:val="center"/>
            <w:hideMark/>
          </w:tcPr>
          <w:p w14:paraId="7B99A4F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12.16966</w:t>
            </w:r>
          </w:p>
        </w:tc>
        <w:tc>
          <w:tcPr>
            <w:tcW w:w="0" w:type="auto"/>
            <w:shd w:val="clear" w:color="000000" w:fill="DCE6F1"/>
            <w:noWrap/>
            <w:vAlign w:val="center"/>
            <w:hideMark/>
          </w:tcPr>
          <w:p w14:paraId="505B17A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14.63822</w:t>
            </w:r>
          </w:p>
        </w:tc>
        <w:tc>
          <w:tcPr>
            <w:tcW w:w="0" w:type="auto"/>
            <w:shd w:val="clear" w:color="000000" w:fill="DCE6F1"/>
            <w:noWrap/>
            <w:vAlign w:val="center"/>
            <w:hideMark/>
          </w:tcPr>
          <w:p w14:paraId="51A880F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14.45175</w:t>
            </w:r>
          </w:p>
        </w:tc>
        <w:tc>
          <w:tcPr>
            <w:tcW w:w="0" w:type="auto"/>
            <w:shd w:val="clear" w:color="000000" w:fill="DCE6F1"/>
            <w:noWrap/>
            <w:vAlign w:val="center"/>
            <w:hideMark/>
          </w:tcPr>
          <w:p w14:paraId="48698A1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13.83455</w:t>
            </w:r>
          </w:p>
        </w:tc>
        <w:tc>
          <w:tcPr>
            <w:tcW w:w="0" w:type="auto"/>
            <w:shd w:val="clear" w:color="000000" w:fill="DCE6F1"/>
            <w:noWrap/>
            <w:vAlign w:val="center"/>
            <w:hideMark/>
          </w:tcPr>
          <w:p w14:paraId="13E414F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13.76315</w:t>
            </w:r>
          </w:p>
        </w:tc>
        <w:tc>
          <w:tcPr>
            <w:tcW w:w="0" w:type="auto"/>
            <w:shd w:val="clear" w:color="000000" w:fill="DCE6F1"/>
            <w:noWrap/>
            <w:vAlign w:val="center"/>
            <w:hideMark/>
          </w:tcPr>
          <w:p w14:paraId="3005E5F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14.27372</w:t>
            </w:r>
          </w:p>
        </w:tc>
      </w:tr>
      <w:tr w:rsidR="00646E5D" w:rsidRPr="00BC5E10" w14:paraId="55BBA3B9" w14:textId="77777777" w:rsidTr="00041F5D">
        <w:trPr>
          <w:trHeight w:val="312"/>
        </w:trPr>
        <w:tc>
          <w:tcPr>
            <w:tcW w:w="0" w:type="auto"/>
            <w:shd w:val="clear" w:color="000000" w:fill="DCE6F1"/>
            <w:noWrap/>
            <w:vAlign w:val="center"/>
            <w:hideMark/>
          </w:tcPr>
          <w:p w14:paraId="407CD5EF"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14</w:t>
            </w:r>
          </w:p>
        </w:tc>
        <w:tc>
          <w:tcPr>
            <w:tcW w:w="0" w:type="auto"/>
            <w:shd w:val="clear" w:color="000000" w:fill="DCE6F1"/>
            <w:noWrap/>
            <w:vAlign w:val="center"/>
            <w:hideMark/>
          </w:tcPr>
          <w:p w14:paraId="1028170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11.07521</w:t>
            </w:r>
          </w:p>
        </w:tc>
        <w:tc>
          <w:tcPr>
            <w:tcW w:w="0" w:type="auto"/>
            <w:shd w:val="clear" w:color="000000" w:fill="DCE6F1"/>
            <w:noWrap/>
            <w:vAlign w:val="center"/>
            <w:hideMark/>
          </w:tcPr>
          <w:p w14:paraId="6D0936C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9.933821</w:t>
            </w:r>
          </w:p>
        </w:tc>
        <w:tc>
          <w:tcPr>
            <w:tcW w:w="0" w:type="auto"/>
            <w:shd w:val="clear" w:color="000000" w:fill="DCE6F1"/>
            <w:noWrap/>
            <w:vAlign w:val="center"/>
            <w:hideMark/>
          </w:tcPr>
          <w:p w14:paraId="158716B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10.32114</w:t>
            </w:r>
          </w:p>
        </w:tc>
        <w:tc>
          <w:tcPr>
            <w:tcW w:w="0" w:type="auto"/>
            <w:shd w:val="clear" w:color="000000" w:fill="DCE6F1"/>
            <w:noWrap/>
            <w:vAlign w:val="center"/>
            <w:hideMark/>
          </w:tcPr>
          <w:p w14:paraId="7A7FE4D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12.82181</w:t>
            </w:r>
          </w:p>
        </w:tc>
        <w:tc>
          <w:tcPr>
            <w:tcW w:w="0" w:type="auto"/>
            <w:shd w:val="clear" w:color="000000" w:fill="DCE6F1"/>
            <w:noWrap/>
            <w:vAlign w:val="center"/>
            <w:hideMark/>
          </w:tcPr>
          <w:p w14:paraId="1779FA7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10.54978</w:t>
            </w:r>
          </w:p>
        </w:tc>
        <w:tc>
          <w:tcPr>
            <w:tcW w:w="0" w:type="auto"/>
            <w:shd w:val="clear" w:color="000000" w:fill="DCE6F1"/>
            <w:noWrap/>
            <w:vAlign w:val="center"/>
            <w:hideMark/>
          </w:tcPr>
          <w:p w14:paraId="3D89BD0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10.93971</w:t>
            </w:r>
          </w:p>
        </w:tc>
        <w:tc>
          <w:tcPr>
            <w:tcW w:w="0" w:type="auto"/>
            <w:shd w:val="clear" w:color="000000" w:fill="DCE6F1"/>
            <w:noWrap/>
            <w:vAlign w:val="center"/>
            <w:hideMark/>
          </w:tcPr>
          <w:p w14:paraId="6826B38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9.667606</w:t>
            </w:r>
          </w:p>
        </w:tc>
        <w:tc>
          <w:tcPr>
            <w:tcW w:w="0" w:type="auto"/>
            <w:shd w:val="clear" w:color="000000" w:fill="DCE6F1"/>
            <w:noWrap/>
            <w:vAlign w:val="center"/>
            <w:hideMark/>
          </w:tcPr>
          <w:p w14:paraId="2FC21C0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11.37946</w:t>
            </w:r>
          </w:p>
        </w:tc>
        <w:tc>
          <w:tcPr>
            <w:tcW w:w="0" w:type="auto"/>
            <w:shd w:val="clear" w:color="000000" w:fill="DCE6F1"/>
            <w:noWrap/>
            <w:vAlign w:val="center"/>
            <w:hideMark/>
          </w:tcPr>
          <w:p w14:paraId="44BA3E8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11.66922</w:t>
            </w:r>
          </w:p>
        </w:tc>
        <w:tc>
          <w:tcPr>
            <w:tcW w:w="0" w:type="auto"/>
            <w:shd w:val="clear" w:color="000000" w:fill="DCE6F1"/>
            <w:noWrap/>
            <w:vAlign w:val="center"/>
            <w:hideMark/>
          </w:tcPr>
          <w:p w14:paraId="37FD1F1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10.49861</w:t>
            </w:r>
          </w:p>
        </w:tc>
        <w:tc>
          <w:tcPr>
            <w:tcW w:w="0" w:type="auto"/>
            <w:shd w:val="clear" w:color="000000" w:fill="DCE6F1"/>
            <w:noWrap/>
            <w:vAlign w:val="center"/>
            <w:hideMark/>
          </w:tcPr>
          <w:p w14:paraId="049EF76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9.958183</w:t>
            </w:r>
          </w:p>
        </w:tc>
        <w:tc>
          <w:tcPr>
            <w:tcW w:w="0" w:type="auto"/>
            <w:shd w:val="clear" w:color="000000" w:fill="DCE6F1"/>
            <w:noWrap/>
            <w:vAlign w:val="center"/>
            <w:hideMark/>
          </w:tcPr>
          <w:p w14:paraId="6186AEF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12.33248</w:t>
            </w:r>
          </w:p>
        </w:tc>
        <w:tc>
          <w:tcPr>
            <w:tcW w:w="0" w:type="auto"/>
            <w:shd w:val="clear" w:color="000000" w:fill="DCE6F1"/>
            <w:noWrap/>
            <w:vAlign w:val="center"/>
            <w:hideMark/>
          </w:tcPr>
          <w:p w14:paraId="06F2430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11.32893</w:t>
            </w:r>
          </w:p>
        </w:tc>
        <w:tc>
          <w:tcPr>
            <w:tcW w:w="0" w:type="auto"/>
            <w:shd w:val="clear" w:color="000000" w:fill="DCE6F1"/>
            <w:noWrap/>
            <w:vAlign w:val="center"/>
            <w:hideMark/>
          </w:tcPr>
          <w:p w14:paraId="1702E1A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12.08989</w:t>
            </w:r>
          </w:p>
        </w:tc>
        <w:tc>
          <w:tcPr>
            <w:tcW w:w="0" w:type="auto"/>
            <w:shd w:val="clear" w:color="000000" w:fill="DCE6F1"/>
            <w:noWrap/>
            <w:vAlign w:val="center"/>
            <w:hideMark/>
          </w:tcPr>
          <w:p w14:paraId="64968EC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12.7463</w:t>
            </w:r>
          </w:p>
        </w:tc>
        <w:tc>
          <w:tcPr>
            <w:tcW w:w="0" w:type="auto"/>
            <w:shd w:val="clear" w:color="000000" w:fill="DCE6F1"/>
            <w:noWrap/>
            <w:vAlign w:val="center"/>
            <w:hideMark/>
          </w:tcPr>
          <w:p w14:paraId="7EF0C92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12.11472</w:t>
            </w:r>
          </w:p>
        </w:tc>
        <w:tc>
          <w:tcPr>
            <w:tcW w:w="0" w:type="auto"/>
            <w:shd w:val="clear" w:color="000000" w:fill="DCE6F1"/>
            <w:noWrap/>
            <w:vAlign w:val="center"/>
            <w:hideMark/>
          </w:tcPr>
          <w:p w14:paraId="7661BAF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12.12166</w:t>
            </w:r>
          </w:p>
        </w:tc>
        <w:tc>
          <w:tcPr>
            <w:tcW w:w="0" w:type="auto"/>
            <w:shd w:val="clear" w:color="000000" w:fill="DCE6F1"/>
            <w:noWrap/>
            <w:vAlign w:val="center"/>
            <w:hideMark/>
          </w:tcPr>
          <w:p w14:paraId="1E4EF28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11.40868</w:t>
            </w:r>
          </w:p>
        </w:tc>
      </w:tr>
      <w:tr w:rsidR="00646E5D" w:rsidRPr="00BC5E10" w14:paraId="2C578AE4" w14:textId="77777777" w:rsidTr="00041F5D">
        <w:trPr>
          <w:trHeight w:val="312"/>
        </w:trPr>
        <w:tc>
          <w:tcPr>
            <w:tcW w:w="0" w:type="auto"/>
            <w:shd w:val="clear" w:color="000000" w:fill="DCE6F1"/>
            <w:noWrap/>
            <w:vAlign w:val="center"/>
            <w:hideMark/>
          </w:tcPr>
          <w:p w14:paraId="1A84D942"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15</w:t>
            </w:r>
          </w:p>
        </w:tc>
        <w:tc>
          <w:tcPr>
            <w:tcW w:w="0" w:type="auto"/>
            <w:shd w:val="clear" w:color="000000" w:fill="DCE6F1"/>
            <w:noWrap/>
            <w:vAlign w:val="center"/>
            <w:hideMark/>
          </w:tcPr>
          <w:p w14:paraId="758F85C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12.28737</w:t>
            </w:r>
          </w:p>
        </w:tc>
        <w:tc>
          <w:tcPr>
            <w:tcW w:w="0" w:type="auto"/>
            <w:shd w:val="clear" w:color="000000" w:fill="DCE6F1"/>
            <w:noWrap/>
            <w:vAlign w:val="center"/>
            <w:hideMark/>
          </w:tcPr>
          <w:p w14:paraId="1E0C041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11.77497</w:t>
            </w:r>
          </w:p>
        </w:tc>
        <w:tc>
          <w:tcPr>
            <w:tcW w:w="0" w:type="auto"/>
            <w:shd w:val="clear" w:color="000000" w:fill="DCE6F1"/>
            <w:noWrap/>
            <w:vAlign w:val="center"/>
            <w:hideMark/>
          </w:tcPr>
          <w:p w14:paraId="4E0626F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11.07582</w:t>
            </w:r>
          </w:p>
        </w:tc>
        <w:tc>
          <w:tcPr>
            <w:tcW w:w="0" w:type="auto"/>
            <w:shd w:val="clear" w:color="000000" w:fill="DCE6F1"/>
            <w:noWrap/>
            <w:vAlign w:val="center"/>
            <w:hideMark/>
          </w:tcPr>
          <w:p w14:paraId="5D12DE6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13.90612</w:t>
            </w:r>
          </w:p>
        </w:tc>
        <w:tc>
          <w:tcPr>
            <w:tcW w:w="0" w:type="auto"/>
            <w:shd w:val="clear" w:color="000000" w:fill="DCE6F1"/>
            <w:noWrap/>
            <w:vAlign w:val="center"/>
            <w:hideMark/>
          </w:tcPr>
          <w:p w14:paraId="37EAE01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10.7473</w:t>
            </w:r>
          </w:p>
        </w:tc>
        <w:tc>
          <w:tcPr>
            <w:tcW w:w="0" w:type="auto"/>
            <w:shd w:val="clear" w:color="000000" w:fill="DCE6F1"/>
            <w:noWrap/>
            <w:vAlign w:val="center"/>
            <w:hideMark/>
          </w:tcPr>
          <w:p w14:paraId="48A4E2C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11.82809</w:t>
            </w:r>
          </w:p>
        </w:tc>
        <w:tc>
          <w:tcPr>
            <w:tcW w:w="0" w:type="auto"/>
            <w:shd w:val="clear" w:color="000000" w:fill="DCE6F1"/>
            <w:noWrap/>
            <w:vAlign w:val="center"/>
            <w:hideMark/>
          </w:tcPr>
          <w:p w14:paraId="789C93C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10.48872</w:t>
            </w:r>
          </w:p>
        </w:tc>
        <w:tc>
          <w:tcPr>
            <w:tcW w:w="0" w:type="auto"/>
            <w:shd w:val="clear" w:color="000000" w:fill="DCE6F1"/>
            <w:noWrap/>
            <w:vAlign w:val="center"/>
            <w:hideMark/>
          </w:tcPr>
          <w:p w14:paraId="29DE2EE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13.13262</w:t>
            </w:r>
          </w:p>
        </w:tc>
        <w:tc>
          <w:tcPr>
            <w:tcW w:w="0" w:type="auto"/>
            <w:shd w:val="clear" w:color="000000" w:fill="DCE6F1"/>
            <w:noWrap/>
            <w:vAlign w:val="center"/>
            <w:hideMark/>
          </w:tcPr>
          <w:p w14:paraId="4BBB413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12.7343</w:t>
            </w:r>
          </w:p>
        </w:tc>
        <w:tc>
          <w:tcPr>
            <w:tcW w:w="0" w:type="auto"/>
            <w:shd w:val="clear" w:color="000000" w:fill="DCE6F1"/>
            <w:noWrap/>
            <w:vAlign w:val="center"/>
            <w:hideMark/>
          </w:tcPr>
          <w:p w14:paraId="69C0E1B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10.30095</w:t>
            </w:r>
          </w:p>
        </w:tc>
        <w:tc>
          <w:tcPr>
            <w:tcW w:w="0" w:type="auto"/>
            <w:shd w:val="clear" w:color="000000" w:fill="DCE6F1"/>
            <w:noWrap/>
            <w:vAlign w:val="center"/>
            <w:hideMark/>
          </w:tcPr>
          <w:p w14:paraId="27A13A4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12.03819</w:t>
            </w:r>
          </w:p>
        </w:tc>
        <w:tc>
          <w:tcPr>
            <w:tcW w:w="0" w:type="auto"/>
            <w:shd w:val="clear" w:color="000000" w:fill="DCE6F1"/>
            <w:noWrap/>
            <w:vAlign w:val="center"/>
            <w:hideMark/>
          </w:tcPr>
          <w:p w14:paraId="6F4559C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13.24732</w:t>
            </w:r>
          </w:p>
        </w:tc>
        <w:tc>
          <w:tcPr>
            <w:tcW w:w="0" w:type="auto"/>
            <w:shd w:val="clear" w:color="000000" w:fill="DCE6F1"/>
            <w:noWrap/>
            <w:vAlign w:val="center"/>
            <w:hideMark/>
          </w:tcPr>
          <w:p w14:paraId="5291488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11.41782</w:t>
            </w:r>
          </w:p>
        </w:tc>
        <w:tc>
          <w:tcPr>
            <w:tcW w:w="0" w:type="auto"/>
            <w:shd w:val="clear" w:color="000000" w:fill="DCE6F1"/>
            <w:noWrap/>
            <w:vAlign w:val="center"/>
            <w:hideMark/>
          </w:tcPr>
          <w:p w14:paraId="2A9785C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13.98245</w:t>
            </w:r>
          </w:p>
        </w:tc>
        <w:tc>
          <w:tcPr>
            <w:tcW w:w="0" w:type="auto"/>
            <w:shd w:val="clear" w:color="000000" w:fill="DCE6F1"/>
            <w:noWrap/>
            <w:vAlign w:val="center"/>
            <w:hideMark/>
          </w:tcPr>
          <w:p w14:paraId="11F337D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13.60103</w:t>
            </w:r>
          </w:p>
        </w:tc>
        <w:tc>
          <w:tcPr>
            <w:tcW w:w="0" w:type="auto"/>
            <w:shd w:val="clear" w:color="000000" w:fill="DCE6F1"/>
            <w:noWrap/>
            <w:vAlign w:val="center"/>
            <w:hideMark/>
          </w:tcPr>
          <w:p w14:paraId="3AB2478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12.74734</w:t>
            </w:r>
          </w:p>
        </w:tc>
        <w:tc>
          <w:tcPr>
            <w:tcW w:w="0" w:type="auto"/>
            <w:shd w:val="clear" w:color="000000" w:fill="DCE6F1"/>
            <w:noWrap/>
            <w:vAlign w:val="center"/>
            <w:hideMark/>
          </w:tcPr>
          <w:p w14:paraId="646F4C7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12.68454</w:t>
            </w:r>
          </w:p>
        </w:tc>
        <w:tc>
          <w:tcPr>
            <w:tcW w:w="0" w:type="auto"/>
            <w:shd w:val="clear" w:color="000000" w:fill="DCE6F1"/>
            <w:noWrap/>
            <w:vAlign w:val="center"/>
            <w:hideMark/>
          </w:tcPr>
          <w:p w14:paraId="1CD4D76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12.17542</w:t>
            </w:r>
          </w:p>
        </w:tc>
      </w:tr>
      <w:tr w:rsidR="00646E5D" w:rsidRPr="00BC5E10" w14:paraId="0F2BA9CB" w14:textId="77777777" w:rsidTr="00041F5D">
        <w:trPr>
          <w:trHeight w:val="312"/>
        </w:trPr>
        <w:tc>
          <w:tcPr>
            <w:tcW w:w="0" w:type="auto"/>
            <w:shd w:val="clear" w:color="000000" w:fill="DCE6F1"/>
            <w:noWrap/>
            <w:vAlign w:val="center"/>
            <w:hideMark/>
          </w:tcPr>
          <w:p w14:paraId="357820D3"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16</w:t>
            </w:r>
          </w:p>
        </w:tc>
        <w:tc>
          <w:tcPr>
            <w:tcW w:w="0" w:type="auto"/>
            <w:shd w:val="clear" w:color="000000" w:fill="DCE6F1"/>
            <w:noWrap/>
            <w:vAlign w:val="center"/>
            <w:hideMark/>
          </w:tcPr>
          <w:p w14:paraId="5C9009E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11.86288</w:t>
            </w:r>
          </w:p>
        </w:tc>
        <w:tc>
          <w:tcPr>
            <w:tcW w:w="0" w:type="auto"/>
            <w:shd w:val="clear" w:color="000000" w:fill="DCE6F1"/>
            <w:noWrap/>
            <w:vAlign w:val="center"/>
            <w:hideMark/>
          </w:tcPr>
          <w:p w14:paraId="1CD7E4A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12.6288</w:t>
            </w:r>
          </w:p>
        </w:tc>
        <w:tc>
          <w:tcPr>
            <w:tcW w:w="0" w:type="auto"/>
            <w:shd w:val="clear" w:color="000000" w:fill="DCE6F1"/>
            <w:noWrap/>
            <w:vAlign w:val="center"/>
            <w:hideMark/>
          </w:tcPr>
          <w:p w14:paraId="216C252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11.08875</w:t>
            </w:r>
          </w:p>
        </w:tc>
        <w:tc>
          <w:tcPr>
            <w:tcW w:w="0" w:type="auto"/>
            <w:shd w:val="clear" w:color="000000" w:fill="DCE6F1"/>
            <w:noWrap/>
            <w:vAlign w:val="center"/>
            <w:hideMark/>
          </w:tcPr>
          <w:p w14:paraId="4CD90E8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13.90612</w:t>
            </w:r>
          </w:p>
        </w:tc>
        <w:tc>
          <w:tcPr>
            <w:tcW w:w="0" w:type="auto"/>
            <w:shd w:val="clear" w:color="000000" w:fill="DCE6F1"/>
            <w:noWrap/>
            <w:vAlign w:val="center"/>
            <w:hideMark/>
          </w:tcPr>
          <w:p w14:paraId="3E0EF29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11.5948</w:t>
            </w:r>
          </w:p>
        </w:tc>
        <w:tc>
          <w:tcPr>
            <w:tcW w:w="0" w:type="auto"/>
            <w:shd w:val="clear" w:color="000000" w:fill="DCE6F1"/>
            <w:noWrap/>
            <w:vAlign w:val="center"/>
            <w:hideMark/>
          </w:tcPr>
          <w:p w14:paraId="5E7E32E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12.18333</w:t>
            </w:r>
          </w:p>
        </w:tc>
        <w:tc>
          <w:tcPr>
            <w:tcW w:w="0" w:type="auto"/>
            <w:shd w:val="clear" w:color="000000" w:fill="DCE6F1"/>
            <w:noWrap/>
            <w:vAlign w:val="center"/>
            <w:hideMark/>
          </w:tcPr>
          <w:p w14:paraId="2A736E6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11.36671</w:t>
            </w:r>
          </w:p>
        </w:tc>
        <w:tc>
          <w:tcPr>
            <w:tcW w:w="0" w:type="auto"/>
            <w:shd w:val="clear" w:color="000000" w:fill="DCE6F1"/>
            <w:noWrap/>
            <w:vAlign w:val="center"/>
            <w:hideMark/>
          </w:tcPr>
          <w:p w14:paraId="296059B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13.06416</w:t>
            </w:r>
          </w:p>
        </w:tc>
        <w:tc>
          <w:tcPr>
            <w:tcW w:w="0" w:type="auto"/>
            <w:shd w:val="clear" w:color="000000" w:fill="DCE6F1"/>
            <w:noWrap/>
            <w:vAlign w:val="center"/>
            <w:hideMark/>
          </w:tcPr>
          <w:p w14:paraId="705F711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12.7222</w:t>
            </w:r>
          </w:p>
        </w:tc>
        <w:tc>
          <w:tcPr>
            <w:tcW w:w="0" w:type="auto"/>
            <w:shd w:val="clear" w:color="000000" w:fill="DCE6F1"/>
            <w:noWrap/>
            <w:vAlign w:val="center"/>
            <w:hideMark/>
          </w:tcPr>
          <w:p w14:paraId="1882597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12.28198</w:t>
            </w:r>
          </w:p>
        </w:tc>
        <w:tc>
          <w:tcPr>
            <w:tcW w:w="0" w:type="auto"/>
            <w:shd w:val="clear" w:color="000000" w:fill="DCE6F1"/>
            <w:noWrap/>
            <w:vAlign w:val="center"/>
            <w:hideMark/>
          </w:tcPr>
          <w:p w14:paraId="5BB0246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13.30889</w:t>
            </w:r>
          </w:p>
        </w:tc>
        <w:tc>
          <w:tcPr>
            <w:tcW w:w="0" w:type="auto"/>
            <w:shd w:val="clear" w:color="000000" w:fill="DCE6F1"/>
            <w:noWrap/>
            <w:vAlign w:val="center"/>
            <w:hideMark/>
          </w:tcPr>
          <w:p w14:paraId="0F71069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13.59663</w:t>
            </w:r>
          </w:p>
        </w:tc>
        <w:tc>
          <w:tcPr>
            <w:tcW w:w="0" w:type="auto"/>
            <w:shd w:val="clear" w:color="000000" w:fill="DCE6F1"/>
            <w:noWrap/>
            <w:vAlign w:val="center"/>
            <w:hideMark/>
          </w:tcPr>
          <w:p w14:paraId="7E15B44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11.69317</w:t>
            </w:r>
          </w:p>
        </w:tc>
        <w:tc>
          <w:tcPr>
            <w:tcW w:w="0" w:type="auto"/>
            <w:shd w:val="clear" w:color="000000" w:fill="DCE6F1"/>
            <w:noWrap/>
            <w:vAlign w:val="center"/>
            <w:hideMark/>
          </w:tcPr>
          <w:p w14:paraId="21B1EC3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13.92907</w:t>
            </w:r>
          </w:p>
        </w:tc>
        <w:tc>
          <w:tcPr>
            <w:tcW w:w="0" w:type="auto"/>
            <w:shd w:val="clear" w:color="000000" w:fill="DCE6F1"/>
            <w:noWrap/>
            <w:vAlign w:val="center"/>
            <w:hideMark/>
          </w:tcPr>
          <w:p w14:paraId="41BF234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13.90612</w:t>
            </w:r>
          </w:p>
        </w:tc>
        <w:tc>
          <w:tcPr>
            <w:tcW w:w="0" w:type="auto"/>
            <w:shd w:val="clear" w:color="000000" w:fill="DCE6F1"/>
            <w:noWrap/>
            <w:vAlign w:val="center"/>
            <w:hideMark/>
          </w:tcPr>
          <w:p w14:paraId="5CB9A1A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12.65128</w:t>
            </w:r>
          </w:p>
        </w:tc>
        <w:tc>
          <w:tcPr>
            <w:tcW w:w="0" w:type="auto"/>
            <w:shd w:val="clear" w:color="000000" w:fill="DCE6F1"/>
            <w:noWrap/>
            <w:vAlign w:val="center"/>
            <w:hideMark/>
          </w:tcPr>
          <w:p w14:paraId="587B605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13.48199</w:t>
            </w:r>
          </w:p>
        </w:tc>
        <w:tc>
          <w:tcPr>
            <w:tcW w:w="0" w:type="auto"/>
            <w:shd w:val="clear" w:color="000000" w:fill="DCE6F1"/>
            <w:noWrap/>
            <w:vAlign w:val="center"/>
            <w:hideMark/>
          </w:tcPr>
          <w:p w14:paraId="102C50F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13.2606</w:t>
            </w:r>
          </w:p>
        </w:tc>
      </w:tr>
      <w:tr w:rsidR="00646E5D" w:rsidRPr="00BC5E10" w14:paraId="4CA2B801" w14:textId="77777777" w:rsidTr="00041F5D">
        <w:trPr>
          <w:trHeight w:val="312"/>
        </w:trPr>
        <w:tc>
          <w:tcPr>
            <w:tcW w:w="0" w:type="auto"/>
            <w:shd w:val="clear" w:color="000000" w:fill="DCE6F1"/>
            <w:noWrap/>
            <w:vAlign w:val="center"/>
            <w:hideMark/>
          </w:tcPr>
          <w:p w14:paraId="191D86D9"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17</w:t>
            </w:r>
          </w:p>
        </w:tc>
        <w:tc>
          <w:tcPr>
            <w:tcW w:w="0" w:type="auto"/>
            <w:shd w:val="clear" w:color="000000" w:fill="DCE6F1"/>
            <w:noWrap/>
            <w:vAlign w:val="center"/>
            <w:hideMark/>
          </w:tcPr>
          <w:p w14:paraId="1CCAEBD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12.17823</w:t>
            </w:r>
          </w:p>
        </w:tc>
        <w:tc>
          <w:tcPr>
            <w:tcW w:w="0" w:type="auto"/>
            <w:shd w:val="clear" w:color="000000" w:fill="DCE6F1"/>
            <w:noWrap/>
            <w:vAlign w:val="center"/>
            <w:hideMark/>
          </w:tcPr>
          <w:p w14:paraId="2FC6ECC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12.60326</w:t>
            </w:r>
          </w:p>
        </w:tc>
        <w:tc>
          <w:tcPr>
            <w:tcW w:w="0" w:type="auto"/>
            <w:shd w:val="clear" w:color="000000" w:fill="DCE6F1"/>
            <w:noWrap/>
            <w:vAlign w:val="center"/>
            <w:hideMark/>
          </w:tcPr>
          <w:p w14:paraId="7D774FC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11.42734</w:t>
            </w:r>
          </w:p>
        </w:tc>
        <w:tc>
          <w:tcPr>
            <w:tcW w:w="0" w:type="auto"/>
            <w:shd w:val="clear" w:color="000000" w:fill="DCE6F1"/>
            <w:noWrap/>
            <w:vAlign w:val="center"/>
            <w:hideMark/>
          </w:tcPr>
          <w:p w14:paraId="653DA22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14.29749</w:t>
            </w:r>
          </w:p>
        </w:tc>
        <w:tc>
          <w:tcPr>
            <w:tcW w:w="0" w:type="auto"/>
            <w:shd w:val="clear" w:color="000000" w:fill="DCE6F1"/>
            <w:noWrap/>
            <w:vAlign w:val="center"/>
            <w:hideMark/>
          </w:tcPr>
          <w:p w14:paraId="08825FA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11.54872</w:t>
            </w:r>
          </w:p>
        </w:tc>
        <w:tc>
          <w:tcPr>
            <w:tcW w:w="0" w:type="auto"/>
            <w:shd w:val="clear" w:color="000000" w:fill="DCE6F1"/>
            <w:noWrap/>
            <w:vAlign w:val="center"/>
            <w:hideMark/>
          </w:tcPr>
          <w:p w14:paraId="0C9C46F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11.55981</w:t>
            </w:r>
          </w:p>
        </w:tc>
        <w:tc>
          <w:tcPr>
            <w:tcW w:w="0" w:type="auto"/>
            <w:shd w:val="clear" w:color="000000" w:fill="DCE6F1"/>
            <w:noWrap/>
            <w:vAlign w:val="center"/>
            <w:hideMark/>
          </w:tcPr>
          <w:p w14:paraId="625B152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10.6668</w:t>
            </w:r>
          </w:p>
        </w:tc>
        <w:tc>
          <w:tcPr>
            <w:tcW w:w="0" w:type="auto"/>
            <w:shd w:val="clear" w:color="000000" w:fill="DCE6F1"/>
            <w:noWrap/>
            <w:vAlign w:val="center"/>
            <w:hideMark/>
          </w:tcPr>
          <w:p w14:paraId="5B480F9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13.2658</w:t>
            </w:r>
          </w:p>
        </w:tc>
        <w:tc>
          <w:tcPr>
            <w:tcW w:w="0" w:type="auto"/>
            <w:shd w:val="clear" w:color="000000" w:fill="DCE6F1"/>
            <w:noWrap/>
            <w:vAlign w:val="center"/>
            <w:hideMark/>
          </w:tcPr>
          <w:p w14:paraId="768B5FE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12.28191</w:t>
            </w:r>
          </w:p>
        </w:tc>
        <w:tc>
          <w:tcPr>
            <w:tcW w:w="0" w:type="auto"/>
            <w:shd w:val="clear" w:color="000000" w:fill="DCE6F1"/>
            <w:noWrap/>
            <w:vAlign w:val="center"/>
            <w:hideMark/>
          </w:tcPr>
          <w:p w14:paraId="5BEA523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10.87497</w:t>
            </w:r>
          </w:p>
        </w:tc>
        <w:tc>
          <w:tcPr>
            <w:tcW w:w="0" w:type="auto"/>
            <w:shd w:val="clear" w:color="000000" w:fill="DCE6F1"/>
            <w:noWrap/>
            <w:vAlign w:val="center"/>
            <w:hideMark/>
          </w:tcPr>
          <w:p w14:paraId="4761F92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12.88108</w:t>
            </w:r>
          </w:p>
        </w:tc>
        <w:tc>
          <w:tcPr>
            <w:tcW w:w="0" w:type="auto"/>
            <w:shd w:val="clear" w:color="000000" w:fill="DCE6F1"/>
            <w:noWrap/>
            <w:vAlign w:val="center"/>
            <w:hideMark/>
          </w:tcPr>
          <w:p w14:paraId="14A024D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13.26804</w:t>
            </w:r>
          </w:p>
        </w:tc>
        <w:tc>
          <w:tcPr>
            <w:tcW w:w="0" w:type="auto"/>
            <w:shd w:val="clear" w:color="000000" w:fill="DCE6F1"/>
            <w:noWrap/>
            <w:vAlign w:val="center"/>
            <w:hideMark/>
          </w:tcPr>
          <w:p w14:paraId="5EB1ED2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11.36525</w:t>
            </w:r>
          </w:p>
        </w:tc>
        <w:tc>
          <w:tcPr>
            <w:tcW w:w="0" w:type="auto"/>
            <w:shd w:val="clear" w:color="000000" w:fill="DCE6F1"/>
            <w:noWrap/>
            <w:vAlign w:val="center"/>
            <w:hideMark/>
          </w:tcPr>
          <w:p w14:paraId="6AE3A89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13.5113</w:t>
            </w:r>
          </w:p>
        </w:tc>
        <w:tc>
          <w:tcPr>
            <w:tcW w:w="0" w:type="auto"/>
            <w:shd w:val="clear" w:color="000000" w:fill="DCE6F1"/>
            <w:noWrap/>
            <w:vAlign w:val="center"/>
            <w:hideMark/>
          </w:tcPr>
          <w:p w14:paraId="3AC878C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12.78306</w:t>
            </w:r>
          </w:p>
        </w:tc>
        <w:tc>
          <w:tcPr>
            <w:tcW w:w="0" w:type="auto"/>
            <w:shd w:val="clear" w:color="000000" w:fill="DCE6F1"/>
            <w:noWrap/>
            <w:vAlign w:val="center"/>
            <w:hideMark/>
          </w:tcPr>
          <w:p w14:paraId="37CD8FB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12.23521</w:t>
            </w:r>
          </w:p>
        </w:tc>
        <w:tc>
          <w:tcPr>
            <w:tcW w:w="0" w:type="auto"/>
            <w:shd w:val="clear" w:color="000000" w:fill="DCE6F1"/>
            <w:noWrap/>
            <w:vAlign w:val="center"/>
            <w:hideMark/>
          </w:tcPr>
          <w:p w14:paraId="640ED57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13.08453</w:t>
            </w:r>
          </w:p>
        </w:tc>
        <w:tc>
          <w:tcPr>
            <w:tcW w:w="0" w:type="auto"/>
            <w:shd w:val="clear" w:color="000000" w:fill="DCE6F1"/>
            <w:noWrap/>
            <w:vAlign w:val="center"/>
            <w:hideMark/>
          </w:tcPr>
          <w:p w14:paraId="281F1CD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13.09835</w:t>
            </w:r>
          </w:p>
        </w:tc>
      </w:tr>
      <w:tr w:rsidR="00646E5D" w:rsidRPr="00BC5E10" w14:paraId="56CF8599" w14:textId="77777777" w:rsidTr="00041F5D">
        <w:trPr>
          <w:trHeight w:val="312"/>
        </w:trPr>
        <w:tc>
          <w:tcPr>
            <w:tcW w:w="0" w:type="auto"/>
            <w:shd w:val="clear" w:color="000000" w:fill="DCE6F1"/>
            <w:noWrap/>
            <w:vAlign w:val="center"/>
            <w:hideMark/>
          </w:tcPr>
          <w:p w14:paraId="1979CBEB"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18</w:t>
            </w:r>
          </w:p>
        </w:tc>
        <w:tc>
          <w:tcPr>
            <w:tcW w:w="0" w:type="auto"/>
            <w:shd w:val="clear" w:color="000000" w:fill="DCE6F1"/>
            <w:noWrap/>
            <w:vAlign w:val="center"/>
            <w:hideMark/>
          </w:tcPr>
          <w:p w14:paraId="7090A9C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10.7976</w:t>
            </w:r>
          </w:p>
        </w:tc>
        <w:tc>
          <w:tcPr>
            <w:tcW w:w="0" w:type="auto"/>
            <w:shd w:val="clear" w:color="000000" w:fill="DCE6F1"/>
            <w:noWrap/>
            <w:vAlign w:val="center"/>
            <w:hideMark/>
          </w:tcPr>
          <w:p w14:paraId="78CDDBA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11.26712</w:t>
            </w:r>
          </w:p>
        </w:tc>
        <w:tc>
          <w:tcPr>
            <w:tcW w:w="0" w:type="auto"/>
            <w:shd w:val="clear" w:color="000000" w:fill="DCE6F1"/>
            <w:noWrap/>
            <w:vAlign w:val="center"/>
            <w:hideMark/>
          </w:tcPr>
          <w:p w14:paraId="0C6FB37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11.13521</w:t>
            </w:r>
          </w:p>
        </w:tc>
        <w:tc>
          <w:tcPr>
            <w:tcW w:w="0" w:type="auto"/>
            <w:shd w:val="clear" w:color="000000" w:fill="DCE6F1"/>
            <w:noWrap/>
            <w:vAlign w:val="center"/>
            <w:hideMark/>
          </w:tcPr>
          <w:p w14:paraId="3443A49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13.3679</w:t>
            </w:r>
          </w:p>
        </w:tc>
        <w:tc>
          <w:tcPr>
            <w:tcW w:w="0" w:type="auto"/>
            <w:shd w:val="clear" w:color="000000" w:fill="DCE6F1"/>
            <w:noWrap/>
            <w:vAlign w:val="center"/>
            <w:hideMark/>
          </w:tcPr>
          <w:p w14:paraId="220DBA4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10.30485</w:t>
            </w:r>
          </w:p>
        </w:tc>
        <w:tc>
          <w:tcPr>
            <w:tcW w:w="0" w:type="auto"/>
            <w:shd w:val="clear" w:color="000000" w:fill="DCE6F1"/>
            <w:noWrap/>
            <w:vAlign w:val="center"/>
            <w:hideMark/>
          </w:tcPr>
          <w:p w14:paraId="03AF061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10.12661</w:t>
            </w:r>
          </w:p>
        </w:tc>
        <w:tc>
          <w:tcPr>
            <w:tcW w:w="0" w:type="auto"/>
            <w:shd w:val="clear" w:color="000000" w:fill="DCE6F1"/>
            <w:noWrap/>
            <w:vAlign w:val="center"/>
            <w:hideMark/>
          </w:tcPr>
          <w:p w14:paraId="6C8955D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10.95539</w:t>
            </w:r>
          </w:p>
        </w:tc>
        <w:tc>
          <w:tcPr>
            <w:tcW w:w="0" w:type="auto"/>
            <w:shd w:val="clear" w:color="000000" w:fill="DCE6F1"/>
            <w:noWrap/>
            <w:vAlign w:val="center"/>
            <w:hideMark/>
          </w:tcPr>
          <w:p w14:paraId="6BAF808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12.14079</w:t>
            </w:r>
          </w:p>
        </w:tc>
        <w:tc>
          <w:tcPr>
            <w:tcW w:w="0" w:type="auto"/>
            <w:shd w:val="clear" w:color="000000" w:fill="DCE6F1"/>
            <w:noWrap/>
            <w:vAlign w:val="center"/>
            <w:hideMark/>
          </w:tcPr>
          <w:p w14:paraId="46E3CB3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10.86686</w:t>
            </w:r>
          </w:p>
        </w:tc>
        <w:tc>
          <w:tcPr>
            <w:tcW w:w="0" w:type="auto"/>
            <w:shd w:val="clear" w:color="000000" w:fill="DCE6F1"/>
            <w:noWrap/>
            <w:vAlign w:val="center"/>
            <w:hideMark/>
          </w:tcPr>
          <w:p w14:paraId="2BF89C2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10.89364</w:t>
            </w:r>
          </w:p>
        </w:tc>
        <w:tc>
          <w:tcPr>
            <w:tcW w:w="0" w:type="auto"/>
            <w:shd w:val="clear" w:color="000000" w:fill="DCE6F1"/>
            <w:noWrap/>
            <w:vAlign w:val="center"/>
            <w:hideMark/>
          </w:tcPr>
          <w:p w14:paraId="7B8C735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11.95035</w:t>
            </w:r>
          </w:p>
        </w:tc>
        <w:tc>
          <w:tcPr>
            <w:tcW w:w="0" w:type="auto"/>
            <w:shd w:val="clear" w:color="000000" w:fill="DCE6F1"/>
            <w:noWrap/>
            <w:vAlign w:val="center"/>
            <w:hideMark/>
          </w:tcPr>
          <w:p w14:paraId="5630C5C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12.87671</w:t>
            </w:r>
          </w:p>
        </w:tc>
        <w:tc>
          <w:tcPr>
            <w:tcW w:w="0" w:type="auto"/>
            <w:shd w:val="clear" w:color="000000" w:fill="DCE6F1"/>
            <w:noWrap/>
            <w:vAlign w:val="center"/>
            <w:hideMark/>
          </w:tcPr>
          <w:p w14:paraId="281FB3D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10.31676</w:t>
            </w:r>
          </w:p>
        </w:tc>
        <w:tc>
          <w:tcPr>
            <w:tcW w:w="0" w:type="auto"/>
            <w:shd w:val="clear" w:color="000000" w:fill="DCE6F1"/>
            <w:noWrap/>
            <w:vAlign w:val="center"/>
            <w:hideMark/>
          </w:tcPr>
          <w:p w14:paraId="6343FFF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12.24168</w:t>
            </w:r>
          </w:p>
        </w:tc>
        <w:tc>
          <w:tcPr>
            <w:tcW w:w="0" w:type="auto"/>
            <w:shd w:val="clear" w:color="000000" w:fill="DCE6F1"/>
            <w:noWrap/>
            <w:vAlign w:val="center"/>
            <w:hideMark/>
          </w:tcPr>
          <w:p w14:paraId="42BEDEE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12.59206</w:t>
            </w:r>
          </w:p>
        </w:tc>
        <w:tc>
          <w:tcPr>
            <w:tcW w:w="0" w:type="auto"/>
            <w:shd w:val="clear" w:color="000000" w:fill="DCE6F1"/>
            <w:noWrap/>
            <w:vAlign w:val="center"/>
            <w:hideMark/>
          </w:tcPr>
          <w:p w14:paraId="2F7909C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11.30561</w:t>
            </w:r>
          </w:p>
        </w:tc>
        <w:tc>
          <w:tcPr>
            <w:tcW w:w="0" w:type="auto"/>
            <w:shd w:val="clear" w:color="000000" w:fill="DCE6F1"/>
            <w:noWrap/>
            <w:vAlign w:val="center"/>
            <w:hideMark/>
          </w:tcPr>
          <w:p w14:paraId="5179A97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12.60791</w:t>
            </w:r>
          </w:p>
        </w:tc>
        <w:tc>
          <w:tcPr>
            <w:tcW w:w="0" w:type="auto"/>
            <w:shd w:val="clear" w:color="000000" w:fill="DCE6F1"/>
            <w:noWrap/>
            <w:vAlign w:val="center"/>
            <w:hideMark/>
          </w:tcPr>
          <w:p w14:paraId="4366B8E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11.46378</w:t>
            </w:r>
          </w:p>
        </w:tc>
      </w:tr>
      <w:tr w:rsidR="00646E5D" w:rsidRPr="00BC5E10" w14:paraId="4E4FE2DD" w14:textId="77777777" w:rsidTr="00041F5D">
        <w:trPr>
          <w:trHeight w:val="288"/>
        </w:trPr>
        <w:tc>
          <w:tcPr>
            <w:tcW w:w="0" w:type="auto"/>
            <w:shd w:val="clear" w:color="000000" w:fill="DCE6F1"/>
            <w:noWrap/>
            <w:vAlign w:val="center"/>
            <w:hideMark/>
          </w:tcPr>
          <w:p w14:paraId="72453411"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19</w:t>
            </w:r>
          </w:p>
        </w:tc>
        <w:tc>
          <w:tcPr>
            <w:tcW w:w="0" w:type="auto"/>
            <w:shd w:val="clear" w:color="000000" w:fill="DCE6F1"/>
            <w:noWrap/>
            <w:vAlign w:val="center"/>
            <w:hideMark/>
          </w:tcPr>
          <w:p w14:paraId="63EB692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12.61296</w:t>
            </w:r>
          </w:p>
        </w:tc>
        <w:tc>
          <w:tcPr>
            <w:tcW w:w="0" w:type="auto"/>
            <w:shd w:val="clear" w:color="000000" w:fill="DCE6F1"/>
            <w:noWrap/>
            <w:vAlign w:val="center"/>
            <w:hideMark/>
          </w:tcPr>
          <w:p w14:paraId="592F176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13.21426</w:t>
            </w:r>
          </w:p>
        </w:tc>
        <w:tc>
          <w:tcPr>
            <w:tcW w:w="0" w:type="auto"/>
            <w:shd w:val="clear" w:color="000000" w:fill="DCE6F1"/>
            <w:noWrap/>
            <w:vAlign w:val="center"/>
            <w:hideMark/>
          </w:tcPr>
          <w:p w14:paraId="7EA1906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11.29521</w:t>
            </w:r>
          </w:p>
        </w:tc>
        <w:tc>
          <w:tcPr>
            <w:tcW w:w="0" w:type="auto"/>
            <w:shd w:val="clear" w:color="000000" w:fill="DCE6F1"/>
            <w:noWrap/>
            <w:vAlign w:val="center"/>
            <w:hideMark/>
          </w:tcPr>
          <w:p w14:paraId="172D8BE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14.07533</w:t>
            </w:r>
          </w:p>
        </w:tc>
        <w:tc>
          <w:tcPr>
            <w:tcW w:w="0" w:type="auto"/>
            <w:shd w:val="clear" w:color="000000" w:fill="DCE6F1"/>
            <w:noWrap/>
            <w:vAlign w:val="center"/>
            <w:hideMark/>
          </w:tcPr>
          <w:p w14:paraId="495DA1B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11.12383</w:t>
            </w:r>
          </w:p>
        </w:tc>
        <w:tc>
          <w:tcPr>
            <w:tcW w:w="0" w:type="auto"/>
            <w:shd w:val="clear" w:color="000000" w:fill="DCE6F1"/>
            <w:noWrap/>
            <w:vAlign w:val="center"/>
            <w:hideMark/>
          </w:tcPr>
          <w:p w14:paraId="2812DB0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13.05054</w:t>
            </w:r>
          </w:p>
        </w:tc>
        <w:tc>
          <w:tcPr>
            <w:tcW w:w="0" w:type="auto"/>
            <w:shd w:val="clear" w:color="000000" w:fill="DCE6F1"/>
            <w:noWrap/>
            <w:vAlign w:val="center"/>
            <w:hideMark/>
          </w:tcPr>
          <w:p w14:paraId="76696FA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11.25226</w:t>
            </w:r>
          </w:p>
        </w:tc>
        <w:tc>
          <w:tcPr>
            <w:tcW w:w="0" w:type="auto"/>
            <w:shd w:val="clear" w:color="000000" w:fill="DCE6F1"/>
            <w:noWrap/>
            <w:vAlign w:val="center"/>
            <w:hideMark/>
          </w:tcPr>
          <w:p w14:paraId="45EE8C1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13.2287</w:t>
            </w:r>
          </w:p>
        </w:tc>
        <w:tc>
          <w:tcPr>
            <w:tcW w:w="0" w:type="auto"/>
            <w:shd w:val="clear" w:color="000000" w:fill="DCE6F1"/>
            <w:noWrap/>
            <w:vAlign w:val="center"/>
            <w:hideMark/>
          </w:tcPr>
          <w:p w14:paraId="6B81A14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13.62592</w:t>
            </w:r>
          </w:p>
        </w:tc>
        <w:tc>
          <w:tcPr>
            <w:tcW w:w="0" w:type="auto"/>
            <w:shd w:val="clear" w:color="000000" w:fill="DCE6F1"/>
            <w:noWrap/>
            <w:vAlign w:val="center"/>
            <w:hideMark/>
          </w:tcPr>
          <w:p w14:paraId="671506D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13.13764</w:t>
            </w:r>
          </w:p>
        </w:tc>
        <w:tc>
          <w:tcPr>
            <w:tcW w:w="0" w:type="auto"/>
            <w:shd w:val="clear" w:color="000000" w:fill="DCE6F1"/>
            <w:noWrap/>
            <w:vAlign w:val="center"/>
            <w:hideMark/>
          </w:tcPr>
          <w:p w14:paraId="2CB4759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13.44362</w:t>
            </w:r>
          </w:p>
        </w:tc>
        <w:tc>
          <w:tcPr>
            <w:tcW w:w="0" w:type="auto"/>
            <w:shd w:val="clear" w:color="000000" w:fill="DCE6F1"/>
            <w:noWrap/>
            <w:vAlign w:val="center"/>
            <w:hideMark/>
          </w:tcPr>
          <w:p w14:paraId="22101BF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13.73701</w:t>
            </w:r>
          </w:p>
        </w:tc>
        <w:tc>
          <w:tcPr>
            <w:tcW w:w="0" w:type="auto"/>
            <w:shd w:val="clear" w:color="000000" w:fill="DCE6F1"/>
            <w:noWrap/>
            <w:vAlign w:val="center"/>
            <w:hideMark/>
          </w:tcPr>
          <w:p w14:paraId="5F0E959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11.71197</w:t>
            </w:r>
          </w:p>
        </w:tc>
        <w:tc>
          <w:tcPr>
            <w:tcW w:w="0" w:type="auto"/>
            <w:shd w:val="clear" w:color="000000" w:fill="DCE6F1"/>
            <w:noWrap/>
            <w:vAlign w:val="center"/>
            <w:hideMark/>
          </w:tcPr>
          <w:p w14:paraId="4D8DDC8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13.83238</w:t>
            </w:r>
          </w:p>
        </w:tc>
        <w:tc>
          <w:tcPr>
            <w:tcW w:w="0" w:type="auto"/>
            <w:shd w:val="clear" w:color="000000" w:fill="DCE6F1"/>
            <w:noWrap/>
            <w:vAlign w:val="center"/>
            <w:hideMark/>
          </w:tcPr>
          <w:p w14:paraId="56513D7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14.26016</w:t>
            </w:r>
          </w:p>
        </w:tc>
        <w:tc>
          <w:tcPr>
            <w:tcW w:w="0" w:type="auto"/>
            <w:shd w:val="clear" w:color="000000" w:fill="DCE6F1"/>
            <w:noWrap/>
            <w:vAlign w:val="center"/>
            <w:hideMark/>
          </w:tcPr>
          <w:p w14:paraId="05B0010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13.00437</w:t>
            </w:r>
          </w:p>
        </w:tc>
        <w:tc>
          <w:tcPr>
            <w:tcW w:w="0" w:type="auto"/>
            <w:shd w:val="clear" w:color="000000" w:fill="DCE6F1"/>
            <w:noWrap/>
            <w:vAlign w:val="center"/>
            <w:hideMark/>
          </w:tcPr>
          <w:p w14:paraId="4C25557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13.35325</w:t>
            </w:r>
          </w:p>
        </w:tc>
        <w:tc>
          <w:tcPr>
            <w:tcW w:w="0" w:type="auto"/>
            <w:shd w:val="clear" w:color="000000" w:fill="DCE6F1"/>
            <w:noWrap/>
            <w:vAlign w:val="center"/>
            <w:hideMark/>
          </w:tcPr>
          <w:p w14:paraId="4F4CBF3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13.1164</w:t>
            </w:r>
          </w:p>
        </w:tc>
      </w:tr>
      <w:tr w:rsidR="00646E5D" w:rsidRPr="00BC5E10" w14:paraId="4086F15E" w14:textId="77777777" w:rsidTr="00041F5D">
        <w:trPr>
          <w:trHeight w:val="312"/>
        </w:trPr>
        <w:tc>
          <w:tcPr>
            <w:tcW w:w="0" w:type="auto"/>
            <w:shd w:val="clear" w:color="000000" w:fill="DCE6F1"/>
            <w:noWrap/>
            <w:vAlign w:val="center"/>
            <w:hideMark/>
          </w:tcPr>
          <w:p w14:paraId="69BF223B"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20</w:t>
            </w:r>
          </w:p>
        </w:tc>
        <w:tc>
          <w:tcPr>
            <w:tcW w:w="0" w:type="auto"/>
            <w:shd w:val="clear" w:color="000000" w:fill="DCE6F1"/>
            <w:noWrap/>
            <w:vAlign w:val="center"/>
            <w:hideMark/>
          </w:tcPr>
          <w:p w14:paraId="64912B7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11.59368</w:t>
            </w:r>
          </w:p>
        </w:tc>
        <w:tc>
          <w:tcPr>
            <w:tcW w:w="0" w:type="auto"/>
            <w:shd w:val="clear" w:color="000000" w:fill="DCE6F1"/>
            <w:noWrap/>
            <w:vAlign w:val="center"/>
            <w:hideMark/>
          </w:tcPr>
          <w:p w14:paraId="303E567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12.76823</w:t>
            </w:r>
          </w:p>
        </w:tc>
        <w:tc>
          <w:tcPr>
            <w:tcW w:w="0" w:type="auto"/>
            <w:shd w:val="clear" w:color="000000" w:fill="DCE6F1"/>
            <w:noWrap/>
            <w:vAlign w:val="center"/>
            <w:hideMark/>
          </w:tcPr>
          <w:p w14:paraId="6288F1D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12.07476</w:t>
            </w:r>
          </w:p>
        </w:tc>
        <w:tc>
          <w:tcPr>
            <w:tcW w:w="0" w:type="auto"/>
            <w:shd w:val="clear" w:color="000000" w:fill="DCE6F1"/>
            <w:noWrap/>
            <w:vAlign w:val="center"/>
            <w:hideMark/>
          </w:tcPr>
          <w:p w14:paraId="3AB1DB2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14.27895</w:t>
            </w:r>
          </w:p>
        </w:tc>
        <w:tc>
          <w:tcPr>
            <w:tcW w:w="0" w:type="auto"/>
            <w:shd w:val="clear" w:color="000000" w:fill="DCE6F1"/>
            <w:noWrap/>
            <w:vAlign w:val="center"/>
            <w:hideMark/>
          </w:tcPr>
          <w:p w14:paraId="54316D8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11.41743</w:t>
            </w:r>
          </w:p>
        </w:tc>
        <w:tc>
          <w:tcPr>
            <w:tcW w:w="0" w:type="auto"/>
            <w:shd w:val="clear" w:color="000000" w:fill="DCE6F1"/>
            <w:noWrap/>
            <w:vAlign w:val="center"/>
            <w:hideMark/>
          </w:tcPr>
          <w:p w14:paraId="07432E9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12.51636</w:t>
            </w:r>
          </w:p>
        </w:tc>
        <w:tc>
          <w:tcPr>
            <w:tcW w:w="0" w:type="auto"/>
            <w:shd w:val="clear" w:color="000000" w:fill="DCE6F1"/>
            <w:noWrap/>
            <w:vAlign w:val="center"/>
            <w:hideMark/>
          </w:tcPr>
          <w:p w14:paraId="375EC48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10.64761</w:t>
            </w:r>
          </w:p>
        </w:tc>
        <w:tc>
          <w:tcPr>
            <w:tcW w:w="0" w:type="auto"/>
            <w:shd w:val="clear" w:color="000000" w:fill="DCE6F1"/>
            <w:noWrap/>
            <w:vAlign w:val="center"/>
            <w:hideMark/>
          </w:tcPr>
          <w:p w14:paraId="49A5291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13.14958</w:t>
            </w:r>
          </w:p>
        </w:tc>
        <w:tc>
          <w:tcPr>
            <w:tcW w:w="0" w:type="auto"/>
            <w:shd w:val="clear" w:color="000000" w:fill="DCE6F1"/>
            <w:noWrap/>
            <w:vAlign w:val="center"/>
            <w:hideMark/>
          </w:tcPr>
          <w:p w14:paraId="6025E88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12.02036</w:t>
            </w:r>
          </w:p>
        </w:tc>
        <w:tc>
          <w:tcPr>
            <w:tcW w:w="0" w:type="auto"/>
            <w:shd w:val="clear" w:color="000000" w:fill="DCE6F1"/>
            <w:noWrap/>
            <w:vAlign w:val="center"/>
            <w:hideMark/>
          </w:tcPr>
          <w:p w14:paraId="2955DA4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11.41396</w:t>
            </w:r>
          </w:p>
        </w:tc>
        <w:tc>
          <w:tcPr>
            <w:tcW w:w="0" w:type="auto"/>
            <w:shd w:val="clear" w:color="000000" w:fill="DCE6F1"/>
            <w:noWrap/>
            <w:vAlign w:val="center"/>
            <w:hideMark/>
          </w:tcPr>
          <w:p w14:paraId="5DA3DD3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12.94256</w:t>
            </w:r>
          </w:p>
        </w:tc>
        <w:tc>
          <w:tcPr>
            <w:tcW w:w="0" w:type="auto"/>
            <w:shd w:val="clear" w:color="000000" w:fill="DCE6F1"/>
            <w:noWrap/>
            <w:vAlign w:val="center"/>
            <w:hideMark/>
          </w:tcPr>
          <w:p w14:paraId="72695CE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13.51665</w:t>
            </w:r>
          </w:p>
        </w:tc>
        <w:tc>
          <w:tcPr>
            <w:tcW w:w="0" w:type="auto"/>
            <w:shd w:val="clear" w:color="000000" w:fill="DCE6F1"/>
            <w:noWrap/>
            <w:vAlign w:val="center"/>
            <w:hideMark/>
          </w:tcPr>
          <w:p w14:paraId="4F1D8A9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11.74634</w:t>
            </w:r>
          </w:p>
        </w:tc>
        <w:tc>
          <w:tcPr>
            <w:tcW w:w="0" w:type="auto"/>
            <w:shd w:val="clear" w:color="000000" w:fill="DCE6F1"/>
            <w:noWrap/>
            <w:vAlign w:val="center"/>
            <w:hideMark/>
          </w:tcPr>
          <w:p w14:paraId="3B5AB51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13.52927</w:t>
            </w:r>
          </w:p>
        </w:tc>
        <w:tc>
          <w:tcPr>
            <w:tcW w:w="0" w:type="auto"/>
            <w:shd w:val="clear" w:color="000000" w:fill="DCE6F1"/>
            <w:noWrap/>
            <w:vAlign w:val="center"/>
            <w:hideMark/>
          </w:tcPr>
          <w:p w14:paraId="21E3402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12.64075</w:t>
            </w:r>
          </w:p>
        </w:tc>
        <w:tc>
          <w:tcPr>
            <w:tcW w:w="0" w:type="auto"/>
            <w:shd w:val="clear" w:color="000000" w:fill="DCE6F1"/>
            <w:noWrap/>
            <w:vAlign w:val="center"/>
            <w:hideMark/>
          </w:tcPr>
          <w:p w14:paraId="2621D6F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12.88356</w:t>
            </w:r>
          </w:p>
        </w:tc>
        <w:tc>
          <w:tcPr>
            <w:tcW w:w="0" w:type="auto"/>
            <w:shd w:val="clear" w:color="000000" w:fill="DCE6F1"/>
            <w:noWrap/>
            <w:vAlign w:val="center"/>
            <w:hideMark/>
          </w:tcPr>
          <w:p w14:paraId="7B417D2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13.52927</w:t>
            </w:r>
          </w:p>
        </w:tc>
        <w:tc>
          <w:tcPr>
            <w:tcW w:w="0" w:type="auto"/>
            <w:shd w:val="clear" w:color="000000" w:fill="DCE6F1"/>
            <w:noWrap/>
            <w:vAlign w:val="center"/>
            <w:hideMark/>
          </w:tcPr>
          <w:p w14:paraId="1A6C1C5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12.95369</w:t>
            </w:r>
          </w:p>
        </w:tc>
      </w:tr>
      <w:tr w:rsidR="00646E5D" w:rsidRPr="00BC5E10" w14:paraId="50190400" w14:textId="77777777" w:rsidTr="00041F5D">
        <w:trPr>
          <w:trHeight w:val="312"/>
        </w:trPr>
        <w:tc>
          <w:tcPr>
            <w:tcW w:w="0" w:type="auto"/>
            <w:shd w:val="clear" w:color="000000" w:fill="DCE6F1"/>
            <w:noWrap/>
            <w:vAlign w:val="center"/>
            <w:hideMark/>
          </w:tcPr>
          <w:p w14:paraId="13E687DB"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21</w:t>
            </w:r>
          </w:p>
        </w:tc>
        <w:tc>
          <w:tcPr>
            <w:tcW w:w="0" w:type="auto"/>
            <w:shd w:val="clear" w:color="000000" w:fill="DCE6F1"/>
            <w:noWrap/>
            <w:vAlign w:val="center"/>
            <w:hideMark/>
          </w:tcPr>
          <w:p w14:paraId="0DF694D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11.69932</w:t>
            </w:r>
          </w:p>
        </w:tc>
        <w:tc>
          <w:tcPr>
            <w:tcW w:w="0" w:type="auto"/>
            <w:shd w:val="clear" w:color="000000" w:fill="DCE6F1"/>
            <w:noWrap/>
            <w:vAlign w:val="center"/>
            <w:hideMark/>
          </w:tcPr>
          <w:p w14:paraId="47B872A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11.36348</w:t>
            </w:r>
          </w:p>
        </w:tc>
        <w:tc>
          <w:tcPr>
            <w:tcW w:w="0" w:type="auto"/>
            <w:shd w:val="clear" w:color="000000" w:fill="DCE6F1"/>
            <w:noWrap/>
            <w:vAlign w:val="center"/>
            <w:hideMark/>
          </w:tcPr>
          <w:p w14:paraId="0A13C1F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10.7379</w:t>
            </w:r>
          </w:p>
        </w:tc>
        <w:tc>
          <w:tcPr>
            <w:tcW w:w="0" w:type="auto"/>
            <w:shd w:val="clear" w:color="000000" w:fill="DCE6F1"/>
            <w:noWrap/>
            <w:vAlign w:val="center"/>
            <w:hideMark/>
          </w:tcPr>
          <w:p w14:paraId="330420C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12.81212</w:t>
            </w:r>
          </w:p>
        </w:tc>
        <w:tc>
          <w:tcPr>
            <w:tcW w:w="0" w:type="auto"/>
            <w:shd w:val="clear" w:color="000000" w:fill="DCE6F1"/>
            <w:noWrap/>
            <w:vAlign w:val="center"/>
            <w:hideMark/>
          </w:tcPr>
          <w:p w14:paraId="40695CA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11.23168</w:t>
            </w:r>
          </w:p>
        </w:tc>
        <w:tc>
          <w:tcPr>
            <w:tcW w:w="0" w:type="auto"/>
            <w:shd w:val="clear" w:color="000000" w:fill="DCE6F1"/>
            <w:noWrap/>
            <w:vAlign w:val="center"/>
            <w:hideMark/>
          </w:tcPr>
          <w:p w14:paraId="2514A35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11.38426</w:t>
            </w:r>
          </w:p>
        </w:tc>
        <w:tc>
          <w:tcPr>
            <w:tcW w:w="0" w:type="auto"/>
            <w:shd w:val="clear" w:color="000000" w:fill="DCE6F1"/>
            <w:noWrap/>
            <w:vAlign w:val="center"/>
            <w:hideMark/>
          </w:tcPr>
          <w:p w14:paraId="23CB730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9.948162</w:t>
            </w:r>
          </w:p>
        </w:tc>
        <w:tc>
          <w:tcPr>
            <w:tcW w:w="0" w:type="auto"/>
            <w:shd w:val="clear" w:color="000000" w:fill="DCE6F1"/>
            <w:noWrap/>
            <w:vAlign w:val="center"/>
            <w:hideMark/>
          </w:tcPr>
          <w:p w14:paraId="4F08003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12.05792</w:t>
            </w:r>
          </w:p>
        </w:tc>
        <w:tc>
          <w:tcPr>
            <w:tcW w:w="0" w:type="auto"/>
            <w:shd w:val="clear" w:color="000000" w:fill="DCE6F1"/>
            <w:noWrap/>
            <w:vAlign w:val="center"/>
            <w:hideMark/>
          </w:tcPr>
          <w:p w14:paraId="00FD652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11.16063</w:t>
            </w:r>
          </w:p>
        </w:tc>
        <w:tc>
          <w:tcPr>
            <w:tcW w:w="0" w:type="auto"/>
            <w:shd w:val="clear" w:color="000000" w:fill="DCE6F1"/>
            <w:noWrap/>
            <w:vAlign w:val="center"/>
            <w:hideMark/>
          </w:tcPr>
          <w:p w14:paraId="141E1F8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12.03097</w:t>
            </w:r>
          </w:p>
        </w:tc>
        <w:tc>
          <w:tcPr>
            <w:tcW w:w="0" w:type="auto"/>
            <w:shd w:val="clear" w:color="000000" w:fill="DCE6F1"/>
            <w:noWrap/>
            <w:vAlign w:val="center"/>
            <w:hideMark/>
          </w:tcPr>
          <w:p w14:paraId="62AB29E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11.25921</w:t>
            </w:r>
          </w:p>
        </w:tc>
        <w:tc>
          <w:tcPr>
            <w:tcW w:w="0" w:type="auto"/>
            <w:shd w:val="clear" w:color="000000" w:fill="DCE6F1"/>
            <w:noWrap/>
            <w:vAlign w:val="center"/>
            <w:hideMark/>
          </w:tcPr>
          <w:p w14:paraId="5B741F7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13.00719</w:t>
            </w:r>
          </w:p>
        </w:tc>
        <w:tc>
          <w:tcPr>
            <w:tcW w:w="0" w:type="auto"/>
            <w:shd w:val="clear" w:color="000000" w:fill="DCE6F1"/>
            <w:noWrap/>
            <w:vAlign w:val="center"/>
            <w:hideMark/>
          </w:tcPr>
          <w:p w14:paraId="10E7B01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10.70489</w:t>
            </w:r>
          </w:p>
        </w:tc>
        <w:tc>
          <w:tcPr>
            <w:tcW w:w="0" w:type="auto"/>
            <w:shd w:val="clear" w:color="000000" w:fill="DCE6F1"/>
            <w:noWrap/>
            <w:vAlign w:val="center"/>
            <w:hideMark/>
          </w:tcPr>
          <w:p w14:paraId="235A002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12.7751</w:t>
            </w:r>
          </w:p>
        </w:tc>
        <w:tc>
          <w:tcPr>
            <w:tcW w:w="0" w:type="auto"/>
            <w:shd w:val="clear" w:color="000000" w:fill="DCE6F1"/>
            <w:noWrap/>
            <w:vAlign w:val="center"/>
            <w:hideMark/>
          </w:tcPr>
          <w:p w14:paraId="4EC47D5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12.64509</w:t>
            </w:r>
          </w:p>
        </w:tc>
        <w:tc>
          <w:tcPr>
            <w:tcW w:w="0" w:type="auto"/>
            <w:shd w:val="clear" w:color="000000" w:fill="DCE6F1"/>
            <w:noWrap/>
            <w:vAlign w:val="center"/>
            <w:hideMark/>
          </w:tcPr>
          <w:p w14:paraId="6309035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11.19765</w:t>
            </w:r>
          </w:p>
        </w:tc>
        <w:tc>
          <w:tcPr>
            <w:tcW w:w="0" w:type="auto"/>
            <w:shd w:val="clear" w:color="000000" w:fill="DCE6F1"/>
            <w:noWrap/>
            <w:vAlign w:val="center"/>
            <w:hideMark/>
          </w:tcPr>
          <w:p w14:paraId="6BD1014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11.40809</w:t>
            </w:r>
          </w:p>
        </w:tc>
        <w:tc>
          <w:tcPr>
            <w:tcW w:w="0" w:type="auto"/>
            <w:shd w:val="clear" w:color="000000" w:fill="DCE6F1"/>
            <w:noWrap/>
            <w:vAlign w:val="center"/>
            <w:hideMark/>
          </w:tcPr>
          <w:p w14:paraId="4C2C071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11.94341</w:t>
            </w:r>
          </w:p>
        </w:tc>
      </w:tr>
      <w:tr w:rsidR="00646E5D" w:rsidRPr="00BC5E10" w14:paraId="2A582333" w14:textId="77777777" w:rsidTr="00041F5D">
        <w:trPr>
          <w:trHeight w:val="312"/>
        </w:trPr>
        <w:tc>
          <w:tcPr>
            <w:tcW w:w="0" w:type="auto"/>
            <w:shd w:val="clear" w:color="000000" w:fill="DCE6F1"/>
            <w:noWrap/>
            <w:vAlign w:val="center"/>
            <w:hideMark/>
          </w:tcPr>
          <w:p w14:paraId="6ABB5D7F"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22</w:t>
            </w:r>
          </w:p>
        </w:tc>
        <w:tc>
          <w:tcPr>
            <w:tcW w:w="0" w:type="auto"/>
            <w:shd w:val="clear" w:color="000000" w:fill="DCE6F1"/>
            <w:noWrap/>
            <w:vAlign w:val="center"/>
            <w:hideMark/>
          </w:tcPr>
          <w:p w14:paraId="30FEC7C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11.87428</w:t>
            </w:r>
          </w:p>
        </w:tc>
        <w:tc>
          <w:tcPr>
            <w:tcW w:w="0" w:type="auto"/>
            <w:shd w:val="clear" w:color="000000" w:fill="DCE6F1"/>
            <w:noWrap/>
            <w:vAlign w:val="center"/>
            <w:hideMark/>
          </w:tcPr>
          <w:p w14:paraId="3941D8D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12.24675</w:t>
            </w:r>
          </w:p>
        </w:tc>
        <w:tc>
          <w:tcPr>
            <w:tcW w:w="0" w:type="auto"/>
            <w:shd w:val="clear" w:color="000000" w:fill="DCE6F1"/>
            <w:noWrap/>
            <w:vAlign w:val="center"/>
            <w:hideMark/>
          </w:tcPr>
          <w:p w14:paraId="2E28332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12.31572</w:t>
            </w:r>
          </w:p>
        </w:tc>
        <w:tc>
          <w:tcPr>
            <w:tcW w:w="0" w:type="auto"/>
            <w:shd w:val="clear" w:color="000000" w:fill="DCE6F1"/>
            <w:noWrap/>
            <w:vAlign w:val="center"/>
            <w:hideMark/>
          </w:tcPr>
          <w:p w14:paraId="5740305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14.19629</w:t>
            </w:r>
          </w:p>
        </w:tc>
        <w:tc>
          <w:tcPr>
            <w:tcW w:w="0" w:type="auto"/>
            <w:shd w:val="clear" w:color="000000" w:fill="DCE6F1"/>
            <w:noWrap/>
            <w:vAlign w:val="center"/>
            <w:hideMark/>
          </w:tcPr>
          <w:p w14:paraId="548B887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10.86827</w:t>
            </w:r>
          </w:p>
        </w:tc>
        <w:tc>
          <w:tcPr>
            <w:tcW w:w="0" w:type="auto"/>
            <w:shd w:val="clear" w:color="000000" w:fill="DCE6F1"/>
            <w:noWrap/>
            <w:vAlign w:val="center"/>
            <w:hideMark/>
          </w:tcPr>
          <w:p w14:paraId="0800328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11.83692</w:t>
            </w:r>
          </w:p>
        </w:tc>
        <w:tc>
          <w:tcPr>
            <w:tcW w:w="0" w:type="auto"/>
            <w:shd w:val="clear" w:color="000000" w:fill="DCE6F1"/>
            <w:noWrap/>
            <w:vAlign w:val="center"/>
            <w:hideMark/>
          </w:tcPr>
          <w:p w14:paraId="0A9F15F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10.96817</w:t>
            </w:r>
          </w:p>
        </w:tc>
        <w:tc>
          <w:tcPr>
            <w:tcW w:w="0" w:type="auto"/>
            <w:shd w:val="clear" w:color="000000" w:fill="DCE6F1"/>
            <w:noWrap/>
            <w:vAlign w:val="center"/>
            <w:hideMark/>
          </w:tcPr>
          <w:p w14:paraId="141ABC6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13.19087</w:t>
            </w:r>
          </w:p>
        </w:tc>
        <w:tc>
          <w:tcPr>
            <w:tcW w:w="0" w:type="auto"/>
            <w:shd w:val="clear" w:color="000000" w:fill="DCE6F1"/>
            <w:noWrap/>
            <w:vAlign w:val="center"/>
            <w:hideMark/>
          </w:tcPr>
          <w:p w14:paraId="60B9EE0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12.17951</w:t>
            </w:r>
          </w:p>
        </w:tc>
        <w:tc>
          <w:tcPr>
            <w:tcW w:w="0" w:type="auto"/>
            <w:shd w:val="clear" w:color="000000" w:fill="DCE6F1"/>
            <w:noWrap/>
            <w:vAlign w:val="center"/>
            <w:hideMark/>
          </w:tcPr>
          <w:p w14:paraId="57ECF74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11.08497</w:t>
            </w:r>
          </w:p>
        </w:tc>
        <w:tc>
          <w:tcPr>
            <w:tcW w:w="0" w:type="auto"/>
            <w:shd w:val="clear" w:color="000000" w:fill="DCE6F1"/>
            <w:noWrap/>
            <w:vAlign w:val="center"/>
            <w:hideMark/>
          </w:tcPr>
          <w:p w14:paraId="38D83BB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12.86786</w:t>
            </w:r>
          </w:p>
        </w:tc>
        <w:tc>
          <w:tcPr>
            <w:tcW w:w="0" w:type="auto"/>
            <w:shd w:val="clear" w:color="000000" w:fill="DCE6F1"/>
            <w:noWrap/>
            <w:vAlign w:val="center"/>
            <w:hideMark/>
          </w:tcPr>
          <w:p w14:paraId="5A78715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13.58388</w:t>
            </w:r>
          </w:p>
        </w:tc>
        <w:tc>
          <w:tcPr>
            <w:tcW w:w="0" w:type="auto"/>
            <w:shd w:val="clear" w:color="000000" w:fill="DCE6F1"/>
            <w:noWrap/>
            <w:vAlign w:val="center"/>
            <w:hideMark/>
          </w:tcPr>
          <w:p w14:paraId="599FF7F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11.73308</w:t>
            </w:r>
          </w:p>
        </w:tc>
        <w:tc>
          <w:tcPr>
            <w:tcW w:w="0" w:type="auto"/>
            <w:shd w:val="clear" w:color="000000" w:fill="DCE6F1"/>
            <w:noWrap/>
            <w:vAlign w:val="center"/>
            <w:hideMark/>
          </w:tcPr>
          <w:p w14:paraId="68F943E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14.12909</w:t>
            </w:r>
          </w:p>
        </w:tc>
        <w:tc>
          <w:tcPr>
            <w:tcW w:w="0" w:type="auto"/>
            <w:shd w:val="clear" w:color="000000" w:fill="DCE6F1"/>
            <w:noWrap/>
            <w:vAlign w:val="center"/>
            <w:hideMark/>
          </w:tcPr>
          <w:p w14:paraId="3DAFE2F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13.48171</w:t>
            </w:r>
          </w:p>
        </w:tc>
        <w:tc>
          <w:tcPr>
            <w:tcW w:w="0" w:type="auto"/>
            <w:shd w:val="clear" w:color="000000" w:fill="DCE6F1"/>
            <w:noWrap/>
            <w:vAlign w:val="center"/>
            <w:hideMark/>
          </w:tcPr>
          <w:p w14:paraId="1FA21D7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12.69713</w:t>
            </w:r>
          </w:p>
        </w:tc>
        <w:tc>
          <w:tcPr>
            <w:tcW w:w="0" w:type="auto"/>
            <w:shd w:val="clear" w:color="000000" w:fill="DCE6F1"/>
            <w:noWrap/>
            <w:vAlign w:val="center"/>
            <w:hideMark/>
          </w:tcPr>
          <w:p w14:paraId="2950C62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12.98873</w:t>
            </w:r>
          </w:p>
        </w:tc>
        <w:tc>
          <w:tcPr>
            <w:tcW w:w="0" w:type="auto"/>
            <w:shd w:val="clear" w:color="000000" w:fill="DCE6F1"/>
            <w:noWrap/>
            <w:vAlign w:val="center"/>
            <w:hideMark/>
          </w:tcPr>
          <w:p w14:paraId="1ACFA0C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11.71898</w:t>
            </w:r>
          </w:p>
        </w:tc>
      </w:tr>
      <w:tr w:rsidR="00646E5D" w:rsidRPr="00BC5E10" w14:paraId="5FDD1316" w14:textId="77777777" w:rsidTr="00041F5D">
        <w:trPr>
          <w:trHeight w:val="312"/>
        </w:trPr>
        <w:tc>
          <w:tcPr>
            <w:tcW w:w="0" w:type="auto"/>
            <w:shd w:val="clear" w:color="000000" w:fill="DCE6F1"/>
            <w:noWrap/>
            <w:vAlign w:val="center"/>
            <w:hideMark/>
          </w:tcPr>
          <w:p w14:paraId="124B2FC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23</w:t>
            </w:r>
          </w:p>
        </w:tc>
        <w:tc>
          <w:tcPr>
            <w:tcW w:w="0" w:type="auto"/>
            <w:shd w:val="clear" w:color="000000" w:fill="DCE6F1"/>
            <w:noWrap/>
            <w:vAlign w:val="center"/>
            <w:hideMark/>
          </w:tcPr>
          <w:p w14:paraId="6973928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11.73879</w:t>
            </w:r>
          </w:p>
        </w:tc>
        <w:tc>
          <w:tcPr>
            <w:tcW w:w="0" w:type="auto"/>
            <w:shd w:val="clear" w:color="000000" w:fill="DCE6F1"/>
            <w:noWrap/>
            <w:vAlign w:val="center"/>
            <w:hideMark/>
          </w:tcPr>
          <w:p w14:paraId="11C8D3E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12.55276</w:t>
            </w:r>
          </w:p>
        </w:tc>
        <w:tc>
          <w:tcPr>
            <w:tcW w:w="0" w:type="auto"/>
            <w:shd w:val="clear" w:color="000000" w:fill="DCE6F1"/>
            <w:noWrap/>
            <w:vAlign w:val="center"/>
            <w:hideMark/>
          </w:tcPr>
          <w:p w14:paraId="6075373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12.01983</w:t>
            </w:r>
          </w:p>
        </w:tc>
        <w:tc>
          <w:tcPr>
            <w:tcW w:w="0" w:type="auto"/>
            <w:shd w:val="clear" w:color="000000" w:fill="DCE6F1"/>
            <w:noWrap/>
            <w:vAlign w:val="center"/>
            <w:hideMark/>
          </w:tcPr>
          <w:p w14:paraId="0BD499C5"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13.95197</w:t>
            </w:r>
          </w:p>
        </w:tc>
        <w:tc>
          <w:tcPr>
            <w:tcW w:w="0" w:type="auto"/>
            <w:shd w:val="clear" w:color="000000" w:fill="DCE6F1"/>
            <w:noWrap/>
            <w:vAlign w:val="center"/>
            <w:hideMark/>
          </w:tcPr>
          <w:p w14:paraId="761BCB0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10.7924</w:t>
            </w:r>
          </w:p>
        </w:tc>
        <w:tc>
          <w:tcPr>
            <w:tcW w:w="0" w:type="auto"/>
            <w:shd w:val="clear" w:color="000000" w:fill="DCE6F1"/>
            <w:noWrap/>
            <w:vAlign w:val="center"/>
            <w:hideMark/>
          </w:tcPr>
          <w:p w14:paraId="234952D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11.98204</w:t>
            </w:r>
          </w:p>
        </w:tc>
        <w:tc>
          <w:tcPr>
            <w:tcW w:w="0" w:type="auto"/>
            <w:shd w:val="clear" w:color="000000" w:fill="DCE6F1"/>
            <w:noWrap/>
            <w:vAlign w:val="center"/>
            <w:hideMark/>
          </w:tcPr>
          <w:p w14:paraId="4EFBE70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11.44326</w:t>
            </w:r>
          </w:p>
        </w:tc>
        <w:tc>
          <w:tcPr>
            <w:tcW w:w="0" w:type="auto"/>
            <w:shd w:val="clear" w:color="000000" w:fill="DCE6F1"/>
            <w:noWrap/>
            <w:vAlign w:val="center"/>
            <w:hideMark/>
          </w:tcPr>
          <w:p w14:paraId="30DB117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12.88171</w:t>
            </w:r>
          </w:p>
        </w:tc>
        <w:tc>
          <w:tcPr>
            <w:tcW w:w="0" w:type="auto"/>
            <w:shd w:val="clear" w:color="000000" w:fill="DCE6F1"/>
            <w:noWrap/>
            <w:vAlign w:val="center"/>
            <w:hideMark/>
          </w:tcPr>
          <w:p w14:paraId="5F391FB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12.27661</w:t>
            </w:r>
          </w:p>
        </w:tc>
        <w:tc>
          <w:tcPr>
            <w:tcW w:w="0" w:type="auto"/>
            <w:shd w:val="clear" w:color="000000" w:fill="DCE6F1"/>
            <w:noWrap/>
            <w:vAlign w:val="center"/>
            <w:hideMark/>
          </w:tcPr>
          <w:p w14:paraId="2D81F55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10.86073</w:t>
            </w:r>
          </w:p>
        </w:tc>
        <w:tc>
          <w:tcPr>
            <w:tcW w:w="0" w:type="auto"/>
            <w:shd w:val="clear" w:color="000000" w:fill="DCE6F1"/>
            <w:noWrap/>
            <w:vAlign w:val="center"/>
            <w:hideMark/>
          </w:tcPr>
          <w:p w14:paraId="6DADBFE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13.24569</w:t>
            </w:r>
          </w:p>
        </w:tc>
        <w:tc>
          <w:tcPr>
            <w:tcW w:w="0" w:type="auto"/>
            <w:shd w:val="clear" w:color="000000" w:fill="DCE6F1"/>
            <w:noWrap/>
            <w:vAlign w:val="center"/>
            <w:hideMark/>
          </w:tcPr>
          <w:p w14:paraId="3DA6FA3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13.55003</w:t>
            </w:r>
          </w:p>
        </w:tc>
        <w:tc>
          <w:tcPr>
            <w:tcW w:w="0" w:type="auto"/>
            <w:shd w:val="clear" w:color="000000" w:fill="DCE6F1"/>
            <w:noWrap/>
            <w:vAlign w:val="center"/>
            <w:hideMark/>
          </w:tcPr>
          <w:p w14:paraId="49D939E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10.99132</w:t>
            </w:r>
          </w:p>
        </w:tc>
        <w:tc>
          <w:tcPr>
            <w:tcW w:w="0" w:type="auto"/>
            <w:shd w:val="clear" w:color="000000" w:fill="DCE6F1"/>
            <w:noWrap/>
            <w:vAlign w:val="center"/>
            <w:hideMark/>
          </w:tcPr>
          <w:p w14:paraId="2D8E9E9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13.54645</w:t>
            </w:r>
          </w:p>
        </w:tc>
        <w:tc>
          <w:tcPr>
            <w:tcW w:w="0" w:type="auto"/>
            <w:shd w:val="clear" w:color="000000" w:fill="DCE6F1"/>
            <w:noWrap/>
            <w:vAlign w:val="center"/>
            <w:hideMark/>
          </w:tcPr>
          <w:p w14:paraId="5367F57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12.96683</w:t>
            </w:r>
          </w:p>
        </w:tc>
        <w:tc>
          <w:tcPr>
            <w:tcW w:w="0" w:type="auto"/>
            <w:shd w:val="clear" w:color="000000" w:fill="DCE6F1"/>
            <w:noWrap/>
            <w:vAlign w:val="center"/>
            <w:hideMark/>
          </w:tcPr>
          <w:p w14:paraId="5641409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13.0115</w:t>
            </w:r>
          </w:p>
        </w:tc>
        <w:tc>
          <w:tcPr>
            <w:tcW w:w="0" w:type="auto"/>
            <w:shd w:val="clear" w:color="000000" w:fill="DCE6F1"/>
            <w:noWrap/>
            <w:vAlign w:val="center"/>
            <w:hideMark/>
          </w:tcPr>
          <w:p w14:paraId="20585AB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13.75931</w:t>
            </w:r>
          </w:p>
        </w:tc>
        <w:tc>
          <w:tcPr>
            <w:tcW w:w="0" w:type="auto"/>
            <w:shd w:val="clear" w:color="000000" w:fill="DCE6F1"/>
            <w:noWrap/>
            <w:vAlign w:val="center"/>
            <w:hideMark/>
          </w:tcPr>
          <w:p w14:paraId="789DFC1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12.85371</w:t>
            </w:r>
          </w:p>
        </w:tc>
      </w:tr>
      <w:tr w:rsidR="00646E5D" w:rsidRPr="00BC5E10" w14:paraId="56CFF830" w14:textId="77777777" w:rsidTr="00041F5D">
        <w:trPr>
          <w:trHeight w:val="312"/>
        </w:trPr>
        <w:tc>
          <w:tcPr>
            <w:tcW w:w="0" w:type="auto"/>
            <w:shd w:val="clear" w:color="000000" w:fill="DCE6F1"/>
            <w:noWrap/>
            <w:vAlign w:val="center"/>
            <w:hideMark/>
          </w:tcPr>
          <w:p w14:paraId="3F322243"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24</w:t>
            </w:r>
          </w:p>
        </w:tc>
        <w:tc>
          <w:tcPr>
            <w:tcW w:w="0" w:type="auto"/>
            <w:shd w:val="clear" w:color="000000" w:fill="DCE6F1"/>
            <w:noWrap/>
            <w:vAlign w:val="center"/>
            <w:hideMark/>
          </w:tcPr>
          <w:p w14:paraId="0159341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10.87256</w:t>
            </w:r>
          </w:p>
        </w:tc>
        <w:tc>
          <w:tcPr>
            <w:tcW w:w="0" w:type="auto"/>
            <w:shd w:val="clear" w:color="000000" w:fill="DCE6F1"/>
            <w:noWrap/>
            <w:vAlign w:val="center"/>
            <w:hideMark/>
          </w:tcPr>
          <w:p w14:paraId="562F2DD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11.43158</w:t>
            </w:r>
          </w:p>
        </w:tc>
        <w:tc>
          <w:tcPr>
            <w:tcW w:w="0" w:type="auto"/>
            <w:shd w:val="clear" w:color="000000" w:fill="DCE6F1"/>
            <w:noWrap/>
            <w:vAlign w:val="center"/>
            <w:hideMark/>
          </w:tcPr>
          <w:p w14:paraId="6AFE7DC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11.16841</w:t>
            </w:r>
          </w:p>
        </w:tc>
        <w:tc>
          <w:tcPr>
            <w:tcW w:w="0" w:type="auto"/>
            <w:shd w:val="clear" w:color="000000" w:fill="DCE6F1"/>
            <w:noWrap/>
            <w:vAlign w:val="center"/>
            <w:hideMark/>
          </w:tcPr>
          <w:p w14:paraId="402B229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11.92071</w:t>
            </w:r>
          </w:p>
        </w:tc>
        <w:tc>
          <w:tcPr>
            <w:tcW w:w="0" w:type="auto"/>
            <w:shd w:val="clear" w:color="000000" w:fill="DCE6F1"/>
            <w:noWrap/>
            <w:vAlign w:val="center"/>
            <w:hideMark/>
          </w:tcPr>
          <w:p w14:paraId="51DACDC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11.28667</w:t>
            </w:r>
          </w:p>
        </w:tc>
        <w:tc>
          <w:tcPr>
            <w:tcW w:w="0" w:type="auto"/>
            <w:shd w:val="clear" w:color="000000" w:fill="DCE6F1"/>
            <w:noWrap/>
            <w:vAlign w:val="center"/>
            <w:hideMark/>
          </w:tcPr>
          <w:p w14:paraId="52160E3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10.31525</w:t>
            </w:r>
          </w:p>
        </w:tc>
        <w:tc>
          <w:tcPr>
            <w:tcW w:w="0" w:type="auto"/>
            <w:shd w:val="clear" w:color="000000" w:fill="DCE6F1"/>
            <w:noWrap/>
            <w:vAlign w:val="center"/>
            <w:hideMark/>
          </w:tcPr>
          <w:p w14:paraId="332CE8B1"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10.73334</w:t>
            </w:r>
          </w:p>
        </w:tc>
        <w:tc>
          <w:tcPr>
            <w:tcW w:w="0" w:type="auto"/>
            <w:shd w:val="clear" w:color="000000" w:fill="DCE6F1"/>
            <w:noWrap/>
            <w:vAlign w:val="center"/>
            <w:hideMark/>
          </w:tcPr>
          <w:p w14:paraId="5CE7A06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12.8046</w:t>
            </w:r>
          </w:p>
        </w:tc>
        <w:tc>
          <w:tcPr>
            <w:tcW w:w="0" w:type="auto"/>
            <w:shd w:val="clear" w:color="000000" w:fill="DCE6F1"/>
            <w:noWrap/>
            <w:vAlign w:val="center"/>
            <w:hideMark/>
          </w:tcPr>
          <w:p w14:paraId="3D022C1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11.74858</w:t>
            </w:r>
          </w:p>
        </w:tc>
        <w:tc>
          <w:tcPr>
            <w:tcW w:w="0" w:type="auto"/>
            <w:shd w:val="clear" w:color="000000" w:fill="DCE6F1"/>
            <w:noWrap/>
            <w:vAlign w:val="center"/>
            <w:hideMark/>
          </w:tcPr>
          <w:p w14:paraId="17618A6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12.04993</w:t>
            </w:r>
          </w:p>
        </w:tc>
        <w:tc>
          <w:tcPr>
            <w:tcW w:w="0" w:type="auto"/>
            <w:shd w:val="clear" w:color="000000" w:fill="DCE6F1"/>
            <w:noWrap/>
            <w:vAlign w:val="center"/>
            <w:hideMark/>
          </w:tcPr>
          <w:p w14:paraId="14075F6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11.31927</w:t>
            </w:r>
          </w:p>
        </w:tc>
        <w:tc>
          <w:tcPr>
            <w:tcW w:w="0" w:type="auto"/>
            <w:shd w:val="clear" w:color="000000" w:fill="DCE6F1"/>
            <w:noWrap/>
            <w:vAlign w:val="center"/>
            <w:hideMark/>
          </w:tcPr>
          <w:p w14:paraId="79E46914"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12.89964</w:t>
            </w:r>
          </w:p>
        </w:tc>
        <w:tc>
          <w:tcPr>
            <w:tcW w:w="0" w:type="auto"/>
            <w:shd w:val="clear" w:color="000000" w:fill="DCE6F1"/>
            <w:noWrap/>
            <w:vAlign w:val="center"/>
            <w:hideMark/>
          </w:tcPr>
          <w:p w14:paraId="4AA022F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10.96846</w:t>
            </w:r>
          </w:p>
        </w:tc>
        <w:tc>
          <w:tcPr>
            <w:tcW w:w="0" w:type="auto"/>
            <w:shd w:val="clear" w:color="000000" w:fill="DCE6F1"/>
            <w:noWrap/>
            <w:vAlign w:val="center"/>
            <w:hideMark/>
          </w:tcPr>
          <w:p w14:paraId="7C6A63E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11.16299</w:t>
            </w:r>
          </w:p>
        </w:tc>
        <w:tc>
          <w:tcPr>
            <w:tcW w:w="0" w:type="auto"/>
            <w:shd w:val="clear" w:color="000000" w:fill="DCE6F1"/>
            <w:noWrap/>
            <w:vAlign w:val="center"/>
            <w:hideMark/>
          </w:tcPr>
          <w:p w14:paraId="18886127"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10.87537</w:t>
            </w:r>
          </w:p>
        </w:tc>
        <w:tc>
          <w:tcPr>
            <w:tcW w:w="0" w:type="auto"/>
            <w:shd w:val="clear" w:color="000000" w:fill="DCE6F1"/>
            <w:noWrap/>
            <w:vAlign w:val="center"/>
            <w:hideMark/>
          </w:tcPr>
          <w:p w14:paraId="4303D7EE"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11.1899</w:t>
            </w:r>
          </w:p>
        </w:tc>
        <w:tc>
          <w:tcPr>
            <w:tcW w:w="0" w:type="auto"/>
            <w:shd w:val="clear" w:color="000000" w:fill="DCE6F1"/>
            <w:noWrap/>
            <w:vAlign w:val="center"/>
            <w:hideMark/>
          </w:tcPr>
          <w:p w14:paraId="057F993C"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12.4036</w:t>
            </w:r>
          </w:p>
        </w:tc>
        <w:tc>
          <w:tcPr>
            <w:tcW w:w="0" w:type="auto"/>
            <w:shd w:val="clear" w:color="000000" w:fill="DCE6F1"/>
            <w:noWrap/>
            <w:vAlign w:val="center"/>
            <w:hideMark/>
          </w:tcPr>
          <w:p w14:paraId="0B26492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11.23939</w:t>
            </w:r>
          </w:p>
        </w:tc>
      </w:tr>
      <w:tr w:rsidR="00646E5D" w:rsidRPr="00BC5E10" w14:paraId="018C0094" w14:textId="77777777" w:rsidTr="00041F5D">
        <w:trPr>
          <w:trHeight w:val="312"/>
        </w:trPr>
        <w:tc>
          <w:tcPr>
            <w:tcW w:w="0" w:type="auto"/>
            <w:shd w:val="clear" w:color="000000" w:fill="DCE6F1"/>
            <w:noWrap/>
            <w:vAlign w:val="center"/>
            <w:hideMark/>
          </w:tcPr>
          <w:p w14:paraId="03711FAF"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EX 25</w:t>
            </w:r>
          </w:p>
        </w:tc>
        <w:tc>
          <w:tcPr>
            <w:tcW w:w="0" w:type="auto"/>
            <w:shd w:val="clear" w:color="000000" w:fill="DCE6F1"/>
            <w:noWrap/>
            <w:vAlign w:val="center"/>
            <w:hideMark/>
          </w:tcPr>
          <w:p w14:paraId="25D932AD"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12.2541</w:t>
            </w:r>
          </w:p>
        </w:tc>
        <w:tc>
          <w:tcPr>
            <w:tcW w:w="0" w:type="auto"/>
            <w:shd w:val="clear" w:color="000000" w:fill="DCE6F1"/>
            <w:noWrap/>
            <w:vAlign w:val="center"/>
            <w:hideMark/>
          </w:tcPr>
          <w:p w14:paraId="1879CFDF"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13.12488</w:t>
            </w:r>
          </w:p>
        </w:tc>
        <w:tc>
          <w:tcPr>
            <w:tcW w:w="0" w:type="auto"/>
            <w:shd w:val="clear" w:color="000000" w:fill="DCE6F1"/>
            <w:noWrap/>
            <w:vAlign w:val="center"/>
            <w:hideMark/>
          </w:tcPr>
          <w:p w14:paraId="14285A4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10.14182</w:t>
            </w:r>
          </w:p>
        </w:tc>
        <w:tc>
          <w:tcPr>
            <w:tcW w:w="0" w:type="auto"/>
            <w:shd w:val="clear" w:color="000000" w:fill="DCE6F1"/>
            <w:noWrap/>
            <w:vAlign w:val="center"/>
            <w:hideMark/>
          </w:tcPr>
          <w:p w14:paraId="6B1B4AF3"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13.9379</w:t>
            </w:r>
          </w:p>
        </w:tc>
        <w:tc>
          <w:tcPr>
            <w:tcW w:w="0" w:type="auto"/>
            <w:shd w:val="clear" w:color="000000" w:fill="DCE6F1"/>
            <w:noWrap/>
            <w:vAlign w:val="center"/>
            <w:hideMark/>
          </w:tcPr>
          <w:p w14:paraId="1117363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11.33363</w:t>
            </w:r>
          </w:p>
        </w:tc>
        <w:tc>
          <w:tcPr>
            <w:tcW w:w="0" w:type="auto"/>
            <w:shd w:val="clear" w:color="000000" w:fill="DCE6F1"/>
            <w:noWrap/>
            <w:vAlign w:val="center"/>
            <w:hideMark/>
          </w:tcPr>
          <w:p w14:paraId="428822E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12.04283</w:t>
            </w:r>
          </w:p>
        </w:tc>
        <w:tc>
          <w:tcPr>
            <w:tcW w:w="0" w:type="auto"/>
            <w:shd w:val="clear" w:color="000000" w:fill="DCE6F1"/>
            <w:noWrap/>
            <w:vAlign w:val="center"/>
            <w:hideMark/>
          </w:tcPr>
          <w:p w14:paraId="7BB04EA9"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11.32678</w:t>
            </w:r>
          </w:p>
        </w:tc>
        <w:tc>
          <w:tcPr>
            <w:tcW w:w="0" w:type="auto"/>
            <w:shd w:val="clear" w:color="000000" w:fill="DCE6F1"/>
            <w:noWrap/>
            <w:vAlign w:val="center"/>
            <w:hideMark/>
          </w:tcPr>
          <w:p w14:paraId="35C6999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13.293</w:t>
            </w:r>
          </w:p>
        </w:tc>
        <w:tc>
          <w:tcPr>
            <w:tcW w:w="0" w:type="auto"/>
            <w:shd w:val="clear" w:color="000000" w:fill="DCE6F1"/>
            <w:noWrap/>
            <w:vAlign w:val="center"/>
            <w:hideMark/>
          </w:tcPr>
          <w:p w14:paraId="1EFE000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13.23649</w:t>
            </w:r>
          </w:p>
        </w:tc>
        <w:tc>
          <w:tcPr>
            <w:tcW w:w="0" w:type="auto"/>
            <w:shd w:val="clear" w:color="000000" w:fill="DCE6F1"/>
            <w:noWrap/>
            <w:vAlign w:val="center"/>
            <w:hideMark/>
          </w:tcPr>
          <w:p w14:paraId="1153064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12.5341</w:t>
            </w:r>
          </w:p>
        </w:tc>
        <w:tc>
          <w:tcPr>
            <w:tcW w:w="0" w:type="auto"/>
            <w:shd w:val="clear" w:color="000000" w:fill="DCE6F1"/>
            <w:noWrap/>
            <w:vAlign w:val="center"/>
            <w:hideMark/>
          </w:tcPr>
          <w:p w14:paraId="3924721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13.34683</w:t>
            </w:r>
          </w:p>
        </w:tc>
        <w:tc>
          <w:tcPr>
            <w:tcW w:w="0" w:type="auto"/>
            <w:shd w:val="clear" w:color="000000" w:fill="DCE6F1"/>
            <w:noWrap/>
            <w:vAlign w:val="center"/>
            <w:hideMark/>
          </w:tcPr>
          <w:p w14:paraId="46399AD8"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14.34249</w:t>
            </w:r>
          </w:p>
        </w:tc>
        <w:tc>
          <w:tcPr>
            <w:tcW w:w="0" w:type="auto"/>
            <w:shd w:val="clear" w:color="000000" w:fill="DCE6F1"/>
            <w:noWrap/>
            <w:vAlign w:val="center"/>
            <w:hideMark/>
          </w:tcPr>
          <w:p w14:paraId="2AF63D0B"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11.35</w:t>
            </w:r>
          </w:p>
        </w:tc>
        <w:tc>
          <w:tcPr>
            <w:tcW w:w="0" w:type="auto"/>
            <w:shd w:val="clear" w:color="000000" w:fill="DCE6F1"/>
            <w:noWrap/>
            <w:vAlign w:val="center"/>
            <w:hideMark/>
          </w:tcPr>
          <w:p w14:paraId="43908A0A"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13.55199</w:t>
            </w:r>
          </w:p>
        </w:tc>
        <w:tc>
          <w:tcPr>
            <w:tcW w:w="0" w:type="auto"/>
            <w:shd w:val="clear" w:color="000000" w:fill="DCE6F1"/>
            <w:noWrap/>
            <w:vAlign w:val="center"/>
            <w:hideMark/>
          </w:tcPr>
          <w:p w14:paraId="1B0C809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13.89855</w:t>
            </w:r>
          </w:p>
        </w:tc>
        <w:tc>
          <w:tcPr>
            <w:tcW w:w="0" w:type="auto"/>
            <w:shd w:val="clear" w:color="000000" w:fill="DCE6F1"/>
            <w:noWrap/>
            <w:vAlign w:val="center"/>
            <w:hideMark/>
          </w:tcPr>
          <w:p w14:paraId="49AD19D6"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13.52136</w:t>
            </w:r>
          </w:p>
        </w:tc>
        <w:tc>
          <w:tcPr>
            <w:tcW w:w="0" w:type="auto"/>
            <w:shd w:val="clear" w:color="000000" w:fill="DCE6F1"/>
            <w:noWrap/>
            <w:vAlign w:val="center"/>
            <w:hideMark/>
          </w:tcPr>
          <w:p w14:paraId="10C4F472"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13.78626</w:t>
            </w:r>
          </w:p>
        </w:tc>
        <w:tc>
          <w:tcPr>
            <w:tcW w:w="0" w:type="auto"/>
            <w:shd w:val="clear" w:color="000000" w:fill="DCE6F1"/>
            <w:noWrap/>
            <w:vAlign w:val="center"/>
            <w:hideMark/>
          </w:tcPr>
          <w:p w14:paraId="6EE27AC0" w14:textId="77777777" w:rsidR="00646E5D" w:rsidRPr="00BC5E10" w:rsidRDefault="00646E5D" w:rsidP="00041F5D">
            <w:pPr>
              <w:widowControl/>
              <w:spacing w:before="0" w:after="0" w:line="240" w:lineRule="auto"/>
              <w:ind w:firstLineChars="0" w:firstLine="0"/>
              <w:jc w:val="right"/>
              <w:rPr>
                <w:rFonts w:eastAsia="宋体"/>
                <w:b/>
                <w:bCs/>
                <w:color w:val="000000"/>
                <w:kern w:val="0"/>
                <w:sz w:val="13"/>
                <w:szCs w:val="18"/>
              </w:rPr>
            </w:pPr>
            <w:r w:rsidRPr="00BC5E10">
              <w:rPr>
                <w:rFonts w:eastAsia="宋体"/>
                <w:b/>
                <w:bCs/>
                <w:color w:val="000000"/>
                <w:kern w:val="0"/>
                <w:sz w:val="13"/>
                <w:szCs w:val="18"/>
              </w:rPr>
              <w:t>13.60586</w:t>
            </w:r>
          </w:p>
        </w:tc>
      </w:tr>
      <w:tr w:rsidR="00646E5D" w:rsidRPr="00BC5E10" w14:paraId="1C3F2473" w14:textId="77777777" w:rsidTr="00041F5D">
        <w:trPr>
          <w:trHeight w:val="312"/>
        </w:trPr>
        <w:tc>
          <w:tcPr>
            <w:tcW w:w="0" w:type="auto"/>
            <w:shd w:val="clear" w:color="000000" w:fill="DCE6F1"/>
            <w:noWrap/>
            <w:vAlign w:val="center"/>
            <w:hideMark/>
          </w:tcPr>
          <w:p w14:paraId="72FEE5BC"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37C0517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68010988"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0AD78A1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09D8519F"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4ABFF104"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408DFF65"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228B9079"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5F323012"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236B12A2"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5DB6A08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42382B9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7FEBFDB6"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1B713D7C"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62507604"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43CC6B98"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14486E87"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39C4EF62"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c>
          <w:tcPr>
            <w:tcW w:w="0" w:type="auto"/>
            <w:shd w:val="clear" w:color="000000" w:fill="DCE6F1"/>
            <w:noWrap/>
            <w:vAlign w:val="center"/>
            <w:hideMark/>
          </w:tcPr>
          <w:p w14:paraId="5320613C"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 xml:space="preserve">　</w:t>
            </w:r>
          </w:p>
        </w:tc>
      </w:tr>
      <w:tr w:rsidR="00646E5D" w:rsidRPr="00BC5E10" w14:paraId="0C7D2C36" w14:textId="77777777" w:rsidTr="00041F5D">
        <w:trPr>
          <w:trHeight w:val="312"/>
        </w:trPr>
        <w:tc>
          <w:tcPr>
            <w:tcW w:w="0" w:type="auto"/>
            <w:shd w:val="clear" w:color="000000" w:fill="DCE6F1"/>
            <w:noWrap/>
            <w:vAlign w:val="center"/>
            <w:hideMark/>
          </w:tcPr>
          <w:p w14:paraId="3D660799"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Gene name</w:t>
            </w:r>
          </w:p>
        </w:tc>
        <w:tc>
          <w:tcPr>
            <w:tcW w:w="0" w:type="auto"/>
            <w:shd w:val="clear" w:color="000000" w:fill="DCE6F1"/>
            <w:noWrap/>
            <w:vAlign w:val="center"/>
            <w:hideMark/>
          </w:tcPr>
          <w:p w14:paraId="0E3E5ECA"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UNG</w:t>
            </w:r>
          </w:p>
        </w:tc>
        <w:tc>
          <w:tcPr>
            <w:tcW w:w="0" w:type="auto"/>
            <w:shd w:val="clear" w:color="000000" w:fill="DCE6F1"/>
            <w:noWrap/>
            <w:vAlign w:val="center"/>
            <w:hideMark/>
          </w:tcPr>
          <w:p w14:paraId="09C71592"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BUB1B</w:t>
            </w:r>
          </w:p>
        </w:tc>
        <w:tc>
          <w:tcPr>
            <w:tcW w:w="0" w:type="auto"/>
            <w:shd w:val="clear" w:color="000000" w:fill="DCE6F1"/>
            <w:noWrap/>
            <w:vAlign w:val="center"/>
            <w:hideMark/>
          </w:tcPr>
          <w:p w14:paraId="35933FA2"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CCNA2</w:t>
            </w:r>
          </w:p>
        </w:tc>
        <w:tc>
          <w:tcPr>
            <w:tcW w:w="0" w:type="auto"/>
            <w:shd w:val="clear" w:color="000000" w:fill="DCE6F1"/>
            <w:noWrap/>
            <w:vAlign w:val="center"/>
            <w:hideMark/>
          </w:tcPr>
          <w:p w14:paraId="6CFCE92A"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CDKN3</w:t>
            </w:r>
          </w:p>
        </w:tc>
        <w:tc>
          <w:tcPr>
            <w:tcW w:w="0" w:type="auto"/>
            <w:shd w:val="clear" w:color="000000" w:fill="DCE6F1"/>
            <w:noWrap/>
            <w:vAlign w:val="center"/>
            <w:hideMark/>
          </w:tcPr>
          <w:p w14:paraId="3D89DCC1"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ECT2</w:t>
            </w:r>
          </w:p>
        </w:tc>
        <w:tc>
          <w:tcPr>
            <w:tcW w:w="0" w:type="auto"/>
            <w:shd w:val="clear" w:color="000000" w:fill="DCE6F1"/>
            <w:noWrap/>
            <w:vAlign w:val="center"/>
            <w:hideMark/>
          </w:tcPr>
          <w:p w14:paraId="6CE6B28D"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FOXM1</w:t>
            </w:r>
          </w:p>
        </w:tc>
        <w:tc>
          <w:tcPr>
            <w:tcW w:w="0" w:type="auto"/>
            <w:shd w:val="clear" w:color="000000" w:fill="DCE6F1"/>
            <w:noWrap/>
            <w:vAlign w:val="center"/>
            <w:hideMark/>
          </w:tcPr>
          <w:p w14:paraId="695CAE47"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GPSM2</w:t>
            </w:r>
          </w:p>
        </w:tc>
        <w:tc>
          <w:tcPr>
            <w:tcW w:w="0" w:type="auto"/>
            <w:shd w:val="clear" w:color="000000" w:fill="DCE6F1"/>
            <w:noWrap/>
            <w:vAlign w:val="center"/>
            <w:hideMark/>
          </w:tcPr>
          <w:p w14:paraId="2396B8BB"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HIST1H3H</w:t>
            </w:r>
          </w:p>
        </w:tc>
        <w:tc>
          <w:tcPr>
            <w:tcW w:w="0" w:type="auto"/>
            <w:shd w:val="clear" w:color="000000" w:fill="DCE6F1"/>
            <w:noWrap/>
            <w:vAlign w:val="center"/>
            <w:hideMark/>
          </w:tcPr>
          <w:p w14:paraId="683996BA"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KIAA0101</w:t>
            </w:r>
          </w:p>
        </w:tc>
        <w:tc>
          <w:tcPr>
            <w:tcW w:w="0" w:type="auto"/>
            <w:shd w:val="clear" w:color="000000" w:fill="DCE6F1"/>
            <w:noWrap/>
            <w:vAlign w:val="center"/>
            <w:hideMark/>
          </w:tcPr>
          <w:p w14:paraId="045851A3"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MAPT</w:t>
            </w:r>
          </w:p>
        </w:tc>
        <w:tc>
          <w:tcPr>
            <w:tcW w:w="0" w:type="auto"/>
            <w:shd w:val="clear" w:color="000000" w:fill="DCE6F1"/>
            <w:noWrap/>
            <w:vAlign w:val="center"/>
            <w:hideMark/>
          </w:tcPr>
          <w:p w14:paraId="4B409B8D"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NCAPH</w:t>
            </w:r>
          </w:p>
        </w:tc>
        <w:tc>
          <w:tcPr>
            <w:tcW w:w="0" w:type="auto"/>
            <w:shd w:val="clear" w:color="000000" w:fill="DCE6F1"/>
            <w:noWrap/>
            <w:vAlign w:val="center"/>
            <w:hideMark/>
          </w:tcPr>
          <w:p w14:paraId="089C590D"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NUSAP1</w:t>
            </w:r>
          </w:p>
        </w:tc>
        <w:tc>
          <w:tcPr>
            <w:tcW w:w="0" w:type="auto"/>
            <w:shd w:val="clear" w:color="000000" w:fill="DCE6F1"/>
            <w:noWrap/>
            <w:vAlign w:val="center"/>
            <w:hideMark/>
          </w:tcPr>
          <w:p w14:paraId="7110FF9E"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RFC4</w:t>
            </w:r>
          </w:p>
        </w:tc>
        <w:tc>
          <w:tcPr>
            <w:tcW w:w="0" w:type="auto"/>
            <w:shd w:val="clear" w:color="000000" w:fill="DCE6F1"/>
            <w:noWrap/>
            <w:vAlign w:val="center"/>
            <w:hideMark/>
          </w:tcPr>
          <w:p w14:paraId="342B3D92"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RRM2</w:t>
            </w:r>
          </w:p>
        </w:tc>
        <w:tc>
          <w:tcPr>
            <w:tcW w:w="0" w:type="auto"/>
            <w:shd w:val="clear" w:color="000000" w:fill="DCE6F1"/>
            <w:noWrap/>
            <w:vAlign w:val="center"/>
            <w:hideMark/>
          </w:tcPr>
          <w:p w14:paraId="79E5D68A"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TK1</w:t>
            </w:r>
          </w:p>
        </w:tc>
        <w:tc>
          <w:tcPr>
            <w:tcW w:w="0" w:type="auto"/>
            <w:shd w:val="clear" w:color="000000" w:fill="DCE6F1"/>
            <w:noWrap/>
            <w:vAlign w:val="center"/>
            <w:hideMark/>
          </w:tcPr>
          <w:p w14:paraId="0164576F"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TOP2A</w:t>
            </w:r>
          </w:p>
        </w:tc>
        <w:tc>
          <w:tcPr>
            <w:tcW w:w="0" w:type="auto"/>
            <w:shd w:val="clear" w:color="000000" w:fill="DCE6F1"/>
            <w:noWrap/>
            <w:vAlign w:val="center"/>
            <w:hideMark/>
          </w:tcPr>
          <w:p w14:paraId="017AF500"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TROAP</w:t>
            </w:r>
          </w:p>
        </w:tc>
        <w:tc>
          <w:tcPr>
            <w:tcW w:w="0" w:type="auto"/>
            <w:shd w:val="clear" w:color="000000" w:fill="DCE6F1"/>
            <w:noWrap/>
            <w:vAlign w:val="center"/>
            <w:hideMark/>
          </w:tcPr>
          <w:p w14:paraId="6515B2E7" w14:textId="77777777" w:rsidR="00646E5D" w:rsidRPr="00BC5E10" w:rsidRDefault="00646E5D" w:rsidP="00041F5D">
            <w:pPr>
              <w:widowControl/>
              <w:spacing w:before="0" w:after="0" w:line="240" w:lineRule="auto"/>
              <w:ind w:firstLineChars="0" w:firstLine="0"/>
              <w:jc w:val="left"/>
              <w:rPr>
                <w:rFonts w:eastAsia="宋体"/>
                <w:b/>
                <w:bCs/>
                <w:color w:val="000000"/>
                <w:kern w:val="0"/>
                <w:sz w:val="13"/>
                <w:szCs w:val="18"/>
              </w:rPr>
            </w:pPr>
            <w:r w:rsidRPr="00BC5E10">
              <w:rPr>
                <w:rFonts w:eastAsia="宋体"/>
                <w:b/>
                <w:bCs/>
                <w:color w:val="000000"/>
                <w:kern w:val="0"/>
                <w:sz w:val="13"/>
                <w:szCs w:val="18"/>
              </w:rPr>
              <w:t>UBE2C</w:t>
            </w:r>
          </w:p>
        </w:tc>
      </w:tr>
      <w:tr w:rsidR="00646E5D" w:rsidRPr="00BC5E10" w14:paraId="05197C7D" w14:textId="77777777" w:rsidTr="00041F5D">
        <w:trPr>
          <w:trHeight w:val="312"/>
        </w:trPr>
        <w:tc>
          <w:tcPr>
            <w:tcW w:w="0" w:type="auto"/>
            <w:shd w:val="clear" w:color="000000" w:fill="DCE6F1"/>
            <w:noWrap/>
            <w:vAlign w:val="center"/>
            <w:hideMark/>
          </w:tcPr>
          <w:p w14:paraId="3915C825" w14:textId="77777777" w:rsidR="00646E5D" w:rsidRPr="00BC5E10" w:rsidRDefault="00646E5D" w:rsidP="00041F5D">
            <w:pPr>
              <w:widowControl/>
              <w:spacing w:before="0" w:after="0" w:line="240" w:lineRule="auto"/>
              <w:ind w:firstLineChars="0" w:firstLine="0"/>
              <w:jc w:val="left"/>
              <w:rPr>
                <w:rFonts w:eastAsia="宋体"/>
                <w:b/>
                <w:bCs/>
                <w:kern w:val="0"/>
                <w:sz w:val="13"/>
                <w:szCs w:val="18"/>
              </w:rPr>
            </w:pPr>
            <w:r w:rsidRPr="00BC5E10">
              <w:rPr>
                <w:rFonts w:eastAsia="宋体"/>
                <w:b/>
                <w:bCs/>
                <w:kern w:val="0"/>
                <w:sz w:val="13"/>
                <w:szCs w:val="18"/>
              </w:rPr>
              <w:t>Score(d)</w:t>
            </w:r>
          </w:p>
        </w:tc>
        <w:tc>
          <w:tcPr>
            <w:tcW w:w="0" w:type="auto"/>
            <w:shd w:val="clear" w:color="000000" w:fill="DCE6F1"/>
            <w:noWrap/>
            <w:vAlign w:val="center"/>
            <w:hideMark/>
          </w:tcPr>
          <w:p w14:paraId="13ABF395"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3.19741</w:t>
            </w:r>
          </w:p>
        </w:tc>
        <w:tc>
          <w:tcPr>
            <w:tcW w:w="0" w:type="auto"/>
            <w:shd w:val="clear" w:color="000000" w:fill="DCE6F1"/>
            <w:noWrap/>
            <w:vAlign w:val="center"/>
            <w:hideMark/>
          </w:tcPr>
          <w:p w14:paraId="46AC6130"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4.48353</w:t>
            </w:r>
          </w:p>
        </w:tc>
        <w:tc>
          <w:tcPr>
            <w:tcW w:w="0" w:type="auto"/>
            <w:shd w:val="clear" w:color="000000" w:fill="DCE6F1"/>
            <w:noWrap/>
            <w:vAlign w:val="center"/>
            <w:hideMark/>
          </w:tcPr>
          <w:p w14:paraId="5E1941E8"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4.31713</w:t>
            </w:r>
          </w:p>
        </w:tc>
        <w:tc>
          <w:tcPr>
            <w:tcW w:w="0" w:type="auto"/>
            <w:shd w:val="clear" w:color="000000" w:fill="DCE6F1"/>
            <w:noWrap/>
            <w:vAlign w:val="center"/>
            <w:hideMark/>
          </w:tcPr>
          <w:p w14:paraId="0A024876"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7.67386</w:t>
            </w:r>
          </w:p>
        </w:tc>
        <w:tc>
          <w:tcPr>
            <w:tcW w:w="0" w:type="auto"/>
            <w:shd w:val="clear" w:color="000000" w:fill="DCE6F1"/>
            <w:noWrap/>
            <w:vAlign w:val="center"/>
            <w:hideMark/>
          </w:tcPr>
          <w:p w14:paraId="14A28EEB"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5.50372</w:t>
            </w:r>
          </w:p>
        </w:tc>
        <w:tc>
          <w:tcPr>
            <w:tcW w:w="0" w:type="auto"/>
            <w:shd w:val="clear" w:color="000000" w:fill="DCE6F1"/>
            <w:noWrap/>
            <w:vAlign w:val="center"/>
            <w:hideMark/>
          </w:tcPr>
          <w:p w14:paraId="3B517BC1"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5.71365</w:t>
            </w:r>
          </w:p>
        </w:tc>
        <w:tc>
          <w:tcPr>
            <w:tcW w:w="0" w:type="auto"/>
            <w:shd w:val="clear" w:color="000000" w:fill="DCE6F1"/>
            <w:noWrap/>
            <w:vAlign w:val="center"/>
            <w:hideMark/>
          </w:tcPr>
          <w:p w14:paraId="40055F4C"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5.25009</w:t>
            </w:r>
          </w:p>
        </w:tc>
        <w:tc>
          <w:tcPr>
            <w:tcW w:w="0" w:type="auto"/>
            <w:shd w:val="clear" w:color="000000" w:fill="DCE6F1"/>
            <w:noWrap/>
            <w:vAlign w:val="center"/>
            <w:hideMark/>
          </w:tcPr>
          <w:p w14:paraId="2925CBB0"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6.79798</w:t>
            </w:r>
          </w:p>
        </w:tc>
        <w:tc>
          <w:tcPr>
            <w:tcW w:w="0" w:type="auto"/>
            <w:shd w:val="clear" w:color="000000" w:fill="DCE6F1"/>
            <w:noWrap/>
            <w:vAlign w:val="center"/>
            <w:hideMark/>
          </w:tcPr>
          <w:p w14:paraId="2A03FA0D"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2.88534</w:t>
            </w:r>
          </w:p>
        </w:tc>
        <w:tc>
          <w:tcPr>
            <w:tcW w:w="0" w:type="auto"/>
            <w:shd w:val="clear" w:color="000000" w:fill="DCE6F1"/>
            <w:noWrap/>
            <w:vAlign w:val="center"/>
            <w:hideMark/>
          </w:tcPr>
          <w:p w14:paraId="759C99C3"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5.11127</w:t>
            </w:r>
          </w:p>
        </w:tc>
        <w:tc>
          <w:tcPr>
            <w:tcW w:w="0" w:type="auto"/>
            <w:shd w:val="clear" w:color="000000" w:fill="DCE6F1"/>
            <w:noWrap/>
            <w:vAlign w:val="center"/>
            <w:hideMark/>
          </w:tcPr>
          <w:p w14:paraId="13C3D444"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4.69171</w:t>
            </w:r>
          </w:p>
        </w:tc>
        <w:tc>
          <w:tcPr>
            <w:tcW w:w="0" w:type="auto"/>
            <w:shd w:val="clear" w:color="000000" w:fill="DCE6F1"/>
            <w:noWrap/>
            <w:vAlign w:val="center"/>
            <w:hideMark/>
          </w:tcPr>
          <w:p w14:paraId="5AB2E315"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8.37686</w:t>
            </w:r>
          </w:p>
        </w:tc>
        <w:tc>
          <w:tcPr>
            <w:tcW w:w="0" w:type="auto"/>
            <w:shd w:val="clear" w:color="000000" w:fill="DCE6F1"/>
            <w:noWrap/>
            <w:vAlign w:val="center"/>
            <w:hideMark/>
          </w:tcPr>
          <w:p w14:paraId="1BBE872E"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3.79895</w:t>
            </w:r>
          </w:p>
        </w:tc>
        <w:tc>
          <w:tcPr>
            <w:tcW w:w="0" w:type="auto"/>
            <w:shd w:val="clear" w:color="000000" w:fill="DCE6F1"/>
            <w:noWrap/>
            <w:vAlign w:val="center"/>
            <w:hideMark/>
          </w:tcPr>
          <w:p w14:paraId="7754AE6C"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7.04334</w:t>
            </w:r>
          </w:p>
        </w:tc>
        <w:tc>
          <w:tcPr>
            <w:tcW w:w="0" w:type="auto"/>
            <w:shd w:val="clear" w:color="000000" w:fill="DCE6F1"/>
            <w:noWrap/>
            <w:vAlign w:val="center"/>
            <w:hideMark/>
          </w:tcPr>
          <w:p w14:paraId="06B466B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6.34392</w:t>
            </w:r>
          </w:p>
        </w:tc>
        <w:tc>
          <w:tcPr>
            <w:tcW w:w="0" w:type="auto"/>
            <w:shd w:val="clear" w:color="000000" w:fill="DCE6F1"/>
            <w:noWrap/>
            <w:vAlign w:val="center"/>
            <w:hideMark/>
          </w:tcPr>
          <w:p w14:paraId="51D52929"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5.76728</w:t>
            </w:r>
          </w:p>
        </w:tc>
        <w:tc>
          <w:tcPr>
            <w:tcW w:w="0" w:type="auto"/>
            <w:shd w:val="clear" w:color="000000" w:fill="DCE6F1"/>
            <w:noWrap/>
            <w:vAlign w:val="center"/>
            <w:hideMark/>
          </w:tcPr>
          <w:p w14:paraId="7998E9F3"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7.00018</w:t>
            </w:r>
          </w:p>
        </w:tc>
        <w:tc>
          <w:tcPr>
            <w:tcW w:w="0" w:type="auto"/>
            <w:shd w:val="clear" w:color="000000" w:fill="DCE6F1"/>
            <w:noWrap/>
            <w:vAlign w:val="center"/>
            <w:hideMark/>
          </w:tcPr>
          <w:p w14:paraId="7A540A3B"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4.01188</w:t>
            </w:r>
          </w:p>
        </w:tc>
      </w:tr>
      <w:tr w:rsidR="00646E5D" w:rsidRPr="00BC5E10" w14:paraId="5FA5E7E9" w14:textId="77777777" w:rsidTr="00041F5D">
        <w:trPr>
          <w:trHeight w:val="312"/>
        </w:trPr>
        <w:tc>
          <w:tcPr>
            <w:tcW w:w="0" w:type="auto"/>
            <w:shd w:val="clear" w:color="000000" w:fill="DCE6F1"/>
            <w:noWrap/>
            <w:vAlign w:val="center"/>
            <w:hideMark/>
          </w:tcPr>
          <w:p w14:paraId="3DC96F0C" w14:textId="77777777" w:rsidR="00646E5D" w:rsidRPr="00BC5E10" w:rsidRDefault="00646E5D" w:rsidP="00041F5D">
            <w:pPr>
              <w:widowControl/>
              <w:spacing w:before="0" w:after="0" w:line="240" w:lineRule="auto"/>
              <w:ind w:firstLineChars="0" w:firstLine="0"/>
              <w:jc w:val="left"/>
              <w:rPr>
                <w:rFonts w:eastAsia="宋体"/>
                <w:b/>
                <w:bCs/>
                <w:kern w:val="0"/>
                <w:sz w:val="13"/>
                <w:szCs w:val="18"/>
              </w:rPr>
            </w:pPr>
            <w:r w:rsidRPr="00BC5E10">
              <w:rPr>
                <w:rFonts w:eastAsia="宋体"/>
                <w:b/>
                <w:bCs/>
                <w:kern w:val="0"/>
                <w:sz w:val="13"/>
                <w:szCs w:val="18"/>
              </w:rPr>
              <w:t>Numerator(r)</w:t>
            </w:r>
          </w:p>
        </w:tc>
        <w:tc>
          <w:tcPr>
            <w:tcW w:w="0" w:type="auto"/>
            <w:shd w:val="clear" w:color="000000" w:fill="DCE6F1"/>
            <w:noWrap/>
            <w:vAlign w:val="center"/>
            <w:hideMark/>
          </w:tcPr>
          <w:p w14:paraId="73B5FC91"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0.81259</w:t>
            </w:r>
          </w:p>
        </w:tc>
        <w:tc>
          <w:tcPr>
            <w:tcW w:w="0" w:type="auto"/>
            <w:shd w:val="clear" w:color="000000" w:fill="DCE6F1"/>
            <w:noWrap/>
            <w:vAlign w:val="center"/>
            <w:hideMark/>
          </w:tcPr>
          <w:p w14:paraId="27A74562"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1.43664</w:t>
            </w:r>
          </w:p>
        </w:tc>
        <w:tc>
          <w:tcPr>
            <w:tcW w:w="0" w:type="auto"/>
            <w:shd w:val="clear" w:color="000000" w:fill="DCE6F1"/>
            <w:noWrap/>
            <w:vAlign w:val="center"/>
            <w:hideMark/>
          </w:tcPr>
          <w:p w14:paraId="571D7A12"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1.12072</w:t>
            </w:r>
          </w:p>
        </w:tc>
        <w:tc>
          <w:tcPr>
            <w:tcW w:w="0" w:type="auto"/>
            <w:shd w:val="clear" w:color="000000" w:fill="DCE6F1"/>
            <w:noWrap/>
            <w:vAlign w:val="center"/>
            <w:hideMark/>
          </w:tcPr>
          <w:p w14:paraId="20E0EA98"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2.21773</w:t>
            </w:r>
          </w:p>
        </w:tc>
        <w:tc>
          <w:tcPr>
            <w:tcW w:w="0" w:type="auto"/>
            <w:shd w:val="clear" w:color="000000" w:fill="DCE6F1"/>
            <w:noWrap/>
            <w:vAlign w:val="center"/>
            <w:hideMark/>
          </w:tcPr>
          <w:p w14:paraId="6F948BD4"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1.28056</w:t>
            </w:r>
          </w:p>
        </w:tc>
        <w:tc>
          <w:tcPr>
            <w:tcW w:w="0" w:type="auto"/>
            <w:shd w:val="clear" w:color="000000" w:fill="DCE6F1"/>
            <w:noWrap/>
            <w:vAlign w:val="center"/>
            <w:hideMark/>
          </w:tcPr>
          <w:p w14:paraId="30C5303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1.61057</w:t>
            </w:r>
          </w:p>
        </w:tc>
        <w:tc>
          <w:tcPr>
            <w:tcW w:w="0" w:type="auto"/>
            <w:shd w:val="clear" w:color="000000" w:fill="DCE6F1"/>
            <w:noWrap/>
            <w:vAlign w:val="center"/>
            <w:hideMark/>
          </w:tcPr>
          <w:p w14:paraId="17D76C8C"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0.97381</w:t>
            </w:r>
          </w:p>
        </w:tc>
        <w:tc>
          <w:tcPr>
            <w:tcW w:w="0" w:type="auto"/>
            <w:shd w:val="clear" w:color="000000" w:fill="DCE6F1"/>
            <w:noWrap/>
            <w:vAlign w:val="center"/>
            <w:hideMark/>
          </w:tcPr>
          <w:p w14:paraId="3E6C0409"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1.79085</w:t>
            </w:r>
          </w:p>
        </w:tc>
        <w:tc>
          <w:tcPr>
            <w:tcW w:w="0" w:type="auto"/>
            <w:shd w:val="clear" w:color="000000" w:fill="DCE6F1"/>
            <w:noWrap/>
            <w:vAlign w:val="center"/>
            <w:hideMark/>
          </w:tcPr>
          <w:p w14:paraId="50E3AA8E"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0.84284</w:t>
            </w:r>
          </w:p>
        </w:tc>
        <w:tc>
          <w:tcPr>
            <w:tcW w:w="0" w:type="auto"/>
            <w:shd w:val="clear" w:color="000000" w:fill="DCE6F1"/>
            <w:noWrap/>
            <w:vAlign w:val="center"/>
            <w:hideMark/>
          </w:tcPr>
          <w:p w14:paraId="4912E8E5"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1.21601</w:t>
            </w:r>
          </w:p>
        </w:tc>
        <w:tc>
          <w:tcPr>
            <w:tcW w:w="0" w:type="auto"/>
            <w:shd w:val="clear" w:color="000000" w:fill="DCE6F1"/>
            <w:noWrap/>
            <w:vAlign w:val="center"/>
            <w:hideMark/>
          </w:tcPr>
          <w:p w14:paraId="757D74D3"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1.40851</w:t>
            </w:r>
          </w:p>
        </w:tc>
        <w:tc>
          <w:tcPr>
            <w:tcW w:w="0" w:type="auto"/>
            <w:shd w:val="clear" w:color="000000" w:fill="DCE6F1"/>
            <w:noWrap/>
            <w:vAlign w:val="center"/>
            <w:hideMark/>
          </w:tcPr>
          <w:p w14:paraId="68F7C879"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1.84605</w:t>
            </w:r>
          </w:p>
        </w:tc>
        <w:tc>
          <w:tcPr>
            <w:tcW w:w="0" w:type="auto"/>
            <w:shd w:val="clear" w:color="000000" w:fill="DCE6F1"/>
            <w:noWrap/>
            <w:vAlign w:val="center"/>
            <w:hideMark/>
          </w:tcPr>
          <w:p w14:paraId="04D2B3AF"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0.90904</w:t>
            </w:r>
          </w:p>
        </w:tc>
        <w:tc>
          <w:tcPr>
            <w:tcW w:w="0" w:type="auto"/>
            <w:shd w:val="clear" w:color="000000" w:fill="DCE6F1"/>
            <w:noWrap/>
            <w:vAlign w:val="center"/>
            <w:hideMark/>
          </w:tcPr>
          <w:p w14:paraId="2243FF5E"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1.9861</w:t>
            </w:r>
          </w:p>
        </w:tc>
        <w:tc>
          <w:tcPr>
            <w:tcW w:w="0" w:type="auto"/>
            <w:shd w:val="clear" w:color="000000" w:fill="DCE6F1"/>
            <w:noWrap/>
            <w:vAlign w:val="center"/>
            <w:hideMark/>
          </w:tcPr>
          <w:p w14:paraId="25A874DE"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1.46074</w:t>
            </w:r>
          </w:p>
        </w:tc>
        <w:tc>
          <w:tcPr>
            <w:tcW w:w="0" w:type="auto"/>
            <w:shd w:val="clear" w:color="000000" w:fill="DCE6F1"/>
            <w:noWrap/>
            <w:vAlign w:val="center"/>
            <w:hideMark/>
          </w:tcPr>
          <w:p w14:paraId="4A983992"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1.50295</w:t>
            </w:r>
          </w:p>
        </w:tc>
        <w:tc>
          <w:tcPr>
            <w:tcW w:w="0" w:type="auto"/>
            <w:shd w:val="clear" w:color="000000" w:fill="DCE6F1"/>
            <w:noWrap/>
            <w:vAlign w:val="center"/>
            <w:hideMark/>
          </w:tcPr>
          <w:p w14:paraId="4CE57679"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2.00566</w:t>
            </w:r>
          </w:p>
        </w:tc>
        <w:tc>
          <w:tcPr>
            <w:tcW w:w="0" w:type="auto"/>
            <w:shd w:val="clear" w:color="000000" w:fill="DCE6F1"/>
            <w:noWrap/>
            <w:vAlign w:val="center"/>
            <w:hideMark/>
          </w:tcPr>
          <w:p w14:paraId="19FED108"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1.31801</w:t>
            </w:r>
          </w:p>
        </w:tc>
      </w:tr>
      <w:tr w:rsidR="00646E5D" w:rsidRPr="00BC5E10" w14:paraId="665ECB52" w14:textId="77777777" w:rsidTr="00041F5D">
        <w:trPr>
          <w:trHeight w:val="312"/>
        </w:trPr>
        <w:tc>
          <w:tcPr>
            <w:tcW w:w="0" w:type="auto"/>
            <w:shd w:val="clear" w:color="000000" w:fill="DCE6F1"/>
            <w:noWrap/>
            <w:vAlign w:val="center"/>
            <w:hideMark/>
          </w:tcPr>
          <w:p w14:paraId="7ABEC4D6" w14:textId="77777777" w:rsidR="00646E5D" w:rsidRPr="00BC5E10" w:rsidRDefault="00646E5D" w:rsidP="00041F5D">
            <w:pPr>
              <w:widowControl/>
              <w:spacing w:before="0" w:after="0" w:line="240" w:lineRule="auto"/>
              <w:ind w:firstLineChars="0" w:firstLine="0"/>
              <w:jc w:val="left"/>
              <w:rPr>
                <w:rFonts w:eastAsia="宋体"/>
                <w:b/>
                <w:bCs/>
                <w:kern w:val="0"/>
                <w:sz w:val="13"/>
                <w:szCs w:val="18"/>
              </w:rPr>
            </w:pPr>
            <w:r w:rsidRPr="00BC5E10">
              <w:rPr>
                <w:rFonts w:eastAsia="宋体"/>
                <w:b/>
                <w:bCs/>
                <w:kern w:val="0"/>
                <w:sz w:val="13"/>
                <w:szCs w:val="18"/>
              </w:rPr>
              <w:t>Denominator(s+s0)</w:t>
            </w:r>
          </w:p>
        </w:tc>
        <w:tc>
          <w:tcPr>
            <w:tcW w:w="0" w:type="auto"/>
            <w:shd w:val="clear" w:color="000000" w:fill="DCE6F1"/>
            <w:noWrap/>
            <w:vAlign w:val="center"/>
            <w:hideMark/>
          </w:tcPr>
          <w:p w14:paraId="039234DD"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0.25414</w:t>
            </w:r>
          </w:p>
        </w:tc>
        <w:tc>
          <w:tcPr>
            <w:tcW w:w="0" w:type="auto"/>
            <w:shd w:val="clear" w:color="000000" w:fill="DCE6F1"/>
            <w:noWrap/>
            <w:vAlign w:val="center"/>
            <w:hideMark/>
          </w:tcPr>
          <w:p w14:paraId="1B02C426"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0.32043</w:t>
            </w:r>
          </w:p>
        </w:tc>
        <w:tc>
          <w:tcPr>
            <w:tcW w:w="0" w:type="auto"/>
            <w:shd w:val="clear" w:color="000000" w:fill="DCE6F1"/>
            <w:noWrap/>
            <w:vAlign w:val="center"/>
            <w:hideMark/>
          </w:tcPr>
          <w:p w14:paraId="542BB2AE"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0.2596</w:t>
            </w:r>
          </w:p>
        </w:tc>
        <w:tc>
          <w:tcPr>
            <w:tcW w:w="0" w:type="auto"/>
            <w:shd w:val="clear" w:color="000000" w:fill="DCE6F1"/>
            <w:noWrap/>
            <w:vAlign w:val="center"/>
            <w:hideMark/>
          </w:tcPr>
          <w:p w14:paraId="2B72A4FD"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0.289</w:t>
            </w:r>
          </w:p>
        </w:tc>
        <w:tc>
          <w:tcPr>
            <w:tcW w:w="0" w:type="auto"/>
            <w:shd w:val="clear" w:color="000000" w:fill="DCE6F1"/>
            <w:noWrap/>
            <w:vAlign w:val="center"/>
            <w:hideMark/>
          </w:tcPr>
          <w:p w14:paraId="68304756"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0.23267</w:t>
            </w:r>
          </w:p>
        </w:tc>
        <w:tc>
          <w:tcPr>
            <w:tcW w:w="0" w:type="auto"/>
            <w:shd w:val="clear" w:color="000000" w:fill="DCE6F1"/>
            <w:noWrap/>
            <w:vAlign w:val="center"/>
            <w:hideMark/>
          </w:tcPr>
          <w:p w14:paraId="1F2DAEBF"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0.28188</w:t>
            </w:r>
          </w:p>
        </w:tc>
        <w:tc>
          <w:tcPr>
            <w:tcW w:w="0" w:type="auto"/>
            <w:shd w:val="clear" w:color="000000" w:fill="DCE6F1"/>
            <w:noWrap/>
            <w:vAlign w:val="center"/>
            <w:hideMark/>
          </w:tcPr>
          <w:p w14:paraId="36959C92"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0.18548</w:t>
            </w:r>
          </w:p>
        </w:tc>
        <w:tc>
          <w:tcPr>
            <w:tcW w:w="0" w:type="auto"/>
            <w:shd w:val="clear" w:color="000000" w:fill="DCE6F1"/>
            <w:noWrap/>
            <w:vAlign w:val="center"/>
            <w:hideMark/>
          </w:tcPr>
          <w:p w14:paraId="24A455F2"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0.26344</w:t>
            </w:r>
          </w:p>
        </w:tc>
        <w:tc>
          <w:tcPr>
            <w:tcW w:w="0" w:type="auto"/>
            <w:shd w:val="clear" w:color="000000" w:fill="DCE6F1"/>
            <w:noWrap/>
            <w:vAlign w:val="center"/>
            <w:hideMark/>
          </w:tcPr>
          <w:p w14:paraId="4F81F4A3"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0.29211</w:t>
            </w:r>
          </w:p>
        </w:tc>
        <w:tc>
          <w:tcPr>
            <w:tcW w:w="0" w:type="auto"/>
            <w:shd w:val="clear" w:color="000000" w:fill="DCE6F1"/>
            <w:noWrap/>
            <w:vAlign w:val="center"/>
            <w:hideMark/>
          </w:tcPr>
          <w:p w14:paraId="4792F53E"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0.23791</w:t>
            </w:r>
          </w:p>
        </w:tc>
        <w:tc>
          <w:tcPr>
            <w:tcW w:w="0" w:type="auto"/>
            <w:shd w:val="clear" w:color="000000" w:fill="DCE6F1"/>
            <w:noWrap/>
            <w:vAlign w:val="center"/>
            <w:hideMark/>
          </w:tcPr>
          <w:p w14:paraId="6BD7382B"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0.30021</w:t>
            </w:r>
          </w:p>
        </w:tc>
        <w:tc>
          <w:tcPr>
            <w:tcW w:w="0" w:type="auto"/>
            <w:shd w:val="clear" w:color="000000" w:fill="DCE6F1"/>
            <w:noWrap/>
            <w:vAlign w:val="center"/>
            <w:hideMark/>
          </w:tcPr>
          <w:p w14:paraId="3A92B1FF"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0.22038</w:t>
            </w:r>
          </w:p>
        </w:tc>
        <w:tc>
          <w:tcPr>
            <w:tcW w:w="0" w:type="auto"/>
            <w:shd w:val="clear" w:color="000000" w:fill="DCE6F1"/>
            <w:noWrap/>
            <w:vAlign w:val="center"/>
            <w:hideMark/>
          </w:tcPr>
          <w:p w14:paraId="28C35E8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0.23929</w:t>
            </w:r>
          </w:p>
        </w:tc>
        <w:tc>
          <w:tcPr>
            <w:tcW w:w="0" w:type="auto"/>
            <w:shd w:val="clear" w:color="000000" w:fill="DCE6F1"/>
            <w:noWrap/>
            <w:vAlign w:val="center"/>
            <w:hideMark/>
          </w:tcPr>
          <w:p w14:paraId="6A0E212E"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0.28198</w:t>
            </w:r>
          </w:p>
        </w:tc>
        <w:tc>
          <w:tcPr>
            <w:tcW w:w="0" w:type="auto"/>
            <w:shd w:val="clear" w:color="000000" w:fill="DCE6F1"/>
            <w:noWrap/>
            <w:vAlign w:val="center"/>
            <w:hideMark/>
          </w:tcPr>
          <w:p w14:paraId="3B1BCE22"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0.23026</w:t>
            </w:r>
          </w:p>
        </w:tc>
        <w:tc>
          <w:tcPr>
            <w:tcW w:w="0" w:type="auto"/>
            <w:shd w:val="clear" w:color="000000" w:fill="DCE6F1"/>
            <w:noWrap/>
            <w:vAlign w:val="center"/>
            <w:hideMark/>
          </w:tcPr>
          <w:p w14:paraId="34BFC1D3"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0.2606</w:t>
            </w:r>
          </w:p>
        </w:tc>
        <w:tc>
          <w:tcPr>
            <w:tcW w:w="0" w:type="auto"/>
            <w:shd w:val="clear" w:color="000000" w:fill="DCE6F1"/>
            <w:noWrap/>
            <w:vAlign w:val="center"/>
            <w:hideMark/>
          </w:tcPr>
          <w:p w14:paraId="3B7B7C7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0.28652</w:t>
            </w:r>
          </w:p>
        </w:tc>
        <w:tc>
          <w:tcPr>
            <w:tcW w:w="0" w:type="auto"/>
            <w:shd w:val="clear" w:color="000000" w:fill="DCE6F1"/>
            <w:noWrap/>
            <w:vAlign w:val="center"/>
            <w:hideMark/>
          </w:tcPr>
          <w:p w14:paraId="0B62BFA5"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0.32853</w:t>
            </w:r>
          </w:p>
        </w:tc>
      </w:tr>
      <w:tr w:rsidR="00646E5D" w:rsidRPr="00BC5E10" w14:paraId="2E5B48A2" w14:textId="77777777" w:rsidTr="00041F5D">
        <w:trPr>
          <w:trHeight w:val="312"/>
        </w:trPr>
        <w:tc>
          <w:tcPr>
            <w:tcW w:w="0" w:type="auto"/>
            <w:shd w:val="clear" w:color="000000" w:fill="DCE6F1"/>
            <w:noWrap/>
            <w:vAlign w:val="center"/>
            <w:hideMark/>
          </w:tcPr>
          <w:p w14:paraId="5DAAF356" w14:textId="77777777" w:rsidR="00646E5D" w:rsidRPr="00BC5E10" w:rsidRDefault="00646E5D" w:rsidP="00041F5D">
            <w:pPr>
              <w:widowControl/>
              <w:spacing w:before="0" w:after="0" w:line="240" w:lineRule="auto"/>
              <w:ind w:firstLineChars="0" w:firstLine="0"/>
              <w:jc w:val="left"/>
              <w:rPr>
                <w:rFonts w:eastAsia="宋体"/>
                <w:b/>
                <w:bCs/>
                <w:kern w:val="0"/>
                <w:sz w:val="13"/>
                <w:szCs w:val="18"/>
              </w:rPr>
            </w:pPr>
            <w:r w:rsidRPr="00BC5E10">
              <w:rPr>
                <w:rFonts w:eastAsia="宋体"/>
                <w:b/>
                <w:bCs/>
                <w:kern w:val="0"/>
                <w:sz w:val="13"/>
                <w:szCs w:val="18"/>
              </w:rPr>
              <w:t>Fold Change</w:t>
            </w:r>
          </w:p>
        </w:tc>
        <w:tc>
          <w:tcPr>
            <w:tcW w:w="0" w:type="auto"/>
            <w:shd w:val="clear" w:color="000000" w:fill="DCE6F1"/>
            <w:noWrap/>
            <w:vAlign w:val="center"/>
            <w:hideMark/>
          </w:tcPr>
          <w:p w14:paraId="02460F53"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2.20729</w:t>
            </w:r>
          </w:p>
        </w:tc>
        <w:tc>
          <w:tcPr>
            <w:tcW w:w="0" w:type="auto"/>
            <w:shd w:val="clear" w:color="000000" w:fill="DCE6F1"/>
            <w:noWrap/>
            <w:vAlign w:val="center"/>
            <w:hideMark/>
          </w:tcPr>
          <w:p w14:paraId="54C697E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3.71624</w:t>
            </w:r>
          </w:p>
        </w:tc>
        <w:tc>
          <w:tcPr>
            <w:tcW w:w="0" w:type="auto"/>
            <w:shd w:val="clear" w:color="000000" w:fill="DCE6F1"/>
            <w:noWrap/>
            <w:vAlign w:val="center"/>
            <w:hideMark/>
          </w:tcPr>
          <w:p w14:paraId="61BE4DF6"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2.64971</w:t>
            </w:r>
          </w:p>
        </w:tc>
        <w:tc>
          <w:tcPr>
            <w:tcW w:w="0" w:type="auto"/>
            <w:shd w:val="clear" w:color="000000" w:fill="DCE6F1"/>
            <w:noWrap/>
            <w:vAlign w:val="center"/>
            <w:hideMark/>
          </w:tcPr>
          <w:p w14:paraId="5CC1CD6D"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6.26285</w:t>
            </w:r>
          </w:p>
        </w:tc>
        <w:tc>
          <w:tcPr>
            <w:tcW w:w="0" w:type="auto"/>
            <w:shd w:val="clear" w:color="000000" w:fill="DCE6F1"/>
            <w:noWrap/>
            <w:vAlign w:val="center"/>
            <w:hideMark/>
          </w:tcPr>
          <w:p w14:paraId="11F2C07E"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2.80947</w:t>
            </w:r>
          </w:p>
        </w:tc>
        <w:tc>
          <w:tcPr>
            <w:tcW w:w="0" w:type="auto"/>
            <w:shd w:val="clear" w:color="000000" w:fill="DCE6F1"/>
            <w:noWrap/>
            <w:vAlign w:val="center"/>
            <w:hideMark/>
          </w:tcPr>
          <w:p w14:paraId="28CF58D9"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3.9558</w:t>
            </w:r>
          </w:p>
        </w:tc>
        <w:tc>
          <w:tcPr>
            <w:tcW w:w="0" w:type="auto"/>
            <w:shd w:val="clear" w:color="000000" w:fill="DCE6F1"/>
            <w:noWrap/>
            <w:vAlign w:val="center"/>
            <w:hideMark/>
          </w:tcPr>
          <w:p w14:paraId="359043B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2.11894</w:t>
            </w:r>
          </w:p>
        </w:tc>
        <w:tc>
          <w:tcPr>
            <w:tcW w:w="0" w:type="auto"/>
            <w:shd w:val="clear" w:color="000000" w:fill="DCE6F1"/>
            <w:noWrap/>
            <w:vAlign w:val="center"/>
            <w:hideMark/>
          </w:tcPr>
          <w:p w14:paraId="7A8296DF"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4.5005</w:t>
            </w:r>
          </w:p>
        </w:tc>
        <w:tc>
          <w:tcPr>
            <w:tcW w:w="0" w:type="auto"/>
            <w:shd w:val="clear" w:color="000000" w:fill="DCE6F1"/>
            <w:noWrap/>
            <w:vAlign w:val="center"/>
            <w:hideMark/>
          </w:tcPr>
          <w:p w14:paraId="7EE2EF94"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2.37217</w:t>
            </w:r>
          </w:p>
        </w:tc>
        <w:tc>
          <w:tcPr>
            <w:tcW w:w="0" w:type="auto"/>
            <w:shd w:val="clear" w:color="000000" w:fill="DCE6F1"/>
            <w:noWrap/>
            <w:vAlign w:val="center"/>
            <w:hideMark/>
          </w:tcPr>
          <w:p w14:paraId="630E09A8"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2.75001</w:t>
            </w:r>
          </w:p>
        </w:tc>
        <w:tc>
          <w:tcPr>
            <w:tcW w:w="0" w:type="auto"/>
            <w:shd w:val="clear" w:color="000000" w:fill="DCE6F1"/>
            <w:noWrap/>
            <w:vAlign w:val="center"/>
            <w:hideMark/>
          </w:tcPr>
          <w:p w14:paraId="2C956CD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3.47865</w:t>
            </w:r>
          </w:p>
        </w:tc>
        <w:tc>
          <w:tcPr>
            <w:tcW w:w="0" w:type="auto"/>
            <w:shd w:val="clear" w:color="000000" w:fill="DCE6F1"/>
            <w:noWrap/>
            <w:vAlign w:val="center"/>
            <w:hideMark/>
          </w:tcPr>
          <w:p w14:paraId="7B7D42C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4.15302</w:t>
            </w:r>
          </w:p>
        </w:tc>
        <w:tc>
          <w:tcPr>
            <w:tcW w:w="0" w:type="auto"/>
            <w:shd w:val="clear" w:color="000000" w:fill="DCE6F1"/>
            <w:noWrap/>
            <w:vAlign w:val="center"/>
            <w:hideMark/>
          </w:tcPr>
          <w:p w14:paraId="0F77C1DC"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2.15286</w:t>
            </w:r>
          </w:p>
        </w:tc>
        <w:tc>
          <w:tcPr>
            <w:tcW w:w="0" w:type="auto"/>
            <w:shd w:val="clear" w:color="000000" w:fill="DCE6F1"/>
            <w:noWrap/>
            <w:vAlign w:val="center"/>
            <w:hideMark/>
          </w:tcPr>
          <w:p w14:paraId="0054C841"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5.09984</w:t>
            </w:r>
          </w:p>
        </w:tc>
        <w:tc>
          <w:tcPr>
            <w:tcW w:w="0" w:type="auto"/>
            <w:shd w:val="clear" w:color="000000" w:fill="DCE6F1"/>
            <w:noWrap/>
            <w:vAlign w:val="center"/>
            <w:hideMark/>
          </w:tcPr>
          <w:p w14:paraId="4F9302FC"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3.17531</w:t>
            </w:r>
          </w:p>
        </w:tc>
        <w:tc>
          <w:tcPr>
            <w:tcW w:w="0" w:type="auto"/>
            <w:shd w:val="clear" w:color="000000" w:fill="DCE6F1"/>
            <w:noWrap/>
            <w:vAlign w:val="center"/>
            <w:hideMark/>
          </w:tcPr>
          <w:p w14:paraId="55E65F2E"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3.4095</w:t>
            </w:r>
          </w:p>
        </w:tc>
        <w:tc>
          <w:tcPr>
            <w:tcW w:w="0" w:type="auto"/>
            <w:shd w:val="clear" w:color="000000" w:fill="DCE6F1"/>
            <w:noWrap/>
            <w:vAlign w:val="center"/>
            <w:hideMark/>
          </w:tcPr>
          <w:p w14:paraId="01DE4394"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5.01</w:t>
            </w:r>
          </w:p>
        </w:tc>
        <w:tc>
          <w:tcPr>
            <w:tcW w:w="0" w:type="auto"/>
            <w:shd w:val="clear" w:color="000000" w:fill="DCE6F1"/>
            <w:noWrap/>
            <w:vAlign w:val="center"/>
            <w:hideMark/>
          </w:tcPr>
          <w:p w14:paraId="46D32C6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3.64622</w:t>
            </w:r>
          </w:p>
        </w:tc>
      </w:tr>
      <w:tr w:rsidR="00646E5D" w:rsidRPr="00BC5E10" w14:paraId="20D1DD19" w14:textId="77777777" w:rsidTr="00041F5D">
        <w:trPr>
          <w:trHeight w:val="312"/>
        </w:trPr>
        <w:tc>
          <w:tcPr>
            <w:tcW w:w="0" w:type="auto"/>
            <w:shd w:val="clear" w:color="000000" w:fill="DCE6F1"/>
            <w:noWrap/>
            <w:vAlign w:val="center"/>
            <w:hideMark/>
          </w:tcPr>
          <w:p w14:paraId="7EFE37D4" w14:textId="77777777" w:rsidR="00646E5D" w:rsidRPr="00BC5E10" w:rsidRDefault="00646E5D" w:rsidP="00041F5D">
            <w:pPr>
              <w:widowControl/>
              <w:spacing w:before="0" w:after="0" w:line="240" w:lineRule="auto"/>
              <w:ind w:firstLineChars="0" w:firstLine="0"/>
              <w:jc w:val="left"/>
              <w:rPr>
                <w:rFonts w:eastAsia="宋体"/>
                <w:b/>
                <w:bCs/>
                <w:kern w:val="0"/>
                <w:sz w:val="13"/>
                <w:szCs w:val="18"/>
              </w:rPr>
            </w:pPr>
            <w:r w:rsidRPr="00BC5E10">
              <w:rPr>
                <w:rFonts w:eastAsia="宋体"/>
                <w:b/>
                <w:bCs/>
                <w:kern w:val="0"/>
                <w:sz w:val="13"/>
                <w:szCs w:val="18"/>
              </w:rPr>
              <w:t>q value(%)</w:t>
            </w:r>
          </w:p>
        </w:tc>
        <w:tc>
          <w:tcPr>
            <w:tcW w:w="0" w:type="auto"/>
            <w:shd w:val="clear" w:color="000000" w:fill="DCE6F1"/>
            <w:noWrap/>
            <w:vAlign w:val="center"/>
            <w:hideMark/>
          </w:tcPr>
          <w:p w14:paraId="79B0BD11"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0C523B87"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49C25161"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3EB8DDF0"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55272903"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5A5D3659"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44FAE181"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67A9DE4A"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7AC1A135"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715276C5"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03A361F9"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2DF2516B"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442A460B"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24CDFB79"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0D3524E1"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4AD48FFF"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57A515AF"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c>
          <w:tcPr>
            <w:tcW w:w="0" w:type="auto"/>
            <w:shd w:val="clear" w:color="000000" w:fill="DCE6F1"/>
            <w:noWrap/>
            <w:vAlign w:val="center"/>
            <w:hideMark/>
          </w:tcPr>
          <w:p w14:paraId="733DB190"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r w:rsidRPr="00BC5E10">
              <w:rPr>
                <w:rFonts w:eastAsia="宋体"/>
                <w:b/>
                <w:bCs/>
                <w:kern w:val="0"/>
                <w:sz w:val="13"/>
                <w:szCs w:val="18"/>
              </w:rPr>
              <w:t>0</w:t>
            </w:r>
          </w:p>
        </w:tc>
      </w:tr>
      <w:tr w:rsidR="00646E5D" w:rsidRPr="00BC5E10" w14:paraId="6085BDF7" w14:textId="77777777" w:rsidTr="00041F5D">
        <w:trPr>
          <w:trHeight w:val="312"/>
        </w:trPr>
        <w:tc>
          <w:tcPr>
            <w:tcW w:w="0" w:type="auto"/>
            <w:shd w:val="clear" w:color="auto" w:fill="auto"/>
            <w:noWrap/>
            <w:vAlign w:val="center"/>
            <w:hideMark/>
          </w:tcPr>
          <w:p w14:paraId="2E1BBE42" w14:textId="77777777" w:rsidR="00646E5D" w:rsidRPr="00BC5E10" w:rsidRDefault="00646E5D" w:rsidP="00041F5D">
            <w:pPr>
              <w:widowControl/>
              <w:spacing w:before="0" w:after="0" w:line="240" w:lineRule="auto"/>
              <w:ind w:firstLineChars="0" w:firstLine="0"/>
              <w:jc w:val="right"/>
              <w:rPr>
                <w:rFonts w:eastAsia="宋体"/>
                <w:b/>
                <w:bCs/>
                <w:kern w:val="0"/>
                <w:sz w:val="13"/>
                <w:szCs w:val="18"/>
              </w:rPr>
            </w:pPr>
          </w:p>
        </w:tc>
        <w:tc>
          <w:tcPr>
            <w:tcW w:w="0" w:type="auto"/>
            <w:shd w:val="clear" w:color="auto" w:fill="auto"/>
            <w:noWrap/>
            <w:vAlign w:val="center"/>
            <w:hideMark/>
          </w:tcPr>
          <w:p w14:paraId="795EA9F6"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3FAB4737"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28D7E4C5"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7D702098"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519F6EEA"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6C6EDF0C"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746FB99B"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7D305F06"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43BA62CA"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606CB1BA"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44EB1E50"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0AF6B291"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352D0D70"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1C695456"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0FD52822"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7F715F5D"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3B6469C6" w14:textId="77777777" w:rsidR="00646E5D" w:rsidRPr="00BC5E10" w:rsidRDefault="00646E5D" w:rsidP="00041F5D">
            <w:pPr>
              <w:widowControl/>
              <w:spacing w:before="0" w:after="0" w:line="240" w:lineRule="auto"/>
              <w:ind w:firstLineChars="0" w:firstLine="0"/>
              <w:jc w:val="left"/>
              <w:rPr>
                <w:b/>
                <w:kern w:val="0"/>
                <w:sz w:val="13"/>
                <w:szCs w:val="18"/>
              </w:rPr>
            </w:pPr>
          </w:p>
        </w:tc>
        <w:tc>
          <w:tcPr>
            <w:tcW w:w="0" w:type="auto"/>
            <w:shd w:val="clear" w:color="auto" w:fill="auto"/>
            <w:noWrap/>
            <w:vAlign w:val="center"/>
            <w:hideMark/>
          </w:tcPr>
          <w:p w14:paraId="163A957E" w14:textId="77777777" w:rsidR="00646E5D" w:rsidRPr="00BC5E10" w:rsidRDefault="00646E5D" w:rsidP="00041F5D">
            <w:pPr>
              <w:widowControl/>
              <w:spacing w:before="0" w:after="0" w:line="240" w:lineRule="auto"/>
              <w:ind w:firstLineChars="0" w:firstLine="0"/>
              <w:jc w:val="left"/>
              <w:rPr>
                <w:b/>
                <w:kern w:val="0"/>
                <w:sz w:val="13"/>
                <w:szCs w:val="18"/>
              </w:rPr>
            </w:pPr>
          </w:p>
        </w:tc>
      </w:tr>
      <w:tr w:rsidR="00646E5D" w:rsidRPr="00BC5E10" w14:paraId="092EB790" w14:textId="77777777" w:rsidTr="00041F5D">
        <w:trPr>
          <w:trHeight w:val="312"/>
        </w:trPr>
        <w:tc>
          <w:tcPr>
            <w:tcW w:w="0" w:type="auto"/>
            <w:shd w:val="clear" w:color="auto" w:fill="auto"/>
            <w:noWrap/>
            <w:vAlign w:val="center"/>
            <w:hideMark/>
          </w:tcPr>
          <w:p w14:paraId="05D5999B"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lastRenderedPageBreak/>
              <w:t>Correlation Coefficient</w:t>
            </w:r>
          </w:p>
        </w:tc>
        <w:tc>
          <w:tcPr>
            <w:tcW w:w="0" w:type="auto"/>
            <w:shd w:val="clear" w:color="auto" w:fill="auto"/>
            <w:noWrap/>
            <w:vAlign w:val="center"/>
            <w:hideMark/>
          </w:tcPr>
          <w:p w14:paraId="6E727FDC"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UNG</w:t>
            </w:r>
          </w:p>
        </w:tc>
        <w:tc>
          <w:tcPr>
            <w:tcW w:w="0" w:type="auto"/>
            <w:shd w:val="clear" w:color="auto" w:fill="auto"/>
            <w:noWrap/>
            <w:vAlign w:val="center"/>
            <w:hideMark/>
          </w:tcPr>
          <w:p w14:paraId="39A00FBC"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BUB1B</w:t>
            </w:r>
          </w:p>
        </w:tc>
        <w:tc>
          <w:tcPr>
            <w:tcW w:w="0" w:type="auto"/>
            <w:shd w:val="clear" w:color="auto" w:fill="auto"/>
            <w:noWrap/>
            <w:vAlign w:val="center"/>
            <w:hideMark/>
          </w:tcPr>
          <w:p w14:paraId="4C888007"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CCNA2</w:t>
            </w:r>
          </w:p>
        </w:tc>
        <w:tc>
          <w:tcPr>
            <w:tcW w:w="0" w:type="auto"/>
            <w:shd w:val="clear" w:color="auto" w:fill="auto"/>
            <w:noWrap/>
            <w:vAlign w:val="center"/>
            <w:hideMark/>
          </w:tcPr>
          <w:p w14:paraId="2BA4797E"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CDKN3</w:t>
            </w:r>
          </w:p>
        </w:tc>
        <w:tc>
          <w:tcPr>
            <w:tcW w:w="0" w:type="auto"/>
            <w:shd w:val="clear" w:color="auto" w:fill="auto"/>
            <w:noWrap/>
            <w:vAlign w:val="center"/>
            <w:hideMark/>
          </w:tcPr>
          <w:p w14:paraId="5FD58E4B"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ECT2</w:t>
            </w:r>
          </w:p>
        </w:tc>
        <w:tc>
          <w:tcPr>
            <w:tcW w:w="0" w:type="auto"/>
            <w:shd w:val="clear" w:color="auto" w:fill="auto"/>
            <w:noWrap/>
            <w:vAlign w:val="center"/>
            <w:hideMark/>
          </w:tcPr>
          <w:p w14:paraId="1EC0C3F1"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FOXM1</w:t>
            </w:r>
          </w:p>
        </w:tc>
        <w:tc>
          <w:tcPr>
            <w:tcW w:w="0" w:type="auto"/>
            <w:shd w:val="clear" w:color="auto" w:fill="auto"/>
            <w:noWrap/>
            <w:vAlign w:val="center"/>
            <w:hideMark/>
          </w:tcPr>
          <w:p w14:paraId="6429AF38"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GPSM2</w:t>
            </w:r>
          </w:p>
        </w:tc>
        <w:tc>
          <w:tcPr>
            <w:tcW w:w="0" w:type="auto"/>
            <w:shd w:val="clear" w:color="auto" w:fill="auto"/>
            <w:noWrap/>
            <w:vAlign w:val="center"/>
            <w:hideMark/>
          </w:tcPr>
          <w:p w14:paraId="2E33D9CD"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HIST1H3H</w:t>
            </w:r>
          </w:p>
        </w:tc>
        <w:tc>
          <w:tcPr>
            <w:tcW w:w="0" w:type="auto"/>
            <w:shd w:val="clear" w:color="auto" w:fill="auto"/>
            <w:noWrap/>
            <w:vAlign w:val="center"/>
            <w:hideMark/>
          </w:tcPr>
          <w:p w14:paraId="16375AE0"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KIAA0101</w:t>
            </w:r>
          </w:p>
        </w:tc>
        <w:tc>
          <w:tcPr>
            <w:tcW w:w="0" w:type="auto"/>
            <w:shd w:val="clear" w:color="auto" w:fill="auto"/>
            <w:noWrap/>
            <w:vAlign w:val="center"/>
            <w:hideMark/>
          </w:tcPr>
          <w:p w14:paraId="64A60F33"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MAPT</w:t>
            </w:r>
          </w:p>
        </w:tc>
        <w:tc>
          <w:tcPr>
            <w:tcW w:w="0" w:type="auto"/>
            <w:shd w:val="clear" w:color="auto" w:fill="auto"/>
            <w:noWrap/>
            <w:vAlign w:val="center"/>
            <w:hideMark/>
          </w:tcPr>
          <w:p w14:paraId="51A210D6"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NCAPH</w:t>
            </w:r>
          </w:p>
        </w:tc>
        <w:tc>
          <w:tcPr>
            <w:tcW w:w="0" w:type="auto"/>
            <w:shd w:val="clear" w:color="auto" w:fill="auto"/>
            <w:noWrap/>
            <w:vAlign w:val="center"/>
            <w:hideMark/>
          </w:tcPr>
          <w:p w14:paraId="516CBE81"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NUSAP1</w:t>
            </w:r>
          </w:p>
        </w:tc>
        <w:tc>
          <w:tcPr>
            <w:tcW w:w="0" w:type="auto"/>
            <w:shd w:val="clear" w:color="auto" w:fill="auto"/>
            <w:noWrap/>
            <w:vAlign w:val="center"/>
            <w:hideMark/>
          </w:tcPr>
          <w:p w14:paraId="53D52FC2"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RFC4</w:t>
            </w:r>
          </w:p>
        </w:tc>
        <w:tc>
          <w:tcPr>
            <w:tcW w:w="0" w:type="auto"/>
            <w:shd w:val="clear" w:color="auto" w:fill="auto"/>
            <w:noWrap/>
            <w:vAlign w:val="center"/>
            <w:hideMark/>
          </w:tcPr>
          <w:p w14:paraId="3495F799"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RRM2</w:t>
            </w:r>
          </w:p>
        </w:tc>
        <w:tc>
          <w:tcPr>
            <w:tcW w:w="0" w:type="auto"/>
            <w:shd w:val="clear" w:color="auto" w:fill="auto"/>
            <w:noWrap/>
            <w:vAlign w:val="center"/>
            <w:hideMark/>
          </w:tcPr>
          <w:p w14:paraId="7848856A"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TK1</w:t>
            </w:r>
          </w:p>
        </w:tc>
        <w:tc>
          <w:tcPr>
            <w:tcW w:w="0" w:type="auto"/>
            <w:shd w:val="clear" w:color="auto" w:fill="auto"/>
            <w:noWrap/>
            <w:vAlign w:val="center"/>
            <w:hideMark/>
          </w:tcPr>
          <w:p w14:paraId="113335BD"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TOP2A</w:t>
            </w:r>
          </w:p>
        </w:tc>
        <w:tc>
          <w:tcPr>
            <w:tcW w:w="0" w:type="auto"/>
            <w:shd w:val="clear" w:color="auto" w:fill="auto"/>
            <w:noWrap/>
            <w:vAlign w:val="center"/>
            <w:hideMark/>
          </w:tcPr>
          <w:p w14:paraId="74A13B72"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TROAP</w:t>
            </w:r>
          </w:p>
        </w:tc>
        <w:tc>
          <w:tcPr>
            <w:tcW w:w="0" w:type="auto"/>
            <w:shd w:val="clear" w:color="auto" w:fill="auto"/>
            <w:noWrap/>
            <w:vAlign w:val="center"/>
            <w:hideMark/>
          </w:tcPr>
          <w:p w14:paraId="68726F8F"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UBE2C</w:t>
            </w:r>
          </w:p>
        </w:tc>
      </w:tr>
      <w:tr w:rsidR="00646E5D" w:rsidRPr="00BC5E10" w14:paraId="0D5DC14C" w14:textId="77777777" w:rsidTr="00041F5D">
        <w:trPr>
          <w:trHeight w:val="312"/>
        </w:trPr>
        <w:tc>
          <w:tcPr>
            <w:tcW w:w="0" w:type="auto"/>
            <w:shd w:val="clear" w:color="auto" w:fill="auto"/>
            <w:noWrap/>
            <w:vAlign w:val="center"/>
            <w:hideMark/>
          </w:tcPr>
          <w:p w14:paraId="6044D764"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UNG</w:t>
            </w:r>
          </w:p>
        </w:tc>
        <w:tc>
          <w:tcPr>
            <w:tcW w:w="0" w:type="auto"/>
            <w:shd w:val="clear" w:color="auto" w:fill="auto"/>
            <w:noWrap/>
            <w:vAlign w:val="center"/>
            <w:hideMark/>
          </w:tcPr>
          <w:p w14:paraId="4C080D7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6BFA5F6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0.603293</w:t>
            </w:r>
          </w:p>
        </w:tc>
        <w:tc>
          <w:tcPr>
            <w:tcW w:w="0" w:type="auto"/>
            <w:shd w:val="clear" w:color="auto" w:fill="auto"/>
            <w:noWrap/>
            <w:vAlign w:val="center"/>
            <w:hideMark/>
          </w:tcPr>
          <w:p w14:paraId="7F2B014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0.294486</w:t>
            </w:r>
          </w:p>
        </w:tc>
        <w:tc>
          <w:tcPr>
            <w:tcW w:w="0" w:type="auto"/>
            <w:shd w:val="clear" w:color="auto" w:fill="auto"/>
            <w:noWrap/>
            <w:vAlign w:val="center"/>
            <w:hideMark/>
          </w:tcPr>
          <w:p w14:paraId="2FDDF62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0.48499</w:t>
            </w:r>
          </w:p>
        </w:tc>
        <w:tc>
          <w:tcPr>
            <w:tcW w:w="0" w:type="auto"/>
            <w:shd w:val="clear" w:color="auto" w:fill="auto"/>
            <w:noWrap/>
            <w:vAlign w:val="center"/>
            <w:hideMark/>
          </w:tcPr>
          <w:p w14:paraId="7139613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0.284646</w:t>
            </w:r>
          </w:p>
        </w:tc>
        <w:tc>
          <w:tcPr>
            <w:tcW w:w="0" w:type="auto"/>
            <w:shd w:val="clear" w:color="auto" w:fill="auto"/>
            <w:noWrap/>
            <w:vAlign w:val="center"/>
            <w:hideMark/>
          </w:tcPr>
          <w:p w14:paraId="4153E23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0.648763</w:t>
            </w:r>
          </w:p>
        </w:tc>
        <w:tc>
          <w:tcPr>
            <w:tcW w:w="0" w:type="auto"/>
            <w:shd w:val="clear" w:color="auto" w:fill="auto"/>
            <w:noWrap/>
            <w:vAlign w:val="center"/>
            <w:hideMark/>
          </w:tcPr>
          <w:p w14:paraId="4A19FA1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0.457465</w:t>
            </w:r>
          </w:p>
        </w:tc>
        <w:tc>
          <w:tcPr>
            <w:tcW w:w="0" w:type="auto"/>
            <w:shd w:val="clear" w:color="auto" w:fill="auto"/>
            <w:noWrap/>
            <w:vAlign w:val="center"/>
            <w:hideMark/>
          </w:tcPr>
          <w:p w14:paraId="619B772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0.456554</w:t>
            </w:r>
          </w:p>
        </w:tc>
        <w:tc>
          <w:tcPr>
            <w:tcW w:w="0" w:type="auto"/>
            <w:shd w:val="clear" w:color="auto" w:fill="auto"/>
            <w:noWrap/>
            <w:vAlign w:val="center"/>
            <w:hideMark/>
          </w:tcPr>
          <w:p w14:paraId="2437F61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0.667362</w:t>
            </w:r>
          </w:p>
        </w:tc>
        <w:tc>
          <w:tcPr>
            <w:tcW w:w="0" w:type="auto"/>
            <w:shd w:val="clear" w:color="auto" w:fill="auto"/>
            <w:noWrap/>
            <w:vAlign w:val="center"/>
            <w:hideMark/>
          </w:tcPr>
          <w:p w14:paraId="11E92DD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0.427366</w:t>
            </w:r>
          </w:p>
        </w:tc>
        <w:tc>
          <w:tcPr>
            <w:tcW w:w="0" w:type="auto"/>
            <w:shd w:val="clear" w:color="auto" w:fill="auto"/>
            <w:noWrap/>
            <w:vAlign w:val="center"/>
            <w:hideMark/>
          </w:tcPr>
          <w:p w14:paraId="39908E9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0.595598</w:t>
            </w:r>
          </w:p>
        </w:tc>
        <w:tc>
          <w:tcPr>
            <w:tcW w:w="0" w:type="auto"/>
            <w:shd w:val="clear" w:color="auto" w:fill="auto"/>
            <w:noWrap/>
            <w:vAlign w:val="center"/>
            <w:hideMark/>
          </w:tcPr>
          <w:p w14:paraId="79BBDA0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0.546401</w:t>
            </w:r>
          </w:p>
        </w:tc>
        <w:tc>
          <w:tcPr>
            <w:tcW w:w="0" w:type="auto"/>
            <w:shd w:val="clear" w:color="auto" w:fill="auto"/>
            <w:noWrap/>
            <w:vAlign w:val="center"/>
            <w:hideMark/>
          </w:tcPr>
          <w:p w14:paraId="36A812D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0.5563</w:t>
            </w:r>
          </w:p>
        </w:tc>
        <w:tc>
          <w:tcPr>
            <w:tcW w:w="0" w:type="auto"/>
            <w:shd w:val="clear" w:color="auto" w:fill="auto"/>
            <w:noWrap/>
            <w:vAlign w:val="center"/>
            <w:hideMark/>
          </w:tcPr>
          <w:p w14:paraId="68E782E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0.626128</w:t>
            </w:r>
          </w:p>
        </w:tc>
        <w:tc>
          <w:tcPr>
            <w:tcW w:w="0" w:type="auto"/>
            <w:shd w:val="clear" w:color="auto" w:fill="auto"/>
            <w:noWrap/>
            <w:vAlign w:val="center"/>
            <w:hideMark/>
          </w:tcPr>
          <w:p w14:paraId="14964FC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0.679826</w:t>
            </w:r>
          </w:p>
        </w:tc>
        <w:tc>
          <w:tcPr>
            <w:tcW w:w="0" w:type="auto"/>
            <w:shd w:val="clear" w:color="auto" w:fill="auto"/>
            <w:noWrap/>
            <w:vAlign w:val="center"/>
            <w:hideMark/>
          </w:tcPr>
          <w:p w14:paraId="657F806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0.524866</w:t>
            </w:r>
          </w:p>
        </w:tc>
        <w:tc>
          <w:tcPr>
            <w:tcW w:w="0" w:type="auto"/>
            <w:shd w:val="clear" w:color="auto" w:fill="auto"/>
            <w:noWrap/>
            <w:vAlign w:val="center"/>
            <w:hideMark/>
          </w:tcPr>
          <w:p w14:paraId="676DB39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0.455619</w:t>
            </w:r>
          </w:p>
        </w:tc>
        <w:tc>
          <w:tcPr>
            <w:tcW w:w="0" w:type="auto"/>
            <w:shd w:val="clear" w:color="auto" w:fill="auto"/>
            <w:noWrap/>
            <w:vAlign w:val="center"/>
            <w:hideMark/>
          </w:tcPr>
          <w:p w14:paraId="7690000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0.601107</w:t>
            </w:r>
          </w:p>
        </w:tc>
      </w:tr>
      <w:tr w:rsidR="00646E5D" w:rsidRPr="00BC5E10" w14:paraId="1C34845F" w14:textId="77777777" w:rsidTr="00041F5D">
        <w:trPr>
          <w:trHeight w:val="312"/>
        </w:trPr>
        <w:tc>
          <w:tcPr>
            <w:tcW w:w="0" w:type="auto"/>
            <w:shd w:val="clear" w:color="auto" w:fill="auto"/>
            <w:noWrap/>
            <w:vAlign w:val="center"/>
            <w:hideMark/>
          </w:tcPr>
          <w:p w14:paraId="60CD2F4A"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BUB1B</w:t>
            </w:r>
          </w:p>
        </w:tc>
        <w:tc>
          <w:tcPr>
            <w:tcW w:w="0" w:type="auto"/>
            <w:shd w:val="clear" w:color="auto" w:fill="auto"/>
            <w:noWrap/>
            <w:vAlign w:val="center"/>
            <w:hideMark/>
          </w:tcPr>
          <w:p w14:paraId="3A9C09F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0.603293</w:t>
            </w:r>
          </w:p>
        </w:tc>
        <w:tc>
          <w:tcPr>
            <w:tcW w:w="0" w:type="auto"/>
            <w:shd w:val="clear" w:color="auto" w:fill="auto"/>
            <w:noWrap/>
            <w:vAlign w:val="center"/>
            <w:hideMark/>
          </w:tcPr>
          <w:p w14:paraId="0F36372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2DEE630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0.426312</w:t>
            </w:r>
          </w:p>
        </w:tc>
        <w:tc>
          <w:tcPr>
            <w:tcW w:w="0" w:type="auto"/>
            <w:shd w:val="clear" w:color="auto" w:fill="auto"/>
            <w:noWrap/>
            <w:vAlign w:val="center"/>
            <w:hideMark/>
          </w:tcPr>
          <w:p w14:paraId="2D5AD70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0.791254</w:t>
            </w:r>
          </w:p>
        </w:tc>
        <w:tc>
          <w:tcPr>
            <w:tcW w:w="0" w:type="auto"/>
            <w:shd w:val="clear" w:color="auto" w:fill="auto"/>
            <w:noWrap/>
            <w:vAlign w:val="center"/>
            <w:hideMark/>
          </w:tcPr>
          <w:p w14:paraId="10F89B5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0.588875</w:t>
            </w:r>
          </w:p>
        </w:tc>
        <w:tc>
          <w:tcPr>
            <w:tcW w:w="0" w:type="auto"/>
            <w:shd w:val="clear" w:color="auto" w:fill="auto"/>
            <w:noWrap/>
            <w:vAlign w:val="center"/>
            <w:hideMark/>
          </w:tcPr>
          <w:p w14:paraId="2C6CF48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0.645976</w:t>
            </w:r>
          </w:p>
        </w:tc>
        <w:tc>
          <w:tcPr>
            <w:tcW w:w="0" w:type="auto"/>
            <w:shd w:val="clear" w:color="auto" w:fill="auto"/>
            <w:noWrap/>
            <w:vAlign w:val="center"/>
            <w:hideMark/>
          </w:tcPr>
          <w:p w14:paraId="6AED022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0.679354</w:t>
            </w:r>
          </w:p>
        </w:tc>
        <w:tc>
          <w:tcPr>
            <w:tcW w:w="0" w:type="auto"/>
            <w:shd w:val="clear" w:color="auto" w:fill="auto"/>
            <w:noWrap/>
            <w:vAlign w:val="center"/>
            <w:hideMark/>
          </w:tcPr>
          <w:p w14:paraId="2177A33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0.768458</w:t>
            </w:r>
          </w:p>
        </w:tc>
        <w:tc>
          <w:tcPr>
            <w:tcW w:w="0" w:type="auto"/>
            <w:shd w:val="clear" w:color="auto" w:fill="auto"/>
            <w:noWrap/>
            <w:vAlign w:val="center"/>
            <w:hideMark/>
          </w:tcPr>
          <w:p w14:paraId="05BCB51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0.622147</w:t>
            </w:r>
          </w:p>
        </w:tc>
        <w:tc>
          <w:tcPr>
            <w:tcW w:w="0" w:type="auto"/>
            <w:shd w:val="clear" w:color="auto" w:fill="auto"/>
            <w:noWrap/>
            <w:vAlign w:val="center"/>
            <w:hideMark/>
          </w:tcPr>
          <w:p w14:paraId="337B295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0.511472</w:t>
            </w:r>
          </w:p>
        </w:tc>
        <w:tc>
          <w:tcPr>
            <w:tcW w:w="0" w:type="auto"/>
            <w:shd w:val="clear" w:color="auto" w:fill="auto"/>
            <w:noWrap/>
            <w:vAlign w:val="center"/>
            <w:hideMark/>
          </w:tcPr>
          <w:p w14:paraId="16EDB21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0.885814</w:t>
            </w:r>
          </w:p>
        </w:tc>
        <w:tc>
          <w:tcPr>
            <w:tcW w:w="0" w:type="auto"/>
            <w:shd w:val="clear" w:color="auto" w:fill="auto"/>
            <w:noWrap/>
            <w:vAlign w:val="center"/>
            <w:hideMark/>
          </w:tcPr>
          <w:p w14:paraId="37D6F5A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0.856105</w:t>
            </w:r>
          </w:p>
        </w:tc>
        <w:tc>
          <w:tcPr>
            <w:tcW w:w="0" w:type="auto"/>
            <w:shd w:val="clear" w:color="auto" w:fill="auto"/>
            <w:noWrap/>
            <w:vAlign w:val="center"/>
            <w:hideMark/>
          </w:tcPr>
          <w:p w14:paraId="4C99D4F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0.508105</w:t>
            </w:r>
          </w:p>
        </w:tc>
        <w:tc>
          <w:tcPr>
            <w:tcW w:w="0" w:type="auto"/>
            <w:shd w:val="clear" w:color="auto" w:fill="auto"/>
            <w:noWrap/>
            <w:vAlign w:val="center"/>
            <w:hideMark/>
          </w:tcPr>
          <w:p w14:paraId="448BD96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0.799984</w:t>
            </w:r>
          </w:p>
        </w:tc>
        <w:tc>
          <w:tcPr>
            <w:tcW w:w="0" w:type="auto"/>
            <w:shd w:val="clear" w:color="auto" w:fill="auto"/>
            <w:noWrap/>
            <w:vAlign w:val="center"/>
            <w:hideMark/>
          </w:tcPr>
          <w:p w14:paraId="44201DC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0.668925</w:t>
            </w:r>
          </w:p>
        </w:tc>
        <w:tc>
          <w:tcPr>
            <w:tcW w:w="0" w:type="auto"/>
            <w:shd w:val="clear" w:color="auto" w:fill="auto"/>
            <w:noWrap/>
            <w:vAlign w:val="center"/>
            <w:hideMark/>
          </w:tcPr>
          <w:p w14:paraId="1F245C6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0.795821</w:t>
            </w:r>
          </w:p>
        </w:tc>
        <w:tc>
          <w:tcPr>
            <w:tcW w:w="0" w:type="auto"/>
            <w:shd w:val="clear" w:color="auto" w:fill="auto"/>
            <w:noWrap/>
            <w:vAlign w:val="center"/>
            <w:hideMark/>
          </w:tcPr>
          <w:p w14:paraId="50FA8D5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0.884315</w:t>
            </w:r>
          </w:p>
        </w:tc>
        <w:tc>
          <w:tcPr>
            <w:tcW w:w="0" w:type="auto"/>
            <w:shd w:val="clear" w:color="auto" w:fill="auto"/>
            <w:noWrap/>
            <w:vAlign w:val="center"/>
            <w:hideMark/>
          </w:tcPr>
          <w:p w14:paraId="370D81A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0.873599</w:t>
            </w:r>
          </w:p>
        </w:tc>
      </w:tr>
      <w:tr w:rsidR="00646E5D" w:rsidRPr="00BC5E10" w14:paraId="6B0757AB" w14:textId="77777777" w:rsidTr="00041F5D">
        <w:trPr>
          <w:trHeight w:val="312"/>
        </w:trPr>
        <w:tc>
          <w:tcPr>
            <w:tcW w:w="0" w:type="auto"/>
            <w:shd w:val="clear" w:color="auto" w:fill="auto"/>
            <w:noWrap/>
            <w:vAlign w:val="center"/>
            <w:hideMark/>
          </w:tcPr>
          <w:p w14:paraId="25C6DEAB"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CCNA2</w:t>
            </w:r>
          </w:p>
        </w:tc>
        <w:tc>
          <w:tcPr>
            <w:tcW w:w="0" w:type="auto"/>
            <w:shd w:val="clear" w:color="auto" w:fill="auto"/>
            <w:noWrap/>
            <w:vAlign w:val="center"/>
            <w:hideMark/>
          </w:tcPr>
          <w:p w14:paraId="59591BC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0.294486</w:t>
            </w:r>
          </w:p>
        </w:tc>
        <w:tc>
          <w:tcPr>
            <w:tcW w:w="0" w:type="auto"/>
            <w:shd w:val="clear" w:color="auto" w:fill="auto"/>
            <w:noWrap/>
            <w:vAlign w:val="center"/>
            <w:hideMark/>
          </w:tcPr>
          <w:p w14:paraId="4A8AF94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0.426312</w:t>
            </w:r>
          </w:p>
        </w:tc>
        <w:tc>
          <w:tcPr>
            <w:tcW w:w="0" w:type="auto"/>
            <w:shd w:val="clear" w:color="auto" w:fill="auto"/>
            <w:noWrap/>
            <w:vAlign w:val="center"/>
            <w:hideMark/>
          </w:tcPr>
          <w:p w14:paraId="508A192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5CF3800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0.500318</w:t>
            </w:r>
          </w:p>
        </w:tc>
        <w:tc>
          <w:tcPr>
            <w:tcW w:w="0" w:type="auto"/>
            <w:shd w:val="clear" w:color="auto" w:fill="auto"/>
            <w:noWrap/>
            <w:vAlign w:val="center"/>
            <w:hideMark/>
          </w:tcPr>
          <w:p w14:paraId="048443E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0.462571</w:t>
            </w:r>
          </w:p>
        </w:tc>
        <w:tc>
          <w:tcPr>
            <w:tcW w:w="0" w:type="auto"/>
            <w:shd w:val="clear" w:color="auto" w:fill="auto"/>
            <w:noWrap/>
            <w:vAlign w:val="center"/>
            <w:hideMark/>
          </w:tcPr>
          <w:p w14:paraId="612C90F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0.454065</w:t>
            </w:r>
          </w:p>
        </w:tc>
        <w:tc>
          <w:tcPr>
            <w:tcW w:w="0" w:type="auto"/>
            <w:shd w:val="clear" w:color="auto" w:fill="auto"/>
            <w:noWrap/>
            <w:vAlign w:val="center"/>
            <w:hideMark/>
          </w:tcPr>
          <w:p w14:paraId="05C2FEA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0.614137</w:t>
            </w:r>
          </w:p>
        </w:tc>
        <w:tc>
          <w:tcPr>
            <w:tcW w:w="0" w:type="auto"/>
            <w:shd w:val="clear" w:color="auto" w:fill="auto"/>
            <w:noWrap/>
            <w:vAlign w:val="center"/>
            <w:hideMark/>
          </w:tcPr>
          <w:p w14:paraId="24AEE2E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0.594615</w:t>
            </w:r>
          </w:p>
        </w:tc>
        <w:tc>
          <w:tcPr>
            <w:tcW w:w="0" w:type="auto"/>
            <w:shd w:val="clear" w:color="auto" w:fill="auto"/>
            <w:noWrap/>
            <w:vAlign w:val="center"/>
            <w:hideMark/>
          </w:tcPr>
          <w:p w14:paraId="6443297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0.493776</w:t>
            </w:r>
          </w:p>
        </w:tc>
        <w:tc>
          <w:tcPr>
            <w:tcW w:w="0" w:type="auto"/>
            <w:shd w:val="clear" w:color="auto" w:fill="auto"/>
            <w:noWrap/>
            <w:vAlign w:val="center"/>
            <w:hideMark/>
          </w:tcPr>
          <w:p w14:paraId="7F9A452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0.316399</w:t>
            </w:r>
          </w:p>
        </w:tc>
        <w:tc>
          <w:tcPr>
            <w:tcW w:w="0" w:type="auto"/>
            <w:shd w:val="clear" w:color="auto" w:fill="auto"/>
            <w:noWrap/>
            <w:vAlign w:val="center"/>
            <w:hideMark/>
          </w:tcPr>
          <w:p w14:paraId="5C5C706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0.636419</w:t>
            </w:r>
          </w:p>
        </w:tc>
        <w:tc>
          <w:tcPr>
            <w:tcW w:w="0" w:type="auto"/>
            <w:shd w:val="clear" w:color="auto" w:fill="auto"/>
            <w:noWrap/>
            <w:vAlign w:val="center"/>
            <w:hideMark/>
          </w:tcPr>
          <w:p w14:paraId="61508A3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0.533022</w:t>
            </w:r>
          </w:p>
        </w:tc>
        <w:tc>
          <w:tcPr>
            <w:tcW w:w="0" w:type="auto"/>
            <w:shd w:val="clear" w:color="auto" w:fill="auto"/>
            <w:noWrap/>
            <w:vAlign w:val="center"/>
            <w:hideMark/>
          </w:tcPr>
          <w:p w14:paraId="69D32A4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0.582079</w:t>
            </w:r>
          </w:p>
        </w:tc>
        <w:tc>
          <w:tcPr>
            <w:tcW w:w="0" w:type="auto"/>
            <w:shd w:val="clear" w:color="auto" w:fill="auto"/>
            <w:noWrap/>
            <w:vAlign w:val="center"/>
            <w:hideMark/>
          </w:tcPr>
          <w:p w14:paraId="650AF9B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0.471554</w:t>
            </w:r>
          </w:p>
        </w:tc>
        <w:tc>
          <w:tcPr>
            <w:tcW w:w="0" w:type="auto"/>
            <w:shd w:val="clear" w:color="auto" w:fill="auto"/>
            <w:noWrap/>
            <w:vAlign w:val="center"/>
            <w:hideMark/>
          </w:tcPr>
          <w:p w14:paraId="711B5D6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0.363463</w:t>
            </w:r>
          </w:p>
        </w:tc>
        <w:tc>
          <w:tcPr>
            <w:tcW w:w="0" w:type="auto"/>
            <w:shd w:val="clear" w:color="auto" w:fill="auto"/>
            <w:noWrap/>
            <w:vAlign w:val="center"/>
            <w:hideMark/>
          </w:tcPr>
          <w:p w14:paraId="41DA92B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0.431154</w:t>
            </w:r>
          </w:p>
        </w:tc>
        <w:tc>
          <w:tcPr>
            <w:tcW w:w="0" w:type="auto"/>
            <w:shd w:val="clear" w:color="auto" w:fill="auto"/>
            <w:noWrap/>
            <w:vAlign w:val="center"/>
            <w:hideMark/>
          </w:tcPr>
          <w:p w14:paraId="793BDBD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0.463046</w:t>
            </w:r>
          </w:p>
        </w:tc>
        <w:tc>
          <w:tcPr>
            <w:tcW w:w="0" w:type="auto"/>
            <w:shd w:val="clear" w:color="auto" w:fill="auto"/>
            <w:noWrap/>
            <w:vAlign w:val="center"/>
            <w:hideMark/>
          </w:tcPr>
          <w:p w14:paraId="086D7AA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0.497113</w:t>
            </w:r>
          </w:p>
        </w:tc>
      </w:tr>
      <w:tr w:rsidR="00646E5D" w:rsidRPr="00BC5E10" w14:paraId="747F4325" w14:textId="77777777" w:rsidTr="00041F5D">
        <w:trPr>
          <w:trHeight w:val="288"/>
        </w:trPr>
        <w:tc>
          <w:tcPr>
            <w:tcW w:w="0" w:type="auto"/>
            <w:shd w:val="clear" w:color="auto" w:fill="auto"/>
            <w:noWrap/>
            <w:vAlign w:val="center"/>
            <w:hideMark/>
          </w:tcPr>
          <w:p w14:paraId="13BB36C1"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CDKN3</w:t>
            </w:r>
          </w:p>
        </w:tc>
        <w:tc>
          <w:tcPr>
            <w:tcW w:w="0" w:type="auto"/>
            <w:shd w:val="clear" w:color="auto" w:fill="auto"/>
            <w:noWrap/>
            <w:vAlign w:val="center"/>
            <w:hideMark/>
          </w:tcPr>
          <w:p w14:paraId="103058D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0.48499</w:t>
            </w:r>
          </w:p>
        </w:tc>
        <w:tc>
          <w:tcPr>
            <w:tcW w:w="0" w:type="auto"/>
            <w:shd w:val="clear" w:color="auto" w:fill="auto"/>
            <w:noWrap/>
            <w:vAlign w:val="center"/>
            <w:hideMark/>
          </w:tcPr>
          <w:p w14:paraId="29CDEC7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0.791254</w:t>
            </w:r>
          </w:p>
        </w:tc>
        <w:tc>
          <w:tcPr>
            <w:tcW w:w="0" w:type="auto"/>
            <w:shd w:val="clear" w:color="auto" w:fill="auto"/>
            <w:noWrap/>
            <w:vAlign w:val="center"/>
            <w:hideMark/>
          </w:tcPr>
          <w:p w14:paraId="5BF4F3A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0.500318</w:t>
            </w:r>
          </w:p>
        </w:tc>
        <w:tc>
          <w:tcPr>
            <w:tcW w:w="0" w:type="auto"/>
            <w:shd w:val="clear" w:color="auto" w:fill="auto"/>
            <w:noWrap/>
            <w:vAlign w:val="center"/>
            <w:hideMark/>
          </w:tcPr>
          <w:p w14:paraId="5F33715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5390924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0.442806</w:t>
            </w:r>
          </w:p>
        </w:tc>
        <w:tc>
          <w:tcPr>
            <w:tcW w:w="0" w:type="auto"/>
            <w:shd w:val="clear" w:color="auto" w:fill="auto"/>
            <w:noWrap/>
            <w:vAlign w:val="center"/>
            <w:hideMark/>
          </w:tcPr>
          <w:p w14:paraId="6C48FFB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0.514909</w:t>
            </w:r>
          </w:p>
        </w:tc>
        <w:tc>
          <w:tcPr>
            <w:tcW w:w="0" w:type="auto"/>
            <w:shd w:val="clear" w:color="auto" w:fill="auto"/>
            <w:noWrap/>
            <w:vAlign w:val="center"/>
            <w:hideMark/>
          </w:tcPr>
          <w:p w14:paraId="4787F43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0.515398</w:t>
            </w:r>
          </w:p>
        </w:tc>
        <w:tc>
          <w:tcPr>
            <w:tcW w:w="0" w:type="auto"/>
            <w:shd w:val="clear" w:color="auto" w:fill="auto"/>
            <w:noWrap/>
            <w:vAlign w:val="center"/>
            <w:hideMark/>
          </w:tcPr>
          <w:p w14:paraId="45B0B3E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0.777408</w:t>
            </w:r>
          </w:p>
        </w:tc>
        <w:tc>
          <w:tcPr>
            <w:tcW w:w="0" w:type="auto"/>
            <w:shd w:val="clear" w:color="auto" w:fill="auto"/>
            <w:noWrap/>
            <w:vAlign w:val="center"/>
            <w:hideMark/>
          </w:tcPr>
          <w:p w14:paraId="26F186A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0.484279</w:t>
            </w:r>
          </w:p>
        </w:tc>
        <w:tc>
          <w:tcPr>
            <w:tcW w:w="0" w:type="auto"/>
            <w:shd w:val="clear" w:color="auto" w:fill="auto"/>
            <w:noWrap/>
            <w:vAlign w:val="center"/>
            <w:hideMark/>
          </w:tcPr>
          <w:p w14:paraId="1AC8365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0.358545</w:t>
            </w:r>
          </w:p>
        </w:tc>
        <w:tc>
          <w:tcPr>
            <w:tcW w:w="0" w:type="auto"/>
            <w:shd w:val="clear" w:color="auto" w:fill="auto"/>
            <w:noWrap/>
            <w:vAlign w:val="center"/>
            <w:hideMark/>
          </w:tcPr>
          <w:p w14:paraId="0DD9C13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0.736503</w:t>
            </w:r>
          </w:p>
        </w:tc>
        <w:tc>
          <w:tcPr>
            <w:tcW w:w="0" w:type="auto"/>
            <w:shd w:val="clear" w:color="auto" w:fill="auto"/>
            <w:noWrap/>
            <w:vAlign w:val="center"/>
            <w:hideMark/>
          </w:tcPr>
          <w:p w14:paraId="75D5F60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0.698354</w:t>
            </w:r>
          </w:p>
        </w:tc>
        <w:tc>
          <w:tcPr>
            <w:tcW w:w="0" w:type="auto"/>
            <w:shd w:val="clear" w:color="auto" w:fill="auto"/>
            <w:noWrap/>
            <w:vAlign w:val="center"/>
            <w:hideMark/>
          </w:tcPr>
          <w:p w14:paraId="2C4C5A5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0.503945</w:t>
            </w:r>
          </w:p>
        </w:tc>
        <w:tc>
          <w:tcPr>
            <w:tcW w:w="0" w:type="auto"/>
            <w:shd w:val="clear" w:color="auto" w:fill="auto"/>
            <w:noWrap/>
            <w:vAlign w:val="center"/>
            <w:hideMark/>
          </w:tcPr>
          <w:p w14:paraId="08326F6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0.88949</w:t>
            </w:r>
          </w:p>
        </w:tc>
        <w:tc>
          <w:tcPr>
            <w:tcW w:w="0" w:type="auto"/>
            <w:shd w:val="clear" w:color="auto" w:fill="auto"/>
            <w:noWrap/>
            <w:vAlign w:val="center"/>
            <w:hideMark/>
          </w:tcPr>
          <w:p w14:paraId="11E7C9C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0.760152</w:t>
            </w:r>
          </w:p>
        </w:tc>
        <w:tc>
          <w:tcPr>
            <w:tcW w:w="0" w:type="auto"/>
            <w:shd w:val="clear" w:color="auto" w:fill="auto"/>
            <w:noWrap/>
            <w:vAlign w:val="center"/>
            <w:hideMark/>
          </w:tcPr>
          <w:p w14:paraId="0434ECE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0.859424</w:t>
            </w:r>
          </w:p>
        </w:tc>
        <w:tc>
          <w:tcPr>
            <w:tcW w:w="0" w:type="auto"/>
            <w:shd w:val="clear" w:color="auto" w:fill="auto"/>
            <w:noWrap/>
            <w:vAlign w:val="center"/>
            <w:hideMark/>
          </w:tcPr>
          <w:p w14:paraId="7D720FD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0.844567</w:t>
            </w:r>
          </w:p>
        </w:tc>
        <w:tc>
          <w:tcPr>
            <w:tcW w:w="0" w:type="auto"/>
            <w:shd w:val="clear" w:color="auto" w:fill="auto"/>
            <w:noWrap/>
            <w:vAlign w:val="center"/>
            <w:hideMark/>
          </w:tcPr>
          <w:p w14:paraId="1BD5CF5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0.806619</w:t>
            </w:r>
          </w:p>
        </w:tc>
      </w:tr>
      <w:tr w:rsidR="00646E5D" w:rsidRPr="00BC5E10" w14:paraId="67664949" w14:textId="77777777" w:rsidTr="00041F5D">
        <w:trPr>
          <w:trHeight w:val="312"/>
        </w:trPr>
        <w:tc>
          <w:tcPr>
            <w:tcW w:w="0" w:type="auto"/>
            <w:shd w:val="clear" w:color="auto" w:fill="auto"/>
            <w:noWrap/>
            <w:vAlign w:val="center"/>
            <w:hideMark/>
          </w:tcPr>
          <w:p w14:paraId="513FD1C9"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ECT2</w:t>
            </w:r>
          </w:p>
        </w:tc>
        <w:tc>
          <w:tcPr>
            <w:tcW w:w="0" w:type="auto"/>
            <w:shd w:val="clear" w:color="auto" w:fill="auto"/>
            <w:noWrap/>
            <w:vAlign w:val="center"/>
            <w:hideMark/>
          </w:tcPr>
          <w:p w14:paraId="185FE2D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0.284646</w:t>
            </w:r>
          </w:p>
        </w:tc>
        <w:tc>
          <w:tcPr>
            <w:tcW w:w="0" w:type="auto"/>
            <w:shd w:val="clear" w:color="auto" w:fill="auto"/>
            <w:noWrap/>
            <w:vAlign w:val="center"/>
            <w:hideMark/>
          </w:tcPr>
          <w:p w14:paraId="318EFFC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0.588875</w:t>
            </w:r>
          </w:p>
        </w:tc>
        <w:tc>
          <w:tcPr>
            <w:tcW w:w="0" w:type="auto"/>
            <w:shd w:val="clear" w:color="auto" w:fill="auto"/>
            <w:noWrap/>
            <w:vAlign w:val="center"/>
            <w:hideMark/>
          </w:tcPr>
          <w:p w14:paraId="55F6E6F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0.462571</w:t>
            </w:r>
          </w:p>
        </w:tc>
        <w:tc>
          <w:tcPr>
            <w:tcW w:w="0" w:type="auto"/>
            <w:shd w:val="clear" w:color="auto" w:fill="auto"/>
            <w:noWrap/>
            <w:vAlign w:val="center"/>
            <w:hideMark/>
          </w:tcPr>
          <w:p w14:paraId="7C0810C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0.442806</w:t>
            </w:r>
          </w:p>
        </w:tc>
        <w:tc>
          <w:tcPr>
            <w:tcW w:w="0" w:type="auto"/>
            <w:shd w:val="clear" w:color="auto" w:fill="auto"/>
            <w:noWrap/>
            <w:vAlign w:val="center"/>
            <w:hideMark/>
          </w:tcPr>
          <w:p w14:paraId="5C78D48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227EDD7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0.470136</w:t>
            </w:r>
          </w:p>
        </w:tc>
        <w:tc>
          <w:tcPr>
            <w:tcW w:w="0" w:type="auto"/>
            <w:shd w:val="clear" w:color="auto" w:fill="auto"/>
            <w:noWrap/>
            <w:vAlign w:val="center"/>
            <w:hideMark/>
          </w:tcPr>
          <w:p w14:paraId="7804146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0.406986</w:t>
            </w:r>
          </w:p>
        </w:tc>
        <w:tc>
          <w:tcPr>
            <w:tcW w:w="0" w:type="auto"/>
            <w:shd w:val="clear" w:color="auto" w:fill="auto"/>
            <w:noWrap/>
            <w:vAlign w:val="center"/>
            <w:hideMark/>
          </w:tcPr>
          <w:p w14:paraId="4F90516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0.469041</w:t>
            </w:r>
          </w:p>
        </w:tc>
        <w:tc>
          <w:tcPr>
            <w:tcW w:w="0" w:type="auto"/>
            <w:shd w:val="clear" w:color="auto" w:fill="auto"/>
            <w:noWrap/>
            <w:vAlign w:val="center"/>
            <w:hideMark/>
          </w:tcPr>
          <w:p w14:paraId="6E905C2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0.498157</w:t>
            </w:r>
          </w:p>
        </w:tc>
        <w:tc>
          <w:tcPr>
            <w:tcW w:w="0" w:type="auto"/>
            <w:shd w:val="clear" w:color="auto" w:fill="auto"/>
            <w:noWrap/>
            <w:vAlign w:val="center"/>
            <w:hideMark/>
          </w:tcPr>
          <w:p w14:paraId="332BF55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0.500795</w:t>
            </w:r>
          </w:p>
        </w:tc>
        <w:tc>
          <w:tcPr>
            <w:tcW w:w="0" w:type="auto"/>
            <w:shd w:val="clear" w:color="auto" w:fill="auto"/>
            <w:noWrap/>
            <w:vAlign w:val="center"/>
            <w:hideMark/>
          </w:tcPr>
          <w:p w14:paraId="386F2AA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0.61665</w:t>
            </w:r>
          </w:p>
        </w:tc>
        <w:tc>
          <w:tcPr>
            <w:tcW w:w="0" w:type="auto"/>
            <w:shd w:val="clear" w:color="auto" w:fill="auto"/>
            <w:noWrap/>
            <w:vAlign w:val="center"/>
            <w:hideMark/>
          </w:tcPr>
          <w:p w14:paraId="1BC2FBD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0.687499</w:t>
            </w:r>
          </w:p>
        </w:tc>
        <w:tc>
          <w:tcPr>
            <w:tcW w:w="0" w:type="auto"/>
            <w:shd w:val="clear" w:color="auto" w:fill="auto"/>
            <w:noWrap/>
            <w:vAlign w:val="center"/>
            <w:hideMark/>
          </w:tcPr>
          <w:p w14:paraId="2243438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0.409458</w:t>
            </w:r>
          </w:p>
        </w:tc>
        <w:tc>
          <w:tcPr>
            <w:tcW w:w="0" w:type="auto"/>
            <w:shd w:val="clear" w:color="auto" w:fill="auto"/>
            <w:noWrap/>
            <w:vAlign w:val="center"/>
            <w:hideMark/>
          </w:tcPr>
          <w:p w14:paraId="0982CAF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0.379722</w:t>
            </w:r>
          </w:p>
        </w:tc>
        <w:tc>
          <w:tcPr>
            <w:tcW w:w="0" w:type="auto"/>
            <w:shd w:val="clear" w:color="auto" w:fill="auto"/>
            <w:noWrap/>
            <w:vAlign w:val="center"/>
            <w:hideMark/>
          </w:tcPr>
          <w:p w14:paraId="79B14AA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0.28698</w:t>
            </w:r>
          </w:p>
        </w:tc>
        <w:tc>
          <w:tcPr>
            <w:tcW w:w="0" w:type="auto"/>
            <w:shd w:val="clear" w:color="auto" w:fill="auto"/>
            <w:noWrap/>
            <w:vAlign w:val="center"/>
            <w:hideMark/>
          </w:tcPr>
          <w:p w14:paraId="218A029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0.466396</w:t>
            </w:r>
          </w:p>
        </w:tc>
        <w:tc>
          <w:tcPr>
            <w:tcW w:w="0" w:type="auto"/>
            <w:shd w:val="clear" w:color="auto" w:fill="auto"/>
            <w:noWrap/>
            <w:vAlign w:val="center"/>
            <w:hideMark/>
          </w:tcPr>
          <w:p w14:paraId="4691787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0.504251</w:t>
            </w:r>
          </w:p>
        </w:tc>
        <w:tc>
          <w:tcPr>
            <w:tcW w:w="0" w:type="auto"/>
            <w:shd w:val="clear" w:color="auto" w:fill="auto"/>
            <w:noWrap/>
            <w:vAlign w:val="center"/>
            <w:hideMark/>
          </w:tcPr>
          <w:p w14:paraId="55C7A73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0.628065</w:t>
            </w:r>
          </w:p>
        </w:tc>
      </w:tr>
      <w:tr w:rsidR="00646E5D" w:rsidRPr="00BC5E10" w14:paraId="4D329071" w14:textId="77777777" w:rsidTr="00041F5D">
        <w:trPr>
          <w:trHeight w:val="312"/>
        </w:trPr>
        <w:tc>
          <w:tcPr>
            <w:tcW w:w="0" w:type="auto"/>
            <w:shd w:val="clear" w:color="auto" w:fill="auto"/>
            <w:noWrap/>
            <w:vAlign w:val="center"/>
            <w:hideMark/>
          </w:tcPr>
          <w:p w14:paraId="5A1655BA"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FOXM1</w:t>
            </w:r>
          </w:p>
        </w:tc>
        <w:tc>
          <w:tcPr>
            <w:tcW w:w="0" w:type="auto"/>
            <w:shd w:val="clear" w:color="auto" w:fill="auto"/>
            <w:noWrap/>
            <w:vAlign w:val="center"/>
            <w:hideMark/>
          </w:tcPr>
          <w:p w14:paraId="25E3A31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0.648763</w:t>
            </w:r>
          </w:p>
        </w:tc>
        <w:tc>
          <w:tcPr>
            <w:tcW w:w="0" w:type="auto"/>
            <w:shd w:val="clear" w:color="auto" w:fill="auto"/>
            <w:noWrap/>
            <w:vAlign w:val="center"/>
            <w:hideMark/>
          </w:tcPr>
          <w:p w14:paraId="28F4F0D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0.645976</w:t>
            </w:r>
          </w:p>
        </w:tc>
        <w:tc>
          <w:tcPr>
            <w:tcW w:w="0" w:type="auto"/>
            <w:shd w:val="clear" w:color="auto" w:fill="auto"/>
            <w:noWrap/>
            <w:vAlign w:val="center"/>
            <w:hideMark/>
          </w:tcPr>
          <w:p w14:paraId="57C749A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0.454065</w:t>
            </w:r>
          </w:p>
        </w:tc>
        <w:tc>
          <w:tcPr>
            <w:tcW w:w="0" w:type="auto"/>
            <w:shd w:val="clear" w:color="auto" w:fill="auto"/>
            <w:noWrap/>
            <w:vAlign w:val="center"/>
            <w:hideMark/>
          </w:tcPr>
          <w:p w14:paraId="13609F2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0.514909</w:t>
            </w:r>
          </w:p>
        </w:tc>
        <w:tc>
          <w:tcPr>
            <w:tcW w:w="0" w:type="auto"/>
            <w:shd w:val="clear" w:color="auto" w:fill="auto"/>
            <w:noWrap/>
            <w:vAlign w:val="center"/>
            <w:hideMark/>
          </w:tcPr>
          <w:p w14:paraId="7CC7343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0.470136</w:t>
            </w:r>
          </w:p>
        </w:tc>
        <w:tc>
          <w:tcPr>
            <w:tcW w:w="0" w:type="auto"/>
            <w:shd w:val="clear" w:color="auto" w:fill="auto"/>
            <w:noWrap/>
            <w:vAlign w:val="center"/>
            <w:hideMark/>
          </w:tcPr>
          <w:p w14:paraId="012B555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76767E9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0.688812</w:t>
            </w:r>
          </w:p>
        </w:tc>
        <w:tc>
          <w:tcPr>
            <w:tcW w:w="0" w:type="auto"/>
            <w:shd w:val="clear" w:color="auto" w:fill="auto"/>
            <w:noWrap/>
            <w:vAlign w:val="center"/>
            <w:hideMark/>
          </w:tcPr>
          <w:p w14:paraId="3AE259D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0.362138</w:t>
            </w:r>
          </w:p>
        </w:tc>
        <w:tc>
          <w:tcPr>
            <w:tcW w:w="0" w:type="auto"/>
            <w:shd w:val="clear" w:color="auto" w:fill="auto"/>
            <w:noWrap/>
            <w:vAlign w:val="center"/>
            <w:hideMark/>
          </w:tcPr>
          <w:p w14:paraId="189D785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0.727624</w:t>
            </w:r>
          </w:p>
        </w:tc>
        <w:tc>
          <w:tcPr>
            <w:tcW w:w="0" w:type="auto"/>
            <w:shd w:val="clear" w:color="auto" w:fill="auto"/>
            <w:noWrap/>
            <w:vAlign w:val="center"/>
            <w:hideMark/>
          </w:tcPr>
          <w:p w14:paraId="6C1E059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0.414997</w:t>
            </w:r>
          </w:p>
        </w:tc>
        <w:tc>
          <w:tcPr>
            <w:tcW w:w="0" w:type="auto"/>
            <w:shd w:val="clear" w:color="auto" w:fill="auto"/>
            <w:noWrap/>
            <w:vAlign w:val="center"/>
            <w:hideMark/>
          </w:tcPr>
          <w:p w14:paraId="56C9018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0.744542</w:t>
            </w:r>
          </w:p>
        </w:tc>
        <w:tc>
          <w:tcPr>
            <w:tcW w:w="0" w:type="auto"/>
            <w:shd w:val="clear" w:color="auto" w:fill="auto"/>
            <w:noWrap/>
            <w:vAlign w:val="center"/>
            <w:hideMark/>
          </w:tcPr>
          <w:p w14:paraId="784BFD7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0.758199</w:t>
            </w:r>
          </w:p>
        </w:tc>
        <w:tc>
          <w:tcPr>
            <w:tcW w:w="0" w:type="auto"/>
            <w:shd w:val="clear" w:color="auto" w:fill="auto"/>
            <w:noWrap/>
            <w:vAlign w:val="center"/>
            <w:hideMark/>
          </w:tcPr>
          <w:p w14:paraId="1646C5C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0.80374</w:t>
            </w:r>
          </w:p>
        </w:tc>
        <w:tc>
          <w:tcPr>
            <w:tcW w:w="0" w:type="auto"/>
            <w:shd w:val="clear" w:color="auto" w:fill="auto"/>
            <w:noWrap/>
            <w:vAlign w:val="center"/>
            <w:hideMark/>
          </w:tcPr>
          <w:p w14:paraId="341D073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0.582893</w:t>
            </w:r>
          </w:p>
        </w:tc>
        <w:tc>
          <w:tcPr>
            <w:tcW w:w="0" w:type="auto"/>
            <w:shd w:val="clear" w:color="auto" w:fill="auto"/>
            <w:noWrap/>
            <w:vAlign w:val="center"/>
            <w:hideMark/>
          </w:tcPr>
          <w:p w14:paraId="58AB29E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0.63975</w:t>
            </w:r>
          </w:p>
        </w:tc>
        <w:tc>
          <w:tcPr>
            <w:tcW w:w="0" w:type="auto"/>
            <w:shd w:val="clear" w:color="auto" w:fill="auto"/>
            <w:noWrap/>
            <w:vAlign w:val="center"/>
            <w:hideMark/>
          </w:tcPr>
          <w:p w14:paraId="3973DAC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0.52947</w:t>
            </w:r>
          </w:p>
        </w:tc>
        <w:tc>
          <w:tcPr>
            <w:tcW w:w="0" w:type="auto"/>
            <w:shd w:val="clear" w:color="auto" w:fill="auto"/>
            <w:noWrap/>
            <w:vAlign w:val="center"/>
            <w:hideMark/>
          </w:tcPr>
          <w:p w14:paraId="2C9D36A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0.537101</w:t>
            </w:r>
          </w:p>
        </w:tc>
        <w:tc>
          <w:tcPr>
            <w:tcW w:w="0" w:type="auto"/>
            <w:shd w:val="clear" w:color="auto" w:fill="auto"/>
            <w:noWrap/>
            <w:vAlign w:val="center"/>
            <w:hideMark/>
          </w:tcPr>
          <w:p w14:paraId="2645574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0.68622</w:t>
            </w:r>
          </w:p>
        </w:tc>
      </w:tr>
      <w:tr w:rsidR="00646E5D" w:rsidRPr="00BC5E10" w14:paraId="74787590" w14:textId="77777777" w:rsidTr="00041F5D">
        <w:trPr>
          <w:trHeight w:val="312"/>
        </w:trPr>
        <w:tc>
          <w:tcPr>
            <w:tcW w:w="0" w:type="auto"/>
            <w:shd w:val="clear" w:color="auto" w:fill="auto"/>
            <w:noWrap/>
            <w:vAlign w:val="center"/>
            <w:hideMark/>
          </w:tcPr>
          <w:p w14:paraId="27DC21BC"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GPSM2</w:t>
            </w:r>
          </w:p>
        </w:tc>
        <w:tc>
          <w:tcPr>
            <w:tcW w:w="0" w:type="auto"/>
            <w:shd w:val="clear" w:color="auto" w:fill="auto"/>
            <w:noWrap/>
            <w:vAlign w:val="center"/>
            <w:hideMark/>
          </w:tcPr>
          <w:p w14:paraId="4306E53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0.457465</w:t>
            </w:r>
          </w:p>
        </w:tc>
        <w:tc>
          <w:tcPr>
            <w:tcW w:w="0" w:type="auto"/>
            <w:shd w:val="clear" w:color="auto" w:fill="auto"/>
            <w:noWrap/>
            <w:vAlign w:val="center"/>
            <w:hideMark/>
          </w:tcPr>
          <w:p w14:paraId="7A953AF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0.679354</w:t>
            </w:r>
          </w:p>
        </w:tc>
        <w:tc>
          <w:tcPr>
            <w:tcW w:w="0" w:type="auto"/>
            <w:shd w:val="clear" w:color="auto" w:fill="auto"/>
            <w:noWrap/>
            <w:vAlign w:val="center"/>
            <w:hideMark/>
          </w:tcPr>
          <w:p w14:paraId="4A04CFF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0.614137</w:t>
            </w:r>
          </w:p>
        </w:tc>
        <w:tc>
          <w:tcPr>
            <w:tcW w:w="0" w:type="auto"/>
            <w:shd w:val="clear" w:color="auto" w:fill="auto"/>
            <w:noWrap/>
            <w:vAlign w:val="center"/>
            <w:hideMark/>
          </w:tcPr>
          <w:p w14:paraId="35ABA28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0.515398</w:t>
            </w:r>
          </w:p>
        </w:tc>
        <w:tc>
          <w:tcPr>
            <w:tcW w:w="0" w:type="auto"/>
            <w:shd w:val="clear" w:color="auto" w:fill="auto"/>
            <w:noWrap/>
            <w:vAlign w:val="center"/>
            <w:hideMark/>
          </w:tcPr>
          <w:p w14:paraId="148706C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0.406986</w:t>
            </w:r>
          </w:p>
        </w:tc>
        <w:tc>
          <w:tcPr>
            <w:tcW w:w="0" w:type="auto"/>
            <w:shd w:val="clear" w:color="auto" w:fill="auto"/>
            <w:noWrap/>
            <w:vAlign w:val="center"/>
            <w:hideMark/>
          </w:tcPr>
          <w:p w14:paraId="1B1C1C8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0.688812</w:t>
            </w:r>
          </w:p>
        </w:tc>
        <w:tc>
          <w:tcPr>
            <w:tcW w:w="0" w:type="auto"/>
            <w:shd w:val="clear" w:color="auto" w:fill="auto"/>
            <w:noWrap/>
            <w:vAlign w:val="center"/>
            <w:hideMark/>
          </w:tcPr>
          <w:p w14:paraId="207EE97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3FCE66B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0.548751</w:t>
            </w:r>
          </w:p>
        </w:tc>
        <w:tc>
          <w:tcPr>
            <w:tcW w:w="0" w:type="auto"/>
            <w:shd w:val="clear" w:color="auto" w:fill="auto"/>
            <w:noWrap/>
            <w:vAlign w:val="center"/>
            <w:hideMark/>
          </w:tcPr>
          <w:p w14:paraId="6C46A1E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0.67669</w:t>
            </w:r>
          </w:p>
        </w:tc>
        <w:tc>
          <w:tcPr>
            <w:tcW w:w="0" w:type="auto"/>
            <w:shd w:val="clear" w:color="auto" w:fill="auto"/>
            <w:noWrap/>
            <w:vAlign w:val="center"/>
            <w:hideMark/>
          </w:tcPr>
          <w:p w14:paraId="6CBE736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0.489518</w:t>
            </w:r>
          </w:p>
        </w:tc>
        <w:tc>
          <w:tcPr>
            <w:tcW w:w="0" w:type="auto"/>
            <w:shd w:val="clear" w:color="auto" w:fill="auto"/>
            <w:noWrap/>
            <w:vAlign w:val="center"/>
            <w:hideMark/>
          </w:tcPr>
          <w:p w14:paraId="615D6DA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0.848637</w:t>
            </w:r>
          </w:p>
        </w:tc>
        <w:tc>
          <w:tcPr>
            <w:tcW w:w="0" w:type="auto"/>
            <w:shd w:val="clear" w:color="auto" w:fill="auto"/>
            <w:noWrap/>
            <w:vAlign w:val="center"/>
            <w:hideMark/>
          </w:tcPr>
          <w:p w14:paraId="5844DE5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0.821623</w:t>
            </w:r>
          </w:p>
        </w:tc>
        <w:tc>
          <w:tcPr>
            <w:tcW w:w="0" w:type="auto"/>
            <w:shd w:val="clear" w:color="auto" w:fill="auto"/>
            <w:noWrap/>
            <w:vAlign w:val="center"/>
            <w:hideMark/>
          </w:tcPr>
          <w:p w14:paraId="651353D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0.630626</w:t>
            </w:r>
          </w:p>
        </w:tc>
        <w:tc>
          <w:tcPr>
            <w:tcW w:w="0" w:type="auto"/>
            <w:shd w:val="clear" w:color="auto" w:fill="auto"/>
            <w:noWrap/>
            <w:vAlign w:val="center"/>
            <w:hideMark/>
          </w:tcPr>
          <w:p w14:paraId="3183AEC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0.474997</w:t>
            </w:r>
          </w:p>
        </w:tc>
        <w:tc>
          <w:tcPr>
            <w:tcW w:w="0" w:type="auto"/>
            <w:shd w:val="clear" w:color="auto" w:fill="auto"/>
            <w:noWrap/>
            <w:vAlign w:val="center"/>
            <w:hideMark/>
          </w:tcPr>
          <w:p w14:paraId="23D4DC1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0.53801</w:t>
            </w:r>
          </w:p>
        </w:tc>
        <w:tc>
          <w:tcPr>
            <w:tcW w:w="0" w:type="auto"/>
            <w:shd w:val="clear" w:color="auto" w:fill="auto"/>
            <w:noWrap/>
            <w:vAlign w:val="center"/>
            <w:hideMark/>
          </w:tcPr>
          <w:p w14:paraId="380B2E8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0.487994</w:t>
            </w:r>
          </w:p>
        </w:tc>
        <w:tc>
          <w:tcPr>
            <w:tcW w:w="0" w:type="auto"/>
            <w:shd w:val="clear" w:color="auto" w:fill="auto"/>
            <w:noWrap/>
            <w:vAlign w:val="center"/>
            <w:hideMark/>
          </w:tcPr>
          <w:p w14:paraId="2003B26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0.685479</w:t>
            </w:r>
          </w:p>
        </w:tc>
        <w:tc>
          <w:tcPr>
            <w:tcW w:w="0" w:type="auto"/>
            <w:shd w:val="clear" w:color="auto" w:fill="auto"/>
            <w:noWrap/>
            <w:vAlign w:val="center"/>
            <w:hideMark/>
          </w:tcPr>
          <w:p w14:paraId="48E0D5D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0.71809</w:t>
            </w:r>
          </w:p>
        </w:tc>
      </w:tr>
      <w:tr w:rsidR="00646E5D" w:rsidRPr="00BC5E10" w14:paraId="1AFE95D2" w14:textId="77777777" w:rsidTr="00041F5D">
        <w:trPr>
          <w:trHeight w:val="312"/>
        </w:trPr>
        <w:tc>
          <w:tcPr>
            <w:tcW w:w="0" w:type="auto"/>
            <w:shd w:val="clear" w:color="auto" w:fill="auto"/>
            <w:noWrap/>
            <w:vAlign w:val="center"/>
            <w:hideMark/>
          </w:tcPr>
          <w:p w14:paraId="4C431B0F"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HIST1H3H</w:t>
            </w:r>
          </w:p>
        </w:tc>
        <w:tc>
          <w:tcPr>
            <w:tcW w:w="0" w:type="auto"/>
            <w:shd w:val="clear" w:color="auto" w:fill="auto"/>
            <w:noWrap/>
            <w:vAlign w:val="center"/>
            <w:hideMark/>
          </w:tcPr>
          <w:p w14:paraId="4571F12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0.456554</w:t>
            </w:r>
          </w:p>
        </w:tc>
        <w:tc>
          <w:tcPr>
            <w:tcW w:w="0" w:type="auto"/>
            <w:shd w:val="clear" w:color="auto" w:fill="auto"/>
            <w:noWrap/>
            <w:vAlign w:val="center"/>
            <w:hideMark/>
          </w:tcPr>
          <w:p w14:paraId="3F3C614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0.768458</w:t>
            </w:r>
          </w:p>
        </w:tc>
        <w:tc>
          <w:tcPr>
            <w:tcW w:w="0" w:type="auto"/>
            <w:shd w:val="clear" w:color="auto" w:fill="auto"/>
            <w:noWrap/>
            <w:vAlign w:val="center"/>
            <w:hideMark/>
          </w:tcPr>
          <w:p w14:paraId="0A6D601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0.594615</w:t>
            </w:r>
          </w:p>
        </w:tc>
        <w:tc>
          <w:tcPr>
            <w:tcW w:w="0" w:type="auto"/>
            <w:shd w:val="clear" w:color="auto" w:fill="auto"/>
            <w:noWrap/>
            <w:vAlign w:val="center"/>
            <w:hideMark/>
          </w:tcPr>
          <w:p w14:paraId="210B8CF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0.777408</w:t>
            </w:r>
          </w:p>
        </w:tc>
        <w:tc>
          <w:tcPr>
            <w:tcW w:w="0" w:type="auto"/>
            <w:shd w:val="clear" w:color="auto" w:fill="auto"/>
            <w:noWrap/>
            <w:vAlign w:val="center"/>
            <w:hideMark/>
          </w:tcPr>
          <w:p w14:paraId="532BFEA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0.469041</w:t>
            </w:r>
          </w:p>
        </w:tc>
        <w:tc>
          <w:tcPr>
            <w:tcW w:w="0" w:type="auto"/>
            <w:shd w:val="clear" w:color="auto" w:fill="auto"/>
            <w:noWrap/>
            <w:vAlign w:val="center"/>
            <w:hideMark/>
          </w:tcPr>
          <w:p w14:paraId="59D5307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0.362138</w:t>
            </w:r>
          </w:p>
        </w:tc>
        <w:tc>
          <w:tcPr>
            <w:tcW w:w="0" w:type="auto"/>
            <w:shd w:val="clear" w:color="auto" w:fill="auto"/>
            <w:noWrap/>
            <w:vAlign w:val="center"/>
            <w:hideMark/>
          </w:tcPr>
          <w:p w14:paraId="62B169B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0.548751</w:t>
            </w:r>
          </w:p>
        </w:tc>
        <w:tc>
          <w:tcPr>
            <w:tcW w:w="0" w:type="auto"/>
            <w:shd w:val="clear" w:color="auto" w:fill="auto"/>
            <w:noWrap/>
            <w:vAlign w:val="center"/>
            <w:hideMark/>
          </w:tcPr>
          <w:p w14:paraId="4B30C66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2938371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0.584192</w:t>
            </w:r>
          </w:p>
        </w:tc>
        <w:tc>
          <w:tcPr>
            <w:tcW w:w="0" w:type="auto"/>
            <w:shd w:val="clear" w:color="auto" w:fill="auto"/>
            <w:noWrap/>
            <w:vAlign w:val="center"/>
            <w:hideMark/>
          </w:tcPr>
          <w:p w14:paraId="6CA6F0E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0.520376</w:t>
            </w:r>
          </w:p>
        </w:tc>
        <w:tc>
          <w:tcPr>
            <w:tcW w:w="0" w:type="auto"/>
            <w:shd w:val="clear" w:color="auto" w:fill="auto"/>
            <w:noWrap/>
            <w:vAlign w:val="center"/>
            <w:hideMark/>
          </w:tcPr>
          <w:p w14:paraId="5B74D5E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0.733655</w:t>
            </w:r>
          </w:p>
        </w:tc>
        <w:tc>
          <w:tcPr>
            <w:tcW w:w="0" w:type="auto"/>
            <w:shd w:val="clear" w:color="auto" w:fill="auto"/>
            <w:noWrap/>
            <w:vAlign w:val="center"/>
            <w:hideMark/>
          </w:tcPr>
          <w:p w14:paraId="2C3F3F8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0.648631</w:t>
            </w:r>
          </w:p>
        </w:tc>
        <w:tc>
          <w:tcPr>
            <w:tcW w:w="0" w:type="auto"/>
            <w:shd w:val="clear" w:color="auto" w:fill="auto"/>
            <w:noWrap/>
            <w:vAlign w:val="center"/>
            <w:hideMark/>
          </w:tcPr>
          <w:p w14:paraId="11762AB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0.418895</w:t>
            </w:r>
          </w:p>
        </w:tc>
        <w:tc>
          <w:tcPr>
            <w:tcW w:w="0" w:type="auto"/>
            <w:shd w:val="clear" w:color="auto" w:fill="auto"/>
            <w:noWrap/>
            <w:vAlign w:val="center"/>
            <w:hideMark/>
          </w:tcPr>
          <w:p w14:paraId="7D51792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0.777696</w:t>
            </w:r>
          </w:p>
        </w:tc>
        <w:tc>
          <w:tcPr>
            <w:tcW w:w="0" w:type="auto"/>
            <w:shd w:val="clear" w:color="auto" w:fill="auto"/>
            <w:noWrap/>
            <w:vAlign w:val="center"/>
            <w:hideMark/>
          </w:tcPr>
          <w:p w14:paraId="39A2DD9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0.626892</w:t>
            </w:r>
          </w:p>
        </w:tc>
        <w:tc>
          <w:tcPr>
            <w:tcW w:w="0" w:type="auto"/>
            <w:shd w:val="clear" w:color="auto" w:fill="auto"/>
            <w:noWrap/>
            <w:vAlign w:val="center"/>
            <w:hideMark/>
          </w:tcPr>
          <w:p w14:paraId="381B915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0.753022</w:t>
            </w:r>
          </w:p>
        </w:tc>
        <w:tc>
          <w:tcPr>
            <w:tcW w:w="0" w:type="auto"/>
            <w:shd w:val="clear" w:color="auto" w:fill="auto"/>
            <w:noWrap/>
            <w:vAlign w:val="center"/>
            <w:hideMark/>
          </w:tcPr>
          <w:p w14:paraId="14A3AC3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0.745127</w:t>
            </w:r>
          </w:p>
        </w:tc>
        <w:tc>
          <w:tcPr>
            <w:tcW w:w="0" w:type="auto"/>
            <w:shd w:val="clear" w:color="auto" w:fill="auto"/>
            <w:noWrap/>
            <w:vAlign w:val="center"/>
            <w:hideMark/>
          </w:tcPr>
          <w:p w14:paraId="6613A71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0.779813</w:t>
            </w:r>
          </w:p>
        </w:tc>
      </w:tr>
      <w:tr w:rsidR="00646E5D" w:rsidRPr="00BC5E10" w14:paraId="2C9947BC" w14:textId="77777777" w:rsidTr="00041F5D">
        <w:trPr>
          <w:trHeight w:val="312"/>
        </w:trPr>
        <w:tc>
          <w:tcPr>
            <w:tcW w:w="0" w:type="auto"/>
            <w:shd w:val="clear" w:color="auto" w:fill="auto"/>
            <w:noWrap/>
            <w:vAlign w:val="center"/>
            <w:hideMark/>
          </w:tcPr>
          <w:p w14:paraId="33C6590E"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KIAA0101</w:t>
            </w:r>
          </w:p>
        </w:tc>
        <w:tc>
          <w:tcPr>
            <w:tcW w:w="0" w:type="auto"/>
            <w:shd w:val="clear" w:color="auto" w:fill="auto"/>
            <w:noWrap/>
            <w:vAlign w:val="center"/>
            <w:hideMark/>
          </w:tcPr>
          <w:p w14:paraId="5B5337A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0.667362</w:t>
            </w:r>
          </w:p>
        </w:tc>
        <w:tc>
          <w:tcPr>
            <w:tcW w:w="0" w:type="auto"/>
            <w:shd w:val="clear" w:color="auto" w:fill="auto"/>
            <w:noWrap/>
            <w:vAlign w:val="center"/>
            <w:hideMark/>
          </w:tcPr>
          <w:p w14:paraId="228B5CD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0.622147</w:t>
            </w:r>
          </w:p>
        </w:tc>
        <w:tc>
          <w:tcPr>
            <w:tcW w:w="0" w:type="auto"/>
            <w:shd w:val="clear" w:color="auto" w:fill="auto"/>
            <w:noWrap/>
            <w:vAlign w:val="center"/>
            <w:hideMark/>
          </w:tcPr>
          <w:p w14:paraId="57753CA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0.493776</w:t>
            </w:r>
          </w:p>
        </w:tc>
        <w:tc>
          <w:tcPr>
            <w:tcW w:w="0" w:type="auto"/>
            <w:shd w:val="clear" w:color="auto" w:fill="auto"/>
            <w:noWrap/>
            <w:vAlign w:val="center"/>
            <w:hideMark/>
          </w:tcPr>
          <w:p w14:paraId="47A5CF3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0.484279</w:t>
            </w:r>
          </w:p>
        </w:tc>
        <w:tc>
          <w:tcPr>
            <w:tcW w:w="0" w:type="auto"/>
            <w:shd w:val="clear" w:color="auto" w:fill="auto"/>
            <w:noWrap/>
            <w:vAlign w:val="center"/>
            <w:hideMark/>
          </w:tcPr>
          <w:p w14:paraId="3F0BD31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0.498157</w:t>
            </w:r>
          </w:p>
        </w:tc>
        <w:tc>
          <w:tcPr>
            <w:tcW w:w="0" w:type="auto"/>
            <w:shd w:val="clear" w:color="auto" w:fill="auto"/>
            <w:noWrap/>
            <w:vAlign w:val="center"/>
            <w:hideMark/>
          </w:tcPr>
          <w:p w14:paraId="43AEE0B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0.727624</w:t>
            </w:r>
          </w:p>
        </w:tc>
        <w:tc>
          <w:tcPr>
            <w:tcW w:w="0" w:type="auto"/>
            <w:shd w:val="clear" w:color="auto" w:fill="auto"/>
            <w:noWrap/>
            <w:vAlign w:val="center"/>
            <w:hideMark/>
          </w:tcPr>
          <w:p w14:paraId="26EFBCE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0.67669</w:t>
            </w:r>
          </w:p>
        </w:tc>
        <w:tc>
          <w:tcPr>
            <w:tcW w:w="0" w:type="auto"/>
            <w:shd w:val="clear" w:color="auto" w:fill="auto"/>
            <w:noWrap/>
            <w:vAlign w:val="center"/>
            <w:hideMark/>
          </w:tcPr>
          <w:p w14:paraId="562DA28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0.584192</w:t>
            </w:r>
          </w:p>
        </w:tc>
        <w:tc>
          <w:tcPr>
            <w:tcW w:w="0" w:type="auto"/>
            <w:shd w:val="clear" w:color="auto" w:fill="auto"/>
            <w:noWrap/>
            <w:vAlign w:val="center"/>
            <w:hideMark/>
          </w:tcPr>
          <w:p w14:paraId="2FC12E5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211BD83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0.607491</w:t>
            </w:r>
          </w:p>
        </w:tc>
        <w:tc>
          <w:tcPr>
            <w:tcW w:w="0" w:type="auto"/>
            <w:shd w:val="clear" w:color="auto" w:fill="auto"/>
            <w:noWrap/>
            <w:vAlign w:val="center"/>
            <w:hideMark/>
          </w:tcPr>
          <w:p w14:paraId="44434FB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0.723215</w:t>
            </w:r>
          </w:p>
        </w:tc>
        <w:tc>
          <w:tcPr>
            <w:tcW w:w="0" w:type="auto"/>
            <w:shd w:val="clear" w:color="auto" w:fill="auto"/>
            <w:noWrap/>
            <w:vAlign w:val="center"/>
            <w:hideMark/>
          </w:tcPr>
          <w:p w14:paraId="6555D1C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0.722217</w:t>
            </w:r>
          </w:p>
        </w:tc>
        <w:tc>
          <w:tcPr>
            <w:tcW w:w="0" w:type="auto"/>
            <w:shd w:val="clear" w:color="auto" w:fill="auto"/>
            <w:noWrap/>
            <w:vAlign w:val="center"/>
            <w:hideMark/>
          </w:tcPr>
          <w:p w14:paraId="285CD4B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0.650156</w:t>
            </w:r>
          </w:p>
        </w:tc>
        <w:tc>
          <w:tcPr>
            <w:tcW w:w="0" w:type="auto"/>
            <w:shd w:val="clear" w:color="auto" w:fill="auto"/>
            <w:noWrap/>
            <w:vAlign w:val="center"/>
            <w:hideMark/>
          </w:tcPr>
          <w:p w14:paraId="0C5A71F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0.605139</w:t>
            </w:r>
          </w:p>
        </w:tc>
        <w:tc>
          <w:tcPr>
            <w:tcW w:w="0" w:type="auto"/>
            <w:shd w:val="clear" w:color="auto" w:fill="auto"/>
            <w:noWrap/>
            <w:vAlign w:val="center"/>
            <w:hideMark/>
          </w:tcPr>
          <w:p w14:paraId="04D3BF2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0.718911</w:t>
            </w:r>
          </w:p>
        </w:tc>
        <w:tc>
          <w:tcPr>
            <w:tcW w:w="0" w:type="auto"/>
            <w:shd w:val="clear" w:color="auto" w:fill="auto"/>
            <w:noWrap/>
            <w:vAlign w:val="center"/>
            <w:hideMark/>
          </w:tcPr>
          <w:p w14:paraId="4A58A5D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0.624685</w:t>
            </w:r>
          </w:p>
        </w:tc>
        <w:tc>
          <w:tcPr>
            <w:tcW w:w="0" w:type="auto"/>
            <w:shd w:val="clear" w:color="auto" w:fill="auto"/>
            <w:noWrap/>
            <w:vAlign w:val="center"/>
            <w:hideMark/>
          </w:tcPr>
          <w:p w14:paraId="45DDFF5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0.551911</w:t>
            </w:r>
          </w:p>
        </w:tc>
        <w:tc>
          <w:tcPr>
            <w:tcW w:w="0" w:type="auto"/>
            <w:shd w:val="clear" w:color="auto" w:fill="auto"/>
            <w:noWrap/>
            <w:vAlign w:val="center"/>
            <w:hideMark/>
          </w:tcPr>
          <w:p w14:paraId="7098AFB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0.708074</w:t>
            </w:r>
          </w:p>
        </w:tc>
      </w:tr>
      <w:tr w:rsidR="00646E5D" w:rsidRPr="00BC5E10" w14:paraId="4D2C5F37" w14:textId="77777777" w:rsidTr="00041F5D">
        <w:trPr>
          <w:trHeight w:val="312"/>
        </w:trPr>
        <w:tc>
          <w:tcPr>
            <w:tcW w:w="0" w:type="auto"/>
            <w:shd w:val="clear" w:color="auto" w:fill="auto"/>
            <w:noWrap/>
            <w:vAlign w:val="center"/>
            <w:hideMark/>
          </w:tcPr>
          <w:p w14:paraId="0F61CBBF"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MAPT</w:t>
            </w:r>
          </w:p>
        </w:tc>
        <w:tc>
          <w:tcPr>
            <w:tcW w:w="0" w:type="auto"/>
            <w:shd w:val="clear" w:color="auto" w:fill="auto"/>
            <w:noWrap/>
            <w:vAlign w:val="center"/>
            <w:hideMark/>
          </w:tcPr>
          <w:p w14:paraId="35D206B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0.427366</w:t>
            </w:r>
          </w:p>
        </w:tc>
        <w:tc>
          <w:tcPr>
            <w:tcW w:w="0" w:type="auto"/>
            <w:shd w:val="clear" w:color="auto" w:fill="auto"/>
            <w:noWrap/>
            <w:vAlign w:val="center"/>
            <w:hideMark/>
          </w:tcPr>
          <w:p w14:paraId="5557D03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0.511472</w:t>
            </w:r>
          </w:p>
        </w:tc>
        <w:tc>
          <w:tcPr>
            <w:tcW w:w="0" w:type="auto"/>
            <w:shd w:val="clear" w:color="auto" w:fill="auto"/>
            <w:noWrap/>
            <w:vAlign w:val="center"/>
            <w:hideMark/>
          </w:tcPr>
          <w:p w14:paraId="24DC1AB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0.316399</w:t>
            </w:r>
          </w:p>
        </w:tc>
        <w:tc>
          <w:tcPr>
            <w:tcW w:w="0" w:type="auto"/>
            <w:shd w:val="clear" w:color="auto" w:fill="auto"/>
            <w:noWrap/>
            <w:vAlign w:val="center"/>
            <w:hideMark/>
          </w:tcPr>
          <w:p w14:paraId="2AF88EB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0.358545</w:t>
            </w:r>
          </w:p>
        </w:tc>
        <w:tc>
          <w:tcPr>
            <w:tcW w:w="0" w:type="auto"/>
            <w:shd w:val="clear" w:color="auto" w:fill="auto"/>
            <w:noWrap/>
            <w:vAlign w:val="center"/>
            <w:hideMark/>
          </w:tcPr>
          <w:p w14:paraId="1C87752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0.500795</w:t>
            </w:r>
          </w:p>
        </w:tc>
        <w:tc>
          <w:tcPr>
            <w:tcW w:w="0" w:type="auto"/>
            <w:shd w:val="clear" w:color="auto" w:fill="auto"/>
            <w:noWrap/>
            <w:vAlign w:val="center"/>
            <w:hideMark/>
          </w:tcPr>
          <w:p w14:paraId="13A5D98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0.414997</w:t>
            </w:r>
          </w:p>
        </w:tc>
        <w:tc>
          <w:tcPr>
            <w:tcW w:w="0" w:type="auto"/>
            <w:shd w:val="clear" w:color="auto" w:fill="auto"/>
            <w:noWrap/>
            <w:vAlign w:val="center"/>
            <w:hideMark/>
          </w:tcPr>
          <w:p w14:paraId="5C977FD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0.489518</w:t>
            </w:r>
          </w:p>
        </w:tc>
        <w:tc>
          <w:tcPr>
            <w:tcW w:w="0" w:type="auto"/>
            <w:shd w:val="clear" w:color="auto" w:fill="auto"/>
            <w:noWrap/>
            <w:vAlign w:val="center"/>
            <w:hideMark/>
          </w:tcPr>
          <w:p w14:paraId="3B0F31F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0.520376</w:t>
            </w:r>
          </w:p>
        </w:tc>
        <w:tc>
          <w:tcPr>
            <w:tcW w:w="0" w:type="auto"/>
            <w:shd w:val="clear" w:color="auto" w:fill="auto"/>
            <w:noWrap/>
            <w:vAlign w:val="center"/>
            <w:hideMark/>
          </w:tcPr>
          <w:p w14:paraId="50FDB88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0.607491</w:t>
            </w:r>
          </w:p>
        </w:tc>
        <w:tc>
          <w:tcPr>
            <w:tcW w:w="0" w:type="auto"/>
            <w:shd w:val="clear" w:color="auto" w:fill="auto"/>
            <w:noWrap/>
            <w:vAlign w:val="center"/>
            <w:hideMark/>
          </w:tcPr>
          <w:p w14:paraId="309D42C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1C16979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0.516484</w:t>
            </w:r>
          </w:p>
        </w:tc>
        <w:tc>
          <w:tcPr>
            <w:tcW w:w="0" w:type="auto"/>
            <w:shd w:val="clear" w:color="auto" w:fill="auto"/>
            <w:noWrap/>
            <w:vAlign w:val="center"/>
            <w:hideMark/>
          </w:tcPr>
          <w:p w14:paraId="29C16B0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0.535425</w:t>
            </w:r>
          </w:p>
        </w:tc>
        <w:tc>
          <w:tcPr>
            <w:tcW w:w="0" w:type="auto"/>
            <w:shd w:val="clear" w:color="auto" w:fill="auto"/>
            <w:noWrap/>
            <w:vAlign w:val="center"/>
            <w:hideMark/>
          </w:tcPr>
          <w:p w14:paraId="7C33746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0.350862</w:t>
            </w:r>
          </w:p>
        </w:tc>
        <w:tc>
          <w:tcPr>
            <w:tcW w:w="0" w:type="auto"/>
            <w:shd w:val="clear" w:color="auto" w:fill="auto"/>
            <w:noWrap/>
            <w:vAlign w:val="center"/>
            <w:hideMark/>
          </w:tcPr>
          <w:p w14:paraId="5D04BE1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0.351792</w:t>
            </w:r>
          </w:p>
        </w:tc>
        <w:tc>
          <w:tcPr>
            <w:tcW w:w="0" w:type="auto"/>
            <w:shd w:val="clear" w:color="auto" w:fill="auto"/>
            <w:noWrap/>
            <w:vAlign w:val="center"/>
            <w:hideMark/>
          </w:tcPr>
          <w:p w14:paraId="19FCBD1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0.479047</w:t>
            </w:r>
          </w:p>
        </w:tc>
        <w:tc>
          <w:tcPr>
            <w:tcW w:w="0" w:type="auto"/>
            <w:shd w:val="clear" w:color="auto" w:fill="auto"/>
            <w:noWrap/>
            <w:vAlign w:val="center"/>
            <w:hideMark/>
          </w:tcPr>
          <w:p w14:paraId="0FEEDB3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0.400088</w:t>
            </w:r>
          </w:p>
        </w:tc>
        <w:tc>
          <w:tcPr>
            <w:tcW w:w="0" w:type="auto"/>
            <w:shd w:val="clear" w:color="auto" w:fill="auto"/>
            <w:noWrap/>
            <w:vAlign w:val="center"/>
            <w:hideMark/>
          </w:tcPr>
          <w:p w14:paraId="595BDDB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0.377388</w:t>
            </w:r>
          </w:p>
        </w:tc>
        <w:tc>
          <w:tcPr>
            <w:tcW w:w="0" w:type="auto"/>
            <w:shd w:val="clear" w:color="auto" w:fill="auto"/>
            <w:noWrap/>
            <w:vAlign w:val="center"/>
            <w:hideMark/>
          </w:tcPr>
          <w:p w14:paraId="3455731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0.56233</w:t>
            </w:r>
          </w:p>
        </w:tc>
      </w:tr>
      <w:tr w:rsidR="00646E5D" w:rsidRPr="00BC5E10" w14:paraId="7FE552CD" w14:textId="77777777" w:rsidTr="00041F5D">
        <w:trPr>
          <w:trHeight w:val="312"/>
        </w:trPr>
        <w:tc>
          <w:tcPr>
            <w:tcW w:w="0" w:type="auto"/>
            <w:shd w:val="clear" w:color="auto" w:fill="auto"/>
            <w:noWrap/>
            <w:vAlign w:val="center"/>
            <w:hideMark/>
          </w:tcPr>
          <w:p w14:paraId="3A4DAD7A"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NCAPH</w:t>
            </w:r>
          </w:p>
        </w:tc>
        <w:tc>
          <w:tcPr>
            <w:tcW w:w="0" w:type="auto"/>
            <w:shd w:val="clear" w:color="auto" w:fill="auto"/>
            <w:noWrap/>
            <w:vAlign w:val="center"/>
            <w:hideMark/>
          </w:tcPr>
          <w:p w14:paraId="5104FBC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0.595598</w:t>
            </w:r>
          </w:p>
        </w:tc>
        <w:tc>
          <w:tcPr>
            <w:tcW w:w="0" w:type="auto"/>
            <w:shd w:val="clear" w:color="auto" w:fill="auto"/>
            <w:noWrap/>
            <w:vAlign w:val="center"/>
            <w:hideMark/>
          </w:tcPr>
          <w:p w14:paraId="473B248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0.885814</w:t>
            </w:r>
          </w:p>
        </w:tc>
        <w:tc>
          <w:tcPr>
            <w:tcW w:w="0" w:type="auto"/>
            <w:shd w:val="clear" w:color="auto" w:fill="auto"/>
            <w:noWrap/>
            <w:vAlign w:val="center"/>
            <w:hideMark/>
          </w:tcPr>
          <w:p w14:paraId="42F5543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0.636419</w:t>
            </w:r>
          </w:p>
        </w:tc>
        <w:tc>
          <w:tcPr>
            <w:tcW w:w="0" w:type="auto"/>
            <w:shd w:val="clear" w:color="auto" w:fill="auto"/>
            <w:noWrap/>
            <w:vAlign w:val="center"/>
            <w:hideMark/>
          </w:tcPr>
          <w:p w14:paraId="58ABAD0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0.736503</w:t>
            </w:r>
          </w:p>
        </w:tc>
        <w:tc>
          <w:tcPr>
            <w:tcW w:w="0" w:type="auto"/>
            <w:shd w:val="clear" w:color="auto" w:fill="auto"/>
            <w:noWrap/>
            <w:vAlign w:val="center"/>
            <w:hideMark/>
          </w:tcPr>
          <w:p w14:paraId="4D19951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0.61665</w:t>
            </w:r>
          </w:p>
        </w:tc>
        <w:tc>
          <w:tcPr>
            <w:tcW w:w="0" w:type="auto"/>
            <w:shd w:val="clear" w:color="auto" w:fill="auto"/>
            <w:noWrap/>
            <w:vAlign w:val="center"/>
            <w:hideMark/>
          </w:tcPr>
          <w:p w14:paraId="697AAD3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0.744542</w:t>
            </w:r>
          </w:p>
        </w:tc>
        <w:tc>
          <w:tcPr>
            <w:tcW w:w="0" w:type="auto"/>
            <w:shd w:val="clear" w:color="auto" w:fill="auto"/>
            <w:noWrap/>
            <w:vAlign w:val="center"/>
            <w:hideMark/>
          </w:tcPr>
          <w:p w14:paraId="2253E07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0.848637</w:t>
            </w:r>
          </w:p>
        </w:tc>
        <w:tc>
          <w:tcPr>
            <w:tcW w:w="0" w:type="auto"/>
            <w:shd w:val="clear" w:color="auto" w:fill="auto"/>
            <w:noWrap/>
            <w:vAlign w:val="center"/>
            <w:hideMark/>
          </w:tcPr>
          <w:p w14:paraId="06D7D62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0.733655</w:t>
            </w:r>
          </w:p>
        </w:tc>
        <w:tc>
          <w:tcPr>
            <w:tcW w:w="0" w:type="auto"/>
            <w:shd w:val="clear" w:color="auto" w:fill="auto"/>
            <w:noWrap/>
            <w:vAlign w:val="center"/>
            <w:hideMark/>
          </w:tcPr>
          <w:p w14:paraId="213F7F9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0.723215</w:t>
            </w:r>
          </w:p>
        </w:tc>
        <w:tc>
          <w:tcPr>
            <w:tcW w:w="0" w:type="auto"/>
            <w:shd w:val="clear" w:color="auto" w:fill="auto"/>
            <w:noWrap/>
            <w:vAlign w:val="center"/>
            <w:hideMark/>
          </w:tcPr>
          <w:p w14:paraId="1C0EB38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0.516484</w:t>
            </w:r>
          </w:p>
        </w:tc>
        <w:tc>
          <w:tcPr>
            <w:tcW w:w="0" w:type="auto"/>
            <w:shd w:val="clear" w:color="auto" w:fill="auto"/>
            <w:noWrap/>
            <w:vAlign w:val="center"/>
            <w:hideMark/>
          </w:tcPr>
          <w:p w14:paraId="7B0901B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239325D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0.902929</w:t>
            </w:r>
          </w:p>
        </w:tc>
        <w:tc>
          <w:tcPr>
            <w:tcW w:w="0" w:type="auto"/>
            <w:shd w:val="clear" w:color="auto" w:fill="auto"/>
            <w:noWrap/>
            <w:vAlign w:val="center"/>
            <w:hideMark/>
          </w:tcPr>
          <w:p w14:paraId="5F1E8B1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0.646316</w:t>
            </w:r>
          </w:p>
        </w:tc>
        <w:tc>
          <w:tcPr>
            <w:tcW w:w="0" w:type="auto"/>
            <w:shd w:val="clear" w:color="auto" w:fill="auto"/>
            <w:noWrap/>
            <w:vAlign w:val="center"/>
            <w:hideMark/>
          </w:tcPr>
          <w:p w14:paraId="31CA7B6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0.753278</w:t>
            </w:r>
          </w:p>
        </w:tc>
        <w:tc>
          <w:tcPr>
            <w:tcW w:w="0" w:type="auto"/>
            <w:shd w:val="clear" w:color="auto" w:fill="auto"/>
            <w:noWrap/>
            <w:vAlign w:val="center"/>
            <w:hideMark/>
          </w:tcPr>
          <w:p w14:paraId="3FECB89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0.717298</w:t>
            </w:r>
          </w:p>
        </w:tc>
        <w:tc>
          <w:tcPr>
            <w:tcW w:w="0" w:type="auto"/>
            <w:shd w:val="clear" w:color="auto" w:fill="auto"/>
            <w:noWrap/>
            <w:vAlign w:val="center"/>
            <w:hideMark/>
          </w:tcPr>
          <w:p w14:paraId="77717B9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0.723538</w:t>
            </w:r>
          </w:p>
        </w:tc>
        <w:tc>
          <w:tcPr>
            <w:tcW w:w="0" w:type="auto"/>
            <w:shd w:val="clear" w:color="auto" w:fill="auto"/>
            <w:noWrap/>
            <w:vAlign w:val="center"/>
            <w:hideMark/>
          </w:tcPr>
          <w:p w14:paraId="579E9BA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0.830174</w:t>
            </w:r>
          </w:p>
        </w:tc>
        <w:tc>
          <w:tcPr>
            <w:tcW w:w="0" w:type="auto"/>
            <w:shd w:val="clear" w:color="auto" w:fill="auto"/>
            <w:noWrap/>
            <w:vAlign w:val="center"/>
            <w:hideMark/>
          </w:tcPr>
          <w:p w14:paraId="7AC5589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0.874483</w:t>
            </w:r>
          </w:p>
        </w:tc>
      </w:tr>
      <w:tr w:rsidR="00646E5D" w:rsidRPr="00BC5E10" w14:paraId="1AEEBFC5" w14:textId="77777777" w:rsidTr="00041F5D">
        <w:trPr>
          <w:trHeight w:val="312"/>
        </w:trPr>
        <w:tc>
          <w:tcPr>
            <w:tcW w:w="0" w:type="auto"/>
            <w:shd w:val="clear" w:color="auto" w:fill="auto"/>
            <w:noWrap/>
            <w:vAlign w:val="center"/>
            <w:hideMark/>
          </w:tcPr>
          <w:p w14:paraId="1BA685AD"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NUSAP1</w:t>
            </w:r>
          </w:p>
        </w:tc>
        <w:tc>
          <w:tcPr>
            <w:tcW w:w="0" w:type="auto"/>
            <w:shd w:val="clear" w:color="auto" w:fill="auto"/>
            <w:noWrap/>
            <w:vAlign w:val="center"/>
            <w:hideMark/>
          </w:tcPr>
          <w:p w14:paraId="5E62F36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0.546401</w:t>
            </w:r>
          </w:p>
        </w:tc>
        <w:tc>
          <w:tcPr>
            <w:tcW w:w="0" w:type="auto"/>
            <w:shd w:val="clear" w:color="auto" w:fill="auto"/>
            <w:noWrap/>
            <w:vAlign w:val="center"/>
            <w:hideMark/>
          </w:tcPr>
          <w:p w14:paraId="15214B3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0.856105</w:t>
            </w:r>
          </w:p>
        </w:tc>
        <w:tc>
          <w:tcPr>
            <w:tcW w:w="0" w:type="auto"/>
            <w:shd w:val="clear" w:color="auto" w:fill="auto"/>
            <w:noWrap/>
            <w:vAlign w:val="center"/>
            <w:hideMark/>
          </w:tcPr>
          <w:p w14:paraId="394EE2F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0.533022</w:t>
            </w:r>
          </w:p>
        </w:tc>
        <w:tc>
          <w:tcPr>
            <w:tcW w:w="0" w:type="auto"/>
            <w:shd w:val="clear" w:color="auto" w:fill="auto"/>
            <w:noWrap/>
            <w:vAlign w:val="center"/>
            <w:hideMark/>
          </w:tcPr>
          <w:p w14:paraId="22668FE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0.698354</w:t>
            </w:r>
          </w:p>
        </w:tc>
        <w:tc>
          <w:tcPr>
            <w:tcW w:w="0" w:type="auto"/>
            <w:shd w:val="clear" w:color="auto" w:fill="auto"/>
            <w:noWrap/>
            <w:vAlign w:val="center"/>
            <w:hideMark/>
          </w:tcPr>
          <w:p w14:paraId="53AB46C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0.687499</w:t>
            </w:r>
          </w:p>
        </w:tc>
        <w:tc>
          <w:tcPr>
            <w:tcW w:w="0" w:type="auto"/>
            <w:shd w:val="clear" w:color="auto" w:fill="auto"/>
            <w:noWrap/>
            <w:vAlign w:val="center"/>
            <w:hideMark/>
          </w:tcPr>
          <w:p w14:paraId="6CC7A43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0.758199</w:t>
            </w:r>
          </w:p>
        </w:tc>
        <w:tc>
          <w:tcPr>
            <w:tcW w:w="0" w:type="auto"/>
            <w:shd w:val="clear" w:color="auto" w:fill="auto"/>
            <w:noWrap/>
            <w:vAlign w:val="center"/>
            <w:hideMark/>
          </w:tcPr>
          <w:p w14:paraId="41F40DA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0.821623</w:t>
            </w:r>
          </w:p>
        </w:tc>
        <w:tc>
          <w:tcPr>
            <w:tcW w:w="0" w:type="auto"/>
            <w:shd w:val="clear" w:color="auto" w:fill="auto"/>
            <w:noWrap/>
            <w:vAlign w:val="center"/>
            <w:hideMark/>
          </w:tcPr>
          <w:p w14:paraId="4ABD802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0.648631</w:t>
            </w:r>
          </w:p>
        </w:tc>
        <w:tc>
          <w:tcPr>
            <w:tcW w:w="0" w:type="auto"/>
            <w:shd w:val="clear" w:color="auto" w:fill="auto"/>
            <w:noWrap/>
            <w:vAlign w:val="center"/>
            <w:hideMark/>
          </w:tcPr>
          <w:p w14:paraId="62E993D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0.722217</w:t>
            </w:r>
          </w:p>
        </w:tc>
        <w:tc>
          <w:tcPr>
            <w:tcW w:w="0" w:type="auto"/>
            <w:shd w:val="clear" w:color="auto" w:fill="auto"/>
            <w:noWrap/>
            <w:vAlign w:val="center"/>
            <w:hideMark/>
          </w:tcPr>
          <w:p w14:paraId="35D9396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0.535425</w:t>
            </w:r>
          </w:p>
        </w:tc>
        <w:tc>
          <w:tcPr>
            <w:tcW w:w="0" w:type="auto"/>
            <w:shd w:val="clear" w:color="auto" w:fill="auto"/>
            <w:noWrap/>
            <w:vAlign w:val="center"/>
            <w:hideMark/>
          </w:tcPr>
          <w:p w14:paraId="697C1B4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0.902929</w:t>
            </w:r>
          </w:p>
        </w:tc>
        <w:tc>
          <w:tcPr>
            <w:tcW w:w="0" w:type="auto"/>
            <w:shd w:val="clear" w:color="auto" w:fill="auto"/>
            <w:noWrap/>
            <w:vAlign w:val="center"/>
            <w:hideMark/>
          </w:tcPr>
          <w:p w14:paraId="592E699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6495FC6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0.656167</w:t>
            </w:r>
          </w:p>
        </w:tc>
        <w:tc>
          <w:tcPr>
            <w:tcW w:w="0" w:type="auto"/>
            <w:shd w:val="clear" w:color="auto" w:fill="auto"/>
            <w:noWrap/>
            <w:vAlign w:val="center"/>
            <w:hideMark/>
          </w:tcPr>
          <w:p w14:paraId="6900015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0.680395</w:t>
            </w:r>
          </w:p>
        </w:tc>
        <w:tc>
          <w:tcPr>
            <w:tcW w:w="0" w:type="auto"/>
            <w:shd w:val="clear" w:color="auto" w:fill="auto"/>
            <w:noWrap/>
            <w:vAlign w:val="center"/>
            <w:hideMark/>
          </w:tcPr>
          <w:p w14:paraId="4041046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0.663992</w:t>
            </w:r>
          </w:p>
        </w:tc>
        <w:tc>
          <w:tcPr>
            <w:tcW w:w="0" w:type="auto"/>
            <w:shd w:val="clear" w:color="auto" w:fill="auto"/>
            <w:noWrap/>
            <w:vAlign w:val="center"/>
            <w:hideMark/>
          </w:tcPr>
          <w:p w14:paraId="1951F4E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0.761539</w:t>
            </w:r>
          </w:p>
        </w:tc>
        <w:tc>
          <w:tcPr>
            <w:tcW w:w="0" w:type="auto"/>
            <w:shd w:val="clear" w:color="auto" w:fill="auto"/>
            <w:noWrap/>
            <w:vAlign w:val="center"/>
            <w:hideMark/>
          </w:tcPr>
          <w:p w14:paraId="782CF87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0.821033</w:t>
            </w:r>
          </w:p>
        </w:tc>
        <w:tc>
          <w:tcPr>
            <w:tcW w:w="0" w:type="auto"/>
            <w:shd w:val="clear" w:color="auto" w:fill="auto"/>
            <w:noWrap/>
            <w:vAlign w:val="center"/>
            <w:hideMark/>
          </w:tcPr>
          <w:p w14:paraId="7044D00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0.877336</w:t>
            </w:r>
          </w:p>
        </w:tc>
      </w:tr>
      <w:tr w:rsidR="00646E5D" w:rsidRPr="00BC5E10" w14:paraId="5CB724A1" w14:textId="77777777" w:rsidTr="00041F5D">
        <w:trPr>
          <w:trHeight w:val="312"/>
        </w:trPr>
        <w:tc>
          <w:tcPr>
            <w:tcW w:w="0" w:type="auto"/>
            <w:shd w:val="clear" w:color="auto" w:fill="auto"/>
            <w:noWrap/>
            <w:vAlign w:val="center"/>
            <w:hideMark/>
          </w:tcPr>
          <w:p w14:paraId="543FA6D5"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RFC4</w:t>
            </w:r>
          </w:p>
        </w:tc>
        <w:tc>
          <w:tcPr>
            <w:tcW w:w="0" w:type="auto"/>
            <w:shd w:val="clear" w:color="auto" w:fill="auto"/>
            <w:noWrap/>
            <w:vAlign w:val="center"/>
            <w:hideMark/>
          </w:tcPr>
          <w:p w14:paraId="28F0110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0.5563</w:t>
            </w:r>
          </w:p>
        </w:tc>
        <w:tc>
          <w:tcPr>
            <w:tcW w:w="0" w:type="auto"/>
            <w:shd w:val="clear" w:color="auto" w:fill="auto"/>
            <w:noWrap/>
            <w:vAlign w:val="center"/>
            <w:hideMark/>
          </w:tcPr>
          <w:p w14:paraId="1CCAC0C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0.508105</w:t>
            </w:r>
          </w:p>
        </w:tc>
        <w:tc>
          <w:tcPr>
            <w:tcW w:w="0" w:type="auto"/>
            <w:shd w:val="clear" w:color="auto" w:fill="auto"/>
            <w:noWrap/>
            <w:vAlign w:val="center"/>
            <w:hideMark/>
          </w:tcPr>
          <w:p w14:paraId="2951FD0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0.582079</w:t>
            </w:r>
          </w:p>
        </w:tc>
        <w:tc>
          <w:tcPr>
            <w:tcW w:w="0" w:type="auto"/>
            <w:shd w:val="clear" w:color="auto" w:fill="auto"/>
            <w:noWrap/>
            <w:vAlign w:val="center"/>
            <w:hideMark/>
          </w:tcPr>
          <w:p w14:paraId="496445D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0.503945</w:t>
            </w:r>
          </w:p>
        </w:tc>
        <w:tc>
          <w:tcPr>
            <w:tcW w:w="0" w:type="auto"/>
            <w:shd w:val="clear" w:color="auto" w:fill="auto"/>
            <w:noWrap/>
            <w:vAlign w:val="center"/>
            <w:hideMark/>
          </w:tcPr>
          <w:p w14:paraId="26D721B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0.409458</w:t>
            </w:r>
          </w:p>
        </w:tc>
        <w:tc>
          <w:tcPr>
            <w:tcW w:w="0" w:type="auto"/>
            <w:shd w:val="clear" w:color="auto" w:fill="auto"/>
            <w:noWrap/>
            <w:vAlign w:val="center"/>
            <w:hideMark/>
          </w:tcPr>
          <w:p w14:paraId="26354B9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0.80374</w:t>
            </w:r>
          </w:p>
        </w:tc>
        <w:tc>
          <w:tcPr>
            <w:tcW w:w="0" w:type="auto"/>
            <w:shd w:val="clear" w:color="auto" w:fill="auto"/>
            <w:noWrap/>
            <w:vAlign w:val="center"/>
            <w:hideMark/>
          </w:tcPr>
          <w:p w14:paraId="65A0A43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0.630626</w:t>
            </w:r>
          </w:p>
        </w:tc>
        <w:tc>
          <w:tcPr>
            <w:tcW w:w="0" w:type="auto"/>
            <w:shd w:val="clear" w:color="auto" w:fill="auto"/>
            <w:noWrap/>
            <w:vAlign w:val="center"/>
            <w:hideMark/>
          </w:tcPr>
          <w:p w14:paraId="5EC9723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0.418895</w:t>
            </w:r>
          </w:p>
        </w:tc>
        <w:tc>
          <w:tcPr>
            <w:tcW w:w="0" w:type="auto"/>
            <w:shd w:val="clear" w:color="auto" w:fill="auto"/>
            <w:noWrap/>
            <w:vAlign w:val="center"/>
            <w:hideMark/>
          </w:tcPr>
          <w:p w14:paraId="7130128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0.650156</w:t>
            </w:r>
          </w:p>
        </w:tc>
        <w:tc>
          <w:tcPr>
            <w:tcW w:w="0" w:type="auto"/>
            <w:shd w:val="clear" w:color="auto" w:fill="auto"/>
            <w:noWrap/>
            <w:vAlign w:val="center"/>
            <w:hideMark/>
          </w:tcPr>
          <w:p w14:paraId="5C42CD3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0.350862</w:t>
            </w:r>
          </w:p>
        </w:tc>
        <w:tc>
          <w:tcPr>
            <w:tcW w:w="0" w:type="auto"/>
            <w:shd w:val="clear" w:color="auto" w:fill="auto"/>
            <w:noWrap/>
            <w:vAlign w:val="center"/>
            <w:hideMark/>
          </w:tcPr>
          <w:p w14:paraId="09C83FB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0.646316</w:t>
            </w:r>
          </w:p>
        </w:tc>
        <w:tc>
          <w:tcPr>
            <w:tcW w:w="0" w:type="auto"/>
            <w:shd w:val="clear" w:color="auto" w:fill="auto"/>
            <w:noWrap/>
            <w:vAlign w:val="center"/>
            <w:hideMark/>
          </w:tcPr>
          <w:p w14:paraId="6240AC1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0.656167</w:t>
            </w:r>
          </w:p>
        </w:tc>
        <w:tc>
          <w:tcPr>
            <w:tcW w:w="0" w:type="auto"/>
            <w:shd w:val="clear" w:color="auto" w:fill="auto"/>
            <w:noWrap/>
            <w:vAlign w:val="center"/>
            <w:hideMark/>
          </w:tcPr>
          <w:p w14:paraId="6617B89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371058F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0.543603</w:t>
            </w:r>
          </w:p>
        </w:tc>
        <w:tc>
          <w:tcPr>
            <w:tcW w:w="0" w:type="auto"/>
            <w:shd w:val="clear" w:color="auto" w:fill="auto"/>
            <w:noWrap/>
            <w:vAlign w:val="center"/>
            <w:hideMark/>
          </w:tcPr>
          <w:p w14:paraId="0931976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0.575045</w:t>
            </w:r>
          </w:p>
        </w:tc>
        <w:tc>
          <w:tcPr>
            <w:tcW w:w="0" w:type="auto"/>
            <w:shd w:val="clear" w:color="auto" w:fill="auto"/>
            <w:noWrap/>
            <w:vAlign w:val="center"/>
            <w:hideMark/>
          </w:tcPr>
          <w:p w14:paraId="4E893F0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0.556777</w:t>
            </w:r>
          </w:p>
        </w:tc>
        <w:tc>
          <w:tcPr>
            <w:tcW w:w="0" w:type="auto"/>
            <w:shd w:val="clear" w:color="auto" w:fill="auto"/>
            <w:noWrap/>
            <w:vAlign w:val="center"/>
            <w:hideMark/>
          </w:tcPr>
          <w:p w14:paraId="0244B54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0.529358</w:t>
            </w:r>
          </w:p>
        </w:tc>
        <w:tc>
          <w:tcPr>
            <w:tcW w:w="0" w:type="auto"/>
            <w:shd w:val="clear" w:color="auto" w:fill="auto"/>
            <w:noWrap/>
            <w:vAlign w:val="center"/>
            <w:hideMark/>
          </w:tcPr>
          <w:p w14:paraId="20EA6F2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0.607319</w:t>
            </w:r>
          </w:p>
        </w:tc>
      </w:tr>
      <w:tr w:rsidR="00646E5D" w:rsidRPr="00BC5E10" w14:paraId="3537393D" w14:textId="77777777" w:rsidTr="00041F5D">
        <w:trPr>
          <w:trHeight w:val="312"/>
        </w:trPr>
        <w:tc>
          <w:tcPr>
            <w:tcW w:w="0" w:type="auto"/>
            <w:shd w:val="clear" w:color="auto" w:fill="auto"/>
            <w:noWrap/>
            <w:vAlign w:val="center"/>
            <w:hideMark/>
          </w:tcPr>
          <w:p w14:paraId="79050FD3"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RRM2</w:t>
            </w:r>
          </w:p>
        </w:tc>
        <w:tc>
          <w:tcPr>
            <w:tcW w:w="0" w:type="auto"/>
            <w:shd w:val="clear" w:color="auto" w:fill="auto"/>
            <w:noWrap/>
            <w:vAlign w:val="center"/>
            <w:hideMark/>
          </w:tcPr>
          <w:p w14:paraId="523CFB9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0.626128</w:t>
            </w:r>
          </w:p>
        </w:tc>
        <w:tc>
          <w:tcPr>
            <w:tcW w:w="0" w:type="auto"/>
            <w:shd w:val="clear" w:color="auto" w:fill="auto"/>
            <w:noWrap/>
            <w:vAlign w:val="center"/>
            <w:hideMark/>
          </w:tcPr>
          <w:p w14:paraId="088D16C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0.799984</w:t>
            </w:r>
          </w:p>
        </w:tc>
        <w:tc>
          <w:tcPr>
            <w:tcW w:w="0" w:type="auto"/>
            <w:shd w:val="clear" w:color="auto" w:fill="auto"/>
            <w:noWrap/>
            <w:vAlign w:val="center"/>
            <w:hideMark/>
          </w:tcPr>
          <w:p w14:paraId="27B0270A"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0.471554</w:t>
            </w:r>
          </w:p>
        </w:tc>
        <w:tc>
          <w:tcPr>
            <w:tcW w:w="0" w:type="auto"/>
            <w:shd w:val="clear" w:color="auto" w:fill="auto"/>
            <w:noWrap/>
            <w:vAlign w:val="center"/>
            <w:hideMark/>
          </w:tcPr>
          <w:p w14:paraId="2BD6747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0.88949</w:t>
            </w:r>
          </w:p>
        </w:tc>
        <w:tc>
          <w:tcPr>
            <w:tcW w:w="0" w:type="auto"/>
            <w:shd w:val="clear" w:color="auto" w:fill="auto"/>
            <w:noWrap/>
            <w:vAlign w:val="center"/>
            <w:hideMark/>
          </w:tcPr>
          <w:p w14:paraId="5D3DC34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0.379722</w:t>
            </w:r>
          </w:p>
        </w:tc>
        <w:tc>
          <w:tcPr>
            <w:tcW w:w="0" w:type="auto"/>
            <w:shd w:val="clear" w:color="auto" w:fill="auto"/>
            <w:noWrap/>
            <w:vAlign w:val="center"/>
            <w:hideMark/>
          </w:tcPr>
          <w:p w14:paraId="257A604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0.582893</w:t>
            </w:r>
          </w:p>
        </w:tc>
        <w:tc>
          <w:tcPr>
            <w:tcW w:w="0" w:type="auto"/>
            <w:shd w:val="clear" w:color="auto" w:fill="auto"/>
            <w:noWrap/>
            <w:vAlign w:val="center"/>
            <w:hideMark/>
          </w:tcPr>
          <w:p w14:paraId="62CC4E9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0.474997</w:t>
            </w:r>
          </w:p>
        </w:tc>
        <w:tc>
          <w:tcPr>
            <w:tcW w:w="0" w:type="auto"/>
            <w:shd w:val="clear" w:color="auto" w:fill="auto"/>
            <w:noWrap/>
            <w:vAlign w:val="center"/>
            <w:hideMark/>
          </w:tcPr>
          <w:p w14:paraId="52EF1B8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0.777696</w:t>
            </w:r>
          </w:p>
        </w:tc>
        <w:tc>
          <w:tcPr>
            <w:tcW w:w="0" w:type="auto"/>
            <w:shd w:val="clear" w:color="auto" w:fill="auto"/>
            <w:noWrap/>
            <w:vAlign w:val="center"/>
            <w:hideMark/>
          </w:tcPr>
          <w:p w14:paraId="39FF870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0.605139</w:t>
            </w:r>
          </w:p>
        </w:tc>
        <w:tc>
          <w:tcPr>
            <w:tcW w:w="0" w:type="auto"/>
            <w:shd w:val="clear" w:color="auto" w:fill="auto"/>
            <w:noWrap/>
            <w:vAlign w:val="center"/>
            <w:hideMark/>
          </w:tcPr>
          <w:p w14:paraId="1AECA70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0.351792</w:t>
            </w:r>
          </w:p>
        </w:tc>
        <w:tc>
          <w:tcPr>
            <w:tcW w:w="0" w:type="auto"/>
            <w:shd w:val="clear" w:color="auto" w:fill="auto"/>
            <w:noWrap/>
            <w:vAlign w:val="center"/>
            <w:hideMark/>
          </w:tcPr>
          <w:p w14:paraId="03CFD4C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0.753278</w:t>
            </w:r>
          </w:p>
        </w:tc>
        <w:tc>
          <w:tcPr>
            <w:tcW w:w="0" w:type="auto"/>
            <w:shd w:val="clear" w:color="auto" w:fill="auto"/>
            <w:noWrap/>
            <w:vAlign w:val="center"/>
            <w:hideMark/>
          </w:tcPr>
          <w:p w14:paraId="572313C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0.680395</w:t>
            </w:r>
          </w:p>
        </w:tc>
        <w:tc>
          <w:tcPr>
            <w:tcW w:w="0" w:type="auto"/>
            <w:shd w:val="clear" w:color="auto" w:fill="auto"/>
            <w:noWrap/>
            <w:vAlign w:val="center"/>
            <w:hideMark/>
          </w:tcPr>
          <w:p w14:paraId="77BAEE0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0.543603</w:t>
            </w:r>
          </w:p>
        </w:tc>
        <w:tc>
          <w:tcPr>
            <w:tcW w:w="0" w:type="auto"/>
            <w:shd w:val="clear" w:color="auto" w:fill="auto"/>
            <w:noWrap/>
            <w:vAlign w:val="center"/>
            <w:hideMark/>
          </w:tcPr>
          <w:p w14:paraId="594A142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09F3EA0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0.876737</w:t>
            </w:r>
          </w:p>
        </w:tc>
        <w:tc>
          <w:tcPr>
            <w:tcW w:w="0" w:type="auto"/>
            <w:shd w:val="clear" w:color="auto" w:fill="auto"/>
            <w:noWrap/>
            <w:vAlign w:val="center"/>
            <w:hideMark/>
          </w:tcPr>
          <w:p w14:paraId="6D65911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0.847307</w:t>
            </w:r>
          </w:p>
        </w:tc>
        <w:tc>
          <w:tcPr>
            <w:tcW w:w="0" w:type="auto"/>
            <w:shd w:val="clear" w:color="auto" w:fill="auto"/>
            <w:noWrap/>
            <w:vAlign w:val="center"/>
            <w:hideMark/>
          </w:tcPr>
          <w:p w14:paraId="6C7BFFF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0.751676</w:t>
            </w:r>
          </w:p>
        </w:tc>
        <w:tc>
          <w:tcPr>
            <w:tcW w:w="0" w:type="auto"/>
            <w:shd w:val="clear" w:color="auto" w:fill="auto"/>
            <w:noWrap/>
            <w:vAlign w:val="center"/>
            <w:hideMark/>
          </w:tcPr>
          <w:p w14:paraId="6C16794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0.801077</w:t>
            </w:r>
          </w:p>
        </w:tc>
      </w:tr>
      <w:tr w:rsidR="00646E5D" w:rsidRPr="00BC5E10" w14:paraId="3BCF2B4B" w14:textId="77777777" w:rsidTr="00041F5D">
        <w:trPr>
          <w:trHeight w:val="288"/>
        </w:trPr>
        <w:tc>
          <w:tcPr>
            <w:tcW w:w="0" w:type="auto"/>
            <w:shd w:val="clear" w:color="auto" w:fill="auto"/>
            <w:noWrap/>
            <w:vAlign w:val="center"/>
            <w:hideMark/>
          </w:tcPr>
          <w:p w14:paraId="229BA5AA"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TK1</w:t>
            </w:r>
          </w:p>
        </w:tc>
        <w:tc>
          <w:tcPr>
            <w:tcW w:w="0" w:type="auto"/>
            <w:shd w:val="clear" w:color="auto" w:fill="auto"/>
            <w:noWrap/>
            <w:vAlign w:val="center"/>
            <w:hideMark/>
          </w:tcPr>
          <w:p w14:paraId="482F2FB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0.679826</w:t>
            </w:r>
          </w:p>
        </w:tc>
        <w:tc>
          <w:tcPr>
            <w:tcW w:w="0" w:type="auto"/>
            <w:shd w:val="clear" w:color="auto" w:fill="auto"/>
            <w:noWrap/>
            <w:vAlign w:val="center"/>
            <w:hideMark/>
          </w:tcPr>
          <w:p w14:paraId="5545775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0.668925</w:t>
            </w:r>
          </w:p>
        </w:tc>
        <w:tc>
          <w:tcPr>
            <w:tcW w:w="0" w:type="auto"/>
            <w:shd w:val="clear" w:color="auto" w:fill="auto"/>
            <w:noWrap/>
            <w:vAlign w:val="center"/>
            <w:hideMark/>
          </w:tcPr>
          <w:p w14:paraId="64FFF68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0.363463</w:t>
            </w:r>
          </w:p>
        </w:tc>
        <w:tc>
          <w:tcPr>
            <w:tcW w:w="0" w:type="auto"/>
            <w:shd w:val="clear" w:color="auto" w:fill="auto"/>
            <w:noWrap/>
            <w:vAlign w:val="center"/>
            <w:hideMark/>
          </w:tcPr>
          <w:p w14:paraId="4AA0B20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0.760152</w:t>
            </w:r>
          </w:p>
        </w:tc>
        <w:tc>
          <w:tcPr>
            <w:tcW w:w="0" w:type="auto"/>
            <w:shd w:val="clear" w:color="auto" w:fill="auto"/>
            <w:noWrap/>
            <w:vAlign w:val="center"/>
            <w:hideMark/>
          </w:tcPr>
          <w:p w14:paraId="11DA26A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0.28698</w:t>
            </w:r>
          </w:p>
        </w:tc>
        <w:tc>
          <w:tcPr>
            <w:tcW w:w="0" w:type="auto"/>
            <w:shd w:val="clear" w:color="auto" w:fill="auto"/>
            <w:noWrap/>
            <w:vAlign w:val="center"/>
            <w:hideMark/>
          </w:tcPr>
          <w:p w14:paraId="7909E7C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0.63975</w:t>
            </w:r>
          </w:p>
        </w:tc>
        <w:tc>
          <w:tcPr>
            <w:tcW w:w="0" w:type="auto"/>
            <w:shd w:val="clear" w:color="auto" w:fill="auto"/>
            <w:noWrap/>
            <w:vAlign w:val="center"/>
            <w:hideMark/>
          </w:tcPr>
          <w:p w14:paraId="0C0CA01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0.53801</w:t>
            </w:r>
          </w:p>
        </w:tc>
        <w:tc>
          <w:tcPr>
            <w:tcW w:w="0" w:type="auto"/>
            <w:shd w:val="clear" w:color="auto" w:fill="auto"/>
            <w:noWrap/>
            <w:vAlign w:val="center"/>
            <w:hideMark/>
          </w:tcPr>
          <w:p w14:paraId="5B668F8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0.626892</w:t>
            </w:r>
          </w:p>
        </w:tc>
        <w:tc>
          <w:tcPr>
            <w:tcW w:w="0" w:type="auto"/>
            <w:shd w:val="clear" w:color="auto" w:fill="auto"/>
            <w:noWrap/>
            <w:vAlign w:val="center"/>
            <w:hideMark/>
          </w:tcPr>
          <w:p w14:paraId="089E4EC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0.718911</w:t>
            </w:r>
          </w:p>
        </w:tc>
        <w:tc>
          <w:tcPr>
            <w:tcW w:w="0" w:type="auto"/>
            <w:shd w:val="clear" w:color="auto" w:fill="auto"/>
            <w:noWrap/>
            <w:vAlign w:val="center"/>
            <w:hideMark/>
          </w:tcPr>
          <w:p w14:paraId="3C41A68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0.479047</w:t>
            </w:r>
          </w:p>
        </w:tc>
        <w:tc>
          <w:tcPr>
            <w:tcW w:w="0" w:type="auto"/>
            <w:shd w:val="clear" w:color="auto" w:fill="auto"/>
            <w:noWrap/>
            <w:vAlign w:val="center"/>
            <w:hideMark/>
          </w:tcPr>
          <w:p w14:paraId="3D9E484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0.717298</w:t>
            </w:r>
          </w:p>
        </w:tc>
        <w:tc>
          <w:tcPr>
            <w:tcW w:w="0" w:type="auto"/>
            <w:shd w:val="clear" w:color="auto" w:fill="auto"/>
            <w:noWrap/>
            <w:vAlign w:val="center"/>
            <w:hideMark/>
          </w:tcPr>
          <w:p w14:paraId="7C47D7A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0.663992</w:t>
            </w:r>
          </w:p>
        </w:tc>
        <w:tc>
          <w:tcPr>
            <w:tcW w:w="0" w:type="auto"/>
            <w:shd w:val="clear" w:color="auto" w:fill="auto"/>
            <w:noWrap/>
            <w:vAlign w:val="center"/>
            <w:hideMark/>
          </w:tcPr>
          <w:p w14:paraId="6B2A332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0.575045</w:t>
            </w:r>
          </w:p>
        </w:tc>
        <w:tc>
          <w:tcPr>
            <w:tcW w:w="0" w:type="auto"/>
            <w:shd w:val="clear" w:color="auto" w:fill="auto"/>
            <w:noWrap/>
            <w:vAlign w:val="center"/>
            <w:hideMark/>
          </w:tcPr>
          <w:p w14:paraId="4CF8822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0.876737</w:t>
            </w:r>
          </w:p>
        </w:tc>
        <w:tc>
          <w:tcPr>
            <w:tcW w:w="0" w:type="auto"/>
            <w:shd w:val="clear" w:color="auto" w:fill="auto"/>
            <w:noWrap/>
            <w:vAlign w:val="center"/>
            <w:hideMark/>
          </w:tcPr>
          <w:p w14:paraId="74A70F0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47F8641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0.783558</w:t>
            </w:r>
          </w:p>
        </w:tc>
        <w:tc>
          <w:tcPr>
            <w:tcW w:w="0" w:type="auto"/>
            <w:shd w:val="clear" w:color="auto" w:fill="auto"/>
            <w:noWrap/>
            <w:vAlign w:val="center"/>
            <w:hideMark/>
          </w:tcPr>
          <w:p w14:paraId="1F24E3E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0.651986</w:t>
            </w:r>
          </w:p>
        </w:tc>
        <w:tc>
          <w:tcPr>
            <w:tcW w:w="0" w:type="auto"/>
            <w:shd w:val="clear" w:color="auto" w:fill="auto"/>
            <w:noWrap/>
            <w:vAlign w:val="center"/>
            <w:hideMark/>
          </w:tcPr>
          <w:p w14:paraId="6548FAE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0.760299</w:t>
            </w:r>
          </w:p>
        </w:tc>
      </w:tr>
      <w:tr w:rsidR="00646E5D" w:rsidRPr="00BC5E10" w14:paraId="28ABD7BF" w14:textId="77777777" w:rsidTr="00041F5D">
        <w:trPr>
          <w:trHeight w:val="312"/>
        </w:trPr>
        <w:tc>
          <w:tcPr>
            <w:tcW w:w="0" w:type="auto"/>
            <w:shd w:val="clear" w:color="auto" w:fill="auto"/>
            <w:noWrap/>
            <w:vAlign w:val="center"/>
            <w:hideMark/>
          </w:tcPr>
          <w:p w14:paraId="15BCA3E1"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TOP2A</w:t>
            </w:r>
          </w:p>
        </w:tc>
        <w:tc>
          <w:tcPr>
            <w:tcW w:w="0" w:type="auto"/>
            <w:shd w:val="clear" w:color="auto" w:fill="auto"/>
            <w:noWrap/>
            <w:vAlign w:val="center"/>
            <w:hideMark/>
          </w:tcPr>
          <w:p w14:paraId="00E7BB1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0.524866</w:t>
            </w:r>
          </w:p>
        </w:tc>
        <w:tc>
          <w:tcPr>
            <w:tcW w:w="0" w:type="auto"/>
            <w:shd w:val="clear" w:color="auto" w:fill="auto"/>
            <w:noWrap/>
            <w:vAlign w:val="center"/>
            <w:hideMark/>
          </w:tcPr>
          <w:p w14:paraId="55013EB7"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0.795821</w:t>
            </w:r>
          </w:p>
        </w:tc>
        <w:tc>
          <w:tcPr>
            <w:tcW w:w="0" w:type="auto"/>
            <w:shd w:val="clear" w:color="auto" w:fill="auto"/>
            <w:noWrap/>
            <w:vAlign w:val="center"/>
            <w:hideMark/>
          </w:tcPr>
          <w:p w14:paraId="2BCFD8C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0.431154</w:t>
            </w:r>
          </w:p>
        </w:tc>
        <w:tc>
          <w:tcPr>
            <w:tcW w:w="0" w:type="auto"/>
            <w:shd w:val="clear" w:color="auto" w:fill="auto"/>
            <w:noWrap/>
            <w:vAlign w:val="center"/>
            <w:hideMark/>
          </w:tcPr>
          <w:p w14:paraId="5FBB6D7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0.859424</w:t>
            </w:r>
          </w:p>
        </w:tc>
        <w:tc>
          <w:tcPr>
            <w:tcW w:w="0" w:type="auto"/>
            <w:shd w:val="clear" w:color="auto" w:fill="auto"/>
            <w:noWrap/>
            <w:vAlign w:val="center"/>
            <w:hideMark/>
          </w:tcPr>
          <w:p w14:paraId="3462F95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0.466396</w:t>
            </w:r>
          </w:p>
        </w:tc>
        <w:tc>
          <w:tcPr>
            <w:tcW w:w="0" w:type="auto"/>
            <w:shd w:val="clear" w:color="auto" w:fill="auto"/>
            <w:noWrap/>
            <w:vAlign w:val="center"/>
            <w:hideMark/>
          </w:tcPr>
          <w:p w14:paraId="5403942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0.52947</w:t>
            </w:r>
          </w:p>
        </w:tc>
        <w:tc>
          <w:tcPr>
            <w:tcW w:w="0" w:type="auto"/>
            <w:shd w:val="clear" w:color="auto" w:fill="auto"/>
            <w:noWrap/>
            <w:vAlign w:val="center"/>
            <w:hideMark/>
          </w:tcPr>
          <w:p w14:paraId="2856B1E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0.487994</w:t>
            </w:r>
          </w:p>
        </w:tc>
        <w:tc>
          <w:tcPr>
            <w:tcW w:w="0" w:type="auto"/>
            <w:shd w:val="clear" w:color="auto" w:fill="auto"/>
            <w:noWrap/>
            <w:vAlign w:val="center"/>
            <w:hideMark/>
          </w:tcPr>
          <w:p w14:paraId="20F46ED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0.753022</w:t>
            </w:r>
          </w:p>
        </w:tc>
        <w:tc>
          <w:tcPr>
            <w:tcW w:w="0" w:type="auto"/>
            <w:shd w:val="clear" w:color="auto" w:fill="auto"/>
            <w:noWrap/>
            <w:vAlign w:val="center"/>
            <w:hideMark/>
          </w:tcPr>
          <w:p w14:paraId="5C4D329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0.624685</w:t>
            </w:r>
          </w:p>
        </w:tc>
        <w:tc>
          <w:tcPr>
            <w:tcW w:w="0" w:type="auto"/>
            <w:shd w:val="clear" w:color="auto" w:fill="auto"/>
            <w:noWrap/>
            <w:vAlign w:val="center"/>
            <w:hideMark/>
          </w:tcPr>
          <w:p w14:paraId="189A370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0.400088</w:t>
            </w:r>
          </w:p>
        </w:tc>
        <w:tc>
          <w:tcPr>
            <w:tcW w:w="0" w:type="auto"/>
            <w:shd w:val="clear" w:color="auto" w:fill="auto"/>
            <w:noWrap/>
            <w:vAlign w:val="center"/>
            <w:hideMark/>
          </w:tcPr>
          <w:p w14:paraId="6F3CCFA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0.723538</w:t>
            </w:r>
          </w:p>
        </w:tc>
        <w:tc>
          <w:tcPr>
            <w:tcW w:w="0" w:type="auto"/>
            <w:shd w:val="clear" w:color="auto" w:fill="auto"/>
            <w:noWrap/>
            <w:vAlign w:val="center"/>
            <w:hideMark/>
          </w:tcPr>
          <w:p w14:paraId="0AF7B6B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0.761539</w:t>
            </w:r>
          </w:p>
        </w:tc>
        <w:tc>
          <w:tcPr>
            <w:tcW w:w="0" w:type="auto"/>
            <w:shd w:val="clear" w:color="auto" w:fill="auto"/>
            <w:noWrap/>
            <w:vAlign w:val="center"/>
            <w:hideMark/>
          </w:tcPr>
          <w:p w14:paraId="5C28DA4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0.556777</w:t>
            </w:r>
          </w:p>
        </w:tc>
        <w:tc>
          <w:tcPr>
            <w:tcW w:w="0" w:type="auto"/>
            <w:shd w:val="clear" w:color="auto" w:fill="auto"/>
            <w:noWrap/>
            <w:vAlign w:val="center"/>
            <w:hideMark/>
          </w:tcPr>
          <w:p w14:paraId="264B9DA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0.847307</w:t>
            </w:r>
          </w:p>
        </w:tc>
        <w:tc>
          <w:tcPr>
            <w:tcW w:w="0" w:type="auto"/>
            <w:shd w:val="clear" w:color="auto" w:fill="auto"/>
            <w:noWrap/>
            <w:vAlign w:val="center"/>
            <w:hideMark/>
          </w:tcPr>
          <w:p w14:paraId="3DECF0A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0.783558</w:t>
            </w:r>
          </w:p>
        </w:tc>
        <w:tc>
          <w:tcPr>
            <w:tcW w:w="0" w:type="auto"/>
            <w:shd w:val="clear" w:color="auto" w:fill="auto"/>
            <w:noWrap/>
            <w:vAlign w:val="center"/>
            <w:hideMark/>
          </w:tcPr>
          <w:p w14:paraId="45D92BB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376E8DF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0.900256</w:t>
            </w:r>
          </w:p>
        </w:tc>
        <w:tc>
          <w:tcPr>
            <w:tcW w:w="0" w:type="auto"/>
            <w:shd w:val="clear" w:color="auto" w:fill="auto"/>
            <w:noWrap/>
            <w:vAlign w:val="center"/>
            <w:hideMark/>
          </w:tcPr>
          <w:p w14:paraId="2748A34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0.82096</w:t>
            </w:r>
          </w:p>
        </w:tc>
      </w:tr>
      <w:tr w:rsidR="00646E5D" w:rsidRPr="00BC5E10" w14:paraId="3F85934B" w14:textId="77777777" w:rsidTr="00041F5D">
        <w:trPr>
          <w:trHeight w:val="312"/>
        </w:trPr>
        <w:tc>
          <w:tcPr>
            <w:tcW w:w="0" w:type="auto"/>
            <w:shd w:val="clear" w:color="auto" w:fill="auto"/>
            <w:noWrap/>
            <w:vAlign w:val="center"/>
            <w:hideMark/>
          </w:tcPr>
          <w:p w14:paraId="638079C6"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TROAP</w:t>
            </w:r>
          </w:p>
        </w:tc>
        <w:tc>
          <w:tcPr>
            <w:tcW w:w="0" w:type="auto"/>
            <w:shd w:val="clear" w:color="auto" w:fill="auto"/>
            <w:noWrap/>
            <w:vAlign w:val="center"/>
            <w:hideMark/>
          </w:tcPr>
          <w:p w14:paraId="52CC946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0.455619</w:t>
            </w:r>
          </w:p>
        </w:tc>
        <w:tc>
          <w:tcPr>
            <w:tcW w:w="0" w:type="auto"/>
            <w:shd w:val="clear" w:color="auto" w:fill="auto"/>
            <w:noWrap/>
            <w:vAlign w:val="center"/>
            <w:hideMark/>
          </w:tcPr>
          <w:p w14:paraId="0D65BD03"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0.884315</w:t>
            </w:r>
          </w:p>
        </w:tc>
        <w:tc>
          <w:tcPr>
            <w:tcW w:w="0" w:type="auto"/>
            <w:shd w:val="clear" w:color="auto" w:fill="auto"/>
            <w:noWrap/>
            <w:vAlign w:val="center"/>
            <w:hideMark/>
          </w:tcPr>
          <w:p w14:paraId="1310D92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0.463046</w:t>
            </w:r>
          </w:p>
        </w:tc>
        <w:tc>
          <w:tcPr>
            <w:tcW w:w="0" w:type="auto"/>
            <w:shd w:val="clear" w:color="auto" w:fill="auto"/>
            <w:noWrap/>
            <w:vAlign w:val="center"/>
            <w:hideMark/>
          </w:tcPr>
          <w:p w14:paraId="0867AEC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0.844567</w:t>
            </w:r>
          </w:p>
        </w:tc>
        <w:tc>
          <w:tcPr>
            <w:tcW w:w="0" w:type="auto"/>
            <w:shd w:val="clear" w:color="auto" w:fill="auto"/>
            <w:noWrap/>
            <w:vAlign w:val="center"/>
            <w:hideMark/>
          </w:tcPr>
          <w:p w14:paraId="0CA984B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0.504251</w:t>
            </w:r>
          </w:p>
        </w:tc>
        <w:tc>
          <w:tcPr>
            <w:tcW w:w="0" w:type="auto"/>
            <w:shd w:val="clear" w:color="auto" w:fill="auto"/>
            <w:noWrap/>
            <w:vAlign w:val="center"/>
            <w:hideMark/>
          </w:tcPr>
          <w:p w14:paraId="5E55AB6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0.537101</w:t>
            </w:r>
          </w:p>
        </w:tc>
        <w:tc>
          <w:tcPr>
            <w:tcW w:w="0" w:type="auto"/>
            <w:shd w:val="clear" w:color="auto" w:fill="auto"/>
            <w:noWrap/>
            <w:vAlign w:val="center"/>
            <w:hideMark/>
          </w:tcPr>
          <w:p w14:paraId="179CCA50"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0.685479</w:t>
            </w:r>
          </w:p>
        </w:tc>
        <w:tc>
          <w:tcPr>
            <w:tcW w:w="0" w:type="auto"/>
            <w:shd w:val="clear" w:color="auto" w:fill="auto"/>
            <w:noWrap/>
            <w:vAlign w:val="center"/>
            <w:hideMark/>
          </w:tcPr>
          <w:p w14:paraId="750A0E44"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0.745127</w:t>
            </w:r>
          </w:p>
        </w:tc>
        <w:tc>
          <w:tcPr>
            <w:tcW w:w="0" w:type="auto"/>
            <w:shd w:val="clear" w:color="auto" w:fill="auto"/>
            <w:noWrap/>
            <w:vAlign w:val="center"/>
            <w:hideMark/>
          </w:tcPr>
          <w:p w14:paraId="1DD2312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0.551911</w:t>
            </w:r>
          </w:p>
        </w:tc>
        <w:tc>
          <w:tcPr>
            <w:tcW w:w="0" w:type="auto"/>
            <w:shd w:val="clear" w:color="auto" w:fill="auto"/>
            <w:noWrap/>
            <w:vAlign w:val="center"/>
            <w:hideMark/>
          </w:tcPr>
          <w:p w14:paraId="23B5698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0.377388</w:t>
            </w:r>
          </w:p>
        </w:tc>
        <w:tc>
          <w:tcPr>
            <w:tcW w:w="0" w:type="auto"/>
            <w:shd w:val="clear" w:color="auto" w:fill="auto"/>
            <w:noWrap/>
            <w:vAlign w:val="center"/>
            <w:hideMark/>
          </w:tcPr>
          <w:p w14:paraId="019E6C9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0.830174</w:t>
            </w:r>
          </w:p>
        </w:tc>
        <w:tc>
          <w:tcPr>
            <w:tcW w:w="0" w:type="auto"/>
            <w:shd w:val="clear" w:color="auto" w:fill="auto"/>
            <w:noWrap/>
            <w:vAlign w:val="center"/>
            <w:hideMark/>
          </w:tcPr>
          <w:p w14:paraId="35B96D3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0.821033</w:t>
            </w:r>
          </w:p>
        </w:tc>
        <w:tc>
          <w:tcPr>
            <w:tcW w:w="0" w:type="auto"/>
            <w:shd w:val="clear" w:color="auto" w:fill="auto"/>
            <w:noWrap/>
            <w:vAlign w:val="center"/>
            <w:hideMark/>
          </w:tcPr>
          <w:p w14:paraId="259FE14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0.529358</w:t>
            </w:r>
          </w:p>
        </w:tc>
        <w:tc>
          <w:tcPr>
            <w:tcW w:w="0" w:type="auto"/>
            <w:shd w:val="clear" w:color="auto" w:fill="auto"/>
            <w:noWrap/>
            <w:vAlign w:val="center"/>
            <w:hideMark/>
          </w:tcPr>
          <w:p w14:paraId="019311C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0.751676</w:t>
            </w:r>
          </w:p>
        </w:tc>
        <w:tc>
          <w:tcPr>
            <w:tcW w:w="0" w:type="auto"/>
            <w:shd w:val="clear" w:color="auto" w:fill="auto"/>
            <w:noWrap/>
            <w:vAlign w:val="center"/>
            <w:hideMark/>
          </w:tcPr>
          <w:p w14:paraId="021CD73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0.651986</w:t>
            </w:r>
          </w:p>
        </w:tc>
        <w:tc>
          <w:tcPr>
            <w:tcW w:w="0" w:type="auto"/>
            <w:shd w:val="clear" w:color="auto" w:fill="auto"/>
            <w:noWrap/>
            <w:vAlign w:val="center"/>
            <w:hideMark/>
          </w:tcPr>
          <w:p w14:paraId="2779BC2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0.900256</w:t>
            </w:r>
          </w:p>
        </w:tc>
        <w:tc>
          <w:tcPr>
            <w:tcW w:w="0" w:type="auto"/>
            <w:shd w:val="clear" w:color="auto" w:fill="auto"/>
            <w:noWrap/>
            <w:vAlign w:val="center"/>
            <w:hideMark/>
          </w:tcPr>
          <w:p w14:paraId="04347269"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c>
          <w:tcPr>
            <w:tcW w:w="0" w:type="auto"/>
            <w:shd w:val="clear" w:color="auto" w:fill="auto"/>
            <w:noWrap/>
            <w:vAlign w:val="center"/>
            <w:hideMark/>
          </w:tcPr>
          <w:p w14:paraId="6B15D47C"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0.862303</w:t>
            </w:r>
          </w:p>
        </w:tc>
      </w:tr>
      <w:tr w:rsidR="00646E5D" w:rsidRPr="00BC5E10" w14:paraId="5082AB1D" w14:textId="77777777" w:rsidTr="00041F5D">
        <w:trPr>
          <w:trHeight w:val="312"/>
        </w:trPr>
        <w:tc>
          <w:tcPr>
            <w:tcW w:w="0" w:type="auto"/>
            <w:shd w:val="clear" w:color="auto" w:fill="auto"/>
            <w:noWrap/>
            <w:vAlign w:val="center"/>
            <w:hideMark/>
          </w:tcPr>
          <w:p w14:paraId="0270783F" w14:textId="77777777" w:rsidR="00646E5D" w:rsidRPr="000F720E" w:rsidRDefault="00646E5D" w:rsidP="00041F5D">
            <w:pPr>
              <w:widowControl/>
              <w:spacing w:before="0" w:after="0" w:line="240" w:lineRule="auto"/>
              <w:ind w:firstLineChars="0" w:firstLine="0"/>
              <w:jc w:val="left"/>
              <w:rPr>
                <w:rFonts w:eastAsia="宋体"/>
                <w:b/>
                <w:bCs/>
                <w:kern w:val="0"/>
                <w:sz w:val="13"/>
                <w:szCs w:val="18"/>
              </w:rPr>
            </w:pPr>
            <w:r w:rsidRPr="000F720E">
              <w:rPr>
                <w:rFonts w:eastAsia="宋体" w:hint="eastAsia"/>
                <w:b/>
                <w:bCs/>
                <w:kern w:val="0"/>
                <w:sz w:val="13"/>
                <w:szCs w:val="18"/>
              </w:rPr>
              <w:t>UBE2C</w:t>
            </w:r>
          </w:p>
        </w:tc>
        <w:tc>
          <w:tcPr>
            <w:tcW w:w="0" w:type="auto"/>
            <w:shd w:val="clear" w:color="auto" w:fill="auto"/>
            <w:noWrap/>
            <w:vAlign w:val="center"/>
            <w:hideMark/>
          </w:tcPr>
          <w:p w14:paraId="2FC1ADC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0.601107</w:t>
            </w:r>
          </w:p>
        </w:tc>
        <w:tc>
          <w:tcPr>
            <w:tcW w:w="0" w:type="auto"/>
            <w:shd w:val="clear" w:color="auto" w:fill="auto"/>
            <w:noWrap/>
            <w:vAlign w:val="center"/>
            <w:hideMark/>
          </w:tcPr>
          <w:p w14:paraId="343386AE"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0.873599</w:t>
            </w:r>
          </w:p>
        </w:tc>
        <w:tc>
          <w:tcPr>
            <w:tcW w:w="0" w:type="auto"/>
            <w:shd w:val="clear" w:color="auto" w:fill="auto"/>
            <w:noWrap/>
            <w:vAlign w:val="center"/>
            <w:hideMark/>
          </w:tcPr>
          <w:p w14:paraId="37C2893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0.497113</w:t>
            </w:r>
          </w:p>
        </w:tc>
        <w:tc>
          <w:tcPr>
            <w:tcW w:w="0" w:type="auto"/>
            <w:shd w:val="clear" w:color="auto" w:fill="auto"/>
            <w:noWrap/>
            <w:vAlign w:val="center"/>
            <w:hideMark/>
          </w:tcPr>
          <w:p w14:paraId="3D16F22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0.806619</w:t>
            </w:r>
          </w:p>
        </w:tc>
        <w:tc>
          <w:tcPr>
            <w:tcW w:w="0" w:type="auto"/>
            <w:shd w:val="clear" w:color="auto" w:fill="auto"/>
            <w:noWrap/>
            <w:vAlign w:val="center"/>
            <w:hideMark/>
          </w:tcPr>
          <w:p w14:paraId="3455711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0.628065</w:t>
            </w:r>
          </w:p>
        </w:tc>
        <w:tc>
          <w:tcPr>
            <w:tcW w:w="0" w:type="auto"/>
            <w:shd w:val="clear" w:color="auto" w:fill="auto"/>
            <w:noWrap/>
            <w:vAlign w:val="center"/>
            <w:hideMark/>
          </w:tcPr>
          <w:p w14:paraId="4CE0DA9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0.68622</w:t>
            </w:r>
          </w:p>
        </w:tc>
        <w:tc>
          <w:tcPr>
            <w:tcW w:w="0" w:type="auto"/>
            <w:shd w:val="clear" w:color="auto" w:fill="auto"/>
            <w:noWrap/>
            <w:vAlign w:val="center"/>
            <w:hideMark/>
          </w:tcPr>
          <w:p w14:paraId="692EE57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0.71809</w:t>
            </w:r>
          </w:p>
        </w:tc>
        <w:tc>
          <w:tcPr>
            <w:tcW w:w="0" w:type="auto"/>
            <w:shd w:val="clear" w:color="auto" w:fill="auto"/>
            <w:noWrap/>
            <w:vAlign w:val="center"/>
            <w:hideMark/>
          </w:tcPr>
          <w:p w14:paraId="4726D84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0.779813</w:t>
            </w:r>
          </w:p>
        </w:tc>
        <w:tc>
          <w:tcPr>
            <w:tcW w:w="0" w:type="auto"/>
            <w:shd w:val="clear" w:color="auto" w:fill="auto"/>
            <w:noWrap/>
            <w:vAlign w:val="center"/>
            <w:hideMark/>
          </w:tcPr>
          <w:p w14:paraId="384517C1"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0.708074</w:t>
            </w:r>
          </w:p>
        </w:tc>
        <w:tc>
          <w:tcPr>
            <w:tcW w:w="0" w:type="auto"/>
            <w:shd w:val="clear" w:color="auto" w:fill="auto"/>
            <w:noWrap/>
            <w:vAlign w:val="center"/>
            <w:hideMark/>
          </w:tcPr>
          <w:p w14:paraId="4DAD24C6"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0.56233</w:t>
            </w:r>
          </w:p>
        </w:tc>
        <w:tc>
          <w:tcPr>
            <w:tcW w:w="0" w:type="auto"/>
            <w:shd w:val="clear" w:color="auto" w:fill="auto"/>
            <w:noWrap/>
            <w:vAlign w:val="center"/>
            <w:hideMark/>
          </w:tcPr>
          <w:p w14:paraId="06689BB8"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0.874483</w:t>
            </w:r>
          </w:p>
        </w:tc>
        <w:tc>
          <w:tcPr>
            <w:tcW w:w="0" w:type="auto"/>
            <w:shd w:val="clear" w:color="auto" w:fill="auto"/>
            <w:noWrap/>
            <w:vAlign w:val="center"/>
            <w:hideMark/>
          </w:tcPr>
          <w:p w14:paraId="762AA8D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0.877336</w:t>
            </w:r>
          </w:p>
        </w:tc>
        <w:tc>
          <w:tcPr>
            <w:tcW w:w="0" w:type="auto"/>
            <w:shd w:val="clear" w:color="auto" w:fill="auto"/>
            <w:noWrap/>
            <w:vAlign w:val="center"/>
            <w:hideMark/>
          </w:tcPr>
          <w:p w14:paraId="5D9D7AB5"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0.607319</w:t>
            </w:r>
          </w:p>
        </w:tc>
        <w:tc>
          <w:tcPr>
            <w:tcW w:w="0" w:type="auto"/>
            <w:shd w:val="clear" w:color="auto" w:fill="auto"/>
            <w:noWrap/>
            <w:vAlign w:val="center"/>
            <w:hideMark/>
          </w:tcPr>
          <w:p w14:paraId="7D7949CB"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0.801077</w:t>
            </w:r>
          </w:p>
        </w:tc>
        <w:tc>
          <w:tcPr>
            <w:tcW w:w="0" w:type="auto"/>
            <w:shd w:val="clear" w:color="auto" w:fill="auto"/>
            <w:noWrap/>
            <w:vAlign w:val="center"/>
            <w:hideMark/>
          </w:tcPr>
          <w:p w14:paraId="3110DAF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0.760299</w:t>
            </w:r>
          </w:p>
        </w:tc>
        <w:tc>
          <w:tcPr>
            <w:tcW w:w="0" w:type="auto"/>
            <w:shd w:val="clear" w:color="auto" w:fill="auto"/>
            <w:noWrap/>
            <w:vAlign w:val="center"/>
            <w:hideMark/>
          </w:tcPr>
          <w:p w14:paraId="6EAE31FD"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0.82096</w:t>
            </w:r>
          </w:p>
        </w:tc>
        <w:tc>
          <w:tcPr>
            <w:tcW w:w="0" w:type="auto"/>
            <w:shd w:val="clear" w:color="auto" w:fill="auto"/>
            <w:noWrap/>
            <w:vAlign w:val="center"/>
            <w:hideMark/>
          </w:tcPr>
          <w:p w14:paraId="2BC0B072"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0.862303</w:t>
            </w:r>
          </w:p>
        </w:tc>
        <w:tc>
          <w:tcPr>
            <w:tcW w:w="0" w:type="auto"/>
            <w:shd w:val="clear" w:color="auto" w:fill="auto"/>
            <w:noWrap/>
            <w:vAlign w:val="center"/>
            <w:hideMark/>
          </w:tcPr>
          <w:p w14:paraId="1A3DD0DF" w14:textId="77777777" w:rsidR="00646E5D" w:rsidRPr="000F720E" w:rsidRDefault="00646E5D" w:rsidP="00041F5D">
            <w:pPr>
              <w:widowControl/>
              <w:spacing w:before="0" w:after="0" w:line="240" w:lineRule="auto"/>
              <w:ind w:firstLineChars="0" w:firstLine="0"/>
              <w:jc w:val="right"/>
              <w:rPr>
                <w:rFonts w:eastAsia="宋体"/>
                <w:b/>
                <w:bCs/>
                <w:kern w:val="0"/>
                <w:sz w:val="13"/>
                <w:szCs w:val="18"/>
              </w:rPr>
            </w:pPr>
            <w:r w:rsidRPr="000F720E">
              <w:rPr>
                <w:rFonts w:eastAsia="宋体" w:hint="eastAsia"/>
                <w:b/>
                <w:bCs/>
                <w:kern w:val="0"/>
                <w:sz w:val="13"/>
                <w:szCs w:val="18"/>
              </w:rPr>
              <w:t>1</w:t>
            </w:r>
          </w:p>
        </w:tc>
      </w:tr>
    </w:tbl>
    <w:p w14:paraId="3FEB68E7" w14:textId="77777777" w:rsidR="00646E5D" w:rsidRPr="00D6767E" w:rsidRDefault="00646E5D" w:rsidP="00646E5D">
      <w:pPr>
        <w:ind w:firstLine="480"/>
        <w:rPr>
          <w:rFonts w:eastAsiaTheme="minorEastAsia"/>
        </w:rPr>
      </w:pPr>
    </w:p>
    <w:p w14:paraId="452438F0" w14:textId="77777777" w:rsidR="00646E5D" w:rsidRPr="00D6767E" w:rsidRDefault="00646E5D" w:rsidP="00646E5D">
      <w:pPr>
        <w:pStyle w:val="2"/>
        <w:rPr>
          <w:rFonts w:eastAsia="宋体"/>
        </w:rPr>
      </w:pPr>
      <w:r w:rsidRPr="00D6767E">
        <w:rPr>
          <w:rFonts w:eastAsia="宋体"/>
        </w:rPr>
        <w:t>5.</w:t>
      </w:r>
      <w:r w:rsidRPr="00D6767E">
        <w:t xml:space="preserve"> </w:t>
      </w:r>
      <w:r w:rsidRPr="00223F5F">
        <w:rPr>
          <w:rFonts w:eastAsia="宋体"/>
        </w:rPr>
        <w:t>High</w:t>
      </w:r>
      <w:r w:rsidRPr="00D6767E">
        <w:rPr>
          <w:rFonts w:eastAsia="宋体"/>
        </w:rPr>
        <w:t xml:space="preserve"> </w:t>
      </w:r>
      <w:r>
        <w:rPr>
          <w:rFonts w:eastAsia="宋体"/>
        </w:rPr>
        <w:t>UNG-activated upstream</w:t>
      </w:r>
      <w:r w:rsidRPr="00D6767E">
        <w:rPr>
          <w:rFonts w:eastAsia="宋体"/>
        </w:rPr>
        <w:t xml:space="preserve"> molecular network construction in</w:t>
      </w:r>
      <w:r w:rsidRPr="00D6767E">
        <w:t xml:space="preserve"> </w:t>
      </w:r>
      <w:r>
        <w:rPr>
          <w:rFonts w:eastAsia="宋体"/>
        </w:rPr>
        <w:t>HCC (HBV or HCV)</w:t>
      </w:r>
      <w:r w:rsidRPr="00D6767E">
        <w:rPr>
          <w:rFonts w:eastAsia="宋体"/>
        </w:rPr>
        <w:t xml:space="preserve"> </w:t>
      </w:r>
      <w:r w:rsidRPr="00D6767E">
        <w:rPr>
          <w:szCs w:val="24"/>
        </w:rPr>
        <w:t xml:space="preserve">from </w:t>
      </w:r>
      <w:r w:rsidRPr="00D6767E">
        <w:t xml:space="preserve">our established significant </w:t>
      </w:r>
      <w:r w:rsidRPr="00223F5F">
        <w:t>high</w:t>
      </w:r>
      <w:r w:rsidRPr="00D6767E">
        <w:t xml:space="preserve"> expression</w:t>
      </w:r>
      <w:r w:rsidRPr="00D6767E" w:rsidDel="00B603F6">
        <w:t xml:space="preserve"> </w:t>
      </w:r>
      <w:r>
        <w:t>UNG activation</w:t>
      </w:r>
      <w:r w:rsidRPr="00D6767E">
        <w:t xml:space="preserve"> </w:t>
      </w:r>
      <w:r>
        <w:t>GRNInfer database</w:t>
      </w:r>
    </w:p>
    <w:p w14:paraId="19A932EB" w14:textId="77777777" w:rsidR="00646E5D" w:rsidRPr="00D6767E" w:rsidRDefault="00646E5D" w:rsidP="00646E5D">
      <w:pPr>
        <w:spacing w:line="480" w:lineRule="auto"/>
        <w:ind w:firstLineChars="0" w:firstLine="0"/>
        <w:jc w:val="center"/>
        <w:rPr>
          <w:b/>
          <w:bCs/>
          <w:sz w:val="21"/>
          <w:szCs w:val="21"/>
        </w:rPr>
      </w:pPr>
      <w:r w:rsidRPr="00BC5E10">
        <w:rPr>
          <w:b/>
          <w:bCs/>
          <w:noProof/>
          <w:sz w:val="21"/>
          <w:szCs w:val="21"/>
        </w:rPr>
        <w:lastRenderedPageBreak/>
        <w:drawing>
          <wp:inline distT="0" distB="0" distL="0" distR="0" wp14:anchorId="37524457" wp14:editId="6A149412">
            <wp:extent cx="6645910" cy="6584950"/>
            <wp:effectExtent l="0" t="0" r="2540" b="6350"/>
            <wp:docPr id="819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6584950"/>
                    </a:xfrm>
                    <a:prstGeom prst="rect">
                      <a:avLst/>
                    </a:prstGeom>
                    <a:noFill/>
                    <a:ln>
                      <a:noFill/>
                    </a:ln>
                    <a:extLst/>
                  </pic:spPr>
                </pic:pic>
              </a:graphicData>
            </a:graphic>
          </wp:inline>
        </w:drawing>
      </w:r>
    </w:p>
    <w:p w14:paraId="0B133226" w14:textId="77777777" w:rsidR="00646E5D" w:rsidRPr="00D6767E" w:rsidRDefault="00646E5D" w:rsidP="00646E5D">
      <w:pPr>
        <w:spacing w:line="480" w:lineRule="auto"/>
        <w:ind w:firstLineChars="0" w:firstLine="0"/>
        <w:rPr>
          <w:b/>
        </w:rPr>
      </w:pPr>
      <w:r w:rsidRPr="00D6767E">
        <w:rPr>
          <w:rFonts w:eastAsia="宋体"/>
          <w:b/>
          <w:sz w:val="21"/>
          <w:szCs w:val="21"/>
        </w:rPr>
        <w:t xml:space="preserve">Supplement Figure 2 </w:t>
      </w:r>
      <w:r w:rsidRPr="00223F5F">
        <w:rPr>
          <w:rFonts w:eastAsia="宋体"/>
          <w:b/>
          <w:sz w:val="21"/>
          <w:szCs w:val="21"/>
        </w:rPr>
        <w:t>High</w:t>
      </w:r>
      <w:r w:rsidRPr="00D6767E">
        <w:rPr>
          <w:rFonts w:eastAsia="宋体"/>
          <w:b/>
          <w:sz w:val="21"/>
          <w:szCs w:val="21"/>
        </w:rPr>
        <w:t xml:space="preserve"> </w:t>
      </w:r>
      <w:r>
        <w:rPr>
          <w:rFonts w:eastAsia="宋体"/>
          <w:b/>
          <w:sz w:val="21"/>
          <w:szCs w:val="21"/>
        </w:rPr>
        <w:t>UNG-activated upstream</w:t>
      </w:r>
      <w:r w:rsidRPr="00D6767E">
        <w:rPr>
          <w:rFonts w:eastAsia="宋体"/>
          <w:b/>
          <w:sz w:val="21"/>
          <w:szCs w:val="21"/>
        </w:rPr>
        <w:t xml:space="preserve"> molecular network construction in</w:t>
      </w:r>
      <w:r w:rsidRPr="00D6767E">
        <w:rPr>
          <w:b/>
          <w:sz w:val="21"/>
          <w:szCs w:val="21"/>
        </w:rPr>
        <w:t xml:space="preserve"> </w:t>
      </w:r>
      <w:r>
        <w:rPr>
          <w:rFonts w:eastAsia="宋体"/>
          <w:b/>
          <w:sz w:val="21"/>
          <w:szCs w:val="21"/>
        </w:rPr>
        <w:t>HCC (HBV or HCV)</w:t>
      </w:r>
      <w:r w:rsidRPr="00D6767E">
        <w:rPr>
          <w:rFonts w:eastAsia="宋体"/>
          <w:b/>
          <w:sz w:val="21"/>
          <w:szCs w:val="21"/>
        </w:rPr>
        <w:t xml:space="preserve"> from our established significant </w:t>
      </w:r>
      <w:r w:rsidRPr="00223F5F">
        <w:rPr>
          <w:rFonts w:eastAsia="宋体"/>
          <w:b/>
          <w:sz w:val="21"/>
          <w:szCs w:val="21"/>
        </w:rPr>
        <w:t>high</w:t>
      </w:r>
      <w:r w:rsidRPr="00D6767E">
        <w:rPr>
          <w:rFonts w:eastAsia="宋体"/>
          <w:b/>
          <w:sz w:val="21"/>
          <w:szCs w:val="21"/>
        </w:rPr>
        <w:t xml:space="preserve"> expression </w:t>
      </w:r>
      <w:r>
        <w:rPr>
          <w:rFonts w:eastAsia="宋体"/>
          <w:b/>
          <w:sz w:val="21"/>
          <w:szCs w:val="21"/>
        </w:rPr>
        <w:t>UNG activation</w:t>
      </w:r>
      <w:r w:rsidRPr="00D6767E">
        <w:rPr>
          <w:rFonts w:eastAsia="宋体"/>
          <w:b/>
          <w:sz w:val="21"/>
          <w:szCs w:val="21"/>
        </w:rPr>
        <w:t xml:space="preserve"> </w:t>
      </w:r>
      <w:r>
        <w:rPr>
          <w:rFonts w:eastAsia="宋体"/>
          <w:b/>
          <w:sz w:val="21"/>
          <w:szCs w:val="21"/>
        </w:rPr>
        <w:t>GRNInfer database</w:t>
      </w:r>
      <w:r w:rsidRPr="00D6767E">
        <w:rPr>
          <w:rFonts w:eastAsia="宋体"/>
          <w:b/>
          <w:sz w:val="21"/>
          <w:szCs w:val="21"/>
        </w:rPr>
        <w:t xml:space="preserve">. </w:t>
      </w:r>
      <w:r w:rsidRPr="00D6767E">
        <w:rPr>
          <w:rFonts w:eastAsia="宋体"/>
          <w:b/>
          <w:kern w:val="0"/>
          <w:sz w:val="21"/>
          <w:szCs w:val="21"/>
        </w:rPr>
        <w:t>Solid line with black arrow represents activat</w:t>
      </w:r>
      <w:r>
        <w:rPr>
          <w:rFonts w:eastAsia="宋体"/>
          <w:b/>
          <w:kern w:val="0"/>
          <w:sz w:val="21"/>
          <w:szCs w:val="21"/>
        </w:rPr>
        <w:t>ion</w:t>
      </w:r>
      <w:r w:rsidRPr="00D6767E">
        <w:rPr>
          <w:rFonts w:eastAsia="宋体"/>
          <w:b/>
          <w:kern w:val="0"/>
          <w:sz w:val="21"/>
          <w:szCs w:val="21"/>
        </w:rPr>
        <w:t xml:space="preserve"> relationship and direction. </w:t>
      </w:r>
    </w:p>
    <w:p w14:paraId="7A7787EF" w14:textId="77777777" w:rsidR="00646E5D" w:rsidRPr="00D6767E" w:rsidRDefault="00646E5D" w:rsidP="00646E5D">
      <w:pPr>
        <w:pStyle w:val="2"/>
      </w:pPr>
      <w:r w:rsidRPr="00D6767E">
        <w:t xml:space="preserve">6. </w:t>
      </w:r>
      <w:r>
        <w:t>UNG-activated upstream</w:t>
      </w:r>
      <w:r w:rsidRPr="00D6767E">
        <w:t xml:space="preserve"> </w:t>
      </w:r>
      <w:r>
        <w:t>biological process, molecular function</w:t>
      </w:r>
      <w:r w:rsidRPr="00D6767E">
        <w:t>, cellular component and tissue distribution in</w:t>
      </w:r>
      <w:r w:rsidRPr="00D6767E" w:rsidDel="00224FC5">
        <w:t xml:space="preserve"> </w:t>
      </w:r>
      <w:r>
        <w:t xml:space="preserve">no-tumor hepatitis/cirrhotic tissues (HBV or HCV infection) and HCC (HBV or HCV) </w:t>
      </w:r>
      <w:r w:rsidRPr="00D6767E">
        <w:t xml:space="preserve">from our established significant </w:t>
      </w:r>
      <w:r w:rsidRPr="00223F5F">
        <w:t>high</w:t>
      </w:r>
      <w:r w:rsidRPr="00D6767E">
        <w:t xml:space="preserve"> expression </w:t>
      </w:r>
      <w:r>
        <w:t>UNG activation</w:t>
      </w:r>
      <w:r w:rsidRPr="00D6767E">
        <w:t xml:space="preserve"> DAVID database</w:t>
      </w:r>
    </w:p>
    <w:p w14:paraId="56A6DB80" w14:textId="77777777" w:rsidR="00646E5D" w:rsidRDefault="00646E5D" w:rsidP="00646E5D">
      <w:pPr>
        <w:pStyle w:val="3"/>
        <w:keepLines w:val="0"/>
        <w:widowControl w:val="0"/>
        <w:spacing w:line="400" w:lineRule="exact"/>
        <w:ind w:firstLine="422"/>
        <w:jc w:val="both"/>
        <w:rPr>
          <w:rFonts w:ascii="Times New Roman" w:eastAsia="Times New Roman" w:hAnsi="Times New Roman"/>
          <w:b/>
          <w:bCs w:val="0"/>
          <w:kern w:val="2"/>
          <w:sz w:val="21"/>
          <w:szCs w:val="21"/>
        </w:rPr>
      </w:pPr>
      <w:r w:rsidRPr="00C95CE9">
        <w:rPr>
          <w:rFonts w:ascii="Times New Roman" w:eastAsia="Times New Roman" w:hAnsi="Times New Roman"/>
          <w:b/>
          <w:bCs w:val="0"/>
          <w:kern w:val="2"/>
          <w:sz w:val="21"/>
          <w:szCs w:val="21"/>
        </w:rPr>
        <w:t xml:space="preserve">6-1 </w:t>
      </w:r>
      <w:r>
        <w:rPr>
          <w:rFonts w:ascii="Times New Roman" w:eastAsia="Times New Roman" w:hAnsi="Times New Roman"/>
          <w:b/>
          <w:bCs w:val="0"/>
          <w:kern w:val="2"/>
          <w:sz w:val="21"/>
          <w:szCs w:val="21"/>
        </w:rPr>
        <w:t>no-tumor hepatitis/cirrhotic tissues (HBV or HCV infection)</w:t>
      </w:r>
    </w:p>
    <w:p w14:paraId="5A3FAB1E" w14:textId="77777777" w:rsidR="00646E5D" w:rsidRPr="0063010D" w:rsidRDefault="00646E5D" w:rsidP="00646E5D">
      <w:pPr>
        <w:ind w:firstLine="420"/>
        <w:rPr>
          <w:rFonts w:eastAsiaTheme="minorEastAsia"/>
          <w:bCs/>
          <w:sz w:val="21"/>
          <w:szCs w:val="21"/>
        </w:rPr>
      </w:pPr>
      <w:r w:rsidRPr="0063010D">
        <w:rPr>
          <w:rFonts w:eastAsiaTheme="minorEastAsia"/>
          <w:bCs/>
          <w:sz w:val="21"/>
          <w:szCs w:val="21"/>
        </w:rPr>
        <w:lastRenderedPageBreak/>
        <w:t>Input Symbol</w:t>
      </w:r>
      <w:r w:rsidRPr="0063010D">
        <w:rPr>
          <w:rFonts w:eastAsiaTheme="minorEastAsia"/>
          <w:bCs/>
          <w:sz w:val="21"/>
          <w:szCs w:val="21"/>
        </w:rPr>
        <w:tab/>
        <w:t>Gene Name (Input Symbol)</w:t>
      </w:r>
      <w:r w:rsidRPr="0063010D">
        <w:rPr>
          <w:rFonts w:eastAsiaTheme="minorEastAsia"/>
          <w:bCs/>
          <w:sz w:val="21"/>
          <w:szCs w:val="21"/>
        </w:rPr>
        <w:tab/>
        <w:t>Input Symbol</w:t>
      </w:r>
      <w:r w:rsidRPr="0063010D">
        <w:rPr>
          <w:rFonts w:eastAsiaTheme="minorEastAsia"/>
          <w:bCs/>
          <w:sz w:val="21"/>
          <w:szCs w:val="21"/>
        </w:rPr>
        <w:tab/>
        <w:t>GOTERM_MF_DIRECT</w:t>
      </w:r>
      <w:r w:rsidRPr="0063010D">
        <w:rPr>
          <w:rFonts w:eastAsiaTheme="minorEastAsia"/>
          <w:bCs/>
          <w:sz w:val="21"/>
          <w:szCs w:val="21"/>
        </w:rPr>
        <w:tab/>
        <w:t>GOTERM_BP_DIRECT</w:t>
      </w:r>
      <w:r w:rsidRPr="0063010D">
        <w:rPr>
          <w:rFonts w:eastAsiaTheme="minorEastAsia"/>
          <w:bCs/>
          <w:sz w:val="21"/>
          <w:szCs w:val="21"/>
        </w:rPr>
        <w:tab/>
        <w:t>Input Symbol</w:t>
      </w:r>
      <w:r w:rsidRPr="0063010D">
        <w:rPr>
          <w:rFonts w:eastAsiaTheme="minorEastAsia"/>
          <w:bCs/>
          <w:sz w:val="21"/>
          <w:szCs w:val="21"/>
        </w:rPr>
        <w:tab/>
        <w:t>GOTERM_CC_DIRECT</w:t>
      </w:r>
      <w:r w:rsidRPr="0063010D">
        <w:rPr>
          <w:rFonts w:eastAsiaTheme="minorEastAsia"/>
          <w:bCs/>
          <w:sz w:val="21"/>
          <w:szCs w:val="21"/>
        </w:rPr>
        <w:tab/>
        <w:t>Input Symbol</w:t>
      </w:r>
      <w:r w:rsidRPr="0063010D">
        <w:rPr>
          <w:rFonts w:eastAsiaTheme="minorEastAsia"/>
          <w:bCs/>
          <w:sz w:val="21"/>
          <w:szCs w:val="21"/>
        </w:rPr>
        <w:tab/>
        <w:t>GNF_U133A_QUARTILE</w:t>
      </w:r>
      <w:r w:rsidRPr="0063010D">
        <w:rPr>
          <w:rFonts w:eastAsiaTheme="minorEastAsia"/>
          <w:bCs/>
          <w:sz w:val="21"/>
          <w:szCs w:val="21"/>
        </w:rPr>
        <w:tab/>
        <w:t>UNIGENE_EST_QUARTILE</w:t>
      </w:r>
    </w:p>
    <w:p w14:paraId="57949422" w14:textId="77777777" w:rsidR="00646E5D" w:rsidRPr="0063010D" w:rsidRDefault="00646E5D" w:rsidP="00646E5D">
      <w:pPr>
        <w:ind w:firstLine="420"/>
        <w:rPr>
          <w:rFonts w:eastAsiaTheme="minorEastAsia"/>
          <w:bCs/>
          <w:sz w:val="21"/>
          <w:szCs w:val="21"/>
        </w:rPr>
      </w:pPr>
      <w:r w:rsidRPr="0063010D">
        <w:rPr>
          <w:rFonts w:eastAsiaTheme="minorEastAsia"/>
          <w:bCs/>
          <w:sz w:val="21"/>
          <w:szCs w:val="21"/>
        </w:rPr>
        <w:t>UNG</w:t>
      </w:r>
      <w:r w:rsidRPr="0063010D">
        <w:rPr>
          <w:rFonts w:eastAsiaTheme="minorEastAsia"/>
          <w:bCs/>
          <w:sz w:val="21"/>
          <w:szCs w:val="21"/>
        </w:rPr>
        <w:tab/>
        <w:t>uracil DNA glycosylase (UNG)</w:t>
      </w:r>
      <w:r w:rsidRPr="0063010D">
        <w:rPr>
          <w:rFonts w:eastAsiaTheme="minorEastAsia"/>
          <w:bCs/>
          <w:sz w:val="21"/>
          <w:szCs w:val="21"/>
        </w:rPr>
        <w:tab/>
        <w:t>UNG</w:t>
      </w:r>
      <w:r w:rsidRPr="0063010D">
        <w:rPr>
          <w:rFonts w:eastAsiaTheme="minorEastAsia"/>
          <w:bCs/>
          <w:sz w:val="21"/>
          <w:szCs w:val="21"/>
        </w:rPr>
        <w:tab/>
        <w:t>damaged DNA binding, uracil DNA N glycosylase activity, protein binding</w:t>
      </w:r>
      <w:r w:rsidRPr="0063010D">
        <w:rPr>
          <w:rFonts w:eastAsiaTheme="minorEastAsia"/>
          <w:bCs/>
          <w:sz w:val="21"/>
          <w:szCs w:val="21"/>
        </w:rPr>
        <w:tab/>
        <w:t>DNA repair, base excision repair, base excision repair AP site formation, viral process, somatic hypermutation of immunoglobulin genes, somatic recombination of immunoglobulin gene segments, negative regulation of apoptotic process, depyrimidination, positive regulation of isotype switching</w:t>
      </w:r>
      <w:r w:rsidRPr="0063010D">
        <w:rPr>
          <w:rFonts w:eastAsiaTheme="minorEastAsia"/>
          <w:bCs/>
          <w:sz w:val="21"/>
          <w:szCs w:val="21"/>
        </w:rPr>
        <w:tab/>
        <w:t>UNG</w:t>
      </w:r>
      <w:r w:rsidRPr="0063010D">
        <w:rPr>
          <w:rFonts w:eastAsiaTheme="minorEastAsia"/>
          <w:bCs/>
          <w:sz w:val="21"/>
          <w:szCs w:val="21"/>
        </w:rPr>
        <w:tab/>
        <w:t>nucleus, nucleoplasm, mitochondrion</w:t>
      </w:r>
      <w:r w:rsidRPr="0063010D">
        <w:rPr>
          <w:rFonts w:eastAsiaTheme="minorEastAsia"/>
          <w:bCs/>
          <w:sz w:val="21"/>
          <w:szCs w:val="21"/>
        </w:rPr>
        <w:tab/>
        <w:t>UNG</w:t>
      </w:r>
      <w:r w:rsidRPr="0063010D">
        <w:rPr>
          <w:rFonts w:eastAsiaTheme="minorEastAsia"/>
          <w:bCs/>
          <w:sz w:val="21"/>
          <w:szCs w:val="21"/>
        </w:rPr>
        <w:tab/>
        <w:t>ADIPOCYTE_3rd, Amygdala_3rd, Appendix_3rd, atrioventricular node_3rd, BM CD33+Myeloid_3rd, BM CD71+EarlyErythroid_3rd, CD8+T cells_3rd, Heart_3rd, leukemialymphoblastic(molt4)_3rd, leukemiapromyelocytic(hl60)_3rd, lymphnode_3rd, lymphomaburkittsRaji_3rd, Medulla Oblongata_3rd, PLACENTA_3rd, Testis Germ Cell_3rd, Testis Interstitial_3rd, Thalamus_3rd, Thyroid_3rd, Tonsil_3rd</w:t>
      </w:r>
      <w:r w:rsidRPr="0063010D">
        <w:rPr>
          <w:rFonts w:eastAsiaTheme="minorEastAsia"/>
          <w:bCs/>
          <w:sz w:val="21"/>
          <w:szCs w:val="21"/>
        </w:rPr>
        <w:tab/>
        <w:t>abdominal cavity_normal_3rd, adrenal gland_normal_3rd, adrenal tumor_disease_3rd, bladder_normal_3rd, breast (mammary gland) cancer_disease_3rd, cervical tumor_disease_3rd, cervix_normal_3rd, colon_normal_3rd, colorectal tumor_disease_3rd, embryonic tissue_normal_3rd, germ cell tumor_disease_3rd, infant (&lt; 3 years old)_</w:t>
      </w:r>
      <w:r w:rsidRPr="00997F88">
        <w:rPr>
          <w:rFonts w:eastAsiaTheme="minorEastAsia"/>
          <w:bCs/>
          <w:sz w:val="21"/>
          <w:szCs w:val="21"/>
        </w:rPr>
        <w:t>development</w:t>
      </w:r>
      <w:r w:rsidRPr="0063010D">
        <w:rPr>
          <w:rFonts w:eastAsiaTheme="minorEastAsia"/>
          <w:bCs/>
          <w:sz w:val="21"/>
          <w:szCs w:val="21"/>
        </w:rPr>
        <w:t>_3rd, juvenile (&lt; 17 years old)_</w:t>
      </w:r>
      <w:r w:rsidRPr="00997F88">
        <w:rPr>
          <w:rFonts w:eastAsiaTheme="minorEastAsia"/>
          <w:bCs/>
          <w:sz w:val="21"/>
          <w:szCs w:val="21"/>
        </w:rPr>
        <w:t>development</w:t>
      </w:r>
      <w:r w:rsidRPr="0063010D">
        <w:rPr>
          <w:rFonts w:eastAsiaTheme="minorEastAsia"/>
          <w:bCs/>
          <w:sz w:val="21"/>
          <w:szCs w:val="21"/>
        </w:rPr>
        <w:t>_3rd, lymph_normal_3rd, neonate (&lt; 4 weeks old)_</w:t>
      </w:r>
      <w:r w:rsidRPr="00997F88">
        <w:rPr>
          <w:rFonts w:eastAsiaTheme="minorEastAsia"/>
          <w:bCs/>
          <w:sz w:val="21"/>
          <w:szCs w:val="21"/>
        </w:rPr>
        <w:t>development</w:t>
      </w:r>
      <w:r w:rsidRPr="0063010D">
        <w:rPr>
          <w:rFonts w:eastAsiaTheme="minorEastAsia"/>
          <w:bCs/>
          <w:sz w:val="21"/>
          <w:szCs w:val="21"/>
        </w:rPr>
        <w:t>_3rd, non glioma_disease_3rd, placenta_normal_3rd, retinoblastoma_disease_3rd, vascular_normal_3rd</w:t>
      </w:r>
    </w:p>
    <w:p w14:paraId="7A03CE50" w14:textId="77777777" w:rsidR="00646E5D" w:rsidRPr="0063010D" w:rsidRDefault="00646E5D" w:rsidP="00646E5D">
      <w:pPr>
        <w:ind w:firstLine="420"/>
        <w:rPr>
          <w:rFonts w:eastAsiaTheme="minorEastAsia"/>
          <w:bCs/>
          <w:sz w:val="21"/>
          <w:szCs w:val="21"/>
        </w:rPr>
      </w:pPr>
      <w:r w:rsidRPr="0063010D">
        <w:rPr>
          <w:rFonts w:eastAsiaTheme="minorEastAsia"/>
          <w:bCs/>
          <w:sz w:val="21"/>
          <w:szCs w:val="21"/>
        </w:rPr>
        <w:t>CIAO1</w:t>
      </w:r>
      <w:r w:rsidRPr="0063010D">
        <w:rPr>
          <w:rFonts w:eastAsiaTheme="minorEastAsia"/>
          <w:bCs/>
          <w:sz w:val="21"/>
          <w:szCs w:val="21"/>
        </w:rPr>
        <w:tab/>
        <w:t>cytosolic iron-sulfur assembly component 1 (CIAO1)</w:t>
      </w:r>
      <w:r w:rsidRPr="0063010D">
        <w:rPr>
          <w:rFonts w:eastAsiaTheme="minorEastAsia"/>
          <w:bCs/>
          <w:sz w:val="21"/>
          <w:szCs w:val="21"/>
        </w:rPr>
        <w:tab/>
        <w:t>CIAO1</w:t>
      </w:r>
      <w:r w:rsidRPr="0063010D">
        <w:rPr>
          <w:rFonts w:eastAsiaTheme="minorEastAsia"/>
          <w:bCs/>
          <w:sz w:val="21"/>
          <w:szCs w:val="21"/>
        </w:rPr>
        <w:tab/>
        <w:t>protein binding</w:t>
      </w:r>
      <w:r w:rsidRPr="0063010D">
        <w:rPr>
          <w:rFonts w:eastAsiaTheme="minorEastAsia"/>
          <w:bCs/>
          <w:sz w:val="21"/>
          <w:szCs w:val="21"/>
        </w:rPr>
        <w:tab/>
        <w:t>regulation of transcription from RNA polymerase II promoter, chromosome segregation, positive regulation of cell proliferation, iron sulfur cluster assembly, small molecule metabolic process</w:t>
      </w:r>
      <w:r w:rsidRPr="0063010D">
        <w:rPr>
          <w:rFonts w:eastAsiaTheme="minorEastAsia"/>
          <w:bCs/>
          <w:sz w:val="21"/>
          <w:szCs w:val="21"/>
        </w:rPr>
        <w:tab/>
        <w:t>CIAO1</w:t>
      </w:r>
      <w:r w:rsidRPr="0063010D">
        <w:rPr>
          <w:rFonts w:eastAsiaTheme="minorEastAsia"/>
          <w:bCs/>
          <w:sz w:val="21"/>
          <w:szCs w:val="21"/>
        </w:rPr>
        <w:tab/>
        <w:t>MMXD complex, CIA complex</w:t>
      </w:r>
      <w:r w:rsidRPr="0063010D">
        <w:rPr>
          <w:rFonts w:eastAsiaTheme="minorEastAsia"/>
          <w:bCs/>
          <w:sz w:val="21"/>
          <w:szCs w:val="21"/>
        </w:rPr>
        <w:tab/>
        <w:t>CIAO1</w:t>
      </w:r>
      <w:r w:rsidRPr="0063010D">
        <w:rPr>
          <w:rFonts w:eastAsiaTheme="minorEastAsia"/>
          <w:bCs/>
          <w:sz w:val="21"/>
          <w:szCs w:val="21"/>
        </w:rPr>
        <w:tab/>
        <w:t>ADIPOCYTE_3rd, Appendix_3rd, atrioventricular node_3rd, BM CD105+Endothelial_3rd, BM CD34+_3rd, BM CD71+EarlyErythroid_3rd, Cardiac Myocytes_3rd, caudatenucleus_3rd, CD8+T cells_3rd, Colorectal Adenocarcinoma_3rd, Heart_3rd, Kidney_3rd, Lung_3rd, lymphnode_3rd, Medulla Oblongata_3rd, Occipital Lobe_3rd, Ovary_3rd, Pancreas_3rd, PB CD14+Monocytes_3rd, PB CD19+Bcells_3rd, PB CD56+NKCells_3rd, PLACENTA_3rd, Prostate_3rd, salivarygland_3rd, skin_3rd, spinalcord_3rd, subthalamicnucleus_3rd, Testis Germ Cell_3rd, Thyroid_3rd, Tonsil_3rd, Uterus_3rd, Whole Brain_3rd</w:t>
      </w:r>
      <w:r w:rsidRPr="0063010D">
        <w:rPr>
          <w:rFonts w:eastAsiaTheme="minorEastAsia"/>
          <w:bCs/>
          <w:sz w:val="21"/>
          <w:szCs w:val="21"/>
        </w:rPr>
        <w:tab/>
        <w:t>abdominal cavity_normal_3rd, brain_normal_3rd, breast (mammary gland) cancer_disease_3rd, cervical tumor_disease_3rd, cervix_normal_3rd, embryonic tissue_normal_3rd, germ cell tumor_disease_3rd, infant (&lt; 3 years old)_</w:t>
      </w:r>
      <w:r w:rsidRPr="00997F88">
        <w:rPr>
          <w:rFonts w:eastAsiaTheme="minorEastAsia"/>
          <w:bCs/>
          <w:sz w:val="21"/>
          <w:szCs w:val="21"/>
        </w:rPr>
        <w:t>development</w:t>
      </w:r>
      <w:r w:rsidRPr="0063010D">
        <w:rPr>
          <w:rFonts w:eastAsiaTheme="minorEastAsia"/>
          <w:bCs/>
          <w:sz w:val="21"/>
          <w:szCs w:val="21"/>
        </w:rPr>
        <w:t>_3rd, lung_normal_3rd, lymph_normal_3rd, mammary gland_normal_3rd, oral tumor_disease_3rd, ovarian tumor_disease_3rd, ovary_normal_3rd, respiratory tract tumor_disease_3rd, retinoblastoma_disease_3rd, skin tumor_disease_3rd, skin_normal_3rd, small intestine_normal_3rd</w:t>
      </w:r>
    </w:p>
    <w:p w14:paraId="7F0EDDD3" w14:textId="77777777" w:rsidR="00646E5D" w:rsidRPr="0063010D" w:rsidRDefault="00646E5D" w:rsidP="00646E5D">
      <w:pPr>
        <w:ind w:firstLine="420"/>
        <w:rPr>
          <w:rFonts w:eastAsiaTheme="minorEastAsia"/>
          <w:bCs/>
          <w:sz w:val="21"/>
          <w:szCs w:val="21"/>
        </w:rPr>
      </w:pPr>
      <w:r w:rsidRPr="0063010D">
        <w:rPr>
          <w:rFonts w:eastAsiaTheme="minorEastAsia"/>
          <w:bCs/>
          <w:sz w:val="21"/>
          <w:szCs w:val="21"/>
        </w:rPr>
        <w:t>NKX2_5</w:t>
      </w:r>
      <w:r w:rsidRPr="0063010D">
        <w:rPr>
          <w:rFonts w:eastAsiaTheme="minorEastAsia"/>
          <w:bCs/>
          <w:sz w:val="21"/>
          <w:szCs w:val="21"/>
        </w:rPr>
        <w:tab/>
        <w:t>NK2 homeobox 5 (NKX2-5)</w:t>
      </w:r>
      <w:r w:rsidRPr="0063010D">
        <w:rPr>
          <w:rFonts w:eastAsiaTheme="minorEastAsia"/>
          <w:bCs/>
          <w:sz w:val="21"/>
          <w:szCs w:val="21"/>
        </w:rPr>
        <w:tab/>
        <w:t>NKX2_5</w:t>
      </w:r>
      <w:r w:rsidRPr="0063010D">
        <w:rPr>
          <w:rFonts w:eastAsiaTheme="minorEastAsia"/>
          <w:bCs/>
          <w:sz w:val="21"/>
          <w:szCs w:val="21"/>
        </w:rPr>
        <w:tab/>
        <w:t xml:space="preserve">RNA polymerase II core promoter proximal region sequence specific DNA binding, transcriptional activator activity RNA polymerase II core promoter proximal region sequence specific binding, RNA polymerase II transcription cofactor activity, transcriptional activator activity RNA polymerase II transcription factor binding, transcriptional activator activity RNA polymerase II transcription regulatory region sequence specific binding, DNA binding, chromatin binding, transcription factor activity sequence specific DNA binding, </w:t>
      </w:r>
      <w:r w:rsidRPr="0063010D">
        <w:rPr>
          <w:rFonts w:eastAsiaTheme="minorEastAsia"/>
          <w:bCs/>
          <w:sz w:val="21"/>
          <w:szCs w:val="21"/>
        </w:rPr>
        <w:lastRenderedPageBreak/>
        <w:t>transcription factor activity RNA polymerase II distal enhancer sequence specific binding, protein binding, transcription factor binding, serum response element binding, protein homodimerization activity, sequence specific DNA binding, transcription regulatory region DNA binding, protein heterodimerization activity</w:t>
      </w:r>
      <w:r w:rsidRPr="0063010D">
        <w:rPr>
          <w:rFonts w:eastAsiaTheme="minorEastAsia"/>
          <w:bCs/>
          <w:sz w:val="21"/>
          <w:szCs w:val="21"/>
        </w:rPr>
        <w:tab/>
        <w:t xml:space="preserve">negative regulation of transcription from RNA polymerase II promoter, vasculogenesis, heart looping, heart morphogenesis, outflow tract septum morphogenesis, cardiac conduction system </w:t>
      </w:r>
      <w:r w:rsidRPr="00997F88">
        <w:rPr>
          <w:rFonts w:eastAsiaTheme="minorEastAsia"/>
          <w:bCs/>
          <w:sz w:val="21"/>
          <w:szCs w:val="21"/>
        </w:rPr>
        <w:t>development</w:t>
      </w:r>
      <w:r w:rsidRPr="0063010D">
        <w:rPr>
          <w:rFonts w:eastAsiaTheme="minorEastAsia"/>
          <w:bCs/>
          <w:sz w:val="21"/>
          <w:szCs w:val="21"/>
        </w:rPr>
        <w:t xml:space="preserve">, bundle of His </w:t>
      </w:r>
      <w:r w:rsidRPr="00997F88">
        <w:rPr>
          <w:rFonts w:eastAsiaTheme="minorEastAsia"/>
          <w:bCs/>
          <w:sz w:val="21"/>
          <w:szCs w:val="21"/>
        </w:rPr>
        <w:t>development</w:t>
      </w:r>
      <w:r w:rsidRPr="0063010D">
        <w:rPr>
          <w:rFonts w:eastAsiaTheme="minorEastAsia"/>
          <w:bCs/>
          <w:sz w:val="21"/>
          <w:szCs w:val="21"/>
        </w:rPr>
        <w:t xml:space="preserve">, Purkinje myocyte differentiation, cardiac ventricle formation, right ventricular cardiac muscle tissue morphogenesis, ventricular trabecula myocardium morphogenesis, apoptotic process involved in heart morphogenesis, septum secundum </w:t>
      </w:r>
      <w:r w:rsidRPr="00997F88">
        <w:rPr>
          <w:rFonts w:eastAsiaTheme="minorEastAsia"/>
          <w:bCs/>
          <w:sz w:val="21"/>
          <w:szCs w:val="21"/>
        </w:rPr>
        <w:t>development</w:t>
      </w:r>
      <w:r w:rsidRPr="0063010D">
        <w:rPr>
          <w:rFonts w:eastAsiaTheme="minorEastAsia"/>
          <w:bCs/>
          <w:sz w:val="21"/>
          <w:szCs w:val="21"/>
        </w:rPr>
        <w:t xml:space="preserve">, proepicardium </w:t>
      </w:r>
      <w:r w:rsidRPr="00997F88">
        <w:rPr>
          <w:rFonts w:eastAsiaTheme="minorEastAsia"/>
          <w:bCs/>
          <w:sz w:val="21"/>
          <w:szCs w:val="21"/>
        </w:rPr>
        <w:t>development</w:t>
      </w:r>
      <w:r w:rsidRPr="0063010D">
        <w:rPr>
          <w:rFonts w:eastAsiaTheme="minorEastAsia"/>
          <w:bCs/>
          <w:sz w:val="21"/>
          <w:szCs w:val="21"/>
        </w:rPr>
        <w:t xml:space="preserve">, pulmonary myocardium </w:t>
      </w:r>
      <w:r w:rsidRPr="00997F88">
        <w:rPr>
          <w:rFonts w:eastAsiaTheme="minorEastAsia"/>
          <w:bCs/>
          <w:sz w:val="21"/>
          <w:szCs w:val="21"/>
        </w:rPr>
        <w:t>development</w:t>
      </w:r>
      <w:r w:rsidRPr="0063010D">
        <w:rPr>
          <w:rFonts w:eastAsiaTheme="minorEastAsia"/>
          <w:bCs/>
          <w:sz w:val="21"/>
          <w:szCs w:val="21"/>
        </w:rPr>
        <w:t xml:space="preserve">, transcription from RNA polymerase II promoter, adult heart </w:t>
      </w:r>
      <w:r w:rsidRPr="00997F88">
        <w:rPr>
          <w:rFonts w:eastAsiaTheme="minorEastAsia"/>
          <w:bCs/>
          <w:sz w:val="21"/>
          <w:szCs w:val="21"/>
        </w:rPr>
        <w:t>development</w:t>
      </w:r>
      <w:r w:rsidRPr="0063010D">
        <w:rPr>
          <w:rFonts w:eastAsiaTheme="minorEastAsia"/>
          <w:bCs/>
          <w:sz w:val="21"/>
          <w:szCs w:val="21"/>
        </w:rPr>
        <w:t xml:space="preserve">, positive regulation of cell proliferation, negative regulation of cardiac muscle cell apoptotic process, positive regulation of transcription via serum response element binding, positive regulation of sodium ion transport, negative regulation of myotube differentiation, hemopoiesis, cell differentiation, BMP signaling pathway, thyroid gland </w:t>
      </w:r>
      <w:r w:rsidRPr="00997F88">
        <w:rPr>
          <w:rFonts w:eastAsiaTheme="minorEastAsia"/>
          <w:bCs/>
          <w:sz w:val="21"/>
          <w:szCs w:val="21"/>
        </w:rPr>
        <w:t>development</w:t>
      </w:r>
      <w:r w:rsidRPr="0063010D">
        <w:rPr>
          <w:rFonts w:eastAsiaTheme="minorEastAsia"/>
          <w:bCs/>
          <w:sz w:val="21"/>
          <w:szCs w:val="21"/>
        </w:rPr>
        <w:t xml:space="preserve">, embryonic heart tube </w:t>
      </w:r>
      <w:r w:rsidRPr="00997F88">
        <w:rPr>
          <w:rFonts w:eastAsiaTheme="minorEastAsia"/>
          <w:bCs/>
          <w:sz w:val="21"/>
          <w:szCs w:val="21"/>
        </w:rPr>
        <w:t>development</w:t>
      </w:r>
      <w:r w:rsidRPr="0063010D">
        <w:rPr>
          <w:rFonts w:eastAsiaTheme="minorEastAsia"/>
          <w:bCs/>
          <w:sz w:val="21"/>
          <w:szCs w:val="21"/>
        </w:rPr>
        <w:t xml:space="preserve">, negative regulation of apoptotic process, sarcomere organization, positive regulation of neuron differentiation, positive regulation of heart contraction, negative regulation of transcription DNA templated, positive regulation of transcription DNA templated, positive regulation of transcription from RNA polymerase II promoter, spleen </w:t>
      </w:r>
      <w:r w:rsidRPr="00997F88">
        <w:rPr>
          <w:rFonts w:eastAsiaTheme="minorEastAsia"/>
          <w:bCs/>
          <w:sz w:val="21"/>
          <w:szCs w:val="21"/>
        </w:rPr>
        <w:t>development</w:t>
      </w:r>
      <w:r w:rsidRPr="0063010D">
        <w:rPr>
          <w:rFonts w:eastAsiaTheme="minorEastAsia"/>
          <w:bCs/>
          <w:sz w:val="21"/>
          <w:szCs w:val="21"/>
        </w:rPr>
        <w:t xml:space="preserve">, positive regulation of cardioblast differentiation, ventricular cardiac myofibril assembly, cardiac muscle cell differentiation, cardiac muscle tissue morphogenesis, atrial cardiac muscle cell </w:t>
      </w:r>
      <w:r w:rsidRPr="00997F88">
        <w:rPr>
          <w:rFonts w:eastAsiaTheme="minorEastAsia"/>
          <w:bCs/>
          <w:sz w:val="21"/>
          <w:szCs w:val="21"/>
        </w:rPr>
        <w:t>development</w:t>
      </w:r>
      <w:r w:rsidRPr="0063010D">
        <w:rPr>
          <w:rFonts w:eastAsiaTheme="minorEastAsia"/>
          <w:bCs/>
          <w:sz w:val="21"/>
          <w:szCs w:val="21"/>
        </w:rPr>
        <w:t xml:space="preserve">, ventricular cardiac muscle cell </w:t>
      </w:r>
      <w:r w:rsidRPr="00997F88">
        <w:rPr>
          <w:rFonts w:eastAsiaTheme="minorEastAsia"/>
          <w:bCs/>
          <w:sz w:val="21"/>
          <w:szCs w:val="21"/>
        </w:rPr>
        <w:t>development</w:t>
      </w:r>
      <w:r w:rsidRPr="0063010D">
        <w:rPr>
          <w:rFonts w:eastAsiaTheme="minorEastAsia"/>
          <w:bCs/>
          <w:sz w:val="21"/>
          <w:szCs w:val="21"/>
        </w:rPr>
        <w:t xml:space="preserve">, regulation of cardiac muscle contraction, pharyngeal system </w:t>
      </w:r>
      <w:r w:rsidRPr="00997F88">
        <w:rPr>
          <w:rFonts w:eastAsiaTheme="minorEastAsia"/>
          <w:bCs/>
          <w:sz w:val="21"/>
          <w:szCs w:val="21"/>
        </w:rPr>
        <w:t>development</w:t>
      </w:r>
      <w:r w:rsidRPr="0063010D">
        <w:rPr>
          <w:rFonts w:eastAsiaTheme="minorEastAsia"/>
          <w:bCs/>
          <w:sz w:val="21"/>
          <w:szCs w:val="21"/>
        </w:rPr>
        <w:t xml:space="preserve">, cardiac muscle cell proliferation, regulation of cardiac muscle cell proliferation, cardiac muscle contraction, canonical Wnt signaling pathway, positive regulation of transcription initiation from RNA polymerase II promoter, heart trabecula formation, ventricular septum morphogenesis, atrial septum morphogenesis, atrioventricular node cell </w:t>
      </w:r>
      <w:r w:rsidRPr="00997F88">
        <w:rPr>
          <w:rFonts w:eastAsiaTheme="minorEastAsia"/>
          <w:bCs/>
          <w:sz w:val="21"/>
          <w:szCs w:val="21"/>
        </w:rPr>
        <w:t>development</w:t>
      </w:r>
      <w:r w:rsidRPr="0063010D">
        <w:rPr>
          <w:rFonts w:eastAsiaTheme="minorEastAsia"/>
          <w:bCs/>
          <w:sz w:val="21"/>
          <w:szCs w:val="21"/>
        </w:rPr>
        <w:t>, atrioventricular node cell fate commitment, embryonic heart tube left/right pattern formation, negative regulation of canonical Wnt signaling pathway, regulation of cardiac conduction</w:t>
      </w:r>
      <w:r w:rsidRPr="0063010D">
        <w:rPr>
          <w:rFonts w:eastAsiaTheme="minorEastAsia"/>
          <w:bCs/>
          <w:sz w:val="21"/>
          <w:szCs w:val="21"/>
        </w:rPr>
        <w:tab/>
        <w:t>NKX2_5</w:t>
      </w:r>
      <w:r w:rsidRPr="0063010D">
        <w:rPr>
          <w:rFonts w:eastAsiaTheme="minorEastAsia"/>
          <w:bCs/>
          <w:sz w:val="21"/>
          <w:szCs w:val="21"/>
        </w:rPr>
        <w:tab/>
        <w:t>nucleus, transcription factor complex, cytoplasm, RNA polymerase II transcription factor complex</w:t>
      </w:r>
      <w:r w:rsidRPr="0063010D">
        <w:rPr>
          <w:rFonts w:eastAsiaTheme="minorEastAsia"/>
          <w:bCs/>
          <w:sz w:val="21"/>
          <w:szCs w:val="21"/>
        </w:rPr>
        <w:tab/>
        <w:t>NKX2_5</w:t>
      </w:r>
      <w:r w:rsidRPr="0063010D">
        <w:rPr>
          <w:rFonts w:eastAsiaTheme="minorEastAsia"/>
          <w:bCs/>
          <w:sz w:val="21"/>
          <w:szCs w:val="21"/>
        </w:rPr>
        <w:tab/>
        <w:t>ADIPOCYTE_3rd, Adrenal Cortex_3rd, Amygdala_3rd, BM CD34+_3rd, BM CD71+EarlyErythroid_3rd, bronchialepithelialcells_3rd, CD4+T cells_3rd, Cerebellum_3rd, Colorectal Adenocarcinoma_3rd, fetallung_3rd, Hypothalamus_3rd, lymphomaburkittsRaji_3rd, Pons_3rd, Prefrontal Cortex_3rd, salivarygland_3rd, Testis_3rd, Thymus_3rd, Tonsil_3rd</w:t>
      </w:r>
      <w:r w:rsidRPr="0063010D">
        <w:rPr>
          <w:rFonts w:eastAsiaTheme="minorEastAsia"/>
          <w:bCs/>
          <w:sz w:val="21"/>
          <w:szCs w:val="21"/>
        </w:rPr>
        <w:tab/>
        <w:t>brain_normal_3rd, colon_normal_3rd, embryo_</w:t>
      </w:r>
      <w:r w:rsidRPr="00997F88">
        <w:rPr>
          <w:rFonts w:eastAsiaTheme="minorEastAsia"/>
          <w:bCs/>
          <w:sz w:val="21"/>
          <w:szCs w:val="21"/>
        </w:rPr>
        <w:t>development</w:t>
      </w:r>
      <w:r w:rsidRPr="0063010D">
        <w:rPr>
          <w:rFonts w:eastAsiaTheme="minorEastAsia"/>
          <w:bCs/>
          <w:sz w:val="21"/>
          <w:szCs w:val="21"/>
        </w:rPr>
        <w:t>_3rd, embryonic tissue_normal_3rd, gastrointestinal tumor_disease_3rd, germ cell tumor_disease_3rd, glioma_disease_3rd, heart_normal_3rd, liver tumor_disease_3rd, liver_normal_3rd, lung_normal_3rd, normal_disease_3rd, ovarian tumor_disease_3rd, ovary_normal_3rd, small intestine_normal_3rd, spleen_normal_3rd</w:t>
      </w:r>
    </w:p>
    <w:p w14:paraId="7860F723" w14:textId="77777777" w:rsidR="00646E5D" w:rsidRDefault="00646E5D" w:rsidP="00646E5D">
      <w:pPr>
        <w:ind w:firstLine="420"/>
        <w:rPr>
          <w:rFonts w:eastAsiaTheme="minorEastAsia"/>
          <w:bCs/>
        </w:rPr>
      </w:pPr>
      <w:r w:rsidRPr="0063010D">
        <w:rPr>
          <w:rFonts w:eastAsiaTheme="minorEastAsia"/>
          <w:bCs/>
          <w:sz w:val="21"/>
          <w:szCs w:val="21"/>
        </w:rPr>
        <w:t>REG3A</w:t>
      </w:r>
      <w:r w:rsidRPr="0063010D">
        <w:rPr>
          <w:rFonts w:eastAsiaTheme="minorEastAsia"/>
          <w:bCs/>
          <w:sz w:val="21"/>
          <w:szCs w:val="21"/>
        </w:rPr>
        <w:tab/>
        <w:t>regenerating family member 3 alpha (REG3A)</w:t>
      </w:r>
      <w:r w:rsidRPr="0063010D">
        <w:rPr>
          <w:rFonts w:eastAsiaTheme="minorEastAsia"/>
          <w:bCs/>
          <w:sz w:val="21"/>
          <w:szCs w:val="21"/>
        </w:rPr>
        <w:tab/>
        <w:t>REG3A</w:t>
      </w:r>
      <w:r w:rsidRPr="0063010D">
        <w:rPr>
          <w:rFonts w:eastAsiaTheme="minorEastAsia"/>
          <w:bCs/>
          <w:sz w:val="21"/>
          <w:szCs w:val="21"/>
        </w:rPr>
        <w:tab/>
        <w:t>protein binding, carbohydrate binding</w:t>
      </w:r>
      <w:r w:rsidRPr="0063010D">
        <w:rPr>
          <w:rFonts w:eastAsiaTheme="minorEastAsia"/>
          <w:bCs/>
          <w:sz w:val="21"/>
          <w:szCs w:val="21"/>
        </w:rPr>
        <w:tab/>
        <w:t xml:space="preserve">acute phase response, heterophilic cell cell adhesion via plasma membrane cell adhesion molecules, multicellular organismal </w:t>
      </w:r>
      <w:r w:rsidRPr="00997F88">
        <w:rPr>
          <w:rFonts w:eastAsiaTheme="minorEastAsia"/>
          <w:bCs/>
          <w:sz w:val="21"/>
          <w:szCs w:val="21"/>
        </w:rPr>
        <w:t>development</w:t>
      </w:r>
      <w:r w:rsidRPr="0063010D">
        <w:rPr>
          <w:rFonts w:eastAsiaTheme="minorEastAsia"/>
          <w:bCs/>
          <w:sz w:val="21"/>
          <w:szCs w:val="21"/>
        </w:rPr>
        <w:t>, cell proliferation, positive regulation of keratinocyte proliferation, negative regulation of keratinocyte differentiation, positive regulation of wound healing</w:t>
      </w:r>
      <w:r w:rsidRPr="0063010D">
        <w:rPr>
          <w:rFonts w:eastAsiaTheme="minorEastAsia"/>
          <w:bCs/>
          <w:sz w:val="21"/>
          <w:szCs w:val="21"/>
        </w:rPr>
        <w:tab/>
        <w:t>REG3A</w:t>
      </w:r>
      <w:r w:rsidRPr="0063010D">
        <w:rPr>
          <w:rFonts w:eastAsiaTheme="minorEastAsia"/>
          <w:bCs/>
          <w:sz w:val="21"/>
          <w:szCs w:val="21"/>
        </w:rPr>
        <w:tab/>
        <w:t>extracellular space, cytoplasm</w:t>
      </w:r>
      <w:r w:rsidRPr="0063010D">
        <w:rPr>
          <w:rFonts w:eastAsiaTheme="minorEastAsia"/>
          <w:bCs/>
          <w:sz w:val="21"/>
          <w:szCs w:val="21"/>
        </w:rPr>
        <w:tab/>
        <w:t>REG3A</w:t>
      </w:r>
      <w:r w:rsidRPr="0063010D">
        <w:rPr>
          <w:rFonts w:eastAsiaTheme="minorEastAsia"/>
          <w:bCs/>
          <w:sz w:val="21"/>
          <w:szCs w:val="21"/>
        </w:rPr>
        <w:tab/>
        <w:t xml:space="preserve">ADIPOCYTE_3rd, BM CD33+Myeloid_3rd, BM CD34+_3rd, BM CD71+EarlyErythroid_3rd, Cardiac Myocytes_3rd, </w:t>
      </w:r>
      <w:r w:rsidRPr="0063010D">
        <w:rPr>
          <w:rFonts w:eastAsiaTheme="minorEastAsia"/>
          <w:bCs/>
          <w:sz w:val="21"/>
          <w:szCs w:val="21"/>
        </w:rPr>
        <w:lastRenderedPageBreak/>
        <w:t>CD8+T cells_3rd, Cerebellum_3rd, Lung_3rd, lymphomaburkittsRaji_3rd, Pancreatic Islets_3rd, Parietal Lobe_3rd, PB CD14+Monocytes_3rd, PB CD19+Bcells_3rd, PB CD56+NKCells_3rd, PLACENTA_3rd, Prostate_3rd, salivarygland_3rd, Skeletal Muscle_3rd, Tonsil_3rd</w:t>
      </w:r>
      <w:r w:rsidRPr="0063010D">
        <w:rPr>
          <w:rFonts w:eastAsiaTheme="minorEastAsia"/>
          <w:bCs/>
          <w:sz w:val="21"/>
          <w:szCs w:val="21"/>
        </w:rPr>
        <w:tab/>
        <w:t>bladder_normal_3rd, colon_normal_3rd, colorectal tumor_disease_3rd, gastrointestinal tumor_disease_3rd, normal_disease_3rd, pancreas_normal_3rd, pancreatic tumor_disease_3rd, prostate_normal_3rd, small intestine_normal_3rd, stomach_normal_3rd</w:t>
      </w:r>
    </w:p>
    <w:p w14:paraId="3AF5F3EC" w14:textId="77777777" w:rsidR="00646E5D" w:rsidRPr="00BC5E10" w:rsidRDefault="00646E5D" w:rsidP="00646E5D">
      <w:pPr>
        <w:ind w:firstLine="480"/>
        <w:rPr>
          <w:rFonts w:eastAsiaTheme="minorEastAsia"/>
          <w:bCs/>
        </w:rPr>
      </w:pPr>
    </w:p>
    <w:p w14:paraId="089B8878" w14:textId="77777777" w:rsidR="00646E5D" w:rsidRPr="00C95CE9" w:rsidRDefault="00646E5D" w:rsidP="00646E5D">
      <w:pPr>
        <w:pStyle w:val="3"/>
        <w:keepLines w:val="0"/>
        <w:widowControl w:val="0"/>
        <w:spacing w:line="400" w:lineRule="exact"/>
        <w:ind w:firstLine="422"/>
        <w:jc w:val="both"/>
        <w:rPr>
          <w:rFonts w:ascii="Times New Roman" w:eastAsia="Times New Roman" w:hAnsi="Times New Roman"/>
          <w:b/>
          <w:bCs w:val="0"/>
          <w:kern w:val="2"/>
          <w:sz w:val="21"/>
          <w:szCs w:val="21"/>
        </w:rPr>
      </w:pPr>
      <w:r w:rsidRPr="00C95CE9">
        <w:rPr>
          <w:rFonts w:ascii="Times New Roman" w:eastAsia="Times New Roman" w:hAnsi="Times New Roman"/>
          <w:b/>
          <w:bCs w:val="0"/>
          <w:kern w:val="2"/>
          <w:sz w:val="21"/>
          <w:szCs w:val="21"/>
        </w:rPr>
        <w:t xml:space="preserve">6-2 </w:t>
      </w:r>
      <w:r>
        <w:rPr>
          <w:rFonts w:ascii="Times New Roman" w:eastAsia="Times New Roman" w:hAnsi="Times New Roman"/>
          <w:b/>
          <w:bCs w:val="0"/>
          <w:kern w:val="2"/>
          <w:sz w:val="21"/>
          <w:szCs w:val="21"/>
        </w:rPr>
        <w:t>HCC (HBV or HCV)</w:t>
      </w:r>
    </w:p>
    <w:p w14:paraId="51CF0E01" w14:textId="77777777" w:rsidR="00646E5D" w:rsidRPr="00C106F7" w:rsidRDefault="00646E5D" w:rsidP="00646E5D">
      <w:pPr>
        <w:ind w:firstLine="420"/>
        <w:rPr>
          <w:sz w:val="21"/>
          <w:szCs w:val="21"/>
        </w:rPr>
      </w:pPr>
      <w:r w:rsidRPr="00C106F7">
        <w:rPr>
          <w:sz w:val="21"/>
          <w:szCs w:val="21"/>
        </w:rPr>
        <w:t>Input Symbol</w:t>
      </w:r>
      <w:r w:rsidRPr="00C106F7">
        <w:rPr>
          <w:sz w:val="21"/>
          <w:szCs w:val="21"/>
        </w:rPr>
        <w:tab/>
        <w:t>Gene Name (Input Symbol)</w:t>
      </w:r>
      <w:r w:rsidRPr="00C106F7">
        <w:rPr>
          <w:sz w:val="21"/>
          <w:szCs w:val="21"/>
        </w:rPr>
        <w:tab/>
        <w:t>Input Symbol</w:t>
      </w:r>
      <w:r w:rsidRPr="00C106F7">
        <w:rPr>
          <w:sz w:val="21"/>
          <w:szCs w:val="21"/>
        </w:rPr>
        <w:tab/>
        <w:t>GOTERM_MF_DIRECT</w:t>
      </w:r>
      <w:r w:rsidRPr="00C106F7">
        <w:rPr>
          <w:sz w:val="21"/>
          <w:szCs w:val="21"/>
        </w:rPr>
        <w:tab/>
        <w:t>GOTERM_BP_DIRECT</w:t>
      </w:r>
      <w:r w:rsidRPr="00C106F7">
        <w:rPr>
          <w:sz w:val="21"/>
          <w:szCs w:val="21"/>
        </w:rPr>
        <w:tab/>
        <w:t>Input Symbol</w:t>
      </w:r>
      <w:r w:rsidRPr="00C106F7">
        <w:rPr>
          <w:sz w:val="21"/>
          <w:szCs w:val="21"/>
        </w:rPr>
        <w:tab/>
        <w:t>GOTERM_CC_DIRECT</w:t>
      </w:r>
      <w:r w:rsidRPr="00C106F7">
        <w:rPr>
          <w:sz w:val="21"/>
          <w:szCs w:val="21"/>
        </w:rPr>
        <w:tab/>
        <w:t>Input Symbol</w:t>
      </w:r>
      <w:r w:rsidRPr="00C106F7">
        <w:rPr>
          <w:sz w:val="21"/>
          <w:szCs w:val="21"/>
        </w:rPr>
        <w:tab/>
        <w:t>GNF_U133A_QUARTILE</w:t>
      </w:r>
      <w:r w:rsidRPr="00C106F7">
        <w:rPr>
          <w:sz w:val="21"/>
          <w:szCs w:val="21"/>
        </w:rPr>
        <w:tab/>
        <w:t>UNIGENE_EST_QUARTILE</w:t>
      </w:r>
    </w:p>
    <w:p w14:paraId="0F590EDD" w14:textId="77777777" w:rsidR="00646E5D" w:rsidRPr="00C106F7" w:rsidRDefault="00646E5D" w:rsidP="00646E5D">
      <w:pPr>
        <w:ind w:firstLine="420"/>
        <w:rPr>
          <w:sz w:val="21"/>
          <w:szCs w:val="21"/>
        </w:rPr>
      </w:pPr>
      <w:r w:rsidRPr="00C106F7">
        <w:rPr>
          <w:sz w:val="21"/>
          <w:szCs w:val="21"/>
        </w:rPr>
        <w:t>UNG</w:t>
      </w:r>
      <w:r w:rsidRPr="00C106F7">
        <w:rPr>
          <w:sz w:val="21"/>
          <w:szCs w:val="21"/>
        </w:rPr>
        <w:tab/>
        <w:t>uracil DNA glycosylase (UNG)</w:t>
      </w:r>
      <w:r w:rsidRPr="00C106F7">
        <w:rPr>
          <w:sz w:val="21"/>
          <w:szCs w:val="21"/>
        </w:rPr>
        <w:tab/>
        <w:t>UNG</w:t>
      </w:r>
      <w:r w:rsidRPr="00C106F7">
        <w:rPr>
          <w:sz w:val="21"/>
          <w:szCs w:val="21"/>
        </w:rPr>
        <w:tab/>
        <w:t>damaged DNA binding, uracil DNA N glycosylase activity, protein binding</w:t>
      </w:r>
      <w:r w:rsidRPr="00C106F7">
        <w:rPr>
          <w:sz w:val="21"/>
          <w:szCs w:val="21"/>
        </w:rPr>
        <w:tab/>
        <w:t>DNA repair, base excision repair, base excision repair AP site formation, viral process, somatic hypermutation of immunoglobulin genes, somatic recombination of immunoglobulin gene segments, negative regulation of apoptotic process, depyrimidination, positive regulation of isotype switching</w:t>
      </w:r>
      <w:r w:rsidRPr="00C106F7">
        <w:rPr>
          <w:sz w:val="21"/>
          <w:szCs w:val="21"/>
        </w:rPr>
        <w:tab/>
        <w:t>UNG</w:t>
      </w:r>
      <w:r w:rsidRPr="00C106F7">
        <w:rPr>
          <w:sz w:val="21"/>
          <w:szCs w:val="21"/>
        </w:rPr>
        <w:tab/>
        <w:t>nucleus, nucleoplasm, mitochondrion</w:t>
      </w:r>
      <w:r w:rsidRPr="00C106F7">
        <w:rPr>
          <w:sz w:val="21"/>
          <w:szCs w:val="21"/>
        </w:rPr>
        <w:tab/>
        <w:t>UNG</w:t>
      </w:r>
      <w:r w:rsidRPr="00C106F7">
        <w:rPr>
          <w:sz w:val="21"/>
          <w:szCs w:val="21"/>
        </w:rPr>
        <w:tab/>
        <w:t>ADIPOCYTE_3rd, Amygdala_3rd, Appendix_3rd, atrioventricular node_3rd, BM CD33+Myeloid_3rd, BM CD71+EarlyErythroid_3rd, CD8+T cells_3rd, Heart_3rd, leukemialymphoblastic(molt4)_3rd, leukemiapromyelocytic(hl60)_3rd, lymphnode_3rd, lymphomaburkittsRaji_3rd, Medulla Oblongata_3rd, PLACENTA_3rd, Testis Germ Cell_3rd, Testis Interstitial_3rd, Thalamus_3rd, Thyroid_3rd, Tonsil_3rd</w:t>
      </w:r>
      <w:r w:rsidRPr="00C106F7">
        <w:rPr>
          <w:sz w:val="21"/>
          <w:szCs w:val="21"/>
        </w:rPr>
        <w:tab/>
        <w:t>abdominal cavity_normal_3rd, adrenal gland_normal_3rd, adrenal tumor_disease_3rd, bladder_normal_3rd, breast (mammary gland) cancer_disease_3rd, cervical tumor_disease_3rd, cervix_normal_3rd, colon_normal_3rd, colorectal tumor_disease_3rd, embryonic tissue_normal_3rd, germ cell tumor_disease_3rd, infant (&lt; 3 years old)_</w:t>
      </w:r>
      <w:r w:rsidRPr="00997F88">
        <w:rPr>
          <w:sz w:val="21"/>
          <w:szCs w:val="21"/>
        </w:rPr>
        <w:t>development</w:t>
      </w:r>
      <w:r w:rsidRPr="00C106F7">
        <w:rPr>
          <w:sz w:val="21"/>
          <w:szCs w:val="21"/>
        </w:rPr>
        <w:t>_3rd, juvenile (&lt; 17 years old)_</w:t>
      </w:r>
      <w:r w:rsidRPr="00997F88">
        <w:rPr>
          <w:sz w:val="21"/>
          <w:szCs w:val="21"/>
        </w:rPr>
        <w:t>development</w:t>
      </w:r>
      <w:r w:rsidRPr="00C106F7">
        <w:rPr>
          <w:sz w:val="21"/>
          <w:szCs w:val="21"/>
        </w:rPr>
        <w:t>_3rd, lymph_normal_3rd, neonate (&lt; 4 weeks old)_</w:t>
      </w:r>
      <w:r w:rsidRPr="00997F88">
        <w:rPr>
          <w:sz w:val="21"/>
          <w:szCs w:val="21"/>
        </w:rPr>
        <w:t>development</w:t>
      </w:r>
      <w:r w:rsidRPr="00C106F7">
        <w:rPr>
          <w:sz w:val="21"/>
          <w:szCs w:val="21"/>
        </w:rPr>
        <w:t>_3rd, non glioma_disease_3rd, placenta_normal_3rd, retinoblastoma_disease_3rd, vascular_normal_3rd</w:t>
      </w:r>
    </w:p>
    <w:p w14:paraId="669BE73C" w14:textId="77777777" w:rsidR="00646E5D" w:rsidRPr="00C106F7" w:rsidRDefault="00646E5D" w:rsidP="00646E5D">
      <w:pPr>
        <w:ind w:firstLine="420"/>
        <w:rPr>
          <w:sz w:val="21"/>
          <w:szCs w:val="21"/>
        </w:rPr>
      </w:pPr>
      <w:r w:rsidRPr="00C106F7">
        <w:rPr>
          <w:sz w:val="21"/>
          <w:szCs w:val="21"/>
        </w:rPr>
        <w:t>BUB1B</w:t>
      </w:r>
      <w:r w:rsidRPr="00C106F7">
        <w:rPr>
          <w:sz w:val="21"/>
          <w:szCs w:val="21"/>
        </w:rPr>
        <w:tab/>
        <w:t>BUB1 mitotic checkpoint serine/threonine kinase B (BUB1B)</w:t>
      </w:r>
      <w:r w:rsidRPr="00C106F7">
        <w:rPr>
          <w:sz w:val="21"/>
          <w:szCs w:val="21"/>
        </w:rPr>
        <w:tab/>
        <w:t>BUB1B</w:t>
      </w:r>
      <w:r w:rsidRPr="00C106F7">
        <w:rPr>
          <w:sz w:val="21"/>
          <w:szCs w:val="21"/>
        </w:rPr>
        <w:tab/>
        <w:t>protein kinase activity, protein serine/threonine kinase activity, protein binding, ATP binding</w:t>
      </w:r>
      <w:r w:rsidRPr="00C106F7">
        <w:rPr>
          <w:sz w:val="21"/>
          <w:szCs w:val="21"/>
        </w:rPr>
        <w:tab/>
        <w:t>mitotic cell cycle, protein phosphorylation, apoptotic process, mitotic nuclear division, metaphase/anaphase transition of mitotic cell cycle, mitotic cell cycle checkpoint, mitotic spindle assembly checkpoint, small GTPase mediated signal transduction, cell proliferation, anaphase promoting complex dependent proteasomal ubiquitin dependent protein catabolic process, protein localization to kinetochore, cell division, negative regulation of ubiquitin protein ligase activity involved in mitotic cell cycle, regulation of ubiquitin protein ligase activity involved in mitotic cell cycle</w:t>
      </w:r>
      <w:r w:rsidRPr="00C106F7">
        <w:rPr>
          <w:sz w:val="21"/>
          <w:szCs w:val="21"/>
        </w:rPr>
        <w:tab/>
        <w:t>BUB1B</w:t>
      </w:r>
      <w:r w:rsidRPr="00C106F7">
        <w:rPr>
          <w:sz w:val="21"/>
          <w:szCs w:val="21"/>
        </w:rPr>
        <w:tab/>
        <w:t>kinetochore, condensed chromosome kinetochore, condensed nuclear chromosome kinetochore, condensed chromosome outer kinetochore, anaphase promoting complex, cytoplasm, microtubule organizing center, cytosol, perinuclear region of cytoplasm, spindle midzone</w:t>
      </w:r>
      <w:r w:rsidRPr="00C106F7">
        <w:rPr>
          <w:sz w:val="21"/>
          <w:szCs w:val="21"/>
        </w:rPr>
        <w:tab/>
        <w:t>BUB1B</w:t>
      </w:r>
      <w:r w:rsidRPr="00C106F7">
        <w:rPr>
          <w:sz w:val="21"/>
          <w:szCs w:val="21"/>
        </w:rPr>
        <w:tab/>
        <w:t xml:space="preserve">ADIPOCYTE_3rd, BM CD33+Myeloid_3rd, BM CD34+_3rd, BM CD71+EarlyErythroid_3rd, CD4+T cells_3rd, Cerebellum_3rd, Heart_3rd, leukemialymphoblastic(molt4)_3rd, leukemiapromyelocytic(hl60)_3rd, lymphnode_3rd, lymphomaburkittsRaji_3rd, </w:t>
      </w:r>
      <w:r w:rsidRPr="00C106F7">
        <w:rPr>
          <w:sz w:val="21"/>
          <w:szCs w:val="21"/>
        </w:rPr>
        <w:lastRenderedPageBreak/>
        <w:t>salivarygland_3rd, Testis Germ Cell_3rd, Testis Interstitial_3rd, Testis Seminiferous Tubule_3rd, TestisLeydig Cell_3rd, Thalamus_3rd, Thyroid_3rd, Trachea_3rd</w:t>
      </w:r>
      <w:r w:rsidRPr="00C106F7">
        <w:rPr>
          <w:sz w:val="21"/>
          <w:szCs w:val="21"/>
        </w:rPr>
        <w:tab/>
        <w:t>adrenal tumor_disease_3rd, bone_normal_3rd, brain_normal_3rd, cervical tumor_disease_3rd, cervix_normal_3rd, embryo_</w:t>
      </w:r>
      <w:r w:rsidRPr="00997F88">
        <w:rPr>
          <w:sz w:val="21"/>
          <w:szCs w:val="21"/>
        </w:rPr>
        <w:t>development</w:t>
      </w:r>
      <w:r w:rsidRPr="00C106F7">
        <w:rPr>
          <w:sz w:val="21"/>
          <w:szCs w:val="21"/>
        </w:rPr>
        <w:t>_3rd, embryonic tissue_normal_3rd, germ cell tumor_disease_3rd, infant (&lt; 3 years old)_</w:t>
      </w:r>
      <w:r w:rsidRPr="00997F88">
        <w:rPr>
          <w:sz w:val="21"/>
          <w:szCs w:val="21"/>
        </w:rPr>
        <w:t>development</w:t>
      </w:r>
      <w:r w:rsidRPr="00C106F7">
        <w:rPr>
          <w:sz w:val="21"/>
          <w:szCs w:val="21"/>
        </w:rPr>
        <w:t>_3rd, juvenile (&lt; 17 years old)_</w:t>
      </w:r>
      <w:r w:rsidRPr="00997F88">
        <w:rPr>
          <w:sz w:val="21"/>
          <w:szCs w:val="21"/>
        </w:rPr>
        <w:t>development</w:t>
      </w:r>
      <w:r w:rsidRPr="00C106F7">
        <w:rPr>
          <w:sz w:val="21"/>
          <w:szCs w:val="21"/>
        </w:rPr>
        <w:t>_3rd, leukemia_disease_3rd, lymph node_normal_3rd, normal_disease_3rd, oral tumor_disease_3rd, placenta_normal_3rd, testis_normal_3rd, thymus_normal_3rd, tongue_normal_3rd, trachea_normal_3rd</w:t>
      </w:r>
    </w:p>
    <w:p w14:paraId="0602D66C" w14:textId="77777777" w:rsidR="00646E5D" w:rsidRPr="00C106F7" w:rsidRDefault="00646E5D" w:rsidP="00646E5D">
      <w:pPr>
        <w:ind w:firstLine="420"/>
        <w:rPr>
          <w:sz w:val="21"/>
          <w:szCs w:val="21"/>
        </w:rPr>
      </w:pPr>
      <w:r w:rsidRPr="00C106F7">
        <w:rPr>
          <w:sz w:val="21"/>
          <w:szCs w:val="21"/>
        </w:rPr>
        <w:t>CCNA2</w:t>
      </w:r>
      <w:r w:rsidRPr="00C106F7">
        <w:rPr>
          <w:sz w:val="21"/>
          <w:szCs w:val="21"/>
        </w:rPr>
        <w:tab/>
        <w:t>cyclin A2 (CCNA2)</w:t>
      </w:r>
      <w:r w:rsidRPr="00C106F7">
        <w:rPr>
          <w:sz w:val="21"/>
          <w:szCs w:val="21"/>
        </w:rPr>
        <w:tab/>
        <w:t>CCNA2</w:t>
      </w:r>
      <w:r w:rsidRPr="00C106F7">
        <w:rPr>
          <w:sz w:val="21"/>
          <w:szCs w:val="21"/>
        </w:rPr>
        <w:tab/>
        <w:t>protein binding, protein kinase binding</w:t>
      </w:r>
      <w:r w:rsidRPr="00C106F7">
        <w:rPr>
          <w:sz w:val="21"/>
          <w:szCs w:val="21"/>
        </w:rPr>
        <w:tab/>
        <w:t xml:space="preserve">regulation of cyclin dependent protein serine/threonine kinase activity, G2/M transition of mitotic cell cycle, mitotic cell cycle, mitotic nuclear division, mitotic G2 DNA damage checkpoint, Ras protein signal transduction, viral process, organ regeneration, response to glucagon, cellular response to platelet derived growth factor stimulus, cellular response to leptin stimulus, positive regulation of transcription DNA templated, positive regulation of fibroblast proliferation, cell division, cellular response to cocaine, cellular response to luteinizing hormone stimulus, cellular response to estradiol stimulus, cellular response to hypoxia, cellular response to nitric oxide, cochlea </w:t>
      </w:r>
      <w:r w:rsidRPr="00997F88">
        <w:rPr>
          <w:sz w:val="21"/>
          <w:szCs w:val="21"/>
        </w:rPr>
        <w:t>development</w:t>
      </w:r>
      <w:r w:rsidRPr="00C106F7">
        <w:rPr>
          <w:sz w:val="21"/>
          <w:szCs w:val="21"/>
        </w:rPr>
        <w:t>, cellular response to insulin like growth factor stimulus</w:t>
      </w:r>
      <w:r w:rsidRPr="00C106F7">
        <w:rPr>
          <w:sz w:val="21"/>
          <w:szCs w:val="21"/>
        </w:rPr>
        <w:tab/>
        <w:t>CCNA2</w:t>
      </w:r>
      <w:r w:rsidRPr="00C106F7">
        <w:rPr>
          <w:sz w:val="21"/>
          <w:szCs w:val="21"/>
        </w:rPr>
        <w:tab/>
        <w:t>female pronucleus, male pronucleus, nucleus, nucleoplasm, cytoplasm, Golgi apparatus</w:t>
      </w:r>
      <w:r w:rsidRPr="00C106F7">
        <w:rPr>
          <w:sz w:val="21"/>
          <w:szCs w:val="21"/>
        </w:rPr>
        <w:tab/>
        <w:t>CCNA2</w:t>
      </w:r>
      <w:r w:rsidRPr="00C106F7">
        <w:rPr>
          <w:sz w:val="21"/>
          <w:szCs w:val="21"/>
        </w:rPr>
        <w:tab/>
        <w:t>ADIPOCYTE_3rd, BM CD105+Endothelial_3rd, BM CD33+Myeloid_3rd, BM CD34+_3rd, BM CD71+EarlyErythroid_3rd, bronchialepithelialcells_3rd, caudatenucleus_3rd, CD4+T cells_3rd, CD8+T cells_3rd, Cerebellum_3rd, fetallung_3rd, Heart_3rd, leukemialymphoblastic(molt4)_3rd, leukemiapromyelocytic(hl60)_3rd, lymphnode_3rd, lymphomaburkittsRaji_3rd, PB CD14+Monocytes_3rd, PLACENTA_3rd, salivarygland_3rd, Thyroid_3rd, Tonsil_3rd, Trachea_3rd</w:t>
      </w:r>
      <w:r w:rsidRPr="00C106F7">
        <w:rPr>
          <w:sz w:val="21"/>
          <w:szCs w:val="21"/>
        </w:rPr>
        <w:tab/>
        <w:t>bladder_normal_3rd, bone marrow_normal_3rd, cervical tumor_disease_3rd, cervix_normal_3rd, embryonic tissue_normal_3rd, esophageal tumor_disease_3rd, esophagus_normal_3rd, germ cell tumor_disease_3rd, infant (&lt; 3 years old)_</w:t>
      </w:r>
      <w:r w:rsidRPr="00997F88">
        <w:rPr>
          <w:sz w:val="21"/>
          <w:szCs w:val="21"/>
        </w:rPr>
        <w:t>development</w:t>
      </w:r>
      <w:r w:rsidRPr="00C106F7">
        <w:rPr>
          <w:sz w:val="21"/>
          <w:szCs w:val="21"/>
        </w:rPr>
        <w:t>_3rd, juvenile (&lt; 17 years old)_</w:t>
      </w:r>
      <w:r w:rsidRPr="00997F88">
        <w:rPr>
          <w:sz w:val="21"/>
          <w:szCs w:val="21"/>
        </w:rPr>
        <w:t>development</w:t>
      </w:r>
      <w:r w:rsidRPr="00C106F7">
        <w:rPr>
          <w:sz w:val="21"/>
          <w:szCs w:val="21"/>
        </w:rPr>
        <w:t>_3rd, leukemia_disease_3rd, lymph node_normal_3rd, neonate (&lt; 4 weeks old)_</w:t>
      </w:r>
      <w:r w:rsidRPr="00997F88">
        <w:rPr>
          <w:sz w:val="21"/>
          <w:szCs w:val="21"/>
        </w:rPr>
        <w:t>development</w:t>
      </w:r>
      <w:r w:rsidRPr="00C106F7">
        <w:rPr>
          <w:sz w:val="21"/>
          <w:szCs w:val="21"/>
        </w:rPr>
        <w:t>_3rd, non glioma_disease_3rd, retinoblastoma_disease_3rd, small intestine_normal_3rd, soft tissue/muscle tissue tumor_disease_3rd, thymus_normal_3rd, urinary bladder tumor_disease_3rd</w:t>
      </w:r>
    </w:p>
    <w:p w14:paraId="35E896BF" w14:textId="77777777" w:rsidR="00646E5D" w:rsidRPr="00C106F7" w:rsidRDefault="00646E5D" w:rsidP="00646E5D">
      <w:pPr>
        <w:ind w:firstLine="420"/>
        <w:rPr>
          <w:sz w:val="21"/>
          <w:szCs w:val="21"/>
        </w:rPr>
      </w:pPr>
      <w:r w:rsidRPr="00C106F7">
        <w:rPr>
          <w:sz w:val="21"/>
          <w:szCs w:val="21"/>
        </w:rPr>
        <w:t>CDKN3</w:t>
      </w:r>
      <w:r w:rsidRPr="00C106F7">
        <w:rPr>
          <w:sz w:val="21"/>
          <w:szCs w:val="21"/>
        </w:rPr>
        <w:tab/>
        <w:t>cyclin-dependent kinase inhibitor 3 (CDKN3)</w:t>
      </w:r>
      <w:r w:rsidRPr="00C106F7">
        <w:rPr>
          <w:sz w:val="21"/>
          <w:szCs w:val="21"/>
        </w:rPr>
        <w:tab/>
        <w:t>CDKN3</w:t>
      </w:r>
      <w:r w:rsidRPr="00C106F7">
        <w:rPr>
          <w:sz w:val="21"/>
          <w:szCs w:val="21"/>
        </w:rPr>
        <w:tab/>
        <w:t>protein serine/threonine phosphatase activity, protein tyrosine phosphatase activity, protein binding, protein tyrosine/serine/threonine phosphatase activity</w:t>
      </w:r>
      <w:r w:rsidRPr="00C106F7">
        <w:rPr>
          <w:sz w:val="21"/>
          <w:szCs w:val="21"/>
        </w:rPr>
        <w:tab/>
        <w:t>regulation of cyclin dependent protein serine/threonine kinase activity, G1/S transition of mitotic cell cycle, protein dephosphorylation, cell cycle arrest, negative regulation of cell proliferation, peptidyl tyrosine dephosphorylation</w:t>
      </w:r>
      <w:r w:rsidRPr="00C106F7">
        <w:rPr>
          <w:sz w:val="21"/>
          <w:szCs w:val="21"/>
        </w:rPr>
        <w:tab/>
        <w:t>CDKN3</w:t>
      </w:r>
      <w:r w:rsidRPr="00C106F7">
        <w:rPr>
          <w:sz w:val="21"/>
          <w:szCs w:val="21"/>
        </w:rPr>
        <w:tab/>
        <w:t>nucleus, cytoplasm, perinuclear region of cytoplasm</w:t>
      </w:r>
      <w:r w:rsidRPr="00C106F7">
        <w:rPr>
          <w:sz w:val="21"/>
          <w:szCs w:val="21"/>
        </w:rPr>
        <w:tab/>
        <w:t>CDKN3</w:t>
      </w:r>
      <w:r w:rsidRPr="00C106F7">
        <w:rPr>
          <w:sz w:val="21"/>
          <w:szCs w:val="21"/>
        </w:rPr>
        <w:tab/>
        <w:t>ADIPOCYTE_3rd, BM CD33+Myeloid_3rd, BM CD34+_3rd, BM CD71+EarlyErythroid_3rd, bronchialepithelialcells_3rd, CD4+T cells_3rd, Cerebellum_3rd, fetallung_3rd, Heart_3rd, leukemialymphoblastic(molt4)_3rd, leukemiapromyelocytic(hl60)_3rd, lymphnode_3rd, lymphomaburkittsRaji_3rd, salivarygland_3rd, Testis Germ Cell_3rd, Testis Interstitial_3rd, Testis Seminiferous Tubule_3rd, TestisLeydig Cell_3rd, Thalamus_3rd</w:t>
      </w:r>
      <w:r w:rsidRPr="00C106F7">
        <w:rPr>
          <w:sz w:val="21"/>
          <w:szCs w:val="21"/>
        </w:rPr>
        <w:tab/>
        <w:t>abdominal cavity_normal_3rd, adrenal tumor_disease_3rd, blood_normal_3rd, bone_normal_3rd, chondrosarcoma_disease_3rd, colon_normal_3rd, colorectal tumor_disease_3rd, embryo_</w:t>
      </w:r>
      <w:r w:rsidRPr="00997F88">
        <w:rPr>
          <w:sz w:val="21"/>
          <w:szCs w:val="21"/>
        </w:rPr>
        <w:t>development</w:t>
      </w:r>
      <w:r w:rsidRPr="00C106F7">
        <w:rPr>
          <w:sz w:val="21"/>
          <w:szCs w:val="21"/>
        </w:rPr>
        <w:t>_3rd, heart_normal_3rd, infant (&lt; 3 years old)_</w:t>
      </w:r>
      <w:r w:rsidRPr="00997F88">
        <w:rPr>
          <w:sz w:val="21"/>
          <w:szCs w:val="21"/>
        </w:rPr>
        <w:t>development</w:t>
      </w:r>
      <w:r w:rsidRPr="00C106F7">
        <w:rPr>
          <w:sz w:val="21"/>
          <w:szCs w:val="21"/>
        </w:rPr>
        <w:t xml:space="preserve">_3rd, lymph node_normal_3rd, neonate (&lt; 4 weeks </w:t>
      </w:r>
      <w:r w:rsidRPr="00C106F7">
        <w:rPr>
          <w:sz w:val="21"/>
          <w:szCs w:val="21"/>
        </w:rPr>
        <w:lastRenderedPageBreak/>
        <w:t>old)_</w:t>
      </w:r>
      <w:r w:rsidRPr="00997F88">
        <w:rPr>
          <w:sz w:val="21"/>
          <w:szCs w:val="21"/>
        </w:rPr>
        <w:t>development</w:t>
      </w:r>
      <w:r w:rsidRPr="00C106F7">
        <w:rPr>
          <w:sz w:val="21"/>
          <w:szCs w:val="21"/>
        </w:rPr>
        <w:t>_3rd, non glioma_disease_3rd, ovarian tumor_disease_3rd, ovary_normal_3rd, pharyngeal tumor_disease_3rd, respiratory tract tumor_disease_3rd, soft tissue/muscle tissue tumor_disease_3rd, umbilical cord_normal_3rd</w:t>
      </w:r>
    </w:p>
    <w:p w14:paraId="36EBE8FE" w14:textId="77777777" w:rsidR="00646E5D" w:rsidRPr="00C106F7" w:rsidRDefault="00646E5D" w:rsidP="00646E5D">
      <w:pPr>
        <w:ind w:firstLine="420"/>
        <w:rPr>
          <w:sz w:val="21"/>
          <w:szCs w:val="21"/>
        </w:rPr>
      </w:pPr>
      <w:r w:rsidRPr="00C106F7">
        <w:rPr>
          <w:sz w:val="21"/>
          <w:szCs w:val="21"/>
        </w:rPr>
        <w:t>ECT2</w:t>
      </w:r>
      <w:r w:rsidRPr="00C106F7">
        <w:rPr>
          <w:sz w:val="21"/>
          <w:szCs w:val="21"/>
        </w:rPr>
        <w:tab/>
        <w:t>epithelial cell transforming 2 (ECT2)</w:t>
      </w:r>
      <w:r w:rsidRPr="00C106F7">
        <w:rPr>
          <w:sz w:val="21"/>
          <w:szCs w:val="21"/>
        </w:rPr>
        <w:tab/>
        <w:t>ECT2</w:t>
      </w:r>
      <w:r w:rsidRPr="00C106F7">
        <w:rPr>
          <w:sz w:val="21"/>
          <w:szCs w:val="21"/>
        </w:rPr>
        <w:tab/>
        <w:t>signal transducer activity, Rho guanyl nucleotide exchange factor activity, GTPase activator activity, protein binding, Rho GTPase binding, protein homodimerization activity</w:t>
      </w:r>
      <w:r w:rsidRPr="00C106F7">
        <w:rPr>
          <w:sz w:val="21"/>
          <w:szCs w:val="21"/>
        </w:rPr>
        <w:tab/>
        <w:t>cell morphogenesis, cytokinesis, small GTPase mediated signal transduction, protein transport, activation of protein kinase activity, positive regulation of cytokinesis, regulation of Rho protein signal transduction, positive regulation of protein import into nucleus, positive regulation of apoptotic process, positive regulation of I kappaB kinase/NF kappaB signaling, positive regulation of GTPase activity, positive regulation of neuron differentiation, regulation of protein kinase activity, neurotrophin TRK receptor signaling pathway, regulation of small GTPase mediated signal transduction, protein homooligomerization, regulation of attachment of spindle microtubules to kinetochore, cellular response to hydrogen peroxide, bicellular tight junction assembly, cellular response to calcium ion, cellular response to ionizing radiation, activation of GTPase activity, apoptotic signaling pathway</w:t>
      </w:r>
      <w:r w:rsidRPr="00C106F7">
        <w:rPr>
          <w:sz w:val="21"/>
          <w:szCs w:val="21"/>
        </w:rPr>
        <w:tab/>
        <w:t>ECT2</w:t>
      </w:r>
      <w:r w:rsidRPr="00C106F7">
        <w:rPr>
          <w:sz w:val="21"/>
          <w:szCs w:val="21"/>
        </w:rPr>
        <w:tab/>
        <w:t>nucleus, cytoplasm, cytosol, cell cell junction, bicellular tight junction, midbody, cleavage furrow, mitotic spindle, centralspindlin complex</w:t>
      </w:r>
      <w:r w:rsidRPr="00C106F7">
        <w:rPr>
          <w:sz w:val="21"/>
          <w:szCs w:val="21"/>
        </w:rPr>
        <w:tab/>
        <w:t>ECT2</w:t>
      </w:r>
      <w:r w:rsidRPr="00C106F7">
        <w:rPr>
          <w:sz w:val="21"/>
          <w:szCs w:val="21"/>
        </w:rPr>
        <w:tab/>
        <w:t>ADIPOCYTE_3rd, BM CD105+Endothelial_3rd, BM CD33+Myeloid_3rd, BM CD71+EarlyErythroid_3rd, caudatenucleus_3rd, CD4+T cells_3rd, Cerebellum_3rd, Cingulate Cortex_3rd, fetallung_3rd, Heart_3rd, leukemialymphoblastic(molt4)_3rd, leukemiapromyelocytic(hl60)_3rd, lymphnode_3rd, lymphomaburkittsRaji_3rd, salivarygland_3rd, Smooth Muscle_3rd, SuperiorCervical Ganglion_3rd, TONGUE_3rd, WHOLE BLOOD_3rd</w:t>
      </w:r>
      <w:r w:rsidRPr="00C106F7">
        <w:rPr>
          <w:sz w:val="21"/>
          <w:szCs w:val="21"/>
        </w:rPr>
        <w:tab/>
        <w:t>abdominal cavity_normal_3rd, bladder_normal_3rd, bone marrow_normal_3rd, breast (mammary gland) cancer_disease_3rd, cervical tumor_disease_3rd, colon_normal_3rd, colorectal tumor_disease_3rd, esophageal tumor_disease_3rd, esophagus_normal_3rd, gastrointestinal tumor_disease_3rd, germ cell tumor_disease_3rd, mammary gland_normal_3rd, mixed (normal and tumor)_disease_3rd, oral tumor_disease_3rd, retinoblastoma_disease_3rd, testis_normal_3rd, tongue_normal_3rd, trachea_normal_3rd, urinary bladder tumor_disease_3rd</w:t>
      </w:r>
    </w:p>
    <w:p w14:paraId="13561651" w14:textId="77777777" w:rsidR="00646E5D" w:rsidRPr="00C106F7" w:rsidRDefault="00646E5D" w:rsidP="00646E5D">
      <w:pPr>
        <w:ind w:firstLine="420"/>
        <w:rPr>
          <w:sz w:val="21"/>
          <w:szCs w:val="21"/>
        </w:rPr>
      </w:pPr>
      <w:r w:rsidRPr="00C106F7">
        <w:rPr>
          <w:sz w:val="21"/>
          <w:szCs w:val="21"/>
        </w:rPr>
        <w:t>FOXM1</w:t>
      </w:r>
      <w:r w:rsidRPr="00C106F7">
        <w:rPr>
          <w:sz w:val="21"/>
          <w:szCs w:val="21"/>
        </w:rPr>
        <w:tab/>
        <w:t>forkhead box M1 (FOXM1)</w:t>
      </w:r>
      <w:r w:rsidRPr="00C106F7">
        <w:rPr>
          <w:sz w:val="21"/>
          <w:szCs w:val="21"/>
        </w:rPr>
        <w:tab/>
        <w:t>FOXM1</w:t>
      </w:r>
      <w:r w:rsidRPr="00C106F7">
        <w:rPr>
          <w:sz w:val="21"/>
          <w:szCs w:val="21"/>
        </w:rPr>
        <w:tab/>
        <w:t>RNA polymerase II transcription factor activity sequence specific DNA binding, DNA binding, transcription factor activity sequence specific DNA binding, protein binding, protein kinase binding, sequence specific DNA binding, transcription regulatory region DNA binding</w:t>
      </w:r>
      <w:r w:rsidRPr="00C106F7">
        <w:rPr>
          <w:sz w:val="21"/>
          <w:szCs w:val="21"/>
        </w:rPr>
        <w:tab/>
        <w:t xml:space="preserve">G2/M transition of mitotic cell cycle, negative regulation of transcription from RNA polymerase II promoter, mitotic cell cycle, regulation of cell growth, vasculogenesis, liver </w:t>
      </w:r>
      <w:r w:rsidRPr="00997F88">
        <w:rPr>
          <w:sz w:val="21"/>
          <w:szCs w:val="21"/>
        </w:rPr>
        <w:t>development</w:t>
      </w:r>
      <w:r w:rsidRPr="00C106F7">
        <w:rPr>
          <w:sz w:val="21"/>
          <w:szCs w:val="21"/>
        </w:rPr>
        <w:t>, DNA repair, transcription DNA templated, regulation of transcription DNA templated, transcription from RNA polymerase II promoter, DNA damage response signal transduction by p53 class mediator resulting in transcription of p21 class mediator, cell cycle, positive regulation of cell proliferation, anatomical structure morphogenesis, cell differentiation, negative regulation of stress activated MAPK cascade, response to gonadotropin, regulation of cell proliferation, negative regulation of transcription DNA templated, positive regulation of transcription DNA templated, positive regulation of transcription from RNA polymerase II promoter, regulation of Ras protein signal transduction, response to cAMP, regulation of cell cycle, regulation of cell cycle arrest, negative regulation of cell aging, regulation of reactive oxygen species metabolic process, positive regulation of double strand break repair</w:t>
      </w:r>
      <w:r w:rsidRPr="00C106F7">
        <w:rPr>
          <w:sz w:val="21"/>
          <w:szCs w:val="21"/>
        </w:rPr>
        <w:tab/>
        <w:t>FOXM1</w:t>
      </w:r>
      <w:r w:rsidRPr="00C106F7">
        <w:rPr>
          <w:sz w:val="21"/>
          <w:szCs w:val="21"/>
        </w:rPr>
        <w:tab/>
        <w:t xml:space="preserve">nucleus, nucleoplasm, </w:t>
      </w:r>
      <w:r w:rsidRPr="00C106F7">
        <w:rPr>
          <w:sz w:val="21"/>
          <w:szCs w:val="21"/>
        </w:rPr>
        <w:lastRenderedPageBreak/>
        <w:t>cytoplasm</w:t>
      </w:r>
      <w:r w:rsidRPr="00C106F7">
        <w:rPr>
          <w:sz w:val="21"/>
          <w:szCs w:val="21"/>
        </w:rPr>
        <w:tab/>
        <w:t>FOXM1</w:t>
      </w:r>
      <w:r w:rsidRPr="00C106F7">
        <w:rPr>
          <w:sz w:val="21"/>
          <w:szCs w:val="21"/>
        </w:rPr>
        <w:tab/>
        <w:t>ADIPOCYTE_3rd, BM CD33+Myeloid_3rd, BM CD34+_3rd, BM CD71+EarlyErythroid_3rd, bronchialepithelialcells_3rd, CD4+T cells_3rd, Cerebellum_3rd, fetallung_3rd, Heart_3rd, leukemiapromyelocytic(hl60)_3rd, lymphnode_3rd, lymphomaburkittsRaji_3rd, salivarygland_3rd, Testis Germ Cell_3rd, Testis Interstitial_3rd, Testis Seminiferous Tubule_3rd, TestisLeydig Cell_3rd, Thalamus_3rd, Thyroid_3rd</w:t>
      </w:r>
      <w:r w:rsidRPr="00C106F7">
        <w:rPr>
          <w:sz w:val="21"/>
          <w:szCs w:val="21"/>
        </w:rPr>
        <w:tab/>
        <w:t>adrenal tumor_disease_3rd, cervical tumor_disease_3rd, cervix_normal_3rd, colon_normal_3rd, colorectal tumor_disease_3rd, embryonic tissue_normal_3rd, esophageal tumor_disease_3rd, esophagus_normal_3rd, germ cell tumor_disease_3rd, laryngeal cancer_disease_3rd, larynx_normal_3rd, lymph_normal_3rd, ovary_normal_3rd, respiratory tract tumor_disease_3rd, retinoblastoma_disease_3rd, salivary gland_normal_3rd, skin tumor_disease_3rd, skin_normal_3rd, soft tissue/muscle tissue tumor_disease_3rd</w:t>
      </w:r>
    </w:p>
    <w:p w14:paraId="68A2E42F" w14:textId="77777777" w:rsidR="00646E5D" w:rsidRPr="00C106F7" w:rsidRDefault="00646E5D" w:rsidP="00646E5D">
      <w:pPr>
        <w:ind w:firstLine="420"/>
        <w:rPr>
          <w:sz w:val="21"/>
          <w:szCs w:val="21"/>
        </w:rPr>
      </w:pPr>
      <w:r w:rsidRPr="00C106F7">
        <w:rPr>
          <w:sz w:val="21"/>
          <w:szCs w:val="21"/>
        </w:rPr>
        <w:t>GPSM2</w:t>
      </w:r>
      <w:r w:rsidRPr="00C106F7">
        <w:rPr>
          <w:sz w:val="21"/>
          <w:szCs w:val="21"/>
        </w:rPr>
        <w:tab/>
        <w:t>G-protein signaling modulator 2 (GPSM2)</w:t>
      </w:r>
      <w:r w:rsidRPr="00C106F7">
        <w:rPr>
          <w:sz w:val="21"/>
          <w:szCs w:val="21"/>
        </w:rPr>
        <w:tab/>
        <w:t>GPSM2</w:t>
      </w:r>
      <w:r w:rsidRPr="00C106F7">
        <w:rPr>
          <w:sz w:val="21"/>
          <w:szCs w:val="21"/>
        </w:rPr>
        <w:tab/>
        <w:t>nucleotide binding, GDP dissociation inhibitor activity, protein binding, identical protein binding</w:t>
      </w:r>
      <w:r w:rsidRPr="00C106F7">
        <w:rPr>
          <w:sz w:val="21"/>
          <w:szCs w:val="21"/>
        </w:rPr>
        <w:tab/>
        <w:t>establishment of mitotic spindle orientation, mitotic spindle organization, G protein coupled receptor signaling pathway, regulation of catalytic activity, maintenance of centrosome location, lung epithelial cell differentiation</w:t>
      </w:r>
      <w:r w:rsidRPr="00C106F7">
        <w:rPr>
          <w:sz w:val="21"/>
          <w:szCs w:val="21"/>
        </w:rPr>
        <w:tab/>
        <w:t>GPSM2</w:t>
      </w:r>
      <w:r w:rsidRPr="00C106F7">
        <w:rPr>
          <w:sz w:val="21"/>
          <w:szCs w:val="21"/>
        </w:rPr>
        <w:tab/>
        <w:t>cytoplasm, cell cortex, apical part of cell, mitotic spindle pole</w:t>
      </w:r>
      <w:r w:rsidRPr="00C106F7">
        <w:rPr>
          <w:sz w:val="21"/>
          <w:szCs w:val="21"/>
        </w:rPr>
        <w:tab/>
        <w:t>GPSM2</w:t>
      </w:r>
      <w:r w:rsidRPr="00C106F7">
        <w:rPr>
          <w:sz w:val="21"/>
          <w:szCs w:val="21"/>
        </w:rPr>
        <w:tab/>
        <w:t>ADIPOCYTE_3rd, Appendix_3rd, BM CD105+Endothelial_3rd, BM CD33+Myeloid_3rd, BM CD34+_3rd, BM CD71+EarlyErythroid_3rd, caudatenucleus_3rd, CD4+T cells_3rd, Cerebellum_3rd, Colorectal Adenocarcinoma_3rd, dorsal root ganglia_3rd, Heart_3rd, Kidney_3rd, leukemiapromyelocytic(hl60)_3rd, lymphomaburkittsRaji_3rd, Olfactory Bulb_3rd, Pancreatic Islets_3rd, Prostate_3rd, salivarygland_3rd, subthalamicnucleus_3rd, TemporalLobe_3rd, TestisLeydig Cell_3rd, Thymus_3rd, Tonsil_3rd</w:t>
      </w:r>
      <w:r w:rsidRPr="00C106F7">
        <w:rPr>
          <w:sz w:val="21"/>
          <w:szCs w:val="21"/>
        </w:rPr>
        <w:tab/>
        <w:t>abdominal cavity_normal_3rd, adrenal gland_normal_3rd, adrenal tumor_disease_3rd, breast (mammary gland) cancer_disease_3rd, chondrosarcoma_disease_3rd, colon_normal_3rd, connective tissue_normal_3rd, ear_normal_3rd, infant (&lt; 3 years old)_</w:t>
      </w:r>
      <w:r w:rsidRPr="00997F88">
        <w:rPr>
          <w:sz w:val="21"/>
          <w:szCs w:val="21"/>
        </w:rPr>
        <w:t>development</w:t>
      </w:r>
      <w:r w:rsidRPr="00C106F7">
        <w:rPr>
          <w:sz w:val="21"/>
          <w:szCs w:val="21"/>
        </w:rPr>
        <w:t>_3rd, kidney_normal_3rd, liver tumor_disease_3rd, mixed (normal and tumor)_disease_3rd, muscle_normal_3rd, non glioma_disease_3rd, pharyngeal tumor_disease_3rd, pharynx_normal_3rd, pituitary gland_normal_3rd, respiratory tract tumor_disease_3rd, soft tissue/muscle tissue tumor_disease_3rd</w:t>
      </w:r>
    </w:p>
    <w:p w14:paraId="4C18D935" w14:textId="77777777" w:rsidR="00646E5D" w:rsidRPr="00C106F7" w:rsidRDefault="00646E5D" w:rsidP="00646E5D">
      <w:pPr>
        <w:ind w:firstLine="420"/>
        <w:rPr>
          <w:sz w:val="21"/>
          <w:szCs w:val="21"/>
        </w:rPr>
      </w:pPr>
      <w:r w:rsidRPr="00C106F7">
        <w:rPr>
          <w:sz w:val="21"/>
          <w:szCs w:val="21"/>
        </w:rPr>
        <w:t>HIST1H3H</w:t>
      </w:r>
      <w:r w:rsidRPr="00C106F7">
        <w:rPr>
          <w:sz w:val="21"/>
          <w:szCs w:val="21"/>
        </w:rPr>
        <w:tab/>
        <w:t>histone cluster 1 H3h (HIST1H3H)</w:t>
      </w:r>
      <w:r w:rsidRPr="00C106F7">
        <w:rPr>
          <w:sz w:val="21"/>
          <w:szCs w:val="21"/>
        </w:rPr>
        <w:tab/>
        <w:t>HIST1H3H</w:t>
      </w:r>
      <w:r w:rsidRPr="00C106F7">
        <w:rPr>
          <w:sz w:val="21"/>
          <w:szCs w:val="21"/>
        </w:rPr>
        <w:tab/>
        <w:t>DNA binding, protein binding, histone binding, protein heterodimerization activity</w:t>
      </w:r>
      <w:r w:rsidRPr="00C106F7">
        <w:rPr>
          <w:sz w:val="21"/>
          <w:szCs w:val="21"/>
        </w:rPr>
        <w:tab/>
        <w:t>chromatin silencing at rDNA, positive regulation of defense response to virus by host, chromatin organization, nucleosome assembly, DNA replication dependent nucleosome assembly, small GTPase mediated signal transduction, blood coagulation, gene expression, gene silencing by RNA, telomere organization, DNA methylation on cytosine, regulation of gene expression epigenetic, cellular protein metabolic process, negative regulation of gene expression epigenetic, positive regulation of gene expression epigenetic, protein heterotetramerization, regulation of gene silencing, xenophagy</w:t>
      </w:r>
      <w:r w:rsidRPr="00C106F7">
        <w:rPr>
          <w:sz w:val="21"/>
          <w:szCs w:val="21"/>
        </w:rPr>
        <w:tab/>
        <w:t>HIST1H3H</w:t>
      </w:r>
      <w:r w:rsidRPr="00C106F7">
        <w:rPr>
          <w:sz w:val="21"/>
          <w:szCs w:val="21"/>
        </w:rPr>
        <w:tab/>
        <w:t>nuclear chromosome, nuclear chromosome telomeric region, nucleosome, nuclear nucleosome, extracellular region, nucleus, nucleoplasm, membrane, protein complex, extracellular exosome</w:t>
      </w:r>
      <w:r w:rsidRPr="00C106F7">
        <w:rPr>
          <w:sz w:val="21"/>
          <w:szCs w:val="21"/>
        </w:rPr>
        <w:tab/>
        <w:t>HIST1H3H</w:t>
      </w:r>
      <w:r w:rsidRPr="00C106F7">
        <w:rPr>
          <w:sz w:val="21"/>
          <w:szCs w:val="21"/>
        </w:rPr>
        <w:tab/>
        <w:t xml:space="preserve">ADIPOCYTE_3rd, BM CD105+Endothelial_3rd, BM CD33+Myeloid_3rd, BM CD34+_3rd, BM CD71+EarlyErythroid_3rd, bone marrow_3rd, bronchialepithelialcells_3rd, Cardiac Myocytes_3rd, CD8+T cells_3rd, Cerebellum_3rd, Ciliary Ganglion_3rd, fetalbrain_3rd, Hypothalamus_3rd, Kidney_3rd, leukemialymphoblastic(molt4)_3rd, </w:t>
      </w:r>
      <w:r w:rsidRPr="00C106F7">
        <w:rPr>
          <w:sz w:val="21"/>
          <w:szCs w:val="21"/>
        </w:rPr>
        <w:lastRenderedPageBreak/>
        <w:t>lymphomaburkittsRaji_3rd, Medulla Oblongata_3rd, Occipital Lobe_3rd, PB CD14+Monocytes_3rd, PB CD19+Bcells_3rd, PB CD56+NKCells_3rd, PLACENTA_3rd, Pons_3rd, Prostate_3rd, salivarygland_3rd, Skeletal Muscle_3rd, Smooth Muscle_3rd, SuperiorCervical Ganglion_3rd, TemporalLobe_3rd, Thyroid_3rd, TONGUE_3rd, Tonsil_3rd, Trachea_3rd, WHOLE BLOOD_3rd, Whole Brain_3rd</w:t>
      </w:r>
      <w:r w:rsidRPr="00C106F7">
        <w:rPr>
          <w:sz w:val="21"/>
          <w:szCs w:val="21"/>
        </w:rPr>
        <w:tab/>
        <w:t>abdominal cavity_normal_3rd, adipose tissue_normal_3rd, adrenal gland_normal_3rd, bladder_normal_3rd, blood_normal_3rd, brain_normal_3rd, breast (mammary gland) cancer_disease_3rd, cervical tumor_disease_3rd, cervix_normal_3rd, colon_normal_3rd, colorectal tumor_disease_3rd, connective tissue_normal_3rd, embryo_</w:t>
      </w:r>
      <w:r w:rsidRPr="00997F88">
        <w:rPr>
          <w:sz w:val="21"/>
          <w:szCs w:val="21"/>
        </w:rPr>
        <w:t>development</w:t>
      </w:r>
      <w:r w:rsidRPr="00C106F7">
        <w:rPr>
          <w:sz w:val="21"/>
          <w:szCs w:val="21"/>
        </w:rPr>
        <w:t>_3rd, gastrointestinal tumor_disease_3rd, germ cell tumor_disease_3rd, glioma_disease_3rd, kidney tumor_disease_3rd, kidney_normal_3rd, liver_normal_3rd, lung_normal_3rd, lymph node_normal_3rd, mammary gland_normal_3rd, non glioma_disease_3rd, normal_disease_3rd, oral tumor_disease_3rd, ovarian tumor_disease_3rd, ovary_normal_3rd, placenta_normal_3rd, prostate_normal_3rd, respiratory tract tumor_disease_3rd, salivary gland_normal_3rd, skin tumor_disease_3rd, skin_normal_3rd, small intestine_normal_3rd, spleen_normal_3rd, testis_normal_3rd, thymus_normal_3rd, tongue_normal_3rd, uterine tumor_disease_3rd, uterus_normal_3rd</w:t>
      </w:r>
    </w:p>
    <w:p w14:paraId="7051A2F0" w14:textId="77777777" w:rsidR="00646E5D" w:rsidRPr="00C106F7" w:rsidRDefault="00646E5D" w:rsidP="00646E5D">
      <w:pPr>
        <w:ind w:firstLine="420"/>
        <w:rPr>
          <w:sz w:val="21"/>
          <w:szCs w:val="21"/>
        </w:rPr>
      </w:pPr>
      <w:r w:rsidRPr="00C106F7">
        <w:rPr>
          <w:sz w:val="21"/>
          <w:szCs w:val="21"/>
        </w:rPr>
        <w:t>KIAA0101</w:t>
      </w:r>
      <w:r w:rsidRPr="00C106F7">
        <w:rPr>
          <w:sz w:val="21"/>
          <w:szCs w:val="21"/>
        </w:rPr>
        <w:tab/>
        <w:t>KIAA0101 (KIAA0101)</w:t>
      </w:r>
      <w:r w:rsidRPr="00C106F7">
        <w:rPr>
          <w:sz w:val="21"/>
          <w:szCs w:val="21"/>
        </w:rPr>
        <w:tab/>
        <w:t>KIAA0101</w:t>
      </w:r>
      <w:r w:rsidRPr="00C106F7">
        <w:rPr>
          <w:sz w:val="21"/>
          <w:szCs w:val="21"/>
        </w:rPr>
        <w:tab/>
        <w:t>chromatin binding, protein binding</w:t>
      </w:r>
      <w:r w:rsidRPr="00C106F7">
        <w:rPr>
          <w:sz w:val="21"/>
          <w:szCs w:val="21"/>
        </w:rPr>
        <w:tab/>
        <w:t>DNA replication, DNA repair, cellular response to DNA damage stimulus, response to UV, translesion synthesis, centrosome organization, regulation of cell cycle</w:t>
      </w:r>
      <w:r w:rsidRPr="00C106F7">
        <w:rPr>
          <w:sz w:val="21"/>
          <w:szCs w:val="21"/>
        </w:rPr>
        <w:tab/>
        <w:t>KIAA0101</w:t>
      </w:r>
      <w:r w:rsidRPr="00C106F7">
        <w:rPr>
          <w:sz w:val="21"/>
          <w:szCs w:val="21"/>
        </w:rPr>
        <w:tab/>
        <w:t>nucleus, nucleoplasm, cytoplasm, perinuclear region of cytoplasm</w:t>
      </w:r>
      <w:r w:rsidRPr="00C106F7">
        <w:rPr>
          <w:sz w:val="21"/>
          <w:szCs w:val="21"/>
        </w:rPr>
        <w:tab/>
        <w:t>KIAA0101</w:t>
      </w:r>
      <w:r w:rsidRPr="00C106F7">
        <w:rPr>
          <w:sz w:val="21"/>
          <w:szCs w:val="21"/>
        </w:rPr>
        <w:tab/>
        <w:t>ADIPOCYTE_3rd, Amygdala_3rd, BM CD33+Myeloid_3rd, BM CD34+_3rd, BM CD71+EarlyErythroid_3rd, bronchialepithelialcells_3rd, Cardiac Myocytes_3rd, caudatenucleus_3rd, CD4+T cells_3rd, CD8+T cells_3rd, Cerebellum_3rd, fetallung_3rd, Heart_3rd, leukemialymphoblastic(molt4)_3rd, leukemiapromyelocytic(hl60)_3rd, lymphnode_3rd, lymphomaburkittsRaji_3rd, PB CD14+Monocytes_3rd, Pituitary_3rd, PLACENTA_3rd, Prefrontal Cortex_3rd, salivarygland_3rd, Skeletal Muscle_3rd, spinalcord_3rd, TemporalLobe_3rd, Thyroid_3rd, TONGUE_3rd, Trachea_3rd, Uterus_3rd, WHOLE BLOOD_3rd</w:t>
      </w:r>
      <w:r w:rsidRPr="00C106F7">
        <w:rPr>
          <w:sz w:val="21"/>
          <w:szCs w:val="21"/>
        </w:rPr>
        <w:tab/>
        <w:t>abdominal cavity_normal_3rd, bladder_normal_3rd, bone marrow_normal_3rd, bone_normal_3rd, cervical tumor_disease_3rd, cervix_normal_3rd, gastrointestinal tumor_disease_3rd, germ cell tumor_disease_3rd, glioma_disease_3rd, infant (&lt; 3 years old)_</w:t>
      </w:r>
      <w:r w:rsidRPr="00997F88">
        <w:rPr>
          <w:sz w:val="21"/>
          <w:szCs w:val="21"/>
        </w:rPr>
        <w:t>development</w:t>
      </w:r>
      <w:r w:rsidRPr="00C106F7">
        <w:rPr>
          <w:sz w:val="21"/>
          <w:szCs w:val="21"/>
        </w:rPr>
        <w:t>_3rd, kidney tumor_disease_3rd, laryngeal cancer_disease_3rd, larynx_normal_3rd, leukemia_disease_3rd, prostate_normal_3rd, retinoblastoma_disease_3rd, salivary gland_normal_3rd, testis_normal_3rd, urinary bladder tumor_disease_3rd</w:t>
      </w:r>
    </w:p>
    <w:p w14:paraId="06E4C57B" w14:textId="77777777" w:rsidR="00646E5D" w:rsidRPr="00C106F7" w:rsidRDefault="00646E5D" w:rsidP="00646E5D">
      <w:pPr>
        <w:ind w:firstLine="420"/>
        <w:rPr>
          <w:sz w:val="21"/>
          <w:szCs w:val="21"/>
        </w:rPr>
      </w:pPr>
      <w:r w:rsidRPr="00C106F7">
        <w:rPr>
          <w:sz w:val="21"/>
          <w:szCs w:val="21"/>
        </w:rPr>
        <w:t>MAPT</w:t>
      </w:r>
      <w:r w:rsidRPr="00C106F7">
        <w:rPr>
          <w:sz w:val="21"/>
          <w:szCs w:val="21"/>
        </w:rPr>
        <w:tab/>
        <w:t>microtubule associated protein tau (MAPT)</w:t>
      </w:r>
      <w:r w:rsidRPr="00C106F7">
        <w:rPr>
          <w:sz w:val="21"/>
          <w:szCs w:val="21"/>
        </w:rPr>
        <w:tab/>
        <w:t>MAPT</w:t>
      </w:r>
      <w:r w:rsidRPr="00C106F7">
        <w:rPr>
          <w:sz w:val="21"/>
          <w:szCs w:val="21"/>
        </w:rPr>
        <w:tab/>
        <w:t>structural constituent of cytoskeleton, protein binding, microtubule binding, SH3 domain binding, enzyme binding, protein kinase binding, apolipoprotein binding, protein phosphatase 2A binding, lipoprotein particle binding</w:t>
      </w:r>
      <w:r w:rsidRPr="00C106F7">
        <w:rPr>
          <w:sz w:val="21"/>
          <w:szCs w:val="21"/>
        </w:rPr>
        <w:tab/>
        <w:t xml:space="preserve">microtubule cytoskeleton organization, neuron migration, apoptotic process, cellular component disassembly involved in execution phase of apoptosis, brain </w:t>
      </w:r>
      <w:r w:rsidRPr="00997F88">
        <w:rPr>
          <w:sz w:val="21"/>
          <w:szCs w:val="21"/>
        </w:rPr>
        <w:t>development</w:t>
      </w:r>
      <w:r w:rsidRPr="00C106F7">
        <w:rPr>
          <w:sz w:val="21"/>
          <w:szCs w:val="21"/>
        </w:rPr>
        <w:t xml:space="preserve">, female pregnancy, response to nutrient, adult walking behavior, axon cargo transport, intrinsic apoptotic signaling pathway in response to oxidative stress, response to organic substance, regulation of autophagy, programmed cell death, regulation of microtubule polymerization, positive regulation of microtubule polymerization, neuron projection </w:t>
      </w:r>
      <w:r w:rsidRPr="00997F88">
        <w:rPr>
          <w:sz w:val="21"/>
          <w:szCs w:val="21"/>
        </w:rPr>
        <w:t>development</w:t>
      </w:r>
      <w:r w:rsidRPr="00C106F7">
        <w:rPr>
          <w:sz w:val="21"/>
          <w:szCs w:val="21"/>
        </w:rPr>
        <w:t xml:space="preserve">, negative regulation of intracellular transport, positive regulation of axon extension, mitochondrion transport along microtubule, axon extension, </w:t>
      </w:r>
      <w:r w:rsidRPr="00C106F7">
        <w:rPr>
          <w:sz w:val="21"/>
          <w:szCs w:val="21"/>
        </w:rPr>
        <w:lastRenderedPageBreak/>
        <w:t>generation of neurons, regulation of microtubule based movement</w:t>
      </w:r>
      <w:r w:rsidRPr="00C106F7">
        <w:rPr>
          <w:sz w:val="21"/>
          <w:szCs w:val="21"/>
        </w:rPr>
        <w:tab/>
        <w:t>MAPT</w:t>
      </w:r>
      <w:r w:rsidRPr="00C106F7">
        <w:rPr>
          <w:sz w:val="21"/>
          <w:szCs w:val="21"/>
        </w:rPr>
        <w:tab/>
        <w:t>cytosol, microtubule, microtubule associated complex, plasma membrane, axoneme, postsynaptic density, axon, dendrite, growth cone, nuclear periphery, cytoplasmic ribonucleoprotein granule, cell body, tubulin complex, neurofibrillary tangle</w:t>
      </w:r>
      <w:r w:rsidRPr="00C106F7">
        <w:rPr>
          <w:sz w:val="21"/>
          <w:szCs w:val="21"/>
        </w:rPr>
        <w:tab/>
        <w:t>MAPT</w:t>
      </w:r>
      <w:r w:rsidRPr="00C106F7">
        <w:rPr>
          <w:sz w:val="21"/>
          <w:szCs w:val="21"/>
        </w:rPr>
        <w:tab/>
        <w:t>ADIPOCYTE_3rd, adrenal gland_3rd, Appendix_3rd, BM CD34+_3rd, Cerebellum Peduncles_3rd, Cerebellum_3rd, Ciliary Ganglion_3rd, Colorectal Adenocarcinoma_3rd, dorsal root ganglia_3rd, fetalliver_3rd, fetalThyroid_3rd, Kidney_3rd, leukemiachronicmyelogenous(k562)_3rd, Liver_3rd, Occipital Lobe_3rd, Olfactory Bulb_3rd, Ovary_3rd, Pituitary_3rd, Prefrontal Cortex_3rd, Prostate_3rd, salivarygland_3rd, Smooth Muscle_3rd, subthalamicnucleus_3rd, Testis Germ Cell_3rd, Testis Seminiferous Tubule_3rd, Testis_3rd, TestisLeydig Cell_3rd, Thymus_3rd</w:t>
      </w:r>
      <w:r w:rsidRPr="00C106F7">
        <w:rPr>
          <w:sz w:val="21"/>
          <w:szCs w:val="21"/>
        </w:rPr>
        <w:tab/>
        <w:t>brain_normal_3rd, breast (mammary gland) cancer_disease_3rd, cervical tumor_disease_3rd, cervix_normal_3rd, ear_normal_3rd, embryo_</w:t>
      </w:r>
      <w:r w:rsidRPr="00997F88">
        <w:rPr>
          <w:sz w:val="21"/>
          <w:szCs w:val="21"/>
        </w:rPr>
        <w:t>development</w:t>
      </w:r>
      <w:r w:rsidRPr="00C106F7">
        <w:rPr>
          <w:sz w:val="21"/>
          <w:szCs w:val="21"/>
        </w:rPr>
        <w:t>_3rd, eye_normal_3rd, glioma_disease_3rd, infant (&lt; 3 years old)_</w:t>
      </w:r>
      <w:r w:rsidRPr="00997F88">
        <w:rPr>
          <w:sz w:val="21"/>
          <w:szCs w:val="21"/>
        </w:rPr>
        <w:t>development</w:t>
      </w:r>
      <w:r w:rsidRPr="00C106F7">
        <w:rPr>
          <w:sz w:val="21"/>
          <w:szCs w:val="21"/>
        </w:rPr>
        <w:t>_3rd, juvenile (&lt; 17 years old)_</w:t>
      </w:r>
      <w:r w:rsidRPr="00997F88">
        <w:rPr>
          <w:sz w:val="21"/>
          <w:szCs w:val="21"/>
        </w:rPr>
        <w:t>development</w:t>
      </w:r>
      <w:r w:rsidRPr="00C106F7">
        <w:rPr>
          <w:sz w:val="21"/>
          <w:szCs w:val="21"/>
        </w:rPr>
        <w:t>_3rd, kidney tumor_disease_3rd, kidney_normal_3rd, lung_normal_3rd, mammary gland_normal_3rd, muscle_normal_3rd, non glioma_disease_3rd, normal_disease_3rd, parathyroid_normal_3rd, respiratory tract tumor_disease_3rd</w:t>
      </w:r>
    </w:p>
    <w:p w14:paraId="1178AF91" w14:textId="77777777" w:rsidR="00646E5D" w:rsidRPr="00C106F7" w:rsidRDefault="00646E5D" w:rsidP="00646E5D">
      <w:pPr>
        <w:ind w:firstLine="420"/>
        <w:rPr>
          <w:sz w:val="21"/>
          <w:szCs w:val="21"/>
        </w:rPr>
      </w:pPr>
      <w:r w:rsidRPr="00C106F7">
        <w:rPr>
          <w:sz w:val="21"/>
          <w:szCs w:val="21"/>
        </w:rPr>
        <w:t>NCAPH</w:t>
      </w:r>
      <w:r w:rsidRPr="00C106F7">
        <w:rPr>
          <w:sz w:val="21"/>
          <w:szCs w:val="21"/>
        </w:rPr>
        <w:tab/>
        <w:t>non-SMC condensin I complex subunit H (NCAPH)</w:t>
      </w:r>
      <w:r w:rsidRPr="00C106F7">
        <w:rPr>
          <w:sz w:val="21"/>
          <w:szCs w:val="21"/>
        </w:rPr>
        <w:tab/>
        <w:t>NCAPH</w:t>
      </w:r>
      <w:r w:rsidRPr="00C106F7">
        <w:rPr>
          <w:sz w:val="21"/>
          <w:szCs w:val="21"/>
        </w:rPr>
        <w:tab/>
        <w:t>protein binding</w:t>
      </w:r>
      <w:r w:rsidRPr="00C106F7">
        <w:rPr>
          <w:sz w:val="21"/>
          <w:szCs w:val="21"/>
        </w:rPr>
        <w:tab/>
        <w:t>mitotic cell cycle, mitotic chromosome condensation, cell division</w:t>
      </w:r>
      <w:r w:rsidRPr="00C106F7">
        <w:rPr>
          <w:sz w:val="21"/>
          <w:szCs w:val="21"/>
        </w:rPr>
        <w:tab/>
        <w:t>NCAPH</w:t>
      </w:r>
      <w:r w:rsidRPr="00C106F7">
        <w:rPr>
          <w:sz w:val="21"/>
          <w:szCs w:val="21"/>
        </w:rPr>
        <w:tab/>
        <w:t>condensin complex, nucleus, cytosol, membrane</w:t>
      </w:r>
      <w:r w:rsidRPr="00C106F7">
        <w:rPr>
          <w:sz w:val="21"/>
          <w:szCs w:val="21"/>
        </w:rPr>
        <w:tab/>
        <w:t>NCAPH</w:t>
      </w:r>
      <w:r w:rsidRPr="00C106F7">
        <w:rPr>
          <w:sz w:val="21"/>
          <w:szCs w:val="21"/>
        </w:rPr>
        <w:tab/>
        <w:t>ADIPOCYTE_3rd, BM CD33+Myeloid_3rd, BM CD34+_3rd, BM CD71+EarlyErythroid_3rd, bronchialepithelialcells_3rd, CD4+T cells_3rd, Cerebellum_3rd, Heart_3rd, leukemialymphoblastic(molt4)_3rd, leukemiapromyelocytic(hl60)_3rd, lymphnode_3rd, lymphomaburkittsRaji_3rd, salivarygland_3rd, Testis Germ Cell_3rd, Testis Interstitial_3rd, Testis Seminiferous Tubule_3rd, TestisLeydig Cell_3rd, Thalamus_3rd, Thyroid_3rd</w:t>
      </w:r>
      <w:r w:rsidRPr="00C106F7">
        <w:rPr>
          <w:sz w:val="21"/>
          <w:szCs w:val="21"/>
        </w:rPr>
        <w:tab/>
        <w:t>adrenal tumor_disease_3rd, bone_normal_3rd, embryonic tissue_normal_3rd, esophageal tumor_disease_3rd, esophagus_normal_3rd, germ cell tumor_disease_3rd, infant (&lt; 3 years old)_</w:t>
      </w:r>
      <w:r w:rsidRPr="00997F88">
        <w:rPr>
          <w:sz w:val="21"/>
          <w:szCs w:val="21"/>
        </w:rPr>
        <w:t>development</w:t>
      </w:r>
      <w:r w:rsidRPr="00C106F7">
        <w:rPr>
          <w:sz w:val="21"/>
          <w:szCs w:val="21"/>
        </w:rPr>
        <w:t>_3rd, juvenile (&lt; 17 years old)_</w:t>
      </w:r>
      <w:r w:rsidRPr="00997F88">
        <w:rPr>
          <w:sz w:val="21"/>
          <w:szCs w:val="21"/>
        </w:rPr>
        <w:t>development</w:t>
      </w:r>
      <w:r w:rsidRPr="00C106F7">
        <w:rPr>
          <w:sz w:val="21"/>
          <w:szCs w:val="21"/>
        </w:rPr>
        <w:t>_3rd, laryngeal cancer_disease_3rd, lymph node_normal_3rd, neonate (&lt; 4 weeks old)_</w:t>
      </w:r>
      <w:r w:rsidRPr="00997F88">
        <w:rPr>
          <w:sz w:val="21"/>
          <w:szCs w:val="21"/>
        </w:rPr>
        <w:t>development</w:t>
      </w:r>
      <w:r w:rsidRPr="00C106F7">
        <w:rPr>
          <w:sz w:val="21"/>
          <w:szCs w:val="21"/>
        </w:rPr>
        <w:t>_3rd, non glioma_disease_3rd, oral tumor_disease_3rd, pancreas_normal_3rd, pancreatic tumor_disease_3rd, small intestine_normal_3rd, testis_normal_3rd, thymus_normal_3rd</w:t>
      </w:r>
    </w:p>
    <w:p w14:paraId="5DF403C6" w14:textId="77777777" w:rsidR="00646E5D" w:rsidRPr="00C106F7" w:rsidRDefault="00646E5D" w:rsidP="00646E5D">
      <w:pPr>
        <w:ind w:firstLine="420"/>
        <w:rPr>
          <w:sz w:val="21"/>
          <w:szCs w:val="21"/>
        </w:rPr>
      </w:pPr>
      <w:r w:rsidRPr="00C106F7">
        <w:rPr>
          <w:sz w:val="21"/>
          <w:szCs w:val="21"/>
        </w:rPr>
        <w:t>NUSAP1</w:t>
      </w:r>
      <w:r w:rsidRPr="00C106F7">
        <w:rPr>
          <w:sz w:val="21"/>
          <w:szCs w:val="21"/>
        </w:rPr>
        <w:tab/>
        <w:t>nucleolar and spindle associated protein 1 (NUSAP1)</w:t>
      </w:r>
      <w:r w:rsidRPr="00C106F7">
        <w:rPr>
          <w:sz w:val="21"/>
          <w:szCs w:val="21"/>
        </w:rPr>
        <w:tab/>
        <w:t>NUSAP1</w:t>
      </w:r>
      <w:r w:rsidRPr="00C106F7">
        <w:rPr>
          <w:sz w:val="21"/>
          <w:szCs w:val="21"/>
        </w:rPr>
        <w:tab/>
        <w:t>DNA binding, protein binding, microtubule binding, poly(A) RNA binding</w:t>
      </w:r>
      <w:r w:rsidRPr="00C106F7">
        <w:rPr>
          <w:sz w:val="21"/>
          <w:szCs w:val="21"/>
        </w:rPr>
        <w:tab/>
        <w:t>mitotic sister chromatid segregation, mitotic cytokinesis, mitotic chromosome condensation, establishment of mitotic spindle localization, positive regulation of mitotic nuclear division</w:t>
      </w:r>
      <w:r w:rsidRPr="00C106F7">
        <w:rPr>
          <w:sz w:val="21"/>
          <w:szCs w:val="21"/>
        </w:rPr>
        <w:tab/>
        <w:t>NUSAP1</w:t>
      </w:r>
      <w:r w:rsidRPr="00C106F7">
        <w:rPr>
          <w:sz w:val="21"/>
          <w:szCs w:val="21"/>
        </w:rPr>
        <w:tab/>
        <w:t>nucleus, chromosome, nucleolus, cytoplasm, spindle microtubule</w:t>
      </w:r>
      <w:r w:rsidRPr="00C106F7">
        <w:rPr>
          <w:sz w:val="21"/>
          <w:szCs w:val="21"/>
        </w:rPr>
        <w:tab/>
        <w:t>NUSAP1</w:t>
      </w:r>
      <w:r w:rsidRPr="00C106F7">
        <w:rPr>
          <w:sz w:val="21"/>
          <w:szCs w:val="21"/>
        </w:rPr>
        <w:tab/>
        <w:t>ADIPOCYTE_3rd, BM CD33+Myeloid_3rd, BM CD34+_3rd, BM CD71+EarlyErythroid_3rd, bronchialepithelialcells_3rd, caudatenucleus_3rd, CD4+T cells_3rd, Cerebellum_3rd, fetallung_3rd, Heart_3rd, leukemialymphoblastic(molt4)_3rd, leukemiapromyelocytic(hl60)_3rd, lymphnode_3rd, lymphomaburkittsRaji_3rd, PB CD14+Monocytes_3rd, Pons_3rd, salivarygland_3rd, Testis Interstitial_3rd, TestisLeydig Cell_3rd, Thyroid_3rd, Trachea_3rd</w:t>
      </w:r>
      <w:r w:rsidRPr="00C106F7">
        <w:rPr>
          <w:sz w:val="21"/>
          <w:szCs w:val="21"/>
        </w:rPr>
        <w:tab/>
        <w:t>embryo_</w:t>
      </w:r>
      <w:r w:rsidRPr="00997F88">
        <w:rPr>
          <w:sz w:val="21"/>
          <w:szCs w:val="21"/>
        </w:rPr>
        <w:t>development</w:t>
      </w:r>
      <w:r w:rsidRPr="00C106F7">
        <w:rPr>
          <w:sz w:val="21"/>
          <w:szCs w:val="21"/>
        </w:rPr>
        <w:t>_3rd, germ cell tumor_disease_3rd, testis_normal_3rd</w:t>
      </w:r>
    </w:p>
    <w:p w14:paraId="7541A24F" w14:textId="77777777" w:rsidR="00646E5D" w:rsidRPr="00C106F7" w:rsidRDefault="00646E5D" w:rsidP="00646E5D">
      <w:pPr>
        <w:ind w:firstLine="420"/>
        <w:rPr>
          <w:sz w:val="21"/>
          <w:szCs w:val="21"/>
        </w:rPr>
      </w:pPr>
      <w:r w:rsidRPr="00C106F7">
        <w:rPr>
          <w:sz w:val="21"/>
          <w:szCs w:val="21"/>
        </w:rPr>
        <w:t>RFC4</w:t>
      </w:r>
      <w:r w:rsidRPr="00C106F7">
        <w:rPr>
          <w:sz w:val="21"/>
          <w:szCs w:val="21"/>
        </w:rPr>
        <w:tab/>
        <w:t>replication factor C subunit 4 (RFC4)</w:t>
      </w:r>
      <w:r w:rsidRPr="00C106F7">
        <w:rPr>
          <w:sz w:val="21"/>
          <w:szCs w:val="21"/>
        </w:rPr>
        <w:tab/>
        <w:t>RFC4</w:t>
      </w:r>
      <w:r w:rsidRPr="00C106F7">
        <w:rPr>
          <w:sz w:val="21"/>
          <w:szCs w:val="21"/>
        </w:rPr>
        <w:tab/>
        <w:t>DNA clamp loader activity, protein binding, ATP binding</w:t>
      </w:r>
      <w:r w:rsidRPr="00C106F7">
        <w:rPr>
          <w:sz w:val="21"/>
          <w:szCs w:val="21"/>
        </w:rPr>
        <w:tab/>
        <w:t xml:space="preserve">mitotic cell cycle, telomere maintenance via recombination, telomere maintenance, double strand break repair via </w:t>
      </w:r>
      <w:r w:rsidRPr="00C106F7">
        <w:rPr>
          <w:sz w:val="21"/>
          <w:szCs w:val="21"/>
        </w:rPr>
        <w:lastRenderedPageBreak/>
        <w:t>homologous recombination, DNA replication, DNA strand elongation involved in DNA replication, DNA repair, transcription coupled nucleotide excision repair, base excision repair, nucleotide excision repair, nucleotide excision repair DNA gap filling, double strand break repair, translesion synthesis, telomere maintenance via semi conservative replication, nucleotide excision repair DNA incision, error prone translesion synthesis, DNA damage response detection of DNA damage, global genome nucleotide excision repair, error free translesion synthesis</w:t>
      </w:r>
      <w:r w:rsidRPr="00C106F7">
        <w:rPr>
          <w:sz w:val="21"/>
          <w:szCs w:val="21"/>
        </w:rPr>
        <w:tab/>
        <w:t>RFC4</w:t>
      </w:r>
      <w:r w:rsidRPr="00C106F7">
        <w:rPr>
          <w:sz w:val="21"/>
          <w:szCs w:val="21"/>
        </w:rPr>
        <w:tab/>
        <w:t>nucleoplasm, DNA replication factor C complex</w:t>
      </w:r>
      <w:r w:rsidRPr="00C106F7">
        <w:rPr>
          <w:sz w:val="21"/>
          <w:szCs w:val="21"/>
        </w:rPr>
        <w:tab/>
        <w:t>RFC4</w:t>
      </w:r>
      <w:r w:rsidRPr="00C106F7">
        <w:rPr>
          <w:sz w:val="21"/>
          <w:szCs w:val="21"/>
        </w:rPr>
        <w:tab/>
        <w:t>ADIPOCYTE_3rd, BM CD33+Myeloid_3rd, BM CD71+EarlyErythroid_3rd, Cardiac Myocytes_3rd, CD4+T cells_3rd, CD8+T cells_3rd, fetallung_3rd, Heart_3rd, leukemialymphoblastic(molt4)_3rd, leukemiapromyelocytic(hl60)_3rd, lymphnode_3rd, lymphomaburkittsRaji_3rd, PB CD14+Monocytes_3rd, PB CD56+NKCells_3rd, PLACENTA_3rd, Testis Germ Cell_3rd, TestisLeydig Cell_3rd, Thyroid_3rd, Trachea_3rd</w:t>
      </w:r>
      <w:r w:rsidRPr="00C106F7">
        <w:rPr>
          <w:sz w:val="21"/>
          <w:szCs w:val="21"/>
        </w:rPr>
        <w:tab/>
      </w:r>
    </w:p>
    <w:p w14:paraId="71FCB9AA" w14:textId="77777777" w:rsidR="00646E5D" w:rsidRPr="00C106F7" w:rsidRDefault="00646E5D" w:rsidP="00646E5D">
      <w:pPr>
        <w:ind w:firstLine="420"/>
        <w:rPr>
          <w:sz w:val="21"/>
          <w:szCs w:val="21"/>
        </w:rPr>
      </w:pPr>
      <w:r w:rsidRPr="00C106F7">
        <w:rPr>
          <w:sz w:val="21"/>
          <w:szCs w:val="21"/>
        </w:rPr>
        <w:t>RRM2</w:t>
      </w:r>
      <w:r w:rsidRPr="00C106F7">
        <w:rPr>
          <w:sz w:val="21"/>
          <w:szCs w:val="21"/>
        </w:rPr>
        <w:tab/>
        <w:t>ribonucleotide reductase regulatory subunit M2 (RRM2)</w:t>
      </w:r>
      <w:r w:rsidRPr="00C106F7">
        <w:rPr>
          <w:sz w:val="21"/>
          <w:szCs w:val="21"/>
        </w:rPr>
        <w:tab/>
        <w:t>RRM2</w:t>
      </w:r>
      <w:r w:rsidRPr="00C106F7">
        <w:rPr>
          <w:sz w:val="21"/>
          <w:szCs w:val="21"/>
        </w:rPr>
        <w:tab/>
        <w:t>ribonucleoside diphosphate reductase activity thioredoxin disulfide as acceptor, protein binding, metal ion binding</w:t>
      </w:r>
      <w:r w:rsidRPr="00C106F7">
        <w:rPr>
          <w:sz w:val="21"/>
          <w:szCs w:val="21"/>
        </w:rPr>
        <w:tab/>
        <w:t>G1/S transition of mitotic cell cycle, regulation of transcription involved in G1/S transition of mitotic cell cycle, mitotic cell cycle, DNA replication, deoxyribonucleoside diphosphate metabolic process, deoxyribonucleotide biosynthetic process, nucleobase containing small molecule interconversion, small molecule metabolic process, protein heterotetramerization, nucleobase containing small molecule metabolic process, oxidation reduction process</w:t>
      </w:r>
      <w:r w:rsidRPr="00C106F7">
        <w:rPr>
          <w:sz w:val="21"/>
          <w:szCs w:val="21"/>
        </w:rPr>
        <w:tab/>
        <w:t>RRM2</w:t>
      </w:r>
      <w:r w:rsidRPr="00C106F7">
        <w:rPr>
          <w:sz w:val="21"/>
          <w:szCs w:val="21"/>
        </w:rPr>
        <w:tab/>
        <w:t>nucleus, nucleoplasm, cytoplasm, cytosol, ribonucleoside diphosphate reductase complex</w:t>
      </w:r>
      <w:r w:rsidRPr="00C106F7">
        <w:rPr>
          <w:sz w:val="21"/>
          <w:szCs w:val="21"/>
        </w:rPr>
        <w:tab/>
        <w:t>RRM2</w:t>
      </w:r>
      <w:r w:rsidRPr="00C106F7">
        <w:rPr>
          <w:sz w:val="21"/>
          <w:szCs w:val="21"/>
        </w:rPr>
        <w:tab/>
        <w:t>ADIPOCYTE_3rd, BM CD33+Myeloid_3rd, BM CD34+_3rd, BM CD71+EarlyErythroid_3rd, bronchialepithelialcells_3rd, caudatenucleus_3rd, CD4+T cells_3rd, Cerebellum_3rd, fetallung_3rd, Heart_3rd, leukemialymphoblastic(molt4)_3rd, leukemiapromyelocytic(hl60)_3rd, lymphnode_3rd, lymphomaburkittsRaji_3rd, Pancreatic Islets_3rd, PB CD14+Monocytes_3rd, PLACENTA_3rd, SuperiorCervical Ganglion_3rd, Thyroid_3rd, Trachea_3rd</w:t>
      </w:r>
      <w:r w:rsidRPr="00C106F7">
        <w:rPr>
          <w:sz w:val="21"/>
          <w:szCs w:val="21"/>
        </w:rPr>
        <w:tab/>
        <w:t>abdominal cavity_normal_3rd, blood_normal_3rd, esophageal tumor_disease_3rd, esophagus_normal_3rd, gastrointestinal tumor_disease_3rd, germ cell tumor_disease_3rd, infant (&lt; 3 years old)_</w:t>
      </w:r>
      <w:r w:rsidRPr="00997F88">
        <w:rPr>
          <w:sz w:val="21"/>
          <w:szCs w:val="21"/>
        </w:rPr>
        <w:t>development</w:t>
      </w:r>
      <w:r w:rsidRPr="00C106F7">
        <w:rPr>
          <w:sz w:val="21"/>
          <w:szCs w:val="21"/>
        </w:rPr>
        <w:t>_3rd, juvenile (&lt; 17 years old)_</w:t>
      </w:r>
      <w:r w:rsidRPr="00997F88">
        <w:rPr>
          <w:sz w:val="21"/>
          <w:szCs w:val="21"/>
        </w:rPr>
        <w:t>development</w:t>
      </w:r>
      <w:r w:rsidRPr="00C106F7">
        <w:rPr>
          <w:sz w:val="21"/>
          <w:szCs w:val="21"/>
        </w:rPr>
        <w:t>_3rd, liver tumor_disease_3rd, lymph_normal_3rd, neonate (&lt; 4 weeks old)_</w:t>
      </w:r>
      <w:r w:rsidRPr="00997F88">
        <w:rPr>
          <w:sz w:val="21"/>
          <w:szCs w:val="21"/>
        </w:rPr>
        <w:t>development</w:t>
      </w:r>
      <w:r w:rsidRPr="00C106F7">
        <w:rPr>
          <w:sz w:val="21"/>
          <w:szCs w:val="21"/>
        </w:rPr>
        <w:t>_3rd, non glioma_disease_3rd, oral tumor_disease_3rd, retinoblastoma_disease_3rd, skin tumor_disease_3rd, soft tissue/muscle tissue tumor_disease_3rd, stomach_normal_3rd, thymus_normal_3rd, tongue_normal_3rd</w:t>
      </w:r>
    </w:p>
    <w:p w14:paraId="076BB076" w14:textId="77777777" w:rsidR="00646E5D" w:rsidRPr="00C106F7" w:rsidRDefault="00646E5D" w:rsidP="00646E5D">
      <w:pPr>
        <w:ind w:firstLine="420"/>
        <w:rPr>
          <w:sz w:val="21"/>
          <w:szCs w:val="21"/>
        </w:rPr>
      </w:pPr>
      <w:r w:rsidRPr="00C106F7">
        <w:rPr>
          <w:sz w:val="21"/>
          <w:szCs w:val="21"/>
        </w:rPr>
        <w:t>TK1</w:t>
      </w:r>
      <w:r w:rsidRPr="00C106F7">
        <w:rPr>
          <w:sz w:val="21"/>
          <w:szCs w:val="21"/>
        </w:rPr>
        <w:tab/>
        <w:t>thymidine kinase 1 soluble (TK1)</w:t>
      </w:r>
      <w:r w:rsidRPr="00C106F7">
        <w:rPr>
          <w:sz w:val="21"/>
          <w:szCs w:val="21"/>
        </w:rPr>
        <w:tab/>
        <w:t>TK1</w:t>
      </w:r>
      <w:r w:rsidRPr="00C106F7">
        <w:rPr>
          <w:sz w:val="21"/>
          <w:szCs w:val="21"/>
        </w:rPr>
        <w:tab/>
        <w:t>thymidine kinase activity, protein binding, ATP binding, zinc ion binding, nucleoside kinase activity, identical protein binding</w:t>
      </w:r>
      <w:r w:rsidRPr="00C106F7">
        <w:rPr>
          <w:sz w:val="21"/>
          <w:szCs w:val="21"/>
        </w:rPr>
        <w:tab/>
        <w:t xml:space="preserve">liver </w:t>
      </w:r>
      <w:r w:rsidRPr="00997F88">
        <w:rPr>
          <w:sz w:val="21"/>
          <w:szCs w:val="21"/>
        </w:rPr>
        <w:t>development</w:t>
      </w:r>
      <w:r w:rsidRPr="00C106F7">
        <w:rPr>
          <w:sz w:val="21"/>
          <w:szCs w:val="21"/>
        </w:rPr>
        <w:t xml:space="preserve">, nucleobase containing compound metabolic process, pyrimidine nucleobase metabolic process, deoxyribonucleoside monophosphate biosynthetic process, nucleotide biosynthetic process, response to toxic substance, skeletal muscle cell proliferation, phosphorylation, response to nutrient levels, pyrimidine nucleoside salvage, small molecule metabolic process, thymidine metabolic process, response to copper ion, digestive tract </w:t>
      </w:r>
      <w:r w:rsidRPr="00997F88">
        <w:rPr>
          <w:sz w:val="21"/>
          <w:szCs w:val="21"/>
        </w:rPr>
        <w:t>development</w:t>
      </w:r>
      <w:r w:rsidRPr="00C106F7">
        <w:rPr>
          <w:sz w:val="21"/>
          <w:szCs w:val="21"/>
        </w:rPr>
        <w:t>, protein homotetramerization, response to cortisol, nucleobase containing small molecule metabolic process, fetal process involved in parturition, DNA biosynthetic process</w:t>
      </w:r>
      <w:r w:rsidRPr="00C106F7">
        <w:rPr>
          <w:sz w:val="21"/>
          <w:szCs w:val="21"/>
        </w:rPr>
        <w:tab/>
        <w:t>TK1</w:t>
      </w:r>
      <w:r w:rsidRPr="00C106F7">
        <w:rPr>
          <w:sz w:val="21"/>
          <w:szCs w:val="21"/>
        </w:rPr>
        <w:tab/>
        <w:t>cytosol</w:t>
      </w:r>
      <w:r w:rsidRPr="00C106F7">
        <w:rPr>
          <w:sz w:val="21"/>
          <w:szCs w:val="21"/>
        </w:rPr>
        <w:tab/>
        <w:t>TK1</w:t>
      </w:r>
      <w:r w:rsidRPr="00C106F7">
        <w:rPr>
          <w:sz w:val="21"/>
          <w:szCs w:val="21"/>
        </w:rPr>
        <w:tab/>
        <w:t xml:space="preserve">ADIPOCYTE_3rd, BM CD33+Myeloid_3rd, BM CD34+_3rd, BM CD71+EarlyErythroid_3rd, bronchialepithelialcells_3rd, caudatenucleus_3rd, CD4+T cells_3rd, Cerebellum_3rd, fetallung_3rd, Heart_3rd, leukemialymphoblastic(molt4)_3rd, </w:t>
      </w:r>
      <w:r w:rsidRPr="00C106F7">
        <w:rPr>
          <w:sz w:val="21"/>
          <w:szCs w:val="21"/>
        </w:rPr>
        <w:lastRenderedPageBreak/>
        <w:t>leukemiapromyelocytic(hl60)_3rd, lymphnode_3rd, lymphomaburkittsRaji_3rd, PB CD14+Monocytes_3rd, salivarygland_3rd, SuperiorCervical Ganglion_3rd, Thyroid_3rd, Trachea_3rd</w:t>
      </w:r>
      <w:r w:rsidRPr="00C106F7">
        <w:rPr>
          <w:sz w:val="21"/>
          <w:szCs w:val="21"/>
        </w:rPr>
        <w:tab/>
        <w:t>blood_normal_3rd, breast (mammary gland) cancer_disease_3rd, cervical tumor_disease_3rd, cervix_normal_3rd, colon_normal_3rd, colorectal tumor_disease_3rd, gastrointestinal tumor_disease_3rd, leukemia_disease_3rd, lymph node_normal_3rd, lymph_normal_3rd, mammary gland_normal_3rd, non glioma_disease_3rd, ovarian tumor_disease_3rd, ovary_normal_3rd, pancreatic tumor_disease_3rd, retinoblastoma_disease_3rd, skin tumor_disease_3rd, skin_normal_3rd, tonsil_normal_3rd</w:t>
      </w:r>
    </w:p>
    <w:p w14:paraId="495D6287" w14:textId="77777777" w:rsidR="00646E5D" w:rsidRPr="00C106F7" w:rsidRDefault="00646E5D" w:rsidP="00646E5D">
      <w:pPr>
        <w:ind w:firstLine="420"/>
        <w:rPr>
          <w:sz w:val="21"/>
          <w:szCs w:val="21"/>
        </w:rPr>
      </w:pPr>
      <w:r w:rsidRPr="00C106F7">
        <w:rPr>
          <w:sz w:val="21"/>
          <w:szCs w:val="21"/>
        </w:rPr>
        <w:t>TOP2A</w:t>
      </w:r>
      <w:r w:rsidRPr="00C106F7">
        <w:rPr>
          <w:sz w:val="21"/>
          <w:szCs w:val="21"/>
        </w:rPr>
        <w:tab/>
        <w:t>topoisomerase (DNA) II alpha (TOP2A)</w:t>
      </w:r>
      <w:r w:rsidRPr="00C106F7">
        <w:rPr>
          <w:sz w:val="21"/>
          <w:szCs w:val="21"/>
        </w:rPr>
        <w:tab/>
        <w:t>TOP2A</w:t>
      </w:r>
      <w:r w:rsidRPr="00C106F7">
        <w:rPr>
          <w:sz w:val="21"/>
          <w:szCs w:val="21"/>
        </w:rPr>
        <w:tab/>
        <w:t>magnesium ion binding, DNA binding, chromatin binding, DNA topoisomerase type II (ATP hydrolyzing) activity, protein kinase C binding, protein binding, ATP binding, protein C terminus binding, DNA dependent ATPase activity, drug binding, DNA binding bending, enzyme binding, protein homodimerization activity, histone deacetylase binding, ubiquitin binding, poly(A) RNA binding, protein heterodimerization activity</w:t>
      </w:r>
      <w:r w:rsidRPr="00C106F7">
        <w:rPr>
          <w:sz w:val="21"/>
          <w:szCs w:val="21"/>
        </w:rPr>
        <w:tab/>
        <w:t>mitotic cell cycle, resolution of meiotic recombination intermediates, sister chromatid segregation, hematopoietic progenitor cell differentiation, DNA topological change, DNA ligation, cellular response to DNA damage stimulus, chromosome segregation, protein sumoylation, apoptotic chromosome condensation, embryonic cleavage, regulation of circadian rhythm, positive regulation of apoptotic process, post translational protein modification, cellular protein metabolic process, mitotic DNA integrity checkpoint, positive regulation of viral genome replication, positive regulation of single stranded viral RNA replication via double stranded DNA intermediate, positive regulation of transcription from RNA polymerase II promoter, rhythmic process</w:t>
      </w:r>
      <w:r w:rsidRPr="00C106F7">
        <w:rPr>
          <w:sz w:val="21"/>
          <w:szCs w:val="21"/>
        </w:rPr>
        <w:tab/>
        <w:t>TOP2A</w:t>
      </w:r>
      <w:r w:rsidRPr="00C106F7">
        <w:rPr>
          <w:sz w:val="21"/>
          <w:szCs w:val="21"/>
        </w:rPr>
        <w:tab/>
        <w:t>nuclear chromosome, condensed chromosome, nucleus, nucleoplasm, nucleolus, centriole, nucleoid, DNA topoisomerase complex (ATP hydrolyzing), viral integration complex, protein complex</w:t>
      </w:r>
      <w:r w:rsidRPr="00C106F7">
        <w:rPr>
          <w:sz w:val="21"/>
          <w:szCs w:val="21"/>
        </w:rPr>
        <w:tab/>
        <w:t>TOP2A</w:t>
      </w:r>
      <w:r w:rsidRPr="00C106F7">
        <w:rPr>
          <w:sz w:val="21"/>
          <w:szCs w:val="21"/>
        </w:rPr>
        <w:tab/>
        <w:t>ADIPOCYTE_3rd, BM CD33+Myeloid_3rd, BM CD34+_3rd, BM CD71+EarlyErythroid_3rd, CD4+T cells_3rd, Cerebellum_3rd, fetallung_3rd, Heart_3rd, leukemialymphoblastic(molt4)_3rd, leukemiapromyelocytic(hl60)_3rd, lymphnode_3rd, lymphomaburkittsRaji_3rd, salivarygland_3rd, Testis Germ Cell_3rd, Testis Interstitial_3rd, Testis Seminiferous Tubule_3rd, TestisLeydig Cell_3rd, Thalamus_3rd, Thyroid_3rd, Trachea_3rd</w:t>
      </w:r>
      <w:r w:rsidRPr="00C106F7">
        <w:rPr>
          <w:sz w:val="21"/>
          <w:szCs w:val="21"/>
        </w:rPr>
        <w:tab/>
        <w:t>abdominal cavity_normal_3rd, adrenal gland_normal_3rd, adrenal tumor_disease_3rd, bladder_normal_3rd, chondrosarcoma_disease_3rd, embryo_</w:t>
      </w:r>
      <w:r w:rsidRPr="00997F88">
        <w:rPr>
          <w:sz w:val="21"/>
          <w:szCs w:val="21"/>
        </w:rPr>
        <w:t>development</w:t>
      </w:r>
      <w:r w:rsidRPr="00C106F7">
        <w:rPr>
          <w:sz w:val="21"/>
          <w:szCs w:val="21"/>
        </w:rPr>
        <w:t>_3rd, embryonic tissue_normal_3rd, esophageal tumor_disease_3rd, esophagus_normal_3rd, gastrointestinal tumor_disease_3rd, germ cell tumor_disease_3rd, juvenile (&lt; 17 years old)_</w:t>
      </w:r>
      <w:r w:rsidRPr="00997F88">
        <w:rPr>
          <w:sz w:val="21"/>
          <w:szCs w:val="21"/>
        </w:rPr>
        <w:t>development</w:t>
      </w:r>
      <w:r w:rsidRPr="00C106F7">
        <w:rPr>
          <w:sz w:val="21"/>
          <w:szCs w:val="21"/>
        </w:rPr>
        <w:t>_3rd, liver tumor_disease_3rd, liver_normal_3rd, lymph node_normal_3rd, retinoblastoma_disease_3rd, soft tissue/muscle tissue tumor_disease_3rd, testis_normal_3rd, urinary bladder tumor_disease_3rd</w:t>
      </w:r>
    </w:p>
    <w:p w14:paraId="1E99AFB5" w14:textId="77777777" w:rsidR="00646E5D" w:rsidRPr="00C106F7" w:rsidRDefault="00646E5D" w:rsidP="00646E5D">
      <w:pPr>
        <w:ind w:firstLine="420"/>
        <w:rPr>
          <w:sz w:val="21"/>
          <w:szCs w:val="21"/>
        </w:rPr>
      </w:pPr>
      <w:r w:rsidRPr="00C106F7">
        <w:rPr>
          <w:sz w:val="21"/>
          <w:szCs w:val="21"/>
        </w:rPr>
        <w:t>TROAP</w:t>
      </w:r>
      <w:r w:rsidRPr="00C106F7">
        <w:rPr>
          <w:sz w:val="21"/>
          <w:szCs w:val="21"/>
        </w:rPr>
        <w:tab/>
        <w:t>trophinin associated protein (TROAP)</w:t>
      </w:r>
      <w:r w:rsidRPr="00C106F7">
        <w:rPr>
          <w:sz w:val="21"/>
          <w:szCs w:val="21"/>
        </w:rPr>
        <w:tab/>
        <w:t>TROAP</w:t>
      </w:r>
      <w:r w:rsidRPr="00C106F7">
        <w:rPr>
          <w:sz w:val="21"/>
          <w:szCs w:val="21"/>
        </w:rPr>
        <w:tab/>
        <w:t>protein binding</w:t>
      </w:r>
      <w:r w:rsidRPr="00C106F7">
        <w:rPr>
          <w:sz w:val="21"/>
          <w:szCs w:val="21"/>
        </w:rPr>
        <w:tab/>
        <w:t>cell adhesion</w:t>
      </w:r>
      <w:r w:rsidRPr="00C106F7">
        <w:rPr>
          <w:sz w:val="21"/>
          <w:szCs w:val="21"/>
        </w:rPr>
        <w:tab/>
        <w:t>TROAP</w:t>
      </w:r>
      <w:r w:rsidRPr="00C106F7">
        <w:rPr>
          <w:sz w:val="21"/>
          <w:szCs w:val="21"/>
        </w:rPr>
        <w:tab/>
        <w:t>cytoplasm</w:t>
      </w:r>
      <w:r w:rsidRPr="00C106F7">
        <w:rPr>
          <w:sz w:val="21"/>
          <w:szCs w:val="21"/>
        </w:rPr>
        <w:tab/>
        <w:t>TROAP</w:t>
      </w:r>
      <w:r w:rsidRPr="00C106F7">
        <w:rPr>
          <w:sz w:val="21"/>
          <w:szCs w:val="21"/>
        </w:rPr>
        <w:tab/>
        <w:t>ADIPOCYTE_3rd, BM CD33+Myeloid_3rd, BM CD34+_3rd, BM CD71+EarlyErythroid_3rd, CD4+T cells_3rd, Cerebellum_3rd, Heart_3rd, leukemialymphoblastic(molt4)_3rd, leukemiapromyelocytic(hl60)_3rd, lymphnode_3rd, lymphomaburkittsRaji_3rd, salivarygland_3rd, Testis Germ Cell_3rd, Testis Interstitial_3rd, Testis Seminiferous Tubule_3rd, TestisLeydig Cell_3rd, Thalamus_3rd, Thyroid_3rd, Trachea_3rd</w:t>
      </w:r>
      <w:r w:rsidRPr="00C106F7">
        <w:rPr>
          <w:sz w:val="21"/>
          <w:szCs w:val="21"/>
        </w:rPr>
        <w:tab/>
        <w:t>blood_normal_3rd, bone marrow_normal_3rd, cervical tumor_disease_3rd, cervix_normal_3rd, colorectal tumor_disease_3rd, embryo_</w:t>
      </w:r>
      <w:r w:rsidRPr="00997F88">
        <w:rPr>
          <w:sz w:val="21"/>
          <w:szCs w:val="21"/>
        </w:rPr>
        <w:t>development</w:t>
      </w:r>
      <w:r w:rsidRPr="00C106F7">
        <w:rPr>
          <w:sz w:val="21"/>
          <w:szCs w:val="21"/>
        </w:rPr>
        <w:t xml:space="preserve">_3rd, embryonic tissue_normal_3rd, glioma_disease_3rd, leukemia_disease_3rd, lymph_normal_3rd, </w:t>
      </w:r>
      <w:r w:rsidRPr="00C106F7">
        <w:rPr>
          <w:sz w:val="21"/>
          <w:szCs w:val="21"/>
        </w:rPr>
        <w:lastRenderedPageBreak/>
        <w:t>non glioma_disease_3rd, pharyngeal tumor_disease_3rd, retinoblastoma_disease_3rd, skin tumor_disease_3rd, skin_normal_3rd, small intestine_normal_3rd, thymus_normal_3rd, umbilical cord_normal_3rd, uterine tumor_disease_3rd</w:t>
      </w:r>
    </w:p>
    <w:p w14:paraId="08F6845B" w14:textId="77777777" w:rsidR="00646E5D" w:rsidRPr="00EF5D66" w:rsidRDefault="00646E5D" w:rsidP="00646E5D">
      <w:pPr>
        <w:ind w:firstLine="420"/>
        <w:rPr>
          <w:sz w:val="21"/>
          <w:szCs w:val="21"/>
        </w:rPr>
      </w:pPr>
      <w:r w:rsidRPr="00C106F7">
        <w:rPr>
          <w:sz w:val="21"/>
          <w:szCs w:val="21"/>
        </w:rPr>
        <w:t>UBE2C</w:t>
      </w:r>
      <w:r w:rsidRPr="00C106F7">
        <w:rPr>
          <w:sz w:val="21"/>
          <w:szCs w:val="21"/>
        </w:rPr>
        <w:tab/>
        <w:t>ubiquitin conjugating enzyme E2C (UBE2C)</w:t>
      </w:r>
      <w:r w:rsidRPr="00C106F7">
        <w:rPr>
          <w:sz w:val="21"/>
          <w:szCs w:val="21"/>
        </w:rPr>
        <w:tab/>
        <w:t>UBE2C</w:t>
      </w:r>
      <w:r w:rsidRPr="00C106F7">
        <w:rPr>
          <w:sz w:val="21"/>
          <w:szCs w:val="21"/>
        </w:rPr>
        <w:tab/>
        <w:t>ubiquitin protein transferase activity, protein binding, ATP binding, ubiquitin protein ligase binding, ubiquitin protein ligase activity, ubiquitin conjugating enzyme activity</w:t>
      </w:r>
      <w:r w:rsidRPr="00C106F7">
        <w:rPr>
          <w:sz w:val="21"/>
          <w:szCs w:val="21"/>
        </w:rPr>
        <w:tab/>
        <w:t>mitotic cell cycle, ubiquitin dependent protein catabolic process, mitotic spindle assembly checkpoint, negative regulation of cyclin dependent protein serine/threonine kinase by cyclin degradation, exit from mitosis, free ubiquitin chain polymerization, protein ubiquitination, regulation of mitotic metaphase/anaphase transition, anaphase promoting complex dependent proteasomal ubiquitin dependent protein catabolic process, positive regulation of exit from mitosis, cell division, negative regulation of ubiquitin protein ligase activity involved in mitotic cell cycle, positive regulation of ubiquitin protein ligase activity involved in regulation of mitotic cell cycle transition, regulation of ubiquitin protein ligase activity involved in mitotic cell cycle, activation of anaphase promoting complex activity, protein K48 linked ubiquitination, protein K11 linked ubiquitination</w:t>
      </w:r>
      <w:r w:rsidRPr="00C106F7">
        <w:rPr>
          <w:sz w:val="21"/>
          <w:szCs w:val="21"/>
        </w:rPr>
        <w:tab/>
        <w:t>UBE2C</w:t>
      </w:r>
      <w:r w:rsidRPr="00C106F7">
        <w:rPr>
          <w:sz w:val="21"/>
          <w:szCs w:val="21"/>
        </w:rPr>
        <w:tab/>
        <w:t>nucleoplasm, anaphase promoting complex, cytoplasm, cytosol</w:t>
      </w:r>
      <w:r w:rsidRPr="00C106F7">
        <w:rPr>
          <w:sz w:val="21"/>
          <w:szCs w:val="21"/>
        </w:rPr>
        <w:tab/>
        <w:t>UBE2C</w:t>
      </w:r>
      <w:r w:rsidRPr="00C106F7">
        <w:rPr>
          <w:sz w:val="21"/>
          <w:szCs w:val="21"/>
        </w:rPr>
        <w:tab/>
        <w:t>ADIPOCYTE_3rd, BM CD33+Myeloid_3rd, BM CD34+_3rd, BM CD71+EarlyErythroid_3rd, bronchialepithelialcells_3rd, caudatenucleus_3rd, CD4+T cells_3rd, Cerebellum_3rd, fetallung_3rd, Heart_3rd, leukemiapromyelocytic(hl60)_3rd, lymphnode_3rd, lymphomaburkittsRaji_3rd, Pancreatic Islets_3rd, salivarygland_3rd, SuperiorCervical Ganglion_3rd, Testis Germ Cell_3rd, Thyroid_3rd, Trachea_3rd</w:t>
      </w:r>
      <w:r w:rsidRPr="00C106F7">
        <w:rPr>
          <w:sz w:val="21"/>
          <w:szCs w:val="21"/>
        </w:rPr>
        <w:tab/>
        <w:t>abdominal cavity_normal_3rd, bone_normal_3rd, breast (mammary gland) cancer_disease_3rd, colon_normal_3rd, ear_normal_3rd, embryonic tissue_normal_3rd, gastrointestinal tumor_disease_3rd, germ cell tumor_disease_3rd, glioma_disease_3rd, leukemia_disease_3rd, liver tumor_disease_3rd, lymph_normal_3rd, non glioma_disease_3rd, pancreatic tumor_disease_3rd, respiratory tract tumor_disease_3rd, retinoblastoma_disease_3rd, skin tumor_disease_3rd, soft tissue/muscle tissue tumor_disease_3rd, tonsil_normal_3rd</w:t>
      </w:r>
    </w:p>
    <w:p w14:paraId="785BB14A" w14:textId="77777777" w:rsidR="0029010E" w:rsidRPr="00646E5D" w:rsidRDefault="0029010E" w:rsidP="00646E5D">
      <w:pPr>
        <w:ind w:firstLineChars="83" w:firstLine="199"/>
        <w:rPr>
          <w:rFonts w:eastAsiaTheme="minorEastAsia" w:hint="eastAsia"/>
        </w:rPr>
      </w:pPr>
      <w:bookmarkStart w:id="0" w:name="_GoBack"/>
      <w:bookmarkEnd w:id="0"/>
    </w:p>
    <w:sectPr w:rsidR="0029010E" w:rsidRPr="00646E5D" w:rsidSect="00DC00F5">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ED2189" w14:textId="77777777" w:rsidR="00DC00F5" w:rsidRDefault="00DC00F5" w:rsidP="00DC00F5">
      <w:pPr>
        <w:spacing w:before="0" w:after="0" w:line="240" w:lineRule="auto"/>
        <w:ind w:firstLine="480"/>
      </w:pPr>
      <w:r>
        <w:separator/>
      </w:r>
    </w:p>
  </w:endnote>
  <w:endnote w:type="continuationSeparator" w:id="0">
    <w:p w14:paraId="5094D509" w14:textId="77777777" w:rsidR="00DC00F5" w:rsidRDefault="00DC00F5" w:rsidP="00DC00F5">
      <w:pPr>
        <w:spacing w:before="0" w:after="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766D0" w14:textId="77777777" w:rsidR="0029010E" w:rsidRDefault="0029010E">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1AABC" w14:textId="77777777" w:rsidR="0029010E" w:rsidRDefault="0029010E">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2CE320" w14:textId="77777777" w:rsidR="0029010E" w:rsidRDefault="0029010E">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F404AA" w14:textId="77777777" w:rsidR="00DC00F5" w:rsidRDefault="00DC00F5" w:rsidP="00DC00F5">
      <w:pPr>
        <w:spacing w:before="0" w:after="0" w:line="240" w:lineRule="auto"/>
        <w:ind w:firstLine="480"/>
      </w:pPr>
      <w:r>
        <w:separator/>
      </w:r>
    </w:p>
  </w:footnote>
  <w:footnote w:type="continuationSeparator" w:id="0">
    <w:p w14:paraId="6A7DB8DC" w14:textId="77777777" w:rsidR="00DC00F5" w:rsidRDefault="00DC00F5" w:rsidP="00DC00F5">
      <w:pPr>
        <w:spacing w:before="0" w:after="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5FAD9" w14:textId="77777777" w:rsidR="0029010E" w:rsidRDefault="0029010E">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5B76FF" w14:textId="77777777" w:rsidR="0029010E" w:rsidRPr="009940C2" w:rsidRDefault="0029010E" w:rsidP="009940C2">
    <w:pPr>
      <w:ind w:left="48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3632A3" w14:textId="77777777" w:rsidR="0029010E" w:rsidRDefault="0029010E">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F3137"/>
    <w:multiLevelType w:val="hybridMultilevel"/>
    <w:tmpl w:val="9B0820D8"/>
    <w:lvl w:ilvl="0" w:tplc="3F9A8216">
      <w:start w:val="1"/>
      <w:numFmt w:val="bullet"/>
      <w:lvlText w:val=""/>
      <w:lvlJc w:val="left"/>
      <w:pPr>
        <w:tabs>
          <w:tab w:val="num" w:pos="720"/>
        </w:tabs>
        <w:ind w:left="720" w:hanging="360"/>
      </w:pPr>
      <w:rPr>
        <w:rFonts w:ascii="Wingdings" w:hAnsi="Wingdings" w:hint="default"/>
      </w:rPr>
    </w:lvl>
    <w:lvl w:ilvl="1" w:tplc="E9B0C186" w:tentative="1">
      <w:start w:val="1"/>
      <w:numFmt w:val="bullet"/>
      <w:lvlText w:val=""/>
      <w:lvlJc w:val="left"/>
      <w:pPr>
        <w:tabs>
          <w:tab w:val="num" w:pos="1440"/>
        </w:tabs>
        <w:ind w:left="1440" w:hanging="360"/>
      </w:pPr>
      <w:rPr>
        <w:rFonts w:ascii="Wingdings" w:hAnsi="Wingdings" w:hint="default"/>
      </w:rPr>
    </w:lvl>
    <w:lvl w:ilvl="2" w:tplc="D564F274" w:tentative="1">
      <w:start w:val="1"/>
      <w:numFmt w:val="bullet"/>
      <w:lvlText w:val=""/>
      <w:lvlJc w:val="left"/>
      <w:pPr>
        <w:tabs>
          <w:tab w:val="num" w:pos="2160"/>
        </w:tabs>
        <w:ind w:left="2160" w:hanging="360"/>
      </w:pPr>
      <w:rPr>
        <w:rFonts w:ascii="Wingdings" w:hAnsi="Wingdings" w:hint="default"/>
      </w:rPr>
    </w:lvl>
    <w:lvl w:ilvl="3" w:tplc="E2F8DC74" w:tentative="1">
      <w:start w:val="1"/>
      <w:numFmt w:val="bullet"/>
      <w:lvlText w:val=""/>
      <w:lvlJc w:val="left"/>
      <w:pPr>
        <w:tabs>
          <w:tab w:val="num" w:pos="2880"/>
        </w:tabs>
        <w:ind w:left="2880" w:hanging="360"/>
      </w:pPr>
      <w:rPr>
        <w:rFonts w:ascii="Wingdings" w:hAnsi="Wingdings" w:hint="default"/>
      </w:rPr>
    </w:lvl>
    <w:lvl w:ilvl="4" w:tplc="D8FCED70" w:tentative="1">
      <w:start w:val="1"/>
      <w:numFmt w:val="bullet"/>
      <w:lvlText w:val=""/>
      <w:lvlJc w:val="left"/>
      <w:pPr>
        <w:tabs>
          <w:tab w:val="num" w:pos="3600"/>
        </w:tabs>
        <w:ind w:left="3600" w:hanging="360"/>
      </w:pPr>
      <w:rPr>
        <w:rFonts w:ascii="Wingdings" w:hAnsi="Wingdings" w:hint="default"/>
      </w:rPr>
    </w:lvl>
    <w:lvl w:ilvl="5" w:tplc="7466E6F8" w:tentative="1">
      <w:start w:val="1"/>
      <w:numFmt w:val="bullet"/>
      <w:lvlText w:val=""/>
      <w:lvlJc w:val="left"/>
      <w:pPr>
        <w:tabs>
          <w:tab w:val="num" w:pos="4320"/>
        </w:tabs>
        <w:ind w:left="4320" w:hanging="360"/>
      </w:pPr>
      <w:rPr>
        <w:rFonts w:ascii="Wingdings" w:hAnsi="Wingdings" w:hint="default"/>
      </w:rPr>
    </w:lvl>
    <w:lvl w:ilvl="6" w:tplc="58C2A652" w:tentative="1">
      <w:start w:val="1"/>
      <w:numFmt w:val="bullet"/>
      <w:lvlText w:val=""/>
      <w:lvlJc w:val="left"/>
      <w:pPr>
        <w:tabs>
          <w:tab w:val="num" w:pos="5040"/>
        </w:tabs>
        <w:ind w:left="5040" w:hanging="360"/>
      </w:pPr>
      <w:rPr>
        <w:rFonts w:ascii="Wingdings" w:hAnsi="Wingdings" w:hint="default"/>
      </w:rPr>
    </w:lvl>
    <w:lvl w:ilvl="7" w:tplc="240AF2FE" w:tentative="1">
      <w:start w:val="1"/>
      <w:numFmt w:val="bullet"/>
      <w:lvlText w:val=""/>
      <w:lvlJc w:val="left"/>
      <w:pPr>
        <w:tabs>
          <w:tab w:val="num" w:pos="5760"/>
        </w:tabs>
        <w:ind w:left="5760" w:hanging="360"/>
      </w:pPr>
      <w:rPr>
        <w:rFonts w:ascii="Wingdings" w:hAnsi="Wingdings" w:hint="default"/>
      </w:rPr>
    </w:lvl>
    <w:lvl w:ilvl="8" w:tplc="90FC7FF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8E543D0"/>
    <w:multiLevelType w:val="hybridMultilevel"/>
    <w:tmpl w:val="A260C498"/>
    <w:lvl w:ilvl="0" w:tplc="0409000F">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19E402AA"/>
    <w:multiLevelType w:val="hybridMultilevel"/>
    <w:tmpl w:val="C57E1862"/>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AED3C44"/>
    <w:multiLevelType w:val="hybridMultilevel"/>
    <w:tmpl w:val="9FA060E2"/>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346754F"/>
    <w:multiLevelType w:val="hybridMultilevel"/>
    <w:tmpl w:val="46B02B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471373A"/>
    <w:multiLevelType w:val="hybridMultilevel"/>
    <w:tmpl w:val="ED86B982"/>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4772CB8"/>
    <w:multiLevelType w:val="hybridMultilevel"/>
    <w:tmpl w:val="86B0979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B6F74EB"/>
    <w:multiLevelType w:val="hybridMultilevel"/>
    <w:tmpl w:val="79B45F38"/>
    <w:lvl w:ilvl="0" w:tplc="67F23BB6">
      <w:start w:val="1"/>
      <w:numFmt w:val="bullet"/>
      <w:lvlText w:val=""/>
      <w:lvlJc w:val="left"/>
      <w:pPr>
        <w:tabs>
          <w:tab w:val="num" w:pos="720"/>
        </w:tabs>
        <w:ind w:left="720" w:hanging="360"/>
      </w:pPr>
      <w:rPr>
        <w:rFonts w:ascii="Wingdings" w:hAnsi="Wingdings" w:hint="default"/>
      </w:rPr>
    </w:lvl>
    <w:lvl w:ilvl="1" w:tplc="20A2334C" w:tentative="1">
      <w:start w:val="1"/>
      <w:numFmt w:val="bullet"/>
      <w:lvlText w:val=""/>
      <w:lvlJc w:val="left"/>
      <w:pPr>
        <w:tabs>
          <w:tab w:val="num" w:pos="1440"/>
        </w:tabs>
        <w:ind w:left="1440" w:hanging="360"/>
      </w:pPr>
      <w:rPr>
        <w:rFonts w:ascii="Wingdings" w:hAnsi="Wingdings" w:hint="default"/>
      </w:rPr>
    </w:lvl>
    <w:lvl w:ilvl="2" w:tplc="3BF6B494" w:tentative="1">
      <w:start w:val="1"/>
      <w:numFmt w:val="bullet"/>
      <w:lvlText w:val=""/>
      <w:lvlJc w:val="left"/>
      <w:pPr>
        <w:tabs>
          <w:tab w:val="num" w:pos="2160"/>
        </w:tabs>
        <w:ind w:left="2160" w:hanging="360"/>
      </w:pPr>
      <w:rPr>
        <w:rFonts w:ascii="Wingdings" w:hAnsi="Wingdings" w:hint="default"/>
      </w:rPr>
    </w:lvl>
    <w:lvl w:ilvl="3" w:tplc="083AEC66" w:tentative="1">
      <w:start w:val="1"/>
      <w:numFmt w:val="bullet"/>
      <w:lvlText w:val=""/>
      <w:lvlJc w:val="left"/>
      <w:pPr>
        <w:tabs>
          <w:tab w:val="num" w:pos="2880"/>
        </w:tabs>
        <w:ind w:left="2880" w:hanging="360"/>
      </w:pPr>
      <w:rPr>
        <w:rFonts w:ascii="Wingdings" w:hAnsi="Wingdings" w:hint="default"/>
      </w:rPr>
    </w:lvl>
    <w:lvl w:ilvl="4" w:tplc="B46E843E" w:tentative="1">
      <w:start w:val="1"/>
      <w:numFmt w:val="bullet"/>
      <w:lvlText w:val=""/>
      <w:lvlJc w:val="left"/>
      <w:pPr>
        <w:tabs>
          <w:tab w:val="num" w:pos="3600"/>
        </w:tabs>
        <w:ind w:left="3600" w:hanging="360"/>
      </w:pPr>
      <w:rPr>
        <w:rFonts w:ascii="Wingdings" w:hAnsi="Wingdings" w:hint="default"/>
      </w:rPr>
    </w:lvl>
    <w:lvl w:ilvl="5" w:tplc="A54E1542" w:tentative="1">
      <w:start w:val="1"/>
      <w:numFmt w:val="bullet"/>
      <w:lvlText w:val=""/>
      <w:lvlJc w:val="left"/>
      <w:pPr>
        <w:tabs>
          <w:tab w:val="num" w:pos="4320"/>
        </w:tabs>
        <w:ind w:left="4320" w:hanging="360"/>
      </w:pPr>
      <w:rPr>
        <w:rFonts w:ascii="Wingdings" w:hAnsi="Wingdings" w:hint="default"/>
      </w:rPr>
    </w:lvl>
    <w:lvl w:ilvl="6" w:tplc="C824A474" w:tentative="1">
      <w:start w:val="1"/>
      <w:numFmt w:val="bullet"/>
      <w:lvlText w:val=""/>
      <w:lvlJc w:val="left"/>
      <w:pPr>
        <w:tabs>
          <w:tab w:val="num" w:pos="5040"/>
        </w:tabs>
        <w:ind w:left="5040" w:hanging="360"/>
      </w:pPr>
      <w:rPr>
        <w:rFonts w:ascii="Wingdings" w:hAnsi="Wingdings" w:hint="default"/>
      </w:rPr>
    </w:lvl>
    <w:lvl w:ilvl="7" w:tplc="7400B0DA" w:tentative="1">
      <w:start w:val="1"/>
      <w:numFmt w:val="bullet"/>
      <w:lvlText w:val=""/>
      <w:lvlJc w:val="left"/>
      <w:pPr>
        <w:tabs>
          <w:tab w:val="num" w:pos="5760"/>
        </w:tabs>
        <w:ind w:left="5760" w:hanging="360"/>
      </w:pPr>
      <w:rPr>
        <w:rFonts w:ascii="Wingdings" w:hAnsi="Wingdings" w:hint="default"/>
      </w:rPr>
    </w:lvl>
    <w:lvl w:ilvl="8" w:tplc="45DA2ED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5541F4"/>
    <w:multiLevelType w:val="hybridMultilevel"/>
    <w:tmpl w:val="CC60002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9" w15:restartNumberingAfterBreak="0">
    <w:nsid w:val="2EC03E1E"/>
    <w:multiLevelType w:val="hybridMultilevel"/>
    <w:tmpl w:val="75969C02"/>
    <w:lvl w:ilvl="0" w:tplc="C98E085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0AC7F44"/>
    <w:multiLevelType w:val="hybridMultilevel"/>
    <w:tmpl w:val="36B64A78"/>
    <w:lvl w:ilvl="0" w:tplc="0409000F">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E295BE3"/>
    <w:multiLevelType w:val="hybridMultilevel"/>
    <w:tmpl w:val="C67E5852"/>
    <w:lvl w:ilvl="0" w:tplc="BEA67038">
      <w:start w:val="1"/>
      <w:numFmt w:val="bullet"/>
      <w:lvlText w:val=""/>
      <w:lvlJc w:val="left"/>
      <w:pPr>
        <w:tabs>
          <w:tab w:val="num" w:pos="720"/>
        </w:tabs>
        <w:ind w:left="720" w:hanging="360"/>
      </w:pPr>
      <w:rPr>
        <w:rFonts w:ascii="Wingdings" w:hAnsi="Wingdings" w:hint="default"/>
      </w:rPr>
    </w:lvl>
    <w:lvl w:ilvl="1" w:tplc="71CAAED6" w:tentative="1">
      <w:start w:val="1"/>
      <w:numFmt w:val="bullet"/>
      <w:lvlText w:val=""/>
      <w:lvlJc w:val="left"/>
      <w:pPr>
        <w:tabs>
          <w:tab w:val="num" w:pos="1440"/>
        </w:tabs>
        <w:ind w:left="1440" w:hanging="360"/>
      </w:pPr>
      <w:rPr>
        <w:rFonts w:ascii="Wingdings" w:hAnsi="Wingdings" w:hint="default"/>
      </w:rPr>
    </w:lvl>
    <w:lvl w:ilvl="2" w:tplc="F1E2F4EE" w:tentative="1">
      <w:start w:val="1"/>
      <w:numFmt w:val="bullet"/>
      <w:lvlText w:val=""/>
      <w:lvlJc w:val="left"/>
      <w:pPr>
        <w:tabs>
          <w:tab w:val="num" w:pos="2160"/>
        </w:tabs>
        <w:ind w:left="2160" w:hanging="360"/>
      </w:pPr>
      <w:rPr>
        <w:rFonts w:ascii="Wingdings" w:hAnsi="Wingdings" w:hint="default"/>
      </w:rPr>
    </w:lvl>
    <w:lvl w:ilvl="3" w:tplc="DC786244" w:tentative="1">
      <w:start w:val="1"/>
      <w:numFmt w:val="bullet"/>
      <w:lvlText w:val=""/>
      <w:lvlJc w:val="left"/>
      <w:pPr>
        <w:tabs>
          <w:tab w:val="num" w:pos="2880"/>
        </w:tabs>
        <w:ind w:left="2880" w:hanging="360"/>
      </w:pPr>
      <w:rPr>
        <w:rFonts w:ascii="Wingdings" w:hAnsi="Wingdings" w:hint="default"/>
      </w:rPr>
    </w:lvl>
    <w:lvl w:ilvl="4" w:tplc="21202ADA" w:tentative="1">
      <w:start w:val="1"/>
      <w:numFmt w:val="bullet"/>
      <w:lvlText w:val=""/>
      <w:lvlJc w:val="left"/>
      <w:pPr>
        <w:tabs>
          <w:tab w:val="num" w:pos="3600"/>
        </w:tabs>
        <w:ind w:left="3600" w:hanging="360"/>
      </w:pPr>
      <w:rPr>
        <w:rFonts w:ascii="Wingdings" w:hAnsi="Wingdings" w:hint="default"/>
      </w:rPr>
    </w:lvl>
    <w:lvl w:ilvl="5" w:tplc="441AE8BA" w:tentative="1">
      <w:start w:val="1"/>
      <w:numFmt w:val="bullet"/>
      <w:lvlText w:val=""/>
      <w:lvlJc w:val="left"/>
      <w:pPr>
        <w:tabs>
          <w:tab w:val="num" w:pos="4320"/>
        </w:tabs>
        <w:ind w:left="4320" w:hanging="360"/>
      </w:pPr>
      <w:rPr>
        <w:rFonts w:ascii="Wingdings" w:hAnsi="Wingdings" w:hint="default"/>
      </w:rPr>
    </w:lvl>
    <w:lvl w:ilvl="6" w:tplc="D7CC5E8A" w:tentative="1">
      <w:start w:val="1"/>
      <w:numFmt w:val="bullet"/>
      <w:lvlText w:val=""/>
      <w:lvlJc w:val="left"/>
      <w:pPr>
        <w:tabs>
          <w:tab w:val="num" w:pos="5040"/>
        </w:tabs>
        <w:ind w:left="5040" w:hanging="360"/>
      </w:pPr>
      <w:rPr>
        <w:rFonts w:ascii="Wingdings" w:hAnsi="Wingdings" w:hint="default"/>
      </w:rPr>
    </w:lvl>
    <w:lvl w:ilvl="7" w:tplc="49E8C206" w:tentative="1">
      <w:start w:val="1"/>
      <w:numFmt w:val="bullet"/>
      <w:lvlText w:val=""/>
      <w:lvlJc w:val="left"/>
      <w:pPr>
        <w:tabs>
          <w:tab w:val="num" w:pos="5760"/>
        </w:tabs>
        <w:ind w:left="5760" w:hanging="360"/>
      </w:pPr>
      <w:rPr>
        <w:rFonts w:ascii="Wingdings" w:hAnsi="Wingdings" w:hint="default"/>
      </w:rPr>
    </w:lvl>
    <w:lvl w:ilvl="8" w:tplc="E32239F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107A64"/>
    <w:multiLevelType w:val="hybridMultilevel"/>
    <w:tmpl w:val="299E0D4E"/>
    <w:lvl w:ilvl="0" w:tplc="C1E88A32">
      <w:start w:val="1"/>
      <w:numFmt w:val="bullet"/>
      <w:lvlText w:val=""/>
      <w:lvlJc w:val="left"/>
      <w:pPr>
        <w:tabs>
          <w:tab w:val="num" w:pos="720"/>
        </w:tabs>
        <w:ind w:left="720" w:hanging="360"/>
      </w:pPr>
      <w:rPr>
        <w:rFonts w:ascii="Wingdings" w:hAnsi="Wingdings" w:hint="default"/>
      </w:rPr>
    </w:lvl>
    <w:lvl w:ilvl="1" w:tplc="27DEE31E" w:tentative="1">
      <w:start w:val="1"/>
      <w:numFmt w:val="bullet"/>
      <w:lvlText w:val=""/>
      <w:lvlJc w:val="left"/>
      <w:pPr>
        <w:tabs>
          <w:tab w:val="num" w:pos="1440"/>
        </w:tabs>
        <w:ind w:left="1440" w:hanging="360"/>
      </w:pPr>
      <w:rPr>
        <w:rFonts w:ascii="Wingdings" w:hAnsi="Wingdings" w:hint="default"/>
      </w:rPr>
    </w:lvl>
    <w:lvl w:ilvl="2" w:tplc="7F543FCA" w:tentative="1">
      <w:start w:val="1"/>
      <w:numFmt w:val="bullet"/>
      <w:lvlText w:val=""/>
      <w:lvlJc w:val="left"/>
      <w:pPr>
        <w:tabs>
          <w:tab w:val="num" w:pos="2160"/>
        </w:tabs>
        <w:ind w:left="2160" w:hanging="360"/>
      </w:pPr>
      <w:rPr>
        <w:rFonts w:ascii="Wingdings" w:hAnsi="Wingdings" w:hint="default"/>
      </w:rPr>
    </w:lvl>
    <w:lvl w:ilvl="3" w:tplc="A8CE7EE6" w:tentative="1">
      <w:start w:val="1"/>
      <w:numFmt w:val="bullet"/>
      <w:lvlText w:val=""/>
      <w:lvlJc w:val="left"/>
      <w:pPr>
        <w:tabs>
          <w:tab w:val="num" w:pos="2880"/>
        </w:tabs>
        <w:ind w:left="2880" w:hanging="360"/>
      </w:pPr>
      <w:rPr>
        <w:rFonts w:ascii="Wingdings" w:hAnsi="Wingdings" w:hint="default"/>
      </w:rPr>
    </w:lvl>
    <w:lvl w:ilvl="4" w:tplc="CB287162" w:tentative="1">
      <w:start w:val="1"/>
      <w:numFmt w:val="bullet"/>
      <w:lvlText w:val=""/>
      <w:lvlJc w:val="left"/>
      <w:pPr>
        <w:tabs>
          <w:tab w:val="num" w:pos="3600"/>
        </w:tabs>
        <w:ind w:left="3600" w:hanging="360"/>
      </w:pPr>
      <w:rPr>
        <w:rFonts w:ascii="Wingdings" w:hAnsi="Wingdings" w:hint="default"/>
      </w:rPr>
    </w:lvl>
    <w:lvl w:ilvl="5" w:tplc="19F29768" w:tentative="1">
      <w:start w:val="1"/>
      <w:numFmt w:val="bullet"/>
      <w:lvlText w:val=""/>
      <w:lvlJc w:val="left"/>
      <w:pPr>
        <w:tabs>
          <w:tab w:val="num" w:pos="4320"/>
        </w:tabs>
        <w:ind w:left="4320" w:hanging="360"/>
      </w:pPr>
      <w:rPr>
        <w:rFonts w:ascii="Wingdings" w:hAnsi="Wingdings" w:hint="default"/>
      </w:rPr>
    </w:lvl>
    <w:lvl w:ilvl="6" w:tplc="1056FE2E" w:tentative="1">
      <w:start w:val="1"/>
      <w:numFmt w:val="bullet"/>
      <w:lvlText w:val=""/>
      <w:lvlJc w:val="left"/>
      <w:pPr>
        <w:tabs>
          <w:tab w:val="num" w:pos="5040"/>
        </w:tabs>
        <w:ind w:left="5040" w:hanging="360"/>
      </w:pPr>
      <w:rPr>
        <w:rFonts w:ascii="Wingdings" w:hAnsi="Wingdings" w:hint="default"/>
      </w:rPr>
    </w:lvl>
    <w:lvl w:ilvl="7" w:tplc="B02878E6" w:tentative="1">
      <w:start w:val="1"/>
      <w:numFmt w:val="bullet"/>
      <w:lvlText w:val=""/>
      <w:lvlJc w:val="left"/>
      <w:pPr>
        <w:tabs>
          <w:tab w:val="num" w:pos="5760"/>
        </w:tabs>
        <w:ind w:left="5760" w:hanging="360"/>
      </w:pPr>
      <w:rPr>
        <w:rFonts w:ascii="Wingdings" w:hAnsi="Wingdings" w:hint="default"/>
      </w:rPr>
    </w:lvl>
    <w:lvl w:ilvl="8" w:tplc="7652A56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935E34"/>
    <w:multiLevelType w:val="hybridMultilevel"/>
    <w:tmpl w:val="541884C6"/>
    <w:lvl w:ilvl="0" w:tplc="12C44BA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69FF2539"/>
    <w:multiLevelType w:val="hybridMultilevel"/>
    <w:tmpl w:val="754C64CE"/>
    <w:lvl w:ilvl="0" w:tplc="12C44BA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6F281F79"/>
    <w:multiLevelType w:val="hybridMultilevel"/>
    <w:tmpl w:val="23248670"/>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798E09C5"/>
    <w:multiLevelType w:val="hybridMultilevel"/>
    <w:tmpl w:val="D22EDA68"/>
    <w:lvl w:ilvl="0" w:tplc="75605C96">
      <w:start w:val="1"/>
      <w:numFmt w:val="bullet"/>
      <w:lvlText w:val=""/>
      <w:lvlJc w:val="left"/>
      <w:pPr>
        <w:tabs>
          <w:tab w:val="num" w:pos="720"/>
        </w:tabs>
        <w:ind w:left="720" w:hanging="360"/>
      </w:pPr>
      <w:rPr>
        <w:rFonts w:ascii="Wingdings" w:hAnsi="Wingdings" w:hint="default"/>
      </w:rPr>
    </w:lvl>
    <w:lvl w:ilvl="1" w:tplc="5762B6BA" w:tentative="1">
      <w:start w:val="1"/>
      <w:numFmt w:val="bullet"/>
      <w:lvlText w:val=""/>
      <w:lvlJc w:val="left"/>
      <w:pPr>
        <w:tabs>
          <w:tab w:val="num" w:pos="1440"/>
        </w:tabs>
        <w:ind w:left="1440" w:hanging="360"/>
      </w:pPr>
      <w:rPr>
        <w:rFonts w:ascii="Wingdings" w:hAnsi="Wingdings" w:hint="default"/>
      </w:rPr>
    </w:lvl>
    <w:lvl w:ilvl="2" w:tplc="8C7C0F46" w:tentative="1">
      <w:start w:val="1"/>
      <w:numFmt w:val="bullet"/>
      <w:lvlText w:val=""/>
      <w:lvlJc w:val="left"/>
      <w:pPr>
        <w:tabs>
          <w:tab w:val="num" w:pos="2160"/>
        </w:tabs>
        <w:ind w:left="2160" w:hanging="360"/>
      </w:pPr>
      <w:rPr>
        <w:rFonts w:ascii="Wingdings" w:hAnsi="Wingdings" w:hint="default"/>
      </w:rPr>
    </w:lvl>
    <w:lvl w:ilvl="3" w:tplc="626C4836" w:tentative="1">
      <w:start w:val="1"/>
      <w:numFmt w:val="bullet"/>
      <w:lvlText w:val=""/>
      <w:lvlJc w:val="left"/>
      <w:pPr>
        <w:tabs>
          <w:tab w:val="num" w:pos="2880"/>
        </w:tabs>
        <w:ind w:left="2880" w:hanging="360"/>
      </w:pPr>
      <w:rPr>
        <w:rFonts w:ascii="Wingdings" w:hAnsi="Wingdings" w:hint="default"/>
      </w:rPr>
    </w:lvl>
    <w:lvl w:ilvl="4" w:tplc="B8541A00" w:tentative="1">
      <w:start w:val="1"/>
      <w:numFmt w:val="bullet"/>
      <w:lvlText w:val=""/>
      <w:lvlJc w:val="left"/>
      <w:pPr>
        <w:tabs>
          <w:tab w:val="num" w:pos="3600"/>
        </w:tabs>
        <w:ind w:left="3600" w:hanging="360"/>
      </w:pPr>
      <w:rPr>
        <w:rFonts w:ascii="Wingdings" w:hAnsi="Wingdings" w:hint="default"/>
      </w:rPr>
    </w:lvl>
    <w:lvl w:ilvl="5" w:tplc="BC2200AE" w:tentative="1">
      <w:start w:val="1"/>
      <w:numFmt w:val="bullet"/>
      <w:lvlText w:val=""/>
      <w:lvlJc w:val="left"/>
      <w:pPr>
        <w:tabs>
          <w:tab w:val="num" w:pos="4320"/>
        </w:tabs>
        <w:ind w:left="4320" w:hanging="360"/>
      </w:pPr>
      <w:rPr>
        <w:rFonts w:ascii="Wingdings" w:hAnsi="Wingdings" w:hint="default"/>
      </w:rPr>
    </w:lvl>
    <w:lvl w:ilvl="6" w:tplc="81CA8DB2" w:tentative="1">
      <w:start w:val="1"/>
      <w:numFmt w:val="bullet"/>
      <w:lvlText w:val=""/>
      <w:lvlJc w:val="left"/>
      <w:pPr>
        <w:tabs>
          <w:tab w:val="num" w:pos="5040"/>
        </w:tabs>
        <w:ind w:left="5040" w:hanging="360"/>
      </w:pPr>
      <w:rPr>
        <w:rFonts w:ascii="Wingdings" w:hAnsi="Wingdings" w:hint="default"/>
      </w:rPr>
    </w:lvl>
    <w:lvl w:ilvl="7" w:tplc="5AB8DABC" w:tentative="1">
      <w:start w:val="1"/>
      <w:numFmt w:val="bullet"/>
      <w:lvlText w:val=""/>
      <w:lvlJc w:val="left"/>
      <w:pPr>
        <w:tabs>
          <w:tab w:val="num" w:pos="5760"/>
        </w:tabs>
        <w:ind w:left="5760" w:hanging="360"/>
      </w:pPr>
      <w:rPr>
        <w:rFonts w:ascii="Wingdings" w:hAnsi="Wingdings" w:hint="default"/>
      </w:rPr>
    </w:lvl>
    <w:lvl w:ilvl="8" w:tplc="1BA0308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BDC7749"/>
    <w:multiLevelType w:val="hybridMultilevel"/>
    <w:tmpl w:val="1AB6FB3A"/>
    <w:lvl w:ilvl="0" w:tplc="12C44BA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0"/>
  </w:num>
  <w:num w:numId="2">
    <w:abstractNumId w:val="15"/>
  </w:num>
  <w:num w:numId="3">
    <w:abstractNumId w:val="4"/>
  </w:num>
  <w:num w:numId="4">
    <w:abstractNumId w:val="9"/>
  </w:num>
  <w:num w:numId="5">
    <w:abstractNumId w:val="2"/>
  </w:num>
  <w:num w:numId="6">
    <w:abstractNumId w:val="3"/>
  </w:num>
  <w:num w:numId="7">
    <w:abstractNumId w:val="5"/>
  </w:num>
  <w:num w:numId="8">
    <w:abstractNumId w:val="1"/>
  </w:num>
  <w:num w:numId="9">
    <w:abstractNumId w:val="14"/>
  </w:num>
  <w:num w:numId="10">
    <w:abstractNumId w:val="11"/>
  </w:num>
  <w:num w:numId="11">
    <w:abstractNumId w:val="0"/>
  </w:num>
  <w:num w:numId="12">
    <w:abstractNumId w:val="16"/>
  </w:num>
  <w:num w:numId="13">
    <w:abstractNumId w:val="12"/>
  </w:num>
  <w:num w:numId="14">
    <w:abstractNumId w:val="7"/>
  </w:num>
  <w:num w:numId="15">
    <w:abstractNumId w:val="13"/>
  </w:num>
  <w:num w:numId="16">
    <w:abstractNumId w:val="6"/>
  </w:num>
  <w:num w:numId="17">
    <w:abstractNumId w:val="8"/>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3E7123"/>
    <w:rsid w:val="000139FE"/>
    <w:rsid w:val="000348D7"/>
    <w:rsid w:val="00146932"/>
    <w:rsid w:val="0029010E"/>
    <w:rsid w:val="00377909"/>
    <w:rsid w:val="003E7123"/>
    <w:rsid w:val="00620DF2"/>
    <w:rsid w:val="00634677"/>
    <w:rsid w:val="00646E5D"/>
    <w:rsid w:val="0086798E"/>
    <w:rsid w:val="009940C2"/>
    <w:rsid w:val="00A913D1"/>
    <w:rsid w:val="00C062FF"/>
    <w:rsid w:val="00D6013D"/>
    <w:rsid w:val="00D6743D"/>
    <w:rsid w:val="00DC0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65D356"/>
  <w15:chartTrackingRefBased/>
  <w15:docId w15:val="{BD182127-CBF1-46C8-9335-AECC9AD3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00F5"/>
    <w:pPr>
      <w:widowControl w:val="0"/>
      <w:adjustRightInd w:val="0"/>
      <w:snapToGrid w:val="0"/>
      <w:spacing w:before="60" w:after="60" w:line="400" w:lineRule="exact"/>
      <w:ind w:firstLineChars="200" w:firstLine="200"/>
      <w:jc w:val="both"/>
    </w:pPr>
    <w:rPr>
      <w:rFonts w:ascii="Times New Roman" w:eastAsia="Times New Roman" w:hAnsi="Times New Roman" w:cs="Times New Roman"/>
      <w:sz w:val="24"/>
    </w:rPr>
  </w:style>
  <w:style w:type="paragraph" w:styleId="1">
    <w:name w:val="heading 1"/>
    <w:basedOn w:val="a"/>
    <w:next w:val="a"/>
    <w:link w:val="10"/>
    <w:uiPriority w:val="9"/>
    <w:qFormat/>
    <w:rsid w:val="00DC00F5"/>
    <w:pPr>
      <w:keepNext/>
      <w:keepLines/>
      <w:spacing w:before="0" w:after="0" w:line="480" w:lineRule="auto"/>
      <w:ind w:firstLineChars="0" w:firstLine="0"/>
      <w:outlineLvl w:val="0"/>
    </w:pPr>
    <w:rPr>
      <w:rFonts w:eastAsia="宋体"/>
      <w:b/>
      <w:bCs/>
      <w:kern w:val="44"/>
      <w:sz w:val="32"/>
      <w:szCs w:val="44"/>
    </w:rPr>
  </w:style>
  <w:style w:type="paragraph" w:styleId="2">
    <w:name w:val="heading 2"/>
    <w:basedOn w:val="a"/>
    <w:next w:val="a"/>
    <w:link w:val="20"/>
    <w:uiPriority w:val="9"/>
    <w:unhideWhenUsed/>
    <w:qFormat/>
    <w:rsid w:val="00DC00F5"/>
    <w:pPr>
      <w:keepLines/>
      <w:widowControl/>
      <w:spacing w:before="0" w:after="0"/>
      <w:ind w:firstLineChars="0" w:firstLine="0"/>
      <w:outlineLvl w:val="1"/>
    </w:pPr>
    <w:rPr>
      <w:rFonts w:eastAsia="黑体"/>
      <w:b/>
      <w:kern w:val="0"/>
      <w:sz w:val="21"/>
      <w:szCs w:val="21"/>
    </w:rPr>
  </w:style>
  <w:style w:type="paragraph" w:styleId="3">
    <w:name w:val="heading 3"/>
    <w:basedOn w:val="a"/>
    <w:next w:val="a"/>
    <w:link w:val="30"/>
    <w:uiPriority w:val="9"/>
    <w:unhideWhenUsed/>
    <w:qFormat/>
    <w:rsid w:val="00DC00F5"/>
    <w:pPr>
      <w:keepLines/>
      <w:widowControl/>
      <w:spacing w:line="300" w:lineRule="auto"/>
      <w:jc w:val="left"/>
      <w:outlineLvl w:val="2"/>
    </w:pPr>
    <w:rPr>
      <w:rFonts w:ascii="Tahoma" w:eastAsia="黑体" w:hAnsi="Tahoma"/>
      <w:bCs/>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00F5"/>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DC00F5"/>
    <w:rPr>
      <w:sz w:val="18"/>
      <w:szCs w:val="18"/>
    </w:rPr>
  </w:style>
  <w:style w:type="paragraph" w:styleId="a5">
    <w:name w:val="footer"/>
    <w:basedOn w:val="a"/>
    <w:link w:val="a6"/>
    <w:uiPriority w:val="99"/>
    <w:unhideWhenUsed/>
    <w:rsid w:val="00DC00F5"/>
    <w:pPr>
      <w:tabs>
        <w:tab w:val="center" w:pos="4153"/>
        <w:tab w:val="right" w:pos="8306"/>
      </w:tabs>
      <w:jc w:val="left"/>
    </w:pPr>
    <w:rPr>
      <w:sz w:val="18"/>
      <w:szCs w:val="18"/>
    </w:rPr>
  </w:style>
  <w:style w:type="character" w:customStyle="1" w:styleId="a6">
    <w:name w:val="页脚 字符"/>
    <w:basedOn w:val="a0"/>
    <w:link w:val="a5"/>
    <w:uiPriority w:val="99"/>
    <w:rsid w:val="00DC00F5"/>
    <w:rPr>
      <w:sz w:val="18"/>
      <w:szCs w:val="18"/>
    </w:rPr>
  </w:style>
  <w:style w:type="character" w:customStyle="1" w:styleId="10">
    <w:name w:val="标题 1 字符"/>
    <w:basedOn w:val="a0"/>
    <w:link w:val="1"/>
    <w:uiPriority w:val="9"/>
    <w:rsid w:val="00DC00F5"/>
    <w:rPr>
      <w:rFonts w:ascii="Times New Roman" w:eastAsia="宋体" w:hAnsi="Times New Roman" w:cs="Times New Roman"/>
      <w:b/>
      <w:bCs/>
      <w:kern w:val="44"/>
      <w:sz w:val="32"/>
      <w:szCs w:val="44"/>
    </w:rPr>
  </w:style>
  <w:style w:type="character" w:customStyle="1" w:styleId="20">
    <w:name w:val="标题 2 字符"/>
    <w:basedOn w:val="a0"/>
    <w:link w:val="2"/>
    <w:uiPriority w:val="9"/>
    <w:rsid w:val="00DC00F5"/>
    <w:rPr>
      <w:rFonts w:ascii="Times New Roman" w:eastAsia="黑体" w:hAnsi="Times New Roman" w:cs="Times New Roman"/>
      <w:b/>
      <w:kern w:val="0"/>
      <w:szCs w:val="21"/>
    </w:rPr>
  </w:style>
  <w:style w:type="character" w:customStyle="1" w:styleId="30">
    <w:name w:val="标题 3 字符"/>
    <w:basedOn w:val="a0"/>
    <w:link w:val="3"/>
    <w:uiPriority w:val="9"/>
    <w:rsid w:val="00DC00F5"/>
    <w:rPr>
      <w:rFonts w:ascii="Tahoma" w:eastAsia="黑体" w:hAnsi="Tahoma" w:cs="Times New Roman"/>
      <w:bCs/>
      <w:kern w:val="0"/>
      <w:sz w:val="28"/>
      <w:szCs w:val="32"/>
    </w:rPr>
  </w:style>
  <w:style w:type="paragraph" w:styleId="TOC1">
    <w:name w:val="toc 1"/>
    <w:basedOn w:val="a"/>
    <w:next w:val="a"/>
    <w:uiPriority w:val="39"/>
    <w:unhideWhenUsed/>
    <w:qFormat/>
    <w:rsid w:val="00DC00F5"/>
    <w:pPr>
      <w:widowControl/>
      <w:spacing w:line="300" w:lineRule="auto"/>
      <w:jc w:val="left"/>
    </w:pPr>
    <w:rPr>
      <w:rFonts w:ascii="黑体" w:eastAsia="黑体" w:hAnsi="黑体"/>
      <w:kern w:val="0"/>
      <w:sz w:val="30"/>
    </w:rPr>
  </w:style>
  <w:style w:type="paragraph" w:styleId="TOC2">
    <w:name w:val="toc 2"/>
    <w:basedOn w:val="a"/>
    <w:next w:val="a"/>
    <w:uiPriority w:val="39"/>
    <w:unhideWhenUsed/>
    <w:rsid w:val="00DC00F5"/>
    <w:pPr>
      <w:widowControl/>
      <w:spacing w:line="300" w:lineRule="auto"/>
      <w:jc w:val="left"/>
    </w:pPr>
    <w:rPr>
      <w:rFonts w:ascii="Tahoma" w:eastAsia="黑体" w:hAnsi="Tahoma"/>
      <w:kern w:val="0"/>
    </w:rPr>
  </w:style>
  <w:style w:type="paragraph" w:styleId="TOC3">
    <w:name w:val="toc 3"/>
    <w:basedOn w:val="a"/>
    <w:next w:val="a"/>
    <w:uiPriority w:val="39"/>
    <w:unhideWhenUsed/>
    <w:qFormat/>
    <w:rsid w:val="00DC00F5"/>
    <w:pPr>
      <w:widowControl/>
      <w:spacing w:line="300" w:lineRule="auto"/>
      <w:jc w:val="left"/>
    </w:pPr>
    <w:rPr>
      <w:rFonts w:ascii="黑体" w:eastAsia="黑体" w:hAnsi="黑体"/>
      <w:kern w:val="0"/>
    </w:rPr>
  </w:style>
  <w:style w:type="paragraph" w:styleId="a7">
    <w:name w:val="Document Map"/>
    <w:basedOn w:val="a"/>
    <w:link w:val="a8"/>
    <w:uiPriority w:val="99"/>
    <w:semiHidden/>
    <w:unhideWhenUsed/>
    <w:rsid w:val="00DC00F5"/>
    <w:rPr>
      <w:rFonts w:ascii="宋体" w:eastAsia="宋体"/>
      <w:kern w:val="0"/>
      <w:sz w:val="18"/>
      <w:szCs w:val="18"/>
    </w:rPr>
  </w:style>
  <w:style w:type="character" w:customStyle="1" w:styleId="a8">
    <w:name w:val="文档结构图 字符"/>
    <w:basedOn w:val="a0"/>
    <w:link w:val="a7"/>
    <w:uiPriority w:val="99"/>
    <w:semiHidden/>
    <w:rsid w:val="00DC00F5"/>
    <w:rPr>
      <w:rFonts w:ascii="宋体" w:eastAsia="宋体" w:hAnsi="Times New Roman" w:cs="Times New Roman"/>
      <w:kern w:val="0"/>
      <w:sz w:val="18"/>
      <w:szCs w:val="18"/>
    </w:rPr>
  </w:style>
  <w:style w:type="paragraph" w:styleId="a9">
    <w:name w:val="Balloon Text"/>
    <w:basedOn w:val="a"/>
    <w:link w:val="aa"/>
    <w:uiPriority w:val="99"/>
    <w:semiHidden/>
    <w:unhideWhenUsed/>
    <w:rsid w:val="00DC00F5"/>
    <w:pPr>
      <w:spacing w:before="0" w:after="0" w:line="240" w:lineRule="auto"/>
    </w:pPr>
    <w:rPr>
      <w:kern w:val="0"/>
      <w:sz w:val="18"/>
      <w:szCs w:val="18"/>
    </w:rPr>
  </w:style>
  <w:style w:type="character" w:customStyle="1" w:styleId="aa">
    <w:name w:val="批注框文本 字符"/>
    <w:basedOn w:val="a0"/>
    <w:link w:val="a9"/>
    <w:uiPriority w:val="99"/>
    <w:semiHidden/>
    <w:rsid w:val="00DC00F5"/>
    <w:rPr>
      <w:rFonts w:ascii="Times New Roman" w:eastAsia="Times New Roman" w:hAnsi="Times New Roman" w:cs="Times New Roman"/>
      <w:kern w:val="0"/>
      <w:sz w:val="18"/>
      <w:szCs w:val="18"/>
    </w:rPr>
  </w:style>
  <w:style w:type="character" w:styleId="ab">
    <w:name w:val="Hyperlink"/>
    <w:uiPriority w:val="99"/>
    <w:qFormat/>
    <w:rsid w:val="00DC00F5"/>
    <w:rPr>
      <w:color w:val="0000FF"/>
      <w:u w:val="single"/>
    </w:rPr>
  </w:style>
  <w:style w:type="character" w:customStyle="1" w:styleId="apple-converted-space">
    <w:name w:val="apple-converted-space"/>
    <w:basedOn w:val="a0"/>
    <w:rsid w:val="00DC00F5"/>
  </w:style>
  <w:style w:type="paragraph" w:styleId="ac">
    <w:name w:val="List Paragraph"/>
    <w:basedOn w:val="a"/>
    <w:uiPriority w:val="34"/>
    <w:qFormat/>
    <w:rsid w:val="00DC00F5"/>
    <w:pPr>
      <w:ind w:firstLine="420"/>
    </w:pPr>
  </w:style>
  <w:style w:type="paragraph" w:customStyle="1" w:styleId="EndNoteBibliographyTitle">
    <w:name w:val="EndNote Bibliography Title"/>
    <w:basedOn w:val="a"/>
    <w:link w:val="EndNoteBibliographyTitleChar"/>
    <w:rsid w:val="00DC00F5"/>
    <w:pPr>
      <w:spacing w:after="0"/>
      <w:jc w:val="center"/>
    </w:pPr>
    <w:rPr>
      <w:bCs/>
      <w:noProof/>
    </w:rPr>
  </w:style>
  <w:style w:type="character" w:customStyle="1" w:styleId="EndNoteBibliographyTitleChar">
    <w:name w:val="EndNote Bibliography Title Char"/>
    <w:link w:val="EndNoteBibliographyTitle"/>
    <w:rsid w:val="00DC00F5"/>
    <w:rPr>
      <w:rFonts w:ascii="Times New Roman" w:eastAsia="Times New Roman" w:hAnsi="Times New Roman" w:cs="Times New Roman"/>
      <w:bCs/>
      <w:noProof/>
      <w:sz w:val="24"/>
    </w:rPr>
  </w:style>
  <w:style w:type="paragraph" w:customStyle="1" w:styleId="EndNoteBibliography">
    <w:name w:val="EndNote Bibliography"/>
    <w:basedOn w:val="a"/>
    <w:link w:val="EndNoteBibliographyChar"/>
    <w:rsid w:val="00DC00F5"/>
    <w:pPr>
      <w:spacing w:line="240" w:lineRule="auto"/>
    </w:pPr>
    <w:rPr>
      <w:bCs/>
      <w:noProof/>
    </w:rPr>
  </w:style>
  <w:style w:type="character" w:customStyle="1" w:styleId="EndNoteBibliographyChar">
    <w:name w:val="EndNote Bibliography Char"/>
    <w:link w:val="EndNoteBibliography"/>
    <w:rsid w:val="00DC00F5"/>
    <w:rPr>
      <w:rFonts w:ascii="Times New Roman" w:eastAsia="Times New Roman" w:hAnsi="Times New Roman" w:cs="Times New Roman"/>
      <w:bCs/>
      <w:noProof/>
      <w:sz w:val="24"/>
    </w:rPr>
  </w:style>
  <w:style w:type="character" w:styleId="ad">
    <w:name w:val="line number"/>
    <w:basedOn w:val="a0"/>
    <w:uiPriority w:val="99"/>
    <w:semiHidden/>
    <w:unhideWhenUsed/>
    <w:rsid w:val="00DC00F5"/>
  </w:style>
  <w:style w:type="paragraph" w:styleId="ae">
    <w:name w:val="Normal (Web)"/>
    <w:basedOn w:val="a"/>
    <w:uiPriority w:val="99"/>
    <w:unhideWhenUsed/>
    <w:qFormat/>
    <w:rsid w:val="00DC00F5"/>
    <w:pPr>
      <w:widowControl/>
      <w:spacing w:before="100" w:beforeAutospacing="1" w:after="100" w:afterAutospacing="1" w:line="240" w:lineRule="auto"/>
      <w:ind w:firstLineChars="0" w:firstLine="0"/>
      <w:jc w:val="left"/>
    </w:pPr>
    <w:rPr>
      <w:rFonts w:ascii="宋体" w:eastAsia="宋体" w:hAnsi="宋体" w:cs="宋体"/>
      <w:kern w:val="0"/>
      <w:szCs w:val="24"/>
    </w:rPr>
  </w:style>
  <w:style w:type="character" w:styleId="af">
    <w:name w:val="FollowedHyperlink"/>
    <w:uiPriority w:val="99"/>
    <w:semiHidden/>
    <w:unhideWhenUsed/>
    <w:rsid w:val="00DC00F5"/>
    <w:rPr>
      <w:color w:val="800080"/>
      <w:u w:val="single"/>
    </w:rPr>
  </w:style>
  <w:style w:type="paragraph" w:customStyle="1" w:styleId="font5">
    <w:name w:val="font5"/>
    <w:basedOn w:val="a"/>
    <w:rsid w:val="00DC00F5"/>
    <w:pPr>
      <w:widowControl/>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xl402">
    <w:name w:val="xl402"/>
    <w:basedOn w:val="a"/>
    <w:rsid w:val="00DC00F5"/>
    <w:pPr>
      <w:widowControl/>
      <w:spacing w:before="100" w:beforeAutospacing="1" w:after="100" w:afterAutospacing="1" w:line="240" w:lineRule="auto"/>
      <w:ind w:firstLineChars="0" w:firstLine="0"/>
      <w:jc w:val="left"/>
    </w:pPr>
    <w:rPr>
      <w:rFonts w:eastAsia="宋体"/>
      <w:kern w:val="0"/>
      <w:szCs w:val="24"/>
    </w:rPr>
  </w:style>
  <w:style w:type="paragraph" w:customStyle="1" w:styleId="xl403">
    <w:name w:val="xl403"/>
    <w:basedOn w:val="a"/>
    <w:rsid w:val="00DC00F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eastAsia="宋体"/>
      <w:kern w:val="0"/>
      <w:szCs w:val="24"/>
    </w:rPr>
  </w:style>
  <w:style w:type="paragraph" w:customStyle="1" w:styleId="xl404">
    <w:name w:val="xl404"/>
    <w:basedOn w:val="a"/>
    <w:rsid w:val="00DC00F5"/>
    <w:pPr>
      <w:widowControl/>
      <w:spacing w:before="100" w:beforeAutospacing="1" w:after="100" w:afterAutospacing="1" w:line="240" w:lineRule="auto"/>
      <w:ind w:firstLineChars="0" w:firstLine="0"/>
      <w:jc w:val="left"/>
    </w:pPr>
    <w:rPr>
      <w:rFonts w:eastAsia="宋体"/>
      <w:kern w:val="0"/>
      <w:szCs w:val="24"/>
    </w:rPr>
  </w:style>
  <w:style w:type="paragraph" w:customStyle="1" w:styleId="xl405">
    <w:name w:val="xl405"/>
    <w:basedOn w:val="a"/>
    <w:rsid w:val="00DC00F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406">
    <w:name w:val="xl406"/>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eastAsia="宋体"/>
      <w:kern w:val="0"/>
      <w:szCs w:val="24"/>
    </w:rPr>
  </w:style>
  <w:style w:type="character" w:customStyle="1" w:styleId="keyword">
    <w:name w:val="keyword"/>
    <w:basedOn w:val="a0"/>
    <w:rsid w:val="00DC00F5"/>
  </w:style>
  <w:style w:type="paragraph" w:customStyle="1" w:styleId="font6">
    <w:name w:val="font6"/>
    <w:basedOn w:val="a"/>
    <w:rsid w:val="00DC00F5"/>
    <w:pPr>
      <w:widowControl/>
      <w:adjustRightInd/>
      <w:snapToGrid/>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xl821">
    <w:name w:val="xl821"/>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eastAsia="宋体"/>
      <w:b/>
      <w:bCs/>
      <w:kern w:val="0"/>
      <w:szCs w:val="24"/>
    </w:rPr>
  </w:style>
  <w:style w:type="paragraph" w:customStyle="1" w:styleId="xl822">
    <w:name w:val="xl822"/>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eastAsia="宋体"/>
      <w:b/>
      <w:bCs/>
      <w:color w:val="000000"/>
      <w:kern w:val="0"/>
      <w:szCs w:val="24"/>
    </w:rPr>
  </w:style>
  <w:style w:type="paragraph" w:customStyle="1" w:styleId="xl823">
    <w:name w:val="xl823"/>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eastAsia="宋体"/>
      <w:b/>
      <w:bCs/>
      <w:color w:val="000000"/>
      <w:kern w:val="0"/>
      <w:szCs w:val="24"/>
    </w:rPr>
  </w:style>
  <w:style w:type="character" w:customStyle="1" w:styleId="af0">
    <w:name w:val="批注文字 字符"/>
    <w:link w:val="af1"/>
    <w:uiPriority w:val="99"/>
    <w:semiHidden/>
    <w:rsid w:val="00DC00F5"/>
    <w:rPr>
      <w:rFonts w:ascii="Times New Roman" w:eastAsia="Times New Roman" w:hAnsi="Times New Roman"/>
      <w:sz w:val="24"/>
    </w:rPr>
  </w:style>
  <w:style w:type="paragraph" w:styleId="af1">
    <w:name w:val="annotation text"/>
    <w:basedOn w:val="a"/>
    <w:link w:val="af0"/>
    <w:uiPriority w:val="99"/>
    <w:semiHidden/>
    <w:unhideWhenUsed/>
    <w:rsid w:val="00DC00F5"/>
    <w:pPr>
      <w:jc w:val="left"/>
    </w:pPr>
    <w:rPr>
      <w:rFonts w:cstheme="minorBidi"/>
    </w:rPr>
  </w:style>
  <w:style w:type="character" w:customStyle="1" w:styleId="11">
    <w:name w:val="批注文字 字符1"/>
    <w:basedOn w:val="a0"/>
    <w:uiPriority w:val="99"/>
    <w:semiHidden/>
    <w:rsid w:val="00DC00F5"/>
    <w:rPr>
      <w:rFonts w:ascii="Times New Roman" w:eastAsia="Times New Roman" w:hAnsi="Times New Roman" w:cs="Times New Roman"/>
      <w:sz w:val="24"/>
    </w:rPr>
  </w:style>
  <w:style w:type="character" w:customStyle="1" w:styleId="af2">
    <w:name w:val="批注主题 字符"/>
    <w:link w:val="af3"/>
    <w:uiPriority w:val="99"/>
    <w:semiHidden/>
    <w:rsid w:val="00DC00F5"/>
    <w:rPr>
      <w:rFonts w:ascii="Times New Roman" w:eastAsia="Times New Roman" w:hAnsi="Times New Roman"/>
      <w:b/>
      <w:bCs/>
      <w:sz w:val="24"/>
    </w:rPr>
  </w:style>
  <w:style w:type="paragraph" w:styleId="af3">
    <w:name w:val="annotation subject"/>
    <w:basedOn w:val="af1"/>
    <w:next w:val="af1"/>
    <w:link w:val="af2"/>
    <w:uiPriority w:val="99"/>
    <w:semiHidden/>
    <w:unhideWhenUsed/>
    <w:rsid w:val="00DC00F5"/>
    <w:rPr>
      <w:b/>
      <w:bCs/>
    </w:rPr>
  </w:style>
  <w:style w:type="character" w:customStyle="1" w:styleId="12">
    <w:name w:val="批注主题 字符1"/>
    <w:basedOn w:val="11"/>
    <w:uiPriority w:val="99"/>
    <w:semiHidden/>
    <w:rsid w:val="00DC00F5"/>
    <w:rPr>
      <w:rFonts w:ascii="Times New Roman" w:eastAsia="Times New Roman" w:hAnsi="Times New Roman" w:cs="Times New Roman"/>
      <w:b/>
      <w:bCs/>
      <w:sz w:val="24"/>
    </w:rPr>
  </w:style>
  <w:style w:type="character" w:styleId="af4">
    <w:name w:val="Strong"/>
    <w:uiPriority w:val="22"/>
    <w:qFormat/>
    <w:rsid w:val="00DC00F5"/>
    <w:rPr>
      <w:b/>
      <w:bCs/>
    </w:rPr>
  </w:style>
  <w:style w:type="character" w:styleId="af5">
    <w:name w:val="annotation reference"/>
    <w:uiPriority w:val="99"/>
    <w:semiHidden/>
    <w:unhideWhenUsed/>
    <w:rsid w:val="00DC00F5"/>
    <w:rPr>
      <w:sz w:val="21"/>
      <w:szCs w:val="21"/>
    </w:rPr>
  </w:style>
  <w:style w:type="character" w:styleId="af6">
    <w:name w:val="Emphasis"/>
    <w:uiPriority w:val="20"/>
    <w:qFormat/>
    <w:rsid w:val="00DC00F5"/>
    <w:rPr>
      <w:i w:val="0"/>
      <w:iCs w:val="0"/>
      <w:color w:val="CC0000"/>
    </w:rPr>
  </w:style>
  <w:style w:type="paragraph" w:customStyle="1" w:styleId="ColorfulList-Accent11">
    <w:name w:val="Colorful List - Accent 11"/>
    <w:basedOn w:val="a"/>
    <w:uiPriority w:val="34"/>
    <w:qFormat/>
    <w:rsid w:val="00DC00F5"/>
    <w:pPr>
      <w:ind w:firstLine="420"/>
    </w:pPr>
  </w:style>
  <w:style w:type="paragraph" w:styleId="af7">
    <w:name w:val="Revision"/>
    <w:hidden/>
    <w:uiPriority w:val="99"/>
    <w:semiHidden/>
    <w:rsid w:val="00DC00F5"/>
    <w:rPr>
      <w:rFonts w:ascii="Times New Roman" w:eastAsia="Times New Roman" w:hAnsi="Times New Roman" w:cs="Times New Roman"/>
      <w:sz w:val="24"/>
    </w:rPr>
  </w:style>
  <w:style w:type="character" w:customStyle="1" w:styleId="mail-subject">
    <w:name w:val="mail-subject"/>
    <w:basedOn w:val="a0"/>
    <w:rsid w:val="00DC00F5"/>
  </w:style>
  <w:style w:type="table" w:customStyle="1" w:styleId="13">
    <w:name w:val="网格型浅色1"/>
    <w:basedOn w:val="a1"/>
    <w:uiPriority w:val="40"/>
    <w:rsid w:val="00DC00F5"/>
    <w:rPr>
      <w:rFonts w:ascii="Calibri" w:eastAsia="宋体" w:hAnsi="Calibri" w:cs="Times New Roman"/>
      <w:kern w:val="0"/>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af8">
    <w:name w:val="Table Grid"/>
    <w:basedOn w:val="a1"/>
    <w:uiPriority w:val="59"/>
    <w:rsid w:val="00DC00F5"/>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No Spacing"/>
    <w:uiPriority w:val="1"/>
    <w:qFormat/>
    <w:rsid w:val="00DC00F5"/>
    <w:pPr>
      <w:widowControl w:val="0"/>
      <w:adjustRightInd w:val="0"/>
      <w:snapToGrid w:val="0"/>
      <w:ind w:firstLineChars="200" w:firstLine="200"/>
      <w:jc w:val="both"/>
    </w:pPr>
    <w:rPr>
      <w:rFonts w:ascii="Times New Roman" w:eastAsia="Times New Roman" w:hAnsi="Times New Roman" w:cs="Times New Roman"/>
      <w:sz w:val="24"/>
    </w:rPr>
  </w:style>
  <w:style w:type="character" w:customStyle="1" w:styleId="high-light-bg">
    <w:name w:val="high-light-bg"/>
    <w:basedOn w:val="a0"/>
    <w:rsid w:val="00DC00F5"/>
  </w:style>
  <w:style w:type="character" w:customStyle="1" w:styleId="1Char">
    <w:name w:val="标题 1 Char"/>
    <w:basedOn w:val="a0"/>
    <w:uiPriority w:val="9"/>
    <w:rsid w:val="00DC00F5"/>
    <w:rPr>
      <w:rFonts w:ascii="Times New Roman" w:eastAsia="宋体" w:hAnsi="Times New Roman" w:cs="Times New Roman"/>
      <w:b/>
      <w:bCs/>
      <w:kern w:val="44"/>
      <w:sz w:val="32"/>
      <w:szCs w:val="44"/>
    </w:rPr>
  </w:style>
  <w:style w:type="character" w:customStyle="1" w:styleId="2Char">
    <w:name w:val="标题 2 Char"/>
    <w:basedOn w:val="a0"/>
    <w:uiPriority w:val="9"/>
    <w:rsid w:val="00DC00F5"/>
    <w:rPr>
      <w:rFonts w:ascii="Arial" w:eastAsia="黑体" w:hAnsi="Arial" w:cs="Times New Roman"/>
      <w:b/>
      <w:kern w:val="0"/>
      <w:sz w:val="30"/>
    </w:rPr>
  </w:style>
  <w:style w:type="character" w:customStyle="1" w:styleId="3Char">
    <w:name w:val="标题 3 Char"/>
    <w:basedOn w:val="a0"/>
    <w:uiPriority w:val="9"/>
    <w:rsid w:val="00DC00F5"/>
    <w:rPr>
      <w:rFonts w:ascii="Tahoma" w:eastAsia="黑体" w:hAnsi="Tahoma" w:cs="Times New Roman"/>
      <w:bCs/>
      <w:sz w:val="24"/>
      <w:szCs w:val="32"/>
    </w:rPr>
  </w:style>
  <w:style w:type="character" w:customStyle="1" w:styleId="Char">
    <w:name w:val="页眉 Char"/>
    <w:basedOn w:val="a0"/>
    <w:uiPriority w:val="99"/>
    <w:semiHidden/>
    <w:rsid w:val="00DC00F5"/>
    <w:rPr>
      <w:rFonts w:ascii="Times New Roman" w:eastAsia="Times New Roman" w:hAnsi="Times New Roman" w:cs="Times New Roman"/>
      <w:sz w:val="18"/>
      <w:szCs w:val="18"/>
    </w:rPr>
  </w:style>
  <w:style w:type="character" w:customStyle="1" w:styleId="Char0">
    <w:name w:val="页脚 Char"/>
    <w:basedOn w:val="a0"/>
    <w:uiPriority w:val="99"/>
    <w:rsid w:val="00DC00F5"/>
    <w:rPr>
      <w:rFonts w:ascii="Times New Roman" w:eastAsia="Times New Roman" w:hAnsi="Times New Roman" w:cs="Times New Roman"/>
      <w:sz w:val="18"/>
      <w:szCs w:val="18"/>
    </w:rPr>
  </w:style>
  <w:style w:type="character" w:customStyle="1" w:styleId="Char1">
    <w:name w:val="文档结构图 Char"/>
    <w:basedOn w:val="a0"/>
    <w:uiPriority w:val="99"/>
    <w:semiHidden/>
    <w:rsid w:val="00DC00F5"/>
    <w:rPr>
      <w:rFonts w:ascii="宋体" w:eastAsia="宋体" w:hAnsi="Times New Roman" w:cs="Times New Roman"/>
      <w:sz w:val="18"/>
      <w:szCs w:val="18"/>
    </w:rPr>
  </w:style>
  <w:style w:type="character" w:customStyle="1" w:styleId="Char2">
    <w:name w:val="批注框文本 Char"/>
    <w:basedOn w:val="a0"/>
    <w:uiPriority w:val="99"/>
    <w:semiHidden/>
    <w:rsid w:val="00DC00F5"/>
    <w:rPr>
      <w:rFonts w:ascii="Times New Roman" w:eastAsia="Times New Roman" w:hAnsi="Times New Roman" w:cs="Times New Roman"/>
      <w:sz w:val="18"/>
      <w:szCs w:val="18"/>
    </w:rPr>
  </w:style>
  <w:style w:type="character" w:customStyle="1" w:styleId="Char3">
    <w:name w:val="批注文字 Char"/>
    <w:basedOn w:val="a0"/>
    <w:uiPriority w:val="99"/>
    <w:semiHidden/>
    <w:rsid w:val="00DC00F5"/>
    <w:rPr>
      <w:rFonts w:ascii="Times New Roman" w:eastAsia="Times New Roman" w:hAnsi="Times New Roman"/>
      <w:sz w:val="24"/>
    </w:rPr>
  </w:style>
  <w:style w:type="character" w:customStyle="1" w:styleId="Char4">
    <w:name w:val="批注主题 Char"/>
    <w:basedOn w:val="Char3"/>
    <w:uiPriority w:val="99"/>
    <w:semiHidden/>
    <w:rsid w:val="00DC00F5"/>
    <w:rPr>
      <w:rFonts w:ascii="Times New Roman" w:eastAsia="Times New Roman" w:hAnsi="Times New Roman"/>
      <w:b/>
      <w:bCs/>
      <w:sz w:val="24"/>
    </w:rPr>
  </w:style>
  <w:style w:type="character" w:customStyle="1" w:styleId="opdicttext2">
    <w:name w:val="op_dict_text2"/>
    <w:basedOn w:val="a0"/>
    <w:rsid w:val="00DC00F5"/>
  </w:style>
  <w:style w:type="character" w:customStyle="1" w:styleId="14">
    <w:name w:val="未处理的提及1"/>
    <w:basedOn w:val="a0"/>
    <w:uiPriority w:val="99"/>
    <w:semiHidden/>
    <w:unhideWhenUsed/>
    <w:rsid w:val="00DC00F5"/>
    <w:rPr>
      <w:color w:val="605E5C"/>
      <w:shd w:val="clear" w:color="auto" w:fill="E1DFDD"/>
    </w:rPr>
  </w:style>
  <w:style w:type="character" w:customStyle="1" w:styleId="Char10">
    <w:name w:val="页眉 Char1"/>
    <w:uiPriority w:val="99"/>
    <w:semiHidden/>
    <w:rsid w:val="00DC00F5"/>
    <w:rPr>
      <w:rFonts w:ascii="Times New Roman" w:eastAsia="Times New Roman" w:hAnsi="Times New Roman" w:cs="Times New Roman"/>
      <w:sz w:val="18"/>
      <w:szCs w:val="18"/>
    </w:rPr>
  </w:style>
  <w:style w:type="character" w:customStyle="1" w:styleId="Char11">
    <w:name w:val="页脚 Char1"/>
    <w:uiPriority w:val="99"/>
    <w:rsid w:val="00DC00F5"/>
    <w:rPr>
      <w:rFonts w:ascii="Times New Roman" w:eastAsia="Times New Roman" w:hAnsi="Times New Roman" w:cs="Times New Roman"/>
      <w:sz w:val="18"/>
      <w:szCs w:val="18"/>
    </w:rPr>
  </w:style>
  <w:style w:type="character" w:customStyle="1" w:styleId="21">
    <w:name w:val="未处理的提及2"/>
    <w:basedOn w:val="a0"/>
    <w:uiPriority w:val="99"/>
    <w:semiHidden/>
    <w:unhideWhenUsed/>
    <w:rsid w:val="00DC00F5"/>
    <w:rPr>
      <w:color w:val="605E5C"/>
      <w:shd w:val="clear" w:color="auto" w:fill="E1DFDD"/>
    </w:rPr>
  </w:style>
  <w:style w:type="character" w:styleId="HTML">
    <w:name w:val="HTML Code"/>
    <w:basedOn w:val="a0"/>
    <w:uiPriority w:val="99"/>
    <w:semiHidden/>
    <w:unhideWhenUsed/>
    <w:rsid w:val="00DC00F5"/>
    <w:rPr>
      <w:rFonts w:ascii="宋体" w:eastAsia="宋体" w:hAnsi="宋体" w:cs="宋体"/>
      <w:sz w:val="24"/>
      <w:szCs w:val="24"/>
    </w:rPr>
  </w:style>
  <w:style w:type="character" w:customStyle="1" w:styleId="31">
    <w:name w:val="未处理的提及3"/>
    <w:basedOn w:val="a0"/>
    <w:uiPriority w:val="99"/>
    <w:semiHidden/>
    <w:unhideWhenUsed/>
    <w:rsid w:val="00DC00F5"/>
    <w:rPr>
      <w:color w:val="605E5C"/>
      <w:shd w:val="clear" w:color="auto" w:fill="E1DFDD"/>
    </w:rPr>
  </w:style>
  <w:style w:type="paragraph" w:customStyle="1" w:styleId="msonormal0">
    <w:name w:val="msonormal"/>
    <w:basedOn w:val="a"/>
    <w:rsid w:val="00DC00F5"/>
    <w:pPr>
      <w:widowControl/>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70">
    <w:name w:val="xl70"/>
    <w:basedOn w:val="a"/>
    <w:rsid w:val="00DC00F5"/>
    <w:pPr>
      <w:widowControl/>
      <w:shd w:val="clear" w:color="000000" w:fill="92D050"/>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71">
    <w:name w:val="xl71"/>
    <w:basedOn w:val="a"/>
    <w:rsid w:val="00DC00F5"/>
    <w:pPr>
      <w:widowControl/>
      <w:pBdr>
        <w:top w:val="single" w:sz="4" w:space="0" w:color="auto"/>
        <w:left w:val="single" w:sz="4" w:space="0" w:color="auto"/>
        <w:bottom w:val="single" w:sz="4" w:space="0" w:color="auto"/>
        <w:right w:val="single" w:sz="4" w:space="0" w:color="auto"/>
      </w:pBdr>
      <w:shd w:val="clear" w:color="000000" w:fill="DDEBF7"/>
      <w:adjustRightInd/>
      <w:snapToGrid/>
      <w:spacing w:before="100" w:beforeAutospacing="1" w:after="100" w:afterAutospacing="1" w:line="240" w:lineRule="auto"/>
      <w:ind w:firstLineChars="0" w:firstLine="0"/>
      <w:jc w:val="left"/>
    </w:pPr>
    <w:rPr>
      <w:rFonts w:eastAsia="宋体"/>
      <w:b/>
      <w:bCs/>
      <w:kern w:val="0"/>
      <w:szCs w:val="24"/>
    </w:rPr>
  </w:style>
  <w:style w:type="paragraph" w:customStyle="1" w:styleId="xl72">
    <w:name w:val="xl72"/>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68">
    <w:name w:val="xl68"/>
    <w:basedOn w:val="a"/>
    <w:rsid w:val="00DC00F5"/>
    <w:pPr>
      <w:widowControl/>
      <w:shd w:val="clear" w:color="000000" w:fill="92D050"/>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69">
    <w:name w:val="xl69"/>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7635</Words>
  <Characters>43525</Characters>
  <Application>Microsoft Office Word</Application>
  <DocSecurity>0</DocSecurity>
  <Lines>362</Lines>
  <Paragraphs>102</Paragraphs>
  <ScaleCrop>false</ScaleCrop>
  <Company/>
  <LinksUpToDate>false</LinksUpToDate>
  <CharactersWithSpaces>51058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hjx</dc:creator>
  <cp:keywords/>
  <dc:description/>
  <cp:lastModifiedBy>hjx</cp:lastModifiedBy>
  <cp:revision>13</cp:revision>
  <dcterms:created xsi:type="dcterms:W3CDTF">2020-06-08T09:17:00Z</dcterms:created>
  <dcterms:modified xsi:type="dcterms:W3CDTF">2020-08-26T03:33:00Z</dcterms:modified>
</cp:coreProperties>
</file>