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DCB" w:rsidRDefault="00F7452A" w:rsidP="00D551B8">
      <w:pPr>
        <w:spacing w:line="480" w:lineRule="auto"/>
        <w:ind w:firstLineChars="200" w:firstLine="420"/>
        <w:rPr>
          <w:rFonts w:hint="eastAsia"/>
        </w:rPr>
      </w:pPr>
      <w:bookmarkStart w:id="0" w:name="OLE_LINK7"/>
      <w:r>
        <w:rPr>
          <w:rFonts w:ascii="Cambria" w:hAnsi="Cambria" w:cs="Times New Roman"/>
        </w:rPr>
        <w:t>In o</w:t>
      </w:r>
      <w:r w:rsidRPr="007910F8">
        <w:rPr>
          <w:rFonts w:ascii="Cambria" w:hAnsi="Cambria" w:cs="Times New Roman"/>
        </w:rPr>
        <w:t>ur</w:t>
      </w:r>
      <w:r w:rsidRPr="009A18F2">
        <w:rPr>
          <w:rFonts w:ascii="Times New Roman" w:hAnsi="Times New Roman" w:cs="Times New Roman"/>
        </w:rPr>
        <w:t xml:space="preserve"> previous </w:t>
      </w:r>
      <w:r>
        <w:rPr>
          <w:rFonts w:ascii="Cambria" w:hAnsi="Cambria" w:cs="Times New Roman"/>
        </w:rPr>
        <w:t>research, we observed</w:t>
      </w:r>
      <w:r w:rsidRPr="009A18F2">
        <w:rPr>
          <w:rFonts w:ascii="Times New Roman" w:hAnsi="Times New Roman" w:cs="Times New Roman"/>
        </w:rPr>
        <w:t xml:space="preserve"> the </w:t>
      </w:r>
      <w:r w:rsidRPr="007910F8">
        <w:rPr>
          <w:rFonts w:ascii="Cambria" w:hAnsi="Cambria" w:cs="Times New Roman"/>
        </w:rPr>
        <w:t>year</w:t>
      </w:r>
      <w:r>
        <w:rPr>
          <w:rFonts w:ascii="Cambria" w:hAnsi="Cambria" w:cs="Times New Roman"/>
        </w:rPr>
        <w:t>-</w:t>
      </w:r>
      <w:r w:rsidRPr="007910F8">
        <w:rPr>
          <w:rFonts w:ascii="Cambria" w:hAnsi="Cambria" w:cs="Times New Roman"/>
        </w:rPr>
        <w:t>by</w:t>
      </w:r>
      <w:r>
        <w:rPr>
          <w:rFonts w:ascii="Cambria" w:hAnsi="Cambria" w:cs="Times New Roman"/>
        </w:rPr>
        <w:t>-</w:t>
      </w:r>
      <w:r w:rsidRPr="007910F8">
        <w:rPr>
          <w:rFonts w:ascii="Cambria" w:hAnsi="Cambria" w:cs="Times New Roman"/>
        </w:rPr>
        <w:t>year</w:t>
      </w:r>
      <w:r>
        <w:rPr>
          <w:rFonts w:ascii="Cambria" w:hAnsi="Cambria" w:cs="Times New Roman"/>
        </w:rPr>
        <w:t xml:space="preserve"> </w:t>
      </w:r>
      <w:r w:rsidRPr="009A18F2">
        <w:rPr>
          <w:rFonts w:ascii="Times New Roman" w:hAnsi="Times New Roman" w:cs="Times New Roman"/>
        </w:rPr>
        <w:t xml:space="preserve">accumulation of tobacco alkaloids in the soil </w:t>
      </w:r>
      <w:r>
        <w:rPr>
          <w:rFonts w:ascii="Cambria" w:hAnsi="Cambria" w:cs="Times New Roman"/>
        </w:rPr>
        <w:t xml:space="preserve">from </w:t>
      </w:r>
      <w:r w:rsidRPr="007910F8">
        <w:rPr>
          <w:rFonts w:ascii="Cambria" w:hAnsi="Cambria" w:cs="Times New Roman"/>
        </w:rPr>
        <w:t>tobacco</w:t>
      </w:r>
      <w:r>
        <w:rPr>
          <w:rFonts w:ascii="Cambria" w:hAnsi="Cambria" w:cs="Times New Roman"/>
        </w:rPr>
        <w:t xml:space="preserve"> </w:t>
      </w:r>
      <w:r w:rsidRPr="007910F8">
        <w:rPr>
          <w:rFonts w:ascii="Cambria" w:hAnsi="Cambria" w:cs="Times New Roman"/>
        </w:rPr>
        <w:t>planting.</w:t>
      </w:r>
      <w:r w:rsidRPr="009A18F2">
        <w:rPr>
          <w:rFonts w:ascii="Times New Roman" w:hAnsi="Times New Roman" w:cs="Times New Roman"/>
        </w:rPr>
        <w:t xml:space="preserve"> As an allelochemical, tobacco alkaloids can be absorbed and transported by other crops to various organs, </w:t>
      </w:r>
      <w:r>
        <w:rPr>
          <w:rFonts w:ascii="Cambria" w:hAnsi="Cambria" w:cs="Times New Roman"/>
        </w:rPr>
        <w:t>affecting their</w:t>
      </w:r>
      <w:r w:rsidRPr="009A18F2">
        <w:rPr>
          <w:rFonts w:ascii="Times New Roman" w:hAnsi="Times New Roman" w:cs="Times New Roman"/>
        </w:rPr>
        <w:t xml:space="preserve"> growth and quality.</w:t>
      </w:r>
      <w:r w:rsidRPr="00F7452A">
        <w:rPr>
          <w:rFonts w:hint="eastAsia"/>
        </w:rPr>
        <w:t xml:space="preserve"> </w:t>
      </w:r>
      <w:r w:rsidRPr="00F7452A">
        <w:rPr>
          <w:rFonts w:ascii="Times New Roman" w:hAnsi="Times New Roman" w:cs="Times New Roman" w:hint="eastAsia"/>
        </w:rPr>
        <w:t xml:space="preserve">Tobacco alkaloids represented by </w:t>
      </w:r>
      <w:proofErr w:type="spellStart"/>
      <w:r w:rsidRPr="00F7452A">
        <w:rPr>
          <w:rFonts w:ascii="Times New Roman" w:hAnsi="Times New Roman" w:cs="Times New Roman" w:hint="eastAsia"/>
        </w:rPr>
        <w:t>myosmine</w:t>
      </w:r>
      <w:proofErr w:type="spellEnd"/>
      <w:r w:rsidRPr="00F7452A">
        <w:rPr>
          <w:rFonts w:ascii="Times New Roman" w:hAnsi="Times New Roman" w:cs="Times New Roman" w:hint="eastAsia"/>
        </w:rPr>
        <w:t xml:space="preserve"> were absorbed by the pea roots, transported upward, and accumulated in large amounts in the leaves, causing a bitter taste. Moreover, high concentrations of tobacco alkaloids inhibited the content of chlorophyll and carotenoids in the leaves and caused oxidative damage to the cell membranes through allelopathy.</w:t>
      </w:r>
      <w:r w:rsidRPr="00F7452A">
        <w:rPr>
          <w:rFonts w:hint="eastAsia"/>
        </w:rPr>
        <w:t xml:space="preserve"> </w:t>
      </w:r>
      <w:r w:rsidRPr="00F7452A">
        <w:rPr>
          <w:rFonts w:ascii="Times New Roman" w:hAnsi="Times New Roman" w:cs="Times New Roman" w:hint="eastAsia"/>
        </w:rPr>
        <w:t xml:space="preserve">In response to tobacco alkaloid stress, pea plants increased hormone content, inhibited the synthesis of carbohydrates, and stimulated the biosynthesis of flavonoids, terpenoids, and amino acids, reducing the content of sweet substances and increasing the </w:t>
      </w:r>
      <w:proofErr w:type="gramStart"/>
      <w:r w:rsidRPr="00F7452A">
        <w:rPr>
          <w:rFonts w:ascii="Times New Roman" w:hAnsi="Times New Roman" w:cs="Times New Roman" w:hint="eastAsia"/>
        </w:rPr>
        <w:t>amount</w:t>
      </w:r>
      <w:proofErr w:type="gramEnd"/>
      <w:r w:rsidRPr="00F7452A">
        <w:rPr>
          <w:rFonts w:ascii="Times New Roman" w:hAnsi="Times New Roman" w:cs="Times New Roman" w:hint="eastAsia"/>
        </w:rPr>
        <w:t xml:space="preserve"> of bitter substances in the leaves. Finally, the nutrient structure of the leaves changed and the bitterness was aggravated.</w:t>
      </w:r>
      <w:bookmarkEnd w:id="0"/>
    </w:p>
    <w:sectPr w:rsidR="00054D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26D" w:rsidRDefault="00F8726D" w:rsidP="00D551B8">
      <w:pPr>
        <w:rPr>
          <w:rFonts w:hint="eastAsia"/>
        </w:rPr>
      </w:pPr>
      <w:r>
        <w:separator/>
      </w:r>
    </w:p>
  </w:endnote>
  <w:endnote w:type="continuationSeparator" w:id="0">
    <w:p w:rsidR="00F8726D" w:rsidRDefault="00F8726D" w:rsidP="00D551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26D" w:rsidRDefault="00F8726D" w:rsidP="00D551B8">
      <w:pPr>
        <w:rPr>
          <w:rFonts w:hint="eastAsia"/>
        </w:rPr>
      </w:pPr>
      <w:r>
        <w:separator/>
      </w:r>
    </w:p>
  </w:footnote>
  <w:footnote w:type="continuationSeparator" w:id="0">
    <w:p w:rsidR="00F8726D" w:rsidRDefault="00F8726D" w:rsidP="00D551B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2A"/>
    <w:rsid w:val="00054DCB"/>
    <w:rsid w:val="002C58FE"/>
    <w:rsid w:val="0030647C"/>
    <w:rsid w:val="0036165B"/>
    <w:rsid w:val="00587CB4"/>
    <w:rsid w:val="00883F2F"/>
    <w:rsid w:val="009F5BED"/>
    <w:rsid w:val="00C071E0"/>
    <w:rsid w:val="00C14D0A"/>
    <w:rsid w:val="00D551B8"/>
    <w:rsid w:val="00F7452A"/>
    <w:rsid w:val="00F87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AD9C09F-1708-41A0-85B5-CEC78BF1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7452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7452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7452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7452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7452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7452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7452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452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7452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452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7452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7452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7452A"/>
    <w:rPr>
      <w:rFonts w:cstheme="majorBidi"/>
      <w:color w:val="0F4761" w:themeColor="accent1" w:themeShade="BF"/>
      <w:sz w:val="28"/>
      <w:szCs w:val="28"/>
    </w:rPr>
  </w:style>
  <w:style w:type="character" w:customStyle="1" w:styleId="50">
    <w:name w:val="标题 5 字符"/>
    <w:basedOn w:val="a0"/>
    <w:link w:val="5"/>
    <w:uiPriority w:val="9"/>
    <w:semiHidden/>
    <w:rsid w:val="00F7452A"/>
    <w:rPr>
      <w:rFonts w:cstheme="majorBidi"/>
      <w:color w:val="0F4761" w:themeColor="accent1" w:themeShade="BF"/>
      <w:sz w:val="24"/>
      <w:szCs w:val="24"/>
    </w:rPr>
  </w:style>
  <w:style w:type="character" w:customStyle="1" w:styleId="60">
    <w:name w:val="标题 6 字符"/>
    <w:basedOn w:val="a0"/>
    <w:link w:val="6"/>
    <w:uiPriority w:val="9"/>
    <w:semiHidden/>
    <w:rsid w:val="00F7452A"/>
    <w:rPr>
      <w:rFonts w:cstheme="majorBidi"/>
      <w:b/>
      <w:bCs/>
      <w:color w:val="0F4761" w:themeColor="accent1" w:themeShade="BF"/>
    </w:rPr>
  </w:style>
  <w:style w:type="character" w:customStyle="1" w:styleId="70">
    <w:name w:val="标题 7 字符"/>
    <w:basedOn w:val="a0"/>
    <w:link w:val="7"/>
    <w:uiPriority w:val="9"/>
    <w:semiHidden/>
    <w:rsid w:val="00F7452A"/>
    <w:rPr>
      <w:rFonts w:cstheme="majorBidi"/>
      <w:b/>
      <w:bCs/>
      <w:color w:val="595959" w:themeColor="text1" w:themeTint="A6"/>
    </w:rPr>
  </w:style>
  <w:style w:type="character" w:customStyle="1" w:styleId="80">
    <w:name w:val="标题 8 字符"/>
    <w:basedOn w:val="a0"/>
    <w:link w:val="8"/>
    <w:uiPriority w:val="9"/>
    <w:semiHidden/>
    <w:rsid w:val="00F7452A"/>
    <w:rPr>
      <w:rFonts w:cstheme="majorBidi"/>
      <w:color w:val="595959" w:themeColor="text1" w:themeTint="A6"/>
    </w:rPr>
  </w:style>
  <w:style w:type="character" w:customStyle="1" w:styleId="90">
    <w:name w:val="标题 9 字符"/>
    <w:basedOn w:val="a0"/>
    <w:link w:val="9"/>
    <w:uiPriority w:val="9"/>
    <w:semiHidden/>
    <w:rsid w:val="00F7452A"/>
    <w:rPr>
      <w:rFonts w:eastAsiaTheme="majorEastAsia" w:cstheme="majorBidi"/>
      <w:color w:val="595959" w:themeColor="text1" w:themeTint="A6"/>
    </w:rPr>
  </w:style>
  <w:style w:type="paragraph" w:styleId="a3">
    <w:name w:val="Title"/>
    <w:basedOn w:val="a"/>
    <w:next w:val="a"/>
    <w:link w:val="a4"/>
    <w:uiPriority w:val="10"/>
    <w:qFormat/>
    <w:rsid w:val="00F7452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4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52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45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52A"/>
    <w:pPr>
      <w:spacing w:before="160" w:after="160"/>
      <w:jc w:val="center"/>
    </w:pPr>
    <w:rPr>
      <w:i/>
      <w:iCs/>
      <w:color w:val="404040" w:themeColor="text1" w:themeTint="BF"/>
    </w:rPr>
  </w:style>
  <w:style w:type="character" w:customStyle="1" w:styleId="a8">
    <w:name w:val="引用 字符"/>
    <w:basedOn w:val="a0"/>
    <w:link w:val="a7"/>
    <w:uiPriority w:val="29"/>
    <w:rsid w:val="00F7452A"/>
    <w:rPr>
      <w:i/>
      <w:iCs/>
      <w:color w:val="404040" w:themeColor="text1" w:themeTint="BF"/>
    </w:rPr>
  </w:style>
  <w:style w:type="paragraph" w:styleId="a9">
    <w:name w:val="List Paragraph"/>
    <w:basedOn w:val="a"/>
    <w:uiPriority w:val="34"/>
    <w:qFormat/>
    <w:rsid w:val="00F7452A"/>
    <w:pPr>
      <w:ind w:left="720"/>
      <w:contextualSpacing/>
    </w:pPr>
  </w:style>
  <w:style w:type="character" w:styleId="aa">
    <w:name w:val="Intense Emphasis"/>
    <w:basedOn w:val="a0"/>
    <w:uiPriority w:val="21"/>
    <w:qFormat/>
    <w:rsid w:val="00F7452A"/>
    <w:rPr>
      <w:i/>
      <w:iCs/>
      <w:color w:val="0F4761" w:themeColor="accent1" w:themeShade="BF"/>
    </w:rPr>
  </w:style>
  <w:style w:type="paragraph" w:styleId="ab">
    <w:name w:val="Intense Quote"/>
    <w:basedOn w:val="a"/>
    <w:next w:val="a"/>
    <w:link w:val="ac"/>
    <w:uiPriority w:val="30"/>
    <w:qFormat/>
    <w:rsid w:val="00F74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7452A"/>
    <w:rPr>
      <w:i/>
      <w:iCs/>
      <w:color w:val="0F4761" w:themeColor="accent1" w:themeShade="BF"/>
    </w:rPr>
  </w:style>
  <w:style w:type="character" w:styleId="ad">
    <w:name w:val="Intense Reference"/>
    <w:basedOn w:val="a0"/>
    <w:uiPriority w:val="32"/>
    <w:qFormat/>
    <w:rsid w:val="00F7452A"/>
    <w:rPr>
      <w:b/>
      <w:bCs/>
      <w:smallCaps/>
      <w:color w:val="0F4761" w:themeColor="accent1" w:themeShade="BF"/>
      <w:spacing w:val="5"/>
    </w:rPr>
  </w:style>
  <w:style w:type="paragraph" w:styleId="ae">
    <w:name w:val="header"/>
    <w:basedOn w:val="a"/>
    <w:link w:val="af"/>
    <w:uiPriority w:val="99"/>
    <w:unhideWhenUsed/>
    <w:rsid w:val="00D551B8"/>
    <w:pPr>
      <w:tabs>
        <w:tab w:val="center" w:pos="4153"/>
        <w:tab w:val="right" w:pos="8306"/>
      </w:tabs>
      <w:snapToGrid w:val="0"/>
      <w:jc w:val="center"/>
    </w:pPr>
    <w:rPr>
      <w:sz w:val="18"/>
      <w:szCs w:val="18"/>
    </w:rPr>
  </w:style>
  <w:style w:type="character" w:customStyle="1" w:styleId="af">
    <w:name w:val="页眉 字符"/>
    <w:basedOn w:val="a0"/>
    <w:link w:val="ae"/>
    <w:uiPriority w:val="99"/>
    <w:rsid w:val="00D551B8"/>
    <w:rPr>
      <w:sz w:val="18"/>
      <w:szCs w:val="18"/>
    </w:rPr>
  </w:style>
  <w:style w:type="paragraph" w:styleId="af0">
    <w:name w:val="footer"/>
    <w:basedOn w:val="a"/>
    <w:link w:val="af1"/>
    <w:uiPriority w:val="99"/>
    <w:unhideWhenUsed/>
    <w:rsid w:val="00D551B8"/>
    <w:pPr>
      <w:tabs>
        <w:tab w:val="center" w:pos="4153"/>
        <w:tab w:val="right" w:pos="8306"/>
      </w:tabs>
      <w:snapToGrid w:val="0"/>
      <w:jc w:val="left"/>
    </w:pPr>
    <w:rPr>
      <w:sz w:val="18"/>
      <w:szCs w:val="18"/>
    </w:rPr>
  </w:style>
  <w:style w:type="character" w:customStyle="1" w:styleId="af1">
    <w:name w:val="页脚 字符"/>
    <w:basedOn w:val="a0"/>
    <w:link w:val="af0"/>
    <w:uiPriority w:val="99"/>
    <w:rsid w:val="00D551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国议 袁</dc:creator>
  <cp:keywords/>
  <dc:description/>
  <cp:lastModifiedBy>国议 袁</cp:lastModifiedBy>
  <cp:revision>2</cp:revision>
  <dcterms:created xsi:type="dcterms:W3CDTF">2025-03-14T01:39:00Z</dcterms:created>
  <dcterms:modified xsi:type="dcterms:W3CDTF">2025-03-14T01:39:00Z</dcterms:modified>
</cp:coreProperties>
</file>