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E76" w:rsidRPr="000919AC" w:rsidRDefault="00DF4379" w:rsidP="005E66A6">
      <w:pPr>
        <w:pStyle w:val="Header"/>
        <w:tabs>
          <w:tab w:val="clear" w:pos="8640"/>
          <w:tab w:val="right" w:pos="13860"/>
        </w:tabs>
        <w:ind w:left="720"/>
        <w:rPr>
          <w:sz w:val="28"/>
          <w:szCs w:val="28"/>
        </w:rPr>
      </w:pPr>
      <w:bookmarkStart w:id="0" w:name="_GoBack"/>
      <w:bookmarkEnd w:id="0"/>
      <w:r w:rsidRPr="00DF4379">
        <w:rPr>
          <w:rFonts w:ascii="Calibri" w:hAnsi="Calibri"/>
          <w:b/>
          <w:bCs/>
          <w:color w:val="auto"/>
          <w:sz w:val="28"/>
          <w:szCs w:val="28"/>
        </w:rPr>
        <w:t>Spectra of human papillomavirus genotypes among women with normal cervical cytology in Brazil. A systematic review</w:t>
      </w:r>
      <w:r w:rsidR="00AD3D1E">
        <w:rPr>
          <w:noProof/>
          <w:color w:val="auto"/>
          <w:lang w:val="en-US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623570"/>
            <wp:effectExtent l="0" t="0" r="0" b="0"/>
            <wp:wrapNone/>
            <wp:docPr id="24" name="Picture 24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bCs/>
          <w:color w:val="auto"/>
          <w:sz w:val="28"/>
          <w:szCs w:val="28"/>
        </w:rPr>
        <w:t xml:space="preserve">: </w:t>
      </w:r>
      <w:r w:rsidR="00464147" w:rsidRPr="00995264">
        <w:rPr>
          <w:rFonts w:ascii="Calibri" w:hAnsi="Calibri"/>
          <w:b/>
          <w:bCs/>
          <w:color w:val="auto"/>
          <w:sz w:val="28"/>
          <w:szCs w:val="28"/>
        </w:rPr>
        <w:t>PRISMA Flow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 xml:space="preserve"> Diagram</w:t>
      </w:r>
    </w:p>
    <w:p w:rsidR="00C543A3" w:rsidRDefault="00AD3D1E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201930</wp:posOffset>
                </wp:positionV>
                <wp:extent cx="2228850" cy="1292225"/>
                <wp:effectExtent l="6350" t="5080" r="12700" b="762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ecords identified through database </w:t>
                            </w:r>
                            <w:r w:rsidR="00DF437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searching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5D763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total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n = </w:t>
                            </w:r>
                            <w:r w:rsidR="002A7B6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1048)</w:t>
                            </w:r>
                          </w:p>
                          <w:p w:rsidR="00641494" w:rsidRDefault="00641494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CINAHL = 89</w:t>
                            </w:r>
                          </w:p>
                          <w:p w:rsidR="00641494" w:rsidRDefault="00641494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Web of Science = 485</w:t>
                            </w:r>
                          </w:p>
                          <w:p w:rsidR="00641494" w:rsidRDefault="00641494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Pub</w:t>
                            </w:r>
                            <w:r w:rsidR="00932CE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ed = 474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8pt;margin-top:15.9pt;width:175.5pt;height:10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ecords identified through database </w:t>
                      </w:r>
                      <w:r w:rsidR="00DF437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searching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5D7634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total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n = </w:t>
                      </w:r>
                      <w:r w:rsidR="002A7B69">
                        <w:rPr>
                          <w:rFonts w:ascii="Calibri" w:hAnsi="Calibri"/>
                          <w:sz w:val="22"/>
                          <w:szCs w:val="22"/>
                        </w:rPr>
                        <w:t>1048)</w:t>
                      </w:r>
                    </w:p>
                    <w:p w:rsidR="00641494" w:rsidRDefault="00641494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CINAHL = 89</w:t>
                      </w:r>
                    </w:p>
                    <w:p w:rsidR="00641494" w:rsidRDefault="00641494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Web of Science = 485</w:t>
                      </w:r>
                    </w:p>
                    <w:p w:rsidR="00641494" w:rsidRDefault="00641494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Pub</w:t>
                      </w:r>
                      <w:r w:rsidR="00932CED">
                        <w:rPr>
                          <w:rFonts w:ascii="Calibri" w:hAnsi="Calibri"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ed = 474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1527810</wp:posOffset>
                </wp:positionV>
                <wp:extent cx="0" cy="457200"/>
                <wp:effectExtent l="57150" t="6985" r="57150" b="21590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F8AE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in;margin-top:120.3pt;width:0;height:36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4217670</wp:posOffset>
                </wp:positionV>
                <wp:extent cx="476250" cy="0"/>
                <wp:effectExtent l="5715" t="58420" r="22860" b="55880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2D31B" id="AutoShape 22" o:spid="_x0000_s1026" type="#_x0000_t32" style="position:absolute;margin-left:284.7pt;margin-top:332.1pt;width:37.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3173730</wp:posOffset>
                </wp:positionV>
                <wp:extent cx="650875" cy="3810"/>
                <wp:effectExtent l="6350" t="52705" r="19050" b="5778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0875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A66FD" id="AutoShape 21" o:spid="_x0000_s1026" type="#_x0000_t32" style="position:absolute;margin-left:281.75pt;margin-top:249.9pt;width:51.25pt;height:.3pt;flip:y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2792730</wp:posOffset>
                </wp:positionV>
                <wp:extent cx="1714500" cy="762000"/>
                <wp:effectExtent l="9525" t="5080" r="9525" b="1397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ecords </w:t>
                            </w:r>
                            <w:r w:rsidR="00DF437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excluded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787A1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743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margin-left:333pt;margin-top:219.9pt;width:135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ecords </w:t>
                      </w:r>
                      <w:r w:rsidR="00DF437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excluded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787A11">
                        <w:rPr>
                          <w:rFonts w:ascii="Calibri" w:hAnsi="Calibri"/>
                          <w:sz w:val="22"/>
                          <w:szCs w:val="22"/>
                        </w:rPr>
                        <w:t>743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2800350</wp:posOffset>
                </wp:positionV>
                <wp:extent cx="1670050" cy="754380"/>
                <wp:effectExtent l="12700" t="12700" r="12700" b="1397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F24A55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Title and abstract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437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screened </w:t>
                            </w:r>
                            <w:r w:rsidR="005E66A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787A1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800)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150.25pt;margin-top:220.5pt;width:131.5pt;height:59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">
                <v:textbox inset=",7.2pt,,7.2pt">
                  <w:txbxContent>
                    <w:p w:rsidR="00C74E76" w:rsidRDefault="00F24A55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Title and abstract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DF437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screened </w:t>
                      </w:r>
                      <w:r w:rsidR="005E66A6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787A11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800)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274320"/>
                <wp:effectExtent l="57150" t="5080" r="57150" b="15875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4490E" id="AutoShape 17" o:spid="_x0000_s1026" type="#_x0000_t32" style="position:absolute;margin-left:3in;margin-top:198.9pt;width:0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3897630</wp:posOffset>
                </wp:positionV>
                <wp:extent cx="2346960" cy="3413760"/>
                <wp:effectExtent l="7620" t="5080" r="7620" b="1016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341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Pr="00D33023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F</w:t>
                            </w:r>
                            <w:r w:rsidR="00C74E76"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ull-text articles excluded, with</w:t>
                            </w:r>
                            <w:r w:rsidR="00536F8E"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4E76"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reasons</w:t>
                            </w:r>
                            <w:r w:rsidR="00536F8E"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(n = </w:t>
                            </w:r>
                            <w:r w:rsidR="00787A11"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4</w:t>
                            </w:r>
                            <w:r w:rsidR="00B12DB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6</w:t>
                            </w:r>
                            <w:r w:rsidRPr="00D3302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CA5E4F" w:rsidRDefault="00DA6B5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Male population : n=2</w:t>
                            </w:r>
                          </w:p>
                          <w:p w:rsidR="00DA6B5B" w:rsidRDefault="00DA6B5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Sample size &lt; 10: n= 1</w:t>
                            </w:r>
                          </w:p>
                          <w:p w:rsidR="00DA6B5B" w:rsidRDefault="00DA6B5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Molecular biology: n= 3</w:t>
                            </w:r>
                          </w:p>
                          <w:p w:rsidR="00DA6B5B" w:rsidRDefault="00DA6B5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No full text available in English: n= 1</w:t>
                            </w:r>
                          </w:p>
                          <w:p w:rsidR="00DA6B5B" w:rsidRDefault="00B76D2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Normal cytological data not available : n= 9</w:t>
                            </w:r>
                          </w:p>
                          <w:p w:rsidR="00B76D2B" w:rsidRDefault="00B76D2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No clear criteria for HPV prevalence or normal cytology: n= 1</w:t>
                            </w:r>
                          </w:p>
                          <w:p w:rsidR="00B76D2B" w:rsidRDefault="00B76D2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 xml:space="preserve">Limited number of HPV type-specific PCR results: n= </w:t>
                            </w:r>
                            <w:r w:rsidR="00DE7C9D"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4</w:t>
                            </w:r>
                          </w:p>
                          <w:p w:rsidR="00B76D2B" w:rsidRDefault="00B76D2B" w:rsidP="00CA5E4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Insufficient data on HPV prevalence in normal cytology: n=2</w:t>
                            </w:r>
                            <w:r w:rsidR="00DE7C9D"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margin-left:321.6pt;margin-top:306.9pt;width:184.8pt;height:26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">
                <v:textbox inset=",7.2pt,,7.2pt">
                  <w:txbxContent>
                    <w:p w:rsidR="00C74E76" w:rsidRPr="00D33023" w:rsidRDefault="005E66A6" w:rsidP="00C74E76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>F</w:t>
                      </w:r>
                      <w:r w:rsidR="00C74E76"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>ull-text articles excluded, with</w:t>
                      </w:r>
                      <w:r w:rsidR="00536F8E"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r w:rsidR="00C74E76"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>reasons</w:t>
                      </w:r>
                      <w:r w:rsidR="00536F8E"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r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(n = </w:t>
                      </w:r>
                      <w:r w:rsidR="00787A11"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>4</w:t>
                      </w:r>
                      <w:r w:rsidR="00B12DBF">
                        <w:rPr>
                          <w:rFonts w:ascii="Calibri" w:hAnsi="Calibri"/>
                          <w:sz w:val="24"/>
                          <w:szCs w:val="24"/>
                        </w:rPr>
                        <w:t>6</w:t>
                      </w:r>
                      <w:r w:rsidRPr="00D33023">
                        <w:rPr>
                          <w:rFonts w:ascii="Calibri" w:hAnsi="Calibri"/>
                          <w:sz w:val="24"/>
                          <w:szCs w:val="24"/>
                        </w:rPr>
                        <w:t>)</w:t>
                      </w:r>
                    </w:p>
                    <w:p w:rsidR="00CA5E4F" w:rsidRDefault="00DA6B5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Male population : n=2</w:t>
                      </w:r>
                    </w:p>
                    <w:p w:rsidR="00DA6B5B" w:rsidRDefault="00DA6B5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Sample size &lt; 10: n= 1</w:t>
                      </w:r>
                    </w:p>
                    <w:p w:rsidR="00DA6B5B" w:rsidRDefault="00DA6B5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Molecular biology: n= 3</w:t>
                      </w:r>
                    </w:p>
                    <w:p w:rsidR="00DA6B5B" w:rsidRDefault="00DA6B5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No full text available in English: n= 1</w:t>
                      </w:r>
                    </w:p>
                    <w:p w:rsidR="00DA6B5B" w:rsidRDefault="00B76D2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Normal cytological data not available : n= 9</w:t>
                      </w:r>
                    </w:p>
                    <w:p w:rsidR="00B76D2B" w:rsidRDefault="00B76D2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No clear criteria for HPV prevalence or normal cytology: n= 1</w:t>
                      </w:r>
                    </w:p>
                    <w:p w:rsidR="00B76D2B" w:rsidRDefault="00B76D2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 xml:space="preserve">Limited number of HPV type-specific PCR results: n= </w:t>
                      </w:r>
                      <w:r w:rsidR="00DE7C9D"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4</w:t>
                      </w:r>
                    </w:p>
                    <w:p w:rsidR="00B76D2B" w:rsidRDefault="00B76D2B" w:rsidP="00CA5E4F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Insufficient data on HPV prevalence in normal cytology: n=2</w:t>
                      </w:r>
                      <w:r w:rsidR="00DE7C9D"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0" cy="342900"/>
                <wp:effectExtent l="57150" t="5080" r="57150" b="23495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3DA61" id="AutoShape 20" o:spid="_x0000_s1026" type="#_x0000_t32" style="position:absolute;margin-left:3in;margin-top:441.9pt;width:0;height:2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5080" r="9525" b="1397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quantitative synthesis (meta-analysis</w:t>
                            </w:r>
                            <w:proofErr w:type="gramStart"/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E476C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0" style="position:absolute;margin-left:148.5pt;margin-top:468.9pt;width:13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quantitative synthesis (meta-analysis</w:t>
                      </w:r>
                      <w:proofErr w:type="gramStart"/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  <w:proofErr w:type="gram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E476CD">
                        <w:rPr>
                          <w:rFonts w:ascii="Calibri" w:hAnsi="Calibri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4926330</wp:posOffset>
                </wp:positionV>
                <wp:extent cx="1714500" cy="685800"/>
                <wp:effectExtent l="9525" t="5080" r="9525" b="1397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tudies included in qualitative </w:t>
                            </w:r>
                            <w:r w:rsidR="00DF437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synthesis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787A1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 w:rsidR="00DE7C9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margin-left:148.5pt;margin-top:387.9pt;width:13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tudies included in qualitative </w:t>
                      </w:r>
                      <w:r w:rsidR="00DF437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synthesis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787A11"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 w:rsidR="00DE7C9D">
                        <w:rPr>
                          <w:rFonts w:ascii="Calibri" w:hAnsi="Calibri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0" cy="342900"/>
                <wp:effectExtent l="57150" t="5080" r="57150" b="23495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4F733" id="AutoShape 19" o:spid="_x0000_s1026" type="#_x0000_t32" style="position:absolute;margin-left:3in;margin-top:360.9pt;width:0;height:2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c/qAIAAJY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5080" r="9525" b="1397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ull-text articles assessed for </w:t>
                            </w:r>
                            <w:r w:rsidR="00DF437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eligibility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787A1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2" style="position:absolute;margin-left:148.5pt;margin-top:306.9pt;width:13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ull-text articles assessed for </w:t>
                      </w:r>
                      <w:r w:rsidR="00DF437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eligibility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787A11">
                        <w:rPr>
                          <w:rFonts w:ascii="Calibri" w:hAnsi="Calibri"/>
                          <w:sz w:val="22"/>
                          <w:szCs w:val="22"/>
                        </w:rPr>
                        <w:t>57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5080" r="57150" b="23495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071CD" id="AutoShape 18" o:spid="_x0000_s1026" type="#_x0000_t32" style="position:absolute;margin-left:3in;margin-top:279.9pt;width:0;height:27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Y9qAIAAJY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5080" r="5080" b="1397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after duplicates </w:t>
                            </w:r>
                            <w:r w:rsidR="00DF437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removed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787A1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800)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106.85pt;margin-top:153.9pt;width:218.2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">
                <v:textbox inset=",7.2pt,,7.2pt">
                  <w:txbxContent>
                    <w:p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after duplicates </w:t>
                      </w:r>
                      <w:r w:rsidR="00DF437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removed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787A11">
                        <w:rPr>
                          <w:rFonts w:ascii="Calibri" w:hAnsi="Calibri"/>
                          <w:sz w:val="22"/>
                          <w:szCs w:val="22"/>
                        </w:rPr>
                        <w:t>800)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5080" r="7620" b="1397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4" style="position:absolute;margin-left:-78.3pt;margin-top:88.2pt;width:108pt;height:23.4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5080" r="762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5" style="position:absolute;margin-left:-78.3pt;margin-top:340.2pt;width:108pt;height:23.4pt;rotation:-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5080" r="7620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6" style="position:absolute;margin-left:-78.3pt;margin-top:466.2pt;width:108pt;height:23.4pt;rotation:-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5080" r="7620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7" style="position:absolute;margin-left:-78.3pt;margin-top:214.2pt;width:108pt;height:23.4pt;rotation:-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" fillcolor="#ccecff">
                <v:textbox style="layout-flow:vertical;mso-layout-flow-alt:bottom-to-top" inset="3.6pt,,3.6pt">
                  <w:txbxContent>
                    <w:p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543A3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CE5" w:rsidRDefault="00483CE5">
      <w:r>
        <w:separator/>
      </w:r>
    </w:p>
  </w:endnote>
  <w:endnote w:type="continuationSeparator" w:id="0">
    <w:p w:rsidR="00483CE5" w:rsidRDefault="0048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E76" w:rsidRDefault="00C74E76" w:rsidP="00C74E7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  <w:r w:rsidRPr="000919AC">
      <w:rPr>
        <w:rFonts w:ascii="Arial" w:hAnsi="Arial" w:cs="Arial"/>
        <w:i/>
        <w:iCs/>
        <w:sz w:val="16"/>
        <w:szCs w:val="16"/>
        <w:lang w:val="de-DE"/>
      </w:rPr>
      <w:t xml:space="preserve">From: </w:t>
    </w:r>
    <w:r w:rsidRPr="000919AC">
      <w:rPr>
        <w:rFonts w:ascii="Arial" w:hAnsi="Arial" w:cs="Arial"/>
        <w:sz w:val="16"/>
        <w:szCs w:val="16"/>
        <w:lang w:val="de-DE"/>
      </w:rPr>
      <w:t xml:space="preserve"> Moher D, Liberati A, Tetzlaff J, Altman DG, The PRISMA Group (2009)</w:t>
    </w:r>
    <w:r w:rsidRPr="000919AC">
      <w:rPr>
        <w:rFonts w:ascii="Arial" w:hAnsi="Arial" w:cs="Arial"/>
        <w:sz w:val="16"/>
        <w:szCs w:val="16"/>
        <w:lang w:val="en-GB"/>
      </w:rPr>
      <w:t xml:space="preserve">. </w:t>
    </w:r>
    <w:r w:rsidRPr="000919AC">
      <w:rPr>
        <w:rFonts w:ascii="Arial" w:hAnsi="Arial" w:cs="Arial"/>
        <w:i/>
        <w:iCs/>
        <w:sz w:val="16"/>
        <w:szCs w:val="16"/>
        <w:lang w:val="en-GB"/>
      </w:rPr>
      <w:t>P</w:t>
    </w:r>
    <w:r w:rsidRPr="000919AC">
      <w:rPr>
        <w:rFonts w:ascii="Arial" w:hAnsi="Arial" w:cs="Arial"/>
        <w:sz w:val="16"/>
        <w:szCs w:val="16"/>
        <w:lang w:val="en-GB"/>
      </w:rPr>
      <w:t xml:space="preserve">referred </w:t>
    </w:r>
    <w:r w:rsidRPr="000919AC">
      <w:rPr>
        <w:rFonts w:ascii="Arial" w:hAnsi="Arial" w:cs="Arial"/>
        <w:i/>
        <w:iCs/>
        <w:sz w:val="16"/>
        <w:szCs w:val="16"/>
        <w:lang w:val="en-GB"/>
      </w:rPr>
      <w:t>R</w:t>
    </w:r>
    <w:r w:rsidRPr="000919AC">
      <w:rPr>
        <w:rFonts w:ascii="Arial" w:hAnsi="Arial" w:cs="Arial"/>
        <w:sz w:val="16"/>
        <w:szCs w:val="16"/>
        <w:lang w:val="en-GB"/>
      </w:rPr>
      <w:t xml:space="preserve">eporting </w:t>
    </w:r>
    <w:r w:rsidRPr="000919AC">
      <w:rPr>
        <w:rFonts w:ascii="Arial" w:hAnsi="Arial" w:cs="Arial"/>
        <w:i/>
        <w:iCs/>
        <w:sz w:val="16"/>
        <w:szCs w:val="16"/>
        <w:lang w:val="en-GB"/>
      </w:rPr>
      <w:t>I</w:t>
    </w:r>
    <w:r w:rsidRPr="000919AC">
      <w:rPr>
        <w:rFonts w:ascii="Arial" w:hAnsi="Arial" w:cs="Arial"/>
        <w:sz w:val="16"/>
        <w:szCs w:val="16"/>
        <w:lang w:val="en-GB"/>
      </w:rPr>
      <w:t xml:space="preserve">tems for </w:t>
    </w:r>
    <w:r w:rsidRPr="000919AC">
      <w:rPr>
        <w:rFonts w:ascii="Arial" w:hAnsi="Arial" w:cs="Arial"/>
        <w:i/>
        <w:iCs/>
        <w:sz w:val="16"/>
        <w:szCs w:val="16"/>
        <w:lang w:val="en-GB"/>
      </w:rPr>
      <w:t>S</w:t>
    </w:r>
    <w:r w:rsidRPr="000919AC">
      <w:rPr>
        <w:rFonts w:ascii="Arial" w:hAnsi="Arial" w:cs="Arial"/>
        <w:sz w:val="16"/>
        <w:szCs w:val="16"/>
        <w:lang w:val="en-GB"/>
      </w:rPr>
      <w:t xml:space="preserve">ystematic Reviews and </w:t>
    </w:r>
    <w:r w:rsidRPr="000919AC">
      <w:rPr>
        <w:rFonts w:ascii="Arial" w:hAnsi="Arial" w:cs="Arial"/>
        <w:i/>
        <w:iCs/>
        <w:sz w:val="16"/>
        <w:szCs w:val="16"/>
        <w:lang w:val="en-GB"/>
      </w:rPr>
      <w:t>M</w:t>
    </w:r>
    <w:r w:rsidRPr="000919AC">
      <w:rPr>
        <w:rFonts w:ascii="Arial" w:hAnsi="Arial" w:cs="Arial"/>
        <w:sz w:val="16"/>
        <w:szCs w:val="16"/>
        <w:lang w:val="en-GB"/>
      </w:rPr>
      <w:t>eta-</w:t>
    </w:r>
    <w:r w:rsidRPr="000919AC">
      <w:rPr>
        <w:rFonts w:ascii="Arial" w:hAnsi="Arial" w:cs="Arial"/>
        <w:i/>
        <w:iCs/>
        <w:sz w:val="16"/>
        <w:szCs w:val="16"/>
        <w:lang w:val="en-GB"/>
      </w:rPr>
      <w:t>A</w:t>
    </w:r>
    <w:r w:rsidRPr="000919AC">
      <w:rPr>
        <w:rFonts w:ascii="Arial" w:hAnsi="Arial" w:cs="Arial"/>
        <w:sz w:val="16"/>
        <w:szCs w:val="16"/>
        <w:lang w:val="en-GB"/>
      </w:rPr>
      <w:t>nalyses: Th</w:t>
    </w:r>
    <w:r w:rsidR="00B63E5E">
      <w:rPr>
        <w:rFonts w:ascii="Arial" w:hAnsi="Arial" w:cs="Arial"/>
        <w:sz w:val="16"/>
        <w:szCs w:val="16"/>
        <w:lang w:val="en-GB"/>
      </w:rPr>
      <w:t xml:space="preserve">e PRISMA Statement. </w:t>
    </w:r>
    <w:proofErr w:type="spellStart"/>
    <w:r w:rsidR="00B63E5E">
      <w:rPr>
        <w:rFonts w:ascii="Arial" w:hAnsi="Arial" w:cs="Arial"/>
        <w:sz w:val="16"/>
        <w:szCs w:val="16"/>
        <w:lang w:val="en-GB"/>
      </w:rPr>
      <w:t>PLoS</w:t>
    </w:r>
    <w:proofErr w:type="spellEnd"/>
    <w:r w:rsidR="00B63E5E">
      <w:rPr>
        <w:rFonts w:ascii="Arial" w:hAnsi="Arial" w:cs="Arial"/>
        <w:sz w:val="16"/>
        <w:szCs w:val="16"/>
        <w:lang w:val="en-GB"/>
      </w:rPr>
      <w:t xml:space="preserve"> Med 6(7</w:t>
    </w:r>
    <w:r w:rsidRPr="000919AC">
      <w:rPr>
        <w:rFonts w:ascii="Arial" w:hAnsi="Arial" w:cs="Arial"/>
        <w:sz w:val="16"/>
        <w:szCs w:val="16"/>
        <w:lang w:val="en-GB"/>
      </w:rPr>
      <w:t>): e1000097. doi:10.1371/journal.pmed1000097</w:t>
    </w:r>
  </w:p>
  <w:p w:rsidR="00C74E76" w:rsidRDefault="00C74E76" w:rsidP="00C74E76">
    <w:pPr>
      <w:widowControl w:val="0"/>
      <w:ind w:left="-720" w:right="-720"/>
      <w:jc w:val="center"/>
    </w:pPr>
  </w:p>
  <w:p w:rsidR="00C74E76" w:rsidRPr="000919AC" w:rsidRDefault="00C74E76" w:rsidP="00C74E76">
    <w:pPr>
      <w:ind w:left="-720"/>
      <w:jc w:val="center"/>
      <w:rPr>
        <w:lang w:val="en"/>
      </w:rPr>
    </w:pPr>
    <w:r w:rsidRPr="00995264">
      <w:rPr>
        <w:rFonts w:ascii="Calibri" w:hAnsi="Calibri" w:cs="Arial"/>
        <w:b/>
        <w:bCs/>
        <w:color w:val="003366"/>
        <w:sz w:val="18"/>
        <w:szCs w:val="18"/>
        <w:lang w:val="en"/>
      </w:rPr>
      <w:t>For more information, visit</w:t>
    </w:r>
    <w:r w:rsidRPr="00995264">
      <w:rPr>
        <w:rFonts w:ascii="Calibri" w:hAnsi="Calibri" w:cs="Arial"/>
        <w:b/>
        <w:bCs/>
        <w:sz w:val="18"/>
        <w:szCs w:val="18"/>
        <w:lang w:val="en"/>
      </w:rPr>
      <w:t xml:space="preserve"> </w:t>
    </w:r>
    <w:hyperlink r:id="rId1" w:history="1">
      <w:r w:rsidRPr="00995264">
        <w:rPr>
          <w:rStyle w:val="Hyperlink"/>
          <w:rFonts w:ascii="Calibri" w:hAnsi="Calibri" w:cs="Arial"/>
          <w:b/>
          <w:bCs/>
          <w:sz w:val="18"/>
          <w:szCs w:val="18"/>
          <w:lang w:val="en"/>
        </w:rPr>
        <w:t>www.prisma-statement.org</w:t>
      </w:r>
    </w:hyperlink>
    <w:r w:rsidRPr="00995264">
      <w:rPr>
        <w:rFonts w:ascii="Calibri" w:hAnsi="Calibri" w:cs="Arial"/>
        <w:b/>
        <w:bCs/>
        <w:sz w:val="18"/>
        <w:szCs w:val="18"/>
        <w:lang w:val="en"/>
      </w:rPr>
      <w:t>.</w:t>
    </w:r>
  </w:p>
  <w:p w:rsidR="00C74E76" w:rsidRDefault="00C74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CE5" w:rsidRDefault="00483CE5">
      <w:r>
        <w:separator/>
      </w:r>
    </w:p>
  </w:footnote>
  <w:footnote w:type="continuationSeparator" w:id="0">
    <w:p w:rsidR="00483CE5" w:rsidRDefault="0048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D7F90"/>
    <w:multiLevelType w:val="hybridMultilevel"/>
    <w:tmpl w:val="2C4C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76"/>
    <w:rsid w:val="0002134D"/>
    <w:rsid w:val="00082C18"/>
    <w:rsid w:val="000A4290"/>
    <w:rsid w:val="000B7E47"/>
    <w:rsid w:val="000C3B95"/>
    <w:rsid w:val="001124F6"/>
    <w:rsid w:val="00125AA0"/>
    <w:rsid w:val="0024026A"/>
    <w:rsid w:val="002A7B69"/>
    <w:rsid w:val="002E42AB"/>
    <w:rsid w:val="003263CA"/>
    <w:rsid w:val="0033267D"/>
    <w:rsid w:val="00342BE7"/>
    <w:rsid w:val="003738D2"/>
    <w:rsid w:val="003A33BD"/>
    <w:rsid w:val="003E65AA"/>
    <w:rsid w:val="003F033D"/>
    <w:rsid w:val="00421ED7"/>
    <w:rsid w:val="00464147"/>
    <w:rsid w:val="00483CE5"/>
    <w:rsid w:val="004C0346"/>
    <w:rsid w:val="004E1045"/>
    <w:rsid w:val="004E37CE"/>
    <w:rsid w:val="00536F8E"/>
    <w:rsid w:val="00541CE1"/>
    <w:rsid w:val="00575BF2"/>
    <w:rsid w:val="005A0FF0"/>
    <w:rsid w:val="005A5C50"/>
    <w:rsid w:val="005D7634"/>
    <w:rsid w:val="005E66A6"/>
    <w:rsid w:val="006076C6"/>
    <w:rsid w:val="00613C1B"/>
    <w:rsid w:val="006153D8"/>
    <w:rsid w:val="00641494"/>
    <w:rsid w:val="00663BC8"/>
    <w:rsid w:val="0067015D"/>
    <w:rsid w:val="006C5001"/>
    <w:rsid w:val="006D603A"/>
    <w:rsid w:val="006F014F"/>
    <w:rsid w:val="00742263"/>
    <w:rsid w:val="00743754"/>
    <w:rsid w:val="00745EC3"/>
    <w:rsid w:val="00775D28"/>
    <w:rsid w:val="00787A11"/>
    <w:rsid w:val="007933D9"/>
    <w:rsid w:val="007A11E6"/>
    <w:rsid w:val="007D54F9"/>
    <w:rsid w:val="00811CF7"/>
    <w:rsid w:val="00823C44"/>
    <w:rsid w:val="0085547B"/>
    <w:rsid w:val="008B372D"/>
    <w:rsid w:val="008D7742"/>
    <w:rsid w:val="008E59BA"/>
    <w:rsid w:val="008F2BBA"/>
    <w:rsid w:val="008F534D"/>
    <w:rsid w:val="00932CED"/>
    <w:rsid w:val="009675C8"/>
    <w:rsid w:val="009F47F2"/>
    <w:rsid w:val="009F489E"/>
    <w:rsid w:val="00A13C08"/>
    <w:rsid w:val="00A336FC"/>
    <w:rsid w:val="00A36F07"/>
    <w:rsid w:val="00A465ED"/>
    <w:rsid w:val="00A64774"/>
    <w:rsid w:val="00A9417D"/>
    <w:rsid w:val="00AD3D1E"/>
    <w:rsid w:val="00B12DBF"/>
    <w:rsid w:val="00B53C3D"/>
    <w:rsid w:val="00B54FDF"/>
    <w:rsid w:val="00B63E5E"/>
    <w:rsid w:val="00B76D2B"/>
    <w:rsid w:val="00C01FDD"/>
    <w:rsid w:val="00C142F3"/>
    <w:rsid w:val="00C266FE"/>
    <w:rsid w:val="00C543A3"/>
    <w:rsid w:val="00C63328"/>
    <w:rsid w:val="00C6430F"/>
    <w:rsid w:val="00C74E76"/>
    <w:rsid w:val="00CA5E4F"/>
    <w:rsid w:val="00CB3624"/>
    <w:rsid w:val="00CD216D"/>
    <w:rsid w:val="00CE0C1F"/>
    <w:rsid w:val="00D33023"/>
    <w:rsid w:val="00D40DF5"/>
    <w:rsid w:val="00DA6B5B"/>
    <w:rsid w:val="00DD0802"/>
    <w:rsid w:val="00DE53F4"/>
    <w:rsid w:val="00DE7C9D"/>
    <w:rsid w:val="00DF36FE"/>
    <w:rsid w:val="00DF4379"/>
    <w:rsid w:val="00E070CB"/>
    <w:rsid w:val="00E476CD"/>
    <w:rsid w:val="00E52A7A"/>
    <w:rsid w:val="00F24A55"/>
    <w:rsid w:val="00F7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  <w15:chartTrackingRefBased/>
  <w15:docId w15:val="{174CA4E7-35E6-4D10-BEF4-2DF0ACF0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styleId="BalloonText">
    <w:name w:val="Balloon Text"/>
    <w:basedOn w:val="Normal"/>
    <w:link w:val="BalloonTextChar"/>
    <w:rsid w:val="004641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4147"/>
    <w:rPr>
      <w:rFonts w:ascii="Segoe UI" w:hAnsi="Segoe UI" w:cs="Segoe UI"/>
      <w:color w:val="000000"/>
      <w:kern w:val="28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</Words>
  <Characters>134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156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dc:description/>
  <cp:lastModifiedBy>Windows User</cp:lastModifiedBy>
  <cp:revision>3</cp:revision>
  <cp:lastPrinted>2021-06-21T19:37:00Z</cp:lastPrinted>
  <dcterms:created xsi:type="dcterms:W3CDTF">2021-06-21T18:44:00Z</dcterms:created>
  <dcterms:modified xsi:type="dcterms:W3CDTF">2021-06-22T18:38:00Z</dcterms:modified>
</cp:coreProperties>
</file>