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33246" w14:textId="77777777" w:rsidR="0033018A" w:rsidRPr="0033018A" w:rsidRDefault="0033018A" w:rsidP="0033018A">
      <w:pPr>
        <w:spacing w:after="0" w:line="240" w:lineRule="auto"/>
        <w:jc w:val="center"/>
        <w:rPr>
          <w:rFonts w:ascii="Cambria" w:eastAsia="Times New Roman" w:hAnsi="Cambria" w:cs="Times New Roman"/>
          <w:bCs/>
          <w:kern w:val="0"/>
          <w:sz w:val="32"/>
          <w:szCs w:val="32"/>
          <w14:ligatures w14:val="none"/>
        </w:rPr>
      </w:pPr>
      <w:r w:rsidRPr="0033018A">
        <w:rPr>
          <w:rFonts w:ascii="Cambria" w:eastAsia="Times New Roman" w:hAnsi="Cambria" w:cs="Times New Roman"/>
          <w:bCs/>
          <w:kern w:val="0"/>
          <w:sz w:val="32"/>
          <w:szCs w:val="32"/>
          <w14:ligatures w14:val="none"/>
        </w:rPr>
        <w:t>Supplementary Information for</w:t>
      </w:r>
    </w:p>
    <w:p w14:paraId="05BC65A0" w14:textId="77777777" w:rsidR="0033018A" w:rsidRPr="0033018A" w:rsidRDefault="0033018A" w:rsidP="0033018A">
      <w:pPr>
        <w:spacing w:after="0" w:line="240" w:lineRule="auto"/>
        <w:jc w:val="center"/>
        <w:rPr>
          <w:rFonts w:ascii="Cambria" w:eastAsia="Times New Roman" w:hAnsi="Cambria" w:cs="Times New Roman"/>
          <w:bCs/>
          <w:kern w:val="0"/>
          <w:sz w:val="36"/>
          <w:szCs w:val="36"/>
          <w14:ligatures w14:val="none"/>
        </w:rPr>
      </w:pPr>
    </w:p>
    <w:p w14:paraId="279360F6" w14:textId="77777777" w:rsidR="0033018A" w:rsidRPr="0033018A" w:rsidRDefault="0033018A" w:rsidP="0033018A">
      <w:pPr>
        <w:spacing w:after="0" w:line="240" w:lineRule="auto"/>
        <w:rPr>
          <w:rFonts w:ascii="Cambria" w:eastAsia="Times New Roman" w:hAnsi="Cambria" w:cs="Times New Roman"/>
          <w:bCs/>
          <w:kern w:val="0"/>
          <w14:ligatures w14:val="none"/>
        </w:rPr>
      </w:pPr>
    </w:p>
    <w:p w14:paraId="16C84309" w14:textId="503D3F9D" w:rsidR="0033018A" w:rsidRPr="0033018A" w:rsidRDefault="005E47A4" w:rsidP="0033018A">
      <w:pPr>
        <w:spacing w:after="0" w:line="240" w:lineRule="auto"/>
        <w:jc w:val="center"/>
        <w:rPr>
          <w:rFonts w:ascii="Cambria" w:eastAsia="Times New Roman" w:hAnsi="Cambria" w:cs="Times New Roman"/>
          <w:bCs/>
          <w:kern w:val="0"/>
          <w:sz w:val="28"/>
          <w:szCs w:val="28"/>
          <w14:ligatures w14:val="none"/>
        </w:rPr>
      </w:pPr>
      <w:r w:rsidRPr="005E47A4">
        <w:rPr>
          <w:rFonts w:ascii="Cambria" w:eastAsia="Times New Roman" w:hAnsi="Cambria" w:cs="Times New Roman"/>
          <w:b/>
          <w:bCs/>
          <w:kern w:val="28"/>
          <w:sz w:val="32"/>
          <w:szCs w:val="32"/>
          <w14:ligatures w14:val="none"/>
        </w:rPr>
        <w:t>Views of EU citizens on economic growth and implications for climate policy</w:t>
      </w:r>
      <w:bookmarkStart w:id="0" w:name="_GoBack"/>
      <w:bookmarkEnd w:id="0"/>
    </w:p>
    <w:p w14:paraId="04487001" w14:textId="77777777" w:rsidR="0033018A" w:rsidRPr="00AE3352" w:rsidRDefault="0033018A" w:rsidP="0033018A">
      <w:pPr>
        <w:spacing w:after="0" w:line="360" w:lineRule="auto"/>
        <w:jc w:val="center"/>
        <w:rPr>
          <w:rFonts w:ascii="Cambria" w:eastAsia="Times New Roman" w:hAnsi="Cambria" w:cs="Times New Roman"/>
          <w:bCs/>
          <w:kern w:val="0"/>
          <w14:ligatures w14:val="none"/>
        </w:rPr>
      </w:pPr>
    </w:p>
    <w:p w14:paraId="0629FAAE" w14:textId="77777777" w:rsidR="0033018A" w:rsidRPr="0033018A" w:rsidRDefault="0033018A" w:rsidP="0033018A">
      <w:pPr>
        <w:spacing w:after="0" w:line="360" w:lineRule="auto"/>
        <w:jc w:val="center"/>
        <w:rPr>
          <w:rFonts w:ascii="Cambria" w:eastAsia="Times New Roman" w:hAnsi="Cambria" w:cs="Times New Roman"/>
          <w:bCs/>
          <w:kern w:val="0"/>
          <w14:ligatures w14:val="none"/>
        </w:rPr>
      </w:pPr>
    </w:p>
    <w:p w14:paraId="69FD9B4C" w14:textId="77777777" w:rsidR="0033018A" w:rsidRPr="0033018A" w:rsidRDefault="0033018A" w:rsidP="0033018A">
      <w:pPr>
        <w:shd w:val="clear" w:color="auto" w:fill="FFFFFF"/>
        <w:spacing w:before="100" w:beforeAutospacing="1" w:after="120" w:line="360" w:lineRule="auto"/>
        <w:outlineLvl w:val="0"/>
        <w:rPr>
          <w:rFonts w:ascii="Cambria" w:eastAsia="Times New Roman" w:hAnsi="Cambria" w:cs="Segoe UI"/>
          <w:b/>
          <w:bCs/>
          <w:color w:val="222222"/>
          <w:kern w:val="0"/>
          <w:sz w:val="28"/>
          <w:szCs w:val="28"/>
          <w:lang w:eastAsia="en-GB"/>
          <w14:ligatures w14:val="none"/>
        </w:rPr>
      </w:pPr>
      <w:r w:rsidRPr="0033018A">
        <w:rPr>
          <w:rFonts w:ascii="Cambria" w:eastAsia="Times New Roman" w:hAnsi="Cambria" w:cs="Segoe UI"/>
          <w:b/>
          <w:bCs/>
          <w:color w:val="222222"/>
          <w:kern w:val="0"/>
          <w:sz w:val="28"/>
          <w:szCs w:val="28"/>
          <w:lang w:eastAsia="en-GB"/>
          <w14:ligatures w14:val="none"/>
        </w:rPr>
        <w:t>Contents</w:t>
      </w:r>
    </w:p>
    <w:p w14:paraId="2528E235" w14:textId="15A674A3" w:rsidR="0033018A" w:rsidRPr="0033018A" w:rsidRDefault="0033018A" w:rsidP="0033018A">
      <w:pPr>
        <w:spacing w:after="120" w:line="360" w:lineRule="auto"/>
        <w:rPr>
          <w:rFonts w:ascii="Cambria" w:eastAsia="Times New Roman" w:hAnsi="Cambria" w:cs="Times New Roman"/>
          <w:bCs/>
          <w:kern w:val="0"/>
          <w14:ligatures w14:val="none"/>
        </w:rPr>
      </w:pPr>
      <w:r w:rsidRPr="0033018A">
        <w:rPr>
          <w:rFonts w:ascii="Cambria" w:eastAsia="Times New Roman" w:hAnsi="Cambria" w:cs="Times New Roman"/>
          <w:bCs/>
          <w:kern w:val="0"/>
          <w14:ligatures w14:val="none"/>
        </w:rPr>
        <w:t>Supplementary Figures S1–</w:t>
      </w:r>
      <w:r w:rsidR="00053B6D">
        <w:rPr>
          <w:rFonts w:ascii="Cambria" w:eastAsia="Times New Roman" w:hAnsi="Cambria" w:cs="Times New Roman"/>
          <w:bCs/>
          <w:kern w:val="0"/>
          <w14:ligatures w14:val="none"/>
        </w:rPr>
        <w:t>4</w:t>
      </w:r>
      <w:r w:rsidRPr="0033018A">
        <w:rPr>
          <w:rFonts w:ascii="Cambria" w:eastAsia="Times New Roman" w:hAnsi="Cambria" w:cs="Times New Roman"/>
          <w:bCs/>
          <w:kern w:val="0"/>
          <w14:ligatures w14:val="none"/>
        </w:rPr>
        <w:br/>
        <w:t>Supplementary Tables S1–</w:t>
      </w:r>
      <w:r w:rsidR="00255573">
        <w:rPr>
          <w:rFonts w:ascii="Cambria" w:eastAsia="Times New Roman" w:hAnsi="Cambria" w:cs="Times New Roman"/>
          <w:bCs/>
          <w:kern w:val="0"/>
          <w14:ligatures w14:val="none"/>
        </w:rPr>
        <w:t>6</w:t>
      </w:r>
    </w:p>
    <w:p w14:paraId="22AE7BE3" w14:textId="77777777" w:rsidR="0033018A" w:rsidRPr="00AE3352" w:rsidRDefault="0033018A">
      <w:pPr>
        <w:rPr>
          <w:rFonts w:ascii="Cambria" w:eastAsia="Times New Roman" w:hAnsi="Cambria" w:cs="Times New Roman"/>
          <w:bCs/>
          <w:kern w:val="0"/>
          <w14:ligatures w14:val="none"/>
        </w:rPr>
      </w:pPr>
      <w:r w:rsidRPr="00AE3352">
        <w:rPr>
          <w:rFonts w:ascii="Cambria" w:eastAsia="Times New Roman" w:hAnsi="Cambria" w:cs="Times New Roman"/>
          <w:bCs/>
          <w:kern w:val="0"/>
          <w14:ligatures w14:val="none"/>
        </w:rPr>
        <w:br w:type="page"/>
      </w:r>
    </w:p>
    <w:p w14:paraId="6FCE1F75" w14:textId="77777777" w:rsidR="0033018A" w:rsidRPr="00AE3352" w:rsidRDefault="0033018A" w:rsidP="0033018A">
      <w:r w:rsidRPr="00AE3352">
        <w:rPr>
          <w:noProof/>
          <w:lang w:val="es-ES" w:eastAsia="es-ES"/>
        </w:rPr>
        <w:lastRenderedPageBreak/>
        <w:drawing>
          <wp:inline distT="0" distB="0" distL="0" distR="0" wp14:anchorId="13BE555D" wp14:editId="28786EB3">
            <wp:extent cx="4619743" cy="2996566"/>
            <wp:effectExtent l="0" t="0" r="9525" b="0"/>
            <wp:docPr id="1141437121" name="Picture" descr="A graph of clusters with black dot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1437121" name="Picture" descr="A graph of clusters with black dots&#10;&#10;Description automatically generated with medium confidence"/>
                    <pic:cNvPicPr>
                      <a:picLocks noChangeAspect="1" noChangeArrowheads="1"/>
                    </pic:cNvPicPr>
                  </pic:nvPicPr>
                  <pic:blipFill rotWithShape="1">
                    <a:blip r:embed="rId7"/>
                    <a:srcRect t="3379" b="3379"/>
                    <a:stretch/>
                  </pic:blipFill>
                  <pic:spPr bwMode="auto">
                    <a:xfrm>
                      <a:off x="0" y="0"/>
                      <a:ext cx="4620490" cy="2997051"/>
                    </a:xfrm>
                    <a:prstGeom prst="rect">
                      <a:avLst/>
                    </a:prstGeom>
                    <a:noFill/>
                    <a:ln>
                      <a:noFill/>
                    </a:ln>
                    <a:extLst>
                      <a:ext uri="{53640926-AAD7-44D8-BBD7-CCE9431645EC}">
                        <a14:shadowObscured xmlns:a14="http://schemas.microsoft.com/office/drawing/2010/main"/>
                      </a:ext>
                    </a:extLst>
                  </pic:spPr>
                </pic:pic>
              </a:graphicData>
            </a:graphic>
          </wp:inline>
        </w:drawing>
      </w:r>
    </w:p>
    <w:p w14:paraId="5199C8EF" w14:textId="60D8CBE0" w:rsidR="0033018A" w:rsidRPr="00AE3352" w:rsidRDefault="0033018A" w:rsidP="0033018A">
      <w:pPr>
        <w:spacing w:line="276" w:lineRule="auto"/>
        <w:rPr>
          <w:rFonts w:ascii="Cambria" w:hAnsi="Cambria"/>
          <w:b/>
          <w:bCs/>
          <w:sz w:val="22"/>
          <w:szCs w:val="22"/>
        </w:rPr>
      </w:pPr>
      <w:r w:rsidRPr="00AE3352">
        <w:rPr>
          <w:rFonts w:ascii="Cambria" w:hAnsi="Cambria"/>
          <w:b/>
          <w:bCs/>
          <w:sz w:val="22"/>
          <w:szCs w:val="22"/>
        </w:rPr>
        <w:t>Fig. S1.</w:t>
      </w:r>
      <w:r w:rsidRPr="00AE3352">
        <w:rPr>
          <w:rFonts w:ascii="Cambria" w:hAnsi="Cambria"/>
          <w:sz w:val="22"/>
          <w:szCs w:val="22"/>
        </w:rPr>
        <w:t xml:space="preserve"> </w:t>
      </w:r>
      <w:r w:rsidRPr="00AE3352">
        <w:rPr>
          <w:rFonts w:ascii="Cambria" w:hAnsi="Cambria"/>
          <w:b/>
          <w:bCs/>
          <w:sz w:val="22"/>
          <w:szCs w:val="22"/>
        </w:rPr>
        <w:t>Plot of information criteria for 1- to 9-cluster solutions for the growth-vs-environment debate</w:t>
      </w:r>
    </w:p>
    <w:p w14:paraId="75D32046" w14:textId="77777777" w:rsidR="0033018A" w:rsidRPr="00AE3352" w:rsidRDefault="0033018A" w:rsidP="0033018A">
      <w:pPr>
        <w:spacing w:line="276" w:lineRule="auto"/>
        <w:rPr>
          <w:b/>
          <w:bCs/>
        </w:rPr>
      </w:pPr>
    </w:p>
    <w:p w14:paraId="70AA7AA7" w14:textId="77777777" w:rsidR="0033018A" w:rsidRPr="00AE3352" w:rsidRDefault="0033018A" w:rsidP="0033018A">
      <w:r w:rsidRPr="00AE3352">
        <w:rPr>
          <w:noProof/>
          <w:lang w:val="es-ES" w:eastAsia="es-ES"/>
        </w:rPr>
        <w:drawing>
          <wp:inline distT="0" distB="0" distL="0" distR="0" wp14:anchorId="73588591" wp14:editId="2609110D">
            <wp:extent cx="5400040" cy="3856990"/>
            <wp:effectExtent l="0" t="0" r="0" b="0"/>
            <wp:docPr id="6" name="Picture 5" descr="A graph of different colored squares&#10;&#10;Description automatically generat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E32B38-A5F1-C133-81FA-4FB8B6681B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aph of different colored squares&#10;&#10;Description automatically generated">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E32B38-A5F1-C133-81FA-4FB8B6681B0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856990"/>
                    </a:xfrm>
                    <a:prstGeom prst="rect">
                      <a:avLst/>
                    </a:prstGeom>
                    <a:noFill/>
                  </pic:spPr>
                </pic:pic>
              </a:graphicData>
            </a:graphic>
          </wp:inline>
        </w:drawing>
      </w:r>
    </w:p>
    <w:p w14:paraId="57304F21" w14:textId="77777777" w:rsidR="0033018A" w:rsidRPr="00AE3352" w:rsidRDefault="0033018A" w:rsidP="0033018A">
      <w:pPr>
        <w:spacing w:line="276" w:lineRule="auto"/>
        <w:rPr>
          <w:rFonts w:ascii="Cambria" w:hAnsi="Cambria"/>
          <w:sz w:val="22"/>
          <w:szCs w:val="18"/>
        </w:rPr>
      </w:pPr>
      <w:r w:rsidRPr="00AE3352">
        <w:rPr>
          <w:rFonts w:ascii="Cambria" w:hAnsi="Cambria"/>
          <w:b/>
          <w:bCs/>
          <w:sz w:val="22"/>
          <w:szCs w:val="22"/>
        </w:rPr>
        <w:t>Fig. S2. Opinion clusters based on responses to the GEM statements on economic growth.</w:t>
      </w:r>
      <w:r w:rsidRPr="00AE3352">
        <w:rPr>
          <w:rFonts w:ascii="Cambria" w:hAnsi="Cambria"/>
          <w:b/>
          <w:bCs/>
          <w:sz w:val="20"/>
          <w:szCs w:val="16"/>
        </w:rPr>
        <w:t xml:space="preserve"> </w:t>
      </w:r>
      <w:r w:rsidRPr="00AE3352">
        <w:rPr>
          <w:rFonts w:ascii="Cambria" w:hAnsi="Cambria"/>
          <w:sz w:val="22"/>
          <w:szCs w:val="18"/>
        </w:rPr>
        <w:t xml:space="preserve">Y-axis corresponds to respondents’ answers on a 7-point Likert scale from “strongly disagree” (1) to “strongly agree” (7). </w:t>
      </w:r>
    </w:p>
    <w:p w14:paraId="3906DB6D" w14:textId="77777777" w:rsidR="0033018A" w:rsidRPr="00AE3352" w:rsidRDefault="0033018A" w:rsidP="0033018A">
      <w:pPr>
        <w:spacing w:line="276" w:lineRule="auto"/>
        <w:jc w:val="both"/>
        <w:rPr>
          <w:b/>
          <w:bCs/>
          <w:sz w:val="22"/>
          <w:szCs w:val="18"/>
        </w:rPr>
      </w:pPr>
      <w:r w:rsidRPr="00AE3352">
        <w:rPr>
          <w:noProof/>
          <w:lang w:val="es-ES" w:eastAsia="es-ES"/>
        </w:rPr>
        <w:lastRenderedPageBreak/>
        <w:drawing>
          <wp:inline distT="0" distB="0" distL="0" distR="0" wp14:anchorId="341B6E1A" wp14:editId="5621D6DB">
            <wp:extent cx="4823791" cy="3001256"/>
            <wp:effectExtent l="0" t="0" r="0" b="8890"/>
            <wp:docPr id="5" name="Imagen 5" descr="A graph of a number of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A graph of a number of bars&#10;&#10;AI-generated content may be incorrect."/>
                    <pic:cNvPicPr/>
                  </pic:nvPicPr>
                  <pic:blipFill>
                    <a:blip r:embed="rId9"/>
                    <a:stretch>
                      <a:fillRect/>
                    </a:stretch>
                  </pic:blipFill>
                  <pic:spPr>
                    <a:xfrm>
                      <a:off x="0" y="0"/>
                      <a:ext cx="4829520" cy="3004820"/>
                    </a:xfrm>
                    <a:prstGeom prst="rect">
                      <a:avLst/>
                    </a:prstGeom>
                  </pic:spPr>
                </pic:pic>
              </a:graphicData>
            </a:graphic>
          </wp:inline>
        </w:drawing>
      </w:r>
    </w:p>
    <w:p w14:paraId="5B2EF936" w14:textId="571CBAC4" w:rsidR="0033018A" w:rsidRPr="00AE3352" w:rsidRDefault="0033018A" w:rsidP="0033018A">
      <w:pPr>
        <w:spacing w:line="276" w:lineRule="auto"/>
        <w:jc w:val="both"/>
        <w:rPr>
          <w:rFonts w:ascii="Cambria" w:hAnsi="Cambria"/>
          <w:b/>
          <w:bCs/>
        </w:rPr>
      </w:pPr>
      <w:r w:rsidRPr="00AE3352">
        <w:rPr>
          <w:rFonts w:ascii="Cambria" w:hAnsi="Cambria"/>
          <w:b/>
          <w:bCs/>
          <w:sz w:val="22"/>
          <w:szCs w:val="18"/>
        </w:rPr>
        <w:t>Fig S3. Histogram of Growth Support.</w:t>
      </w:r>
    </w:p>
    <w:p w14:paraId="3AF5B2CD" w14:textId="41F4800D" w:rsidR="0033018A" w:rsidRPr="00AE3352" w:rsidRDefault="00DA19D0" w:rsidP="0033018A">
      <w:pPr>
        <w:spacing w:line="259" w:lineRule="auto"/>
        <w:jc w:val="both"/>
      </w:pPr>
      <w:r>
        <w:rPr>
          <w:noProof/>
          <w:lang w:val="es-ES" w:eastAsia="es-ES"/>
        </w:rPr>
        <w:drawing>
          <wp:inline distT="0" distB="0" distL="0" distR="0" wp14:anchorId="71CAE2FC" wp14:editId="0F72CB78">
            <wp:extent cx="5334000" cy="3810000"/>
            <wp:effectExtent l="0" t="0" r="0" b="0"/>
            <wp:docPr id="48" name="Picture"/>
            <wp:cNvGraphicFramePr/>
            <a:graphic xmlns:a="http://schemas.openxmlformats.org/drawingml/2006/main">
              <a:graphicData uri="http://schemas.openxmlformats.org/drawingml/2006/picture">
                <pic:pic xmlns:pic="http://schemas.openxmlformats.org/drawingml/2006/picture">
                  <pic:nvPicPr>
                    <pic:cNvPr id="49" name="Picture" descr="survey_core_v15_files/figure-docx/unnamed-chunk-7-2.png"/>
                    <pic:cNvPicPr>
                      <a:picLocks noChangeAspect="1" noChangeArrowheads="1"/>
                    </pic:cNvPicPr>
                  </pic:nvPicPr>
                  <pic:blipFill>
                    <a:blip r:embed="rId10"/>
                    <a:stretch>
                      <a:fillRect/>
                    </a:stretch>
                  </pic:blipFill>
                  <pic:spPr bwMode="auto">
                    <a:xfrm>
                      <a:off x="0" y="0"/>
                      <a:ext cx="5334000" cy="3810000"/>
                    </a:xfrm>
                    <a:prstGeom prst="rect">
                      <a:avLst/>
                    </a:prstGeom>
                    <a:noFill/>
                    <a:ln w="9525">
                      <a:noFill/>
                      <a:headEnd/>
                      <a:tailEnd/>
                    </a:ln>
                  </pic:spPr>
                </pic:pic>
              </a:graphicData>
            </a:graphic>
          </wp:inline>
        </w:drawing>
      </w:r>
    </w:p>
    <w:p w14:paraId="7ED9303F" w14:textId="77777777" w:rsidR="0033018A" w:rsidRPr="00AE3352" w:rsidRDefault="0033018A" w:rsidP="0033018A">
      <w:pPr>
        <w:spacing w:line="276" w:lineRule="auto"/>
        <w:rPr>
          <w:rFonts w:ascii="Cambria" w:hAnsi="Cambria"/>
          <w:b/>
          <w:bCs/>
        </w:rPr>
      </w:pPr>
      <w:r w:rsidRPr="00AE3352">
        <w:rPr>
          <w:rFonts w:ascii="Cambria" w:hAnsi="Cambria"/>
          <w:b/>
          <w:bCs/>
          <w:sz w:val="22"/>
          <w:szCs w:val="18"/>
        </w:rPr>
        <w:t>Fig S4. Correlation plot presenting Pearson correlations of variables presented in Figure 3 that are significant at the 5% level.</w:t>
      </w:r>
    </w:p>
    <w:p w14:paraId="31F89215" w14:textId="34A167E7" w:rsidR="000957E1" w:rsidRPr="00AE3352" w:rsidRDefault="000957E1">
      <w:pPr>
        <w:rPr>
          <w:b/>
          <w:bCs/>
        </w:rPr>
      </w:pPr>
      <w:r w:rsidRPr="00AE3352">
        <w:rPr>
          <w:b/>
          <w:bCs/>
        </w:rPr>
        <w:br w:type="page"/>
      </w:r>
    </w:p>
    <w:p w14:paraId="05C80A1E" w14:textId="66892CCD" w:rsidR="00686F4A" w:rsidRPr="000E0162" w:rsidRDefault="00686F4A" w:rsidP="00DA19D0">
      <w:pPr>
        <w:spacing w:after="0" w:line="276" w:lineRule="auto"/>
        <w:rPr>
          <w:rFonts w:ascii="Cambria" w:hAnsi="Cambria"/>
          <w:sz w:val="22"/>
          <w:szCs w:val="18"/>
        </w:rPr>
      </w:pPr>
      <w:r w:rsidRPr="00AE3352">
        <w:rPr>
          <w:rFonts w:ascii="Cambria" w:hAnsi="Cambria"/>
          <w:b/>
          <w:bCs/>
          <w:sz w:val="22"/>
          <w:szCs w:val="18"/>
        </w:rPr>
        <w:lastRenderedPageBreak/>
        <w:t>Table S1. OLS and Multiple Logit Regression Results</w:t>
      </w:r>
      <w:r w:rsidR="000E0162">
        <w:rPr>
          <w:rFonts w:ascii="Cambria" w:hAnsi="Cambria"/>
          <w:b/>
          <w:bCs/>
          <w:sz w:val="22"/>
          <w:szCs w:val="18"/>
        </w:rPr>
        <w:t xml:space="preserve">. </w:t>
      </w:r>
      <w:r w:rsidR="000E0162" w:rsidRPr="000E0162">
        <w:rPr>
          <w:rFonts w:ascii="Cambria" w:hAnsi="Cambria"/>
          <w:sz w:val="22"/>
          <w:szCs w:val="18"/>
        </w:rPr>
        <w:t>OLS results are reported in the second column, while the other three are for multiple logit. For multinomial logit</w:t>
      </w:r>
      <w:r w:rsidR="000E0162">
        <w:rPr>
          <w:rFonts w:ascii="Cambria" w:hAnsi="Cambria"/>
          <w:sz w:val="22"/>
          <w:szCs w:val="18"/>
        </w:rPr>
        <w:t>,</w:t>
      </w:r>
      <w:r w:rsidR="000E0162" w:rsidRPr="000E0162">
        <w:rPr>
          <w:rFonts w:ascii="Cambria" w:hAnsi="Cambria"/>
          <w:sz w:val="22"/>
          <w:szCs w:val="18"/>
        </w:rPr>
        <w:t xml:space="preserve"> the </w:t>
      </w:r>
      <w:r w:rsidR="00E11A43">
        <w:rPr>
          <w:rFonts w:ascii="Cambria" w:hAnsi="Cambria"/>
          <w:sz w:val="22"/>
          <w:szCs w:val="18"/>
        </w:rPr>
        <w:t>pro-</w:t>
      </w:r>
      <w:r w:rsidR="000E0162" w:rsidRPr="000E0162">
        <w:rPr>
          <w:rFonts w:ascii="Cambria" w:hAnsi="Cambria"/>
          <w:sz w:val="22"/>
          <w:szCs w:val="18"/>
        </w:rPr>
        <w:t xml:space="preserve">growth </w:t>
      </w:r>
      <w:r w:rsidR="0050586A" w:rsidRPr="000E0162">
        <w:rPr>
          <w:rFonts w:ascii="Cambria" w:hAnsi="Cambria"/>
          <w:sz w:val="22"/>
          <w:szCs w:val="18"/>
        </w:rPr>
        <w:t xml:space="preserve">moderate </w:t>
      </w:r>
      <w:r w:rsidR="000E0162" w:rsidRPr="000E0162">
        <w:rPr>
          <w:rFonts w:ascii="Cambria" w:hAnsi="Cambria"/>
          <w:sz w:val="22"/>
          <w:szCs w:val="18"/>
        </w:rPr>
        <w:t>cluster is used as a baseline. Standard errors are reported in parentheses. *p&lt;0.1; **p&lt;0.05; ***p&lt;0.01.</w:t>
      </w:r>
    </w:p>
    <w:tbl>
      <w:tblPr>
        <w:tblW w:w="8635" w:type="dxa"/>
        <w:tblCellSpacing w:w="15" w:type="dxa"/>
        <w:tblCellMar>
          <w:top w:w="28" w:type="dxa"/>
          <w:left w:w="17" w:type="dxa"/>
          <w:bottom w:w="28" w:type="dxa"/>
          <w:right w:w="17" w:type="dxa"/>
        </w:tblCellMar>
        <w:tblLook w:val="04A0" w:firstRow="1" w:lastRow="0" w:firstColumn="1" w:lastColumn="0" w:noHBand="0" w:noVBand="1"/>
      </w:tblPr>
      <w:tblGrid>
        <w:gridCol w:w="2520"/>
        <w:gridCol w:w="1133"/>
        <w:gridCol w:w="1171"/>
        <w:gridCol w:w="1170"/>
        <w:gridCol w:w="2641"/>
      </w:tblGrid>
      <w:tr w:rsidR="00D17E87" w:rsidRPr="0079568B" w14:paraId="7C9037F7" w14:textId="77777777" w:rsidTr="00DA19D0">
        <w:trPr>
          <w:trHeight w:val="187"/>
          <w:tblCellSpacing w:w="15" w:type="dxa"/>
        </w:trPr>
        <w:tc>
          <w:tcPr>
            <w:tcW w:w="2475" w:type="dxa"/>
            <w:tcBorders>
              <w:top w:val="single" w:sz="4" w:space="0" w:color="auto"/>
            </w:tcBorders>
            <w:vAlign w:val="center"/>
          </w:tcPr>
          <w:p w14:paraId="653BB3F7" w14:textId="77777777" w:rsidR="00D17E87" w:rsidRPr="0079568B" w:rsidRDefault="00D17E87" w:rsidP="00DA19D0">
            <w:pPr>
              <w:spacing w:beforeLines="10" w:before="24" w:afterLines="10" w:after="24" w:line="240" w:lineRule="auto"/>
              <w:rPr>
                <w:rFonts w:ascii="Arial" w:hAnsi="Arial" w:cs="Arial"/>
                <w:b/>
                <w:bCs/>
                <w:sz w:val="14"/>
                <w:lang w:eastAsia="es-ES"/>
              </w:rPr>
            </w:pPr>
          </w:p>
        </w:tc>
        <w:tc>
          <w:tcPr>
            <w:tcW w:w="0" w:type="auto"/>
            <w:tcBorders>
              <w:top w:val="single" w:sz="4" w:space="0" w:color="auto"/>
            </w:tcBorders>
            <w:vAlign w:val="center"/>
          </w:tcPr>
          <w:p w14:paraId="3E73EAF0" w14:textId="3F62483E" w:rsidR="00D17E87" w:rsidRPr="0079568B" w:rsidRDefault="00D17E87" w:rsidP="00DA19D0">
            <w:pPr>
              <w:spacing w:beforeLines="10" w:before="24" w:afterLines="10" w:after="24" w:line="240" w:lineRule="auto"/>
              <w:jc w:val="center"/>
              <w:rPr>
                <w:rFonts w:ascii="Arial" w:hAnsi="Arial" w:cs="Arial"/>
                <w:b/>
                <w:bCs/>
                <w:sz w:val="14"/>
                <w:lang w:eastAsia="es-ES"/>
              </w:rPr>
            </w:pPr>
            <w:r>
              <w:rPr>
                <w:rFonts w:ascii="Arial" w:hAnsi="Arial" w:cs="Arial"/>
                <w:b/>
                <w:bCs/>
                <w:sz w:val="14"/>
                <w:lang w:eastAsia="es-ES"/>
              </w:rPr>
              <w:t>OLS</w:t>
            </w:r>
          </w:p>
        </w:tc>
        <w:tc>
          <w:tcPr>
            <w:tcW w:w="4931" w:type="dxa"/>
            <w:gridSpan w:val="3"/>
            <w:tcBorders>
              <w:top w:val="single" w:sz="4" w:space="0" w:color="auto"/>
            </w:tcBorders>
            <w:vAlign w:val="center"/>
          </w:tcPr>
          <w:p w14:paraId="6DAF63B0" w14:textId="2BA2F218" w:rsidR="00D17E87" w:rsidRPr="0079568B" w:rsidRDefault="00D17E87" w:rsidP="00DA19D0">
            <w:pPr>
              <w:spacing w:beforeLines="10" w:before="24" w:afterLines="10" w:after="24" w:line="240" w:lineRule="auto"/>
              <w:jc w:val="center"/>
              <w:rPr>
                <w:rFonts w:ascii="Arial" w:hAnsi="Arial" w:cs="Arial"/>
                <w:b/>
                <w:bCs/>
                <w:sz w:val="14"/>
                <w:lang w:eastAsia="es-ES"/>
              </w:rPr>
            </w:pPr>
            <w:r>
              <w:rPr>
                <w:rFonts w:ascii="Arial" w:hAnsi="Arial" w:cs="Arial"/>
                <w:b/>
                <w:bCs/>
                <w:sz w:val="14"/>
                <w:lang w:eastAsia="es-ES"/>
              </w:rPr>
              <w:t>Multinomial model</w:t>
            </w:r>
          </w:p>
        </w:tc>
      </w:tr>
      <w:tr w:rsidR="00686F4A" w:rsidRPr="0079568B" w14:paraId="51F1E325" w14:textId="77777777" w:rsidTr="00DA19D0">
        <w:trPr>
          <w:tblCellSpacing w:w="15" w:type="dxa"/>
        </w:trPr>
        <w:tc>
          <w:tcPr>
            <w:tcW w:w="2475" w:type="dxa"/>
            <w:tcBorders>
              <w:bottom w:val="single" w:sz="4" w:space="0" w:color="auto"/>
            </w:tcBorders>
            <w:vAlign w:val="center"/>
            <w:hideMark/>
          </w:tcPr>
          <w:p w14:paraId="6638D9C4" w14:textId="77777777" w:rsidR="00686F4A" w:rsidRPr="0079568B" w:rsidRDefault="00686F4A" w:rsidP="00DA19D0">
            <w:pPr>
              <w:spacing w:beforeLines="10" w:before="24" w:afterLines="10" w:after="24" w:line="240" w:lineRule="auto"/>
              <w:rPr>
                <w:rFonts w:ascii="Arial" w:hAnsi="Arial" w:cs="Arial"/>
                <w:b/>
                <w:bCs/>
                <w:sz w:val="14"/>
                <w:lang w:eastAsia="es-ES"/>
              </w:rPr>
            </w:pPr>
            <w:r w:rsidRPr="0079568B">
              <w:rPr>
                <w:rFonts w:ascii="Arial" w:hAnsi="Arial" w:cs="Arial"/>
                <w:b/>
                <w:bCs/>
                <w:sz w:val="14"/>
                <w:lang w:eastAsia="es-ES"/>
              </w:rPr>
              <w:t>Variable</w:t>
            </w:r>
          </w:p>
        </w:tc>
        <w:tc>
          <w:tcPr>
            <w:tcW w:w="0" w:type="auto"/>
            <w:tcBorders>
              <w:bottom w:val="single" w:sz="4" w:space="0" w:color="auto"/>
            </w:tcBorders>
            <w:vAlign w:val="center"/>
            <w:hideMark/>
          </w:tcPr>
          <w:p w14:paraId="2E072F3D" w14:textId="77777777" w:rsidR="00686F4A" w:rsidRPr="0079568B" w:rsidRDefault="00686F4A" w:rsidP="00DA19D0">
            <w:pPr>
              <w:spacing w:beforeLines="10" w:before="24" w:afterLines="10" w:after="24" w:line="240" w:lineRule="auto"/>
              <w:jc w:val="center"/>
              <w:rPr>
                <w:rFonts w:ascii="Arial" w:hAnsi="Arial" w:cs="Arial"/>
                <w:b/>
                <w:bCs/>
                <w:sz w:val="14"/>
                <w:lang w:eastAsia="es-ES"/>
              </w:rPr>
            </w:pPr>
            <w:r w:rsidRPr="0079568B">
              <w:rPr>
                <w:rFonts w:ascii="Arial" w:hAnsi="Arial" w:cs="Arial"/>
                <w:b/>
                <w:bCs/>
                <w:sz w:val="14"/>
                <w:lang w:eastAsia="es-ES"/>
              </w:rPr>
              <w:t>Growth Support</w:t>
            </w:r>
          </w:p>
        </w:tc>
        <w:tc>
          <w:tcPr>
            <w:tcW w:w="0" w:type="auto"/>
            <w:tcBorders>
              <w:bottom w:val="single" w:sz="4" w:space="0" w:color="auto"/>
            </w:tcBorders>
            <w:vAlign w:val="center"/>
            <w:hideMark/>
          </w:tcPr>
          <w:p w14:paraId="64ABF460" w14:textId="77777777" w:rsidR="00686F4A" w:rsidRPr="0079568B" w:rsidRDefault="00686F4A" w:rsidP="00DA19D0">
            <w:pPr>
              <w:spacing w:beforeLines="10" w:before="24" w:afterLines="10" w:after="24" w:line="240" w:lineRule="auto"/>
              <w:jc w:val="center"/>
              <w:rPr>
                <w:rFonts w:ascii="Arial" w:hAnsi="Arial" w:cs="Arial"/>
                <w:b/>
                <w:bCs/>
                <w:sz w:val="14"/>
                <w:lang w:eastAsia="es-ES"/>
              </w:rPr>
            </w:pPr>
            <w:r w:rsidRPr="0079568B">
              <w:rPr>
                <w:rFonts w:ascii="Arial" w:hAnsi="Arial" w:cs="Arial"/>
                <w:b/>
                <w:bCs/>
                <w:sz w:val="14"/>
                <w:lang w:eastAsia="es-ES"/>
              </w:rPr>
              <w:t>Degrowth</w:t>
            </w:r>
          </w:p>
        </w:tc>
        <w:tc>
          <w:tcPr>
            <w:tcW w:w="0" w:type="auto"/>
            <w:tcBorders>
              <w:bottom w:val="single" w:sz="4" w:space="0" w:color="auto"/>
            </w:tcBorders>
            <w:vAlign w:val="center"/>
            <w:hideMark/>
          </w:tcPr>
          <w:p w14:paraId="33CAF013" w14:textId="77777777" w:rsidR="00686F4A" w:rsidRPr="0079568B" w:rsidRDefault="00686F4A" w:rsidP="00DA19D0">
            <w:pPr>
              <w:spacing w:beforeLines="10" w:before="24" w:afterLines="10" w:after="24" w:line="240" w:lineRule="auto"/>
              <w:jc w:val="center"/>
              <w:rPr>
                <w:rFonts w:ascii="Arial" w:hAnsi="Arial" w:cs="Arial"/>
                <w:b/>
                <w:bCs/>
                <w:sz w:val="14"/>
                <w:lang w:eastAsia="es-ES"/>
              </w:rPr>
            </w:pPr>
            <w:r w:rsidRPr="0079568B">
              <w:rPr>
                <w:rFonts w:ascii="Arial" w:hAnsi="Arial" w:cs="Arial"/>
                <w:b/>
                <w:bCs/>
                <w:sz w:val="14"/>
                <w:lang w:eastAsia="es-ES"/>
              </w:rPr>
              <w:t>Agrowth</w:t>
            </w:r>
          </w:p>
        </w:tc>
        <w:tc>
          <w:tcPr>
            <w:tcW w:w="2458" w:type="dxa"/>
            <w:tcBorders>
              <w:bottom w:val="single" w:sz="4" w:space="0" w:color="auto"/>
            </w:tcBorders>
            <w:vAlign w:val="center"/>
            <w:hideMark/>
          </w:tcPr>
          <w:p w14:paraId="0B68E3A5" w14:textId="77777777" w:rsidR="00686F4A" w:rsidRPr="0079568B" w:rsidRDefault="00686F4A" w:rsidP="00DA19D0">
            <w:pPr>
              <w:spacing w:beforeLines="10" w:before="24" w:afterLines="10" w:after="24" w:line="240" w:lineRule="auto"/>
              <w:jc w:val="center"/>
              <w:rPr>
                <w:rFonts w:ascii="Arial" w:hAnsi="Arial" w:cs="Arial"/>
                <w:b/>
                <w:bCs/>
                <w:sz w:val="14"/>
                <w:lang w:eastAsia="es-ES"/>
              </w:rPr>
            </w:pPr>
            <w:r w:rsidRPr="0079568B">
              <w:rPr>
                <w:rFonts w:ascii="Arial" w:hAnsi="Arial" w:cs="Arial"/>
                <w:b/>
                <w:bCs/>
                <w:sz w:val="14"/>
                <w:lang w:eastAsia="es-ES"/>
              </w:rPr>
              <w:t>Green Growth (strong)</w:t>
            </w:r>
          </w:p>
        </w:tc>
      </w:tr>
      <w:tr w:rsidR="00686F4A" w:rsidRPr="0079568B" w14:paraId="6788CDD4" w14:textId="77777777" w:rsidTr="00DA19D0">
        <w:trPr>
          <w:tblCellSpacing w:w="15" w:type="dxa"/>
        </w:trPr>
        <w:tc>
          <w:tcPr>
            <w:tcW w:w="2475" w:type="dxa"/>
            <w:tcBorders>
              <w:top w:val="single" w:sz="4" w:space="0" w:color="auto"/>
            </w:tcBorders>
            <w:vAlign w:val="center"/>
          </w:tcPr>
          <w:p w14:paraId="47A3D0BE" w14:textId="77777777" w:rsidR="00686F4A" w:rsidRPr="0079568B" w:rsidRDefault="00686F4A" w:rsidP="00DA19D0">
            <w:pPr>
              <w:spacing w:after="0" w:line="240" w:lineRule="auto"/>
              <w:rPr>
                <w:rFonts w:ascii="Arial" w:hAnsi="Arial" w:cs="Arial"/>
                <w:b/>
                <w:bCs/>
                <w:sz w:val="14"/>
                <w:lang w:eastAsia="es-ES"/>
              </w:rPr>
            </w:pPr>
            <w:r w:rsidRPr="0079568B">
              <w:rPr>
                <w:rFonts w:ascii="Arial" w:hAnsi="Arial" w:cs="Arial"/>
                <w:b/>
                <w:bCs/>
                <w:sz w:val="14"/>
                <w:lang w:eastAsia="es-ES"/>
              </w:rPr>
              <w:t>Sociodemographics</w:t>
            </w:r>
          </w:p>
        </w:tc>
        <w:tc>
          <w:tcPr>
            <w:tcW w:w="0" w:type="auto"/>
            <w:tcBorders>
              <w:top w:val="single" w:sz="4" w:space="0" w:color="auto"/>
            </w:tcBorders>
            <w:vAlign w:val="center"/>
          </w:tcPr>
          <w:p w14:paraId="728BDBBE" w14:textId="77777777" w:rsidR="00686F4A" w:rsidRPr="0079568B" w:rsidRDefault="00686F4A" w:rsidP="00DA19D0">
            <w:pPr>
              <w:spacing w:after="0" w:line="240" w:lineRule="auto"/>
              <w:jc w:val="center"/>
              <w:rPr>
                <w:rFonts w:ascii="Arial" w:hAnsi="Arial" w:cs="Arial"/>
                <w:b/>
                <w:bCs/>
                <w:sz w:val="14"/>
                <w:lang w:eastAsia="es-ES"/>
              </w:rPr>
            </w:pPr>
          </w:p>
        </w:tc>
        <w:tc>
          <w:tcPr>
            <w:tcW w:w="0" w:type="auto"/>
            <w:tcBorders>
              <w:top w:val="single" w:sz="4" w:space="0" w:color="auto"/>
            </w:tcBorders>
            <w:vAlign w:val="center"/>
          </w:tcPr>
          <w:p w14:paraId="7A79F63D" w14:textId="77777777" w:rsidR="00686F4A" w:rsidRPr="0079568B" w:rsidRDefault="00686F4A" w:rsidP="00DA19D0">
            <w:pPr>
              <w:spacing w:after="0" w:line="240" w:lineRule="auto"/>
              <w:jc w:val="center"/>
              <w:rPr>
                <w:rFonts w:ascii="Arial" w:hAnsi="Arial" w:cs="Arial"/>
                <w:b/>
                <w:bCs/>
                <w:sz w:val="14"/>
                <w:lang w:eastAsia="es-ES"/>
              </w:rPr>
            </w:pPr>
          </w:p>
        </w:tc>
        <w:tc>
          <w:tcPr>
            <w:tcW w:w="0" w:type="auto"/>
            <w:tcBorders>
              <w:top w:val="single" w:sz="4" w:space="0" w:color="auto"/>
            </w:tcBorders>
            <w:vAlign w:val="center"/>
          </w:tcPr>
          <w:p w14:paraId="33E889DB" w14:textId="77777777" w:rsidR="00686F4A" w:rsidRPr="0079568B" w:rsidRDefault="00686F4A" w:rsidP="00DA19D0">
            <w:pPr>
              <w:spacing w:after="0" w:line="240" w:lineRule="auto"/>
              <w:jc w:val="center"/>
              <w:rPr>
                <w:rFonts w:ascii="Arial" w:hAnsi="Arial" w:cs="Arial"/>
                <w:b/>
                <w:bCs/>
                <w:sz w:val="14"/>
                <w:lang w:eastAsia="es-ES"/>
              </w:rPr>
            </w:pPr>
          </w:p>
        </w:tc>
        <w:tc>
          <w:tcPr>
            <w:tcW w:w="2458" w:type="dxa"/>
            <w:tcBorders>
              <w:top w:val="single" w:sz="4" w:space="0" w:color="auto"/>
            </w:tcBorders>
            <w:vAlign w:val="center"/>
          </w:tcPr>
          <w:p w14:paraId="7AFD6E99" w14:textId="77777777" w:rsidR="00686F4A" w:rsidRPr="0079568B" w:rsidRDefault="00686F4A" w:rsidP="00DA19D0">
            <w:pPr>
              <w:spacing w:after="0" w:line="240" w:lineRule="auto"/>
              <w:jc w:val="center"/>
              <w:rPr>
                <w:rFonts w:ascii="Arial" w:hAnsi="Arial" w:cs="Arial"/>
                <w:b/>
                <w:bCs/>
                <w:sz w:val="14"/>
                <w:lang w:eastAsia="es-ES"/>
              </w:rPr>
            </w:pPr>
          </w:p>
        </w:tc>
      </w:tr>
      <w:tr w:rsidR="00686F4A" w:rsidRPr="0079568B" w14:paraId="36BE2F6F" w14:textId="77777777" w:rsidTr="00DA19D0">
        <w:trPr>
          <w:tblCellSpacing w:w="15" w:type="dxa"/>
        </w:trPr>
        <w:tc>
          <w:tcPr>
            <w:tcW w:w="2475" w:type="dxa"/>
            <w:vAlign w:val="center"/>
            <w:hideMark/>
          </w:tcPr>
          <w:p w14:paraId="064D2DBD"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Gender</w:t>
            </w:r>
          </w:p>
        </w:tc>
        <w:tc>
          <w:tcPr>
            <w:tcW w:w="0" w:type="auto"/>
            <w:vAlign w:val="center"/>
            <w:hideMark/>
          </w:tcPr>
          <w:p w14:paraId="59E05877"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-0.009 (0.006)</w:t>
            </w:r>
          </w:p>
        </w:tc>
        <w:tc>
          <w:tcPr>
            <w:tcW w:w="0" w:type="auto"/>
            <w:vAlign w:val="center"/>
            <w:hideMark/>
          </w:tcPr>
          <w:p w14:paraId="0EAEBEE6"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-0.170*** (0.063)</w:t>
            </w:r>
          </w:p>
        </w:tc>
        <w:tc>
          <w:tcPr>
            <w:tcW w:w="0" w:type="auto"/>
            <w:vAlign w:val="center"/>
            <w:hideMark/>
          </w:tcPr>
          <w:p w14:paraId="60DE4615"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0.192*** (0.042)</w:t>
            </w:r>
          </w:p>
        </w:tc>
        <w:tc>
          <w:tcPr>
            <w:tcW w:w="2458" w:type="dxa"/>
            <w:vAlign w:val="center"/>
            <w:hideMark/>
          </w:tcPr>
          <w:p w14:paraId="4A338D3D"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-0.044 (0.045)</w:t>
            </w:r>
          </w:p>
        </w:tc>
      </w:tr>
      <w:tr w:rsidR="00686F4A" w:rsidRPr="0079568B" w14:paraId="14E697A6" w14:textId="77777777" w:rsidTr="00DA19D0">
        <w:trPr>
          <w:tblCellSpacing w:w="15" w:type="dxa"/>
        </w:trPr>
        <w:tc>
          <w:tcPr>
            <w:tcW w:w="2475" w:type="dxa"/>
            <w:vAlign w:val="center"/>
            <w:hideMark/>
          </w:tcPr>
          <w:p w14:paraId="392E79BC"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Age</w:t>
            </w:r>
          </w:p>
        </w:tc>
        <w:tc>
          <w:tcPr>
            <w:tcW w:w="0" w:type="auto"/>
            <w:vAlign w:val="center"/>
            <w:hideMark/>
          </w:tcPr>
          <w:p w14:paraId="4700F4EB"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0.044*** (0.002)</w:t>
            </w:r>
          </w:p>
        </w:tc>
        <w:tc>
          <w:tcPr>
            <w:tcW w:w="0" w:type="auto"/>
            <w:vAlign w:val="center"/>
            <w:hideMark/>
          </w:tcPr>
          <w:p w14:paraId="0AC0AA20"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-0.127*** (0.025)</w:t>
            </w:r>
          </w:p>
        </w:tc>
        <w:tc>
          <w:tcPr>
            <w:tcW w:w="0" w:type="auto"/>
            <w:vAlign w:val="center"/>
            <w:hideMark/>
          </w:tcPr>
          <w:p w14:paraId="1C4B3D6F"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-0.107*** (0.017)</w:t>
            </w:r>
          </w:p>
        </w:tc>
        <w:tc>
          <w:tcPr>
            <w:tcW w:w="2458" w:type="dxa"/>
            <w:vAlign w:val="center"/>
            <w:hideMark/>
          </w:tcPr>
          <w:p w14:paraId="0D807A75"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0.165*** (0.018)</w:t>
            </w:r>
          </w:p>
        </w:tc>
      </w:tr>
      <w:tr w:rsidR="00686F4A" w:rsidRPr="0079568B" w14:paraId="5D274A16" w14:textId="77777777" w:rsidTr="00DA19D0">
        <w:trPr>
          <w:tblCellSpacing w:w="15" w:type="dxa"/>
        </w:trPr>
        <w:tc>
          <w:tcPr>
            <w:tcW w:w="2475" w:type="dxa"/>
            <w:vAlign w:val="center"/>
            <w:hideMark/>
          </w:tcPr>
          <w:p w14:paraId="6D54772C"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Education</w:t>
            </w:r>
          </w:p>
        </w:tc>
        <w:tc>
          <w:tcPr>
            <w:tcW w:w="0" w:type="auto"/>
            <w:vAlign w:val="center"/>
            <w:hideMark/>
          </w:tcPr>
          <w:p w14:paraId="5C6CB1D8"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0.018*** (0.005)</w:t>
            </w:r>
          </w:p>
        </w:tc>
        <w:tc>
          <w:tcPr>
            <w:tcW w:w="0" w:type="auto"/>
            <w:vAlign w:val="center"/>
            <w:hideMark/>
          </w:tcPr>
          <w:p w14:paraId="50EF83CF"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0.030 (0.048)</w:t>
            </w:r>
          </w:p>
        </w:tc>
        <w:tc>
          <w:tcPr>
            <w:tcW w:w="0" w:type="auto"/>
            <w:vAlign w:val="center"/>
            <w:hideMark/>
          </w:tcPr>
          <w:p w14:paraId="0FA07BF6"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-0.087*** (0.032)</w:t>
            </w:r>
          </w:p>
        </w:tc>
        <w:tc>
          <w:tcPr>
            <w:tcW w:w="2458" w:type="dxa"/>
            <w:vAlign w:val="center"/>
            <w:hideMark/>
          </w:tcPr>
          <w:p w14:paraId="1AC04517"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0.040 (0.033)</w:t>
            </w:r>
          </w:p>
        </w:tc>
      </w:tr>
      <w:tr w:rsidR="00686F4A" w:rsidRPr="0079568B" w14:paraId="69B25ABD" w14:textId="77777777" w:rsidTr="00DA19D0">
        <w:trPr>
          <w:tblCellSpacing w:w="15" w:type="dxa"/>
        </w:trPr>
        <w:tc>
          <w:tcPr>
            <w:tcW w:w="2475" w:type="dxa"/>
            <w:vAlign w:val="center"/>
            <w:hideMark/>
          </w:tcPr>
          <w:p w14:paraId="475219D0"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Household income</w:t>
            </w:r>
          </w:p>
        </w:tc>
        <w:tc>
          <w:tcPr>
            <w:tcW w:w="0" w:type="auto"/>
            <w:vAlign w:val="center"/>
            <w:hideMark/>
          </w:tcPr>
          <w:p w14:paraId="33B52903"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0.005*** (0.001)</w:t>
            </w:r>
          </w:p>
        </w:tc>
        <w:tc>
          <w:tcPr>
            <w:tcW w:w="0" w:type="auto"/>
            <w:vAlign w:val="center"/>
            <w:hideMark/>
          </w:tcPr>
          <w:p w14:paraId="47F339DF"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-0.010 (0.012)</w:t>
            </w:r>
          </w:p>
        </w:tc>
        <w:tc>
          <w:tcPr>
            <w:tcW w:w="0" w:type="auto"/>
            <w:vAlign w:val="center"/>
            <w:hideMark/>
          </w:tcPr>
          <w:p w14:paraId="58FFFB6C"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-0.019** (0.008)</w:t>
            </w:r>
          </w:p>
        </w:tc>
        <w:tc>
          <w:tcPr>
            <w:tcW w:w="2458" w:type="dxa"/>
            <w:vAlign w:val="center"/>
            <w:hideMark/>
          </w:tcPr>
          <w:p w14:paraId="6F5D4F26"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0.018** (0.009)</w:t>
            </w:r>
          </w:p>
        </w:tc>
      </w:tr>
      <w:tr w:rsidR="00686F4A" w:rsidRPr="0079568B" w14:paraId="3BA4D693" w14:textId="77777777" w:rsidTr="00DA19D0">
        <w:trPr>
          <w:tblCellSpacing w:w="15" w:type="dxa"/>
        </w:trPr>
        <w:tc>
          <w:tcPr>
            <w:tcW w:w="2475" w:type="dxa"/>
            <w:vAlign w:val="center"/>
            <w:hideMark/>
          </w:tcPr>
          <w:p w14:paraId="7A500143"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Urban</w:t>
            </w:r>
          </w:p>
        </w:tc>
        <w:tc>
          <w:tcPr>
            <w:tcW w:w="0" w:type="auto"/>
            <w:vAlign w:val="center"/>
            <w:hideMark/>
          </w:tcPr>
          <w:p w14:paraId="6A4D6A2A"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0.002 (0.003)</w:t>
            </w:r>
          </w:p>
        </w:tc>
        <w:tc>
          <w:tcPr>
            <w:tcW w:w="0" w:type="auto"/>
            <w:vAlign w:val="center"/>
            <w:hideMark/>
          </w:tcPr>
          <w:p w14:paraId="36EEACCB"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0.027 (0.027)</w:t>
            </w:r>
          </w:p>
        </w:tc>
        <w:tc>
          <w:tcPr>
            <w:tcW w:w="0" w:type="auto"/>
            <w:vAlign w:val="center"/>
            <w:hideMark/>
          </w:tcPr>
          <w:p w14:paraId="7D67B1EC"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-0.039** (0.018)</w:t>
            </w:r>
          </w:p>
        </w:tc>
        <w:tc>
          <w:tcPr>
            <w:tcW w:w="2458" w:type="dxa"/>
            <w:vAlign w:val="center"/>
            <w:hideMark/>
          </w:tcPr>
          <w:p w14:paraId="0E21A432"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-0.018 (0.019)</w:t>
            </w:r>
          </w:p>
        </w:tc>
      </w:tr>
      <w:tr w:rsidR="00686F4A" w:rsidRPr="0079568B" w14:paraId="6605382B" w14:textId="77777777" w:rsidTr="00DA19D0">
        <w:trPr>
          <w:tblCellSpacing w:w="15" w:type="dxa"/>
        </w:trPr>
        <w:tc>
          <w:tcPr>
            <w:tcW w:w="2475" w:type="dxa"/>
            <w:vAlign w:val="center"/>
            <w:hideMark/>
          </w:tcPr>
          <w:p w14:paraId="3DC89906"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Household size</w:t>
            </w:r>
          </w:p>
        </w:tc>
        <w:tc>
          <w:tcPr>
            <w:tcW w:w="0" w:type="auto"/>
            <w:vAlign w:val="center"/>
            <w:hideMark/>
          </w:tcPr>
          <w:p w14:paraId="53A349EE"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-0.005** (0.003)</w:t>
            </w:r>
          </w:p>
        </w:tc>
        <w:tc>
          <w:tcPr>
            <w:tcW w:w="0" w:type="auto"/>
            <w:vAlign w:val="center"/>
            <w:hideMark/>
          </w:tcPr>
          <w:p w14:paraId="3A5805A1"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0.059** (0.026)</w:t>
            </w:r>
          </w:p>
        </w:tc>
        <w:tc>
          <w:tcPr>
            <w:tcW w:w="0" w:type="auto"/>
            <w:vAlign w:val="center"/>
            <w:hideMark/>
          </w:tcPr>
          <w:p w14:paraId="5DDCC6FB"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0.044** (0.018)</w:t>
            </w:r>
          </w:p>
        </w:tc>
        <w:tc>
          <w:tcPr>
            <w:tcW w:w="2458" w:type="dxa"/>
            <w:vAlign w:val="center"/>
            <w:hideMark/>
          </w:tcPr>
          <w:p w14:paraId="79CA6EAF"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0.040** (0.020)</w:t>
            </w:r>
          </w:p>
        </w:tc>
      </w:tr>
      <w:tr w:rsidR="00686F4A" w:rsidRPr="0079568B" w14:paraId="67A2171B" w14:textId="77777777" w:rsidTr="00DA19D0">
        <w:trPr>
          <w:tblCellSpacing w:w="15" w:type="dxa"/>
        </w:trPr>
        <w:tc>
          <w:tcPr>
            <w:tcW w:w="2475" w:type="dxa"/>
            <w:vAlign w:val="center"/>
            <w:hideMark/>
          </w:tcPr>
          <w:p w14:paraId="7148A88D"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Car use</w:t>
            </w:r>
          </w:p>
        </w:tc>
        <w:tc>
          <w:tcPr>
            <w:tcW w:w="0" w:type="auto"/>
            <w:vAlign w:val="center"/>
            <w:hideMark/>
          </w:tcPr>
          <w:p w14:paraId="0B772EC0"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0.007*** (0.002)</w:t>
            </w:r>
          </w:p>
        </w:tc>
        <w:tc>
          <w:tcPr>
            <w:tcW w:w="0" w:type="auto"/>
            <w:vAlign w:val="center"/>
            <w:hideMark/>
          </w:tcPr>
          <w:p w14:paraId="7649233C"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-0.035* (0.021)</w:t>
            </w:r>
          </w:p>
        </w:tc>
        <w:tc>
          <w:tcPr>
            <w:tcW w:w="0" w:type="auto"/>
            <w:vAlign w:val="center"/>
            <w:hideMark/>
          </w:tcPr>
          <w:p w14:paraId="6ED9AA6F"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-0.028** (0.014)</w:t>
            </w:r>
          </w:p>
        </w:tc>
        <w:tc>
          <w:tcPr>
            <w:tcW w:w="2458" w:type="dxa"/>
            <w:vAlign w:val="center"/>
            <w:hideMark/>
          </w:tcPr>
          <w:p w14:paraId="2F6C450F"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-0.021 (0.016)</w:t>
            </w:r>
          </w:p>
        </w:tc>
      </w:tr>
      <w:tr w:rsidR="00686F4A" w:rsidRPr="0079568B" w14:paraId="68B721EE" w14:textId="77777777" w:rsidTr="00DA19D0">
        <w:trPr>
          <w:tblCellSpacing w:w="15" w:type="dxa"/>
        </w:trPr>
        <w:tc>
          <w:tcPr>
            <w:tcW w:w="2475" w:type="dxa"/>
            <w:vAlign w:val="center"/>
            <w:hideMark/>
          </w:tcPr>
          <w:p w14:paraId="505D4BA9"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Flight frequency</w:t>
            </w:r>
          </w:p>
        </w:tc>
        <w:tc>
          <w:tcPr>
            <w:tcW w:w="0" w:type="auto"/>
            <w:vAlign w:val="center"/>
            <w:hideMark/>
          </w:tcPr>
          <w:p w14:paraId="262C7EF8"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-0.001 (0.001)</w:t>
            </w:r>
          </w:p>
        </w:tc>
        <w:tc>
          <w:tcPr>
            <w:tcW w:w="0" w:type="auto"/>
            <w:vAlign w:val="center"/>
            <w:hideMark/>
          </w:tcPr>
          <w:p w14:paraId="140FAB24"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0.007 (0.005)</w:t>
            </w:r>
          </w:p>
        </w:tc>
        <w:tc>
          <w:tcPr>
            <w:tcW w:w="0" w:type="auto"/>
            <w:vAlign w:val="center"/>
            <w:hideMark/>
          </w:tcPr>
          <w:p w14:paraId="38253CA6"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-0.014*** (0.005)</w:t>
            </w:r>
          </w:p>
        </w:tc>
        <w:tc>
          <w:tcPr>
            <w:tcW w:w="2458" w:type="dxa"/>
            <w:vAlign w:val="center"/>
            <w:hideMark/>
          </w:tcPr>
          <w:p w14:paraId="07948B78"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-0.010* (0.005)</w:t>
            </w:r>
          </w:p>
        </w:tc>
      </w:tr>
      <w:tr w:rsidR="00686F4A" w:rsidRPr="0079568B" w14:paraId="1F5D8EFC" w14:textId="77777777" w:rsidTr="00DA19D0">
        <w:trPr>
          <w:tblCellSpacing w:w="15" w:type="dxa"/>
        </w:trPr>
        <w:tc>
          <w:tcPr>
            <w:tcW w:w="2475" w:type="dxa"/>
            <w:vAlign w:val="center"/>
          </w:tcPr>
          <w:p w14:paraId="549D8F29" w14:textId="77777777" w:rsidR="00686F4A" w:rsidRPr="0079568B" w:rsidRDefault="00686F4A" w:rsidP="00DA19D0">
            <w:pPr>
              <w:spacing w:after="0" w:line="240" w:lineRule="auto"/>
              <w:rPr>
                <w:rFonts w:ascii="Arial" w:hAnsi="Arial" w:cs="Arial"/>
                <w:b/>
                <w:bCs/>
                <w:sz w:val="14"/>
                <w:lang w:eastAsia="es-ES"/>
              </w:rPr>
            </w:pPr>
            <w:r w:rsidRPr="0079568B">
              <w:rPr>
                <w:rFonts w:ascii="Arial" w:hAnsi="Arial" w:cs="Arial"/>
                <w:b/>
                <w:bCs/>
                <w:sz w:val="14"/>
                <w:lang w:eastAsia="es-ES"/>
              </w:rPr>
              <w:t>Political and climate views</w:t>
            </w:r>
          </w:p>
        </w:tc>
        <w:tc>
          <w:tcPr>
            <w:tcW w:w="0" w:type="auto"/>
            <w:vAlign w:val="center"/>
          </w:tcPr>
          <w:p w14:paraId="3B8A00B8" w14:textId="77777777" w:rsidR="00686F4A" w:rsidRPr="0079568B" w:rsidRDefault="00686F4A" w:rsidP="00DA19D0">
            <w:pPr>
              <w:spacing w:after="0" w:line="240" w:lineRule="auto"/>
              <w:jc w:val="center"/>
              <w:rPr>
                <w:rFonts w:ascii="Arial" w:hAnsi="Arial" w:cs="Arial"/>
                <w:sz w:val="14"/>
                <w:lang w:eastAsia="es-ES"/>
              </w:rPr>
            </w:pPr>
          </w:p>
        </w:tc>
        <w:tc>
          <w:tcPr>
            <w:tcW w:w="0" w:type="auto"/>
            <w:vAlign w:val="center"/>
          </w:tcPr>
          <w:p w14:paraId="384A711B" w14:textId="77777777" w:rsidR="00686F4A" w:rsidRPr="0079568B" w:rsidRDefault="00686F4A" w:rsidP="00DA19D0">
            <w:pPr>
              <w:spacing w:after="0" w:line="240" w:lineRule="auto"/>
              <w:jc w:val="center"/>
              <w:rPr>
                <w:rFonts w:ascii="Arial" w:hAnsi="Arial" w:cs="Arial"/>
                <w:sz w:val="14"/>
                <w:lang w:eastAsia="es-ES"/>
              </w:rPr>
            </w:pPr>
          </w:p>
        </w:tc>
        <w:tc>
          <w:tcPr>
            <w:tcW w:w="0" w:type="auto"/>
            <w:vAlign w:val="center"/>
          </w:tcPr>
          <w:p w14:paraId="1AE1DF9E" w14:textId="77777777" w:rsidR="00686F4A" w:rsidRPr="0079568B" w:rsidRDefault="00686F4A" w:rsidP="00DA19D0">
            <w:pPr>
              <w:spacing w:after="0" w:line="240" w:lineRule="auto"/>
              <w:jc w:val="center"/>
              <w:rPr>
                <w:rFonts w:ascii="Arial" w:hAnsi="Arial" w:cs="Arial"/>
                <w:sz w:val="14"/>
                <w:lang w:eastAsia="es-ES"/>
              </w:rPr>
            </w:pPr>
          </w:p>
        </w:tc>
        <w:tc>
          <w:tcPr>
            <w:tcW w:w="2458" w:type="dxa"/>
            <w:vAlign w:val="center"/>
          </w:tcPr>
          <w:p w14:paraId="664C7CD3" w14:textId="77777777" w:rsidR="00686F4A" w:rsidRPr="0079568B" w:rsidRDefault="00686F4A" w:rsidP="00DA19D0">
            <w:pPr>
              <w:spacing w:after="0" w:line="240" w:lineRule="auto"/>
              <w:jc w:val="center"/>
              <w:rPr>
                <w:rFonts w:ascii="Arial" w:hAnsi="Arial" w:cs="Arial"/>
                <w:sz w:val="14"/>
                <w:lang w:eastAsia="es-ES"/>
              </w:rPr>
            </w:pPr>
          </w:p>
        </w:tc>
      </w:tr>
      <w:tr w:rsidR="00686F4A" w:rsidRPr="0079568B" w14:paraId="446D4E0C" w14:textId="77777777" w:rsidTr="00DA19D0">
        <w:trPr>
          <w:tblCellSpacing w:w="15" w:type="dxa"/>
        </w:trPr>
        <w:tc>
          <w:tcPr>
            <w:tcW w:w="2475" w:type="dxa"/>
            <w:vAlign w:val="center"/>
            <w:hideMark/>
          </w:tcPr>
          <w:p w14:paraId="63431556"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Climate concern</w:t>
            </w:r>
          </w:p>
        </w:tc>
        <w:tc>
          <w:tcPr>
            <w:tcW w:w="0" w:type="auto"/>
            <w:vAlign w:val="center"/>
            <w:hideMark/>
          </w:tcPr>
          <w:p w14:paraId="1F968280"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-0.001 (0.004)</w:t>
            </w:r>
          </w:p>
        </w:tc>
        <w:tc>
          <w:tcPr>
            <w:tcW w:w="0" w:type="auto"/>
            <w:vAlign w:val="center"/>
            <w:hideMark/>
          </w:tcPr>
          <w:p w14:paraId="6C191E72"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0.192*** (0.037)</w:t>
            </w:r>
          </w:p>
        </w:tc>
        <w:tc>
          <w:tcPr>
            <w:tcW w:w="0" w:type="auto"/>
            <w:vAlign w:val="center"/>
            <w:hideMark/>
          </w:tcPr>
          <w:p w14:paraId="1AB1F33A"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0.071*** (0.026)</w:t>
            </w:r>
          </w:p>
        </w:tc>
        <w:tc>
          <w:tcPr>
            <w:tcW w:w="2458" w:type="dxa"/>
            <w:vAlign w:val="center"/>
            <w:hideMark/>
          </w:tcPr>
          <w:p w14:paraId="37CCBCA1"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0.097*** (0.027)</w:t>
            </w:r>
          </w:p>
        </w:tc>
      </w:tr>
      <w:tr w:rsidR="00686F4A" w:rsidRPr="0079568B" w14:paraId="22A0766F" w14:textId="77777777" w:rsidTr="00DA19D0">
        <w:trPr>
          <w:tblCellSpacing w:w="15" w:type="dxa"/>
        </w:trPr>
        <w:tc>
          <w:tcPr>
            <w:tcW w:w="2475" w:type="dxa"/>
            <w:vAlign w:val="center"/>
            <w:hideMark/>
          </w:tcPr>
          <w:p w14:paraId="3057E8DE"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Right-wing political orientation</w:t>
            </w:r>
          </w:p>
        </w:tc>
        <w:tc>
          <w:tcPr>
            <w:tcW w:w="0" w:type="auto"/>
            <w:vAlign w:val="center"/>
            <w:hideMark/>
          </w:tcPr>
          <w:p w14:paraId="378D6391"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0.016*** (0.001)</w:t>
            </w:r>
          </w:p>
        </w:tc>
        <w:tc>
          <w:tcPr>
            <w:tcW w:w="0" w:type="auto"/>
            <w:vAlign w:val="center"/>
            <w:hideMark/>
          </w:tcPr>
          <w:p w14:paraId="46318020"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-0.045*** (0.014)</w:t>
            </w:r>
          </w:p>
        </w:tc>
        <w:tc>
          <w:tcPr>
            <w:tcW w:w="0" w:type="auto"/>
            <w:vAlign w:val="center"/>
            <w:hideMark/>
          </w:tcPr>
          <w:p w14:paraId="740D2C48"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-0.042*** (0.009)</w:t>
            </w:r>
          </w:p>
        </w:tc>
        <w:tc>
          <w:tcPr>
            <w:tcW w:w="2458" w:type="dxa"/>
            <w:vAlign w:val="center"/>
            <w:hideMark/>
          </w:tcPr>
          <w:p w14:paraId="3868AC22"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0.057*** (0.010)</w:t>
            </w:r>
          </w:p>
        </w:tc>
      </w:tr>
      <w:tr w:rsidR="00686F4A" w:rsidRPr="0079568B" w14:paraId="2DBA2995" w14:textId="77777777" w:rsidTr="00DA19D0">
        <w:trPr>
          <w:tblCellSpacing w:w="15" w:type="dxa"/>
        </w:trPr>
        <w:tc>
          <w:tcPr>
            <w:tcW w:w="2475" w:type="dxa"/>
            <w:vAlign w:val="center"/>
            <w:hideMark/>
          </w:tcPr>
          <w:p w14:paraId="00EC5140"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Trust in national government</w:t>
            </w:r>
          </w:p>
        </w:tc>
        <w:tc>
          <w:tcPr>
            <w:tcW w:w="0" w:type="auto"/>
            <w:vAlign w:val="center"/>
            <w:hideMark/>
          </w:tcPr>
          <w:p w14:paraId="04F5BE53"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0.004* (0.002)</w:t>
            </w:r>
          </w:p>
        </w:tc>
        <w:tc>
          <w:tcPr>
            <w:tcW w:w="0" w:type="auto"/>
            <w:vAlign w:val="center"/>
            <w:hideMark/>
          </w:tcPr>
          <w:p w14:paraId="629320DC"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-0.110*** (0.026)</w:t>
            </w:r>
          </w:p>
        </w:tc>
        <w:tc>
          <w:tcPr>
            <w:tcW w:w="0" w:type="auto"/>
            <w:vAlign w:val="center"/>
            <w:hideMark/>
          </w:tcPr>
          <w:p w14:paraId="416091CA"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-0.012 (0.017)</w:t>
            </w:r>
          </w:p>
        </w:tc>
        <w:tc>
          <w:tcPr>
            <w:tcW w:w="2458" w:type="dxa"/>
            <w:vAlign w:val="center"/>
            <w:hideMark/>
          </w:tcPr>
          <w:p w14:paraId="30C5C242"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-0.076*** (0.017)</w:t>
            </w:r>
          </w:p>
        </w:tc>
      </w:tr>
      <w:tr w:rsidR="00686F4A" w:rsidRPr="0079568B" w14:paraId="228AAE50" w14:textId="77777777" w:rsidTr="00DA19D0">
        <w:trPr>
          <w:tblCellSpacing w:w="15" w:type="dxa"/>
        </w:trPr>
        <w:tc>
          <w:tcPr>
            <w:tcW w:w="2475" w:type="dxa"/>
            <w:vAlign w:val="center"/>
            <w:hideMark/>
          </w:tcPr>
          <w:p w14:paraId="59D9F72B"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Trust in EU government</w:t>
            </w:r>
          </w:p>
        </w:tc>
        <w:tc>
          <w:tcPr>
            <w:tcW w:w="0" w:type="auto"/>
            <w:vAlign w:val="center"/>
            <w:hideMark/>
          </w:tcPr>
          <w:p w14:paraId="19EC15C0"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0.023*** (0.002)</w:t>
            </w:r>
          </w:p>
        </w:tc>
        <w:tc>
          <w:tcPr>
            <w:tcW w:w="0" w:type="auto"/>
            <w:vAlign w:val="center"/>
            <w:hideMark/>
          </w:tcPr>
          <w:p w14:paraId="110B1429"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-0.128*** (0.026)</w:t>
            </w:r>
          </w:p>
        </w:tc>
        <w:tc>
          <w:tcPr>
            <w:tcW w:w="0" w:type="auto"/>
            <w:vAlign w:val="center"/>
            <w:hideMark/>
          </w:tcPr>
          <w:p w14:paraId="71111F37"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-0.072*** (0.017)</w:t>
            </w:r>
          </w:p>
        </w:tc>
        <w:tc>
          <w:tcPr>
            <w:tcW w:w="2458" w:type="dxa"/>
            <w:vAlign w:val="center"/>
            <w:hideMark/>
          </w:tcPr>
          <w:p w14:paraId="38E77545"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0.034** (0.017)</w:t>
            </w:r>
          </w:p>
        </w:tc>
      </w:tr>
      <w:tr w:rsidR="00686F4A" w:rsidRPr="0079568B" w14:paraId="758EE07C" w14:textId="77777777" w:rsidTr="00DA19D0">
        <w:trPr>
          <w:tblCellSpacing w:w="15" w:type="dxa"/>
        </w:trPr>
        <w:tc>
          <w:tcPr>
            <w:tcW w:w="2475" w:type="dxa"/>
            <w:vAlign w:val="center"/>
            <w:hideMark/>
          </w:tcPr>
          <w:p w14:paraId="3D4DE929"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Climate policy knowledge</w:t>
            </w:r>
          </w:p>
        </w:tc>
        <w:tc>
          <w:tcPr>
            <w:tcW w:w="0" w:type="auto"/>
            <w:vAlign w:val="center"/>
            <w:hideMark/>
          </w:tcPr>
          <w:p w14:paraId="70F6A947"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0.009*** (0.002)</w:t>
            </w:r>
          </w:p>
        </w:tc>
        <w:tc>
          <w:tcPr>
            <w:tcW w:w="0" w:type="auto"/>
            <w:vAlign w:val="center"/>
            <w:hideMark/>
          </w:tcPr>
          <w:p w14:paraId="41C8EB66"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-0.005 (0.020)</w:t>
            </w:r>
          </w:p>
        </w:tc>
        <w:tc>
          <w:tcPr>
            <w:tcW w:w="0" w:type="auto"/>
            <w:vAlign w:val="center"/>
            <w:hideMark/>
          </w:tcPr>
          <w:p w14:paraId="53FB8364"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-0.028** (0.014)</w:t>
            </w:r>
          </w:p>
        </w:tc>
        <w:tc>
          <w:tcPr>
            <w:tcW w:w="2458" w:type="dxa"/>
            <w:vAlign w:val="center"/>
            <w:hideMark/>
          </w:tcPr>
          <w:p w14:paraId="72EC7D46"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0.055*** (0.014)</w:t>
            </w:r>
          </w:p>
        </w:tc>
      </w:tr>
      <w:tr w:rsidR="00686F4A" w:rsidRPr="0079568B" w14:paraId="0EB6BBAE" w14:textId="77777777" w:rsidTr="00DA19D0">
        <w:trPr>
          <w:tblCellSpacing w:w="15" w:type="dxa"/>
        </w:trPr>
        <w:tc>
          <w:tcPr>
            <w:tcW w:w="2475" w:type="dxa"/>
            <w:vAlign w:val="center"/>
            <w:hideMark/>
          </w:tcPr>
          <w:p w14:paraId="0546F135"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Support for climate policies</w:t>
            </w:r>
          </w:p>
        </w:tc>
        <w:tc>
          <w:tcPr>
            <w:tcW w:w="0" w:type="auto"/>
            <w:vAlign w:val="center"/>
            <w:hideMark/>
          </w:tcPr>
          <w:p w14:paraId="0DA030FC"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0.003 (0.003)</w:t>
            </w:r>
          </w:p>
        </w:tc>
        <w:tc>
          <w:tcPr>
            <w:tcW w:w="0" w:type="auto"/>
            <w:vAlign w:val="center"/>
            <w:hideMark/>
          </w:tcPr>
          <w:p w14:paraId="5583E5E6"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-0.107*** (0.030)</w:t>
            </w:r>
          </w:p>
        </w:tc>
        <w:tc>
          <w:tcPr>
            <w:tcW w:w="0" w:type="auto"/>
            <w:vAlign w:val="center"/>
            <w:hideMark/>
          </w:tcPr>
          <w:p w14:paraId="401784CB"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-0.050** (0.021)</w:t>
            </w:r>
          </w:p>
        </w:tc>
        <w:tc>
          <w:tcPr>
            <w:tcW w:w="2458" w:type="dxa"/>
            <w:vAlign w:val="center"/>
            <w:hideMark/>
          </w:tcPr>
          <w:p w14:paraId="614E2A39"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-0.073*** (0.021)</w:t>
            </w:r>
          </w:p>
        </w:tc>
      </w:tr>
      <w:tr w:rsidR="00686F4A" w:rsidRPr="0079568B" w14:paraId="2E92B77A" w14:textId="77777777" w:rsidTr="00DA19D0">
        <w:trPr>
          <w:tblCellSpacing w:w="15" w:type="dxa"/>
        </w:trPr>
        <w:tc>
          <w:tcPr>
            <w:tcW w:w="2475" w:type="dxa"/>
            <w:vAlign w:val="center"/>
            <w:hideMark/>
          </w:tcPr>
          <w:p w14:paraId="134AB610"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Perceived climate action</w:t>
            </w:r>
          </w:p>
        </w:tc>
        <w:tc>
          <w:tcPr>
            <w:tcW w:w="0" w:type="auto"/>
            <w:vAlign w:val="center"/>
            <w:hideMark/>
          </w:tcPr>
          <w:p w14:paraId="343751F7"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0.026*** (0.002)</w:t>
            </w:r>
          </w:p>
        </w:tc>
        <w:tc>
          <w:tcPr>
            <w:tcW w:w="0" w:type="auto"/>
            <w:vAlign w:val="center"/>
            <w:hideMark/>
          </w:tcPr>
          <w:p w14:paraId="49503584"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-0.152*** (0.023)</w:t>
            </w:r>
          </w:p>
        </w:tc>
        <w:tc>
          <w:tcPr>
            <w:tcW w:w="0" w:type="auto"/>
            <w:vAlign w:val="center"/>
            <w:hideMark/>
          </w:tcPr>
          <w:p w14:paraId="2521D90E"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-0.023 (0.016)</w:t>
            </w:r>
          </w:p>
        </w:tc>
        <w:tc>
          <w:tcPr>
            <w:tcW w:w="2458" w:type="dxa"/>
            <w:vAlign w:val="center"/>
            <w:hideMark/>
          </w:tcPr>
          <w:p w14:paraId="1E90A83C"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0.075*** (0.017)</w:t>
            </w:r>
          </w:p>
        </w:tc>
      </w:tr>
      <w:tr w:rsidR="00686F4A" w:rsidRPr="0079568B" w14:paraId="6E1BFC86" w14:textId="77777777" w:rsidTr="00DA19D0">
        <w:trPr>
          <w:tblCellSpacing w:w="15" w:type="dxa"/>
        </w:trPr>
        <w:tc>
          <w:tcPr>
            <w:tcW w:w="2475" w:type="dxa"/>
            <w:vAlign w:val="center"/>
          </w:tcPr>
          <w:p w14:paraId="4D958734" w14:textId="77777777" w:rsidR="00686F4A" w:rsidRPr="0079568B" w:rsidRDefault="00686F4A" w:rsidP="00DA19D0">
            <w:pPr>
              <w:spacing w:after="0" w:line="240" w:lineRule="auto"/>
              <w:rPr>
                <w:rFonts w:ascii="Arial" w:hAnsi="Arial" w:cs="Arial"/>
                <w:b/>
                <w:bCs/>
                <w:sz w:val="14"/>
                <w:lang w:eastAsia="es-ES"/>
              </w:rPr>
            </w:pPr>
            <w:r w:rsidRPr="0079568B">
              <w:rPr>
                <w:rFonts w:ascii="Arial" w:hAnsi="Arial" w:cs="Arial"/>
                <w:b/>
                <w:bCs/>
                <w:sz w:val="14"/>
                <w:lang w:eastAsia="es-ES"/>
              </w:rPr>
              <w:t>Climate policy instruments</w:t>
            </w:r>
          </w:p>
        </w:tc>
        <w:tc>
          <w:tcPr>
            <w:tcW w:w="0" w:type="auto"/>
            <w:vAlign w:val="center"/>
          </w:tcPr>
          <w:p w14:paraId="7C70C575" w14:textId="77777777" w:rsidR="00686F4A" w:rsidRPr="0079568B" w:rsidRDefault="00686F4A" w:rsidP="00DA19D0">
            <w:pPr>
              <w:spacing w:after="0" w:line="240" w:lineRule="auto"/>
              <w:jc w:val="center"/>
              <w:rPr>
                <w:rFonts w:ascii="Arial" w:hAnsi="Arial" w:cs="Arial"/>
                <w:sz w:val="14"/>
                <w:lang w:eastAsia="es-ES"/>
              </w:rPr>
            </w:pPr>
          </w:p>
        </w:tc>
        <w:tc>
          <w:tcPr>
            <w:tcW w:w="0" w:type="auto"/>
            <w:vAlign w:val="center"/>
          </w:tcPr>
          <w:p w14:paraId="0D54051B" w14:textId="77777777" w:rsidR="00686F4A" w:rsidRPr="0079568B" w:rsidRDefault="00686F4A" w:rsidP="00DA19D0">
            <w:pPr>
              <w:spacing w:after="0" w:line="240" w:lineRule="auto"/>
              <w:jc w:val="center"/>
              <w:rPr>
                <w:rFonts w:ascii="Arial" w:hAnsi="Arial" w:cs="Arial"/>
                <w:sz w:val="14"/>
                <w:lang w:eastAsia="es-ES"/>
              </w:rPr>
            </w:pPr>
          </w:p>
        </w:tc>
        <w:tc>
          <w:tcPr>
            <w:tcW w:w="0" w:type="auto"/>
            <w:vAlign w:val="center"/>
          </w:tcPr>
          <w:p w14:paraId="6B5489FD" w14:textId="77777777" w:rsidR="00686F4A" w:rsidRPr="0079568B" w:rsidRDefault="00686F4A" w:rsidP="00DA19D0">
            <w:pPr>
              <w:spacing w:after="0" w:line="240" w:lineRule="auto"/>
              <w:jc w:val="center"/>
              <w:rPr>
                <w:rFonts w:ascii="Arial" w:hAnsi="Arial" w:cs="Arial"/>
                <w:sz w:val="14"/>
                <w:lang w:eastAsia="es-ES"/>
              </w:rPr>
            </w:pPr>
          </w:p>
        </w:tc>
        <w:tc>
          <w:tcPr>
            <w:tcW w:w="2458" w:type="dxa"/>
            <w:vAlign w:val="center"/>
          </w:tcPr>
          <w:p w14:paraId="253E9D0F" w14:textId="77777777" w:rsidR="00686F4A" w:rsidRPr="0079568B" w:rsidRDefault="00686F4A" w:rsidP="00DA19D0">
            <w:pPr>
              <w:spacing w:after="0" w:line="240" w:lineRule="auto"/>
              <w:jc w:val="center"/>
              <w:rPr>
                <w:rFonts w:ascii="Arial" w:hAnsi="Arial" w:cs="Arial"/>
                <w:sz w:val="14"/>
                <w:lang w:eastAsia="es-ES"/>
              </w:rPr>
            </w:pPr>
          </w:p>
        </w:tc>
      </w:tr>
      <w:tr w:rsidR="00686F4A" w:rsidRPr="0079568B" w14:paraId="29D4B626" w14:textId="77777777" w:rsidTr="00DA19D0">
        <w:trPr>
          <w:tblCellSpacing w:w="15" w:type="dxa"/>
        </w:trPr>
        <w:tc>
          <w:tcPr>
            <w:tcW w:w="2475" w:type="dxa"/>
            <w:vAlign w:val="center"/>
            <w:hideMark/>
          </w:tcPr>
          <w:p w14:paraId="42B383BC"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ETS support</w:t>
            </w:r>
          </w:p>
        </w:tc>
        <w:tc>
          <w:tcPr>
            <w:tcW w:w="0" w:type="auto"/>
            <w:vAlign w:val="center"/>
            <w:hideMark/>
          </w:tcPr>
          <w:p w14:paraId="7BD1A23A"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-0.001 (0.003)</w:t>
            </w:r>
          </w:p>
        </w:tc>
        <w:tc>
          <w:tcPr>
            <w:tcW w:w="0" w:type="auto"/>
            <w:vAlign w:val="center"/>
            <w:hideMark/>
          </w:tcPr>
          <w:p w14:paraId="34499098"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-0.074*** (0.027)</w:t>
            </w:r>
          </w:p>
        </w:tc>
        <w:tc>
          <w:tcPr>
            <w:tcW w:w="0" w:type="auto"/>
            <w:vAlign w:val="center"/>
            <w:hideMark/>
          </w:tcPr>
          <w:p w14:paraId="053CE513"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-0.031* (0.018)</w:t>
            </w:r>
          </w:p>
        </w:tc>
        <w:tc>
          <w:tcPr>
            <w:tcW w:w="2458" w:type="dxa"/>
            <w:vAlign w:val="center"/>
            <w:hideMark/>
          </w:tcPr>
          <w:p w14:paraId="0C2CB2D1"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-0.067*** (0.019)</w:t>
            </w:r>
          </w:p>
        </w:tc>
      </w:tr>
      <w:tr w:rsidR="00686F4A" w:rsidRPr="0079568B" w14:paraId="09EA6735" w14:textId="77777777" w:rsidTr="00DA19D0">
        <w:trPr>
          <w:tblCellSpacing w:w="15" w:type="dxa"/>
        </w:trPr>
        <w:tc>
          <w:tcPr>
            <w:tcW w:w="2475" w:type="dxa"/>
            <w:vAlign w:val="center"/>
            <w:hideMark/>
          </w:tcPr>
          <w:p w14:paraId="605C8873"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Mandatory Insulation</w:t>
            </w:r>
          </w:p>
        </w:tc>
        <w:tc>
          <w:tcPr>
            <w:tcW w:w="0" w:type="auto"/>
            <w:vAlign w:val="center"/>
            <w:hideMark/>
          </w:tcPr>
          <w:p w14:paraId="58EB89E7"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0.013*** (0.002)</w:t>
            </w:r>
          </w:p>
        </w:tc>
        <w:tc>
          <w:tcPr>
            <w:tcW w:w="0" w:type="auto"/>
            <w:vAlign w:val="center"/>
            <w:hideMark/>
          </w:tcPr>
          <w:p w14:paraId="5F1652DC"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-0.132*** (0.020)</w:t>
            </w:r>
          </w:p>
        </w:tc>
        <w:tc>
          <w:tcPr>
            <w:tcW w:w="0" w:type="auto"/>
            <w:vAlign w:val="center"/>
            <w:hideMark/>
          </w:tcPr>
          <w:p w14:paraId="7675A9FF"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-0.029** (0.014)</w:t>
            </w:r>
          </w:p>
        </w:tc>
        <w:tc>
          <w:tcPr>
            <w:tcW w:w="2458" w:type="dxa"/>
            <w:vAlign w:val="center"/>
            <w:hideMark/>
          </w:tcPr>
          <w:p w14:paraId="1B0780F1"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0.036** (0.014)</w:t>
            </w:r>
          </w:p>
        </w:tc>
      </w:tr>
      <w:tr w:rsidR="00686F4A" w:rsidRPr="0079568B" w14:paraId="21644DE8" w14:textId="77777777" w:rsidTr="00DA19D0">
        <w:trPr>
          <w:tblCellSpacing w:w="15" w:type="dxa"/>
        </w:trPr>
        <w:tc>
          <w:tcPr>
            <w:tcW w:w="2475" w:type="dxa"/>
            <w:vAlign w:val="center"/>
            <w:hideMark/>
          </w:tcPr>
          <w:p w14:paraId="008624F0"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Fossil Fuel Profits Tax</w:t>
            </w:r>
          </w:p>
        </w:tc>
        <w:tc>
          <w:tcPr>
            <w:tcW w:w="0" w:type="auto"/>
            <w:vAlign w:val="center"/>
            <w:hideMark/>
          </w:tcPr>
          <w:p w14:paraId="3543C602"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0.002 (0.002)</w:t>
            </w:r>
          </w:p>
        </w:tc>
        <w:tc>
          <w:tcPr>
            <w:tcW w:w="0" w:type="auto"/>
            <w:vAlign w:val="center"/>
            <w:hideMark/>
          </w:tcPr>
          <w:p w14:paraId="041004C3"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-0.001 (0.021)</w:t>
            </w:r>
          </w:p>
        </w:tc>
        <w:tc>
          <w:tcPr>
            <w:tcW w:w="0" w:type="auto"/>
            <w:vAlign w:val="center"/>
            <w:hideMark/>
          </w:tcPr>
          <w:p w14:paraId="75935722"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-0.022 (0.014)</w:t>
            </w:r>
          </w:p>
        </w:tc>
        <w:tc>
          <w:tcPr>
            <w:tcW w:w="2458" w:type="dxa"/>
            <w:vAlign w:val="center"/>
            <w:hideMark/>
          </w:tcPr>
          <w:p w14:paraId="3082B4F1"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0.009 (0.014)</w:t>
            </w:r>
          </w:p>
        </w:tc>
      </w:tr>
      <w:tr w:rsidR="00686F4A" w:rsidRPr="0079568B" w14:paraId="193E1936" w14:textId="77777777" w:rsidTr="00DA19D0">
        <w:trPr>
          <w:tblCellSpacing w:w="15" w:type="dxa"/>
        </w:trPr>
        <w:tc>
          <w:tcPr>
            <w:tcW w:w="2475" w:type="dxa"/>
            <w:vAlign w:val="center"/>
            <w:hideMark/>
          </w:tcPr>
          <w:p w14:paraId="200D7448"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Intensive cattle farming ban</w:t>
            </w:r>
          </w:p>
        </w:tc>
        <w:tc>
          <w:tcPr>
            <w:tcW w:w="0" w:type="auto"/>
            <w:vAlign w:val="center"/>
            <w:hideMark/>
          </w:tcPr>
          <w:p w14:paraId="3F32AE12"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-0.012*** (0.002)</w:t>
            </w:r>
          </w:p>
        </w:tc>
        <w:tc>
          <w:tcPr>
            <w:tcW w:w="0" w:type="auto"/>
            <w:vAlign w:val="center"/>
            <w:hideMark/>
          </w:tcPr>
          <w:p w14:paraId="164CC00F"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0.094*** (0.023)</w:t>
            </w:r>
          </w:p>
        </w:tc>
        <w:tc>
          <w:tcPr>
            <w:tcW w:w="0" w:type="auto"/>
            <w:vAlign w:val="center"/>
            <w:hideMark/>
          </w:tcPr>
          <w:p w14:paraId="1970B8EC"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0.031** (0.016)</w:t>
            </w:r>
          </w:p>
        </w:tc>
        <w:tc>
          <w:tcPr>
            <w:tcW w:w="2458" w:type="dxa"/>
            <w:vAlign w:val="center"/>
            <w:hideMark/>
          </w:tcPr>
          <w:p w14:paraId="1472F56D"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-0.031** (0.016)</w:t>
            </w:r>
          </w:p>
        </w:tc>
      </w:tr>
      <w:tr w:rsidR="00686F4A" w:rsidRPr="0079568B" w14:paraId="0C9C6382" w14:textId="77777777" w:rsidTr="00DA19D0">
        <w:trPr>
          <w:tblCellSpacing w:w="15" w:type="dxa"/>
        </w:trPr>
        <w:tc>
          <w:tcPr>
            <w:tcW w:w="2475" w:type="dxa"/>
            <w:vAlign w:val="center"/>
            <w:hideMark/>
          </w:tcPr>
          <w:p w14:paraId="7E59F272"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Private jet ban</w:t>
            </w:r>
          </w:p>
        </w:tc>
        <w:tc>
          <w:tcPr>
            <w:tcW w:w="0" w:type="auto"/>
            <w:vAlign w:val="center"/>
            <w:hideMark/>
          </w:tcPr>
          <w:p w14:paraId="5BB70AB4"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0.002 (0.002)</w:t>
            </w:r>
          </w:p>
        </w:tc>
        <w:tc>
          <w:tcPr>
            <w:tcW w:w="0" w:type="auto"/>
            <w:vAlign w:val="center"/>
            <w:hideMark/>
          </w:tcPr>
          <w:p w14:paraId="18228F02"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-0.053** (0.023)</w:t>
            </w:r>
          </w:p>
        </w:tc>
        <w:tc>
          <w:tcPr>
            <w:tcW w:w="0" w:type="auto"/>
            <w:vAlign w:val="center"/>
            <w:hideMark/>
          </w:tcPr>
          <w:p w14:paraId="00D4FD9F"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-0.034** (0.016)</w:t>
            </w:r>
          </w:p>
        </w:tc>
        <w:tc>
          <w:tcPr>
            <w:tcW w:w="2458" w:type="dxa"/>
            <w:vAlign w:val="center"/>
            <w:hideMark/>
          </w:tcPr>
          <w:p w14:paraId="06127197"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-0.041** (0.016)</w:t>
            </w:r>
          </w:p>
        </w:tc>
      </w:tr>
      <w:tr w:rsidR="00686F4A" w:rsidRPr="0079568B" w14:paraId="1ABB195E" w14:textId="77777777" w:rsidTr="00DA19D0">
        <w:trPr>
          <w:tblCellSpacing w:w="15" w:type="dxa"/>
        </w:trPr>
        <w:tc>
          <w:tcPr>
            <w:tcW w:w="2475" w:type="dxa"/>
            <w:vAlign w:val="center"/>
            <w:hideMark/>
          </w:tcPr>
          <w:p w14:paraId="66A2334C" w14:textId="77777777" w:rsidR="00686F4A" w:rsidRPr="0079568B" w:rsidRDefault="00686F4A" w:rsidP="00DA19D0">
            <w:pPr>
              <w:spacing w:after="0" w:line="240" w:lineRule="auto"/>
              <w:ind w:firstLine="284"/>
              <w:rPr>
                <w:rFonts w:ascii="Arial" w:hAnsi="Arial" w:cs="Arial"/>
                <w:sz w:val="14"/>
                <w:lang w:eastAsia="es-ES"/>
              </w:rPr>
            </w:pPr>
            <w:r w:rsidRPr="0079568B">
              <w:rPr>
                <w:rFonts w:ascii="Arial" w:hAnsi="Arial" w:cs="Arial"/>
                <w:sz w:val="14"/>
                <w:lang w:eastAsia="es-ES"/>
              </w:rPr>
              <w:t>Advertising ban</w:t>
            </w:r>
          </w:p>
        </w:tc>
        <w:tc>
          <w:tcPr>
            <w:tcW w:w="0" w:type="auto"/>
            <w:vAlign w:val="center"/>
            <w:hideMark/>
          </w:tcPr>
          <w:p w14:paraId="7796C699"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-0.002 (0.002)</w:t>
            </w:r>
          </w:p>
        </w:tc>
        <w:tc>
          <w:tcPr>
            <w:tcW w:w="0" w:type="auto"/>
            <w:vAlign w:val="center"/>
            <w:hideMark/>
          </w:tcPr>
          <w:p w14:paraId="6E4DE5BF"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0.034 (0.025)</w:t>
            </w:r>
          </w:p>
        </w:tc>
        <w:tc>
          <w:tcPr>
            <w:tcW w:w="0" w:type="auto"/>
            <w:vAlign w:val="center"/>
            <w:hideMark/>
          </w:tcPr>
          <w:p w14:paraId="3D73CE7E"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-0.020 (0.017)</w:t>
            </w:r>
          </w:p>
        </w:tc>
        <w:tc>
          <w:tcPr>
            <w:tcW w:w="2458" w:type="dxa"/>
            <w:vAlign w:val="center"/>
            <w:hideMark/>
          </w:tcPr>
          <w:p w14:paraId="1EC5863A" w14:textId="77777777" w:rsidR="00686F4A" w:rsidRPr="0079568B" w:rsidRDefault="00686F4A" w:rsidP="00DA19D0">
            <w:pPr>
              <w:spacing w:after="0" w:line="240" w:lineRule="auto"/>
              <w:jc w:val="center"/>
              <w:rPr>
                <w:rFonts w:ascii="Arial" w:hAnsi="Arial" w:cs="Arial"/>
                <w:sz w:val="14"/>
                <w:lang w:eastAsia="es-ES"/>
              </w:rPr>
            </w:pPr>
            <w:r w:rsidRPr="0079568B">
              <w:rPr>
                <w:rFonts w:ascii="Arial" w:hAnsi="Arial" w:cs="Arial"/>
                <w:sz w:val="14"/>
                <w:lang w:eastAsia="es-ES"/>
              </w:rPr>
              <w:t>0.021 (0.017)</w:t>
            </w:r>
          </w:p>
        </w:tc>
      </w:tr>
      <w:tr w:rsidR="00075C29" w:rsidRPr="0079568B" w14:paraId="47890820" w14:textId="77777777" w:rsidTr="00DA19D0">
        <w:trPr>
          <w:tblCellSpacing w:w="15" w:type="dxa"/>
        </w:trPr>
        <w:tc>
          <w:tcPr>
            <w:tcW w:w="2475" w:type="dxa"/>
            <w:vAlign w:val="center"/>
          </w:tcPr>
          <w:p w14:paraId="6E4ED047" w14:textId="64BE2D84"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ETS II for transport</w:t>
            </w:r>
          </w:p>
        </w:tc>
        <w:tc>
          <w:tcPr>
            <w:tcW w:w="0" w:type="auto"/>
            <w:vAlign w:val="center"/>
          </w:tcPr>
          <w:p w14:paraId="60991D84" w14:textId="6CA7821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0.005 (0.003)</w:t>
            </w:r>
          </w:p>
        </w:tc>
        <w:tc>
          <w:tcPr>
            <w:tcW w:w="0" w:type="auto"/>
            <w:vAlign w:val="center"/>
          </w:tcPr>
          <w:p w14:paraId="6D0E362E" w14:textId="7136B08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-0.092*** (0.029)</w:t>
            </w:r>
          </w:p>
        </w:tc>
        <w:tc>
          <w:tcPr>
            <w:tcW w:w="0" w:type="auto"/>
            <w:vAlign w:val="center"/>
          </w:tcPr>
          <w:p w14:paraId="55416BC2" w14:textId="5A1F14C4"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0.014 (0.020)</w:t>
            </w:r>
          </w:p>
        </w:tc>
        <w:tc>
          <w:tcPr>
            <w:tcW w:w="2458" w:type="dxa"/>
            <w:vAlign w:val="center"/>
          </w:tcPr>
          <w:p w14:paraId="49CFE4CA" w14:textId="756C886E"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-0.005 (0.021)</w:t>
            </w:r>
          </w:p>
        </w:tc>
      </w:tr>
      <w:tr w:rsidR="00075C29" w:rsidRPr="0079568B" w14:paraId="49631259" w14:textId="77777777" w:rsidTr="00DA19D0">
        <w:trPr>
          <w:tblCellSpacing w:w="15" w:type="dxa"/>
        </w:trPr>
        <w:tc>
          <w:tcPr>
            <w:tcW w:w="2475" w:type="dxa"/>
            <w:vAlign w:val="center"/>
          </w:tcPr>
          <w:p w14:paraId="529E7BFC" w14:textId="1F0630F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ETS II for heating</w:t>
            </w:r>
          </w:p>
        </w:tc>
        <w:tc>
          <w:tcPr>
            <w:tcW w:w="0" w:type="auto"/>
            <w:vAlign w:val="center"/>
          </w:tcPr>
          <w:p w14:paraId="2507439F" w14:textId="77A0A844"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0.004 (0.003)</w:t>
            </w:r>
          </w:p>
        </w:tc>
        <w:tc>
          <w:tcPr>
            <w:tcW w:w="0" w:type="auto"/>
            <w:vAlign w:val="center"/>
          </w:tcPr>
          <w:p w14:paraId="22B9F2C5" w14:textId="69644351"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-0.002 (0.030)</w:t>
            </w:r>
          </w:p>
        </w:tc>
        <w:tc>
          <w:tcPr>
            <w:tcW w:w="0" w:type="auto"/>
            <w:vAlign w:val="center"/>
          </w:tcPr>
          <w:p w14:paraId="52A33865" w14:textId="46777C20"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0.004 (0.020)</w:t>
            </w:r>
          </w:p>
        </w:tc>
        <w:tc>
          <w:tcPr>
            <w:tcW w:w="2458" w:type="dxa"/>
            <w:vAlign w:val="center"/>
          </w:tcPr>
          <w:p w14:paraId="5AB769CF" w14:textId="70E1C192"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0.008 (0.021)</w:t>
            </w:r>
          </w:p>
        </w:tc>
      </w:tr>
      <w:tr w:rsidR="00075C29" w:rsidRPr="0079568B" w14:paraId="19A2DCAE" w14:textId="77777777" w:rsidTr="00DA19D0">
        <w:trPr>
          <w:tblCellSpacing w:w="15" w:type="dxa"/>
        </w:trPr>
        <w:tc>
          <w:tcPr>
            <w:tcW w:w="2475" w:type="dxa"/>
            <w:vAlign w:val="center"/>
          </w:tcPr>
          <w:p w14:paraId="59686E49" w14:textId="1DB34A3C"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ETS II for agriculture</w:t>
            </w:r>
          </w:p>
        </w:tc>
        <w:tc>
          <w:tcPr>
            <w:tcW w:w="0" w:type="auto"/>
            <w:vAlign w:val="center"/>
          </w:tcPr>
          <w:p w14:paraId="165BD198" w14:textId="643DC6AB"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0.001 (0.003)</w:t>
            </w:r>
          </w:p>
        </w:tc>
        <w:tc>
          <w:tcPr>
            <w:tcW w:w="0" w:type="auto"/>
            <w:vAlign w:val="center"/>
          </w:tcPr>
          <w:p w14:paraId="5B847D59" w14:textId="30FB7D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0.001 (0.028)</w:t>
            </w:r>
          </w:p>
        </w:tc>
        <w:tc>
          <w:tcPr>
            <w:tcW w:w="0" w:type="auto"/>
            <w:vAlign w:val="center"/>
          </w:tcPr>
          <w:p w14:paraId="04C9A3F7" w14:textId="3B0914EC"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-0.044** (0.019)</w:t>
            </w:r>
          </w:p>
        </w:tc>
        <w:tc>
          <w:tcPr>
            <w:tcW w:w="2458" w:type="dxa"/>
            <w:vAlign w:val="center"/>
          </w:tcPr>
          <w:p w14:paraId="46A3EC09" w14:textId="667481A4"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-0.019 (0.020)</w:t>
            </w:r>
          </w:p>
        </w:tc>
      </w:tr>
      <w:tr w:rsidR="00075C29" w:rsidRPr="0079568B" w14:paraId="29776C00" w14:textId="77777777" w:rsidTr="00DA19D0">
        <w:trPr>
          <w:tblCellSpacing w:w="15" w:type="dxa"/>
        </w:trPr>
        <w:tc>
          <w:tcPr>
            <w:tcW w:w="2475" w:type="dxa"/>
            <w:vAlign w:val="center"/>
          </w:tcPr>
          <w:p w14:paraId="22478AD8" w14:textId="5723D5D0"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CBAM support</w:t>
            </w:r>
          </w:p>
        </w:tc>
        <w:tc>
          <w:tcPr>
            <w:tcW w:w="0" w:type="auto"/>
            <w:vAlign w:val="center"/>
          </w:tcPr>
          <w:p w14:paraId="2DA64EB2" w14:textId="19561209"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-0.001 (0.002)</w:t>
            </w:r>
          </w:p>
        </w:tc>
        <w:tc>
          <w:tcPr>
            <w:tcW w:w="0" w:type="auto"/>
            <w:vAlign w:val="center"/>
          </w:tcPr>
          <w:p w14:paraId="6025CE6A" w14:textId="15FEACDA"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0.044* (0.024)</w:t>
            </w:r>
          </w:p>
        </w:tc>
        <w:tc>
          <w:tcPr>
            <w:tcW w:w="0" w:type="auto"/>
            <w:vAlign w:val="center"/>
          </w:tcPr>
          <w:p w14:paraId="256CAADA" w14:textId="6639E8E8"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-0.022 (0.016)</w:t>
            </w:r>
          </w:p>
        </w:tc>
        <w:tc>
          <w:tcPr>
            <w:tcW w:w="2458" w:type="dxa"/>
            <w:vAlign w:val="center"/>
          </w:tcPr>
          <w:p w14:paraId="54E327B7" w14:textId="56A8F195"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-0.002 (0.016)</w:t>
            </w:r>
          </w:p>
        </w:tc>
      </w:tr>
      <w:tr w:rsidR="00075C29" w:rsidRPr="0079568B" w14:paraId="75082692" w14:textId="77777777" w:rsidTr="00DA19D0">
        <w:trPr>
          <w:tblCellSpacing w:w="15" w:type="dxa"/>
        </w:trPr>
        <w:tc>
          <w:tcPr>
            <w:tcW w:w="2475" w:type="dxa"/>
            <w:vAlign w:val="center"/>
          </w:tcPr>
          <w:p w14:paraId="0E71B583" w14:textId="1AC92AF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Beef Tax</w:t>
            </w:r>
          </w:p>
        </w:tc>
        <w:tc>
          <w:tcPr>
            <w:tcW w:w="0" w:type="auto"/>
            <w:vAlign w:val="center"/>
          </w:tcPr>
          <w:p w14:paraId="3B4D2A5F" w14:textId="5C904C5F"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-0.014*** (0.002)</w:t>
            </w:r>
          </w:p>
        </w:tc>
        <w:tc>
          <w:tcPr>
            <w:tcW w:w="0" w:type="auto"/>
            <w:vAlign w:val="center"/>
          </w:tcPr>
          <w:p w14:paraId="1A5F58CE" w14:textId="26CEC72F"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0.032 (0.023)</w:t>
            </w:r>
          </w:p>
        </w:tc>
        <w:tc>
          <w:tcPr>
            <w:tcW w:w="0" w:type="auto"/>
            <w:vAlign w:val="center"/>
          </w:tcPr>
          <w:p w14:paraId="56DE8597" w14:textId="65BC146A"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0.087*** (0.015)</w:t>
            </w:r>
          </w:p>
        </w:tc>
        <w:tc>
          <w:tcPr>
            <w:tcW w:w="2458" w:type="dxa"/>
            <w:vAlign w:val="center"/>
          </w:tcPr>
          <w:p w14:paraId="31B7D8E2" w14:textId="7B680524"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-0.034** (0.016)</w:t>
            </w:r>
          </w:p>
        </w:tc>
      </w:tr>
      <w:tr w:rsidR="00075C29" w:rsidRPr="0079568B" w14:paraId="70649C6B" w14:textId="77777777" w:rsidTr="00DA19D0">
        <w:trPr>
          <w:trHeight w:val="88"/>
          <w:tblCellSpacing w:w="15" w:type="dxa"/>
        </w:trPr>
        <w:tc>
          <w:tcPr>
            <w:tcW w:w="2475" w:type="dxa"/>
            <w:vAlign w:val="center"/>
          </w:tcPr>
          <w:p w14:paraId="5A1143A5" w14:textId="5A22ABF9"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Flight Tickets Tax</w:t>
            </w:r>
          </w:p>
        </w:tc>
        <w:tc>
          <w:tcPr>
            <w:tcW w:w="0" w:type="auto"/>
            <w:vAlign w:val="center"/>
          </w:tcPr>
          <w:p w14:paraId="635D0168" w14:textId="1A9490B2"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-0.015*** (0.002)</w:t>
            </w:r>
          </w:p>
        </w:tc>
        <w:tc>
          <w:tcPr>
            <w:tcW w:w="0" w:type="auto"/>
            <w:vAlign w:val="center"/>
          </w:tcPr>
          <w:p w14:paraId="020BE547" w14:textId="507FB0BD"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0.132*** (0.019)</w:t>
            </w:r>
          </w:p>
        </w:tc>
        <w:tc>
          <w:tcPr>
            <w:tcW w:w="0" w:type="auto"/>
            <w:vAlign w:val="center"/>
          </w:tcPr>
          <w:p w14:paraId="1D6776E3" w14:textId="4DAC25B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0.061*** (0.013)</w:t>
            </w:r>
          </w:p>
        </w:tc>
        <w:tc>
          <w:tcPr>
            <w:tcW w:w="2458" w:type="dxa"/>
            <w:vAlign w:val="center"/>
          </w:tcPr>
          <w:p w14:paraId="2548AEBF" w14:textId="602FBC43"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-0.010 (0.013)</w:t>
            </w:r>
          </w:p>
        </w:tc>
      </w:tr>
      <w:tr w:rsidR="00075C29" w:rsidRPr="0079568B" w14:paraId="0859FFA8" w14:textId="77777777" w:rsidTr="00DA19D0">
        <w:trPr>
          <w:trHeight w:val="88"/>
          <w:tblCellSpacing w:w="15" w:type="dxa"/>
        </w:trPr>
        <w:tc>
          <w:tcPr>
            <w:tcW w:w="2475" w:type="dxa"/>
            <w:vAlign w:val="center"/>
          </w:tcPr>
          <w:p w14:paraId="73ED23C1" w14:textId="7F2C4DCA"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EU rail fund</w:t>
            </w:r>
          </w:p>
        </w:tc>
        <w:tc>
          <w:tcPr>
            <w:tcW w:w="0" w:type="auto"/>
            <w:vAlign w:val="center"/>
          </w:tcPr>
          <w:p w14:paraId="6B818771" w14:textId="09A9BF25"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0.028*** (0.002)</w:t>
            </w:r>
          </w:p>
        </w:tc>
        <w:tc>
          <w:tcPr>
            <w:tcW w:w="0" w:type="auto"/>
            <w:vAlign w:val="center"/>
          </w:tcPr>
          <w:p w14:paraId="6335DC48" w14:textId="5016AEF4"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-0.093*** (0.024)</w:t>
            </w:r>
          </w:p>
        </w:tc>
        <w:tc>
          <w:tcPr>
            <w:tcW w:w="0" w:type="auto"/>
            <w:vAlign w:val="center"/>
          </w:tcPr>
          <w:p w14:paraId="24509518" w14:textId="1142AF8B"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-0.076*** (0.016)</w:t>
            </w:r>
          </w:p>
        </w:tc>
        <w:tc>
          <w:tcPr>
            <w:tcW w:w="2458" w:type="dxa"/>
            <w:vAlign w:val="center"/>
          </w:tcPr>
          <w:p w14:paraId="42747284" w14:textId="4655265C"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0.077*** (0.018)</w:t>
            </w:r>
          </w:p>
        </w:tc>
      </w:tr>
      <w:tr w:rsidR="00075C29" w:rsidRPr="0079568B" w14:paraId="01D710A6" w14:textId="77777777" w:rsidTr="00DA19D0">
        <w:trPr>
          <w:tblCellSpacing w:w="15" w:type="dxa"/>
        </w:trPr>
        <w:tc>
          <w:tcPr>
            <w:tcW w:w="2475" w:type="dxa"/>
            <w:vAlign w:val="center"/>
          </w:tcPr>
          <w:p w14:paraId="77B67EA6" w14:textId="203F9E7A"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ICE car ban</w:t>
            </w:r>
          </w:p>
        </w:tc>
        <w:tc>
          <w:tcPr>
            <w:tcW w:w="0" w:type="auto"/>
            <w:vAlign w:val="center"/>
          </w:tcPr>
          <w:p w14:paraId="2F258F48" w14:textId="54957260"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-0.014*** (0.002)</w:t>
            </w:r>
          </w:p>
        </w:tc>
        <w:tc>
          <w:tcPr>
            <w:tcW w:w="0" w:type="auto"/>
            <w:vAlign w:val="center"/>
          </w:tcPr>
          <w:p w14:paraId="4EF68310" w14:textId="0451B6C1"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0.086*** (0.021)</w:t>
            </w:r>
          </w:p>
        </w:tc>
        <w:tc>
          <w:tcPr>
            <w:tcW w:w="0" w:type="auto"/>
            <w:vAlign w:val="center"/>
          </w:tcPr>
          <w:p w14:paraId="620EE8B5" w14:textId="4DDCB07A"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0.078*** (0.014)</w:t>
            </w:r>
          </w:p>
        </w:tc>
        <w:tc>
          <w:tcPr>
            <w:tcW w:w="2458" w:type="dxa"/>
            <w:vAlign w:val="center"/>
          </w:tcPr>
          <w:p w14:paraId="7102572B" w14:textId="266B1229"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0.012 (0.014)</w:t>
            </w:r>
          </w:p>
        </w:tc>
      </w:tr>
      <w:tr w:rsidR="00075C29" w:rsidRPr="0079568B" w14:paraId="3A45E5F9" w14:textId="77777777" w:rsidTr="00DA19D0">
        <w:trPr>
          <w:tblCellSpacing w:w="15" w:type="dxa"/>
        </w:trPr>
        <w:tc>
          <w:tcPr>
            <w:tcW w:w="2475" w:type="dxa"/>
            <w:vAlign w:val="center"/>
          </w:tcPr>
          <w:p w14:paraId="16C8EAC4" w14:textId="77777777" w:rsidR="00075C29" w:rsidRPr="0079568B" w:rsidRDefault="00075C29" w:rsidP="00DA19D0">
            <w:pPr>
              <w:spacing w:after="0" w:line="240" w:lineRule="auto"/>
              <w:rPr>
                <w:rFonts w:ascii="Arial" w:hAnsi="Arial" w:cs="Arial"/>
                <w:b/>
                <w:bCs/>
                <w:sz w:val="14"/>
                <w:lang w:eastAsia="es-ES"/>
              </w:rPr>
            </w:pPr>
            <w:r w:rsidRPr="0079568B">
              <w:rPr>
                <w:rFonts w:ascii="Arial" w:hAnsi="Arial" w:cs="Arial"/>
                <w:b/>
                <w:bCs/>
                <w:sz w:val="14"/>
                <w:lang w:eastAsia="es-ES"/>
              </w:rPr>
              <w:t>Values</w:t>
            </w:r>
          </w:p>
        </w:tc>
        <w:tc>
          <w:tcPr>
            <w:tcW w:w="0" w:type="auto"/>
            <w:vAlign w:val="center"/>
          </w:tcPr>
          <w:p w14:paraId="34E31CD9" w14:textId="77777777" w:rsidR="00075C29" w:rsidRPr="0079568B" w:rsidRDefault="00075C29" w:rsidP="00DA19D0">
            <w:pPr>
              <w:spacing w:after="0" w:line="240" w:lineRule="auto"/>
              <w:jc w:val="center"/>
              <w:rPr>
                <w:rFonts w:ascii="Arial" w:hAnsi="Arial" w:cs="Arial"/>
                <w:sz w:val="14"/>
                <w:lang w:eastAsia="es-ES"/>
              </w:rPr>
            </w:pPr>
          </w:p>
        </w:tc>
        <w:tc>
          <w:tcPr>
            <w:tcW w:w="0" w:type="auto"/>
            <w:vAlign w:val="center"/>
          </w:tcPr>
          <w:p w14:paraId="07D67ACA" w14:textId="77777777" w:rsidR="00075C29" w:rsidRPr="0079568B" w:rsidRDefault="00075C29" w:rsidP="00DA19D0">
            <w:pPr>
              <w:spacing w:after="0" w:line="240" w:lineRule="auto"/>
              <w:jc w:val="center"/>
              <w:rPr>
                <w:rFonts w:ascii="Arial" w:hAnsi="Arial" w:cs="Arial"/>
                <w:sz w:val="14"/>
                <w:lang w:eastAsia="es-ES"/>
              </w:rPr>
            </w:pPr>
          </w:p>
        </w:tc>
        <w:tc>
          <w:tcPr>
            <w:tcW w:w="0" w:type="auto"/>
            <w:vAlign w:val="center"/>
          </w:tcPr>
          <w:p w14:paraId="4A315593" w14:textId="77777777" w:rsidR="00075C29" w:rsidRPr="0079568B" w:rsidRDefault="00075C29" w:rsidP="00DA19D0">
            <w:pPr>
              <w:spacing w:after="0" w:line="240" w:lineRule="auto"/>
              <w:jc w:val="center"/>
              <w:rPr>
                <w:rFonts w:ascii="Arial" w:hAnsi="Arial" w:cs="Arial"/>
                <w:sz w:val="14"/>
                <w:lang w:eastAsia="es-ES"/>
              </w:rPr>
            </w:pPr>
          </w:p>
        </w:tc>
        <w:tc>
          <w:tcPr>
            <w:tcW w:w="2458" w:type="dxa"/>
            <w:vAlign w:val="center"/>
          </w:tcPr>
          <w:p w14:paraId="61ACB919" w14:textId="77777777" w:rsidR="00075C29" w:rsidRPr="0079568B" w:rsidRDefault="00075C29" w:rsidP="00DA19D0">
            <w:pPr>
              <w:spacing w:after="0" w:line="240" w:lineRule="auto"/>
              <w:jc w:val="center"/>
              <w:rPr>
                <w:rFonts w:ascii="Arial" w:hAnsi="Arial" w:cs="Arial"/>
                <w:sz w:val="14"/>
                <w:lang w:eastAsia="es-ES"/>
              </w:rPr>
            </w:pPr>
          </w:p>
        </w:tc>
      </w:tr>
      <w:tr w:rsidR="00075C29" w:rsidRPr="0079568B" w14:paraId="7494D5F2" w14:textId="77777777" w:rsidTr="00DA19D0">
        <w:trPr>
          <w:tblCellSpacing w:w="15" w:type="dxa"/>
        </w:trPr>
        <w:tc>
          <w:tcPr>
            <w:tcW w:w="2475" w:type="dxa"/>
            <w:vAlign w:val="center"/>
            <w:hideMark/>
          </w:tcPr>
          <w:p w14:paraId="26945EE5" w14:textId="7777777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Power (wealth)</w:t>
            </w:r>
          </w:p>
        </w:tc>
        <w:tc>
          <w:tcPr>
            <w:tcW w:w="0" w:type="auto"/>
            <w:vAlign w:val="center"/>
            <w:hideMark/>
          </w:tcPr>
          <w:p w14:paraId="25093E13"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-0.020 (0.028)</w:t>
            </w:r>
          </w:p>
        </w:tc>
        <w:tc>
          <w:tcPr>
            <w:tcW w:w="0" w:type="auto"/>
            <w:vAlign w:val="center"/>
            <w:hideMark/>
          </w:tcPr>
          <w:p w14:paraId="6E9F324C"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0.002 (0.019)</w:t>
            </w:r>
          </w:p>
        </w:tc>
        <w:tc>
          <w:tcPr>
            <w:tcW w:w="0" w:type="auto"/>
            <w:vAlign w:val="center"/>
            <w:hideMark/>
          </w:tcPr>
          <w:p w14:paraId="6C596DD1"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0.088*** (0.019)</w:t>
            </w:r>
          </w:p>
        </w:tc>
        <w:tc>
          <w:tcPr>
            <w:tcW w:w="2458" w:type="dxa"/>
            <w:vAlign w:val="center"/>
            <w:hideMark/>
          </w:tcPr>
          <w:p w14:paraId="3DD6CD75"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-0.018 (0.020)</w:t>
            </w:r>
          </w:p>
        </w:tc>
      </w:tr>
      <w:tr w:rsidR="00075C29" w:rsidRPr="0079568B" w14:paraId="04B79776" w14:textId="77777777" w:rsidTr="00DA19D0">
        <w:trPr>
          <w:tblCellSpacing w:w="15" w:type="dxa"/>
        </w:trPr>
        <w:tc>
          <w:tcPr>
            <w:tcW w:w="2475" w:type="dxa"/>
            <w:vAlign w:val="center"/>
            <w:hideMark/>
          </w:tcPr>
          <w:p w14:paraId="0CE099F5" w14:textId="7777777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Universalism (equality)</w:t>
            </w:r>
          </w:p>
        </w:tc>
        <w:tc>
          <w:tcPr>
            <w:tcW w:w="0" w:type="auto"/>
            <w:vAlign w:val="center"/>
            <w:hideMark/>
          </w:tcPr>
          <w:p w14:paraId="1F7EF4FE"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0.001 (0.028)</w:t>
            </w:r>
          </w:p>
        </w:tc>
        <w:tc>
          <w:tcPr>
            <w:tcW w:w="0" w:type="auto"/>
            <w:vAlign w:val="center"/>
            <w:hideMark/>
          </w:tcPr>
          <w:p w14:paraId="64897576"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-0.010 (0.019)</w:t>
            </w:r>
          </w:p>
        </w:tc>
        <w:tc>
          <w:tcPr>
            <w:tcW w:w="0" w:type="auto"/>
            <w:vAlign w:val="center"/>
            <w:hideMark/>
          </w:tcPr>
          <w:p w14:paraId="086C0AC2"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0.097*** (0.021)</w:t>
            </w:r>
          </w:p>
        </w:tc>
        <w:tc>
          <w:tcPr>
            <w:tcW w:w="2458" w:type="dxa"/>
            <w:vAlign w:val="center"/>
            <w:hideMark/>
          </w:tcPr>
          <w:p w14:paraId="33E5749E"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0.022 (0.022)</w:t>
            </w:r>
          </w:p>
        </w:tc>
      </w:tr>
      <w:tr w:rsidR="00075C29" w:rsidRPr="0079568B" w14:paraId="022F286E" w14:textId="77777777" w:rsidTr="00DA19D0">
        <w:trPr>
          <w:tblCellSpacing w:w="15" w:type="dxa"/>
        </w:trPr>
        <w:tc>
          <w:tcPr>
            <w:tcW w:w="2475" w:type="dxa"/>
            <w:vAlign w:val="center"/>
            <w:hideMark/>
          </w:tcPr>
          <w:p w14:paraId="123A36FA" w14:textId="7777777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Security (personal)</w:t>
            </w:r>
          </w:p>
        </w:tc>
        <w:tc>
          <w:tcPr>
            <w:tcW w:w="0" w:type="auto"/>
            <w:vAlign w:val="center"/>
            <w:hideMark/>
          </w:tcPr>
          <w:p w14:paraId="5E5BD5A2"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-0.082*** (0.028)</w:t>
            </w:r>
          </w:p>
        </w:tc>
        <w:tc>
          <w:tcPr>
            <w:tcW w:w="0" w:type="auto"/>
            <w:vAlign w:val="center"/>
            <w:hideMark/>
          </w:tcPr>
          <w:p w14:paraId="041F8644"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-0.036* (0.020)</w:t>
            </w:r>
          </w:p>
        </w:tc>
        <w:tc>
          <w:tcPr>
            <w:tcW w:w="0" w:type="auto"/>
            <w:vAlign w:val="center"/>
            <w:hideMark/>
          </w:tcPr>
          <w:p w14:paraId="486E8D15"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0.129*** (0.022)</w:t>
            </w:r>
          </w:p>
        </w:tc>
        <w:tc>
          <w:tcPr>
            <w:tcW w:w="2458" w:type="dxa"/>
            <w:vAlign w:val="center"/>
            <w:hideMark/>
          </w:tcPr>
          <w:p w14:paraId="5427492D"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0.012 (0.023)</w:t>
            </w:r>
          </w:p>
        </w:tc>
      </w:tr>
      <w:tr w:rsidR="00075C29" w:rsidRPr="0079568B" w14:paraId="26C0A75B" w14:textId="77777777" w:rsidTr="00DA19D0">
        <w:trPr>
          <w:tblCellSpacing w:w="15" w:type="dxa"/>
        </w:trPr>
        <w:tc>
          <w:tcPr>
            <w:tcW w:w="2475" w:type="dxa"/>
            <w:vAlign w:val="center"/>
            <w:hideMark/>
          </w:tcPr>
          <w:p w14:paraId="662EB8B5" w14:textId="7777777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Security (national)</w:t>
            </w:r>
          </w:p>
        </w:tc>
        <w:tc>
          <w:tcPr>
            <w:tcW w:w="0" w:type="auto"/>
            <w:vAlign w:val="center"/>
            <w:hideMark/>
          </w:tcPr>
          <w:p w14:paraId="2970F32A"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-0.165*** (0.027)</w:t>
            </w:r>
          </w:p>
        </w:tc>
        <w:tc>
          <w:tcPr>
            <w:tcW w:w="0" w:type="auto"/>
            <w:vAlign w:val="center"/>
            <w:hideMark/>
          </w:tcPr>
          <w:p w14:paraId="6D2D62F4"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-0.156*** (0.019)</w:t>
            </w:r>
          </w:p>
        </w:tc>
        <w:tc>
          <w:tcPr>
            <w:tcW w:w="0" w:type="auto"/>
            <w:vAlign w:val="center"/>
            <w:hideMark/>
          </w:tcPr>
          <w:p w14:paraId="013A1C89"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0.197*** (0.021)</w:t>
            </w:r>
          </w:p>
        </w:tc>
        <w:tc>
          <w:tcPr>
            <w:tcW w:w="2458" w:type="dxa"/>
            <w:vAlign w:val="center"/>
            <w:hideMark/>
          </w:tcPr>
          <w:p w14:paraId="2D656AD8"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0.048*** (0.022)</w:t>
            </w:r>
          </w:p>
        </w:tc>
      </w:tr>
      <w:tr w:rsidR="00075C29" w:rsidRPr="0079568B" w14:paraId="4F3978EB" w14:textId="77777777" w:rsidTr="00DA19D0">
        <w:trPr>
          <w:tblCellSpacing w:w="15" w:type="dxa"/>
        </w:trPr>
        <w:tc>
          <w:tcPr>
            <w:tcW w:w="2475" w:type="dxa"/>
            <w:vAlign w:val="center"/>
            <w:hideMark/>
          </w:tcPr>
          <w:p w14:paraId="47E10698" w14:textId="7777777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Hedonism</w:t>
            </w:r>
          </w:p>
        </w:tc>
        <w:tc>
          <w:tcPr>
            <w:tcW w:w="0" w:type="auto"/>
            <w:vAlign w:val="center"/>
            <w:hideMark/>
          </w:tcPr>
          <w:p w14:paraId="1EC6BDB7"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0.004 (0.027)</w:t>
            </w:r>
          </w:p>
        </w:tc>
        <w:tc>
          <w:tcPr>
            <w:tcW w:w="0" w:type="auto"/>
            <w:vAlign w:val="center"/>
            <w:hideMark/>
          </w:tcPr>
          <w:p w14:paraId="4968D206"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-0.065*** (0.018)</w:t>
            </w:r>
          </w:p>
        </w:tc>
        <w:tc>
          <w:tcPr>
            <w:tcW w:w="0" w:type="auto"/>
            <w:vAlign w:val="center"/>
            <w:hideMark/>
          </w:tcPr>
          <w:p w14:paraId="554E0107"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0.029 (0.019)</w:t>
            </w:r>
          </w:p>
        </w:tc>
        <w:tc>
          <w:tcPr>
            <w:tcW w:w="2458" w:type="dxa"/>
            <w:vAlign w:val="center"/>
            <w:hideMark/>
          </w:tcPr>
          <w:p w14:paraId="2C8A4302"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0.005 (0.019)</w:t>
            </w:r>
          </w:p>
        </w:tc>
      </w:tr>
      <w:tr w:rsidR="00075C29" w:rsidRPr="0079568B" w14:paraId="1B10E209" w14:textId="77777777" w:rsidTr="00DA19D0">
        <w:trPr>
          <w:tblCellSpacing w:w="15" w:type="dxa"/>
        </w:trPr>
        <w:tc>
          <w:tcPr>
            <w:tcW w:w="2475" w:type="dxa"/>
            <w:vAlign w:val="center"/>
            <w:hideMark/>
          </w:tcPr>
          <w:p w14:paraId="6AE0BD5D" w14:textId="7777777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Self-direction</w:t>
            </w:r>
          </w:p>
        </w:tc>
        <w:tc>
          <w:tcPr>
            <w:tcW w:w="0" w:type="auto"/>
            <w:vAlign w:val="center"/>
            <w:hideMark/>
          </w:tcPr>
          <w:p w14:paraId="4ACD8B80"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-0.122*** (0.028)</w:t>
            </w:r>
          </w:p>
        </w:tc>
        <w:tc>
          <w:tcPr>
            <w:tcW w:w="0" w:type="auto"/>
            <w:vAlign w:val="center"/>
            <w:hideMark/>
          </w:tcPr>
          <w:p w14:paraId="4A6D8AEF"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-0.111*** (0.020)</w:t>
            </w:r>
          </w:p>
        </w:tc>
        <w:tc>
          <w:tcPr>
            <w:tcW w:w="0" w:type="auto"/>
            <w:vAlign w:val="center"/>
            <w:hideMark/>
          </w:tcPr>
          <w:p w14:paraId="6777E011"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0.185*** (0.023)</w:t>
            </w:r>
          </w:p>
        </w:tc>
        <w:tc>
          <w:tcPr>
            <w:tcW w:w="2458" w:type="dxa"/>
            <w:vAlign w:val="center"/>
            <w:hideMark/>
          </w:tcPr>
          <w:p w14:paraId="7CDBE5EE"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0.035*** (0.024)</w:t>
            </w:r>
          </w:p>
        </w:tc>
      </w:tr>
      <w:tr w:rsidR="00075C29" w:rsidRPr="0079568B" w14:paraId="7EC10974" w14:textId="77777777" w:rsidTr="00DA19D0">
        <w:trPr>
          <w:tblCellSpacing w:w="15" w:type="dxa"/>
        </w:trPr>
        <w:tc>
          <w:tcPr>
            <w:tcW w:w="2475" w:type="dxa"/>
            <w:vAlign w:val="center"/>
            <w:hideMark/>
          </w:tcPr>
          <w:p w14:paraId="71BC2F6F" w14:textId="7777777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Benevolence</w:t>
            </w:r>
          </w:p>
        </w:tc>
        <w:tc>
          <w:tcPr>
            <w:tcW w:w="0" w:type="auto"/>
            <w:vAlign w:val="center"/>
            <w:hideMark/>
          </w:tcPr>
          <w:p w14:paraId="5B74B00E"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-0.004 (0.030)</w:t>
            </w:r>
          </w:p>
        </w:tc>
        <w:tc>
          <w:tcPr>
            <w:tcW w:w="0" w:type="auto"/>
            <w:vAlign w:val="center"/>
            <w:hideMark/>
          </w:tcPr>
          <w:p w14:paraId="2692F74F"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-0.047** (0.020)</w:t>
            </w:r>
          </w:p>
        </w:tc>
        <w:tc>
          <w:tcPr>
            <w:tcW w:w="0" w:type="auto"/>
            <w:vAlign w:val="center"/>
            <w:hideMark/>
          </w:tcPr>
          <w:p w14:paraId="6F264C97"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0.037* (0.022)</w:t>
            </w:r>
          </w:p>
        </w:tc>
        <w:tc>
          <w:tcPr>
            <w:tcW w:w="2458" w:type="dxa"/>
            <w:vAlign w:val="center"/>
            <w:hideMark/>
          </w:tcPr>
          <w:p w14:paraId="2B553438"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0.008** (0.023)</w:t>
            </w:r>
          </w:p>
        </w:tc>
      </w:tr>
      <w:tr w:rsidR="00075C29" w:rsidRPr="0079568B" w14:paraId="0620DBDE" w14:textId="77777777" w:rsidTr="00DA19D0">
        <w:trPr>
          <w:tblCellSpacing w:w="15" w:type="dxa"/>
        </w:trPr>
        <w:tc>
          <w:tcPr>
            <w:tcW w:w="2475" w:type="dxa"/>
            <w:vAlign w:val="center"/>
            <w:hideMark/>
          </w:tcPr>
          <w:p w14:paraId="4E94A16C" w14:textId="7777777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Achievement</w:t>
            </w:r>
          </w:p>
        </w:tc>
        <w:tc>
          <w:tcPr>
            <w:tcW w:w="0" w:type="auto"/>
            <w:vAlign w:val="center"/>
            <w:hideMark/>
          </w:tcPr>
          <w:p w14:paraId="370196DC"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-0.128*** (0.028)</w:t>
            </w:r>
          </w:p>
        </w:tc>
        <w:tc>
          <w:tcPr>
            <w:tcW w:w="0" w:type="auto"/>
            <w:vAlign w:val="center"/>
            <w:hideMark/>
          </w:tcPr>
          <w:p w14:paraId="53053B9B"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-0.015 (0.019)</w:t>
            </w:r>
          </w:p>
        </w:tc>
        <w:tc>
          <w:tcPr>
            <w:tcW w:w="0" w:type="auto"/>
            <w:vAlign w:val="center"/>
            <w:hideMark/>
          </w:tcPr>
          <w:p w14:paraId="0ACC804E"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0.043** (0.019)</w:t>
            </w:r>
          </w:p>
        </w:tc>
        <w:tc>
          <w:tcPr>
            <w:tcW w:w="2458" w:type="dxa"/>
            <w:vAlign w:val="center"/>
            <w:hideMark/>
          </w:tcPr>
          <w:p w14:paraId="6262DF64"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0.016*** (0.020)</w:t>
            </w:r>
          </w:p>
        </w:tc>
      </w:tr>
      <w:tr w:rsidR="00075C29" w:rsidRPr="0079568B" w14:paraId="5BBD3301" w14:textId="77777777" w:rsidTr="00DA19D0">
        <w:trPr>
          <w:tblCellSpacing w:w="15" w:type="dxa"/>
        </w:trPr>
        <w:tc>
          <w:tcPr>
            <w:tcW w:w="2475" w:type="dxa"/>
            <w:vAlign w:val="center"/>
            <w:hideMark/>
          </w:tcPr>
          <w:p w14:paraId="359F93A3" w14:textId="7777777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Stimulation</w:t>
            </w:r>
          </w:p>
        </w:tc>
        <w:tc>
          <w:tcPr>
            <w:tcW w:w="0" w:type="auto"/>
            <w:vAlign w:val="center"/>
            <w:hideMark/>
          </w:tcPr>
          <w:p w14:paraId="45EFB2B3"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-0.063** (0.027)</w:t>
            </w:r>
          </w:p>
        </w:tc>
        <w:tc>
          <w:tcPr>
            <w:tcW w:w="0" w:type="auto"/>
            <w:vAlign w:val="center"/>
            <w:hideMark/>
          </w:tcPr>
          <w:p w14:paraId="17A758BE"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0.014 (0.018)</w:t>
            </w:r>
          </w:p>
        </w:tc>
        <w:tc>
          <w:tcPr>
            <w:tcW w:w="0" w:type="auto"/>
            <w:vAlign w:val="center"/>
            <w:hideMark/>
          </w:tcPr>
          <w:p w14:paraId="0A043117"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-0.077*** (0.018)</w:t>
            </w:r>
          </w:p>
        </w:tc>
        <w:tc>
          <w:tcPr>
            <w:tcW w:w="2458" w:type="dxa"/>
            <w:vAlign w:val="center"/>
            <w:hideMark/>
          </w:tcPr>
          <w:p w14:paraId="5DDBFE72"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-0.005* (0.019)</w:t>
            </w:r>
          </w:p>
        </w:tc>
      </w:tr>
      <w:tr w:rsidR="00075C29" w:rsidRPr="0079568B" w14:paraId="66E89558" w14:textId="77777777" w:rsidTr="00DA19D0">
        <w:trPr>
          <w:tblCellSpacing w:w="15" w:type="dxa"/>
        </w:trPr>
        <w:tc>
          <w:tcPr>
            <w:tcW w:w="2475" w:type="dxa"/>
            <w:vAlign w:val="center"/>
            <w:hideMark/>
          </w:tcPr>
          <w:p w14:paraId="045A942B" w14:textId="7777777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Conformity</w:t>
            </w:r>
          </w:p>
        </w:tc>
        <w:tc>
          <w:tcPr>
            <w:tcW w:w="0" w:type="auto"/>
            <w:vAlign w:val="center"/>
            <w:hideMark/>
          </w:tcPr>
          <w:p w14:paraId="21F2F131"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0.013*** (0.003)</w:t>
            </w:r>
          </w:p>
        </w:tc>
        <w:tc>
          <w:tcPr>
            <w:tcW w:w="0" w:type="auto"/>
            <w:vAlign w:val="center"/>
            <w:hideMark/>
          </w:tcPr>
          <w:p w14:paraId="001BA7CA"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-0.069*** (0.027)</w:t>
            </w:r>
          </w:p>
        </w:tc>
        <w:tc>
          <w:tcPr>
            <w:tcW w:w="0" w:type="auto"/>
            <w:vAlign w:val="center"/>
            <w:hideMark/>
          </w:tcPr>
          <w:p w14:paraId="4000B2B2"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0.008 (0.018)</w:t>
            </w:r>
          </w:p>
        </w:tc>
        <w:tc>
          <w:tcPr>
            <w:tcW w:w="2458" w:type="dxa"/>
            <w:vAlign w:val="center"/>
            <w:hideMark/>
          </w:tcPr>
          <w:p w14:paraId="75D426FC"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0.022 (0.019)</w:t>
            </w:r>
          </w:p>
        </w:tc>
      </w:tr>
      <w:tr w:rsidR="00075C29" w:rsidRPr="0079568B" w14:paraId="45B75A87" w14:textId="77777777" w:rsidTr="00DA19D0">
        <w:trPr>
          <w:tblCellSpacing w:w="15" w:type="dxa"/>
        </w:trPr>
        <w:tc>
          <w:tcPr>
            <w:tcW w:w="2475" w:type="dxa"/>
            <w:vAlign w:val="center"/>
            <w:hideMark/>
          </w:tcPr>
          <w:p w14:paraId="03B63E4B" w14:textId="7777777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Tradition</w:t>
            </w:r>
          </w:p>
        </w:tc>
        <w:tc>
          <w:tcPr>
            <w:tcW w:w="0" w:type="auto"/>
            <w:vAlign w:val="center"/>
            <w:hideMark/>
          </w:tcPr>
          <w:p w14:paraId="01807740"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-0.133*** (0.024)</w:t>
            </w:r>
          </w:p>
        </w:tc>
        <w:tc>
          <w:tcPr>
            <w:tcW w:w="0" w:type="auto"/>
            <w:vAlign w:val="center"/>
            <w:hideMark/>
          </w:tcPr>
          <w:p w14:paraId="386B87F9"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-0.040** (0.016)</w:t>
            </w:r>
          </w:p>
        </w:tc>
        <w:tc>
          <w:tcPr>
            <w:tcW w:w="0" w:type="auto"/>
            <w:vAlign w:val="center"/>
            <w:hideMark/>
          </w:tcPr>
          <w:p w14:paraId="104C3E5E"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0.025 (0.017)</w:t>
            </w:r>
          </w:p>
        </w:tc>
        <w:tc>
          <w:tcPr>
            <w:tcW w:w="2458" w:type="dxa"/>
            <w:vAlign w:val="center"/>
            <w:hideMark/>
          </w:tcPr>
          <w:p w14:paraId="58015218"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0.014*** (0.018)</w:t>
            </w:r>
          </w:p>
        </w:tc>
      </w:tr>
      <w:tr w:rsidR="00075C29" w:rsidRPr="0079568B" w14:paraId="16A35FFF" w14:textId="77777777" w:rsidTr="00DA19D0">
        <w:trPr>
          <w:tblCellSpacing w:w="15" w:type="dxa"/>
        </w:trPr>
        <w:tc>
          <w:tcPr>
            <w:tcW w:w="2475" w:type="dxa"/>
            <w:vAlign w:val="center"/>
            <w:hideMark/>
          </w:tcPr>
          <w:p w14:paraId="2618D7E5" w14:textId="77777777" w:rsidR="00075C29" w:rsidRPr="0079568B" w:rsidRDefault="00075C29" w:rsidP="00DA19D0">
            <w:pPr>
              <w:spacing w:after="0" w:line="240" w:lineRule="auto"/>
              <w:ind w:firstLine="284"/>
              <w:rPr>
                <w:rFonts w:ascii="Arial" w:hAnsi="Arial" w:cs="Arial"/>
                <w:sz w:val="14"/>
                <w:lang w:eastAsia="es-ES"/>
              </w:rPr>
            </w:pPr>
            <w:r w:rsidRPr="0079568B">
              <w:rPr>
                <w:rFonts w:ascii="Arial" w:hAnsi="Arial" w:cs="Arial"/>
                <w:sz w:val="14"/>
                <w:lang w:eastAsia="es-ES"/>
              </w:rPr>
              <w:t>Universalism (nature)</w:t>
            </w:r>
          </w:p>
        </w:tc>
        <w:tc>
          <w:tcPr>
            <w:tcW w:w="0" w:type="auto"/>
            <w:vAlign w:val="center"/>
            <w:hideMark/>
          </w:tcPr>
          <w:p w14:paraId="221F206B"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-0.003 (0.003)</w:t>
            </w:r>
          </w:p>
        </w:tc>
        <w:tc>
          <w:tcPr>
            <w:tcW w:w="0" w:type="auto"/>
            <w:vAlign w:val="center"/>
            <w:hideMark/>
          </w:tcPr>
          <w:p w14:paraId="1F2B7381"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0.094*** (0.031)</w:t>
            </w:r>
          </w:p>
        </w:tc>
        <w:tc>
          <w:tcPr>
            <w:tcW w:w="0" w:type="auto"/>
            <w:vAlign w:val="center"/>
            <w:hideMark/>
          </w:tcPr>
          <w:p w14:paraId="60FACC0A"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-0.082*** (0.021)</w:t>
            </w:r>
          </w:p>
        </w:tc>
        <w:tc>
          <w:tcPr>
            <w:tcW w:w="2458" w:type="dxa"/>
            <w:vAlign w:val="center"/>
            <w:hideMark/>
          </w:tcPr>
          <w:p w14:paraId="107293F9"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-0.018 (0.023)</w:t>
            </w:r>
          </w:p>
        </w:tc>
      </w:tr>
      <w:tr w:rsidR="00075C29" w:rsidRPr="0079568B" w14:paraId="79001308" w14:textId="77777777" w:rsidTr="00DA19D0">
        <w:trPr>
          <w:tblCellSpacing w:w="15" w:type="dxa"/>
        </w:trPr>
        <w:tc>
          <w:tcPr>
            <w:tcW w:w="2475" w:type="dxa"/>
          </w:tcPr>
          <w:p w14:paraId="14A67761" w14:textId="77777777" w:rsidR="00075C29" w:rsidRPr="0079568B" w:rsidRDefault="00075C29" w:rsidP="00DA19D0">
            <w:pPr>
              <w:spacing w:after="0" w:line="240" w:lineRule="auto"/>
              <w:ind w:right="170"/>
              <w:rPr>
                <w:rFonts w:ascii="Arial" w:hAnsi="Arial" w:cs="Arial"/>
                <w:sz w:val="14"/>
                <w:lang w:eastAsia="es-ES"/>
              </w:rPr>
            </w:pPr>
            <w:r w:rsidRPr="0079568B">
              <w:rPr>
                <w:rFonts w:ascii="Arial" w:hAnsi="Arial" w:cs="Arial"/>
                <w:sz w:val="14"/>
                <w:lang w:eastAsia="es-ES"/>
              </w:rPr>
              <w:t>Constant</w:t>
            </w:r>
          </w:p>
        </w:tc>
        <w:tc>
          <w:tcPr>
            <w:tcW w:w="0" w:type="auto"/>
          </w:tcPr>
          <w:p w14:paraId="513E917D"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-0.940* (0.031)</w:t>
            </w:r>
          </w:p>
        </w:tc>
        <w:tc>
          <w:tcPr>
            <w:tcW w:w="0" w:type="auto"/>
          </w:tcPr>
          <w:p w14:paraId="68604CA9"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3.918*** (0.326)</w:t>
            </w:r>
          </w:p>
        </w:tc>
        <w:tc>
          <w:tcPr>
            <w:tcW w:w="0" w:type="auto"/>
          </w:tcPr>
          <w:p w14:paraId="5169F0F2"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4.273*** (0.222)</w:t>
            </w:r>
          </w:p>
        </w:tc>
        <w:tc>
          <w:tcPr>
            <w:tcW w:w="2458" w:type="dxa"/>
          </w:tcPr>
          <w:p w14:paraId="684D4FED" w14:textId="77777777" w:rsidR="00075C29" w:rsidRPr="0079568B" w:rsidRDefault="00075C29" w:rsidP="00DA19D0">
            <w:pPr>
              <w:spacing w:after="0" w:line="240" w:lineRule="auto"/>
              <w:jc w:val="center"/>
              <w:rPr>
                <w:rFonts w:ascii="Arial" w:hAnsi="Arial" w:cs="Arial"/>
                <w:sz w:val="14"/>
                <w:lang w:eastAsia="es-ES"/>
              </w:rPr>
            </w:pPr>
            <w:r w:rsidRPr="0079568B">
              <w:rPr>
                <w:rFonts w:ascii="Arial" w:hAnsi="Arial" w:cs="Arial"/>
                <w:sz w:val="14"/>
                <w:lang w:eastAsia="es-ES"/>
              </w:rPr>
              <w:t>-5.023*** (0.254)</w:t>
            </w:r>
          </w:p>
        </w:tc>
      </w:tr>
      <w:tr w:rsidR="00DA19D0" w:rsidRPr="0079568B" w14:paraId="1ACE62C0" w14:textId="77777777" w:rsidTr="00DA19D0">
        <w:trPr>
          <w:tblCellSpacing w:w="15" w:type="dxa"/>
        </w:trPr>
        <w:tc>
          <w:tcPr>
            <w:tcW w:w="2475" w:type="dxa"/>
          </w:tcPr>
          <w:p w14:paraId="12E7153E" w14:textId="77777777" w:rsidR="00DA19D0" w:rsidRPr="0079568B" w:rsidRDefault="00DA19D0" w:rsidP="00DA19D0">
            <w:pPr>
              <w:spacing w:after="0" w:line="240" w:lineRule="auto"/>
              <w:rPr>
                <w:rFonts w:ascii="Arial" w:hAnsi="Arial" w:cs="Arial"/>
                <w:sz w:val="14"/>
                <w:lang w:eastAsia="es-ES"/>
              </w:rPr>
            </w:pPr>
            <w:r w:rsidRPr="0079568B">
              <w:rPr>
                <w:rFonts w:ascii="Arial" w:hAnsi="Arial" w:cs="Arial"/>
                <w:sz w:val="14"/>
                <w:lang w:eastAsia="es-ES"/>
              </w:rPr>
              <w:t>Country Fixed Effects</w:t>
            </w:r>
          </w:p>
        </w:tc>
        <w:tc>
          <w:tcPr>
            <w:tcW w:w="0" w:type="auto"/>
          </w:tcPr>
          <w:p w14:paraId="46269E66" w14:textId="77777777" w:rsidR="00DA19D0" w:rsidRPr="0079568B" w:rsidRDefault="00DA19D0" w:rsidP="00DA19D0">
            <w:pPr>
              <w:spacing w:after="0" w:line="240" w:lineRule="auto"/>
              <w:jc w:val="center"/>
              <w:rPr>
                <w:rFonts w:ascii="Arial" w:hAnsi="Arial" w:cs="Arial"/>
                <w:sz w:val="14"/>
                <w:lang w:eastAsia="es-ES"/>
              </w:rPr>
            </w:pPr>
            <w:r w:rsidRPr="0079568B">
              <w:rPr>
                <w:rFonts w:ascii="Arial" w:hAnsi="Arial" w:cs="Arial"/>
                <w:sz w:val="14"/>
                <w:lang w:eastAsia="es-ES"/>
              </w:rPr>
              <w:t>Included</w:t>
            </w:r>
          </w:p>
        </w:tc>
        <w:tc>
          <w:tcPr>
            <w:tcW w:w="4931" w:type="dxa"/>
            <w:gridSpan w:val="3"/>
          </w:tcPr>
          <w:p w14:paraId="53C3D4FA" w14:textId="47C66C87" w:rsidR="00DA19D0" w:rsidRPr="0079568B" w:rsidRDefault="00DA19D0" w:rsidP="00DA19D0">
            <w:pPr>
              <w:spacing w:after="0" w:line="240" w:lineRule="auto"/>
              <w:jc w:val="center"/>
              <w:rPr>
                <w:rFonts w:ascii="Arial" w:hAnsi="Arial" w:cs="Arial"/>
                <w:sz w:val="14"/>
                <w:lang w:eastAsia="es-ES"/>
              </w:rPr>
            </w:pPr>
            <w:r w:rsidRPr="0079568B">
              <w:rPr>
                <w:rFonts w:ascii="Arial" w:hAnsi="Arial" w:cs="Arial"/>
                <w:sz w:val="14"/>
                <w:lang w:eastAsia="es-ES"/>
              </w:rPr>
              <w:t>Included</w:t>
            </w:r>
          </w:p>
        </w:tc>
      </w:tr>
      <w:tr w:rsidR="00DA19D0" w:rsidRPr="0079568B" w14:paraId="7D1909FD" w14:textId="77777777" w:rsidTr="00DA19D0">
        <w:trPr>
          <w:trHeight w:val="225"/>
          <w:tblCellSpacing w:w="15" w:type="dxa"/>
        </w:trPr>
        <w:tc>
          <w:tcPr>
            <w:tcW w:w="2475" w:type="dxa"/>
          </w:tcPr>
          <w:p w14:paraId="7AAF10C0" w14:textId="77777777" w:rsidR="00DA19D0" w:rsidRPr="0079568B" w:rsidRDefault="00DA19D0" w:rsidP="00DA19D0">
            <w:pPr>
              <w:spacing w:after="0" w:line="240" w:lineRule="auto"/>
              <w:rPr>
                <w:rFonts w:ascii="Arial" w:hAnsi="Arial" w:cs="Arial"/>
                <w:sz w:val="14"/>
                <w:lang w:eastAsia="es-ES"/>
              </w:rPr>
            </w:pPr>
            <w:r w:rsidRPr="0079568B">
              <w:rPr>
                <w:rFonts w:ascii="Arial" w:hAnsi="Arial" w:cs="Arial"/>
                <w:sz w:val="14"/>
                <w:lang w:eastAsia="es-ES"/>
              </w:rPr>
              <w:t>Observations</w:t>
            </w:r>
          </w:p>
        </w:tc>
        <w:tc>
          <w:tcPr>
            <w:tcW w:w="0" w:type="auto"/>
          </w:tcPr>
          <w:p w14:paraId="29228E03" w14:textId="77777777" w:rsidR="00DA19D0" w:rsidRPr="0079568B" w:rsidRDefault="00DA19D0" w:rsidP="00DA19D0">
            <w:pPr>
              <w:spacing w:after="0" w:line="240" w:lineRule="auto"/>
              <w:jc w:val="center"/>
              <w:rPr>
                <w:rFonts w:ascii="Arial" w:hAnsi="Arial" w:cs="Arial"/>
                <w:sz w:val="14"/>
                <w:lang w:eastAsia="es-ES"/>
              </w:rPr>
            </w:pPr>
            <w:r w:rsidRPr="0079568B">
              <w:rPr>
                <w:rFonts w:ascii="Arial" w:hAnsi="Arial" w:cs="Arial"/>
                <w:sz w:val="14"/>
                <w:lang w:eastAsia="es-ES"/>
              </w:rPr>
              <w:t>16,781</w:t>
            </w:r>
          </w:p>
        </w:tc>
        <w:tc>
          <w:tcPr>
            <w:tcW w:w="4931" w:type="dxa"/>
            <w:gridSpan w:val="3"/>
          </w:tcPr>
          <w:p w14:paraId="41C9FDC3" w14:textId="548C5648" w:rsidR="00DA19D0" w:rsidRPr="0079568B" w:rsidRDefault="00DA19D0" w:rsidP="00DA19D0">
            <w:pPr>
              <w:spacing w:after="0" w:line="240" w:lineRule="auto"/>
              <w:jc w:val="center"/>
              <w:rPr>
                <w:rFonts w:ascii="Arial" w:hAnsi="Arial" w:cs="Arial"/>
                <w:sz w:val="14"/>
                <w:lang w:eastAsia="es-ES"/>
              </w:rPr>
            </w:pPr>
            <w:r w:rsidRPr="0079568B">
              <w:rPr>
                <w:rFonts w:ascii="Arial" w:hAnsi="Arial" w:cs="Arial"/>
                <w:sz w:val="14"/>
                <w:lang w:eastAsia="es-ES"/>
              </w:rPr>
              <w:t>16,781</w:t>
            </w:r>
          </w:p>
        </w:tc>
      </w:tr>
      <w:tr w:rsidR="00DA19D0" w:rsidRPr="0079568B" w14:paraId="7443311B" w14:textId="77777777" w:rsidTr="00DA19D0">
        <w:trPr>
          <w:trHeight w:val="37"/>
          <w:tblCellSpacing w:w="15" w:type="dxa"/>
        </w:trPr>
        <w:tc>
          <w:tcPr>
            <w:tcW w:w="2475" w:type="dxa"/>
            <w:tcBorders>
              <w:bottom w:val="single" w:sz="4" w:space="0" w:color="auto"/>
            </w:tcBorders>
          </w:tcPr>
          <w:p w14:paraId="44A11B2E" w14:textId="77777777" w:rsidR="00DA19D0" w:rsidRPr="0079568B" w:rsidRDefault="00DA19D0" w:rsidP="00DA19D0">
            <w:pPr>
              <w:spacing w:after="0" w:line="240" w:lineRule="auto"/>
              <w:rPr>
                <w:rFonts w:ascii="Arial" w:hAnsi="Arial" w:cs="Arial"/>
                <w:sz w:val="14"/>
                <w:lang w:eastAsia="es-ES"/>
              </w:rPr>
            </w:pPr>
            <w:r w:rsidRPr="0079568B">
              <w:rPr>
                <w:rFonts w:ascii="Arial" w:hAnsi="Arial" w:cs="Arial"/>
                <w:sz w:val="14"/>
                <w:lang w:eastAsia="es-ES"/>
              </w:rPr>
              <w:t>R² / AIC</w:t>
            </w:r>
          </w:p>
        </w:tc>
        <w:tc>
          <w:tcPr>
            <w:tcW w:w="0" w:type="auto"/>
            <w:tcBorders>
              <w:bottom w:val="single" w:sz="4" w:space="0" w:color="auto"/>
            </w:tcBorders>
          </w:tcPr>
          <w:p w14:paraId="739C9FAE" w14:textId="77777777" w:rsidR="00DA19D0" w:rsidRPr="0079568B" w:rsidRDefault="00DA19D0" w:rsidP="00DA19D0">
            <w:pPr>
              <w:spacing w:after="0" w:line="240" w:lineRule="auto"/>
              <w:jc w:val="center"/>
              <w:rPr>
                <w:rFonts w:ascii="Arial" w:hAnsi="Arial" w:cs="Arial"/>
                <w:sz w:val="14"/>
                <w:lang w:eastAsia="es-ES"/>
              </w:rPr>
            </w:pPr>
            <w:r w:rsidRPr="0079568B">
              <w:rPr>
                <w:rFonts w:ascii="Arial" w:hAnsi="Arial" w:cs="Arial"/>
                <w:sz w:val="14"/>
                <w:lang w:eastAsia="es-ES"/>
              </w:rPr>
              <w:t>0.242</w:t>
            </w:r>
          </w:p>
        </w:tc>
        <w:tc>
          <w:tcPr>
            <w:tcW w:w="4931" w:type="dxa"/>
            <w:gridSpan w:val="3"/>
            <w:tcBorders>
              <w:bottom w:val="single" w:sz="4" w:space="0" w:color="auto"/>
            </w:tcBorders>
          </w:tcPr>
          <w:p w14:paraId="4C2CF86C" w14:textId="741221A2" w:rsidR="00DA19D0" w:rsidRPr="0079568B" w:rsidRDefault="00DA19D0" w:rsidP="00DA19D0">
            <w:pPr>
              <w:spacing w:after="0" w:line="240" w:lineRule="auto"/>
              <w:jc w:val="center"/>
              <w:rPr>
                <w:rFonts w:ascii="Arial" w:hAnsi="Arial" w:cs="Arial"/>
                <w:sz w:val="14"/>
                <w:lang w:eastAsia="es-ES"/>
              </w:rPr>
            </w:pPr>
            <w:r w:rsidRPr="0079568B">
              <w:rPr>
                <w:rFonts w:ascii="Arial" w:hAnsi="Arial" w:cs="Arial"/>
                <w:sz w:val="14"/>
                <w:lang w:eastAsia="es-ES"/>
              </w:rPr>
              <w:t>38,669.19</w:t>
            </w:r>
          </w:p>
        </w:tc>
      </w:tr>
    </w:tbl>
    <w:p w14:paraId="20F4DEE2" w14:textId="5A3EBC99" w:rsidR="004E216F" w:rsidRDefault="007C2AE5">
      <w:pPr>
        <w:rPr>
          <w:rFonts w:ascii="Cambria" w:hAnsi="Cambria"/>
          <w:b/>
          <w:bCs/>
          <w:sz w:val="22"/>
          <w:szCs w:val="18"/>
        </w:rPr>
      </w:pPr>
      <w:r w:rsidRPr="00AE3352">
        <w:rPr>
          <w:rFonts w:ascii="Cambria" w:hAnsi="Cambria"/>
          <w:b/>
          <w:bCs/>
          <w:sz w:val="22"/>
          <w:szCs w:val="18"/>
        </w:rPr>
        <w:lastRenderedPageBreak/>
        <w:t xml:space="preserve">Table </w:t>
      </w:r>
      <w:r w:rsidR="00DA19D0" w:rsidRPr="00AE3352">
        <w:rPr>
          <w:rFonts w:ascii="Cambria" w:hAnsi="Cambria"/>
          <w:b/>
          <w:bCs/>
          <w:sz w:val="22"/>
          <w:szCs w:val="18"/>
        </w:rPr>
        <w:t>S</w:t>
      </w:r>
      <w:r w:rsidR="00DA19D0">
        <w:rPr>
          <w:rFonts w:ascii="Cambria" w:hAnsi="Cambria"/>
          <w:b/>
          <w:bCs/>
          <w:sz w:val="22"/>
          <w:szCs w:val="18"/>
        </w:rPr>
        <w:t>2</w:t>
      </w:r>
      <w:r w:rsidRPr="00AE3352">
        <w:rPr>
          <w:rFonts w:ascii="Cambria" w:hAnsi="Cambria"/>
          <w:b/>
          <w:bCs/>
          <w:sz w:val="22"/>
          <w:szCs w:val="18"/>
        </w:rPr>
        <w:t>.</w:t>
      </w:r>
      <w:r>
        <w:rPr>
          <w:rFonts w:ascii="Cambria" w:hAnsi="Cambria"/>
          <w:b/>
          <w:bCs/>
          <w:sz w:val="22"/>
          <w:szCs w:val="18"/>
        </w:rPr>
        <w:t xml:space="preserve"> Survey </w:t>
      </w:r>
      <w:r w:rsidR="000C2920">
        <w:rPr>
          <w:rFonts w:ascii="Cambria" w:hAnsi="Cambria"/>
          <w:b/>
          <w:bCs/>
          <w:sz w:val="22"/>
          <w:szCs w:val="18"/>
        </w:rPr>
        <w:t xml:space="preserve">questions and </w:t>
      </w:r>
      <w:r>
        <w:rPr>
          <w:rFonts w:ascii="Cambria" w:hAnsi="Cambria"/>
          <w:b/>
          <w:bCs/>
          <w:sz w:val="22"/>
          <w:szCs w:val="18"/>
        </w:rPr>
        <w:t xml:space="preserve">statements corresponding to </w:t>
      </w:r>
      <w:r w:rsidR="000E3360">
        <w:rPr>
          <w:rFonts w:ascii="Cambria" w:hAnsi="Cambria"/>
          <w:b/>
          <w:bCs/>
          <w:sz w:val="22"/>
          <w:szCs w:val="18"/>
        </w:rPr>
        <w:t>sociodemographic, political views, and climate views var</w:t>
      </w:r>
      <w:r w:rsidR="004E216F">
        <w:rPr>
          <w:rFonts w:ascii="Cambria" w:hAnsi="Cambria"/>
          <w:b/>
          <w:bCs/>
          <w:sz w:val="22"/>
          <w:szCs w:val="18"/>
        </w:rPr>
        <w:t>iables.</w:t>
      </w:r>
    </w:p>
    <w:tbl>
      <w:tblPr>
        <w:tblStyle w:val="Tablaconcuadrcula"/>
        <w:tblW w:w="5000" w:type="pct"/>
        <w:tblCellMar>
          <w:top w:w="57" w:type="dxa"/>
          <w:left w:w="85" w:type="dxa"/>
          <w:bottom w:w="57" w:type="dxa"/>
          <w:right w:w="85" w:type="dxa"/>
        </w:tblCellMar>
        <w:tblLook w:val="04A0" w:firstRow="1" w:lastRow="0" w:firstColumn="1" w:lastColumn="0" w:noHBand="0" w:noVBand="1"/>
      </w:tblPr>
      <w:tblGrid>
        <w:gridCol w:w="2551"/>
        <w:gridCol w:w="5953"/>
      </w:tblGrid>
      <w:tr w:rsidR="004E216F" w:rsidRPr="00992990" w14:paraId="1987459D" w14:textId="77777777" w:rsidTr="000F0866">
        <w:tc>
          <w:tcPr>
            <w:tcW w:w="1500" w:type="pct"/>
            <w:tcBorders>
              <w:left w:val="nil"/>
              <w:bottom w:val="single" w:sz="4" w:space="0" w:color="auto"/>
              <w:right w:val="nil"/>
            </w:tcBorders>
            <w:vAlign w:val="center"/>
          </w:tcPr>
          <w:p w14:paraId="6D174C8E" w14:textId="7A3FF986" w:rsidR="004E216F" w:rsidRPr="008F0462" w:rsidRDefault="004E216F" w:rsidP="00352F95">
            <w:pPr>
              <w:spacing w:before="60" w:after="60"/>
              <w:rPr>
                <w:rFonts w:ascii="Arial" w:hAnsi="Arial" w:cs="Arial"/>
                <w:b/>
                <w:bCs/>
                <w:sz w:val="20"/>
                <w:szCs w:val="20"/>
              </w:rPr>
            </w:pPr>
            <w:r>
              <w:rPr>
                <w:rFonts w:ascii="Arial" w:hAnsi="Arial" w:cs="Arial"/>
                <w:b/>
                <w:bCs/>
                <w:sz w:val="20"/>
                <w:szCs w:val="20"/>
              </w:rPr>
              <w:t>Variable</w:t>
            </w:r>
          </w:p>
        </w:tc>
        <w:tc>
          <w:tcPr>
            <w:tcW w:w="3500" w:type="pct"/>
            <w:tcBorders>
              <w:left w:val="nil"/>
              <w:bottom w:val="single" w:sz="4" w:space="0" w:color="auto"/>
              <w:right w:val="nil"/>
            </w:tcBorders>
            <w:vAlign w:val="center"/>
          </w:tcPr>
          <w:p w14:paraId="31E0D63A" w14:textId="56F3B5B4" w:rsidR="004E216F" w:rsidRPr="008F0462" w:rsidRDefault="004E216F" w:rsidP="00352F95">
            <w:pPr>
              <w:spacing w:before="60" w:after="60"/>
              <w:rPr>
                <w:rFonts w:ascii="Arial" w:hAnsi="Arial" w:cs="Arial"/>
                <w:b/>
                <w:bCs/>
                <w:sz w:val="20"/>
                <w:szCs w:val="20"/>
              </w:rPr>
            </w:pPr>
            <w:r>
              <w:rPr>
                <w:rFonts w:ascii="Arial" w:hAnsi="Arial" w:cs="Arial"/>
                <w:b/>
                <w:bCs/>
                <w:sz w:val="20"/>
                <w:szCs w:val="20"/>
              </w:rPr>
              <w:t>Survey</w:t>
            </w:r>
            <w:r w:rsidRPr="008F0462">
              <w:rPr>
                <w:rFonts w:ascii="Arial" w:hAnsi="Arial" w:cs="Arial"/>
                <w:b/>
                <w:bCs/>
                <w:sz w:val="20"/>
                <w:szCs w:val="20"/>
              </w:rPr>
              <w:t xml:space="preserve"> </w:t>
            </w:r>
            <w:r w:rsidR="000C2920">
              <w:rPr>
                <w:rFonts w:ascii="Arial" w:hAnsi="Arial" w:cs="Arial"/>
                <w:b/>
                <w:bCs/>
                <w:sz w:val="20"/>
                <w:szCs w:val="20"/>
              </w:rPr>
              <w:t>question/</w:t>
            </w:r>
            <w:r w:rsidRPr="008F0462">
              <w:rPr>
                <w:rFonts w:ascii="Arial" w:hAnsi="Arial" w:cs="Arial"/>
                <w:b/>
                <w:bCs/>
                <w:sz w:val="20"/>
                <w:szCs w:val="20"/>
              </w:rPr>
              <w:t xml:space="preserve">statement </w:t>
            </w:r>
          </w:p>
        </w:tc>
      </w:tr>
      <w:tr w:rsidR="004E216F" w:rsidRPr="00992990" w14:paraId="79B4E74D" w14:textId="77777777" w:rsidTr="000F0866">
        <w:tc>
          <w:tcPr>
            <w:tcW w:w="1500" w:type="pct"/>
            <w:tcBorders>
              <w:left w:val="nil"/>
              <w:bottom w:val="nil"/>
              <w:right w:val="nil"/>
            </w:tcBorders>
          </w:tcPr>
          <w:p w14:paraId="75866A01" w14:textId="2EA9AEFC" w:rsidR="004E216F" w:rsidRPr="007316A0" w:rsidRDefault="00C4191B" w:rsidP="0018407C">
            <w:pPr>
              <w:rPr>
                <w:rFonts w:ascii="Arial" w:hAnsi="Arial" w:cs="Arial"/>
                <w:sz w:val="18"/>
                <w:szCs w:val="18"/>
              </w:rPr>
            </w:pPr>
            <w:r w:rsidRPr="007316A0">
              <w:rPr>
                <w:rFonts w:ascii="Arial" w:hAnsi="Arial" w:cs="Arial"/>
                <w:b/>
                <w:bCs/>
                <w:sz w:val="18"/>
                <w:szCs w:val="18"/>
                <w:lang w:eastAsia="es-ES"/>
              </w:rPr>
              <w:t>Sociodemographics</w:t>
            </w:r>
          </w:p>
        </w:tc>
        <w:tc>
          <w:tcPr>
            <w:tcW w:w="3500" w:type="pct"/>
            <w:tcBorders>
              <w:left w:val="nil"/>
              <w:bottom w:val="nil"/>
              <w:right w:val="nil"/>
            </w:tcBorders>
          </w:tcPr>
          <w:p w14:paraId="409D9DA0" w14:textId="40D407A2" w:rsidR="004E216F" w:rsidRPr="007316A0" w:rsidRDefault="004E216F" w:rsidP="0018407C">
            <w:pPr>
              <w:rPr>
                <w:rFonts w:ascii="Arial" w:hAnsi="Arial" w:cs="Arial"/>
                <w:sz w:val="18"/>
                <w:szCs w:val="18"/>
              </w:rPr>
            </w:pPr>
          </w:p>
        </w:tc>
      </w:tr>
      <w:tr w:rsidR="004E216F" w:rsidRPr="00992990" w14:paraId="7E0EC067" w14:textId="77777777" w:rsidTr="000F0866">
        <w:tc>
          <w:tcPr>
            <w:tcW w:w="1500" w:type="pct"/>
            <w:tcBorders>
              <w:top w:val="nil"/>
              <w:left w:val="nil"/>
              <w:bottom w:val="nil"/>
              <w:right w:val="nil"/>
            </w:tcBorders>
          </w:tcPr>
          <w:p w14:paraId="2C1A6F8F" w14:textId="7BA85ABB" w:rsidR="004E216F" w:rsidRPr="007316A0" w:rsidRDefault="007316A0" w:rsidP="0018407C">
            <w:pPr>
              <w:ind w:left="284"/>
              <w:rPr>
                <w:rFonts w:ascii="Arial" w:hAnsi="Arial" w:cs="Arial"/>
                <w:sz w:val="18"/>
                <w:szCs w:val="18"/>
              </w:rPr>
            </w:pPr>
            <w:r w:rsidRPr="007316A0">
              <w:rPr>
                <w:rFonts w:ascii="Arial" w:hAnsi="Arial" w:cs="Arial"/>
                <w:sz w:val="18"/>
                <w:szCs w:val="18"/>
              </w:rPr>
              <w:t>Gender</w:t>
            </w:r>
          </w:p>
        </w:tc>
        <w:tc>
          <w:tcPr>
            <w:tcW w:w="3500" w:type="pct"/>
            <w:tcBorders>
              <w:top w:val="nil"/>
              <w:left w:val="nil"/>
              <w:bottom w:val="nil"/>
              <w:right w:val="nil"/>
            </w:tcBorders>
          </w:tcPr>
          <w:p w14:paraId="0D367AB9" w14:textId="407BE334" w:rsidR="004E216F" w:rsidRPr="007316A0" w:rsidRDefault="000C2920" w:rsidP="0018407C">
            <w:pPr>
              <w:rPr>
                <w:rFonts w:ascii="Arial" w:hAnsi="Arial" w:cs="Arial"/>
                <w:sz w:val="18"/>
                <w:szCs w:val="18"/>
              </w:rPr>
            </w:pPr>
            <w:r w:rsidRPr="000C2920">
              <w:rPr>
                <w:rFonts w:ascii="Arial" w:hAnsi="Arial" w:cs="Arial"/>
                <w:sz w:val="18"/>
                <w:szCs w:val="18"/>
              </w:rPr>
              <w:t>What is your gender?</w:t>
            </w:r>
          </w:p>
        </w:tc>
      </w:tr>
      <w:tr w:rsidR="004E216F" w:rsidRPr="00992990" w14:paraId="7B8AC18D" w14:textId="77777777" w:rsidTr="000F0866">
        <w:tc>
          <w:tcPr>
            <w:tcW w:w="1500" w:type="pct"/>
            <w:tcBorders>
              <w:top w:val="nil"/>
              <w:left w:val="nil"/>
              <w:bottom w:val="nil"/>
              <w:right w:val="nil"/>
            </w:tcBorders>
          </w:tcPr>
          <w:p w14:paraId="16F82E46" w14:textId="48A444A1" w:rsidR="004E216F" w:rsidRPr="007316A0" w:rsidRDefault="007316A0" w:rsidP="0018407C">
            <w:pPr>
              <w:ind w:left="284"/>
              <w:rPr>
                <w:rFonts w:ascii="Arial" w:hAnsi="Arial" w:cs="Arial"/>
                <w:sz w:val="18"/>
                <w:szCs w:val="18"/>
              </w:rPr>
            </w:pPr>
            <w:r w:rsidRPr="007316A0">
              <w:rPr>
                <w:rFonts w:ascii="Arial" w:hAnsi="Arial" w:cs="Arial"/>
                <w:sz w:val="18"/>
                <w:szCs w:val="18"/>
              </w:rPr>
              <w:t>Age</w:t>
            </w:r>
          </w:p>
        </w:tc>
        <w:tc>
          <w:tcPr>
            <w:tcW w:w="3500" w:type="pct"/>
            <w:tcBorders>
              <w:top w:val="nil"/>
              <w:left w:val="nil"/>
              <w:bottom w:val="nil"/>
              <w:right w:val="nil"/>
            </w:tcBorders>
          </w:tcPr>
          <w:p w14:paraId="4A13FAD6" w14:textId="3CED8FCC" w:rsidR="004E216F" w:rsidRPr="007316A0" w:rsidRDefault="00506F75" w:rsidP="0018407C">
            <w:pPr>
              <w:rPr>
                <w:rFonts w:ascii="Arial" w:hAnsi="Arial" w:cs="Arial"/>
                <w:sz w:val="18"/>
                <w:szCs w:val="18"/>
              </w:rPr>
            </w:pPr>
            <w:r>
              <w:rPr>
                <w:rFonts w:ascii="Arial" w:hAnsi="Arial" w:cs="Arial"/>
                <w:sz w:val="18"/>
                <w:szCs w:val="18"/>
              </w:rPr>
              <w:t>How old are you?</w:t>
            </w:r>
          </w:p>
        </w:tc>
      </w:tr>
      <w:tr w:rsidR="004E216F" w:rsidRPr="00992990" w14:paraId="109DD221" w14:textId="77777777" w:rsidTr="000F0866">
        <w:tc>
          <w:tcPr>
            <w:tcW w:w="1500" w:type="pct"/>
            <w:tcBorders>
              <w:top w:val="nil"/>
              <w:left w:val="nil"/>
              <w:bottom w:val="nil"/>
              <w:right w:val="nil"/>
            </w:tcBorders>
          </w:tcPr>
          <w:p w14:paraId="153027F3" w14:textId="344D023F" w:rsidR="004E216F" w:rsidRPr="007316A0" w:rsidRDefault="007316A0" w:rsidP="0018407C">
            <w:pPr>
              <w:ind w:left="284"/>
              <w:rPr>
                <w:rFonts w:ascii="Arial" w:hAnsi="Arial" w:cs="Arial"/>
                <w:sz w:val="18"/>
                <w:szCs w:val="18"/>
              </w:rPr>
            </w:pPr>
            <w:r>
              <w:rPr>
                <w:rFonts w:ascii="Arial" w:hAnsi="Arial" w:cs="Arial"/>
                <w:sz w:val="18"/>
                <w:szCs w:val="18"/>
              </w:rPr>
              <w:t>Education</w:t>
            </w:r>
          </w:p>
        </w:tc>
        <w:tc>
          <w:tcPr>
            <w:tcW w:w="3500" w:type="pct"/>
            <w:tcBorders>
              <w:top w:val="nil"/>
              <w:left w:val="nil"/>
              <w:bottom w:val="nil"/>
              <w:right w:val="nil"/>
            </w:tcBorders>
          </w:tcPr>
          <w:p w14:paraId="73795424" w14:textId="1AEA9F4A" w:rsidR="004E216F" w:rsidRPr="007316A0" w:rsidRDefault="00017FA7" w:rsidP="0018407C">
            <w:pPr>
              <w:rPr>
                <w:rFonts w:ascii="Arial" w:hAnsi="Arial" w:cs="Arial"/>
                <w:sz w:val="18"/>
                <w:szCs w:val="18"/>
              </w:rPr>
            </w:pPr>
            <w:r w:rsidRPr="00017FA7">
              <w:rPr>
                <w:rFonts w:ascii="Arial" w:hAnsi="Arial" w:cs="Arial"/>
                <w:sz w:val="18"/>
                <w:szCs w:val="18"/>
              </w:rPr>
              <w:t>What is the highest level of education that you have completed?</w:t>
            </w:r>
          </w:p>
        </w:tc>
      </w:tr>
      <w:tr w:rsidR="007316A0" w:rsidRPr="00992990" w14:paraId="06E710B2" w14:textId="77777777" w:rsidTr="000F0866">
        <w:tc>
          <w:tcPr>
            <w:tcW w:w="1500" w:type="pct"/>
            <w:tcBorders>
              <w:top w:val="nil"/>
              <w:left w:val="nil"/>
              <w:bottom w:val="nil"/>
              <w:right w:val="nil"/>
            </w:tcBorders>
          </w:tcPr>
          <w:p w14:paraId="63C4E0C2" w14:textId="1F4D3776" w:rsidR="007316A0" w:rsidRDefault="00A47D55" w:rsidP="0018407C">
            <w:pPr>
              <w:ind w:left="284"/>
              <w:rPr>
                <w:rFonts w:ascii="Arial" w:hAnsi="Arial" w:cs="Arial"/>
                <w:sz w:val="18"/>
                <w:szCs w:val="18"/>
              </w:rPr>
            </w:pPr>
            <w:r>
              <w:rPr>
                <w:rFonts w:ascii="Arial" w:hAnsi="Arial" w:cs="Arial"/>
                <w:sz w:val="18"/>
                <w:szCs w:val="18"/>
              </w:rPr>
              <w:t>Household income</w:t>
            </w:r>
          </w:p>
        </w:tc>
        <w:tc>
          <w:tcPr>
            <w:tcW w:w="3500" w:type="pct"/>
            <w:tcBorders>
              <w:top w:val="nil"/>
              <w:left w:val="nil"/>
              <w:bottom w:val="nil"/>
              <w:right w:val="nil"/>
            </w:tcBorders>
          </w:tcPr>
          <w:p w14:paraId="12EF71A2" w14:textId="211FC323" w:rsidR="007316A0" w:rsidRPr="007316A0" w:rsidRDefault="00D86808" w:rsidP="0018407C">
            <w:pPr>
              <w:rPr>
                <w:rFonts w:ascii="Arial" w:hAnsi="Arial" w:cs="Arial"/>
                <w:sz w:val="18"/>
                <w:szCs w:val="18"/>
              </w:rPr>
            </w:pPr>
            <w:r w:rsidRPr="00D86808">
              <w:rPr>
                <w:rFonts w:ascii="Arial" w:hAnsi="Arial" w:cs="Arial"/>
                <w:sz w:val="18"/>
                <w:szCs w:val="18"/>
              </w:rPr>
              <w:t>Which letter describes your household's total income, after tax and compulsory deductions, from all sources?</w:t>
            </w:r>
          </w:p>
        </w:tc>
      </w:tr>
      <w:tr w:rsidR="007316A0" w:rsidRPr="00992990" w14:paraId="02D53A0B" w14:textId="77777777" w:rsidTr="000F0866">
        <w:tc>
          <w:tcPr>
            <w:tcW w:w="1500" w:type="pct"/>
            <w:tcBorders>
              <w:top w:val="nil"/>
              <w:left w:val="nil"/>
              <w:bottom w:val="nil"/>
              <w:right w:val="nil"/>
            </w:tcBorders>
          </w:tcPr>
          <w:p w14:paraId="1A554EAB" w14:textId="7E7BBB3C" w:rsidR="007316A0" w:rsidRDefault="00A47D55" w:rsidP="0018407C">
            <w:pPr>
              <w:ind w:left="284"/>
              <w:rPr>
                <w:rFonts w:ascii="Arial" w:hAnsi="Arial" w:cs="Arial"/>
                <w:sz w:val="18"/>
                <w:szCs w:val="18"/>
              </w:rPr>
            </w:pPr>
            <w:r>
              <w:rPr>
                <w:rFonts w:ascii="Arial" w:hAnsi="Arial" w:cs="Arial"/>
                <w:sz w:val="18"/>
                <w:szCs w:val="18"/>
              </w:rPr>
              <w:t>Urban</w:t>
            </w:r>
          </w:p>
        </w:tc>
        <w:tc>
          <w:tcPr>
            <w:tcW w:w="3500" w:type="pct"/>
            <w:tcBorders>
              <w:top w:val="nil"/>
              <w:left w:val="nil"/>
              <w:bottom w:val="nil"/>
              <w:right w:val="nil"/>
            </w:tcBorders>
          </w:tcPr>
          <w:p w14:paraId="55B7AF84" w14:textId="72864B24" w:rsidR="007316A0" w:rsidRPr="007316A0" w:rsidRDefault="00315529" w:rsidP="0018407C">
            <w:pPr>
              <w:rPr>
                <w:rFonts w:ascii="Arial" w:hAnsi="Arial" w:cs="Arial"/>
                <w:sz w:val="18"/>
                <w:szCs w:val="18"/>
              </w:rPr>
            </w:pPr>
            <w:r w:rsidRPr="00315529">
              <w:rPr>
                <w:rFonts w:ascii="Arial" w:hAnsi="Arial" w:cs="Arial"/>
                <w:sz w:val="18"/>
                <w:szCs w:val="18"/>
              </w:rPr>
              <w:t>Which phrase best describes the area where you live?</w:t>
            </w:r>
          </w:p>
        </w:tc>
      </w:tr>
      <w:tr w:rsidR="007316A0" w:rsidRPr="00992990" w14:paraId="311BCFF1" w14:textId="77777777" w:rsidTr="000F0866">
        <w:tc>
          <w:tcPr>
            <w:tcW w:w="1500" w:type="pct"/>
            <w:tcBorders>
              <w:top w:val="nil"/>
              <w:left w:val="nil"/>
              <w:bottom w:val="nil"/>
              <w:right w:val="nil"/>
            </w:tcBorders>
          </w:tcPr>
          <w:p w14:paraId="1411B6A7" w14:textId="4B850373" w:rsidR="007316A0" w:rsidRDefault="00A47D55" w:rsidP="0018407C">
            <w:pPr>
              <w:ind w:left="284"/>
              <w:rPr>
                <w:rFonts w:ascii="Arial" w:hAnsi="Arial" w:cs="Arial"/>
                <w:sz w:val="18"/>
                <w:szCs w:val="18"/>
              </w:rPr>
            </w:pPr>
            <w:r>
              <w:rPr>
                <w:rFonts w:ascii="Arial" w:hAnsi="Arial" w:cs="Arial"/>
                <w:sz w:val="18"/>
                <w:szCs w:val="18"/>
              </w:rPr>
              <w:t>Household size</w:t>
            </w:r>
          </w:p>
        </w:tc>
        <w:tc>
          <w:tcPr>
            <w:tcW w:w="3500" w:type="pct"/>
            <w:tcBorders>
              <w:top w:val="nil"/>
              <w:left w:val="nil"/>
              <w:bottom w:val="nil"/>
              <w:right w:val="nil"/>
            </w:tcBorders>
          </w:tcPr>
          <w:p w14:paraId="0698DB25" w14:textId="3DE60621" w:rsidR="007316A0" w:rsidRPr="007316A0" w:rsidRDefault="00972918" w:rsidP="0018407C">
            <w:pPr>
              <w:rPr>
                <w:rFonts w:ascii="Arial" w:hAnsi="Arial" w:cs="Arial"/>
                <w:sz w:val="18"/>
                <w:szCs w:val="18"/>
              </w:rPr>
            </w:pPr>
            <w:r w:rsidRPr="00972918">
              <w:rPr>
                <w:rFonts w:ascii="Arial" w:hAnsi="Arial" w:cs="Arial"/>
                <w:sz w:val="18"/>
                <w:szCs w:val="18"/>
              </w:rPr>
              <w:t>Including yourself, how many people – including children – live regularly with you as members of this household?</w:t>
            </w:r>
          </w:p>
        </w:tc>
      </w:tr>
      <w:tr w:rsidR="00A47D55" w:rsidRPr="00992990" w14:paraId="0972AA6E" w14:textId="77777777" w:rsidTr="000F0866">
        <w:tc>
          <w:tcPr>
            <w:tcW w:w="1500" w:type="pct"/>
            <w:tcBorders>
              <w:top w:val="nil"/>
              <w:left w:val="nil"/>
              <w:bottom w:val="nil"/>
              <w:right w:val="nil"/>
            </w:tcBorders>
          </w:tcPr>
          <w:p w14:paraId="3959B528" w14:textId="68FBF045" w:rsidR="00A47D55" w:rsidRDefault="00A47D55" w:rsidP="0018407C">
            <w:pPr>
              <w:ind w:left="284"/>
              <w:rPr>
                <w:rFonts w:ascii="Arial" w:hAnsi="Arial" w:cs="Arial"/>
                <w:sz w:val="18"/>
                <w:szCs w:val="18"/>
              </w:rPr>
            </w:pPr>
            <w:r>
              <w:rPr>
                <w:rFonts w:ascii="Arial" w:hAnsi="Arial" w:cs="Arial"/>
                <w:sz w:val="18"/>
                <w:szCs w:val="18"/>
              </w:rPr>
              <w:t>Car use</w:t>
            </w:r>
          </w:p>
        </w:tc>
        <w:tc>
          <w:tcPr>
            <w:tcW w:w="3500" w:type="pct"/>
            <w:tcBorders>
              <w:top w:val="nil"/>
              <w:left w:val="nil"/>
              <w:bottom w:val="nil"/>
              <w:right w:val="nil"/>
            </w:tcBorders>
          </w:tcPr>
          <w:p w14:paraId="4187952D" w14:textId="72BFD4B6" w:rsidR="00A47D55" w:rsidRPr="007316A0" w:rsidRDefault="00C8731F" w:rsidP="0018407C">
            <w:pPr>
              <w:rPr>
                <w:rFonts w:ascii="Arial" w:hAnsi="Arial" w:cs="Arial"/>
                <w:sz w:val="18"/>
                <w:szCs w:val="18"/>
              </w:rPr>
            </w:pPr>
            <w:r w:rsidRPr="00C8731F">
              <w:rPr>
                <w:rFonts w:ascii="Arial" w:hAnsi="Arial" w:cs="Arial"/>
                <w:sz w:val="18"/>
                <w:szCs w:val="18"/>
              </w:rPr>
              <w:t>How often do you use a car as a driver or a passenger?</w:t>
            </w:r>
          </w:p>
        </w:tc>
      </w:tr>
      <w:tr w:rsidR="00A47D55" w:rsidRPr="00992990" w14:paraId="7D2C8504" w14:textId="77777777" w:rsidTr="000F0866">
        <w:tc>
          <w:tcPr>
            <w:tcW w:w="1500" w:type="pct"/>
            <w:tcBorders>
              <w:top w:val="nil"/>
              <w:left w:val="nil"/>
              <w:bottom w:val="nil"/>
              <w:right w:val="nil"/>
            </w:tcBorders>
          </w:tcPr>
          <w:p w14:paraId="4D42D720" w14:textId="314F3D03" w:rsidR="00A47D55" w:rsidRDefault="00A47D55" w:rsidP="0018407C">
            <w:pPr>
              <w:ind w:left="284"/>
              <w:rPr>
                <w:rFonts w:ascii="Arial" w:hAnsi="Arial" w:cs="Arial"/>
                <w:sz w:val="18"/>
                <w:szCs w:val="18"/>
              </w:rPr>
            </w:pPr>
            <w:r>
              <w:rPr>
                <w:rFonts w:ascii="Arial" w:hAnsi="Arial" w:cs="Arial"/>
                <w:sz w:val="18"/>
                <w:szCs w:val="18"/>
              </w:rPr>
              <w:t>Flight frequency</w:t>
            </w:r>
          </w:p>
        </w:tc>
        <w:tc>
          <w:tcPr>
            <w:tcW w:w="3500" w:type="pct"/>
            <w:tcBorders>
              <w:top w:val="nil"/>
              <w:left w:val="nil"/>
              <w:bottom w:val="nil"/>
              <w:right w:val="nil"/>
            </w:tcBorders>
          </w:tcPr>
          <w:p w14:paraId="1843D419" w14:textId="7E99F01C" w:rsidR="00A47D55" w:rsidRPr="007316A0" w:rsidRDefault="00C82539" w:rsidP="0018407C">
            <w:pPr>
              <w:rPr>
                <w:rFonts w:ascii="Arial" w:hAnsi="Arial" w:cs="Arial"/>
                <w:sz w:val="18"/>
                <w:szCs w:val="18"/>
              </w:rPr>
            </w:pPr>
            <w:r w:rsidRPr="00C82539">
              <w:rPr>
                <w:rFonts w:ascii="Arial" w:hAnsi="Arial" w:cs="Arial"/>
                <w:sz w:val="18"/>
                <w:szCs w:val="18"/>
              </w:rPr>
              <w:t>In total, how many flights did you take for private and personal travel in 2023 (not including business travel)?</w:t>
            </w:r>
          </w:p>
        </w:tc>
      </w:tr>
      <w:tr w:rsidR="00A47D55" w:rsidRPr="00992990" w14:paraId="39F16C29" w14:textId="77777777" w:rsidTr="000F0866">
        <w:tc>
          <w:tcPr>
            <w:tcW w:w="1500" w:type="pct"/>
            <w:tcBorders>
              <w:top w:val="nil"/>
              <w:left w:val="nil"/>
              <w:bottom w:val="nil"/>
              <w:right w:val="nil"/>
            </w:tcBorders>
          </w:tcPr>
          <w:p w14:paraId="23E742FF" w14:textId="0972AFB6" w:rsidR="00A47D55" w:rsidRPr="00A47D55" w:rsidRDefault="00A47D55" w:rsidP="0018407C">
            <w:pPr>
              <w:rPr>
                <w:rFonts w:ascii="Arial" w:hAnsi="Arial" w:cs="Arial"/>
                <w:b/>
                <w:bCs/>
                <w:sz w:val="18"/>
                <w:szCs w:val="18"/>
              </w:rPr>
            </w:pPr>
            <w:r w:rsidRPr="00A47D55">
              <w:rPr>
                <w:rFonts w:ascii="Arial" w:hAnsi="Arial" w:cs="Arial"/>
                <w:b/>
                <w:bCs/>
                <w:sz w:val="18"/>
                <w:szCs w:val="18"/>
              </w:rPr>
              <w:t>Political and climate views</w:t>
            </w:r>
          </w:p>
        </w:tc>
        <w:tc>
          <w:tcPr>
            <w:tcW w:w="3500" w:type="pct"/>
            <w:tcBorders>
              <w:top w:val="nil"/>
              <w:left w:val="nil"/>
              <w:bottom w:val="nil"/>
              <w:right w:val="nil"/>
            </w:tcBorders>
          </w:tcPr>
          <w:p w14:paraId="7A02011B" w14:textId="77777777" w:rsidR="00A47D55" w:rsidRPr="007316A0" w:rsidRDefault="00A47D55" w:rsidP="0018407C">
            <w:pPr>
              <w:rPr>
                <w:rFonts w:ascii="Arial" w:hAnsi="Arial" w:cs="Arial"/>
                <w:sz w:val="18"/>
                <w:szCs w:val="18"/>
              </w:rPr>
            </w:pPr>
          </w:p>
        </w:tc>
      </w:tr>
      <w:tr w:rsidR="00A47D55" w:rsidRPr="00992990" w14:paraId="2921B525" w14:textId="77777777" w:rsidTr="000F0866">
        <w:tc>
          <w:tcPr>
            <w:tcW w:w="1500" w:type="pct"/>
            <w:tcBorders>
              <w:top w:val="nil"/>
              <w:left w:val="nil"/>
              <w:bottom w:val="nil"/>
              <w:right w:val="nil"/>
            </w:tcBorders>
          </w:tcPr>
          <w:p w14:paraId="7D8CB5EC" w14:textId="315EA4AA" w:rsidR="00A47D55" w:rsidRPr="00A47D55" w:rsidRDefault="00A47D55" w:rsidP="0018407C">
            <w:pPr>
              <w:ind w:left="284"/>
              <w:rPr>
                <w:rFonts w:ascii="Arial" w:hAnsi="Arial" w:cs="Arial"/>
                <w:sz w:val="18"/>
                <w:szCs w:val="18"/>
              </w:rPr>
            </w:pPr>
            <w:r w:rsidRPr="00A47D55">
              <w:rPr>
                <w:rFonts w:ascii="Arial" w:hAnsi="Arial" w:cs="Arial"/>
                <w:sz w:val="18"/>
                <w:szCs w:val="18"/>
              </w:rPr>
              <w:t>Climate concern</w:t>
            </w:r>
          </w:p>
        </w:tc>
        <w:tc>
          <w:tcPr>
            <w:tcW w:w="3500" w:type="pct"/>
            <w:tcBorders>
              <w:top w:val="nil"/>
              <w:left w:val="nil"/>
              <w:bottom w:val="nil"/>
              <w:right w:val="nil"/>
            </w:tcBorders>
          </w:tcPr>
          <w:p w14:paraId="1A2C1B58" w14:textId="1253E17A" w:rsidR="00A47D55" w:rsidRPr="007316A0" w:rsidRDefault="001C0435" w:rsidP="0018407C">
            <w:pPr>
              <w:rPr>
                <w:rFonts w:ascii="Arial" w:hAnsi="Arial" w:cs="Arial"/>
                <w:sz w:val="18"/>
                <w:szCs w:val="18"/>
              </w:rPr>
            </w:pPr>
            <w:r w:rsidRPr="001C0435">
              <w:rPr>
                <w:rFonts w:ascii="Arial" w:hAnsi="Arial" w:cs="Arial"/>
                <w:sz w:val="18"/>
                <w:szCs w:val="18"/>
              </w:rPr>
              <w:t>How worried are you about climate change?</w:t>
            </w:r>
          </w:p>
        </w:tc>
      </w:tr>
      <w:tr w:rsidR="003148E6" w:rsidRPr="00992990" w14:paraId="799058F1" w14:textId="77777777" w:rsidTr="000F0866">
        <w:tc>
          <w:tcPr>
            <w:tcW w:w="1500" w:type="pct"/>
            <w:tcBorders>
              <w:top w:val="nil"/>
              <w:left w:val="nil"/>
              <w:bottom w:val="nil"/>
              <w:right w:val="nil"/>
            </w:tcBorders>
          </w:tcPr>
          <w:p w14:paraId="6B46F1A5" w14:textId="4B33C391" w:rsidR="003148E6" w:rsidRPr="00A47D55" w:rsidRDefault="008F43C5" w:rsidP="0018407C">
            <w:pPr>
              <w:ind w:left="284"/>
              <w:rPr>
                <w:rFonts w:ascii="Arial" w:hAnsi="Arial" w:cs="Arial"/>
                <w:sz w:val="18"/>
                <w:szCs w:val="18"/>
              </w:rPr>
            </w:pPr>
            <w:r>
              <w:rPr>
                <w:rFonts w:ascii="Arial" w:hAnsi="Arial" w:cs="Arial"/>
                <w:sz w:val="18"/>
                <w:szCs w:val="18"/>
              </w:rPr>
              <w:t xml:space="preserve">Right-wing political </w:t>
            </w:r>
            <w:r w:rsidR="00C94439">
              <w:rPr>
                <w:rFonts w:ascii="Arial" w:hAnsi="Arial" w:cs="Arial"/>
                <w:sz w:val="18"/>
                <w:szCs w:val="18"/>
              </w:rPr>
              <w:t>orientation</w:t>
            </w:r>
          </w:p>
        </w:tc>
        <w:tc>
          <w:tcPr>
            <w:tcW w:w="3500" w:type="pct"/>
            <w:tcBorders>
              <w:top w:val="nil"/>
              <w:left w:val="nil"/>
              <w:bottom w:val="nil"/>
              <w:right w:val="nil"/>
            </w:tcBorders>
          </w:tcPr>
          <w:p w14:paraId="1BB13D7B" w14:textId="71CCCBCB" w:rsidR="003148E6" w:rsidRPr="007316A0" w:rsidRDefault="002521C7" w:rsidP="0018407C">
            <w:pPr>
              <w:rPr>
                <w:rFonts w:ascii="Arial" w:hAnsi="Arial" w:cs="Arial"/>
                <w:sz w:val="18"/>
                <w:szCs w:val="18"/>
              </w:rPr>
            </w:pPr>
            <w:r w:rsidRPr="002521C7">
              <w:rPr>
                <w:rFonts w:ascii="Arial" w:hAnsi="Arial" w:cs="Arial"/>
                <w:sz w:val="18"/>
                <w:szCs w:val="18"/>
              </w:rPr>
              <w:t>In politics, people sometimes talk of “left” and “right”. Where would you place yourself on this scale, where 1 means the left and 11 means the right?</w:t>
            </w:r>
          </w:p>
        </w:tc>
      </w:tr>
      <w:tr w:rsidR="003148E6" w:rsidRPr="00992990" w14:paraId="6E201CE4" w14:textId="77777777" w:rsidTr="000F0866">
        <w:tc>
          <w:tcPr>
            <w:tcW w:w="1500" w:type="pct"/>
            <w:tcBorders>
              <w:top w:val="nil"/>
              <w:left w:val="nil"/>
              <w:bottom w:val="nil"/>
              <w:right w:val="nil"/>
            </w:tcBorders>
          </w:tcPr>
          <w:p w14:paraId="2E612074" w14:textId="002B3FC4" w:rsidR="003148E6" w:rsidRPr="00A47D55" w:rsidRDefault="00755FEA" w:rsidP="0018407C">
            <w:pPr>
              <w:ind w:left="284"/>
              <w:rPr>
                <w:rFonts w:ascii="Arial" w:hAnsi="Arial" w:cs="Arial"/>
                <w:sz w:val="18"/>
                <w:szCs w:val="18"/>
              </w:rPr>
            </w:pPr>
            <w:r>
              <w:rPr>
                <w:rFonts w:ascii="Arial" w:hAnsi="Arial" w:cs="Arial"/>
                <w:sz w:val="18"/>
                <w:szCs w:val="18"/>
              </w:rPr>
              <w:t>Trust in national government</w:t>
            </w:r>
          </w:p>
        </w:tc>
        <w:tc>
          <w:tcPr>
            <w:tcW w:w="3500" w:type="pct"/>
            <w:tcBorders>
              <w:top w:val="nil"/>
              <w:left w:val="nil"/>
              <w:bottom w:val="nil"/>
              <w:right w:val="nil"/>
            </w:tcBorders>
          </w:tcPr>
          <w:p w14:paraId="5F26C9FF" w14:textId="24662CB4" w:rsidR="003148E6" w:rsidRPr="007316A0" w:rsidRDefault="00A178D1" w:rsidP="0018407C">
            <w:pPr>
              <w:rPr>
                <w:rFonts w:ascii="Arial" w:hAnsi="Arial" w:cs="Arial"/>
                <w:sz w:val="18"/>
                <w:szCs w:val="18"/>
              </w:rPr>
            </w:pPr>
            <w:r w:rsidRPr="00A178D1">
              <w:rPr>
                <w:rFonts w:ascii="Arial" w:hAnsi="Arial" w:cs="Arial"/>
                <w:sz w:val="18"/>
                <w:szCs w:val="18"/>
              </w:rPr>
              <w:t>On a scale from 1 to 7, how much do you personally trust</w:t>
            </w:r>
            <w:r>
              <w:rPr>
                <w:rFonts w:ascii="Arial" w:hAnsi="Arial" w:cs="Arial"/>
                <w:sz w:val="18"/>
                <w:szCs w:val="18"/>
              </w:rPr>
              <w:t xml:space="preserve"> </w:t>
            </w:r>
            <w:r w:rsidR="005A1C3A">
              <w:rPr>
                <w:rFonts w:ascii="Arial" w:hAnsi="Arial" w:cs="Arial"/>
                <w:sz w:val="18"/>
                <w:szCs w:val="18"/>
              </w:rPr>
              <w:t>[country adjective]</w:t>
            </w:r>
            <w:r w:rsidR="006F7D21">
              <w:rPr>
                <w:rFonts w:ascii="Arial" w:hAnsi="Arial" w:cs="Arial"/>
                <w:sz w:val="18"/>
                <w:szCs w:val="18"/>
              </w:rPr>
              <w:t xml:space="preserve"> parli</w:t>
            </w:r>
            <w:r w:rsidR="00CA6614">
              <w:rPr>
                <w:rFonts w:ascii="Arial" w:hAnsi="Arial" w:cs="Arial"/>
                <w:sz w:val="18"/>
                <w:szCs w:val="18"/>
              </w:rPr>
              <w:t>ament?</w:t>
            </w:r>
          </w:p>
        </w:tc>
      </w:tr>
      <w:tr w:rsidR="003148E6" w:rsidRPr="00992990" w14:paraId="76999EE3" w14:textId="77777777" w:rsidTr="000F0866">
        <w:tc>
          <w:tcPr>
            <w:tcW w:w="1500" w:type="pct"/>
            <w:tcBorders>
              <w:top w:val="nil"/>
              <w:left w:val="nil"/>
              <w:bottom w:val="nil"/>
              <w:right w:val="nil"/>
            </w:tcBorders>
          </w:tcPr>
          <w:p w14:paraId="3FA8DAEE" w14:textId="10DDA785" w:rsidR="003148E6" w:rsidRPr="00A47D55" w:rsidRDefault="00154FDB" w:rsidP="0018407C">
            <w:pPr>
              <w:ind w:left="284"/>
              <w:rPr>
                <w:rFonts w:ascii="Arial" w:hAnsi="Arial" w:cs="Arial"/>
                <w:sz w:val="18"/>
                <w:szCs w:val="18"/>
              </w:rPr>
            </w:pPr>
            <w:r>
              <w:rPr>
                <w:rFonts w:ascii="Arial" w:hAnsi="Arial" w:cs="Arial"/>
                <w:sz w:val="18"/>
                <w:szCs w:val="18"/>
              </w:rPr>
              <w:t>Trust in EU government</w:t>
            </w:r>
          </w:p>
        </w:tc>
        <w:tc>
          <w:tcPr>
            <w:tcW w:w="3500" w:type="pct"/>
            <w:tcBorders>
              <w:top w:val="nil"/>
              <w:left w:val="nil"/>
              <w:bottom w:val="nil"/>
              <w:right w:val="nil"/>
            </w:tcBorders>
          </w:tcPr>
          <w:p w14:paraId="4BE3A0B8" w14:textId="641170A9" w:rsidR="003148E6" w:rsidRPr="007316A0" w:rsidRDefault="0040133F" w:rsidP="0018407C">
            <w:pPr>
              <w:rPr>
                <w:rFonts w:ascii="Arial" w:hAnsi="Arial" w:cs="Arial"/>
                <w:sz w:val="18"/>
                <w:szCs w:val="18"/>
              </w:rPr>
            </w:pPr>
            <w:r w:rsidRPr="00A178D1">
              <w:rPr>
                <w:rFonts w:ascii="Arial" w:hAnsi="Arial" w:cs="Arial"/>
                <w:sz w:val="18"/>
                <w:szCs w:val="18"/>
              </w:rPr>
              <w:t>On a scale from 1 to 7, how much do you personally trust</w:t>
            </w:r>
            <w:r>
              <w:rPr>
                <w:rFonts w:ascii="Arial" w:hAnsi="Arial" w:cs="Arial"/>
                <w:sz w:val="18"/>
                <w:szCs w:val="18"/>
              </w:rPr>
              <w:t xml:space="preserve"> the</w:t>
            </w:r>
            <w:r w:rsidR="009C02FE">
              <w:rPr>
                <w:rFonts w:ascii="Arial" w:hAnsi="Arial" w:cs="Arial"/>
                <w:sz w:val="18"/>
                <w:szCs w:val="18"/>
              </w:rPr>
              <w:t xml:space="preserve"> European parliament?</w:t>
            </w:r>
          </w:p>
        </w:tc>
      </w:tr>
      <w:tr w:rsidR="003148E6" w:rsidRPr="00992990" w14:paraId="2569F360" w14:textId="77777777" w:rsidTr="000F0866">
        <w:tc>
          <w:tcPr>
            <w:tcW w:w="1500" w:type="pct"/>
            <w:tcBorders>
              <w:top w:val="nil"/>
              <w:left w:val="nil"/>
              <w:bottom w:val="nil"/>
              <w:right w:val="nil"/>
            </w:tcBorders>
          </w:tcPr>
          <w:p w14:paraId="66C5B43C" w14:textId="213E10D1" w:rsidR="003148E6" w:rsidRPr="00A47D55" w:rsidRDefault="000C5C22" w:rsidP="0018407C">
            <w:pPr>
              <w:ind w:left="284"/>
              <w:rPr>
                <w:rFonts w:ascii="Arial" w:hAnsi="Arial" w:cs="Arial"/>
                <w:sz w:val="18"/>
                <w:szCs w:val="18"/>
              </w:rPr>
            </w:pPr>
            <w:r>
              <w:rPr>
                <w:rFonts w:ascii="Arial" w:hAnsi="Arial" w:cs="Arial"/>
                <w:sz w:val="18"/>
                <w:szCs w:val="18"/>
              </w:rPr>
              <w:t>Perceived climate policy knowledge</w:t>
            </w:r>
          </w:p>
        </w:tc>
        <w:tc>
          <w:tcPr>
            <w:tcW w:w="3500" w:type="pct"/>
            <w:tcBorders>
              <w:top w:val="nil"/>
              <w:left w:val="nil"/>
              <w:bottom w:val="nil"/>
              <w:right w:val="nil"/>
            </w:tcBorders>
          </w:tcPr>
          <w:p w14:paraId="49A04AFF" w14:textId="55D79369" w:rsidR="003148E6" w:rsidRPr="007316A0" w:rsidRDefault="00CF42FE" w:rsidP="0018407C">
            <w:pPr>
              <w:rPr>
                <w:rFonts w:ascii="Arial" w:hAnsi="Arial" w:cs="Arial"/>
                <w:sz w:val="18"/>
                <w:szCs w:val="18"/>
              </w:rPr>
            </w:pPr>
            <w:r w:rsidRPr="00CF42FE">
              <w:rPr>
                <w:rFonts w:ascii="Arial" w:hAnsi="Arial" w:cs="Arial"/>
                <w:sz w:val="18"/>
                <w:szCs w:val="18"/>
              </w:rPr>
              <w:t>Before today, how informed would you say you were about “Fit for 55” policies?</w:t>
            </w:r>
          </w:p>
        </w:tc>
      </w:tr>
      <w:tr w:rsidR="000C5C22" w:rsidRPr="00992990" w14:paraId="7E123F8F" w14:textId="77777777" w:rsidTr="000F0866">
        <w:tc>
          <w:tcPr>
            <w:tcW w:w="1500" w:type="pct"/>
            <w:tcBorders>
              <w:top w:val="nil"/>
              <w:left w:val="nil"/>
              <w:bottom w:val="nil"/>
              <w:right w:val="nil"/>
            </w:tcBorders>
          </w:tcPr>
          <w:p w14:paraId="0E0A4068" w14:textId="4D1FA989" w:rsidR="000C5C22" w:rsidRDefault="00F002C6" w:rsidP="0018407C">
            <w:pPr>
              <w:ind w:left="284"/>
              <w:rPr>
                <w:rFonts w:ascii="Arial" w:hAnsi="Arial" w:cs="Arial"/>
                <w:sz w:val="18"/>
                <w:szCs w:val="18"/>
              </w:rPr>
            </w:pPr>
            <w:r>
              <w:rPr>
                <w:rFonts w:ascii="Arial" w:hAnsi="Arial" w:cs="Arial"/>
                <w:sz w:val="18"/>
                <w:szCs w:val="18"/>
              </w:rPr>
              <w:t>Personal support for climate policies</w:t>
            </w:r>
          </w:p>
        </w:tc>
        <w:tc>
          <w:tcPr>
            <w:tcW w:w="3500" w:type="pct"/>
            <w:tcBorders>
              <w:top w:val="nil"/>
              <w:left w:val="nil"/>
              <w:bottom w:val="nil"/>
              <w:right w:val="nil"/>
            </w:tcBorders>
          </w:tcPr>
          <w:p w14:paraId="3A558669" w14:textId="5B5BA0F2" w:rsidR="000C5C22" w:rsidRPr="007316A0" w:rsidRDefault="003F41E7" w:rsidP="0018407C">
            <w:pPr>
              <w:rPr>
                <w:rFonts w:ascii="Arial" w:hAnsi="Arial" w:cs="Arial"/>
                <w:sz w:val="18"/>
                <w:szCs w:val="18"/>
              </w:rPr>
            </w:pPr>
            <w:r w:rsidRPr="003F41E7">
              <w:rPr>
                <w:rFonts w:ascii="Arial" w:hAnsi="Arial" w:cs="Arial"/>
                <w:sz w:val="18"/>
                <w:szCs w:val="18"/>
              </w:rPr>
              <w:t>How much opposed, or in favour, are you of climate policies in general?</w:t>
            </w:r>
          </w:p>
        </w:tc>
      </w:tr>
      <w:tr w:rsidR="004E1176" w:rsidRPr="00992990" w14:paraId="3A304E65" w14:textId="77777777" w:rsidTr="000F0866">
        <w:tc>
          <w:tcPr>
            <w:tcW w:w="1500" w:type="pct"/>
            <w:tcBorders>
              <w:top w:val="nil"/>
              <w:left w:val="nil"/>
              <w:bottom w:val="single" w:sz="4" w:space="0" w:color="auto"/>
              <w:right w:val="nil"/>
            </w:tcBorders>
          </w:tcPr>
          <w:p w14:paraId="7CB98D4E" w14:textId="2BF84589" w:rsidR="004E1176" w:rsidRDefault="004E1176" w:rsidP="0018407C">
            <w:pPr>
              <w:ind w:left="284"/>
              <w:rPr>
                <w:rFonts w:ascii="Arial" w:hAnsi="Arial" w:cs="Arial"/>
                <w:sz w:val="18"/>
                <w:szCs w:val="18"/>
              </w:rPr>
            </w:pPr>
            <w:r>
              <w:rPr>
                <w:rFonts w:ascii="Arial" w:hAnsi="Arial" w:cs="Arial"/>
                <w:sz w:val="18"/>
                <w:szCs w:val="18"/>
              </w:rPr>
              <w:t>Perceived climate action</w:t>
            </w:r>
          </w:p>
        </w:tc>
        <w:tc>
          <w:tcPr>
            <w:tcW w:w="3500" w:type="pct"/>
            <w:tcBorders>
              <w:top w:val="nil"/>
              <w:left w:val="nil"/>
              <w:bottom w:val="single" w:sz="4" w:space="0" w:color="auto"/>
              <w:right w:val="nil"/>
            </w:tcBorders>
          </w:tcPr>
          <w:p w14:paraId="756EE411" w14:textId="21438E26" w:rsidR="004E1176" w:rsidRPr="007316A0" w:rsidRDefault="0018407C" w:rsidP="0018407C">
            <w:pPr>
              <w:rPr>
                <w:rFonts w:ascii="Arial" w:hAnsi="Arial" w:cs="Arial"/>
                <w:sz w:val="18"/>
                <w:szCs w:val="18"/>
              </w:rPr>
            </w:pPr>
            <w:r w:rsidRPr="0018407C">
              <w:rPr>
                <w:rFonts w:ascii="Arial" w:hAnsi="Arial" w:cs="Arial"/>
                <w:sz w:val="18"/>
                <w:szCs w:val="18"/>
              </w:rPr>
              <w:t>And how much opposed, or in favour, do you think an average politician in [country] is of climate policies in general?</w:t>
            </w:r>
          </w:p>
        </w:tc>
      </w:tr>
    </w:tbl>
    <w:p w14:paraId="7649C047" w14:textId="77777777" w:rsidR="00E93882" w:rsidRDefault="00E93882">
      <w:pPr>
        <w:rPr>
          <w:rFonts w:ascii="Cambria" w:hAnsi="Cambria"/>
          <w:b/>
          <w:bCs/>
          <w:sz w:val="22"/>
          <w:szCs w:val="18"/>
        </w:rPr>
      </w:pPr>
    </w:p>
    <w:p w14:paraId="4A7597FE" w14:textId="77777777" w:rsidR="002521C7" w:rsidRDefault="002521C7">
      <w:pPr>
        <w:rPr>
          <w:rFonts w:ascii="Cambria" w:hAnsi="Cambria"/>
          <w:b/>
          <w:bCs/>
          <w:sz w:val="22"/>
          <w:szCs w:val="18"/>
        </w:rPr>
      </w:pPr>
      <w:r>
        <w:rPr>
          <w:rFonts w:ascii="Cambria" w:hAnsi="Cambria"/>
          <w:b/>
          <w:bCs/>
          <w:sz w:val="22"/>
          <w:szCs w:val="18"/>
        </w:rPr>
        <w:br w:type="page"/>
      </w:r>
    </w:p>
    <w:p w14:paraId="56310C87" w14:textId="33D63284" w:rsidR="00434D0D" w:rsidRPr="00DA19D0" w:rsidRDefault="00434D0D" w:rsidP="00434D0D">
      <w:pPr>
        <w:spacing w:line="259" w:lineRule="auto"/>
        <w:rPr>
          <w:sz w:val="22"/>
          <w:szCs w:val="18"/>
        </w:rPr>
      </w:pPr>
      <w:r w:rsidRPr="00992990">
        <w:rPr>
          <w:b/>
          <w:bCs/>
          <w:sz w:val="22"/>
          <w:szCs w:val="18"/>
        </w:rPr>
        <w:lastRenderedPageBreak/>
        <w:t xml:space="preserve">Table </w:t>
      </w:r>
      <w:r w:rsidR="00DA19D0">
        <w:rPr>
          <w:b/>
          <w:bCs/>
          <w:sz w:val="22"/>
          <w:szCs w:val="18"/>
        </w:rPr>
        <w:t>S3</w:t>
      </w:r>
      <w:r w:rsidRPr="00992990">
        <w:rPr>
          <w:b/>
          <w:bCs/>
          <w:sz w:val="22"/>
          <w:szCs w:val="18"/>
        </w:rPr>
        <w:t>. Interview statements relating to basic human values</w:t>
      </w:r>
      <w:r w:rsidR="008619C0">
        <w:rPr>
          <w:b/>
          <w:bCs/>
          <w:sz w:val="22"/>
          <w:szCs w:val="18"/>
        </w:rPr>
        <w:t xml:space="preserve">. </w:t>
      </w:r>
      <w:r w:rsidR="008619C0">
        <w:rPr>
          <w:sz w:val="22"/>
          <w:szCs w:val="18"/>
        </w:rPr>
        <w:t>Respondents were asked to think</w:t>
      </w:r>
      <w:r w:rsidR="008619C0" w:rsidRPr="00DA19D0">
        <w:rPr>
          <w:sz w:val="22"/>
          <w:szCs w:val="18"/>
        </w:rPr>
        <w:t xml:space="preserve"> about how much each person is or is not like </w:t>
      </w:r>
      <w:r w:rsidR="008619C0">
        <w:rPr>
          <w:sz w:val="22"/>
          <w:szCs w:val="18"/>
        </w:rPr>
        <w:t>them on a s</w:t>
      </w:r>
      <w:r w:rsidR="00CF50F7">
        <w:rPr>
          <w:sz w:val="22"/>
          <w:szCs w:val="18"/>
        </w:rPr>
        <w:t xml:space="preserve">ix-point scale from </w:t>
      </w:r>
      <w:r w:rsidR="00C63ACD">
        <w:rPr>
          <w:sz w:val="22"/>
          <w:szCs w:val="18"/>
        </w:rPr>
        <w:t xml:space="preserve">“not at all like me” to </w:t>
      </w:r>
      <w:r w:rsidR="00BC155A">
        <w:rPr>
          <w:sz w:val="22"/>
          <w:szCs w:val="18"/>
        </w:rPr>
        <w:t>“very much like me”.</w:t>
      </w:r>
    </w:p>
    <w:tbl>
      <w:tblPr>
        <w:tblStyle w:val="Tablaconcuadrcula"/>
        <w:tblW w:w="0" w:type="auto"/>
        <w:tblLook w:val="04A0" w:firstRow="1" w:lastRow="0" w:firstColumn="1" w:lastColumn="0" w:noHBand="0" w:noVBand="1"/>
      </w:tblPr>
      <w:tblGrid>
        <w:gridCol w:w="1985"/>
        <w:gridCol w:w="1417"/>
        <w:gridCol w:w="5092"/>
      </w:tblGrid>
      <w:tr w:rsidR="00434D0D" w:rsidRPr="00992990" w14:paraId="12CC2E44" w14:textId="77777777" w:rsidTr="00352F95">
        <w:tc>
          <w:tcPr>
            <w:tcW w:w="1985" w:type="dxa"/>
            <w:tcBorders>
              <w:left w:val="nil"/>
              <w:bottom w:val="single" w:sz="4" w:space="0" w:color="auto"/>
              <w:right w:val="nil"/>
            </w:tcBorders>
            <w:vAlign w:val="center"/>
          </w:tcPr>
          <w:p w14:paraId="32BA87E3" w14:textId="77777777" w:rsidR="00434D0D" w:rsidRPr="00992990" w:rsidRDefault="00434D0D" w:rsidP="00352F95">
            <w:pPr>
              <w:spacing w:before="60" w:after="60"/>
              <w:rPr>
                <w:rFonts w:ascii="Arial" w:hAnsi="Arial" w:cs="Arial"/>
                <w:b/>
                <w:bCs/>
                <w:sz w:val="20"/>
                <w:szCs w:val="16"/>
              </w:rPr>
            </w:pPr>
            <w:r w:rsidRPr="00992990">
              <w:rPr>
                <w:rFonts w:ascii="Arial" w:hAnsi="Arial" w:cs="Arial"/>
                <w:b/>
                <w:bCs/>
                <w:sz w:val="20"/>
                <w:szCs w:val="16"/>
              </w:rPr>
              <w:t>Motivational group</w:t>
            </w:r>
          </w:p>
        </w:tc>
        <w:tc>
          <w:tcPr>
            <w:tcW w:w="1417" w:type="dxa"/>
            <w:tcBorders>
              <w:left w:val="nil"/>
              <w:bottom w:val="single" w:sz="4" w:space="0" w:color="auto"/>
              <w:right w:val="nil"/>
            </w:tcBorders>
            <w:vAlign w:val="center"/>
          </w:tcPr>
          <w:p w14:paraId="38FBD812" w14:textId="77777777" w:rsidR="00434D0D" w:rsidRPr="00992990" w:rsidRDefault="00434D0D" w:rsidP="00352F95">
            <w:pPr>
              <w:spacing w:before="60" w:after="60"/>
              <w:rPr>
                <w:rFonts w:ascii="Arial" w:hAnsi="Arial" w:cs="Arial"/>
                <w:b/>
                <w:bCs/>
                <w:sz w:val="20"/>
                <w:szCs w:val="16"/>
              </w:rPr>
            </w:pPr>
            <w:r w:rsidRPr="00992990">
              <w:rPr>
                <w:rFonts w:ascii="Arial" w:hAnsi="Arial" w:cs="Arial"/>
                <w:b/>
                <w:bCs/>
                <w:sz w:val="20"/>
                <w:szCs w:val="16"/>
              </w:rPr>
              <w:t>Value</w:t>
            </w:r>
          </w:p>
        </w:tc>
        <w:tc>
          <w:tcPr>
            <w:tcW w:w="5092" w:type="dxa"/>
            <w:tcBorders>
              <w:left w:val="nil"/>
              <w:bottom w:val="single" w:sz="4" w:space="0" w:color="auto"/>
              <w:right w:val="nil"/>
            </w:tcBorders>
            <w:vAlign w:val="center"/>
          </w:tcPr>
          <w:p w14:paraId="309D04C1" w14:textId="77777777" w:rsidR="00434D0D" w:rsidRPr="00992990" w:rsidRDefault="00434D0D" w:rsidP="00352F95">
            <w:pPr>
              <w:spacing w:before="60" w:after="60"/>
              <w:rPr>
                <w:rFonts w:ascii="Arial" w:hAnsi="Arial" w:cs="Arial"/>
                <w:b/>
                <w:bCs/>
                <w:sz w:val="20"/>
                <w:szCs w:val="16"/>
              </w:rPr>
            </w:pPr>
            <w:r w:rsidRPr="00992990">
              <w:rPr>
                <w:rFonts w:ascii="Arial" w:hAnsi="Arial" w:cs="Arial"/>
                <w:b/>
                <w:bCs/>
                <w:sz w:val="20"/>
                <w:szCs w:val="16"/>
              </w:rPr>
              <w:t>Interview statement</w:t>
            </w:r>
          </w:p>
        </w:tc>
      </w:tr>
      <w:tr w:rsidR="00434D0D" w:rsidRPr="00992990" w14:paraId="32DD8D57" w14:textId="77777777" w:rsidTr="00352F95">
        <w:tc>
          <w:tcPr>
            <w:tcW w:w="1985" w:type="dxa"/>
            <w:tcBorders>
              <w:left w:val="nil"/>
              <w:bottom w:val="nil"/>
              <w:right w:val="nil"/>
            </w:tcBorders>
          </w:tcPr>
          <w:p w14:paraId="3E17AB7D"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Conservation</w:t>
            </w:r>
          </w:p>
        </w:tc>
        <w:tc>
          <w:tcPr>
            <w:tcW w:w="1417" w:type="dxa"/>
            <w:tcBorders>
              <w:left w:val="nil"/>
              <w:bottom w:val="nil"/>
              <w:right w:val="nil"/>
            </w:tcBorders>
          </w:tcPr>
          <w:p w14:paraId="2D1AAA83"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Conformity</w:t>
            </w:r>
          </w:p>
        </w:tc>
        <w:tc>
          <w:tcPr>
            <w:tcW w:w="5092" w:type="dxa"/>
            <w:tcBorders>
              <w:left w:val="nil"/>
              <w:bottom w:val="nil"/>
              <w:right w:val="nil"/>
            </w:tcBorders>
          </w:tcPr>
          <w:p w14:paraId="730C1DBB" w14:textId="77777777" w:rsidR="00434D0D" w:rsidRPr="00992990" w:rsidRDefault="00434D0D" w:rsidP="00352F95">
            <w:pPr>
              <w:spacing w:before="60" w:after="60"/>
              <w:rPr>
                <w:rFonts w:ascii="Arial" w:hAnsi="Arial" w:cs="Arial"/>
                <w:sz w:val="16"/>
                <w:szCs w:val="12"/>
              </w:rPr>
            </w:pPr>
            <w:r w:rsidRPr="00992990">
              <w:rPr>
                <w:rFonts w:ascii="Arial" w:hAnsi="Arial" w:cs="Arial"/>
                <w:sz w:val="16"/>
                <w:szCs w:val="12"/>
              </w:rPr>
              <w:t>It is important for this person to always behave properly. They want to avoid doing anything people would say is wrong.</w:t>
            </w:r>
          </w:p>
        </w:tc>
      </w:tr>
      <w:tr w:rsidR="00434D0D" w:rsidRPr="00992990" w14:paraId="6DEB1E6F" w14:textId="77777777" w:rsidTr="00352F95">
        <w:tc>
          <w:tcPr>
            <w:tcW w:w="1985" w:type="dxa"/>
            <w:tcBorders>
              <w:top w:val="nil"/>
              <w:left w:val="nil"/>
              <w:bottom w:val="nil"/>
              <w:right w:val="nil"/>
            </w:tcBorders>
          </w:tcPr>
          <w:p w14:paraId="78840690" w14:textId="77777777" w:rsidR="00434D0D" w:rsidRPr="00992990" w:rsidRDefault="00434D0D" w:rsidP="00352F95">
            <w:pPr>
              <w:spacing w:before="60" w:after="60"/>
              <w:rPr>
                <w:rFonts w:ascii="Arial" w:hAnsi="Arial" w:cs="Arial"/>
                <w:sz w:val="18"/>
                <w:szCs w:val="14"/>
              </w:rPr>
            </w:pPr>
          </w:p>
        </w:tc>
        <w:tc>
          <w:tcPr>
            <w:tcW w:w="1417" w:type="dxa"/>
            <w:tcBorders>
              <w:top w:val="nil"/>
              <w:left w:val="nil"/>
              <w:bottom w:val="nil"/>
              <w:right w:val="nil"/>
            </w:tcBorders>
          </w:tcPr>
          <w:p w14:paraId="7BFCB8D9"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Security (</w:t>
            </w:r>
            <w:r>
              <w:rPr>
                <w:rFonts w:ascii="Arial" w:hAnsi="Arial" w:cs="Arial"/>
                <w:sz w:val="18"/>
                <w:szCs w:val="14"/>
              </w:rPr>
              <w:t>n</w:t>
            </w:r>
            <w:r w:rsidRPr="00992990">
              <w:rPr>
                <w:rFonts w:ascii="Arial" w:hAnsi="Arial" w:cs="Arial"/>
                <w:sz w:val="18"/>
                <w:szCs w:val="14"/>
              </w:rPr>
              <w:t>ational)</w:t>
            </w:r>
          </w:p>
        </w:tc>
        <w:tc>
          <w:tcPr>
            <w:tcW w:w="5092" w:type="dxa"/>
            <w:tcBorders>
              <w:top w:val="nil"/>
              <w:left w:val="nil"/>
              <w:bottom w:val="nil"/>
              <w:right w:val="nil"/>
            </w:tcBorders>
          </w:tcPr>
          <w:p w14:paraId="294C4476" w14:textId="77777777" w:rsidR="00434D0D" w:rsidRPr="00992990" w:rsidRDefault="00434D0D" w:rsidP="00352F95">
            <w:pPr>
              <w:spacing w:before="60" w:after="60"/>
              <w:rPr>
                <w:rFonts w:ascii="Arial" w:hAnsi="Arial" w:cs="Arial"/>
                <w:sz w:val="16"/>
                <w:szCs w:val="12"/>
              </w:rPr>
            </w:pPr>
            <w:r w:rsidRPr="00992990">
              <w:rPr>
                <w:rFonts w:ascii="Arial" w:hAnsi="Arial" w:cs="Arial"/>
                <w:sz w:val="16"/>
                <w:szCs w:val="12"/>
              </w:rPr>
              <w:t>It is important to this person that the government ensures their safety against all threats. They want the state to be strong so it can defend its citizens.</w:t>
            </w:r>
          </w:p>
        </w:tc>
      </w:tr>
      <w:tr w:rsidR="00434D0D" w:rsidRPr="00992990" w14:paraId="52A9840B" w14:textId="77777777" w:rsidTr="00352F95">
        <w:tc>
          <w:tcPr>
            <w:tcW w:w="1985" w:type="dxa"/>
            <w:tcBorders>
              <w:top w:val="nil"/>
              <w:left w:val="nil"/>
              <w:bottom w:val="nil"/>
              <w:right w:val="nil"/>
            </w:tcBorders>
          </w:tcPr>
          <w:p w14:paraId="6FFB71AC" w14:textId="77777777" w:rsidR="00434D0D" w:rsidRPr="00992990" w:rsidRDefault="00434D0D" w:rsidP="00352F95">
            <w:pPr>
              <w:spacing w:before="60" w:after="60"/>
              <w:rPr>
                <w:rFonts w:ascii="Arial" w:hAnsi="Arial" w:cs="Arial"/>
                <w:sz w:val="18"/>
                <w:szCs w:val="14"/>
              </w:rPr>
            </w:pPr>
          </w:p>
        </w:tc>
        <w:tc>
          <w:tcPr>
            <w:tcW w:w="1417" w:type="dxa"/>
            <w:tcBorders>
              <w:top w:val="nil"/>
              <w:left w:val="nil"/>
              <w:bottom w:val="nil"/>
              <w:right w:val="nil"/>
            </w:tcBorders>
          </w:tcPr>
          <w:p w14:paraId="1C44BC50"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Security (</w:t>
            </w:r>
            <w:r>
              <w:rPr>
                <w:rFonts w:ascii="Arial" w:hAnsi="Arial" w:cs="Arial"/>
                <w:sz w:val="18"/>
                <w:szCs w:val="14"/>
              </w:rPr>
              <w:t>p</w:t>
            </w:r>
            <w:r w:rsidRPr="00992990">
              <w:rPr>
                <w:rFonts w:ascii="Arial" w:hAnsi="Arial" w:cs="Arial"/>
                <w:sz w:val="18"/>
                <w:szCs w:val="14"/>
              </w:rPr>
              <w:t>ersonal)</w:t>
            </w:r>
          </w:p>
        </w:tc>
        <w:tc>
          <w:tcPr>
            <w:tcW w:w="5092" w:type="dxa"/>
            <w:tcBorders>
              <w:top w:val="nil"/>
              <w:left w:val="nil"/>
              <w:bottom w:val="nil"/>
              <w:right w:val="nil"/>
            </w:tcBorders>
          </w:tcPr>
          <w:p w14:paraId="13F90109" w14:textId="77777777" w:rsidR="00434D0D" w:rsidRPr="00992990" w:rsidRDefault="00434D0D" w:rsidP="00352F95">
            <w:pPr>
              <w:spacing w:before="60" w:after="60"/>
              <w:rPr>
                <w:rFonts w:ascii="Arial" w:hAnsi="Arial" w:cs="Arial"/>
                <w:sz w:val="16"/>
                <w:szCs w:val="12"/>
              </w:rPr>
            </w:pPr>
            <w:r w:rsidRPr="00992990">
              <w:rPr>
                <w:rFonts w:ascii="Arial" w:hAnsi="Arial" w:cs="Arial"/>
                <w:sz w:val="16"/>
                <w:szCs w:val="12"/>
              </w:rPr>
              <w:t xml:space="preserve">It is important to this person to live in secure surroundings. They avoid anything that might endanger their safety. </w:t>
            </w:r>
          </w:p>
        </w:tc>
      </w:tr>
      <w:tr w:rsidR="00434D0D" w:rsidRPr="00992990" w14:paraId="5C16C726" w14:textId="77777777" w:rsidTr="00352F95">
        <w:tc>
          <w:tcPr>
            <w:tcW w:w="1985" w:type="dxa"/>
            <w:tcBorders>
              <w:top w:val="nil"/>
              <w:left w:val="nil"/>
              <w:bottom w:val="single" w:sz="4" w:space="0" w:color="auto"/>
              <w:right w:val="nil"/>
            </w:tcBorders>
          </w:tcPr>
          <w:p w14:paraId="4C3B88AA" w14:textId="77777777" w:rsidR="00434D0D" w:rsidRPr="00992990" w:rsidRDefault="00434D0D" w:rsidP="00352F95">
            <w:pPr>
              <w:spacing w:before="60" w:after="60"/>
              <w:rPr>
                <w:rFonts w:ascii="Arial" w:hAnsi="Arial" w:cs="Arial"/>
                <w:sz w:val="18"/>
                <w:szCs w:val="14"/>
              </w:rPr>
            </w:pPr>
          </w:p>
        </w:tc>
        <w:tc>
          <w:tcPr>
            <w:tcW w:w="1417" w:type="dxa"/>
            <w:tcBorders>
              <w:top w:val="nil"/>
              <w:left w:val="nil"/>
              <w:bottom w:val="single" w:sz="4" w:space="0" w:color="auto"/>
              <w:right w:val="nil"/>
            </w:tcBorders>
          </w:tcPr>
          <w:p w14:paraId="22F6C677"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Tradition</w:t>
            </w:r>
          </w:p>
        </w:tc>
        <w:tc>
          <w:tcPr>
            <w:tcW w:w="5092" w:type="dxa"/>
            <w:tcBorders>
              <w:top w:val="nil"/>
              <w:left w:val="nil"/>
              <w:bottom w:val="single" w:sz="4" w:space="0" w:color="auto"/>
              <w:right w:val="nil"/>
            </w:tcBorders>
          </w:tcPr>
          <w:p w14:paraId="70287B80" w14:textId="77777777" w:rsidR="00434D0D" w:rsidRPr="00992990" w:rsidRDefault="00434D0D" w:rsidP="00352F95">
            <w:pPr>
              <w:spacing w:before="60" w:after="60"/>
              <w:rPr>
                <w:rFonts w:ascii="Arial" w:hAnsi="Arial" w:cs="Arial"/>
                <w:sz w:val="16"/>
                <w:szCs w:val="12"/>
              </w:rPr>
            </w:pPr>
            <w:r w:rsidRPr="00992990">
              <w:rPr>
                <w:rFonts w:ascii="Arial" w:hAnsi="Arial" w:cs="Arial"/>
                <w:sz w:val="16"/>
                <w:szCs w:val="12"/>
              </w:rPr>
              <w:t>Tradition is important to this person. They try to follow the customs handed down by their religion or their family.</w:t>
            </w:r>
          </w:p>
        </w:tc>
      </w:tr>
      <w:tr w:rsidR="00434D0D" w:rsidRPr="00992990" w14:paraId="2E33E0BB" w14:textId="77777777" w:rsidTr="00352F95">
        <w:tc>
          <w:tcPr>
            <w:tcW w:w="1985" w:type="dxa"/>
            <w:tcBorders>
              <w:top w:val="single" w:sz="4" w:space="0" w:color="auto"/>
              <w:left w:val="nil"/>
              <w:bottom w:val="nil"/>
              <w:right w:val="nil"/>
            </w:tcBorders>
          </w:tcPr>
          <w:p w14:paraId="70E2DB23" w14:textId="77777777" w:rsidR="00434D0D" w:rsidRPr="00992990" w:rsidRDefault="00434D0D" w:rsidP="00352F95">
            <w:pPr>
              <w:spacing w:before="60" w:after="60"/>
              <w:rPr>
                <w:rFonts w:ascii="Arial" w:hAnsi="Arial" w:cs="Arial"/>
                <w:b/>
                <w:bCs/>
                <w:sz w:val="18"/>
                <w:szCs w:val="14"/>
              </w:rPr>
            </w:pPr>
            <w:r w:rsidRPr="00992990">
              <w:rPr>
                <w:rFonts w:ascii="Arial" w:hAnsi="Arial" w:cs="Arial"/>
                <w:sz w:val="18"/>
                <w:szCs w:val="14"/>
              </w:rPr>
              <w:t>Openness to change</w:t>
            </w:r>
          </w:p>
        </w:tc>
        <w:tc>
          <w:tcPr>
            <w:tcW w:w="1417" w:type="dxa"/>
            <w:tcBorders>
              <w:top w:val="single" w:sz="4" w:space="0" w:color="auto"/>
              <w:left w:val="nil"/>
              <w:bottom w:val="nil"/>
              <w:right w:val="nil"/>
            </w:tcBorders>
          </w:tcPr>
          <w:p w14:paraId="49FDC1DA"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Self-direction</w:t>
            </w:r>
          </w:p>
        </w:tc>
        <w:tc>
          <w:tcPr>
            <w:tcW w:w="5092" w:type="dxa"/>
            <w:tcBorders>
              <w:top w:val="single" w:sz="4" w:space="0" w:color="auto"/>
              <w:left w:val="nil"/>
              <w:bottom w:val="nil"/>
              <w:right w:val="nil"/>
            </w:tcBorders>
          </w:tcPr>
          <w:p w14:paraId="2702B704" w14:textId="77777777" w:rsidR="00434D0D" w:rsidRPr="00992990" w:rsidRDefault="00434D0D" w:rsidP="00352F95">
            <w:pPr>
              <w:spacing w:before="60" w:after="60"/>
              <w:rPr>
                <w:rFonts w:ascii="Arial" w:hAnsi="Arial" w:cs="Arial"/>
                <w:sz w:val="16"/>
                <w:szCs w:val="12"/>
              </w:rPr>
            </w:pPr>
            <w:r w:rsidRPr="00992990">
              <w:rPr>
                <w:rFonts w:ascii="Arial" w:hAnsi="Arial" w:cs="Arial"/>
                <w:sz w:val="16"/>
                <w:szCs w:val="12"/>
              </w:rPr>
              <w:t>It is important to this person to make their own decisions about what they do. They like to be free and not depend on others.</w:t>
            </w:r>
          </w:p>
        </w:tc>
      </w:tr>
      <w:tr w:rsidR="00434D0D" w:rsidRPr="00992990" w14:paraId="04C1C125" w14:textId="77777777" w:rsidTr="00352F95">
        <w:tc>
          <w:tcPr>
            <w:tcW w:w="1985" w:type="dxa"/>
            <w:tcBorders>
              <w:top w:val="nil"/>
              <w:left w:val="nil"/>
              <w:bottom w:val="single" w:sz="4" w:space="0" w:color="auto"/>
              <w:right w:val="nil"/>
            </w:tcBorders>
          </w:tcPr>
          <w:p w14:paraId="17413C54" w14:textId="77777777" w:rsidR="00434D0D" w:rsidRPr="00992990" w:rsidRDefault="00434D0D" w:rsidP="00352F95">
            <w:pPr>
              <w:spacing w:before="60" w:after="60"/>
              <w:rPr>
                <w:rFonts w:ascii="Arial" w:hAnsi="Arial" w:cs="Arial"/>
                <w:sz w:val="18"/>
                <w:szCs w:val="14"/>
              </w:rPr>
            </w:pPr>
          </w:p>
        </w:tc>
        <w:tc>
          <w:tcPr>
            <w:tcW w:w="1417" w:type="dxa"/>
            <w:tcBorders>
              <w:top w:val="nil"/>
              <w:left w:val="nil"/>
              <w:bottom w:val="single" w:sz="4" w:space="0" w:color="auto"/>
              <w:right w:val="nil"/>
            </w:tcBorders>
          </w:tcPr>
          <w:p w14:paraId="3CB4268D"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Stimulation</w:t>
            </w:r>
          </w:p>
        </w:tc>
        <w:tc>
          <w:tcPr>
            <w:tcW w:w="5092" w:type="dxa"/>
            <w:tcBorders>
              <w:top w:val="nil"/>
              <w:left w:val="nil"/>
              <w:bottom w:val="single" w:sz="4" w:space="0" w:color="auto"/>
              <w:right w:val="nil"/>
            </w:tcBorders>
          </w:tcPr>
          <w:p w14:paraId="6637C65D" w14:textId="77777777" w:rsidR="00434D0D" w:rsidRPr="00992990" w:rsidRDefault="00434D0D" w:rsidP="00352F95">
            <w:pPr>
              <w:spacing w:before="60" w:after="60"/>
              <w:rPr>
                <w:rFonts w:ascii="Arial" w:hAnsi="Arial" w:cs="Arial"/>
                <w:sz w:val="16"/>
                <w:szCs w:val="12"/>
              </w:rPr>
            </w:pPr>
            <w:r w:rsidRPr="00992990">
              <w:rPr>
                <w:rFonts w:ascii="Arial" w:hAnsi="Arial" w:cs="Arial"/>
                <w:sz w:val="16"/>
                <w:szCs w:val="12"/>
              </w:rPr>
              <w:t>This person looks for adventures and likes to take risks. They want to have an exciting life.</w:t>
            </w:r>
          </w:p>
        </w:tc>
      </w:tr>
      <w:tr w:rsidR="00434D0D" w:rsidRPr="00992990" w14:paraId="01277044" w14:textId="77777777" w:rsidTr="00352F95">
        <w:tc>
          <w:tcPr>
            <w:tcW w:w="1985" w:type="dxa"/>
            <w:tcBorders>
              <w:top w:val="single" w:sz="4" w:space="0" w:color="auto"/>
              <w:left w:val="nil"/>
              <w:bottom w:val="nil"/>
              <w:right w:val="nil"/>
            </w:tcBorders>
          </w:tcPr>
          <w:p w14:paraId="181B5660"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Self-enhancement</w:t>
            </w:r>
          </w:p>
        </w:tc>
        <w:tc>
          <w:tcPr>
            <w:tcW w:w="1417" w:type="dxa"/>
            <w:tcBorders>
              <w:top w:val="single" w:sz="4" w:space="0" w:color="auto"/>
              <w:left w:val="nil"/>
              <w:bottom w:val="nil"/>
              <w:right w:val="nil"/>
            </w:tcBorders>
          </w:tcPr>
          <w:p w14:paraId="6BCD619C"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Achievement</w:t>
            </w:r>
          </w:p>
        </w:tc>
        <w:tc>
          <w:tcPr>
            <w:tcW w:w="5092" w:type="dxa"/>
            <w:tcBorders>
              <w:top w:val="single" w:sz="4" w:space="0" w:color="auto"/>
              <w:left w:val="nil"/>
              <w:bottom w:val="nil"/>
              <w:right w:val="nil"/>
            </w:tcBorders>
          </w:tcPr>
          <w:p w14:paraId="41269B7A" w14:textId="77777777" w:rsidR="00434D0D" w:rsidRPr="00992990" w:rsidRDefault="00434D0D" w:rsidP="00352F95">
            <w:pPr>
              <w:spacing w:before="60" w:after="60"/>
              <w:rPr>
                <w:rFonts w:ascii="Arial" w:hAnsi="Arial" w:cs="Arial"/>
                <w:sz w:val="16"/>
                <w:szCs w:val="12"/>
              </w:rPr>
            </w:pPr>
            <w:r w:rsidRPr="00992990">
              <w:rPr>
                <w:rFonts w:ascii="Arial" w:hAnsi="Arial" w:cs="Arial"/>
                <w:sz w:val="16"/>
                <w:szCs w:val="12"/>
              </w:rPr>
              <w:t>Being very successful is important to this person. They hope people will recognize their achievements.</w:t>
            </w:r>
          </w:p>
        </w:tc>
      </w:tr>
      <w:tr w:rsidR="00434D0D" w:rsidRPr="00992990" w14:paraId="33DCE408" w14:textId="77777777" w:rsidTr="00352F95">
        <w:tc>
          <w:tcPr>
            <w:tcW w:w="1985" w:type="dxa"/>
            <w:tcBorders>
              <w:top w:val="nil"/>
              <w:left w:val="nil"/>
              <w:bottom w:val="nil"/>
              <w:right w:val="nil"/>
            </w:tcBorders>
          </w:tcPr>
          <w:p w14:paraId="610A851E" w14:textId="77777777" w:rsidR="00434D0D" w:rsidRPr="00992990" w:rsidRDefault="00434D0D" w:rsidP="00352F95">
            <w:pPr>
              <w:spacing w:before="60" w:after="60"/>
              <w:rPr>
                <w:rFonts w:ascii="Arial" w:hAnsi="Arial" w:cs="Arial"/>
                <w:sz w:val="18"/>
                <w:szCs w:val="14"/>
              </w:rPr>
            </w:pPr>
          </w:p>
        </w:tc>
        <w:tc>
          <w:tcPr>
            <w:tcW w:w="1417" w:type="dxa"/>
            <w:tcBorders>
              <w:top w:val="nil"/>
              <w:left w:val="nil"/>
              <w:bottom w:val="nil"/>
              <w:right w:val="nil"/>
            </w:tcBorders>
          </w:tcPr>
          <w:p w14:paraId="6BA1B460"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Hedonism</w:t>
            </w:r>
          </w:p>
        </w:tc>
        <w:tc>
          <w:tcPr>
            <w:tcW w:w="5092" w:type="dxa"/>
            <w:tcBorders>
              <w:top w:val="nil"/>
              <w:left w:val="nil"/>
              <w:bottom w:val="nil"/>
              <w:right w:val="nil"/>
            </w:tcBorders>
          </w:tcPr>
          <w:p w14:paraId="3591C26F" w14:textId="77777777" w:rsidR="00434D0D" w:rsidRPr="00992990" w:rsidRDefault="00434D0D" w:rsidP="00352F95">
            <w:pPr>
              <w:spacing w:before="60" w:after="60"/>
              <w:rPr>
                <w:rFonts w:ascii="Arial" w:hAnsi="Arial" w:cs="Arial"/>
                <w:sz w:val="16"/>
                <w:szCs w:val="12"/>
              </w:rPr>
            </w:pPr>
            <w:r w:rsidRPr="00992990">
              <w:rPr>
                <w:rFonts w:ascii="Arial" w:hAnsi="Arial" w:cs="Arial"/>
                <w:sz w:val="16"/>
                <w:szCs w:val="12"/>
              </w:rPr>
              <w:t>Having a good time is important to this person. They like to “spoil” themselves.</w:t>
            </w:r>
          </w:p>
        </w:tc>
      </w:tr>
      <w:tr w:rsidR="00434D0D" w:rsidRPr="00992990" w14:paraId="64F895D6" w14:textId="77777777" w:rsidTr="00352F95">
        <w:tc>
          <w:tcPr>
            <w:tcW w:w="1985" w:type="dxa"/>
            <w:tcBorders>
              <w:top w:val="nil"/>
              <w:left w:val="nil"/>
              <w:bottom w:val="single" w:sz="4" w:space="0" w:color="auto"/>
              <w:right w:val="nil"/>
            </w:tcBorders>
          </w:tcPr>
          <w:p w14:paraId="3C24DA3A" w14:textId="77777777" w:rsidR="00434D0D" w:rsidRPr="00992990" w:rsidRDefault="00434D0D" w:rsidP="00352F95">
            <w:pPr>
              <w:spacing w:before="60" w:after="60"/>
              <w:rPr>
                <w:rFonts w:ascii="Arial" w:hAnsi="Arial" w:cs="Arial"/>
                <w:sz w:val="18"/>
                <w:szCs w:val="14"/>
              </w:rPr>
            </w:pPr>
          </w:p>
        </w:tc>
        <w:tc>
          <w:tcPr>
            <w:tcW w:w="1417" w:type="dxa"/>
            <w:tcBorders>
              <w:top w:val="nil"/>
              <w:left w:val="nil"/>
              <w:bottom w:val="single" w:sz="4" w:space="0" w:color="auto"/>
              <w:right w:val="nil"/>
            </w:tcBorders>
          </w:tcPr>
          <w:p w14:paraId="6CD4BC4F"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Power</w:t>
            </w:r>
            <w:r>
              <w:rPr>
                <w:rFonts w:ascii="Arial" w:hAnsi="Arial" w:cs="Arial"/>
                <w:sz w:val="18"/>
                <w:szCs w:val="14"/>
              </w:rPr>
              <w:t xml:space="preserve"> (wealth)</w:t>
            </w:r>
          </w:p>
        </w:tc>
        <w:tc>
          <w:tcPr>
            <w:tcW w:w="5092" w:type="dxa"/>
            <w:tcBorders>
              <w:top w:val="nil"/>
              <w:left w:val="nil"/>
              <w:bottom w:val="single" w:sz="4" w:space="0" w:color="auto"/>
              <w:right w:val="nil"/>
            </w:tcBorders>
          </w:tcPr>
          <w:p w14:paraId="3849095A" w14:textId="77777777" w:rsidR="00434D0D" w:rsidRPr="00992990" w:rsidRDefault="00434D0D" w:rsidP="00352F95">
            <w:pPr>
              <w:spacing w:before="60" w:after="60"/>
              <w:rPr>
                <w:rFonts w:ascii="Arial" w:hAnsi="Arial" w:cs="Arial"/>
                <w:sz w:val="16"/>
                <w:szCs w:val="12"/>
              </w:rPr>
            </w:pPr>
            <w:r w:rsidRPr="00992990">
              <w:rPr>
                <w:rFonts w:ascii="Arial" w:hAnsi="Arial" w:cs="Arial"/>
                <w:sz w:val="16"/>
                <w:szCs w:val="12"/>
              </w:rPr>
              <w:t>It is important to this person to be rich. They want to have a lot of money and expensive things.</w:t>
            </w:r>
          </w:p>
        </w:tc>
      </w:tr>
      <w:tr w:rsidR="00434D0D" w:rsidRPr="00992990" w14:paraId="2BBF7881" w14:textId="77777777" w:rsidTr="00352F95">
        <w:tc>
          <w:tcPr>
            <w:tcW w:w="1985" w:type="dxa"/>
            <w:tcBorders>
              <w:left w:val="nil"/>
              <w:bottom w:val="nil"/>
              <w:right w:val="nil"/>
            </w:tcBorders>
          </w:tcPr>
          <w:p w14:paraId="2F993245"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Self-transcendence</w:t>
            </w:r>
          </w:p>
        </w:tc>
        <w:tc>
          <w:tcPr>
            <w:tcW w:w="1417" w:type="dxa"/>
            <w:tcBorders>
              <w:left w:val="nil"/>
              <w:bottom w:val="nil"/>
              <w:right w:val="nil"/>
            </w:tcBorders>
          </w:tcPr>
          <w:p w14:paraId="232A60C0"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Benevolence</w:t>
            </w:r>
          </w:p>
        </w:tc>
        <w:tc>
          <w:tcPr>
            <w:tcW w:w="5092" w:type="dxa"/>
            <w:tcBorders>
              <w:left w:val="nil"/>
              <w:bottom w:val="nil"/>
              <w:right w:val="nil"/>
            </w:tcBorders>
          </w:tcPr>
          <w:p w14:paraId="2BCE7DDE" w14:textId="77777777" w:rsidR="00434D0D" w:rsidRPr="00992990" w:rsidRDefault="00434D0D" w:rsidP="00352F95">
            <w:pPr>
              <w:spacing w:before="60" w:after="60"/>
              <w:rPr>
                <w:rFonts w:ascii="Arial" w:hAnsi="Arial" w:cs="Arial"/>
                <w:sz w:val="16"/>
                <w:szCs w:val="12"/>
              </w:rPr>
            </w:pPr>
            <w:r w:rsidRPr="00992990">
              <w:rPr>
                <w:rFonts w:ascii="Arial" w:hAnsi="Arial" w:cs="Arial"/>
                <w:sz w:val="16"/>
                <w:szCs w:val="12"/>
              </w:rPr>
              <w:t>It's very important to this person to help the people around them. They want to care for their well-being.</w:t>
            </w:r>
          </w:p>
        </w:tc>
      </w:tr>
      <w:tr w:rsidR="00434D0D" w:rsidRPr="00992990" w14:paraId="1FAFD4E6" w14:textId="77777777" w:rsidTr="00352F95">
        <w:tc>
          <w:tcPr>
            <w:tcW w:w="1985" w:type="dxa"/>
            <w:tcBorders>
              <w:top w:val="nil"/>
              <w:left w:val="nil"/>
              <w:bottom w:val="nil"/>
              <w:right w:val="nil"/>
            </w:tcBorders>
          </w:tcPr>
          <w:p w14:paraId="6B7EB1F2" w14:textId="77777777" w:rsidR="00434D0D" w:rsidRPr="00992990" w:rsidRDefault="00434D0D" w:rsidP="00352F95">
            <w:pPr>
              <w:spacing w:before="60" w:after="60"/>
              <w:rPr>
                <w:rFonts w:ascii="Arial" w:hAnsi="Arial" w:cs="Arial"/>
                <w:sz w:val="18"/>
                <w:szCs w:val="14"/>
              </w:rPr>
            </w:pPr>
          </w:p>
        </w:tc>
        <w:tc>
          <w:tcPr>
            <w:tcW w:w="1417" w:type="dxa"/>
            <w:tcBorders>
              <w:top w:val="nil"/>
              <w:left w:val="nil"/>
              <w:bottom w:val="nil"/>
              <w:right w:val="nil"/>
            </w:tcBorders>
          </w:tcPr>
          <w:p w14:paraId="767D7CE2"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Universalism (</w:t>
            </w:r>
            <w:r>
              <w:rPr>
                <w:rFonts w:ascii="Arial" w:hAnsi="Arial" w:cs="Arial"/>
                <w:sz w:val="18"/>
                <w:szCs w:val="14"/>
              </w:rPr>
              <w:t>e</w:t>
            </w:r>
            <w:r w:rsidRPr="00992990">
              <w:rPr>
                <w:rFonts w:ascii="Arial" w:hAnsi="Arial" w:cs="Arial"/>
                <w:sz w:val="18"/>
                <w:szCs w:val="14"/>
              </w:rPr>
              <w:t>quality)</w:t>
            </w:r>
          </w:p>
        </w:tc>
        <w:tc>
          <w:tcPr>
            <w:tcW w:w="5092" w:type="dxa"/>
            <w:tcBorders>
              <w:top w:val="nil"/>
              <w:left w:val="nil"/>
              <w:bottom w:val="nil"/>
              <w:right w:val="nil"/>
            </w:tcBorders>
          </w:tcPr>
          <w:p w14:paraId="472CE090" w14:textId="77777777" w:rsidR="00434D0D" w:rsidRPr="00992990" w:rsidRDefault="00434D0D" w:rsidP="00352F95">
            <w:pPr>
              <w:spacing w:before="60" w:after="60"/>
              <w:rPr>
                <w:rFonts w:ascii="Arial" w:hAnsi="Arial" w:cs="Arial"/>
                <w:sz w:val="16"/>
                <w:szCs w:val="12"/>
              </w:rPr>
            </w:pPr>
            <w:r w:rsidRPr="00992990">
              <w:rPr>
                <w:rFonts w:ascii="Arial" w:hAnsi="Arial" w:cs="Arial"/>
                <w:sz w:val="16"/>
                <w:szCs w:val="12"/>
              </w:rPr>
              <w:t xml:space="preserve">This person thinks it is important that every person in the world be treated equally. They believe everyone should have equal opportunities in life. </w:t>
            </w:r>
          </w:p>
        </w:tc>
      </w:tr>
      <w:tr w:rsidR="00434D0D" w:rsidRPr="00992990" w14:paraId="0FB904C0" w14:textId="77777777" w:rsidTr="00352F95">
        <w:tc>
          <w:tcPr>
            <w:tcW w:w="1985" w:type="dxa"/>
            <w:tcBorders>
              <w:top w:val="nil"/>
              <w:left w:val="nil"/>
              <w:right w:val="nil"/>
            </w:tcBorders>
          </w:tcPr>
          <w:p w14:paraId="37873434" w14:textId="77777777" w:rsidR="00434D0D" w:rsidRPr="00992990" w:rsidRDefault="00434D0D" w:rsidP="00352F95">
            <w:pPr>
              <w:spacing w:before="60" w:after="60"/>
              <w:rPr>
                <w:rFonts w:ascii="Arial" w:hAnsi="Arial" w:cs="Arial"/>
                <w:sz w:val="18"/>
                <w:szCs w:val="14"/>
              </w:rPr>
            </w:pPr>
          </w:p>
        </w:tc>
        <w:tc>
          <w:tcPr>
            <w:tcW w:w="1417" w:type="dxa"/>
            <w:tcBorders>
              <w:top w:val="nil"/>
              <w:left w:val="nil"/>
              <w:right w:val="nil"/>
            </w:tcBorders>
          </w:tcPr>
          <w:p w14:paraId="58EA6EA7" w14:textId="77777777" w:rsidR="00434D0D" w:rsidRPr="00992990" w:rsidRDefault="00434D0D" w:rsidP="00352F95">
            <w:pPr>
              <w:spacing w:before="60" w:after="60"/>
              <w:rPr>
                <w:rFonts w:ascii="Arial" w:hAnsi="Arial" w:cs="Arial"/>
                <w:sz w:val="18"/>
                <w:szCs w:val="14"/>
              </w:rPr>
            </w:pPr>
            <w:r w:rsidRPr="00992990">
              <w:rPr>
                <w:rFonts w:ascii="Arial" w:hAnsi="Arial" w:cs="Arial"/>
                <w:sz w:val="18"/>
                <w:szCs w:val="14"/>
              </w:rPr>
              <w:t>Universalism (</w:t>
            </w:r>
            <w:r>
              <w:rPr>
                <w:rFonts w:ascii="Arial" w:hAnsi="Arial" w:cs="Arial"/>
                <w:sz w:val="18"/>
                <w:szCs w:val="14"/>
              </w:rPr>
              <w:t>n</w:t>
            </w:r>
            <w:r w:rsidRPr="00992990">
              <w:rPr>
                <w:rFonts w:ascii="Arial" w:hAnsi="Arial" w:cs="Arial"/>
                <w:sz w:val="18"/>
                <w:szCs w:val="14"/>
              </w:rPr>
              <w:t>ature)</w:t>
            </w:r>
          </w:p>
        </w:tc>
        <w:tc>
          <w:tcPr>
            <w:tcW w:w="5092" w:type="dxa"/>
            <w:tcBorders>
              <w:top w:val="nil"/>
              <w:left w:val="nil"/>
              <w:right w:val="nil"/>
            </w:tcBorders>
          </w:tcPr>
          <w:p w14:paraId="34A3EC9D" w14:textId="77777777" w:rsidR="00434D0D" w:rsidRPr="00992990" w:rsidRDefault="00434D0D" w:rsidP="00352F95">
            <w:pPr>
              <w:spacing w:before="60" w:after="60"/>
              <w:rPr>
                <w:rFonts w:ascii="Arial" w:hAnsi="Arial" w:cs="Arial"/>
                <w:sz w:val="16"/>
                <w:szCs w:val="12"/>
              </w:rPr>
            </w:pPr>
            <w:r w:rsidRPr="00992990">
              <w:rPr>
                <w:rFonts w:ascii="Arial" w:hAnsi="Arial" w:cs="Arial"/>
                <w:sz w:val="16"/>
                <w:szCs w:val="12"/>
              </w:rPr>
              <w:t>It is important to this person to respect nature. They want to be connected to nature.</w:t>
            </w:r>
          </w:p>
        </w:tc>
      </w:tr>
    </w:tbl>
    <w:p w14:paraId="21AFD866" w14:textId="77777777" w:rsidR="00434D0D" w:rsidRDefault="00434D0D" w:rsidP="00E93882">
      <w:pPr>
        <w:rPr>
          <w:rFonts w:ascii="Cambria" w:hAnsi="Cambria"/>
          <w:b/>
          <w:bCs/>
          <w:sz w:val="22"/>
          <w:szCs w:val="18"/>
        </w:rPr>
      </w:pPr>
    </w:p>
    <w:p w14:paraId="1F30DF28" w14:textId="77777777" w:rsidR="00604E8D" w:rsidRDefault="00604E8D">
      <w:pPr>
        <w:rPr>
          <w:rFonts w:ascii="Cambria" w:hAnsi="Cambria"/>
          <w:b/>
          <w:bCs/>
          <w:sz w:val="22"/>
          <w:szCs w:val="18"/>
        </w:rPr>
      </w:pPr>
      <w:r>
        <w:rPr>
          <w:rFonts w:ascii="Cambria" w:hAnsi="Cambria"/>
          <w:b/>
          <w:bCs/>
          <w:sz w:val="22"/>
          <w:szCs w:val="18"/>
        </w:rPr>
        <w:br w:type="page"/>
      </w:r>
    </w:p>
    <w:p w14:paraId="06626905" w14:textId="4339E5C7" w:rsidR="00E93882" w:rsidRPr="00BD332D" w:rsidRDefault="00E93882" w:rsidP="00F5690D">
      <w:pPr>
        <w:spacing w:line="276" w:lineRule="auto"/>
        <w:rPr>
          <w:rFonts w:ascii="Cambria" w:hAnsi="Cambria"/>
          <w:sz w:val="22"/>
          <w:szCs w:val="18"/>
        </w:rPr>
      </w:pPr>
      <w:r w:rsidRPr="00AE3352">
        <w:rPr>
          <w:rFonts w:ascii="Cambria" w:hAnsi="Cambria"/>
          <w:b/>
          <w:bCs/>
          <w:sz w:val="22"/>
          <w:szCs w:val="18"/>
        </w:rPr>
        <w:lastRenderedPageBreak/>
        <w:t>Table S</w:t>
      </w:r>
      <w:r>
        <w:rPr>
          <w:rFonts w:ascii="Cambria" w:hAnsi="Cambria"/>
          <w:b/>
          <w:bCs/>
          <w:sz w:val="22"/>
          <w:szCs w:val="18"/>
        </w:rPr>
        <w:t>4</w:t>
      </w:r>
      <w:r w:rsidRPr="00AE3352">
        <w:rPr>
          <w:rFonts w:ascii="Cambria" w:hAnsi="Cambria"/>
          <w:b/>
          <w:bCs/>
          <w:sz w:val="22"/>
          <w:szCs w:val="18"/>
        </w:rPr>
        <w:t>.</w:t>
      </w:r>
      <w:r>
        <w:rPr>
          <w:rFonts w:ascii="Cambria" w:hAnsi="Cambria"/>
          <w:b/>
          <w:bCs/>
          <w:sz w:val="22"/>
          <w:szCs w:val="18"/>
        </w:rPr>
        <w:t xml:space="preserve"> Survey </w:t>
      </w:r>
      <w:r w:rsidR="00BD332D">
        <w:rPr>
          <w:rFonts w:ascii="Cambria" w:hAnsi="Cambria"/>
          <w:b/>
          <w:bCs/>
          <w:sz w:val="22"/>
          <w:szCs w:val="18"/>
        </w:rPr>
        <w:t>descriptions of c</w:t>
      </w:r>
      <w:r w:rsidR="006D78C5">
        <w:rPr>
          <w:rFonts w:ascii="Cambria" w:hAnsi="Cambria"/>
          <w:b/>
          <w:bCs/>
          <w:sz w:val="22"/>
          <w:szCs w:val="18"/>
        </w:rPr>
        <w:t>limate policy instruments</w:t>
      </w:r>
      <w:r>
        <w:rPr>
          <w:rFonts w:ascii="Cambria" w:hAnsi="Cambria"/>
          <w:b/>
          <w:bCs/>
          <w:sz w:val="22"/>
          <w:szCs w:val="18"/>
        </w:rPr>
        <w:t>.</w:t>
      </w:r>
      <w:r w:rsidR="00BD332D">
        <w:rPr>
          <w:rFonts w:ascii="Cambria" w:hAnsi="Cambria"/>
          <w:b/>
          <w:bCs/>
          <w:sz w:val="22"/>
          <w:szCs w:val="18"/>
        </w:rPr>
        <w:t xml:space="preserve"> </w:t>
      </w:r>
      <w:r w:rsidR="00BD332D">
        <w:rPr>
          <w:rFonts w:ascii="Cambria" w:hAnsi="Cambria"/>
          <w:sz w:val="22"/>
          <w:szCs w:val="18"/>
        </w:rPr>
        <w:t>Respondents were asked</w:t>
      </w:r>
      <w:r w:rsidR="00991F75">
        <w:rPr>
          <w:rFonts w:ascii="Cambria" w:hAnsi="Cambria"/>
          <w:sz w:val="22"/>
          <w:szCs w:val="18"/>
        </w:rPr>
        <w:t xml:space="preserve"> how much they were </w:t>
      </w:r>
      <w:r w:rsidR="00151B01">
        <w:rPr>
          <w:rFonts w:ascii="Cambria" w:hAnsi="Cambria"/>
          <w:sz w:val="22"/>
          <w:szCs w:val="18"/>
        </w:rPr>
        <w:t xml:space="preserve">opposed or in favour </w:t>
      </w:r>
      <w:r w:rsidR="003527DB">
        <w:rPr>
          <w:rFonts w:ascii="Cambria" w:hAnsi="Cambria"/>
          <w:sz w:val="22"/>
          <w:szCs w:val="18"/>
        </w:rPr>
        <w:t xml:space="preserve">of </w:t>
      </w:r>
      <w:r w:rsidR="00BE03C6">
        <w:rPr>
          <w:rFonts w:ascii="Cambria" w:hAnsi="Cambria"/>
          <w:sz w:val="22"/>
          <w:szCs w:val="18"/>
        </w:rPr>
        <w:t xml:space="preserve">the policies on a 7-point Likert scale from </w:t>
      </w:r>
      <w:r w:rsidR="00397D9E">
        <w:rPr>
          <w:rFonts w:ascii="Cambria" w:hAnsi="Cambria"/>
          <w:sz w:val="22"/>
          <w:szCs w:val="18"/>
        </w:rPr>
        <w:t>“</w:t>
      </w:r>
      <w:r w:rsidR="00285AD1">
        <w:rPr>
          <w:rFonts w:ascii="Cambria" w:hAnsi="Cambria"/>
          <w:sz w:val="22"/>
          <w:szCs w:val="18"/>
        </w:rPr>
        <w:t xml:space="preserve">strongly </w:t>
      </w:r>
      <w:r w:rsidR="00C237CC">
        <w:rPr>
          <w:rFonts w:ascii="Cambria" w:hAnsi="Cambria"/>
          <w:sz w:val="22"/>
          <w:szCs w:val="18"/>
        </w:rPr>
        <w:t>opposed</w:t>
      </w:r>
      <w:r w:rsidR="00397D9E">
        <w:rPr>
          <w:rFonts w:ascii="Cambria" w:hAnsi="Cambria"/>
          <w:sz w:val="22"/>
          <w:szCs w:val="18"/>
        </w:rPr>
        <w:t>”</w:t>
      </w:r>
      <w:r w:rsidR="00C237CC">
        <w:rPr>
          <w:rFonts w:ascii="Cambria" w:hAnsi="Cambria"/>
          <w:sz w:val="22"/>
          <w:szCs w:val="18"/>
        </w:rPr>
        <w:t xml:space="preserve"> to </w:t>
      </w:r>
      <w:r w:rsidR="00397D9E">
        <w:rPr>
          <w:rFonts w:ascii="Cambria" w:hAnsi="Cambria"/>
          <w:sz w:val="22"/>
          <w:szCs w:val="18"/>
        </w:rPr>
        <w:t>“strongly in favour”.</w:t>
      </w:r>
    </w:p>
    <w:tbl>
      <w:tblPr>
        <w:tblStyle w:val="Tablaconcuadrcula"/>
        <w:tblW w:w="5000" w:type="pct"/>
        <w:tblCellMar>
          <w:top w:w="28" w:type="dxa"/>
          <w:left w:w="85" w:type="dxa"/>
          <w:bottom w:w="28" w:type="dxa"/>
          <w:right w:w="85" w:type="dxa"/>
        </w:tblCellMar>
        <w:tblLook w:val="04A0" w:firstRow="1" w:lastRow="0" w:firstColumn="1" w:lastColumn="0" w:noHBand="0" w:noVBand="1"/>
      </w:tblPr>
      <w:tblGrid>
        <w:gridCol w:w="2551"/>
        <w:gridCol w:w="5953"/>
      </w:tblGrid>
      <w:tr w:rsidR="006D78C5" w:rsidRPr="00992990" w14:paraId="3888FA4A" w14:textId="77777777" w:rsidTr="00EE44F3">
        <w:tc>
          <w:tcPr>
            <w:tcW w:w="1500" w:type="pct"/>
            <w:tcBorders>
              <w:left w:val="nil"/>
              <w:bottom w:val="single" w:sz="4" w:space="0" w:color="auto"/>
              <w:right w:val="nil"/>
            </w:tcBorders>
            <w:vAlign w:val="center"/>
          </w:tcPr>
          <w:p w14:paraId="0A30E2FE" w14:textId="77777777" w:rsidR="006D78C5" w:rsidRPr="008F0462" w:rsidRDefault="006D78C5" w:rsidP="00352F95">
            <w:pPr>
              <w:spacing w:before="60" w:after="60"/>
              <w:rPr>
                <w:rFonts w:ascii="Arial" w:hAnsi="Arial" w:cs="Arial"/>
                <w:b/>
                <w:bCs/>
                <w:sz w:val="20"/>
                <w:szCs w:val="20"/>
              </w:rPr>
            </w:pPr>
            <w:r>
              <w:rPr>
                <w:rFonts w:ascii="Arial" w:hAnsi="Arial" w:cs="Arial"/>
                <w:b/>
                <w:bCs/>
                <w:sz w:val="20"/>
                <w:szCs w:val="20"/>
              </w:rPr>
              <w:t>Variable</w:t>
            </w:r>
          </w:p>
        </w:tc>
        <w:tc>
          <w:tcPr>
            <w:tcW w:w="3500" w:type="pct"/>
            <w:tcBorders>
              <w:left w:val="nil"/>
              <w:bottom w:val="single" w:sz="4" w:space="0" w:color="auto"/>
              <w:right w:val="nil"/>
            </w:tcBorders>
            <w:vAlign w:val="center"/>
          </w:tcPr>
          <w:p w14:paraId="1080CEC4" w14:textId="4519F0A1" w:rsidR="006D78C5" w:rsidRPr="008F0462" w:rsidRDefault="00397D9E" w:rsidP="00352F95">
            <w:pPr>
              <w:spacing w:before="60" w:after="60"/>
              <w:rPr>
                <w:rFonts w:ascii="Arial" w:hAnsi="Arial" w:cs="Arial"/>
                <w:b/>
                <w:bCs/>
                <w:sz w:val="20"/>
                <w:szCs w:val="20"/>
              </w:rPr>
            </w:pPr>
            <w:r>
              <w:rPr>
                <w:rFonts w:ascii="Arial" w:hAnsi="Arial" w:cs="Arial"/>
                <w:b/>
                <w:bCs/>
                <w:sz w:val="20"/>
                <w:szCs w:val="20"/>
              </w:rPr>
              <w:t>Survey</w:t>
            </w:r>
            <w:r w:rsidR="006D78C5" w:rsidRPr="008F0462">
              <w:rPr>
                <w:rFonts w:ascii="Arial" w:hAnsi="Arial" w:cs="Arial"/>
                <w:b/>
                <w:bCs/>
                <w:sz w:val="20"/>
                <w:szCs w:val="20"/>
              </w:rPr>
              <w:t xml:space="preserve"> </w:t>
            </w:r>
            <w:r w:rsidR="00BD332D">
              <w:rPr>
                <w:rFonts w:ascii="Arial" w:hAnsi="Arial" w:cs="Arial"/>
                <w:b/>
                <w:bCs/>
                <w:sz w:val="20"/>
                <w:szCs w:val="20"/>
              </w:rPr>
              <w:t>description</w:t>
            </w:r>
            <w:r>
              <w:rPr>
                <w:rFonts w:ascii="Arial" w:hAnsi="Arial" w:cs="Arial"/>
                <w:b/>
                <w:bCs/>
                <w:sz w:val="20"/>
                <w:szCs w:val="20"/>
              </w:rPr>
              <w:t xml:space="preserve"> of policy instrument</w:t>
            </w:r>
            <w:r w:rsidR="006D78C5" w:rsidRPr="008F0462">
              <w:rPr>
                <w:rFonts w:ascii="Arial" w:hAnsi="Arial" w:cs="Arial"/>
                <w:b/>
                <w:bCs/>
                <w:sz w:val="20"/>
                <w:szCs w:val="20"/>
              </w:rPr>
              <w:t xml:space="preserve"> </w:t>
            </w:r>
          </w:p>
        </w:tc>
      </w:tr>
      <w:tr w:rsidR="006D78C5" w:rsidRPr="00992990" w14:paraId="5D1956A6" w14:textId="77777777" w:rsidTr="00EE44F3">
        <w:tc>
          <w:tcPr>
            <w:tcW w:w="1500" w:type="pct"/>
            <w:tcBorders>
              <w:left w:val="nil"/>
              <w:bottom w:val="nil"/>
              <w:right w:val="nil"/>
            </w:tcBorders>
          </w:tcPr>
          <w:p w14:paraId="79F6AE7D" w14:textId="0FA66043" w:rsidR="006D78C5" w:rsidRPr="000A57D8" w:rsidRDefault="00D900D3" w:rsidP="00352F95">
            <w:pPr>
              <w:spacing w:before="60" w:after="60"/>
              <w:rPr>
                <w:rFonts w:ascii="Arial" w:hAnsi="Arial" w:cs="Arial"/>
                <w:sz w:val="18"/>
                <w:szCs w:val="18"/>
              </w:rPr>
            </w:pPr>
            <w:r w:rsidRPr="000A57D8">
              <w:rPr>
                <w:rFonts w:ascii="Arial" w:hAnsi="Arial" w:cs="Arial"/>
                <w:sz w:val="18"/>
                <w:szCs w:val="18"/>
              </w:rPr>
              <w:t>ETS support</w:t>
            </w:r>
          </w:p>
        </w:tc>
        <w:tc>
          <w:tcPr>
            <w:tcW w:w="3500" w:type="pct"/>
            <w:tcBorders>
              <w:left w:val="nil"/>
              <w:bottom w:val="nil"/>
              <w:right w:val="nil"/>
            </w:tcBorders>
          </w:tcPr>
          <w:p w14:paraId="0790E7CD" w14:textId="0CCB2DCE" w:rsidR="006D78C5" w:rsidRPr="000A57D8" w:rsidRDefault="00057C14" w:rsidP="00352F95">
            <w:pPr>
              <w:spacing w:before="60" w:after="60"/>
              <w:rPr>
                <w:rFonts w:ascii="Arial" w:hAnsi="Arial" w:cs="Arial"/>
                <w:sz w:val="18"/>
                <w:szCs w:val="18"/>
              </w:rPr>
            </w:pPr>
            <w:r w:rsidRPr="000A57D8">
              <w:rPr>
                <w:rFonts w:ascii="Arial" w:hAnsi="Arial" w:cs="Arial"/>
                <w:sz w:val="18"/>
                <w:szCs w:val="18"/>
              </w:rPr>
              <w:t xml:space="preserve">The EU-ETS is the world's largest carbon market. It sets limits on the amount of greenhouse gas emissions for various sectors of the economy, and forces companies to pay a price for their emissions. In turn, this leads to higher prices for consumers for </w:t>
            </w:r>
            <w:bookmarkStart w:id="1" w:name="_Hlk190700965"/>
            <w:r w:rsidRPr="000A57D8">
              <w:rPr>
                <w:rFonts w:ascii="Arial" w:hAnsi="Arial" w:cs="Arial"/>
                <w:sz w:val="18"/>
                <w:szCs w:val="18"/>
              </w:rPr>
              <w:t>high emission</w:t>
            </w:r>
            <w:bookmarkEnd w:id="1"/>
            <w:r w:rsidRPr="000A57D8">
              <w:rPr>
                <w:rFonts w:ascii="Arial" w:hAnsi="Arial" w:cs="Arial"/>
                <w:sz w:val="18"/>
                <w:szCs w:val="18"/>
              </w:rPr>
              <w:t xml:space="preserve"> products, while also generating additional funds for governments across the EU.</w:t>
            </w:r>
          </w:p>
        </w:tc>
      </w:tr>
      <w:tr w:rsidR="006D78C5" w:rsidRPr="00992990" w14:paraId="74B18588" w14:textId="77777777" w:rsidTr="00EE44F3">
        <w:tc>
          <w:tcPr>
            <w:tcW w:w="1500" w:type="pct"/>
            <w:tcBorders>
              <w:top w:val="nil"/>
              <w:left w:val="nil"/>
              <w:bottom w:val="nil"/>
              <w:right w:val="nil"/>
            </w:tcBorders>
          </w:tcPr>
          <w:p w14:paraId="301DFA78" w14:textId="2DD6A477" w:rsidR="006D78C5" w:rsidRPr="000A57D8" w:rsidRDefault="00B03116" w:rsidP="00352F95">
            <w:pPr>
              <w:spacing w:before="60" w:after="60"/>
              <w:rPr>
                <w:rFonts w:ascii="Arial" w:hAnsi="Arial" w:cs="Arial"/>
                <w:b/>
                <w:bCs/>
                <w:sz w:val="18"/>
                <w:szCs w:val="18"/>
              </w:rPr>
            </w:pPr>
            <w:r w:rsidRPr="000A57D8">
              <w:rPr>
                <w:rFonts w:ascii="Arial" w:hAnsi="Arial" w:cs="Arial"/>
                <w:sz w:val="18"/>
                <w:szCs w:val="18"/>
              </w:rPr>
              <w:t>ETS II for transport</w:t>
            </w:r>
          </w:p>
        </w:tc>
        <w:tc>
          <w:tcPr>
            <w:tcW w:w="3500" w:type="pct"/>
            <w:tcBorders>
              <w:top w:val="nil"/>
              <w:left w:val="nil"/>
              <w:bottom w:val="nil"/>
              <w:right w:val="nil"/>
            </w:tcBorders>
          </w:tcPr>
          <w:p w14:paraId="091E911C" w14:textId="56305FAF" w:rsidR="006D78C5" w:rsidRPr="000A57D8" w:rsidRDefault="00182B0D" w:rsidP="00352F95">
            <w:pPr>
              <w:spacing w:before="60" w:after="60"/>
              <w:rPr>
                <w:rFonts w:ascii="Arial" w:hAnsi="Arial" w:cs="Arial"/>
                <w:sz w:val="18"/>
                <w:szCs w:val="18"/>
              </w:rPr>
            </w:pPr>
            <w:r w:rsidRPr="000A57D8">
              <w:rPr>
                <w:rFonts w:ascii="Arial" w:hAnsi="Arial" w:cs="Arial"/>
                <w:sz w:val="18"/>
                <w:szCs w:val="18"/>
              </w:rPr>
              <w:t>A</w:t>
            </w:r>
            <w:r w:rsidR="008F5106" w:rsidRPr="000A57D8">
              <w:rPr>
                <w:rFonts w:ascii="Arial" w:hAnsi="Arial" w:cs="Arial"/>
                <w:sz w:val="18"/>
                <w:szCs w:val="18"/>
              </w:rPr>
              <w:t xml:space="preserve"> new ETS fo</w:t>
            </w:r>
            <w:r w:rsidR="00D4570D" w:rsidRPr="000A57D8">
              <w:rPr>
                <w:rFonts w:ascii="Arial" w:hAnsi="Arial" w:cs="Arial"/>
                <w:sz w:val="18"/>
                <w:szCs w:val="18"/>
              </w:rPr>
              <w:t>r fuels used for road transport? Road transport is the movement of people and goods on roads.</w:t>
            </w:r>
          </w:p>
        </w:tc>
      </w:tr>
      <w:tr w:rsidR="006D78C5" w:rsidRPr="00992990" w14:paraId="3DE0D53B" w14:textId="77777777" w:rsidTr="00DF23FC">
        <w:tc>
          <w:tcPr>
            <w:tcW w:w="1500" w:type="pct"/>
            <w:tcBorders>
              <w:top w:val="nil"/>
              <w:left w:val="nil"/>
              <w:bottom w:val="nil"/>
              <w:right w:val="nil"/>
            </w:tcBorders>
          </w:tcPr>
          <w:p w14:paraId="595CB29B" w14:textId="6B6CC805" w:rsidR="006D78C5" w:rsidRPr="000A57D8" w:rsidRDefault="00A82CE8" w:rsidP="00352F95">
            <w:pPr>
              <w:spacing w:before="60" w:after="60"/>
              <w:rPr>
                <w:rFonts w:ascii="Arial" w:hAnsi="Arial" w:cs="Arial"/>
                <w:sz w:val="18"/>
                <w:szCs w:val="18"/>
              </w:rPr>
            </w:pPr>
            <w:r w:rsidRPr="000A57D8">
              <w:rPr>
                <w:rFonts w:ascii="Arial" w:hAnsi="Arial" w:cs="Arial"/>
                <w:sz w:val="18"/>
                <w:szCs w:val="18"/>
              </w:rPr>
              <w:t>ETS II for heating</w:t>
            </w:r>
          </w:p>
        </w:tc>
        <w:tc>
          <w:tcPr>
            <w:tcW w:w="3500" w:type="pct"/>
            <w:tcBorders>
              <w:top w:val="nil"/>
              <w:left w:val="nil"/>
              <w:bottom w:val="nil"/>
              <w:right w:val="nil"/>
            </w:tcBorders>
          </w:tcPr>
          <w:p w14:paraId="543CDC6B" w14:textId="78D52CC3" w:rsidR="006D78C5" w:rsidRPr="000A57D8" w:rsidRDefault="008F5106" w:rsidP="00352F95">
            <w:pPr>
              <w:spacing w:before="60" w:after="60"/>
              <w:rPr>
                <w:rFonts w:ascii="Arial" w:hAnsi="Arial" w:cs="Arial"/>
                <w:sz w:val="18"/>
                <w:szCs w:val="18"/>
              </w:rPr>
            </w:pPr>
            <w:r w:rsidRPr="000A57D8">
              <w:rPr>
                <w:rFonts w:ascii="Arial" w:hAnsi="Arial" w:cs="Arial"/>
                <w:sz w:val="18"/>
                <w:szCs w:val="18"/>
              </w:rPr>
              <w:t>A new ETS fo</w:t>
            </w:r>
            <w:r w:rsidR="00D4570D" w:rsidRPr="000A57D8">
              <w:rPr>
                <w:rFonts w:ascii="Arial" w:hAnsi="Arial" w:cs="Arial"/>
                <w:sz w:val="18"/>
                <w:szCs w:val="18"/>
              </w:rPr>
              <w:t xml:space="preserve">r </w:t>
            </w:r>
            <w:r w:rsidR="004C46EC" w:rsidRPr="000A57D8">
              <w:rPr>
                <w:rFonts w:ascii="Arial" w:hAnsi="Arial" w:cs="Arial"/>
                <w:sz w:val="18"/>
                <w:szCs w:val="18"/>
              </w:rPr>
              <w:t>fuels used to heat buildings and homes?</w:t>
            </w:r>
          </w:p>
        </w:tc>
      </w:tr>
      <w:tr w:rsidR="006D78C5" w:rsidRPr="00992990" w14:paraId="3400B6CC" w14:textId="77777777" w:rsidTr="00DF23FC">
        <w:tc>
          <w:tcPr>
            <w:tcW w:w="1500" w:type="pct"/>
            <w:tcBorders>
              <w:top w:val="nil"/>
              <w:left w:val="nil"/>
              <w:bottom w:val="nil"/>
              <w:right w:val="nil"/>
            </w:tcBorders>
          </w:tcPr>
          <w:p w14:paraId="75610289" w14:textId="67676777" w:rsidR="006D78C5" w:rsidRPr="000A57D8" w:rsidRDefault="00001500" w:rsidP="00352F95">
            <w:pPr>
              <w:spacing w:before="60" w:after="60"/>
              <w:rPr>
                <w:rFonts w:ascii="Arial" w:hAnsi="Arial" w:cs="Arial"/>
                <w:sz w:val="18"/>
                <w:szCs w:val="18"/>
              </w:rPr>
            </w:pPr>
            <w:r w:rsidRPr="000A57D8">
              <w:rPr>
                <w:rFonts w:ascii="Arial" w:hAnsi="Arial" w:cs="Arial"/>
                <w:sz w:val="18"/>
                <w:szCs w:val="18"/>
              </w:rPr>
              <w:t>ETS</w:t>
            </w:r>
            <w:r w:rsidR="00DF23FC" w:rsidRPr="000A57D8">
              <w:rPr>
                <w:rFonts w:ascii="Arial" w:hAnsi="Arial" w:cs="Arial"/>
                <w:sz w:val="18"/>
                <w:szCs w:val="18"/>
              </w:rPr>
              <w:t xml:space="preserve"> II for agriculture</w:t>
            </w:r>
          </w:p>
        </w:tc>
        <w:tc>
          <w:tcPr>
            <w:tcW w:w="3500" w:type="pct"/>
            <w:tcBorders>
              <w:top w:val="nil"/>
              <w:left w:val="nil"/>
              <w:bottom w:val="nil"/>
              <w:right w:val="nil"/>
            </w:tcBorders>
          </w:tcPr>
          <w:p w14:paraId="25AB3443" w14:textId="4035AF0C" w:rsidR="006D78C5" w:rsidRPr="000A57D8" w:rsidRDefault="008F5106" w:rsidP="00352F95">
            <w:pPr>
              <w:spacing w:before="60" w:after="60"/>
              <w:rPr>
                <w:rFonts w:ascii="Arial" w:hAnsi="Arial" w:cs="Arial"/>
                <w:sz w:val="18"/>
                <w:szCs w:val="18"/>
              </w:rPr>
            </w:pPr>
            <w:r w:rsidRPr="000A57D8">
              <w:rPr>
                <w:rFonts w:ascii="Arial" w:hAnsi="Arial" w:cs="Arial"/>
                <w:sz w:val="18"/>
                <w:szCs w:val="18"/>
              </w:rPr>
              <w:t>A new ETS fo</w:t>
            </w:r>
            <w:r w:rsidR="00235C28" w:rsidRPr="000A57D8">
              <w:rPr>
                <w:rFonts w:ascii="Arial" w:hAnsi="Arial" w:cs="Arial"/>
                <w:sz w:val="18"/>
                <w:szCs w:val="18"/>
              </w:rPr>
              <w:t>r agricultural production?</w:t>
            </w:r>
          </w:p>
        </w:tc>
      </w:tr>
      <w:tr w:rsidR="00DF23FC" w:rsidRPr="00992990" w14:paraId="3D4733CE" w14:textId="77777777" w:rsidTr="00DF23FC">
        <w:tc>
          <w:tcPr>
            <w:tcW w:w="1500" w:type="pct"/>
            <w:tcBorders>
              <w:top w:val="nil"/>
              <w:left w:val="nil"/>
              <w:bottom w:val="nil"/>
              <w:right w:val="nil"/>
            </w:tcBorders>
          </w:tcPr>
          <w:p w14:paraId="5D239E5D" w14:textId="45D0BB38" w:rsidR="00DF23FC" w:rsidRPr="000A57D8" w:rsidRDefault="00BE6D9D" w:rsidP="00352F95">
            <w:pPr>
              <w:spacing w:before="60" w:after="60"/>
              <w:rPr>
                <w:rFonts w:ascii="Arial" w:hAnsi="Arial" w:cs="Arial"/>
                <w:sz w:val="18"/>
                <w:szCs w:val="18"/>
              </w:rPr>
            </w:pPr>
            <w:r w:rsidRPr="000A57D8">
              <w:rPr>
                <w:rFonts w:ascii="Arial" w:hAnsi="Arial" w:cs="Arial"/>
                <w:sz w:val="18"/>
                <w:szCs w:val="18"/>
              </w:rPr>
              <w:t>CBAM support</w:t>
            </w:r>
          </w:p>
        </w:tc>
        <w:tc>
          <w:tcPr>
            <w:tcW w:w="3500" w:type="pct"/>
            <w:tcBorders>
              <w:top w:val="nil"/>
              <w:left w:val="nil"/>
              <w:bottom w:val="nil"/>
              <w:right w:val="nil"/>
            </w:tcBorders>
          </w:tcPr>
          <w:p w14:paraId="09A340E2" w14:textId="3C43C21D" w:rsidR="0025758C" w:rsidRPr="000A57D8" w:rsidRDefault="0025758C" w:rsidP="0025758C">
            <w:pPr>
              <w:spacing w:before="60" w:after="60"/>
              <w:rPr>
                <w:rFonts w:ascii="Arial" w:hAnsi="Arial" w:cs="Arial"/>
                <w:sz w:val="18"/>
                <w:szCs w:val="18"/>
              </w:rPr>
            </w:pPr>
            <w:r w:rsidRPr="000A57D8">
              <w:rPr>
                <w:rFonts w:ascii="Arial" w:hAnsi="Arial" w:cs="Arial"/>
                <w:sz w:val="18"/>
                <w:szCs w:val="18"/>
              </w:rPr>
              <w:t>The EU will introduce a tax on imported goods that are made outside of the EU based upon how much greenhouse gases were emitted to produce them (Carbon Border Adjustment Mechanism).</w:t>
            </w:r>
          </w:p>
          <w:p w14:paraId="3A7F35FE" w14:textId="56FCD8C5" w:rsidR="00DF23FC" w:rsidRPr="000A57D8" w:rsidRDefault="0025758C" w:rsidP="0025758C">
            <w:pPr>
              <w:spacing w:before="60" w:after="60"/>
              <w:rPr>
                <w:rFonts w:ascii="Arial" w:hAnsi="Arial" w:cs="Arial"/>
                <w:sz w:val="18"/>
                <w:szCs w:val="18"/>
              </w:rPr>
            </w:pPr>
            <w:r w:rsidRPr="000A57D8">
              <w:rPr>
                <w:rFonts w:ascii="Arial" w:hAnsi="Arial" w:cs="Arial"/>
                <w:sz w:val="18"/>
                <w:szCs w:val="18"/>
              </w:rPr>
              <w:t>If companies want to sell products made outside the EU, they must pay approximately the same fees for emitting greenhouse gases that the company would have had to pay if the products were made inside the EU.</w:t>
            </w:r>
          </w:p>
        </w:tc>
      </w:tr>
      <w:tr w:rsidR="00DF23FC" w:rsidRPr="00992990" w14:paraId="295E7397" w14:textId="77777777" w:rsidTr="00DF23FC">
        <w:tc>
          <w:tcPr>
            <w:tcW w:w="1500" w:type="pct"/>
            <w:tcBorders>
              <w:top w:val="nil"/>
              <w:left w:val="nil"/>
              <w:bottom w:val="nil"/>
              <w:right w:val="nil"/>
            </w:tcBorders>
          </w:tcPr>
          <w:p w14:paraId="2B83E5DC" w14:textId="141A8608" w:rsidR="00DF23FC" w:rsidRPr="000A57D8" w:rsidRDefault="003C3DC8" w:rsidP="00352F95">
            <w:pPr>
              <w:spacing w:before="60" w:after="60"/>
              <w:rPr>
                <w:rFonts w:ascii="Arial" w:hAnsi="Arial" w:cs="Arial"/>
                <w:sz w:val="18"/>
                <w:szCs w:val="18"/>
              </w:rPr>
            </w:pPr>
            <w:r w:rsidRPr="000A57D8">
              <w:rPr>
                <w:rFonts w:ascii="Arial" w:hAnsi="Arial" w:cs="Arial"/>
                <w:sz w:val="18"/>
                <w:szCs w:val="18"/>
              </w:rPr>
              <w:t>Beef tax</w:t>
            </w:r>
          </w:p>
        </w:tc>
        <w:tc>
          <w:tcPr>
            <w:tcW w:w="3500" w:type="pct"/>
            <w:tcBorders>
              <w:top w:val="nil"/>
              <w:left w:val="nil"/>
              <w:bottom w:val="nil"/>
              <w:right w:val="nil"/>
            </w:tcBorders>
          </w:tcPr>
          <w:p w14:paraId="7E15E77C" w14:textId="2E2275CD" w:rsidR="00DF23FC" w:rsidRPr="000A57D8" w:rsidRDefault="00381324" w:rsidP="00352F95">
            <w:pPr>
              <w:spacing w:before="60" w:after="60"/>
              <w:rPr>
                <w:rFonts w:ascii="Arial" w:hAnsi="Arial" w:cs="Arial"/>
                <w:sz w:val="18"/>
                <w:szCs w:val="18"/>
              </w:rPr>
            </w:pPr>
            <w:r w:rsidRPr="00381324">
              <w:rPr>
                <w:rFonts w:ascii="Arial" w:hAnsi="Arial" w:cs="Arial"/>
                <w:sz w:val="18"/>
                <w:szCs w:val="18"/>
              </w:rPr>
              <w:t>An increase in taxes on beef so that the price of beef products doubles in [country].</w:t>
            </w:r>
          </w:p>
        </w:tc>
      </w:tr>
      <w:tr w:rsidR="00DF23FC" w:rsidRPr="00992990" w14:paraId="6CA25244" w14:textId="77777777" w:rsidTr="00DF23FC">
        <w:tc>
          <w:tcPr>
            <w:tcW w:w="1500" w:type="pct"/>
            <w:tcBorders>
              <w:top w:val="nil"/>
              <w:left w:val="nil"/>
              <w:bottom w:val="nil"/>
              <w:right w:val="nil"/>
            </w:tcBorders>
          </w:tcPr>
          <w:p w14:paraId="19534938" w14:textId="4E6A3FFB" w:rsidR="00DF23FC" w:rsidRPr="000A57D8" w:rsidRDefault="006B0092" w:rsidP="00352F95">
            <w:pPr>
              <w:spacing w:before="60" w:after="60"/>
              <w:rPr>
                <w:rFonts w:ascii="Arial" w:hAnsi="Arial" w:cs="Arial"/>
                <w:sz w:val="18"/>
                <w:szCs w:val="18"/>
              </w:rPr>
            </w:pPr>
            <w:r w:rsidRPr="000A57D8">
              <w:rPr>
                <w:rFonts w:ascii="Arial" w:hAnsi="Arial" w:cs="Arial"/>
                <w:sz w:val="18"/>
                <w:szCs w:val="18"/>
              </w:rPr>
              <w:t xml:space="preserve">Fossil fuel </w:t>
            </w:r>
            <w:r w:rsidR="001775BF" w:rsidRPr="000A57D8">
              <w:rPr>
                <w:rFonts w:ascii="Arial" w:hAnsi="Arial" w:cs="Arial"/>
                <w:sz w:val="18"/>
                <w:szCs w:val="18"/>
              </w:rPr>
              <w:t>profits tax</w:t>
            </w:r>
          </w:p>
        </w:tc>
        <w:tc>
          <w:tcPr>
            <w:tcW w:w="3500" w:type="pct"/>
            <w:tcBorders>
              <w:top w:val="nil"/>
              <w:left w:val="nil"/>
              <w:bottom w:val="nil"/>
              <w:right w:val="nil"/>
            </w:tcBorders>
          </w:tcPr>
          <w:p w14:paraId="2B2CB180" w14:textId="27C6CDC7" w:rsidR="00DF23FC" w:rsidRPr="000A57D8" w:rsidRDefault="004C02D4" w:rsidP="00352F95">
            <w:pPr>
              <w:spacing w:before="60" w:after="60"/>
              <w:rPr>
                <w:rFonts w:ascii="Arial" w:hAnsi="Arial" w:cs="Arial"/>
                <w:sz w:val="18"/>
                <w:szCs w:val="18"/>
              </w:rPr>
            </w:pPr>
            <w:r w:rsidRPr="004C02D4">
              <w:rPr>
                <w:rFonts w:ascii="Arial" w:hAnsi="Arial" w:cs="Arial"/>
                <w:sz w:val="18"/>
                <w:szCs w:val="18"/>
              </w:rPr>
              <w:t>An increase in the taxes paid by energy companies on profits earned from fossil fuels in [country].</w:t>
            </w:r>
          </w:p>
        </w:tc>
      </w:tr>
      <w:tr w:rsidR="00DF23FC" w:rsidRPr="00992990" w14:paraId="085DB514" w14:textId="77777777" w:rsidTr="00DF23FC">
        <w:tc>
          <w:tcPr>
            <w:tcW w:w="1500" w:type="pct"/>
            <w:tcBorders>
              <w:top w:val="nil"/>
              <w:left w:val="nil"/>
              <w:bottom w:val="nil"/>
              <w:right w:val="nil"/>
            </w:tcBorders>
          </w:tcPr>
          <w:p w14:paraId="7E12A9C0" w14:textId="24359A2A" w:rsidR="00DF23FC" w:rsidRPr="000A57D8" w:rsidRDefault="00A66414" w:rsidP="00352F95">
            <w:pPr>
              <w:spacing w:before="60" w:after="60"/>
              <w:rPr>
                <w:rFonts w:ascii="Arial" w:hAnsi="Arial" w:cs="Arial"/>
                <w:sz w:val="18"/>
                <w:szCs w:val="18"/>
              </w:rPr>
            </w:pPr>
            <w:r w:rsidRPr="000A57D8">
              <w:rPr>
                <w:rFonts w:ascii="Arial" w:hAnsi="Arial" w:cs="Arial"/>
                <w:sz w:val="18"/>
                <w:szCs w:val="18"/>
              </w:rPr>
              <w:t>Flight tickets tax</w:t>
            </w:r>
          </w:p>
        </w:tc>
        <w:tc>
          <w:tcPr>
            <w:tcW w:w="3500" w:type="pct"/>
            <w:tcBorders>
              <w:top w:val="nil"/>
              <w:left w:val="nil"/>
              <w:bottom w:val="nil"/>
              <w:right w:val="nil"/>
            </w:tcBorders>
          </w:tcPr>
          <w:p w14:paraId="2D0733DF" w14:textId="6D650984" w:rsidR="00DF23FC" w:rsidRPr="000A57D8" w:rsidRDefault="00D77320" w:rsidP="00352F95">
            <w:pPr>
              <w:spacing w:before="60" w:after="60"/>
              <w:rPr>
                <w:rFonts w:ascii="Arial" w:hAnsi="Arial" w:cs="Arial"/>
                <w:sz w:val="18"/>
                <w:szCs w:val="18"/>
              </w:rPr>
            </w:pPr>
            <w:r w:rsidRPr="00D77320">
              <w:rPr>
                <w:rFonts w:ascii="Arial" w:hAnsi="Arial" w:cs="Arial"/>
                <w:sz w:val="18"/>
                <w:szCs w:val="18"/>
              </w:rPr>
              <w:t>A tax on flights, increasing ticket prices by 50% in [country].</w:t>
            </w:r>
          </w:p>
        </w:tc>
      </w:tr>
      <w:tr w:rsidR="00DF23FC" w:rsidRPr="00992990" w14:paraId="1B8780BC" w14:textId="77777777" w:rsidTr="00775477">
        <w:tc>
          <w:tcPr>
            <w:tcW w:w="1500" w:type="pct"/>
            <w:tcBorders>
              <w:top w:val="nil"/>
              <w:left w:val="nil"/>
              <w:bottom w:val="nil"/>
              <w:right w:val="nil"/>
            </w:tcBorders>
          </w:tcPr>
          <w:p w14:paraId="2CADD64B" w14:textId="1DDADD20" w:rsidR="00DF23FC" w:rsidRPr="000A57D8" w:rsidRDefault="00775477" w:rsidP="00352F95">
            <w:pPr>
              <w:spacing w:before="60" w:after="60"/>
              <w:rPr>
                <w:rFonts w:ascii="Arial" w:hAnsi="Arial" w:cs="Arial"/>
                <w:sz w:val="18"/>
                <w:szCs w:val="18"/>
              </w:rPr>
            </w:pPr>
            <w:r w:rsidRPr="000A57D8">
              <w:rPr>
                <w:rFonts w:ascii="Arial" w:hAnsi="Arial" w:cs="Arial"/>
                <w:sz w:val="18"/>
                <w:szCs w:val="18"/>
              </w:rPr>
              <w:t>EU rail fund</w:t>
            </w:r>
          </w:p>
        </w:tc>
        <w:tc>
          <w:tcPr>
            <w:tcW w:w="3500" w:type="pct"/>
            <w:tcBorders>
              <w:top w:val="nil"/>
              <w:left w:val="nil"/>
              <w:bottom w:val="nil"/>
              <w:right w:val="nil"/>
            </w:tcBorders>
          </w:tcPr>
          <w:p w14:paraId="2C03EDAE" w14:textId="77777777" w:rsidR="00DF23FC" w:rsidRDefault="001E406C" w:rsidP="00352F95">
            <w:pPr>
              <w:spacing w:before="60" w:after="60"/>
              <w:rPr>
                <w:rFonts w:ascii="Arial" w:hAnsi="Arial" w:cs="Arial"/>
                <w:sz w:val="18"/>
                <w:szCs w:val="18"/>
              </w:rPr>
            </w:pPr>
            <w:r w:rsidRPr="000A57D8">
              <w:rPr>
                <w:rFonts w:ascii="Arial" w:hAnsi="Arial" w:cs="Arial"/>
                <w:sz w:val="18"/>
                <w:szCs w:val="18"/>
              </w:rPr>
              <w:t>The creation of an EU Rail Fund which may be used to expand the rail network and lower the cost of rail ticket prices within Europe by 50%.</w:t>
            </w:r>
          </w:p>
          <w:p w14:paraId="052A4C86" w14:textId="77777777" w:rsidR="002F0DD7" w:rsidRDefault="002F0DD7" w:rsidP="00352F95">
            <w:pPr>
              <w:spacing w:before="60" w:after="60"/>
              <w:rPr>
                <w:rFonts w:ascii="Arial" w:hAnsi="Arial" w:cs="Arial"/>
                <w:sz w:val="18"/>
                <w:szCs w:val="18"/>
              </w:rPr>
            </w:pPr>
          </w:p>
          <w:p w14:paraId="2402D3E3" w14:textId="46C28C0E" w:rsidR="002F0DD7" w:rsidRPr="000A57D8" w:rsidRDefault="002F0DD7" w:rsidP="00352F95">
            <w:pPr>
              <w:spacing w:before="60" w:after="60"/>
              <w:rPr>
                <w:rFonts w:ascii="Arial" w:hAnsi="Arial" w:cs="Arial"/>
                <w:sz w:val="18"/>
                <w:szCs w:val="18"/>
              </w:rPr>
            </w:pPr>
          </w:p>
        </w:tc>
      </w:tr>
      <w:tr w:rsidR="00775477" w:rsidRPr="00992990" w14:paraId="3D0E5518" w14:textId="77777777" w:rsidTr="00775477">
        <w:tc>
          <w:tcPr>
            <w:tcW w:w="1500" w:type="pct"/>
            <w:tcBorders>
              <w:top w:val="nil"/>
              <w:left w:val="nil"/>
              <w:bottom w:val="nil"/>
              <w:right w:val="nil"/>
            </w:tcBorders>
          </w:tcPr>
          <w:p w14:paraId="4A127C03" w14:textId="3C8B1786" w:rsidR="00775477" w:rsidRPr="000A57D8" w:rsidRDefault="000D7B8C" w:rsidP="00352F95">
            <w:pPr>
              <w:spacing w:before="60" w:after="60"/>
              <w:rPr>
                <w:rFonts w:ascii="Arial" w:hAnsi="Arial" w:cs="Arial"/>
                <w:sz w:val="18"/>
                <w:szCs w:val="18"/>
              </w:rPr>
            </w:pPr>
            <w:r w:rsidRPr="000A57D8">
              <w:rPr>
                <w:rFonts w:ascii="Arial" w:hAnsi="Arial" w:cs="Arial"/>
                <w:sz w:val="18"/>
                <w:szCs w:val="18"/>
              </w:rPr>
              <w:t>Mandatory insulation</w:t>
            </w:r>
          </w:p>
        </w:tc>
        <w:tc>
          <w:tcPr>
            <w:tcW w:w="3500" w:type="pct"/>
            <w:tcBorders>
              <w:top w:val="nil"/>
              <w:left w:val="nil"/>
              <w:bottom w:val="nil"/>
              <w:right w:val="nil"/>
            </w:tcBorders>
          </w:tcPr>
          <w:p w14:paraId="422C6AE9" w14:textId="1C39C645" w:rsidR="00775477" w:rsidRPr="000A57D8" w:rsidRDefault="00A8397A" w:rsidP="00352F95">
            <w:pPr>
              <w:spacing w:before="60" w:after="60"/>
              <w:rPr>
                <w:rFonts w:ascii="Arial" w:hAnsi="Arial" w:cs="Arial"/>
                <w:sz w:val="18"/>
                <w:szCs w:val="18"/>
              </w:rPr>
            </w:pPr>
            <w:r w:rsidRPr="00A8397A">
              <w:rPr>
                <w:rFonts w:ascii="Arial" w:hAnsi="Arial" w:cs="Arial"/>
                <w:sz w:val="18"/>
                <w:szCs w:val="18"/>
              </w:rPr>
              <w:t>Mandatory insulation of residential buildings by 2040 to meet a minimum energy efficiency standard on the condition that the government pays at least half of the cost for low-income households in [country].</w:t>
            </w:r>
          </w:p>
        </w:tc>
      </w:tr>
      <w:tr w:rsidR="00775477" w:rsidRPr="00992990" w14:paraId="5E5B443F" w14:textId="77777777" w:rsidTr="00775477">
        <w:tc>
          <w:tcPr>
            <w:tcW w:w="1500" w:type="pct"/>
            <w:tcBorders>
              <w:top w:val="nil"/>
              <w:left w:val="nil"/>
              <w:bottom w:val="nil"/>
              <w:right w:val="nil"/>
            </w:tcBorders>
          </w:tcPr>
          <w:p w14:paraId="34B255E2" w14:textId="3BA7E688" w:rsidR="00775477" w:rsidRPr="000A57D8" w:rsidRDefault="003A3D9B" w:rsidP="00352F95">
            <w:pPr>
              <w:spacing w:before="60" w:after="60"/>
              <w:rPr>
                <w:rFonts w:ascii="Arial" w:hAnsi="Arial" w:cs="Arial"/>
                <w:sz w:val="18"/>
                <w:szCs w:val="18"/>
              </w:rPr>
            </w:pPr>
            <w:r w:rsidRPr="000A57D8">
              <w:rPr>
                <w:rFonts w:ascii="Arial" w:hAnsi="Arial" w:cs="Arial"/>
                <w:sz w:val="18"/>
                <w:szCs w:val="18"/>
              </w:rPr>
              <w:t>ICE car ban</w:t>
            </w:r>
          </w:p>
        </w:tc>
        <w:tc>
          <w:tcPr>
            <w:tcW w:w="3500" w:type="pct"/>
            <w:tcBorders>
              <w:top w:val="nil"/>
              <w:left w:val="nil"/>
              <w:bottom w:val="nil"/>
              <w:right w:val="nil"/>
            </w:tcBorders>
          </w:tcPr>
          <w:p w14:paraId="38959AAA" w14:textId="5394F41C" w:rsidR="00775477" w:rsidRPr="000A57D8" w:rsidRDefault="008A7062" w:rsidP="00352F95">
            <w:pPr>
              <w:spacing w:before="60" w:after="60"/>
              <w:rPr>
                <w:rFonts w:ascii="Arial" w:hAnsi="Arial" w:cs="Arial"/>
                <w:sz w:val="18"/>
                <w:szCs w:val="18"/>
              </w:rPr>
            </w:pPr>
            <w:r w:rsidRPr="000A57D8">
              <w:rPr>
                <w:rFonts w:ascii="Arial" w:hAnsi="Arial" w:cs="Arial"/>
                <w:sz w:val="18"/>
                <w:szCs w:val="18"/>
              </w:rPr>
              <w:t xml:space="preserve">The EU would ban the sale of all new petrol- and diesel-cars after 2035.  </w:t>
            </w:r>
          </w:p>
        </w:tc>
      </w:tr>
      <w:tr w:rsidR="00775477" w:rsidRPr="00992990" w14:paraId="3F7B2B56" w14:textId="77777777" w:rsidTr="00775477">
        <w:tc>
          <w:tcPr>
            <w:tcW w:w="1500" w:type="pct"/>
            <w:tcBorders>
              <w:top w:val="nil"/>
              <w:left w:val="nil"/>
              <w:bottom w:val="nil"/>
              <w:right w:val="nil"/>
            </w:tcBorders>
          </w:tcPr>
          <w:p w14:paraId="73F76046" w14:textId="7A6E30B8" w:rsidR="00775477" w:rsidRPr="000A57D8" w:rsidRDefault="00111F2D" w:rsidP="00352F95">
            <w:pPr>
              <w:spacing w:before="60" w:after="60"/>
              <w:rPr>
                <w:rFonts w:ascii="Arial" w:hAnsi="Arial" w:cs="Arial"/>
                <w:sz w:val="18"/>
                <w:szCs w:val="18"/>
              </w:rPr>
            </w:pPr>
            <w:r w:rsidRPr="000A57D8">
              <w:rPr>
                <w:rFonts w:ascii="Arial" w:hAnsi="Arial" w:cs="Arial"/>
                <w:sz w:val="18"/>
                <w:szCs w:val="18"/>
              </w:rPr>
              <w:t>Intensive cattle farming ban</w:t>
            </w:r>
          </w:p>
        </w:tc>
        <w:tc>
          <w:tcPr>
            <w:tcW w:w="3500" w:type="pct"/>
            <w:tcBorders>
              <w:top w:val="nil"/>
              <w:left w:val="nil"/>
              <w:bottom w:val="nil"/>
              <w:right w:val="nil"/>
            </w:tcBorders>
          </w:tcPr>
          <w:p w14:paraId="74356546" w14:textId="6D72F5B3" w:rsidR="00775477" w:rsidRPr="000A57D8" w:rsidRDefault="00E15F86" w:rsidP="00352F95">
            <w:pPr>
              <w:spacing w:before="60" w:after="60"/>
              <w:rPr>
                <w:rFonts w:ascii="Arial" w:hAnsi="Arial" w:cs="Arial"/>
                <w:sz w:val="18"/>
                <w:szCs w:val="18"/>
              </w:rPr>
            </w:pPr>
            <w:r w:rsidRPr="000A57D8">
              <w:rPr>
                <w:rFonts w:ascii="Arial" w:hAnsi="Arial" w:cs="Arial"/>
                <w:sz w:val="18"/>
                <w:szCs w:val="18"/>
              </w:rPr>
              <w:t>An EU-wide ban on intensive cattle (beef) farming by 2035.</w:t>
            </w:r>
          </w:p>
        </w:tc>
      </w:tr>
      <w:tr w:rsidR="00775477" w:rsidRPr="00992990" w14:paraId="7C4E3122" w14:textId="77777777" w:rsidTr="002D6A04">
        <w:tc>
          <w:tcPr>
            <w:tcW w:w="1500" w:type="pct"/>
            <w:tcBorders>
              <w:top w:val="nil"/>
              <w:left w:val="nil"/>
              <w:bottom w:val="nil"/>
              <w:right w:val="nil"/>
            </w:tcBorders>
          </w:tcPr>
          <w:p w14:paraId="749016ED" w14:textId="34830106" w:rsidR="00775477" w:rsidRPr="000A57D8" w:rsidRDefault="002D6A04" w:rsidP="00352F95">
            <w:pPr>
              <w:spacing w:before="60" w:after="60"/>
              <w:rPr>
                <w:rFonts w:ascii="Arial" w:hAnsi="Arial" w:cs="Arial"/>
                <w:sz w:val="18"/>
                <w:szCs w:val="18"/>
              </w:rPr>
            </w:pPr>
            <w:r w:rsidRPr="000A57D8">
              <w:rPr>
                <w:rFonts w:ascii="Arial" w:hAnsi="Arial" w:cs="Arial"/>
                <w:sz w:val="18"/>
                <w:szCs w:val="18"/>
              </w:rPr>
              <w:t>Private jet ban</w:t>
            </w:r>
          </w:p>
        </w:tc>
        <w:tc>
          <w:tcPr>
            <w:tcW w:w="3500" w:type="pct"/>
            <w:tcBorders>
              <w:top w:val="nil"/>
              <w:left w:val="nil"/>
              <w:bottom w:val="nil"/>
              <w:right w:val="nil"/>
            </w:tcBorders>
          </w:tcPr>
          <w:p w14:paraId="56CC726A" w14:textId="240C64E5" w:rsidR="00775477" w:rsidRPr="000A57D8" w:rsidRDefault="00FC76EC" w:rsidP="00352F95">
            <w:pPr>
              <w:spacing w:before="60" w:after="60"/>
              <w:rPr>
                <w:rFonts w:ascii="Arial" w:hAnsi="Arial" w:cs="Arial"/>
                <w:sz w:val="18"/>
                <w:szCs w:val="18"/>
              </w:rPr>
            </w:pPr>
            <w:r w:rsidRPr="000A57D8">
              <w:rPr>
                <w:rFonts w:ascii="Arial" w:hAnsi="Arial" w:cs="Arial"/>
                <w:sz w:val="18"/>
                <w:szCs w:val="18"/>
              </w:rPr>
              <w:t>An EU-wide ban on private planes using fossil fuels departing from or arriving within the EU after 2035.</w:t>
            </w:r>
          </w:p>
        </w:tc>
      </w:tr>
      <w:tr w:rsidR="002D6A04" w:rsidRPr="00992990" w14:paraId="357DFB89" w14:textId="77777777" w:rsidTr="00DF23FC">
        <w:tc>
          <w:tcPr>
            <w:tcW w:w="1500" w:type="pct"/>
            <w:tcBorders>
              <w:top w:val="nil"/>
              <w:left w:val="nil"/>
              <w:bottom w:val="single" w:sz="4" w:space="0" w:color="auto"/>
              <w:right w:val="nil"/>
            </w:tcBorders>
          </w:tcPr>
          <w:p w14:paraId="4FC297DB" w14:textId="78AB3CD0" w:rsidR="002D6A04" w:rsidRPr="000A57D8" w:rsidRDefault="00CE60BB" w:rsidP="00352F95">
            <w:pPr>
              <w:spacing w:before="60" w:after="60"/>
              <w:rPr>
                <w:rFonts w:ascii="Arial" w:hAnsi="Arial" w:cs="Arial"/>
                <w:sz w:val="18"/>
                <w:szCs w:val="18"/>
              </w:rPr>
            </w:pPr>
            <w:r w:rsidRPr="000A57D8">
              <w:rPr>
                <w:rFonts w:ascii="Arial" w:hAnsi="Arial" w:cs="Arial"/>
                <w:sz w:val="18"/>
                <w:szCs w:val="18"/>
              </w:rPr>
              <w:t>Advertising ban</w:t>
            </w:r>
          </w:p>
        </w:tc>
        <w:tc>
          <w:tcPr>
            <w:tcW w:w="3500" w:type="pct"/>
            <w:tcBorders>
              <w:top w:val="nil"/>
              <w:left w:val="nil"/>
              <w:bottom w:val="single" w:sz="4" w:space="0" w:color="auto"/>
              <w:right w:val="nil"/>
            </w:tcBorders>
          </w:tcPr>
          <w:p w14:paraId="77488E0A" w14:textId="166FAC6B" w:rsidR="002D6A04" w:rsidRPr="000A57D8" w:rsidRDefault="005118D2" w:rsidP="00352F95">
            <w:pPr>
              <w:spacing w:before="60" w:after="60"/>
              <w:rPr>
                <w:rFonts w:ascii="Arial" w:hAnsi="Arial" w:cs="Arial"/>
                <w:sz w:val="18"/>
                <w:szCs w:val="18"/>
              </w:rPr>
            </w:pPr>
            <w:r w:rsidRPr="000A57D8">
              <w:rPr>
                <w:rFonts w:ascii="Arial" w:hAnsi="Arial" w:cs="Arial"/>
                <w:sz w:val="18"/>
                <w:szCs w:val="18"/>
              </w:rPr>
              <w:t>An EU-wide ban on public advertisements of emissions-heavy products and services, such as flights and fossil fuel vehicles.</w:t>
            </w:r>
          </w:p>
        </w:tc>
      </w:tr>
    </w:tbl>
    <w:p w14:paraId="07C390AB" w14:textId="61209A64" w:rsidR="007723E2" w:rsidRDefault="007723E2" w:rsidP="006D78C5">
      <w:pPr>
        <w:rPr>
          <w:rFonts w:ascii="Cambria" w:hAnsi="Cambria"/>
          <w:b/>
          <w:bCs/>
          <w:sz w:val="22"/>
          <w:szCs w:val="18"/>
        </w:rPr>
      </w:pPr>
    </w:p>
    <w:p w14:paraId="5D7C385F" w14:textId="77777777" w:rsidR="00352F95" w:rsidRDefault="00352F95" w:rsidP="006D78C5">
      <w:pPr>
        <w:rPr>
          <w:rFonts w:ascii="Cambria" w:hAnsi="Cambria"/>
          <w:b/>
          <w:bCs/>
          <w:sz w:val="22"/>
          <w:szCs w:val="18"/>
        </w:rPr>
      </w:pPr>
    </w:p>
    <w:p w14:paraId="52F93182" w14:textId="77777777" w:rsidR="00352F95" w:rsidRDefault="00352F95" w:rsidP="006D78C5">
      <w:pPr>
        <w:rPr>
          <w:rFonts w:ascii="Cambria" w:hAnsi="Cambria"/>
          <w:b/>
          <w:bCs/>
          <w:sz w:val="22"/>
          <w:szCs w:val="18"/>
        </w:rPr>
      </w:pPr>
    </w:p>
    <w:p w14:paraId="3CED1B2C" w14:textId="77777777" w:rsidR="00352F95" w:rsidRDefault="00352F95" w:rsidP="006D78C5">
      <w:pPr>
        <w:rPr>
          <w:rFonts w:ascii="Cambria" w:hAnsi="Cambria"/>
          <w:b/>
          <w:bCs/>
          <w:sz w:val="22"/>
          <w:szCs w:val="18"/>
        </w:rPr>
      </w:pPr>
    </w:p>
    <w:p w14:paraId="6F3843BE" w14:textId="77777777" w:rsidR="00352F95" w:rsidRDefault="00352F95" w:rsidP="006D78C5">
      <w:pPr>
        <w:rPr>
          <w:rFonts w:ascii="Cambria" w:hAnsi="Cambria"/>
          <w:b/>
          <w:bCs/>
          <w:sz w:val="22"/>
          <w:szCs w:val="18"/>
        </w:rPr>
      </w:pPr>
    </w:p>
    <w:p w14:paraId="5C8BCB47" w14:textId="77777777" w:rsidR="00352F95" w:rsidRDefault="00352F95" w:rsidP="006D78C5">
      <w:pPr>
        <w:rPr>
          <w:rFonts w:ascii="Cambria" w:hAnsi="Cambria"/>
          <w:b/>
          <w:bCs/>
          <w:sz w:val="22"/>
          <w:szCs w:val="18"/>
        </w:rPr>
      </w:pPr>
    </w:p>
    <w:p w14:paraId="47776F80" w14:textId="5AA08B00" w:rsidR="00352F95" w:rsidRPr="000E0162" w:rsidRDefault="00352F95" w:rsidP="00352F95">
      <w:pPr>
        <w:spacing w:after="0" w:line="276" w:lineRule="auto"/>
        <w:rPr>
          <w:rFonts w:ascii="Cambria" w:hAnsi="Cambria"/>
          <w:sz w:val="22"/>
          <w:szCs w:val="18"/>
        </w:rPr>
      </w:pPr>
      <w:r w:rsidRPr="00AE3352">
        <w:rPr>
          <w:rFonts w:ascii="Cambria" w:hAnsi="Cambria"/>
          <w:b/>
          <w:bCs/>
          <w:sz w:val="22"/>
          <w:szCs w:val="18"/>
        </w:rPr>
        <w:lastRenderedPageBreak/>
        <w:t>Table S</w:t>
      </w:r>
      <w:r w:rsidR="001A57C3">
        <w:rPr>
          <w:rFonts w:ascii="Cambria" w:hAnsi="Cambria"/>
          <w:b/>
          <w:bCs/>
          <w:sz w:val="22"/>
          <w:szCs w:val="18"/>
        </w:rPr>
        <w:t>5</w:t>
      </w:r>
      <w:r w:rsidRPr="00AE3352">
        <w:rPr>
          <w:rFonts w:ascii="Cambria" w:hAnsi="Cambria"/>
          <w:b/>
          <w:bCs/>
          <w:sz w:val="22"/>
          <w:szCs w:val="18"/>
        </w:rPr>
        <w:t xml:space="preserve">. </w:t>
      </w:r>
      <w:r>
        <w:rPr>
          <w:rFonts w:ascii="Cambria" w:hAnsi="Cambria"/>
          <w:b/>
          <w:bCs/>
          <w:sz w:val="22"/>
          <w:szCs w:val="18"/>
        </w:rPr>
        <w:t>Descriptive statistics</w:t>
      </w:r>
    </w:p>
    <w:tbl>
      <w:tblPr>
        <w:tblW w:w="8370" w:type="dxa"/>
        <w:tblCellSpacing w:w="15" w:type="dxa"/>
        <w:tblCellMar>
          <w:top w:w="28" w:type="dxa"/>
          <w:left w:w="17" w:type="dxa"/>
          <w:bottom w:w="28" w:type="dxa"/>
          <w:right w:w="17" w:type="dxa"/>
        </w:tblCellMar>
        <w:tblLook w:val="04A0" w:firstRow="1" w:lastRow="0" w:firstColumn="1" w:lastColumn="0" w:noHBand="0" w:noVBand="1"/>
      </w:tblPr>
      <w:tblGrid>
        <w:gridCol w:w="2520"/>
        <w:gridCol w:w="1260"/>
        <w:gridCol w:w="1530"/>
        <w:gridCol w:w="1620"/>
        <w:gridCol w:w="1440"/>
      </w:tblGrid>
      <w:tr w:rsidR="00352F95" w:rsidRPr="0079568B" w14:paraId="180238D9" w14:textId="77777777" w:rsidTr="00F5690D">
        <w:trPr>
          <w:tblCellSpacing w:w="15" w:type="dxa"/>
        </w:trPr>
        <w:tc>
          <w:tcPr>
            <w:tcW w:w="2475" w:type="dxa"/>
            <w:tcBorders>
              <w:top w:val="single" w:sz="4" w:space="0" w:color="auto"/>
            </w:tcBorders>
            <w:vAlign w:val="center"/>
            <w:hideMark/>
          </w:tcPr>
          <w:p w14:paraId="1EB45365" w14:textId="77777777" w:rsidR="00352F95" w:rsidRPr="0079568B" w:rsidRDefault="00352F95" w:rsidP="00352F95">
            <w:pPr>
              <w:spacing w:beforeLines="10" w:before="24" w:afterLines="10" w:after="24" w:line="240" w:lineRule="auto"/>
              <w:rPr>
                <w:rFonts w:ascii="Arial" w:hAnsi="Arial" w:cs="Arial"/>
                <w:b/>
                <w:bCs/>
                <w:sz w:val="14"/>
                <w:lang w:eastAsia="es-ES"/>
              </w:rPr>
            </w:pPr>
            <w:r w:rsidRPr="0079568B">
              <w:rPr>
                <w:rFonts w:ascii="Arial" w:hAnsi="Arial" w:cs="Arial"/>
                <w:b/>
                <w:bCs/>
                <w:sz w:val="14"/>
                <w:lang w:eastAsia="es-ES"/>
              </w:rPr>
              <w:t>Variable</w:t>
            </w:r>
          </w:p>
        </w:tc>
        <w:tc>
          <w:tcPr>
            <w:tcW w:w="1230" w:type="dxa"/>
            <w:tcBorders>
              <w:top w:val="single" w:sz="4" w:space="0" w:color="auto"/>
            </w:tcBorders>
            <w:vAlign w:val="center"/>
            <w:hideMark/>
          </w:tcPr>
          <w:p w14:paraId="06F0172C" w14:textId="66AC9D6D" w:rsidR="00352F95" w:rsidRPr="0079568B" w:rsidRDefault="00352F95" w:rsidP="00352F95">
            <w:pPr>
              <w:spacing w:beforeLines="10" w:before="24" w:afterLines="10" w:after="24" w:line="240" w:lineRule="auto"/>
              <w:jc w:val="center"/>
              <w:rPr>
                <w:rFonts w:ascii="Arial" w:hAnsi="Arial" w:cs="Arial"/>
                <w:b/>
                <w:bCs/>
                <w:sz w:val="14"/>
                <w:lang w:eastAsia="es-ES"/>
              </w:rPr>
            </w:pPr>
            <w:r>
              <w:rPr>
                <w:rFonts w:ascii="Arial" w:hAnsi="Arial" w:cs="Arial"/>
                <w:b/>
                <w:bCs/>
                <w:sz w:val="14"/>
                <w:lang w:eastAsia="es-ES"/>
              </w:rPr>
              <w:t>Mean</w:t>
            </w:r>
          </w:p>
        </w:tc>
        <w:tc>
          <w:tcPr>
            <w:tcW w:w="1500" w:type="dxa"/>
            <w:tcBorders>
              <w:top w:val="single" w:sz="4" w:space="0" w:color="auto"/>
            </w:tcBorders>
            <w:vAlign w:val="center"/>
            <w:hideMark/>
          </w:tcPr>
          <w:p w14:paraId="43B59F6B" w14:textId="5EA9D43D" w:rsidR="00352F95" w:rsidRPr="0079568B" w:rsidRDefault="00352F95" w:rsidP="00352F95">
            <w:pPr>
              <w:spacing w:beforeLines="10" w:before="24" w:afterLines="10" w:after="24" w:line="240" w:lineRule="auto"/>
              <w:jc w:val="center"/>
              <w:rPr>
                <w:rFonts w:ascii="Arial" w:hAnsi="Arial" w:cs="Arial"/>
                <w:b/>
                <w:bCs/>
                <w:sz w:val="14"/>
                <w:lang w:eastAsia="es-ES"/>
              </w:rPr>
            </w:pPr>
            <w:r>
              <w:rPr>
                <w:rFonts w:ascii="Arial" w:hAnsi="Arial" w:cs="Arial"/>
                <w:b/>
                <w:bCs/>
                <w:sz w:val="14"/>
                <w:lang w:eastAsia="es-ES"/>
              </w:rPr>
              <w:t>Standard deviation</w:t>
            </w:r>
          </w:p>
        </w:tc>
        <w:tc>
          <w:tcPr>
            <w:tcW w:w="1590" w:type="dxa"/>
            <w:tcBorders>
              <w:top w:val="single" w:sz="4" w:space="0" w:color="auto"/>
            </w:tcBorders>
            <w:vAlign w:val="center"/>
            <w:hideMark/>
          </w:tcPr>
          <w:p w14:paraId="29B19AB3" w14:textId="200BDF85" w:rsidR="00352F95" w:rsidRPr="0079568B" w:rsidRDefault="00352F95" w:rsidP="00352F95">
            <w:pPr>
              <w:spacing w:beforeLines="10" w:before="24" w:afterLines="10" w:after="24" w:line="240" w:lineRule="auto"/>
              <w:jc w:val="center"/>
              <w:rPr>
                <w:rFonts w:ascii="Arial" w:hAnsi="Arial" w:cs="Arial"/>
                <w:b/>
                <w:bCs/>
                <w:sz w:val="14"/>
                <w:lang w:eastAsia="es-ES"/>
              </w:rPr>
            </w:pPr>
            <w:r>
              <w:rPr>
                <w:rFonts w:ascii="Arial" w:hAnsi="Arial" w:cs="Arial"/>
                <w:b/>
                <w:bCs/>
                <w:sz w:val="14"/>
                <w:lang w:eastAsia="es-ES"/>
              </w:rPr>
              <w:t>Min</w:t>
            </w:r>
          </w:p>
        </w:tc>
        <w:tc>
          <w:tcPr>
            <w:tcW w:w="1395" w:type="dxa"/>
            <w:tcBorders>
              <w:top w:val="single" w:sz="4" w:space="0" w:color="auto"/>
            </w:tcBorders>
            <w:vAlign w:val="center"/>
            <w:hideMark/>
          </w:tcPr>
          <w:p w14:paraId="1D887BCD" w14:textId="17F82AB8" w:rsidR="00352F95" w:rsidRPr="0079568B" w:rsidRDefault="00352F95" w:rsidP="00352F95">
            <w:pPr>
              <w:spacing w:beforeLines="10" w:before="24" w:afterLines="10" w:after="24" w:line="240" w:lineRule="auto"/>
              <w:jc w:val="center"/>
              <w:rPr>
                <w:rFonts w:ascii="Arial" w:hAnsi="Arial" w:cs="Arial"/>
                <w:b/>
                <w:bCs/>
                <w:sz w:val="14"/>
                <w:lang w:eastAsia="es-ES"/>
              </w:rPr>
            </w:pPr>
            <w:r>
              <w:rPr>
                <w:rFonts w:ascii="Arial" w:hAnsi="Arial" w:cs="Arial"/>
                <w:b/>
                <w:bCs/>
                <w:sz w:val="14"/>
                <w:lang w:eastAsia="es-ES"/>
              </w:rPr>
              <w:t>Max</w:t>
            </w:r>
          </w:p>
        </w:tc>
      </w:tr>
      <w:tr w:rsidR="00352F95" w:rsidRPr="0079568B" w14:paraId="21CA017F" w14:textId="77777777" w:rsidTr="00EC649F">
        <w:trPr>
          <w:tblCellSpacing w:w="15" w:type="dxa"/>
        </w:trPr>
        <w:tc>
          <w:tcPr>
            <w:tcW w:w="2475" w:type="dxa"/>
            <w:tcBorders>
              <w:top w:val="single" w:sz="4" w:space="0" w:color="auto"/>
            </w:tcBorders>
            <w:vAlign w:val="center"/>
          </w:tcPr>
          <w:p w14:paraId="284B9A5A" w14:textId="6CF3FD39" w:rsidR="00352F95" w:rsidRPr="0079568B" w:rsidRDefault="00352F95" w:rsidP="00352F95">
            <w:pPr>
              <w:spacing w:after="0" w:line="240" w:lineRule="auto"/>
              <w:rPr>
                <w:rFonts w:ascii="Arial" w:hAnsi="Arial" w:cs="Arial"/>
                <w:b/>
                <w:bCs/>
                <w:sz w:val="14"/>
                <w:lang w:eastAsia="es-ES"/>
              </w:rPr>
            </w:pPr>
            <w:r>
              <w:rPr>
                <w:rFonts w:ascii="Arial" w:hAnsi="Arial" w:cs="Arial"/>
                <w:b/>
                <w:bCs/>
                <w:sz w:val="14"/>
                <w:lang w:eastAsia="es-ES"/>
              </w:rPr>
              <w:t>Growth Support Index</w:t>
            </w:r>
          </w:p>
        </w:tc>
        <w:tc>
          <w:tcPr>
            <w:tcW w:w="1230" w:type="dxa"/>
            <w:tcBorders>
              <w:top w:val="single" w:sz="4" w:space="0" w:color="auto"/>
            </w:tcBorders>
            <w:vAlign w:val="center"/>
          </w:tcPr>
          <w:p w14:paraId="776D270A" w14:textId="5AA5C15C" w:rsidR="00352F95" w:rsidRPr="00D2184B" w:rsidRDefault="00D2184B" w:rsidP="00352F95">
            <w:pPr>
              <w:spacing w:after="0" w:line="240" w:lineRule="auto"/>
              <w:jc w:val="center"/>
              <w:rPr>
                <w:rFonts w:ascii="Arial" w:hAnsi="Arial" w:cs="Arial"/>
                <w:bCs/>
                <w:sz w:val="14"/>
                <w:lang w:eastAsia="es-ES"/>
              </w:rPr>
            </w:pPr>
            <w:r w:rsidRPr="00D2184B">
              <w:rPr>
                <w:rFonts w:ascii="Arial" w:hAnsi="Arial" w:cs="Arial"/>
                <w:bCs/>
                <w:sz w:val="14"/>
                <w:lang w:eastAsia="es-ES"/>
              </w:rPr>
              <w:t>0.428</w:t>
            </w:r>
          </w:p>
        </w:tc>
        <w:tc>
          <w:tcPr>
            <w:tcW w:w="1500" w:type="dxa"/>
            <w:tcBorders>
              <w:top w:val="single" w:sz="4" w:space="0" w:color="auto"/>
            </w:tcBorders>
            <w:vAlign w:val="center"/>
          </w:tcPr>
          <w:p w14:paraId="317F9B40" w14:textId="7CD5DA70" w:rsidR="00352F95" w:rsidRPr="00D2184B" w:rsidRDefault="00D2184B" w:rsidP="00352F95">
            <w:pPr>
              <w:spacing w:after="0" w:line="240" w:lineRule="auto"/>
              <w:jc w:val="center"/>
              <w:rPr>
                <w:rFonts w:ascii="Arial" w:hAnsi="Arial" w:cs="Arial"/>
                <w:bCs/>
                <w:sz w:val="14"/>
                <w:lang w:eastAsia="es-ES"/>
              </w:rPr>
            </w:pPr>
            <w:r>
              <w:rPr>
                <w:rFonts w:ascii="Arial" w:hAnsi="Arial" w:cs="Arial"/>
                <w:bCs/>
                <w:sz w:val="14"/>
                <w:lang w:eastAsia="es-ES"/>
              </w:rPr>
              <w:t>0.433</w:t>
            </w:r>
          </w:p>
        </w:tc>
        <w:tc>
          <w:tcPr>
            <w:tcW w:w="1590" w:type="dxa"/>
            <w:tcBorders>
              <w:top w:val="single" w:sz="4" w:space="0" w:color="auto"/>
            </w:tcBorders>
            <w:vAlign w:val="center"/>
          </w:tcPr>
          <w:p w14:paraId="0773C064" w14:textId="129B764C" w:rsidR="00352F95" w:rsidRPr="00D2184B" w:rsidRDefault="00D2184B" w:rsidP="00352F95">
            <w:pPr>
              <w:spacing w:after="0" w:line="240" w:lineRule="auto"/>
              <w:jc w:val="center"/>
              <w:rPr>
                <w:rFonts w:ascii="Arial" w:hAnsi="Arial" w:cs="Arial"/>
                <w:bCs/>
                <w:sz w:val="14"/>
                <w:lang w:eastAsia="es-ES"/>
              </w:rPr>
            </w:pPr>
            <w:r w:rsidRPr="00D2184B">
              <w:rPr>
                <w:rFonts w:ascii="Arial" w:hAnsi="Arial" w:cs="Arial"/>
                <w:bCs/>
                <w:sz w:val="14"/>
                <w:lang w:eastAsia="es-ES"/>
              </w:rPr>
              <w:t>-1</w:t>
            </w:r>
          </w:p>
        </w:tc>
        <w:tc>
          <w:tcPr>
            <w:tcW w:w="1395" w:type="dxa"/>
            <w:tcBorders>
              <w:top w:val="single" w:sz="4" w:space="0" w:color="auto"/>
            </w:tcBorders>
            <w:vAlign w:val="center"/>
          </w:tcPr>
          <w:p w14:paraId="7EA88382" w14:textId="71160B7C" w:rsidR="00352F95" w:rsidRPr="00D2184B" w:rsidRDefault="00D2184B" w:rsidP="00352F95">
            <w:pPr>
              <w:spacing w:after="0" w:line="240" w:lineRule="auto"/>
              <w:jc w:val="center"/>
              <w:rPr>
                <w:rFonts w:ascii="Arial" w:hAnsi="Arial" w:cs="Arial"/>
                <w:bCs/>
                <w:sz w:val="14"/>
                <w:lang w:eastAsia="es-ES"/>
              </w:rPr>
            </w:pPr>
            <w:r w:rsidRPr="00D2184B">
              <w:rPr>
                <w:rFonts w:ascii="Arial" w:hAnsi="Arial" w:cs="Arial"/>
                <w:bCs/>
                <w:sz w:val="14"/>
                <w:lang w:eastAsia="es-ES"/>
              </w:rPr>
              <w:t>1</w:t>
            </w:r>
          </w:p>
        </w:tc>
      </w:tr>
      <w:tr w:rsidR="00352F95" w:rsidRPr="0079568B" w14:paraId="0E171B37" w14:textId="77777777" w:rsidTr="00211D1C">
        <w:trPr>
          <w:tblCellSpacing w:w="15" w:type="dxa"/>
        </w:trPr>
        <w:tc>
          <w:tcPr>
            <w:tcW w:w="2475" w:type="dxa"/>
            <w:vAlign w:val="center"/>
          </w:tcPr>
          <w:p w14:paraId="19A394EF" w14:textId="72828DAA" w:rsidR="00352F95" w:rsidRPr="00EC649F" w:rsidRDefault="00352F95" w:rsidP="00EC649F">
            <w:pPr>
              <w:spacing w:after="0" w:line="240" w:lineRule="auto"/>
              <w:ind w:firstLine="313"/>
              <w:rPr>
                <w:rFonts w:ascii="Arial" w:hAnsi="Arial" w:cs="Arial"/>
                <w:bCs/>
                <w:sz w:val="14"/>
                <w:lang w:eastAsia="es-ES"/>
              </w:rPr>
            </w:pPr>
            <w:r w:rsidRPr="00EC649F">
              <w:rPr>
                <w:rFonts w:ascii="Arial" w:hAnsi="Arial" w:cs="Arial"/>
                <w:bCs/>
                <w:sz w:val="14"/>
                <w:lang w:eastAsia="es-ES"/>
              </w:rPr>
              <w:t>Environmental protection</w:t>
            </w:r>
          </w:p>
        </w:tc>
        <w:tc>
          <w:tcPr>
            <w:tcW w:w="1230" w:type="dxa"/>
            <w:vAlign w:val="center"/>
          </w:tcPr>
          <w:p w14:paraId="33954C33" w14:textId="305BC60D" w:rsidR="00352F95" w:rsidRPr="00D2184B" w:rsidRDefault="00D2184B" w:rsidP="00352F95">
            <w:pPr>
              <w:spacing w:after="0" w:line="240" w:lineRule="auto"/>
              <w:jc w:val="center"/>
              <w:rPr>
                <w:rFonts w:ascii="Arial" w:hAnsi="Arial" w:cs="Arial"/>
                <w:bCs/>
                <w:sz w:val="14"/>
                <w:lang w:eastAsia="es-ES"/>
              </w:rPr>
            </w:pPr>
            <w:r>
              <w:rPr>
                <w:rFonts w:ascii="Arial" w:hAnsi="Arial" w:cs="Arial"/>
                <w:bCs/>
                <w:sz w:val="14"/>
                <w:lang w:eastAsia="es-ES"/>
              </w:rPr>
              <w:t>5.14</w:t>
            </w:r>
          </w:p>
        </w:tc>
        <w:tc>
          <w:tcPr>
            <w:tcW w:w="1500" w:type="dxa"/>
            <w:vAlign w:val="center"/>
          </w:tcPr>
          <w:p w14:paraId="0198FCEC" w14:textId="57CD7FD4" w:rsidR="00352F95" w:rsidRPr="00D2184B" w:rsidRDefault="00D2184B" w:rsidP="00352F95">
            <w:pPr>
              <w:spacing w:after="0" w:line="240" w:lineRule="auto"/>
              <w:jc w:val="center"/>
              <w:rPr>
                <w:rFonts w:ascii="Arial" w:hAnsi="Arial" w:cs="Arial"/>
                <w:bCs/>
                <w:sz w:val="14"/>
                <w:lang w:eastAsia="es-ES"/>
              </w:rPr>
            </w:pPr>
            <w:r>
              <w:rPr>
                <w:rFonts w:ascii="Arial" w:hAnsi="Arial" w:cs="Arial"/>
                <w:bCs/>
                <w:sz w:val="14"/>
                <w:lang w:eastAsia="es-ES"/>
              </w:rPr>
              <w:t>1.51</w:t>
            </w:r>
          </w:p>
        </w:tc>
        <w:tc>
          <w:tcPr>
            <w:tcW w:w="1590" w:type="dxa"/>
            <w:vAlign w:val="center"/>
          </w:tcPr>
          <w:p w14:paraId="652BACA5" w14:textId="7441A855" w:rsidR="00352F95" w:rsidRPr="00D2184B" w:rsidRDefault="00C8346C" w:rsidP="00352F95">
            <w:pPr>
              <w:spacing w:after="0" w:line="240" w:lineRule="auto"/>
              <w:jc w:val="center"/>
              <w:rPr>
                <w:rFonts w:ascii="Arial" w:hAnsi="Arial" w:cs="Arial"/>
                <w:bCs/>
                <w:sz w:val="14"/>
                <w:lang w:eastAsia="es-ES"/>
              </w:rPr>
            </w:pPr>
            <w:r w:rsidRPr="00D2184B">
              <w:rPr>
                <w:rFonts w:ascii="Arial" w:hAnsi="Arial" w:cs="Arial"/>
                <w:bCs/>
                <w:sz w:val="14"/>
                <w:lang w:eastAsia="es-ES"/>
              </w:rPr>
              <w:t>1</w:t>
            </w:r>
          </w:p>
        </w:tc>
        <w:tc>
          <w:tcPr>
            <w:tcW w:w="1395" w:type="dxa"/>
            <w:vAlign w:val="center"/>
          </w:tcPr>
          <w:p w14:paraId="578B17A6" w14:textId="08A7DD8C" w:rsidR="00352F95" w:rsidRPr="00D2184B" w:rsidRDefault="00C8346C" w:rsidP="00352F95">
            <w:pPr>
              <w:spacing w:after="0" w:line="240" w:lineRule="auto"/>
              <w:jc w:val="center"/>
              <w:rPr>
                <w:rFonts w:ascii="Arial" w:hAnsi="Arial" w:cs="Arial"/>
                <w:bCs/>
                <w:sz w:val="14"/>
                <w:lang w:eastAsia="es-ES"/>
              </w:rPr>
            </w:pPr>
            <w:r w:rsidRPr="00D2184B">
              <w:rPr>
                <w:rFonts w:ascii="Arial" w:hAnsi="Arial" w:cs="Arial"/>
                <w:bCs/>
                <w:sz w:val="14"/>
                <w:lang w:eastAsia="es-ES"/>
              </w:rPr>
              <w:t>7</w:t>
            </w:r>
          </w:p>
        </w:tc>
      </w:tr>
      <w:tr w:rsidR="00352F95" w:rsidRPr="0079568B" w14:paraId="3A5C620A" w14:textId="77777777" w:rsidTr="00211D1C">
        <w:trPr>
          <w:tblCellSpacing w:w="15" w:type="dxa"/>
        </w:trPr>
        <w:tc>
          <w:tcPr>
            <w:tcW w:w="2475" w:type="dxa"/>
            <w:vAlign w:val="center"/>
          </w:tcPr>
          <w:p w14:paraId="19F86A6D" w14:textId="49F35C85" w:rsidR="00352F95" w:rsidRPr="00EC649F" w:rsidRDefault="00352F95" w:rsidP="00EC649F">
            <w:pPr>
              <w:spacing w:after="0" w:line="240" w:lineRule="auto"/>
              <w:ind w:firstLine="313"/>
              <w:rPr>
                <w:rFonts w:ascii="Arial" w:hAnsi="Arial" w:cs="Arial"/>
                <w:bCs/>
                <w:sz w:val="14"/>
                <w:lang w:eastAsia="es-ES"/>
              </w:rPr>
            </w:pPr>
            <w:r w:rsidRPr="00EC649F">
              <w:rPr>
                <w:rFonts w:ascii="Arial" w:hAnsi="Arial" w:cs="Arial"/>
                <w:bCs/>
                <w:sz w:val="14"/>
                <w:lang w:eastAsia="es-ES"/>
              </w:rPr>
              <w:t>Lie Satisfaction</w:t>
            </w:r>
          </w:p>
        </w:tc>
        <w:tc>
          <w:tcPr>
            <w:tcW w:w="1230" w:type="dxa"/>
            <w:vAlign w:val="center"/>
          </w:tcPr>
          <w:p w14:paraId="6A179051" w14:textId="06FB032A" w:rsidR="00352F95" w:rsidRPr="00D2184B" w:rsidRDefault="00D2184B" w:rsidP="00352F95">
            <w:pPr>
              <w:spacing w:after="0" w:line="240" w:lineRule="auto"/>
              <w:jc w:val="center"/>
              <w:rPr>
                <w:rFonts w:ascii="Arial" w:hAnsi="Arial" w:cs="Arial"/>
                <w:bCs/>
                <w:sz w:val="14"/>
                <w:lang w:eastAsia="es-ES"/>
              </w:rPr>
            </w:pPr>
            <w:r>
              <w:rPr>
                <w:rFonts w:ascii="Arial" w:hAnsi="Arial" w:cs="Arial"/>
                <w:bCs/>
                <w:sz w:val="14"/>
                <w:lang w:eastAsia="es-ES"/>
              </w:rPr>
              <w:t>5.33</w:t>
            </w:r>
          </w:p>
        </w:tc>
        <w:tc>
          <w:tcPr>
            <w:tcW w:w="1500" w:type="dxa"/>
            <w:vAlign w:val="center"/>
          </w:tcPr>
          <w:p w14:paraId="25086086" w14:textId="6D5D1FA6" w:rsidR="00352F95" w:rsidRPr="00D2184B" w:rsidRDefault="00D2184B" w:rsidP="00352F95">
            <w:pPr>
              <w:spacing w:after="0" w:line="240" w:lineRule="auto"/>
              <w:jc w:val="center"/>
              <w:rPr>
                <w:rFonts w:ascii="Arial" w:hAnsi="Arial" w:cs="Arial"/>
                <w:bCs/>
                <w:sz w:val="14"/>
                <w:lang w:eastAsia="es-ES"/>
              </w:rPr>
            </w:pPr>
            <w:r>
              <w:rPr>
                <w:rFonts w:ascii="Arial" w:hAnsi="Arial" w:cs="Arial"/>
                <w:bCs/>
                <w:sz w:val="14"/>
                <w:lang w:eastAsia="es-ES"/>
              </w:rPr>
              <w:t>1.47</w:t>
            </w:r>
          </w:p>
        </w:tc>
        <w:tc>
          <w:tcPr>
            <w:tcW w:w="1590" w:type="dxa"/>
            <w:vAlign w:val="center"/>
          </w:tcPr>
          <w:p w14:paraId="4D6BBA23" w14:textId="15E3B713" w:rsidR="00352F95" w:rsidRPr="00D2184B" w:rsidRDefault="00C8346C" w:rsidP="00352F95">
            <w:pPr>
              <w:spacing w:after="0" w:line="240" w:lineRule="auto"/>
              <w:jc w:val="center"/>
              <w:rPr>
                <w:rFonts w:ascii="Arial" w:hAnsi="Arial" w:cs="Arial"/>
                <w:bCs/>
                <w:sz w:val="14"/>
                <w:lang w:eastAsia="es-ES"/>
              </w:rPr>
            </w:pPr>
            <w:r w:rsidRPr="00D2184B">
              <w:rPr>
                <w:rFonts w:ascii="Arial" w:hAnsi="Arial" w:cs="Arial"/>
                <w:bCs/>
                <w:sz w:val="14"/>
                <w:lang w:eastAsia="es-ES"/>
              </w:rPr>
              <w:t>1</w:t>
            </w:r>
          </w:p>
        </w:tc>
        <w:tc>
          <w:tcPr>
            <w:tcW w:w="1395" w:type="dxa"/>
            <w:vAlign w:val="center"/>
          </w:tcPr>
          <w:p w14:paraId="38D0B92A" w14:textId="314F2343" w:rsidR="00352F95" w:rsidRPr="00D2184B" w:rsidRDefault="00C8346C" w:rsidP="00352F95">
            <w:pPr>
              <w:spacing w:after="0" w:line="240" w:lineRule="auto"/>
              <w:jc w:val="center"/>
              <w:rPr>
                <w:rFonts w:ascii="Arial" w:hAnsi="Arial" w:cs="Arial"/>
                <w:bCs/>
                <w:sz w:val="14"/>
                <w:lang w:eastAsia="es-ES"/>
              </w:rPr>
            </w:pPr>
            <w:r w:rsidRPr="00D2184B">
              <w:rPr>
                <w:rFonts w:ascii="Arial" w:hAnsi="Arial" w:cs="Arial"/>
                <w:bCs/>
                <w:sz w:val="14"/>
                <w:lang w:eastAsia="es-ES"/>
              </w:rPr>
              <w:t>7</w:t>
            </w:r>
          </w:p>
        </w:tc>
      </w:tr>
      <w:tr w:rsidR="00EC649F" w:rsidRPr="0079568B" w14:paraId="0DA65186" w14:textId="77777777" w:rsidTr="00211D1C">
        <w:trPr>
          <w:tblCellSpacing w:w="15" w:type="dxa"/>
        </w:trPr>
        <w:tc>
          <w:tcPr>
            <w:tcW w:w="2475" w:type="dxa"/>
            <w:vAlign w:val="center"/>
          </w:tcPr>
          <w:p w14:paraId="3809B115" w14:textId="21CE6C0A" w:rsidR="00EC649F" w:rsidRPr="00EC649F" w:rsidRDefault="00EC649F" w:rsidP="00EC649F">
            <w:pPr>
              <w:spacing w:after="0" w:line="240" w:lineRule="auto"/>
              <w:ind w:firstLine="313"/>
              <w:rPr>
                <w:rFonts w:ascii="Arial" w:hAnsi="Arial" w:cs="Arial"/>
                <w:bCs/>
                <w:sz w:val="14"/>
                <w:lang w:eastAsia="es-ES"/>
              </w:rPr>
            </w:pPr>
            <w:r w:rsidRPr="00EC649F">
              <w:rPr>
                <w:rFonts w:ascii="Arial" w:hAnsi="Arial" w:cs="Arial"/>
                <w:bCs/>
                <w:sz w:val="14"/>
                <w:lang w:eastAsia="es-ES"/>
              </w:rPr>
              <w:t xml:space="preserve">Public services </w:t>
            </w:r>
          </w:p>
        </w:tc>
        <w:tc>
          <w:tcPr>
            <w:tcW w:w="1230" w:type="dxa"/>
            <w:vAlign w:val="center"/>
          </w:tcPr>
          <w:p w14:paraId="66DB444C" w14:textId="73BA8F83" w:rsidR="00EC649F" w:rsidRPr="00D2184B" w:rsidRDefault="00D2184B" w:rsidP="00352F95">
            <w:pPr>
              <w:spacing w:after="0" w:line="240" w:lineRule="auto"/>
              <w:jc w:val="center"/>
              <w:rPr>
                <w:rFonts w:ascii="Arial" w:hAnsi="Arial" w:cs="Arial"/>
                <w:bCs/>
                <w:sz w:val="14"/>
                <w:lang w:eastAsia="es-ES"/>
              </w:rPr>
            </w:pPr>
            <w:r>
              <w:rPr>
                <w:rFonts w:ascii="Arial" w:hAnsi="Arial" w:cs="Arial"/>
                <w:bCs/>
                <w:sz w:val="14"/>
                <w:lang w:eastAsia="es-ES"/>
              </w:rPr>
              <w:t>5.45</w:t>
            </w:r>
          </w:p>
        </w:tc>
        <w:tc>
          <w:tcPr>
            <w:tcW w:w="1500" w:type="dxa"/>
            <w:vAlign w:val="center"/>
          </w:tcPr>
          <w:p w14:paraId="04D8175E" w14:textId="56FF2B03" w:rsidR="00EC649F" w:rsidRPr="00D2184B" w:rsidRDefault="00D2184B" w:rsidP="00352F95">
            <w:pPr>
              <w:spacing w:after="0" w:line="240" w:lineRule="auto"/>
              <w:jc w:val="center"/>
              <w:rPr>
                <w:rFonts w:ascii="Arial" w:hAnsi="Arial" w:cs="Arial"/>
                <w:bCs/>
                <w:sz w:val="14"/>
                <w:lang w:eastAsia="es-ES"/>
              </w:rPr>
            </w:pPr>
            <w:r>
              <w:rPr>
                <w:rFonts w:ascii="Arial" w:hAnsi="Arial" w:cs="Arial"/>
                <w:bCs/>
                <w:sz w:val="14"/>
                <w:lang w:eastAsia="es-ES"/>
              </w:rPr>
              <w:t>1.45</w:t>
            </w:r>
          </w:p>
        </w:tc>
        <w:tc>
          <w:tcPr>
            <w:tcW w:w="1590" w:type="dxa"/>
            <w:vAlign w:val="center"/>
          </w:tcPr>
          <w:p w14:paraId="71051902" w14:textId="5BF3007C" w:rsidR="00EC649F" w:rsidRPr="00D2184B" w:rsidRDefault="00C8346C" w:rsidP="00352F95">
            <w:pPr>
              <w:spacing w:after="0" w:line="240" w:lineRule="auto"/>
              <w:jc w:val="center"/>
              <w:rPr>
                <w:rFonts w:ascii="Arial" w:hAnsi="Arial" w:cs="Arial"/>
                <w:bCs/>
                <w:sz w:val="14"/>
                <w:lang w:eastAsia="es-ES"/>
              </w:rPr>
            </w:pPr>
            <w:r w:rsidRPr="00D2184B">
              <w:rPr>
                <w:rFonts w:ascii="Arial" w:hAnsi="Arial" w:cs="Arial"/>
                <w:bCs/>
                <w:sz w:val="14"/>
                <w:lang w:eastAsia="es-ES"/>
              </w:rPr>
              <w:t>1</w:t>
            </w:r>
          </w:p>
        </w:tc>
        <w:tc>
          <w:tcPr>
            <w:tcW w:w="1395" w:type="dxa"/>
            <w:vAlign w:val="center"/>
          </w:tcPr>
          <w:p w14:paraId="6B9D53D7" w14:textId="61BEFB3B" w:rsidR="00EC649F" w:rsidRPr="00D2184B" w:rsidRDefault="00C8346C" w:rsidP="00352F95">
            <w:pPr>
              <w:spacing w:after="0" w:line="240" w:lineRule="auto"/>
              <w:jc w:val="center"/>
              <w:rPr>
                <w:rFonts w:ascii="Arial" w:hAnsi="Arial" w:cs="Arial"/>
                <w:bCs/>
                <w:sz w:val="14"/>
                <w:lang w:eastAsia="es-ES"/>
              </w:rPr>
            </w:pPr>
            <w:r w:rsidRPr="00D2184B">
              <w:rPr>
                <w:rFonts w:ascii="Arial" w:hAnsi="Arial" w:cs="Arial"/>
                <w:bCs/>
                <w:sz w:val="14"/>
                <w:lang w:eastAsia="es-ES"/>
              </w:rPr>
              <w:t>7</w:t>
            </w:r>
          </w:p>
        </w:tc>
      </w:tr>
      <w:tr w:rsidR="00EC649F" w:rsidRPr="0079568B" w14:paraId="52BC2EC1" w14:textId="77777777" w:rsidTr="00211D1C">
        <w:trPr>
          <w:tblCellSpacing w:w="15" w:type="dxa"/>
        </w:trPr>
        <w:tc>
          <w:tcPr>
            <w:tcW w:w="2475" w:type="dxa"/>
            <w:vAlign w:val="center"/>
          </w:tcPr>
          <w:p w14:paraId="7809AD85" w14:textId="0C5F8DF2" w:rsidR="00EC649F" w:rsidRPr="00EC649F" w:rsidRDefault="00EC649F" w:rsidP="00EC649F">
            <w:pPr>
              <w:spacing w:after="0" w:line="240" w:lineRule="auto"/>
              <w:ind w:firstLine="313"/>
              <w:rPr>
                <w:rFonts w:ascii="Arial" w:hAnsi="Arial" w:cs="Arial"/>
                <w:bCs/>
                <w:sz w:val="14"/>
                <w:lang w:eastAsia="es-ES"/>
              </w:rPr>
            </w:pPr>
            <w:r w:rsidRPr="00EC649F">
              <w:rPr>
                <w:rFonts w:ascii="Arial" w:hAnsi="Arial" w:cs="Arial"/>
                <w:bCs/>
                <w:sz w:val="14"/>
                <w:lang w:eastAsia="es-ES"/>
              </w:rPr>
              <w:t>Stability</w:t>
            </w:r>
          </w:p>
        </w:tc>
        <w:tc>
          <w:tcPr>
            <w:tcW w:w="1230" w:type="dxa"/>
            <w:vAlign w:val="center"/>
          </w:tcPr>
          <w:p w14:paraId="2652B611" w14:textId="24C3EE61" w:rsidR="00EC649F" w:rsidRPr="00D2184B" w:rsidRDefault="00D2184B" w:rsidP="00352F95">
            <w:pPr>
              <w:spacing w:after="0" w:line="240" w:lineRule="auto"/>
              <w:jc w:val="center"/>
              <w:rPr>
                <w:rFonts w:ascii="Arial" w:hAnsi="Arial" w:cs="Arial"/>
                <w:bCs/>
                <w:sz w:val="14"/>
                <w:lang w:eastAsia="es-ES"/>
              </w:rPr>
            </w:pPr>
            <w:r>
              <w:rPr>
                <w:rFonts w:ascii="Arial" w:hAnsi="Arial" w:cs="Arial"/>
                <w:bCs/>
                <w:sz w:val="14"/>
                <w:lang w:eastAsia="es-ES"/>
              </w:rPr>
              <w:t>5.22</w:t>
            </w:r>
          </w:p>
        </w:tc>
        <w:tc>
          <w:tcPr>
            <w:tcW w:w="1500" w:type="dxa"/>
            <w:vAlign w:val="center"/>
          </w:tcPr>
          <w:p w14:paraId="4E1F6033" w14:textId="290103FD" w:rsidR="00EC649F" w:rsidRPr="00D2184B" w:rsidRDefault="00D2184B" w:rsidP="00352F95">
            <w:pPr>
              <w:spacing w:after="0" w:line="240" w:lineRule="auto"/>
              <w:jc w:val="center"/>
              <w:rPr>
                <w:rFonts w:ascii="Arial" w:hAnsi="Arial" w:cs="Arial"/>
                <w:bCs/>
                <w:sz w:val="14"/>
                <w:lang w:eastAsia="es-ES"/>
              </w:rPr>
            </w:pPr>
            <w:r>
              <w:rPr>
                <w:rFonts w:ascii="Arial" w:hAnsi="Arial" w:cs="Arial"/>
                <w:bCs/>
                <w:sz w:val="14"/>
                <w:lang w:eastAsia="es-ES"/>
              </w:rPr>
              <w:t>1.50</w:t>
            </w:r>
          </w:p>
        </w:tc>
        <w:tc>
          <w:tcPr>
            <w:tcW w:w="1590" w:type="dxa"/>
            <w:vAlign w:val="center"/>
          </w:tcPr>
          <w:p w14:paraId="24BA5CF2" w14:textId="146671D0" w:rsidR="00EC649F" w:rsidRPr="00D2184B" w:rsidRDefault="00C8346C" w:rsidP="00352F95">
            <w:pPr>
              <w:spacing w:after="0" w:line="240" w:lineRule="auto"/>
              <w:jc w:val="center"/>
              <w:rPr>
                <w:rFonts w:ascii="Arial" w:hAnsi="Arial" w:cs="Arial"/>
                <w:bCs/>
                <w:sz w:val="14"/>
                <w:lang w:eastAsia="es-ES"/>
              </w:rPr>
            </w:pPr>
            <w:r w:rsidRPr="00D2184B">
              <w:rPr>
                <w:rFonts w:ascii="Arial" w:hAnsi="Arial" w:cs="Arial"/>
                <w:bCs/>
                <w:sz w:val="14"/>
                <w:lang w:eastAsia="es-ES"/>
              </w:rPr>
              <w:t>1</w:t>
            </w:r>
          </w:p>
        </w:tc>
        <w:tc>
          <w:tcPr>
            <w:tcW w:w="1395" w:type="dxa"/>
            <w:vAlign w:val="center"/>
          </w:tcPr>
          <w:p w14:paraId="1C8C7048" w14:textId="02806262" w:rsidR="00EC649F" w:rsidRPr="00D2184B" w:rsidRDefault="00C8346C" w:rsidP="00352F95">
            <w:pPr>
              <w:spacing w:after="0" w:line="240" w:lineRule="auto"/>
              <w:jc w:val="center"/>
              <w:rPr>
                <w:rFonts w:ascii="Arial" w:hAnsi="Arial" w:cs="Arial"/>
                <w:bCs/>
                <w:sz w:val="14"/>
                <w:lang w:eastAsia="es-ES"/>
              </w:rPr>
            </w:pPr>
            <w:r w:rsidRPr="00D2184B">
              <w:rPr>
                <w:rFonts w:ascii="Arial" w:hAnsi="Arial" w:cs="Arial"/>
                <w:bCs/>
                <w:sz w:val="14"/>
                <w:lang w:eastAsia="es-ES"/>
              </w:rPr>
              <w:t>7</w:t>
            </w:r>
          </w:p>
        </w:tc>
      </w:tr>
      <w:tr w:rsidR="00EC649F" w:rsidRPr="0079568B" w14:paraId="293C186F" w14:textId="77777777" w:rsidTr="00211D1C">
        <w:trPr>
          <w:tblCellSpacing w:w="15" w:type="dxa"/>
        </w:trPr>
        <w:tc>
          <w:tcPr>
            <w:tcW w:w="2475" w:type="dxa"/>
            <w:vAlign w:val="center"/>
          </w:tcPr>
          <w:p w14:paraId="28A85F76" w14:textId="0421BA80" w:rsidR="00EC649F" w:rsidRDefault="00D2184B" w:rsidP="00352F95">
            <w:pPr>
              <w:spacing w:after="0" w:line="240" w:lineRule="auto"/>
              <w:rPr>
                <w:rFonts w:ascii="Arial" w:hAnsi="Arial" w:cs="Arial"/>
                <w:b/>
                <w:bCs/>
                <w:sz w:val="14"/>
                <w:lang w:eastAsia="es-ES"/>
              </w:rPr>
            </w:pPr>
            <w:r>
              <w:rPr>
                <w:rFonts w:ascii="Arial" w:hAnsi="Arial" w:cs="Arial"/>
                <w:b/>
                <w:bCs/>
                <w:sz w:val="14"/>
                <w:lang w:eastAsia="es-ES"/>
              </w:rPr>
              <w:t xml:space="preserve">Position in the growth-vs-environment </w:t>
            </w:r>
          </w:p>
        </w:tc>
        <w:tc>
          <w:tcPr>
            <w:tcW w:w="1230" w:type="dxa"/>
            <w:vAlign w:val="center"/>
          </w:tcPr>
          <w:p w14:paraId="5E62EB69" w14:textId="5970C870" w:rsidR="00EC649F" w:rsidRPr="00D2184B" w:rsidRDefault="00D2184B" w:rsidP="00352F95">
            <w:pPr>
              <w:spacing w:after="0" w:line="240" w:lineRule="auto"/>
              <w:jc w:val="center"/>
              <w:rPr>
                <w:rFonts w:ascii="Arial" w:hAnsi="Arial" w:cs="Arial"/>
                <w:bCs/>
                <w:sz w:val="14"/>
                <w:lang w:eastAsia="es-ES"/>
              </w:rPr>
            </w:pPr>
            <w:r>
              <w:rPr>
                <w:rFonts w:ascii="Arial" w:hAnsi="Arial" w:cs="Arial"/>
                <w:bCs/>
                <w:sz w:val="14"/>
                <w:lang w:eastAsia="es-ES"/>
              </w:rPr>
              <w:t>2.77</w:t>
            </w:r>
          </w:p>
        </w:tc>
        <w:tc>
          <w:tcPr>
            <w:tcW w:w="1500" w:type="dxa"/>
            <w:vAlign w:val="center"/>
          </w:tcPr>
          <w:p w14:paraId="13EE082B" w14:textId="00B37FE5" w:rsidR="00EC649F" w:rsidRPr="00D2184B" w:rsidRDefault="00D2184B" w:rsidP="00352F95">
            <w:pPr>
              <w:spacing w:after="0" w:line="240" w:lineRule="auto"/>
              <w:jc w:val="center"/>
              <w:rPr>
                <w:rFonts w:ascii="Arial" w:hAnsi="Arial" w:cs="Arial"/>
                <w:bCs/>
                <w:sz w:val="14"/>
                <w:lang w:eastAsia="es-ES"/>
              </w:rPr>
            </w:pPr>
            <w:r>
              <w:rPr>
                <w:rFonts w:ascii="Arial" w:hAnsi="Arial" w:cs="Arial"/>
                <w:bCs/>
                <w:sz w:val="14"/>
                <w:lang w:eastAsia="es-ES"/>
              </w:rPr>
              <w:t>0.919</w:t>
            </w:r>
          </w:p>
        </w:tc>
        <w:tc>
          <w:tcPr>
            <w:tcW w:w="1590" w:type="dxa"/>
            <w:vAlign w:val="center"/>
          </w:tcPr>
          <w:p w14:paraId="2DBC181D" w14:textId="08B5CCB6" w:rsidR="00EC649F" w:rsidRPr="00D2184B" w:rsidRDefault="00D2184B" w:rsidP="00352F95">
            <w:pPr>
              <w:spacing w:after="0" w:line="240" w:lineRule="auto"/>
              <w:jc w:val="center"/>
              <w:rPr>
                <w:rFonts w:ascii="Arial" w:hAnsi="Arial" w:cs="Arial"/>
                <w:bCs/>
                <w:sz w:val="14"/>
                <w:lang w:eastAsia="es-ES"/>
              </w:rPr>
            </w:pPr>
            <w:r>
              <w:rPr>
                <w:rFonts w:ascii="Arial" w:hAnsi="Arial" w:cs="Arial"/>
                <w:bCs/>
                <w:sz w:val="14"/>
                <w:lang w:eastAsia="es-ES"/>
              </w:rPr>
              <w:t>1 (degrowth)</w:t>
            </w:r>
          </w:p>
        </w:tc>
        <w:tc>
          <w:tcPr>
            <w:tcW w:w="1395" w:type="dxa"/>
            <w:vAlign w:val="center"/>
          </w:tcPr>
          <w:p w14:paraId="23F5D6BF" w14:textId="68F98DFC" w:rsidR="00EC649F" w:rsidRPr="00D2184B" w:rsidRDefault="00D2184B" w:rsidP="00352F95">
            <w:pPr>
              <w:spacing w:after="0" w:line="240" w:lineRule="auto"/>
              <w:jc w:val="center"/>
              <w:rPr>
                <w:rFonts w:ascii="Arial" w:hAnsi="Arial" w:cs="Arial"/>
                <w:bCs/>
                <w:sz w:val="14"/>
                <w:lang w:eastAsia="es-ES"/>
              </w:rPr>
            </w:pPr>
            <w:r>
              <w:rPr>
                <w:rFonts w:ascii="Arial" w:hAnsi="Arial" w:cs="Arial"/>
                <w:bCs/>
                <w:sz w:val="14"/>
                <w:lang w:eastAsia="es-ES"/>
              </w:rPr>
              <w:t>4 (strong pro-growth)</w:t>
            </w:r>
          </w:p>
        </w:tc>
      </w:tr>
      <w:tr w:rsidR="00352F95" w:rsidRPr="0079568B" w14:paraId="407B6F88" w14:textId="77777777" w:rsidTr="00211D1C">
        <w:trPr>
          <w:tblCellSpacing w:w="15" w:type="dxa"/>
        </w:trPr>
        <w:tc>
          <w:tcPr>
            <w:tcW w:w="2475" w:type="dxa"/>
            <w:vAlign w:val="center"/>
          </w:tcPr>
          <w:p w14:paraId="7A59DEE3" w14:textId="7839637C" w:rsidR="00352F95" w:rsidRPr="0079568B" w:rsidRDefault="00352F95" w:rsidP="00352F95">
            <w:pPr>
              <w:spacing w:after="0" w:line="240" w:lineRule="auto"/>
              <w:rPr>
                <w:rFonts w:ascii="Arial" w:hAnsi="Arial" w:cs="Arial"/>
                <w:b/>
                <w:bCs/>
                <w:sz w:val="14"/>
                <w:lang w:eastAsia="es-ES"/>
              </w:rPr>
            </w:pPr>
            <w:r w:rsidRPr="0079568B">
              <w:rPr>
                <w:rFonts w:ascii="Arial" w:hAnsi="Arial" w:cs="Arial"/>
                <w:b/>
                <w:bCs/>
                <w:sz w:val="14"/>
                <w:lang w:eastAsia="es-ES"/>
              </w:rPr>
              <w:t>Sociodemographics</w:t>
            </w:r>
          </w:p>
        </w:tc>
        <w:tc>
          <w:tcPr>
            <w:tcW w:w="1230" w:type="dxa"/>
            <w:vAlign w:val="center"/>
          </w:tcPr>
          <w:p w14:paraId="64C8AA5E" w14:textId="77777777" w:rsidR="00352F95" w:rsidRPr="0079568B" w:rsidRDefault="00352F95" w:rsidP="00352F95">
            <w:pPr>
              <w:spacing w:after="0" w:line="240" w:lineRule="auto"/>
              <w:jc w:val="center"/>
              <w:rPr>
                <w:rFonts w:ascii="Arial" w:hAnsi="Arial" w:cs="Arial"/>
                <w:b/>
                <w:bCs/>
                <w:sz w:val="14"/>
                <w:lang w:eastAsia="es-ES"/>
              </w:rPr>
            </w:pPr>
          </w:p>
        </w:tc>
        <w:tc>
          <w:tcPr>
            <w:tcW w:w="1500" w:type="dxa"/>
            <w:vAlign w:val="center"/>
          </w:tcPr>
          <w:p w14:paraId="013CB464" w14:textId="77777777" w:rsidR="00352F95" w:rsidRPr="0079568B" w:rsidRDefault="00352F95" w:rsidP="00352F95">
            <w:pPr>
              <w:spacing w:after="0" w:line="240" w:lineRule="auto"/>
              <w:jc w:val="center"/>
              <w:rPr>
                <w:rFonts w:ascii="Arial" w:hAnsi="Arial" w:cs="Arial"/>
                <w:b/>
                <w:bCs/>
                <w:sz w:val="14"/>
                <w:lang w:eastAsia="es-ES"/>
              </w:rPr>
            </w:pPr>
          </w:p>
        </w:tc>
        <w:tc>
          <w:tcPr>
            <w:tcW w:w="1590" w:type="dxa"/>
            <w:vAlign w:val="center"/>
          </w:tcPr>
          <w:p w14:paraId="10E10472" w14:textId="77777777" w:rsidR="00352F95" w:rsidRPr="0079568B" w:rsidRDefault="00352F95" w:rsidP="00352F95">
            <w:pPr>
              <w:spacing w:after="0" w:line="240" w:lineRule="auto"/>
              <w:jc w:val="center"/>
              <w:rPr>
                <w:rFonts w:ascii="Arial" w:hAnsi="Arial" w:cs="Arial"/>
                <w:b/>
                <w:bCs/>
                <w:sz w:val="14"/>
                <w:lang w:eastAsia="es-ES"/>
              </w:rPr>
            </w:pPr>
          </w:p>
        </w:tc>
        <w:tc>
          <w:tcPr>
            <w:tcW w:w="1395" w:type="dxa"/>
            <w:vAlign w:val="center"/>
          </w:tcPr>
          <w:p w14:paraId="23745206" w14:textId="77777777" w:rsidR="00352F95" w:rsidRPr="0079568B" w:rsidRDefault="00352F95" w:rsidP="00352F95">
            <w:pPr>
              <w:spacing w:after="0" w:line="240" w:lineRule="auto"/>
              <w:jc w:val="center"/>
              <w:rPr>
                <w:rFonts w:ascii="Arial" w:hAnsi="Arial" w:cs="Arial"/>
                <w:b/>
                <w:bCs/>
                <w:sz w:val="14"/>
                <w:lang w:eastAsia="es-ES"/>
              </w:rPr>
            </w:pPr>
          </w:p>
        </w:tc>
      </w:tr>
      <w:tr w:rsidR="00352F95" w:rsidRPr="0079568B" w14:paraId="02C2D4FE" w14:textId="77777777" w:rsidTr="00D2184B">
        <w:trPr>
          <w:tblCellSpacing w:w="15" w:type="dxa"/>
        </w:trPr>
        <w:tc>
          <w:tcPr>
            <w:tcW w:w="2475" w:type="dxa"/>
            <w:vAlign w:val="center"/>
            <w:hideMark/>
          </w:tcPr>
          <w:p w14:paraId="5DA834EF"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Gender</w:t>
            </w:r>
          </w:p>
        </w:tc>
        <w:tc>
          <w:tcPr>
            <w:tcW w:w="1230" w:type="dxa"/>
            <w:vAlign w:val="center"/>
          </w:tcPr>
          <w:p w14:paraId="19039FD3" w14:textId="4F331AAF" w:rsidR="00352F95" w:rsidRPr="0079568B" w:rsidRDefault="00D2184B" w:rsidP="00EC649F">
            <w:pPr>
              <w:spacing w:after="0" w:line="240" w:lineRule="auto"/>
              <w:jc w:val="center"/>
              <w:rPr>
                <w:rFonts w:ascii="Arial" w:hAnsi="Arial" w:cs="Arial"/>
                <w:sz w:val="14"/>
                <w:lang w:eastAsia="es-ES"/>
              </w:rPr>
            </w:pPr>
            <w:r>
              <w:rPr>
                <w:rFonts w:ascii="Arial" w:hAnsi="Arial" w:cs="Arial"/>
                <w:sz w:val="14"/>
                <w:lang w:eastAsia="es-ES"/>
              </w:rPr>
              <w:t>1.51</w:t>
            </w:r>
          </w:p>
        </w:tc>
        <w:tc>
          <w:tcPr>
            <w:tcW w:w="1500" w:type="dxa"/>
            <w:vAlign w:val="center"/>
          </w:tcPr>
          <w:p w14:paraId="3B1723D1" w14:textId="29EDDD14"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0.5</w:t>
            </w:r>
          </w:p>
        </w:tc>
        <w:tc>
          <w:tcPr>
            <w:tcW w:w="1590" w:type="dxa"/>
            <w:vAlign w:val="center"/>
          </w:tcPr>
          <w:p w14:paraId="01C5CB51" w14:textId="013E298B"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1C15935B" w14:textId="48CC7990"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2</w:t>
            </w:r>
          </w:p>
        </w:tc>
      </w:tr>
      <w:tr w:rsidR="00352F95" w:rsidRPr="0079568B" w14:paraId="4FECC883" w14:textId="77777777" w:rsidTr="00D2184B">
        <w:trPr>
          <w:tblCellSpacing w:w="15" w:type="dxa"/>
        </w:trPr>
        <w:tc>
          <w:tcPr>
            <w:tcW w:w="2475" w:type="dxa"/>
            <w:vAlign w:val="center"/>
            <w:hideMark/>
          </w:tcPr>
          <w:p w14:paraId="0771D0F8"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Age</w:t>
            </w:r>
          </w:p>
        </w:tc>
        <w:tc>
          <w:tcPr>
            <w:tcW w:w="1230" w:type="dxa"/>
            <w:vAlign w:val="center"/>
          </w:tcPr>
          <w:p w14:paraId="346A7285" w14:textId="5B291C5A"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3.20</w:t>
            </w:r>
          </w:p>
        </w:tc>
        <w:tc>
          <w:tcPr>
            <w:tcW w:w="1500" w:type="dxa"/>
            <w:vAlign w:val="center"/>
          </w:tcPr>
          <w:p w14:paraId="72B81A2B" w14:textId="62DD732B"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1.41</w:t>
            </w:r>
          </w:p>
        </w:tc>
        <w:tc>
          <w:tcPr>
            <w:tcW w:w="1590" w:type="dxa"/>
            <w:vAlign w:val="center"/>
          </w:tcPr>
          <w:p w14:paraId="1BD0C79E" w14:textId="25470AA7"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3386A821" w14:textId="0C3BED61"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5</w:t>
            </w:r>
          </w:p>
        </w:tc>
      </w:tr>
      <w:tr w:rsidR="00352F95" w:rsidRPr="0079568B" w14:paraId="49F6AC1F" w14:textId="77777777" w:rsidTr="00D2184B">
        <w:trPr>
          <w:tblCellSpacing w:w="15" w:type="dxa"/>
        </w:trPr>
        <w:tc>
          <w:tcPr>
            <w:tcW w:w="2475" w:type="dxa"/>
            <w:vAlign w:val="center"/>
            <w:hideMark/>
          </w:tcPr>
          <w:p w14:paraId="49D53137"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Education</w:t>
            </w:r>
          </w:p>
        </w:tc>
        <w:tc>
          <w:tcPr>
            <w:tcW w:w="1230" w:type="dxa"/>
            <w:vAlign w:val="center"/>
          </w:tcPr>
          <w:p w14:paraId="12CDECD7" w14:textId="58AFEC69"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2.25</w:t>
            </w:r>
          </w:p>
        </w:tc>
        <w:tc>
          <w:tcPr>
            <w:tcW w:w="1500" w:type="dxa"/>
            <w:vAlign w:val="center"/>
          </w:tcPr>
          <w:p w14:paraId="0103B021" w14:textId="11C80230"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0.705</w:t>
            </w:r>
          </w:p>
        </w:tc>
        <w:tc>
          <w:tcPr>
            <w:tcW w:w="1590" w:type="dxa"/>
            <w:vAlign w:val="center"/>
          </w:tcPr>
          <w:p w14:paraId="05888210" w14:textId="720E6C57"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60F24966" w14:textId="2E5F4399"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3</w:t>
            </w:r>
          </w:p>
        </w:tc>
      </w:tr>
      <w:tr w:rsidR="00352F95" w:rsidRPr="0079568B" w14:paraId="2C4F8F50" w14:textId="77777777" w:rsidTr="00D2184B">
        <w:trPr>
          <w:tblCellSpacing w:w="15" w:type="dxa"/>
        </w:trPr>
        <w:tc>
          <w:tcPr>
            <w:tcW w:w="2475" w:type="dxa"/>
            <w:vAlign w:val="center"/>
            <w:hideMark/>
          </w:tcPr>
          <w:p w14:paraId="17360897"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Household income</w:t>
            </w:r>
          </w:p>
        </w:tc>
        <w:tc>
          <w:tcPr>
            <w:tcW w:w="1230" w:type="dxa"/>
            <w:vAlign w:val="center"/>
          </w:tcPr>
          <w:p w14:paraId="0EF44ED8" w14:textId="4AD2256A"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5.01</w:t>
            </w:r>
          </w:p>
        </w:tc>
        <w:tc>
          <w:tcPr>
            <w:tcW w:w="1500" w:type="dxa"/>
            <w:vAlign w:val="center"/>
          </w:tcPr>
          <w:p w14:paraId="4D815A9B" w14:textId="18F6AF8F"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2.76</w:t>
            </w:r>
          </w:p>
        </w:tc>
        <w:tc>
          <w:tcPr>
            <w:tcW w:w="1590" w:type="dxa"/>
            <w:vAlign w:val="center"/>
          </w:tcPr>
          <w:p w14:paraId="767DD79A" w14:textId="4AB9B65F"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54C53358" w14:textId="0D51709E"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11</w:t>
            </w:r>
          </w:p>
        </w:tc>
      </w:tr>
      <w:tr w:rsidR="00352F95" w:rsidRPr="0079568B" w14:paraId="759D55CD" w14:textId="77777777" w:rsidTr="00D2184B">
        <w:trPr>
          <w:tblCellSpacing w:w="15" w:type="dxa"/>
        </w:trPr>
        <w:tc>
          <w:tcPr>
            <w:tcW w:w="2475" w:type="dxa"/>
            <w:vAlign w:val="center"/>
            <w:hideMark/>
          </w:tcPr>
          <w:p w14:paraId="0339A976"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Urban</w:t>
            </w:r>
          </w:p>
        </w:tc>
        <w:tc>
          <w:tcPr>
            <w:tcW w:w="1230" w:type="dxa"/>
            <w:vAlign w:val="center"/>
          </w:tcPr>
          <w:p w14:paraId="5626CC96" w14:textId="06D80418"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3.58</w:t>
            </w:r>
          </w:p>
        </w:tc>
        <w:tc>
          <w:tcPr>
            <w:tcW w:w="1500" w:type="dxa"/>
            <w:vAlign w:val="center"/>
          </w:tcPr>
          <w:p w14:paraId="29838398" w14:textId="5689ADD0"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1.19</w:t>
            </w:r>
          </w:p>
        </w:tc>
        <w:tc>
          <w:tcPr>
            <w:tcW w:w="1590" w:type="dxa"/>
            <w:vAlign w:val="center"/>
          </w:tcPr>
          <w:p w14:paraId="355C1451" w14:textId="085A0F01"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288446D0" w14:textId="01FE5649"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5</w:t>
            </w:r>
          </w:p>
        </w:tc>
      </w:tr>
      <w:tr w:rsidR="00352F95" w:rsidRPr="0079568B" w14:paraId="3C19379C" w14:textId="77777777" w:rsidTr="00D2184B">
        <w:trPr>
          <w:tblCellSpacing w:w="15" w:type="dxa"/>
        </w:trPr>
        <w:tc>
          <w:tcPr>
            <w:tcW w:w="2475" w:type="dxa"/>
            <w:vAlign w:val="center"/>
            <w:hideMark/>
          </w:tcPr>
          <w:p w14:paraId="2FF19B2D"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Household size</w:t>
            </w:r>
          </w:p>
        </w:tc>
        <w:tc>
          <w:tcPr>
            <w:tcW w:w="1230" w:type="dxa"/>
            <w:vAlign w:val="center"/>
          </w:tcPr>
          <w:p w14:paraId="62DAD102" w14:textId="4247FA3C"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2.56</w:t>
            </w:r>
          </w:p>
        </w:tc>
        <w:tc>
          <w:tcPr>
            <w:tcW w:w="1500" w:type="dxa"/>
            <w:vAlign w:val="center"/>
          </w:tcPr>
          <w:p w14:paraId="7F911463" w14:textId="4FD0EE58"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1.32</w:t>
            </w:r>
          </w:p>
        </w:tc>
        <w:tc>
          <w:tcPr>
            <w:tcW w:w="1590" w:type="dxa"/>
            <w:vAlign w:val="center"/>
          </w:tcPr>
          <w:p w14:paraId="7BC811EC" w14:textId="7ADDD7E1"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45648398" w14:textId="13253A56"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25</w:t>
            </w:r>
          </w:p>
        </w:tc>
      </w:tr>
      <w:tr w:rsidR="00352F95" w:rsidRPr="0079568B" w14:paraId="392430C9" w14:textId="77777777" w:rsidTr="00D2184B">
        <w:trPr>
          <w:tblCellSpacing w:w="15" w:type="dxa"/>
        </w:trPr>
        <w:tc>
          <w:tcPr>
            <w:tcW w:w="2475" w:type="dxa"/>
            <w:vAlign w:val="center"/>
            <w:hideMark/>
          </w:tcPr>
          <w:p w14:paraId="2E7729E6"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Car use</w:t>
            </w:r>
          </w:p>
        </w:tc>
        <w:tc>
          <w:tcPr>
            <w:tcW w:w="1230" w:type="dxa"/>
            <w:vAlign w:val="center"/>
          </w:tcPr>
          <w:p w14:paraId="2C8F284F" w14:textId="745F93B1"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3.46</w:t>
            </w:r>
          </w:p>
        </w:tc>
        <w:tc>
          <w:tcPr>
            <w:tcW w:w="1500" w:type="dxa"/>
            <w:vAlign w:val="center"/>
          </w:tcPr>
          <w:p w14:paraId="0B0A2AAE" w14:textId="163C8F46"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1.57</w:t>
            </w:r>
          </w:p>
        </w:tc>
        <w:tc>
          <w:tcPr>
            <w:tcW w:w="1590" w:type="dxa"/>
            <w:vAlign w:val="center"/>
          </w:tcPr>
          <w:p w14:paraId="20140FBB" w14:textId="1D54971D"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0</w:t>
            </w:r>
          </w:p>
        </w:tc>
        <w:tc>
          <w:tcPr>
            <w:tcW w:w="1395" w:type="dxa"/>
            <w:vAlign w:val="center"/>
          </w:tcPr>
          <w:p w14:paraId="3CAC4D74" w14:textId="5135F1A6"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5</w:t>
            </w:r>
          </w:p>
        </w:tc>
      </w:tr>
      <w:tr w:rsidR="00352F95" w:rsidRPr="0079568B" w14:paraId="4947FBFA" w14:textId="77777777" w:rsidTr="00D2184B">
        <w:trPr>
          <w:tblCellSpacing w:w="15" w:type="dxa"/>
        </w:trPr>
        <w:tc>
          <w:tcPr>
            <w:tcW w:w="2475" w:type="dxa"/>
            <w:vAlign w:val="center"/>
            <w:hideMark/>
          </w:tcPr>
          <w:p w14:paraId="3C705A19"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Flight frequency</w:t>
            </w:r>
          </w:p>
        </w:tc>
        <w:tc>
          <w:tcPr>
            <w:tcW w:w="1230" w:type="dxa"/>
            <w:vAlign w:val="center"/>
          </w:tcPr>
          <w:p w14:paraId="3D3D4B12" w14:textId="71605599"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1.44</w:t>
            </w:r>
          </w:p>
        </w:tc>
        <w:tc>
          <w:tcPr>
            <w:tcW w:w="1500" w:type="dxa"/>
            <w:vAlign w:val="center"/>
          </w:tcPr>
          <w:p w14:paraId="7375D125" w14:textId="23C0426F"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5.06</w:t>
            </w:r>
          </w:p>
        </w:tc>
        <w:tc>
          <w:tcPr>
            <w:tcW w:w="1590" w:type="dxa"/>
            <w:vAlign w:val="center"/>
          </w:tcPr>
          <w:p w14:paraId="09E56FF5" w14:textId="2C513A9C"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0</w:t>
            </w:r>
          </w:p>
        </w:tc>
        <w:tc>
          <w:tcPr>
            <w:tcW w:w="1395" w:type="dxa"/>
            <w:vAlign w:val="center"/>
          </w:tcPr>
          <w:p w14:paraId="4204B2B1" w14:textId="56CA16DD"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100</w:t>
            </w:r>
          </w:p>
        </w:tc>
      </w:tr>
      <w:tr w:rsidR="00352F95" w:rsidRPr="0079568B" w14:paraId="727B6891" w14:textId="77777777" w:rsidTr="00EC649F">
        <w:trPr>
          <w:tblCellSpacing w:w="15" w:type="dxa"/>
        </w:trPr>
        <w:tc>
          <w:tcPr>
            <w:tcW w:w="2475" w:type="dxa"/>
            <w:vAlign w:val="center"/>
          </w:tcPr>
          <w:p w14:paraId="699A9131" w14:textId="77777777" w:rsidR="00352F95" w:rsidRPr="0079568B" w:rsidRDefault="00352F95" w:rsidP="00352F95">
            <w:pPr>
              <w:spacing w:after="0" w:line="240" w:lineRule="auto"/>
              <w:rPr>
                <w:rFonts w:ascii="Arial" w:hAnsi="Arial" w:cs="Arial"/>
                <w:b/>
                <w:bCs/>
                <w:sz w:val="14"/>
                <w:lang w:eastAsia="es-ES"/>
              </w:rPr>
            </w:pPr>
            <w:r w:rsidRPr="0079568B">
              <w:rPr>
                <w:rFonts w:ascii="Arial" w:hAnsi="Arial" w:cs="Arial"/>
                <w:b/>
                <w:bCs/>
                <w:sz w:val="14"/>
                <w:lang w:eastAsia="es-ES"/>
              </w:rPr>
              <w:t>Political and climate views</w:t>
            </w:r>
          </w:p>
        </w:tc>
        <w:tc>
          <w:tcPr>
            <w:tcW w:w="1230" w:type="dxa"/>
            <w:vAlign w:val="center"/>
          </w:tcPr>
          <w:p w14:paraId="69C0E9CD" w14:textId="77777777" w:rsidR="00352F95" w:rsidRPr="0079568B" w:rsidRDefault="00352F95" w:rsidP="00352F95">
            <w:pPr>
              <w:spacing w:after="0" w:line="240" w:lineRule="auto"/>
              <w:jc w:val="center"/>
              <w:rPr>
                <w:rFonts w:ascii="Arial" w:hAnsi="Arial" w:cs="Arial"/>
                <w:sz w:val="14"/>
                <w:lang w:eastAsia="es-ES"/>
              </w:rPr>
            </w:pPr>
          </w:p>
        </w:tc>
        <w:tc>
          <w:tcPr>
            <w:tcW w:w="1500" w:type="dxa"/>
            <w:vAlign w:val="center"/>
          </w:tcPr>
          <w:p w14:paraId="28D657FB" w14:textId="77777777" w:rsidR="00352F95" w:rsidRPr="0079568B" w:rsidRDefault="00352F95" w:rsidP="00352F95">
            <w:pPr>
              <w:spacing w:after="0" w:line="240" w:lineRule="auto"/>
              <w:jc w:val="center"/>
              <w:rPr>
                <w:rFonts w:ascii="Arial" w:hAnsi="Arial" w:cs="Arial"/>
                <w:sz w:val="14"/>
                <w:lang w:eastAsia="es-ES"/>
              </w:rPr>
            </w:pPr>
          </w:p>
        </w:tc>
        <w:tc>
          <w:tcPr>
            <w:tcW w:w="1590" w:type="dxa"/>
            <w:vAlign w:val="center"/>
          </w:tcPr>
          <w:p w14:paraId="41FA1159" w14:textId="77777777" w:rsidR="00352F95" w:rsidRPr="0079568B" w:rsidRDefault="00352F95" w:rsidP="00352F95">
            <w:pPr>
              <w:spacing w:after="0" w:line="240" w:lineRule="auto"/>
              <w:jc w:val="center"/>
              <w:rPr>
                <w:rFonts w:ascii="Arial" w:hAnsi="Arial" w:cs="Arial"/>
                <w:sz w:val="14"/>
                <w:lang w:eastAsia="es-ES"/>
              </w:rPr>
            </w:pPr>
          </w:p>
        </w:tc>
        <w:tc>
          <w:tcPr>
            <w:tcW w:w="1395" w:type="dxa"/>
            <w:vAlign w:val="center"/>
          </w:tcPr>
          <w:p w14:paraId="31786304" w14:textId="77777777" w:rsidR="00352F95" w:rsidRPr="0079568B" w:rsidRDefault="00352F95" w:rsidP="00352F95">
            <w:pPr>
              <w:spacing w:after="0" w:line="240" w:lineRule="auto"/>
              <w:jc w:val="center"/>
              <w:rPr>
                <w:rFonts w:ascii="Arial" w:hAnsi="Arial" w:cs="Arial"/>
                <w:sz w:val="14"/>
                <w:lang w:eastAsia="es-ES"/>
              </w:rPr>
            </w:pPr>
          </w:p>
        </w:tc>
      </w:tr>
      <w:tr w:rsidR="00352F95" w:rsidRPr="0079568B" w14:paraId="14F7ED64" w14:textId="77777777" w:rsidTr="00D2184B">
        <w:trPr>
          <w:tblCellSpacing w:w="15" w:type="dxa"/>
        </w:trPr>
        <w:tc>
          <w:tcPr>
            <w:tcW w:w="2475" w:type="dxa"/>
            <w:vAlign w:val="center"/>
            <w:hideMark/>
          </w:tcPr>
          <w:p w14:paraId="036773E5"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Climate concern</w:t>
            </w:r>
          </w:p>
        </w:tc>
        <w:tc>
          <w:tcPr>
            <w:tcW w:w="1230" w:type="dxa"/>
            <w:vAlign w:val="center"/>
          </w:tcPr>
          <w:p w14:paraId="32D5DD5A" w14:textId="788FFE62"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3.29</w:t>
            </w:r>
          </w:p>
        </w:tc>
        <w:tc>
          <w:tcPr>
            <w:tcW w:w="1500" w:type="dxa"/>
            <w:vAlign w:val="center"/>
          </w:tcPr>
          <w:p w14:paraId="51999245" w14:textId="4E812F5C"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1.07</w:t>
            </w:r>
          </w:p>
        </w:tc>
        <w:tc>
          <w:tcPr>
            <w:tcW w:w="1590" w:type="dxa"/>
            <w:vAlign w:val="center"/>
          </w:tcPr>
          <w:p w14:paraId="0B8D5356" w14:textId="21C15DBD"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47C2BDCB" w14:textId="1235E518"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5</w:t>
            </w:r>
          </w:p>
        </w:tc>
      </w:tr>
      <w:tr w:rsidR="00352F95" w:rsidRPr="0079568B" w14:paraId="7485326B" w14:textId="77777777" w:rsidTr="00D2184B">
        <w:trPr>
          <w:tblCellSpacing w:w="15" w:type="dxa"/>
        </w:trPr>
        <w:tc>
          <w:tcPr>
            <w:tcW w:w="2475" w:type="dxa"/>
            <w:vAlign w:val="center"/>
            <w:hideMark/>
          </w:tcPr>
          <w:p w14:paraId="065AC43D"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Right-wing political orientation</w:t>
            </w:r>
          </w:p>
        </w:tc>
        <w:tc>
          <w:tcPr>
            <w:tcW w:w="1230" w:type="dxa"/>
            <w:vAlign w:val="center"/>
          </w:tcPr>
          <w:p w14:paraId="63270065" w14:textId="152D0563"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6.25</w:t>
            </w:r>
          </w:p>
        </w:tc>
        <w:tc>
          <w:tcPr>
            <w:tcW w:w="1500" w:type="dxa"/>
            <w:vAlign w:val="center"/>
          </w:tcPr>
          <w:p w14:paraId="6A471149" w14:textId="201D613F"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2.42</w:t>
            </w:r>
          </w:p>
        </w:tc>
        <w:tc>
          <w:tcPr>
            <w:tcW w:w="1590" w:type="dxa"/>
            <w:vAlign w:val="center"/>
          </w:tcPr>
          <w:p w14:paraId="436EFB41" w14:textId="4D02C146"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13A9CF5F" w14:textId="6AF0EC68" w:rsidR="00352F95" w:rsidRPr="0079568B" w:rsidRDefault="00D2184B" w:rsidP="00352F95">
            <w:pPr>
              <w:spacing w:after="0" w:line="240" w:lineRule="auto"/>
              <w:jc w:val="center"/>
              <w:rPr>
                <w:rFonts w:ascii="Arial" w:hAnsi="Arial" w:cs="Arial"/>
                <w:sz w:val="14"/>
                <w:lang w:eastAsia="es-ES"/>
              </w:rPr>
            </w:pPr>
            <w:r>
              <w:rPr>
                <w:rFonts w:ascii="Arial" w:hAnsi="Arial" w:cs="Arial"/>
                <w:sz w:val="14"/>
                <w:lang w:eastAsia="es-ES"/>
              </w:rPr>
              <w:t>11</w:t>
            </w:r>
          </w:p>
        </w:tc>
      </w:tr>
      <w:tr w:rsidR="00352F95" w:rsidRPr="0079568B" w14:paraId="0D6782A5" w14:textId="77777777" w:rsidTr="00D2184B">
        <w:trPr>
          <w:tblCellSpacing w:w="15" w:type="dxa"/>
        </w:trPr>
        <w:tc>
          <w:tcPr>
            <w:tcW w:w="2475" w:type="dxa"/>
            <w:vAlign w:val="center"/>
            <w:hideMark/>
          </w:tcPr>
          <w:p w14:paraId="34EC3AF1"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Trust in national government</w:t>
            </w:r>
          </w:p>
        </w:tc>
        <w:tc>
          <w:tcPr>
            <w:tcW w:w="1230" w:type="dxa"/>
            <w:vAlign w:val="center"/>
          </w:tcPr>
          <w:p w14:paraId="659E03FE" w14:textId="277AD3F7"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3.42</w:t>
            </w:r>
          </w:p>
        </w:tc>
        <w:tc>
          <w:tcPr>
            <w:tcW w:w="1500" w:type="dxa"/>
            <w:vAlign w:val="center"/>
          </w:tcPr>
          <w:p w14:paraId="7A0C1C4F" w14:textId="64DA8EB5"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1.76</w:t>
            </w:r>
          </w:p>
        </w:tc>
        <w:tc>
          <w:tcPr>
            <w:tcW w:w="1590" w:type="dxa"/>
            <w:vAlign w:val="center"/>
          </w:tcPr>
          <w:p w14:paraId="3DA6F843" w14:textId="1667217E"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498EFC07" w14:textId="0D7C9C98"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4FA41F39" w14:textId="77777777" w:rsidTr="00D2184B">
        <w:trPr>
          <w:tblCellSpacing w:w="15" w:type="dxa"/>
        </w:trPr>
        <w:tc>
          <w:tcPr>
            <w:tcW w:w="2475" w:type="dxa"/>
            <w:vAlign w:val="center"/>
            <w:hideMark/>
          </w:tcPr>
          <w:p w14:paraId="570BAF35"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Trust in EU government</w:t>
            </w:r>
          </w:p>
        </w:tc>
        <w:tc>
          <w:tcPr>
            <w:tcW w:w="1230" w:type="dxa"/>
            <w:vAlign w:val="center"/>
          </w:tcPr>
          <w:p w14:paraId="764D7817" w14:textId="6341BAD6"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3.53</w:t>
            </w:r>
          </w:p>
        </w:tc>
        <w:tc>
          <w:tcPr>
            <w:tcW w:w="1500" w:type="dxa"/>
            <w:vAlign w:val="center"/>
          </w:tcPr>
          <w:p w14:paraId="15050384" w14:textId="49029D85"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1.75</w:t>
            </w:r>
          </w:p>
        </w:tc>
        <w:tc>
          <w:tcPr>
            <w:tcW w:w="1590" w:type="dxa"/>
            <w:vAlign w:val="center"/>
          </w:tcPr>
          <w:p w14:paraId="7C64ADD9" w14:textId="3451B609"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3D6E684D" w14:textId="00902114"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13E6359D" w14:textId="77777777" w:rsidTr="00D2184B">
        <w:trPr>
          <w:tblCellSpacing w:w="15" w:type="dxa"/>
        </w:trPr>
        <w:tc>
          <w:tcPr>
            <w:tcW w:w="2475" w:type="dxa"/>
            <w:vAlign w:val="center"/>
            <w:hideMark/>
          </w:tcPr>
          <w:p w14:paraId="664EB1F6"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Climate policy knowledge</w:t>
            </w:r>
          </w:p>
        </w:tc>
        <w:tc>
          <w:tcPr>
            <w:tcW w:w="1230" w:type="dxa"/>
            <w:vAlign w:val="center"/>
          </w:tcPr>
          <w:p w14:paraId="740E058D" w14:textId="55E60E49"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2.85</w:t>
            </w:r>
          </w:p>
        </w:tc>
        <w:tc>
          <w:tcPr>
            <w:tcW w:w="1500" w:type="dxa"/>
            <w:vAlign w:val="center"/>
          </w:tcPr>
          <w:p w14:paraId="58F7F499" w14:textId="47A79903"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1.61</w:t>
            </w:r>
          </w:p>
        </w:tc>
        <w:tc>
          <w:tcPr>
            <w:tcW w:w="1590" w:type="dxa"/>
            <w:vAlign w:val="center"/>
          </w:tcPr>
          <w:p w14:paraId="3B6F6D85" w14:textId="0461D1C2"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3CC95C49" w14:textId="37B8BC2B"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3ED148D9" w14:textId="77777777" w:rsidTr="00D2184B">
        <w:trPr>
          <w:tblCellSpacing w:w="15" w:type="dxa"/>
        </w:trPr>
        <w:tc>
          <w:tcPr>
            <w:tcW w:w="2475" w:type="dxa"/>
            <w:vAlign w:val="center"/>
            <w:hideMark/>
          </w:tcPr>
          <w:p w14:paraId="01A37A64"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Support for climate policies</w:t>
            </w:r>
          </w:p>
        </w:tc>
        <w:tc>
          <w:tcPr>
            <w:tcW w:w="1230" w:type="dxa"/>
            <w:vAlign w:val="center"/>
          </w:tcPr>
          <w:p w14:paraId="779B0433" w14:textId="07D59059"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4.53</w:t>
            </w:r>
          </w:p>
        </w:tc>
        <w:tc>
          <w:tcPr>
            <w:tcW w:w="1500" w:type="dxa"/>
            <w:vAlign w:val="center"/>
          </w:tcPr>
          <w:p w14:paraId="10FD0960" w14:textId="15B7D855"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1.66</w:t>
            </w:r>
          </w:p>
        </w:tc>
        <w:tc>
          <w:tcPr>
            <w:tcW w:w="1590" w:type="dxa"/>
            <w:vAlign w:val="center"/>
          </w:tcPr>
          <w:p w14:paraId="565D55A8" w14:textId="399C6E6B"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55ABE732" w14:textId="4144DCAE"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73D73F97" w14:textId="77777777" w:rsidTr="00D2184B">
        <w:trPr>
          <w:tblCellSpacing w:w="15" w:type="dxa"/>
        </w:trPr>
        <w:tc>
          <w:tcPr>
            <w:tcW w:w="2475" w:type="dxa"/>
            <w:vAlign w:val="center"/>
            <w:hideMark/>
          </w:tcPr>
          <w:p w14:paraId="7DE484F2"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Perceived climate action</w:t>
            </w:r>
          </w:p>
        </w:tc>
        <w:tc>
          <w:tcPr>
            <w:tcW w:w="1230" w:type="dxa"/>
            <w:vAlign w:val="center"/>
          </w:tcPr>
          <w:p w14:paraId="42CD2922" w14:textId="74304EDA"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4.28</w:t>
            </w:r>
          </w:p>
        </w:tc>
        <w:tc>
          <w:tcPr>
            <w:tcW w:w="1500" w:type="dxa"/>
            <w:vAlign w:val="center"/>
          </w:tcPr>
          <w:p w14:paraId="53AFC282" w14:textId="054B6CE0"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1.36</w:t>
            </w:r>
          </w:p>
        </w:tc>
        <w:tc>
          <w:tcPr>
            <w:tcW w:w="1590" w:type="dxa"/>
            <w:vAlign w:val="center"/>
          </w:tcPr>
          <w:p w14:paraId="18C5E82B" w14:textId="7B3EFDF9"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7B688585" w14:textId="09D2E8F0"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5D42E3C1" w14:textId="77777777" w:rsidTr="00EC649F">
        <w:trPr>
          <w:tblCellSpacing w:w="15" w:type="dxa"/>
        </w:trPr>
        <w:tc>
          <w:tcPr>
            <w:tcW w:w="2475" w:type="dxa"/>
            <w:vAlign w:val="center"/>
          </w:tcPr>
          <w:p w14:paraId="23AF82DC" w14:textId="77777777" w:rsidR="00352F95" w:rsidRPr="0079568B" w:rsidRDefault="00352F95" w:rsidP="00352F95">
            <w:pPr>
              <w:spacing w:after="0" w:line="240" w:lineRule="auto"/>
              <w:rPr>
                <w:rFonts w:ascii="Arial" w:hAnsi="Arial" w:cs="Arial"/>
                <w:b/>
                <w:bCs/>
                <w:sz w:val="14"/>
                <w:lang w:eastAsia="es-ES"/>
              </w:rPr>
            </w:pPr>
            <w:r w:rsidRPr="0079568B">
              <w:rPr>
                <w:rFonts w:ascii="Arial" w:hAnsi="Arial" w:cs="Arial"/>
                <w:b/>
                <w:bCs/>
                <w:sz w:val="14"/>
                <w:lang w:eastAsia="es-ES"/>
              </w:rPr>
              <w:t>Climate policy instruments</w:t>
            </w:r>
          </w:p>
        </w:tc>
        <w:tc>
          <w:tcPr>
            <w:tcW w:w="1230" w:type="dxa"/>
            <w:vAlign w:val="center"/>
          </w:tcPr>
          <w:p w14:paraId="1F3C0744" w14:textId="77777777" w:rsidR="00352F95" w:rsidRPr="0079568B" w:rsidRDefault="00352F95" w:rsidP="00352F95">
            <w:pPr>
              <w:spacing w:after="0" w:line="240" w:lineRule="auto"/>
              <w:jc w:val="center"/>
              <w:rPr>
                <w:rFonts w:ascii="Arial" w:hAnsi="Arial" w:cs="Arial"/>
                <w:sz w:val="14"/>
                <w:lang w:eastAsia="es-ES"/>
              </w:rPr>
            </w:pPr>
          </w:p>
        </w:tc>
        <w:tc>
          <w:tcPr>
            <w:tcW w:w="1500" w:type="dxa"/>
            <w:vAlign w:val="center"/>
          </w:tcPr>
          <w:p w14:paraId="5CEF9145" w14:textId="77777777" w:rsidR="00352F95" w:rsidRPr="0079568B" w:rsidRDefault="00352F95" w:rsidP="00352F95">
            <w:pPr>
              <w:spacing w:after="0" w:line="240" w:lineRule="auto"/>
              <w:jc w:val="center"/>
              <w:rPr>
                <w:rFonts w:ascii="Arial" w:hAnsi="Arial" w:cs="Arial"/>
                <w:sz w:val="14"/>
                <w:lang w:eastAsia="es-ES"/>
              </w:rPr>
            </w:pPr>
          </w:p>
        </w:tc>
        <w:tc>
          <w:tcPr>
            <w:tcW w:w="1590" w:type="dxa"/>
            <w:vAlign w:val="center"/>
          </w:tcPr>
          <w:p w14:paraId="6DA4EE89" w14:textId="77777777" w:rsidR="00352F95" w:rsidRPr="0079568B" w:rsidRDefault="00352F95" w:rsidP="00352F95">
            <w:pPr>
              <w:spacing w:after="0" w:line="240" w:lineRule="auto"/>
              <w:jc w:val="center"/>
              <w:rPr>
                <w:rFonts w:ascii="Arial" w:hAnsi="Arial" w:cs="Arial"/>
                <w:sz w:val="14"/>
                <w:lang w:eastAsia="es-ES"/>
              </w:rPr>
            </w:pPr>
          </w:p>
        </w:tc>
        <w:tc>
          <w:tcPr>
            <w:tcW w:w="1395" w:type="dxa"/>
            <w:vAlign w:val="center"/>
          </w:tcPr>
          <w:p w14:paraId="6B60023E" w14:textId="77777777" w:rsidR="00352F95" w:rsidRPr="0079568B" w:rsidRDefault="00352F95" w:rsidP="00352F95">
            <w:pPr>
              <w:spacing w:after="0" w:line="240" w:lineRule="auto"/>
              <w:jc w:val="center"/>
              <w:rPr>
                <w:rFonts w:ascii="Arial" w:hAnsi="Arial" w:cs="Arial"/>
                <w:sz w:val="14"/>
                <w:lang w:eastAsia="es-ES"/>
              </w:rPr>
            </w:pPr>
          </w:p>
        </w:tc>
      </w:tr>
      <w:tr w:rsidR="00352F95" w:rsidRPr="0079568B" w14:paraId="24939D5B" w14:textId="77777777" w:rsidTr="00D2184B">
        <w:trPr>
          <w:tblCellSpacing w:w="15" w:type="dxa"/>
        </w:trPr>
        <w:tc>
          <w:tcPr>
            <w:tcW w:w="2475" w:type="dxa"/>
            <w:vAlign w:val="center"/>
            <w:hideMark/>
          </w:tcPr>
          <w:p w14:paraId="6A285E38"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ETS support</w:t>
            </w:r>
          </w:p>
        </w:tc>
        <w:tc>
          <w:tcPr>
            <w:tcW w:w="1230" w:type="dxa"/>
            <w:vAlign w:val="center"/>
          </w:tcPr>
          <w:p w14:paraId="29B374E5" w14:textId="03C0441A"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3.98</w:t>
            </w:r>
          </w:p>
        </w:tc>
        <w:tc>
          <w:tcPr>
            <w:tcW w:w="1500" w:type="dxa"/>
            <w:vAlign w:val="center"/>
          </w:tcPr>
          <w:p w14:paraId="649833E8" w14:textId="5A5B33F5"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1.59</w:t>
            </w:r>
          </w:p>
        </w:tc>
        <w:tc>
          <w:tcPr>
            <w:tcW w:w="1590" w:type="dxa"/>
            <w:vAlign w:val="center"/>
          </w:tcPr>
          <w:p w14:paraId="3E0C2665" w14:textId="77E526B4"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7329C5BB" w14:textId="2D0AD0F6"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0ABF0D4D" w14:textId="77777777" w:rsidTr="00D2184B">
        <w:trPr>
          <w:tblCellSpacing w:w="15" w:type="dxa"/>
        </w:trPr>
        <w:tc>
          <w:tcPr>
            <w:tcW w:w="2475" w:type="dxa"/>
            <w:vAlign w:val="center"/>
            <w:hideMark/>
          </w:tcPr>
          <w:p w14:paraId="4E0880CD"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Mandatory Insulation</w:t>
            </w:r>
          </w:p>
        </w:tc>
        <w:tc>
          <w:tcPr>
            <w:tcW w:w="1230" w:type="dxa"/>
            <w:vAlign w:val="center"/>
          </w:tcPr>
          <w:p w14:paraId="37422306" w14:textId="53D5609E"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4.51</w:t>
            </w:r>
          </w:p>
        </w:tc>
        <w:tc>
          <w:tcPr>
            <w:tcW w:w="1500" w:type="dxa"/>
            <w:vAlign w:val="center"/>
          </w:tcPr>
          <w:p w14:paraId="7F465BE4" w14:textId="7A2A160A"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1.82</w:t>
            </w:r>
          </w:p>
        </w:tc>
        <w:tc>
          <w:tcPr>
            <w:tcW w:w="1590" w:type="dxa"/>
            <w:vAlign w:val="center"/>
          </w:tcPr>
          <w:p w14:paraId="49403B4E" w14:textId="3B9C68C8"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402FF461" w14:textId="7A6C90E7"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73594604" w14:textId="77777777" w:rsidTr="00D2184B">
        <w:trPr>
          <w:tblCellSpacing w:w="15" w:type="dxa"/>
        </w:trPr>
        <w:tc>
          <w:tcPr>
            <w:tcW w:w="2475" w:type="dxa"/>
            <w:vAlign w:val="center"/>
            <w:hideMark/>
          </w:tcPr>
          <w:p w14:paraId="5E6DF134"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Fossil Fuel Profits Tax</w:t>
            </w:r>
          </w:p>
        </w:tc>
        <w:tc>
          <w:tcPr>
            <w:tcW w:w="1230" w:type="dxa"/>
            <w:vAlign w:val="center"/>
          </w:tcPr>
          <w:p w14:paraId="3ACB3481" w14:textId="7A17C4A6"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4.37</w:t>
            </w:r>
          </w:p>
        </w:tc>
        <w:tc>
          <w:tcPr>
            <w:tcW w:w="1500" w:type="dxa"/>
            <w:vAlign w:val="center"/>
          </w:tcPr>
          <w:p w14:paraId="20A9FFD3" w14:textId="4569B9A9"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1.89</w:t>
            </w:r>
          </w:p>
        </w:tc>
        <w:tc>
          <w:tcPr>
            <w:tcW w:w="1590" w:type="dxa"/>
            <w:vAlign w:val="center"/>
          </w:tcPr>
          <w:p w14:paraId="34C7F5A7" w14:textId="6D90B07B"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7627E3C0" w14:textId="31FFDC5D"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3F43E622" w14:textId="77777777" w:rsidTr="00D2184B">
        <w:trPr>
          <w:tblCellSpacing w:w="15" w:type="dxa"/>
        </w:trPr>
        <w:tc>
          <w:tcPr>
            <w:tcW w:w="2475" w:type="dxa"/>
            <w:vAlign w:val="center"/>
            <w:hideMark/>
          </w:tcPr>
          <w:p w14:paraId="42DFFEAA"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Intensive cattle farming ban</w:t>
            </w:r>
          </w:p>
        </w:tc>
        <w:tc>
          <w:tcPr>
            <w:tcW w:w="1230" w:type="dxa"/>
            <w:vAlign w:val="center"/>
          </w:tcPr>
          <w:p w14:paraId="2639994D" w14:textId="109580B3"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3.74</w:t>
            </w:r>
          </w:p>
        </w:tc>
        <w:tc>
          <w:tcPr>
            <w:tcW w:w="1500" w:type="dxa"/>
            <w:vAlign w:val="center"/>
          </w:tcPr>
          <w:p w14:paraId="0ABAD4C6" w14:textId="3415B123"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1.92</w:t>
            </w:r>
          </w:p>
        </w:tc>
        <w:tc>
          <w:tcPr>
            <w:tcW w:w="1590" w:type="dxa"/>
            <w:vAlign w:val="center"/>
          </w:tcPr>
          <w:p w14:paraId="3C817371" w14:textId="07FC1A7C"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4D3682C7" w14:textId="3FB5ABBC"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2E4208BD" w14:textId="77777777" w:rsidTr="00D2184B">
        <w:trPr>
          <w:tblCellSpacing w:w="15" w:type="dxa"/>
        </w:trPr>
        <w:tc>
          <w:tcPr>
            <w:tcW w:w="2475" w:type="dxa"/>
            <w:vAlign w:val="center"/>
            <w:hideMark/>
          </w:tcPr>
          <w:p w14:paraId="2AE07806"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Private jet ban</w:t>
            </w:r>
          </w:p>
        </w:tc>
        <w:tc>
          <w:tcPr>
            <w:tcW w:w="1230" w:type="dxa"/>
            <w:vAlign w:val="center"/>
          </w:tcPr>
          <w:p w14:paraId="00695793" w14:textId="5E6DEC0F"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4.71</w:t>
            </w:r>
          </w:p>
        </w:tc>
        <w:tc>
          <w:tcPr>
            <w:tcW w:w="1500" w:type="dxa"/>
            <w:vAlign w:val="center"/>
          </w:tcPr>
          <w:p w14:paraId="64514A43" w14:textId="2D852ACE"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1.82</w:t>
            </w:r>
          </w:p>
        </w:tc>
        <w:tc>
          <w:tcPr>
            <w:tcW w:w="1590" w:type="dxa"/>
            <w:vAlign w:val="center"/>
          </w:tcPr>
          <w:p w14:paraId="1D9ADE76" w14:textId="58D1E99D"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595508DE" w14:textId="378A1DDE"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3CEABF17" w14:textId="77777777" w:rsidTr="00D2184B">
        <w:trPr>
          <w:tblCellSpacing w:w="15" w:type="dxa"/>
        </w:trPr>
        <w:tc>
          <w:tcPr>
            <w:tcW w:w="2475" w:type="dxa"/>
            <w:vAlign w:val="center"/>
            <w:hideMark/>
          </w:tcPr>
          <w:p w14:paraId="3655F734"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Advertising ban</w:t>
            </w:r>
          </w:p>
        </w:tc>
        <w:tc>
          <w:tcPr>
            <w:tcW w:w="1230" w:type="dxa"/>
            <w:vAlign w:val="center"/>
          </w:tcPr>
          <w:p w14:paraId="1AF956BE" w14:textId="345DD752"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4.41</w:t>
            </w:r>
          </w:p>
        </w:tc>
        <w:tc>
          <w:tcPr>
            <w:tcW w:w="1500" w:type="dxa"/>
            <w:vAlign w:val="center"/>
          </w:tcPr>
          <w:p w14:paraId="6A816A1F" w14:textId="4476A2BB"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1.74</w:t>
            </w:r>
          </w:p>
        </w:tc>
        <w:tc>
          <w:tcPr>
            <w:tcW w:w="1590" w:type="dxa"/>
            <w:vAlign w:val="center"/>
          </w:tcPr>
          <w:p w14:paraId="01D122D3" w14:textId="0A256CF7"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4F3199EB" w14:textId="48A8ADEE"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07A8FCF8" w14:textId="77777777" w:rsidTr="00EC649F">
        <w:trPr>
          <w:tblCellSpacing w:w="15" w:type="dxa"/>
        </w:trPr>
        <w:tc>
          <w:tcPr>
            <w:tcW w:w="2475" w:type="dxa"/>
            <w:vAlign w:val="center"/>
          </w:tcPr>
          <w:p w14:paraId="14B1A35C"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ETS II for transport</w:t>
            </w:r>
          </w:p>
        </w:tc>
        <w:tc>
          <w:tcPr>
            <w:tcW w:w="1230" w:type="dxa"/>
            <w:vAlign w:val="center"/>
          </w:tcPr>
          <w:p w14:paraId="7DD4B744" w14:textId="77F892EA"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4.20</w:t>
            </w:r>
          </w:p>
        </w:tc>
        <w:tc>
          <w:tcPr>
            <w:tcW w:w="1500" w:type="dxa"/>
            <w:vAlign w:val="center"/>
          </w:tcPr>
          <w:p w14:paraId="6487AA68" w14:textId="79B529A2"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1.63</w:t>
            </w:r>
          </w:p>
        </w:tc>
        <w:tc>
          <w:tcPr>
            <w:tcW w:w="1590" w:type="dxa"/>
            <w:vAlign w:val="center"/>
          </w:tcPr>
          <w:p w14:paraId="43A1379D" w14:textId="25E58F76"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1ADF6817" w14:textId="72BD56B0"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19E44174" w14:textId="77777777" w:rsidTr="00EC649F">
        <w:trPr>
          <w:tblCellSpacing w:w="15" w:type="dxa"/>
        </w:trPr>
        <w:tc>
          <w:tcPr>
            <w:tcW w:w="2475" w:type="dxa"/>
            <w:vAlign w:val="center"/>
          </w:tcPr>
          <w:p w14:paraId="78FD7BEC"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ETS II for heating</w:t>
            </w:r>
          </w:p>
        </w:tc>
        <w:tc>
          <w:tcPr>
            <w:tcW w:w="1230" w:type="dxa"/>
            <w:vAlign w:val="center"/>
          </w:tcPr>
          <w:p w14:paraId="2F881807" w14:textId="071CE6AE"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4.16</w:t>
            </w:r>
          </w:p>
        </w:tc>
        <w:tc>
          <w:tcPr>
            <w:tcW w:w="1500" w:type="dxa"/>
            <w:vAlign w:val="center"/>
          </w:tcPr>
          <w:p w14:paraId="130E91CC" w14:textId="67EE4BCF"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1.63</w:t>
            </w:r>
          </w:p>
        </w:tc>
        <w:tc>
          <w:tcPr>
            <w:tcW w:w="1590" w:type="dxa"/>
            <w:vAlign w:val="center"/>
          </w:tcPr>
          <w:p w14:paraId="30FBFD00" w14:textId="41DBBCC4"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4E25C430" w14:textId="64B3A050"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0BC3AAA9" w14:textId="77777777" w:rsidTr="00EC649F">
        <w:trPr>
          <w:tblCellSpacing w:w="15" w:type="dxa"/>
        </w:trPr>
        <w:tc>
          <w:tcPr>
            <w:tcW w:w="2475" w:type="dxa"/>
            <w:vAlign w:val="center"/>
          </w:tcPr>
          <w:p w14:paraId="64AFB4B6"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ETS II for agriculture</w:t>
            </w:r>
          </w:p>
        </w:tc>
        <w:tc>
          <w:tcPr>
            <w:tcW w:w="1230" w:type="dxa"/>
            <w:vAlign w:val="center"/>
          </w:tcPr>
          <w:p w14:paraId="43B4A573" w14:textId="69ED0E84"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4.20</w:t>
            </w:r>
          </w:p>
        </w:tc>
        <w:tc>
          <w:tcPr>
            <w:tcW w:w="1500" w:type="dxa"/>
            <w:vAlign w:val="center"/>
          </w:tcPr>
          <w:p w14:paraId="043C05DF" w14:textId="005E2FE1"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1.67</w:t>
            </w:r>
          </w:p>
        </w:tc>
        <w:tc>
          <w:tcPr>
            <w:tcW w:w="1590" w:type="dxa"/>
            <w:vAlign w:val="center"/>
          </w:tcPr>
          <w:p w14:paraId="0DB9EE5E" w14:textId="385F7A18"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30FA4206" w14:textId="5A19F900"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6A0F6311" w14:textId="77777777" w:rsidTr="00EC649F">
        <w:trPr>
          <w:tblCellSpacing w:w="15" w:type="dxa"/>
        </w:trPr>
        <w:tc>
          <w:tcPr>
            <w:tcW w:w="2475" w:type="dxa"/>
            <w:vAlign w:val="center"/>
          </w:tcPr>
          <w:p w14:paraId="6C76DDFF"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CBAM support</w:t>
            </w:r>
          </w:p>
        </w:tc>
        <w:tc>
          <w:tcPr>
            <w:tcW w:w="1230" w:type="dxa"/>
            <w:vAlign w:val="center"/>
          </w:tcPr>
          <w:p w14:paraId="272F8037" w14:textId="77D4DC55"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4.42</w:t>
            </w:r>
          </w:p>
        </w:tc>
        <w:tc>
          <w:tcPr>
            <w:tcW w:w="1500" w:type="dxa"/>
            <w:vAlign w:val="center"/>
          </w:tcPr>
          <w:p w14:paraId="64568C21" w14:textId="4D54358E"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1.65</w:t>
            </w:r>
          </w:p>
        </w:tc>
        <w:tc>
          <w:tcPr>
            <w:tcW w:w="1590" w:type="dxa"/>
            <w:vAlign w:val="center"/>
          </w:tcPr>
          <w:p w14:paraId="674AB922" w14:textId="18F8B286"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38AD43D0" w14:textId="005ABAFC"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68B92C74" w14:textId="77777777" w:rsidTr="00EC649F">
        <w:trPr>
          <w:tblCellSpacing w:w="15" w:type="dxa"/>
        </w:trPr>
        <w:tc>
          <w:tcPr>
            <w:tcW w:w="2475" w:type="dxa"/>
            <w:vAlign w:val="center"/>
          </w:tcPr>
          <w:p w14:paraId="6B588194"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Beef Tax</w:t>
            </w:r>
          </w:p>
        </w:tc>
        <w:tc>
          <w:tcPr>
            <w:tcW w:w="1230" w:type="dxa"/>
            <w:vAlign w:val="center"/>
          </w:tcPr>
          <w:p w14:paraId="3D6FF504" w14:textId="60661A52"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2.96</w:t>
            </w:r>
          </w:p>
        </w:tc>
        <w:tc>
          <w:tcPr>
            <w:tcW w:w="1500" w:type="dxa"/>
            <w:vAlign w:val="center"/>
          </w:tcPr>
          <w:p w14:paraId="0B1763D0" w14:textId="59B7A546"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1.86</w:t>
            </w:r>
          </w:p>
        </w:tc>
        <w:tc>
          <w:tcPr>
            <w:tcW w:w="1590" w:type="dxa"/>
            <w:vAlign w:val="center"/>
          </w:tcPr>
          <w:p w14:paraId="1B5CCF5F" w14:textId="17E57E4C"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528C3AD0" w14:textId="19E8503C"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1F33ECB5" w14:textId="77777777" w:rsidTr="00EC649F">
        <w:trPr>
          <w:trHeight w:val="88"/>
          <w:tblCellSpacing w:w="15" w:type="dxa"/>
        </w:trPr>
        <w:tc>
          <w:tcPr>
            <w:tcW w:w="2475" w:type="dxa"/>
            <w:vAlign w:val="center"/>
          </w:tcPr>
          <w:p w14:paraId="22EB57C0"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Flight Tickets Tax</w:t>
            </w:r>
          </w:p>
        </w:tc>
        <w:tc>
          <w:tcPr>
            <w:tcW w:w="1230" w:type="dxa"/>
            <w:vAlign w:val="center"/>
          </w:tcPr>
          <w:p w14:paraId="39923306" w14:textId="26D5360E"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3.44</w:t>
            </w:r>
          </w:p>
        </w:tc>
        <w:tc>
          <w:tcPr>
            <w:tcW w:w="1500" w:type="dxa"/>
            <w:vAlign w:val="center"/>
          </w:tcPr>
          <w:p w14:paraId="38BC3197" w14:textId="1449B832"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1.97</w:t>
            </w:r>
          </w:p>
        </w:tc>
        <w:tc>
          <w:tcPr>
            <w:tcW w:w="1590" w:type="dxa"/>
            <w:vAlign w:val="center"/>
          </w:tcPr>
          <w:p w14:paraId="26C7417A" w14:textId="5A2AE540" w:rsidR="00352F95" w:rsidRPr="0079568B" w:rsidRDefault="002B359D" w:rsidP="00D2184B">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4527B412" w14:textId="7FE5472C"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0AA08A27" w14:textId="77777777" w:rsidTr="00EC649F">
        <w:trPr>
          <w:trHeight w:val="88"/>
          <w:tblCellSpacing w:w="15" w:type="dxa"/>
        </w:trPr>
        <w:tc>
          <w:tcPr>
            <w:tcW w:w="2475" w:type="dxa"/>
            <w:vAlign w:val="center"/>
          </w:tcPr>
          <w:p w14:paraId="260CB140"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EU rail fund</w:t>
            </w:r>
          </w:p>
        </w:tc>
        <w:tc>
          <w:tcPr>
            <w:tcW w:w="1230" w:type="dxa"/>
            <w:vAlign w:val="center"/>
          </w:tcPr>
          <w:p w14:paraId="4FF8A164" w14:textId="5E9B79FF"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5.25</w:t>
            </w:r>
          </w:p>
        </w:tc>
        <w:tc>
          <w:tcPr>
            <w:tcW w:w="1500" w:type="dxa"/>
            <w:vAlign w:val="center"/>
          </w:tcPr>
          <w:p w14:paraId="10545B90" w14:textId="57CFDC7A"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1.57</w:t>
            </w:r>
          </w:p>
        </w:tc>
        <w:tc>
          <w:tcPr>
            <w:tcW w:w="1590" w:type="dxa"/>
            <w:vAlign w:val="center"/>
          </w:tcPr>
          <w:p w14:paraId="0F495BD0" w14:textId="3AA9B891"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0C53EC65" w14:textId="0C825AE2"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6EEEEDEA" w14:textId="77777777" w:rsidTr="00EC649F">
        <w:trPr>
          <w:tblCellSpacing w:w="15" w:type="dxa"/>
        </w:trPr>
        <w:tc>
          <w:tcPr>
            <w:tcW w:w="2475" w:type="dxa"/>
            <w:vAlign w:val="center"/>
          </w:tcPr>
          <w:p w14:paraId="4BE0BB21"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ICE car ban</w:t>
            </w:r>
          </w:p>
        </w:tc>
        <w:tc>
          <w:tcPr>
            <w:tcW w:w="1230" w:type="dxa"/>
            <w:vAlign w:val="center"/>
          </w:tcPr>
          <w:p w14:paraId="0777CD57" w14:textId="7192E043"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3.22</w:t>
            </w:r>
          </w:p>
        </w:tc>
        <w:tc>
          <w:tcPr>
            <w:tcW w:w="1500" w:type="dxa"/>
            <w:vAlign w:val="center"/>
          </w:tcPr>
          <w:p w14:paraId="1A0D28BF" w14:textId="3118A181"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1.94</w:t>
            </w:r>
          </w:p>
        </w:tc>
        <w:tc>
          <w:tcPr>
            <w:tcW w:w="1590" w:type="dxa"/>
            <w:vAlign w:val="center"/>
          </w:tcPr>
          <w:p w14:paraId="05E0EC53" w14:textId="1C1A773B"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20D6E3D4" w14:textId="3E5CE322" w:rsidR="00352F95" w:rsidRPr="0079568B" w:rsidRDefault="002B359D"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6621DFAC" w14:textId="77777777" w:rsidTr="00EC649F">
        <w:trPr>
          <w:tblCellSpacing w:w="15" w:type="dxa"/>
        </w:trPr>
        <w:tc>
          <w:tcPr>
            <w:tcW w:w="2475" w:type="dxa"/>
            <w:vAlign w:val="center"/>
          </w:tcPr>
          <w:p w14:paraId="5F2A2929" w14:textId="77777777" w:rsidR="00352F95" w:rsidRPr="0079568B" w:rsidRDefault="00352F95" w:rsidP="00352F95">
            <w:pPr>
              <w:spacing w:after="0" w:line="240" w:lineRule="auto"/>
              <w:rPr>
                <w:rFonts w:ascii="Arial" w:hAnsi="Arial" w:cs="Arial"/>
                <w:b/>
                <w:bCs/>
                <w:sz w:val="14"/>
                <w:lang w:eastAsia="es-ES"/>
              </w:rPr>
            </w:pPr>
            <w:r w:rsidRPr="0079568B">
              <w:rPr>
                <w:rFonts w:ascii="Arial" w:hAnsi="Arial" w:cs="Arial"/>
                <w:b/>
                <w:bCs/>
                <w:sz w:val="14"/>
                <w:lang w:eastAsia="es-ES"/>
              </w:rPr>
              <w:t>Values</w:t>
            </w:r>
          </w:p>
        </w:tc>
        <w:tc>
          <w:tcPr>
            <w:tcW w:w="1230" w:type="dxa"/>
            <w:vAlign w:val="center"/>
          </w:tcPr>
          <w:p w14:paraId="6F79ED2C" w14:textId="77777777" w:rsidR="00352F95" w:rsidRPr="0079568B" w:rsidRDefault="00352F95" w:rsidP="00352F95">
            <w:pPr>
              <w:spacing w:after="0" w:line="240" w:lineRule="auto"/>
              <w:jc w:val="center"/>
              <w:rPr>
                <w:rFonts w:ascii="Arial" w:hAnsi="Arial" w:cs="Arial"/>
                <w:sz w:val="14"/>
                <w:lang w:eastAsia="es-ES"/>
              </w:rPr>
            </w:pPr>
          </w:p>
        </w:tc>
        <w:tc>
          <w:tcPr>
            <w:tcW w:w="1500" w:type="dxa"/>
            <w:vAlign w:val="center"/>
          </w:tcPr>
          <w:p w14:paraId="338CA4AD" w14:textId="77777777" w:rsidR="00352F95" w:rsidRPr="0079568B" w:rsidRDefault="00352F95" w:rsidP="00352F95">
            <w:pPr>
              <w:spacing w:after="0" w:line="240" w:lineRule="auto"/>
              <w:jc w:val="center"/>
              <w:rPr>
                <w:rFonts w:ascii="Arial" w:hAnsi="Arial" w:cs="Arial"/>
                <w:sz w:val="14"/>
                <w:lang w:eastAsia="es-ES"/>
              </w:rPr>
            </w:pPr>
          </w:p>
        </w:tc>
        <w:tc>
          <w:tcPr>
            <w:tcW w:w="1590" w:type="dxa"/>
            <w:vAlign w:val="center"/>
          </w:tcPr>
          <w:p w14:paraId="359645B5" w14:textId="77777777" w:rsidR="00352F95" w:rsidRPr="0079568B" w:rsidRDefault="00352F95" w:rsidP="00352F95">
            <w:pPr>
              <w:spacing w:after="0" w:line="240" w:lineRule="auto"/>
              <w:jc w:val="center"/>
              <w:rPr>
                <w:rFonts w:ascii="Arial" w:hAnsi="Arial" w:cs="Arial"/>
                <w:sz w:val="14"/>
                <w:lang w:eastAsia="es-ES"/>
              </w:rPr>
            </w:pPr>
          </w:p>
        </w:tc>
        <w:tc>
          <w:tcPr>
            <w:tcW w:w="1395" w:type="dxa"/>
            <w:vAlign w:val="center"/>
          </w:tcPr>
          <w:p w14:paraId="60FD07D2" w14:textId="77777777" w:rsidR="00352F95" w:rsidRPr="0079568B" w:rsidRDefault="00352F95" w:rsidP="00352F95">
            <w:pPr>
              <w:spacing w:after="0" w:line="240" w:lineRule="auto"/>
              <w:jc w:val="center"/>
              <w:rPr>
                <w:rFonts w:ascii="Arial" w:hAnsi="Arial" w:cs="Arial"/>
                <w:sz w:val="14"/>
                <w:lang w:eastAsia="es-ES"/>
              </w:rPr>
            </w:pPr>
          </w:p>
        </w:tc>
      </w:tr>
      <w:tr w:rsidR="00352F95" w:rsidRPr="0079568B" w14:paraId="2FB2F5B9" w14:textId="77777777" w:rsidTr="00D2184B">
        <w:trPr>
          <w:tblCellSpacing w:w="15" w:type="dxa"/>
        </w:trPr>
        <w:tc>
          <w:tcPr>
            <w:tcW w:w="2475" w:type="dxa"/>
            <w:vAlign w:val="center"/>
            <w:hideMark/>
          </w:tcPr>
          <w:p w14:paraId="3C8EC843"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Power (wealth)</w:t>
            </w:r>
          </w:p>
        </w:tc>
        <w:tc>
          <w:tcPr>
            <w:tcW w:w="1230" w:type="dxa"/>
            <w:vAlign w:val="center"/>
          </w:tcPr>
          <w:p w14:paraId="4CA59911" w14:textId="7A0F8F4C"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2.78</w:t>
            </w:r>
          </w:p>
        </w:tc>
        <w:tc>
          <w:tcPr>
            <w:tcW w:w="1500" w:type="dxa"/>
            <w:vAlign w:val="center"/>
          </w:tcPr>
          <w:p w14:paraId="07EDFC24" w14:textId="34F15107"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1.40</w:t>
            </w:r>
          </w:p>
        </w:tc>
        <w:tc>
          <w:tcPr>
            <w:tcW w:w="1590" w:type="dxa"/>
            <w:vAlign w:val="center"/>
          </w:tcPr>
          <w:p w14:paraId="4FEEB82F" w14:textId="3095623A"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141CCB61" w14:textId="07806DC8"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67B59109" w14:textId="77777777" w:rsidTr="00D2184B">
        <w:trPr>
          <w:tblCellSpacing w:w="15" w:type="dxa"/>
        </w:trPr>
        <w:tc>
          <w:tcPr>
            <w:tcW w:w="2475" w:type="dxa"/>
            <w:vAlign w:val="center"/>
            <w:hideMark/>
          </w:tcPr>
          <w:p w14:paraId="7F89777F"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Universalism (equality)</w:t>
            </w:r>
          </w:p>
        </w:tc>
        <w:tc>
          <w:tcPr>
            <w:tcW w:w="1230" w:type="dxa"/>
            <w:vAlign w:val="center"/>
          </w:tcPr>
          <w:p w14:paraId="57BA334E" w14:textId="32A0E53C"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4.55</w:t>
            </w:r>
          </w:p>
        </w:tc>
        <w:tc>
          <w:tcPr>
            <w:tcW w:w="1500" w:type="dxa"/>
            <w:vAlign w:val="center"/>
          </w:tcPr>
          <w:p w14:paraId="1D4F0E08" w14:textId="6F369E57"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1.29</w:t>
            </w:r>
          </w:p>
        </w:tc>
        <w:tc>
          <w:tcPr>
            <w:tcW w:w="1590" w:type="dxa"/>
            <w:vAlign w:val="center"/>
          </w:tcPr>
          <w:p w14:paraId="7CDA0273" w14:textId="6DE60D87"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529CE2CC" w14:textId="116269C5"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2CA0A3D6" w14:textId="77777777" w:rsidTr="00D2184B">
        <w:trPr>
          <w:tblCellSpacing w:w="15" w:type="dxa"/>
        </w:trPr>
        <w:tc>
          <w:tcPr>
            <w:tcW w:w="2475" w:type="dxa"/>
            <w:vAlign w:val="center"/>
            <w:hideMark/>
          </w:tcPr>
          <w:p w14:paraId="3B89F9CF"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Security (personal)</w:t>
            </w:r>
          </w:p>
        </w:tc>
        <w:tc>
          <w:tcPr>
            <w:tcW w:w="1230" w:type="dxa"/>
            <w:vAlign w:val="center"/>
          </w:tcPr>
          <w:p w14:paraId="3741577C" w14:textId="76A885F8"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4.41</w:t>
            </w:r>
          </w:p>
        </w:tc>
        <w:tc>
          <w:tcPr>
            <w:tcW w:w="1500" w:type="dxa"/>
            <w:vAlign w:val="center"/>
          </w:tcPr>
          <w:p w14:paraId="60C60F5B" w14:textId="1108E94E"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1.25</w:t>
            </w:r>
          </w:p>
        </w:tc>
        <w:tc>
          <w:tcPr>
            <w:tcW w:w="1590" w:type="dxa"/>
            <w:vAlign w:val="center"/>
          </w:tcPr>
          <w:p w14:paraId="2947F1B3" w14:textId="2DA1F8AB"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4810191F" w14:textId="65004282"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205E3F39" w14:textId="77777777" w:rsidTr="00D2184B">
        <w:trPr>
          <w:tblCellSpacing w:w="15" w:type="dxa"/>
        </w:trPr>
        <w:tc>
          <w:tcPr>
            <w:tcW w:w="2475" w:type="dxa"/>
            <w:vAlign w:val="center"/>
            <w:hideMark/>
          </w:tcPr>
          <w:p w14:paraId="29BA1FF6"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Security (national)</w:t>
            </w:r>
          </w:p>
        </w:tc>
        <w:tc>
          <w:tcPr>
            <w:tcW w:w="1230" w:type="dxa"/>
            <w:vAlign w:val="center"/>
          </w:tcPr>
          <w:p w14:paraId="6468E453" w14:textId="14AF8812"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4.34</w:t>
            </w:r>
          </w:p>
        </w:tc>
        <w:tc>
          <w:tcPr>
            <w:tcW w:w="1500" w:type="dxa"/>
            <w:vAlign w:val="center"/>
          </w:tcPr>
          <w:p w14:paraId="270C3AB1" w14:textId="240F7051"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1.31</w:t>
            </w:r>
          </w:p>
        </w:tc>
        <w:tc>
          <w:tcPr>
            <w:tcW w:w="1590" w:type="dxa"/>
            <w:vAlign w:val="center"/>
          </w:tcPr>
          <w:p w14:paraId="1B34596B" w14:textId="39CD7F14"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42570B6D" w14:textId="39CF3F9D"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6D1B93A6" w14:textId="77777777" w:rsidTr="00D2184B">
        <w:trPr>
          <w:tblCellSpacing w:w="15" w:type="dxa"/>
        </w:trPr>
        <w:tc>
          <w:tcPr>
            <w:tcW w:w="2475" w:type="dxa"/>
            <w:vAlign w:val="center"/>
            <w:hideMark/>
          </w:tcPr>
          <w:p w14:paraId="5AAC3364"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Hedonism</w:t>
            </w:r>
          </w:p>
        </w:tc>
        <w:tc>
          <w:tcPr>
            <w:tcW w:w="1230" w:type="dxa"/>
            <w:vAlign w:val="center"/>
          </w:tcPr>
          <w:p w14:paraId="1B3C5A53" w14:textId="4DE8AC1F"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3.72</w:t>
            </w:r>
          </w:p>
        </w:tc>
        <w:tc>
          <w:tcPr>
            <w:tcW w:w="1500" w:type="dxa"/>
            <w:vAlign w:val="center"/>
          </w:tcPr>
          <w:p w14:paraId="7561D134" w14:textId="5C3D1C36"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1.34</w:t>
            </w:r>
          </w:p>
        </w:tc>
        <w:tc>
          <w:tcPr>
            <w:tcW w:w="1590" w:type="dxa"/>
            <w:vAlign w:val="center"/>
          </w:tcPr>
          <w:p w14:paraId="44A3BACA" w14:textId="1B90FCA2"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5841BDCF" w14:textId="66BE9E64"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636EA088" w14:textId="77777777" w:rsidTr="00D2184B">
        <w:trPr>
          <w:tblCellSpacing w:w="15" w:type="dxa"/>
        </w:trPr>
        <w:tc>
          <w:tcPr>
            <w:tcW w:w="2475" w:type="dxa"/>
            <w:vAlign w:val="center"/>
            <w:hideMark/>
          </w:tcPr>
          <w:p w14:paraId="55FC4542"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Self-direction</w:t>
            </w:r>
          </w:p>
        </w:tc>
        <w:tc>
          <w:tcPr>
            <w:tcW w:w="1230" w:type="dxa"/>
            <w:vAlign w:val="center"/>
          </w:tcPr>
          <w:p w14:paraId="49F9DBDA" w14:textId="2D571EBE"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4.68</w:t>
            </w:r>
          </w:p>
        </w:tc>
        <w:tc>
          <w:tcPr>
            <w:tcW w:w="1500" w:type="dxa"/>
            <w:vAlign w:val="center"/>
          </w:tcPr>
          <w:p w14:paraId="11742319" w14:textId="2107C028"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1.18</w:t>
            </w:r>
          </w:p>
        </w:tc>
        <w:tc>
          <w:tcPr>
            <w:tcW w:w="1590" w:type="dxa"/>
            <w:vAlign w:val="center"/>
          </w:tcPr>
          <w:p w14:paraId="2F7334F3" w14:textId="24388894"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71C310F6" w14:textId="2920B4A3"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73CE4389" w14:textId="77777777" w:rsidTr="00D2184B">
        <w:trPr>
          <w:tblCellSpacing w:w="15" w:type="dxa"/>
        </w:trPr>
        <w:tc>
          <w:tcPr>
            <w:tcW w:w="2475" w:type="dxa"/>
            <w:vAlign w:val="center"/>
            <w:hideMark/>
          </w:tcPr>
          <w:p w14:paraId="2611624A"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Benevolence</w:t>
            </w:r>
          </w:p>
        </w:tc>
        <w:tc>
          <w:tcPr>
            <w:tcW w:w="1230" w:type="dxa"/>
            <w:vAlign w:val="center"/>
          </w:tcPr>
          <w:p w14:paraId="03F48568" w14:textId="3A0392A7"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4.29</w:t>
            </w:r>
          </w:p>
        </w:tc>
        <w:tc>
          <w:tcPr>
            <w:tcW w:w="1500" w:type="dxa"/>
            <w:vAlign w:val="center"/>
          </w:tcPr>
          <w:p w14:paraId="56AE960F" w14:textId="51DF1A80"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1.19</w:t>
            </w:r>
          </w:p>
        </w:tc>
        <w:tc>
          <w:tcPr>
            <w:tcW w:w="1590" w:type="dxa"/>
            <w:vAlign w:val="center"/>
          </w:tcPr>
          <w:p w14:paraId="02BFAEE5" w14:textId="27DC524F"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0EA53AD2" w14:textId="505A0939"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391C074C" w14:textId="77777777" w:rsidTr="00D2184B">
        <w:trPr>
          <w:tblCellSpacing w:w="15" w:type="dxa"/>
        </w:trPr>
        <w:tc>
          <w:tcPr>
            <w:tcW w:w="2475" w:type="dxa"/>
            <w:vAlign w:val="center"/>
            <w:hideMark/>
          </w:tcPr>
          <w:p w14:paraId="4B01C6EB"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Achievement</w:t>
            </w:r>
          </w:p>
        </w:tc>
        <w:tc>
          <w:tcPr>
            <w:tcW w:w="1230" w:type="dxa"/>
            <w:vAlign w:val="center"/>
          </w:tcPr>
          <w:p w14:paraId="1E3911CB" w14:textId="36B85813"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3.24</w:t>
            </w:r>
          </w:p>
        </w:tc>
        <w:tc>
          <w:tcPr>
            <w:tcW w:w="1500" w:type="dxa"/>
            <w:vAlign w:val="center"/>
          </w:tcPr>
          <w:p w14:paraId="0E6C6C38" w14:textId="2E750976"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1.41</w:t>
            </w:r>
          </w:p>
        </w:tc>
        <w:tc>
          <w:tcPr>
            <w:tcW w:w="1590" w:type="dxa"/>
            <w:vAlign w:val="center"/>
          </w:tcPr>
          <w:p w14:paraId="70806127" w14:textId="4A4E718C"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081C19F2" w14:textId="56045F8C"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36836FF1" w14:textId="77777777" w:rsidTr="00D2184B">
        <w:trPr>
          <w:tblCellSpacing w:w="15" w:type="dxa"/>
        </w:trPr>
        <w:tc>
          <w:tcPr>
            <w:tcW w:w="2475" w:type="dxa"/>
            <w:vAlign w:val="center"/>
            <w:hideMark/>
          </w:tcPr>
          <w:p w14:paraId="0350B2CC"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Stimulation</w:t>
            </w:r>
          </w:p>
        </w:tc>
        <w:tc>
          <w:tcPr>
            <w:tcW w:w="1230" w:type="dxa"/>
            <w:vAlign w:val="center"/>
          </w:tcPr>
          <w:p w14:paraId="49E7FAD3" w14:textId="30F8F370"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3.08</w:t>
            </w:r>
          </w:p>
        </w:tc>
        <w:tc>
          <w:tcPr>
            <w:tcW w:w="1500" w:type="dxa"/>
            <w:vAlign w:val="center"/>
          </w:tcPr>
          <w:p w14:paraId="638E4BC4" w14:textId="608AF55F"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1.42</w:t>
            </w:r>
          </w:p>
        </w:tc>
        <w:tc>
          <w:tcPr>
            <w:tcW w:w="1590" w:type="dxa"/>
            <w:vAlign w:val="center"/>
          </w:tcPr>
          <w:p w14:paraId="64FD8A3F" w14:textId="3E66E153"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6DAD903D" w14:textId="45388D79"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06564CB3" w14:textId="77777777" w:rsidTr="00D2184B">
        <w:trPr>
          <w:tblCellSpacing w:w="15" w:type="dxa"/>
        </w:trPr>
        <w:tc>
          <w:tcPr>
            <w:tcW w:w="2475" w:type="dxa"/>
            <w:vAlign w:val="center"/>
            <w:hideMark/>
          </w:tcPr>
          <w:p w14:paraId="6B6A4D16"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Conformity</w:t>
            </w:r>
          </w:p>
        </w:tc>
        <w:tc>
          <w:tcPr>
            <w:tcW w:w="1230" w:type="dxa"/>
            <w:vAlign w:val="center"/>
          </w:tcPr>
          <w:p w14:paraId="681C2B58" w14:textId="5735CD09"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3.90</w:t>
            </w:r>
          </w:p>
        </w:tc>
        <w:tc>
          <w:tcPr>
            <w:tcW w:w="1500" w:type="dxa"/>
            <w:vAlign w:val="center"/>
          </w:tcPr>
          <w:p w14:paraId="1BB7AD9B" w14:textId="0A9E3283"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1.32</w:t>
            </w:r>
          </w:p>
        </w:tc>
        <w:tc>
          <w:tcPr>
            <w:tcW w:w="1590" w:type="dxa"/>
            <w:vAlign w:val="center"/>
          </w:tcPr>
          <w:p w14:paraId="708BD697" w14:textId="0BDF0259"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3FB46367" w14:textId="59D7C1F4"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28338855" w14:textId="77777777" w:rsidTr="00D2184B">
        <w:trPr>
          <w:tblCellSpacing w:w="15" w:type="dxa"/>
        </w:trPr>
        <w:tc>
          <w:tcPr>
            <w:tcW w:w="2475" w:type="dxa"/>
            <w:vAlign w:val="center"/>
            <w:hideMark/>
          </w:tcPr>
          <w:p w14:paraId="37C9202E"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Tradition</w:t>
            </w:r>
          </w:p>
        </w:tc>
        <w:tc>
          <w:tcPr>
            <w:tcW w:w="1230" w:type="dxa"/>
            <w:vAlign w:val="center"/>
          </w:tcPr>
          <w:p w14:paraId="39E4648B" w14:textId="25421FDB"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3.68</w:t>
            </w:r>
          </w:p>
        </w:tc>
        <w:tc>
          <w:tcPr>
            <w:tcW w:w="1500" w:type="dxa"/>
            <w:vAlign w:val="center"/>
          </w:tcPr>
          <w:p w14:paraId="09F20E8D" w14:textId="4B24B352"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1.48</w:t>
            </w:r>
          </w:p>
        </w:tc>
        <w:tc>
          <w:tcPr>
            <w:tcW w:w="1590" w:type="dxa"/>
            <w:vAlign w:val="center"/>
          </w:tcPr>
          <w:p w14:paraId="2624F9D6" w14:textId="0569D7F8"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vAlign w:val="center"/>
          </w:tcPr>
          <w:p w14:paraId="73914C93" w14:textId="21050D31"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7</w:t>
            </w:r>
          </w:p>
        </w:tc>
      </w:tr>
      <w:tr w:rsidR="00352F95" w:rsidRPr="0079568B" w14:paraId="5837FD11" w14:textId="77777777" w:rsidTr="004F50EC">
        <w:trPr>
          <w:tblCellSpacing w:w="15" w:type="dxa"/>
        </w:trPr>
        <w:tc>
          <w:tcPr>
            <w:tcW w:w="2475" w:type="dxa"/>
            <w:tcBorders>
              <w:bottom w:val="single" w:sz="4" w:space="0" w:color="auto"/>
            </w:tcBorders>
            <w:vAlign w:val="center"/>
            <w:hideMark/>
          </w:tcPr>
          <w:p w14:paraId="5C01F221" w14:textId="77777777" w:rsidR="00352F95" w:rsidRPr="0079568B" w:rsidRDefault="00352F95" w:rsidP="00352F95">
            <w:pPr>
              <w:spacing w:after="0" w:line="240" w:lineRule="auto"/>
              <w:ind w:firstLine="284"/>
              <w:rPr>
                <w:rFonts w:ascii="Arial" w:hAnsi="Arial" w:cs="Arial"/>
                <w:sz w:val="14"/>
                <w:lang w:eastAsia="es-ES"/>
              </w:rPr>
            </w:pPr>
            <w:r w:rsidRPr="0079568B">
              <w:rPr>
                <w:rFonts w:ascii="Arial" w:hAnsi="Arial" w:cs="Arial"/>
                <w:sz w:val="14"/>
                <w:lang w:eastAsia="es-ES"/>
              </w:rPr>
              <w:t>Universalism (nature)</w:t>
            </w:r>
          </w:p>
        </w:tc>
        <w:tc>
          <w:tcPr>
            <w:tcW w:w="1230" w:type="dxa"/>
            <w:tcBorders>
              <w:bottom w:val="single" w:sz="4" w:space="0" w:color="auto"/>
            </w:tcBorders>
            <w:vAlign w:val="center"/>
          </w:tcPr>
          <w:p w14:paraId="51B2C03E" w14:textId="4DA11E75"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4.51</w:t>
            </w:r>
          </w:p>
        </w:tc>
        <w:tc>
          <w:tcPr>
            <w:tcW w:w="1500" w:type="dxa"/>
            <w:tcBorders>
              <w:bottom w:val="single" w:sz="4" w:space="0" w:color="auto"/>
            </w:tcBorders>
            <w:vAlign w:val="center"/>
          </w:tcPr>
          <w:p w14:paraId="5185E5B6" w14:textId="6BFEFF4F"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1.23</w:t>
            </w:r>
          </w:p>
        </w:tc>
        <w:tc>
          <w:tcPr>
            <w:tcW w:w="1590" w:type="dxa"/>
            <w:tcBorders>
              <w:bottom w:val="single" w:sz="4" w:space="0" w:color="auto"/>
            </w:tcBorders>
            <w:vAlign w:val="center"/>
          </w:tcPr>
          <w:p w14:paraId="18CA5322" w14:textId="488EEB15"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1</w:t>
            </w:r>
          </w:p>
        </w:tc>
        <w:tc>
          <w:tcPr>
            <w:tcW w:w="1395" w:type="dxa"/>
            <w:tcBorders>
              <w:bottom w:val="single" w:sz="4" w:space="0" w:color="auto"/>
            </w:tcBorders>
            <w:vAlign w:val="center"/>
          </w:tcPr>
          <w:p w14:paraId="24E3F4ED" w14:textId="2DDD61FE" w:rsidR="00352F95" w:rsidRPr="0079568B" w:rsidRDefault="009D2993" w:rsidP="00352F95">
            <w:pPr>
              <w:spacing w:after="0" w:line="240" w:lineRule="auto"/>
              <w:jc w:val="center"/>
              <w:rPr>
                <w:rFonts w:ascii="Arial" w:hAnsi="Arial" w:cs="Arial"/>
                <w:sz w:val="14"/>
                <w:lang w:eastAsia="es-ES"/>
              </w:rPr>
            </w:pPr>
            <w:r>
              <w:rPr>
                <w:rFonts w:ascii="Arial" w:hAnsi="Arial" w:cs="Arial"/>
                <w:sz w:val="14"/>
                <w:lang w:eastAsia="es-ES"/>
              </w:rPr>
              <w:t>7</w:t>
            </w:r>
          </w:p>
        </w:tc>
      </w:tr>
    </w:tbl>
    <w:p w14:paraId="7A025B59" w14:textId="77777777" w:rsidR="00352F95" w:rsidRDefault="00352F95" w:rsidP="00EC649F">
      <w:pPr>
        <w:rPr>
          <w:rFonts w:ascii="Cambria" w:hAnsi="Cambria"/>
          <w:b/>
          <w:bCs/>
          <w:sz w:val="22"/>
          <w:szCs w:val="18"/>
        </w:rPr>
      </w:pPr>
    </w:p>
    <w:p w14:paraId="2BECDB3E" w14:textId="2F34162B" w:rsidR="001A57C3" w:rsidRDefault="001A57C3" w:rsidP="001A57C3">
      <w:pPr>
        <w:spacing w:after="0" w:line="276" w:lineRule="auto"/>
        <w:rPr>
          <w:rFonts w:ascii="Cambria" w:hAnsi="Cambria"/>
          <w:b/>
          <w:bCs/>
          <w:sz w:val="22"/>
          <w:szCs w:val="18"/>
        </w:rPr>
      </w:pPr>
      <w:r w:rsidRPr="00AE3352">
        <w:rPr>
          <w:rFonts w:ascii="Cambria" w:hAnsi="Cambria"/>
          <w:b/>
          <w:bCs/>
          <w:sz w:val="22"/>
          <w:szCs w:val="18"/>
        </w:rPr>
        <w:lastRenderedPageBreak/>
        <w:t>Table S</w:t>
      </w:r>
      <w:r>
        <w:rPr>
          <w:rFonts w:ascii="Cambria" w:hAnsi="Cambria"/>
          <w:b/>
          <w:bCs/>
          <w:sz w:val="22"/>
          <w:szCs w:val="18"/>
        </w:rPr>
        <w:t>6</w:t>
      </w:r>
      <w:r w:rsidRPr="00AE3352">
        <w:rPr>
          <w:rFonts w:ascii="Cambria" w:hAnsi="Cambria"/>
          <w:b/>
          <w:bCs/>
          <w:sz w:val="22"/>
          <w:szCs w:val="18"/>
        </w:rPr>
        <w:t xml:space="preserve">. </w:t>
      </w:r>
      <w:r>
        <w:rPr>
          <w:rFonts w:ascii="Cambria" w:hAnsi="Cambria"/>
          <w:b/>
          <w:bCs/>
          <w:sz w:val="22"/>
          <w:szCs w:val="18"/>
        </w:rPr>
        <w:t>Distribution of GS values across the four clusters</w:t>
      </w:r>
    </w:p>
    <w:tbl>
      <w:tblPr>
        <w:tblStyle w:val="Tablaconcuadrcula"/>
        <w:tblW w:w="0" w:type="auto"/>
        <w:tblLook w:val="04A0" w:firstRow="1" w:lastRow="0" w:firstColumn="1" w:lastColumn="0" w:noHBand="0" w:noVBand="1"/>
      </w:tblPr>
      <w:tblGrid>
        <w:gridCol w:w="1698"/>
        <w:gridCol w:w="1699"/>
        <w:gridCol w:w="1699"/>
        <w:gridCol w:w="1699"/>
        <w:gridCol w:w="1699"/>
      </w:tblGrid>
      <w:tr w:rsidR="001A57C3" w14:paraId="6F2527F9" w14:textId="77777777" w:rsidTr="001A57C3">
        <w:tc>
          <w:tcPr>
            <w:tcW w:w="1698" w:type="dxa"/>
          </w:tcPr>
          <w:p w14:paraId="33151D31" w14:textId="77777777" w:rsidR="001A57C3" w:rsidRDefault="001A57C3" w:rsidP="001A57C3">
            <w:pPr>
              <w:spacing w:line="276" w:lineRule="auto"/>
              <w:rPr>
                <w:rFonts w:ascii="Cambria" w:hAnsi="Cambria"/>
                <w:szCs w:val="18"/>
              </w:rPr>
            </w:pPr>
          </w:p>
        </w:tc>
        <w:tc>
          <w:tcPr>
            <w:tcW w:w="1699" w:type="dxa"/>
          </w:tcPr>
          <w:p w14:paraId="4C0DAF8D" w14:textId="544E7C01" w:rsidR="001A57C3" w:rsidRDefault="001A57C3" w:rsidP="001A57C3">
            <w:pPr>
              <w:spacing w:line="276" w:lineRule="auto"/>
              <w:jc w:val="center"/>
              <w:rPr>
                <w:rFonts w:ascii="Cambria" w:hAnsi="Cambria"/>
                <w:szCs w:val="18"/>
              </w:rPr>
            </w:pPr>
            <w:r>
              <w:rPr>
                <w:rFonts w:ascii="Cambria" w:hAnsi="Cambria"/>
                <w:szCs w:val="18"/>
              </w:rPr>
              <w:t>Min</w:t>
            </w:r>
          </w:p>
        </w:tc>
        <w:tc>
          <w:tcPr>
            <w:tcW w:w="1699" w:type="dxa"/>
          </w:tcPr>
          <w:p w14:paraId="44148A64" w14:textId="35578C9A" w:rsidR="001A57C3" w:rsidRDefault="001A57C3" w:rsidP="001A57C3">
            <w:pPr>
              <w:spacing w:line="276" w:lineRule="auto"/>
              <w:jc w:val="center"/>
              <w:rPr>
                <w:rFonts w:ascii="Cambria" w:hAnsi="Cambria"/>
                <w:szCs w:val="18"/>
              </w:rPr>
            </w:pPr>
            <w:r>
              <w:rPr>
                <w:rFonts w:ascii="Cambria" w:hAnsi="Cambria"/>
                <w:szCs w:val="18"/>
              </w:rPr>
              <w:t>Median</w:t>
            </w:r>
          </w:p>
        </w:tc>
        <w:tc>
          <w:tcPr>
            <w:tcW w:w="1699" w:type="dxa"/>
          </w:tcPr>
          <w:p w14:paraId="630DF3D2" w14:textId="6D91CF9F" w:rsidR="001A57C3" w:rsidRDefault="001A57C3" w:rsidP="001A57C3">
            <w:pPr>
              <w:spacing w:line="276" w:lineRule="auto"/>
              <w:jc w:val="center"/>
              <w:rPr>
                <w:rFonts w:ascii="Cambria" w:hAnsi="Cambria"/>
                <w:szCs w:val="18"/>
              </w:rPr>
            </w:pPr>
            <w:r>
              <w:rPr>
                <w:rFonts w:ascii="Cambria" w:hAnsi="Cambria"/>
                <w:szCs w:val="18"/>
              </w:rPr>
              <w:t>Mean</w:t>
            </w:r>
          </w:p>
        </w:tc>
        <w:tc>
          <w:tcPr>
            <w:tcW w:w="1699" w:type="dxa"/>
          </w:tcPr>
          <w:p w14:paraId="294FA2CC" w14:textId="253D223F" w:rsidR="001A57C3" w:rsidRDefault="001A57C3" w:rsidP="001A57C3">
            <w:pPr>
              <w:spacing w:line="276" w:lineRule="auto"/>
              <w:jc w:val="center"/>
              <w:rPr>
                <w:rFonts w:ascii="Cambria" w:hAnsi="Cambria"/>
                <w:szCs w:val="18"/>
              </w:rPr>
            </w:pPr>
            <w:r>
              <w:rPr>
                <w:rFonts w:ascii="Cambria" w:hAnsi="Cambria"/>
                <w:szCs w:val="18"/>
              </w:rPr>
              <w:t>Max</w:t>
            </w:r>
          </w:p>
        </w:tc>
      </w:tr>
      <w:tr w:rsidR="001A57C3" w14:paraId="0AAD0E23" w14:textId="77777777" w:rsidTr="001A57C3">
        <w:tc>
          <w:tcPr>
            <w:tcW w:w="1698" w:type="dxa"/>
          </w:tcPr>
          <w:p w14:paraId="7F7B80AD" w14:textId="3BCCA243" w:rsidR="001A57C3" w:rsidRDefault="001A57C3" w:rsidP="001A57C3">
            <w:pPr>
              <w:spacing w:line="276" w:lineRule="auto"/>
              <w:rPr>
                <w:rFonts w:ascii="Cambria" w:hAnsi="Cambria"/>
                <w:szCs w:val="18"/>
              </w:rPr>
            </w:pPr>
            <w:r>
              <w:rPr>
                <w:rFonts w:ascii="Cambria" w:hAnsi="Cambria"/>
                <w:szCs w:val="18"/>
              </w:rPr>
              <w:t>Degrowth</w:t>
            </w:r>
          </w:p>
        </w:tc>
        <w:tc>
          <w:tcPr>
            <w:tcW w:w="1699" w:type="dxa"/>
          </w:tcPr>
          <w:p w14:paraId="40046B8D" w14:textId="743CD823" w:rsidR="001A57C3" w:rsidRDefault="001A57C3" w:rsidP="001A57C3">
            <w:pPr>
              <w:spacing w:line="276" w:lineRule="auto"/>
              <w:jc w:val="center"/>
              <w:rPr>
                <w:rFonts w:ascii="Cambria" w:hAnsi="Cambria"/>
                <w:szCs w:val="18"/>
              </w:rPr>
            </w:pPr>
            <w:r>
              <w:rPr>
                <w:rFonts w:ascii="Cambria" w:hAnsi="Cambria"/>
                <w:szCs w:val="18"/>
              </w:rPr>
              <w:t>-1.00</w:t>
            </w:r>
          </w:p>
        </w:tc>
        <w:tc>
          <w:tcPr>
            <w:tcW w:w="1699" w:type="dxa"/>
          </w:tcPr>
          <w:p w14:paraId="049EE00F" w14:textId="01584AE2" w:rsidR="001A57C3" w:rsidRDefault="001A57C3" w:rsidP="001A57C3">
            <w:pPr>
              <w:spacing w:line="276" w:lineRule="auto"/>
              <w:jc w:val="center"/>
              <w:rPr>
                <w:rFonts w:ascii="Cambria" w:hAnsi="Cambria"/>
                <w:szCs w:val="18"/>
              </w:rPr>
            </w:pPr>
            <w:r>
              <w:rPr>
                <w:rFonts w:ascii="Cambria" w:hAnsi="Cambria"/>
                <w:szCs w:val="18"/>
              </w:rPr>
              <w:t>-0.42</w:t>
            </w:r>
          </w:p>
        </w:tc>
        <w:tc>
          <w:tcPr>
            <w:tcW w:w="1699" w:type="dxa"/>
          </w:tcPr>
          <w:p w14:paraId="5E065F23" w14:textId="50ABA919" w:rsidR="001A57C3" w:rsidRDefault="001A57C3" w:rsidP="001A57C3">
            <w:pPr>
              <w:spacing w:line="276" w:lineRule="auto"/>
              <w:jc w:val="center"/>
              <w:rPr>
                <w:rFonts w:ascii="Cambria" w:hAnsi="Cambria"/>
                <w:szCs w:val="18"/>
              </w:rPr>
            </w:pPr>
            <w:r>
              <w:rPr>
                <w:rFonts w:ascii="Cambria" w:hAnsi="Cambria"/>
                <w:szCs w:val="18"/>
              </w:rPr>
              <w:t>-0.50</w:t>
            </w:r>
          </w:p>
        </w:tc>
        <w:tc>
          <w:tcPr>
            <w:tcW w:w="1699" w:type="dxa"/>
          </w:tcPr>
          <w:p w14:paraId="357CAAB1" w14:textId="5A98498E" w:rsidR="001A57C3" w:rsidRDefault="001A57C3" w:rsidP="001A57C3">
            <w:pPr>
              <w:spacing w:line="276" w:lineRule="auto"/>
              <w:jc w:val="center"/>
              <w:rPr>
                <w:rFonts w:ascii="Cambria" w:hAnsi="Cambria"/>
                <w:szCs w:val="18"/>
              </w:rPr>
            </w:pPr>
            <w:r>
              <w:rPr>
                <w:rFonts w:ascii="Cambria" w:hAnsi="Cambria"/>
                <w:szCs w:val="18"/>
              </w:rPr>
              <w:t>0.25</w:t>
            </w:r>
          </w:p>
        </w:tc>
      </w:tr>
      <w:tr w:rsidR="001A57C3" w14:paraId="70883485" w14:textId="77777777" w:rsidTr="001A57C3">
        <w:tc>
          <w:tcPr>
            <w:tcW w:w="1698" w:type="dxa"/>
          </w:tcPr>
          <w:p w14:paraId="2C041348" w14:textId="03EBDC00" w:rsidR="001A57C3" w:rsidRDefault="001A57C3" w:rsidP="001A57C3">
            <w:pPr>
              <w:spacing w:line="276" w:lineRule="auto"/>
              <w:rPr>
                <w:rFonts w:ascii="Cambria" w:hAnsi="Cambria"/>
                <w:szCs w:val="18"/>
              </w:rPr>
            </w:pPr>
            <w:r>
              <w:rPr>
                <w:rFonts w:ascii="Cambria" w:hAnsi="Cambria"/>
                <w:szCs w:val="18"/>
              </w:rPr>
              <w:t>Agrowth</w:t>
            </w:r>
          </w:p>
        </w:tc>
        <w:tc>
          <w:tcPr>
            <w:tcW w:w="1699" w:type="dxa"/>
          </w:tcPr>
          <w:p w14:paraId="33647E55" w14:textId="09E24CAB" w:rsidR="001A57C3" w:rsidRDefault="001A57C3" w:rsidP="001A57C3">
            <w:pPr>
              <w:spacing w:line="276" w:lineRule="auto"/>
              <w:jc w:val="center"/>
              <w:rPr>
                <w:rFonts w:ascii="Cambria" w:hAnsi="Cambria"/>
                <w:szCs w:val="18"/>
              </w:rPr>
            </w:pPr>
            <w:r>
              <w:rPr>
                <w:rFonts w:ascii="Cambria" w:hAnsi="Cambria"/>
                <w:szCs w:val="18"/>
              </w:rPr>
              <w:t>-0.25</w:t>
            </w:r>
          </w:p>
        </w:tc>
        <w:tc>
          <w:tcPr>
            <w:tcW w:w="1699" w:type="dxa"/>
          </w:tcPr>
          <w:p w14:paraId="314F602A" w14:textId="3FA57D4A" w:rsidR="001A57C3" w:rsidRDefault="001A57C3" w:rsidP="001A57C3">
            <w:pPr>
              <w:spacing w:line="276" w:lineRule="auto"/>
              <w:jc w:val="center"/>
              <w:rPr>
                <w:rFonts w:ascii="Cambria" w:hAnsi="Cambria"/>
                <w:szCs w:val="18"/>
              </w:rPr>
            </w:pPr>
            <w:r>
              <w:rPr>
                <w:rFonts w:ascii="Cambria" w:hAnsi="Cambria"/>
                <w:szCs w:val="18"/>
              </w:rPr>
              <w:t>0.17</w:t>
            </w:r>
          </w:p>
        </w:tc>
        <w:tc>
          <w:tcPr>
            <w:tcW w:w="1699" w:type="dxa"/>
          </w:tcPr>
          <w:p w14:paraId="4D290A91" w14:textId="5E3C3E08" w:rsidR="001A57C3" w:rsidRDefault="001A57C3" w:rsidP="001A57C3">
            <w:pPr>
              <w:spacing w:line="276" w:lineRule="auto"/>
              <w:jc w:val="center"/>
              <w:rPr>
                <w:rFonts w:ascii="Cambria" w:hAnsi="Cambria"/>
                <w:szCs w:val="18"/>
              </w:rPr>
            </w:pPr>
            <w:r>
              <w:rPr>
                <w:rFonts w:ascii="Cambria" w:hAnsi="Cambria"/>
                <w:szCs w:val="18"/>
              </w:rPr>
              <w:t>0.13</w:t>
            </w:r>
          </w:p>
        </w:tc>
        <w:tc>
          <w:tcPr>
            <w:tcW w:w="1699" w:type="dxa"/>
          </w:tcPr>
          <w:p w14:paraId="3A873850" w14:textId="1A501C73" w:rsidR="001A57C3" w:rsidRDefault="001A57C3" w:rsidP="001A57C3">
            <w:pPr>
              <w:spacing w:line="276" w:lineRule="auto"/>
              <w:jc w:val="center"/>
              <w:rPr>
                <w:rFonts w:ascii="Cambria" w:hAnsi="Cambria"/>
                <w:szCs w:val="18"/>
              </w:rPr>
            </w:pPr>
            <w:r>
              <w:rPr>
                <w:rFonts w:ascii="Cambria" w:hAnsi="Cambria"/>
                <w:szCs w:val="18"/>
              </w:rPr>
              <w:t>0.50</w:t>
            </w:r>
          </w:p>
        </w:tc>
      </w:tr>
      <w:tr w:rsidR="001A57C3" w14:paraId="56F36FC2" w14:textId="77777777" w:rsidTr="001A57C3">
        <w:tc>
          <w:tcPr>
            <w:tcW w:w="1698" w:type="dxa"/>
          </w:tcPr>
          <w:p w14:paraId="3453BBE4" w14:textId="20B64F4F" w:rsidR="001A57C3" w:rsidRDefault="001A57C3" w:rsidP="001A57C3">
            <w:pPr>
              <w:spacing w:line="276" w:lineRule="auto"/>
              <w:rPr>
                <w:rFonts w:ascii="Cambria" w:hAnsi="Cambria"/>
                <w:szCs w:val="18"/>
              </w:rPr>
            </w:pPr>
            <w:r>
              <w:rPr>
                <w:rFonts w:ascii="Cambria" w:hAnsi="Cambria"/>
                <w:szCs w:val="18"/>
              </w:rPr>
              <w:t>Pro-growth moderate</w:t>
            </w:r>
          </w:p>
        </w:tc>
        <w:tc>
          <w:tcPr>
            <w:tcW w:w="1699" w:type="dxa"/>
          </w:tcPr>
          <w:p w14:paraId="0B5BF120" w14:textId="6187C0BD" w:rsidR="001A57C3" w:rsidRDefault="001A57C3" w:rsidP="001A57C3">
            <w:pPr>
              <w:spacing w:line="276" w:lineRule="auto"/>
              <w:jc w:val="center"/>
              <w:rPr>
                <w:rFonts w:ascii="Cambria" w:hAnsi="Cambria"/>
                <w:szCs w:val="18"/>
              </w:rPr>
            </w:pPr>
            <w:r>
              <w:rPr>
                <w:rFonts w:ascii="Cambria" w:hAnsi="Cambria"/>
                <w:szCs w:val="18"/>
              </w:rPr>
              <w:t>0.00</w:t>
            </w:r>
          </w:p>
        </w:tc>
        <w:tc>
          <w:tcPr>
            <w:tcW w:w="1699" w:type="dxa"/>
          </w:tcPr>
          <w:p w14:paraId="613DFD30" w14:textId="62B44D22" w:rsidR="001A57C3" w:rsidRDefault="001A57C3" w:rsidP="001A57C3">
            <w:pPr>
              <w:spacing w:line="276" w:lineRule="auto"/>
              <w:jc w:val="center"/>
              <w:rPr>
                <w:rFonts w:ascii="Cambria" w:hAnsi="Cambria"/>
                <w:szCs w:val="18"/>
              </w:rPr>
            </w:pPr>
            <w:r>
              <w:rPr>
                <w:rFonts w:ascii="Cambria" w:hAnsi="Cambria"/>
                <w:szCs w:val="18"/>
              </w:rPr>
              <w:t>0.58</w:t>
            </w:r>
          </w:p>
        </w:tc>
        <w:tc>
          <w:tcPr>
            <w:tcW w:w="1699" w:type="dxa"/>
          </w:tcPr>
          <w:p w14:paraId="22270CDB" w14:textId="2E528462" w:rsidR="001A57C3" w:rsidRDefault="001A57C3" w:rsidP="001A57C3">
            <w:pPr>
              <w:spacing w:line="276" w:lineRule="auto"/>
              <w:jc w:val="center"/>
              <w:rPr>
                <w:rFonts w:ascii="Cambria" w:hAnsi="Cambria"/>
                <w:szCs w:val="18"/>
              </w:rPr>
            </w:pPr>
            <w:r>
              <w:rPr>
                <w:rFonts w:ascii="Cambria" w:hAnsi="Cambria"/>
                <w:szCs w:val="18"/>
              </w:rPr>
              <w:t>0.58</w:t>
            </w:r>
          </w:p>
        </w:tc>
        <w:tc>
          <w:tcPr>
            <w:tcW w:w="1699" w:type="dxa"/>
          </w:tcPr>
          <w:p w14:paraId="4F24EF0C" w14:textId="3B8D830B" w:rsidR="001A57C3" w:rsidRDefault="001A57C3" w:rsidP="001A57C3">
            <w:pPr>
              <w:spacing w:line="276" w:lineRule="auto"/>
              <w:jc w:val="center"/>
              <w:rPr>
                <w:rFonts w:ascii="Cambria" w:hAnsi="Cambria"/>
                <w:szCs w:val="18"/>
              </w:rPr>
            </w:pPr>
            <w:r>
              <w:rPr>
                <w:rFonts w:ascii="Cambria" w:hAnsi="Cambria"/>
                <w:szCs w:val="18"/>
              </w:rPr>
              <w:t>0.83</w:t>
            </w:r>
          </w:p>
        </w:tc>
      </w:tr>
      <w:tr w:rsidR="001A57C3" w14:paraId="051386FB" w14:textId="77777777" w:rsidTr="001A57C3">
        <w:tc>
          <w:tcPr>
            <w:tcW w:w="1698" w:type="dxa"/>
          </w:tcPr>
          <w:p w14:paraId="54133B7E" w14:textId="253D1D43" w:rsidR="001A57C3" w:rsidRDefault="001A57C3" w:rsidP="001A57C3">
            <w:pPr>
              <w:spacing w:line="276" w:lineRule="auto"/>
              <w:rPr>
                <w:rFonts w:ascii="Cambria" w:hAnsi="Cambria"/>
                <w:szCs w:val="18"/>
              </w:rPr>
            </w:pPr>
            <w:r>
              <w:rPr>
                <w:rFonts w:ascii="Cambria" w:hAnsi="Cambria"/>
                <w:szCs w:val="18"/>
              </w:rPr>
              <w:t>Pro-growth strong</w:t>
            </w:r>
          </w:p>
        </w:tc>
        <w:tc>
          <w:tcPr>
            <w:tcW w:w="1699" w:type="dxa"/>
          </w:tcPr>
          <w:p w14:paraId="00DE3EB3" w14:textId="7F7A1618" w:rsidR="001A57C3" w:rsidRDefault="001A57C3" w:rsidP="001A57C3">
            <w:pPr>
              <w:spacing w:line="276" w:lineRule="auto"/>
              <w:jc w:val="center"/>
              <w:rPr>
                <w:rFonts w:ascii="Cambria" w:hAnsi="Cambria"/>
                <w:szCs w:val="18"/>
              </w:rPr>
            </w:pPr>
            <w:r>
              <w:rPr>
                <w:rFonts w:ascii="Cambria" w:hAnsi="Cambria"/>
                <w:szCs w:val="18"/>
              </w:rPr>
              <w:t>-0.08</w:t>
            </w:r>
          </w:p>
        </w:tc>
        <w:tc>
          <w:tcPr>
            <w:tcW w:w="1699" w:type="dxa"/>
          </w:tcPr>
          <w:p w14:paraId="6917F80C" w14:textId="365E55A2" w:rsidR="001A57C3" w:rsidRDefault="001A57C3" w:rsidP="001A57C3">
            <w:pPr>
              <w:spacing w:line="276" w:lineRule="auto"/>
              <w:jc w:val="center"/>
              <w:rPr>
                <w:rFonts w:ascii="Cambria" w:hAnsi="Cambria"/>
                <w:szCs w:val="18"/>
              </w:rPr>
            </w:pPr>
            <w:r>
              <w:rPr>
                <w:rFonts w:ascii="Cambria" w:hAnsi="Cambria"/>
                <w:szCs w:val="18"/>
              </w:rPr>
              <w:t>0.92</w:t>
            </w:r>
          </w:p>
        </w:tc>
        <w:tc>
          <w:tcPr>
            <w:tcW w:w="1699" w:type="dxa"/>
          </w:tcPr>
          <w:p w14:paraId="5793C5D7" w14:textId="43825F78" w:rsidR="001A57C3" w:rsidRDefault="001A57C3" w:rsidP="001A57C3">
            <w:pPr>
              <w:spacing w:line="276" w:lineRule="auto"/>
              <w:jc w:val="center"/>
              <w:rPr>
                <w:rFonts w:ascii="Cambria" w:hAnsi="Cambria"/>
                <w:szCs w:val="18"/>
              </w:rPr>
            </w:pPr>
            <w:r>
              <w:rPr>
                <w:rFonts w:ascii="Cambria" w:hAnsi="Cambria"/>
                <w:szCs w:val="18"/>
              </w:rPr>
              <w:t>0.89</w:t>
            </w:r>
          </w:p>
        </w:tc>
        <w:tc>
          <w:tcPr>
            <w:tcW w:w="1699" w:type="dxa"/>
          </w:tcPr>
          <w:p w14:paraId="5B19BA78" w14:textId="243990C0" w:rsidR="001A57C3" w:rsidRDefault="001A57C3" w:rsidP="001A57C3">
            <w:pPr>
              <w:spacing w:line="276" w:lineRule="auto"/>
              <w:jc w:val="center"/>
              <w:rPr>
                <w:rFonts w:ascii="Cambria" w:hAnsi="Cambria"/>
                <w:szCs w:val="18"/>
              </w:rPr>
            </w:pPr>
            <w:r>
              <w:rPr>
                <w:rFonts w:ascii="Cambria" w:hAnsi="Cambria"/>
                <w:szCs w:val="18"/>
              </w:rPr>
              <w:t>1.00</w:t>
            </w:r>
          </w:p>
        </w:tc>
      </w:tr>
    </w:tbl>
    <w:p w14:paraId="7C433C32" w14:textId="77777777" w:rsidR="001A57C3" w:rsidRPr="000E0162" w:rsidRDefault="001A57C3" w:rsidP="001A57C3">
      <w:pPr>
        <w:spacing w:after="0" w:line="276" w:lineRule="auto"/>
        <w:rPr>
          <w:rFonts w:ascii="Cambria" w:hAnsi="Cambria"/>
          <w:sz w:val="22"/>
          <w:szCs w:val="18"/>
        </w:rPr>
      </w:pPr>
    </w:p>
    <w:p w14:paraId="3D8B8151" w14:textId="77777777" w:rsidR="001A57C3" w:rsidRPr="006D78C5" w:rsidRDefault="001A57C3" w:rsidP="00EC649F">
      <w:pPr>
        <w:rPr>
          <w:rFonts w:ascii="Cambria" w:hAnsi="Cambria"/>
          <w:b/>
          <w:bCs/>
          <w:sz w:val="22"/>
          <w:szCs w:val="18"/>
        </w:rPr>
      </w:pPr>
    </w:p>
    <w:sectPr w:rsidR="001A57C3" w:rsidRPr="006D78C5" w:rsidSect="00DA19D0">
      <w:footerReference w:type="default" r:id="rId11"/>
      <w:pgSz w:w="11906" w:h="16838"/>
      <w:pgMar w:top="1361" w:right="1701" w:bottom="136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D5FF8" w14:textId="77777777" w:rsidR="001A57C3" w:rsidRPr="00AE3352" w:rsidRDefault="001A57C3" w:rsidP="0033018A">
      <w:pPr>
        <w:spacing w:after="0" w:line="240" w:lineRule="auto"/>
      </w:pPr>
      <w:r w:rsidRPr="00AE3352">
        <w:separator/>
      </w:r>
    </w:p>
  </w:endnote>
  <w:endnote w:type="continuationSeparator" w:id="0">
    <w:p w14:paraId="451BAA9F" w14:textId="77777777" w:rsidR="001A57C3" w:rsidRPr="00AE3352" w:rsidRDefault="001A57C3" w:rsidP="0033018A">
      <w:pPr>
        <w:spacing w:after="0" w:line="240" w:lineRule="auto"/>
      </w:pPr>
      <w:r w:rsidRPr="00AE33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51408"/>
      <w:docPartObj>
        <w:docPartGallery w:val="Page Numbers (Bottom of Page)"/>
        <w:docPartUnique/>
      </w:docPartObj>
    </w:sdtPr>
    <w:sdtEndPr/>
    <w:sdtContent>
      <w:p w14:paraId="4FB0886F" w14:textId="4F8B8F2E" w:rsidR="001A57C3" w:rsidRPr="00AE3352" w:rsidRDefault="001A57C3">
        <w:pPr>
          <w:pStyle w:val="Piedepgina"/>
          <w:jc w:val="center"/>
        </w:pPr>
        <w:r w:rsidRPr="00AE3352">
          <w:fldChar w:fldCharType="begin"/>
        </w:r>
        <w:r w:rsidRPr="00AE3352">
          <w:instrText xml:space="preserve"> PAGE   \* MERGEFORMAT </w:instrText>
        </w:r>
        <w:r w:rsidRPr="00AE3352">
          <w:fldChar w:fldCharType="separate"/>
        </w:r>
        <w:r w:rsidR="005E47A4">
          <w:rPr>
            <w:noProof/>
          </w:rPr>
          <w:t>2</w:t>
        </w:r>
        <w:r w:rsidRPr="00AE3352">
          <w:fldChar w:fldCharType="end"/>
        </w:r>
      </w:p>
    </w:sdtContent>
  </w:sdt>
  <w:p w14:paraId="62268A29" w14:textId="77777777" w:rsidR="001A57C3" w:rsidRPr="00AE3352" w:rsidRDefault="001A57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5F98C" w14:textId="77777777" w:rsidR="001A57C3" w:rsidRPr="00AE3352" w:rsidRDefault="001A57C3" w:rsidP="0033018A">
      <w:pPr>
        <w:spacing w:after="0" w:line="240" w:lineRule="auto"/>
      </w:pPr>
      <w:r w:rsidRPr="00AE3352">
        <w:separator/>
      </w:r>
    </w:p>
  </w:footnote>
  <w:footnote w:type="continuationSeparator" w:id="0">
    <w:p w14:paraId="368EEDA3" w14:textId="77777777" w:rsidR="001A57C3" w:rsidRPr="00AE3352" w:rsidRDefault="001A57C3" w:rsidP="0033018A">
      <w:pPr>
        <w:spacing w:after="0" w:line="240" w:lineRule="auto"/>
      </w:pPr>
      <w:r w:rsidRPr="00AE335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8A"/>
    <w:rsid w:val="00001500"/>
    <w:rsid w:val="000163A9"/>
    <w:rsid w:val="00017FA7"/>
    <w:rsid w:val="000472C4"/>
    <w:rsid w:val="00053B6D"/>
    <w:rsid w:val="00057C14"/>
    <w:rsid w:val="00071C1F"/>
    <w:rsid w:val="00075C29"/>
    <w:rsid w:val="000957E1"/>
    <w:rsid w:val="000A57D8"/>
    <w:rsid w:val="000B0CF5"/>
    <w:rsid w:val="000C2920"/>
    <w:rsid w:val="000C5A2A"/>
    <w:rsid w:val="000C5C22"/>
    <w:rsid w:val="000D7B8C"/>
    <w:rsid w:val="000E0162"/>
    <w:rsid w:val="000E3360"/>
    <w:rsid w:val="000F0866"/>
    <w:rsid w:val="00111F2D"/>
    <w:rsid w:val="00115BD9"/>
    <w:rsid w:val="00151B01"/>
    <w:rsid w:val="00152ADA"/>
    <w:rsid w:val="00154FDB"/>
    <w:rsid w:val="001556EA"/>
    <w:rsid w:val="001775BF"/>
    <w:rsid w:val="00182B0D"/>
    <w:rsid w:val="0018407C"/>
    <w:rsid w:val="001A57C3"/>
    <w:rsid w:val="001C0435"/>
    <w:rsid w:val="001E406C"/>
    <w:rsid w:val="00204455"/>
    <w:rsid w:val="00211D1C"/>
    <w:rsid w:val="00222ED6"/>
    <w:rsid w:val="00235C28"/>
    <w:rsid w:val="002521C7"/>
    <w:rsid w:val="00255573"/>
    <w:rsid w:val="0025758C"/>
    <w:rsid w:val="00285AD1"/>
    <w:rsid w:val="002B359D"/>
    <w:rsid w:val="002C7AE4"/>
    <w:rsid w:val="002D4B58"/>
    <w:rsid w:val="002D6A04"/>
    <w:rsid w:val="002F0DD7"/>
    <w:rsid w:val="00313B37"/>
    <w:rsid w:val="003148E6"/>
    <w:rsid w:val="00315529"/>
    <w:rsid w:val="0033018A"/>
    <w:rsid w:val="003527DB"/>
    <w:rsid w:val="00352F95"/>
    <w:rsid w:val="00353980"/>
    <w:rsid w:val="003604FF"/>
    <w:rsid w:val="00381324"/>
    <w:rsid w:val="00397D9E"/>
    <w:rsid w:val="003A3D9B"/>
    <w:rsid w:val="003C3DC8"/>
    <w:rsid w:val="003F41E7"/>
    <w:rsid w:val="0040133F"/>
    <w:rsid w:val="00411D1C"/>
    <w:rsid w:val="00434D0D"/>
    <w:rsid w:val="004C02D4"/>
    <w:rsid w:val="004C46EC"/>
    <w:rsid w:val="004E1176"/>
    <w:rsid w:val="004E216F"/>
    <w:rsid w:val="004E4F14"/>
    <w:rsid w:val="004F50EC"/>
    <w:rsid w:val="0050586A"/>
    <w:rsid w:val="00506F75"/>
    <w:rsid w:val="005118D2"/>
    <w:rsid w:val="005212E7"/>
    <w:rsid w:val="005219AF"/>
    <w:rsid w:val="00575021"/>
    <w:rsid w:val="005A1C3A"/>
    <w:rsid w:val="005A7CCF"/>
    <w:rsid w:val="005E47A4"/>
    <w:rsid w:val="005F07FE"/>
    <w:rsid w:val="00604E8D"/>
    <w:rsid w:val="00643B07"/>
    <w:rsid w:val="00686F4A"/>
    <w:rsid w:val="006B0092"/>
    <w:rsid w:val="006D78C5"/>
    <w:rsid w:val="006F7D21"/>
    <w:rsid w:val="007316A0"/>
    <w:rsid w:val="00755FEA"/>
    <w:rsid w:val="00772289"/>
    <w:rsid w:val="007723E2"/>
    <w:rsid w:val="00775477"/>
    <w:rsid w:val="0079568B"/>
    <w:rsid w:val="007B0BD2"/>
    <w:rsid w:val="007C2AE5"/>
    <w:rsid w:val="007F76F4"/>
    <w:rsid w:val="00815BA3"/>
    <w:rsid w:val="00816BB5"/>
    <w:rsid w:val="00827412"/>
    <w:rsid w:val="008619C0"/>
    <w:rsid w:val="00892AC3"/>
    <w:rsid w:val="008A7062"/>
    <w:rsid w:val="008D6981"/>
    <w:rsid w:val="008F0462"/>
    <w:rsid w:val="008F3DAA"/>
    <w:rsid w:val="008F43C5"/>
    <w:rsid w:val="008F5106"/>
    <w:rsid w:val="00903B60"/>
    <w:rsid w:val="009062E6"/>
    <w:rsid w:val="00972918"/>
    <w:rsid w:val="00991F75"/>
    <w:rsid w:val="009A41BE"/>
    <w:rsid w:val="009C02FE"/>
    <w:rsid w:val="009D2993"/>
    <w:rsid w:val="009F54A2"/>
    <w:rsid w:val="00A0515E"/>
    <w:rsid w:val="00A178D1"/>
    <w:rsid w:val="00A47D55"/>
    <w:rsid w:val="00A66414"/>
    <w:rsid w:val="00A71A0F"/>
    <w:rsid w:val="00A82CE8"/>
    <w:rsid w:val="00A8397A"/>
    <w:rsid w:val="00AC1534"/>
    <w:rsid w:val="00AD4FF2"/>
    <w:rsid w:val="00AE3352"/>
    <w:rsid w:val="00B03116"/>
    <w:rsid w:val="00B06504"/>
    <w:rsid w:val="00B32641"/>
    <w:rsid w:val="00BC155A"/>
    <w:rsid w:val="00BD332D"/>
    <w:rsid w:val="00BE03C6"/>
    <w:rsid w:val="00BE6D9D"/>
    <w:rsid w:val="00C237CC"/>
    <w:rsid w:val="00C4191B"/>
    <w:rsid w:val="00C60654"/>
    <w:rsid w:val="00C63ACD"/>
    <w:rsid w:val="00C816DF"/>
    <w:rsid w:val="00C82539"/>
    <w:rsid w:val="00C8346C"/>
    <w:rsid w:val="00C8731F"/>
    <w:rsid w:val="00C91593"/>
    <w:rsid w:val="00C94439"/>
    <w:rsid w:val="00CA6614"/>
    <w:rsid w:val="00CC11FF"/>
    <w:rsid w:val="00CD5706"/>
    <w:rsid w:val="00CD7D86"/>
    <w:rsid w:val="00CE5501"/>
    <w:rsid w:val="00CE60BB"/>
    <w:rsid w:val="00CF29FA"/>
    <w:rsid w:val="00CF42FE"/>
    <w:rsid w:val="00CF50F7"/>
    <w:rsid w:val="00D17E87"/>
    <w:rsid w:val="00D2184B"/>
    <w:rsid w:val="00D4570D"/>
    <w:rsid w:val="00D77320"/>
    <w:rsid w:val="00D86808"/>
    <w:rsid w:val="00D900D3"/>
    <w:rsid w:val="00DA19D0"/>
    <w:rsid w:val="00DB13AC"/>
    <w:rsid w:val="00DF23FC"/>
    <w:rsid w:val="00E11A43"/>
    <w:rsid w:val="00E15F86"/>
    <w:rsid w:val="00E24C4A"/>
    <w:rsid w:val="00E625BE"/>
    <w:rsid w:val="00E93882"/>
    <w:rsid w:val="00EC649F"/>
    <w:rsid w:val="00ED1C48"/>
    <w:rsid w:val="00EE406C"/>
    <w:rsid w:val="00EE44F3"/>
    <w:rsid w:val="00EF7BE6"/>
    <w:rsid w:val="00F002C6"/>
    <w:rsid w:val="00F32D21"/>
    <w:rsid w:val="00F5690D"/>
    <w:rsid w:val="00F60674"/>
    <w:rsid w:val="00F86031"/>
    <w:rsid w:val="00FA5D8E"/>
    <w:rsid w:val="00FC4044"/>
    <w:rsid w:val="00FC76E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1DC42"/>
  <w15:chartTrackingRefBased/>
  <w15:docId w15:val="{6CFA79A2-886C-40C7-A6A2-97091A1D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tulo1">
    <w:name w:val="heading 1"/>
    <w:basedOn w:val="Normal"/>
    <w:next w:val="Normal"/>
    <w:link w:val="Ttulo1Car"/>
    <w:uiPriority w:val="9"/>
    <w:qFormat/>
    <w:rsid w:val="00330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0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01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01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01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01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01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01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01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018A"/>
    <w:rPr>
      <w:rFonts w:asciiTheme="majorHAnsi" w:eastAsiaTheme="majorEastAsia" w:hAnsiTheme="majorHAnsi" w:cstheme="majorBidi"/>
      <w:color w:val="0F4761" w:themeColor="accent1" w:themeShade="BF"/>
      <w:sz w:val="40"/>
      <w:szCs w:val="40"/>
      <w:lang w:val="en-GB"/>
    </w:rPr>
  </w:style>
  <w:style w:type="character" w:customStyle="1" w:styleId="Ttulo2Car">
    <w:name w:val="Título 2 Car"/>
    <w:basedOn w:val="Fuentedeprrafopredeter"/>
    <w:link w:val="Ttulo2"/>
    <w:uiPriority w:val="9"/>
    <w:semiHidden/>
    <w:rsid w:val="0033018A"/>
    <w:rPr>
      <w:rFonts w:asciiTheme="majorHAnsi" w:eastAsiaTheme="majorEastAsia" w:hAnsiTheme="majorHAnsi" w:cstheme="majorBidi"/>
      <w:color w:val="0F4761" w:themeColor="accent1" w:themeShade="BF"/>
      <w:sz w:val="32"/>
      <w:szCs w:val="32"/>
      <w:lang w:val="en-GB"/>
    </w:rPr>
  </w:style>
  <w:style w:type="character" w:customStyle="1" w:styleId="Ttulo3Car">
    <w:name w:val="Título 3 Car"/>
    <w:basedOn w:val="Fuentedeprrafopredeter"/>
    <w:link w:val="Ttulo3"/>
    <w:uiPriority w:val="9"/>
    <w:semiHidden/>
    <w:rsid w:val="0033018A"/>
    <w:rPr>
      <w:rFonts w:eastAsiaTheme="majorEastAsia" w:cstheme="majorBidi"/>
      <w:color w:val="0F4761" w:themeColor="accent1" w:themeShade="BF"/>
      <w:sz w:val="28"/>
      <w:szCs w:val="28"/>
      <w:lang w:val="en-GB"/>
    </w:rPr>
  </w:style>
  <w:style w:type="character" w:customStyle="1" w:styleId="Ttulo4Car">
    <w:name w:val="Título 4 Car"/>
    <w:basedOn w:val="Fuentedeprrafopredeter"/>
    <w:link w:val="Ttulo4"/>
    <w:uiPriority w:val="9"/>
    <w:semiHidden/>
    <w:rsid w:val="0033018A"/>
    <w:rPr>
      <w:rFonts w:eastAsiaTheme="majorEastAsia" w:cstheme="majorBidi"/>
      <w:i/>
      <w:iCs/>
      <w:color w:val="0F4761" w:themeColor="accent1" w:themeShade="BF"/>
      <w:lang w:val="en-GB"/>
    </w:rPr>
  </w:style>
  <w:style w:type="character" w:customStyle="1" w:styleId="Ttulo5Car">
    <w:name w:val="Título 5 Car"/>
    <w:basedOn w:val="Fuentedeprrafopredeter"/>
    <w:link w:val="Ttulo5"/>
    <w:uiPriority w:val="9"/>
    <w:semiHidden/>
    <w:rsid w:val="0033018A"/>
    <w:rPr>
      <w:rFonts w:eastAsiaTheme="majorEastAsia" w:cstheme="majorBidi"/>
      <w:color w:val="0F4761" w:themeColor="accent1" w:themeShade="BF"/>
      <w:lang w:val="en-GB"/>
    </w:rPr>
  </w:style>
  <w:style w:type="character" w:customStyle="1" w:styleId="Ttulo6Car">
    <w:name w:val="Título 6 Car"/>
    <w:basedOn w:val="Fuentedeprrafopredeter"/>
    <w:link w:val="Ttulo6"/>
    <w:uiPriority w:val="9"/>
    <w:semiHidden/>
    <w:rsid w:val="0033018A"/>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33018A"/>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33018A"/>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33018A"/>
    <w:rPr>
      <w:rFonts w:eastAsiaTheme="majorEastAsia" w:cstheme="majorBidi"/>
      <w:color w:val="272727" w:themeColor="text1" w:themeTint="D8"/>
      <w:lang w:val="en-GB"/>
    </w:rPr>
  </w:style>
  <w:style w:type="paragraph" w:styleId="Puesto">
    <w:name w:val="Title"/>
    <w:basedOn w:val="Normal"/>
    <w:next w:val="Normal"/>
    <w:link w:val="PuestoCar"/>
    <w:uiPriority w:val="10"/>
    <w:qFormat/>
    <w:rsid w:val="00330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3018A"/>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3301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018A"/>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33018A"/>
    <w:pPr>
      <w:spacing w:before="160"/>
      <w:jc w:val="center"/>
    </w:pPr>
    <w:rPr>
      <w:i/>
      <w:iCs/>
      <w:color w:val="404040" w:themeColor="text1" w:themeTint="BF"/>
    </w:rPr>
  </w:style>
  <w:style w:type="character" w:customStyle="1" w:styleId="CitaCar">
    <w:name w:val="Cita Car"/>
    <w:basedOn w:val="Fuentedeprrafopredeter"/>
    <w:link w:val="Cita"/>
    <w:uiPriority w:val="29"/>
    <w:rsid w:val="0033018A"/>
    <w:rPr>
      <w:i/>
      <w:iCs/>
      <w:color w:val="404040" w:themeColor="text1" w:themeTint="BF"/>
      <w:lang w:val="en-GB"/>
    </w:rPr>
  </w:style>
  <w:style w:type="paragraph" w:styleId="Prrafodelista">
    <w:name w:val="List Paragraph"/>
    <w:basedOn w:val="Normal"/>
    <w:uiPriority w:val="34"/>
    <w:qFormat/>
    <w:rsid w:val="0033018A"/>
    <w:pPr>
      <w:ind w:left="720"/>
      <w:contextualSpacing/>
    </w:pPr>
  </w:style>
  <w:style w:type="character" w:styleId="nfasisintenso">
    <w:name w:val="Intense Emphasis"/>
    <w:basedOn w:val="Fuentedeprrafopredeter"/>
    <w:uiPriority w:val="21"/>
    <w:qFormat/>
    <w:rsid w:val="0033018A"/>
    <w:rPr>
      <w:i/>
      <w:iCs/>
      <w:color w:val="0F4761" w:themeColor="accent1" w:themeShade="BF"/>
    </w:rPr>
  </w:style>
  <w:style w:type="paragraph" w:styleId="Citadestacada">
    <w:name w:val="Intense Quote"/>
    <w:basedOn w:val="Normal"/>
    <w:next w:val="Normal"/>
    <w:link w:val="CitadestacadaCar"/>
    <w:uiPriority w:val="30"/>
    <w:qFormat/>
    <w:rsid w:val="00330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018A"/>
    <w:rPr>
      <w:i/>
      <w:iCs/>
      <w:color w:val="0F4761" w:themeColor="accent1" w:themeShade="BF"/>
      <w:lang w:val="en-GB"/>
    </w:rPr>
  </w:style>
  <w:style w:type="character" w:styleId="Referenciaintensa">
    <w:name w:val="Intense Reference"/>
    <w:basedOn w:val="Fuentedeprrafopredeter"/>
    <w:uiPriority w:val="32"/>
    <w:qFormat/>
    <w:rsid w:val="0033018A"/>
    <w:rPr>
      <w:b/>
      <w:bCs/>
      <w:smallCaps/>
      <w:color w:val="0F4761" w:themeColor="accent1" w:themeShade="BF"/>
      <w:spacing w:val="5"/>
    </w:rPr>
  </w:style>
  <w:style w:type="paragraph" w:styleId="Encabezado">
    <w:name w:val="header"/>
    <w:basedOn w:val="Normal"/>
    <w:link w:val="EncabezadoCar"/>
    <w:uiPriority w:val="99"/>
    <w:unhideWhenUsed/>
    <w:rsid w:val="00330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018A"/>
    <w:rPr>
      <w:lang w:val="en-GB"/>
    </w:rPr>
  </w:style>
  <w:style w:type="paragraph" w:styleId="Piedepgina">
    <w:name w:val="footer"/>
    <w:basedOn w:val="Normal"/>
    <w:link w:val="PiedepginaCar"/>
    <w:uiPriority w:val="99"/>
    <w:unhideWhenUsed/>
    <w:rsid w:val="00330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018A"/>
    <w:rPr>
      <w:lang w:val="en-GB"/>
    </w:rPr>
  </w:style>
  <w:style w:type="character" w:styleId="Refdecomentario">
    <w:name w:val="annotation reference"/>
    <w:unhideWhenUsed/>
    <w:rsid w:val="0033018A"/>
    <w:rPr>
      <w:sz w:val="16"/>
      <w:szCs w:val="16"/>
    </w:rPr>
  </w:style>
  <w:style w:type="paragraph" w:styleId="Textocomentario">
    <w:name w:val="annotation text"/>
    <w:basedOn w:val="Normal"/>
    <w:link w:val="TextocomentarioCar"/>
    <w:semiHidden/>
    <w:rsid w:val="0033018A"/>
    <w:pPr>
      <w:spacing w:after="0" w:line="360" w:lineRule="auto"/>
      <w:ind w:firstLine="720"/>
    </w:pPr>
    <w:rPr>
      <w:rFonts w:ascii="Cambria" w:eastAsia="Times New Roman" w:hAnsi="Cambria" w:cs="Times New Roman"/>
      <w:kern w:val="0"/>
      <w:sz w:val="20"/>
      <w:szCs w:val="20"/>
      <w14:ligatures w14:val="none"/>
    </w:rPr>
  </w:style>
  <w:style w:type="character" w:customStyle="1" w:styleId="TextocomentarioCar">
    <w:name w:val="Texto comentario Car"/>
    <w:basedOn w:val="Fuentedeprrafopredeter"/>
    <w:link w:val="Textocomentario"/>
    <w:semiHidden/>
    <w:rsid w:val="0033018A"/>
    <w:rPr>
      <w:rFonts w:ascii="Cambria" w:eastAsia="Times New Roman" w:hAnsi="Cambria" w:cs="Times New Roman"/>
      <w:kern w:val="0"/>
      <w:sz w:val="20"/>
      <w:szCs w:val="20"/>
      <w:lang w:val="en-GB"/>
      <w14:ligatures w14:val="none"/>
    </w:rPr>
  </w:style>
  <w:style w:type="paragraph" w:styleId="NormalWeb">
    <w:name w:val="Normal (Web)"/>
    <w:basedOn w:val="Normal"/>
    <w:uiPriority w:val="99"/>
    <w:semiHidden/>
    <w:unhideWhenUsed/>
    <w:rsid w:val="000957E1"/>
    <w:pPr>
      <w:spacing w:after="0" w:line="360" w:lineRule="auto"/>
      <w:ind w:firstLine="720"/>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0957E1"/>
    <w:rPr>
      <w:b/>
      <w:bCs/>
    </w:rPr>
  </w:style>
  <w:style w:type="paragraph" w:styleId="Asuntodelcomentario">
    <w:name w:val="annotation subject"/>
    <w:basedOn w:val="Textocomentario"/>
    <w:next w:val="Textocomentario"/>
    <w:link w:val="AsuntodelcomentarioCar"/>
    <w:uiPriority w:val="99"/>
    <w:semiHidden/>
    <w:unhideWhenUsed/>
    <w:rsid w:val="000B0CF5"/>
    <w:pPr>
      <w:spacing w:after="160" w:line="240" w:lineRule="auto"/>
      <w:ind w:firstLine="0"/>
    </w:pPr>
    <w:rPr>
      <w:rFonts w:asciiTheme="minorHAnsi" w:eastAsiaTheme="minorHAnsi" w:hAnsiTheme="minorHAnsi" w:cstheme="minorBidi"/>
      <w:b/>
      <w:bCs/>
      <w:kern w:val="2"/>
      <w14:ligatures w14:val="standardContextual"/>
    </w:rPr>
  </w:style>
  <w:style w:type="character" w:customStyle="1" w:styleId="AsuntodelcomentarioCar">
    <w:name w:val="Asunto del comentario Car"/>
    <w:basedOn w:val="TextocomentarioCar"/>
    <w:link w:val="Asuntodelcomentario"/>
    <w:uiPriority w:val="99"/>
    <w:semiHidden/>
    <w:rsid w:val="000B0CF5"/>
    <w:rPr>
      <w:rFonts w:ascii="Cambria" w:eastAsia="Times New Roman" w:hAnsi="Cambria" w:cs="Times New Roman"/>
      <w:b/>
      <w:bCs/>
      <w:kern w:val="0"/>
      <w:sz w:val="20"/>
      <w:szCs w:val="20"/>
      <w:lang w:val="en-GB"/>
      <w14:ligatures w14:val="none"/>
    </w:rPr>
  </w:style>
  <w:style w:type="table" w:styleId="Tablaconcuadrcula">
    <w:name w:val="Table Grid"/>
    <w:basedOn w:val="Tablanormal"/>
    <w:uiPriority w:val="39"/>
    <w:rsid w:val="000C5A2A"/>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E40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406C"/>
    <w:rPr>
      <w:rFonts w:ascii="Segoe UI" w:hAnsi="Segoe UI" w:cs="Segoe UI"/>
      <w:sz w:val="18"/>
      <w:szCs w:val="18"/>
      <w:lang w:val="en-GB"/>
    </w:rPr>
  </w:style>
  <w:style w:type="paragraph" w:styleId="Revisin">
    <w:name w:val="Revision"/>
    <w:hidden/>
    <w:uiPriority w:val="99"/>
    <w:semiHidden/>
    <w:rsid w:val="004E4F1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51599">
      <w:bodyDiv w:val="1"/>
      <w:marLeft w:val="0"/>
      <w:marRight w:val="0"/>
      <w:marTop w:val="0"/>
      <w:marBottom w:val="0"/>
      <w:divBdr>
        <w:top w:val="none" w:sz="0" w:space="0" w:color="auto"/>
        <w:left w:val="none" w:sz="0" w:space="0" w:color="auto"/>
        <w:bottom w:val="none" w:sz="0" w:space="0" w:color="auto"/>
        <w:right w:val="none" w:sz="0" w:space="0" w:color="auto"/>
      </w:divBdr>
    </w:div>
    <w:div w:id="16954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2CAEF-43E9-48F2-948A-32850CDA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1939</Words>
  <Characters>10761</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Carl King</dc:creator>
  <cp:keywords/>
  <dc:description/>
  <cp:lastModifiedBy>Cuenta Microsoft</cp:lastModifiedBy>
  <cp:revision>2</cp:revision>
  <dcterms:created xsi:type="dcterms:W3CDTF">2025-04-02T17:11:00Z</dcterms:created>
  <dcterms:modified xsi:type="dcterms:W3CDTF">2025-04-02T17:11:00Z</dcterms:modified>
</cp:coreProperties>
</file>