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827595" w:rsidP="00827595">
      <w:pPr>
        <w:jc w:val="center"/>
        <w:rPr>
          <w:rFonts w:hint="eastAsia"/>
        </w:rPr>
      </w:pPr>
      <w:r>
        <w:rPr>
          <w:rFonts w:ascii="微软雅黑" w:hAnsi="微软雅黑" w:hint="eastAsia"/>
          <w:b/>
          <w:bCs/>
          <w:color w:val="009933"/>
          <w:shd w:val="clear" w:color="auto" w:fill="FFFFFF"/>
        </w:rPr>
        <w:t>NL-VS-L0 GO Enrichment (Molecular Function)</w:t>
      </w:r>
    </w:p>
    <w:p w:rsidR="00827595" w:rsidRDefault="00827595" w:rsidP="00323B43">
      <w:pPr>
        <w:rPr>
          <w:rFonts w:hint="eastAsia"/>
        </w:rPr>
      </w:pPr>
    </w:p>
    <w:tbl>
      <w:tblPr>
        <w:tblW w:w="5000" w:type="pct"/>
        <w:tblBorders>
          <w:top w:val="single" w:sz="24" w:space="0" w:color="009933"/>
          <w:bottom w:val="single" w:sz="24" w:space="0" w:color="009933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97"/>
        <w:gridCol w:w="1390"/>
        <w:gridCol w:w="2274"/>
        <w:gridCol w:w="1247"/>
        <w:gridCol w:w="1021"/>
        <w:gridCol w:w="1064"/>
        <w:gridCol w:w="1063"/>
      </w:tblGrid>
      <w:tr w:rsidR="00827595" w:rsidRPr="00827595" w:rsidTr="00827595">
        <w:tc>
          <w:tcPr>
            <w:tcW w:w="235" w:type="pct"/>
            <w:tcBorders>
              <w:bottom w:val="single" w:sz="12" w:space="0" w:color="009933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b/>
                <w:bCs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b/>
                <w:bCs/>
                <w:sz w:val="21"/>
                <w:szCs w:val="21"/>
              </w:rPr>
              <w:t>#</w:t>
            </w:r>
          </w:p>
        </w:tc>
        <w:tc>
          <w:tcPr>
            <w:tcW w:w="822" w:type="pct"/>
            <w:tcBorders>
              <w:bottom w:val="single" w:sz="12" w:space="0" w:color="009933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b/>
                <w:bCs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b/>
                <w:bCs/>
                <w:sz w:val="21"/>
                <w:szCs w:val="21"/>
              </w:rPr>
              <w:t>GO ID</w:t>
            </w:r>
          </w:p>
        </w:tc>
        <w:tc>
          <w:tcPr>
            <w:tcW w:w="1345" w:type="pct"/>
            <w:tcBorders>
              <w:bottom w:val="single" w:sz="12" w:space="0" w:color="009933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b/>
                <w:bCs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b/>
                <w:bCs/>
                <w:sz w:val="21"/>
                <w:szCs w:val="21"/>
              </w:rPr>
              <w:t>Description</w:t>
            </w:r>
          </w:p>
        </w:tc>
        <w:tc>
          <w:tcPr>
            <w:tcW w:w="737" w:type="pct"/>
            <w:tcBorders>
              <w:bottom w:val="single" w:sz="12" w:space="0" w:color="009933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b/>
                <w:bCs/>
                <w:sz w:val="21"/>
                <w:szCs w:val="21"/>
              </w:rPr>
            </w:pPr>
            <w:proofErr w:type="spellStart"/>
            <w:r w:rsidRPr="00827595">
              <w:rPr>
                <w:rFonts w:ascii="微软雅黑" w:hAnsi="微软雅黑" w:cs="宋体" w:hint="eastAsia"/>
                <w:b/>
                <w:bCs/>
                <w:sz w:val="21"/>
                <w:szCs w:val="21"/>
              </w:rPr>
              <w:t>GeneRatio</w:t>
            </w:r>
            <w:proofErr w:type="spellEnd"/>
            <w:r w:rsidRPr="00827595">
              <w:rPr>
                <w:rFonts w:ascii="微软雅黑" w:hAnsi="微软雅黑" w:cs="宋体" w:hint="eastAsia"/>
                <w:b/>
                <w:bCs/>
                <w:sz w:val="21"/>
                <w:szCs w:val="21"/>
              </w:rPr>
              <w:t xml:space="preserve"> (14)</w:t>
            </w:r>
          </w:p>
        </w:tc>
        <w:tc>
          <w:tcPr>
            <w:tcW w:w="604" w:type="pct"/>
            <w:tcBorders>
              <w:bottom w:val="single" w:sz="12" w:space="0" w:color="009933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b/>
                <w:bCs/>
                <w:sz w:val="21"/>
                <w:szCs w:val="21"/>
              </w:rPr>
            </w:pPr>
            <w:proofErr w:type="spellStart"/>
            <w:r w:rsidRPr="00827595">
              <w:rPr>
                <w:rFonts w:ascii="微软雅黑" w:hAnsi="微软雅黑" w:cs="宋体" w:hint="eastAsia"/>
                <w:b/>
                <w:bCs/>
                <w:sz w:val="21"/>
                <w:szCs w:val="21"/>
              </w:rPr>
              <w:t>BgRatio</w:t>
            </w:r>
            <w:proofErr w:type="spellEnd"/>
            <w:r w:rsidRPr="00827595">
              <w:rPr>
                <w:rFonts w:ascii="微软雅黑" w:hAnsi="微软雅黑" w:cs="宋体" w:hint="eastAsia"/>
                <w:b/>
                <w:bCs/>
                <w:sz w:val="21"/>
                <w:szCs w:val="21"/>
              </w:rPr>
              <w:t xml:space="preserve"> (3432)</w:t>
            </w:r>
          </w:p>
        </w:tc>
        <w:tc>
          <w:tcPr>
            <w:tcW w:w="629" w:type="pct"/>
            <w:tcBorders>
              <w:bottom w:val="single" w:sz="12" w:space="0" w:color="009933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b/>
                <w:bCs/>
                <w:sz w:val="21"/>
                <w:szCs w:val="21"/>
              </w:rPr>
            </w:pPr>
            <w:proofErr w:type="spellStart"/>
            <w:r w:rsidRPr="00827595">
              <w:rPr>
                <w:rFonts w:ascii="微软雅黑" w:hAnsi="微软雅黑" w:cs="宋体" w:hint="eastAsia"/>
                <w:b/>
                <w:bCs/>
                <w:sz w:val="21"/>
                <w:szCs w:val="21"/>
              </w:rPr>
              <w:t>pvalue</w:t>
            </w:r>
            <w:proofErr w:type="spellEnd"/>
          </w:p>
        </w:tc>
        <w:tc>
          <w:tcPr>
            <w:tcW w:w="629" w:type="pct"/>
            <w:tcBorders>
              <w:bottom w:val="single" w:sz="12" w:space="0" w:color="009933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b/>
                <w:bCs/>
                <w:sz w:val="21"/>
                <w:szCs w:val="21"/>
              </w:rPr>
            </w:pPr>
            <w:proofErr w:type="spellStart"/>
            <w:r w:rsidRPr="00827595">
              <w:rPr>
                <w:rFonts w:ascii="微软雅黑" w:hAnsi="微软雅黑" w:cs="宋体" w:hint="eastAsia"/>
                <w:b/>
                <w:bCs/>
                <w:sz w:val="21"/>
                <w:szCs w:val="21"/>
              </w:rPr>
              <w:t>p.adjust</w:t>
            </w:r>
            <w:proofErr w:type="spellEnd"/>
          </w:p>
        </w:tc>
      </w:tr>
      <w:tr w:rsidR="00827595" w:rsidRPr="00827595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1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" w:anchor="gene1" w:tooltip="click to view genes" w:history="1">
              <w:r w:rsidRPr="00827595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GO:0016717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oxidoreductase</w:t>
            </w:r>
            <w:proofErr w:type="spellEnd"/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 xml:space="preserve"> activity, acting on paired donors, with oxidation of a pair of donors resulting in the reduction of molecular oxygen to two molecules of water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1 (7.14%)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0.012191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0.220963</w:t>
            </w:r>
          </w:p>
        </w:tc>
      </w:tr>
      <w:tr w:rsidR="00827595" w:rsidRPr="00827595" w:rsidTr="0082759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" w:anchor="gene2" w:tooltip="click to view genes" w:history="1">
              <w:r w:rsidRPr="00827595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GO:0004702</w:t>
              </w:r>
            </w:hyperlink>
          </w:p>
        </w:tc>
        <w:tc>
          <w:tcPr>
            <w:tcW w:w="134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receptor signaling protein serine/</w:t>
            </w:r>
            <w:proofErr w:type="spellStart"/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threonine</w:t>
            </w:r>
            <w:proofErr w:type="spellEnd"/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 xml:space="preserve"> </w:t>
            </w:r>
            <w:proofErr w:type="spellStart"/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kinase</w:t>
            </w:r>
            <w:proofErr w:type="spellEnd"/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2 (14.29%)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44 (1.28%)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0.013258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0.220963</w:t>
            </w:r>
          </w:p>
        </w:tc>
      </w:tr>
      <w:tr w:rsidR="00827595" w:rsidRPr="00827595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3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" w:anchor="gene3" w:tooltip="click to view genes" w:history="1">
              <w:r w:rsidRPr="00827595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GO:0005057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receptor signaling protein activity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2 (14.29%)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44 (1.28%)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0.013258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0.220963</w:t>
            </w:r>
          </w:p>
        </w:tc>
      </w:tr>
      <w:tr w:rsidR="00827595" w:rsidRPr="00827595" w:rsidTr="0082759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" w:anchor="gene4" w:tooltip="click to view genes" w:history="1">
              <w:r w:rsidRPr="00827595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GO:0004871</w:t>
              </w:r>
            </w:hyperlink>
          </w:p>
        </w:tc>
        <w:tc>
          <w:tcPr>
            <w:tcW w:w="134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signal transducer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2 (14.29%)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55 (1.6%)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0.020286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0.253573</w:t>
            </w:r>
          </w:p>
        </w:tc>
      </w:tr>
      <w:tr w:rsidR="00827595" w:rsidRPr="00827595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5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" w:anchor="gene5" w:tooltip="click to view genes" w:history="1">
              <w:r w:rsidRPr="00827595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GO:0035250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UDP-</w:t>
            </w:r>
            <w:proofErr w:type="spellStart"/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galactosyltransferase</w:t>
            </w:r>
            <w:proofErr w:type="spellEnd"/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1 (7.14%)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12 (0.35%)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0.047943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0.348095</w:t>
            </w:r>
          </w:p>
        </w:tc>
      </w:tr>
      <w:tr w:rsidR="00827595" w:rsidRPr="00827595" w:rsidTr="0082759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" w:anchor="gene6" w:tooltip="click to view genes" w:history="1">
              <w:r w:rsidRPr="00827595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GO:0008378</w:t>
              </w:r>
            </w:hyperlink>
          </w:p>
        </w:tc>
        <w:tc>
          <w:tcPr>
            <w:tcW w:w="134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galactosyltransferase</w:t>
            </w:r>
            <w:proofErr w:type="spellEnd"/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1 (7.14%)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15 (0.44%)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0.059590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0.348095</w:t>
            </w:r>
          </w:p>
        </w:tc>
      </w:tr>
      <w:tr w:rsidR="00827595" w:rsidRPr="00827595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7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" w:anchor="gene7" w:tooltip="click to view genes" w:history="1">
              <w:r w:rsidRPr="00827595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GO:0017111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nucleoside-</w:t>
            </w:r>
            <w:proofErr w:type="spellStart"/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triphosphatase</w:t>
            </w:r>
            <w:proofErr w:type="spellEnd"/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3 (21.43%)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241 (7.02%)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0.069946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0.348095</w:t>
            </w:r>
          </w:p>
        </w:tc>
      </w:tr>
      <w:tr w:rsidR="00827595" w:rsidRPr="00827595" w:rsidTr="0082759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1" w:anchor="gene8" w:tooltip="click to view genes" w:history="1">
              <w:r w:rsidRPr="00827595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GO:0004674</w:t>
              </w:r>
            </w:hyperlink>
          </w:p>
        </w:tc>
        <w:tc>
          <w:tcPr>
            <w:tcW w:w="134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protein serine/</w:t>
            </w:r>
            <w:proofErr w:type="spellStart"/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threonine</w:t>
            </w:r>
            <w:proofErr w:type="spellEnd"/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 xml:space="preserve"> </w:t>
            </w:r>
            <w:proofErr w:type="spellStart"/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kinase</w:t>
            </w:r>
            <w:proofErr w:type="spellEnd"/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2 (14.29%)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121 (3.53%)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0.085111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0.348095</w:t>
            </w:r>
          </w:p>
        </w:tc>
      </w:tr>
      <w:tr w:rsidR="00827595" w:rsidRPr="00827595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9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2" w:anchor="gene9" w:tooltip="click to view genes" w:history="1">
              <w:r w:rsidRPr="00827595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GO:0003774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motor activity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1 (7.14%)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22 (0.64%)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0.086255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0.348095</w:t>
            </w:r>
          </w:p>
        </w:tc>
      </w:tr>
      <w:tr w:rsidR="00827595" w:rsidRPr="00827595" w:rsidTr="0082759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10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3" w:anchor="gene10" w:tooltip="click to view genes" w:history="1">
              <w:r w:rsidRPr="00827595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GO:0016462</w:t>
              </w:r>
            </w:hyperlink>
          </w:p>
        </w:tc>
        <w:tc>
          <w:tcPr>
            <w:tcW w:w="134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pyrophosphatase</w:t>
            </w:r>
            <w:proofErr w:type="spellEnd"/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3 (21.43%)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268 (7.81%)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0.090171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0.348095</w:t>
            </w:r>
          </w:p>
        </w:tc>
      </w:tr>
      <w:tr w:rsidR="00827595" w:rsidRPr="00827595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11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4" w:anchor="gene11" w:tooltip="click to view genes" w:history="1">
              <w:r w:rsidRPr="00827595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GO:0016818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hydrolase</w:t>
            </w:r>
            <w:proofErr w:type="spellEnd"/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 xml:space="preserve"> activity, acting on acid anhydrides, in phosphorus-containing anhydrides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3 (21.43%)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268 (7.81%)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0.090171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0.348095</w:t>
            </w:r>
          </w:p>
        </w:tc>
      </w:tr>
      <w:tr w:rsidR="00827595" w:rsidRPr="00827595" w:rsidTr="0082759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12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5" w:anchor="gene12" w:tooltip="click to view genes" w:history="1">
              <w:r w:rsidRPr="00827595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GO:0016817</w:t>
              </w:r>
            </w:hyperlink>
          </w:p>
        </w:tc>
        <w:tc>
          <w:tcPr>
            <w:tcW w:w="134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hydrolase</w:t>
            </w:r>
            <w:proofErr w:type="spellEnd"/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 xml:space="preserve"> activity, acting on acid anhydrides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3 (21.43%)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269 (7.84%)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0.090966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0.348095</w:t>
            </w:r>
          </w:p>
        </w:tc>
      </w:tr>
      <w:tr w:rsidR="00827595" w:rsidRPr="00827595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13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6" w:anchor="gene13" w:tooltip="click to view genes" w:history="1">
              <w:r w:rsidRPr="00827595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GO:0015631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tubulin</w:t>
            </w:r>
            <w:proofErr w:type="spellEnd"/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 xml:space="preserve"> binding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1 (7.14%)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25 (0.73%)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0.097467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0.348095</w:t>
            </w:r>
          </w:p>
        </w:tc>
      </w:tr>
      <w:tr w:rsidR="00827595" w:rsidRPr="00827595" w:rsidTr="0082759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14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7" w:anchor="gene14" w:tooltip="click to view genes" w:history="1">
              <w:r w:rsidRPr="00827595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GO:0016831</w:t>
              </w:r>
            </w:hyperlink>
          </w:p>
        </w:tc>
        <w:tc>
          <w:tcPr>
            <w:tcW w:w="134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carboxy-lyase</w:t>
            </w:r>
            <w:proofErr w:type="spellEnd"/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1 (7.14%)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25 (0.73%)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0.097467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0.348095</w:t>
            </w:r>
          </w:p>
        </w:tc>
      </w:tr>
      <w:tr w:rsidR="00827595" w:rsidRPr="00827595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15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8" w:anchor="gene15" w:tooltip="click to view genes" w:history="1">
              <w:r w:rsidRPr="00827595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GO:0008135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translation factor activity, RNA binding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1 (7.14%)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27 (0.79%)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0.104870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0.349566</w:t>
            </w:r>
          </w:p>
        </w:tc>
      </w:tr>
      <w:tr w:rsidR="00827595" w:rsidRPr="00827595" w:rsidTr="0082759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16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9" w:anchor="gene16" w:tooltip="click to view genes" w:history="1">
              <w:r w:rsidRPr="00827595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GO:0008092</w:t>
              </w:r>
            </w:hyperlink>
          </w:p>
        </w:tc>
        <w:tc>
          <w:tcPr>
            <w:tcW w:w="134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cytoskeletal</w:t>
            </w:r>
            <w:proofErr w:type="spellEnd"/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 xml:space="preserve"> protein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1 (7.14%)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39 (1.14%)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0.148118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0.402397</w:t>
            </w:r>
          </w:p>
        </w:tc>
      </w:tr>
      <w:tr w:rsidR="00827595" w:rsidRPr="00827595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17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0" w:anchor="gene17" w:tooltip="click to view genes" w:history="1">
              <w:r w:rsidRPr="00827595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GO:0001071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nucleic acid binding transcription factor activity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1 (7.14%)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40 (1.17%)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0.151633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0.402397</w:t>
            </w:r>
          </w:p>
        </w:tc>
      </w:tr>
      <w:tr w:rsidR="00827595" w:rsidRPr="00827595" w:rsidTr="0082759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18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1" w:anchor="gene18" w:tooltip="click to view genes" w:history="1">
              <w:r w:rsidRPr="00827595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GO:0016787</w:t>
              </w:r>
            </w:hyperlink>
          </w:p>
        </w:tc>
        <w:tc>
          <w:tcPr>
            <w:tcW w:w="134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hydrolase</w:t>
            </w:r>
            <w:proofErr w:type="spellEnd"/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5 (35.71%)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727 (21.18%)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0.156130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0.402397</w:t>
            </w:r>
          </w:p>
        </w:tc>
      </w:tr>
      <w:tr w:rsidR="00827595" w:rsidRPr="00827595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19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2" w:anchor="gene19" w:tooltip="click to view genes" w:history="1">
              <w:r w:rsidRPr="00827595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GO:0036094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small molecule binding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5 (35.71%)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732 (21.33%)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0.159597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0.402397</w:t>
            </w:r>
          </w:p>
        </w:tc>
      </w:tr>
      <w:tr w:rsidR="00827595" w:rsidRPr="00827595" w:rsidTr="0082759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20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3" w:anchor="gene20" w:tooltip="click to view genes" w:history="1">
              <w:r w:rsidRPr="00827595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GO:0003677</w:t>
              </w:r>
            </w:hyperlink>
          </w:p>
        </w:tc>
        <w:tc>
          <w:tcPr>
            <w:tcW w:w="134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DNA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1 (7.14%)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43 (1.25%)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0.162097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0.402397</w:t>
            </w:r>
          </w:p>
        </w:tc>
      </w:tr>
      <w:tr w:rsidR="00827595" w:rsidRPr="00827595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21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4" w:anchor="gene21" w:tooltip="click to view genes" w:history="1">
              <w:r w:rsidRPr="00827595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GO:0016830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 xml:space="preserve">carbon-carbon </w:t>
            </w:r>
            <w:proofErr w:type="spellStart"/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lyase</w:t>
            </w:r>
            <w:proofErr w:type="spellEnd"/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1 (7.14%)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45 (1.31%)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0.169007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0.402397</w:t>
            </w:r>
          </w:p>
        </w:tc>
      </w:tr>
      <w:tr w:rsidR="00827595" w:rsidRPr="00827595" w:rsidTr="0082759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22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5" w:anchor="gene22" w:tooltip="click to view genes" w:history="1">
              <w:r w:rsidRPr="00827595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GO:0008194</w:t>
              </w:r>
            </w:hyperlink>
          </w:p>
        </w:tc>
        <w:tc>
          <w:tcPr>
            <w:tcW w:w="134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UDP-</w:t>
            </w:r>
            <w:proofErr w:type="spellStart"/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glycosyltransferase</w:t>
            </w:r>
            <w:proofErr w:type="spellEnd"/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1 (7.14%)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50 (1.46%)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0.186050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0.406670</w:t>
            </w:r>
          </w:p>
        </w:tc>
      </w:tr>
      <w:tr w:rsidR="00827595" w:rsidRPr="00827595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23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6" w:anchor="gene23" w:tooltip="click to view genes" w:history="1">
              <w:r w:rsidRPr="00827595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GO:0003676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nucleic acid binding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2 (14.29%)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195 (5.68%)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0.187068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0.406670</w:t>
            </w:r>
          </w:p>
        </w:tc>
      </w:tr>
      <w:tr w:rsidR="00827595" w:rsidRPr="00827595" w:rsidTr="00827595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24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7" w:anchor="gene24" w:tooltip="click to view genes" w:history="1">
              <w:r w:rsidRPr="00827595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GO:0001883</w:t>
              </w:r>
            </w:hyperlink>
          </w:p>
        </w:tc>
        <w:tc>
          <w:tcPr>
            <w:tcW w:w="134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purine</w:t>
            </w:r>
            <w:proofErr w:type="spellEnd"/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 xml:space="preserve"> nucleoside binding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4 (28.57%)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607 (17.69%)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0.224813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0.408063</w:t>
            </w:r>
          </w:p>
        </w:tc>
      </w:tr>
      <w:tr w:rsidR="00827595" w:rsidRPr="00827595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25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8" w:anchor="gene25" w:tooltip="click to view genes" w:history="1">
              <w:r w:rsidRPr="00827595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GO:0032549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ribonucleoside</w:t>
            </w:r>
            <w:proofErr w:type="spellEnd"/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 xml:space="preserve"> binding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4 (28.57%)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607 (17.69%)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0.224813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0.408063</w:t>
            </w:r>
          </w:p>
        </w:tc>
      </w:tr>
      <w:tr w:rsidR="00827595" w:rsidRPr="00827595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26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9" w:anchor="gene26" w:tooltip="click to view genes" w:history="1">
              <w:r w:rsidRPr="0082759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GO:0032550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purine</w:t>
            </w:r>
            <w:proofErr w:type="spellEnd"/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 xml:space="preserve"> </w:t>
            </w:r>
            <w:proofErr w:type="spellStart"/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ribonucleoside</w:t>
            </w:r>
            <w:proofErr w:type="spellEnd"/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 xml:space="preserve"> binding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4 (28.57%)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607 (17.69%)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0.224813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0.408063</w:t>
            </w:r>
          </w:p>
        </w:tc>
      </w:tr>
      <w:tr w:rsidR="00827595" w:rsidRPr="00827595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27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0" w:anchor="gene27" w:tooltip="click to view genes" w:history="1">
              <w:r w:rsidRPr="0082759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GO:0001882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nucleoside binding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4 (28.57%)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609 (17.74%)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0.226662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0.408063</w:t>
            </w:r>
          </w:p>
        </w:tc>
      </w:tr>
      <w:tr w:rsidR="00827595" w:rsidRPr="00827595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28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1" w:anchor="gene28" w:tooltip="click to view genes" w:history="1">
              <w:r w:rsidRPr="0082759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GO:0097367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carbohydrate derivative binding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4 (28.57%)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611 (17.8%)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0.228515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0.408063</w:t>
            </w:r>
          </w:p>
        </w:tc>
      </w:tr>
      <w:tr w:rsidR="00827595" w:rsidRPr="00827595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29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2" w:anchor="gene29" w:tooltip="click to view genes" w:history="1">
              <w:r w:rsidRPr="0082759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GO:0003723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RNA binding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1 (7.14%)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68 (1.98%)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0.244754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0.421989</w:t>
            </w:r>
          </w:p>
        </w:tc>
      </w:tr>
      <w:tr w:rsidR="00827595" w:rsidRPr="00827595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30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3" w:anchor="gene30" w:tooltip="click to view genes" w:history="1">
              <w:r w:rsidRPr="0082759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GO:0070011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peptidase activity, acting on L-amino acid peptides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1 (7.14%)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75 (2.19%)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0.266502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0.435417</w:t>
            </w:r>
          </w:p>
        </w:tc>
      </w:tr>
      <w:tr w:rsidR="00827595" w:rsidRPr="00827595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31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4" w:anchor="gene31" w:tooltip="click to view genes" w:history="1">
              <w:r w:rsidRPr="0082759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GO:0016705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oxidoreductase</w:t>
            </w:r>
            <w:proofErr w:type="spellEnd"/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 xml:space="preserve"> activity, acting on paired donors, with incorporation or reduction of molecular oxygen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1 (7.14%)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78 (2.27%)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0.275643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0.435417</w:t>
            </w:r>
          </w:p>
        </w:tc>
      </w:tr>
      <w:tr w:rsidR="00827595" w:rsidRPr="00827595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32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5" w:anchor="gene32" w:tooltip="click to view genes" w:history="1">
              <w:r w:rsidRPr="0082759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GO:0016758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transferase</w:t>
            </w:r>
            <w:proofErr w:type="spellEnd"/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 xml:space="preserve"> activity, transferring </w:t>
            </w:r>
            <w:proofErr w:type="spellStart"/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hexosyl</w:t>
            </w:r>
            <w:proofErr w:type="spellEnd"/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 xml:space="preserve"> groups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1 (7.14%)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79 (2.3%)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0.278667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0.435417</w:t>
            </w:r>
          </w:p>
        </w:tc>
      </w:tr>
      <w:tr w:rsidR="00827595" w:rsidRPr="00827595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33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6" w:anchor="gene33" w:tooltip="click to view genes" w:history="1">
              <w:r w:rsidRPr="0082759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GO:0008233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peptidase activity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1 (7.14%)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86 (2.51%)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0.299506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0.453797</w:t>
            </w:r>
          </w:p>
        </w:tc>
      </w:tr>
      <w:tr w:rsidR="00827595" w:rsidRPr="00827595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34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7" w:anchor="gene34" w:tooltip="click to view genes" w:history="1">
              <w:r w:rsidRPr="0082759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GO:0004672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 xml:space="preserve">protein </w:t>
            </w:r>
            <w:proofErr w:type="spellStart"/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kinase</w:t>
            </w:r>
            <w:proofErr w:type="spellEnd"/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2 (14.29%)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281 (8.19%)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0.320053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0.455983</w:t>
            </w:r>
          </w:p>
        </w:tc>
      </w:tr>
      <w:tr w:rsidR="00827595" w:rsidRPr="00827595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35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8" w:anchor="gene35" w:tooltip="click to view genes" w:history="1">
              <w:r w:rsidRPr="0082759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GO:1901363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heterocyclic compound binding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5 (35.71%)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931 (27.13%)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0.323042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0.455983</w:t>
            </w:r>
          </w:p>
        </w:tc>
      </w:tr>
      <w:tr w:rsidR="00827595" w:rsidRPr="00827595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36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9" w:anchor="gene36" w:tooltip="click to view genes" w:history="1">
              <w:r w:rsidRPr="0082759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GO:0016829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lyase</w:t>
            </w:r>
            <w:proofErr w:type="spellEnd"/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1 (7.14%)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96 (2.8%)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0.328308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0.455983</w:t>
            </w:r>
          </w:p>
        </w:tc>
      </w:tr>
      <w:tr w:rsidR="00827595" w:rsidRPr="00827595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37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0" w:anchor="gene37" w:tooltip="click to view genes" w:history="1">
              <w:r w:rsidRPr="0082759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GO:0016773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phosphotransferase</w:t>
            </w:r>
            <w:proofErr w:type="spellEnd"/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 xml:space="preserve"> activity, alcohol group as acceptor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2 (14.29%)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300 (8.74%)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0.349611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0.472448</w:t>
            </w:r>
          </w:p>
        </w:tc>
      </w:tr>
      <w:tr w:rsidR="00827595" w:rsidRPr="00827595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38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1" w:anchor="gene38" w:tooltip="click to view genes" w:history="1">
              <w:r w:rsidRPr="0082759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GO:0097159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organic cyclic compound binding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5 (35.71%)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974 (28.38%)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0.362997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0.477627</w:t>
            </w:r>
          </w:p>
        </w:tc>
      </w:tr>
      <w:tr w:rsidR="00827595" w:rsidRPr="00827595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39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2" w:anchor="gene39" w:tooltip="click to view genes" w:history="1">
              <w:r w:rsidRPr="0082759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GO:0003824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catalytic activity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12 (85.71%)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2677 (78%)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0.375669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0.481627</w:t>
            </w:r>
          </w:p>
        </w:tc>
      </w:tr>
      <w:tr w:rsidR="00827595" w:rsidRPr="00827595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40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3" w:anchor="gene40" w:tooltip="click to view genes" w:history="1">
              <w:r w:rsidRPr="0082759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GO:0016757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transferase</w:t>
            </w:r>
            <w:proofErr w:type="spellEnd"/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 xml:space="preserve"> activity, </w:t>
            </w: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 xml:space="preserve">transferring </w:t>
            </w:r>
            <w:proofErr w:type="spellStart"/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glycosyl</w:t>
            </w:r>
            <w:proofErr w:type="spellEnd"/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 xml:space="preserve"> groups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 (7.14%)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 xml:space="preserve">122 </w:t>
            </w: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(3.55%)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0.398128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0.497659</w:t>
            </w:r>
          </w:p>
        </w:tc>
      </w:tr>
      <w:tr w:rsidR="00827595" w:rsidRPr="00827595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41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4" w:anchor="gene41" w:tooltip="click to view genes" w:history="1">
              <w:r w:rsidRPr="0082759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GO:0016301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kinase</w:t>
            </w:r>
            <w:proofErr w:type="spellEnd"/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2 (14.29%)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364 (10.61%)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0.446468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0.544473</w:t>
            </w:r>
          </w:p>
        </w:tc>
      </w:tr>
      <w:tr w:rsidR="00827595" w:rsidRPr="00827595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42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5" w:anchor="gene42" w:tooltip="click to view genes" w:history="1">
              <w:r w:rsidRPr="0082759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GO:0046914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transition metal ion binding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1 (7.14%)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175 (5.1%)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0.520083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0.619146</w:t>
            </w:r>
          </w:p>
        </w:tc>
      </w:tr>
      <w:tr w:rsidR="00827595" w:rsidRPr="00827595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43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6" w:anchor="gene43" w:tooltip="click to view genes" w:history="1">
              <w:r w:rsidRPr="0082759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GO:0005488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binding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7 (50%)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1688 (49.18%)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0.580800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0.661542</w:t>
            </w:r>
          </w:p>
        </w:tc>
      </w:tr>
      <w:tr w:rsidR="00827595" w:rsidRPr="00827595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44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7" w:anchor="gene44" w:tooltip="click to view genes" w:history="1">
              <w:r w:rsidRPr="0082759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GO:0005515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protein binding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1 (7.14%)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207 (6.03%)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0.582157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0.661542</w:t>
            </w:r>
          </w:p>
        </w:tc>
      </w:tr>
      <w:tr w:rsidR="00827595" w:rsidRPr="00827595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45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8" w:anchor="gene45" w:tooltip="click to view genes" w:history="1">
              <w:r w:rsidRPr="0082759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GO:0043169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cation</w:t>
            </w:r>
            <w:proofErr w:type="spellEnd"/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 xml:space="preserve"> binding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2 (14.29%)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502 (14.63%)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0.629170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0.699078</w:t>
            </w:r>
          </w:p>
        </w:tc>
      </w:tr>
      <w:tr w:rsidR="00827595" w:rsidRPr="00827595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46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9" w:anchor="gene46" w:tooltip="click to view genes" w:history="1">
              <w:r w:rsidRPr="0082759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GO:0016772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transferase</w:t>
            </w:r>
            <w:proofErr w:type="spellEnd"/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 xml:space="preserve"> activity, transferring phosphorus-containing groups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2 (14.29%)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538 (15.68%)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0.669476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0.727691</w:t>
            </w:r>
          </w:p>
        </w:tc>
      </w:tr>
      <w:tr w:rsidR="00827595" w:rsidRPr="00827595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47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0" w:anchor="gene47" w:tooltip="click to view genes" w:history="1">
              <w:r w:rsidRPr="0082759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GO:0046872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metal ion binding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1 (7.14%)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285 (8.3%)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0.703621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0.735001</w:t>
            </w:r>
          </w:p>
        </w:tc>
      </w:tr>
      <w:tr w:rsidR="00827595" w:rsidRPr="00827595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48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1" w:anchor="gene48" w:tooltip="click to view genes" w:history="1">
              <w:r w:rsidRPr="0082759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GO:0043167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ion binding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2 (14.29%)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573 (16.7%)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0.705601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0.735001</w:t>
            </w:r>
          </w:p>
        </w:tc>
      </w:tr>
      <w:tr w:rsidR="00827595" w:rsidRPr="00827595" w:rsidTr="00827595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49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2" w:anchor="gene49" w:tooltip="click to view genes" w:history="1">
              <w:r w:rsidRPr="0082759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GO:0016740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transferase</w:t>
            </w:r>
            <w:proofErr w:type="spellEnd"/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3 (21.43%)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974 (28.38%)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0.805878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0.822324</w:t>
            </w:r>
          </w:p>
        </w:tc>
      </w:tr>
      <w:tr w:rsidR="00827595" w:rsidRPr="00827595" w:rsidTr="00827595">
        <w:tc>
          <w:tcPr>
            <w:tcW w:w="235" w:type="pct"/>
            <w:tcBorders>
              <w:bottom w:val="single" w:sz="24" w:space="0" w:color="009933"/>
            </w:tcBorders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50</w:t>
            </w:r>
          </w:p>
        </w:tc>
        <w:tc>
          <w:tcPr>
            <w:tcW w:w="822" w:type="pct"/>
            <w:tcBorders>
              <w:bottom w:val="single" w:sz="24" w:space="0" w:color="009933"/>
            </w:tcBorders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3" w:anchor="gene50" w:tooltip="click to view genes" w:history="1">
              <w:r w:rsidRPr="00827595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GO:0016491</w:t>
              </w:r>
            </w:hyperlink>
          </w:p>
        </w:tc>
        <w:tc>
          <w:tcPr>
            <w:tcW w:w="1345" w:type="pct"/>
            <w:tcBorders>
              <w:bottom w:val="single" w:sz="24" w:space="0" w:color="009933"/>
            </w:tcBorders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proofErr w:type="spellStart"/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oxidoreductase</w:t>
            </w:r>
            <w:proofErr w:type="spellEnd"/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 xml:space="preserve"> activity</w:t>
            </w:r>
          </w:p>
        </w:tc>
        <w:tc>
          <w:tcPr>
            <w:tcW w:w="737" w:type="pct"/>
            <w:tcBorders>
              <w:bottom w:val="single" w:sz="24" w:space="0" w:color="009933"/>
            </w:tcBorders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1 (7.14%)</w:t>
            </w:r>
          </w:p>
        </w:tc>
        <w:tc>
          <w:tcPr>
            <w:tcW w:w="604" w:type="pct"/>
            <w:tcBorders>
              <w:bottom w:val="single" w:sz="24" w:space="0" w:color="009933"/>
            </w:tcBorders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532 (15.5%)</w:t>
            </w:r>
          </w:p>
        </w:tc>
        <w:tc>
          <w:tcPr>
            <w:tcW w:w="629" w:type="pct"/>
            <w:tcBorders>
              <w:bottom w:val="single" w:sz="24" w:space="0" w:color="009933"/>
            </w:tcBorders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0.905856</w:t>
            </w:r>
          </w:p>
        </w:tc>
        <w:tc>
          <w:tcPr>
            <w:tcW w:w="629" w:type="pct"/>
            <w:tcBorders>
              <w:bottom w:val="single" w:sz="24" w:space="0" w:color="009933"/>
            </w:tcBorders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827595" w:rsidRPr="00827595" w:rsidRDefault="00827595" w:rsidP="0082759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827595">
              <w:rPr>
                <w:rFonts w:ascii="微软雅黑" w:hAnsi="微软雅黑" w:cs="宋体" w:hint="eastAsia"/>
                <w:sz w:val="21"/>
                <w:szCs w:val="21"/>
              </w:rPr>
              <w:t>0.905856</w:t>
            </w:r>
          </w:p>
        </w:tc>
      </w:tr>
    </w:tbl>
    <w:p w:rsidR="00827595" w:rsidRDefault="00827595" w:rsidP="00323B43"/>
    <w:sectPr w:rsidR="00827595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827595"/>
    <w:rsid w:val="0024528D"/>
    <w:rsid w:val="00323B43"/>
    <w:rsid w:val="003D37D8"/>
    <w:rsid w:val="004358AB"/>
    <w:rsid w:val="00827595"/>
    <w:rsid w:val="008B7726"/>
    <w:rsid w:val="00A928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2759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850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4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1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2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3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2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3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4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4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5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55" Type="http://schemas.openxmlformats.org/officeDocument/2006/relationships/theme" Target="theme/theme1.xml"/><Relationship Id="rId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1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1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2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3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3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4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2" Type="http://schemas.openxmlformats.org/officeDocument/2006/relationships/settings" Target="settings.xml"/><Relationship Id="rId1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2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2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4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54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1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2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3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3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4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4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5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1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2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2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3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4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1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1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3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4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5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1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2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2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3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3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4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4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5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F.html" TargetMode="External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3001</Words>
  <Characters>17108</Characters>
  <Application>Microsoft Office Word</Application>
  <DocSecurity>0</DocSecurity>
  <Lines>142</Lines>
  <Paragraphs>40</Paragraphs>
  <ScaleCrop>false</ScaleCrop>
  <Company/>
  <LinksUpToDate>false</LinksUpToDate>
  <CharactersWithSpaces>20069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2018-12-23T08:27:00Z</dcterms:created>
  <dcterms:modified xsi:type="dcterms:W3CDTF">2018-12-23T08:31:00Z</dcterms:modified>
</cp:coreProperties>
</file>