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54B9C" w14:textId="365706EF" w:rsidR="00532620" w:rsidRDefault="00532620" w:rsidP="00532620">
      <w:pPr>
        <w:pStyle w:val="SourceCode"/>
        <w:rPr>
          <w:lang w:eastAsia="ja-JP"/>
        </w:rPr>
        <w:sectPr w:rsidR="00532620" w:rsidSect="006C66DD">
          <w:headerReference w:type="default" r:id="rId8"/>
          <w:footerReference w:type="default" r:id="rId9"/>
          <w:pgSz w:w="12240" w:h="15840"/>
          <w:pgMar w:top="1985" w:right="1701" w:bottom="1701" w:left="1701" w:header="720" w:footer="720" w:gutter="0"/>
          <w:lnNumType w:countBy="1" w:restart="continuous"/>
          <w:cols w:space="720"/>
          <w:docGrid w:linePitch="326"/>
        </w:sectPr>
      </w:pPr>
    </w:p>
    <w:tbl>
      <w:tblPr>
        <w:tblpPr w:leftFromText="142" w:rightFromText="142" w:vertAnchor="page" w:horzAnchor="margin" w:tblpY="1141"/>
        <w:tblOverlap w:val="never"/>
        <w:tblW w:w="5000" w:type="pct"/>
        <w:tblCellMar>
          <w:left w:w="0" w:type="dxa"/>
          <w:right w:w="0" w:type="dxa"/>
        </w:tblCellMar>
        <w:tblLook w:val="04A0" w:firstRow="1" w:lastRow="0" w:firstColumn="1" w:lastColumn="0" w:noHBand="0" w:noVBand="1"/>
      </w:tblPr>
      <w:tblGrid>
        <w:gridCol w:w="5246"/>
        <w:gridCol w:w="2693"/>
        <w:gridCol w:w="2693"/>
        <w:gridCol w:w="1522"/>
      </w:tblGrid>
      <w:tr w:rsidR="00433D72" w14:paraId="4CF92E35" w14:textId="77777777" w:rsidTr="00532620">
        <w:trPr>
          <w:trHeight w:val="20"/>
        </w:trPr>
        <w:tc>
          <w:tcPr>
            <w:tcW w:w="5000" w:type="pct"/>
            <w:gridSpan w:val="4"/>
            <w:tcBorders>
              <w:top w:val="nil"/>
              <w:left w:val="nil"/>
              <w:bottom w:val="double" w:sz="4" w:space="0" w:color="000000"/>
              <w:right w:val="nil"/>
            </w:tcBorders>
            <w:shd w:val="clear" w:color="auto" w:fill="auto"/>
            <w:tcMar>
              <w:top w:w="15" w:type="dxa"/>
              <w:left w:w="77" w:type="dxa"/>
              <w:bottom w:w="0" w:type="dxa"/>
              <w:right w:w="77" w:type="dxa"/>
            </w:tcMar>
            <w:vAlign w:val="center"/>
            <w:hideMark/>
          </w:tcPr>
          <w:p w14:paraId="36D60E8E" w14:textId="165D55E9"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lastRenderedPageBreak/>
              <w:t xml:space="preserve">Table 1 </w:t>
            </w:r>
            <w:r w:rsidR="006A5FE9">
              <w:rPr>
                <w:rFonts w:eastAsia="Yu Gothic" w:cs="Times New Roman"/>
                <w:color w:val="000000"/>
                <w:sz w:val="21"/>
                <w:szCs w:val="21"/>
                <w:lang w:eastAsia="ja-JP"/>
              </w:rPr>
              <w:t>Participant</w:t>
            </w:r>
            <w:r w:rsidR="006A5FE9" w:rsidRPr="00532620">
              <w:rPr>
                <w:rFonts w:eastAsia="Yu Gothic" w:cs="Times New Roman"/>
                <w:color w:val="000000"/>
                <w:sz w:val="21"/>
                <w:szCs w:val="21"/>
                <w:lang w:eastAsia="ja-JP"/>
              </w:rPr>
              <w:t xml:space="preserve"> </w:t>
            </w:r>
            <w:r w:rsidRPr="00532620">
              <w:rPr>
                <w:rFonts w:eastAsia="Yu Gothic" w:cs="Times New Roman"/>
                <w:color w:val="000000"/>
                <w:sz w:val="21"/>
                <w:szCs w:val="21"/>
                <w:lang w:eastAsia="ja-JP"/>
              </w:rPr>
              <w:t>characteristics at baseline</w:t>
            </w:r>
          </w:p>
        </w:tc>
      </w:tr>
      <w:tr w:rsidR="00433D72" w14:paraId="34BC2B6C" w14:textId="77777777" w:rsidTr="00E6034B">
        <w:trPr>
          <w:trHeight w:val="20"/>
        </w:trPr>
        <w:tc>
          <w:tcPr>
            <w:tcW w:w="2158" w:type="pct"/>
            <w:tcBorders>
              <w:top w:val="double" w:sz="4" w:space="0" w:color="000000"/>
              <w:left w:val="nil"/>
              <w:bottom w:val="single" w:sz="8" w:space="0" w:color="000000"/>
              <w:right w:val="nil"/>
            </w:tcBorders>
            <w:shd w:val="clear" w:color="auto" w:fill="auto"/>
            <w:tcMar>
              <w:top w:w="15" w:type="dxa"/>
              <w:left w:w="77" w:type="dxa"/>
              <w:bottom w:w="0" w:type="dxa"/>
              <w:right w:w="77" w:type="dxa"/>
            </w:tcMar>
            <w:vAlign w:val="center"/>
            <w:hideMark/>
          </w:tcPr>
          <w:p w14:paraId="0E6E922E"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 xml:space="preserve">　</w:t>
            </w:r>
          </w:p>
        </w:tc>
        <w:tc>
          <w:tcPr>
            <w:tcW w:w="1108" w:type="pct"/>
            <w:tcBorders>
              <w:top w:val="double" w:sz="4" w:space="0" w:color="000000"/>
              <w:left w:val="nil"/>
              <w:bottom w:val="single" w:sz="8" w:space="0" w:color="000000"/>
              <w:right w:val="nil"/>
            </w:tcBorders>
            <w:shd w:val="clear" w:color="auto" w:fill="auto"/>
            <w:tcMar>
              <w:top w:w="15" w:type="dxa"/>
              <w:left w:w="77" w:type="dxa"/>
              <w:bottom w:w="0" w:type="dxa"/>
              <w:right w:w="77" w:type="dxa"/>
            </w:tcMar>
            <w:vAlign w:val="center"/>
            <w:hideMark/>
          </w:tcPr>
          <w:p w14:paraId="42EAA9E8"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CAS + IMD (n = 14)</w:t>
            </w:r>
          </w:p>
        </w:tc>
        <w:tc>
          <w:tcPr>
            <w:tcW w:w="1108" w:type="pct"/>
            <w:tcBorders>
              <w:top w:val="double" w:sz="4" w:space="0" w:color="000000"/>
              <w:left w:val="nil"/>
              <w:bottom w:val="single" w:sz="8" w:space="0" w:color="000000"/>
              <w:right w:val="nil"/>
            </w:tcBorders>
            <w:shd w:val="clear" w:color="auto" w:fill="auto"/>
            <w:tcMar>
              <w:top w:w="15" w:type="dxa"/>
              <w:left w:w="77" w:type="dxa"/>
              <w:bottom w:w="0" w:type="dxa"/>
              <w:right w:w="77" w:type="dxa"/>
            </w:tcMar>
            <w:vAlign w:val="center"/>
            <w:hideMark/>
          </w:tcPr>
          <w:p w14:paraId="3F84EFCA"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Non-CAS + IMD (n = 38)</w:t>
            </w:r>
          </w:p>
        </w:tc>
        <w:tc>
          <w:tcPr>
            <w:tcW w:w="626" w:type="pct"/>
            <w:tcBorders>
              <w:top w:val="double" w:sz="4" w:space="0" w:color="000000"/>
              <w:left w:val="nil"/>
              <w:bottom w:val="single" w:sz="8" w:space="0" w:color="000000"/>
              <w:right w:val="nil"/>
            </w:tcBorders>
            <w:shd w:val="clear" w:color="auto" w:fill="auto"/>
            <w:tcMar>
              <w:top w:w="15" w:type="dxa"/>
              <w:left w:w="77" w:type="dxa"/>
              <w:bottom w:w="0" w:type="dxa"/>
              <w:right w:w="77" w:type="dxa"/>
            </w:tcMar>
            <w:vAlign w:val="center"/>
            <w:hideMark/>
          </w:tcPr>
          <w:p w14:paraId="69EFEF4C"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i/>
                <w:iCs/>
                <w:color w:val="000000"/>
                <w:sz w:val="21"/>
                <w:szCs w:val="21"/>
                <w:lang w:eastAsia="ja-JP"/>
              </w:rPr>
              <w:t>p</w:t>
            </w:r>
            <w:r w:rsidRPr="00532620">
              <w:rPr>
                <w:rFonts w:eastAsia="Yu Gothic" w:cs="Times New Roman"/>
                <w:color w:val="000000"/>
                <w:sz w:val="21"/>
                <w:szCs w:val="21"/>
                <w:lang w:eastAsia="ja-JP"/>
              </w:rPr>
              <w:t xml:space="preserve"> Value</w:t>
            </w:r>
          </w:p>
        </w:tc>
      </w:tr>
      <w:tr w:rsidR="00433D72" w14:paraId="7C83B9C9" w14:textId="77777777" w:rsidTr="00E6034B">
        <w:trPr>
          <w:trHeight w:val="114"/>
        </w:trPr>
        <w:tc>
          <w:tcPr>
            <w:tcW w:w="2158" w:type="pct"/>
            <w:tcBorders>
              <w:top w:val="single" w:sz="8" w:space="0" w:color="000000"/>
              <w:left w:val="nil"/>
              <w:bottom w:val="nil"/>
              <w:right w:val="nil"/>
            </w:tcBorders>
            <w:shd w:val="clear" w:color="auto" w:fill="auto"/>
            <w:tcMar>
              <w:top w:w="15" w:type="dxa"/>
              <w:left w:w="77" w:type="dxa"/>
              <w:bottom w:w="0" w:type="dxa"/>
              <w:right w:w="77" w:type="dxa"/>
            </w:tcMar>
            <w:vAlign w:val="center"/>
            <w:hideMark/>
          </w:tcPr>
          <w:p w14:paraId="31DAAEE5"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Age (years)</w:t>
            </w:r>
          </w:p>
        </w:tc>
        <w:tc>
          <w:tcPr>
            <w:tcW w:w="1108" w:type="pct"/>
            <w:tcBorders>
              <w:top w:val="single" w:sz="8" w:space="0" w:color="000000"/>
              <w:left w:val="nil"/>
              <w:bottom w:val="nil"/>
              <w:right w:val="nil"/>
            </w:tcBorders>
            <w:shd w:val="clear" w:color="auto" w:fill="auto"/>
            <w:tcMar>
              <w:top w:w="15" w:type="dxa"/>
              <w:left w:w="77" w:type="dxa"/>
              <w:bottom w:w="0" w:type="dxa"/>
              <w:right w:w="77" w:type="dxa"/>
            </w:tcMar>
            <w:vAlign w:val="center"/>
            <w:hideMark/>
          </w:tcPr>
          <w:p w14:paraId="2D7446CF"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70 [57–78]</w:t>
            </w:r>
          </w:p>
        </w:tc>
        <w:tc>
          <w:tcPr>
            <w:tcW w:w="1108" w:type="pct"/>
            <w:tcBorders>
              <w:top w:val="single" w:sz="8" w:space="0" w:color="000000"/>
              <w:left w:val="nil"/>
              <w:bottom w:val="nil"/>
              <w:right w:val="nil"/>
            </w:tcBorders>
            <w:shd w:val="clear" w:color="auto" w:fill="auto"/>
            <w:tcMar>
              <w:top w:w="15" w:type="dxa"/>
              <w:left w:w="77" w:type="dxa"/>
              <w:bottom w:w="0" w:type="dxa"/>
              <w:right w:w="77" w:type="dxa"/>
            </w:tcMar>
            <w:vAlign w:val="center"/>
            <w:hideMark/>
          </w:tcPr>
          <w:p w14:paraId="60CD2ED7"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71 [60–78]</w:t>
            </w:r>
          </w:p>
        </w:tc>
        <w:tc>
          <w:tcPr>
            <w:tcW w:w="626" w:type="pct"/>
            <w:tcBorders>
              <w:top w:val="single" w:sz="8" w:space="0" w:color="000000"/>
              <w:left w:val="nil"/>
              <w:bottom w:val="nil"/>
              <w:right w:val="nil"/>
            </w:tcBorders>
            <w:shd w:val="clear" w:color="auto" w:fill="auto"/>
            <w:tcMar>
              <w:top w:w="15" w:type="dxa"/>
              <w:left w:w="77" w:type="dxa"/>
              <w:bottom w:w="0" w:type="dxa"/>
              <w:right w:w="77" w:type="dxa"/>
            </w:tcMar>
            <w:vAlign w:val="center"/>
            <w:hideMark/>
          </w:tcPr>
          <w:p w14:paraId="3A8ADE6C"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0.910</w:t>
            </w:r>
            <w:r w:rsidRPr="00532620">
              <w:rPr>
                <w:rFonts w:eastAsia="Yu Gothic" w:cs="Times New Roman"/>
                <w:color w:val="000000"/>
                <w:position w:val="8"/>
                <w:sz w:val="21"/>
                <w:szCs w:val="21"/>
                <w:vertAlign w:val="superscript"/>
                <w:lang w:eastAsia="ja-JP"/>
              </w:rPr>
              <w:t>a</w:t>
            </w:r>
          </w:p>
        </w:tc>
      </w:tr>
      <w:tr w:rsidR="00433D72" w14:paraId="1E2CAD6C" w14:textId="77777777" w:rsidTr="00E6034B">
        <w:trPr>
          <w:trHeight w:val="35"/>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647B4B14"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Male</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68FC303B"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8 (57.1)</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2DD32BD7"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23 (60.5)</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194599DF"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0.825</w:t>
            </w:r>
            <w:r w:rsidRPr="00532620">
              <w:rPr>
                <w:rFonts w:eastAsia="Yu Gothic" w:cs="Times New Roman"/>
                <w:color w:val="000000"/>
                <w:position w:val="8"/>
                <w:sz w:val="21"/>
                <w:szCs w:val="21"/>
                <w:vertAlign w:val="superscript"/>
                <w:lang w:eastAsia="ja-JP"/>
              </w:rPr>
              <w:t>b</w:t>
            </w:r>
          </w:p>
        </w:tc>
      </w:tr>
      <w:tr w:rsidR="00433D72" w14:paraId="742BA02C"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3305BE8F"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Height (cm)</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7E6C41DF"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156.8 [148.3–164.1]</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1A28049F"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160.0 [153.0–167.5]</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0C45FDF0"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0.460</w:t>
            </w:r>
            <w:r w:rsidRPr="00532620">
              <w:rPr>
                <w:rFonts w:eastAsia="Yu Gothic" w:cs="Times New Roman"/>
                <w:color w:val="000000"/>
                <w:position w:val="8"/>
                <w:sz w:val="21"/>
                <w:szCs w:val="21"/>
                <w:vertAlign w:val="superscript"/>
                <w:lang w:eastAsia="ja-JP"/>
              </w:rPr>
              <w:t>a</w:t>
            </w:r>
          </w:p>
        </w:tc>
      </w:tr>
      <w:tr w:rsidR="00433D72" w14:paraId="2FB2770B"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48ACBCD5"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Body weight (kg)</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25D5132B"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56.5 [47.7–65.7]</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7A4D1FA6"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53.4 [45.8–65.8]</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7BC42AFF"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0.781</w:t>
            </w:r>
            <w:r w:rsidRPr="00532620">
              <w:rPr>
                <w:rFonts w:eastAsia="Yu Gothic" w:cs="Times New Roman"/>
                <w:color w:val="000000"/>
                <w:position w:val="8"/>
                <w:sz w:val="21"/>
                <w:szCs w:val="21"/>
                <w:vertAlign w:val="superscript"/>
                <w:lang w:eastAsia="ja-JP"/>
              </w:rPr>
              <w:t>a</w:t>
            </w:r>
          </w:p>
        </w:tc>
      </w:tr>
      <w:tr w:rsidR="00433D72" w14:paraId="690D1D97" w14:textId="77777777" w:rsidTr="00E6034B">
        <w:trPr>
          <w:trHeight w:val="41"/>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6C8DA4F4" w14:textId="394730F3"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BMI (kg/m</w:t>
            </w:r>
            <w:r w:rsidR="0023205B" w:rsidRPr="00FF55F3">
              <w:rPr>
                <w:rFonts w:eastAsia="Yu Gothic" w:cs="Times New Roman" w:hint="eastAsia"/>
                <w:color w:val="000000"/>
                <w:sz w:val="21"/>
                <w:szCs w:val="21"/>
                <w:vertAlign w:val="superscript"/>
                <w:lang w:eastAsia="ja-JP"/>
              </w:rPr>
              <w:t>2</w:t>
            </w:r>
            <w:r w:rsidRPr="00532620">
              <w:rPr>
                <w:rFonts w:eastAsia="Yu Gothic" w:cs="Times New Roman"/>
                <w:color w:val="000000"/>
                <w:sz w:val="21"/>
                <w:szCs w:val="21"/>
                <w:lang w:eastAsia="ja-JP"/>
              </w:rPr>
              <w:t>)</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10FE1B2E"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22.0 [20.3–23.4]</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7F6574F8"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21.6 [18.8–23.7]</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72455650"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0.460</w:t>
            </w:r>
            <w:r w:rsidRPr="00532620">
              <w:rPr>
                <w:rFonts w:eastAsia="Yu Gothic" w:cs="Times New Roman"/>
                <w:color w:val="000000"/>
                <w:position w:val="8"/>
                <w:sz w:val="21"/>
                <w:szCs w:val="21"/>
                <w:vertAlign w:val="superscript"/>
                <w:lang w:eastAsia="ja-JP"/>
              </w:rPr>
              <w:t>a</w:t>
            </w:r>
          </w:p>
        </w:tc>
      </w:tr>
      <w:tr w:rsidR="00433D72" w14:paraId="6ACB1B60"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373524AA" w14:textId="0CDFBA09"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eGFR (mL/min/1.73 m</w:t>
            </w:r>
            <w:r w:rsidR="0023205B" w:rsidRPr="00FF55F3">
              <w:rPr>
                <w:rFonts w:eastAsia="Yu Gothic" w:cs="Times New Roman" w:hint="eastAsia"/>
                <w:color w:val="000000"/>
                <w:sz w:val="21"/>
                <w:szCs w:val="21"/>
                <w:vertAlign w:val="superscript"/>
                <w:lang w:eastAsia="ja-JP"/>
              </w:rPr>
              <w:t>2</w:t>
            </w:r>
            <w:r w:rsidRPr="00532620">
              <w:rPr>
                <w:rFonts w:eastAsia="Yu Gothic" w:cs="Times New Roman"/>
                <w:color w:val="000000"/>
                <w:sz w:val="21"/>
                <w:szCs w:val="21"/>
                <w:lang w:eastAsia="ja-JP"/>
              </w:rPr>
              <w:t>)</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0CCC5C70"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15.8 [7.5–75.5]</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1702DD87"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57.7 [41.4–76.7]</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63F9374B"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0.149</w:t>
            </w:r>
            <w:r w:rsidRPr="00532620">
              <w:rPr>
                <w:rFonts w:eastAsia="Yu Gothic" w:cs="Times New Roman"/>
                <w:color w:val="000000"/>
                <w:position w:val="8"/>
                <w:sz w:val="21"/>
                <w:szCs w:val="21"/>
                <w:vertAlign w:val="superscript"/>
                <w:lang w:eastAsia="ja-JP"/>
              </w:rPr>
              <w:t>a</w:t>
            </w:r>
          </w:p>
        </w:tc>
      </w:tr>
      <w:tr w:rsidR="00433D72" w14:paraId="55BEA3EB"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0CE617A2"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Dialysis</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722548BD"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7 (50.0)</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1B645EEB"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3 (7.9)</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749A1258"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0.002</w:t>
            </w:r>
            <w:r w:rsidRPr="00532620">
              <w:rPr>
                <w:rFonts w:eastAsia="Yu Gothic" w:cs="Times New Roman"/>
                <w:color w:val="000000"/>
                <w:position w:val="8"/>
                <w:sz w:val="21"/>
                <w:szCs w:val="21"/>
                <w:vertAlign w:val="superscript"/>
                <w:lang w:eastAsia="ja-JP"/>
              </w:rPr>
              <w:t>c</w:t>
            </w:r>
          </w:p>
        </w:tc>
      </w:tr>
      <w:tr w:rsidR="00433D72" w14:paraId="142CAF44" w14:textId="77777777" w:rsidTr="00E6034B">
        <w:trPr>
          <w:trHeight w:val="147"/>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0DA34238"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Number of vaccinations</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4B301BA2" w14:textId="77777777" w:rsidR="00532620" w:rsidRPr="00532620" w:rsidRDefault="00532620" w:rsidP="00F5444E">
            <w:pPr>
              <w:spacing w:after="0"/>
              <w:contextualSpacing/>
              <w:rPr>
                <w:rFonts w:eastAsia="MS PGothic" w:cs="Arial"/>
                <w:sz w:val="21"/>
                <w:szCs w:val="21"/>
                <w:lang w:eastAsia="ja-JP"/>
              </w:rPr>
            </w:pP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0FA10606" w14:textId="77777777" w:rsidR="00532620" w:rsidRPr="00532620" w:rsidRDefault="00532620" w:rsidP="00F5444E">
            <w:pPr>
              <w:spacing w:after="0"/>
              <w:contextualSpacing/>
              <w:rPr>
                <w:rFonts w:eastAsia="Times New Roman" w:cs="Times New Roman"/>
                <w:sz w:val="21"/>
                <w:szCs w:val="21"/>
                <w:lang w:eastAsia="ja-JP"/>
              </w:rPr>
            </w:pP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2F70C46F"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0.851</w:t>
            </w:r>
            <w:r w:rsidRPr="00532620">
              <w:rPr>
                <w:rFonts w:eastAsia="Yu Gothic" w:cs="Times New Roman"/>
                <w:color w:val="000000"/>
                <w:position w:val="8"/>
                <w:sz w:val="21"/>
                <w:szCs w:val="21"/>
                <w:vertAlign w:val="superscript"/>
                <w:lang w:eastAsia="ja-JP"/>
              </w:rPr>
              <w:t>a</w:t>
            </w:r>
          </w:p>
        </w:tc>
      </w:tr>
      <w:tr w:rsidR="00433D72" w14:paraId="5DDAC102"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114C8E7C"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Unvaccinated</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4102E92A"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 (0.0)</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27B7B9FD"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 (2.6)</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4E66EE8F" w14:textId="77777777" w:rsidR="00532620" w:rsidRPr="00532620" w:rsidRDefault="00532620" w:rsidP="00F5444E">
            <w:pPr>
              <w:spacing w:after="0"/>
              <w:contextualSpacing/>
              <w:rPr>
                <w:rFonts w:eastAsia="MS PGothic" w:cs="Arial"/>
                <w:sz w:val="21"/>
                <w:szCs w:val="21"/>
                <w:lang w:eastAsia="ja-JP"/>
              </w:rPr>
            </w:pPr>
          </w:p>
        </w:tc>
      </w:tr>
      <w:tr w:rsidR="00433D72" w14:paraId="56B73DFE"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2C2B5A7F"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Three times or fewer</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163B7BC7"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2 (14.3)</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03083945"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7 (18.4)</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6D89B37A" w14:textId="77777777" w:rsidR="00532620" w:rsidRPr="00532620" w:rsidRDefault="00532620" w:rsidP="00F5444E">
            <w:pPr>
              <w:spacing w:after="0"/>
              <w:contextualSpacing/>
              <w:rPr>
                <w:rFonts w:eastAsia="MS PGothic" w:cs="Arial"/>
                <w:sz w:val="21"/>
                <w:szCs w:val="21"/>
                <w:lang w:eastAsia="ja-JP"/>
              </w:rPr>
            </w:pPr>
          </w:p>
        </w:tc>
      </w:tr>
      <w:tr w:rsidR="00433D72" w14:paraId="1BF6FA1B"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4ED20E9E"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Four times</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6B8798F7"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5 (35.7)</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4C042634"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8 (21.1)</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563A7713" w14:textId="77777777" w:rsidR="00532620" w:rsidRPr="00532620" w:rsidRDefault="00532620" w:rsidP="00F5444E">
            <w:pPr>
              <w:spacing w:after="0"/>
              <w:contextualSpacing/>
              <w:rPr>
                <w:rFonts w:eastAsia="MS PGothic" w:cs="Arial"/>
                <w:sz w:val="21"/>
                <w:szCs w:val="21"/>
                <w:lang w:eastAsia="ja-JP"/>
              </w:rPr>
            </w:pPr>
          </w:p>
        </w:tc>
      </w:tr>
      <w:tr w:rsidR="00433D72" w14:paraId="7327893F"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6CE5AE5B"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Five times</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425EBD03"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 (7.1)</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478601EB"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3 (7.9)</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7B046870" w14:textId="77777777" w:rsidR="00532620" w:rsidRPr="00532620" w:rsidRDefault="00532620" w:rsidP="00F5444E">
            <w:pPr>
              <w:spacing w:after="0"/>
              <w:contextualSpacing/>
              <w:rPr>
                <w:rFonts w:eastAsia="MS PGothic" w:cs="Arial"/>
                <w:sz w:val="21"/>
                <w:szCs w:val="21"/>
                <w:lang w:eastAsia="ja-JP"/>
              </w:rPr>
            </w:pPr>
          </w:p>
        </w:tc>
      </w:tr>
      <w:tr w:rsidR="00433D72" w14:paraId="178B0733"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4EC919C4"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Unknown</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13EE52FE"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6 (42.9)</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38F28522"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19 (50.0)</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4AEA3F4B" w14:textId="77777777" w:rsidR="00532620" w:rsidRPr="00532620" w:rsidRDefault="00532620" w:rsidP="00F5444E">
            <w:pPr>
              <w:spacing w:after="0"/>
              <w:contextualSpacing/>
              <w:rPr>
                <w:rFonts w:eastAsia="MS PGothic" w:cs="Arial"/>
                <w:sz w:val="21"/>
                <w:szCs w:val="21"/>
                <w:lang w:eastAsia="ja-JP"/>
              </w:rPr>
            </w:pPr>
          </w:p>
        </w:tc>
      </w:tr>
      <w:tr w:rsidR="00433D72" w14:paraId="47896000"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4B9FF908" w14:textId="4EFF9EB6"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PS</w:t>
            </w:r>
            <w:r w:rsidR="0023205B">
              <w:rPr>
                <w:rFonts w:eastAsia="Yu Gothic" w:cs="Times New Roman" w:hint="eastAsia"/>
                <w:color w:val="000000"/>
                <w:sz w:val="21"/>
                <w:szCs w:val="21"/>
                <w:lang w:eastAsia="ja-JP"/>
              </w:rPr>
              <w:t xml:space="preserve"> </w:t>
            </w:r>
            <w:r w:rsidR="0023205B">
              <w:rPr>
                <w:rFonts w:eastAsia="Yu Gothic" w:cs="Times New Roman"/>
                <w:color w:val="000000"/>
                <w:sz w:val="21"/>
                <w:szCs w:val="21"/>
                <w:lang w:eastAsia="ja-JP"/>
              </w:rPr>
              <w:t>grade</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53218903" w14:textId="77777777" w:rsidR="00532620" w:rsidRPr="00532620" w:rsidRDefault="00532620" w:rsidP="00F5444E">
            <w:pPr>
              <w:spacing w:after="0"/>
              <w:contextualSpacing/>
              <w:rPr>
                <w:rFonts w:eastAsia="MS PGothic" w:cs="Arial"/>
                <w:sz w:val="21"/>
                <w:szCs w:val="21"/>
                <w:lang w:eastAsia="ja-JP"/>
              </w:rPr>
            </w:pP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48922184" w14:textId="77777777" w:rsidR="00532620" w:rsidRPr="00532620" w:rsidRDefault="00532620" w:rsidP="00F5444E">
            <w:pPr>
              <w:spacing w:after="0"/>
              <w:contextualSpacing/>
              <w:rPr>
                <w:rFonts w:eastAsia="Times New Roman" w:cs="Times New Roman"/>
                <w:sz w:val="21"/>
                <w:szCs w:val="21"/>
                <w:lang w:eastAsia="ja-JP"/>
              </w:rPr>
            </w:pP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291C8E3C"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0.221</w:t>
            </w:r>
            <w:r w:rsidRPr="00532620">
              <w:rPr>
                <w:rFonts w:eastAsia="Yu Gothic" w:cs="Times New Roman"/>
                <w:color w:val="000000"/>
                <w:position w:val="8"/>
                <w:sz w:val="21"/>
                <w:szCs w:val="21"/>
                <w:vertAlign w:val="superscript"/>
                <w:lang w:eastAsia="ja-JP"/>
              </w:rPr>
              <w:t>a</w:t>
            </w:r>
          </w:p>
        </w:tc>
      </w:tr>
      <w:tr w:rsidR="00433D72" w14:paraId="617701D3"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7C34AF6C"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0</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0C3AB0C2"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3 (21.4)</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429BB2F5"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19 (50.0)</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6A2D287C" w14:textId="77777777" w:rsidR="00532620" w:rsidRPr="00532620" w:rsidRDefault="00532620" w:rsidP="00F5444E">
            <w:pPr>
              <w:spacing w:after="0"/>
              <w:contextualSpacing/>
              <w:rPr>
                <w:rFonts w:eastAsia="MS PGothic" w:cs="Arial"/>
                <w:sz w:val="21"/>
                <w:szCs w:val="21"/>
                <w:lang w:eastAsia="ja-JP"/>
              </w:rPr>
            </w:pPr>
          </w:p>
        </w:tc>
      </w:tr>
      <w:tr w:rsidR="00433D72" w14:paraId="31696180"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2D8DE142"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1</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37076024"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7 (50.0)</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310023A4"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9 (23.7)</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6D6406E5" w14:textId="77777777" w:rsidR="00532620" w:rsidRPr="00532620" w:rsidRDefault="00532620" w:rsidP="00F5444E">
            <w:pPr>
              <w:spacing w:after="0"/>
              <w:contextualSpacing/>
              <w:rPr>
                <w:rFonts w:eastAsia="MS PGothic" w:cs="Arial"/>
                <w:sz w:val="21"/>
                <w:szCs w:val="21"/>
                <w:lang w:eastAsia="ja-JP"/>
              </w:rPr>
            </w:pPr>
          </w:p>
        </w:tc>
      </w:tr>
      <w:tr w:rsidR="00433D72" w14:paraId="79D8C9D6"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32CE2AF7"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2</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2A5319CD"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 (7.1)</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51119FAB"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2 (5.3)</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2C2746ED" w14:textId="77777777" w:rsidR="00532620" w:rsidRPr="00532620" w:rsidRDefault="00532620" w:rsidP="00F5444E">
            <w:pPr>
              <w:spacing w:after="0"/>
              <w:contextualSpacing/>
              <w:rPr>
                <w:rFonts w:eastAsia="MS PGothic" w:cs="Arial"/>
                <w:sz w:val="21"/>
                <w:szCs w:val="21"/>
                <w:lang w:eastAsia="ja-JP"/>
              </w:rPr>
            </w:pPr>
          </w:p>
        </w:tc>
      </w:tr>
      <w:tr w:rsidR="00433D72" w14:paraId="095E5139"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0CC40B7C"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3</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57F94785"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2 (14.3)</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1139B15B"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4 (10.5)</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6D55A315" w14:textId="77777777" w:rsidR="00532620" w:rsidRPr="00532620" w:rsidRDefault="00532620" w:rsidP="00F5444E">
            <w:pPr>
              <w:spacing w:after="0"/>
              <w:contextualSpacing/>
              <w:rPr>
                <w:rFonts w:eastAsia="MS PGothic" w:cs="Arial"/>
                <w:sz w:val="21"/>
                <w:szCs w:val="21"/>
                <w:lang w:eastAsia="ja-JP"/>
              </w:rPr>
            </w:pPr>
          </w:p>
        </w:tc>
      </w:tr>
      <w:tr w:rsidR="00433D72" w14:paraId="313219FD"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025E9D1A"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4</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02BD9410"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 (7.1)</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3DE5E456"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4 (10.5)</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37757C66" w14:textId="77777777" w:rsidR="00532620" w:rsidRPr="00532620" w:rsidRDefault="00532620" w:rsidP="00F5444E">
            <w:pPr>
              <w:spacing w:after="0"/>
              <w:contextualSpacing/>
              <w:rPr>
                <w:rFonts w:eastAsia="MS PGothic" w:cs="Arial"/>
                <w:sz w:val="21"/>
                <w:szCs w:val="21"/>
                <w:lang w:eastAsia="ja-JP"/>
              </w:rPr>
            </w:pPr>
          </w:p>
        </w:tc>
      </w:tr>
      <w:tr w:rsidR="00433D72" w14:paraId="6074A01C"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6A1BDCF1"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Duration of contact with patients with COVID-19 (days)</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49F8082E"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4 [3–5]</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4B5EA580"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3 [3–3]</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090002B5"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0.005</w:t>
            </w:r>
            <w:r w:rsidRPr="00532620">
              <w:rPr>
                <w:rFonts w:eastAsia="Yu Gothic" w:cs="Times New Roman"/>
                <w:color w:val="000000"/>
                <w:position w:val="8"/>
                <w:sz w:val="21"/>
                <w:szCs w:val="21"/>
                <w:vertAlign w:val="superscript"/>
                <w:lang w:eastAsia="ja-JP"/>
              </w:rPr>
              <w:t>a</w:t>
            </w:r>
          </w:p>
        </w:tc>
      </w:tr>
      <w:tr w:rsidR="00433D72" w14:paraId="6D044EF0"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752F4183"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Isolation methods</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30F13BA5" w14:textId="77777777" w:rsidR="00532620" w:rsidRPr="00532620" w:rsidRDefault="00532620" w:rsidP="00F5444E">
            <w:pPr>
              <w:spacing w:after="0"/>
              <w:contextualSpacing/>
              <w:rPr>
                <w:rFonts w:eastAsia="MS PGothic" w:cs="Arial"/>
                <w:sz w:val="21"/>
                <w:szCs w:val="21"/>
                <w:lang w:eastAsia="ja-JP"/>
              </w:rPr>
            </w:pP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318A08ED" w14:textId="77777777" w:rsidR="00532620" w:rsidRPr="00532620" w:rsidRDefault="00532620" w:rsidP="00F5444E">
            <w:pPr>
              <w:spacing w:after="0"/>
              <w:contextualSpacing/>
              <w:rPr>
                <w:rFonts w:eastAsia="Times New Roman" w:cs="Times New Roman"/>
                <w:sz w:val="21"/>
                <w:szCs w:val="21"/>
                <w:lang w:eastAsia="ja-JP"/>
              </w:rPr>
            </w:pP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178539BA"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0.785</w:t>
            </w:r>
            <w:r w:rsidRPr="00532620">
              <w:rPr>
                <w:rFonts w:eastAsia="Yu Gothic" w:cs="Times New Roman"/>
                <w:color w:val="000000"/>
                <w:position w:val="8"/>
                <w:sz w:val="21"/>
                <w:szCs w:val="21"/>
                <w:vertAlign w:val="superscript"/>
                <w:lang w:eastAsia="ja-JP"/>
              </w:rPr>
              <w:t>a</w:t>
            </w:r>
          </w:p>
        </w:tc>
      </w:tr>
      <w:tr w:rsidR="00433D72" w14:paraId="7EBC23FC"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59553A22"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Private room isolation</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35A40863"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3 (21.4)</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70E2963A"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9 (23.7)</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3FAA2E39" w14:textId="77777777" w:rsidR="00532620" w:rsidRPr="00532620" w:rsidRDefault="00532620" w:rsidP="00F5444E">
            <w:pPr>
              <w:spacing w:after="0"/>
              <w:contextualSpacing/>
              <w:rPr>
                <w:rFonts w:eastAsia="MS PGothic" w:cs="Arial"/>
                <w:sz w:val="21"/>
                <w:szCs w:val="21"/>
                <w:lang w:eastAsia="ja-JP"/>
              </w:rPr>
            </w:pPr>
          </w:p>
        </w:tc>
      </w:tr>
      <w:tr w:rsidR="00433D72" w14:paraId="0E7C46D4"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12BD6E3D"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Cohort isolation</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083ADF06"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11 (78.0)</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558A99E2"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26 (68.4)</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413E4F7D" w14:textId="77777777" w:rsidR="00532620" w:rsidRPr="00532620" w:rsidRDefault="00532620" w:rsidP="00F5444E">
            <w:pPr>
              <w:spacing w:after="0"/>
              <w:contextualSpacing/>
              <w:rPr>
                <w:rFonts w:eastAsia="MS PGothic" w:cs="Arial"/>
                <w:sz w:val="21"/>
                <w:szCs w:val="21"/>
                <w:lang w:eastAsia="ja-JP"/>
              </w:rPr>
            </w:pPr>
          </w:p>
        </w:tc>
      </w:tr>
      <w:tr w:rsidR="00433D72" w14:paraId="0765C0E8" w14:textId="77777777" w:rsidTr="00E6034B">
        <w:trPr>
          <w:trHeight w:val="20"/>
        </w:trPr>
        <w:tc>
          <w:tcPr>
            <w:tcW w:w="2158" w:type="pct"/>
            <w:tcBorders>
              <w:top w:val="nil"/>
              <w:left w:val="nil"/>
              <w:bottom w:val="nil"/>
              <w:right w:val="nil"/>
            </w:tcBorders>
            <w:shd w:val="clear" w:color="auto" w:fill="auto"/>
            <w:tcMar>
              <w:top w:w="15" w:type="dxa"/>
              <w:left w:w="77" w:type="dxa"/>
              <w:bottom w:w="0" w:type="dxa"/>
              <w:right w:w="77" w:type="dxa"/>
            </w:tcMar>
            <w:vAlign w:val="center"/>
            <w:hideMark/>
          </w:tcPr>
          <w:p w14:paraId="50B5F361" w14:textId="77777777" w:rsidR="00532620" w:rsidRPr="00532620" w:rsidRDefault="00000000" w:rsidP="00F5444E">
            <w:pPr>
              <w:spacing w:after="0"/>
              <w:ind w:firstLine="518"/>
              <w:contextualSpacing/>
              <w:rPr>
                <w:rFonts w:eastAsia="MS PGothic" w:cs="Arial"/>
                <w:sz w:val="21"/>
                <w:szCs w:val="21"/>
                <w:lang w:eastAsia="ja-JP"/>
              </w:rPr>
            </w:pPr>
            <w:r w:rsidRPr="00532620">
              <w:rPr>
                <w:rFonts w:eastAsia="Yu Gothic" w:cs="Times New Roman"/>
                <w:color w:val="000000"/>
                <w:sz w:val="21"/>
                <w:szCs w:val="21"/>
                <w:lang w:eastAsia="ja-JP"/>
              </w:rPr>
              <w:t>Discharge from hospital</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6F46AB33"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 (0.0)</w:t>
            </w:r>
          </w:p>
        </w:tc>
        <w:tc>
          <w:tcPr>
            <w:tcW w:w="1108" w:type="pct"/>
            <w:tcBorders>
              <w:top w:val="nil"/>
              <w:left w:val="nil"/>
              <w:bottom w:val="nil"/>
              <w:right w:val="nil"/>
            </w:tcBorders>
            <w:shd w:val="clear" w:color="auto" w:fill="auto"/>
            <w:tcMar>
              <w:top w:w="15" w:type="dxa"/>
              <w:left w:w="77" w:type="dxa"/>
              <w:bottom w:w="0" w:type="dxa"/>
              <w:right w:w="77" w:type="dxa"/>
            </w:tcMar>
            <w:vAlign w:val="center"/>
            <w:hideMark/>
          </w:tcPr>
          <w:p w14:paraId="0522B100"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3 (7.9)</w:t>
            </w:r>
          </w:p>
        </w:tc>
        <w:tc>
          <w:tcPr>
            <w:tcW w:w="626" w:type="pct"/>
            <w:tcBorders>
              <w:top w:val="nil"/>
              <w:left w:val="nil"/>
              <w:bottom w:val="nil"/>
              <w:right w:val="nil"/>
            </w:tcBorders>
            <w:shd w:val="clear" w:color="auto" w:fill="auto"/>
            <w:tcMar>
              <w:top w:w="15" w:type="dxa"/>
              <w:left w:w="77" w:type="dxa"/>
              <w:bottom w:w="0" w:type="dxa"/>
              <w:right w:w="77" w:type="dxa"/>
            </w:tcMar>
            <w:vAlign w:val="center"/>
            <w:hideMark/>
          </w:tcPr>
          <w:p w14:paraId="1EED0F04" w14:textId="77777777" w:rsidR="00532620" w:rsidRPr="00532620" w:rsidRDefault="00532620" w:rsidP="00F5444E">
            <w:pPr>
              <w:spacing w:after="0"/>
              <w:contextualSpacing/>
              <w:rPr>
                <w:rFonts w:eastAsia="MS PGothic" w:cs="Arial"/>
                <w:sz w:val="21"/>
                <w:szCs w:val="21"/>
                <w:lang w:eastAsia="ja-JP"/>
              </w:rPr>
            </w:pPr>
          </w:p>
        </w:tc>
      </w:tr>
      <w:tr w:rsidR="00433D72" w14:paraId="7E76D21F" w14:textId="77777777" w:rsidTr="00E6034B">
        <w:trPr>
          <w:trHeight w:val="20"/>
        </w:trPr>
        <w:tc>
          <w:tcPr>
            <w:tcW w:w="2158" w:type="pct"/>
            <w:tcBorders>
              <w:top w:val="nil"/>
              <w:left w:val="nil"/>
              <w:bottom w:val="single" w:sz="8" w:space="0" w:color="000000"/>
              <w:right w:val="nil"/>
            </w:tcBorders>
            <w:shd w:val="clear" w:color="auto" w:fill="auto"/>
            <w:tcMar>
              <w:top w:w="15" w:type="dxa"/>
              <w:left w:w="77" w:type="dxa"/>
              <w:bottom w:w="0" w:type="dxa"/>
              <w:right w:w="77" w:type="dxa"/>
            </w:tcMar>
            <w:vAlign w:val="center"/>
            <w:hideMark/>
          </w:tcPr>
          <w:p w14:paraId="65A63D73" w14:textId="77777777" w:rsidR="00532620" w:rsidRPr="00532620" w:rsidRDefault="00000000" w:rsidP="00F5444E">
            <w:pPr>
              <w:spacing w:after="0"/>
              <w:contextualSpacing/>
              <w:rPr>
                <w:rFonts w:eastAsia="MS PGothic" w:cs="Arial"/>
                <w:sz w:val="21"/>
                <w:szCs w:val="21"/>
                <w:lang w:eastAsia="ja-JP"/>
              </w:rPr>
            </w:pPr>
            <w:r w:rsidRPr="00532620">
              <w:rPr>
                <w:rFonts w:eastAsia="Yu Gothic" w:cs="Times New Roman"/>
                <w:color w:val="000000"/>
                <w:sz w:val="21"/>
                <w:szCs w:val="21"/>
                <w:lang w:eastAsia="ja-JP"/>
              </w:rPr>
              <w:t>Number of risk factors for severe COVID-19</w:t>
            </w:r>
          </w:p>
        </w:tc>
        <w:tc>
          <w:tcPr>
            <w:tcW w:w="1108" w:type="pct"/>
            <w:tcBorders>
              <w:top w:val="nil"/>
              <w:left w:val="nil"/>
              <w:bottom w:val="single" w:sz="8" w:space="0" w:color="000000"/>
              <w:right w:val="nil"/>
            </w:tcBorders>
            <w:shd w:val="clear" w:color="auto" w:fill="auto"/>
            <w:tcMar>
              <w:top w:w="15" w:type="dxa"/>
              <w:left w:w="77" w:type="dxa"/>
              <w:bottom w:w="0" w:type="dxa"/>
              <w:right w:w="77" w:type="dxa"/>
            </w:tcMar>
            <w:vAlign w:val="center"/>
            <w:hideMark/>
          </w:tcPr>
          <w:p w14:paraId="35905552"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3 [3–4]</w:t>
            </w:r>
          </w:p>
        </w:tc>
        <w:tc>
          <w:tcPr>
            <w:tcW w:w="1108" w:type="pct"/>
            <w:tcBorders>
              <w:top w:val="nil"/>
              <w:left w:val="nil"/>
              <w:bottom w:val="single" w:sz="8" w:space="0" w:color="000000"/>
              <w:right w:val="nil"/>
            </w:tcBorders>
            <w:shd w:val="clear" w:color="auto" w:fill="auto"/>
            <w:tcMar>
              <w:top w:w="15" w:type="dxa"/>
              <w:left w:w="77" w:type="dxa"/>
              <w:bottom w:w="0" w:type="dxa"/>
              <w:right w:w="77" w:type="dxa"/>
            </w:tcMar>
            <w:vAlign w:val="center"/>
            <w:hideMark/>
          </w:tcPr>
          <w:p w14:paraId="7D25FDE2"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4 [2–4]</w:t>
            </w:r>
          </w:p>
        </w:tc>
        <w:tc>
          <w:tcPr>
            <w:tcW w:w="626" w:type="pct"/>
            <w:tcBorders>
              <w:top w:val="nil"/>
              <w:left w:val="nil"/>
              <w:bottom w:val="single" w:sz="8" w:space="0" w:color="000000"/>
              <w:right w:val="nil"/>
            </w:tcBorders>
            <w:shd w:val="clear" w:color="auto" w:fill="auto"/>
            <w:tcMar>
              <w:top w:w="15" w:type="dxa"/>
              <w:left w:w="77" w:type="dxa"/>
              <w:bottom w:w="0" w:type="dxa"/>
              <w:right w:w="77" w:type="dxa"/>
            </w:tcMar>
            <w:vAlign w:val="center"/>
            <w:hideMark/>
          </w:tcPr>
          <w:p w14:paraId="3589B1CD" w14:textId="77777777" w:rsidR="00532620" w:rsidRPr="00532620" w:rsidRDefault="00000000" w:rsidP="00F5444E">
            <w:pPr>
              <w:spacing w:after="0"/>
              <w:contextualSpacing/>
              <w:jc w:val="center"/>
              <w:rPr>
                <w:rFonts w:eastAsia="MS PGothic" w:cs="Arial"/>
                <w:sz w:val="21"/>
                <w:szCs w:val="21"/>
                <w:lang w:eastAsia="ja-JP"/>
              </w:rPr>
            </w:pPr>
            <w:r w:rsidRPr="00532620">
              <w:rPr>
                <w:rFonts w:eastAsia="Yu Gothic" w:cs="Times New Roman"/>
                <w:color w:val="000000"/>
                <w:sz w:val="21"/>
                <w:szCs w:val="21"/>
                <w:lang w:eastAsia="ja-JP"/>
              </w:rPr>
              <w:t>0.781</w:t>
            </w:r>
            <w:r w:rsidRPr="00532620">
              <w:rPr>
                <w:rFonts w:eastAsia="Yu Gothic" w:cs="Times New Roman"/>
                <w:color w:val="000000"/>
                <w:position w:val="8"/>
                <w:sz w:val="21"/>
                <w:szCs w:val="21"/>
                <w:vertAlign w:val="superscript"/>
                <w:lang w:eastAsia="ja-JP"/>
              </w:rPr>
              <w:t>a</w:t>
            </w:r>
          </w:p>
        </w:tc>
      </w:tr>
    </w:tbl>
    <w:p w14:paraId="60D4D207" w14:textId="3628D6D8" w:rsidR="00783272" w:rsidRDefault="00000000" w:rsidP="00532620">
      <w:pPr>
        <w:pStyle w:val="SourceCode"/>
        <w:rPr>
          <w:lang w:eastAsia="ja-JP"/>
        </w:rPr>
      </w:pPr>
      <w:r>
        <w:rPr>
          <w:noProof/>
          <w:lang w:val="en-IN" w:eastAsia="en-IN"/>
        </w:rPr>
        <mc:AlternateContent>
          <mc:Choice Requires="wps">
            <w:drawing>
              <wp:anchor distT="0" distB="0" distL="114300" distR="114300" simplePos="0" relativeHeight="251658240" behindDoc="0" locked="0" layoutInCell="1" allowOverlap="1" wp14:anchorId="00C5FC21" wp14:editId="46661EE2">
                <wp:simplePos x="0" y="0"/>
                <wp:positionH relativeFrom="margin">
                  <wp:align>right</wp:align>
                </wp:positionH>
                <wp:positionV relativeFrom="paragraph">
                  <wp:posOffset>4786630</wp:posOffset>
                </wp:positionV>
                <wp:extent cx="7710488" cy="1016000"/>
                <wp:effectExtent l="0" t="0" r="0" b="0"/>
                <wp:wrapNone/>
                <wp:docPr id="4" name="テキスト ボックス 2">
                  <a:extLst xmlns:a="http://schemas.openxmlformats.org/drawingml/2006/main">
                    <a:ext uri="{FF2B5EF4-FFF2-40B4-BE49-F238E27FC236}">
                      <a16:creationId xmlns:a16="http://schemas.microsoft.com/office/drawing/2014/main" id="{CB8999A7-6D24-ACDD-0F25-617A96586A2B}"/>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0488" cy="1016000"/>
                        </a:xfrm>
                        <a:prstGeom prst="rect">
                          <a:avLst/>
                        </a:prstGeom>
                        <a:noFill/>
                        <a:ln w="9525">
                          <a:noFill/>
                          <a:miter lim="800000"/>
                          <a:headEnd/>
                          <a:tailEnd/>
                        </a:ln>
                      </wps:spPr>
                      <wps:txbx>
                        <w:txbxContent>
                          <w:p w14:paraId="010CFCF8" w14:textId="1D00CE5B" w:rsidR="00783272" w:rsidRPr="00783272" w:rsidRDefault="00000000" w:rsidP="00783272">
                            <w:pPr>
                              <w:spacing w:after="160"/>
                              <w:rPr>
                                <w:rFonts w:eastAsia="Times New Roman" w:cs="Times New Roman"/>
                                <w:color w:val="000000"/>
                                <w:kern w:val="2"/>
                                <w:sz w:val="21"/>
                                <w:szCs w:val="21"/>
                              </w:rPr>
                            </w:pPr>
                            <w:r w:rsidRPr="00783272">
                              <w:rPr>
                                <w:rFonts w:eastAsia="Times New Roman" w:cs="Times New Roman"/>
                                <w:color w:val="000000"/>
                                <w:kern w:val="2"/>
                                <w:sz w:val="21"/>
                                <w:szCs w:val="21"/>
                              </w:rPr>
                              <w:t>Data are presented as median [interquartile range] or n (%).</w:t>
                            </w:r>
                          </w:p>
                          <w:p w14:paraId="6A5174CE" w14:textId="77777777" w:rsidR="00783272" w:rsidRPr="00783272" w:rsidRDefault="00000000" w:rsidP="00783272">
                            <w:pPr>
                              <w:spacing w:after="160"/>
                              <w:rPr>
                                <w:rFonts w:cs="Times New Roman"/>
                                <w:color w:val="000000"/>
                                <w:kern w:val="2"/>
                                <w:sz w:val="21"/>
                                <w:szCs w:val="21"/>
                                <w:lang w:eastAsia="ja-JP"/>
                              </w:rPr>
                            </w:pPr>
                            <w:r w:rsidRPr="00783272">
                              <w:rPr>
                                <w:rFonts w:eastAsia="Times New Roman" w:cs="Times New Roman"/>
                                <w:color w:val="000000"/>
                                <w:kern w:val="2"/>
                                <w:sz w:val="21"/>
                                <w:szCs w:val="21"/>
                              </w:rPr>
                              <w:t>CAS + IMD, casirivimab and imdevimab; BMI, body mass index; eGFR, estimated glomerular filtration rate; PS, performance status; COVID-19, coronavirus disease 2019.</w:t>
                            </w:r>
                          </w:p>
                          <w:p w14:paraId="51FB0450" w14:textId="77777777" w:rsidR="00783272" w:rsidRPr="00783272" w:rsidRDefault="00000000" w:rsidP="00783272">
                            <w:pPr>
                              <w:spacing w:after="160"/>
                              <w:rPr>
                                <w:rFonts w:eastAsia="Times New Roman" w:cs="Times New Roman"/>
                                <w:color w:val="000000"/>
                                <w:kern w:val="2"/>
                                <w:sz w:val="21"/>
                                <w:szCs w:val="21"/>
                              </w:rPr>
                            </w:pPr>
                            <w:r w:rsidRPr="00783272">
                              <w:rPr>
                                <w:rFonts w:eastAsia="Times New Roman" w:cs="Times New Roman"/>
                                <w:color w:val="000000"/>
                                <w:kern w:val="2"/>
                                <w:sz w:val="21"/>
                                <w:szCs w:val="21"/>
                                <w:vertAlign w:val="superscript"/>
                              </w:rPr>
                              <w:t>a</w:t>
                            </w:r>
                            <w:r w:rsidRPr="00783272">
                              <w:rPr>
                                <w:rFonts w:eastAsia="Times New Roman" w:cs="Times New Roman"/>
                                <w:color w:val="000000"/>
                                <w:kern w:val="2"/>
                                <w:sz w:val="21"/>
                                <w:szCs w:val="21"/>
                              </w:rPr>
                              <w:t xml:space="preserve">Mann–Whitney U test. </w:t>
                            </w:r>
                            <w:r w:rsidRPr="00783272">
                              <w:rPr>
                                <w:rFonts w:eastAsia="Times New Roman" w:cs="Times New Roman"/>
                                <w:color w:val="000000"/>
                                <w:kern w:val="2"/>
                                <w:sz w:val="21"/>
                                <w:szCs w:val="21"/>
                                <w:vertAlign w:val="superscript"/>
                              </w:rPr>
                              <w:t>b</w:t>
                            </w:r>
                            <w:r w:rsidRPr="00783272">
                              <w:rPr>
                                <w:rFonts w:eastAsia="Times New Roman" w:cs="Times New Roman"/>
                                <w:color w:val="000000"/>
                                <w:kern w:val="2"/>
                                <w:sz w:val="21"/>
                                <w:szCs w:val="21"/>
                              </w:rPr>
                              <w:t xml:space="preserve">Chi-square test. </w:t>
                            </w:r>
                            <w:r w:rsidRPr="00783272">
                              <w:rPr>
                                <w:rFonts w:eastAsia="Times New Roman" w:cs="Times New Roman"/>
                                <w:color w:val="000000"/>
                                <w:kern w:val="2"/>
                                <w:sz w:val="21"/>
                                <w:szCs w:val="21"/>
                                <w:vertAlign w:val="superscript"/>
                              </w:rPr>
                              <w:t>c</w:t>
                            </w:r>
                            <w:r w:rsidRPr="00783272">
                              <w:rPr>
                                <w:rFonts w:eastAsia="Times New Roman" w:cs="Times New Roman"/>
                                <w:color w:val="000000"/>
                                <w:kern w:val="2"/>
                                <w:sz w:val="21"/>
                                <w:szCs w:val="21"/>
                              </w:rPr>
                              <w:t>Fisher's exact test.</w:t>
                            </w:r>
                          </w:p>
                        </w:txbxContent>
                      </wps:txbx>
                      <wps:bodyPr rot="0" vert="horz" wrap="square" lIns="91440" tIns="45720" rIns="91440" bIns="45720" anchor="t" anchorCtr="0"/>
                    </wps:wsp>
                  </a:graphicData>
                </a:graphic>
                <wp14:sizeRelH relativeFrom="margin">
                  <wp14:pctWidth>0</wp14:pctWidth>
                </wp14:sizeRelH>
              </wp:anchor>
            </w:drawing>
          </mc:Choice>
          <mc:Fallback>
            <w:pict>
              <v:shapetype w14:anchorId="00C5FC21" id="_x0000_t202" coordsize="21600,21600" o:spt="202" path="m,l,21600r21600,l21600,xe">
                <v:stroke joinstyle="miter"/>
                <v:path gradientshapeok="t" o:connecttype="rect"/>
              </v:shapetype>
              <v:shape id="テキスト ボックス 2" o:spid="_x0000_s1026" type="#_x0000_t202" style="position:absolute;margin-left:555.95pt;margin-top:376.9pt;width:607.15pt;height:80pt;z-index:25165824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Fky7wEAALQDAAAOAAAAZHJzL2Uyb0RvYy54bWysU8GO0zAQvSPxD5bvNEnVbnejpivYZRHS&#10;siAtfMDUcRoL22Nst0n5esZOt1RwQ1wsj8fzxu/N8/p2NJodpA8KbcOrWcmZtAJbZXcN//b14c01&#10;ZyGCbUGjlQ0/ysBvN69frQdXyzn2qFvpGYHYUA+u4X2Mri6KIHppIMzQSUvJDr2BSKHfFa2HgdCN&#10;LuZleVUM6FvnUcgQ6PR+SvJNxu86KeLnrgsyMt1welvMq8/rNq3FZg31zoPrlTg9A/7hFQaUpaZn&#10;qHuIwPZe/QVllPAYsIszgabArlNCZg7Epir/YPPcg5OZC4kT3Fmm8P9gxdPh2X3xLI7vcKQBZhLB&#10;PaL4HpjFux7sTr71HodeQkuNqyRZMbhQn0qT1KEOCWQ7fMKWhgz7iBlo7LxJqhBPRug0gONZdDlG&#10;JuhwtarKxTXZRFCuKqurssxjKaB+KXc+xA8SDUubhnuaaoaHw2OI6TlQv1xJ3Sw+KK3zZLVlQ8Nv&#10;lvNlLrjIGBXJeFqZhl9Tx6kn1Inle9vm4ghKT3tqoO2JdmI6cY7jdqSLif4W2yMJ4HEyGH0I2vTo&#10;f3I2kLkaHn7swUvO9EdLIt5Ui0VyYw4Wy9WcAn+Z2V5mwAqCanjkbNrexezgxDw1J2tkDU42Tt67&#10;jPOt359t8wsAAP//AwBQSwMEFAAGAAgAAAAhAOMQOdXdAAAACQEAAA8AAABkcnMvZG93bnJldi54&#10;bWxMj01PwzAMhu9I/IfISNxY0n0AK3UnBOIKYnxI3LLGaysap2qytfx7vBMc7dd6/TzFZvKdOtIQ&#10;28AI2cyAIq6Ca7lGeH97uroFFZNlZ7vAhPBDETbl+VlhcxdGfqXjNtVKSjjmFqFJqc+1jlVD3sZZ&#10;6Ikl24fB2yTjUGs32FHKfafnxlxrb1uWD43t6aGh6nt78Agfz/uvz6V5qR/9qh/DZDT7tUa8vJju&#10;70AlmtLfMZzwBR1KYdqFA7uoOgQRSQg3q4UInOJ5tlyA2iGsM1npstD/DcpfAAAA//8DAFBLAQIt&#10;ABQABgAIAAAAIQC2gziS/gAAAOEBAAATAAAAAAAAAAAAAAAAAAAAAABbQ29udGVudF9UeXBlc10u&#10;eG1sUEsBAi0AFAAGAAgAAAAhADj9If/WAAAAlAEAAAsAAAAAAAAAAAAAAAAALwEAAF9yZWxzLy5y&#10;ZWxzUEsBAi0AFAAGAAgAAAAhAGZEWTLvAQAAtAMAAA4AAAAAAAAAAAAAAAAALgIAAGRycy9lMm9E&#10;b2MueG1sUEsBAi0AFAAGAAgAAAAhAOMQOdXdAAAACQEAAA8AAAAAAAAAAAAAAAAASQQAAGRycy9k&#10;b3ducmV2LnhtbFBLBQYAAAAABAAEAPMAAABTBQAAAAA=&#10;" filled="f" stroked="f">
                <v:textbox>
                  <w:txbxContent>
                    <w:p w14:paraId="010CFCF8" w14:textId="1D00CE5B" w:rsidR="00783272" w:rsidRPr="00783272" w:rsidRDefault="00000000" w:rsidP="00783272">
                      <w:pPr>
                        <w:spacing w:after="160"/>
                        <w:rPr>
                          <w:rFonts w:eastAsia="Times New Roman" w:cs="Times New Roman"/>
                          <w:color w:val="000000"/>
                          <w:kern w:val="2"/>
                          <w:sz w:val="21"/>
                          <w:szCs w:val="21"/>
                        </w:rPr>
                      </w:pPr>
                      <w:r w:rsidRPr="00783272">
                        <w:rPr>
                          <w:rFonts w:eastAsia="Times New Roman" w:cs="Times New Roman"/>
                          <w:color w:val="000000"/>
                          <w:kern w:val="2"/>
                          <w:sz w:val="21"/>
                          <w:szCs w:val="21"/>
                        </w:rPr>
                        <w:t>Data are presented as median [interquartile range] or n (%).</w:t>
                      </w:r>
                    </w:p>
                    <w:p w14:paraId="6A5174CE" w14:textId="77777777" w:rsidR="00783272" w:rsidRPr="00783272" w:rsidRDefault="00000000" w:rsidP="00783272">
                      <w:pPr>
                        <w:spacing w:after="160"/>
                        <w:rPr>
                          <w:rFonts w:cs="Times New Roman"/>
                          <w:color w:val="000000"/>
                          <w:kern w:val="2"/>
                          <w:sz w:val="21"/>
                          <w:szCs w:val="21"/>
                          <w:lang w:eastAsia="ja-JP"/>
                        </w:rPr>
                      </w:pPr>
                      <w:r w:rsidRPr="00783272">
                        <w:rPr>
                          <w:rFonts w:eastAsia="Times New Roman" w:cs="Times New Roman"/>
                          <w:color w:val="000000"/>
                          <w:kern w:val="2"/>
                          <w:sz w:val="21"/>
                          <w:szCs w:val="21"/>
                        </w:rPr>
                        <w:t>CAS + IMD, casirivimab and imdevimab; BMI, body mass index; eGFR, estimated glomerular filtration rate; PS, performance status; COVID-19, coronavirus disease 2019.</w:t>
                      </w:r>
                    </w:p>
                    <w:p w14:paraId="51FB0450" w14:textId="77777777" w:rsidR="00783272" w:rsidRPr="00783272" w:rsidRDefault="00000000" w:rsidP="00783272">
                      <w:pPr>
                        <w:spacing w:after="160"/>
                        <w:rPr>
                          <w:rFonts w:eastAsia="Times New Roman" w:cs="Times New Roman"/>
                          <w:color w:val="000000"/>
                          <w:kern w:val="2"/>
                          <w:sz w:val="21"/>
                          <w:szCs w:val="21"/>
                        </w:rPr>
                      </w:pPr>
                      <w:proofErr w:type="spellStart"/>
                      <w:r w:rsidRPr="00783272">
                        <w:rPr>
                          <w:rFonts w:eastAsia="Times New Roman" w:cs="Times New Roman"/>
                          <w:color w:val="000000"/>
                          <w:kern w:val="2"/>
                          <w:sz w:val="21"/>
                          <w:szCs w:val="21"/>
                          <w:vertAlign w:val="superscript"/>
                        </w:rPr>
                        <w:t>a</w:t>
                      </w:r>
                      <w:r w:rsidRPr="00783272">
                        <w:rPr>
                          <w:rFonts w:eastAsia="Times New Roman" w:cs="Times New Roman"/>
                          <w:color w:val="000000"/>
                          <w:kern w:val="2"/>
                          <w:sz w:val="21"/>
                          <w:szCs w:val="21"/>
                        </w:rPr>
                        <w:t>Mann</w:t>
                      </w:r>
                      <w:proofErr w:type="spellEnd"/>
                      <w:r w:rsidRPr="00783272">
                        <w:rPr>
                          <w:rFonts w:eastAsia="Times New Roman" w:cs="Times New Roman"/>
                          <w:color w:val="000000"/>
                          <w:kern w:val="2"/>
                          <w:sz w:val="21"/>
                          <w:szCs w:val="21"/>
                        </w:rPr>
                        <w:t xml:space="preserve">–Whitney U test. </w:t>
                      </w:r>
                      <w:proofErr w:type="spellStart"/>
                      <w:r w:rsidRPr="00783272">
                        <w:rPr>
                          <w:rFonts w:eastAsia="Times New Roman" w:cs="Times New Roman"/>
                          <w:color w:val="000000"/>
                          <w:kern w:val="2"/>
                          <w:sz w:val="21"/>
                          <w:szCs w:val="21"/>
                          <w:vertAlign w:val="superscript"/>
                        </w:rPr>
                        <w:t>b</w:t>
                      </w:r>
                      <w:r w:rsidRPr="00783272">
                        <w:rPr>
                          <w:rFonts w:eastAsia="Times New Roman" w:cs="Times New Roman"/>
                          <w:color w:val="000000"/>
                          <w:kern w:val="2"/>
                          <w:sz w:val="21"/>
                          <w:szCs w:val="21"/>
                        </w:rPr>
                        <w:t>Chi</w:t>
                      </w:r>
                      <w:proofErr w:type="spellEnd"/>
                      <w:r w:rsidRPr="00783272">
                        <w:rPr>
                          <w:rFonts w:eastAsia="Times New Roman" w:cs="Times New Roman"/>
                          <w:color w:val="000000"/>
                          <w:kern w:val="2"/>
                          <w:sz w:val="21"/>
                          <w:szCs w:val="21"/>
                        </w:rPr>
                        <w:t xml:space="preserve">-square test. </w:t>
                      </w:r>
                      <w:proofErr w:type="spellStart"/>
                      <w:r w:rsidRPr="00783272">
                        <w:rPr>
                          <w:rFonts w:eastAsia="Times New Roman" w:cs="Times New Roman"/>
                          <w:color w:val="000000"/>
                          <w:kern w:val="2"/>
                          <w:sz w:val="21"/>
                          <w:szCs w:val="21"/>
                          <w:vertAlign w:val="superscript"/>
                        </w:rPr>
                        <w:t>c</w:t>
                      </w:r>
                      <w:r w:rsidRPr="00783272">
                        <w:rPr>
                          <w:rFonts w:eastAsia="Times New Roman" w:cs="Times New Roman"/>
                          <w:color w:val="000000"/>
                          <w:kern w:val="2"/>
                          <w:sz w:val="21"/>
                          <w:szCs w:val="21"/>
                        </w:rPr>
                        <w:t>Fisher's</w:t>
                      </w:r>
                      <w:proofErr w:type="spellEnd"/>
                      <w:r w:rsidRPr="00783272">
                        <w:rPr>
                          <w:rFonts w:eastAsia="Times New Roman" w:cs="Times New Roman"/>
                          <w:color w:val="000000"/>
                          <w:kern w:val="2"/>
                          <w:sz w:val="21"/>
                          <w:szCs w:val="21"/>
                        </w:rPr>
                        <w:t xml:space="preserve"> exact test.</w:t>
                      </w:r>
                    </w:p>
                  </w:txbxContent>
                </v:textbox>
                <w10:wrap anchorx="margin"/>
              </v:shape>
            </w:pict>
          </mc:Fallback>
        </mc:AlternateContent>
      </w:r>
    </w:p>
    <w:p w14:paraId="216F0B46" w14:textId="5CE41C91" w:rsidR="00783272" w:rsidRDefault="00783272" w:rsidP="00532620">
      <w:pPr>
        <w:pStyle w:val="SourceCode"/>
        <w:rPr>
          <w:lang w:eastAsia="ja-JP"/>
        </w:rPr>
      </w:pPr>
    </w:p>
    <w:p w14:paraId="60C86D41" w14:textId="2DD9E2BF" w:rsidR="000D7A56" w:rsidRDefault="000D7A56" w:rsidP="00532620">
      <w:pPr>
        <w:pStyle w:val="SourceCode"/>
        <w:rPr>
          <w:lang w:eastAsia="ja-JP"/>
        </w:rPr>
      </w:pPr>
    </w:p>
    <w:tbl>
      <w:tblPr>
        <w:tblpPr w:leftFromText="142" w:rightFromText="142" w:vertAnchor="text" w:tblpXSpec="center" w:tblpY="1"/>
        <w:tblOverlap w:val="never"/>
        <w:tblW w:w="5190" w:type="pct"/>
        <w:tblCellMar>
          <w:left w:w="0" w:type="dxa"/>
          <w:right w:w="0" w:type="dxa"/>
        </w:tblCellMar>
        <w:tblLook w:val="04A0" w:firstRow="1" w:lastRow="0" w:firstColumn="1" w:lastColumn="0" w:noHBand="0" w:noVBand="1"/>
      </w:tblPr>
      <w:tblGrid>
        <w:gridCol w:w="6237"/>
        <w:gridCol w:w="2551"/>
        <w:gridCol w:w="2551"/>
        <w:gridCol w:w="1277"/>
      </w:tblGrid>
      <w:tr w:rsidR="00433D72" w14:paraId="38F19608" w14:textId="77777777" w:rsidTr="00E6034B">
        <w:trPr>
          <w:trHeight w:val="52"/>
        </w:trPr>
        <w:tc>
          <w:tcPr>
            <w:tcW w:w="5000" w:type="pct"/>
            <w:gridSpan w:val="4"/>
            <w:tcBorders>
              <w:top w:val="nil"/>
              <w:left w:val="nil"/>
              <w:bottom w:val="double" w:sz="4" w:space="0" w:color="000000"/>
              <w:right w:val="nil"/>
            </w:tcBorders>
            <w:shd w:val="clear" w:color="auto" w:fill="auto"/>
            <w:tcMar>
              <w:top w:w="92" w:type="dxa"/>
              <w:left w:w="183" w:type="dxa"/>
              <w:bottom w:w="92" w:type="dxa"/>
              <w:right w:w="183" w:type="dxa"/>
            </w:tcMar>
            <w:vAlign w:val="center"/>
            <w:hideMark/>
          </w:tcPr>
          <w:p w14:paraId="1A43DFE8" w14:textId="37461829" w:rsidR="00783272" w:rsidRPr="00783272" w:rsidRDefault="00000000" w:rsidP="00F5444E">
            <w:pPr>
              <w:pStyle w:val="SourceCode"/>
              <w:wordWrap/>
              <w:spacing w:after="0" w:line="240" w:lineRule="atLeast"/>
              <w:contextualSpacing/>
              <w:rPr>
                <w:sz w:val="21"/>
                <w:szCs w:val="21"/>
                <w:lang w:eastAsia="ja-JP"/>
              </w:rPr>
            </w:pPr>
            <w:r w:rsidRPr="00783272">
              <w:rPr>
                <w:sz w:val="21"/>
                <w:szCs w:val="21"/>
                <w:lang w:eastAsia="ja-JP"/>
              </w:rPr>
              <w:lastRenderedPageBreak/>
              <w:t>Table 2 Risk factors for severe COVID-19 and immunosuppressed stat</w:t>
            </w:r>
            <w:r w:rsidR="00547E82">
              <w:rPr>
                <w:rFonts w:hint="eastAsia"/>
                <w:sz w:val="21"/>
                <w:szCs w:val="21"/>
                <w:lang w:eastAsia="ja-JP"/>
              </w:rPr>
              <w:t>us</w:t>
            </w:r>
          </w:p>
        </w:tc>
      </w:tr>
      <w:tr w:rsidR="00DC55A3" w14:paraId="0E54348E" w14:textId="77777777" w:rsidTr="00E6034B">
        <w:trPr>
          <w:cantSplit/>
          <w:trHeight w:val="138"/>
        </w:trPr>
        <w:tc>
          <w:tcPr>
            <w:tcW w:w="2472" w:type="pct"/>
            <w:tcBorders>
              <w:top w:val="double" w:sz="4" w:space="0" w:color="000000"/>
              <w:left w:val="nil"/>
              <w:bottom w:val="single" w:sz="8" w:space="0" w:color="000000"/>
              <w:right w:val="nil"/>
            </w:tcBorders>
            <w:shd w:val="clear" w:color="auto" w:fill="auto"/>
            <w:tcMar>
              <w:top w:w="15" w:type="dxa"/>
              <w:left w:w="126" w:type="dxa"/>
              <w:bottom w:w="0" w:type="dxa"/>
              <w:right w:w="126" w:type="dxa"/>
            </w:tcMar>
            <w:vAlign w:val="center"/>
            <w:hideMark/>
          </w:tcPr>
          <w:p w14:paraId="27158713" w14:textId="77777777" w:rsidR="00783272" w:rsidRPr="00783272" w:rsidRDefault="00000000" w:rsidP="00F5444E">
            <w:pPr>
              <w:pStyle w:val="SourceCode"/>
              <w:wordWrap/>
              <w:spacing w:after="0" w:line="240" w:lineRule="atLeast"/>
              <w:contextualSpacing/>
              <w:rPr>
                <w:sz w:val="21"/>
                <w:szCs w:val="21"/>
                <w:lang w:eastAsia="ja-JP"/>
              </w:rPr>
            </w:pPr>
            <w:r w:rsidRPr="00783272">
              <w:rPr>
                <w:sz w:val="21"/>
                <w:szCs w:val="21"/>
                <w:lang w:eastAsia="ja-JP"/>
              </w:rPr>
              <w:t> </w:t>
            </w:r>
          </w:p>
        </w:tc>
        <w:tc>
          <w:tcPr>
            <w:tcW w:w="1011" w:type="pct"/>
            <w:tcBorders>
              <w:top w:val="double" w:sz="4" w:space="0" w:color="000000"/>
              <w:left w:val="nil"/>
              <w:bottom w:val="single" w:sz="8" w:space="0" w:color="000000"/>
              <w:right w:val="nil"/>
            </w:tcBorders>
            <w:shd w:val="clear" w:color="auto" w:fill="auto"/>
            <w:tcMar>
              <w:top w:w="15" w:type="dxa"/>
              <w:left w:w="126" w:type="dxa"/>
              <w:bottom w:w="0" w:type="dxa"/>
              <w:right w:w="126" w:type="dxa"/>
            </w:tcMar>
            <w:vAlign w:val="center"/>
            <w:hideMark/>
          </w:tcPr>
          <w:p w14:paraId="7FEBB964"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CAS + IMD (n = 14)</w:t>
            </w:r>
          </w:p>
        </w:tc>
        <w:tc>
          <w:tcPr>
            <w:tcW w:w="1011" w:type="pct"/>
            <w:tcBorders>
              <w:top w:val="double" w:sz="4" w:space="0" w:color="000000"/>
              <w:left w:val="nil"/>
              <w:bottom w:val="single" w:sz="8" w:space="0" w:color="000000"/>
              <w:right w:val="nil"/>
            </w:tcBorders>
            <w:shd w:val="clear" w:color="auto" w:fill="auto"/>
            <w:tcMar>
              <w:top w:w="15" w:type="dxa"/>
              <w:left w:w="126" w:type="dxa"/>
              <w:bottom w:w="0" w:type="dxa"/>
              <w:right w:w="126" w:type="dxa"/>
            </w:tcMar>
            <w:vAlign w:val="center"/>
            <w:hideMark/>
          </w:tcPr>
          <w:p w14:paraId="11343B33"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Non-CAS + IMD (n = 38)</w:t>
            </w:r>
          </w:p>
        </w:tc>
        <w:tc>
          <w:tcPr>
            <w:tcW w:w="506" w:type="pct"/>
            <w:tcBorders>
              <w:top w:val="double" w:sz="4" w:space="0" w:color="000000"/>
              <w:left w:val="nil"/>
              <w:bottom w:val="single" w:sz="8" w:space="0" w:color="000000"/>
              <w:right w:val="nil"/>
            </w:tcBorders>
            <w:shd w:val="clear" w:color="auto" w:fill="auto"/>
            <w:tcMar>
              <w:top w:w="15" w:type="dxa"/>
              <w:left w:w="126" w:type="dxa"/>
              <w:bottom w:w="0" w:type="dxa"/>
              <w:right w:w="126" w:type="dxa"/>
            </w:tcMar>
            <w:vAlign w:val="center"/>
            <w:hideMark/>
          </w:tcPr>
          <w:p w14:paraId="1BCFCF66"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i/>
                <w:iCs/>
                <w:sz w:val="21"/>
                <w:szCs w:val="21"/>
                <w:lang w:eastAsia="ja-JP"/>
              </w:rPr>
              <w:t>p</w:t>
            </w:r>
            <w:r w:rsidRPr="00783272">
              <w:rPr>
                <w:sz w:val="21"/>
                <w:szCs w:val="21"/>
                <w:lang w:eastAsia="ja-JP"/>
              </w:rPr>
              <w:t xml:space="preserve"> Value</w:t>
            </w:r>
          </w:p>
        </w:tc>
      </w:tr>
      <w:tr w:rsidR="00DC55A3" w14:paraId="3D6758A5" w14:textId="77777777" w:rsidTr="00E6034B">
        <w:trPr>
          <w:cantSplit/>
          <w:trHeight w:val="56"/>
        </w:trPr>
        <w:tc>
          <w:tcPr>
            <w:tcW w:w="2472" w:type="pct"/>
            <w:tcBorders>
              <w:top w:val="single" w:sz="8" w:space="0" w:color="000000"/>
              <w:left w:val="nil"/>
              <w:bottom w:val="nil"/>
              <w:right w:val="nil"/>
            </w:tcBorders>
            <w:shd w:val="clear" w:color="auto" w:fill="auto"/>
            <w:tcMar>
              <w:top w:w="15" w:type="dxa"/>
              <w:left w:w="126" w:type="dxa"/>
              <w:bottom w:w="0" w:type="dxa"/>
              <w:right w:w="126" w:type="dxa"/>
            </w:tcMar>
            <w:vAlign w:val="center"/>
            <w:hideMark/>
          </w:tcPr>
          <w:p w14:paraId="4F70DD6A" w14:textId="77777777" w:rsidR="00783272" w:rsidRPr="00783272" w:rsidRDefault="00000000" w:rsidP="00F5444E">
            <w:pPr>
              <w:pStyle w:val="SourceCode"/>
              <w:wordWrap/>
              <w:spacing w:after="0" w:line="240" w:lineRule="atLeast"/>
              <w:contextualSpacing/>
              <w:rPr>
                <w:sz w:val="21"/>
                <w:szCs w:val="21"/>
                <w:lang w:eastAsia="ja-JP"/>
              </w:rPr>
            </w:pPr>
            <w:r w:rsidRPr="00783272">
              <w:rPr>
                <w:sz w:val="21"/>
                <w:szCs w:val="21"/>
                <w:lang w:eastAsia="ja-JP"/>
              </w:rPr>
              <w:t>Risk factors for severe COVID-19</w:t>
            </w:r>
          </w:p>
        </w:tc>
        <w:tc>
          <w:tcPr>
            <w:tcW w:w="1011" w:type="pct"/>
            <w:tcBorders>
              <w:top w:val="single" w:sz="8" w:space="0" w:color="000000"/>
              <w:left w:val="nil"/>
              <w:bottom w:val="nil"/>
              <w:right w:val="nil"/>
            </w:tcBorders>
            <w:shd w:val="clear" w:color="auto" w:fill="auto"/>
            <w:tcMar>
              <w:top w:w="15" w:type="dxa"/>
              <w:left w:w="126" w:type="dxa"/>
              <w:bottom w:w="0" w:type="dxa"/>
              <w:right w:w="126" w:type="dxa"/>
            </w:tcMar>
            <w:vAlign w:val="center"/>
            <w:hideMark/>
          </w:tcPr>
          <w:p w14:paraId="37EAFD55" w14:textId="0395C88D" w:rsidR="00783272" w:rsidRPr="00783272" w:rsidRDefault="00783272" w:rsidP="00F5444E">
            <w:pPr>
              <w:pStyle w:val="SourceCode"/>
              <w:wordWrap/>
              <w:spacing w:after="0" w:line="240" w:lineRule="atLeast"/>
              <w:contextualSpacing/>
              <w:jc w:val="center"/>
              <w:rPr>
                <w:sz w:val="21"/>
                <w:szCs w:val="21"/>
                <w:lang w:eastAsia="ja-JP"/>
              </w:rPr>
            </w:pPr>
          </w:p>
        </w:tc>
        <w:tc>
          <w:tcPr>
            <w:tcW w:w="1011" w:type="pct"/>
            <w:tcBorders>
              <w:top w:val="single" w:sz="8" w:space="0" w:color="000000"/>
              <w:left w:val="nil"/>
              <w:bottom w:val="nil"/>
              <w:right w:val="nil"/>
            </w:tcBorders>
            <w:shd w:val="clear" w:color="auto" w:fill="auto"/>
            <w:tcMar>
              <w:top w:w="15" w:type="dxa"/>
              <w:left w:w="126" w:type="dxa"/>
              <w:bottom w:w="0" w:type="dxa"/>
              <w:right w:w="126" w:type="dxa"/>
            </w:tcMar>
            <w:vAlign w:val="center"/>
            <w:hideMark/>
          </w:tcPr>
          <w:p w14:paraId="4D0566D7" w14:textId="243B7DD3" w:rsidR="00783272" w:rsidRPr="00783272" w:rsidRDefault="00783272" w:rsidP="00F5444E">
            <w:pPr>
              <w:pStyle w:val="SourceCode"/>
              <w:wordWrap/>
              <w:spacing w:after="0" w:line="240" w:lineRule="atLeast"/>
              <w:contextualSpacing/>
              <w:jc w:val="center"/>
              <w:rPr>
                <w:sz w:val="21"/>
                <w:szCs w:val="21"/>
                <w:lang w:eastAsia="ja-JP"/>
              </w:rPr>
            </w:pPr>
          </w:p>
        </w:tc>
        <w:tc>
          <w:tcPr>
            <w:tcW w:w="506" w:type="pct"/>
            <w:tcBorders>
              <w:top w:val="single" w:sz="8" w:space="0" w:color="000000"/>
              <w:left w:val="nil"/>
              <w:bottom w:val="nil"/>
              <w:right w:val="nil"/>
            </w:tcBorders>
            <w:shd w:val="clear" w:color="auto" w:fill="auto"/>
            <w:tcMar>
              <w:top w:w="15" w:type="dxa"/>
              <w:left w:w="126" w:type="dxa"/>
              <w:bottom w:w="0" w:type="dxa"/>
              <w:right w:w="126" w:type="dxa"/>
            </w:tcMar>
            <w:vAlign w:val="center"/>
            <w:hideMark/>
          </w:tcPr>
          <w:p w14:paraId="63473273" w14:textId="1956CEC3" w:rsidR="00783272" w:rsidRPr="00783272" w:rsidRDefault="00783272" w:rsidP="00F5444E">
            <w:pPr>
              <w:pStyle w:val="SourceCode"/>
              <w:wordWrap/>
              <w:spacing w:after="0" w:line="240" w:lineRule="atLeast"/>
              <w:contextualSpacing/>
              <w:jc w:val="center"/>
              <w:rPr>
                <w:sz w:val="21"/>
                <w:szCs w:val="21"/>
                <w:lang w:eastAsia="ja-JP"/>
              </w:rPr>
            </w:pPr>
          </w:p>
        </w:tc>
      </w:tr>
      <w:tr w:rsidR="00DC55A3" w14:paraId="59792D07"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40C076E0" w14:textId="0833B618"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Age ≥50 years</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329D4D69"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12 (85.7)</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57AF8D69"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34 (89.5)</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04D0CDF0"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0.519</w:t>
            </w:r>
            <w:r w:rsidRPr="00783272">
              <w:rPr>
                <w:sz w:val="21"/>
                <w:szCs w:val="21"/>
                <w:vertAlign w:val="superscript"/>
                <w:lang w:eastAsia="ja-JP"/>
              </w:rPr>
              <w:t>a</w:t>
            </w:r>
          </w:p>
        </w:tc>
      </w:tr>
      <w:tr w:rsidR="00DC55A3" w14:paraId="6A2D7CB1"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18C15244" w14:textId="359C852D"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Obesity (BMI &gt;30</w:t>
            </w:r>
            <w:r w:rsidR="0023205B">
              <w:rPr>
                <w:rFonts w:hint="eastAsia"/>
                <w:sz w:val="21"/>
                <w:szCs w:val="21"/>
                <w:lang w:eastAsia="ja-JP"/>
              </w:rPr>
              <w:t xml:space="preserve"> </w:t>
            </w:r>
            <w:r w:rsidR="0023205B" w:rsidRPr="0023205B">
              <w:rPr>
                <w:sz w:val="21"/>
                <w:szCs w:val="21"/>
                <w:lang w:eastAsia="ja-JP"/>
              </w:rPr>
              <w:t>kg/m</w:t>
            </w:r>
            <w:r w:rsidR="0023205B" w:rsidRPr="00FF55F3">
              <w:rPr>
                <w:sz w:val="21"/>
                <w:szCs w:val="21"/>
                <w:vertAlign w:val="superscript"/>
                <w:lang w:eastAsia="ja-JP"/>
              </w:rPr>
              <w:t>2</w:t>
            </w:r>
            <w:r w:rsidRPr="00783272">
              <w:rPr>
                <w:sz w:val="21"/>
                <w:szCs w:val="21"/>
                <w:lang w:eastAsia="ja-JP"/>
              </w:rPr>
              <w:t>)</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4B7DC3AF"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 (0.0)</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32C8E744"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2 (5.3)</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605CFB9C"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0.530</w:t>
            </w:r>
            <w:r w:rsidRPr="00783272">
              <w:rPr>
                <w:sz w:val="21"/>
                <w:szCs w:val="21"/>
                <w:vertAlign w:val="superscript"/>
                <w:lang w:eastAsia="ja-JP"/>
              </w:rPr>
              <w:t>a</w:t>
            </w:r>
          </w:p>
        </w:tc>
      </w:tr>
      <w:tr w:rsidR="00DC55A3" w14:paraId="51762939"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6E157727" w14:textId="77777777"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Cardiovascular disease (including hypertension)</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4888FFBD"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11 (78.6)</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4AC7D724"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24 (63.2)</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6F9565FA"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0.240</w:t>
            </w:r>
            <w:r w:rsidRPr="00783272">
              <w:rPr>
                <w:sz w:val="21"/>
                <w:szCs w:val="21"/>
                <w:vertAlign w:val="superscript"/>
                <w:lang w:eastAsia="ja-JP"/>
              </w:rPr>
              <w:t>a</w:t>
            </w:r>
          </w:p>
        </w:tc>
      </w:tr>
      <w:tr w:rsidR="00DC55A3" w14:paraId="543C706E"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3D183DDC" w14:textId="77777777"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Chronic lung disease (including asthma)</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6609E5B4"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3 (21.4)</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24BE20DB"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8 (21.1)</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2CFF2BB4"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0.625</w:t>
            </w:r>
            <w:r w:rsidRPr="00783272">
              <w:rPr>
                <w:sz w:val="21"/>
                <w:szCs w:val="21"/>
                <w:vertAlign w:val="superscript"/>
                <w:lang w:eastAsia="ja-JP"/>
              </w:rPr>
              <w:t>a</w:t>
            </w:r>
          </w:p>
        </w:tc>
      </w:tr>
      <w:tr w:rsidR="00DC55A3" w14:paraId="12B8C3E0"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2DB21636" w14:textId="77777777"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Diabetes</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240ADED3"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3 (21.4)</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501309E3"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11 (28.9)</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056F1D04"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0.435</w:t>
            </w:r>
            <w:r w:rsidRPr="00783272">
              <w:rPr>
                <w:sz w:val="21"/>
                <w:szCs w:val="21"/>
                <w:vertAlign w:val="superscript"/>
                <w:lang w:eastAsia="ja-JP"/>
              </w:rPr>
              <w:t>a</w:t>
            </w:r>
          </w:p>
        </w:tc>
      </w:tr>
      <w:tr w:rsidR="00DC55A3" w14:paraId="1D16ADD6"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553F1C4D" w14:textId="269DD980"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Chronic kidney disease (eGFR &lt;60</w:t>
            </w:r>
            <w:r w:rsidR="0023205B">
              <w:rPr>
                <w:rFonts w:hint="eastAsia"/>
                <w:sz w:val="21"/>
                <w:szCs w:val="21"/>
                <w:lang w:eastAsia="ja-JP"/>
              </w:rPr>
              <w:t xml:space="preserve"> </w:t>
            </w:r>
            <w:r w:rsidR="0023205B" w:rsidRPr="0023205B">
              <w:rPr>
                <w:sz w:val="21"/>
                <w:szCs w:val="21"/>
                <w:lang w:eastAsia="ja-JP"/>
              </w:rPr>
              <w:t>mL/min/1.73 m</w:t>
            </w:r>
            <w:r w:rsidR="0023205B" w:rsidRPr="00FF55F3">
              <w:rPr>
                <w:sz w:val="21"/>
                <w:szCs w:val="21"/>
                <w:vertAlign w:val="superscript"/>
                <w:lang w:eastAsia="ja-JP"/>
              </w:rPr>
              <w:t>2</w:t>
            </w:r>
            <w:r w:rsidRPr="00783272">
              <w:rPr>
                <w:sz w:val="21"/>
                <w:szCs w:val="21"/>
                <w:lang w:eastAsia="ja-JP"/>
              </w:rPr>
              <w:t>)</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712D8B17"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10 (71.4)</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7B3DD861"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22 (57.9)</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0EA2F827"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0.374</w:t>
            </w:r>
            <w:r w:rsidRPr="00783272">
              <w:rPr>
                <w:sz w:val="21"/>
                <w:szCs w:val="21"/>
                <w:vertAlign w:val="superscript"/>
                <w:lang w:eastAsia="ja-JP"/>
              </w:rPr>
              <w:t>b</w:t>
            </w:r>
          </w:p>
        </w:tc>
      </w:tr>
      <w:tr w:rsidR="00DC55A3" w14:paraId="00F82C1D"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0A17B107" w14:textId="77777777"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Others</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49EF1B8E"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2 (14.3)</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7500F165"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 (0.0)</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4039B597"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0.069</w:t>
            </w:r>
            <w:r w:rsidRPr="00783272">
              <w:rPr>
                <w:sz w:val="21"/>
                <w:szCs w:val="21"/>
                <w:vertAlign w:val="superscript"/>
                <w:lang w:eastAsia="ja-JP"/>
              </w:rPr>
              <w:t>a</w:t>
            </w:r>
          </w:p>
        </w:tc>
      </w:tr>
      <w:tr w:rsidR="00DC55A3" w14:paraId="68FCDD86"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4BC1083C" w14:textId="55D16A4F" w:rsidR="00783272" w:rsidRPr="00783272" w:rsidRDefault="00000000" w:rsidP="00F5444E">
            <w:pPr>
              <w:pStyle w:val="SourceCode"/>
              <w:wordWrap/>
              <w:spacing w:after="0" w:line="240" w:lineRule="atLeast"/>
              <w:contextualSpacing/>
              <w:rPr>
                <w:sz w:val="21"/>
                <w:szCs w:val="21"/>
                <w:lang w:eastAsia="ja-JP"/>
              </w:rPr>
            </w:pPr>
            <w:r w:rsidRPr="00783272">
              <w:rPr>
                <w:sz w:val="21"/>
                <w:szCs w:val="21"/>
                <w:lang w:eastAsia="ja-JP"/>
              </w:rPr>
              <w:t>Immunosuppressed stat</w:t>
            </w:r>
            <w:r w:rsidR="00547E82">
              <w:rPr>
                <w:rFonts w:hint="eastAsia"/>
                <w:sz w:val="21"/>
                <w:szCs w:val="21"/>
                <w:lang w:eastAsia="ja-JP"/>
              </w:rPr>
              <w:t>us</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4765CC60" w14:textId="3246D0C7" w:rsidR="00783272" w:rsidRPr="00783272" w:rsidRDefault="00783272" w:rsidP="00F5444E">
            <w:pPr>
              <w:pStyle w:val="SourceCode"/>
              <w:wordWrap/>
              <w:spacing w:after="0" w:line="240" w:lineRule="atLeast"/>
              <w:contextualSpacing/>
              <w:jc w:val="center"/>
              <w:rPr>
                <w:sz w:val="21"/>
                <w:szCs w:val="21"/>
                <w:lang w:eastAsia="ja-JP"/>
              </w:rPr>
            </w:pP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275E575E" w14:textId="61C43623" w:rsidR="00783272" w:rsidRPr="00783272" w:rsidRDefault="00783272" w:rsidP="00F5444E">
            <w:pPr>
              <w:pStyle w:val="SourceCode"/>
              <w:wordWrap/>
              <w:spacing w:after="0" w:line="240" w:lineRule="atLeast"/>
              <w:contextualSpacing/>
              <w:jc w:val="center"/>
              <w:rPr>
                <w:sz w:val="21"/>
                <w:szCs w:val="21"/>
                <w:lang w:eastAsia="ja-JP"/>
              </w:rPr>
            </w:pP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694A787A" w14:textId="3F5DC05F" w:rsidR="00783272" w:rsidRPr="00783272" w:rsidRDefault="00783272" w:rsidP="00F5444E">
            <w:pPr>
              <w:pStyle w:val="SourceCode"/>
              <w:wordWrap/>
              <w:spacing w:after="0" w:line="240" w:lineRule="atLeast"/>
              <w:contextualSpacing/>
              <w:jc w:val="center"/>
              <w:rPr>
                <w:sz w:val="21"/>
                <w:szCs w:val="21"/>
                <w:lang w:eastAsia="ja-JP"/>
              </w:rPr>
            </w:pPr>
          </w:p>
        </w:tc>
      </w:tr>
      <w:tr w:rsidR="00DC55A3" w14:paraId="1573C4CE"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47CB4B86" w14:textId="77777777"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Malignancy treatment</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5D1D3875"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2 (14.3)</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450BC61B"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14 (36.8)</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6FBBDF55"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0.108</w:t>
            </w:r>
            <w:r w:rsidRPr="00783272">
              <w:rPr>
                <w:sz w:val="21"/>
                <w:szCs w:val="21"/>
                <w:vertAlign w:val="superscript"/>
                <w:lang w:eastAsia="ja-JP"/>
              </w:rPr>
              <w:t>a</w:t>
            </w:r>
          </w:p>
        </w:tc>
      </w:tr>
      <w:tr w:rsidR="00DC55A3" w14:paraId="7C493A28"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1551CF4E" w14:textId="77777777"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Bone marrow or organ transplant</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7E8AAD36"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2 (14.3)</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2923F491"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4 (10.5)</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636A3391"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0.519</w:t>
            </w:r>
            <w:r w:rsidRPr="00783272">
              <w:rPr>
                <w:sz w:val="21"/>
                <w:szCs w:val="21"/>
                <w:vertAlign w:val="superscript"/>
                <w:lang w:eastAsia="ja-JP"/>
              </w:rPr>
              <w:t>a</w:t>
            </w:r>
          </w:p>
        </w:tc>
      </w:tr>
      <w:tr w:rsidR="00DC55A3" w14:paraId="03A49326"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204913BC" w14:textId="00BCAB5D"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End-stage renal failure (eGFR &lt;15</w:t>
            </w:r>
            <w:r w:rsidR="0023205B">
              <w:rPr>
                <w:rFonts w:hint="eastAsia"/>
                <w:sz w:val="21"/>
                <w:szCs w:val="21"/>
                <w:lang w:eastAsia="ja-JP"/>
              </w:rPr>
              <w:t xml:space="preserve"> </w:t>
            </w:r>
            <w:r w:rsidR="0023205B" w:rsidRPr="0023205B">
              <w:rPr>
                <w:sz w:val="21"/>
                <w:szCs w:val="21"/>
                <w:lang w:eastAsia="ja-JP"/>
              </w:rPr>
              <w:t>mL/min/1.73 m</w:t>
            </w:r>
            <w:r w:rsidR="0023205B" w:rsidRPr="00D52BF3">
              <w:rPr>
                <w:sz w:val="21"/>
                <w:szCs w:val="21"/>
                <w:vertAlign w:val="superscript"/>
                <w:lang w:eastAsia="ja-JP"/>
              </w:rPr>
              <w:t>2</w:t>
            </w:r>
            <w:r w:rsidRPr="00783272">
              <w:rPr>
                <w:sz w:val="21"/>
                <w:szCs w:val="21"/>
                <w:lang w:eastAsia="ja-JP"/>
              </w:rPr>
              <w:t xml:space="preserve"> or dialysis)</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2E86C8DF"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7 (50.0)</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03D4E7FC"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5 (13.2)</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19D46147"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0.010</w:t>
            </w:r>
            <w:r w:rsidRPr="00783272">
              <w:rPr>
                <w:sz w:val="21"/>
                <w:szCs w:val="21"/>
                <w:vertAlign w:val="superscript"/>
                <w:lang w:eastAsia="ja-JP"/>
              </w:rPr>
              <w:t>a</w:t>
            </w:r>
          </w:p>
        </w:tc>
      </w:tr>
      <w:tr w:rsidR="00DC55A3" w14:paraId="2783F94A" w14:textId="77777777" w:rsidTr="00E6034B">
        <w:trPr>
          <w:cantSplit/>
          <w:trHeight w:val="20"/>
        </w:trPr>
        <w:tc>
          <w:tcPr>
            <w:tcW w:w="2472" w:type="pct"/>
            <w:tcBorders>
              <w:top w:val="nil"/>
              <w:left w:val="nil"/>
              <w:bottom w:val="nil"/>
              <w:right w:val="nil"/>
            </w:tcBorders>
            <w:shd w:val="clear" w:color="auto" w:fill="auto"/>
            <w:tcMar>
              <w:top w:w="15" w:type="dxa"/>
              <w:left w:w="126" w:type="dxa"/>
              <w:bottom w:w="0" w:type="dxa"/>
              <w:right w:w="126" w:type="dxa"/>
            </w:tcMar>
            <w:vAlign w:val="center"/>
            <w:hideMark/>
          </w:tcPr>
          <w:p w14:paraId="5BADCEAD" w14:textId="5DE833A9"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 xml:space="preserve">Long-term </w:t>
            </w:r>
            <w:r w:rsidR="00547E82">
              <w:rPr>
                <w:rFonts w:hint="eastAsia"/>
                <w:sz w:val="21"/>
                <w:szCs w:val="21"/>
                <w:lang w:eastAsia="ja-JP"/>
              </w:rPr>
              <w:t>use</w:t>
            </w:r>
            <w:r w:rsidRPr="00783272">
              <w:rPr>
                <w:sz w:val="21"/>
                <w:szCs w:val="21"/>
                <w:lang w:eastAsia="ja-JP"/>
              </w:rPr>
              <w:t xml:space="preserve"> of immunosuppressive therapy</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35DEB3B1"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6 (42.9)</w:t>
            </w:r>
          </w:p>
        </w:tc>
        <w:tc>
          <w:tcPr>
            <w:tcW w:w="1011" w:type="pct"/>
            <w:tcBorders>
              <w:top w:val="nil"/>
              <w:left w:val="nil"/>
              <w:bottom w:val="nil"/>
              <w:right w:val="nil"/>
            </w:tcBorders>
            <w:shd w:val="clear" w:color="auto" w:fill="auto"/>
            <w:tcMar>
              <w:top w:w="15" w:type="dxa"/>
              <w:left w:w="126" w:type="dxa"/>
              <w:bottom w:w="0" w:type="dxa"/>
              <w:right w:w="126" w:type="dxa"/>
            </w:tcMar>
            <w:vAlign w:val="center"/>
            <w:hideMark/>
          </w:tcPr>
          <w:p w14:paraId="3BA055E8"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18 (47.4)</w:t>
            </w:r>
          </w:p>
        </w:tc>
        <w:tc>
          <w:tcPr>
            <w:tcW w:w="506" w:type="pct"/>
            <w:tcBorders>
              <w:top w:val="nil"/>
              <w:left w:val="nil"/>
              <w:bottom w:val="nil"/>
              <w:right w:val="nil"/>
            </w:tcBorders>
            <w:shd w:val="clear" w:color="auto" w:fill="auto"/>
            <w:tcMar>
              <w:top w:w="15" w:type="dxa"/>
              <w:left w:w="126" w:type="dxa"/>
              <w:bottom w:w="0" w:type="dxa"/>
              <w:right w:w="126" w:type="dxa"/>
            </w:tcMar>
            <w:vAlign w:val="center"/>
            <w:hideMark/>
          </w:tcPr>
          <w:p w14:paraId="110C7F80"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0.772</w:t>
            </w:r>
            <w:r w:rsidRPr="00783272">
              <w:rPr>
                <w:sz w:val="21"/>
                <w:szCs w:val="21"/>
                <w:vertAlign w:val="superscript"/>
                <w:lang w:eastAsia="ja-JP"/>
              </w:rPr>
              <w:t>b</w:t>
            </w:r>
          </w:p>
        </w:tc>
      </w:tr>
      <w:tr w:rsidR="00DC55A3" w14:paraId="23D7630C" w14:textId="77777777" w:rsidTr="00E6034B">
        <w:trPr>
          <w:cantSplit/>
          <w:trHeight w:val="20"/>
        </w:trPr>
        <w:tc>
          <w:tcPr>
            <w:tcW w:w="2472" w:type="pct"/>
            <w:tcBorders>
              <w:top w:val="nil"/>
              <w:left w:val="nil"/>
              <w:bottom w:val="single" w:sz="8" w:space="0" w:color="000000"/>
              <w:right w:val="nil"/>
            </w:tcBorders>
            <w:shd w:val="clear" w:color="auto" w:fill="auto"/>
            <w:tcMar>
              <w:top w:w="15" w:type="dxa"/>
              <w:left w:w="126" w:type="dxa"/>
              <w:bottom w:w="0" w:type="dxa"/>
              <w:right w:w="126" w:type="dxa"/>
            </w:tcMar>
            <w:vAlign w:val="center"/>
            <w:hideMark/>
          </w:tcPr>
          <w:p w14:paraId="0CFF50AC" w14:textId="77777777" w:rsidR="00783272" w:rsidRPr="00783272" w:rsidRDefault="00000000" w:rsidP="00F5444E">
            <w:pPr>
              <w:pStyle w:val="SourceCode"/>
              <w:wordWrap/>
              <w:spacing w:after="0" w:line="240" w:lineRule="atLeast"/>
              <w:ind w:firstLineChars="150" w:firstLine="315"/>
              <w:contextualSpacing/>
              <w:rPr>
                <w:sz w:val="21"/>
                <w:szCs w:val="21"/>
                <w:lang w:eastAsia="ja-JP"/>
              </w:rPr>
            </w:pPr>
            <w:r w:rsidRPr="00783272">
              <w:rPr>
                <w:sz w:val="21"/>
                <w:szCs w:val="21"/>
                <w:lang w:eastAsia="ja-JP"/>
              </w:rPr>
              <w:t>Others</w:t>
            </w:r>
          </w:p>
        </w:tc>
        <w:tc>
          <w:tcPr>
            <w:tcW w:w="1011" w:type="pct"/>
            <w:tcBorders>
              <w:top w:val="nil"/>
              <w:left w:val="nil"/>
              <w:bottom w:val="single" w:sz="8" w:space="0" w:color="000000"/>
              <w:right w:val="nil"/>
            </w:tcBorders>
            <w:shd w:val="clear" w:color="auto" w:fill="auto"/>
            <w:tcMar>
              <w:top w:w="15" w:type="dxa"/>
              <w:left w:w="126" w:type="dxa"/>
              <w:bottom w:w="0" w:type="dxa"/>
              <w:right w:w="126" w:type="dxa"/>
            </w:tcMar>
            <w:vAlign w:val="center"/>
            <w:hideMark/>
          </w:tcPr>
          <w:p w14:paraId="39C68038"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1 (7.1)</w:t>
            </w:r>
          </w:p>
        </w:tc>
        <w:tc>
          <w:tcPr>
            <w:tcW w:w="1011" w:type="pct"/>
            <w:tcBorders>
              <w:top w:val="nil"/>
              <w:left w:val="nil"/>
              <w:bottom w:val="single" w:sz="8" w:space="0" w:color="000000"/>
              <w:right w:val="nil"/>
            </w:tcBorders>
            <w:shd w:val="clear" w:color="auto" w:fill="auto"/>
            <w:tcMar>
              <w:top w:w="15" w:type="dxa"/>
              <w:left w:w="126" w:type="dxa"/>
              <w:bottom w:w="0" w:type="dxa"/>
              <w:right w:w="126" w:type="dxa"/>
            </w:tcMar>
            <w:vAlign w:val="center"/>
            <w:hideMark/>
          </w:tcPr>
          <w:p w14:paraId="0F31C4DB"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1 (2.6)</w:t>
            </w:r>
          </w:p>
        </w:tc>
        <w:tc>
          <w:tcPr>
            <w:tcW w:w="506" w:type="pct"/>
            <w:tcBorders>
              <w:top w:val="nil"/>
              <w:left w:val="nil"/>
              <w:bottom w:val="single" w:sz="8" w:space="0" w:color="000000"/>
              <w:right w:val="nil"/>
            </w:tcBorders>
            <w:shd w:val="clear" w:color="auto" w:fill="auto"/>
            <w:tcMar>
              <w:top w:w="15" w:type="dxa"/>
              <w:left w:w="126" w:type="dxa"/>
              <w:bottom w:w="0" w:type="dxa"/>
              <w:right w:w="126" w:type="dxa"/>
            </w:tcMar>
            <w:vAlign w:val="center"/>
            <w:hideMark/>
          </w:tcPr>
          <w:p w14:paraId="0359B73D" w14:textId="77777777" w:rsidR="00783272" w:rsidRPr="00783272" w:rsidRDefault="00000000" w:rsidP="00F5444E">
            <w:pPr>
              <w:pStyle w:val="SourceCode"/>
              <w:wordWrap/>
              <w:spacing w:after="0" w:line="240" w:lineRule="atLeast"/>
              <w:contextualSpacing/>
              <w:jc w:val="center"/>
              <w:rPr>
                <w:sz w:val="21"/>
                <w:szCs w:val="21"/>
                <w:lang w:eastAsia="ja-JP"/>
              </w:rPr>
            </w:pPr>
            <w:r w:rsidRPr="00783272">
              <w:rPr>
                <w:sz w:val="21"/>
                <w:szCs w:val="21"/>
                <w:lang w:eastAsia="ja-JP"/>
              </w:rPr>
              <w:t>0.470</w:t>
            </w:r>
            <w:r w:rsidRPr="00783272">
              <w:rPr>
                <w:sz w:val="21"/>
                <w:szCs w:val="21"/>
                <w:vertAlign w:val="superscript"/>
                <w:lang w:eastAsia="ja-JP"/>
              </w:rPr>
              <w:t>a</w:t>
            </w:r>
          </w:p>
        </w:tc>
      </w:tr>
    </w:tbl>
    <w:p w14:paraId="389A8F97" w14:textId="387CF0AB" w:rsidR="00967D2B" w:rsidRDefault="00000000" w:rsidP="00532620">
      <w:pPr>
        <w:pStyle w:val="SourceCode"/>
        <w:rPr>
          <w:lang w:eastAsia="ja-JP"/>
        </w:rPr>
      </w:pPr>
      <w:r w:rsidRPr="00F5444E">
        <w:rPr>
          <w:noProof/>
          <w:lang w:val="en-IN" w:eastAsia="en-IN"/>
        </w:rPr>
        <mc:AlternateContent>
          <mc:Choice Requires="wps">
            <w:drawing>
              <wp:anchor distT="0" distB="0" distL="114300" distR="114300" simplePos="0" relativeHeight="251660288" behindDoc="0" locked="0" layoutInCell="1" allowOverlap="1" wp14:anchorId="56BB93FA" wp14:editId="7528B4E2">
                <wp:simplePos x="0" y="0"/>
                <wp:positionH relativeFrom="margin">
                  <wp:align>right</wp:align>
                </wp:positionH>
                <wp:positionV relativeFrom="paragraph">
                  <wp:posOffset>2810193</wp:posOffset>
                </wp:positionV>
                <wp:extent cx="7715250" cy="943848"/>
                <wp:effectExtent l="0" t="0" r="0" b="0"/>
                <wp:wrapNone/>
                <wp:docPr id="6" name="テキスト ボックス 5">
                  <a:extLst xmlns:a="http://schemas.openxmlformats.org/drawingml/2006/main">
                    <a:ext uri="{FF2B5EF4-FFF2-40B4-BE49-F238E27FC236}">
                      <a16:creationId xmlns:a16="http://schemas.microsoft.com/office/drawing/2014/main" id="{B968F2EF-DEBB-4332-460B-FD13821066AB}"/>
                    </a:ext>
                  </a:extLst>
                </wp:docPr>
                <wp:cNvGraphicFramePr/>
                <a:graphic xmlns:a="http://schemas.openxmlformats.org/drawingml/2006/main">
                  <a:graphicData uri="http://schemas.microsoft.com/office/word/2010/wordprocessingShape">
                    <wps:wsp>
                      <wps:cNvSpPr txBox="1"/>
                      <wps:spPr>
                        <a:xfrm>
                          <a:off x="0" y="0"/>
                          <a:ext cx="7715250" cy="943848"/>
                        </a:xfrm>
                        <a:prstGeom prst="rect">
                          <a:avLst/>
                        </a:prstGeom>
                        <a:noFill/>
                      </wps:spPr>
                      <wps:txbx>
                        <w:txbxContent>
                          <w:p w14:paraId="23D8B784" w14:textId="3BF80744" w:rsidR="00F5444E" w:rsidRPr="00C47826" w:rsidRDefault="0023205B" w:rsidP="00F5444E">
                            <w:pPr>
                              <w:spacing w:after="160"/>
                              <w:rPr>
                                <w:rFonts w:eastAsia="Times New Roman" w:cs="Times New Roman"/>
                                <w:color w:val="000000"/>
                                <w:kern w:val="2"/>
                                <w:sz w:val="21"/>
                                <w:szCs w:val="21"/>
                              </w:rPr>
                            </w:pPr>
                            <w:r>
                              <w:rPr>
                                <w:rFonts w:cs="Times New Roman" w:hint="eastAsia"/>
                                <w:color w:val="000000"/>
                                <w:kern w:val="2"/>
                                <w:sz w:val="21"/>
                                <w:szCs w:val="21"/>
                                <w:lang w:eastAsia="ja-JP"/>
                              </w:rPr>
                              <w:t>Values</w:t>
                            </w:r>
                            <w:r w:rsidRPr="00C47826">
                              <w:rPr>
                                <w:rFonts w:eastAsia="Times New Roman" w:cs="Times New Roman"/>
                                <w:color w:val="000000"/>
                                <w:kern w:val="2"/>
                                <w:sz w:val="21"/>
                                <w:szCs w:val="21"/>
                              </w:rPr>
                              <w:t xml:space="preserve"> are presented as n (%).</w:t>
                            </w:r>
                          </w:p>
                          <w:p w14:paraId="4C050C28" w14:textId="4012D7CD" w:rsidR="00F5444E" w:rsidRPr="00C47826" w:rsidRDefault="0023205B" w:rsidP="00F5444E">
                            <w:pPr>
                              <w:tabs>
                                <w:tab w:val="left" w:pos="7187"/>
                                <w:tab w:val="left" w:pos="9596"/>
                                <w:tab w:val="left" w:pos="12006"/>
                              </w:tabs>
                              <w:spacing w:after="160"/>
                              <w:rPr>
                                <w:rFonts w:eastAsia="Times New Roman" w:cs="Times New Roman"/>
                                <w:color w:val="000000"/>
                                <w:kern w:val="2"/>
                                <w:sz w:val="21"/>
                                <w:szCs w:val="21"/>
                              </w:rPr>
                            </w:pPr>
                            <w:r w:rsidRPr="00C47826">
                              <w:rPr>
                                <w:rFonts w:eastAsia="Times New Roman" w:cs="Times New Roman"/>
                                <w:color w:val="000000"/>
                                <w:kern w:val="2"/>
                                <w:sz w:val="21"/>
                                <w:szCs w:val="21"/>
                              </w:rPr>
                              <w:t>COVID-19, coronavirus disease 2019; CAS + IMD, casirivimab and imdevimab; BMI, body mass index; eGFR, estimated glomerular filtration rate.</w:t>
                            </w:r>
                          </w:p>
                          <w:p w14:paraId="78B04620" w14:textId="77777777" w:rsidR="00F5444E" w:rsidRPr="00C47826" w:rsidRDefault="00000000" w:rsidP="00F5444E">
                            <w:pPr>
                              <w:tabs>
                                <w:tab w:val="left" w:pos="7187"/>
                                <w:tab w:val="left" w:pos="9596"/>
                                <w:tab w:val="left" w:pos="12006"/>
                              </w:tabs>
                              <w:spacing w:after="160"/>
                              <w:rPr>
                                <w:rFonts w:eastAsia="Times New Roman" w:cs="Times New Roman"/>
                                <w:color w:val="000000"/>
                                <w:kern w:val="2"/>
                                <w:sz w:val="21"/>
                                <w:szCs w:val="21"/>
                              </w:rPr>
                            </w:pPr>
                            <w:r w:rsidRPr="00C47826">
                              <w:rPr>
                                <w:rFonts w:eastAsia="Times New Roman" w:cs="Times New Roman"/>
                                <w:color w:val="000000"/>
                                <w:kern w:val="2"/>
                                <w:sz w:val="21"/>
                                <w:szCs w:val="21"/>
                                <w:vertAlign w:val="superscript"/>
                              </w:rPr>
                              <w:t>a</w:t>
                            </w:r>
                            <w:r w:rsidRPr="00C47826">
                              <w:rPr>
                                <w:rFonts w:eastAsia="Times New Roman" w:cs="Times New Roman"/>
                                <w:color w:val="000000"/>
                                <w:kern w:val="2"/>
                                <w:sz w:val="21"/>
                                <w:szCs w:val="21"/>
                              </w:rPr>
                              <w:t xml:space="preserve">Fisher's exact test. </w:t>
                            </w:r>
                            <w:r w:rsidRPr="00C47826">
                              <w:rPr>
                                <w:rFonts w:eastAsia="Times New Roman" w:cs="Times New Roman"/>
                                <w:color w:val="000000"/>
                                <w:kern w:val="2"/>
                                <w:sz w:val="21"/>
                                <w:szCs w:val="21"/>
                                <w:vertAlign w:val="superscript"/>
                              </w:rPr>
                              <w:t>b</w:t>
                            </w:r>
                            <w:r w:rsidRPr="00C47826">
                              <w:rPr>
                                <w:rFonts w:eastAsia="Times New Roman" w:cs="Times New Roman"/>
                                <w:color w:val="000000"/>
                                <w:kern w:val="2"/>
                                <w:sz w:val="21"/>
                                <w:szCs w:val="21"/>
                              </w:rPr>
                              <w:t>Chi-square test.</w:t>
                            </w:r>
                          </w:p>
                        </w:txbxContent>
                      </wps:txbx>
                      <wps:bodyPr wrap="square">
                        <a:spAutoFit/>
                      </wps:bodyPr>
                    </wps:wsp>
                  </a:graphicData>
                </a:graphic>
                <wp14:sizeRelH relativeFrom="margin">
                  <wp14:pctWidth>0</wp14:pctWidth>
                </wp14:sizeRelH>
              </wp:anchor>
            </w:drawing>
          </mc:Choice>
          <mc:Fallback>
            <w:pict>
              <v:shape w14:anchorId="56BB93FA" id="テキスト ボックス 5" o:spid="_x0000_s1027" type="#_x0000_t202" style="position:absolute;margin-left:556.3pt;margin-top:221.3pt;width:607.5pt;height:74.3pt;z-index:25166028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L0meAEAAOUCAAAOAAAAZHJzL2Uyb0RvYy54bWysUsFOAyEQvZv4D4S73bZWrZtuG43Ri1ET&#10;9QMoC12ShUGGdrd/70Bra/RmvAwwMzzevMds0duWbVRAA67io8GQM+Uk1MatKv7+dn825QyjcLVo&#10;wamKbxXyxfz0ZNb5Uo2hgbZWgRGIw7LzFW9i9GVRoGyUFTgArxwVNQQrIh3DqqiD6AjdtsV4OLws&#10;Ogi1DyAVImXvdkU+z/haKxmftUYVWVtx4hZzDDkuUyzmM1GugvCNkXsa4g8srDCOHj1A3Yko2DqY&#10;X1DWyAAIOg4k2AK0NlLlGWia0fDHNK+N8CrPQuKgP8iE/wcrnzav/iWw2N9CTwYmQTqPJVIyzdPr&#10;YNNKTBnVScLtQTbVRyYpeXU1uhhfUElS7XpyPp1ME0xxvO0DxgcFlqVNxQPZktUSm0eMu9avlvSY&#10;g3vTtil/pJJ2sV/2zNTfaC6h3hL7jgysOH6sRUh6CaJ/s46EksHT1V3jHpG0zPT2viezvp9z1/F3&#10;zj8BAAD//wMAUEsDBBQABgAIAAAAIQC8E98L3QAAAAkBAAAPAAAAZHJzL2Rvd25yZXYueG1sTI/N&#10;TsMwEITvSLyDtUjcqJOoqSBkU1X8SBy4UMJ9G5skIl5H8bZJ3x73BMfZWc18U24XN6iTnULvGSFd&#10;JaAsN9703CLUn69396CCEBsaPFuEsw2wra6vSiqMn/nDnvbSqhjCoSCETmQstA5NZx2FlR8tR+/b&#10;T44kyqnVZqI5hrtBZ0my0Y56jg0djfaps83P/ugQRMwuPdcvLrx9Le/Pc5c0OdWItzfL7hGU2EX+&#10;nuGCH9GhikwHf2QT1IAQhwjCep1tQF3sLM3j6YCQP6QZ6KrU/xdUvwAAAP//AwBQSwECLQAUAAYA&#10;CAAAACEAtoM4kv4AAADhAQAAEwAAAAAAAAAAAAAAAAAAAAAAW0NvbnRlbnRfVHlwZXNdLnhtbFBL&#10;AQItABQABgAIAAAAIQA4/SH/1gAAAJQBAAALAAAAAAAAAAAAAAAAAC8BAABfcmVscy8ucmVsc1BL&#10;AQItABQABgAIAAAAIQCyNL0meAEAAOUCAAAOAAAAAAAAAAAAAAAAAC4CAABkcnMvZTJvRG9jLnht&#10;bFBLAQItABQABgAIAAAAIQC8E98L3QAAAAkBAAAPAAAAAAAAAAAAAAAAANIDAABkcnMvZG93bnJl&#10;di54bWxQSwUGAAAAAAQABADzAAAA3AQAAAAA&#10;" filled="f" stroked="f">
                <v:textbox style="mso-fit-shape-to-text:t">
                  <w:txbxContent>
                    <w:p w14:paraId="23D8B784" w14:textId="3BF80744" w:rsidR="00F5444E" w:rsidRPr="00C47826" w:rsidRDefault="0023205B" w:rsidP="00F5444E">
                      <w:pPr>
                        <w:spacing w:after="160"/>
                        <w:rPr>
                          <w:rFonts w:eastAsia="Times New Roman" w:cs="Times New Roman"/>
                          <w:color w:val="000000"/>
                          <w:kern w:val="2"/>
                          <w:sz w:val="21"/>
                          <w:szCs w:val="21"/>
                        </w:rPr>
                      </w:pPr>
                      <w:r>
                        <w:rPr>
                          <w:rFonts w:cs="Times New Roman" w:hint="eastAsia"/>
                          <w:color w:val="000000"/>
                          <w:kern w:val="2"/>
                          <w:sz w:val="21"/>
                          <w:szCs w:val="21"/>
                          <w:lang w:eastAsia="ja-JP"/>
                        </w:rPr>
                        <w:t>Values</w:t>
                      </w:r>
                      <w:r w:rsidRPr="00C47826">
                        <w:rPr>
                          <w:rFonts w:eastAsia="Times New Roman" w:cs="Times New Roman"/>
                          <w:color w:val="000000"/>
                          <w:kern w:val="2"/>
                          <w:sz w:val="21"/>
                          <w:szCs w:val="21"/>
                        </w:rPr>
                        <w:t xml:space="preserve"> are presented as n (%).</w:t>
                      </w:r>
                    </w:p>
                    <w:p w14:paraId="4C050C28" w14:textId="4012D7CD" w:rsidR="00F5444E" w:rsidRPr="00C47826" w:rsidRDefault="0023205B" w:rsidP="00F5444E">
                      <w:pPr>
                        <w:tabs>
                          <w:tab w:val="left" w:pos="7187"/>
                          <w:tab w:val="left" w:pos="9596"/>
                          <w:tab w:val="left" w:pos="12006"/>
                        </w:tabs>
                        <w:spacing w:after="160"/>
                        <w:rPr>
                          <w:rFonts w:eastAsia="Times New Roman" w:cs="Times New Roman"/>
                          <w:color w:val="000000"/>
                          <w:kern w:val="2"/>
                          <w:sz w:val="21"/>
                          <w:szCs w:val="21"/>
                        </w:rPr>
                      </w:pPr>
                      <w:r w:rsidRPr="00C47826">
                        <w:rPr>
                          <w:rFonts w:eastAsia="Times New Roman" w:cs="Times New Roman"/>
                          <w:color w:val="000000"/>
                          <w:kern w:val="2"/>
                          <w:sz w:val="21"/>
                          <w:szCs w:val="21"/>
                        </w:rPr>
                        <w:t>COVID-19, coronavirus disease 2019; CAS + IMD, casirivimab and imdevimab; BMI, body mass index; eGFR, estimated glomerular filtration rate.</w:t>
                      </w:r>
                    </w:p>
                    <w:p w14:paraId="78B04620" w14:textId="77777777" w:rsidR="00F5444E" w:rsidRPr="00C47826" w:rsidRDefault="00000000" w:rsidP="00F5444E">
                      <w:pPr>
                        <w:tabs>
                          <w:tab w:val="left" w:pos="7187"/>
                          <w:tab w:val="left" w:pos="9596"/>
                          <w:tab w:val="left" w:pos="12006"/>
                        </w:tabs>
                        <w:spacing w:after="160"/>
                        <w:rPr>
                          <w:rFonts w:eastAsia="Times New Roman" w:cs="Times New Roman"/>
                          <w:color w:val="000000"/>
                          <w:kern w:val="2"/>
                          <w:sz w:val="21"/>
                          <w:szCs w:val="21"/>
                        </w:rPr>
                      </w:pPr>
                      <w:proofErr w:type="spellStart"/>
                      <w:r w:rsidRPr="00C47826">
                        <w:rPr>
                          <w:rFonts w:eastAsia="Times New Roman" w:cs="Times New Roman"/>
                          <w:color w:val="000000"/>
                          <w:kern w:val="2"/>
                          <w:sz w:val="21"/>
                          <w:szCs w:val="21"/>
                          <w:vertAlign w:val="superscript"/>
                        </w:rPr>
                        <w:t>a</w:t>
                      </w:r>
                      <w:r w:rsidRPr="00C47826">
                        <w:rPr>
                          <w:rFonts w:eastAsia="Times New Roman" w:cs="Times New Roman"/>
                          <w:color w:val="000000"/>
                          <w:kern w:val="2"/>
                          <w:sz w:val="21"/>
                          <w:szCs w:val="21"/>
                        </w:rPr>
                        <w:t>Fisher's</w:t>
                      </w:r>
                      <w:proofErr w:type="spellEnd"/>
                      <w:r w:rsidRPr="00C47826">
                        <w:rPr>
                          <w:rFonts w:eastAsia="Times New Roman" w:cs="Times New Roman"/>
                          <w:color w:val="000000"/>
                          <w:kern w:val="2"/>
                          <w:sz w:val="21"/>
                          <w:szCs w:val="21"/>
                        </w:rPr>
                        <w:t xml:space="preserve"> exact test. </w:t>
                      </w:r>
                      <w:proofErr w:type="spellStart"/>
                      <w:r w:rsidRPr="00C47826">
                        <w:rPr>
                          <w:rFonts w:eastAsia="Times New Roman" w:cs="Times New Roman"/>
                          <w:color w:val="000000"/>
                          <w:kern w:val="2"/>
                          <w:sz w:val="21"/>
                          <w:szCs w:val="21"/>
                          <w:vertAlign w:val="superscript"/>
                        </w:rPr>
                        <w:t>b</w:t>
                      </w:r>
                      <w:r w:rsidRPr="00C47826">
                        <w:rPr>
                          <w:rFonts w:eastAsia="Times New Roman" w:cs="Times New Roman"/>
                          <w:color w:val="000000"/>
                          <w:kern w:val="2"/>
                          <w:sz w:val="21"/>
                          <w:szCs w:val="21"/>
                        </w:rPr>
                        <w:t>Chi</w:t>
                      </w:r>
                      <w:proofErr w:type="spellEnd"/>
                      <w:r w:rsidRPr="00C47826">
                        <w:rPr>
                          <w:rFonts w:eastAsia="Times New Roman" w:cs="Times New Roman"/>
                          <w:color w:val="000000"/>
                          <w:kern w:val="2"/>
                          <w:sz w:val="21"/>
                          <w:szCs w:val="21"/>
                        </w:rPr>
                        <w:t>-square test.</w:t>
                      </w:r>
                    </w:p>
                  </w:txbxContent>
                </v:textbox>
                <w10:wrap anchorx="margin"/>
              </v:shape>
            </w:pict>
          </mc:Fallback>
        </mc:AlternateContent>
      </w:r>
    </w:p>
    <w:p w14:paraId="579EF8F1" w14:textId="33147F65" w:rsidR="00967D2B" w:rsidRDefault="00967D2B" w:rsidP="00532620">
      <w:pPr>
        <w:pStyle w:val="SourceCode"/>
        <w:rPr>
          <w:lang w:eastAsia="ja-JP"/>
        </w:rPr>
      </w:pPr>
    </w:p>
    <w:p w14:paraId="1ABD69A2" w14:textId="3FF9916B" w:rsidR="00967D2B" w:rsidRDefault="00967D2B" w:rsidP="00532620">
      <w:pPr>
        <w:pStyle w:val="SourceCode"/>
        <w:rPr>
          <w:lang w:eastAsia="ja-JP"/>
        </w:rPr>
      </w:pPr>
    </w:p>
    <w:p w14:paraId="3691694A" w14:textId="77777777" w:rsidR="00967D2B" w:rsidRDefault="00967D2B" w:rsidP="00532620">
      <w:pPr>
        <w:pStyle w:val="SourceCode"/>
        <w:rPr>
          <w:lang w:eastAsia="ja-JP"/>
        </w:rPr>
      </w:pPr>
    </w:p>
    <w:p w14:paraId="3327CB55" w14:textId="77777777" w:rsidR="00967D2B" w:rsidRDefault="00967D2B" w:rsidP="00532620">
      <w:pPr>
        <w:pStyle w:val="SourceCode"/>
        <w:rPr>
          <w:lang w:eastAsia="ja-JP"/>
        </w:rPr>
      </w:pPr>
    </w:p>
    <w:p w14:paraId="5AC8087D" w14:textId="77777777" w:rsidR="00967D2B" w:rsidRDefault="00967D2B" w:rsidP="00532620">
      <w:pPr>
        <w:pStyle w:val="SourceCode"/>
        <w:rPr>
          <w:lang w:eastAsia="ja-JP"/>
        </w:rPr>
      </w:pPr>
    </w:p>
    <w:p w14:paraId="3356D3EB" w14:textId="38A56770" w:rsidR="00967D2B" w:rsidRDefault="00967D2B" w:rsidP="00532620">
      <w:pPr>
        <w:pStyle w:val="SourceCode"/>
        <w:rPr>
          <w:lang w:eastAsia="ja-JP"/>
        </w:rPr>
      </w:pPr>
    </w:p>
    <w:p w14:paraId="45D6D4D2" w14:textId="77777777" w:rsidR="00967D2B" w:rsidRDefault="00967D2B" w:rsidP="00532620">
      <w:pPr>
        <w:pStyle w:val="SourceCode"/>
        <w:rPr>
          <w:lang w:eastAsia="ja-JP"/>
        </w:rPr>
      </w:pPr>
    </w:p>
    <w:p w14:paraId="049EF692" w14:textId="4E79FA1C" w:rsidR="00967D2B" w:rsidRDefault="00967D2B" w:rsidP="00532620">
      <w:pPr>
        <w:pStyle w:val="SourceCode"/>
        <w:rPr>
          <w:lang w:eastAsia="ja-JP"/>
        </w:rPr>
      </w:pPr>
    </w:p>
    <w:tbl>
      <w:tblPr>
        <w:tblpPr w:leftFromText="142" w:rightFromText="142" w:vertAnchor="page" w:horzAnchor="margin" w:tblpXSpec="center" w:tblpY="1664"/>
        <w:tblW w:w="6123" w:type="pct"/>
        <w:tblCellMar>
          <w:left w:w="0" w:type="dxa"/>
          <w:right w:w="0" w:type="dxa"/>
        </w:tblCellMar>
        <w:tblLook w:val="0600" w:firstRow="0" w:lastRow="0" w:firstColumn="0" w:lastColumn="0" w:noHBand="1" w:noVBand="1"/>
      </w:tblPr>
      <w:tblGrid>
        <w:gridCol w:w="6097"/>
        <w:gridCol w:w="2129"/>
        <w:gridCol w:w="2268"/>
        <w:gridCol w:w="708"/>
        <w:gridCol w:w="1414"/>
        <w:gridCol w:w="1560"/>
        <w:gridCol w:w="708"/>
      </w:tblGrid>
      <w:tr w:rsidR="00433D72" w14:paraId="7D7E9DA5" w14:textId="77777777" w:rsidTr="00BC1312">
        <w:trPr>
          <w:trHeight w:val="196"/>
        </w:trPr>
        <w:tc>
          <w:tcPr>
            <w:tcW w:w="5000" w:type="pct"/>
            <w:gridSpan w:val="7"/>
            <w:tcBorders>
              <w:top w:val="nil"/>
              <w:left w:val="nil"/>
              <w:bottom w:val="double" w:sz="6" w:space="0" w:color="000000"/>
              <w:right w:val="nil"/>
            </w:tcBorders>
            <w:shd w:val="clear" w:color="auto" w:fill="auto"/>
            <w:tcMar>
              <w:top w:w="4" w:type="dxa"/>
              <w:left w:w="4" w:type="dxa"/>
              <w:bottom w:w="0" w:type="dxa"/>
              <w:right w:w="4" w:type="dxa"/>
            </w:tcMar>
            <w:vAlign w:val="center"/>
            <w:hideMark/>
          </w:tcPr>
          <w:p w14:paraId="6BE2F930" w14:textId="77777777" w:rsidR="00967D2B" w:rsidRPr="00967D2B" w:rsidRDefault="00000000" w:rsidP="00BC1312">
            <w:pPr>
              <w:pStyle w:val="SourceCode"/>
              <w:spacing w:after="0"/>
              <w:rPr>
                <w:sz w:val="21"/>
                <w:szCs w:val="21"/>
                <w:lang w:eastAsia="ja-JP"/>
              </w:rPr>
            </w:pPr>
            <w:r w:rsidRPr="00967D2B">
              <w:rPr>
                <w:sz w:val="21"/>
                <w:szCs w:val="21"/>
                <w:lang w:eastAsia="ja-JP"/>
              </w:rPr>
              <w:lastRenderedPageBreak/>
              <w:t>Table 3 Factors associated with COVID-19 incidence</w:t>
            </w:r>
          </w:p>
        </w:tc>
      </w:tr>
      <w:tr w:rsidR="00E6034B" w14:paraId="6676FC45" w14:textId="77777777" w:rsidTr="00E6034B">
        <w:tc>
          <w:tcPr>
            <w:tcW w:w="2048" w:type="pct"/>
            <w:tcBorders>
              <w:top w:val="double" w:sz="6"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7D72C2D7"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Variables</w:t>
            </w:r>
          </w:p>
        </w:tc>
        <w:tc>
          <w:tcPr>
            <w:tcW w:w="1714" w:type="pct"/>
            <w:gridSpan w:val="3"/>
            <w:tcBorders>
              <w:top w:val="double" w:sz="6"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36A9B4B5" w14:textId="528801F8" w:rsidR="00967D2B" w:rsidRPr="00967D2B" w:rsidRDefault="00000000" w:rsidP="00BC1312">
            <w:pPr>
              <w:pStyle w:val="SourceCode"/>
              <w:spacing w:after="0"/>
              <w:jc w:val="center"/>
              <w:rPr>
                <w:sz w:val="21"/>
                <w:szCs w:val="21"/>
                <w:lang w:eastAsia="ja-JP"/>
              </w:rPr>
            </w:pPr>
            <w:r w:rsidRPr="00967D2B">
              <w:rPr>
                <w:sz w:val="21"/>
                <w:szCs w:val="21"/>
                <w:lang w:eastAsia="ja-JP"/>
              </w:rPr>
              <w:t>Univaria</w:t>
            </w:r>
            <w:r w:rsidR="00562296">
              <w:rPr>
                <w:rFonts w:hint="eastAsia"/>
                <w:sz w:val="21"/>
                <w:szCs w:val="21"/>
                <w:lang w:eastAsia="ja-JP"/>
              </w:rPr>
              <w:t>t</w:t>
            </w:r>
            <w:r w:rsidRPr="00967D2B">
              <w:rPr>
                <w:sz w:val="21"/>
                <w:szCs w:val="21"/>
                <w:lang w:eastAsia="ja-JP"/>
              </w:rPr>
              <w:t>e analysis</w:t>
            </w:r>
          </w:p>
        </w:tc>
        <w:tc>
          <w:tcPr>
            <w:tcW w:w="1238" w:type="pct"/>
            <w:gridSpan w:val="3"/>
            <w:tcBorders>
              <w:top w:val="double" w:sz="6"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27864E4F" w14:textId="56E9D020" w:rsidR="00967D2B" w:rsidRPr="00967D2B" w:rsidRDefault="00000000" w:rsidP="00BC1312">
            <w:pPr>
              <w:pStyle w:val="SourceCode"/>
              <w:spacing w:after="0"/>
              <w:jc w:val="center"/>
              <w:rPr>
                <w:sz w:val="21"/>
                <w:szCs w:val="21"/>
                <w:lang w:eastAsia="ja-JP"/>
              </w:rPr>
            </w:pPr>
            <w:r w:rsidRPr="00967D2B">
              <w:rPr>
                <w:sz w:val="21"/>
                <w:szCs w:val="21"/>
                <w:lang w:eastAsia="ja-JP"/>
              </w:rPr>
              <w:t>Multivaria</w:t>
            </w:r>
            <w:r w:rsidR="00562296">
              <w:rPr>
                <w:rFonts w:hint="eastAsia"/>
                <w:sz w:val="21"/>
                <w:szCs w:val="21"/>
                <w:lang w:eastAsia="ja-JP"/>
              </w:rPr>
              <w:t>t</w:t>
            </w:r>
            <w:r w:rsidRPr="00967D2B">
              <w:rPr>
                <w:sz w:val="21"/>
                <w:szCs w:val="21"/>
                <w:lang w:eastAsia="ja-JP"/>
              </w:rPr>
              <w:t>e analysis</w:t>
            </w:r>
          </w:p>
        </w:tc>
      </w:tr>
      <w:tr w:rsidR="00E6034B" w14:paraId="4545F751" w14:textId="77777777" w:rsidTr="00551FC2">
        <w:tc>
          <w:tcPr>
            <w:tcW w:w="2048" w:type="pct"/>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7DB8DF85" w14:textId="77777777" w:rsidR="00967D2B" w:rsidRPr="00967D2B" w:rsidRDefault="00000000" w:rsidP="00BC1312">
            <w:pPr>
              <w:pStyle w:val="SourceCode"/>
              <w:spacing w:after="0"/>
              <w:rPr>
                <w:sz w:val="21"/>
                <w:szCs w:val="21"/>
                <w:lang w:eastAsia="ja-JP"/>
              </w:rPr>
            </w:pPr>
            <w:r w:rsidRPr="00967D2B">
              <w:rPr>
                <w:sz w:val="21"/>
                <w:szCs w:val="21"/>
                <w:lang w:eastAsia="ja-JP"/>
              </w:rPr>
              <w:t xml:space="preserve">　</w:t>
            </w:r>
          </w:p>
        </w:tc>
        <w:tc>
          <w:tcPr>
            <w:tcW w:w="715" w:type="pct"/>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3863E635"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COVID-19 (n = 22)</w:t>
            </w:r>
          </w:p>
        </w:tc>
        <w:tc>
          <w:tcPr>
            <w:tcW w:w="762" w:type="pct"/>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6B834084"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Non-COVID-19 (n = 30)</w:t>
            </w:r>
          </w:p>
        </w:tc>
        <w:tc>
          <w:tcPr>
            <w:tcW w:w="238" w:type="pct"/>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254EE9D0" w14:textId="77777777" w:rsidR="00967D2B" w:rsidRPr="00967D2B" w:rsidRDefault="00000000" w:rsidP="00BC1312">
            <w:pPr>
              <w:pStyle w:val="SourceCode"/>
              <w:spacing w:after="0"/>
              <w:jc w:val="center"/>
              <w:rPr>
                <w:sz w:val="21"/>
                <w:szCs w:val="21"/>
                <w:lang w:eastAsia="ja-JP"/>
              </w:rPr>
            </w:pPr>
            <w:r w:rsidRPr="00967D2B">
              <w:rPr>
                <w:i/>
                <w:iCs/>
                <w:sz w:val="21"/>
                <w:szCs w:val="21"/>
                <w:lang w:eastAsia="ja-JP"/>
              </w:rPr>
              <w:t>p</w:t>
            </w:r>
            <w:r w:rsidRPr="00967D2B">
              <w:rPr>
                <w:sz w:val="21"/>
                <w:szCs w:val="21"/>
                <w:lang w:eastAsia="ja-JP"/>
              </w:rPr>
              <w:t xml:space="preserve"> Value</w:t>
            </w:r>
          </w:p>
        </w:tc>
        <w:tc>
          <w:tcPr>
            <w:tcW w:w="475" w:type="pct"/>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5F6C8CBA"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Adjusted odds ratio</w:t>
            </w:r>
          </w:p>
        </w:tc>
        <w:tc>
          <w:tcPr>
            <w:tcW w:w="524" w:type="pct"/>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625FB64D" w14:textId="17FFFA9A" w:rsidR="00967D2B" w:rsidRPr="00967D2B" w:rsidRDefault="00000000" w:rsidP="00E6034B">
            <w:pPr>
              <w:pStyle w:val="SourceCode"/>
              <w:spacing w:after="0"/>
              <w:jc w:val="center"/>
              <w:rPr>
                <w:sz w:val="21"/>
                <w:szCs w:val="21"/>
                <w:lang w:eastAsia="ja-JP"/>
              </w:rPr>
            </w:pPr>
            <w:r w:rsidRPr="00967D2B">
              <w:rPr>
                <w:sz w:val="21"/>
                <w:szCs w:val="21"/>
                <w:lang w:eastAsia="ja-JP"/>
              </w:rPr>
              <w:t>95% C</w:t>
            </w:r>
            <w:r w:rsidR="00562296">
              <w:rPr>
                <w:rFonts w:hint="eastAsia"/>
                <w:sz w:val="21"/>
                <w:szCs w:val="21"/>
                <w:lang w:eastAsia="ja-JP"/>
              </w:rPr>
              <w:t>onfidence interval</w:t>
            </w:r>
          </w:p>
        </w:tc>
        <w:tc>
          <w:tcPr>
            <w:tcW w:w="239" w:type="pct"/>
            <w:tcBorders>
              <w:top w:val="single" w:sz="4" w:space="0" w:color="000000"/>
              <w:left w:val="nil"/>
              <w:bottom w:val="single" w:sz="4" w:space="0" w:color="000000"/>
              <w:right w:val="nil"/>
            </w:tcBorders>
            <w:shd w:val="clear" w:color="auto" w:fill="auto"/>
            <w:tcMar>
              <w:top w:w="4" w:type="dxa"/>
              <w:left w:w="4" w:type="dxa"/>
              <w:bottom w:w="0" w:type="dxa"/>
              <w:right w:w="4" w:type="dxa"/>
            </w:tcMar>
            <w:vAlign w:val="center"/>
            <w:hideMark/>
          </w:tcPr>
          <w:p w14:paraId="0CE1960C" w14:textId="77777777" w:rsidR="00967D2B" w:rsidRPr="00967D2B" w:rsidRDefault="00000000" w:rsidP="00BC1312">
            <w:pPr>
              <w:pStyle w:val="SourceCode"/>
              <w:spacing w:after="0"/>
              <w:jc w:val="center"/>
              <w:rPr>
                <w:sz w:val="21"/>
                <w:szCs w:val="21"/>
                <w:lang w:eastAsia="ja-JP"/>
              </w:rPr>
            </w:pPr>
            <w:r w:rsidRPr="00967D2B">
              <w:rPr>
                <w:i/>
                <w:iCs/>
                <w:sz w:val="21"/>
                <w:szCs w:val="21"/>
                <w:lang w:eastAsia="ja-JP"/>
              </w:rPr>
              <w:t>p</w:t>
            </w:r>
            <w:r w:rsidRPr="00967D2B">
              <w:rPr>
                <w:sz w:val="21"/>
                <w:szCs w:val="21"/>
                <w:lang w:eastAsia="ja-JP"/>
              </w:rPr>
              <w:t xml:space="preserve"> Value</w:t>
            </w:r>
          </w:p>
        </w:tc>
      </w:tr>
      <w:tr w:rsidR="00E6034B" w14:paraId="78FD072B" w14:textId="77777777" w:rsidTr="00551FC2">
        <w:tc>
          <w:tcPr>
            <w:tcW w:w="2048" w:type="pct"/>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282DB7AB" w14:textId="77777777" w:rsidR="00967D2B" w:rsidRPr="00967D2B" w:rsidRDefault="00000000" w:rsidP="00BC1312">
            <w:pPr>
              <w:pStyle w:val="SourceCode"/>
              <w:spacing w:after="0"/>
              <w:rPr>
                <w:sz w:val="21"/>
                <w:szCs w:val="21"/>
                <w:lang w:eastAsia="ja-JP"/>
              </w:rPr>
            </w:pPr>
            <w:r w:rsidRPr="00967D2B">
              <w:rPr>
                <w:sz w:val="21"/>
                <w:szCs w:val="21"/>
                <w:lang w:eastAsia="ja-JP"/>
              </w:rPr>
              <w:t>Age (years)</w:t>
            </w:r>
          </w:p>
        </w:tc>
        <w:tc>
          <w:tcPr>
            <w:tcW w:w="715" w:type="pct"/>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7CEBDB68"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70 [58–76]</w:t>
            </w:r>
          </w:p>
        </w:tc>
        <w:tc>
          <w:tcPr>
            <w:tcW w:w="762" w:type="pct"/>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7F4D1F23"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73 [59–78]</w:t>
            </w:r>
          </w:p>
        </w:tc>
        <w:tc>
          <w:tcPr>
            <w:tcW w:w="238" w:type="pct"/>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4CB07361"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0.711</w:t>
            </w:r>
          </w:p>
        </w:tc>
        <w:tc>
          <w:tcPr>
            <w:tcW w:w="475" w:type="pct"/>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28473F35" w14:textId="77777777" w:rsidR="00967D2B" w:rsidRPr="00967D2B" w:rsidRDefault="00967D2B" w:rsidP="00BC1312">
            <w:pPr>
              <w:pStyle w:val="SourceCode"/>
              <w:spacing w:after="0"/>
              <w:jc w:val="center"/>
              <w:rPr>
                <w:sz w:val="21"/>
                <w:szCs w:val="21"/>
                <w:lang w:eastAsia="ja-JP"/>
              </w:rPr>
            </w:pPr>
          </w:p>
        </w:tc>
        <w:tc>
          <w:tcPr>
            <w:tcW w:w="524" w:type="pct"/>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5050AE78" w14:textId="77777777" w:rsidR="00967D2B" w:rsidRPr="00967D2B" w:rsidRDefault="00967D2B" w:rsidP="00BC1312">
            <w:pPr>
              <w:pStyle w:val="SourceCode"/>
              <w:spacing w:after="0"/>
              <w:jc w:val="center"/>
              <w:rPr>
                <w:sz w:val="21"/>
                <w:szCs w:val="21"/>
                <w:lang w:eastAsia="ja-JP"/>
              </w:rPr>
            </w:pPr>
          </w:p>
        </w:tc>
        <w:tc>
          <w:tcPr>
            <w:tcW w:w="239" w:type="pct"/>
            <w:tcBorders>
              <w:top w:val="single" w:sz="4" w:space="0" w:color="000000"/>
              <w:left w:val="nil"/>
              <w:bottom w:val="nil"/>
              <w:right w:val="nil"/>
            </w:tcBorders>
            <w:shd w:val="clear" w:color="auto" w:fill="auto"/>
            <w:tcMar>
              <w:top w:w="4" w:type="dxa"/>
              <w:left w:w="4" w:type="dxa"/>
              <w:bottom w:w="0" w:type="dxa"/>
              <w:right w:w="4" w:type="dxa"/>
            </w:tcMar>
            <w:vAlign w:val="center"/>
            <w:hideMark/>
          </w:tcPr>
          <w:p w14:paraId="4241FFBF" w14:textId="77777777" w:rsidR="00967D2B" w:rsidRPr="00967D2B" w:rsidRDefault="00967D2B" w:rsidP="00BC1312">
            <w:pPr>
              <w:pStyle w:val="SourceCode"/>
              <w:spacing w:after="0"/>
              <w:jc w:val="center"/>
              <w:rPr>
                <w:sz w:val="21"/>
                <w:szCs w:val="21"/>
                <w:lang w:eastAsia="ja-JP"/>
              </w:rPr>
            </w:pPr>
          </w:p>
        </w:tc>
      </w:tr>
      <w:tr w:rsidR="00E6034B" w14:paraId="04DDCBCD" w14:textId="77777777" w:rsidTr="00551FC2">
        <w:trPr>
          <w:trHeight w:val="80"/>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1E08F316" w14:textId="77777777" w:rsidR="00967D2B" w:rsidRPr="00967D2B" w:rsidRDefault="00000000" w:rsidP="00BC1312">
            <w:pPr>
              <w:pStyle w:val="SourceCode"/>
              <w:spacing w:after="0"/>
              <w:rPr>
                <w:sz w:val="21"/>
                <w:szCs w:val="21"/>
                <w:lang w:eastAsia="ja-JP"/>
              </w:rPr>
            </w:pPr>
            <w:r w:rsidRPr="00967D2B">
              <w:rPr>
                <w:sz w:val="21"/>
                <w:szCs w:val="21"/>
                <w:lang w:eastAsia="ja-JP"/>
              </w:rPr>
              <w:t>Male</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58624D36"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14 (63.6)</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4E38EFA0"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17 (56.7)</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794DB340"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0.613</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34E28E32"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7275D606"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2DA0976C" w14:textId="77777777" w:rsidR="00967D2B" w:rsidRPr="00967D2B" w:rsidRDefault="00967D2B" w:rsidP="00BC1312">
            <w:pPr>
              <w:pStyle w:val="SourceCode"/>
              <w:spacing w:after="0"/>
              <w:jc w:val="center"/>
              <w:rPr>
                <w:sz w:val="21"/>
                <w:szCs w:val="21"/>
                <w:lang w:eastAsia="ja-JP"/>
              </w:rPr>
            </w:pPr>
          </w:p>
        </w:tc>
      </w:tr>
      <w:tr w:rsidR="00E6034B" w14:paraId="7B5BB614" w14:textId="77777777" w:rsidTr="00551FC2">
        <w:trPr>
          <w:trHeight w:val="106"/>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4BE0287A" w14:textId="77777777" w:rsidR="00967D2B" w:rsidRPr="00967D2B" w:rsidRDefault="00000000" w:rsidP="00BC1312">
            <w:pPr>
              <w:pStyle w:val="SourceCode"/>
              <w:spacing w:after="0"/>
              <w:rPr>
                <w:sz w:val="21"/>
                <w:szCs w:val="21"/>
                <w:lang w:eastAsia="ja-JP"/>
              </w:rPr>
            </w:pPr>
            <w:r w:rsidRPr="00967D2B">
              <w:rPr>
                <w:sz w:val="21"/>
                <w:szCs w:val="21"/>
                <w:lang w:eastAsia="ja-JP"/>
              </w:rPr>
              <w:t>Height (cm)</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717DA237"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160.2 [153.0–169.6]</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7BC50646"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157.4 [152.1–163.8]</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508E93A7"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0.421</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08C360FC"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4A6C6BED"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3C754EC5" w14:textId="77777777" w:rsidR="00967D2B" w:rsidRPr="00967D2B" w:rsidRDefault="00967D2B" w:rsidP="00BC1312">
            <w:pPr>
              <w:pStyle w:val="SourceCode"/>
              <w:spacing w:after="0"/>
              <w:jc w:val="center"/>
              <w:rPr>
                <w:sz w:val="21"/>
                <w:szCs w:val="21"/>
                <w:lang w:eastAsia="ja-JP"/>
              </w:rPr>
            </w:pPr>
          </w:p>
        </w:tc>
      </w:tr>
      <w:tr w:rsidR="00E6034B" w14:paraId="63486F2A"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0865074B" w14:textId="77777777" w:rsidR="00967D2B" w:rsidRPr="00967D2B" w:rsidRDefault="00000000" w:rsidP="00BC1312">
            <w:pPr>
              <w:pStyle w:val="SourceCode"/>
              <w:spacing w:after="0"/>
              <w:rPr>
                <w:sz w:val="21"/>
                <w:szCs w:val="21"/>
                <w:lang w:eastAsia="ja-JP"/>
              </w:rPr>
            </w:pPr>
            <w:r w:rsidRPr="00967D2B">
              <w:rPr>
                <w:sz w:val="21"/>
                <w:szCs w:val="21"/>
                <w:lang w:eastAsia="ja-JP"/>
              </w:rPr>
              <w:t>Body weight (kg)</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26D57C9F"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57.3 [46.5–68.0]</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671AB853"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53.4 [46.0–64.2]</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071E3CD2"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0.482</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2E0FF0A6"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348FD829"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0D647E28" w14:textId="77777777" w:rsidR="00967D2B" w:rsidRPr="00967D2B" w:rsidRDefault="00967D2B" w:rsidP="00BC1312">
            <w:pPr>
              <w:pStyle w:val="SourceCode"/>
              <w:spacing w:after="0"/>
              <w:jc w:val="center"/>
              <w:rPr>
                <w:sz w:val="21"/>
                <w:szCs w:val="21"/>
                <w:lang w:eastAsia="ja-JP"/>
              </w:rPr>
            </w:pPr>
          </w:p>
        </w:tc>
      </w:tr>
      <w:tr w:rsidR="00E6034B" w14:paraId="766CAE55" w14:textId="77777777" w:rsidTr="00551FC2">
        <w:trPr>
          <w:trHeight w:val="49"/>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6CDD85A8" w14:textId="77777777" w:rsidR="00967D2B" w:rsidRPr="00967D2B" w:rsidRDefault="00000000" w:rsidP="00BC1312">
            <w:pPr>
              <w:pStyle w:val="SourceCode"/>
              <w:spacing w:after="0"/>
              <w:rPr>
                <w:sz w:val="21"/>
                <w:szCs w:val="21"/>
                <w:lang w:eastAsia="ja-JP"/>
              </w:rPr>
            </w:pPr>
            <w:r w:rsidRPr="00967D2B">
              <w:rPr>
                <w:sz w:val="21"/>
                <w:szCs w:val="21"/>
                <w:lang w:eastAsia="ja-JP"/>
              </w:rPr>
              <w:t>BMI (kg/m</w:t>
            </w:r>
            <w:r w:rsidRPr="00FF55F3">
              <w:rPr>
                <w:sz w:val="21"/>
                <w:szCs w:val="21"/>
                <w:vertAlign w:val="superscript"/>
                <w:lang w:eastAsia="ja-JP"/>
              </w:rPr>
              <w:t>2</w:t>
            </w:r>
            <w:r w:rsidRPr="00967D2B">
              <w:rPr>
                <w:sz w:val="21"/>
                <w:szCs w:val="21"/>
                <w:lang w:eastAsia="ja-JP"/>
              </w:rPr>
              <w:t>)</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095D715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22.0 [21.3–23.3]</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60D22BC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21.4 [19.3–23.9]</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79E6B0A8"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0.566</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221419CA"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782E1E7D"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1C54A5E3" w14:textId="77777777" w:rsidR="00967D2B" w:rsidRPr="00967D2B" w:rsidRDefault="00967D2B" w:rsidP="00BC1312">
            <w:pPr>
              <w:pStyle w:val="SourceCode"/>
              <w:spacing w:after="0"/>
              <w:jc w:val="center"/>
              <w:rPr>
                <w:sz w:val="21"/>
                <w:szCs w:val="21"/>
                <w:lang w:eastAsia="ja-JP"/>
              </w:rPr>
            </w:pPr>
          </w:p>
        </w:tc>
      </w:tr>
      <w:tr w:rsidR="00E6034B" w14:paraId="7EB6E411"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4268EDE9" w14:textId="77777777" w:rsidR="00967D2B" w:rsidRPr="00967D2B" w:rsidRDefault="00000000" w:rsidP="00BC1312">
            <w:pPr>
              <w:pStyle w:val="SourceCode"/>
              <w:spacing w:after="0"/>
              <w:rPr>
                <w:sz w:val="21"/>
                <w:szCs w:val="21"/>
                <w:lang w:eastAsia="ja-JP"/>
              </w:rPr>
            </w:pPr>
            <w:r w:rsidRPr="00967D2B">
              <w:rPr>
                <w:sz w:val="21"/>
                <w:szCs w:val="21"/>
                <w:lang w:eastAsia="ja-JP"/>
              </w:rPr>
              <w:t>eGFR (mL/min/1.73 m</w:t>
            </w:r>
            <w:r w:rsidRPr="00FF55F3">
              <w:rPr>
                <w:sz w:val="21"/>
                <w:szCs w:val="21"/>
                <w:vertAlign w:val="superscript"/>
                <w:lang w:eastAsia="ja-JP"/>
              </w:rPr>
              <w:t>2</w:t>
            </w:r>
            <w:r w:rsidRPr="00967D2B">
              <w:rPr>
                <w:sz w:val="21"/>
                <w:szCs w:val="21"/>
                <w:lang w:eastAsia="ja-JP"/>
              </w:rPr>
              <w:t>)</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4E7BE760"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52.5 [43.2–65.3]</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02681EA7"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55.2 [14.7–87.0]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6F6C98CC"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0.985</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342EC9CA"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020028B9"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5B26E89E" w14:textId="77777777" w:rsidR="00967D2B" w:rsidRPr="00967D2B" w:rsidRDefault="00967D2B" w:rsidP="00BC1312">
            <w:pPr>
              <w:pStyle w:val="SourceCode"/>
              <w:spacing w:after="0"/>
              <w:jc w:val="center"/>
              <w:rPr>
                <w:sz w:val="21"/>
                <w:szCs w:val="21"/>
                <w:lang w:eastAsia="ja-JP"/>
              </w:rPr>
            </w:pPr>
          </w:p>
        </w:tc>
      </w:tr>
      <w:tr w:rsidR="00E6034B" w14:paraId="40D63D22" w14:textId="77777777" w:rsidTr="00551FC2">
        <w:trPr>
          <w:trHeight w:val="94"/>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49585BE2" w14:textId="77777777" w:rsidR="00967D2B" w:rsidRPr="00967D2B" w:rsidRDefault="00000000" w:rsidP="00BC1312">
            <w:pPr>
              <w:pStyle w:val="SourceCode"/>
              <w:spacing w:after="0"/>
              <w:rPr>
                <w:sz w:val="21"/>
                <w:szCs w:val="21"/>
                <w:lang w:eastAsia="ja-JP"/>
              </w:rPr>
            </w:pPr>
            <w:r w:rsidRPr="00967D2B">
              <w:rPr>
                <w:sz w:val="21"/>
                <w:szCs w:val="21"/>
                <w:lang w:eastAsia="ja-JP"/>
              </w:rPr>
              <w:t>CAS + IMD administration</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5DC9C2BE"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 (9.1)</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2040E478"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12 (40.0)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74898337"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0.013</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5A7BDAF3"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0.121</w:t>
            </w: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5C8B93C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0.020–0.710</w:t>
            </w: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71B17B5B"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0.019</w:t>
            </w:r>
          </w:p>
        </w:tc>
      </w:tr>
      <w:tr w:rsidR="00E6034B" w14:paraId="35429293"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75F40A8E" w14:textId="77777777" w:rsidR="00967D2B" w:rsidRPr="00967D2B" w:rsidRDefault="00000000" w:rsidP="00BC1312">
            <w:pPr>
              <w:pStyle w:val="SourceCode"/>
              <w:spacing w:after="0"/>
              <w:rPr>
                <w:sz w:val="21"/>
                <w:szCs w:val="21"/>
                <w:lang w:eastAsia="ja-JP"/>
              </w:rPr>
            </w:pPr>
            <w:r w:rsidRPr="00967D2B">
              <w:rPr>
                <w:sz w:val="21"/>
                <w:szCs w:val="21"/>
                <w:lang w:eastAsia="ja-JP"/>
              </w:rPr>
              <w:t>Dialysis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2E45D52F"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 (9.1)</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48103F9E"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8 (26.7)</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32657E8B"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0.107</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7AB474C8"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77F11823"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7737DDBD" w14:textId="77777777" w:rsidR="00967D2B" w:rsidRPr="00967D2B" w:rsidRDefault="00967D2B" w:rsidP="00BC1312">
            <w:pPr>
              <w:pStyle w:val="SourceCode"/>
              <w:spacing w:after="0"/>
              <w:jc w:val="center"/>
              <w:rPr>
                <w:sz w:val="21"/>
                <w:szCs w:val="21"/>
                <w:lang w:eastAsia="ja-JP"/>
              </w:rPr>
            </w:pPr>
          </w:p>
        </w:tc>
      </w:tr>
      <w:tr w:rsidR="00E6034B" w14:paraId="1156A068" w14:textId="77777777" w:rsidTr="00551FC2">
        <w:trPr>
          <w:trHeight w:val="98"/>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55FDCF11" w14:textId="77777777" w:rsidR="00967D2B" w:rsidRPr="00967D2B" w:rsidRDefault="00000000" w:rsidP="00BC1312">
            <w:pPr>
              <w:pStyle w:val="SourceCode"/>
              <w:spacing w:after="0"/>
              <w:rPr>
                <w:sz w:val="21"/>
                <w:szCs w:val="21"/>
                <w:lang w:eastAsia="ja-JP"/>
              </w:rPr>
            </w:pPr>
            <w:r w:rsidRPr="00967D2B">
              <w:rPr>
                <w:sz w:val="21"/>
                <w:szCs w:val="21"/>
                <w:lang w:eastAsia="ja-JP"/>
              </w:rPr>
              <w:t>Number of vaccinations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04FDABD3" w14:textId="77777777" w:rsidR="00967D2B" w:rsidRPr="00967D2B" w:rsidRDefault="00967D2B" w:rsidP="00BC1312">
            <w:pPr>
              <w:pStyle w:val="SourceCode"/>
              <w:spacing w:after="0"/>
              <w:jc w:val="center"/>
              <w:rPr>
                <w:sz w:val="21"/>
                <w:szCs w:val="21"/>
                <w:lang w:eastAsia="ja-JP"/>
              </w:rPr>
            </w:pP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12B57FAB" w14:textId="77777777" w:rsidR="00967D2B" w:rsidRPr="00967D2B" w:rsidRDefault="00967D2B" w:rsidP="00BC1312">
            <w:pPr>
              <w:pStyle w:val="SourceCode"/>
              <w:spacing w:after="0"/>
              <w:jc w:val="center"/>
              <w:rPr>
                <w:sz w:val="21"/>
                <w:szCs w:val="21"/>
                <w:lang w:eastAsia="ja-JP"/>
              </w:rPr>
            </w:pP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57EF7792"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0.186</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18CAFB93"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3E220095"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397D273A" w14:textId="77777777" w:rsidR="00967D2B" w:rsidRPr="00967D2B" w:rsidRDefault="00967D2B" w:rsidP="00BC1312">
            <w:pPr>
              <w:pStyle w:val="SourceCode"/>
              <w:spacing w:after="0"/>
              <w:jc w:val="center"/>
              <w:rPr>
                <w:sz w:val="21"/>
                <w:szCs w:val="21"/>
                <w:lang w:eastAsia="ja-JP"/>
              </w:rPr>
            </w:pPr>
          </w:p>
        </w:tc>
      </w:tr>
      <w:tr w:rsidR="00E6034B" w14:paraId="23EB23FD"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4354826F" w14:textId="53072DB3"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Unvaccinated</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1C1CAF33"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 (0.0)</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1379E6F6"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 (3.3)</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469E1E05"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3AF27790"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02E1AFAD"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271D2397" w14:textId="77777777" w:rsidR="00967D2B" w:rsidRPr="00967D2B" w:rsidRDefault="00967D2B" w:rsidP="00BC1312">
            <w:pPr>
              <w:pStyle w:val="SourceCode"/>
              <w:spacing w:after="0"/>
              <w:jc w:val="center"/>
              <w:rPr>
                <w:sz w:val="21"/>
                <w:szCs w:val="21"/>
                <w:lang w:eastAsia="ja-JP"/>
              </w:rPr>
            </w:pPr>
          </w:p>
        </w:tc>
      </w:tr>
      <w:tr w:rsidR="00E6034B" w14:paraId="6875AB6D" w14:textId="77777777" w:rsidTr="00551FC2">
        <w:trPr>
          <w:trHeight w:val="150"/>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0ED05A02" w14:textId="2A2CF30C"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Three times or fewer</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6A19C1EF"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4 (18.2)</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7931EB67"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5 (16.7)</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0B20B8BF"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015C2147"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46754283"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1B856B64" w14:textId="77777777" w:rsidR="00967D2B" w:rsidRPr="00967D2B" w:rsidRDefault="00967D2B" w:rsidP="00BC1312">
            <w:pPr>
              <w:pStyle w:val="SourceCode"/>
              <w:spacing w:after="0"/>
              <w:jc w:val="center"/>
              <w:rPr>
                <w:sz w:val="21"/>
                <w:szCs w:val="21"/>
                <w:lang w:eastAsia="ja-JP"/>
              </w:rPr>
            </w:pPr>
          </w:p>
        </w:tc>
      </w:tr>
      <w:tr w:rsidR="00E6034B" w14:paraId="46009AF4" w14:textId="77777777" w:rsidTr="00551FC2">
        <w:trPr>
          <w:trHeight w:val="113"/>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053E551C" w14:textId="4BDF3C03"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Four times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4353C4D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8 (36.4)</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7FB3A314"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5 (16.7)</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298425D6"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4DAC480D"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6554F53C"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0750E8D3" w14:textId="77777777" w:rsidR="00967D2B" w:rsidRPr="00967D2B" w:rsidRDefault="00967D2B" w:rsidP="00BC1312">
            <w:pPr>
              <w:pStyle w:val="SourceCode"/>
              <w:spacing w:after="0"/>
              <w:jc w:val="center"/>
              <w:rPr>
                <w:sz w:val="21"/>
                <w:szCs w:val="21"/>
                <w:lang w:eastAsia="ja-JP"/>
              </w:rPr>
            </w:pPr>
          </w:p>
        </w:tc>
      </w:tr>
      <w:tr w:rsidR="00E6034B" w14:paraId="16EE6AF5" w14:textId="77777777" w:rsidTr="00551FC2">
        <w:trPr>
          <w:trHeight w:val="66"/>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2045543D" w14:textId="49076634"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Five times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1EBD7A95"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3 (13.6)</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6614787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 (3.3)</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3A5EABB3"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5CEDC186"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2826272B"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5AB96F44" w14:textId="77777777" w:rsidR="00967D2B" w:rsidRPr="00967D2B" w:rsidRDefault="00967D2B" w:rsidP="00BC1312">
            <w:pPr>
              <w:pStyle w:val="SourceCode"/>
              <w:spacing w:after="0"/>
              <w:jc w:val="center"/>
              <w:rPr>
                <w:sz w:val="21"/>
                <w:szCs w:val="21"/>
                <w:lang w:eastAsia="ja-JP"/>
              </w:rPr>
            </w:pPr>
          </w:p>
        </w:tc>
      </w:tr>
      <w:tr w:rsidR="00E6034B" w14:paraId="6615B64C" w14:textId="77777777" w:rsidTr="00551FC2">
        <w:trPr>
          <w:trHeight w:val="65"/>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5389F805" w14:textId="1D7F8B5D"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Unknown</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6EFCA870"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7 (31.8)</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6DD6BB9C"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18 (60.0)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61E8314D"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23B84AE4"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701DC03A"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40646223" w14:textId="77777777" w:rsidR="00967D2B" w:rsidRPr="00967D2B" w:rsidRDefault="00967D2B" w:rsidP="00BC1312">
            <w:pPr>
              <w:pStyle w:val="SourceCode"/>
              <w:spacing w:after="0"/>
              <w:jc w:val="center"/>
              <w:rPr>
                <w:sz w:val="21"/>
                <w:szCs w:val="21"/>
                <w:lang w:eastAsia="ja-JP"/>
              </w:rPr>
            </w:pPr>
          </w:p>
        </w:tc>
      </w:tr>
      <w:tr w:rsidR="00E6034B" w14:paraId="77DAC19E"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69FF7CCA" w14:textId="1F459DBD" w:rsidR="00967D2B" w:rsidRPr="00967D2B" w:rsidRDefault="00000000" w:rsidP="00BC1312">
            <w:pPr>
              <w:pStyle w:val="SourceCode"/>
              <w:spacing w:after="0"/>
              <w:rPr>
                <w:sz w:val="21"/>
                <w:szCs w:val="21"/>
                <w:lang w:eastAsia="ja-JP"/>
              </w:rPr>
            </w:pPr>
            <w:r w:rsidRPr="00967D2B">
              <w:rPr>
                <w:sz w:val="21"/>
                <w:szCs w:val="21"/>
                <w:lang w:eastAsia="ja-JP"/>
              </w:rPr>
              <w:t>PS</w:t>
            </w:r>
            <w:r w:rsidR="00562296">
              <w:rPr>
                <w:rFonts w:hint="eastAsia"/>
                <w:sz w:val="21"/>
                <w:szCs w:val="21"/>
                <w:lang w:eastAsia="ja-JP"/>
              </w:rPr>
              <w:t xml:space="preserve"> grade</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096342E7" w14:textId="77777777" w:rsidR="00967D2B" w:rsidRPr="00967D2B" w:rsidRDefault="00967D2B" w:rsidP="00BC1312">
            <w:pPr>
              <w:pStyle w:val="SourceCode"/>
              <w:spacing w:after="0"/>
              <w:jc w:val="center"/>
              <w:rPr>
                <w:sz w:val="21"/>
                <w:szCs w:val="21"/>
                <w:lang w:eastAsia="ja-JP"/>
              </w:rPr>
            </w:pP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400A5283" w14:textId="77777777" w:rsidR="00967D2B" w:rsidRPr="00967D2B" w:rsidRDefault="00967D2B" w:rsidP="00BC1312">
            <w:pPr>
              <w:pStyle w:val="SourceCode"/>
              <w:spacing w:after="0"/>
              <w:jc w:val="center"/>
              <w:rPr>
                <w:sz w:val="21"/>
                <w:szCs w:val="21"/>
                <w:lang w:eastAsia="ja-JP"/>
              </w:rPr>
            </w:pP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670C4713"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0.617</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5D0F9BC9"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3AD85FD6"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19E16B36" w14:textId="77777777" w:rsidR="00967D2B" w:rsidRPr="00967D2B" w:rsidRDefault="00967D2B" w:rsidP="00BC1312">
            <w:pPr>
              <w:pStyle w:val="SourceCode"/>
              <w:spacing w:after="0"/>
              <w:jc w:val="center"/>
              <w:rPr>
                <w:sz w:val="21"/>
                <w:szCs w:val="21"/>
                <w:lang w:eastAsia="ja-JP"/>
              </w:rPr>
            </w:pPr>
          </w:p>
        </w:tc>
      </w:tr>
      <w:tr w:rsidR="00E6034B" w14:paraId="2EE20849" w14:textId="77777777" w:rsidTr="00551FC2">
        <w:trPr>
          <w:trHeight w:val="80"/>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1E42C3C9" w14:textId="295F03A8"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0</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025DB364"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11 (50.0)</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5FB7ADBC"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11 (36.7)</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2490FE29"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697334D9"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03BF4D64"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5D089FA9" w14:textId="77777777" w:rsidR="00967D2B" w:rsidRPr="00967D2B" w:rsidRDefault="00967D2B" w:rsidP="00BC1312">
            <w:pPr>
              <w:pStyle w:val="SourceCode"/>
              <w:spacing w:after="0"/>
              <w:jc w:val="center"/>
              <w:rPr>
                <w:sz w:val="21"/>
                <w:szCs w:val="21"/>
                <w:lang w:eastAsia="ja-JP"/>
              </w:rPr>
            </w:pPr>
          </w:p>
        </w:tc>
      </w:tr>
      <w:tr w:rsidR="00E6034B" w14:paraId="62335F00" w14:textId="77777777" w:rsidTr="00551FC2">
        <w:trPr>
          <w:trHeight w:val="70"/>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3064B5F5" w14:textId="39F19D90"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1</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22A53EE3"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4 (18.2)</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386A5DDC"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12 (40.0)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639FA121"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7DF55184"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47452FB0"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44433ACB" w14:textId="77777777" w:rsidR="00967D2B" w:rsidRPr="00967D2B" w:rsidRDefault="00967D2B" w:rsidP="00BC1312">
            <w:pPr>
              <w:pStyle w:val="SourceCode"/>
              <w:spacing w:after="0"/>
              <w:jc w:val="center"/>
              <w:rPr>
                <w:sz w:val="21"/>
                <w:szCs w:val="21"/>
                <w:lang w:eastAsia="ja-JP"/>
              </w:rPr>
            </w:pPr>
          </w:p>
        </w:tc>
      </w:tr>
      <w:tr w:rsidR="00E6034B" w14:paraId="0B4E47C0"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67D07A5C" w14:textId="4C857B48"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2</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43F302D3"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3 (13.6)</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5CC0259A"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 (0.0)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526F73B0"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18B6129D"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1BF4C530"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183D861A" w14:textId="77777777" w:rsidR="00967D2B" w:rsidRPr="00967D2B" w:rsidRDefault="00967D2B" w:rsidP="00BC1312">
            <w:pPr>
              <w:pStyle w:val="SourceCode"/>
              <w:spacing w:after="0"/>
              <w:jc w:val="center"/>
              <w:rPr>
                <w:sz w:val="21"/>
                <w:szCs w:val="21"/>
                <w:lang w:eastAsia="ja-JP"/>
              </w:rPr>
            </w:pPr>
          </w:p>
        </w:tc>
      </w:tr>
      <w:tr w:rsidR="00E6034B" w14:paraId="5E265E9F"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55233BFC" w14:textId="1ACE4CE8"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3</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43C104F8"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 (9.1)</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5EE87070"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4 (13.3)</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162E6A6E"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0DB5CD77"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1297F6FF"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6AEB40EB" w14:textId="77777777" w:rsidR="00967D2B" w:rsidRPr="00967D2B" w:rsidRDefault="00967D2B" w:rsidP="00BC1312">
            <w:pPr>
              <w:pStyle w:val="SourceCode"/>
              <w:spacing w:after="0"/>
              <w:jc w:val="center"/>
              <w:rPr>
                <w:sz w:val="21"/>
                <w:szCs w:val="21"/>
                <w:lang w:eastAsia="ja-JP"/>
              </w:rPr>
            </w:pPr>
          </w:p>
        </w:tc>
      </w:tr>
      <w:tr w:rsidR="00E6034B" w14:paraId="53A42680" w14:textId="77777777" w:rsidTr="00551FC2">
        <w:trPr>
          <w:trHeight w:val="93"/>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0108DF4B" w14:textId="06EFCBD6"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4</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4C6AF871"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 (9.1)</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3EC9E9BC"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3 (10.0)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631898B4"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41A70F33"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40FF0140"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11DFD968" w14:textId="77777777" w:rsidR="00967D2B" w:rsidRPr="00967D2B" w:rsidRDefault="00967D2B" w:rsidP="00BC1312">
            <w:pPr>
              <w:pStyle w:val="SourceCode"/>
              <w:spacing w:after="0"/>
              <w:jc w:val="center"/>
              <w:rPr>
                <w:sz w:val="21"/>
                <w:szCs w:val="21"/>
                <w:lang w:eastAsia="ja-JP"/>
              </w:rPr>
            </w:pPr>
          </w:p>
        </w:tc>
      </w:tr>
      <w:tr w:rsidR="00E6034B" w14:paraId="09E7E86F" w14:textId="77777777" w:rsidTr="00551FC2">
        <w:trPr>
          <w:trHeight w:val="167"/>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5B65CD6C" w14:textId="77777777" w:rsidR="00967D2B" w:rsidRPr="00967D2B" w:rsidRDefault="00000000" w:rsidP="00BC1312">
            <w:pPr>
              <w:pStyle w:val="SourceCode"/>
              <w:spacing w:after="0"/>
              <w:rPr>
                <w:sz w:val="21"/>
                <w:szCs w:val="21"/>
                <w:lang w:eastAsia="ja-JP"/>
              </w:rPr>
            </w:pPr>
            <w:r w:rsidRPr="00967D2B">
              <w:rPr>
                <w:sz w:val="21"/>
                <w:szCs w:val="21"/>
                <w:lang w:eastAsia="ja-JP"/>
              </w:rPr>
              <w:t>Duration of contact with patients with COVID-19 (days)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6B8688AA"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3 [3–3]</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2335D932"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3 [3–4]</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63DA1B51"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0.367</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4156EF8E"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3F310176"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5611F4C4" w14:textId="77777777" w:rsidR="00967D2B" w:rsidRPr="00967D2B" w:rsidRDefault="00967D2B" w:rsidP="00BC1312">
            <w:pPr>
              <w:pStyle w:val="SourceCode"/>
              <w:spacing w:after="0"/>
              <w:jc w:val="center"/>
              <w:rPr>
                <w:sz w:val="21"/>
                <w:szCs w:val="21"/>
                <w:lang w:eastAsia="ja-JP"/>
              </w:rPr>
            </w:pPr>
          </w:p>
        </w:tc>
      </w:tr>
      <w:tr w:rsidR="00E6034B" w14:paraId="7059819C" w14:textId="77777777" w:rsidTr="00551FC2">
        <w:trPr>
          <w:trHeight w:val="93"/>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20CCAD03" w14:textId="77777777" w:rsidR="00967D2B" w:rsidRPr="00967D2B" w:rsidRDefault="00000000" w:rsidP="00BC1312">
            <w:pPr>
              <w:pStyle w:val="SourceCode"/>
              <w:spacing w:after="0"/>
              <w:rPr>
                <w:sz w:val="21"/>
                <w:szCs w:val="21"/>
                <w:lang w:eastAsia="ja-JP"/>
              </w:rPr>
            </w:pPr>
            <w:r w:rsidRPr="00967D2B">
              <w:rPr>
                <w:sz w:val="21"/>
                <w:szCs w:val="21"/>
                <w:lang w:eastAsia="ja-JP"/>
              </w:rPr>
              <w:t>Isolation methods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671618E4" w14:textId="77777777" w:rsidR="00967D2B" w:rsidRPr="00967D2B" w:rsidRDefault="00967D2B" w:rsidP="00BC1312">
            <w:pPr>
              <w:pStyle w:val="SourceCode"/>
              <w:spacing w:after="0"/>
              <w:jc w:val="center"/>
              <w:rPr>
                <w:sz w:val="21"/>
                <w:szCs w:val="21"/>
                <w:lang w:eastAsia="ja-JP"/>
              </w:rPr>
            </w:pP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55C5C3A2" w14:textId="77777777" w:rsidR="00967D2B" w:rsidRPr="00967D2B" w:rsidRDefault="00967D2B" w:rsidP="00BC1312">
            <w:pPr>
              <w:pStyle w:val="SourceCode"/>
              <w:spacing w:after="0"/>
              <w:jc w:val="center"/>
              <w:rPr>
                <w:sz w:val="21"/>
                <w:szCs w:val="21"/>
                <w:lang w:eastAsia="ja-JP"/>
              </w:rPr>
            </w:pP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1EEF11C5"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0.010</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548965F7"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4.914</w:t>
            </w: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3619A5CC"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0.910–26.522</w:t>
            </w: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10FA60A0"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0.064</w:t>
            </w:r>
          </w:p>
        </w:tc>
      </w:tr>
      <w:tr w:rsidR="00E6034B" w14:paraId="427AA2EF" w14:textId="77777777" w:rsidTr="00551FC2">
        <w:trPr>
          <w:trHeight w:val="80"/>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34CE334F" w14:textId="5C69E5BF"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Private room isolation</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65933E6E"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 (9.1)</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5CCEEEE8"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10 (33.3)</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09B0182C"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439BF3F3"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50EA924F"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51FBC327" w14:textId="77777777" w:rsidR="00967D2B" w:rsidRPr="00967D2B" w:rsidRDefault="00967D2B" w:rsidP="00BC1312">
            <w:pPr>
              <w:pStyle w:val="SourceCode"/>
              <w:spacing w:after="0"/>
              <w:jc w:val="center"/>
              <w:rPr>
                <w:sz w:val="21"/>
                <w:szCs w:val="21"/>
                <w:lang w:eastAsia="ja-JP"/>
              </w:rPr>
            </w:pPr>
          </w:p>
        </w:tc>
      </w:tr>
      <w:tr w:rsidR="00E6034B" w14:paraId="24A1E188"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75C976A6" w14:textId="78D9C215"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Cohort isolation</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4CD9B79D"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17 (77.3)</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5765DEDF"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20 (66.7)</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7A23ECDF"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4F431B60"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5C7E0F29"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6B187733" w14:textId="77777777" w:rsidR="00967D2B" w:rsidRPr="00967D2B" w:rsidRDefault="00967D2B" w:rsidP="00BC1312">
            <w:pPr>
              <w:pStyle w:val="SourceCode"/>
              <w:spacing w:after="0"/>
              <w:jc w:val="center"/>
              <w:rPr>
                <w:sz w:val="21"/>
                <w:szCs w:val="21"/>
                <w:lang w:eastAsia="ja-JP"/>
              </w:rPr>
            </w:pPr>
          </w:p>
        </w:tc>
      </w:tr>
      <w:tr w:rsidR="00E6034B" w14:paraId="24CB9F52"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7155D793" w14:textId="341F4EBF"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Discharge from hospital</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053C12F3"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3 (13.6)</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6CAFA128"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 (0.0)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28C6742B"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60635A2E"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5E877844"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0E1DB594" w14:textId="77777777" w:rsidR="00967D2B" w:rsidRPr="00967D2B" w:rsidRDefault="00967D2B" w:rsidP="00BC1312">
            <w:pPr>
              <w:pStyle w:val="SourceCode"/>
              <w:spacing w:after="0"/>
              <w:jc w:val="center"/>
              <w:rPr>
                <w:sz w:val="21"/>
                <w:szCs w:val="21"/>
                <w:lang w:eastAsia="ja-JP"/>
              </w:rPr>
            </w:pPr>
          </w:p>
        </w:tc>
      </w:tr>
      <w:tr w:rsidR="00E6034B" w14:paraId="166CDB0C" w14:textId="77777777" w:rsidTr="00551FC2">
        <w:trPr>
          <w:trHeight w:val="181"/>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32ABDB3D" w14:textId="77777777" w:rsidR="00967D2B" w:rsidRPr="00967D2B" w:rsidRDefault="00000000" w:rsidP="00BC1312">
            <w:pPr>
              <w:pStyle w:val="SourceCode"/>
              <w:spacing w:after="0"/>
              <w:rPr>
                <w:sz w:val="21"/>
                <w:szCs w:val="21"/>
                <w:lang w:eastAsia="ja-JP"/>
              </w:rPr>
            </w:pPr>
            <w:r w:rsidRPr="00967D2B">
              <w:rPr>
                <w:sz w:val="21"/>
                <w:szCs w:val="21"/>
                <w:lang w:eastAsia="ja-JP"/>
              </w:rPr>
              <w:t>Risk factors for severe COVID-19</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060693D2" w14:textId="77777777" w:rsidR="00967D2B" w:rsidRPr="00967D2B" w:rsidRDefault="00967D2B" w:rsidP="00BC1312">
            <w:pPr>
              <w:pStyle w:val="SourceCode"/>
              <w:spacing w:after="0"/>
              <w:jc w:val="center"/>
              <w:rPr>
                <w:sz w:val="21"/>
                <w:szCs w:val="21"/>
                <w:lang w:eastAsia="ja-JP"/>
              </w:rPr>
            </w:pP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45619EE7" w14:textId="77777777" w:rsidR="00967D2B" w:rsidRPr="00967D2B" w:rsidRDefault="00967D2B" w:rsidP="00BC1312">
            <w:pPr>
              <w:pStyle w:val="SourceCode"/>
              <w:spacing w:after="0"/>
              <w:jc w:val="center"/>
              <w:rPr>
                <w:sz w:val="21"/>
                <w:szCs w:val="21"/>
                <w:lang w:eastAsia="ja-JP"/>
              </w:rPr>
            </w:pP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4D19E5EC"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75967F0D"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2994FA47"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535246A4" w14:textId="77777777" w:rsidR="00967D2B" w:rsidRPr="00967D2B" w:rsidRDefault="00967D2B" w:rsidP="00BC1312">
            <w:pPr>
              <w:pStyle w:val="SourceCode"/>
              <w:spacing w:after="0"/>
              <w:jc w:val="center"/>
              <w:rPr>
                <w:sz w:val="21"/>
                <w:szCs w:val="21"/>
                <w:lang w:eastAsia="ja-JP"/>
              </w:rPr>
            </w:pPr>
          </w:p>
        </w:tc>
      </w:tr>
      <w:tr w:rsidR="00E6034B" w14:paraId="2BA944F8" w14:textId="77777777" w:rsidTr="00551FC2">
        <w:trPr>
          <w:trHeight w:val="147"/>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691C0A30" w14:textId="2791ACBC"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Age ≥50 years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73BFC16E"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19 (86.4)</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1E6C8BAE"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27 (90.0)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4537494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0.506</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75033C66"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18310ED1"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2D1221D9" w14:textId="77777777" w:rsidR="00967D2B" w:rsidRPr="00967D2B" w:rsidRDefault="00967D2B" w:rsidP="00BC1312">
            <w:pPr>
              <w:pStyle w:val="SourceCode"/>
              <w:spacing w:after="0"/>
              <w:jc w:val="center"/>
              <w:rPr>
                <w:sz w:val="21"/>
                <w:szCs w:val="21"/>
                <w:lang w:eastAsia="ja-JP"/>
              </w:rPr>
            </w:pPr>
          </w:p>
        </w:tc>
      </w:tr>
      <w:tr w:rsidR="00E6034B" w14:paraId="1407D89E" w14:textId="77777777" w:rsidTr="00551FC2">
        <w:trPr>
          <w:trHeight w:val="109"/>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17C7AE58" w14:textId="51AAA05F"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Obesity (BMI &gt;30</w:t>
            </w:r>
            <w:r w:rsidR="00562296" w:rsidRPr="00967D2B">
              <w:rPr>
                <w:sz w:val="21"/>
                <w:szCs w:val="21"/>
                <w:lang w:eastAsia="ja-JP"/>
              </w:rPr>
              <w:t xml:space="preserve"> kg/m</w:t>
            </w:r>
            <w:r w:rsidR="00562296" w:rsidRPr="00D52BF3">
              <w:rPr>
                <w:sz w:val="21"/>
                <w:szCs w:val="21"/>
                <w:vertAlign w:val="superscript"/>
                <w:lang w:eastAsia="ja-JP"/>
              </w:rPr>
              <w:t>2</w:t>
            </w:r>
            <w:r w:rsidRPr="00967D2B">
              <w:rPr>
                <w:sz w:val="21"/>
                <w:szCs w:val="21"/>
                <w:lang w:eastAsia="ja-JP"/>
              </w:rPr>
              <w:t>)</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62782E0C"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 (9.1)</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378B7886"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 (0.0)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7C9B7150"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0.174</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7256F296"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0CA54D52"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3C93FAC3" w14:textId="77777777" w:rsidR="00967D2B" w:rsidRPr="00967D2B" w:rsidRDefault="00967D2B" w:rsidP="00BC1312">
            <w:pPr>
              <w:pStyle w:val="SourceCode"/>
              <w:spacing w:after="0"/>
              <w:jc w:val="center"/>
              <w:rPr>
                <w:sz w:val="21"/>
                <w:szCs w:val="21"/>
                <w:lang w:eastAsia="ja-JP"/>
              </w:rPr>
            </w:pPr>
          </w:p>
        </w:tc>
      </w:tr>
      <w:tr w:rsidR="00E6034B" w14:paraId="769E80CE" w14:textId="77777777" w:rsidTr="00551FC2">
        <w:trPr>
          <w:trHeight w:val="156"/>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0C0DEDB5" w14:textId="413B062D"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Cardiovascular disease (including hypertension)</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0D64F71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16 (72.7)</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7568325A"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19 (63.3)</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39609058"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0.476</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488E5E4E"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18C4A41D"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4AD8B4D7" w14:textId="77777777" w:rsidR="00967D2B" w:rsidRPr="00967D2B" w:rsidRDefault="00967D2B" w:rsidP="00BC1312">
            <w:pPr>
              <w:pStyle w:val="SourceCode"/>
              <w:spacing w:after="0"/>
              <w:jc w:val="center"/>
              <w:rPr>
                <w:sz w:val="21"/>
                <w:szCs w:val="21"/>
                <w:lang w:eastAsia="ja-JP"/>
              </w:rPr>
            </w:pPr>
          </w:p>
        </w:tc>
      </w:tr>
      <w:tr w:rsidR="00E6034B" w14:paraId="520C0A75" w14:textId="77777777" w:rsidTr="00551FC2">
        <w:trPr>
          <w:trHeight w:val="70"/>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39C063D6" w14:textId="2A2F1F43"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Chronic lung disease (including asthma)</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24C2CC1B"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5 (22.7)</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601CE69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6 (20.0)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4FC75DAA"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0.538</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2E6113AF"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5D3CDAA4"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029CBD05" w14:textId="77777777" w:rsidR="00967D2B" w:rsidRPr="00967D2B" w:rsidRDefault="00967D2B" w:rsidP="00BC1312">
            <w:pPr>
              <w:pStyle w:val="SourceCode"/>
              <w:spacing w:after="0"/>
              <w:jc w:val="center"/>
              <w:rPr>
                <w:sz w:val="21"/>
                <w:szCs w:val="21"/>
                <w:lang w:eastAsia="ja-JP"/>
              </w:rPr>
            </w:pPr>
          </w:p>
        </w:tc>
      </w:tr>
      <w:tr w:rsidR="00E6034B" w14:paraId="1E1FA322"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32FA19B3" w14:textId="2489568D"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Diabetes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3FB8C7C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8 (36.4)</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2ED5491B"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6 (20.0)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4762578A"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0.189</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22C534F5"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028D5D18"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04391D24" w14:textId="77777777" w:rsidR="00967D2B" w:rsidRPr="00967D2B" w:rsidRDefault="00967D2B" w:rsidP="00BC1312">
            <w:pPr>
              <w:pStyle w:val="SourceCode"/>
              <w:spacing w:after="0"/>
              <w:jc w:val="center"/>
              <w:rPr>
                <w:sz w:val="21"/>
                <w:szCs w:val="21"/>
                <w:lang w:eastAsia="ja-JP"/>
              </w:rPr>
            </w:pPr>
          </w:p>
        </w:tc>
      </w:tr>
      <w:tr w:rsidR="00E6034B" w14:paraId="21D8C8B3"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3EC20A89" w14:textId="462F70F1" w:rsidR="00967D2B" w:rsidRPr="00967D2B" w:rsidRDefault="00000000" w:rsidP="00BC1312">
            <w:pPr>
              <w:pStyle w:val="SourceCode"/>
              <w:spacing w:after="0"/>
              <w:rPr>
                <w:sz w:val="21"/>
                <w:szCs w:val="21"/>
                <w:lang w:eastAsia="ja-JP"/>
              </w:rPr>
            </w:pPr>
            <w:r w:rsidRPr="00967D2B">
              <w:rPr>
                <w:sz w:val="21"/>
                <w:szCs w:val="21"/>
                <w:lang w:eastAsia="ja-JP"/>
              </w:rPr>
              <w:lastRenderedPageBreak/>
              <w:t xml:space="preserve">　</w:t>
            </w:r>
            <w:r w:rsidR="00562296">
              <w:rPr>
                <w:rFonts w:hint="eastAsia"/>
                <w:sz w:val="21"/>
                <w:szCs w:val="21"/>
                <w:lang w:eastAsia="ja-JP"/>
              </w:rPr>
              <w:t xml:space="preserve">　</w:t>
            </w:r>
            <w:r w:rsidRPr="00967D2B">
              <w:rPr>
                <w:sz w:val="21"/>
                <w:szCs w:val="21"/>
                <w:lang w:eastAsia="ja-JP"/>
              </w:rPr>
              <w:t>Chronic kidney disease (eGFR &lt;60</w:t>
            </w:r>
            <w:r w:rsidR="00562296" w:rsidRPr="00967D2B">
              <w:rPr>
                <w:sz w:val="21"/>
                <w:szCs w:val="21"/>
                <w:lang w:eastAsia="ja-JP"/>
              </w:rPr>
              <w:t xml:space="preserve"> mL/min/1.73 m</w:t>
            </w:r>
            <w:r w:rsidR="00562296" w:rsidRPr="00D52BF3">
              <w:rPr>
                <w:sz w:val="21"/>
                <w:szCs w:val="21"/>
                <w:vertAlign w:val="superscript"/>
                <w:lang w:eastAsia="ja-JP"/>
              </w:rPr>
              <w:t>2</w:t>
            </w:r>
            <w:r w:rsidRPr="00967D2B">
              <w:rPr>
                <w:sz w:val="21"/>
                <w:szCs w:val="21"/>
                <w:lang w:eastAsia="ja-JP"/>
              </w:rPr>
              <w:t>)</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351B0765"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15 (68.2)</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68F772C6"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17 (56.7)</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77FB01E6"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0.399</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7384CAF0"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486A5917"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32E8A398" w14:textId="77777777" w:rsidR="00967D2B" w:rsidRPr="00967D2B" w:rsidRDefault="00967D2B" w:rsidP="00BC1312">
            <w:pPr>
              <w:pStyle w:val="SourceCode"/>
              <w:spacing w:after="0"/>
              <w:jc w:val="center"/>
              <w:rPr>
                <w:sz w:val="21"/>
                <w:szCs w:val="21"/>
                <w:lang w:eastAsia="ja-JP"/>
              </w:rPr>
            </w:pPr>
          </w:p>
        </w:tc>
      </w:tr>
      <w:tr w:rsidR="00E6034B" w14:paraId="198A494E"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149843A3" w14:textId="5DE62FA5"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Others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30677811"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 (0.0)</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0C75F254"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 (6.7)</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23DE454D"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0.328</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21156B13"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4DB9720C"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5E590E66" w14:textId="77777777" w:rsidR="00967D2B" w:rsidRPr="00967D2B" w:rsidRDefault="00967D2B" w:rsidP="00BC1312">
            <w:pPr>
              <w:pStyle w:val="SourceCode"/>
              <w:spacing w:after="0"/>
              <w:jc w:val="center"/>
              <w:rPr>
                <w:sz w:val="21"/>
                <w:szCs w:val="21"/>
                <w:lang w:eastAsia="ja-JP"/>
              </w:rPr>
            </w:pPr>
          </w:p>
        </w:tc>
      </w:tr>
      <w:tr w:rsidR="00E6034B" w14:paraId="780F5A2A" w14:textId="77777777" w:rsidTr="00551FC2">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692AFE8A" w14:textId="17918F7D" w:rsidR="00967D2B" w:rsidRPr="00967D2B" w:rsidRDefault="00000000" w:rsidP="00BC1312">
            <w:pPr>
              <w:pStyle w:val="SourceCode"/>
              <w:spacing w:after="0"/>
              <w:rPr>
                <w:sz w:val="21"/>
                <w:szCs w:val="21"/>
                <w:lang w:eastAsia="ja-JP"/>
              </w:rPr>
            </w:pPr>
            <w:r w:rsidRPr="00967D2B">
              <w:rPr>
                <w:sz w:val="21"/>
                <w:szCs w:val="21"/>
                <w:lang w:eastAsia="ja-JP"/>
              </w:rPr>
              <w:t>Immunosuppressed stat</w:t>
            </w:r>
            <w:r w:rsidR="002C4D84">
              <w:rPr>
                <w:rFonts w:hint="eastAsia"/>
                <w:sz w:val="21"/>
                <w:szCs w:val="21"/>
                <w:lang w:eastAsia="ja-JP"/>
              </w:rPr>
              <w:t>us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3173DFBB" w14:textId="77777777" w:rsidR="00967D2B" w:rsidRPr="00967D2B" w:rsidRDefault="00967D2B" w:rsidP="00BC1312">
            <w:pPr>
              <w:pStyle w:val="SourceCode"/>
              <w:spacing w:after="0"/>
              <w:jc w:val="center"/>
              <w:rPr>
                <w:sz w:val="21"/>
                <w:szCs w:val="21"/>
                <w:lang w:eastAsia="ja-JP"/>
              </w:rPr>
            </w:pP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455ADC7B" w14:textId="77777777" w:rsidR="00967D2B" w:rsidRPr="00967D2B" w:rsidRDefault="00967D2B" w:rsidP="00BC1312">
            <w:pPr>
              <w:pStyle w:val="SourceCode"/>
              <w:spacing w:after="0"/>
              <w:jc w:val="center"/>
              <w:rPr>
                <w:sz w:val="21"/>
                <w:szCs w:val="21"/>
                <w:lang w:eastAsia="ja-JP"/>
              </w:rPr>
            </w:pP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49C92277" w14:textId="77777777" w:rsidR="00967D2B" w:rsidRPr="00967D2B" w:rsidRDefault="00967D2B" w:rsidP="00BC1312">
            <w:pPr>
              <w:pStyle w:val="SourceCode"/>
              <w:spacing w:after="0"/>
              <w:jc w:val="center"/>
              <w:rPr>
                <w:sz w:val="21"/>
                <w:szCs w:val="21"/>
                <w:lang w:eastAsia="ja-JP"/>
              </w:rPr>
            </w:pP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443C0985"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4E46086F"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6FBE7159" w14:textId="77777777" w:rsidR="00967D2B" w:rsidRPr="00967D2B" w:rsidRDefault="00967D2B" w:rsidP="00BC1312">
            <w:pPr>
              <w:pStyle w:val="SourceCode"/>
              <w:spacing w:after="0"/>
              <w:jc w:val="center"/>
              <w:rPr>
                <w:sz w:val="21"/>
                <w:szCs w:val="21"/>
                <w:lang w:eastAsia="ja-JP"/>
              </w:rPr>
            </w:pPr>
          </w:p>
        </w:tc>
      </w:tr>
      <w:tr w:rsidR="00E6034B" w14:paraId="4E74CA34" w14:textId="77777777" w:rsidTr="00551FC2">
        <w:trPr>
          <w:trHeight w:val="64"/>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000300C3" w14:textId="3F02CF98"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Malignancy treatment</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0E40E3ED"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5 (22.7)</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6A74BF95"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11 (36.7)</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1BE69F8B"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0.282</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79836292"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40697B64"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29AF8B03" w14:textId="77777777" w:rsidR="00967D2B" w:rsidRPr="00967D2B" w:rsidRDefault="00967D2B" w:rsidP="00BC1312">
            <w:pPr>
              <w:pStyle w:val="SourceCode"/>
              <w:spacing w:after="0"/>
              <w:jc w:val="center"/>
              <w:rPr>
                <w:sz w:val="21"/>
                <w:szCs w:val="21"/>
                <w:lang w:eastAsia="ja-JP"/>
              </w:rPr>
            </w:pPr>
          </w:p>
        </w:tc>
      </w:tr>
      <w:tr w:rsidR="00E6034B" w14:paraId="69C1B591" w14:textId="77777777" w:rsidTr="00551FC2">
        <w:trPr>
          <w:trHeight w:val="156"/>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717E1E1B" w14:textId="73B1DD3B"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Bone marrow or organ transplant</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0E55DD42"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5 (22.7)</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0F15F2BD"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 (3.3)</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580DF441"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0.042</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2A605947"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4D4DAF57"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384C7F70" w14:textId="77777777" w:rsidR="00967D2B" w:rsidRPr="00967D2B" w:rsidRDefault="00967D2B" w:rsidP="00BC1312">
            <w:pPr>
              <w:pStyle w:val="SourceCode"/>
              <w:spacing w:after="0"/>
              <w:jc w:val="center"/>
              <w:rPr>
                <w:sz w:val="21"/>
                <w:szCs w:val="21"/>
                <w:lang w:eastAsia="ja-JP"/>
              </w:rPr>
            </w:pPr>
          </w:p>
        </w:tc>
      </w:tr>
      <w:tr w:rsidR="00E6034B" w14:paraId="2F35B364" w14:textId="77777777" w:rsidTr="00551FC2">
        <w:trPr>
          <w:trHeight w:val="82"/>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475F5943" w14:textId="079AC4AE"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End-stage renal failure (eGFR &lt;15</w:t>
            </w:r>
            <w:r w:rsidR="00562296" w:rsidRPr="00967D2B">
              <w:rPr>
                <w:sz w:val="21"/>
                <w:szCs w:val="21"/>
                <w:lang w:eastAsia="ja-JP"/>
              </w:rPr>
              <w:t xml:space="preserve"> mL/min/1.73 m</w:t>
            </w:r>
            <w:r w:rsidR="00562296" w:rsidRPr="00D52BF3">
              <w:rPr>
                <w:sz w:val="21"/>
                <w:szCs w:val="21"/>
                <w:vertAlign w:val="superscript"/>
                <w:lang w:eastAsia="ja-JP"/>
              </w:rPr>
              <w:t>2</w:t>
            </w:r>
            <w:r w:rsidRPr="00967D2B">
              <w:rPr>
                <w:sz w:val="21"/>
                <w:szCs w:val="21"/>
                <w:lang w:eastAsia="ja-JP"/>
              </w:rPr>
              <w:t xml:space="preserve"> or dialysis)</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2FF03429"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3 (13.6)</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2D0DD40D"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9 (30.0)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068CB152"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0.166</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5E7B4BE9" w14:textId="77777777" w:rsidR="00967D2B" w:rsidRPr="00967D2B" w:rsidRDefault="00967D2B" w:rsidP="00BC1312">
            <w:pPr>
              <w:pStyle w:val="SourceCode"/>
              <w:spacing w:after="0"/>
              <w:jc w:val="center"/>
              <w:rPr>
                <w:sz w:val="21"/>
                <w:szCs w:val="21"/>
                <w:lang w:eastAsia="ja-JP"/>
              </w:rPr>
            </w:pP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3B1C2188" w14:textId="77777777" w:rsidR="00967D2B" w:rsidRPr="00967D2B" w:rsidRDefault="00967D2B" w:rsidP="00BC1312">
            <w:pPr>
              <w:pStyle w:val="SourceCode"/>
              <w:spacing w:after="0"/>
              <w:jc w:val="center"/>
              <w:rPr>
                <w:sz w:val="21"/>
                <w:szCs w:val="21"/>
                <w:lang w:eastAsia="ja-JP"/>
              </w:rPr>
            </w:pP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413F29DC" w14:textId="77777777" w:rsidR="00967D2B" w:rsidRPr="00967D2B" w:rsidRDefault="00967D2B" w:rsidP="00BC1312">
            <w:pPr>
              <w:pStyle w:val="SourceCode"/>
              <w:spacing w:after="0"/>
              <w:jc w:val="center"/>
              <w:rPr>
                <w:sz w:val="21"/>
                <w:szCs w:val="21"/>
                <w:lang w:eastAsia="ja-JP"/>
              </w:rPr>
            </w:pPr>
          </w:p>
        </w:tc>
      </w:tr>
      <w:tr w:rsidR="00E6034B" w14:paraId="56167890" w14:textId="77777777" w:rsidTr="00551FC2">
        <w:trPr>
          <w:trHeight w:val="96"/>
        </w:trPr>
        <w:tc>
          <w:tcPr>
            <w:tcW w:w="2048" w:type="pct"/>
            <w:tcBorders>
              <w:top w:val="nil"/>
              <w:left w:val="nil"/>
              <w:bottom w:val="nil"/>
              <w:right w:val="nil"/>
            </w:tcBorders>
            <w:shd w:val="clear" w:color="auto" w:fill="auto"/>
            <w:tcMar>
              <w:top w:w="4" w:type="dxa"/>
              <w:left w:w="4" w:type="dxa"/>
              <w:bottom w:w="0" w:type="dxa"/>
              <w:right w:w="4" w:type="dxa"/>
            </w:tcMar>
            <w:vAlign w:val="center"/>
            <w:hideMark/>
          </w:tcPr>
          <w:p w14:paraId="3A2FCE55" w14:textId="4DEBB9C7"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 xml:space="preserve">Long-term </w:t>
            </w:r>
            <w:r w:rsidR="002C4D84">
              <w:rPr>
                <w:rFonts w:hint="eastAsia"/>
                <w:sz w:val="21"/>
                <w:szCs w:val="21"/>
                <w:lang w:eastAsia="ja-JP"/>
              </w:rPr>
              <w:t>use</w:t>
            </w:r>
            <w:r w:rsidRPr="00967D2B">
              <w:rPr>
                <w:sz w:val="21"/>
                <w:szCs w:val="21"/>
                <w:lang w:eastAsia="ja-JP"/>
              </w:rPr>
              <w:t xml:space="preserve"> of immunosuppressive therapy</w:t>
            </w:r>
          </w:p>
        </w:tc>
        <w:tc>
          <w:tcPr>
            <w:tcW w:w="715" w:type="pct"/>
            <w:tcBorders>
              <w:top w:val="nil"/>
              <w:left w:val="nil"/>
              <w:bottom w:val="nil"/>
              <w:right w:val="nil"/>
            </w:tcBorders>
            <w:shd w:val="clear" w:color="auto" w:fill="auto"/>
            <w:tcMar>
              <w:top w:w="4" w:type="dxa"/>
              <w:left w:w="4" w:type="dxa"/>
              <w:bottom w:w="0" w:type="dxa"/>
              <w:right w:w="4" w:type="dxa"/>
            </w:tcMar>
            <w:vAlign w:val="center"/>
            <w:hideMark/>
          </w:tcPr>
          <w:p w14:paraId="570B65E6"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15 (68.2)</w:t>
            </w:r>
          </w:p>
        </w:tc>
        <w:tc>
          <w:tcPr>
            <w:tcW w:w="762" w:type="pct"/>
            <w:tcBorders>
              <w:top w:val="nil"/>
              <w:left w:val="nil"/>
              <w:bottom w:val="nil"/>
              <w:right w:val="nil"/>
            </w:tcBorders>
            <w:shd w:val="clear" w:color="auto" w:fill="auto"/>
            <w:tcMar>
              <w:top w:w="4" w:type="dxa"/>
              <w:left w:w="4" w:type="dxa"/>
              <w:bottom w:w="0" w:type="dxa"/>
              <w:right w:w="4" w:type="dxa"/>
            </w:tcMar>
            <w:vAlign w:val="center"/>
            <w:hideMark/>
          </w:tcPr>
          <w:p w14:paraId="6B510C48"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9 (30.0)</w:t>
            </w:r>
          </w:p>
        </w:tc>
        <w:tc>
          <w:tcPr>
            <w:tcW w:w="238" w:type="pct"/>
            <w:tcBorders>
              <w:top w:val="nil"/>
              <w:left w:val="nil"/>
              <w:bottom w:val="nil"/>
              <w:right w:val="nil"/>
            </w:tcBorders>
            <w:shd w:val="clear" w:color="auto" w:fill="auto"/>
            <w:tcMar>
              <w:top w:w="4" w:type="dxa"/>
              <w:left w:w="4" w:type="dxa"/>
              <w:bottom w:w="0" w:type="dxa"/>
              <w:right w:w="4" w:type="dxa"/>
            </w:tcMar>
            <w:vAlign w:val="center"/>
            <w:hideMark/>
          </w:tcPr>
          <w:p w14:paraId="1F511D4B"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0.006</w:t>
            </w:r>
          </w:p>
        </w:tc>
        <w:tc>
          <w:tcPr>
            <w:tcW w:w="475" w:type="pct"/>
            <w:tcBorders>
              <w:top w:val="nil"/>
              <w:left w:val="nil"/>
              <w:bottom w:val="nil"/>
              <w:right w:val="nil"/>
            </w:tcBorders>
            <w:shd w:val="clear" w:color="auto" w:fill="auto"/>
            <w:tcMar>
              <w:top w:w="4" w:type="dxa"/>
              <w:left w:w="4" w:type="dxa"/>
              <w:bottom w:w="0" w:type="dxa"/>
              <w:right w:w="4" w:type="dxa"/>
            </w:tcMar>
            <w:vAlign w:val="center"/>
            <w:hideMark/>
          </w:tcPr>
          <w:p w14:paraId="05DD98E5"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4.320</w:t>
            </w:r>
          </w:p>
        </w:tc>
        <w:tc>
          <w:tcPr>
            <w:tcW w:w="524" w:type="pct"/>
            <w:tcBorders>
              <w:top w:val="nil"/>
              <w:left w:val="nil"/>
              <w:bottom w:val="nil"/>
              <w:right w:val="nil"/>
            </w:tcBorders>
            <w:shd w:val="clear" w:color="auto" w:fill="auto"/>
            <w:tcMar>
              <w:top w:w="4" w:type="dxa"/>
              <w:left w:w="4" w:type="dxa"/>
              <w:bottom w:w="0" w:type="dxa"/>
              <w:right w:w="4" w:type="dxa"/>
            </w:tcMar>
            <w:vAlign w:val="center"/>
            <w:hideMark/>
          </w:tcPr>
          <w:p w14:paraId="213F4A15"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1.090–17.126</w:t>
            </w:r>
          </w:p>
        </w:tc>
        <w:tc>
          <w:tcPr>
            <w:tcW w:w="239" w:type="pct"/>
            <w:tcBorders>
              <w:top w:val="nil"/>
              <w:left w:val="nil"/>
              <w:bottom w:val="nil"/>
              <w:right w:val="nil"/>
            </w:tcBorders>
            <w:shd w:val="clear" w:color="auto" w:fill="auto"/>
            <w:tcMar>
              <w:top w:w="4" w:type="dxa"/>
              <w:left w:w="4" w:type="dxa"/>
              <w:bottom w:w="0" w:type="dxa"/>
              <w:right w:w="4" w:type="dxa"/>
            </w:tcMar>
            <w:vAlign w:val="center"/>
            <w:hideMark/>
          </w:tcPr>
          <w:p w14:paraId="1409C6A6"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0.037</w:t>
            </w:r>
          </w:p>
        </w:tc>
      </w:tr>
      <w:tr w:rsidR="00E6034B" w14:paraId="3198BA13" w14:textId="77777777" w:rsidTr="00551FC2">
        <w:trPr>
          <w:trHeight w:val="191"/>
        </w:trPr>
        <w:tc>
          <w:tcPr>
            <w:tcW w:w="2048" w:type="pct"/>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371C173C" w14:textId="50F2E34B" w:rsidR="00967D2B" w:rsidRPr="00967D2B" w:rsidRDefault="00000000" w:rsidP="00BC1312">
            <w:pPr>
              <w:pStyle w:val="SourceCode"/>
              <w:spacing w:after="0"/>
              <w:rPr>
                <w:sz w:val="21"/>
                <w:szCs w:val="21"/>
                <w:lang w:eastAsia="ja-JP"/>
              </w:rPr>
            </w:pPr>
            <w:r w:rsidRPr="00967D2B">
              <w:rPr>
                <w:sz w:val="21"/>
                <w:szCs w:val="21"/>
                <w:lang w:eastAsia="ja-JP"/>
              </w:rPr>
              <w:t xml:space="preserve">　</w:t>
            </w:r>
            <w:r w:rsidR="00562296">
              <w:rPr>
                <w:rFonts w:hint="eastAsia"/>
                <w:sz w:val="21"/>
                <w:szCs w:val="21"/>
                <w:lang w:eastAsia="ja-JP"/>
              </w:rPr>
              <w:t xml:space="preserve">　</w:t>
            </w:r>
            <w:r w:rsidRPr="00967D2B">
              <w:rPr>
                <w:sz w:val="21"/>
                <w:szCs w:val="21"/>
                <w:lang w:eastAsia="ja-JP"/>
              </w:rPr>
              <w:t>Others</w:t>
            </w:r>
          </w:p>
        </w:tc>
        <w:tc>
          <w:tcPr>
            <w:tcW w:w="715" w:type="pct"/>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4BB43A5A"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 (0.0)</w:t>
            </w:r>
          </w:p>
        </w:tc>
        <w:tc>
          <w:tcPr>
            <w:tcW w:w="762" w:type="pct"/>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5C2F7B91"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2 (6.7)</w:t>
            </w:r>
          </w:p>
        </w:tc>
        <w:tc>
          <w:tcPr>
            <w:tcW w:w="238" w:type="pct"/>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24A44098" w14:textId="77777777" w:rsidR="00967D2B" w:rsidRPr="00967D2B" w:rsidRDefault="00000000" w:rsidP="00BC1312">
            <w:pPr>
              <w:pStyle w:val="SourceCode"/>
              <w:spacing w:after="0"/>
              <w:jc w:val="center"/>
              <w:rPr>
                <w:sz w:val="21"/>
                <w:szCs w:val="21"/>
                <w:lang w:eastAsia="ja-JP"/>
              </w:rPr>
            </w:pPr>
            <w:r w:rsidRPr="00967D2B">
              <w:rPr>
                <w:sz w:val="21"/>
                <w:szCs w:val="21"/>
                <w:lang w:eastAsia="ja-JP"/>
              </w:rPr>
              <w:t>0.328</w:t>
            </w:r>
          </w:p>
        </w:tc>
        <w:tc>
          <w:tcPr>
            <w:tcW w:w="475" w:type="pct"/>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4C4ED5AB" w14:textId="0F309187" w:rsidR="00967D2B" w:rsidRPr="00967D2B" w:rsidRDefault="00967D2B" w:rsidP="00BC1312">
            <w:pPr>
              <w:pStyle w:val="SourceCode"/>
              <w:spacing w:after="0"/>
              <w:jc w:val="center"/>
              <w:rPr>
                <w:sz w:val="21"/>
                <w:szCs w:val="21"/>
                <w:lang w:eastAsia="ja-JP"/>
              </w:rPr>
            </w:pPr>
          </w:p>
        </w:tc>
        <w:tc>
          <w:tcPr>
            <w:tcW w:w="524" w:type="pct"/>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0767E1C8" w14:textId="554BA1A9" w:rsidR="00967D2B" w:rsidRPr="00967D2B" w:rsidRDefault="00967D2B" w:rsidP="00BC1312">
            <w:pPr>
              <w:pStyle w:val="SourceCode"/>
              <w:spacing w:after="0"/>
              <w:jc w:val="center"/>
              <w:rPr>
                <w:sz w:val="21"/>
                <w:szCs w:val="21"/>
                <w:lang w:eastAsia="ja-JP"/>
              </w:rPr>
            </w:pPr>
          </w:p>
        </w:tc>
        <w:tc>
          <w:tcPr>
            <w:tcW w:w="239" w:type="pct"/>
            <w:tcBorders>
              <w:top w:val="nil"/>
              <w:left w:val="nil"/>
              <w:bottom w:val="single" w:sz="4" w:space="0" w:color="000000"/>
              <w:right w:val="nil"/>
            </w:tcBorders>
            <w:shd w:val="clear" w:color="auto" w:fill="auto"/>
            <w:tcMar>
              <w:top w:w="4" w:type="dxa"/>
              <w:left w:w="4" w:type="dxa"/>
              <w:bottom w:w="0" w:type="dxa"/>
              <w:right w:w="4" w:type="dxa"/>
            </w:tcMar>
            <w:vAlign w:val="center"/>
            <w:hideMark/>
          </w:tcPr>
          <w:p w14:paraId="374D7545" w14:textId="5185C462" w:rsidR="00967D2B" w:rsidRPr="00967D2B" w:rsidRDefault="00967D2B" w:rsidP="00BC1312">
            <w:pPr>
              <w:pStyle w:val="SourceCode"/>
              <w:spacing w:after="0"/>
              <w:jc w:val="center"/>
              <w:rPr>
                <w:sz w:val="21"/>
                <w:szCs w:val="21"/>
                <w:lang w:eastAsia="ja-JP"/>
              </w:rPr>
            </w:pPr>
          </w:p>
        </w:tc>
      </w:tr>
    </w:tbl>
    <w:p w14:paraId="3736F1C3" w14:textId="61A3BD58" w:rsidR="00BC1312" w:rsidRPr="00C27AA4" w:rsidRDefault="00562296" w:rsidP="00532620">
      <w:pPr>
        <w:pStyle w:val="SourceCode"/>
        <w:rPr>
          <w:lang w:eastAsia="ja-JP"/>
        </w:rPr>
      </w:pPr>
      <w:r w:rsidRPr="00BC1312">
        <w:rPr>
          <w:noProof/>
          <w:lang w:val="en-IN" w:eastAsia="en-IN"/>
        </w:rPr>
        <mc:AlternateContent>
          <mc:Choice Requires="wps">
            <w:drawing>
              <wp:anchor distT="0" distB="0" distL="114300" distR="114300" simplePos="0" relativeHeight="251662336" behindDoc="0" locked="0" layoutInCell="1" allowOverlap="1" wp14:anchorId="35B044DA" wp14:editId="1645037E">
                <wp:simplePos x="0" y="0"/>
                <wp:positionH relativeFrom="margin">
                  <wp:posOffset>-874395</wp:posOffset>
                </wp:positionH>
                <wp:positionV relativeFrom="paragraph">
                  <wp:posOffset>1276985</wp:posOffset>
                </wp:positionV>
                <wp:extent cx="9439275" cy="676275"/>
                <wp:effectExtent l="0" t="0" r="0" b="0"/>
                <wp:wrapNone/>
                <wp:docPr id="5" name="テキスト ボックス 2">
                  <a:extLst xmlns:a="http://schemas.openxmlformats.org/drawingml/2006/main">
                    <a:ext uri="{FF2B5EF4-FFF2-40B4-BE49-F238E27FC236}">
                      <a16:creationId xmlns:a16="http://schemas.microsoft.com/office/drawing/2014/main" id="{77B990B9-BC2A-77F2-E8CC-DF098DD02235}"/>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39275" cy="676275"/>
                        </a:xfrm>
                        <a:prstGeom prst="rect">
                          <a:avLst/>
                        </a:prstGeom>
                        <a:noFill/>
                        <a:ln w="9525">
                          <a:noFill/>
                          <a:miter lim="800000"/>
                          <a:headEnd/>
                          <a:tailEnd/>
                        </a:ln>
                      </wps:spPr>
                      <wps:txbx>
                        <w:txbxContent>
                          <w:p w14:paraId="067E9963" w14:textId="2A9393C2" w:rsidR="00BC1312" w:rsidRPr="00BC1312" w:rsidRDefault="00000000" w:rsidP="00BC1312">
                            <w:pPr>
                              <w:spacing w:after="160" w:line="240" w:lineRule="exact"/>
                              <w:rPr>
                                <w:rFonts w:eastAsia="Times New Roman" w:cs="Times New Roman"/>
                                <w:color w:val="000000"/>
                                <w:kern w:val="2"/>
                                <w:sz w:val="21"/>
                                <w:szCs w:val="21"/>
                              </w:rPr>
                            </w:pPr>
                            <w:r w:rsidRPr="00BC1312">
                              <w:rPr>
                                <w:rFonts w:eastAsia="Times New Roman" w:cs="Times New Roman"/>
                                <w:color w:val="000000"/>
                                <w:kern w:val="2"/>
                                <w:sz w:val="21"/>
                                <w:szCs w:val="21"/>
                              </w:rPr>
                              <w:t>Data are presented as median [interquartile range] or n (%).</w:t>
                            </w:r>
                          </w:p>
                          <w:p w14:paraId="41CF1599" w14:textId="5F6BDA60" w:rsidR="00BC1312" w:rsidRPr="00BC1312" w:rsidRDefault="00000000" w:rsidP="00BC1312">
                            <w:pPr>
                              <w:spacing w:after="160" w:line="240" w:lineRule="exact"/>
                              <w:rPr>
                                <w:rFonts w:eastAsia="Times New Roman" w:cs="Times New Roman"/>
                                <w:color w:val="000000"/>
                                <w:kern w:val="2"/>
                                <w:sz w:val="21"/>
                                <w:szCs w:val="21"/>
                              </w:rPr>
                            </w:pPr>
                            <w:r w:rsidRPr="00BC1312">
                              <w:rPr>
                                <w:rFonts w:eastAsia="Times New Roman" w:cs="Times New Roman"/>
                                <w:color w:val="000000"/>
                                <w:kern w:val="2"/>
                                <w:sz w:val="21"/>
                                <w:szCs w:val="21"/>
                              </w:rPr>
                              <w:t>COVID-19, coronavirus disease 2019; BMI, body mass index; eGFR, estimated glomerular filtration rate; CAS + IMD, casirivimab and imdevimab; PS, performance status.</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35B044DA" id="_x0000_s1028" type="#_x0000_t202" style="position:absolute;margin-left:-68.85pt;margin-top:100.55pt;width:743.25pt;height:53.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YGw8QEAALoDAAAOAAAAZHJzL2Uyb0RvYy54bWysU9uO0zAQfUfiHyy/07Shl23UdAW7LEJa&#10;LtLCB7iO01jYHjN2m5SvZ+x0SwVviDxY44znjM+Z483tYA07KgwaXM1nkylnyklotNvX/NvXh1c3&#10;nIUoXCMMOFXzkwr8dvvyxab3lSqhA9MoZATiQtX7mncx+qooguyUFWECXjlKtoBWRNrivmhQ9IRu&#10;TVFOp8uiB2w8glQh0N/7Mcm3Gb9tlYyf2zaoyEzN6W4xr5jXXVqL7UZUexS+0/J8DfEPt7BCO2p6&#10;gboXUbAD6r+grJYIAdo4kWALaFstVeZAbGbTP9g8dcKrzIXECf4iU/h/sPLT8cl/QRaHtzDQADOJ&#10;4B9Bfg/MwV0n3F69QYS+U6KhxrMkWdH7UJ1Lk9ShCglk13+EhoYsDhEy0NCiTaoQT0boNIDTRXQ1&#10;RCbp53r+el2uFpxJyi1XyxSnFqJ6rvYY4nsFlqWg5khDzeji+BjiePT5SGrm4EEbkwdrHOupw6Jc&#10;5IKrjNWRfGe0rfnNNH2jExLJd67JxVFoM8Z0F+POrBPRkXIcdgPTTc3LVJtE2EFzIhkQRpvRs6Cg&#10;A/zJWU8Wq3n4cRCoODMfHEm5ns3nyZN5M1+sStrgdWZ3nRFOElTNI2djeBezj5MAqTkZJKt2NnNy&#10;4PU+n/r95La/AAAA//8DAFBLAwQUAAYACAAAACEAUadgguEAAAANAQAADwAAAGRycy9kb3ducmV2&#10;LnhtbEyPwU7DMBBE70j8g7VI3Fo7TWlKyKZCIK4gCq3EzY23SUS8jmK3CX+Pe4Ljap9m3hSbyXbi&#10;TINvHSMkcwWCuHKm5Rrh8+Nltgbhg2ajO8eE8EMeNuX1VaFz40Z+p/M21CKGsM81QhNCn0vpq4as&#10;9nPXE8ff0Q1Wh3gOtTSDHmO47eRCqZW0uuXY0Oienhqqvrcni7B7PX7tl+qtfrZ3/egmJdneS8Tb&#10;m+nxAUSgKfzBcNGP6lBGp4M7sfGiQ5glaZZFFmGhkgTEBUmX6zjngJCqbAWyLOT/FeUvAAAA//8D&#10;AFBLAQItABQABgAIAAAAIQC2gziS/gAAAOEBAAATAAAAAAAAAAAAAAAAAAAAAABbQ29udGVudF9U&#10;eXBlc10ueG1sUEsBAi0AFAAGAAgAAAAhADj9If/WAAAAlAEAAAsAAAAAAAAAAAAAAAAALwEAAF9y&#10;ZWxzLy5yZWxzUEsBAi0AFAAGAAgAAAAhAInZgbDxAQAAugMAAA4AAAAAAAAAAAAAAAAALgIAAGRy&#10;cy9lMm9Eb2MueG1sUEsBAi0AFAAGAAgAAAAhAFGnYILhAAAADQEAAA8AAAAAAAAAAAAAAAAASwQA&#10;AGRycy9kb3ducmV2LnhtbFBLBQYAAAAABAAEAPMAAABZBQAAAAA=&#10;" filled="f" stroked="f">
                <v:textbox>
                  <w:txbxContent>
                    <w:p w14:paraId="067E9963" w14:textId="2A9393C2" w:rsidR="00BC1312" w:rsidRPr="00BC1312" w:rsidRDefault="00000000" w:rsidP="00BC1312">
                      <w:pPr>
                        <w:spacing w:after="160" w:line="240" w:lineRule="exact"/>
                        <w:rPr>
                          <w:rFonts w:eastAsia="Times New Roman" w:cs="Times New Roman"/>
                          <w:color w:val="000000"/>
                          <w:kern w:val="2"/>
                          <w:sz w:val="21"/>
                          <w:szCs w:val="21"/>
                        </w:rPr>
                      </w:pPr>
                      <w:r w:rsidRPr="00BC1312">
                        <w:rPr>
                          <w:rFonts w:eastAsia="Times New Roman" w:cs="Times New Roman"/>
                          <w:color w:val="000000"/>
                          <w:kern w:val="2"/>
                          <w:sz w:val="21"/>
                          <w:szCs w:val="21"/>
                        </w:rPr>
                        <w:t>Data are presented as median [interquartile range] or n (%).</w:t>
                      </w:r>
                    </w:p>
                    <w:p w14:paraId="41CF1599" w14:textId="5F6BDA60" w:rsidR="00BC1312" w:rsidRPr="00BC1312" w:rsidRDefault="00000000" w:rsidP="00BC1312">
                      <w:pPr>
                        <w:spacing w:after="160" w:line="240" w:lineRule="exact"/>
                        <w:rPr>
                          <w:rFonts w:eastAsia="Times New Roman" w:cs="Times New Roman"/>
                          <w:color w:val="000000"/>
                          <w:kern w:val="2"/>
                          <w:sz w:val="21"/>
                          <w:szCs w:val="21"/>
                        </w:rPr>
                      </w:pPr>
                      <w:r w:rsidRPr="00BC1312">
                        <w:rPr>
                          <w:rFonts w:eastAsia="Times New Roman" w:cs="Times New Roman"/>
                          <w:color w:val="000000"/>
                          <w:kern w:val="2"/>
                          <w:sz w:val="21"/>
                          <w:szCs w:val="21"/>
                        </w:rPr>
                        <w:t>COVID-19, coronavirus disease 2019; BMI, body mass index; eGFR, estimated glomerular filtration rate; CAS + IMD, casirivimab and imdevimab; PS, performance status.</w:t>
                      </w:r>
                    </w:p>
                  </w:txbxContent>
                </v:textbox>
                <w10:wrap anchorx="margin"/>
              </v:shape>
            </w:pict>
          </mc:Fallback>
        </mc:AlternateContent>
      </w:r>
    </w:p>
    <w:sectPr w:rsidR="00BC1312" w:rsidRPr="00C27AA4" w:rsidSect="00971A62">
      <w:headerReference w:type="default" r:id="rId10"/>
      <w:footerReference w:type="default" r:id="rId11"/>
      <w:pgSz w:w="15840" w:h="12240" w:orient="landscape" w:code="1"/>
      <w:pgMar w:top="1701" w:right="1985" w:bottom="1701" w:left="1701"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0318A" w14:textId="77777777" w:rsidR="000F04E0" w:rsidRDefault="000F04E0">
      <w:pPr>
        <w:spacing w:after="0"/>
      </w:pPr>
      <w:r>
        <w:separator/>
      </w:r>
    </w:p>
  </w:endnote>
  <w:endnote w:type="continuationSeparator" w:id="0">
    <w:p w14:paraId="5FCD9593" w14:textId="77777777" w:rsidR="000F04E0" w:rsidRDefault="000F04E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1196313"/>
      <w:docPartObj>
        <w:docPartGallery w:val="Page Numbers (Bottom of Page)"/>
        <w:docPartUnique/>
      </w:docPartObj>
    </w:sdtPr>
    <w:sdtContent>
      <w:p w14:paraId="6B0D53A4" w14:textId="2040E83F" w:rsidR="001772B1" w:rsidRDefault="00000000">
        <w:pPr>
          <w:pStyle w:val="Footer"/>
          <w:jc w:val="center"/>
        </w:pPr>
        <w:r>
          <w:fldChar w:fldCharType="begin"/>
        </w:r>
        <w:r>
          <w:instrText>PAGE   \* MERGEFORMAT</w:instrText>
        </w:r>
        <w:r>
          <w:fldChar w:fldCharType="separate"/>
        </w:r>
        <w:r w:rsidR="00416D77" w:rsidRPr="00416D77">
          <w:rPr>
            <w:noProof/>
            <w:lang w:val="ja-JP" w:eastAsia="ja-JP"/>
          </w:rPr>
          <w:t>1</w:t>
        </w:r>
        <w:r>
          <w:fldChar w:fldCharType="end"/>
        </w:r>
      </w:p>
    </w:sdtContent>
  </w:sdt>
  <w:p w14:paraId="5A9CC07F" w14:textId="77777777" w:rsidR="001772B1" w:rsidRDefault="001772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8B5FC" w14:textId="4D94C6A2" w:rsidR="002F0ECA" w:rsidRDefault="002F0ECA">
    <w:pPr>
      <w:pStyle w:val="Footer"/>
      <w:jc w:val="center"/>
    </w:pPr>
  </w:p>
  <w:p w14:paraId="4B9A2584" w14:textId="77777777" w:rsidR="002F0ECA" w:rsidRDefault="002F0E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FF949" w14:textId="77777777" w:rsidR="000F04E0" w:rsidRDefault="000F04E0">
      <w:pPr>
        <w:spacing w:after="0"/>
      </w:pPr>
      <w:r>
        <w:separator/>
      </w:r>
    </w:p>
  </w:footnote>
  <w:footnote w:type="continuationSeparator" w:id="0">
    <w:p w14:paraId="585EEE0E" w14:textId="77777777" w:rsidR="000F04E0" w:rsidRDefault="000F04E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FAD6" w14:textId="422FDE8F" w:rsidR="002F1C97" w:rsidRDefault="00000000">
    <w:pPr>
      <w:pStyle w:val="Header"/>
    </w:pPr>
    <w:r>
      <w:rPr>
        <w:rFonts w:hint="eastAsia"/>
        <w:lang w:eastAsia="ja-JP"/>
      </w:rPr>
      <w:t>RESEARCH</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CF4DA" w14:textId="44910FAA" w:rsidR="005F2F1D" w:rsidRDefault="005F2F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5EF8CD54"/>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A99411"/>
    <w:multiLevelType w:val="multilevel"/>
    <w:tmpl w:val="3B00E26C"/>
    <w:lvl w:ilvl="0">
      <w:start w:val="1"/>
      <w:numFmt w:val="decimal"/>
      <w:lvlText w:val="%1."/>
      <w:lvlJc w:val="left"/>
      <w:pPr>
        <w:ind w:left="622"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 w15:restartNumberingAfterBreak="0">
    <w:nsid w:val="149134B6"/>
    <w:multiLevelType w:val="multilevel"/>
    <w:tmpl w:val="D47E6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381FA2"/>
    <w:multiLevelType w:val="multilevel"/>
    <w:tmpl w:val="7D6AE9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6E35E0"/>
    <w:multiLevelType w:val="multilevel"/>
    <w:tmpl w:val="1046C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08042B"/>
    <w:multiLevelType w:val="hybridMultilevel"/>
    <w:tmpl w:val="8266276A"/>
    <w:lvl w:ilvl="0" w:tplc="751ACE24">
      <w:start w:val="1"/>
      <w:numFmt w:val="bullet"/>
      <w:lvlText w:val=""/>
      <w:lvlJc w:val="left"/>
      <w:pPr>
        <w:ind w:left="440" w:hanging="440"/>
      </w:pPr>
      <w:rPr>
        <w:rFonts w:ascii="Symbol" w:hAnsi="Symbol"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59FA1B73"/>
    <w:multiLevelType w:val="multilevel"/>
    <w:tmpl w:val="74FEB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2F0EC7"/>
    <w:multiLevelType w:val="multilevel"/>
    <w:tmpl w:val="23468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A0686C"/>
    <w:multiLevelType w:val="multilevel"/>
    <w:tmpl w:val="A3D00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244991">
    <w:abstractNumId w:val="0"/>
  </w:num>
  <w:num w:numId="2" w16cid:durableId="159304958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9350496">
    <w:abstractNumId w:val="8"/>
  </w:num>
  <w:num w:numId="4" w16cid:durableId="1307856821">
    <w:abstractNumId w:val="7"/>
  </w:num>
  <w:num w:numId="5" w16cid:durableId="695933254">
    <w:abstractNumId w:val="2"/>
  </w:num>
  <w:num w:numId="6" w16cid:durableId="2114664702">
    <w:abstractNumId w:val="3"/>
  </w:num>
  <w:num w:numId="7" w16cid:durableId="591284653">
    <w:abstractNumId w:val="4"/>
  </w:num>
  <w:num w:numId="8" w16cid:durableId="378818836">
    <w:abstractNumId w:val="6"/>
  </w:num>
  <w:num w:numId="9" w16cid:durableId="9506303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LW0NDeyNLU0MDc2tDBV0lEKTi0uzszPAymwrAUAn8P4RiwAAAA="/>
  </w:docVars>
  <w:rsids>
    <w:rsidRoot w:val="0013015F"/>
    <w:rsid w:val="00000F81"/>
    <w:rsid w:val="0000306C"/>
    <w:rsid w:val="000047AF"/>
    <w:rsid w:val="00014DCA"/>
    <w:rsid w:val="00017758"/>
    <w:rsid w:val="0002092E"/>
    <w:rsid w:val="00020F63"/>
    <w:rsid w:val="0002101E"/>
    <w:rsid w:val="00022056"/>
    <w:rsid w:val="00033A7F"/>
    <w:rsid w:val="00035230"/>
    <w:rsid w:val="00040063"/>
    <w:rsid w:val="00040673"/>
    <w:rsid w:val="00042157"/>
    <w:rsid w:val="00044D3B"/>
    <w:rsid w:val="00062702"/>
    <w:rsid w:val="000641BF"/>
    <w:rsid w:val="00065F01"/>
    <w:rsid w:val="00081F8B"/>
    <w:rsid w:val="000925F2"/>
    <w:rsid w:val="000A1981"/>
    <w:rsid w:val="000A223E"/>
    <w:rsid w:val="000B3281"/>
    <w:rsid w:val="000B46DE"/>
    <w:rsid w:val="000C0E3B"/>
    <w:rsid w:val="000D1C47"/>
    <w:rsid w:val="000D360C"/>
    <w:rsid w:val="000D7A56"/>
    <w:rsid w:val="000E139F"/>
    <w:rsid w:val="000E57ED"/>
    <w:rsid w:val="000F04E0"/>
    <w:rsid w:val="00101C57"/>
    <w:rsid w:val="001042EF"/>
    <w:rsid w:val="00104E6F"/>
    <w:rsid w:val="001176E7"/>
    <w:rsid w:val="0012122C"/>
    <w:rsid w:val="001237D8"/>
    <w:rsid w:val="0013015F"/>
    <w:rsid w:val="00143F4C"/>
    <w:rsid w:val="001479FA"/>
    <w:rsid w:val="001532D1"/>
    <w:rsid w:val="00167A2A"/>
    <w:rsid w:val="001702AC"/>
    <w:rsid w:val="00176580"/>
    <w:rsid w:val="001772B1"/>
    <w:rsid w:val="00190A9F"/>
    <w:rsid w:val="00190F8E"/>
    <w:rsid w:val="001B45F4"/>
    <w:rsid w:val="001B6F08"/>
    <w:rsid w:val="001C0C2C"/>
    <w:rsid w:val="001C2EB0"/>
    <w:rsid w:val="001D6A6D"/>
    <w:rsid w:val="001E5B6C"/>
    <w:rsid w:val="001E63D7"/>
    <w:rsid w:val="001E7DED"/>
    <w:rsid w:val="001F1DDE"/>
    <w:rsid w:val="001F700E"/>
    <w:rsid w:val="001F7606"/>
    <w:rsid w:val="00201C50"/>
    <w:rsid w:val="00204A4D"/>
    <w:rsid w:val="002073E6"/>
    <w:rsid w:val="00210910"/>
    <w:rsid w:val="00211922"/>
    <w:rsid w:val="00212983"/>
    <w:rsid w:val="0021533E"/>
    <w:rsid w:val="002263B4"/>
    <w:rsid w:val="0023205B"/>
    <w:rsid w:val="00250B96"/>
    <w:rsid w:val="0026655C"/>
    <w:rsid w:val="0027051C"/>
    <w:rsid w:val="00282ADE"/>
    <w:rsid w:val="00290DAF"/>
    <w:rsid w:val="00297696"/>
    <w:rsid w:val="002A3CC0"/>
    <w:rsid w:val="002A69DA"/>
    <w:rsid w:val="002C135F"/>
    <w:rsid w:val="002C4D84"/>
    <w:rsid w:val="002D15D8"/>
    <w:rsid w:val="002E4BB9"/>
    <w:rsid w:val="002F0ECA"/>
    <w:rsid w:val="002F1C97"/>
    <w:rsid w:val="003119C5"/>
    <w:rsid w:val="00312800"/>
    <w:rsid w:val="00313B3E"/>
    <w:rsid w:val="0032599C"/>
    <w:rsid w:val="00342D04"/>
    <w:rsid w:val="00350E74"/>
    <w:rsid w:val="003532E3"/>
    <w:rsid w:val="003552D2"/>
    <w:rsid w:val="00355980"/>
    <w:rsid w:val="00371122"/>
    <w:rsid w:val="00371A5C"/>
    <w:rsid w:val="003776A1"/>
    <w:rsid w:val="00386728"/>
    <w:rsid w:val="0038750C"/>
    <w:rsid w:val="00390F5F"/>
    <w:rsid w:val="003A1FBD"/>
    <w:rsid w:val="003B0613"/>
    <w:rsid w:val="003B0F67"/>
    <w:rsid w:val="003C2ADE"/>
    <w:rsid w:val="003F1E12"/>
    <w:rsid w:val="003F2728"/>
    <w:rsid w:val="00405951"/>
    <w:rsid w:val="004079FE"/>
    <w:rsid w:val="0041226B"/>
    <w:rsid w:val="00416D77"/>
    <w:rsid w:val="004225D8"/>
    <w:rsid w:val="00423E07"/>
    <w:rsid w:val="00431D9F"/>
    <w:rsid w:val="00433D72"/>
    <w:rsid w:val="00443C74"/>
    <w:rsid w:val="00457103"/>
    <w:rsid w:val="00457465"/>
    <w:rsid w:val="0045774A"/>
    <w:rsid w:val="00460910"/>
    <w:rsid w:val="004620D2"/>
    <w:rsid w:val="00463C23"/>
    <w:rsid w:val="00482C36"/>
    <w:rsid w:val="00486A72"/>
    <w:rsid w:val="0049011D"/>
    <w:rsid w:val="0049045E"/>
    <w:rsid w:val="00495C96"/>
    <w:rsid w:val="004A00CD"/>
    <w:rsid w:val="004A311A"/>
    <w:rsid w:val="004A38B7"/>
    <w:rsid w:val="004C4CFC"/>
    <w:rsid w:val="004D1900"/>
    <w:rsid w:val="004D6952"/>
    <w:rsid w:val="004E00D4"/>
    <w:rsid w:val="004E1709"/>
    <w:rsid w:val="004E1925"/>
    <w:rsid w:val="004E6617"/>
    <w:rsid w:val="004F2EA5"/>
    <w:rsid w:val="004F3D2D"/>
    <w:rsid w:val="004F5DFC"/>
    <w:rsid w:val="004F7EA5"/>
    <w:rsid w:val="00502499"/>
    <w:rsid w:val="00505F15"/>
    <w:rsid w:val="00515C79"/>
    <w:rsid w:val="00532620"/>
    <w:rsid w:val="0053322F"/>
    <w:rsid w:val="00533C6F"/>
    <w:rsid w:val="00537DDF"/>
    <w:rsid w:val="00543BFE"/>
    <w:rsid w:val="00547816"/>
    <w:rsid w:val="0054792C"/>
    <w:rsid w:val="00547E82"/>
    <w:rsid w:val="005510D5"/>
    <w:rsid w:val="00551FC2"/>
    <w:rsid w:val="00552F63"/>
    <w:rsid w:val="00554041"/>
    <w:rsid w:val="00554C9A"/>
    <w:rsid w:val="00562296"/>
    <w:rsid w:val="0058242C"/>
    <w:rsid w:val="00591103"/>
    <w:rsid w:val="00591A4F"/>
    <w:rsid w:val="00592A89"/>
    <w:rsid w:val="00596FFB"/>
    <w:rsid w:val="005A33D6"/>
    <w:rsid w:val="005A55CA"/>
    <w:rsid w:val="005C371C"/>
    <w:rsid w:val="005C3BA2"/>
    <w:rsid w:val="005D0636"/>
    <w:rsid w:val="005D0739"/>
    <w:rsid w:val="005D2E1A"/>
    <w:rsid w:val="005D52C8"/>
    <w:rsid w:val="005D559F"/>
    <w:rsid w:val="005E3960"/>
    <w:rsid w:val="005E4D1C"/>
    <w:rsid w:val="005E5E36"/>
    <w:rsid w:val="005F16E3"/>
    <w:rsid w:val="005F2F1D"/>
    <w:rsid w:val="005F7D02"/>
    <w:rsid w:val="00612078"/>
    <w:rsid w:val="00621072"/>
    <w:rsid w:val="00622828"/>
    <w:rsid w:val="00626772"/>
    <w:rsid w:val="00627B2C"/>
    <w:rsid w:val="006318FF"/>
    <w:rsid w:val="0063582E"/>
    <w:rsid w:val="00635CF8"/>
    <w:rsid w:val="006360AE"/>
    <w:rsid w:val="00641E63"/>
    <w:rsid w:val="006533A1"/>
    <w:rsid w:val="00663A79"/>
    <w:rsid w:val="006662A0"/>
    <w:rsid w:val="00680314"/>
    <w:rsid w:val="0068578C"/>
    <w:rsid w:val="0069234E"/>
    <w:rsid w:val="00695687"/>
    <w:rsid w:val="006A04DF"/>
    <w:rsid w:val="006A501C"/>
    <w:rsid w:val="006A5537"/>
    <w:rsid w:val="006A5FE9"/>
    <w:rsid w:val="006A7F36"/>
    <w:rsid w:val="006B07F5"/>
    <w:rsid w:val="006B48F5"/>
    <w:rsid w:val="006B59E0"/>
    <w:rsid w:val="006B709E"/>
    <w:rsid w:val="006C66DD"/>
    <w:rsid w:val="006D2720"/>
    <w:rsid w:val="006D6AB6"/>
    <w:rsid w:val="006E64C5"/>
    <w:rsid w:val="006F2B94"/>
    <w:rsid w:val="0071511B"/>
    <w:rsid w:val="00722598"/>
    <w:rsid w:val="007258F6"/>
    <w:rsid w:val="00726132"/>
    <w:rsid w:val="0073424A"/>
    <w:rsid w:val="00753C37"/>
    <w:rsid w:val="00754229"/>
    <w:rsid w:val="00757776"/>
    <w:rsid w:val="00783272"/>
    <w:rsid w:val="00784EAF"/>
    <w:rsid w:val="0079475E"/>
    <w:rsid w:val="00796F27"/>
    <w:rsid w:val="007B325D"/>
    <w:rsid w:val="007B5798"/>
    <w:rsid w:val="007B66D3"/>
    <w:rsid w:val="007C0608"/>
    <w:rsid w:val="007C4374"/>
    <w:rsid w:val="007C4C79"/>
    <w:rsid w:val="007D4F11"/>
    <w:rsid w:val="007D78F9"/>
    <w:rsid w:val="007F2932"/>
    <w:rsid w:val="00800D00"/>
    <w:rsid w:val="008017F9"/>
    <w:rsid w:val="008042B6"/>
    <w:rsid w:val="00804383"/>
    <w:rsid w:val="00807B9F"/>
    <w:rsid w:val="00811753"/>
    <w:rsid w:val="00813244"/>
    <w:rsid w:val="0082062A"/>
    <w:rsid w:val="00820DB3"/>
    <w:rsid w:val="008211EC"/>
    <w:rsid w:val="00822682"/>
    <w:rsid w:val="00833B84"/>
    <w:rsid w:val="0083539C"/>
    <w:rsid w:val="0084493D"/>
    <w:rsid w:val="00855379"/>
    <w:rsid w:val="0086779D"/>
    <w:rsid w:val="00884977"/>
    <w:rsid w:val="0088546D"/>
    <w:rsid w:val="00890624"/>
    <w:rsid w:val="00891240"/>
    <w:rsid w:val="00892B2A"/>
    <w:rsid w:val="008938EE"/>
    <w:rsid w:val="008A2414"/>
    <w:rsid w:val="008A560D"/>
    <w:rsid w:val="008B2AFF"/>
    <w:rsid w:val="008B2E13"/>
    <w:rsid w:val="008B54A2"/>
    <w:rsid w:val="008B6173"/>
    <w:rsid w:val="008C3D64"/>
    <w:rsid w:val="008C3FB0"/>
    <w:rsid w:val="008C4C29"/>
    <w:rsid w:val="008D49F7"/>
    <w:rsid w:val="008D7721"/>
    <w:rsid w:val="008E5FE1"/>
    <w:rsid w:val="008F62CE"/>
    <w:rsid w:val="008F7CC6"/>
    <w:rsid w:val="00925F51"/>
    <w:rsid w:val="00932F50"/>
    <w:rsid w:val="0093365A"/>
    <w:rsid w:val="00933EF8"/>
    <w:rsid w:val="00934863"/>
    <w:rsid w:val="00947388"/>
    <w:rsid w:val="00947FFE"/>
    <w:rsid w:val="009579EF"/>
    <w:rsid w:val="00963337"/>
    <w:rsid w:val="0096501C"/>
    <w:rsid w:val="00966A20"/>
    <w:rsid w:val="00967D2B"/>
    <w:rsid w:val="00971A62"/>
    <w:rsid w:val="00985E98"/>
    <w:rsid w:val="00991D04"/>
    <w:rsid w:val="009A004A"/>
    <w:rsid w:val="009A022B"/>
    <w:rsid w:val="009A2822"/>
    <w:rsid w:val="009B5A8F"/>
    <w:rsid w:val="009B64DB"/>
    <w:rsid w:val="009B689E"/>
    <w:rsid w:val="009B69EB"/>
    <w:rsid w:val="009C3967"/>
    <w:rsid w:val="009D22B1"/>
    <w:rsid w:val="009F4523"/>
    <w:rsid w:val="00A0608C"/>
    <w:rsid w:val="00A10EE9"/>
    <w:rsid w:val="00A2597E"/>
    <w:rsid w:val="00A25B7E"/>
    <w:rsid w:val="00A26AAC"/>
    <w:rsid w:val="00A26E31"/>
    <w:rsid w:val="00A31393"/>
    <w:rsid w:val="00A45955"/>
    <w:rsid w:val="00A50E70"/>
    <w:rsid w:val="00A5739D"/>
    <w:rsid w:val="00A66811"/>
    <w:rsid w:val="00A7178F"/>
    <w:rsid w:val="00A741A2"/>
    <w:rsid w:val="00A743AB"/>
    <w:rsid w:val="00A811D6"/>
    <w:rsid w:val="00A91056"/>
    <w:rsid w:val="00AB1C74"/>
    <w:rsid w:val="00AB3800"/>
    <w:rsid w:val="00AD4CF7"/>
    <w:rsid w:val="00AF1478"/>
    <w:rsid w:val="00AF2C08"/>
    <w:rsid w:val="00AF4BBA"/>
    <w:rsid w:val="00AF5459"/>
    <w:rsid w:val="00B010CA"/>
    <w:rsid w:val="00B01C97"/>
    <w:rsid w:val="00B04545"/>
    <w:rsid w:val="00B060C4"/>
    <w:rsid w:val="00B107F2"/>
    <w:rsid w:val="00B1597B"/>
    <w:rsid w:val="00B25774"/>
    <w:rsid w:val="00B4254C"/>
    <w:rsid w:val="00B446FB"/>
    <w:rsid w:val="00B477E9"/>
    <w:rsid w:val="00B510FE"/>
    <w:rsid w:val="00B521C7"/>
    <w:rsid w:val="00B52285"/>
    <w:rsid w:val="00B52B2A"/>
    <w:rsid w:val="00B70076"/>
    <w:rsid w:val="00B77F5F"/>
    <w:rsid w:val="00B85067"/>
    <w:rsid w:val="00B85BFA"/>
    <w:rsid w:val="00B86033"/>
    <w:rsid w:val="00B91E76"/>
    <w:rsid w:val="00B965AF"/>
    <w:rsid w:val="00BA0EC8"/>
    <w:rsid w:val="00BA61FA"/>
    <w:rsid w:val="00BB10CA"/>
    <w:rsid w:val="00BB13EA"/>
    <w:rsid w:val="00BC1312"/>
    <w:rsid w:val="00BC25B1"/>
    <w:rsid w:val="00BD3C47"/>
    <w:rsid w:val="00BD7B59"/>
    <w:rsid w:val="00BE11D1"/>
    <w:rsid w:val="00BE5A82"/>
    <w:rsid w:val="00BF280A"/>
    <w:rsid w:val="00BF2C05"/>
    <w:rsid w:val="00BF47FB"/>
    <w:rsid w:val="00BF5328"/>
    <w:rsid w:val="00C003BD"/>
    <w:rsid w:val="00C10C6A"/>
    <w:rsid w:val="00C220C2"/>
    <w:rsid w:val="00C23379"/>
    <w:rsid w:val="00C27AA4"/>
    <w:rsid w:val="00C3440F"/>
    <w:rsid w:val="00C40518"/>
    <w:rsid w:val="00C45EE1"/>
    <w:rsid w:val="00C47826"/>
    <w:rsid w:val="00C50741"/>
    <w:rsid w:val="00C6021E"/>
    <w:rsid w:val="00C6432D"/>
    <w:rsid w:val="00C64BDB"/>
    <w:rsid w:val="00C77294"/>
    <w:rsid w:val="00C77B99"/>
    <w:rsid w:val="00C8127A"/>
    <w:rsid w:val="00C90691"/>
    <w:rsid w:val="00C9547A"/>
    <w:rsid w:val="00CA17DF"/>
    <w:rsid w:val="00CA20B0"/>
    <w:rsid w:val="00CA3F6C"/>
    <w:rsid w:val="00CB267D"/>
    <w:rsid w:val="00CB2EA9"/>
    <w:rsid w:val="00CC1AC6"/>
    <w:rsid w:val="00CC71C3"/>
    <w:rsid w:val="00CD0601"/>
    <w:rsid w:val="00CD2B20"/>
    <w:rsid w:val="00CE0A94"/>
    <w:rsid w:val="00CE4430"/>
    <w:rsid w:val="00D03D0C"/>
    <w:rsid w:val="00D05277"/>
    <w:rsid w:val="00D1270C"/>
    <w:rsid w:val="00D12F1E"/>
    <w:rsid w:val="00D47AAA"/>
    <w:rsid w:val="00D54259"/>
    <w:rsid w:val="00D57290"/>
    <w:rsid w:val="00D60207"/>
    <w:rsid w:val="00D62B73"/>
    <w:rsid w:val="00D62E3E"/>
    <w:rsid w:val="00D73803"/>
    <w:rsid w:val="00D7425A"/>
    <w:rsid w:val="00D85023"/>
    <w:rsid w:val="00DA4E92"/>
    <w:rsid w:val="00DB5C6A"/>
    <w:rsid w:val="00DC47BC"/>
    <w:rsid w:val="00DC55A3"/>
    <w:rsid w:val="00DD3820"/>
    <w:rsid w:val="00DD66C6"/>
    <w:rsid w:val="00DE02EE"/>
    <w:rsid w:val="00DE0B72"/>
    <w:rsid w:val="00DE0D6C"/>
    <w:rsid w:val="00DE2A02"/>
    <w:rsid w:val="00DF13AD"/>
    <w:rsid w:val="00E058CA"/>
    <w:rsid w:val="00E078D4"/>
    <w:rsid w:val="00E13D86"/>
    <w:rsid w:val="00E232CD"/>
    <w:rsid w:val="00E27A5A"/>
    <w:rsid w:val="00E27FF3"/>
    <w:rsid w:val="00E30289"/>
    <w:rsid w:val="00E363E6"/>
    <w:rsid w:val="00E42A01"/>
    <w:rsid w:val="00E46188"/>
    <w:rsid w:val="00E6034B"/>
    <w:rsid w:val="00E61F04"/>
    <w:rsid w:val="00E6293C"/>
    <w:rsid w:val="00E640EE"/>
    <w:rsid w:val="00E67799"/>
    <w:rsid w:val="00E72A9D"/>
    <w:rsid w:val="00E7435E"/>
    <w:rsid w:val="00EA2C16"/>
    <w:rsid w:val="00EA448A"/>
    <w:rsid w:val="00EA50A0"/>
    <w:rsid w:val="00EB40F8"/>
    <w:rsid w:val="00EB4887"/>
    <w:rsid w:val="00ED10D2"/>
    <w:rsid w:val="00ED1BD0"/>
    <w:rsid w:val="00EE22A4"/>
    <w:rsid w:val="00EE4AED"/>
    <w:rsid w:val="00F07DA4"/>
    <w:rsid w:val="00F12DDE"/>
    <w:rsid w:val="00F134D3"/>
    <w:rsid w:val="00F136F8"/>
    <w:rsid w:val="00F1574C"/>
    <w:rsid w:val="00F23866"/>
    <w:rsid w:val="00F25ACC"/>
    <w:rsid w:val="00F277EA"/>
    <w:rsid w:val="00F337B5"/>
    <w:rsid w:val="00F35CCB"/>
    <w:rsid w:val="00F43E65"/>
    <w:rsid w:val="00F4447E"/>
    <w:rsid w:val="00F448C1"/>
    <w:rsid w:val="00F5444E"/>
    <w:rsid w:val="00F624D3"/>
    <w:rsid w:val="00F6471F"/>
    <w:rsid w:val="00F661D1"/>
    <w:rsid w:val="00F746B0"/>
    <w:rsid w:val="00F774EE"/>
    <w:rsid w:val="00F93F8D"/>
    <w:rsid w:val="00FA08A6"/>
    <w:rsid w:val="00FB120E"/>
    <w:rsid w:val="00FB3FF4"/>
    <w:rsid w:val="00FC72CC"/>
    <w:rsid w:val="00FC75AF"/>
    <w:rsid w:val="00FD5707"/>
    <w:rsid w:val="00FF1D61"/>
    <w:rsid w:val="00FF3808"/>
    <w:rsid w:val="00FF55F3"/>
  </w:rsids>
  <m:mathPr>
    <m:mathFont m:val="Cambria Math"/>
    <m:brkBin m:val="before"/>
    <m:brkBinSub m:val="--"/>
    <m:smallFrac m:val="0"/>
    <m:dispDef/>
    <m:lMargin m:val="0"/>
    <m:rMargin m:val="0"/>
    <m:defJc m:val="centerGroup"/>
    <m:wrapRight/>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0D06F24E"/>
  <w15:docId w15:val="{4AB54686-7F9C-42B2-82DD-6848E670D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er" w:uiPriority="99"/>
    <w:lsdException w:name="footer"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LineNumber">
    <w:name w:val="line number"/>
    <w:basedOn w:val="DefaultParagraphFont"/>
    <w:rsid w:val="000D360C"/>
  </w:style>
  <w:style w:type="character" w:customStyle="1" w:styleId="1">
    <w:name w:val="未解決のメンション1"/>
    <w:basedOn w:val="DefaultParagraphFont"/>
    <w:uiPriority w:val="99"/>
    <w:semiHidden/>
    <w:unhideWhenUsed/>
    <w:rsid w:val="00E27A5A"/>
    <w:rPr>
      <w:color w:val="605E5C"/>
      <w:shd w:val="clear" w:color="auto" w:fill="E1DFDD"/>
    </w:rPr>
  </w:style>
  <w:style w:type="paragraph" w:styleId="Header">
    <w:name w:val="header"/>
    <w:basedOn w:val="Normal"/>
    <w:link w:val="HeaderChar"/>
    <w:uiPriority w:val="99"/>
    <w:rsid w:val="00F134D3"/>
    <w:pPr>
      <w:tabs>
        <w:tab w:val="center" w:pos="4252"/>
        <w:tab w:val="right" w:pos="8504"/>
      </w:tabs>
      <w:snapToGrid w:val="0"/>
    </w:pPr>
  </w:style>
  <w:style w:type="character" w:customStyle="1" w:styleId="HeaderChar">
    <w:name w:val="Header Char"/>
    <w:basedOn w:val="DefaultParagraphFont"/>
    <w:link w:val="Header"/>
    <w:uiPriority w:val="99"/>
    <w:rsid w:val="00F134D3"/>
  </w:style>
  <w:style w:type="paragraph" w:styleId="Footer">
    <w:name w:val="footer"/>
    <w:basedOn w:val="Normal"/>
    <w:link w:val="FooterChar"/>
    <w:uiPriority w:val="99"/>
    <w:rsid w:val="00F134D3"/>
    <w:pPr>
      <w:tabs>
        <w:tab w:val="center" w:pos="4252"/>
        <w:tab w:val="right" w:pos="8504"/>
      </w:tabs>
      <w:snapToGrid w:val="0"/>
    </w:pPr>
  </w:style>
  <w:style w:type="character" w:customStyle="1" w:styleId="FooterChar">
    <w:name w:val="Footer Char"/>
    <w:basedOn w:val="DefaultParagraphFont"/>
    <w:link w:val="Footer"/>
    <w:uiPriority w:val="99"/>
    <w:rsid w:val="00F134D3"/>
  </w:style>
  <w:style w:type="character" w:styleId="CommentReference">
    <w:name w:val="annotation reference"/>
    <w:basedOn w:val="DefaultParagraphFont"/>
    <w:rsid w:val="00B85BFA"/>
    <w:rPr>
      <w:sz w:val="18"/>
      <w:szCs w:val="18"/>
    </w:rPr>
  </w:style>
  <w:style w:type="paragraph" w:styleId="CommentText">
    <w:name w:val="annotation text"/>
    <w:basedOn w:val="Normal"/>
    <w:link w:val="CommentTextChar"/>
    <w:rsid w:val="00B85BFA"/>
  </w:style>
  <w:style w:type="character" w:customStyle="1" w:styleId="CommentTextChar">
    <w:name w:val="Comment Text Char"/>
    <w:basedOn w:val="DefaultParagraphFont"/>
    <w:link w:val="CommentText"/>
    <w:rsid w:val="00B85BFA"/>
  </w:style>
  <w:style w:type="paragraph" w:styleId="CommentSubject">
    <w:name w:val="annotation subject"/>
    <w:basedOn w:val="CommentText"/>
    <w:next w:val="CommentText"/>
    <w:link w:val="CommentSubjectChar"/>
    <w:rsid w:val="00B85BFA"/>
    <w:rPr>
      <w:b/>
      <w:bCs/>
    </w:rPr>
  </w:style>
  <w:style w:type="character" w:customStyle="1" w:styleId="CommentSubjectChar">
    <w:name w:val="Comment Subject Char"/>
    <w:basedOn w:val="CommentTextChar"/>
    <w:link w:val="CommentSubject"/>
    <w:rsid w:val="00B85BFA"/>
    <w:rPr>
      <w:b/>
      <w:bCs/>
    </w:rPr>
  </w:style>
  <w:style w:type="paragraph" w:styleId="ListParagraph">
    <w:name w:val="List Paragraph"/>
    <w:basedOn w:val="Normal"/>
    <w:rsid w:val="004C4CFC"/>
    <w:pPr>
      <w:ind w:leftChars="400" w:left="840"/>
    </w:pPr>
  </w:style>
  <w:style w:type="paragraph" w:styleId="NormalWeb">
    <w:name w:val="Normal (Web)"/>
    <w:basedOn w:val="Normal"/>
    <w:uiPriority w:val="99"/>
    <w:unhideWhenUsed/>
    <w:rsid w:val="004C4CFC"/>
    <w:pPr>
      <w:spacing w:before="100" w:beforeAutospacing="1" w:after="100" w:afterAutospacing="1"/>
    </w:pPr>
    <w:rPr>
      <w:rFonts w:ascii="MS PGothic" w:eastAsia="MS PGothic" w:hAnsi="MS PGothic" w:cs="MS PGothic"/>
      <w:lang w:eastAsia="ja-JP"/>
    </w:rPr>
  </w:style>
  <w:style w:type="character" w:customStyle="1" w:styleId="Heading2Char">
    <w:name w:val="Heading 2 Char"/>
    <w:basedOn w:val="DefaultParagraphFont"/>
    <w:link w:val="Heading2"/>
    <w:uiPriority w:val="9"/>
    <w:rsid w:val="009A004A"/>
    <w:rPr>
      <w:rFonts w:asciiTheme="majorHAnsi" w:eastAsiaTheme="majorEastAsia" w:hAnsiTheme="majorHAnsi" w:cstheme="majorBidi"/>
      <w:b/>
      <w:bCs/>
      <w:color w:val="4F81BD" w:themeColor="accent1"/>
      <w:sz w:val="28"/>
      <w:szCs w:val="28"/>
    </w:rPr>
  </w:style>
  <w:style w:type="character" w:customStyle="1" w:styleId="BodyTextChar">
    <w:name w:val="Body Text Char"/>
    <w:basedOn w:val="DefaultParagraphFont"/>
    <w:link w:val="BodyText"/>
    <w:rsid w:val="009A004A"/>
  </w:style>
  <w:style w:type="character" w:styleId="FollowedHyperlink">
    <w:name w:val="FollowedHyperlink"/>
    <w:basedOn w:val="DefaultParagraphFont"/>
    <w:rsid w:val="00DF13AD"/>
    <w:rPr>
      <w:color w:val="800080" w:themeColor="followedHyperlink"/>
      <w:u w:val="single"/>
    </w:rPr>
  </w:style>
  <w:style w:type="character" w:styleId="PlaceholderText">
    <w:name w:val="Placeholder Text"/>
    <w:basedOn w:val="DefaultParagraphFont"/>
    <w:rsid w:val="00EA2C16"/>
    <w:rPr>
      <w:color w:val="666666"/>
    </w:rPr>
  </w:style>
  <w:style w:type="paragraph" w:customStyle="1" w:styleId="msonormal0">
    <w:name w:val="msonormal"/>
    <w:basedOn w:val="Normal"/>
    <w:rsid w:val="00C64BDB"/>
    <w:pPr>
      <w:spacing w:before="100" w:beforeAutospacing="1" w:after="100" w:afterAutospacing="1"/>
    </w:pPr>
    <w:rPr>
      <w:rFonts w:ascii="MS PGothic" w:eastAsia="MS PGothic" w:hAnsi="MS PGothic" w:cs="MS PGothic"/>
      <w:lang w:eastAsia="ja-JP"/>
    </w:rPr>
  </w:style>
  <w:style w:type="paragraph" w:styleId="Revision">
    <w:name w:val="Revision"/>
    <w:hidden/>
    <w:rsid w:val="00B510FE"/>
    <w:pPr>
      <w:spacing w:after="0"/>
    </w:pPr>
  </w:style>
  <w:style w:type="character" w:customStyle="1" w:styleId="Heading1Char">
    <w:name w:val="Heading 1 Char"/>
    <w:basedOn w:val="DefaultParagraphFont"/>
    <w:link w:val="Heading1"/>
    <w:uiPriority w:val="9"/>
    <w:rsid w:val="00855379"/>
    <w:rPr>
      <w:rFonts w:asciiTheme="majorHAnsi" w:eastAsiaTheme="majorEastAsia" w:hAnsiTheme="majorHAnsi" w:cstheme="majorBidi"/>
      <w:b/>
      <w:bCs/>
      <w:color w:val="4F81BD" w:themeColor="accent1"/>
      <w:sz w:val="32"/>
      <w:szCs w:val="32"/>
    </w:rPr>
  </w:style>
  <w:style w:type="paragraph" w:styleId="BalloonText">
    <w:name w:val="Balloon Text"/>
    <w:basedOn w:val="Normal"/>
    <w:link w:val="BalloonTextChar"/>
    <w:rsid w:val="00784EAF"/>
    <w:pPr>
      <w:spacing w:after="0"/>
    </w:pPr>
    <w:rPr>
      <w:rFonts w:ascii="Segoe UI" w:hAnsi="Segoe UI" w:cs="Segoe UI"/>
      <w:sz w:val="18"/>
      <w:szCs w:val="18"/>
    </w:rPr>
  </w:style>
  <w:style w:type="character" w:customStyle="1" w:styleId="BalloonTextChar">
    <w:name w:val="Balloon Text Char"/>
    <w:basedOn w:val="DefaultParagraphFont"/>
    <w:link w:val="BalloonText"/>
    <w:rsid w:val="00784E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5972">
      <w:bodyDiv w:val="1"/>
      <w:marLeft w:val="0"/>
      <w:marRight w:val="0"/>
      <w:marTop w:val="0"/>
      <w:marBottom w:val="0"/>
      <w:divBdr>
        <w:top w:val="none" w:sz="0" w:space="0" w:color="auto"/>
        <w:left w:val="none" w:sz="0" w:space="0" w:color="auto"/>
        <w:bottom w:val="none" w:sz="0" w:space="0" w:color="auto"/>
        <w:right w:val="none" w:sz="0" w:space="0" w:color="auto"/>
      </w:divBdr>
    </w:div>
    <w:div w:id="79377277">
      <w:bodyDiv w:val="1"/>
      <w:marLeft w:val="0"/>
      <w:marRight w:val="0"/>
      <w:marTop w:val="0"/>
      <w:marBottom w:val="0"/>
      <w:divBdr>
        <w:top w:val="none" w:sz="0" w:space="0" w:color="auto"/>
        <w:left w:val="none" w:sz="0" w:space="0" w:color="auto"/>
        <w:bottom w:val="none" w:sz="0" w:space="0" w:color="auto"/>
        <w:right w:val="none" w:sz="0" w:space="0" w:color="auto"/>
      </w:divBdr>
      <w:divsChild>
        <w:div w:id="33891177">
          <w:marLeft w:val="640"/>
          <w:marRight w:val="0"/>
          <w:marTop w:val="0"/>
          <w:marBottom w:val="0"/>
          <w:divBdr>
            <w:top w:val="none" w:sz="0" w:space="0" w:color="auto"/>
            <w:left w:val="none" w:sz="0" w:space="0" w:color="auto"/>
            <w:bottom w:val="none" w:sz="0" w:space="0" w:color="auto"/>
            <w:right w:val="none" w:sz="0" w:space="0" w:color="auto"/>
          </w:divBdr>
        </w:div>
        <w:div w:id="278295550">
          <w:marLeft w:val="640"/>
          <w:marRight w:val="0"/>
          <w:marTop w:val="0"/>
          <w:marBottom w:val="0"/>
          <w:divBdr>
            <w:top w:val="none" w:sz="0" w:space="0" w:color="auto"/>
            <w:left w:val="none" w:sz="0" w:space="0" w:color="auto"/>
            <w:bottom w:val="none" w:sz="0" w:space="0" w:color="auto"/>
            <w:right w:val="none" w:sz="0" w:space="0" w:color="auto"/>
          </w:divBdr>
        </w:div>
        <w:div w:id="435028244">
          <w:marLeft w:val="640"/>
          <w:marRight w:val="0"/>
          <w:marTop w:val="0"/>
          <w:marBottom w:val="0"/>
          <w:divBdr>
            <w:top w:val="none" w:sz="0" w:space="0" w:color="auto"/>
            <w:left w:val="none" w:sz="0" w:space="0" w:color="auto"/>
            <w:bottom w:val="none" w:sz="0" w:space="0" w:color="auto"/>
            <w:right w:val="none" w:sz="0" w:space="0" w:color="auto"/>
          </w:divBdr>
        </w:div>
        <w:div w:id="475294288">
          <w:marLeft w:val="640"/>
          <w:marRight w:val="0"/>
          <w:marTop w:val="0"/>
          <w:marBottom w:val="0"/>
          <w:divBdr>
            <w:top w:val="none" w:sz="0" w:space="0" w:color="auto"/>
            <w:left w:val="none" w:sz="0" w:space="0" w:color="auto"/>
            <w:bottom w:val="none" w:sz="0" w:space="0" w:color="auto"/>
            <w:right w:val="none" w:sz="0" w:space="0" w:color="auto"/>
          </w:divBdr>
        </w:div>
        <w:div w:id="482476125">
          <w:marLeft w:val="640"/>
          <w:marRight w:val="0"/>
          <w:marTop w:val="0"/>
          <w:marBottom w:val="0"/>
          <w:divBdr>
            <w:top w:val="none" w:sz="0" w:space="0" w:color="auto"/>
            <w:left w:val="none" w:sz="0" w:space="0" w:color="auto"/>
            <w:bottom w:val="none" w:sz="0" w:space="0" w:color="auto"/>
            <w:right w:val="none" w:sz="0" w:space="0" w:color="auto"/>
          </w:divBdr>
        </w:div>
        <w:div w:id="540436604">
          <w:marLeft w:val="640"/>
          <w:marRight w:val="0"/>
          <w:marTop w:val="0"/>
          <w:marBottom w:val="0"/>
          <w:divBdr>
            <w:top w:val="none" w:sz="0" w:space="0" w:color="auto"/>
            <w:left w:val="none" w:sz="0" w:space="0" w:color="auto"/>
            <w:bottom w:val="none" w:sz="0" w:space="0" w:color="auto"/>
            <w:right w:val="none" w:sz="0" w:space="0" w:color="auto"/>
          </w:divBdr>
        </w:div>
        <w:div w:id="546642610">
          <w:marLeft w:val="640"/>
          <w:marRight w:val="0"/>
          <w:marTop w:val="0"/>
          <w:marBottom w:val="0"/>
          <w:divBdr>
            <w:top w:val="none" w:sz="0" w:space="0" w:color="auto"/>
            <w:left w:val="none" w:sz="0" w:space="0" w:color="auto"/>
            <w:bottom w:val="none" w:sz="0" w:space="0" w:color="auto"/>
            <w:right w:val="none" w:sz="0" w:space="0" w:color="auto"/>
          </w:divBdr>
        </w:div>
        <w:div w:id="784037583">
          <w:marLeft w:val="640"/>
          <w:marRight w:val="0"/>
          <w:marTop w:val="0"/>
          <w:marBottom w:val="0"/>
          <w:divBdr>
            <w:top w:val="none" w:sz="0" w:space="0" w:color="auto"/>
            <w:left w:val="none" w:sz="0" w:space="0" w:color="auto"/>
            <w:bottom w:val="none" w:sz="0" w:space="0" w:color="auto"/>
            <w:right w:val="none" w:sz="0" w:space="0" w:color="auto"/>
          </w:divBdr>
        </w:div>
        <w:div w:id="948203223">
          <w:marLeft w:val="640"/>
          <w:marRight w:val="0"/>
          <w:marTop w:val="0"/>
          <w:marBottom w:val="0"/>
          <w:divBdr>
            <w:top w:val="none" w:sz="0" w:space="0" w:color="auto"/>
            <w:left w:val="none" w:sz="0" w:space="0" w:color="auto"/>
            <w:bottom w:val="none" w:sz="0" w:space="0" w:color="auto"/>
            <w:right w:val="none" w:sz="0" w:space="0" w:color="auto"/>
          </w:divBdr>
        </w:div>
        <w:div w:id="1321546102">
          <w:marLeft w:val="640"/>
          <w:marRight w:val="0"/>
          <w:marTop w:val="0"/>
          <w:marBottom w:val="0"/>
          <w:divBdr>
            <w:top w:val="none" w:sz="0" w:space="0" w:color="auto"/>
            <w:left w:val="none" w:sz="0" w:space="0" w:color="auto"/>
            <w:bottom w:val="none" w:sz="0" w:space="0" w:color="auto"/>
            <w:right w:val="none" w:sz="0" w:space="0" w:color="auto"/>
          </w:divBdr>
        </w:div>
        <w:div w:id="1330015905">
          <w:marLeft w:val="640"/>
          <w:marRight w:val="0"/>
          <w:marTop w:val="0"/>
          <w:marBottom w:val="0"/>
          <w:divBdr>
            <w:top w:val="none" w:sz="0" w:space="0" w:color="auto"/>
            <w:left w:val="none" w:sz="0" w:space="0" w:color="auto"/>
            <w:bottom w:val="none" w:sz="0" w:space="0" w:color="auto"/>
            <w:right w:val="none" w:sz="0" w:space="0" w:color="auto"/>
          </w:divBdr>
        </w:div>
        <w:div w:id="1419599687">
          <w:marLeft w:val="640"/>
          <w:marRight w:val="0"/>
          <w:marTop w:val="0"/>
          <w:marBottom w:val="0"/>
          <w:divBdr>
            <w:top w:val="none" w:sz="0" w:space="0" w:color="auto"/>
            <w:left w:val="none" w:sz="0" w:space="0" w:color="auto"/>
            <w:bottom w:val="none" w:sz="0" w:space="0" w:color="auto"/>
            <w:right w:val="none" w:sz="0" w:space="0" w:color="auto"/>
          </w:divBdr>
        </w:div>
        <w:div w:id="1657761434">
          <w:marLeft w:val="640"/>
          <w:marRight w:val="0"/>
          <w:marTop w:val="0"/>
          <w:marBottom w:val="0"/>
          <w:divBdr>
            <w:top w:val="none" w:sz="0" w:space="0" w:color="auto"/>
            <w:left w:val="none" w:sz="0" w:space="0" w:color="auto"/>
            <w:bottom w:val="none" w:sz="0" w:space="0" w:color="auto"/>
            <w:right w:val="none" w:sz="0" w:space="0" w:color="auto"/>
          </w:divBdr>
        </w:div>
        <w:div w:id="1661469986">
          <w:marLeft w:val="640"/>
          <w:marRight w:val="0"/>
          <w:marTop w:val="0"/>
          <w:marBottom w:val="0"/>
          <w:divBdr>
            <w:top w:val="none" w:sz="0" w:space="0" w:color="auto"/>
            <w:left w:val="none" w:sz="0" w:space="0" w:color="auto"/>
            <w:bottom w:val="none" w:sz="0" w:space="0" w:color="auto"/>
            <w:right w:val="none" w:sz="0" w:space="0" w:color="auto"/>
          </w:divBdr>
        </w:div>
        <w:div w:id="2124299266">
          <w:marLeft w:val="640"/>
          <w:marRight w:val="0"/>
          <w:marTop w:val="0"/>
          <w:marBottom w:val="0"/>
          <w:divBdr>
            <w:top w:val="none" w:sz="0" w:space="0" w:color="auto"/>
            <w:left w:val="none" w:sz="0" w:space="0" w:color="auto"/>
            <w:bottom w:val="none" w:sz="0" w:space="0" w:color="auto"/>
            <w:right w:val="none" w:sz="0" w:space="0" w:color="auto"/>
          </w:divBdr>
        </w:div>
      </w:divsChild>
    </w:div>
    <w:div w:id="85810962">
      <w:bodyDiv w:val="1"/>
      <w:marLeft w:val="0"/>
      <w:marRight w:val="0"/>
      <w:marTop w:val="0"/>
      <w:marBottom w:val="0"/>
      <w:divBdr>
        <w:top w:val="none" w:sz="0" w:space="0" w:color="auto"/>
        <w:left w:val="none" w:sz="0" w:space="0" w:color="auto"/>
        <w:bottom w:val="none" w:sz="0" w:space="0" w:color="auto"/>
        <w:right w:val="none" w:sz="0" w:space="0" w:color="auto"/>
      </w:divBdr>
      <w:divsChild>
        <w:div w:id="83573210">
          <w:marLeft w:val="640"/>
          <w:marRight w:val="0"/>
          <w:marTop w:val="0"/>
          <w:marBottom w:val="0"/>
          <w:divBdr>
            <w:top w:val="none" w:sz="0" w:space="0" w:color="auto"/>
            <w:left w:val="none" w:sz="0" w:space="0" w:color="auto"/>
            <w:bottom w:val="none" w:sz="0" w:space="0" w:color="auto"/>
            <w:right w:val="none" w:sz="0" w:space="0" w:color="auto"/>
          </w:divBdr>
        </w:div>
        <w:div w:id="312949729">
          <w:marLeft w:val="640"/>
          <w:marRight w:val="0"/>
          <w:marTop w:val="0"/>
          <w:marBottom w:val="0"/>
          <w:divBdr>
            <w:top w:val="none" w:sz="0" w:space="0" w:color="auto"/>
            <w:left w:val="none" w:sz="0" w:space="0" w:color="auto"/>
            <w:bottom w:val="none" w:sz="0" w:space="0" w:color="auto"/>
            <w:right w:val="none" w:sz="0" w:space="0" w:color="auto"/>
          </w:divBdr>
        </w:div>
        <w:div w:id="703484595">
          <w:marLeft w:val="640"/>
          <w:marRight w:val="0"/>
          <w:marTop w:val="0"/>
          <w:marBottom w:val="0"/>
          <w:divBdr>
            <w:top w:val="none" w:sz="0" w:space="0" w:color="auto"/>
            <w:left w:val="none" w:sz="0" w:space="0" w:color="auto"/>
            <w:bottom w:val="none" w:sz="0" w:space="0" w:color="auto"/>
            <w:right w:val="none" w:sz="0" w:space="0" w:color="auto"/>
          </w:divBdr>
        </w:div>
        <w:div w:id="763839619">
          <w:marLeft w:val="640"/>
          <w:marRight w:val="0"/>
          <w:marTop w:val="0"/>
          <w:marBottom w:val="0"/>
          <w:divBdr>
            <w:top w:val="none" w:sz="0" w:space="0" w:color="auto"/>
            <w:left w:val="none" w:sz="0" w:space="0" w:color="auto"/>
            <w:bottom w:val="none" w:sz="0" w:space="0" w:color="auto"/>
            <w:right w:val="none" w:sz="0" w:space="0" w:color="auto"/>
          </w:divBdr>
        </w:div>
        <w:div w:id="1139179397">
          <w:marLeft w:val="640"/>
          <w:marRight w:val="0"/>
          <w:marTop w:val="0"/>
          <w:marBottom w:val="0"/>
          <w:divBdr>
            <w:top w:val="none" w:sz="0" w:space="0" w:color="auto"/>
            <w:left w:val="none" w:sz="0" w:space="0" w:color="auto"/>
            <w:bottom w:val="none" w:sz="0" w:space="0" w:color="auto"/>
            <w:right w:val="none" w:sz="0" w:space="0" w:color="auto"/>
          </w:divBdr>
        </w:div>
        <w:div w:id="1253932596">
          <w:marLeft w:val="640"/>
          <w:marRight w:val="0"/>
          <w:marTop w:val="0"/>
          <w:marBottom w:val="0"/>
          <w:divBdr>
            <w:top w:val="none" w:sz="0" w:space="0" w:color="auto"/>
            <w:left w:val="none" w:sz="0" w:space="0" w:color="auto"/>
            <w:bottom w:val="none" w:sz="0" w:space="0" w:color="auto"/>
            <w:right w:val="none" w:sz="0" w:space="0" w:color="auto"/>
          </w:divBdr>
        </w:div>
        <w:div w:id="1308317058">
          <w:marLeft w:val="640"/>
          <w:marRight w:val="0"/>
          <w:marTop w:val="0"/>
          <w:marBottom w:val="0"/>
          <w:divBdr>
            <w:top w:val="none" w:sz="0" w:space="0" w:color="auto"/>
            <w:left w:val="none" w:sz="0" w:space="0" w:color="auto"/>
            <w:bottom w:val="none" w:sz="0" w:space="0" w:color="auto"/>
            <w:right w:val="none" w:sz="0" w:space="0" w:color="auto"/>
          </w:divBdr>
        </w:div>
        <w:div w:id="1610311628">
          <w:marLeft w:val="640"/>
          <w:marRight w:val="0"/>
          <w:marTop w:val="0"/>
          <w:marBottom w:val="0"/>
          <w:divBdr>
            <w:top w:val="none" w:sz="0" w:space="0" w:color="auto"/>
            <w:left w:val="none" w:sz="0" w:space="0" w:color="auto"/>
            <w:bottom w:val="none" w:sz="0" w:space="0" w:color="auto"/>
            <w:right w:val="none" w:sz="0" w:space="0" w:color="auto"/>
          </w:divBdr>
        </w:div>
        <w:div w:id="1650477735">
          <w:marLeft w:val="640"/>
          <w:marRight w:val="0"/>
          <w:marTop w:val="0"/>
          <w:marBottom w:val="0"/>
          <w:divBdr>
            <w:top w:val="none" w:sz="0" w:space="0" w:color="auto"/>
            <w:left w:val="none" w:sz="0" w:space="0" w:color="auto"/>
            <w:bottom w:val="none" w:sz="0" w:space="0" w:color="auto"/>
            <w:right w:val="none" w:sz="0" w:space="0" w:color="auto"/>
          </w:divBdr>
        </w:div>
        <w:div w:id="1655521626">
          <w:marLeft w:val="640"/>
          <w:marRight w:val="0"/>
          <w:marTop w:val="0"/>
          <w:marBottom w:val="0"/>
          <w:divBdr>
            <w:top w:val="none" w:sz="0" w:space="0" w:color="auto"/>
            <w:left w:val="none" w:sz="0" w:space="0" w:color="auto"/>
            <w:bottom w:val="none" w:sz="0" w:space="0" w:color="auto"/>
            <w:right w:val="none" w:sz="0" w:space="0" w:color="auto"/>
          </w:divBdr>
        </w:div>
        <w:div w:id="1719236411">
          <w:marLeft w:val="640"/>
          <w:marRight w:val="0"/>
          <w:marTop w:val="0"/>
          <w:marBottom w:val="0"/>
          <w:divBdr>
            <w:top w:val="none" w:sz="0" w:space="0" w:color="auto"/>
            <w:left w:val="none" w:sz="0" w:space="0" w:color="auto"/>
            <w:bottom w:val="none" w:sz="0" w:space="0" w:color="auto"/>
            <w:right w:val="none" w:sz="0" w:space="0" w:color="auto"/>
          </w:divBdr>
        </w:div>
        <w:div w:id="1764565222">
          <w:marLeft w:val="640"/>
          <w:marRight w:val="0"/>
          <w:marTop w:val="0"/>
          <w:marBottom w:val="0"/>
          <w:divBdr>
            <w:top w:val="none" w:sz="0" w:space="0" w:color="auto"/>
            <w:left w:val="none" w:sz="0" w:space="0" w:color="auto"/>
            <w:bottom w:val="none" w:sz="0" w:space="0" w:color="auto"/>
            <w:right w:val="none" w:sz="0" w:space="0" w:color="auto"/>
          </w:divBdr>
        </w:div>
        <w:div w:id="1911499681">
          <w:marLeft w:val="640"/>
          <w:marRight w:val="0"/>
          <w:marTop w:val="0"/>
          <w:marBottom w:val="0"/>
          <w:divBdr>
            <w:top w:val="none" w:sz="0" w:space="0" w:color="auto"/>
            <w:left w:val="none" w:sz="0" w:space="0" w:color="auto"/>
            <w:bottom w:val="none" w:sz="0" w:space="0" w:color="auto"/>
            <w:right w:val="none" w:sz="0" w:space="0" w:color="auto"/>
          </w:divBdr>
        </w:div>
      </w:divsChild>
    </w:div>
    <w:div w:id="102844163">
      <w:bodyDiv w:val="1"/>
      <w:marLeft w:val="0"/>
      <w:marRight w:val="0"/>
      <w:marTop w:val="0"/>
      <w:marBottom w:val="0"/>
      <w:divBdr>
        <w:top w:val="none" w:sz="0" w:space="0" w:color="auto"/>
        <w:left w:val="none" w:sz="0" w:space="0" w:color="auto"/>
        <w:bottom w:val="none" w:sz="0" w:space="0" w:color="auto"/>
        <w:right w:val="none" w:sz="0" w:space="0" w:color="auto"/>
      </w:divBdr>
      <w:divsChild>
        <w:div w:id="32315349">
          <w:marLeft w:val="640"/>
          <w:marRight w:val="0"/>
          <w:marTop w:val="0"/>
          <w:marBottom w:val="0"/>
          <w:divBdr>
            <w:top w:val="none" w:sz="0" w:space="0" w:color="auto"/>
            <w:left w:val="none" w:sz="0" w:space="0" w:color="auto"/>
            <w:bottom w:val="none" w:sz="0" w:space="0" w:color="auto"/>
            <w:right w:val="none" w:sz="0" w:space="0" w:color="auto"/>
          </w:divBdr>
        </w:div>
        <w:div w:id="109932659">
          <w:marLeft w:val="640"/>
          <w:marRight w:val="0"/>
          <w:marTop w:val="0"/>
          <w:marBottom w:val="0"/>
          <w:divBdr>
            <w:top w:val="none" w:sz="0" w:space="0" w:color="auto"/>
            <w:left w:val="none" w:sz="0" w:space="0" w:color="auto"/>
            <w:bottom w:val="none" w:sz="0" w:space="0" w:color="auto"/>
            <w:right w:val="none" w:sz="0" w:space="0" w:color="auto"/>
          </w:divBdr>
        </w:div>
        <w:div w:id="369845652">
          <w:marLeft w:val="640"/>
          <w:marRight w:val="0"/>
          <w:marTop w:val="0"/>
          <w:marBottom w:val="0"/>
          <w:divBdr>
            <w:top w:val="none" w:sz="0" w:space="0" w:color="auto"/>
            <w:left w:val="none" w:sz="0" w:space="0" w:color="auto"/>
            <w:bottom w:val="none" w:sz="0" w:space="0" w:color="auto"/>
            <w:right w:val="none" w:sz="0" w:space="0" w:color="auto"/>
          </w:divBdr>
        </w:div>
        <w:div w:id="380253666">
          <w:marLeft w:val="640"/>
          <w:marRight w:val="0"/>
          <w:marTop w:val="0"/>
          <w:marBottom w:val="0"/>
          <w:divBdr>
            <w:top w:val="none" w:sz="0" w:space="0" w:color="auto"/>
            <w:left w:val="none" w:sz="0" w:space="0" w:color="auto"/>
            <w:bottom w:val="none" w:sz="0" w:space="0" w:color="auto"/>
            <w:right w:val="none" w:sz="0" w:space="0" w:color="auto"/>
          </w:divBdr>
        </w:div>
        <w:div w:id="936404184">
          <w:marLeft w:val="640"/>
          <w:marRight w:val="0"/>
          <w:marTop w:val="0"/>
          <w:marBottom w:val="0"/>
          <w:divBdr>
            <w:top w:val="none" w:sz="0" w:space="0" w:color="auto"/>
            <w:left w:val="none" w:sz="0" w:space="0" w:color="auto"/>
            <w:bottom w:val="none" w:sz="0" w:space="0" w:color="auto"/>
            <w:right w:val="none" w:sz="0" w:space="0" w:color="auto"/>
          </w:divBdr>
        </w:div>
        <w:div w:id="1152330502">
          <w:marLeft w:val="640"/>
          <w:marRight w:val="0"/>
          <w:marTop w:val="0"/>
          <w:marBottom w:val="0"/>
          <w:divBdr>
            <w:top w:val="none" w:sz="0" w:space="0" w:color="auto"/>
            <w:left w:val="none" w:sz="0" w:space="0" w:color="auto"/>
            <w:bottom w:val="none" w:sz="0" w:space="0" w:color="auto"/>
            <w:right w:val="none" w:sz="0" w:space="0" w:color="auto"/>
          </w:divBdr>
        </w:div>
        <w:div w:id="1304507831">
          <w:marLeft w:val="640"/>
          <w:marRight w:val="0"/>
          <w:marTop w:val="0"/>
          <w:marBottom w:val="0"/>
          <w:divBdr>
            <w:top w:val="none" w:sz="0" w:space="0" w:color="auto"/>
            <w:left w:val="none" w:sz="0" w:space="0" w:color="auto"/>
            <w:bottom w:val="none" w:sz="0" w:space="0" w:color="auto"/>
            <w:right w:val="none" w:sz="0" w:space="0" w:color="auto"/>
          </w:divBdr>
        </w:div>
        <w:div w:id="1364744637">
          <w:marLeft w:val="640"/>
          <w:marRight w:val="0"/>
          <w:marTop w:val="0"/>
          <w:marBottom w:val="0"/>
          <w:divBdr>
            <w:top w:val="none" w:sz="0" w:space="0" w:color="auto"/>
            <w:left w:val="none" w:sz="0" w:space="0" w:color="auto"/>
            <w:bottom w:val="none" w:sz="0" w:space="0" w:color="auto"/>
            <w:right w:val="none" w:sz="0" w:space="0" w:color="auto"/>
          </w:divBdr>
        </w:div>
      </w:divsChild>
    </w:div>
    <w:div w:id="140121510">
      <w:bodyDiv w:val="1"/>
      <w:marLeft w:val="0"/>
      <w:marRight w:val="0"/>
      <w:marTop w:val="0"/>
      <w:marBottom w:val="0"/>
      <w:divBdr>
        <w:top w:val="none" w:sz="0" w:space="0" w:color="auto"/>
        <w:left w:val="none" w:sz="0" w:space="0" w:color="auto"/>
        <w:bottom w:val="none" w:sz="0" w:space="0" w:color="auto"/>
        <w:right w:val="none" w:sz="0" w:space="0" w:color="auto"/>
      </w:divBdr>
    </w:div>
    <w:div w:id="178591096">
      <w:bodyDiv w:val="1"/>
      <w:marLeft w:val="0"/>
      <w:marRight w:val="0"/>
      <w:marTop w:val="0"/>
      <w:marBottom w:val="0"/>
      <w:divBdr>
        <w:top w:val="none" w:sz="0" w:space="0" w:color="auto"/>
        <w:left w:val="none" w:sz="0" w:space="0" w:color="auto"/>
        <w:bottom w:val="none" w:sz="0" w:space="0" w:color="auto"/>
        <w:right w:val="none" w:sz="0" w:space="0" w:color="auto"/>
      </w:divBdr>
    </w:div>
    <w:div w:id="192810380">
      <w:bodyDiv w:val="1"/>
      <w:marLeft w:val="0"/>
      <w:marRight w:val="0"/>
      <w:marTop w:val="0"/>
      <w:marBottom w:val="0"/>
      <w:divBdr>
        <w:top w:val="none" w:sz="0" w:space="0" w:color="auto"/>
        <w:left w:val="none" w:sz="0" w:space="0" w:color="auto"/>
        <w:bottom w:val="none" w:sz="0" w:space="0" w:color="auto"/>
        <w:right w:val="none" w:sz="0" w:space="0" w:color="auto"/>
      </w:divBdr>
      <w:divsChild>
        <w:div w:id="279724882">
          <w:marLeft w:val="640"/>
          <w:marRight w:val="0"/>
          <w:marTop w:val="0"/>
          <w:marBottom w:val="0"/>
          <w:divBdr>
            <w:top w:val="none" w:sz="0" w:space="0" w:color="auto"/>
            <w:left w:val="none" w:sz="0" w:space="0" w:color="auto"/>
            <w:bottom w:val="none" w:sz="0" w:space="0" w:color="auto"/>
            <w:right w:val="none" w:sz="0" w:space="0" w:color="auto"/>
          </w:divBdr>
        </w:div>
        <w:div w:id="351608406">
          <w:marLeft w:val="640"/>
          <w:marRight w:val="0"/>
          <w:marTop w:val="0"/>
          <w:marBottom w:val="0"/>
          <w:divBdr>
            <w:top w:val="none" w:sz="0" w:space="0" w:color="auto"/>
            <w:left w:val="none" w:sz="0" w:space="0" w:color="auto"/>
            <w:bottom w:val="none" w:sz="0" w:space="0" w:color="auto"/>
            <w:right w:val="none" w:sz="0" w:space="0" w:color="auto"/>
          </w:divBdr>
        </w:div>
        <w:div w:id="656111307">
          <w:marLeft w:val="640"/>
          <w:marRight w:val="0"/>
          <w:marTop w:val="0"/>
          <w:marBottom w:val="0"/>
          <w:divBdr>
            <w:top w:val="none" w:sz="0" w:space="0" w:color="auto"/>
            <w:left w:val="none" w:sz="0" w:space="0" w:color="auto"/>
            <w:bottom w:val="none" w:sz="0" w:space="0" w:color="auto"/>
            <w:right w:val="none" w:sz="0" w:space="0" w:color="auto"/>
          </w:divBdr>
        </w:div>
        <w:div w:id="687755188">
          <w:marLeft w:val="640"/>
          <w:marRight w:val="0"/>
          <w:marTop w:val="0"/>
          <w:marBottom w:val="0"/>
          <w:divBdr>
            <w:top w:val="none" w:sz="0" w:space="0" w:color="auto"/>
            <w:left w:val="none" w:sz="0" w:space="0" w:color="auto"/>
            <w:bottom w:val="none" w:sz="0" w:space="0" w:color="auto"/>
            <w:right w:val="none" w:sz="0" w:space="0" w:color="auto"/>
          </w:divBdr>
        </w:div>
        <w:div w:id="822502534">
          <w:marLeft w:val="640"/>
          <w:marRight w:val="0"/>
          <w:marTop w:val="0"/>
          <w:marBottom w:val="0"/>
          <w:divBdr>
            <w:top w:val="none" w:sz="0" w:space="0" w:color="auto"/>
            <w:left w:val="none" w:sz="0" w:space="0" w:color="auto"/>
            <w:bottom w:val="none" w:sz="0" w:space="0" w:color="auto"/>
            <w:right w:val="none" w:sz="0" w:space="0" w:color="auto"/>
          </w:divBdr>
        </w:div>
        <w:div w:id="892469461">
          <w:marLeft w:val="640"/>
          <w:marRight w:val="0"/>
          <w:marTop w:val="0"/>
          <w:marBottom w:val="0"/>
          <w:divBdr>
            <w:top w:val="none" w:sz="0" w:space="0" w:color="auto"/>
            <w:left w:val="none" w:sz="0" w:space="0" w:color="auto"/>
            <w:bottom w:val="none" w:sz="0" w:space="0" w:color="auto"/>
            <w:right w:val="none" w:sz="0" w:space="0" w:color="auto"/>
          </w:divBdr>
        </w:div>
        <w:div w:id="1123811603">
          <w:marLeft w:val="640"/>
          <w:marRight w:val="0"/>
          <w:marTop w:val="0"/>
          <w:marBottom w:val="0"/>
          <w:divBdr>
            <w:top w:val="none" w:sz="0" w:space="0" w:color="auto"/>
            <w:left w:val="none" w:sz="0" w:space="0" w:color="auto"/>
            <w:bottom w:val="none" w:sz="0" w:space="0" w:color="auto"/>
            <w:right w:val="none" w:sz="0" w:space="0" w:color="auto"/>
          </w:divBdr>
        </w:div>
        <w:div w:id="1201547689">
          <w:marLeft w:val="640"/>
          <w:marRight w:val="0"/>
          <w:marTop w:val="0"/>
          <w:marBottom w:val="0"/>
          <w:divBdr>
            <w:top w:val="none" w:sz="0" w:space="0" w:color="auto"/>
            <w:left w:val="none" w:sz="0" w:space="0" w:color="auto"/>
            <w:bottom w:val="none" w:sz="0" w:space="0" w:color="auto"/>
            <w:right w:val="none" w:sz="0" w:space="0" w:color="auto"/>
          </w:divBdr>
        </w:div>
        <w:div w:id="1234504258">
          <w:marLeft w:val="640"/>
          <w:marRight w:val="0"/>
          <w:marTop w:val="0"/>
          <w:marBottom w:val="0"/>
          <w:divBdr>
            <w:top w:val="none" w:sz="0" w:space="0" w:color="auto"/>
            <w:left w:val="none" w:sz="0" w:space="0" w:color="auto"/>
            <w:bottom w:val="none" w:sz="0" w:space="0" w:color="auto"/>
            <w:right w:val="none" w:sz="0" w:space="0" w:color="auto"/>
          </w:divBdr>
        </w:div>
        <w:div w:id="1444961869">
          <w:marLeft w:val="640"/>
          <w:marRight w:val="0"/>
          <w:marTop w:val="0"/>
          <w:marBottom w:val="0"/>
          <w:divBdr>
            <w:top w:val="none" w:sz="0" w:space="0" w:color="auto"/>
            <w:left w:val="none" w:sz="0" w:space="0" w:color="auto"/>
            <w:bottom w:val="none" w:sz="0" w:space="0" w:color="auto"/>
            <w:right w:val="none" w:sz="0" w:space="0" w:color="auto"/>
          </w:divBdr>
        </w:div>
        <w:div w:id="1530608235">
          <w:marLeft w:val="640"/>
          <w:marRight w:val="0"/>
          <w:marTop w:val="0"/>
          <w:marBottom w:val="0"/>
          <w:divBdr>
            <w:top w:val="none" w:sz="0" w:space="0" w:color="auto"/>
            <w:left w:val="none" w:sz="0" w:space="0" w:color="auto"/>
            <w:bottom w:val="none" w:sz="0" w:space="0" w:color="auto"/>
            <w:right w:val="none" w:sz="0" w:space="0" w:color="auto"/>
          </w:divBdr>
        </w:div>
        <w:div w:id="1692612252">
          <w:marLeft w:val="640"/>
          <w:marRight w:val="0"/>
          <w:marTop w:val="0"/>
          <w:marBottom w:val="0"/>
          <w:divBdr>
            <w:top w:val="none" w:sz="0" w:space="0" w:color="auto"/>
            <w:left w:val="none" w:sz="0" w:space="0" w:color="auto"/>
            <w:bottom w:val="none" w:sz="0" w:space="0" w:color="auto"/>
            <w:right w:val="none" w:sz="0" w:space="0" w:color="auto"/>
          </w:divBdr>
        </w:div>
      </w:divsChild>
    </w:div>
    <w:div w:id="240523706">
      <w:bodyDiv w:val="1"/>
      <w:marLeft w:val="0"/>
      <w:marRight w:val="0"/>
      <w:marTop w:val="0"/>
      <w:marBottom w:val="0"/>
      <w:divBdr>
        <w:top w:val="none" w:sz="0" w:space="0" w:color="auto"/>
        <w:left w:val="none" w:sz="0" w:space="0" w:color="auto"/>
        <w:bottom w:val="none" w:sz="0" w:space="0" w:color="auto"/>
        <w:right w:val="none" w:sz="0" w:space="0" w:color="auto"/>
      </w:divBdr>
      <w:divsChild>
        <w:div w:id="524558613">
          <w:marLeft w:val="640"/>
          <w:marRight w:val="0"/>
          <w:marTop w:val="0"/>
          <w:marBottom w:val="0"/>
          <w:divBdr>
            <w:top w:val="none" w:sz="0" w:space="0" w:color="auto"/>
            <w:left w:val="none" w:sz="0" w:space="0" w:color="auto"/>
            <w:bottom w:val="none" w:sz="0" w:space="0" w:color="auto"/>
            <w:right w:val="none" w:sz="0" w:space="0" w:color="auto"/>
          </w:divBdr>
        </w:div>
        <w:div w:id="719330252">
          <w:marLeft w:val="640"/>
          <w:marRight w:val="0"/>
          <w:marTop w:val="0"/>
          <w:marBottom w:val="0"/>
          <w:divBdr>
            <w:top w:val="none" w:sz="0" w:space="0" w:color="auto"/>
            <w:left w:val="none" w:sz="0" w:space="0" w:color="auto"/>
            <w:bottom w:val="none" w:sz="0" w:space="0" w:color="auto"/>
            <w:right w:val="none" w:sz="0" w:space="0" w:color="auto"/>
          </w:divBdr>
        </w:div>
        <w:div w:id="1071659091">
          <w:marLeft w:val="640"/>
          <w:marRight w:val="0"/>
          <w:marTop w:val="0"/>
          <w:marBottom w:val="0"/>
          <w:divBdr>
            <w:top w:val="none" w:sz="0" w:space="0" w:color="auto"/>
            <w:left w:val="none" w:sz="0" w:space="0" w:color="auto"/>
            <w:bottom w:val="none" w:sz="0" w:space="0" w:color="auto"/>
            <w:right w:val="none" w:sz="0" w:space="0" w:color="auto"/>
          </w:divBdr>
        </w:div>
        <w:div w:id="1097597151">
          <w:marLeft w:val="640"/>
          <w:marRight w:val="0"/>
          <w:marTop w:val="0"/>
          <w:marBottom w:val="0"/>
          <w:divBdr>
            <w:top w:val="none" w:sz="0" w:space="0" w:color="auto"/>
            <w:left w:val="none" w:sz="0" w:space="0" w:color="auto"/>
            <w:bottom w:val="none" w:sz="0" w:space="0" w:color="auto"/>
            <w:right w:val="none" w:sz="0" w:space="0" w:color="auto"/>
          </w:divBdr>
        </w:div>
        <w:div w:id="1114982165">
          <w:marLeft w:val="640"/>
          <w:marRight w:val="0"/>
          <w:marTop w:val="0"/>
          <w:marBottom w:val="0"/>
          <w:divBdr>
            <w:top w:val="none" w:sz="0" w:space="0" w:color="auto"/>
            <w:left w:val="none" w:sz="0" w:space="0" w:color="auto"/>
            <w:bottom w:val="none" w:sz="0" w:space="0" w:color="auto"/>
            <w:right w:val="none" w:sz="0" w:space="0" w:color="auto"/>
          </w:divBdr>
        </w:div>
        <w:div w:id="1326855569">
          <w:marLeft w:val="640"/>
          <w:marRight w:val="0"/>
          <w:marTop w:val="0"/>
          <w:marBottom w:val="0"/>
          <w:divBdr>
            <w:top w:val="none" w:sz="0" w:space="0" w:color="auto"/>
            <w:left w:val="none" w:sz="0" w:space="0" w:color="auto"/>
            <w:bottom w:val="none" w:sz="0" w:space="0" w:color="auto"/>
            <w:right w:val="none" w:sz="0" w:space="0" w:color="auto"/>
          </w:divBdr>
        </w:div>
        <w:div w:id="1617518673">
          <w:marLeft w:val="640"/>
          <w:marRight w:val="0"/>
          <w:marTop w:val="0"/>
          <w:marBottom w:val="0"/>
          <w:divBdr>
            <w:top w:val="none" w:sz="0" w:space="0" w:color="auto"/>
            <w:left w:val="none" w:sz="0" w:space="0" w:color="auto"/>
            <w:bottom w:val="none" w:sz="0" w:space="0" w:color="auto"/>
            <w:right w:val="none" w:sz="0" w:space="0" w:color="auto"/>
          </w:divBdr>
        </w:div>
        <w:div w:id="1632055710">
          <w:marLeft w:val="640"/>
          <w:marRight w:val="0"/>
          <w:marTop w:val="0"/>
          <w:marBottom w:val="0"/>
          <w:divBdr>
            <w:top w:val="none" w:sz="0" w:space="0" w:color="auto"/>
            <w:left w:val="none" w:sz="0" w:space="0" w:color="auto"/>
            <w:bottom w:val="none" w:sz="0" w:space="0" w:color="auto"/>
            <w:right w:val="none" w:sz="0" w:space="0" w:color="auto"/>
          </w:divBdr>
        </w:div>
        <w:div w:id="1724711833">
          <w:marLeft w:val="640"/>
          <w:marRight w:val="0"/>
          <w:marTop w:val="0"/>
          <w:marBottom w:val="0"/>
          <w:divBdr>
            <w:top w:val="none" w:sz="0" w:space="0" w:color="auto"/>
            <w:left w:val="none" w:sz="0" w:space="0" w:color="auto"/>
            <w:bottom w:val="none" w:sz="0" w:space="0" w:color="auto"/>
            <w:right w:val="none" w:sz="0" w:space="0" w:color="auto"/>
          </w:divBdr>
        </w:div>
        <w:div w:id="1741750823">
          <w:marLeft w:val="640"/>
          <w:marRight w:val="0"/>
          <w:marTop w:val="0"/>
          <w:marBottom w:val="0"/>
          <w:divBdr>
            <w:top w:val="none" w:sz="0" w:space="0" w:color="auto"/>
            <w:left w:val="none" w:sz="0" w:space="0" w:color="auto"/>
            <w:bottom w:val="none" w:sz="0" w:space="0" w:color="auto"/>
            <w:right w:val="none" w:sz="0" w:space="0" w:color="auto"/>
          </w:divBdr>
        </w:div>
        <w:div w:id="2017924365">
          <w:marLeft w:val="640"/>
          <w:marRight w:val="0"/>
          <w:marTop w:val="0"/>
          <w:marBottom w:val="0"/>
          <w:divBdr>
            <w:top w:val="none" w:sz="0" w:space="0" w:color="auto"/>
            <w:left w:val="none" w:sz="0" w:space="0" w:color="auto"/>
            <w:bottom w:val="none" w:sz="0" w:space="0" w:color="auto"/>
            <w:right w:val="none" w:sz="0" w:space="0" w:color="auto"/>
          </w:divBdr>
        </w:div>
        <w:div w:id="2044596590">
          <w:marLeft w:val="640"/>
          <w:marRight w:val="0"/>
          <w:marTop w:val="0"/>
          <w:marBottom w:val="0"/>
          <w:divBdr>
            <w:top w:val="none" w:sz="0" w:space="0" w:color="auto"/>
            <w:left w:val="none" w:sz="0" w:space="0" w:color="auto"/>
            <w:bottom w:val="none" w:sz="0" w:space="0" w:color="auto"/>
            <w:right w:val="none" w:sz="0" w:space="0" w:color="auto"/>
          </w:divBdr>
        </w:div>
        <w:div w:id="2119834960">
          <w:marLeft w:val="640"/>
          <w:marRight w:val="0"/>
          <w:marTop w:val="0"/>
          <w:marBottom w:val="0"/>
          <w:divBdr>
            <w:top w:val="none" w:sz="0" w:space="0" w:color="auto"/>
            <w:left w:val="none" w:sz="0" w:space="0" w:color="auto"/>
            <w:bottom w:val="none" w:sz="0" w:space="0" w:color="auto"/>
            <w:right w:val="none" w:sz="0" w:space="0" w:color="auto"/>
          </w:divBdr>
        </w:div>
      </w:divsChild>
    </w:div>
    <w:div w:id="260917752">
      <w:bodyDiv w:val="1"/>
      <w:marLeft w:val="0"/>
      <w:marRight w:val="0"/>
      <w:marTop w:val="0"/>
      <w:marBottom w:val="0"/>
      <w:divBdr>
        <w:top w:val="none" w:sz="0" w:space="0" w:color="auto"/>
        <w:left w:val="none" w:sz="0" w:space="0" w:color="auto"/>
        <w:bottom w:val="none" w:sz="0" w:space="0" w:color="auto"/>
        <w:right w:val="none" w:sz="0" w:space="0" w:color="auto"/>
      </w:divBdr>
    </w:div>
    <w:div w:id="267349176">
      <w:bodyDiv w:val="1"/>
      <w:marLeft w:val="0"/>
      <w:marRight w:val="0"/>
      <w:marTop w:val="0"/>
      <w:marBottom w:val="0"/>
      <w:divBdr>
        <w:top w:val="none" w:sz="0" w:space="0" w:color="auto"/>
        <w:left w:val="none" w:sz="0" w:space="0" w:color="auto"/>
        <w:bottom w:val="none" w:sz="0" w:space="0" w:color="auto"/>
        <w:right w:val="none" w:sz="0" w:space="0" w:color="auto"/>
      </w:divBdr>
    </w:div>
    <w:div w:id="268271442">
      <w:bodyDiv w:val="1"/>
      <w:marLeft w:val="0"/>
      <w:marRight w:val="0"/>
      <w:marTop w:val="0"/>
      <w:marBottom w:val="0"/>
      <w:divBdr>
        <w:top w:val="none" w:sz="0" w:space="0" w:color="auto"/>
        <w:left w:val="none" w:sz="0" w:space="0" w:color="auto"/>
        <w:bottom w:val="none" w:sz="0" w:space="0" w:color="auto"/>
        <w:right w:val="none" w:sz="0" w:space="0" w:color="auto"/>
      </w:divBdr>
    </w:div>
    <w:div w:id="333534729">
      <w:bodyDiv w:val="1"/>
      <w:marLeft w:val="0"/>
      <w:marRight w:val="0"/>
      <w:marTop w:val="0"/>
      <w:marBottom w:val="0"/>
      <w:divBdr>
        <w:top w:val="none" w:sz="0" w:space="0" w:color="auto"/>
        <w:left w:val="none" w:sz="0" w:space="0" w:color="auto"/>
        <w:bottom w:val="none" w:sz="0" w:space="0" w:color="auto"/>
        <w:right w:val="none" w:sz="0" w:space="0" w:color="auto"/>
      </w:divBdr>
      <w:divsChild>
        <w:div w:id="400062235">
          <w:marLeft w:val="640"/>
          <w:marRight w:val="0"/>
          <w:marTop w:val="0"/>
          <w:marBottom w:val="0"/>
          <w:divBdr>
            <w:top w:val="none" w:sz="0" w:space="0" w:color="auto"/>
            <w:left w:val="none" w:sz="0" w:space="0" w:color="auto"/>
            <w:bottom w:val="none" w:sz="0" w:space="0" w:color="auto"/>
            <w:right w:val="none" w:sz="0" w:space="0" w:color="auto"/>
          </w:divBdr>
        </w:div>
        <w:div w:id="1369334954">
          <w:marLeft w:val="640"/>
          <w:marRight w:val="0"/>
          <w:marTop w:val="0"/>
          <w:marBottom w:val="0"/>
          <w:divBdr>
            <w:top w:val="none" w:sz="0" w:space="0" w:color="auto"/>
            <w:left w:val="none" w:sz="0" w:space="0" w:color="auto"/>
            <w:bottom w:val="none" w:sz="0" w:space="0" w:color="auto"/>
            <w:right w:val="none" w:sz="0" w:space="0" w:color="auto"/>
          </w:divBdr>
        </w:div>
        <w:div w:id="1853107549">
          <w:marLeft w:val="640"/>
          <w:marRight w:val="0"/>
          <w:marTop w:val="0"/>
          <w:marBottom w:val="0"/>
          <w:divBdr>
            <w:top w:val="none" w:sz="0" w:space="0" w:color="auto"/>
            <w:left w:val="none" w:sz="0" w:space="0" w:color="auto"/>
            <w:bottom w:val="none" w:sz="0" w:space="0" w:color="auto"/>
            <w:right w:val="none" w:sz="0" w:space="0" w:color="auto"/>
          </w:divBdr>
        </w:div>
        <w:div w:id="1969511513">
          <w:marLeft w:val="640"/>
          <w:marRight w:val="0"/>
          <w:marTop w:val="0"/>
          <w:marBottom w:val="0"/>
          <w:divBdr>
            <w:top w:val="none" w:sz="0" w:space="0" w:color="auto"/>
            <w:left w:val="none" w:sz="0" w:space="0" w:color="auto"/>
            <w:bottom w:val="none" w:sz="0" w:space="0" w:color="auto"/>
            <w:right w:val="none" w:sz="0" w:space="0" w:color="auto"/>
          </w:divBdr>
        </w:div>
      </w:divsChild>
    </w:div>
    <w:div w:id="337663599">
      <w:bodyDiv w:val="1"/>
      <w:marLeft w:val="0"/>
      <w:marRight w:val="0"/>
      <w:marTop w:val="0"/>
      <w:marBottom w:val="0"/>
      <w:divBdr>
        <w:top w:val="none" w:sz="0" w:space="0" w:color="auto"/>
        <w:left w:val="none" w:sz="0" w:space="0" w:color="auto"/>
        <w:bottom w:val="none" w:sz="0" w:space="0" w:color="auto"/>
        <w:right w:val="none" w:sz="0" w:space="0" w:color="auto"/>
      </w:divBdr>
    </w:div>
    <w:div w:id="339895829">
      <w:bodyDiv w:val="1"/>
      <w:marLeft w:val="0"/>
      <w:marRight w:val="0"/>
      <w:marTop w:val="0"/>
      <w:marBottom w:val="0"/>
      <w:divBdr>
        <w:top w:val="none" w:sz="0" w:space="0" w:color="auto"/>
        <w:left w:val="none" w:sz="0" w:space="0" w:color="auto"/>
        <w:bottom w:val="none" w:sz="0" w:space="0" w:color="auto"/>
        <w:right w:val="none" w:sz="0" w:space="0" w:color="auto"/>
      </w:divBdr>
    </w:div>
    <w:div w:id="342785529">
      <w:bodyDiv w:val="1"/>
      <w:marLeft w:val="0"/>
      <w:marRight w:val="0"/>
      <w:marTop w:val="0"/>
      <w:marBottom w:val="0"/>
      <w:divBdr>
        <w:top w:val="none" w:sz="0" w:space="0" w:color="auto"/>
        <w:left w:val="none" w:sz="0" w:space="0" w:color="auto"/>
        <w:bottom w:val="none" w:sz="0" w:space="0" w:color="auto"/>
        <w:right w:val="none" w:sz="0" w:space="0" w:color="auto"/>
      </w:divBdr>
    </w:div>
    <w:div w:id="355473717">
      <w:bodyDiv w:val="1"/>
      <w:marLeft w:val="0"/>
      <w:marRight w:val="0"/>
      <w:marTop w:val="0"/>
      <w:marBottom w:val="0"/>
      <w:divBdr>
        <w:top w:val="none" w:sz="0" w:space="0" w:color="auto"/>
        <w:left w:val="none" w:sz="0" w:space="0" w:color="auto"/>
        <w:bottom w:val="none" w:sz="0" w:space="0" w:color="auto"/>
        <w:right w:val="none" w:sz="0" w:space="0" w:color="auto"/>
      </w:divBdr>
      <w:divsChild>
        <w:div w:id="247615355">
          <w:marLeft w:val="640"/>
          <w:marRight w:val="0"/>
          <w:marTop w:val="0"/>
          <w:marBottom w:val="0"/>
          <w:divBdr>
            <w:top w:val="none" w:sz="0" w:space="0" w:color="auto"/>
            <w:left w:val="none" w:sz="0" w:space="0" w:color="auto"/>
            <w:bottom w:val="none" w:sz="0" w:space="0" w:color="auto"/>
            <w:right w:val="none" w:sz="0" w:space="0" w:color="auto"/>
          </w:divBdr>
        </w:div>
        <w:div w:id="377703469">
          <w:marLeft w:val="640"/>
          <w:marRight w:val="0"/>
          <w:marTop w:val="0"/>
          <w:marBottom w:val="0"/>
          <w:divBdr>
            <w:top w:val="none" w:sz="0" w:space="0" w:color="auto"/>
            <w:left w:val="none" w:sz="0" w:space="0" w:color="auto"/>
            <w:bottom w:val="none" w:sz="0" w:space="0" w:color="auto"/>
            <w:right w:val="none" w:sz="0" w:space="0" w:color="auto"/>
          </w:divBdr>
        </w:div>
        <w:div w:id="851995725">
          <w:marLeft w:val="640"/>
          <w:marRight w:val="0"/>
          <w:marTop w:val="0"/>
          <w:marBottom w:val="0"/>
          <w:divBdr>
            <w:top w:val="none" w:sz="0" w:space="0" w:color="auto"/>
            <w:left w:val="none" w:sz="0" w:space="0" w:color="auto"/>
            <w:bottom w:val="none" w:sz="0" w:space="0" w:color="auto"/>
            <w:right w:val="none" w:sz="0" w:space="0" w:color="auto"/>
          </w:divBdr>
        </w:div>
        <w:div w:id="1033533438">
          <w:marLeft w:val="640"/>
          <w:marRight w:val="0"/>
          <w:marTop w:val="0"/>
          <w:marBottom w:val="0"/>
          <w:divBdr>
            <w:top w:val="none" w:sz="0" w:space="0" w:color="auto"/>
            <w:left w:val="none" w:sz="0" w:space="0" w:color="auto"/>
            <w:bottom w:val="none" w:sz="0" w:space="0" w:color="auto"/>
            <w:right w:val="none" w:sz="0" w:space="0" w:color="auto"/>
          </w:divBdr>
        </w:div>
        <w:div w:id="1266234359">
          <w:marLeft w:val="640"/>
          <w:marRight w:val="0"/>
          <w:marTop w:val="0"/>
          <w:marBottom w:val="0"/>
          <w:divBdr>
            <w:top w:val="none" w:sz="0" w:space="0" w:color="auto"/>
            <w:left w:val="none" w:sz="0" w:space="0" w:color="auto"/>
            <w:bottom w:val="none" w:sz="0" w:space="0" w:color="auto"/>
            <w:right w:val="none" w:sz="0" w:space="0" w:color="auto"/>
          </w:divBdr>
        </w:div>
        <w:div w:id="1317803781">
          <w:marLeft w:val="640"/>
          <w:marRight w:val="0"/>
          <w:marTop w:val="0"/>
          <w:marBottom w:val="0"/>
          <w:divBdr>
            <w:top w:val="none" w:sz="0" w:space="0" w:color="auto"/>
            <w:left w:val="none" w:sz="0" w:space="0" w:color="auto"/>
            <w:bottom w:val="none" w:sz="0" w:space="0" w:color="auto"/>
            <w:right w:val="none" w:sz="0" w:space="0" w:color="auto"/>
          </w:divBdr>
        </w:div>
        <w:div w:id="1444031735">
          <w:marLeft w:val="640"/>
          <w:marRight w:val="0"/>
          <w:marTop w:val="0"/>
          <w:marBottom w:val="0"/>
          <w:divBdr>
            <w:top w:val="none" w:sz="0" w:space="0" w:color="auto"/>
            <w:left w:val="none" w:sz="0" w:space="0" w:color="auto"/>
            <w:bottom w:val="none" w:sz="0" w:space="0" w:color="auto"/>
            <w:right w:val="none" w:sz="0" w:space="0" w:color="auto"/>
          </w:divBdr>
        </w:div>
        <w:div w:id="1612130476">
          <w:marLeft w:val="640"/>
          <w:marRight w:val="0"/>
          <w:marTop w:val="0"/>
          <w:marBottom w:val="0"/>
          <w:divBdr>
            <w:top w:val="none" w:sz="0" w:space="0" w:color="auto"/>
            <w:left w:val="none" w:sz="0" w:space="0" w:color="auto"/>
            <w:bottom w:val="none" w:sz="0" w:space="0" w:color="auto"/>
            <w:right w:val="none" w:sz="0" w:space="0" w:color="auto"/>
          </w:divBdr>
        </w:div>
        <w:div w:id="1942638651">
          <w:marLeft w:val="640"/>
          <w:marRight w:val="0"/>
          <w:marTop w:val="0"/>
          <w:marBottom w:val="0"/>
          <w:divBdr>
            <w:top w:val="none" w:sz="0" w:space="0" w:color="auto"/>
            <w:left w:val="none" w:sz="0" w:space="0" w:color="auto"/>
            <w:bottom w:val="none" w:sz="0" w:space="0" w:color="auto"/>
            <w:right w:val="none" w:sz="0" w:space="0" w:color="auto"/>
          </w:divBdr>
        </w:div>
        <w:div w:id="1944536985">
          <w:marLeft w:val="640"/>
          <w:marRight w:val="0"/>
          <w:marTop w:val="0"/>
          <w:marBottom w:val="0"/>
          <w:divBdr>
            <w:top w:val="none" w:sz="0" w:space="0" w:color="auto"/>
            <w:left w:val="none" w:sz="0" w:space="0" w:color="auto"/>
            <w:bottom w:val="none" w:sz="0" w:space="0" w:color="auto"/>
            <w:right w:val="none" w:sz="0" w:space="0" w:color="auto"/>
          </w:divBdr>
        </w:div>
        <w:div w:id="2038193300">
          <w:marLeft w:val="640"/>
          <w:marRight w:val="0"/>
          <w:marTop w:val="0"/>
          <w:marBottom w:val="0"/>
          <w:divBdr>
            <w:top w:val="none" w:sz="0" w:space="0" w:color="auto"/>
            <w:left w:val="none" w:sz="0" w:space="0" w:color="auto"/>
            <w:bottom w:val="none" w:sz="0" w:space="0" w:color="auto"/>
            <w:right w:val="none" w:sz="0" w:space="0" w:color="auto"/>
          </w:divBdr>
        </w:div>
        <w:div w:id="2106028974">
          <w:marLeft w:val="640"/>
          <w:marRight w:val="0"/>
          <w:marTop w:val="0"/>
          <w:marBottom w:val="0"/>
          <w:divBdr>
            <w:top w:val="none" w:sz="0" w:space="0" w:color="auto"/>
            <w:left w:val="none" w:sz="0" w:space="0" w:color="auto"/>
            <w:bottom w:val="none" w:sz="0" w:space="0" w:color="auto"/>
            <w:right w:val="none" w:sz="0" w:space="0" w:color="auto"/>
          </w:divBdr>
        </w:div>
      </w:divsChild>
    </w:div>
    <w:div w:id="389304890">
      <w:bodyDiv w:val="1"/>
      <w:marLeft w:val="0"/>
      <w:marRight w:val="0"/>
      <w:marTop w:val="0"/>
      <w:marBottom w:val="0"/>
      <w:divBdr>
        <w:top w:val="none" w:sz="0" w:space="0" w:color="auto"/>
        <w:left w:val="none" w:sz="0" w:space="0" w:color="auto"/>
        <w:bottom w:val="none" w:sz="0" w:space="0" w:color="auto"/>
        <w:right w:val="none" w:sz="0" w:space="0" w:color="auto"/>
      </w:divBdr>
      <w:divsChild>
        <w:div w:id="280113978">
          <w:marLeft w:val="640"/>
          <w:marRight w:val="0"/>
          <w:marTop w:val="0"/>
          <w:marBottom w:val="0"/>
          <w:divBdr>
            <w:top w:val="none" w:sz="0" w:space="0" w:color="auto"/>
            <w:left w:val="none" w:sz="0" w:space="0" w:color="auto"/>
            <w:bottom w:val="none" w:sz="0" w:space="0" w:color="auto"/>
            <w:right w:val="none" w:sz="0" w:space="0" w:color="auto"/>
          </w:divBdr>
        </w:div>
        <w:div w:id="288321968">
          <w:marLeft w:val="640"/>
          <w:marRight w:val="0"/>
          <w:marTop w:val="0"/>
          <w:marBottom w:val="0"/>
          <w:divBdr>
            <w:top w:val="none" w:sz="0" w:space="0" w:color="auto"/>
            <w:left w:val="none" w:sz="0" w:space="0" w:color="auto"/>
            <w:bottom w:val="none" w:sz="0" w:space="0" w:color="auto"/>
            <w:right w:val="none" w:sz="0" w:space="0" w:color="auto"/>
          </w:divBdr>
        </w:div>
        <w:div w:id="837890544">
          <w:marLeft w:val="640"/>
          <w:marRight w:val="0"/>
          <w:marTop w:val="0"/>
          <w:marBottom w:val="0"/>
          <w:divBdr>
            <w:top w:val="none" w:sz="0" w:space="0" w:color="auto"/>
            <w:left w:val="none" w:sz="0" w:space="0" w:color="auto"/>
            <w:bottom w:val="none" w:sz="0" w:space="0" w:color="auto"/>
            <w:right w:val="none" w:sz="0" w:space="0" w:color="auto"/>
          </w:divBdr>
        </w:div>
        <w:div w:id="843857904">
          <w:marLeft w:val="640"/>
          <w:marRight w:val="0"/>
          <w:marTop w:val="0"/>
          <w:marBottom w:val="0"/>
          <w:divBdr>
            <w:top w:val="none" w:sz="0" w:space="0" w:color="auto"/>
            <w:left w:val="none" w:sz="0" w:space="0" w:color="auto"/>
            <w:bottom w:val="none" w:sz="0" w:space="0" w:color="auto"/>
            <w:right w:val="none" w:sz="0" w:space="0" w:color="auto"/>
          </w:divBdr>
        </w:div>
        <w:div w:id="848909870">
          <w:marLeft w:val="640"/>
          <w:marRight w:val="0"/>
          <w:marTop w:val="0"/>
          <w:marBottom w:val="0"/>
          <w:divBdr>
            <w:top w:val="none" w:sz="0" w:space="0" w:color="auto"/>
            <w:left w:val="none" w:sz="0" w:space="0" w:color="auto"/>
            <w:bottom w:val="none" w:sz="0" w:space="0" w:color="auto"/>
            <w:right w:val="none" w:sz="0" w:space="0" w:color="auto"/>
          </w:divBdr>
        </w:div>
        <w:div w:id="889995346">
          <w:marLeft w:val="640"/>
          <w:marRight w:val="0"/>
          <w:marTop w:val="0"/>
          <w:marBottom w:val="0"/>
          <w:divBdr>
            <w:top w:val="none" w:sz="0" w:space="0" w:color="auto"/>
            <w:left w:val="none" w:sz="0" w:space="0" w:color="auto"/>
            <w:bottom w:val="none" w:sz="0" w:space="0" w:color="auto"/>
            <w:right w:val="none" w:sz="0" w:space="0" w:color="auto"/>
          </w:divBdr>
        </w:div>
        <w:div w:id="996955916">
          <w:marLeft w:val="640"/>
          <w:marRight w:val="0"/>
          <w:marTop w:val="0"/>
          <w:marBottom w:val="0"/>
          <w:divBdr>
            <w:top w:val="none" w:sz="0" w:space="0" w:color="auto"/>
            <w:left w:val="none" w:sz="0" w:space="0" w:color="auto"/>
            <w:bottom w:val="none" w:sz="0" w:space="0" w:color="auto"/>
            <w:right w:val="none" w:sz="0" w:space="0" w:color="auto"/>
          </w:divBdr>
        </w:div>
        <w:div w:id="1376125395">
          <w:marLeft w:val="640"/>
          <w:marRight w:val="0"/>
          <w:marTop w:val="0"/>
          <w:marBottom w:val="0"/>
          <w:divBdr>
            <w:top w:val="none" w:sz="0" w:space="0" w:color="auto"/>
            <w:left w:val="none" w:sz="0" w:space="0" w:color="auto"/>
            <w:bottom w:val="none" w:sz="0" w:space="0" w:color="auto"/>
            <w:right w:val="none" w:sz="0" w:space="0" w:color="auto"/>
          </w:divBdr>
        </w:div>
        <w:div w:id="1387219784">
          <w:marLeft w:val="640"/>
          <w:marRight w:val="0"/>
          <w:marTop w:val="0"/>
          <w:marBottom w:val="0"/>
          <w:divBdr>
            <w:top w:val="none" w:sz="0" w:space="0" w:color="auto"/>
            <w:left w:val="none" w:sz="0" w:space="0" w:color="auto"/>
            <w:bottom w:val="none" w:sz="0" w:space="0" w:color="auto"/>
            <w:right w:val="none" w:sz="0" w:space="0" w:color="auto"/>
          </w:divBdr>
        </w:div>
        <w:div w:id="1501460466">
          <w:marLeft w:val="640"/>
          <w:marRight w:val="0"/>
          <w:marTop w:val="0"/>
          <w:marBottom w:val="0"/>
          <w:divBdr>
            <w:top w:val="none" w:sz="0" w:space="0" w:color="auto"/>
            <w:left w:val="none" w:sz="0" w:space="0" w:color="auto"/>
            <w:bottom w:val="none" w:sz="0" w:space="0" w:color="auto"/>
            <w:right w:val="none" w:sz="0" w:space="0" w:color="auto"/>
          </w:divBdr>
        </w:div>
        <w:div w:id="1643344946">
          <w:marLeft w:val="640"/>
          <w:marRight w:val="0"/>
          <w:marTop w:val="0"/>
          <w:marBottom w:val="0"/>
          <w:divBdr>
            <w:top w:val="none" w:sz="0" w:space="0" w:color="auto"/>
            <w:left w:val="none" w:sz="0" w:space="0" w:color="auto"/>
            <w:bottom w:val="none" w:sz="0" w:space="0" w:color="auto"/>
            <w:right w:val="none" w:sz="0" w:space="0" w:color="auto"/>
          </w:divBdr>
        </w:div>
        <w:div w:id="1748066920">
          <w:marLeft w:val="640"/>
          <w:marRight w:val="0"/>
          <w:marTop w:val="0"/>
          <w:marBottom w:val="0"/>
          <w:divBdr>
            <w:top w:val="none" w:sz="0" w:space="0" w:color="auto"/>
            <w:left w:val="none" w:sz="0" w:space="0" w:color="auto"/>
            <w:bottom w:val="none" w:sz="0" w:space="0" w:color="auto"/>
            <w:right w:val="none" w:sz="0" w:space="0" w:color="auto"/>
          </w:divBdr>
        </w:div>
        <w:div w:id="1827355334">
          <w:marLeft w:val="640"/>
          <w:marRight w:val="0"/>
          <w:marTop w:val="0"/>
          <w:marBottom w:val="0"/>
          <w:divBdr>
            <w:top w:val="none" w:sz="0" w:space="0" w:color="auto"/>
            <w:left w:val="none" w:sz="0" w:space="0" w:color="auto"/>
            <w:bottom w:val="none" w:sz="0" w:space="0" w:color="auto"/>
            <w:right w:val="none" w:sz="0" w:space="0" w:color="auto"/>
          </w:divBdr>
        </w:div>
        <w:div w:id="1860855544">
          <w:marLeft w:val="640"/>
          <w:marRight w:val="0"/>
          <w:marTop w:val="0"/>
          <w:marBottom w:val="0"/>
          <w:divBdr>
            <w:top w:val="none" w:sz="0" w:space="0" w:color="auto"/>
            <w:left w:val="none" w:sz="0" w:space="0" w:color="auto"/>
            <w:bottom w:val="none" w:sz="0" w:space="0" w:color="auto"/>
            <w:right w:val="none" w:sz="0" w:space="0" w:color="auto"/>
          </w:divBdr>
        </w:div>
        <w:div w:id="2146504781">
          <w:marLeft w:val="640"/>
          <w:marRight w:val="0"/>
          <w:marTop w:val="0"/>
          <w:marBottom w:val="0"/>
          <w:divBdr>
            <w:top w:val="none" w:sz="0" w:space="0" w:color="auto"/>
            <w:left w:val="none" w:sz="0" w:space="0" w:color="auto"/>
            <w:bottom w:val="none" w:sz="0" w:space="0" w:color="auto"/>
            <w:right w:val="none" w:sz="0" w:space="0" w:color="auto"/>
          </w:divBdr>
        </w:div>
      </w:divsChild>
    </w:div>
    <w:div w:id="397366116">
      <w:bodyDiv w:val="1"/>
      <w:marLeft w:val="0"/>
      <w:marRight w:val="0"/>
      <w:marTop w:val="0"/>
      <w:marBottom w:val="0"/>
      <w:divBdr>
        <w:top w:val="none" w:sz="0" w:space="0" w:color="auto"/>
        <w:left w:val="none" w:sz="0" w:space="0" w:color="auto"/>
        <w:bottom w:val="none" w:sz="0" w:space="0" w:color="auto"/>
        <w:right w:val="none" w:sz="0" w:space="0" w:color="auto"/>
      </w:divBdr>
      <w:divsChild>
        <w:div w:id="339550032">
          <w:marLeft w:val="640"/>
          <w:marRight w:val="0"/>
          <w:marTop w:val="0"/>
          <w:marBottom w:val="0"/>
          <w:divBdr>
            <w:top w:val="none" w:sz="0" w:space="0" w:color="auto"/>
            <w:left w:val="none" w:sz="0" w:space="0" w:color="auto"/>
            <w:bottom w:val="none" w:sz="0" w:space="0" w:color="auto"/>
            <w:right w:val="none" w:sz="0" w:space="0" w:color="auto"/>
          </w:divBdr>
        </w:div>
        <w:div w:id="981276247">
          <w:marLeft w:val="640"/>
          <w:marRight w:val="0"/>
          <w:marTop w:val="0"/>
          <w:marBottom w:val="0"/>
          <w:divBdr>
            <w:top w:val="none" w:sz="0" w:space="0" w:color="auto"/>
            <w:left w:val="none" w:sz="0" w:space="0" w:color="auto"/>
            <w:bottom w:val="none" w:sz="0" w:space="0" w:color="auto"/>
            <w:right w:val="none" w:sz="0" w:space="0" w:color="auto"/>
          </w:divBdr>
        </w:div>
        <w:div w:id="1121538225">
          <w:marLeft w:val="640"/>
          <w:marRight w:val="0"/>
          <w:marTop w:val="0"/>
          <w:marBottom w:val="0"/>
          <w:divBdr>
            <w:top w:val="none" w:sz="0" w:space="0" w:color="auto"/>
            <w:left w:val="none" w:sz="0" w:space="0" w:color="auto"/>
            <w:bottom w:val="none" w:sz="0" w:space="0" w:color="auto"/>
            <w:right w:val="none" w:sz="0" w:space="0" w:color="auto"/>
          </w:divBdr>
        </w:div>
        <w:div w:id="1437796957">
          <w:marLeft w:val="640"/>
          <w:marRight w:val="0"/>
          <w:marTop w:val="0"/>
          <w:marBottom w:val="0"/>
          <w:divBdr>
            <w:top w:val="none" w:sz="0" w:space="0" w:color="auto"/>
            <w:left w:val="none" w:sz="0" w:space="0" w:color="auto"/>
            <w:bottom w:val="none" w:sz="0" w:space="0" w:color="auto"/>
            <w:right w:val="none" w:sz="0" w:space="0" w:color="auto"/>
          </w:divBdr>
        </w:div>
      </w:divsChild>
    </w:div>
    <w:div w:id="407730791">
      <w:bodyDiv w:val="1"/>
      <w:marLeft w:val="0"/>
      <w:marRight w:val="0"/>
      <w:marTop w:val="0"/>
      <w:marBottom w:val="0"/>
      <w:divBdr>
        <w:top w:val="none" w:sz="0" w:space="0" w:color="auto"/>
        <w:left w:val="none" w:sz="0" w:space="0" w:color="auto"/>
        <w:bottom w:val="none" w:sz="0" w:space="0" w:color="auto"/>
        <w:right w:val="none" w:sz="0" w:space="0" w:color="auto"/>
      </w:divBdr>
      <w:divsChild>
        <w:div w:id="615529475">
          <w:marLeft w:val="640"/>
          <w:marRight w:val="0"/>
          <w:marTop w:val="0"/>
          <w:marBottom w:val="0"/>
          <w:divBdr>
            <w:top w:val="none" w:sz="0" w:space="0" w:color="auto"/>
            <w:left w:val="none" w:sz="0" w:space="0" w:color="auto"/>
            <w:bottom w:val="none" w:sz="0" w:space="0" w:color="auto"/>
            <w:right w:val="none" w:sz="0" w:space="0" w:color="auto"/>
          </w:divBdr>
        </w:div>
        <w:div w:id="1076442584">
          <w:marLeft w:val="640"/>
          <w:marRight w:val="0"/>
          <w:marTop w:val="0"/>
          <w:marBottom w:val="0"/>
          <w:divBdr>
            <w:top w:val="none" w:sz="0" w:space="0" w:color="auto"/>
            <w:left w:val="none" w:sz="0" w:space="0" w:color="auto"/>
            <w:bottom w:val="none" w:sz="0" w:space="0" w:color="auto"/>
            <w:right w:val="none" w:sz="0" w:space="0" w:color="auto"/>
          </w:divBdr>
        </w:div>
        <w:div w:id="1878198801">
          <w:marLeft w:val="640"/>
          <w:marRight w:val="0"/>
          <w:marTop w:val="0"/>
          <w:marBottom w:val="0"/>
          <w:divBdr>
            <w:top w:val="none" w:sz="0" w:space="0" w:color="auto"/>
            <w:left w:val="none" w:sz="0" w:space="0" w:color="auto"/>
            <w:bottom w:val="none" w:sz="0" w:space="0" w:color="auto"/>
            <w:right w:val="none" w:sz="0" w:space="0" w:color="auto"/>
          </w:divBdr>
        </w:div>
      </w:divsChild>
    </w:div>
    <w:div w:id="428352107">
      <w:bodyDiv w:val="1"/>
      <w:marLeft w:val="0"/>
      <w:marRight w:val="0"/>
      <w:marTop w:val="0"/>
      <w:marBottom w:val="0"/>
      <w:divBdr>
        <w:top w:val="none" w:sz="0" w:space="0" w:color="auto"/>
        <w:left w:val="none" w:sz="0" w:space="0" w:color="auto"/>
        <w:bottom w:val="none" w:sz="0" w:space="0" w:color="auto"/>
        <w:right w:val="none" w:sz="0" w:space="0" w:color="auto"/>
      </w:divBdr>
    </w:div>
    <w:div w:id="436173221">
      <w:bodyDiv w:val="1"/>
      <w:marLeft w:val="0"/>
      <w:marRight w:val="0"/>
      <w:marTop w:val="0"/>
      <w:marBottom w:val="0"/>
      <w:divBdr>
        <w:top w:val="none" w:sz="0" w:space="0" w:color="auto"/>
        <w:left w:val="none" w:sz="0" w:space="0" w:color="auto"/>
        <w:bottom w:val="none" w:sz="0" w:space="0" w:color="auto"/>
        <w:right w:val="none" w:sz="0" w:space="0" w:color="auto"/>
      </w:divBdr>
    </w:div>
    <w:div w:id="460921562">
      <w:bodyDiv w:val="1"/>
      <w:marLeft w:val="0"/>
      <w:marRight w:val="0"/>
      <w:marTop w:val="0"/>
      <w:marBottom w:val="0"/>
      <w:divBdr>
        <w:top w:val="none" w:sz="0" w:space="0" w:color="auto"/>
        <w:left w:val="none" w:sz="0" w:space="0" w:color="auto"/>
        <w:bottom w:val="none" w:sz="0" w:space="0" w:color="auto"/>
        <w:right w:val="none" w:sz="0" w:space="0" w:color="auto"/>
      </w:divBdr>
      <w:divsChild>
        <w:div w:id="399717646">
          <w:marLeft w:val="640"/>
          <w:marRight w:val="0"/>
          <w:marTop w:val="0"/>
          <w:marBottom w:val="0"/>
          <w:divBdr>
            <w:top w:val="none" w:sz="0" w:space="0" w:color="auto"/>
            <w:left w:val="none" w:sz="0" w:space="0" w:color="auto"/>
            <w:bottom w:val="none" w:sz="0" w:space="0" w:color="auto"/>
            <w:right w:val="none" w:sz="0" w:space="0" w:color="auto"/>
          </w:divBdr>
        </w:div>
        <w:div w:id="819881236">
          <w:marLeft w:val="640"/>
          <w:marRight w:val="0"/>
          <w:marTop w:val="0"/>
          <w:marBottom w:val="0"/>
          <w:divBdr>
            <w:top w:val="none" w:sz="0" w:space="0" w:color="auto"/>
            <w:left w:val="none" w:sz="0" w:space="0" w:color="auto"/>
            <w:bottom w:val="none" w:sz="0" w:space="0" w:color="auto"/>
            <w:right w:val="none" w:sz="0" w:space="0" w:color="auto"/>
          </w:divBdr>
        </w:div>
        <w:div w:id="2021735004">
          <w:marLeft w:val="640"/>
          <w:marRight w:val="0"/>
          <w:marTop w:val="0"/>
          <w:marBottom w:val="0"/>
          <w:divBdr>
            <w:top w:val="none" w:sz="0" w:space="0" w:color="auto"/>
            <w:left w:val="none" w:sz="0" w:space="0" w:color="auto"/>
            <w:bottom w:val="none" w:sz="0" w:space="0" w:color="auto"/>
            <w:right w:val="none" w:sz="0" w:space="0" w:color="auto"/>
          </w:divBdr>
        </w:div>
      </w:divsChild>
    </w:div>
    <w:div w:id="465898201">
      <w:bodyDiv w:val="1"/>
      <w:marLeft w:val="0"/>
      <w:marRight w:val="0"/>
      <w:marTop w:val="0"/>
      <w:marBottom w:val="0"/>
      <w:divBdr>
        <w:top w:val="none" w:sz="0" w:space="0" w:color="auto"/>
        <w:left w:val="none" w:sz="0" w:space="0" w:color="auto"/>
        <w:bottom w:val="none" w:sz="0" w:space="0" w:color="auto"/>
        <w:right w:val="none" w:sz="0" w:space="0" w:color="auto"/>
      </w:divBdr>
      <w:divsChild>
        <w:div w:id="105780431">
          <w:marLeft w:val="640"/>
          <w:marRight w:val="0"/>
          <w:marTop w:val="0"/>
          <w:marBottom w:val="0"/>
          <w:divBdr>
            <w:top w:val="none" w:sz="0" w:space="0" w:color="auto"/>
            <w:left w:val="none" w:sz="0" w:space="0" w:color="auto"/>
            <w:bottom w:val="none" w:sz="0" w:space="0" w:color="auto"/>
            <w:right w:val="none" w:sz="0" w:space="0" w:color="auto"/>
          </w:divBdr>
        </w:div>
        <w:div w:id="541409798">
          <w:marLeft w:val="640"/>
          <w:marRight w:val="0"/>
          <w:marTop w:val="0"/>
          <w:marBottom w:val="0"/>
          <w:divBdr>
            <w:top w:val="none" w:sz="0" w:space="0" w:color="auto"/>
            <w:left w:val="none" w:sz="0" w:space="0" w:color="auto"/>
            <w:bottom w:val="none" w:sz="0" w:space="0" w:color="auto"/>
            <w:right w:val="none" w:sz="0" w:space="0" w:color="auto"/>
          </w:divBdr>
        </w:div>
      </w:divsChild>
    </w:div>
    <w:div w:id="470485774">
      <w:bodyDiv w:val="1"/>
      <w:marLeft w:val="0"/>
      <w:marRight w:val="0"/>
      <w:marTop w:val="0"/>
      <w:marBottom w:val="0"/>
      <w:divBdr>
        <w:top w:val="none" w:sz="0" w:space="0" w:color="auto"/>
        <w:left w:val="none" w:sz="0" w:space="0" w:color="auto"/>
        <w:bottom w:val="none" w:sz="0" w:space="0" w:color="auto"/>
        <w:right w:val="none" w:sz="0" w:space="0" w:color="auto"/>
      </w:divBdr>
      <w:divsChild>
        <w:div w:id="16586903">
          <w:marLeft w:val="640"/>
          <w:marRight w:val="0"/>
          <w:marTop w:val="0"/>
          <w:marBottom w:val="0"/>
          <w:divBdr>
            <w:top w:val="none" w:sz="0" w:space="0" w:color="auto"/>
            <w:left w:val="none" w:sz="0" w:space="0" w:color="auto"/>
            <w:bottom w:val="none" w:sz="0" w:space="0" w:color="auto"/>
            <w:right w:val="none" w:sz="0" w:space="0" w:color="auto"/>
          </w:divBdr>
        </w:div>
        <w:div w:id="107508192">
          <w:marLeft w:val="640"/>
          <w:marRight w:val="0"/>
          <w:marTop w:val="0"/>
          <w:marBottom w:val="0"/>
          <w:divBdr>
            <w:top w:val="none" w:sz="0" w:space="0" w:color="auto"/>
            <w:left w:val="none" w:sz="0" w:space="0" w:color="auto"/>
            <w:bottom w:val="none" w:sz="0" w:space="0" w:color="auto"/>
            <w:right w:val="none" w:sz="0" w:space="0" w:color="auto"/>
          </w:divBdr>
        </w:div>
        <w:div w:id="150098845">
          <w:marLeft w:val="640"/>
          <w:marRight w:val="0"/>
          <w:marTop w:val="0"/>
          <w:marBottom w:val="0"/>
          <w:divBdr>
            <w:top w:val="none" w:sz="0" w:space="0" w:color="auto"/>
            <w:left w:val="none" w:sz="0" w:space="0" w:color="auto"/>
            <w:bottom w:val="none" w:sz="0" w:space="0" w:color="auto"/>
            <w:right w:val="none" w:sz="0" w:space="0" w:color="auto"/>
          </w:divBdr>
        </w:div>
        <w:div w:id="822937447">
          <w:marLeft w:val="640"/>
          <w:marRight w:val="0"/>
          <w:marTop w:val="0"/>
          <w:marBottom w:val="0"/>
          <w:divBdr>
            <w:top w:val="none" w:sz="0" w:space="0" w:color="auto"/>
            <w:left w:val="none" w:sz="0" w:space="0" w:color="auto"/>
            <w:bottom w:val="none" w:sz="0" w:space="0" w:color="auto"/>
            <w:right w:val="none" w:sz="0" w:space="0" w:color="auto"/>
          </w:divBdr>
        </w:div>
        <w:div w:id="982082729">
          <w:marLeft w:val="640"/>
          <w:marRight w:val="0"/>
          <w:marTop w:val="0"/>
          <w:marBottom w:val="0"/>
          <w:divBdr>
            <w:top w:val="none" w:sz="0" w:space="0" w:color="auto"/>
            <w:left w:val="none" w:sz="0" w:space="0" w:color="auto"/>
            <w:bottom w:val="none" w:sz="0" w:space="0" w:color="auto"/>
            <w:right w:val="none" w:sz="0" w:space="0" w:color="auto"/>
          </w:divBdr>
        </w:div>
        <w:div w:id="1117797144">
          <w:marLeft w:val="640"/>
          <w:marRight w:val="0"/>
          <w:marTop w:val="0"/>
          <w:marBottom w:val="0"/>
          <w:divBdr>
            <w:top w:val="none" w:sz="0" w:space="0" w:color="auto"/>
            <w:left w:val="none" w:sz="0" w:space="0" w:color="auto"/>
            <w:bottom w:val="none" w:sz="0" w:space="0" w:color="auto"/>
            <w:right w:val="none" w:sz="0" w:space="0" w:color="auto"/>
          </w:divBdr>
        </w:div>
        <w:div w:id="1416049769">
          <w:marLeft w:val="640"/>
          <w:marRight w:val="0"/>
          <w:marTop w:val="0"/>
          <w:marBottom w:val="0"/>
          <w:divBdr>
            <w:top w:val="none" w:sz="0" w:space="0" w:color="auto"/>
            <w:left w:val="none" w:sz="0" w:space="0" w:color="auto"/>
            <w:bottom w:val="none" w:sz="0" w:space="0" w:color="auto"/>
            <w:right w:val="none" w:sz="0" w:space="0" w:color="auto"/>
          </w:divBdr>
        </w:div>
        <w:div w:id="1548176071">
          <w:marLeft w:val="640"/>
          <w:marRight w:val="0"/>
          <w:marTop w:val="0"/>
          <w:marBottom w:val="0"/>
          <w:divBdr>
            <w:top w:val="none" w:sz="0" w:space="0" w:color="auto"/>
            <w:left w:val="none" w:sz="0" w:space="0" w:color="auto"/>
            <w:bottom w:val="none" w:sz="0" w:space="0" w:color="auto"/>
            <w:right w:val="none" w:sz="0" w:space="0" w:color="auto"/>
          </w:divBdr>
        </w:div>
        <w:div w:id="1805849759">
          <w:marLeft w:val="640"/>
          <w:marRight w:val="0"/>
          <w:marTop w:val="0"/>
          <w:marBottom w:val="0"/>
          <w:divBdr>
            <w:top w:val="none" w:sz="0" w:space="0" w:color="auto"/>
            <w:left w:val="none" w:sz="0" w:space="0" w:color="auto"/>
            <w:bottom w:val="none" w:sz="0" w:space="0" w:color="auto"/>
            <w:right w:val="none" w:sz="0" w:space="0" w:color="auto"/>
          </w:divBdr>
        </w:div>
        <w:div w:id="1981615380">
          <w:marLeft w:val="640"/>
          <w:marRight w:val="0"/>
          <w:marTop w:val="0"/>
          <w:marBottom w:val="0"/>
          <w:divBdr>
            <w:top w:val="none" w:sz="0" w:space="0" w:color="auto"/>
            <w:left w:val="none" w:sz="0" w:space="0" w:color="auto"/>
            <w:bottom w:val="none" w:sz="0" w:space="0" w:color="auto"/>
            <w:right w:val="none" w:sz="0" w:space="0" w:color="auto"/>
          </w:divBdr>
        </w:div>
        <w:div w:id="2023317643">
          <w:marLeft w:val="640"/>
          <w:marRight w:val="0"/>
          <w:marTop w:val="0"/>
          <w:marBottom w:val="0"/>
          <w:divBdr>
            <w:top w:val="none" w:sz="0" w:space="0" w:color="auto"/>
            <w:left w:val="none" w:sz="0" w:space="0" w:color="auto"/>
            <w:bottom w:val="none" w:sz="0" w:space="0" w:color="auto"/>
            <w:right w:val="none" w:sz="0" w:space="0" w:color="auto"/>
          </w:divBdr>
        </w:div>
        <w:div w:id="2125076801">
          <w:marLeft w:val="640"/>
          <w:marRight w:val="0"/>
          <w:marTop w:val="0"/>
          <w:marBottom w:val="0"/>
          <w:divBdr>
            <w:top w:val="none" w:sz="0" w:space="0" w:color="auto"/>
            <w:left w:val="none" w:sz="0" w:space="0" w:color="auto"/>
            <w:bottom w:val="none" w:sz="0" w:space="0" w:color="auto"/>
            <w:right w:val="none" w:sz="0" w:space="0" w:color="auto"/>
          </w:divBdr>
        </w:div>
      </w:divsChild>
    </w:div>
    <w:div w:id="472135263">
      <w:bodyDiv w:val="1"/>
      <w:marLeft w:val="0"/>
      <w:marRight w:val="0"/>
      <w:marTop w:val="0"/>
      <w:marBottom w:val="0"/>
      <w:divBdr>
        <w:top w:val="none" w:sz="0" w:space="0" w:color="auto"/>
        <w:left w:val="none" w:sz="0" w:space="0" w:color="auto"/>
        <w:bottom w:val="none" w:sz="0" w:space="0" w:color="auto"/>
        <w:right w:val="none" w:sz="0" w:space="0" w:color="auto"/>
      </w:divBdr>
    </w:div>
    <w:div w:id="478034296">
      <w:bodyDiv w:val="1"/>
      <w:marLeft w:val="0"/>
      <w:marRight w:val="0"/>
      <w:marTop w:val="0"/>
      <w:marBottom w:val="0"/>
      <w:divBdr>
        <w:top w:val="none" w:sz="0" w:space="0" w:color="auto"/>
        <w:left w:val="none" w:sz="0" w:space="0" w:color="auto"/>
        <w:bottom w:val="none" w:sz="0" w:space="0" w:color="auto"/>
        <w:right w:val="none" w:sz="0" w:space="0" w:color="auto"/>
      </w:divBdr>
    </w:div>
    <w:div w:id="499732934">
      <w:bodyDiv w:val="1"/>
      <w:marLeft w:val="0"/>
      <w:marRight w:val="0"/>
      <w:marTop w:val="0"/>
      <w:marBottom w:val="0"/>
      <w:divBdr>
        <w:top w:val="none" w:sz="0" w:space="0" w:color="auto"/>
        <w:left w:val="none" w:sz="0" w:space="0" w:color="auto"/>
        <w:bottom w:val="none" w:sz="0" w:space="0" w:color="auto"/>
        <w:right w:val="none" w:sz="0" w:space="0" w:color="auto"/>
      </w:divBdr>
      <w:divsChild>
        <w:div w:id="214124505">
          <w:marLeft w:val="640"/>
          <w:marRight w:val="0"/>
          <w:marTop w:val="0"/>
          <w:marBottom w:val="0"/>
          <w:divBdr>
            <w:top w:val="none" w:sz="0" w:space="0" w:color="auto"/>
            <w:left w:val="none" w:sz="0" w:space="0" w:color="auto"/>
            <w:bottom w:val="none" w:sz="0" w:space="0" w:color="auto"/>
            <w:right w:val="none" w:sz="0" w:space="0" w:color="auto"/>
          </w:divBdr>
        </w:div>
        <w:div w:id="332682536">
          <w:marLeft w:val="640"/>
          <w:marRight w:val="0"/>
          <w:marTop w:val="0"/>
          <w:marBottom w:val="0"/>
          <w:divBdr>
            <w:top w:val="none" w:sz="0" w:space="0" w:color="auto"/>
            <w:left w:val="none" w:sz="0" w:space="0" w:color="auto"/>
            <w:bottom w:val="none" w:sz="0" w:space="0" w:color="auto"/>
            <w:right w:val="none" w:sz="0" w:space="0" w:color="auto"/>
          </w:divBdr>
        </w:div>
        <w:div w:id="356128842">
          <w:marLeft w:val="640"/>
          <w:marRight w:val="0"/>
          <w:marTop w:val="0"/>
          <w:marBottom w:val="0"/>
          <w:divBdr>
            <w:top w:val="none" w:sz="0" w:space="0" w:color="auto"/>
            <w:left w:val="none" w:sz="0" w:space="0" w:color="auto"/>
            <w:bottom w:val="none" w:sz="0" w:space="0" w:color="auto"/>
            <w:right w:val="none" w:sz="0" w:space="0" w:color="auto"/>
          </w:divBdr>
        </w:div>
        <w:div w:id="602227926">
          <w:marLeft w:val="640"/>
          <w:marRight w:val="0"/>
          <w:marTop w:val="0"/>
          <w:marBottom w:val="0"/>
          <w:divBdr>
            <w:top w:val="none" w:sz="0" w:space="0" w:color="auto"/>
            <w:left w:val="none" w:sz="0" w:space="0" w:color="auto"/>
            <w:bottom w:val="none" w:sz="0" w:space="0" w:color="auto"/>
            <w:right w:val="none" w:sz="0" w:space="0" w:color="auto"/>
          </w:divBdr>
        </w:div>
        <w:div w:id="713770462">
          <w:marLeft w:val="640"/>
          <w:marRight w:val="0"/>
          <w:marTop w:val="0"/>
          <w:marBottom w:val="0"/>
          <w:divBdr>
            <w:top w:val="none" w:sz="0" w:space="0" w:color="auto"/>
            <w:left w:val="none" w:sz="0" w:space="0" w:color="auto"/>
            <w:bottom w:val="none" w:sz="0" w:space="0" w:color="auto"/>
            <w:right w:val="none" w:sz="0" w:space="0" w:color="auto"/>
          </w:divBdr>
        </w:div>
        <w:div w:id="863909278">
          <w:marLeft w:val="640"/>
          <w:marRight w:val="0"/>
          <w:marTop w:val="0"/>
          <w:marBottom w:val="0"/>
          <w:divBdr>
            <w:top w:val="none" w:sz="0" w:space="0" w:color="auto"/>
            <w:left w:val="none" w:sz="0" w:space="0" w:color="auto"/>
            <w:bottom w:val="none" w:sz="0" w:space="0" w:color="auto"/>
            <w:right w:val="none" w:sz="0" w:space="0" w:color="auto"/>
          </w:divBdr>
        </w:div>
        <w:div w:id="1043793553">
          <w:marLeft w:val="640"/>
          <w:marRight w:val="0"/>
          <w:marTop w:val="0"/>
          <w:marBottom w:val="0"/>
          <w:divBdr>
            <w:top w:val="none" w:sz="0" w:space="0" w:color="auto"/>
            <w:left w:val="none" w:sz="0" w:space="0" w:color="auto"/>
            <w:bottom w:val="none" w:sz="0" w:space="0" w:color="auto"/>
            <w:right w:val="none" w:sz="0" w:space="0" w:color="auto"/>
          </w:divBdr>
        </w:div>
        <w:div w:id="1212154339">
          <w:marLeft w:val="640"/>
          <w:marRight w:val="0"/>
          <w:marTop w:val="0"/>
          <w:marBottom w:val="0"/>
          <w:divBdr>
            <w:top w:val="none" w:sz="0" w:space="0" w:color="auto"/>
            <w:left w:val="none" w:sz="0" w:space="0" w:color="auto"/>
            <w:bottom w:val="none" w:sz="0" w:space="0" w:color="auto"/>
            <w:right w:val="none" w:sz="0" w:space="0" w:color="auto"/>
          </w:divBdr>
        </w:div>
        <w:div w:id="1239829783">
          <w:marLeft w:val="640"/>
          <w:marRight w:val="0"/>
          <w:marTop w:val="0"/>
          <w:marBottom w:val="0"/>
          <w:divBdr>
            <w:top w:val="none" w:sz="0" w:space="0" w:color="auto"/>
            <w:left w:val="none" w:sz="0" w:space="0" w:color="auto"/>
            <w:bottom w:val="none" w:sz="0" w:space="0" w:color="auto"/>
            <w:right w:val="none" w:sz="0" w:space="0" w:color="auto"/>
          </w:divBdr>
        </w:div>
        <w:div w:id="1312517737">
          <w:marLeft w:val="640"/>
          <w:marRight w:val="0"/>
          <w:marTop w:val="0"/>
          <w:marBottom w:val="0"/>
          <w:divBdr>
            <w:top w:val="none" w:sz="0" w:space="0" w:color="auto"/>
            <w:left w:val="none" w:sz="0" w:space="0" w:color="auto"/>
            <w:bottom w:val="none" w:sz="0" w:space="0" w:color="auto"/>
            <w:right w:val="none" w:sz="0" w:space="0" w:color="auto"/>
          </w:divBdr>
        </w:div>
        <w:div w:id="2020768647">
          <w:marLeft w:val="640"/>
          <w:marRight w:val="0"/>
          <w:marTop w:val="0"/>
          <w:marBottom w:val="0"/>
          <w:divBdr>
            <w:top w:val="none" w:sz="0" w:space="0" w:color="auto"/>
            <w:left w:val="none" w:sz="0" w:space="0" w:color="auto"/>
            <w:bottom w:val="none" w:sz="0" w:space="0" w:color="auto"/>
            <w:right w:val="none" w:sz="0" w:space="0" w:color="auto"/>
          </w:divBdr>
        </w:div>
        <w:div w:id="2051608261">
          <w:marLeft w:val="640"/>
          <w:marRight w:val="0"/>
          <w:marTop w:val="0"/>
          <w:marBottom w:val="0"/>
          <w:divBdr>
            <w:top w:val="none" w:sz="0" w:space="0" w:color="auto"/>
            <w:left w:val="none" w:sz="0" w:space="0" w:color="auto"/>
            <w:bottom w:val="none" w:sz="0" w:space="0" w:color="auto"/>
            <w:right w:val="none" w:sz="0" w:space="0" w:color="auto"/>
          </w:divBdr>
        </w:div>
      </w:divsChild>
    </w:div>
    <w:div w:id="501315194">
      <w:bodyDiv w:val="1"/>
      <w:marLeft w:val="0"/>
      <w:marRight w:val="0"/>
      <w:marTop w:val="0"/>
      <w:marBottom w:val="0"/>
      <w:divBdr>
        <w:top w:val="none" w:sz="0" w:space="0" w:color="auto"/>
        <w:left w:val="none" w:sz="0" w:space="0" w:color="auto"/>
        <w:bottom w:val="none" w:sz="0" w:space="0" w:color="auto"/>
        <w:right w:val="none" w:sz="0" w:space="0" w:color="auto"/>
      </w:divBdr>
      <w:divsChild>
        <w:div w:id="8916131">
          <w:marLeft w:val="640"/>
          <w:marRight w:val="0"/>
          <w:marTop w:val="0"/>
          <w:marBottom w:val="0"/>
          <w:divBdr>
            <w:top w:val="none" w:sz="0" w:space="0" w:color="auto"/>
            <w:left w:val="none" w:sz="0" w:space="0" w:color="auto"/>
            <w:bottom w:val="none" w:sz="0" w:space="0" w:color="auto"/>
            <w:right w:val="none" w:sz="0" w:space="0" w:color="auto"/>
          </w:divBdr>
        </w:div>
        <w:div w:id="170412274">
          <w:marLeft w:val="640"/>
          <w:marRight w:val="0"/>
          <w:marTop w:val="0"/>
          <w:marBottom w:val="0"/>
          <w:divBdr>
            <w:top w:val="none" w:sz="0" w:space="0" w:color="auto"/>
            <w:left w:val="none" w:sz="0" w:space="0" w:color="auto"/>
            <w:bottom w:val="none" w:sz="0" w:space="0" w:color="auto"/>
            <w:right w:val="none" w:sz="0" w:space="0" w:color="auto"/>
          </w:divBdr>
        </w:div>
        <w:div w:id="343365198">
          <w:marLeft w:val="640"/>
          <w:marRight w:val="0"/>
          <w:marTop w:val="0"/>
          <w:marBottom w:val="0"/>
          <w:divBdr>
            <w:top w:val="none" w:sz="0" w:space="0" w:color="auto"/>
            <w:left w:val="none" w:sz="0" w:space="0" w:color="auto"/>
            <w:bottom w:val="none" w:sz="0" w:space="0" w:color="auto"/>
            <w:right w:val="none" w:sz="0" w:space="0" w:color="auto"/>
          </w:divBdr>
        </w:div>
        <w:div w:id="706488954">
          <w:marLeft w:val="640"/>
          <w:marRight w:val="0"/>
          <w:marTop w:val="0"/>
          <w:marBottom w:val="0"/>
          <w:divBdr>
            <w:top w:val="none" w:sz="0" w:space="0" w:color="auto"/>
            <w:left w:val="none" w:sz="0" w:space="0" w:color="auto"/>
            <w:bottom w:val="none" w:sz="0" w:space="0" w:color="auto"/>
            <w:right w:val="none" w:sz="0" w:space="0" w:color="auto"/>
          </w:divBdr>
        </w:div>
        <w:div w:id="883516644">
          <w:marLeft w:val="640"/>
          <w:marRight w:val="0"/>
          <w:marTop w:val="0"/>
          <w:marBottom w:val="0"/>
          <w:divBdr>
            <w:top w:val="none" w:sz="0" w:space="0" w:color="auto"/>
            <w:left w:val="none" w:sz="0" w:space="0" w:color="auto"/>
            <w:bottom w:val="none" w:sz="0" w:space="0" w:color="auto"/>
            <w:right w:val="none" w:sz="0" w:space="0" w:color="auto"/>
          </w:divBdr>
        </w:div>
        <w:div w:id="914128069">
          <w:marLeft w:val="640"/>
          <w:marRight w:val="0"/>
          <w:marTop w:val="0"/>
          <w:marBottom w:val="0"/>
          <w:divBdr>
            <w:top w:val="none" w:sz="0" w:space="0" w:color="auto"/>
            <w:left w:val="none" w:sz="0" w:space="0" w:color="auto"/>
            <w:bottom w:val="none" w:sz="0" w:space="0" w:color="auto"/>
            <w:right w:val="none" w:sz="0" w:space="0" w:color="auto"/>
          </w:divBdr>
        </w:div>
        <w:div w:id="1249264973">
          <w:marLeft w:val="640"/>
          <w:marRight w:val="0"/>
          <w:marTop w:val="0"/>
          <w:marBottom w:val="0"/>
          <w:divBdr>
            <w:top w:val="none" w:sz="0" w:space="0" w:color="auto"/>
            <w:left w:val="none" w:sz="0" w:space="0" w:color="auto"/>
            <w:bottom w:val="none" w:sz="0" w:space="0" w:color="auto"/>
            <w:right w:val="none" w:sz="0" w:space="0" w:color="auto"/>
          </w:divBdr>
        </w:div>
        <w:div w:id="1326595559">
          <w:marLeft w:val="640"/>
          <w:marRight w:val="0"/>
          <w:marTop w:val="0"/>
          <w:marBottom w:val="0"/>
          <w:divBdr>
            <w:top w:val="none" w:sz="0" w:space="0" w:color="auto"/>
            <w:left w:val="none" w:sz="0" w:space="0" w:color="auto"/>
            <w:bottom w:val="none" w:sz="0" w:space="0" w:color="auto"/>
            <w:right w:val="none" w:sz="0" w:space="0" w:color="auto"/>
          </w:divBdr>
        </w:div>
        <w:div w:id="1426029228">
          <w:marLeft w:val="640"/>
          <w:marRight w:val="0"/>
          <w:marTop w:val="0"/>
          <w:marBottom w:val="0"/>
          <w:divBdr>
            <w:top w:val="none" w:sz="0" w:space="0" w:color="auto"/>
            <w:left w:val="none" w:sz="0" w:space="0" w:color="auto"/>
            <w:bottom w:val="none" w:sz="0" w:space="0" w:color="auto"/>
            <w:right w:val="none" w:sz="0" w:space="0" w:color="auto"/>
          </w:divBdr>
        </w:div>
        <w:div w:id="1546939947">
          <w:marLeft w:val="640"/>
          <w:marRight w:val="0"/>
          <w:marTop w:val="0"/>
          <w:marBottom w:val="0"/>
          <w:divBdr>
            <w:top w:val="none" w:sz="0" w:space="0" w:color="auto"/>
            <w:left w:val="none" w:sz="0" w:space="0" w:color="auto"/>
            <w:bottom w:val="none" w:sz="0" w:space="0" w:color="auto"/>
            <w:right w:val="none" w:sz="0" w:space="0" w:color="auto"/>
          </w:divBdr>
        </w:div>
        <w:div w:id="1800879467">
          <w:marLeft w:val="640"/>
          <w:marRight w:val="0"/>
          <w:marTop w:val="0"/>
          <w:marBottom w:val="0"/>
          <w:divBdr>
            <w:top w:val="none" w:sz="0" w:space="0" w:color="auto"/>
            <w:left w:val="none" w:sz="0" w:space="0" w:color="auto"/>
            <w:bottom w:val="none" w:sz="0" w:space="0" w:color="auto"/>
            <w:right w:val="none" w:sz="0" w:space="0" w:color="auto"/>
          </w:divBdr>
        </w:div>
        <w:div w:id="1844276897">
          <w:marLeft w:val="640"/>
          <w:marRight w:val="0"/>
          <w:marTop w:val="0"/>
          <w:marBottom w:val="0"/>
          <w:divBdr>
            <w:top w:val="none" w:sz="0" w:space="0" w:color="auto"/>
            <w:left w:val="none" w:sz="0" w:space="0" w:color="auto"/>
            <w:bottom w:val="none" w:sz="0" w:space="0" w:color="auto"/>
            <w:right w:val="none" w:sz="0" w:space="0" w:color="auto"/>
          </w:divBdr>
        </w:div>
        <w:div w:id="1844975759">
          <w:marLeft w:val="640"/>
          <w:marRight w:val="0"/>
          <w:marTop w:val="0"/>
          <w:marBottom w:val="0"/>
          <w:divBdr>
            <w:top w:val="none" w:sz="0" w:space="0" w:color="auto"/>
            <w:left w:val="none" w:sz="0" w:space="0" w:color="auto"/>
            <w:bottom w:val="none" w:sz="0" w:space="0" w:color="auto"/>
            <w:right w:val="none" w:sz="0" w:space="0" w:color="auto"/>
          </w:divBdr>
        </w:div>
      </w:divsChild>
    </w:div>
    <w:div w:id="504900142">
      <w:bodyDiv w:val="1"/>
      <w:marLeft w:val="0"/>
      <w:marRight w:val="0"/>
      <w:marTop w:val="0"/>
      <w:marBottom w:val="0"/>
      <w:divBdr>
        <w:top w:val="none" w:sz="0" w:space="0" w:color="auto"/>
        <w:left w:val="none" w:sz="0" w:space="0" w:color="auto"/>
        <w:bottom w:val="none" w:sz="0" w:space="0" w:color="auto"/>
        <w:right w:val="none" w:sz="0" w:space="0" w:color="auto"/>
      </w:divBdr>
    </w:div>
    <w:div w:id="529033189">
      <w:bodyDiv w:val="1"/>
      <w:marLeft w:val="0"/>
      <w:marRight w:val="0"/>
      <w:marTop w:val="0"/>
      <w:marBottom w:val="0"/>
      <w:divBdr>
        <w:top w:val="none" w:sz="0" w:space="0" w:color="auto"/>
        <w:left w:val="none" w:sz="0" w:space="0" w:color="auto"/>
        <w:bottom w:val="none" w:sz="0" w:space="0" w:color="auto"/>
        <w:right w:val="none" w:sz="0" w:space="0" w:color="auto"/>
      </w:divBdr>
    </w:div>
    <w:div w:id="538590440">
      <w:bodyDiv w:val="1"/>
      <w:marLeft w:val="0"/>
      <w:marRight w:val="0"/>
      <w:marTop w:val="0"/>
      <w:marBottom w:val="0"/>
      <w:divBdr>
        <w:top w:val="none" w:sz="0" w:space="0" w:color="auto"/>
        <w:left w:val="none" w:sz="0" w:space="0" w:color="auto"/>
        <w:bottom w:val="none" w:sz="0" w:space="0" w:color="auto"/>
        <w:right w:val="none" w:sz="0" w:space="0" w:color="auto"/>
      </w:divBdr>
      <w:divsChild>
        <w:div w:id="120468113">
          <w:marLeft w:val="640"/>
          <w:marRight w:val="0"/>
          <w:marTop w:val="0"/>
          <w:marBottom w:val="0"/>
          <w:divBdr>
            <w:top w:val="none" w:sz="0" w:space="0" w:color="auto"/>
            <w:left w:val="none" w:sz="0" w:space="0" w:color="auto"/>
            <w:bottom w:val="none" w:sz="0" w:space="0" w:color="auto"/>
            <w:right w:val="none" w:sz="0" w:space="0" w:color="auto"/>
          </w:divBdr>
        </w:div>
        <w:div w:id="439759688">
          <w:marLeft w:val="640"/>
          <w:marRight w:val="0"/>
          <w:marTop w:val="0"/>
          <w:marBottom w:val="0"/>
          <w:divBdr>
            <w:top w:val="none" w:sz="0" w:space="0" w:color="auto"/>
            <w:left w:val="none" w:sz="0" w:space="0" w:color="auto"/>
            <w:bottom w:val="none" w:sz="0" w:space="0" w:color="auto"/>
            <w:right w:val="none" w:sz="0" w:space="0" w:color="auto"/>
          </w:divBdr>
        </w:div>
        <w:div w:id="462892560">
          <w:marLeft w:val="640"/>
          <w:marRight w:val="0"/>
          <w:marTop w:val="0"/>
          <w:marBottom w:val="0"/>
          <w:divBdr>
            <w:top w:val="none" w:sz="0" w:space="0" w:color="auto"/>
            <w:left w:val="none" w:sz="0" w:space="0" w:color="auto"/>
            <w:bottom w:val="none" w:sz="0" w:space="0" w:color="auto"/>
            <w:right w:val="none" w:sz="0" w:space="0" w:color="auto"/>
          </w:divBdr>
        </w:div>
        <w:div w:id="1933859584">
          <w:marLeft w:val="640"/>
          <w:marRight w:val="0"/>
          <w:marTop w:val="0"/>
          <w:marBottom w:val="0"/>
          <w:divBdr>
            <w:top w:val="none" w:sz="0" w:space="0" w:color="auto"/>
            <w:left w:val="none" w:sz="0" w:space="0" w:color="auto"/>
            <w:bottom w:val="none" w:sz="0" w:space="0" w:color="auto"/>
            <w:right w:val="none" w:sz="0" w:space="0" w:color="auto"/>
          </w:divBdr>
        </w:div>
      </w:divsChild>
    </w:div>
    <w:div w:id="548154585">
      <w:bodyDiv w:val="1"/>
      <w:marLeft w:val="0"/>
      <w:marRight w:val="0"/>
      <w:marTop w:val="0"/>
      <w:marBottom w:val="0"/>
      <w:divBdr>
        <w:top w:val="none" w:sz="0" w:space="0" w:color="auto"/>
        <w:left w:val="none" w:sz="0" w:space="0" w:color="auto"/>
        <w:bottom w:val="none" w:sz="0" w:space="0" w:color="auto"/>
        <w:right w:val="none" w:sz="0" w:space="0" w:color="auto"/>
      </w:divBdr>
    </w:div>
    <w:div w:id="568421460">
      <w:bodyDiv w:val="1"/>
      <w:marLeft w:val="0"/>
      <w:marRight w:val="0"/>
      <w:marTop w:val="0"/>
      <w:marBottom w:val="0"/>
      <w:divBdr>
        <w:top w:val="none" w:sz="0" w:space="0" w:color="auto"/>
        <w:left w:val="none" w:sz="0" w:space="0" w:color="auto"/>
        <w:bottom w:val="none" w:sz="0" w:space="0" w:color="auto"/>
        <w:right w:val="none" w:sz="0" w:space="0" w:color="auto"/>
      </w:divBdr>
    </w:div>
    <w:div w:id="593049570">
      <w:bodyDiv w:val="1"/>
      <w:marLeft w:val="0"/>
      <w:marRight w:val="0"/>
      <w:marTop w:val="0"/>
      <w:marBottom w:val="0"/>
      <w:divBdr>
        <w:top w:val="none" w:sz="0" w:space="0" w:color="auto"/>
        <w:left w:val="none" w:sz="0" w:space="0" w:color="auto"/>
        <w:bottom w:val="none" w:sz="0" w:space="0" w:color="auto"/>
        <w:right w:val="none" w:sz="0" w:space="0" w:color="auto"/>
      </w:divBdr>
      <w:divsChild>
        <w:div w:id="405684698">
          <w:marLeft w:val="640"/>
          <w:marRight w:val="0"/>
          <w:marTop w:val="0"/>
          <w:marBottom w:val="0"/>
          <w:divBdr>
            <w:top w:val="none" w:sz="0" w:space="0" w:color="auto"/>
            <w:left w:val="none" w:sz="0" w:space="0" w:color="auto"/>
            <w:bottom w:val="none" w:sz="0" w:space="0" w:color="auto"/>
            <w:right w:val="none" w:sz="0" w:space="0" w:color="auto"/>
          </w:divBdr>
        </w:div>
        <w:div w:id="992759564">
          <w:marLeft w:val="640"/>
          <w:marRight w:val="0"/>
          <w:marTop w:val="0"/>
          <w:marBottom w:val="0"/>
          <w:divBdr>
            <w:top w:val="none" w:sz="0" w:space="0" w:color="auto"/>
            <w:left w:val="none" w:sz="0" w:space="0" w:color="auto"/>
            <w:bottom w:val="none" w:sz="0" w:space="0" w:color="auto"/>
            <w:right w:val="none" w:sz="0" w:space="0" w:color="auto"/>
          </w:divBdr>
        </w:div>
        <w:div w:id="1100880854">
          <w:marLeft w:val="640"/>
          <w:marRight w:val="0"/>
          <w:marTop w:val="0"/>
          <w:marBottom w:val="0"/>
          <w:divBdr>
            <w:top w:val="none" w:sz="0" w:space="0" w:color="auto"/>
            <w:left w:val="none" w:sz="0" w:space="0" w:color="auto"/>
            <w:bottom w:val="none" w:sz="0" w:space="0" w:color="auto"/>
            <w:right w:val="none" w:sz="0" w:space="0" w:color="auto"/>
          </w:divBdr>
        </w:div>
        <w:div w:id="1724599953">
          <w:marLeft w:val="640"/>
          <w:marRight w:val="0"/>
          <w:marTop w:val="0"/>
          <w:marBottom w:val="0"/>
          <w:divBdr>
            <w:top w:val="none" w:sz="0" w:space="0" w:color="auto"/>
            <w:left w:val="none" w:sz="0" w:space="0" w:color="auto"/>
            <w:bottom w:val="none" w:sz="0" w:space="0" w:color="auto"/>
            <w:right w:val="none" w:sz="0" w:space="0" w:color="auto"/>
          </w:divBdr>
        </w:div>
      </w:divsChild>
    </w:div>
    <w:div w:id="618492834">
      <w:bodyDiv w:val="1"/>
      <w:marLeft w:val="0"/>
      <w:marRight w:val="0"/>
      <w:marTop w:val="0"/>
      <w:marBottom w:val="0"/>
      <w:divBdr>
        <w:top w:val="none" w:sz="0" w:space="0" w:color="auto"/>
        <w:left w:val="none" w:sz="0" w:space="0" w:color="auto"/>
        <w:bottom w:val="none" w:sz="0" w:space="0" w:color="auto"/>
        <w:right w:val="none" w:sz="0" w:space="0" w:color="auto"/>
      </w:divBdr>
      <w:divsChild>
        <w:div w:id="412624826">
          <w:marLeft w:val="640"/>
          <w:marRight w:val="0"/>
          <w:marTop w:val="0"/>
          <w:marBottom w:val="0"/>
          <w:divBdr>
            <w:top w:val="none" w:sz="0" w:space="0" w:color="auto"/>
            <w:left w:val="none" w:sz="0" w:space="0" w:color="auto"/>
            <w:bottom w:val="none" w:sz="0" w:space="0" w:color="auto"/>
            <w:right w:val="none" w:sz="0" w:space="0" w:color="auto"/>
          </w:divBdr>
        </w:div>
        <w:div w:id="655039056">
          <w:marLeft w:val="640"/>
          <w:marRight w:val="0"/>
          <w:marTop w:val="0"/>
          <w:marBottom w:val="0"/>
          <w:divBdr>
            <w:top w:val="none" w:sz="0" w:space="0" w:color="auto"/>
            <w:left w:val="none" w:sz="0" w:space="0" w:color="auto"/>
            <w:bottom w:val="none" w:sz="0" w:space="0" w:color="auto"/>
            <w:right w:val="none" w:sz="0" w:space="0" w:color="auto"/>
          </w:divBdr>
        </w:div>
        <w:div w:id="899949834">
          <w:marLeft w:val="640"/>
          <w:marRight w:val="0"/>
          <w:marTop w:val="0"/>
          <w:marBottom w:val="0"/>
          <w:divBdr>
            <w:top w:val="none" w:sz="0" w:space="0" w:color="auto"/>
            <w:left w:val="none" w:sz="0" w:space="0" w:color="auto"/>
            <w:bottom w:val="none" w:sz="0" w:space="0" w:color="auto"/>
            <w:right w:val="none" w:sz="0" w:space="0" w:color="auto"/>
          </w:divBdr>
        </w:div>
      </w:divsChild>
    </w:div>
    <w:div w:id="673457253">
      <w:bodyDiv w:val="1"/>
      <w:marLeft w:val="0"/>
      <w:marRight w:val="0"/>
      <w:marTop w:val="0"/>
      <w:marBottom w:val="0"/>
      <w:divBdr>
        <w:top w:val="none" w:sz="0" w:space="0" w:color="auto"/>
        <w:left w:val="none" w:sz="0" w:space="0" w:color="auto"/>
        <w:bottom w:val="none" w:sz="0" w:space="0" w:color="auto"/>
        <w:right w:val="none" w:sz="0" w:space="0" w:color="auto"/>
      </w:divBdr>
    </w:div>
    <w:div w:id="691688587">
      <w:bodyDiv w:val="1"/>
      <w:marLeft w:val="0"/>
      <w:marRight w:val="0"/>
      <w:marTop w:val="0"/>
      <w:marBottom w:val="0"/>
      <w:divBdr>
        <w:top w:val="none" w:sz="0" w:space="0" w:color="auto"/>
        <w:left w:val="none" w:sz="0" w:space="0" w:color="auto"/>
        <w:bottom w:val="none" w:sz="0" w:space="0" w:color="auto"/>
        <w:right w:val="none" w:sz="0" w:space="0" w:color="auto"/>
      </w:divBdr>
      <w:divsChild>
        <w:div w:id="958147411">
          <w:marLeft w:val="640"/>
          <w:marRight w:val="0"/>
          <w:marTop w:val="0"/>
          <w:marBottom w:val="0"/>
          <w:divBdr>
            <w:top w:val="none" w:sz="0" w:space="0" w:color="auto"/>
            <w:left w:val="none" w:sz="0" w:space="0" w:color="auto"/>
            <w:bottom w:val="none" w:sz="0" w:space="0" w:color="auto"/>
            <w:right w:val="none" w:sz="0" w:space="0" w:color="auto"/>
          </w:divBdr>
        </w:div>
        <w:div w:id="1116753554">
          <w:marLeft w:val="640"/>
          <w:marRight w:val="0"/>
          <w:marTop w:val="0"/>
          <w:marBottom w:val="0"/>
          <w:divBdr>
            <w:top w:val="none" w:sz="0" w:space="0" w:color="auto"/>
            <w:left w:val="none" w:sz="0" w:space="0" w:color="auto"/>
            <w:bottom w:val="none" w:sz="0" w:space="0" w:color="auto"/>
            <w:right w:val="none" w:sz="0" w:space="0" w:color="auto"/>
          </w:divBdr>
        </w:div>
        <w:div w:id="1717856049">
          <w:marLeft w:val="640"/>
          <w:marRight w:val="0"/>
          <w:marTop w:val="0"/>
          <w:marBottom w:val="0"/>
          <w:divBdr>
            <w:top w:val="none" w:sz="0" w:space="0" w:color="auto"/>
            <w:left w:val="none" w:sz="0" w:space="0" w:color="auto"/>
            <w:bottom w:val="none" w:sz="0" w:space="0" w:color="auto"/>
            <w:right w:val="none" w:sz="0" w:space="0" w:color="auto"/>
          </w:divBdr>
        </w:div>
      </w:divsChild>
    </w:div>
    <w:div w:id="712316610">
      <w:bodyDiv w:val="1"/>
      <w:marLeft w:val="0"/>
      <w:marRight w:val="0"/>
      <w:marTop w:val="0"/>
      <w:marBottom w:val="0"/>
      <w:divBdr>
        <w:top w:val="none" w:sz="0" w:space="0" w:color="auto"/>
        <w:left w:val="none" w:sz="0" w:space="0" w:color="auto"/>
        <w:bottom w:val="none" w:sz="0" w:space="0" w:color="auto"/>
        <w:right w:val="none" w:sz="0" w:space="0" w:color="auto"/>
      </w:divBdr>
      <w:divsChild>
        <w:div w:id="4020165">
          <w:marLeft w:val="640"/>
          <w:marRight w:val="0"/>
          <w:marTop w:val="0"/>
          <w:marBottom w:val="0"/>
          <w:divBdr>
            <w:top w:val="none" w:sz="0" w:space="0" w:color="auto"/>
            <w:left w:val="none" w:sz="0" w:space="0" w:color="auto"/>
            <w:bottom w:val="none" w:sz="0" w:space="0" w:color="auto"/>
            <w:right w:val="none" w:sz="0" w:space="0" w:color="auto"/>
          </w:divBdr>
        </w:div>
        <w:div w:id="189147796">
          <w:marLeft w:val="640"/>
          <w:marRight w:val="0"/>
          <w:marTop w:val="0"/>
          <w:marBottom w:val="0"/>
          <w:divBdr>
            <w:top w:val="none" w:sz="0" w:space="0" w:color="auto"/>
            <w:left w:val="none" w:sz="0" w:space="0" w:color="auto"/>
            <w:bottom w:val="none" w:sz="0" w:space="0" w:color="auto"/>
            <w:right w:val="none" w:sz="0" w:space="0" w:color="auto"/>
          </w:divBdr>
        </w:div>
        <w:div w:id="443041174">
          <w:marLeft w:val="640"/>
          <w:marRight w:val="0"/>
          <w:marTop w:val="0"/>
          <w:marBottom w:val="0"/>
          <w:divBdr>
            <w:top w:val="none" w:sz="0" w:space="0" w:color="auto"/>
            <w:left w:val="none" w:sz="0" w:space="0" w:color="auto"/>
            <w:bottom w:val="none" w:sz="0" w:space="0" w:color="auto"/>
            <w:right w:val="none" w:sz="0" w:space="0" w:color="auto"/>
          </w:divBdr>
        </w:div>
        <w:div w:id="575630633">
          <w:marLeft w:val="640"/>
          <w:marRight w:val="0"/>
          <w:marTop w:val="0"/>
          <w:marBottom w:val="0"/>
          <w:divBdr>
            <w:top w:val="none" w:sz="0" w:space="0" w:color="auto"/>
            <w:left w:val="none" w:sz="0" w:space="0" w:color="auto"/>
            <w:bottom w:val="none" w:sz="0" w:space="0" w:color="auto"/>
            <w:right w:val="none" w:sz="0" w:space="0" w:color="auto"/>
          </w:divBdr>
        </w:div>
        <w:div w:id="810363002">
          <w:marLeft w:val="640"/>
          <w:marRight w:val="0"/>
          <w:marTop w:val="0"/>
          <w:marBottom w:val="0"/>
          <w:divBdr>
            <w:top w:val="none" w:sz="0" w:space="0" w:color="auto"/>
            <w:left w:val="none" w:sz="0" w:space="0" w:color="auto"/>
            <w:bottom w:val="none" w:sz="0" w:space="0" w:color="auto"/>
            <w:right w:val="none" w:sz="0" w:space="0" w:color="auto"/>
          </w:divBdr>
        </w:div>
        <w:div w:id="953631016">
          <w:marLeft w:val="640"/>
          <w:marRight w:val="0"/>
          <w:marTop w:val="0"/>
          <w:marBottom w:val="0"/>
          <w:divBdr>
            <w:top w:val="none" w:sz="0" w:space="0" w:color="auto"/>
            <w:left w:val="none" w:sz="0" w:space="0" w:color="auto"/>
            <w:bottom w:val="none" w:sz="0" w:space="0" w:color="auto"/>
            <w:right w:val="none" w:sz="0" w:space="0" w:color="auto"/>
          </w:divBdr>
        </w:div>
        <w:div w:id="1171991725">
          <w:marLeft w:val="640"/>
          <w:marRight w:val="0"/>
          <w:marTop w:val="0"/>
          <w:marBottom w:val="0"/>
          <w:divBdr>
            <w:top w:val="none" w:sz="0" w:space="0" w:color="auto"/>
            <w:left w:val="none" w:sz="0" w:space="0" w:color="auto"/>
            <w:bottom w:val="none" w:sz="0" w:space="0" w:color="auto"/>
            <w:right w:val="none" w:sz="0" w:space="0" w:color="auto"/>
          </w:divBdr>
        </w:div>
        <w:div w:id="1202785173">
          <w:marLeft w:val="640"/>
          <w:marRight w:val="0"/>
          <w:marTop w:val="0"/>
          <w:marBottom w:val="0"/>
          <w:divBdr>
            <w:top w:val="none" w:sz="0" w:space="0" w:color="auto"/>
            <w:left w:val="none" w:sz="0" w:space="0" w:color="auto"/>
            <w:bottom w:val="none" w:sz="0" w:space="0" w:color="auto"/>
            <w:right w:val="none" w:sz="0" w:space="0" w:color="auto"/>
          </w:divBdr>
        </w:div>
        <w:div w:id="1641036898">
          <w:marLeft w:val="640"/>
          <w:marRight w:val="0"/>
          <w:marTop w:val="0"/>
          <w:marBottom w:val="0"/>
          <w:divBdr>
            <w:top w:val="none" w:sz="0" w:space="0" w:color="auto"/>
            <w:left w:val="none" w:sz="0" w:space="0" w:color="auto"/>
            <w:bottom w:val="none" w:sz="0" w:space="0" w:color="auto"/>
            <w:right w:val="none" w:sz="0" w:space="0" w:color="auto"/>
          </w:divBdr>
        </w:div>
        <w:div w:id="2033412577">
          <w:marLeft w:val="640"/>
          <w:marRight w:val="0"/>
          <w:marTop w:val="0"/>
          <w:marBottom w:val="0"/>
          <w:divBdr>
            <w:top w:val="none" w:sz="0" w:space="0" w:color="auto"/>
            <w:left w:val="none" w:sz="0" w:space="0" w:color="auto"/>
            <w:bottom w:val="none" w:sz="0" w:space="0" w:color="auto"/>
            <w:right w:val="none" w:sz="0" w:space="0" w:color="auto"/>
          </w:divBdr>
        </w:div>
      </w:divsChild>
    </w:div>
    <w:div w:id="731775167">
      <w:bodyDiv w:val="1"/>
      <w:marLeft w:val="0"/>
      <w:marRight w:val="0"/>
      <w:marTop w:val="0"/>
      <w:marBottom w:val="0"/>
      <w:divBdr>
        <w:top w:val="none" w:sz="0" w:space="0" w:color="auto"/>
        <w:left w:val="none" w:sz="0" w:space="0" w:color="auto"/>
        <w:bottom w:val="none" w:sz="0" w:space="0" w:color="auto"/>
        <w:right w:val="none" w:sz="0" w:space="0" w:color="auto"/>
      </w:divBdr>
    </w:div>
    <w:div w:id="741949203">
      <w:bodyDiv w:val="1"/>
      <w:marLeft w:val="0"/>
      <w:marRight w:val="0"/>
      <w:marTop w:val="0"/>
      <w:marBottom w:val="0"/>
      <w:divBdr>
        <w:top w:val="none" w:sz="0" w:space="0" w:color="auto"/>
        <w:left w:val="none" w:sz="0" w:space="0" w:color="auto"/>
        <w:bottom w:val="none" w:sz="0" w:space="0" w:color="auto"/>
        <w:right w:val="none" w:sz="0" w:space="0" w:color="auto"/>
      </w:divBdr>
      <w:divsChild>
        <w:div w:id="218177642">
          <w:marLeft w:val="640"/>
          <w:marRight w:val="0"/>
          <w:marTop w:val="0"/>
          <w:marBottom w:val="0"/>
          <w:divBdr>
            <w:top w:val="none" w:sz="0" w:space="0" w:color="auto"/>
            <w:left w:val="none" w:sz="0" w:space="0" w:color="auto"/>
            <w:bottom w:val="none" w:sz="0" w:space="0" w:color="auto"/>
            <w:right w:val="none" w:sz="0" w:space="0" w:color="auto"/>
          </w:divBdr>
        </w:div>
        <w:div w:id="342316985">
          <w:marLeft w:val="640"/>
          <w:marRight w:val="0"/>
          <w:marTop w:val="0"/>
          <w:marBottom w:val="0"/>
          <w:divBdr>
            <w:top w:val="none" w:sz="0" w:space="0" w:color="auto"/>
            <w:left w:val="none" w:sz="0" w:space="0" w:color="auto"/>
            <w:bottom w:val="none" w:sz="0" w:space="0" w:color="auto"/>
            <w:right w:val="none" w:sz="0" w:space="0" w:color="auto"/>
          </w:divBdr>
        </w:div>
        <w:div w:id="694622989">
          <w:marLeft w:val="640"/>
          <w:marRight w:val="0"/>
          <w:marTop w:val="0"/>
          <w:marBottom w:val="0"/>
          <w:divBdr>
            <w:top w:val="none" w:sz="0" w:space="0" w:color="auto"/>
            <w:left w:val="none" w:sz="0" w:space="0" w:color="auto"/>
            <w:bottom w:val="none" w:sz="0" w:space="0" w:color="auto"/>
            <w:right w:val="none" w:sz="0" w:space="0" w:color="auto"/>
          </w:divBdr>
        </w:div>
        <w:div w:id="759762794">
          <w:marLeft w:val="640"/>
          <w:marRight w:val="0"/>
          <w:marTop w:val="0"/>
          <w:marBottom w:val="0"/>
          <w:divBdr>
            <w:top w:val="none" w:sz="0" w:space="0" w:color="auto"/>
            <w:left w:val="none" w:sz="0" w:space="0" w:color="auto"/>
            <w:bottom w:val="none" w:sz="0" w:space="0" w:color="auto"/>
            <w:right w:val="none" w:sz="0" w:space="0" w:color="auto"/>
          </w:divBdr>
        </w:div>
        <w:div w:id="794493909">
          <w:marLeft w:val="640"/>
          <w:marRight w:val="0"/>
          <w:marTop w:val="0"/>
          <w:marBottom w:val="0"/>
          <w:divBdr>
            <w:top w:val="none" w:sz="0" w:space="0" w:color="auto"/>
            <w:left w:val="none" w:sz="0" w:space="0" w:color="auto"/>
            <w:bottom w:val="none" w:sz="0" w:space="0" w:color="auto"/>
            <w:right w:val="none" w:sz="0" w:space="0" w:color="auto"/>
          </w:divBdr>
        </w:div>
        <w:div w:id="861287191">
          <w:marLeft w:val="640"/>
          <w:marRight w:val="0"/>
          <w:marTop w:val="0"/>
          <w:marBottom w:val="0"/>
          <w:divBdr>
            <w:top w:val="none" w:sz="0" w:space="0" w:color="auto"/>
            <w:left w:val="none" w:sz="0" w:space="0" w:color="auto"/>
            <w:bottom w:val="none" w:sz="0" w:space="0" w:color="auto"/>
            <w:right w:val="none" w:sz="0" w:space="0" w:color="auto"/>
          </w:divBdr>
        </w:div>
        <w:div w:id="1153257833">
          <w:marLeft w:val="640"/>
          <w:marRight w:val="0"/>
          <w:marTop w:val="0"/>
          <w:marBottom w:val="0"/>
          <w:divBdr>
            <w:top w:val="none" w:sz="0" w:space="0" w:color="auto"/>
            <w:left w:val="none" w:sz="0" w:space="0" w:color="auto"/>
            <w:bottom w:val="none" w:sz="0" w:space="0" w:color="auto"/>
            <w:right w:val="none" w:sz="0" w:space="0" w:color="auto"/>
          </w:divBdr>
        </w:div>
        <w:div w:id="1517574684">
          <w:marLeft w:val="640"/>
          <w:marRight w:val="0"/>
          <w:marTop w:val="0"/>
          <w:marBottom w:val="0"/>
          <w:divBdr>
            <w:top w:val="none" w:sz="0" w:space="0" w:color="auto"/>
            <w:left w:val="none" w:sz="0" w:space="0" w:color="auto"/>
            <w:bottom w:val="none" w:sz="0" w:space="0" w:color="auto"/>
            <w:right w:val="none" w:sz="0" w:space="0" w:color="auto"/>
          </w:divBdr>
        </w:div>
        <w:div w:id="1729106871">
          <w:marLeft w:val="640"/>
          <w:marRight w:val="0"/>
          <w:marTop w:val="0"/>
          <w:marBottom w:val="0"/>
          <w:divBdr>
            <w:top w:val="none" w:sz="0" w:space="0" w:color="auto"/>
            <w:left w:val="none" w:sz="0" w:space="0" w:color="auto"/>
            <w:bottom w:val="none" w:sz="0" w:space="0" w:color="auto"/>
            <w:right w:val="none" w:sz="0" w:space="0" w:color="auto"/>
          </w:divBdr>
        </w:div>
        <w:div w:id="1958415738">
          <w:marLeft w:val="640"/>
          <w:marRight w:val="0"/>
          <w:marTop w:val="0"/>
          <w:marBottom w:val="0"/>
          <w:divBdr>
            <w:top w:val="none" w:sz="0" w:space="0" w:color="auto"/>
            <w:left w:val="none" w:sz="0" w:space="0" w:color="auto"/>
            <w:bottom w:val="none" w:sz="0" w:space="0" w:color="auto"/>
            <w:right w:val="none" w:sz="0" w:space="0" w:color="auto"/>
          </w:divBdr>
        </w:div>
        <w:div w:id="1989548277">
          <w:marLeft w:val="640"/>
          <w:marRight w:val="0"/>
          <w:marTop w:val="0"/>
          <w:marBottom w:val="0"/>
          <w:divBdr>
            <w:top w:val="none" w:sz="0" w:space="0" w:color="auto"/>
            <w:left w:val="none" w:sz="0" w:space="0" w:color="auto"/>
            <w:bottom w:val="none" w:sz="0" w:space="0" w:color="auto"/>
            <w:right w:val="none" w:sz="0" w:space="0" w:color="auto"/>
          </w:divBdr>
        </w:div>
        <w:div w:id="2017684503">
          <w:marLeft w:val="640"/>
          <w:marRight w:val="0"/>
          <w:marTop w:val="0"/>
          <w:marBottom w:val="0"/>
          <w:divBdr>
            <w:top w:val="none" w:sz="0" w:space="0" w:color="auto"/>
            <w:left w:val="none" w:sz="0" w:space="0" w:color="auto"/>
            <w:bottom w:val="none" w:sz="0" w:space="0" w:color="auto"/>
            <w:right w:val="none" w:sz="0" w:space="0" w:color="auto"/>
          </w:divBdr>
        </w:div>
      </w:divsChild>
    </w:div>
    <w:div w:id="749621779">
      <w:bodyDiv w:val="1"/>
      <w:marLeft w:val="0"/>
      <w:marRight w:val="0"/>
      <w:marTop w:val="0"/>
      <w:marBottom w:val="0"/>
      <w:divBdr>
        <w:top w:val="none" w:sz="0" w:space="0" w:color="auto"/>
        <w:left w:val="none" w:sz="0" w:space="0" w:color="auto"/>
        <w:bottom w:val="none" w:sz="0" w:space="0" w:color="auto"/>
        <w:right w:val="none" w:sz="0" w:space="0" w:color="auto"/>
      </w:divBdr>
      <w:divsChild>
        <w:div w:id="308360602">
          <w:marLeft w:val="640"/>
          <w:marRight w:val="0"/>
          <w:marTop w:val="0"/>
          <w:marBottom w:val="0"/>
          <w:divBdr>
            <w:top w:val="none" w:sz="0" w:space="0" w:color="auto"/>
            <w:left w:val="none" w:sz="0" w:space="0" w:color="auto"/>
            <w:bottom w:val="none" w:sz="0" w:space="0" w:color="auto"/>
            <w:right w:val="none" w:sz="0" w:space="0" w:color="auto"/>
          </w:divBdr>
        </w:div>
        <w:div w:id="495000286">
          <w:marLeft w:val="640"/>
          <w:marRight w:val="0"/>
          <w:marTop w:val="0"/>
          <w:marBottom w:val="0"/>
          <w:divBdr>
            <w:top w:val="none" w:sz="0" w:space="0" w:color="auto"/>
            <w:left w:val="none" w:sz="0" w:space="0" w:color="auto"/>
            <w:bottom w:val="none" w:sz="0" w:space="0" w:color="auto"/>
            <w:right w:val="none" w:sz="0" w:space="0" w:color="auto"/>
          </w:divBdr>
        </w:div>
        <w:div w:id="852691745">
          <w:marLeft w:val="640"/>
          <w:marRight w:val="0"/>
          <w:marTop w:val="0"/>
          <w:marBottom w:val="0"/>
          <w:divBdr>
            <w:top w:val="none" w:sz="0" w:space="0" w:color="auto"/>
            <w:left w:val="none" w:sz="0" w:space="0" w:color="auto"/>
            <w:bottom w:val="none" w:sz="0" w:space="0" w:color="auto"/>
            <w:right w:val="none" w:sz="0" w:space="0" w:color="auto"/>
          </w:divBdr>
        </w:div>
        <w:div w:id="976573404">
          <w:marLeft w:val="640"/>
          <w:marRight w:val="0"/>
          <w:marTop w:val="0"/>
          <w:marBottom w:val="0"/>
          <w:divBdr>
            <w:top w:val="none" w:sz="0" w:space="0" w:color="auto"/>
            <w:left w:val="none" w:sz="0" w:space="0" w:color="auto"/>
            <w:bottom w:val="none" w:sz="0" w:space="0" w:color="auto"/>
            <w:right w:val="none" w:sz="0" w:space="0" w:color="auto"/>
          </w:divBdr>
        </w:div>
        <w:div w:id="1577206281">
          <w:marLeft w:val="640"/>
          <w:marRight w:val="0"/>
          <w:marTop w:val="0"/>
          <w:marBottom w:val="0"/>
          <w:divBdr>
            <w:top w:val="none" w:sz="0" w:space="0" w:color="auto"/>
            <w:left w:val="none" w:sz="0" w:space="0" w:color="auto"/>
            <w:bottom w:val="none" w:sz="0" w:space="0" w:color="auto"/>
            <w:right w:val="none" w:sz="0" w:space="0" w:color="auto"/>
          </w:divBdr>
        </w:div>
        <w:div w:id="2000956995">
          <w:marLeft w:val="640"/>
          <w:marRight w:val="0"/>
          <w:marTop w:val="0"/>
          <w:marBottom w:val="0"/>
          <w:divBdr>
            <w:top w:val="none" w:sz="0" w:space="0" w:color="auto"/>
            <w:left w:val="none" w:sz="0" w:space="0" w:color="auto"/>
            <w:bottom w:val="none" w:sz="0" w:space="0" w:color="auto"/>
            <w:right w:val="none" w:sz="0" w:space="0" w:color="auto"/>
          </w:divBdr>
        </w:div>
        <w:div w:id="2079791214">
          <w:marLeft w:val="640"/>
          <w:marRight w:val="0"/>
          <w:marTop w:val="0"/>
          <w:marBottom w:val="0"/>
          <w:divBdr>
            <w:top w:val="none" w:sz="0" w:space="0" w:color="auto"/>
            <w:left w:val="none" w:sz="0" w:space="0" w:color="auto"/>
            <w:bottom w:val="none" w:sz="0" w:space="0" w:color="auto"/>
            <w:right w:val="none" w:sz="0" w:space="0" w:color="auto"/>
          </w:divBdr>
        </w:div>
      </w:divsChild>
    </w:div>
    <w:div w:id="758907487">
      <w:bodyDiv w:val="1"/>
      <w:marLeft w:val="0"/>
      <w:marRight w:val="0"/>
      <w:marTop w:val="0"/>
      <w:marBottom w:val="0"/>
      <w:divBdr>
        <w:top w:val="none" w:sz="0" w:space="0" w:color="auto"/>
        <w:left w:val="none" w:sz="0" w:space="0" w:color="auto"/>
        <w:bottom w:val="none" w:sz="0" w:space="0" w:color="auto"/>
        <w:right w:val="none" w:sz="0" w:space="0" w:color="auto"/>
      </w:divBdr>
      <w:divsChild>
        <w:div w:id="266668114">
          <w:marLeft w:val="640"/>
          <w:marRight w:val="0"/>
          <w:marTop w:val="0"/>
          <w:marBottom w:val="0"/>
          <w:divBdr>
            <w:top w:val="none" w:sz="0" w:space="0" w:color="auto"/>
            <w:left w:val="none" w:sz="0" w:space="0" w:color="auto"/>
            <w:bottom w:val="none" w:sz="0" w:space="0" w:color="auto"/>
            <w:right w:val="none" w:sz="0" w:space="0" w:color="auto"/>
          </w:divBdr>
        </w:div>
        <w:div w:id="379522460">
          <w:marLeft w:val="640"/>
          <w:marRight w:val="0"/>
          <w:marTop w:val="0"/>
          <w:marBottom w:val="0"/>
          <w:divBdr>
            <w:top w:val="none" w:sz="0" w:space="0" w:color="auto"/>
            <w:left w:val="none" w:sz="0" w:space="0" w:color="auto"/>
            <w:bottom w:val="none" w:sz="0" w:space="0" w:color="auto"/>
            <w:right w:val="none" w:sz="0" w:space="0" w:color="auto"/>
          </w:divBdr>
        </w:div>
        <w:div w:id="623929485">
          <w:marLeft w:val="640"/>
          <w:marRight w:val="0"/>
          <w:marTop w:val="0"/>
          <w:marBottom w:val="0"/>
          <w:divBdr>
            <w:top w:val="none" w:sz="0" w:space="0" w:color="auto"/>
            <w:left w:val="none" w:sz="0" w:space="0" w:color="auto"/>
            <w:bottom w:val="none" w:sz="0" w:space="0" w:color="auto"/>
            <w:right w:val="none" w:sz="0" w:space="0" w:color="auto"/>
          </w:divBdr>
        </w:div>
        <w:div w:id="625698403">
          <w:marLeft w:val="640"/>
          <w:marRight w:val="0"/>
          <w:marTop w:val="0"/>
          <w:marBottom w:val="0"/>
          <w:divBdr>
            <w:top w:val="none" w:sz="0" w:space="0" w:color="auto"/>
            <w:left w:val="none" w:sz="0" w:space="0" w:color="auto"/>
            <w:bottom w:val="none" w:sz="0" w:space="0" w:color="auto"/>
            <w:right w:val="none" w:sz="0" w:space="0" w:color="auto"/>
          </w:divBdr>
        </w:div>
        <w:div w:id="683820055">
          <w:marLeft w:val="640"/>
          <w:marRight w:val="0"/>
          <w:marTop w:val="0"/>
          <w:marBottom w:val="0"/>
          <w:divBdr>
            <w:top w:val="none" w:sz="0" w:space="0" w:color="auto"/>
            <w:left w:val="none" w:sz="0" w:space="0" w:color="auto"/>
            <w:bottom w:val="none" w:sz="0" w:space="0" w:color="auto"/>
            <w:right w:val="none" w:sz="0" w:space="0" w:color="auto"/>
          </w:divBdr>
        </w:div>
        <w:div w:id="1083454577">
          <w:marLeft w:val="640"/>
          <w:marRight w:val="0"/>
          <w:marTop w:val="0"/>
          <w:marBottom w:val="0"/>
          <w:divBdr>
            <w:top w:val="none" w:sz="0" w:space="0" w:color="auto"/>
            <w:left w:val="none" w:sz="0" w:space="0" w:color="auto"/>
            <w:bottom w:val="none" w:sz="0" w:space="0" w:color="auto"/>
            <w:right w:val="none" w:sz="0" w:space="0" w:color="auto"/>
          </w:divBdr>
        </w:div>
        <w:div w:id="1176110154">
          <w:marLeft w:val="640"/>
          <w:marRight w:val="0"/>
          <w:marTop w:val="0"/>
          <w:marBottom w:val="0"/>
          <w:divBdr>
            <w:top w:val="none" w:sz="0" w:space="0" w:color="auto"/>
            <w:left w:val="none" w:sz="0" w:space="0" w:color="auto"/>
            <w:bottom w:val="none" w:sz="0" w:space="0" w:color="auto"/>
            <w:right w:val="none" w:sz="0" w:space="0" w:color="auto"/>
          </w:divBdr>
        </w:div>
        <w:div w:id="1499271822">
          <w:marLeft w:val="640"/>
          <w:marRight w:val="0"/>
          <w:marTop w:val="0"/>
          <w:marBottom w:val="0"/>
          <w:divBdr>
            <w:top w:val="none" w:sz="0" w:space="0" w:color="auto"/>
            <w:left w:val="none" w:sz="0" w:space="0" w:color="auto"/>
            <w:bottom w:val="none" w:sz="0" w:space="0" w:color="auto"/>
            <w:right w:val="none" w:sz="0" w:space="0" w:color="auto"/>
          </w:divBdr>
        </w:div>
        <w:div w:id="1567762919">
          <w:marLeft w:val="640"/>
          <w:marRight w:val="0"/>
          <w:marTop w:val="0"/>
          <w:marBottom w:val="0"/>
          <w:divBdr>
            <w:top w:val="none" w:sz="0" w:space="0" w:color="auto"/>
            <w:left w:val="none" w:sz="0" w:space="0" w:color="auto"/>
            <w:bottom w:val="none" w:sz="0" w:space="0" w:color="auto"/>
            <w:right w:val="none" w:sz="0" w:space="0" w:color="auto"/>
          </w:divBdr>
        </w:div>
        <w:div w:id="1869099473">
          <w:marLeft w:val="640"/>
          <w:marRight w:val="0"/>
          <w:marTop w:val="0"/>
          <w:marBottom w:val="0"/>
          <w:divBdr>
            <w:top w:val="none" w:sz="0" w:space="0" w:color="auto"/>
            <w:left w:val="none" w:sz="0" w:space="0" w:color="auto"/>
            <w:bottom w:val="none" w:sz="0" w:space="0" w:color="auto"/>
            <w:right w:val="none" w:sz="0" w:space="0" w:color="auto"/>
          </w:divBdr>
        </w:div>
        <w:div w:id="1898121532">
          <w:marLeft w:val="640"/>
          <w:marRight w:val="0"/>
          <w:marTop w:val="0"/>
          <w:marBottom w:val="0"/>
          <w:divBdr>
            <w:top w:val="none" w:sz="0" w:space="0" w:color="auto"/>
            <w:left w:val="none" w:sz="0" w:space="0" w:color="auto"/>
            <w:bottom w:val="none" w:sz="0" w:space="0" w:color="auto"/>
            <w:right w:val="none" w:sz="0" w:space="0" w:color="auto"/>
          </w:divBdr>
        </w:div>
      </w:divsChild>
    </w:div>
    <w:div w:id="807937377">
      <w:bodyDiv w:val="1"/>
      <w:marLeft w:val="0"/>
      <w:marRight w:val="0"/>
      <w:marTop w:val="0"/>
      <w:marBottom w:val="0"/>
      <w:divBdr>
        <w:top w:val="none" w:sz="0" w:space="0" w:color="auto"/>
        <w:left w:val="none" w:sz="0" w:space="0" w:color="auto"/>
        <w:bottom w:val="none" w:sz="0" w:space="0" w:color="auto"/>
        <w:right w:val="none" w:sz="0" w:space="0" w:color="auto"/>
      </w:divBdr>
    </w:div>
    <w:div w:id="821577988">
      <w:bodyDiv w:val="1"/>
      <w:marLeft w:val="0"/>
      <w:marRight w:val="0"/>
      <w:marTop w:val="0"/>
      <w:marBottom w:val="0"/>
      <w:divBdr>
        <w:top w:val="none" w:sz="0" w:space="0" w:color="auto"/>
        <w:left w:val="none" w:sz="0" w:space="0" w:color="auto"/>
        <w:bottom w:val="none" w:sz="0" w:space="0" w:color="auto"/>
        <w:right w:val="none" w:sz="0" w:space="0" w:color="auto"/>
      </w:divBdr>
      <w:divsChild>
        <w:div w:id="815681151">
          <w:marLeft w:val="640"/>
          <w:marRight w:val="0"/>
          <w:marTop w:val="0"/>
          <w:marBottom w:val="0"/>
          <w:divBdr>
            <w:top w:val="none" w:sz="0" w:space="0" w:color="auto"/>
            <w:left w:val="none" w:sz="0" w:space="0" w:color="auto"/>
            <w:bottom w:val="none" w:sz="0" w:space="0" w:color="auto"/>
            <w:right w:val="none" w:sz="0" w:space="0" w:color="auto"/>
          </w:divBdr>
        </w:div>
        <w:div w:id="818770679">
          <w:marLeft w:val="640"/>
          <w:marRight w:val="0"/>
          <w:marTop w:val="0"/>
          <w:marBottom w:val="0"/>
          <w:divBdr>
            <w:top w:val="none" w:sz="0" w:space="0" w:color="auto"/>
            <w:left w:val="none" w:sz="0" w:space="0" w:color="auto"/>
            <w:bottom w:val="none" w:sz="0" w:space="0" w:color="auto"/>
            <w:right w:val="none" w:sz="0" w:space="0" w:color="auto"/>
          </w:divBdr>
        </w:div>
        <w:div w:id="933902673">
          <w:marLeft w:val="640"/>
          <w:marRight w:val="0"/>
          <w:marTop w:val="0"/>
          <w:marBottom w:val="0"/>
          <w:divBdr>
            <w:top w:val="none" w:sz="0" w:space="0" w:color="auto"/>
            <w:left w:val="none" w:sz="0" w:space="0" w:color="auto"/>
            <w:bottom w:val="none" w:sz="0" w:space="0" w:color="auto"/>
            <w:right w:val="none" w:sz="0" w:space="0" w:color="auto"/>
          </w:divBdr>
        </w:div>
        <w:div w:id="973674660">
          <w:marLeft w:val="640"/>
          <w:marRight w:val="0"/>
          <w:marTop w:val="0"/>
          <w:marBottom w:val="0"/>
          <w:divBdr>
            <w:top w:val="none" w:sz="0" w:space="0" w:color="auto"/>
            <w:left w:val="none" w:sz="0" w:space="0" w:color="auto"/>
            <w:bottom w:val="none" w:sz="0" w:space="0" w:color="auto"/>
            <w:right w:val="none" w:sz="0" w:space="0" w:color="auto"/>
          </w:divBdr>
        </w:div>
        <w:div w:id="1414937167">
          <w:marLeft w:val="640"/>
          <w:marRight w:val="0"/>
          <w:marTop w:val="0"/>
          <w:marBottom w:val="0"/>
          <w:divBdr>
            <w:top w:val="none" w:sz="0" w:space="0" w:color="auto"/>
            <w:left w:val="none" w:sz="0" w:space="0" w:color="auto"/>
            <w:bottom w:val="none" w:sz="0" w:space="0" w:color="auto"/>
            <w:right w:val="none" w:sz="0" w:space="0" w:color="auto"/>
          </w:divBdr>
        </w:div>
        <w:div w:id="1550457621">
          <w:marLeft w:val="640"/>
          <w:marRight w:val="0"/>
          <w:marTop w:val="0"/>
          <w:marBottom w:val="0"/>
          <w:divBdr>
            <w:top w:val="none" w:sz="0" w:space="0" w:color="auto"/>
            <w:left w:val="none" w:sz="0" w:space="0" w:color="auto"/>
            <w:bottom w:val="none" w:sz="0" w:space="0" w:color="auto"/>
            <w:right w:val="none" w:sz="0" w:space="0" w:color="auto"/>
          </w:divBdr>
        </w:div>
        <w:div w:id="1625817109">
          <w:marLeft w:val="640"/>
          <w:marRight w:val="0"/>
          <w:marTop w:val="0"/>
          <w:marBottom w:val="0"/>
          <w:divBdr>
            <w:top w:val="none" w:sz="0" w:space="0" w:color="auto"/>
            <w:left w:val="none" w:sz="0" w:space="0" w:color="auto"/>
            <w:bottom w:val="none" w:sz="0" w:space="0" w:color="auto"/>
            <w:right w:val="none" w:sz="0" w:space="0" w:color="auto"/>
          </w:divBdr>
        </w:div>
        <w:div w:id="1651864752">
          <w:marLeft w:val="640"/>
          <w:marRight w:val="0"/>
          <w:marTop w:val="0"/>
          <w:marBottom w:val="0"/>
          <w:divBdr>
            <w:top w:val="none" w:sz="0" w:space="0" w:color="auto"/>
            <w:left w:val="none" w:sz="0" w:space="0" w:color="auto"/>
            <w:bottom w:val="none" w:sz="0" w:space="0" w:color="auto"/>
            <w:right w:val="none" w:sz="0" w:space="0" w:color="auto"/>
          </w:divBdr>
        </w:div>
        <w:div w:id="1705251350">
          <w:marLeft w:val="640"/>
          <w:marRight w:val="0"/>
          <w:marTop w:val="0"/>
          <w:marBottom w:val="0"/>
          <w:divBdr>
            <w:top w:val="none" w:sz="0" w:space="0" w:color="auto"/>
            <w:left w:val="none" w:sz="0" w:space="0" w:color="auto"/>
            <w:bottom w:val="none" w:sz="0" w:space="0" w:color="auto"/>
            <w:right w:val="none" w:sz="0" w:space="0" w:color="auto"/>
          </w:divBdr>
        </w:div>
        <w:div w:id="1929386790">
          <w:marLeft w:val="640"/>
          <w:marRight w:val="0"/>
          <w:marTop w:val="0"/>
          <w:marBottom w:val="0"/>
          <w:divBdr>
            <w:top w:val="none" w:sz="0" w:space="0" w:color="auto"/>
            <w:left w:val="none" w:sz="0" w:space="0" w:color="auto"/>
            <w:bottom w:val="none" w:sz="0" w:space="0" w:color="auto"/>
            <w:right w:val="none" w:sz="0" w:space="0" w:color="auto"/>
          </w:divBdr>
        </w:div>
        <w:div w:id="1949311202">
          <w:marLeft w:val="640"/>
          <w:marRight w:val="0"/>
          <w:marTop w:val="0"/>
          <w:marBottom w:val="0"/>
          <w:divBdr>
            <w:top w:val="none" w:sz="0" w:space="0" w:color="auto"/>
            <w:left w:val="none" w:sz="0" w:space="0" w:color="auto"/>
            <w:bottom w:val="none" w:sz="0" w:space="0" w:color="auto"/>
            <w:right w:val="none" w:sz="0" w:space="0" w:color="auto"/>
          </w:divBdr>
        </w:div>
        <w:div w:id="1984849931">
          <w:marLeft w:val="640"/>
          <w:marRight w:val="0"/>
          <w:marTop w:val="0"/>
          <w:marBottom w:val="0"/>
          <w:divBdr>
            <w:top w:val="none" w:sz="0" w:space="0" w:color="auto"/>
            <w:left w:val="none" w:sz="0" w:space="0" w:color="auto"/>
            <w:bottom w:val="none" w:sz="0" w:space="0" w:color="auto"/>
            <w:right w:val="none" w:sz="0" w:space="0" w:color="auto"/>
          </w:divBdr>
        </w:div>
      </w:divsChild>
    </w:div>
    <w:div w:id="831141089">
      <w:bodyDiv w:val="1"/>
      <w:marLeft w:val="0"/>
      <w:marRight w:val="0"/>
      <w:marTop w:val="0"/>
      <w:marBottom w:val="0"/>
      <w:divBdr>
        <w:top w:val="none" w:sz="0" w:space="0" w:color="auto"/>
        <w:left w:val="none" w:sz="0" w:space="0" w:color="auto"/>
        <w:bottom w:val="none" w:sz="0" w:space="0" w:color="auto"/>
        <w:right w:val="none" w:sz="0" w:space="0" w:color="auto"/>
      </w:divBdr>
      <w:divsChild>
        <w:div w:id="32582500">
          <w:marLeft w:val="640"/>
          <w:marRight w:val="0"/>
          <w:marTop w:val="0"/>
          <w:marBottom w:val="0"/>
          <w:divBdr>
            <w:top w:val="none" w:sz="0" w:space="0" w:color="auto"/>
            <w:left w:val="none" w:sz="0" w:space="0" w:color="auto"/>
            <w:bottom w:val="none" w:sz="0" w:space="0" w:color="auto"/>
            <w:right w:val="none" w:sz="0" w:space="0" w:color="auto"/>
          </w:divBdr>
        </w:div>
        <w:div w:id="338895163">
          <w:marLeft w:val="640"/>
          <w:marRight w:val="0"/>
          <w:marTop w:val="0"/>
          <w:marBottom w:val="0"/>
          <w:divBdr>
            <w:top w:val="none" w:sz="0" w:space="0" w:color="auto"/>
            <w:left w:val="none" w:sz="0" w:space="0" w:color="auto"/>
            <w:bottom w:val="none" w:sz="0" w:space="0" w:color="auto"/>
            <w:right w:val="none" w:sz="0" w:space="0" w:color="auto"/>
          </w:divBdr>
        </w:div>
        <w:div w:id="698045603">
          <w:marLeft w:val="640"/>
          <w:marRight w:val="0"/>
          <w:marTop w:val="0"/>
          <w:marBottom w:val="0"/>
          <w:divBdr>
            <w:top w:val="none" w:sz="0" w:space="0" w:color="auto"/>
            <w:left w:val="none" w:sz="0" w:space="0" w:color="auto"/>
            <w:bottom w:val="none" w:sz="0" w:space="0" w:color="auto"/>
            <w:right w:val="none" w:sz="0" w:space="0" w:color="auto"/>
          </w:divBdr>
        </w:div>
        <w:div w:id="707266136">
          <w:marLeft w:val="640"/>
          <w:marRight w:val="0"/>
          <w:marTop w:val="0"/>
          <w:marBottom w:val="0"/>
          <w:divBdr>
            <w:top w:val="none" w:sz="0" w:space="0" w:color="auto"/>
            <w:left w:val="none" w:sz="0" w:space="0" w:color="auto"/>
            <w:bottom w:val="none" w:sz="0" w:space="0" w:color="auto"/>
            <w:right w:val="none" w:sz="0" w:space="0" w:color="auto"/>
          </w:divBdr>
        </w:div>
        <w:div w:id="824079850">
          <w:marLeft w:val="640"/>
          <w:marRight w:val="0"/>
          <w:marTop w:val="0"/>
          <w:marBottom w:val="0"/>
          <w:divBdr>
            <w:top w:val="none" w:sz="0" w:space="0" w:color="auto"/>
            <w:left w:val="none" w:sz="0" w:space="0" w:color="auto"/>
            <w:bottom w:val="none" w:sz="0" w:space="0" w:color="auto"/>
            <w:right w:val="none" w:sz="0" w:space="0" w:color="auto"/>
          </w:divBdr>
        </w:div>
        <w:div w:id="1392771671">
          <w:marLeft w:val="640"/>
          <w:marRight w:val="0"/>
          <w:marTop w:val="0"/>
          <w:marBottom w:val="0"/>
          <w:divBdr>
            <w:top w:val="none" w:sz="0" w:space="0" w:color="auto"/>
            <w:left w:val="none" w:sz="0" w:space="0" w:color="auto"/>
            <w:bottom w:val="none" w:sz="0" w:space="0" w:color="auto"/>
            <w:right w:val="none" w:sz="0" w:space="0" w:color="auto"/>
          </w:divBdr>
        </w:div>
        <w:div w:id="1408261295">
          <w:marLeft w:val="640"/>
          <w:marRight w:val="0"/>
          <w:marTop w:val="0"/>
          <w:marBottom w:val="0"/>
          <w:divBdr>
            <w:top w:val="none" w:sz="0" w:space="0" w:color="auto"/>
            <w:left w:val="none" w:sz="0" w:space="0" w:color="auto"/>
            <w:bottom w:val="none" w:sz="0" w:space="0" w:color="auto"/>
            <w:right w:val="none" w:sz="0" w:space="0" w:color="auto"/>
          </w:divBdr>
        </w:div>
        <w:div w:id="1562907228">
          <w:marLeft w:val="640"/>
          <w:marRight w:val="0"/>
          <w:marTop w:val="0"/>
          <w:marBottom w:val="0"/>
          <w:divBdr>
            <w:top w:val="none" w:sz="0" w:space="0" w:color="auto"/>
            <w:left w:val="none" w:sz="0" w:space="0" w:color="auto"/>
            <w:bottom w:val="none" w:sz="0" w:space="0" w:color="auto"/>
            <w:right w:val="none" w:sz="0" w:space="0" w:color="auto"/>
          </w:divBdr>
        </w:div>
        <w:div w:id="1854876955">
          <w:marLeft w:val="640"/>
          <w:marRight w:val="0"/>
          <w:marTop w:val="0"/>
          <w:marBottom w:val="0"/>
          <w:divBdr>
            <w:top w:val="none" w:sz="0" w:space="0" w:color="auto"/>
            <w:left w:val="none" w:sz="0" w:space="0" w:color="auto"/>
            <w:bottom w:val="none" w:sz="0" w:space="0" w:color="auto"/>
            <w:right w:val="none" w:sz="0" w:space="0" w:color="auto"/>
          </w:divBdr>
        </w:div>
        <w:div w:id="2002156904">
          <w:marLeft w:val="640"/>
          <w:marRight w:val="0"/>
          <w:marTop w:val="0"/>
          <w:marBottom w:val="0"/>
          <w:divBdr>
            <w:top w:val="none" w:sz="0" w:space="0" w:color="auto"/>
            <w:left w:val="none" w:sz="0" w:space="0" w:color="auto"/>
            <w:bottom w:val="none" w:sz="0" w:space="0" w:color="auto"/>
            <w:right w:val="none" w:sz="0" w:space="0" w:color="auto"/>
          </w:divBdr>
        </w:div>
        <w:div w:id="2007245124">
          <w:marLeft w:val="640"/>
          <w:marRight w:val="0"/>
          <w:marTop w:val="0"/>
          <w:marBottom w:val="0"/>
          <w:divBdr>
            <w:top w:val="none" w:sz="0" w:space="0" w:color="auto"/>
            <w:left w:val="none" w:sz="0" w:space="0" w:color="auto"/>
            <w:bottom w:val="none" w:sz="0" w:space="0" w:color="auto"/>
            <w:right w:val="none" w:sz="0" w:space="0" w:color="auto"/>
          </w:divBdr>
        </w:div>
        <w:div w:id="2067877384">
          <w:marLeft w:val="640"/>
          <w:marRight w:val="0"/>
          <w:marTop w:val="0"/>
          <w:marBottom w:val="0"/>
          <w:divBdr>
            <w:top w:val="none" w:sz="0" w:space="0" w:color="auto"/>
            <w:left w:val="none" w:sz="0" w:space="0" w:color="auto"/>
            <w:bottom w:val="none" w:sz="0" w:space="0" w:color="auto"/>
            <w:right w:val="none" w:sz="0" w:space="0" w:color="auto"/>
          </w:divBdr>
        </w:div>
      </w:divsChild>
    </w:div>
    <w:div w:id="857087901">
      <w:bodyDiv w:val="1"/>
      <w:marLeft w:val="0"/>
      <w:marRight w:val="0"/>
      <w:marTop w:val="0"/>
      <w:marBottom w:val="0"/>
      <w:divBdr>
        <w:top w:val="none" w:sz="0" w:space="0" w:color="auto"/>
        <w:left w:val="none" w:sz="0" w:space="0" w:color="auto"/>
        <w:bottom w:val="none" w:sz="0" w:space="0" w:color="auto"/>
        <w:right w:val="none" w:sz="0" w:space="0" w:color="auto"/>
      </w:divBdr>
      <w:divsChild>
        <w:div w:id="65687507">
          <w:marLeft w:val="640"/>
          <w:marRight w:val="0"/>
          <w:marTop w:val="0"/>
          <w:marBottom w:val="0"/>
          <w:divBdr>
            <w:top w:val="none" w:sz="0" w:space="0" w:color="auto"/>
            <w:left w:val="none" w:sz="0" w:space="0" w:color="auto"/>
            <w:bottom w:val="none" w:sz="0" w:space="0" w:color="auto"/>
            <w:right w:val="none" w:sz="0" w:space="0" w:color="auto"/>
          </w:divBdr>
        </w:div>
        <w:div w:id="283268347">
          <w:marLeft w:val="640"/>
          <w:marRight w:val="0"/>
          <w:marTop w:val="0"/>
          <w:marBottom w:val="0"/>
          <w:divBdr>
            <w:top w:val="none" w:sz="0" w:space="0" w:color="auto"/>
            <w:left w:val="none" w:sz="0" w:space="0" w:color="auto"/>
            <w:bottom w:val="none" w:sz="0" w:space="0" w:color="auto"/>
            <w:right w:val="none" w:sz="0" w:space="0" w:color="auto"/>
          </w:divBdr>
        </w:div>
        <w:div w:id="344287443">
          <w:marLeft w:val="640"/>
          <w:marRight w:val="0"/>
          <w:marTop w:val="0"/>
          <w:marBottom w:val="0"/>
          <w:divBdr>
            <w:top w:val="none" w:sz="0" w:space="0" w:color="auto"/>
            <w:left w:val="none" w:sz="0" w:space="0" w:color="auto"/>
            <w:bottom w:val="none" w:sz="0" w:space="0" w:color="auto"/>
            <w:right w:val="none" w:sz="0" w:space="0" w:color="auto"/>
          </w:divBdr>
        </w:div>
        <w:div w:id="792595664">
          <w:marLeft w:val="640"/>
          <w:marRight w:val="0"/>
          <w:marTop w:val="0"/>
          <w:marBottom w:val="0"/>
          <w:divBdr>
            <w:top w:val="none" w:sz="0" w:space="0" w:color="auto"/>
            <w:left w:val="none" w:sz="0" w:space="0" w:color="auto"/>
            <w:bottom w:val="none" w:sz="0" w:space="0" w:color="auto"/>
            <w:right w:val="none" w:sz="0" w:space="0" w:color="auto"/>
          </w:divBdr>
        </w:div>
        <w:div w:id="1028725762">
          <w:marLeft w:val="640"/>
          <w:marRight w:val="0"/>
          <w:marTop w:val="0"/>
          <w:marBottom w:val="0"/>
          <w:divBdr>
            <w:top w:val="none" w:sz="0" w:space="0" w:color="auto"/>
            <w:left w:val="none" w:sz="0" w:space="0" w:color="auto"/>
            <w:bottom w:val="none" w:sz="0" w:space="0" w:color="auto"/>
            <w:right w:val="none" w:sz="0" w:space="0" w:color="auto"/>
          </w:divBdr>
        </w:div>
        <w:div w:id="1103040555">
          <w:marLeft w:val="640"/>
          <w:marRight w:val="0"/>
          <w:marTop w:val="0"/>
          <w:marBottom w:val="0"/>
          <w:divBdr>
            <w:top w:val="none" w:sz="0" w:space="0" w:color="auto"/>
            <w:left w:val="none" w:sz="0" w:space="0" w:color="auto"/>
            <w:bottom w:val="none" w:sz="0" w:space="0" w:color="auto"/>
            <w:right w:val="none" w:sz="0" w:space="0" w:color="auto"/>
          </w:divBdr>
        </w:div>
        <w:div w:id="1247610049">
          <w:marLeft w:val="640"/>
          <w:marRight w:val="0"/>
          <w:marTop w:val="0"/>
          <w:marBottom w:val="0"/>
          <w:divBdr>
            <w:top w:val="none" w:sz="0" w:space="0" w:color="auto"/>
            <w:left w:val="none" w:sz="0" w:space="0" w:color="auto"/>
            <w:bottom w:val="none" w:sz="0" w:space="0" w:color="auto"/>
            <w:right w:val="none" w:sz="0" w:space="0" w:color="auto"/>
          </w:divBdr>
        </w:div>
        <w:div w:id="1374960284">
          <w:marLeft w:val="640"/>
          <w:marRight w:val="0"/>
          <w:marTop w:val="0"/>
          <w:marBottom w:val="0"/>
          <w:divBdr>
            <w:top w:val="none" w:sz="0" w:space="0" w:color="auto"/>
            <w:left w:val="none" w:sz="0" w:space="0" w:color="auto"/>
            <w:bottom w:val="none" w:sz="0" w:space="0" w:color="auto"/>
            <w:right w:val="none" w:sz="0" w:space="0" w:color="auto"/>
          </w:divBdr>
        </w:div>
        <w:div w:id="1392121295">
          <w:marLeft w:val="640"/>
          <w:marRight w:val="0"/>
          <w:marTop w:val="0"/>
          <w:marBottom w:val="0"/>
          <w:divBdr>
            <w:top w:val="none" w:sz="0" w:space="0" w:color="auto"/>
            <w:left w:val="none" w:sz="0" w:space="0" w:color="auto"/>
            <w:bottom w:val="none" w:sz="0" w:space="0" w:color="auto"/>
            <w:right w:val="none" w:sz="0" w:space="0" w:color="auto"/>
          </w:divBdr>
        </w:div>
        <w:div w:id="1692533641">
          <w:marLeft w:val="640"/>
          <w:marRight w:val="0"/>
          <w:marTop w:val="0"/>
          <w:marBottom w:val="0"/>
          <w:divBdr>
            <w:top w:val="none" w:sz="0" w:space="0" w:color="auto"/>
            <w:left w:val="none" w:sz="0" w:space="0" w:color="auto"/>
            <w:bottom w:val="none" w:sz="0" w:space="0" w:color="auto"/>
            <w:right w:val="none" w:sz="0" w:space="0" w:color="auto"/>
          </w:divBdr>
        </w:div>
        <w:div w:id="1766420448">
          <w:marLeft w:val="640"/>
          <w:marRight w:val="0"/>
          <w:marTop w:val="0"/>
          <w:marBottom w:val="0"/>
          <w:divBdr>
            <w:top w:val="none" w:sz="0" w:space="0" w:color="auto"/>
            <w:left w:val="none" w:sz="0" w:space="0" w:color="auto"/>
            <w:bottom w:val="none" w:sz="0" w:space="0" w:color="auto"/>
            <w:right w:val="none" w:sz="0" w:space="0" w:color="auto"/>
          </w:divBdr>
        </w:div>
        <w:div w:id="1773696400">
          <w:marLeft w:val="640"/>
          <w:marRight w:val="0"/>
          <w:marTop w:val="0"/>
          <w:marBottom w:val="0"/>
          <w:divBdr>
            <w:top w:val="none" w:sz="0" w:space="0" w:color="auto"/>
            <w:left w:val="none" w:sz="0" w:space="0" w:color="auto"/>
            <w:bottom w:val="none" w:sz="0" w:space="0" w:color="auto"/>
            <w:right w:val="none" w:sz="0" w:space="0" w:color="auto"/>
          </w:divBdr>
        </w:div>
        <w:div w:id="1791900568">
          <w:marLeft w:val="640"/>
          <w:marRight w:val="0"/>
          <w:marTop w:val="0"/>
          <w:marBottom w:val="0"/>
          <w:divBdr>
            <w:top w:val="none" w:sz="0" w:space="0" w:color="auto"/>
            <w:left w:val="none" w:sz="0" w:space="0" w:color="auto"/>
            <w:bottom w:val="none" w:sz="0" w:space="0" w:color="auto"/>
            <w:right w:val="none" w:sz="0" w:space="0" w:color="auto"/>
          </w:divBdr>
        </w:div>
        <w:div w:id="1805123959">
          <w:marLeft w:val="640"/>
          <w:marRight w:val="0"/>
          <w:marTop w:val="0"/>
          <w:marBottom w:val="0"/>
          <w:divBdr>
            <w:top w:val="none" w:sz="0" w:space="0" w:color="auto"/>
            <w:left w:val="none" w:sz="0" w:space="0" w:color="auto"/>
            <w:bottom w:val="none" w:sz="0" w:space="0" w:color="auto"/>
            <w:right w:val="none" w:sz="0" w:space="0" w:color="auto"/>
          </w:divBdr>
        </w:div>
        <w:div w:id="2013408094">
          <w:marLeft w:val="640"/>
          <w:marRight w:val="0"/>
          <w:marTop w:val="0"/>
          <w:marBottom w:val="0"/>
          <w:divBdr>
            <w:top w:val="none" w:sz="0" w:space="0" w:color="auto"/>
            <w:left w:val="none" w:sz="0" w:space="0" w:color="auto"/>
            <w:bottom w:val="none" w:sz="0" w:space="0" w:color="auto"/>
            <w:right w:val="none" w:sz="0" w:space="0" w:color="auto"/>
          </w:divBdr>
        </w:div>
      </w:divsChild>
    </w:div>
    <w:div w:id="858935297">
      <w:bodyDiv w:val="1"/>
      <w:marLeft w:val="0"/>
      <w:marRight w:val="0"/>
      <w:marTop w:val="0"/>
      <w:marBottom w:val="0"/>
      <w:divBdr>
        <w:top w:val="none" w:sz="0" w:space="0" w:color="auto"/>
        <w:left w:val="none" w:sz="0" w:space="0" w:color="auto"/>
        <w:bottom w:val="none" w:sz="0" w:space="0" w:color="auto"/>
        <w:right w:val="none" w:sz="0" w:space="0" w:color="auto"/>
      </w:divBdr>
      <w:divsChild>
        <w:div w:id="101416734">
          <w:marLeft w:val="640"/>
          <w:marRight w:val="0"/>
          <w:marTop w:val="0"/>
          <w:marBottom w:val="0"/>
          <w:divBdr>
            <w:top w:val="none" w:sz="0" w:space="0" w:color="auto"/>
            <w:left w:val="none" w:sz="0" w:space="0" w:color="auto"/>
            <w:bottom w:val="none" w:sz="0" w:space="0" w:color="auto"/>
            <w:right w:val="none" w:sz="0" w:space="0" w:color="auto"/>
          </w:divBdr>
        </w:div>
        <w:div w:id="129520857">
          <w:marLeft w:val="640"/>
          <w:marRight w:val="0"/>
          <w:marTop w:val="0"/>
          <w:marBottom w:val="0"/>
          <w:divBdr>
            <w:top w:val="none" w:sz="0" w:space="0" w:color="auto"/>
            <w:left w:val="none" w:sz="0" w:space="0" w:color="auto"/>
            <w:bottom w:val="none" w:sz="0" w:space="0" w:color="auto"/>
            <w:right w:val="none" w:sz="0" w:space="0" w:color="auto"/>
          </w:divBdr>
        </w:div>
        <w:div w:id="144712253">
          <w:marLeft w:val="640"/>
          <w:marRight w:val="0"/>
          <w:marTop w:val="0"/>
          <w:marBottom w:val="0"/>
          <w:divBdr>
            <w:top w:val="none" w:sz="0" w:space="0" w:color="auto"/>
            <w:left w:val="none" w:sz="0" w:space="0" w:color="auto"/>
            <w:bottom w:val="none" w:sz="0" w:space="0" w:color="auto"/>
            <w:right w:val="none" w:sz="0" w:space="0" w:color="auto"/>
          </w:divBdr>
        </w:div>
        <w:div w:id="444038664">
          <w:marLeft w:val="640"/>
          <w:marRight w:val="0"/>
          <w:marTop w:val="0"/>
          <w:marBottom w:val="0"/>
          <w:divBdr>
            <w:top w:val="none" w:sz="0" w:space="0" w:color="auto"/>
            <w:left w:val="none" w:sz="0" w:space="0" w:color="auto"/>
            <w:bottom w:val="none" w:sz="0" w:space="0" w:color="auto"/>
            <w:right w:val="none" w:sz="0" w:space="0" w:color="auto"/>
          </w:divBdr>
        </w:div>
        <w:div w:id="873150282">
          <w:marLeft w:val="640"/>
          <w:marRight w:val="0"/>
          <w:marTop w:val="0"/>
          <w:marBottom w:val="0"/>
          <w:divBdr>
            <w:top w:val="none" w:sz="0" w:space="0" w:color="auto"/>
            <w:left w:val="none" w:sz="0" w:space="0" w:color="auto"/>
            <w:bottom w:val="none" w:sz="0" w:space="0" w:color="auto"/>
            <w:right w:val="none" w:sz="0" w:space="0" w:color="auto"/>
          </w:divBdr>
        </w:div>
        <w:div w:id="1318608856">
          <w:marLeft w:val="640"/>
          <w:marRight w:val="0"/>
          <w:marTop w:val="0"/>
          <w:marBottom w:val="0"/>
          <w:divBdr>
            <w:top w:val="none" w:sz="0" w:space="0" w:color="auto"/>
            <w:left w:val="none" w:sz="0" w:space="0" w:color="auto"/>
            <w:bottom w:val="none" w:sz="0" w:space="0" w:color="auto"/>
            <w:right w:val="none" w:sz="0" w:space="0" w:color="auto"/>
          </w:divBdr>
        </w:div>
        <w:div w:id="1651326356">
          <w:marLeft w:val="640"/>
          <w:marRight w:val="0"/>
          <w:marTop w:val="0"/>
          <w:marBottom w:val="0"/>
          <w:divBdr>
            <w:top w:val="none" w:sz="0" w:space="0" w:color="auto"/>
            <w:left w:val="none" w:sz="0" w:space="0" w:color="auto"/>
            <w:bottom w:val="none" w:sz="0" w:space="0" w:color="auto"/>
            <w:right w:val="none" w:sz="0" w:space="0" w:color="auto"/>
          </w:divBdr>
        </w:div>
        <w:div w:id="1799490971">
          <w:marLeft w:val="640"/>
          <w:marRight w:val="0"/>
          <w:marTop w:val="0"/>
          <w:marBottom w:val="0"/>
          <w:divBdr>
            <w:top w:val="none" w:sz="0" w:space="0" w:color="auto"/>
            <w:left w:val="none" w:sz="0" w:space="0" w:color="auto"/>
            <w:bottom w:val="none" w:sz="0" w:space="0" w:color="auto"/>
            <w:right w:val="none" w:sz="0" w:space="0" w:color="auto"/>
          </w:divBdr>
        </w:div>
        <w:div w:id="1869951985">
          <w:marLeft w:val="640"/>
          <w:marRight w:val="0"/>
          <w:marTop w:val="0"/>
          <w:marBottom w:val="0"/>
          <w:divBdr>
            <w:top w:val="none" w:sz="0" w:space="0" w:color="auto"/>
            <w:left w:val="none" w:sz="0" w:space="0" w:color="auto"/>
            <w:bottom w:val="none" w:sz="0" w:space="0" w:color="auto"/>
            <w:right w:val="none" w:sz="0" w:space="0" w:color="auto"/>
          </w:divBdr>
        </w:div>
      </w:divsChild>
    </w:div>
    <w:div w:id="869679956">
      <w:bodyDiv w:val="1"/>
      <w:marLeft w:val="0"/>
      <w:marRight w:val="0"/>
      <w:marTop w:val="0"/>
      <w:marBottom w:val="0"/>
      <w:divBdr>
        <w:top w:val="none" w:sz="0" w:space="0" w:color="auto"/>
        <w:left w:val="none" w:sz="0" w:space="0" w:color="auto"/>
        <w:bottom w:val="none" w:sz="0" w:space="0" w:color="auto"/>
        <w:right w:val="none" w:sz="0" w:space="0" w:color="auto"/>
      </w:divBdr>
    </w:div>
    <w:div w:id="892817004">
      <w:bodyDiv w:val="1"/>
      <w:marLeft w:val="0"/>
      <w:marRight w:val="0"/>
      <w:marTop w:val="0"/>
      <w:marBottom w:val="0"/>
      <w:divBdr>
        <w:top w:val="none" w:sz="0" w:space="0" w:color="auto"/>
        <w:left w:val="none" w:sz="0" w:space="0" w:color="auto"/>
        <w:bottom w:val="none" w:sz="0" w:space="0" w:color="auto"/>
        <w:right w:val="none" w:sz="0" w:space="0" w:color="auto"/>
      </w:divBdr>
      <w:divsChild>
        <w:div w:id="1648630621">
          <w:marLeft w:val="640"/>
          <w:marRight w:val="0"/>
          <w:marTop w:val="0"/>
          <w:marBottom w:val="0"/>
          <w:divBdr>
            <w:top w:val="none" w:sz="0" w:space="0" w:color="auto"/>
            <w:left w:val="none" w:sz="0" w:space="0" w:color="auto"/>
            <w:bottom w:val="none" w:sz="0" w:space="0" w:color="auto"/>
            <w:right w:val="none" w:sz="0" w:space="0" w:color="auto"/>
          </w:divBdr>
        </w:div>
        <w:div w:id="2077510086">
          <w:marLeft w:val="640"/>
          <w:marRight w:val="0"/>
          <w:marTop w:val="0"/>
          <w:marBottom w:val="0"/>
          <w:divBdr>
            <w:top w:val="none" w:sz="0" w:space="0" w:color="auto"/>
            <w:left w:val="none" w:sz="0" w:space="0" w:color="auto"/>
            <w:bottom w:val="none" w:sz="0" w:space="0" w:color="auto"/>
            <w:right w:val="none" w:sz="0" w:space="0" w:color="auto"/>
          </w:divBdr>
        </w:div>
        <w:div w:id="2141454404">
          <w:marLeft w:val="640"/>
          <w:marRight w:val="0"/>
          <w:marTop w:val="0"/>
          <w:marBottom w:val="0"/>
          <w:divBdr>
            <w:top w:val="none" w:sz="0" w:space="0" w:color="auto"/>
            <w:left w:val="none" w:sz="0" w:space="0" w:color="auto"/>
            <w:bottom w:val="none" w:sz="0" w:space="0" w:color="auto"/>
            <w:right w:val="none" w:sz="0" w:space="0" w:color="auto"/>
          </w:divBdr>
        </w:div>
      </w:divsChild>
    </w:div>
    <w:div w:id="893199723">
      <w:bodyDiv w:val="1"/>
      <w:marLeft w:val="0"/>
      <w:marRight w:val="0"/>
      <w:marTop w:val="0"/>
      <w:marBottom w:val="0"/>
      <w:divBdr>
        <w:top w:val="none" w:sz="0" w:space="0" w:color="auto"/>
        <w:left w:val="none" w:sz="0" w:space="0" w:color="auto"/>
        <w:bottom w:val="none" w:sz="0" w:space="0" w:color="auto"/>
        <w:right w:val="none" w:sz="0" w:space="0" w:color="auto"/>
      </w:divBdr>
      <w:divsChild>
        <w:div w:id="166527175">
          <w:marLeft w:val="640"/>
          <w:marRight w:val="0"/>
          <w:marTop w:val="0"/>
          <w:marBottom w:val="0"/>
          <w:divBdr>
            <w:top w:val="none" w:sz="0" w:space="0" w:color="auto"/>
            <w:left w:val="none" w:sz="0" w:space="0" w:color="auto"/>
            <w:bottom w:val="none" w:sz="0" w:space="0" w:color="auto"/>
            <w:right w:val="none" w:sz="0" w:space="0" w:color="auto"/>
          </w:divBdr>
        </w:div>
        <w:div w:id="524096565">
          <w:marLeft w:val="640"/>
          <w:marRight w:val="0"/>
          <w:marTop w:val="0"/>
          <w:marBottom w:val="0"/>
          <w:divBdr>
            <w:top w:val="none" w:sz="0" w:space="0" w:color="auto"/>
            <w:left w:val="none" w:sz="0" w:space="0" w:color="auto"/>
            <w:bottom w:val="none" w:sz="0" w:space="0" w:color="auto"/>
            <w:right w:val="none" w:sz="0" w:space="0" w:color="auto"/>
          </w:divBdr>
        </w:div>
        <w:div w:id="543056056">
          <w:marLeft w:val="640"/>
          <w:marRight w:val="0"/>
          <w:marTop w:val="0"/>
          <w:marBottom w:val="0"/>
          <w:divBdr>
            <w:top w:val="none" w:sz="0" w:space="0" w:color="auto"/>
            <w:left w:val="none" w:sz="0" w:space="0" w:color="auto"/>
            <w:bottom w:val="none" w:sz="0" w:space="0" w:color="auto"/>
            <w:right w:val="none" w:sz="0" w:space="0" w:color="auto"/>
          </w:divBdr>
        </w:div>
        <w:div w:id="634528923">
          <w:marLeft w:val="640"/>
          <w:marRight w:val="0"/>
          <w:marTop w:val="0"/>
          <w:marBottom w:val="0"/>
          <w:divBdr>
            <w:top w:val="none" w:sz="0" w:space="0" w:color="auto"/>
            <w:left w:val="none" w:sz="0" w:space="0" w:color="auto"/>
            <w:bottom w:val="none" w:sz="0" w:space="0" w:color="auto"/>
            <w:right w:val="none" w:sz="0" w:space="0" w:color="auto"/>
          </w:divBdr>
        </w:div>
        <w:div w:id="797451264">
          <w:marLeft w:val="640"/>
          <w:marRight w:val="0"/>
          <w:marTop w:val="0"/>
          <w:marBottom w:val="0"/>
          <w:divBdr>
            <w:top w:val="none" w:sz="0" w:space="0" w:color="auto"/>
            <w:left w:val="none" w:sz="0" w:space="0" w:color="auto"/>
            <w:bottom w:val="none" w:sz="0" w:space="0" w:color="auto"/>
            <w:right w:val="none" w:sz="0" w:space="0" w:color="auto"/>
          </w:divBdr>
        </w:div>
        <w:div w:id="1020012508">
          <w:marLeft w:val="640"/>
          <w:marRight w:val="0"/>
          <w:marTop w:val="0"/>
          <w:marBottom w:val="0"/>
          <w:divBdr>
            <w:top w:val="none" w:sz="0" w:space="0" w:color="auto"/>
            <w:left w:val="none" w:sz="0" w:space="0" w:color="auto"/>
            <w:bottom w:val="none" w:sz="0" w:space="0" w:color="auto"/>
            <w:right w:val="none" w:sz="0" w:space="0" w:color="auto"/>
          </w:divBdr>
        </w:div>
        <w:div w:id="1312250950">
          <w:marLeft w:val="640"/>
          <w:marRight w:val="0"/>
          <w:marTop w:val="0"/>
          <w:marBottom w:val="0"/>
          <w:divBdr>
            <w:top w:val="none" w:sz="0" w:space="0" w:color="auto"/>
            <w:left w:val="none" w:sz="0" w:space="0" w:color="auto"/>
            <w:bottom w:val="none" w:sz="0" w:space="0" w:color="auto"/>
            <w:right w:val="none" w:sz="0" w:space="0" w:color="auto"/>
          </w:divBdr>
        </w:div>
        <w:div w:id="1687713211">
          <w:marLeft w:val="640"/>
          <w:marRight w:val="0"/>
          <w:marTop w:val="0"/>
          <w:marBottom w:val="0"/>
          <w:divBdr>
            <w:top w:val="none" w:sz="0" w:space="0" w:color="auto"/>
            <w:left w:val="none" w:sz="0" w:space="0" w:color="auto"/>
            <w:bottom w:val="none" w:sz="0" w:space="0" w:color="auto"/>
            <w:right w:val="none" w:sz="0" w:space="0" w:color="auto"/>
          </w:divBdr>
        </w:div>
        <w:div w:id="2026444249">
          <w:marLeft w:val="640"/>
          <w:marRight w:val="0"/>
          <w:marTop w:val="0"/>
          <w:marBottom w:val="0"/>
          <w:divBdr>
            <w:top w:val="none" w:sz="0" w:space="0" w:color="auto"/>
            <w:left w:val="none" w:sz="0" w:space="0" w:color="auto"/>
            <w:bottom w:val="none" w:sz="0" w:space="0" w:color="auto"/>
            <w:right w:val="none" w:sz="0" w:space="0" w:color="auto"/>
          </w:divBdr>
        </w:div>
        <w:div w:id="2055621067">
          <w:marLeft w:val="640"/>
          <w:marRight w:val="0"/>
          <w:marTop w:val="0"/>
          <w:marBottom w:val="0"/>
          <w:divBdr>
            <w:top w:val="none" w:sz="0" w:space="0" w:color="auto"/>
            <w:left w:val="none" w:sz="0" w:space="0" w:color="auto"/>
            <w:bottom w:val="none" w:sz="0" w:space="0" w:color="auto"/>
            <w:right w:val="none" w:sz="0" w:space="0" w:color="auto"/>
          </w:divBdr>
        </w:div>
        <w:div w:id="2062636249">
          <w:marLeft w:val="640"/>
          <w:marRight w:val="0"/>
          <w:marTop w:val="0"/>
          <w:marBottom w:val="0"/>
          <w:divBdr>
            <w:top w:val="none" w:sz="0" w:space="0" w:color="auto"/>
            <w:left w:val="none" w:sz="0" w:space="0" w:color="auto"/>
            <w:bottom w:val="none" w:sz="0" w:space="0" w:color="auto"/>
            <w:right w:val="none" w:sz="0" w:space="0" w:color="auto"/>
          </w:divBdr>
        </w:div>
        <w:div w:id="2134902132">
          <w:marLeft w:val="640"/>
          <w:marRight w:val="0"/>
          <w:marTop w:val="0"/>
          <w:marBottom w:val="0"/>
          <w:divBdr>
            <w:top w:val="none" w:sz="0" w:space="0" w:color="auto"/>
            <w:left w:val="none" w:sz="0" w:space="0" w:color="auto"/>
            <w:bottom w:val="none" w:sz="0" w:space="0" w:color="auto"/>
            <w:right w:val="none" w:sz="0" w:space="0" w:color="auto"/>
          </w:divBdr>
        </w:div>
      </w:divsChild>
    </w:div>
    <w:div w:id="909581496">
      <w:bodyDiv w:val="1"/>
      <w:marLeft w:val="0"/>
      <w:marRight w:val="0"/>
      <w:marTop w:val="0"/>
      <w:marBottom w:val="0"/>
      <w:divBdr>
        <w:top w:val="none" w:sz="0" w:space="0" w:color="auto"/>
        <w:left w:val="none" w:sz="0" w:space="0" w:color="auto"/>
        <w:bottom w:val="none" w:sz="0" w:space="0" w:color="auto"/>
        <w:right w:val="none" w:sz="0" w:space="0" w:color="auto"/>
      </w:divBdr>
      <w:divsChild>
        <w:div w:id="129907024">
          <w:marLeft w:val="640"/>
          <w:marRight w:val="0"/>
          <w:marTop w:val="0"/>
          <w:marBottom w:val="0"/>
          <w:divBdr>
            <w:top w:val="none" w:sz="0" w:space="0" w:color="auto"/>
            <w:left w:val="none" w:sz="0" w:space="0" w:color="auto"/>
            <w:bottom w:val="none" w:sz="0" w:space="0" w:color="auto"/>
            <w:right w:val="none" w:sz="0" w:space="0" w:color="auto"/>
          </w:divBdr>
        </w:div>
        <w:div w:id="506134784">
          <w:marLeft w:val="640"/>
          <w:marRight w:val="0"/>
          <w:marTop w:val="0"/>
          <w:marBottom w:val="0"/>
          <w:divBdr>
            <w:top w:val="none" w:sz="0" w:space="0" w:color="auto"/>
            <w:left w:val="none" w:sz="0" w:space="0" w:color="auto"/>
            <w:bottom w:val="none" w:sz="0" w:space="0" w:color="auto"/>
            <w:right w:val="none" w:sz="0" w:space="0" w:color="auto"/>
          </w:divBdr>
        </w:div>
        <w:div w:id="1722168287">
          <w:marLeft w:val="640"/>
          <w:marRight w:val="0"/>
          <w:marTop w:val="0"/>
          <w:marBottom w:val="0"/>
          <w:divBdr>
            <w:top w:val="none" w:sz="0" w:space="0" w:color="auto"/>
            <w:left w:val="none" w:sz="0" w:space="0" w:color="auto"/>
            <w:bottom w:val="none" w:sz="0" w:space="0" w:color="auto"/>
            <w:right w:val="none" w:sz="0" w:space="0" w:color="auto"/>
          </w:divBdr>
        </w:div>
      </w:divsChild>
    </w:div>
    <w:div w:id="915359886">
      <w:bodyDiv w:val="1"/>
      <w:marLeft w:val="0"/>
      <w:marRight w:val="0"/>
      <w:marTop w:val="0"/>
      <w:marBottom w:val="0"/>
      <w:divBdr>
        <w:top w:val="none" w:sz="0" w:space="0" w:color="auto"/>
        <w:left w:val="none" w:sz="0" w:space="0" w:color="auto"/>
        <w:bottom w:val="none" w:sz="0" w:space="0" w:color="auto"/>
        <w:right w:val="none" w:sz="0" w:space="0" w:color="auto"/>
      </w:divBdr>
      <w:divsChild>
        <w:div w:id="76903491">
          <w:marLeft w:val="640"/>
          <w:marRight w:val="0"/>
          <w:marTop w:val="0"/>
          <w:marBottom w:val="0"/>
          <w:divBdr>
            <w:top w:val="none" w:sz="0" w:space="0" w:color="auto"/>
            <w:left w:val="none" w:sz="0" w:space="0" w:color="auto"/>
            <w:bottom w:val="none" w:sz="0" w:space="0" w:color="auto"/>
            <w:right w:val="none" w:sz="0" w:space="0" w:color="auto"/>
          </w:divBdr>
        </w:div>
        <w:div w:id="251739651">
          <w:marLeft w:val="640"/>
          <w:marRight w:val="0"/>
          <w:marTop w:val="0"/>
          <w:marBottom w:val="0"/>
          <w:divBdr>
            <w:top w:val="none" w:sz="0" w:space="0" w:color="auto"/>
            <w:left w:val="none" w:sz="0" w:space="0" w:color="auto"/>
            <w:bottom w:val="none" w:sz="0" w:space="0" w:color="auto"/>
            <w:right w:val="none" w:sz="0" w:space="0" w:color="auto"/>
          </w:divBdr>
        </w:div>
        <w:div w:id="437221556">
          <w:marLeft w:val="640"/>
          <w:marRight w:val="0"/>
          <w:marTop w:val="0"/>
          <w:marBottom w:val="0"/>
          <w:divBdr>
            <w:top w:val="none" w:sz="0" w:space="0" w:color="auto"/>
            <w:left w:val="none" w:sz="0" w:space="0" w:color="auto"/>
            <w:bottom w:val="none" w:sz="0" w:space="0" w:color="auto"/>
            <w:right w:val="none" w:sz="0" w:space="0" w:color="auto"/>
          </w:divBdr>
        </w:div>
        <w:div w:id="1352606565">
          <w:marLeft w:val="640"/>
          <w:marRight w:val="0"/>
          <w:marTop w:val="0"/>
          <w:marBottom w:val="0"/>
          <w:divBdr>
            <w:top w:val="none" w:sz="0" w:space="0" w:color="auto"/>
            <w:left w:val="none" w:sz="0" w:space="0" w:color="auto"/>
            <w:bottom w:val="none" w:sz="0" w:space="0" w:color="auto"/>
            <w:right w:val="none" w:sz="0" w:space="0" w:color="auto"/>
          </w:divBdr>
        </w:div>
      </w:divsChild>
    </w:div>
    <w:div w:id="923998333">
      <w:bodyDiv w:val="1"/>
      <w:marLeft w:val="0"/>
      <w:marRight w:val="0"/>
      <w:marTop w:val="0"/>
      <w:marBottom w:val="0"/>
      <w:divBdr>
        <w:top w:val="none" w:sz="0" w:space="0" w:color="auto"/>
        <w:left w:val="none" w:sz="0" w:space="0" w:color="auto"/>
        <w:bottom w:val="none" w:sz="0" w:space="0" w:color="auto"/>
        <w:right w:val="none" w:sz="0" w:space="0" w:color="auto"/>
      </w:divBdr>
      <w:divsChild>
        <w:div w:id="204106349">
          <w:marLeft w:val="640"/>
          <w:marRight w:val="0"/>
          <w:marTop w:val="0"/>
          <w:marBottom w:val="0"/>
          <w:divBdr>
            <w:top w:val="none" w:sz="0" w:space="0" w:color="auto"/>
            <w:left w:val="none" w:sz="0" w:space="0" w:color="auto"/>
            <w:bottom w:val="none" w:sz="0" w:space="0" w:color="auto"/>
            <w:right w:val="none" w:sz="0" w:space="0" w:color="auto"/>
          </w:divBdr>
        </w:div>
        <w:div w:id="734743961">
          <w:marLeft w:val="640"/>
          <w:marRight w:val="0"/>
          <w:marTop w:val="0"/>
          <w:marBottom w:val="0"/>
          <w:divBdr>
            <w:top w:val="none" w:sz="0" w:space="0" w:color="auto"/>
            <w:left w:val="none" w:sz="0" w:space="0" w:color="auto"/>
            <w:bottom w:val="none" w:sz="0" w:space="0" w:color="auto"/>
            <w:right w:val="none" w:sz="0" w:space="0" w:color="auto"/>
          </w:divBdr>
        </w:div>
        <w:div w:id="2084523488">
          <w:marLeft w:val="640"/>
          <w:marRight w:val="0"/>
          <w:marTop w:val="0"/>
          <w:marBottom w:val="0"/>
          <w:divBdr>
            <w:top w:val="none" w:sz="0" w:space="0" w:color="auto"/>
            <w:left w:val="none" w:sz="0" w:space="0" w:color="auto"/>
            <w:bottom w:val="none" w:sz="0" w:space="0" w:color="auto"/>
            <w:right w:val="none" w:sz="0" w:space="0" w:color="auto"/>
          </w:divBdr>
        </w:div>
      </w:divsChild>
    </w:div>
    <w:div w:id="929461510">
      <w:bodyDiv w:val="1"/>
      <w:marLeft w:val="0"/>
      <w:marRight w:val="0"/>
      <w:marTop w:val="0"/>
      <w:marBottom w:val="0"/>
      <w:divBdr>
        <w:top w:val="none" w:sz="0" w:space="0" w:color="auto"/>
        <w:left w:val="none" w:sz="0" w:space="0" w:color="auto"/>
        <w:bottom w:val="none" w:sz="0" w:space="0" w:color="auto"/>
        <w:right w:val="none" w:sz="0" w:space="0" w:color="auto"/>
      </w:divBdr>
      <w:divsChild>
        <w:div w:id="301159663">
          <w:marLeft w:val="640"/>
          <w:marRight w:val="0"/>
          <w:marTop w:val="0"/>
          <w:marBottom w:val="0"/>
          <w:divBdr>
            <w:top w:val="none" w:sz="0" w:space="0" w:color="auto"/>
            <w:left w:val="none" w:sz="0" w:space="0" w:color="auto"/>
            <w:bottom w:val="none" w:sz="0" w:space="0" w:color="auto"/>
            <w:right w:val="none" w:sz="0" w:space="0" w:color="auto"/>
          </w:divBdr>
        </w:div>
        <w:div w:id="823396265">
          <w:marLeft w:val="640"/>
          <w:marRight w:val="0"/>
          <w:marTop w:val="0"/>
          <w:marBottom w:val="0"/>
          <w:divBdr>
            <w:top w:val="none" w:sz="0" w:space="0" w:color="auto"/>
            <w:left w:val="none" w:sz="0" w:space="0" w:color="auto"/>
            <w:bottom w:val="none" w:sz="0" w:space="0" w:color="auto"/>
            <w:right w:val="none" w:sz="0" w:space="0" w:color="auto"/>
          </w:divBdr>
        </w:div>
        <w:div w:id="1483422591">
          <w:marLeft w:val="640"/>
          <w:marRight w:val="0"/>
          <w:marTop w:val="0"/>
          <w:marBottom w:val="0"/>
          <w:divBdr>
            <w:top w:val="none" w:sz="0" w:space="0" w:color="auto"/>
            <w:left w:val="none" w:sz="0" w:space="0" w:color="auto"/>
            <w:bottom w:val="none" w:sz="0" w:space="0" w:color="auto"/>
            <w:right w:val="none" w:sz="0" w:space="0" w:color="auto"/>
          </w:divBdr>
        </w:div>
      </w:divsChild>
    </w:div>
    <w:div w:id="953711643">
      <w:bodyDiv w:val="1"/>
      <w:marLeft w:val="0"/>
      <w:marRight w:val="0"/>
      <w:marTop w:val="0"/>
      <w:marBottom w:val="0"/>
      <w:divBdr>
        <w:top w:val="none" w:sz="0" w:space="0" w:color="auto"/>
        <w:left w:val="none" w:sz="0" w:space="0" w:color="auto"/>
        <w:bottom w:val="none" w:sz="0" w:space="0" w:color="auto"/>
        <w:right w:val="none" w:sz="0" w:space="0" w:color="auto"/>
      </w:divBdr>
    </w:div>
    <w:div w:id="961771198">
      <w:bodyDiv w:val="1"/>
      <w:marLeft w:val="0"/>
      <w:marRight w:val="0"/>
      <w:marTop w:val="0"/>
      <w:marBottom w:val="0"/>
      <w:divBdr>
        <w:top w:val="none" w:sz="0" w:space="0" w:color="auto"/>
        <w:left w:val="none" w:sz="0" w:space="0" w:color="auto"/>
        <w:bottom w:val="none" w:sz="0" w:space="0" w:color="auto"/>
        <w:right w:val="none" w:sz="0" w:space="0" w:color="auto"/>
      </w:divBdr>
    </w:div>
    <w:div w:id="964196353">
      <w:bodyDiv w:val="1"/>
      <w:marLeft w:val="0"/>
      <w:marRight w:val="0"/>
      <w:marTop w:val="0"/>
      <w:marBottom w:val="0"/>
      <w:divBdr>
        <w:top w:val="none" w:sz="0" w:space="0" w:color="auto"/>
        <w:left w:val="none" w:sz="0" w:space="0" w:color="auto"/>
        <w:bottom w:val="none" w:sz="0" w:space="0" w:color="auto"/>
        <w:right w:val="none" w:sz="0" w:space="0" w:color="auto"/>
      </w:divBdr>
      <w:divsChild>
        <w:div w:id="9257922">
          <w:marLeft w:val="640"/>
          <w:marRight w:val="0"/>
          <w:marTop w:val="0"/>
          <w:marBottom w:val="0"/>
          <w:divBdr>
            <w:top w:val="none" w:sz="0" w:space="0" w:color="auto"/>
            <w:left w:val="none" w:sz="0" w:space="0" w:color="auto"/>
            <w:bottom w:val="none" w:sz="0" w:space="0" w:color="auto"/>
            <w:right w:val="none" w:sz="0" w:space="0" w:color="auto"/>
          </w:divBdr>
        </w:div>
        <w:div w:id="113909652">
          <w:marLeft w:val="640"/>
          <w:marRight w:val="0"/>
          <w:marTop w:val="0"/>
          <w:marBottom w:val="0"/>
          <w:divBdr>
            <w:top w:val="none" w:sz="0" w:space="0" w:color="auto"/>
            <w:left w:val="none" w:sz="0" w:space="0" w:color="auto"/>
            <w:bottom w:val="none" w:sz="0" w:space="0" w:color="auto"/>
            <w:right w:val="none" w:sz="0" w:space="0" w:color="auto"/>
          </w:divBdr>
        </w:div>
        <w:div w:id="132449504">
          <w:marLeft w:val="640"/>
          <w:marRight w:val="0"/>
          <w:marTop w:val="0"/>
          <w:marBottom w:val="0"/>
          <w:divBdr>
            <w:top w:val="none" w:sz="0" w:space="0" w:color="auto"/>
            <w:left w:val="none" w:sz="0" w:space="0" w:color="auto"/>
            <w:bottom w:val="none" w:sz="0" w:space="0" w:color="auto"/>
            <w:right w:val="none" w:sz="0" w:space="0" w:color="auto"/>
          </w:divBdr>
        </w:div>
        <w:div w:id="458379577">
          <w:marLeft w:val="640"/>
          <w:marRight w:val="0"/>
          <w:marTop w:val="0"/>
          <w:marBottom w:val="0"/>
          <w:divBdr>
            <w:top w:val="none" w:sz="0" w:space="0" w:color="auto"/>
            <w:left w:val="none" w:sz="0" w:space="0" w:color="auto"/>
            <w:bottom w:val="none" w:sz="0" w:space="0" w:color="auto"/>
            <w:right w:val="none" w:sz="0" w:space="0" w:color="auto"/>
          </w:divBdr>
        </w:div>
        <w:div w:id="461120885">
          <w:marLeft w:val="640"/>
          <w:marRight w:val="0"/>
          <w:marTop w:val="0"/>
          <w:marBottom w:val="0"/>
          <w:divBdr>
            <w:top w:val="none" w:sz="0" w:space="0" w:color="auto"/>
            <w:left w:val="none" w:sz="0" w:space="0" w:color="auto"/>
            <w:bottom w:val="none" w:sz="0" w:space="0" w:color="auto"/>
            <w:right w:val="none" w:sz="0" w:space="0" w:color="auto"/>
          </w:divBdr>
        </w:div>
        <w:div w:id="1108350546">
          <w:marLeft w:val="640"/>
          <w:marRight w:val="0"/>
          <w:marTop w:val="0"/>
          <w:marBottom w:val="0"/>
          <w:divBdr>
            <w:top w:val="none" w:sz="0" w:space="0" w:color="auto"/>
            <w:left w:val="none" w:sz="0" w:space="0" w:color="auto"/>
            <w:bottom w:val="none" w:sz="0" w:space="0" w:color="auto"/>
            <w:right w:val="none" w:sz="0" w:space="0" w:color="auto"/>
          </w:divBdr>
        </w:div>
        <w:div w:id="1352609516">
          <w:marLeft w:val="640"/>
          <w:marRight w:val="0"/>
          <w:marTop w:val="0"/>
          <w:marBottom w:val="0"/>
          <w:divBdr>
            <w:top w:val="none" w:sz="0" w:space="0" w:color="auto"/>
            <w:left w:val="none" w:sz="0" w:space="0" w:color="auto"/>
            <w:bottom w:val="none" w:sz="0" w:space="0" w:color="auto"/>
            <w:right w:val="none" w:sz="0" w:space="0" w:color="auto"/>
          </w:divBdr>
        </w:div>
        <w:div w:id="1403407513">
          <w:marLeft w:val="640"/>
          <w:marRight w:val="0"/>
          <w:marTop w:val="0"/>
          <w:marBottom w:val="0"/>
          <w:divBdr>
            <w:top w:val="none" w:sz="0" w:space="0" w:color="auto"/>
            <w:left w:val="none" w:sz="0" w:space="0" w:color="auto"/>
            <w:bottom w:val="none" w:sz="0" w:space="0" w:color="auto"/>
            <w:right w:val="none" w:sz="0" w:space="0" w:color="auto"/>
          </w:divBdr>
        </w:div>
        <w:div w:id="1404791182">
          <w:marLeft w:val="640"/>
          <w:marRight w:val="0"/>
          <w:marTop w:val="0"/>
          <w:marBottom w:val="0"/>
          <w:divBdr>
            <w:top w:val="none" w:sz="0" w:space="0" w:color="auto"/>
            <w:left w:val="none" w:sz="0" w:space="0" w:color="auto"/>
            <w:bottom w:val="none" w:sz="0" w:space="0" w:color="auto"/>
            <w:right w:val="none" w:sz="0" w:space="0" w:color="auto"/>
          </w:divBdr>
        </w:div>
        <w:div w:id="1623341332">
          <w:marLeft w:val="640"/>
          <w:marRight w:val="0"/>
          <w:marTop w:val="0"/>
          <w:marBottom w:val="0"/>
          <w:divBdr>
            <w:top w:val="none" w:sz="0" w:space="0" w:color="auto"/>
            <w:left w:val="none" w:sz="0" w:space="0" w:color="auto"/>
            <w:bottom w:val="none" w:sz="0" w:space="0" w:color="auto"/>
            <w:right w:val="none" w:sz="0" w:space="0" w:color="auto"/>
          </w:divBdr>
        </w:div>
        <w:div w:id="1626496219">
          <w:marLeft w:val="640"/>
          <w:marRight w:val="0"/>
          <w:marTop w:val="0"/>
          <w:marBottom w:val="0"/>
          <w:divBdr>
            <w:top w:val="none" w:sz="0" w:space="0" w:color="auto"/>
            <w:left w:val="none" w:sz="0" w:space="0" w:color="auto"/>
            <w:bottom w:val="none" w:sz="0" w:space="0" w:color="auto"/>
            <w:right w:val="none" w:sz="0" w:space="0" w:color="auto"/>
          </w:divBdr>
        </w:div>
      </w:divsChild>
    </w:div>
    <w:div w:id="1002396898">
      <w:bodyDiv w:val="1"/>
      <w:marLeft w:val="0"/>
      <w:marRight w:val="0"/>
      <w:marTop w:val="0"/>
      <w:marBottom w:val="0"/>
      <w:divBdr>
        <w:top w:val="none" w:sz="0" w:space="0" w:color="auto"/>
        <w:left w:val="none" w:sz="0" w:space="0" w:color="auto"/>
        <w:bottom w:val="none" w:sz="0" w:space="0" w:color="auto"/>
        <w:right w:val="none" w:sz="0" w:space="0" w:color="auto"/>
      </w:divBdr>
    </w:div>
    <w:div w:id="1008797300">
      <w:bodyDiv w:val="1"/>
      <w:marLeft w:val="0"/>
      <w:marRight w:val="0"/>
      <w:marTop w:val="0"/>
      <w:marBottom w:val="0"/>
      <w:divBdr>
        <w:top w:val="none" w:sz="0" w:space="0" w:color="auto"/>
        <w:left w:val="none" w:sz="0" w:space="0" w:color="auto"/>
        <w:bottom w:val="none" w:sz="0" w:space="0" w:color="auto"/>
        <w:right w:val="none" w:sz="0" w:space="0" w:color="auto"/>
      </w:divBdr>
      <w:divsChild>
        <w:div w:id="25377087">
          <w:marLeft w:val="640"/>
          <w:marRight w:val="0"/>
          <w:marTop w:val="0"/>
          <w:marBottom w:val="0"/>
          <w:divBdr>
            <w:top w:val="none" w:sz="0" w:space="0" w:color="auto"/>
            <w:left w:val="none" w:sz="0" w:space="0" w:color="auto"/>
            <w:bottom w:val="none" w:sz="0" w:space="0" w:color="auto"/>
            <w:right w:val="none" w:sz="0" w:space="0" w:color="auto"/>
          </w:divBdr>
        </w:div>
        <w:div w:id="316499216">
          <w:marLeft w:val="640"/>
          <w:marRight w:val="0"/>
          <w:marTop w:val="0"/>
          <w:marBottom w:val="0"/>
          <w:divBdr>
            <w:top w:val="none" w:sz="0" w:space="0" w:color="auto"/>
            <w:left w:val="none" w:sz="0" w:space="0" w:color="auto"/>
            <w:bottom w:val="none" w:sz="0" w:space="0" w:color="auto"/>
            <w:right w:val="none" w:sz="0" w:space="0" w:color="auto"/>
          </w:divBdr>
        </w:div>
        <w:div w:id="617639123">
          <w:marLeft w:val="640"/>
          <w:marRight w:val="0"/>
          <w:marTop w:val="0"/>
          <w:marBottom w:val="0"/>
          <w:divBdr>
            <w:top w:val="none" w:sz="0" w:space="0" w:color="auto"/>
            <w:left w:val="none" w:sz="0" w:space="0" w:color="auto"/>
            <w:bottom w:val="none" w:sz="0" w:space="0" w:color="auto"/>
            <w:right w:val="none" w:sz="0" w:space="0" w:color="auto"/>
          </w:divBdr>
        </w:div>
        <w:div w:id="844631942">
          <w:marLeft w:val="640"/>
          <w:marRight w:val="0"/>
          <w:marTop w:val="0"/>
          <w:marBottom w:val="0"/>
          <w:divBdr>
            <w:top w:val="none" w:sz="0" w:space="0" w:color="auto"/>
            <w:left w:val="none" w:sz="0" w:space="0" w:color="auto"/>
            <w:bottom w:val="none" w:sz="0" w:space="0" w:color="auto"/>
            <w:right w:val="none" w:sz="0" w:space="0" w:color="auto"/>
          </w:divBdr>
        </w:div>
        <w:div w:id="940064721">
          <w:marLeft w:val="640"/>
          <w:marRight w:val="0"/>
          <w:marTop w:val="0"/>
          <w:marBottom w:val="0"/>
          <w:divBdr>
            <w:top w:val="none" w:sz="0" w:space="0" w:color="auto"/>
            <w:left w:val="none" w:sz="0" w:space="0" w:color="auto"/>
            <w:bottom w:val="none" w:sz="0" w:space="0" w:color="auto"/>
            <w:right w:val="none" w:sz="0" w:space="0" w:color="auto"/>
          </w:divBdr>
        </w:div>
        <w:div w:id="974068773">
          <w:marLeft w:val="640"/>
          <w:marRight w:val="0"/>
          <w:marTop w:val="0"/>
          <w:marBottom w:val="0"/>
          <w:divBdr>
            <w:top w:val="none" w:sz="0" w:space="0" w:color="auto"/>
            <w:left w:val="none" w:sz="0" w:space="0" w:color="auto"/>
            <w:bottom w:val="none" w:sz="0" w:space="0" w:color="auto"/>
            <w:right w:val="none" w:sz="0" w:space="0" w:color="auto"/>
          </w:divBdr>
        </w:div>
        <w:div w:id="1171607116">
          <w:marLeft w:val="640"/>
          <w:marRight w:val="0"/>
          <w:marTop w:val="0"/>
          <w:marBottom w:val="0"/>
          <w:divBdr>
            <w:top w:val="none" w:sz="0" w:space="0" w:color="auto"/>
            <w:left w:val="none" w:sz="0" w:space="0" w:color="auto"/>
            <w:bottom w:val="none" w:sz="0" w:space="0" w:color="auto"/>
            <w:right w:val="none" w:sz="0" w:space="0" w:color="auto"/>
          </w:divBdr>
        </w:div>
        <w:div w:id="1477844765">
          <w:marLeft w:val="640"/>
          <w:marRight w:val="0"/>
          <w:marTop w:val="0"/>
          <w:marBottom w:val="0"/>
          <w:divBdr>
            <w:top w:val="none" w:sz="0" w:space="0" w:color="auto"/>
            <w:left w:val="none" w:sz="0" w:space="0" w:color="auto"/>
            <w:bottom w:val="none" w:sz="0" w:space="0" w:color="auto"/>
            <w:right w:val="none" w:sz="0" w:space="0" w:color="auto"/>
          </w:divBdr>
        </w:div>
        <w:div w:id="1556811726">
          <w:marLeft w:val="640"/>
          <w:marRight w:val="0"/>
          <w:marTop w:val="0"/>
          <w:marBottom w:val="0"/>
          <w:divBdr>
            <w:top w:val="none" w:sz="0" w:space="0" w:color="auto"/>
            <w:left w:val="none" w:sz="0" w:space="0" w:color="auto"/>
            <w:bottom w:val="none" w:sz="0" w:space="0" w:color="auto"/>
            <w:right w:val="none" w:sz="0" w:space="0" w:color="auto"/>
          </w:divBdr>
        </w:div>
        <w:div w:id="1718583062">
          <w:marLeft w:val="640"/>
          <w:marRight w:val="0"/>
          <w:marTop w:val="0"/>
          <w:marBottom w:val="0"/>
          <w:divBdr>
            <w:top w:val="none" w:sz="0" w:space="0" w:color="auto"/>
            <w:left w:val="none" w:sz="0" w:space="0" w:color="auto"/>
            <w:bottom w:val="none" w:sz="0" w:space="0" w:color="auto"/>
            <w:right w:val="none" w:sz="0" w:space="0" w:color="auto"/>
          </w:divBdr>
        </w:div>
        <w:div w:id="1896698536">
          <w:marLeft w:val="640"/>
          <w:marRight w:val="0"/>
          <w:marTop w:val="0"/>
          <w:marBottom w:val="0"/>
          <w:divBdr>
            <w:top w:val="none" w:sz="0" w:space="0" w:color="auto"/>
            <w:left w:val="none" w:sz="0" w:space="0" w:color="auto"/>
            <w:bottom w:val="none" w:sz="0" w:space="0" w:color="auto"/>
            <w:right w:val="none" w:sz="0" w:space="0" w:color="auto"/>
          </w:divBdr>
        </w:div>
        <w:div w:id="2133555122">
          <w:marLeft w:val="640"/>
          <w:marRight w:val="0"/>
          <w:marTop w:val="0"/>
          <w:marBottom w:val="0"/>
          <w:divBdr>
            <w:top w:val="none" w:sz="0" w:space="0" w:color="auto"/>
            <w:left w:val="none" w:sz="0" w:space="0" w:color="auto"/>
            <w:bottom w:val="none" w:sz="0" w:space="0" w:color="auto"/>
            <w:right w:val="none" w:sz="0" w:space="0" w:color="auto"/>
          </w:divBdr>
        </w:div>
      </w:divsChild>
    </w:div>
    <w:div w:id="1020550585">
      <w:bodyDiv w:val="1"/>
      <w:marLeft w:val="0"/>
      <w:marRight w:val="0"/>
      <w:marTop w:val="0"/>
      <w:marBottom w:val="0"/>
      <w:divBdr>
        <w:top w:val="none" w:sz="0" w:space="0" w:color="auto"/>
        <w:left w:val="none" w:sz="0" w:space="0" w:color="auto"/>
        <w:bottom w:val="none" w:sz="0" w:space="0" w:color="auto"/>
        <w:right w:val="none" w:sz="0" w:space="0" w:color="auto"/>
      </w:divBdr>
      <w:divsChild>
        <w:div w:id="500047015">
          <w:marLeft w:val="640"/>
          <w:marRight w:val="0"/>
          <w:marTop w:val="0"/>
          <w:marBottom w:val="0"/>
          <w:divBdr>
            <w:top w:val="none" w:sz="0" w:space="0" w:color="auto"/>
            <w:left w:val="none" w:sz="0" w:space="0" w:color="auto"/>
            <w:bottom w:val="none" w:sz="0" w:space="0" w:color="auto"/>
            <w:right w:val="none" w:sz="0" w:space="0" w:color="auto"/>
          </w:divBdr>
        </w:div>
        <w:div w:id="643199061">
          <w:marLeft w:val="640"/>
          <w:marRight w:val="0"/>
          <w:marTop w:val="0"/>
          <w:marBottom w:val="0"/>
          <w:divBdr>
            <w:top w:val="none" w:sz="0" w:space="0" w:color="auto"/>
            <w:left w:val="none" w:sz="0" w:space="0" w:color="auto"/>
            <w:bottom w:val="none" w:sz="0" w:space="0" w:color="auto"/>
            <w:right w:val="none" w:sz="0" w:space="0" w:color="auto"/>
          </w:divBdr>
        </w:div>
        <w:div w:id="1069571794">
          <w:marLeft w:val="640"/>
          <w:marRight w:val="0"/>
          <w:marTop w:val="0"/>
          <w:marBottom w:val="0"/>
          <w:divBdr>
            <w:top w:val="none" w:sz="0" w:space="0" w:color="auto"/>
            <w:left w:val="none" w:sz="0" w:space="0" w:color="auto"/>
            <w:bottom w:val="none" w:sz="0" w:space="0" w:color="auto"/>
            <w:right w:val="none" w:sz="0" w:space="0" w:color="auto"/>
          </w:divBdr>
        </w:div>
      </w:divsChild>
    </w:div>
    <w:div w:id="1041632864">
      <w:bodyDiv w:val="1"/>
      <w:marLeft w:val="0"/>
      <w:marRight w:val="0"/>
      <w:marTop w:val="0"/>
      <w:marBottom w:val="0"/>
      <w:divBdr>
        <w:top w:val="none" w:sz="0" w:space="0" w:color="auto"/>
        <w:left w:val="none" w:sz="0" w:space="0" w:color="auto"/>
        <w:bottom w:val="none" w:sz="0" w:space="0" w:color="auto"/>
        <w:right w:val="none" w:sz="0" w:space="0" w:color="auto"/>
      </w:divBdr>
    </w:div>
    <w:div w:id="1068768634">
      <w:bodyDiv w:val="1"/>
      <w:marLeft w:val="0"/>
      <w:marRight w:val="0"/>
      <w:marTop w:val="0"/>
      <w:marBottom w:val="0"/>
      <w:divBdr>
        <w:top w:val="none" w:sz="0" w:space="0" w:color="auto"/>
        <w:left w:val="none" w:sz="0" w:space="0" w:color="auto"/>
        <w:bottom w:val="none" w:sz="0" w:space="0" w:color="auto"/>
        <w:right w:val="none" w:sz="0" w:space="0" w:color="auto"/>
      </w:divBdr>
    </w:div>
    <w:div w:id="1070420566">
      <w:bodyDiv w:val="1"/>
      <w:marLeft w:val="0"/>
      <w:marRight w:val="0"/>
      <w:marTop w:val="0"/>
      <w:marBottom w:val="0"/>
      <w:divBdr>
        <w:top w:val="none" w:sz="0" w:space="0" w:color="auto"/>
        <w:left w:val="none" w:sz="0" w:space="0" w:color="auto"/>
        <w:bottom w:val="none" w:sz="0" w:space="0" w:color="auto"/>
        <w:right w:val="none" w:sz="0" w:space="0" w:color="auto"/>
      </w:divBdr>
      <w:divsChild>
        <w:div w:id="34550129">
          <w:marLeft w:val="640"/>
          <w:marRight w:val="0"/>
          <w:marTop w:val="0"/>
          <w:marBottom w:val="0"/>
          <w:divBdr>
            <w:top w:val="none" w:sz="0" w:space="0" w:color="auto"/>
            <w:left w:val="none" w:sz="0" w:space="0" w:color="auto"/>
            <w:bottom w:val="none" w:sz="0" w:space="0" w:color="auto"/>
            <w:right w:val="none" w:sz="0" w:space="0" w:color="auto"/>
          </w:divBdr>
        </w:div>
        <w:div w:id="286619885">
          <w:marLeft w:val="640"/>
          <w:marRight w:val="0"/>
          <w:marTop w:val="0"/>
          <w:marBottom w:val="0"/>
          <w:divBdr>
            <w:top w:val="none" w:sz="0" w:space="0" w:color="auto"/>
            <w:left w:val="none" w:sz="0" w:space="0" w:color="auto"/>
            <w:bottom w:val="none" w:sz="0" w:space="0" w:color="auto"/>
            <w:right w:val="none" w:sz="0" w:space="0" w:color="auto"/>
          </w:divBdr>
        </w:div>
        <w:div w:id="488374863">
          <w:marLeft w:val="640"/>
          <w:marRight w:val="0"/>
          <w:marTop w:val="0"/>
          <w:marBottom w:val="0"/>
          <w:divBdr>
            <w:top w:val="none" w:sz="0" w:space="0" w:color="auto"/>
            <w:left w:val="none" w:sz="0" w:space="0" w:color="auto"/>
            <w:bottom w:val="none" w:sz="0" w:space="0" w:color="auto"/>
            <w:right w:val="none" w:sz="0" w:space="0" w:color="auto"/>
          </w:divBdr>
        </w:div>
        <w:div w:id="987396168">
          <w:marLeft w:val="640"/>
          <w:marRight w:val="0"/>
          <w:marTop w:val="0"/>
          <w:marBottom w:val="0"/>
          <w:divBdr>
            <w:top w:val="none" w:sz="0" w:space="0" w:color="auto"/>
            <w:left w:val="none" w:sz="0" w:space="0" w:color="auto"/>
            <w:bottom w:val="none" w:sz="0" w:space="0" w:color="auto"/>
            <w:right w:val="none" w:sz="0" w:space="0" w:color="auto"/>
          </w:divBdr>
        </w:div>
        <w:div w:id="1041321708">
          <w:marLeft w:val="640"/>
          <w:marRight w:val="0"/>
          <w:marTop w:val="0"/>
          <w:marBottom w:val="0"/>
          <w:divBdr>
            <w:top w:val="none" w:sz="0" w:space="0" w:color="auto"/>
            <w:left w:val="none" w:sz="0" w:space="0" w:color="auto"/>
            <w:bottom w:val="none" w:sz="0" w:space="0" w:color="auto"/>
            <w:right w:val="none" w:sz="0" w:space="0" w:color="auto"/>
          </w:divBdr>
        </w:div>
        <w:div w:id="1150557213">
          <w:marLeft w:val="640"/>
          <w:marRight w:val="0"/>
          <w:marTop w:val="0"/>
          <w:marBottom w:val="0"/>
          <w:divBdr>
            <w:top w:val="none" w:sz="0" w:space="0" w:color="auto"/>
            <w:left w:val="none" w:sz="0" w:space="0" w:color="auto"/>
            <w:bottom w:val="none" w:sz="0" w:space="0" w:color="auto"/>
            <w:right w:val="none" w:sz="0" w:space="0" w:color="auto"/>
          </w:divBdr>
        </w:div>
        <w:div w:id="1160197574">
          <w:marLeft w:val="640"/>
          <w:marRight w:val="0"/>
          <w:marTop w:val="0"/>
          <w:marBottom w:val="0"/>
          <w:divBdr>
            <w:top w:val="none" w:sz="0" w:space="0" w:color="auto"/>
            <w:left w:val="none" w:sz="0" w:space="0" w:color="auto"/>
            <w:bottom w:val="none" w:sz="0" w:space="0" w:color="auto"/>
            <w:right w:val="none" w:sz="0" w:space="0" w:color="auto"/>
          </w:divBdr>
        </w:div>
        <w:div w:id="1193155005">
          <w:marLeft w:val="640"/>
          <w:marRight w:val="0"/>
          <w:marTop w:val="0"/>
          <w:marBottom w:val="0"/>
          <w:divBdr>
            <w:top w:val="none" w:sz="0" w:space="0" w:color="auto"/>
            <w:left w:val="none" w:sz="0" w:space="0" w:color="auto"/>
            <w:bottom w:val="none" w:sz="0" w:space="0" w:color="auto"/>
            <w:right w:val="none" w:sz="0" w:space="0" w:color="auto"/>
          </w:divBdr>
        </w:div>
        <w:div w:id="1213464933">
          <w:marLeft w:val="640"/>
          <w:marRight w:val="0"/>
          <w:marTop w:val="0"/>
          <w:marBottom w:val="0"/>
          <w:divBdr>
            <w:top w:val="none" w:sz="0" w:space="0" w:color="auto"/>
            <w:left w:val="none" w:sz="0" w:space="0" w:color="auto"/>
            <w:bottom w:val="none" w:sz="0" w:space="0" w:color="auto"/>
            <w:right w:val="none" w:sz="0" w:space="0" w:color="auto"/>
          </w:divBdr>
        </w:div>
        <w:div w:id="1252543017">
          <w:marLeft w:val="640"/>
          <w:marRight w:val="0"/>
          <w:marTop w:val="0"/>
          <w:marBottom w:val="0"/>
          <w:divBdr>
            <w:top w:val="none" w:sz="0" w:space="0" w:color="auto"/>
            <w:left w:val="none" w:sz="0" w:space="0" w:color="auto"/>
            <w:bottom w:val="none" w:sz="0" w:space="0" w:color="auto"/>
            <w:right w:val="none" w:sz="0" w:space="0" w:color="auto"/>
          </w:divBdr>
        </w:div>
        <w:div w:id="1381247762">
          <w:marLeft w:val="640"/>
          <w:marRight w:val="0"/>
          <w:marTop w:val="0"/>
          <w:marBottom w:val="0"/>
          <w:divBdr>
            <w:top w:val="none" w:sz="0" w:space="0" w:color="auto"/>
            <w:left w:val="none" w:sz="0" w:space="0" w:color="auto"/>
            <w:bottom w:val="none" w:sz="0" w:space="0" w:color="auto"/>
            <w:right w:val="none" w:sz="0" w:space="0" w:color="auto"/>
          </w:divBdr>
        </w:div>
        <w:div w:id="1655178673">
          <w:marLeft w:val="640"/>
          <w:marRight w:val="0"/>
          <w:marTop w:val="0"/>
          <w:marBottom w:val="0"/>
          <w:divBdr>
            <w:top w:val="none" w:sz="0" w:space="0" w:color="auto"/>
            <w:left w:val="none" w:sz="0" w:space="0" w:color="auto"/>
            <w:bottom w:val="none" w:sz="0" w:space="0" w:color="auto"/>
            <w:right w:val="none" w:sz="0" w:space="0" w:color="auto"/>
          </w:divBdr>
        </w:div>
      </w:divsChild>
    </w:div>
    <w:div w:id="1085608779">
      <w:bodyDiv w:val="1"/>
      <w:marLeft w:val="0"/>
      <w:marRight w:val="0"/>
      <w:marTop w:val="0"/>
      <w:marBottom w:val="0"/>
      <w:divBdr>
        <w:top w:val="none" w:sz="0" w:space="0" w:color="auto"/>
        <w:left w:val="none" w:sz="0" w:space="0" w:color="auto"/>
        <w:bottom w:val="none" w:sz="0" w:space="0" w:color="auto"/>
        <w:right w:val="none" w:sz="0" w:space="0" w:color="auto"/>
      </w:divBdr>
    </w:div>
    <w:div w:id="1091780667">
      <w:bodyDiv w:val="1"/>
      <w:marLeft w:val="0"/>
      <w:marRight w:val="0"/>
      <w:marTop w:val="0"/>
      <w:marBottom w:val="0"/>
      <w:divBdr>
        <w:top w:val="none" w:sz="0" w:space="0" w:color="auto"/>
        <w:left w:val="none" w:sz="0" w:space="0" w:color="auto"/>
        <w:bottom w:val="none" w:sz="0" w:space="0" w:color="auto"/>
        <w:right w:val="none" w:sz="0" w:space="0" w:color="auto"/>
      </w:divBdr>
    </w:div>
    <w:div w:id="1127969874">
      <w:bodyDiv w:val="1"/>
      <w:marLeft w:val="0"/>
      <w:marRight w:val="0"/>
      <w:marTop w:val="0"/>
      <w:marBottom w:val="0"/>
      <w:divBdr>
        <w:top w:val="none" w:sz="0" w:space="0" w:color="auto"/>
        <w:left w:val="none" w:sz="0" w:space="0" w:color="auto"/>
        <w:bottom w:val="none" w:sz="0" w:space="0" w:color="auto"/>
        <w:right w:val="none" w:sz="0" w:space="0" w:color="auto"/>
      </w:divBdr>
      <w:divsChild>
        <w:div w:id="1057359704">
          <w:marLeft w:val="640"/>
          <w:marRight w:val="0"/>
          <w:marTop w:val="0"/>
          <w:marBottom w:val="0"/>
          <w:divBdr>
            <w:top w:val="none" w:sz="0" w:space="0" w:color="auto"/>
            <w:left w:val="none" w:sz="0" w:space="0" w:color="auto"/>
            <w:bottom w:val="none" w:sz="0" w:space="0" w:color="auto"/>
            <w:right w:val="none" w:sz="0" w:space="0" w:color="auto"/>
          </w:divBdr>
        </w:div>
        <w:div w:id="1057629341">
          <w:marLeft w:val="640"/>
          <w:marRight w:val="0"/>
          <w:marTop w:val="0"/>
          <w:marBottom w:val="0"/>
          <w:divBdr>
            <w:top w:val="none" w:sz="0" w:space="0" w:color="auto"/>
            <w:left w:val="none" w:sz="0" w:space="0" w:color="auto"/>
            <w:bottom w:val="none" w:sz="0" w:space="0" w:color="auto"/>
            <w:right w:val="none" w:sz="0" w:space="0" w:color="auto"/>
          </w:divBdr>
        </w:div>
        <w:div w:id="1526674384">
          <w:marLeft w:val="640"/>
          <w:marRight w:val="0"/>
          <w:marTop w:val="0"/>
          <w:marBottom w:val="0"/>
          <w:divBdr>
            <w:top w:val="none" w:sz="0" w:space="0" w:color="auto"/>
            <w:left w:val="none" w:sz="0" w:space="0" w:color="auto"/>
            <w:bottom w:val="none" w:sz="0" w:space="0" w:color="auto"/>
            <w:right w:val="none" w:sz="0" w:space="0" w:color="auto"/>
          </w:divBdr>
        </w:div>
      </w:divsChild>
    </w:div>
    <w:div w:id="1128161941">
      <w:bodyDiv w:val="1"/>
      <w:marLeft w:val="0"/>
      <w:marRight w:val="0"/>
      <w:marTop w:val="0"/>
      <w:marBottom w:val="0"/>
      <w:divBdr>
        <w:top w:val="none" w:sz="0" w:space="0" w:color="auto"/>
        <w:left w:val="none" w:sz="0" w:space="0" w:color="auto"/>
        <w:bottom w:val="none" w:sz="0" w:space="0" w:color="auto"/>
        <w:right w:val="none" w:sz="0" w:space="0" w:color="auto"/>
      </w:divBdr>
    </w:div>
    <w:div w:id="1171799038">
      <w:bodyDiv w:val="1"/>
      <w:marLeft w:val="0"/>
      <w:marRight w:val="0"/>
      <w:marTop w:val="0"/>
      <w:marBottom w:val="0"/>
      <w:divBdr>
        <w:top w:val="none" w:sz="0" w:space="0" w:color="auto"/>
        <w:left w:val="none" w:sz="0" w:space="0" w:color="auto"/>
        <w:bottom w:val="none" w:sz="0" w:space="0" w:color="auto"/>
        <w:right w:val="none" w:sz="0" w:space="0" w:color="auto"/>
      </w:divBdr>
      <w:divsChild>
        <w:div w:id="133719206">
          <w:marLeft w:val="640"/>
          <w:marRight w:val="0"/>
          <w:marTop w:val="0"/>
          <w:marBottom w:val="0"/>
          <w:divBdr>
            <w:top w:val="none" w:sz="0" w:space="0" w:color="auto"/>
            <w:left w:val="none" w:sz="0" w:space="0" w:color="auto"/>
            <w:bottom w:val="none" w:sz="0" w:space="0" w:color="auto"/>
            <w:right w:val="none" w:sz="0" w:space="0" w:color="auto"/>
          </w:divBdr>
        </w:div>
        <w:div w:id="335571816">
          <w:marLeft w:val="640"/>
          <w:marRight w:val="0"/>
          <w:marTop w:val="0"/>
          <w:marBottom w:val="0"/>
          <w:divBdr>
            <w:top w:val="none" w:sz="0" w:space="0" w:color="auto"/>
            <w:left w:val="none" w:sz="0" w:space="0" w:color="auto"/>
            <w:bottom w:val="none" w:sz="0" w:space="0" w:color="auto"/>
            <w:right w:val="none" w:sz="0" w:space="0" w:color="auto"/>
          </w:divBdr>
        </w:div>
        <w:div w:id="345713784">
          <w:marLeft w:val="640"/>
          <w:marRight w:val="0"/>
          <w:marTop w:val="0"/>
          <w:marBottom w:val="0"/>
          <w:divBdr>
            <w:top w:val="none" w:sz="0" w:space="0" w:color="auto"/>
            <w:left w:val="none" w:sz="0" w:space="0" w:color="auto"/>
            <w:bottom w:val="none" w:sz="0" w:space="0" w:color="auto"/>
            <w:right w:val="none" w:sz="0" w:space="0" w:color="auto"/>
          </w:divBdr>
        </w:div>
        <w:div w:id="385689157">
          <w:marLeft w:val="640"/>
          <w:marRight w:val="0"/>
          <w:marTop w:val="0"/>
          <w:marBottom w:val="0"/>
          <w:divBdr>
            <w:top w:val="none" w:sz="0" w:space="0" w:color="auto"/>
            <w:left w:val="none" w:sz="0" w:space="0" w:color="auto"/>
            <w:bottom w:val="none" w:sz="0" w:space="0" w:color="auto"/>
            <w:right w:val="none" w:sz="0" w:space="0" w:color="auto"/>
          </w:divBdr>
        </w:div>
        <w:div w:id="402995730">
          <w:marLeft w:val="640"/>
          <w:marRight w:val="0"/>
          <w:marTop w:val="0"/>
          <w:marBottom w:val="0"/>
          <w:divBdr>
            <w:top w:val="none" w:sz="0" w:space="0" w:color="auto"/>
            <w:left w:val="none" w:sz="0" w:space="0" w:color="auto"/>
            <w:bottom w:val="none" w:sz="0" w:space="0" w:color="auto"/>
            <w:right w:val="none" w:sz="0" w:space="0" w:color="auto"/>
          </w:divBdr>
        </w:div>
        <w:div w:id="436097110">
          <w:marLeft w:val="640"/>
          <w:marRight w:val="0"/>
          <w:marTop w:val="0"/>
          <w:marBottom w:val="0"/>
          <w:divBdr>
            <w:top w:val="none" w:sz="0" w:space="0" w:color="auto"/>
            <w:left w:val="none" w:sz="0" w:space="0" w:color="auto"/>
            <w:bottom w:val="none" w:sz="0" w:space="0" w:color="auto"/>
            <w:right w:val="none" w:sz="0" w:space="0" w:color="auto"/>
          </w:divBdr>
        </w:div>
        <w:div w:id="884829269">
          <w:marLeft w:val="640"/>
          <w:marRight w:val="0"/>
          <w:marTop w:val="0"/>
          <w:marBottom w:val="0"/>
          <w:divBdr>
            <w:top w:val="none" w:sz="0" w:space="0" w:color="auto"/>
            <w:left w:val="none" w:sz="0" w:space="0" w:color="auto"/>
            <w:bottom w:val="none" w:sz="0" w:space="0" w:color="auto"/>
            <w:right w:val="none" w:sz="0" w:space="0" w:color="auto"/>
          </w:divBdr>
        </w:div>
        <w:div w:id="953949312">
          <w:marLeft w:val="640"/>
          <w:marRight w:val="0"/>
          <w:marTop w:val="0"/>
          <w:marBottom w:val="0"/>
          <w:divBdr>
            <w:top w:val="none" w:sz="0" w:space="0" w:color="auto"/>
            <w:left w:val="none" w:sz="0" w:space="0" w:color="auto"/>
            <w:bottom w:val="none" w:sz="0" w:space="0" w:color="auto"/>
            <w:right w:val="none" w:sz="0" w:space="0" w:color="auto"/>
          </w:divBdr>
        </w:div>
        <w:div w:id="1257589461">
          <w:marLeft w:val="640"/>
          <w:marRight w:val="0"/>
          <w:marTop w:val="0"/>
          <w:marBottom w:val="0"/>
          <w:divBdr>
            <w:top w:val="none" w:sz="0" w:space="0" w:color="auto"/>
            <w:left w:val="none" w:sz="0" w:space="0" w:color="auto"/>
            <w:bottom w:val="none" w:sz="0" w:space="0" w:color="auto"/>
            <w:right w:val="none" w:sz="0" w:space="0" w:color="auto"/>
          </w:divBdr>
        </w:div>
        <w:div w:id="1258713429">
          <w:marLeft w:val="640"/>
          <w:marRight w:val="0"/>
          <w:marTop w:val="0"/>
          <w:marBottom w:val="0"/>
          <w:divBdr>
            <w:top w:val="none" w:sz="0" w:space="0" w:color="auto"/>
            <w:left w:val="none" w:sz="0" w:space="0" w:color="auto"/>
            <w:bottom w:val="none" w:sz="0" w:space="0" w:color="auto"/>
            <w:right w:val="none" w:sz="0" w:space="0" w:color="auto"/>
          </w:divBdr>
        </w:div>
        <w:div w:id="1586112655">
          <w:marLeft w:val="640"/>
          <w:marRight w:val="0"/>
          <w:marTop w:val="0"/>
          <w:marBottom w:val="0"/>
          <w:divBdr>
            <w:top w:val="none" w:sz="0" w:space="0" w:color="auto"/>
            <w:left w:val="none" w:sz="0" w:space="0" w:color="auto"/>
            <w:bottom w:val="none" w:sz="0" w:space="0" w:color="auto"/>
            <w:right w:val="none" w:sz="0" w:space="0" w:color="auto"/>
          </w:divBdr>
        </w:div>
        <w:div w:id="1990094804">
          <w:marLeft w:val="640"/>
          <w:marRight w:val="0"/>
          <w:marTop w:val="0"/>
          <w:marBottom w:val="0"/>
          <w:divBdr>
            <w:top w:val="none" w:sz="0" w:space="0" w:color="auto"/>
            <w:left w:val="none" w:sz="0" w:space="0" w:color="auto"/>
            <w:bottom w:val="none" w:sz="0" w:space="0" w:color="auto"/>
            <w:right w:val="none" w:sz="0" w:space="0" w:color="auto"/>
          </w:divBdr>
        </w:div>
      </w:divsChild>
    </w:div>
    <w:div w:id="1194415071">
      <w:bodyDiv w:val="1"/>
      <w:marLeft w:val="0"/>
      <w:marRight w:val="0"/>
      <w:marTop w:val="0"/>
      <w:marBottom w:val="0"/>
      <w:divBdr>
        <w:top w:val="none" w:sz="0" w:space="0" w:color="auto"/>
        <w:left w:val="none" w:sz="0" w:space="0" w:color="auto"/>
        <w:bottom w:val="none" w:sz="0" w:space="0" w:color="auto"/>
        <w:right w:val="none" w:sz="0" w:space="0" w:color="auto"/>
      </w:divBdr>
      <w:divsChild>
        <w:div w:id="516236632">
          <w:marLeft w:val="640"/>
          <w:marRight w:val="0"/>
          <w:marTop w:val="0"/>
          <w:marBottom w:val="0"/>
          <w:divBdr>
            <w:top w:val="none" w:sz="0" w:space="0" w:color="auto"/>
            <w:left w:val="none" w:sz="0" w:space="0" w:color="auto"/>
            <w:bottom w:val="none" w:sz="0" w:space="0" w:color="auto"/>
            <w:right w:val="none" w:sz="0" w:space="0" w:color="auto"/>
          </w:divBdr>
        </w:div>
        <w:div w:id="575556739">
          <w:marLeft w:val="640"/>
          <w:marRight w:val="0"/>
          <w:marTop w:val="0"/>
          <w:marBottom w:val="0"/>
          <w:divBdr>
            <w:top w:val="none" w:sz="0" w:space="0" w:color="auto"/>
            <w:left w:val="none" w:sz="0" w:space="0" w:color="auto"/>
            <w:bottom w:val="none" w:sz="0" w:space="0" w:color="auto"/>
            <w:right w:val="none" w:sz="0" w:space="0" w:color="auto"/>
          </w:divBdr>
        </w:div>
        <w:div w:id="1175269819">
          <w:marLeft w:val="640"/>
          <w:marRight w:val="0"/>
          <w:marTop w:val="0"/>
          <w:marBottom w:val="0"/>
          <w:divBdr>
            <w:top w:val="none" w:sz="0" w:space="0" w:color="auto"/>
            <w:left w:val="none" w:sz="0" w:space="0" w:color="auto"/>
            <w:bottom w:val="none" w:sz="0" w:space="0" w:color="auto"/>
            <w:right w:val="none" w:sz="0" w:space="0" w:color="auto"/>
          </w:divBdr>
        </w:div>
        <w:div w:id="2135295850">
          <w:marLeft w:val="640"/>
          <w:marRight w:val="0"/>
          <w:marTop w:val="0"/>
          <w:marBottom w:val="0"/>
          <w:divBdr>
            <w:top w:val="none" w:sz="0" w:space="0" w:color="auto"/>
            <w:left w:val="none" w:sz="0" w:space="0" w:color="auto"/>
            <w:bottom w:val="none" w:sz="0" w:space="0" w:color="auto"/>
            <w:right w:val="none" w:sz="0" w:space="0" w:color="auto"/>
          </w:divBdr>
        </w:div>
      </w:divsChild>
    </w:div>
    <w:div w:id="1195075069">
      <w:bodyDiv w:val="1"/>
      <w:marLeft w:val="0"/>
      <w:marRight w:val="0"/>
      <w:marTop w:val="0"/>
      <w:marBottom w:val="0"/>
      <w:divBdr>
        <w:top w:val="none" w:sz="0" w:space="0" w:color="auto"/>
        <w:left w:val="none" w:sz="0" w:space="0" w:color="auto"/>
        <w:bottom w:val="none" w:sz="0" w:space="0" w:color="auto"/>
        <w:right w:val="none" w:sz="0" w:space="0" w:color="auto"/>
      </w:divBdr>
      <w:divsChild>
        <w:div w:id="167402768">
          <w:marLeft w:val="640"/>
          <w:marRight w:val="0"/>
          <w:marTop w:val="0"/>
          <w:marBottom w:val="0"/>
          <w:divBdr>
            <w:top w:val="none" w:sz="0" w:space="0" w:color="auto"/>
            <w:left w:val="none" w:sz="0" w:space="0" w:color="auto"/>
            <w:bottom w:val="none" w:sz="0" w:space="0" w:color="auto"/>
            <w:right w:val="none" w:sz="0" w:space="0" w:color="auto"/>
          </w:divBdr>
        </w:div>
        <w:div w:id="311562816">
          <w:marLeft w:val="640"/>
          <w:marRight w:val="0"/>
          <w:marTop w:val="0"/>
          <w:marBottom w:val="0"/>
          <w:divBdr>
            <w:top w:val="none" w:sz="0" w:space="0" w:color="auto"/>
            <w:left w:val="none" w:sz="0" w:space="0" w:color="auto"/>
            <w:bottom w:val="none" w:sz="0" w:space="0" w:color="auto"/>
            <w:right w:val="none" w:sz="0" w:space="0" w:color="auto"/>
          </w:divBdr>
        </w:div>
        <w:div w:id="1341274031">
          <w:marLeft w:val="640"/>
          <w:marRight w:val="0"/>
          <w:marTop w:val="0"/>
          <w:marBottom w:val="0"/>
          <w:divBdr>
            <w:top w:val="none" w:sz="0" w:space="0" w:color="auto"/>
            <w:left w:val="none" w:sz="0" w:space="0" w:color="auto"/>
            <w:bottom w:val="none" w:sz="0" w:space="0" w:color="auto"/>
            <w:right w:val="none" w:sz="0" w:space="0" w:color="auto"/>
          </w:divBdr>
        </w:div>
      </w:divsChild>
    </w:div>
    <w:div w:id="1213151201">
      <w:bodyDiv w:val="1"/>
      <w:marLeft w:val="0"/>
      <w:marRight w:val="0"/>
      <w:marTop w:val="0"/>
      <w:marBottom w:val="0"/>
      <w:divBdr>
        <w:top w:val="none" w:sz="0" w:space="0" w:color="auto"/>
        <w:left w:val="none" w:sz="0" w:space="0" w:color="auto"/>
        <w:bottom w:val="none" w:sz="0" w:space="0" w:color="auto"/>
        <w:right w:val="none" w:sz="0" w:space="0" w:color="auto"/>
      </w:divBdr>
      <w:divsChild>
        <w:div w:id="1171916703">
          <w:marLeft w:val="640"/>
          <w:marRight w:val="0"/>
          <w:marTop w:val="0"/>
          <w:marBottom w:val="0"/>
          <w:divBdr>
            <w:top w:val="none" w:sz="0" w:space="0" w:color="auto"/>
            <w:left w:val="none" w:sz="0" w:space="0" w:color="auto"/>
            <w:bottom w:val="none" w:sz="0" w:space="0" w:color="auto"/>
            <w:right w:val="none" w:sz="0" w:space="0" w:color="auto"/>
          </w:divBdr>
        </w:div>
        <w:div w:id="1245340896">
          <w:marLeft w:val="640"/>
          <w:marRight w:val="0"/>
          <w:marTop w:val="0"/>
          <w:marBottom w:val="0"/>
          <w:divBdr>
            <w:top w:val="none" w:sz="0" w:space="0" w:color="auto"/>
            <w:left w:val="none" w:sz="0" w:space="0" w:color="auto"/>
            <w:bottom w:val="none" w:sz="0" w:space="0" w:color="auto"/>
            <w:right w:val="none" w:sz="0" w:space="0" w:color="auto"/>
          </w:divBdr>
        </w:div>
        <w:div w:id="1260334460">
          <w:marLeft w:val="640"/>
          <w:marRight w:val="0"/>
          <w:marTop w:val="0"/>
          <w:marBottom w:val="0"/>
          <w:divBdr>
            <w:top w:val="none" w:sz="0" w:space="0" w:color="auto"/>
            <w:left w:val="none" w:sz="0" w:space="0" w:color="auto"/>
            <w:bottom w:val="none" w:sz="0" w:space="0" w:color="auto"/>
            <w:right w:val="none" w:sz="0" w:space="0" w:color="auto"/>
          </w:divBdr>
        </w:div>
        <w:div w:id="2112629334">
          <w:marLeft w:val="640"/>
          <w:marRight w:val="0"/>
          <w:marTop w:val="0"/>
          <w:marBottom w:val="0"/>
          <w:divBdr>
            <w:top w:val="none" w:sz="0" w:space="0" w:color="auto"/>
            <w:left w:val="none" w:sz="0" w:space="0" w:color="auto"/>
            <w:bottom w:val="none" w:sz="0" w:space="0" w:color="auto"/>
            <w:right w:val="none" w:sz="0" w:space="0" w:color="auto"/>
          </w:divBdr>
        </w:div>
      </w:divsChild>
    </w:div>
    <w:div w:id="1221210230">
      <w:bodyDiv w:val="1"/>
      <w:marLeft w:val="0"/>
      <w:marRight w:val="0"/>
      <w:marTop w:val="0"/>
      <w:marBottom w:val="0"/>
      <w:divBdr>
        <w:top w:val="none" w:sz="0" w:space="0" w:color="auto"/>
        <w:left w:val="none" w:sz="0" w:space="0" w:color="auto"/>
        <w:bottom w:val="none" w:sz="0" w:space="0" w:color="auto"/>
        <w:right w:val="none" w:sz="0" w:space="0" w:color="auto"/>
      </w:divBdr>
      <w:divsChild>
        <w:div w:id="201868018">
          <w:marLeft w:val="640"/>
          <w:marRight w:val="0"/>
          <w:marTop w:val="0"/>
          <w:marBottom w:val="0"/>
          <w:divBdr>
            <w:top w:val="none" w:sz="0" w:space="0" w:color="auto"/>
            <w:left w:val="none" w:sz="0" w:space="0" w:color="auto"/>
            <w:bottom w:val="none" w:sz="0" w:space="0" w:color="auto"/>
            <w:right w:val="none" w:sz="0" w:space="0" w:color="auto"/>
          </w:divBdr>
        </w:div>
        <w:div w:id="324936344">
          <w:marLeft w:val="640"/>
          <w:marRight w:val="0"/>
          <w:marTop w:val="0"/>
          <w:marBottom w:val="0"/>
          <w:divBdr>
            <w:top w:val="none" w:sz="0" w:space="0" w:color="auto"/>
            <w:left w:val="none" w:sz="0" w:space="0" w:color="auto"/>
            <w:bottom w:val="none" w:sz="0" w:space="0" w:color="auto"/>
            <w:right w:val="none" w:sz="0" w:space="0" w:color="auto"/>
          </w:divBdr>
        </w:div>
        <w:div w:id="448739139">
          <w:marLeft w:val="640"/>
          <w:marRight w:val="0"/>
          <w:marTop w:val="0"/>
          <w:marBottom w:val="0"/>
          <w:divBdr>
            <w:top w:val="none" w:sz="0" w:space="0" w:color="auto"/>
            <w:left w:val="none" w:sz="0" w:space="0" w:color="auto"/>
            <w:bottom w:val="none" w:sz="0" w:space="0" w:color="auto"/>
            <w:right w:val="none" w:sz="0" w:space="0" w:color="auto"/>
          </w:divBdr>
        </w:div>
        <w:div w:id="460652966">
          <w:marLeft w:val="640"/>
          <w:marRight w:val="0"/>
          <w:marTop w:val="0"/>
          <w:marBottom w:val="0"/>
          <w:divBdr>
            <w:top w:val="none" w:sz="0" w:space="0" w:color="auto"/>
            <w:left w:val="none" w:sz="0" w:space="0" w:color="auto"/>
            <w:bottom w:val="none" w:sz="0" w:space="0" w:color="auto"/>
            <w:right w:val="none" w:sz="0" w:space="0" w:color="auto"/>
          </w:divBdr>
        </w:div>
        <w:div w:id="693387087">
          <w:marLeft w:val="640"/>
          <w:marRight w:val="0"/>
          <w:marTop w:val="0"/>
          <w:marBottom w:val="0"/>
          <w:divBdr>
            <w:top w:val="none" w:sz="0" w:space="0" w:color="auto"/>
            <w:left w:val="none" w:sz="0" w:space="0" w:color="auto"/>
            <w:bottom w:val="none" w:sz="0" w:space="0" w:color="auto"/>
            <w:right w:val="none" w:sz="0" w:space="0" w:color="auto"/>
          </w:divBdr>
        </w:div>
        <w:div w:id="693652077">
          <w:marLeft w:val="640"/>
          <w:marRight w:val="0"/>
          <w:marTop w:val="0"/>
          <w:marBottom w:val="0"/>
          <w:divBdr>
            <w:top w:val="none" w:sz="0" w:space="0" w:color="auto"/>
            <w:left w:val="none" w:sz="0" w:space="0" w:color="auto"/>
            <w:bottom w:val="none" w:sz="0" w:space="0" w:color="auto"/>
            <w:right w:val="none" w:sz="0" w:space="0" w:color="auto"/>
          </w:divBdr>
        </w:div>
        <w:div w:id="795100996">
          <w:marLeft w:val="640"/>
          <w:marRight w:val="0"/>
          <w:marTop w:val="0"/>
          <w:marBottom w:val="0"/>
          <w:divBdr>
            <w:top w:val="none" w:sz="0" w:space="0" w:color="auto"/>
            <w:left w:val="none" w:sz="0" w:space="0" w:color="auto"/>
            <w:bottom w:val="none" w:sz="0" w:space="0" w:color="auto"/>
            <w:right w:val="none" w:sz="0" w:space="0" w:color="auto"/>
          </w:divBdr>
        </w:div>
        <w:div w:id="1642037164">
          <w:marLeft w:val="640"/>
          <w:marRight w:val="0"/>
          <w:marTop w:val="0"/>
          <w:marBottom w:val="0"/>
          <w:divBdr>
            <w:top w:val="none" w:sz="0" w:space="0" w:color="auto"/>
            <w:left w:val="none" w:sz="0" w:space="0" w:color="auto"/>
            <w:bottom w:val="none" w:sz="0" w:space="0" w:color="auto"/>
            <w:right w:val="none" w:sz="0" w:space="0" w:color="auto"/>
          </w:divBdr>
        </w:div>
        <w:div w:id="1811745878">
          <w:marLeft w:val="640"/>
          <w:marRight w:val="0"/>
          <w:marTop w:val="0"/>
          <w:marBottom w:val="0"/>
          <w:divBdr>
            <w:top w:val="none" w:sz="0" w:space="0" w:color="auto"/>
            <w:left w:val="none" w:sz="0" w:space="0" w:color="auto"/>
            <w:bottom w:val="none" w:sz="0" w:space="0" w:color="auto"/>
            <w:right w:val="none" w:sz="0" w:space="0" w:color="auto"/>
          </w:divBdr>
        </w:div>
        <w:div w:id="1878353098">
          <w:marLeft w:val="640"/>
          <w:marRight w:val="0"/>
          <w:marTop w:val="0"/>
          <w:marBottom w:val="0"/>
          <w:divBdr>
            <w:top w:val="none" w:sz="0" w:space="0" w:color="auto"/>
            <w:left w:val="none" w:sz="0" w:space="0" w:color="auto"/>
            <w:bottom w:val="none" w:sz="0" w:space="0" w:color="auto"/>
            <w:right w:val="none" w:sz="0" w:space="0" w:color="auto"/>
          </w:divBdr>
        </w:div>
        <w:div w:id="2002928228">
          <w:marLeft w:val="640"/>
          <w:marRight w:val="0"/>
          <w:marTop w:val="0"/>
          <w:marBottom w:val="0"/>
          <w:divBdr>
            <w:top w:val="none" w:sz="0" w:space="0" w:color="auto"/>
            <w:left w:val="none" w:sz="0" w:space="0" w:color="auto"/>
            <w:bottom w:val="none" w:sz="0" w:space="0" w:color="auto"/>
            <w:right w:val="none" w:sz="0" w:space="0" w:color="auto"/>
          </w:divBdr>
        </w:div>
        <w:div w:id="2082941489">
          <w:marLeft w:val="640"/>
          <w:marRight w:val="0"/>
          <w:marTop w:val="0"/>
          <w:marBottom w:val="0"/>
          <w:divBdr>
            <w:top w:val="none" w:sz="0" w:space="0" w:color="auto"/>
            <w:left w:val="none" w:sz="0" w:space="0" w:color="auto"/>
            <w:bottom w:val="none" w:sz="0" w:space="0" w:color="auto"/>
            <w:right w:val="none" w:sz="0" w:space="0" w:color="auto"/>
          </w:divBdr>
        </w:div>
      </w:divsChild>
    </w:div>
    <w:div w:id="1223911118">
      <w:bodyDiv w:val="1"/>
      <w:marLeft w:val="0"/>
      <w:marRight w:val="0"/>
      <w:marTop w:val="0"/>
      <w:marBottom w:val="0"/>
      <w:divBdr>
        <w:top w:val="none" w:sz="0" w:space="0" w:color="auto"/>
        <w:left w:val="none" w:sz="0" w:space="0" w:color="auto"/>
        <w:bottom w:val="none" w:sz="0" w:space="0" w:color="auto"/>
        <w:right w:val="none" w:sz="0" w:space="0" w:color="auto"/>
      </w:divBdr>
      <w:divsChild>
        <w:div w:id="433214553">
          <w:marLeft w:val="640"/>
          <w:marRight w:val="0"/>
          <w:marTop w:val="0"/>
          <w:marBottom w:val="0"/>
          <w:divBdr>
            <w:top w:val="none" w:sz="0" w:space="0" w:color="auto"/>
            <w:left w:val="none" w:sz="0" w:space="0" w:color="auto"/>
            <w:bottom w:val="none" w:sz="0" w:space="0" w:color="auto"/>
            <w:right w:val="none" w:sz="0" w:space="0" w:color="auto"/>
          </w:divBdr>
        </w:div>
        <w:div w:id="446893427">
          <w:marLeft w:val="640"/>
          <w:marRight w:val="0"/>
          <w:marTop w:val="0"/>
          <w:marBottom w:val="0"/>
          <w:divBdr>
            <w:top w:val="none" w:sz="0" w:space="0" w:color="auto"/>
            <w:left w:val="none" w:sz="0" w:space="0" w:color="auto"/>
            <w:bottom w:val="none" w:sz="0" w:space="0" w:color="auto"/>
            <w:right w:val="none" w:sz="0" w:space="0" w:color="auto"/>
          </w:divBdr>
        </w:div>
        <w:div w:id="1685742625">
          <w:marLeft w:val="640"/>
          <w:marRight w:val="0"/>
          <w:marTop w:val="0"/>
          <w:marBottom w:val="0"/>
          <w:divBdr>
            <w:top w:val="none" w:sz="0" w:space="0" w:color="auto"/>
            <w:left w:val="none" w:sz="0" w:space="0" w:color="auto"/>
            <w:bottom w:val="none" w:sz="0" w:space="0" w:color="auto"/>
            <w:right w:val="none" w:sz="0" w:space="0" w:color="auto"/>
          </w:divBdr>
        </w:div>
      </w:divsChild>
    </w:div>
    <w:div w:id="1232421208">
      <w:bodyDiv w:val="1"/>
      <w:marLeft w:val="0"/>
      <w:marRight w:val="0"/>
      <w:marTop w:val="0"/>
      <w:marBottom w:val="0"/>
      <w:divBdr>
        <w:top w:val="none" w:sz="0" w:space="0" w:color="auto"/>
        <w:left w:val="none" w:sz="0" w:space="0" w:color="auto"/>
        <w:bottom w:val="none" w:sz="0" w:space="0" w:color="auto"/>
        <w:right w:val="none" w:sz="0" w:space="0" w:color="auto"/>
      </w:divBdr>
    </w:div>
    <w:div w:id="1243179481">
      <w:bodyDiv w:val="1"/>
      <w:marLeft w:val="0"/>
      <w:marRight w:val="0"/>
      <w:marTop w:val="0"/>
      <w:marBottom w:val="0"/>
      <w:divBdr>
        <w:top w:val="none" w:sz="0" w:space="0" w:color="auto"/>
        <w:left w:val="none" w:sz="0" w:space="0" w:color="auto"/>
        <w:bottom w:val="none" w:sz="0" w:space="0" w:color="auto"/>
        <w:right w:val="none" w:sz="0" w:space="0" w:color="auto"/>
      </w:divBdr>
      <w:divsChild>
        <w:div w:id="33043832">
          <w:marLeft w:val="640"/>
          <w:marRight w:val="0"/>
          <w:marTop w:val="0"/>
          <w:marBottom w:val="0"/>
          <w:divBdr>
            <w:top w:val="none" w:sz="0" w:space="0" w:color="auto"/>
            <w:left w:val="none" w:sz="0" w:space="0" w:color="auto"/>
            <w:bottom w:val="none" w:sz="0" w:space="0" w:color="auto"/>
            <w:right w:val="none" w:sz="0" w:space="0" w:color="auto"/>
          </w:divBdr>
        </w:div>
        <w:div w:id="443035478">
          <w:marLeft w:val="640"/>
          <w:marRight w:val="0"/>
          <w:marTop w:val="0"/>
          <w:marBottom w:val="0"/>
          <w:divBdr>
            <w:top w:val="none" w:sz="0" w:space="0" w:color="auto"/>
            <w:left w:val="none" w:sz="0" w:space="0" w:color="auto"/>
            <w:bottom w:val="none" w:sz="0" w:space="0" w:color="auto"/>
            <w:right w:val="none" w:sz="0" w:space="0" w:color="auto"/>
          </w:divBdr>
        </w:div>
        <w:div w:id="533688439">
          <w:marLeft w:val="640"/>
          <w:marRight w:val="0"/>
          <w:marTop w:val="0"/>
          <w:marBottom w:val="0"/>
          <w:divBdr>
            <w:top w:val="none" w:sz="0" w:space="0" w:color="auto"/>
            <w:left w:val="none" w:sz="0" w:space="0" w:color="auto"/>
            <w:bottom w:val="none" w:sz="0" w:space="0" w:color="auto"/>
            <w:right w:val="none" w:sz="0" w:space="0" w:color="auto"/>
          </w:divBdr>
        </w:div>
        <w:div w:id="1038430859">
          <w:marLeft w:val="640"/>
          <w:marRight w:val="0"/>
          <w:marTop w:val="0"/>
          <w:marBottom w:val="0"/>
          <w:divBdr>
            <w:top w:val="none" w:sz="0" w:space="0" w:color="auto"/>
            <w:left w:val="none" w:sz="0" w:space="0" w:color="auto"/>
            <w:bottom w:val="none" w:sz="0" w:space="0" w:color="auto"/>
            <w:right w:val="none" w:sz="0" w:space="0" w:color="auto"/>
          </w:divBdr>
        </w:div>
        <w:div w:id="1156994428">
          <w:marLeft w:val="640"/>
          <w:marRight w:val="0"/>
          <w:marTop w:val="0"/>
          <w:marBottom w:val="0"/>
          <w:divBdr>
            <w:top w:val="none" w:sz="0" w:space="0" w:color="auto"/>
            <w:left w:val="none" w:sz="0" w:space="0" w:color="auto"/>
            <w:bottom w:val="none" w:sz="0" w:space="0" w:color="auto"/>
            <w:right w:val="none" w:sz="0" w:space="0" w:color="auto"/>
          </w:divBdr>
        </w:div>
        <w:div w:id="1254439464">
          <w:marLeft w:val="640"/>
          <w:marRight w:val="0"/>
          <w:marTop w:val="0"/>
          <w:marBottom w:val="0"/>
          <w:divBdr>
            <w:top w:val="none" w:sz="0" w:space="0" w:color="auto"/>
            <w:left w:val="none" w:sz="0" w:space="0" w:color="auto"/>
            <w:bottom w:val="none" w:sz="0" w:space="0" w:color="auto"/>
            <w:right w:val="none" w:sz="0" w:space="0" w:color="auto"/>
          </w:divBdr>
        </w:div>
        <w:div w:id="1365132349">
          <w:marLeft w:val="640"/>
          <w:marRight w:val="0"/>
          <w:marTop w:val="0"/>
          <w:marBottom w:val="0"/>
          <w:divBdr>
            <w:top w:val="none" w:sz="0" w:space="0" w:color="auto"/>
            <w:left w:val="none" w:sz="0" w:space="0" w:color="auto"/>
            <w:bottom w:val="none" w:sz="0" w:space="0" w:color="auto"/>
            <w:right w:val="none" w:sz="0" w:space="0" w:color="auto"/>
          </w:divBdr>
        </w:div>
        <w:div w:id="1750688456">
          <w:marLeft w:val="640"/>
          <w:marRight w:val="0"/>
          <w:marTop w:val="0"/>
          <w:marBottom w:val="0"/>
          <w:divBdr>
            <w:top w:val="none" w:sz="0" w:space="0" w:color="auto"/>
            <w:left w:val="none" w:sz="0" w:space="0" w:color="auto"/>
            <w:bottom w:val="none" w:sz="0" w:space="0" w:color="auto"/>
            <w:right w:val="none" w:sz="0" w:space="0" w:color="auto"/>
          </w:divBdr>
        </w:div>
        <w:div w:id="1842504944">
          <w:marLeft w:val="640"/>
          <w:marRight w:val="0"/>
          <w:marTop w:val="0"/>
          <w:marBottom w:val="0"/>
          <w:divBdr>
            <w:top w:val="none" w:sz="0" w:space="0" w:color="auto"/>
            <w:left w:val="none" w:sz="0" w:space="0" w:color="auto"/>
            <w:bottom w:val="none" w:sz="0" w:space="0" w:color="auto"/>
            <w:right w:val="none" w:sz="0" w:space="0" w:color="auto"/>
          </w:divBdr>
        </w:div>
        <w:div w:id="1885172882">
          <w:marLeft w:val="640"/>
          <w:marRight w:val="0"/>
          <w:marTop w:val="0"/>
          <w:marBottom w:val="0"/>
          <w:divBdr>
            <w:top w:val="none" w:sz="0" w:space="0" w:color="auto"/>
            <w:left w:val="none" w:sz="0" w:space="0" w:color="auto"/>
            <w:bottom w:val="none" w:sz="0" w:space="0" w:color="auto"/>
            <w:right w:val="none" w:sz="0" w:space="0" w:color="auto"/>
          </w:divBdr>
        </w:div>
      </w:divsChild>
    </w:div>
    <w:div w:id="1246570585">
      <w:bodyDiv w:val="1"/>
      <w:marLeft w:val="0"/>
      <w:marRight w:val="0"/>
      <w:marTop w:val="0"/>
      <w:marBottom w:val="0"/>
      <w:divBdr>
        <w:top w:val="none" w:sz="0" w:space="0" w:color="auto"/>
        <w:left w:val="none" w:sz="0" w:space="0" w:color="auto"/>
        <w:bottom w:val="none" w:sz="0" w:space="0" w:color="auto"/>
        <w:right w:val="none" w:sz="0" w:space="0" w:color="auto"/>
      </w:divBdr>
    </w:div>
    <w:div w:id="1261183014">
      <w:bodyDiv w:val="1"/>
      <w:marLeft w:val="0"/>
      <w:marRight w:val="0"/>
      <w:marTop w:val="0"/>
      <w:marBottom w:val="0"/>
      <w:divBdr>
        <w:top w:val="none" w:sz="0" w:space="0" w:color="auto"/>
        <w:left w:val="none" w:sz="0" w:space="0" w:color="auto"/>
        <w:bottom w:val="none" w:sz="0" w:space="0" w:color="auto"/>
        <w:right w:val="none" w:sz="0" w:space="0" w:color="auto"/>
      </w:divBdr>
      <w:divsChild>
        <w:div w:id="25182510">
          <w:marLeft w:val="640"/>
          <w:marRight w:val="0"/>
          <w:marTop w:val="0"/>
          <w:marBottom w:val="0"/>
          <w:divBdr>
            <w:top w:val="none" w:sz="0" w:space="0" w:color="auto"/>
            <w:left w:val="none" w:sz="0" w:space="0" w:color="auto"/>
            <w:bottom w:val="none" w:sz="0" w:space="0" w:color="auto"/>
            <w:right w:val="none" w:sz="0" w:space="0" w:color="auto"/>
          </w:divBdr>
        </w:div>
        <w:div w:id="59401480">
          <w:marLeft w:val="640"/>
          <w:marRight w:val="0"/>
          <w:marTop w:val="0"/>
          <w:marBottom w:val="0"/>
          <w:divBdr>
            <w:top w:val="none" w:sz="0" w:space="0" w:color="auto"/>
            <w:left w:val="none" w:sz="0" w:space="0" w:color="auto"/>
            <w:bottom w:val="none" w:sz="0" w:space="0" w:color="auto"/>
            <w:right w:val="none" w:sz="0" w:space="0" w:color="auto"/>
          </w:divBdr>
        </w:div>
        <w:div w:id="341668936">
          <w:marLeft w:val="640"/>
          <w:marRight w:val="0"/>
          <w:marTop w:val="0"/>
          <w:marBottom w:val="0"/>
          <w:divBdr>
            <w:top w:val="none" w:sz="0" w:space="0" w:color="auto"/>
            <w:left w:val="none" w:sz="0" w:space="0" w:color="auto"/>
            <w:bottom w:val="none" w:sz="0" w:space="0" w:color="auto"/>
            <w:right w:val="none" w:sz="0" w:space="0" w:color="auto"/>
          </w:divBdr>
        </w:div>
        <w:div w:id="348871181">
          <w:marLeft w:val="640"/>
          <w:marRight w:val="0"/>
          <w:marTop w:val="0"/>
          <w:marBottom w:val="0"/>
          <w:divBdr>
            <w:top w:val="none" w:sz="0" w:space="0" w:color="auto"/>
            <w:left w:val="none" w:sz="0" w:space="0" w:color="auto"/>
            <w:bottom w:val="none" w:sz="0" w:space="0" w:color="auto"/>
            <w:right w:val="none" w:sz="0" w:space="0" w:color="auto"/>
          </w:divBdr>
        </w:div>
        <w:div w:id="454373191">
          <w:marLeft w:val="640"/>
          <w:marRight w:val="0"/>
          <w:marTop w:val="0"/>
          <w:marBottom w:val="0"/>
          <w:divBdr>
            <w:top w:val="none" w:sz="0" w:space="0" w:color="auto"/>
            <w:left w:val="none" w:sz="0" w:space="0" w:color="auto"/>
            <w:bottom w:val="none" w:sz="0" w:space="0" w:color="auto"/>
            <w:right w:val="none" w:sz="0" w:space="0" w:color="auto"/>
          </w:divBdr>
        </w:div>
        <w:div w:id="639459596">
          <w:marLeft w:val="640"/>
          <w:marRight w:val="0"/>
          <w:marTop w:val="0"/>
          <w:marBottom w:val="0"/>
          <w:divBdr>
            <w:top w:val="none" w:sz="0" w:space="0" w:color="auto"/>
            <w:left w:val="none" w:sz="0" w:space="0" w:color="auto"/>
            <w:bottom w:val="none" w:sz="0" w:space="0" w:color="auto"/>
            <w:right w:val="none" w:sz="0" w:space="0" w:color="auto"/>
          </w:divBdr>
        </w:div>
        <w:div w:id="899634920">
          <w:marLeft w:val="640"/>
          <w:marRight w:val="0"/>
          <w:marTop w:val="0"/>
          <w:marBottom w:val="0"/>
          <w:divBdr>
            <w:top w:val="none" w:sz="0" w:space="0" w:color="auto"/>
            <w:left w:val="none" w:sz="0" w:space="0" w:color="auto"/>
            <w:bottom w:val="none" w:sz="0" w:space="0" w:color="auto"/>
            <w:right w:val="none" w:sz="0" w:space="0" w:color="auto"/>
          </w:divBdr>
        </w:div>
        <w:div w:id="1047991804">
          <w:marLeft w:val="640"/>
          <w:marRight w:val="0"/>
          <w:marTop w:val="0"/>
          <w:marBottom w:val="0"/>
          <w:divBdr>
            <w:top w:val="none" w:sz="0" w:space="0" w:color="auto"/>
            <w:left w:val="none" w:sz="0" w:space="0" w:color="auto"/>
            <w:bottom w:val="none" w:sz="0" w:space="0" w:color="auto"/>
            <w:right w:val="none" w:sz="0" w:space="0" w:color="auto"/>
          </w:divBdr>
        </w:div>
        <w:div w:id="1530297099">
          <w:marLeft w:val="640"/>
          <w:marRight w:val="0"/>
          <w:marTop w:val="0"/>
          <w:marBottom w:val="0"/>
          <w:divBdr>
            <w:top w:val="none" w:sz="0" w:space="0" w:color="auto"/>
            <w:left w:val="none" w:sz="0" w:space="0" w:color="auto"/>
            <w:bottom w:val="none" w:sz="0" w:space="0" w:color="auto"/>
            <w:right w:val="none" w:sz="0" w:space="0" w:color="auto"/>
          </w:divBdr>
        </w:div>
        <w:div w:id="1639219053">
          <w:marLeft w:val="640"/>
          <w:marRight w:val="0"/>
          <w:marTop w:val="0"/>
          <w:marBottom w:val="0"/>
          <w:divBdr>
            <w:top w:val="none" w:sz="0" w:space="0" w:color="auto"/>
            <w:left w:val="none" w:sz="0" w:space="0" w:color="auto"/>
            <w:bottom w:val="none" w:sz="0" w:space="0" w:color="auto"/>
            <w:right w:val="none" w:sz="0" w:space="0" w:color="auto"/>
          </w:divBdr>
        </w:div>
        <w:div w:id="1806774204">
          <w:marLeft w:val="640"/>
          <w:marRight w:val="0"/>
          <w:marTop w:val="0"/>
          <w:marBottom w:val="0"/>
          <w:divBdr>
            <w:top w:val="none" w:sz="0" w:space="0" w:color="auto"/>
            <w:left w:val="none" w:sz="0" w:space="0" w:color="auto"/>
            <w:bottom w:val="none" w:sz="0" w:space="0" w:color="auto"/>
            <w:right w:val="none" w:sz="0" w:space="0" w:color="auto"/>
          </w:divBdr>
        </w:div>
        <w:div w:id="2049064575">
          <w:marLeft w:val="640"/>
          <w:marRight w:val="0"/>
          <w:marTop w:val="0"/>
          <w:marBottom w:val="0"/>
          <w:divBdr>
            <w:top w:val="none" w:sz="0" w:space="0" w:color="auto"/>
            <w:left w:val="none" w:sz="0" w:space="0" w:color="auto"/>
            <w:bottom w:val="none" w:sz="0" w:space="0" w:color="auto"/>
            <w:right w:val="none" w:sz="0" w:space="0" w:color="auto"/>
          </w:divBdr>
        </w:div>
      </w:divsChild>
    </w:div>
    <w:div w:id="1311329490">
      <w:bodyDiv w:val="1"/>
      <w:marLeft w:val="0"/>
      <w:marRight w:val="0"/>
      <w:marTop w:val="0"/>
      <w:marBottom w:val="0"/>
      <w:divBdr>
        <w:top w:val="none" w:sz="0" w:space="0" w:color="auto"/>
        <w:left w:val="none" w:sz="0" w:space="0" w:color="auto"/>
        <w:bottom w:val="none" w:sz="0" w:space="0" w:color="auto"/>
        <w:right w:val="none" w:sz="0" w:space="0" w:color="auto"/>
      </w:divBdr>
      <w:divsChild>
        <w:div w:id="37246149">
          <w:marLeft w:val="640"/>
          <w:marRight w:val="0"/>
          <w:marTop w:val="0"/>
          <w:marBottom w:val="0"/>
          <w:divBdr>
            <w:top w:val="none" w:sz="0" w:space="0" w:color="auto"/>
            <w:left w:val="none" w:sz="0" w:space="0" w:color="auto"/>
            <w:bottom w:val="none" w:sz="0" w:space="0" w:color="auto"/>
            <w:right w:val="none" w:sz="0" w:space="0" w:color="auto"/>
          </w:divBdr>
        </w:div>
        <w:div w:id="46495652">
          <w:marLeft w:val="640"/>
          <w:marRight w:val="0"/>
          <w:marTop w:val="0"/>
          <w:marBottom w:val="0"/>
          <w:divBdr>
            <w:top w:val="none" w:sz="0" w:space="0" w:color="auto"/>
            <w:left w:val="none" w:sz="0" w:space="0" w:color="auto"/>
            <w:bottom w:val="none" w:sz="0" w:space="0" w:color="auto"/>
            <w:right w:val="none" w:sz="0" w:space="0" w:color="auto"/>
          </w:divBdr>
        </w:div>
        <w:div w:id="531186718">
          <w:marLeft w:val="640"/>
          <w:marRight w:val="0"/>
          <w:marTop w:val="0"/>
          <w:marBottom w:val="0"/>
          <w:divBdr>
            <w:top w:val="none" w:sz="0" w:space="0" w:color="auto"/>
            <w:left w:val="none" w:sz="0" w:space="0" w:color="auto"/>
            <w:bottom w:val="none" w:sz="0" w:space="0" w:color="auto"/>
            <w:right w:val="none" w:sz="0" w:space="0" w:color="auto"/>
          </w:divBdr>
        </w:div>
        <w:div w:id="570195242">
          <w:marLeft w:val="640"/>
          <w:marRight w:val="0"/>
          <w:marTop w:val="0"/>
          <w:marBottom w:val="0"/>
          <w:divBdr>
            <w:top w:val="none" w:sz="0" w:space="0" w:color="auto"/>
            <w:left w:val="none" w:sz="0" w:space="0" w:color="auto"/>
            <w:bottom w:val="none" w:sz="0" w:space="0" w:color="auto"/>
            <w:right w:val="none" w:sz="0" w:space="0" w:color="auto"/>
          </w:divBdr>
        </w:div>
        <w:div w:id="664363108">
          <w:marLeft w:val="640"/>
          <w:marRight w:val="0"/>
          <w:marTop w:val="0"/>
          <w:marBottom w:val="0"/>
          <w:divBdr>
            <w:top w:val="none" w:sz="0" w:space="0" w:color="auto"/>
            <w:left w:val="none" w:sz="0" w:space="0" w:color="auto"/>
            <w:bottom w:val="none" w:sz="0" w:space="0" w:color="auto"/>
            <w:right w:val="none" w:sz="0" w:space="0" w:color="auto"/>
          </w:divBdr>
        </w:div>
        <w:div w:id="795374641">
          <w:marLeft w:val="640"/>
          <w:marRight w:val="0"/>
          <w:marTop w:val="0"/>
          <w:marBottom w:val="0"/>
          <w:divBdr>
            <w:top w:val="none" w:sz="0" w:space="0" w:color="auto"/>
            <w:left w:val="none" w:sz="0" w:space="0" w:color="auto"/>
            <w:bottom w:val="none" w:sz="0" w:space="0" w:color="auto"/>
            <w:right w:val="none" w:sz="0" w:space="0" w:color="auto"/>
          </w:divBdr>
        </w:div>
        <w:div w:id="1109394582">
          <w:marLeft w:val="640"/>
          <w:marRight w:val="0"/>
          <w:marTop w:val="0"/>
          <w:marBottom w:val="0"/>
          <w:divBdr>
            <w:top w:val="none" w:sz="0" w:space="0" w:color="auto"/>
            <w:left w:val="none" w:sz="0" w:space="0" w:color="auto"/>
            <w:bottom w:val="none" w:sz="0" w:space="0" w:color="auto"/>
            <w:right w:val="none" w:sz="0" w:space="0" w:color="auto"/>
          </w:divBdr>
        </w:div>
        <w:div w:id="1120495160">
          <w:marLeft w:val="640"/>
          <w:marRight w:val="0"/>
          <w:marTop w:val="0"/>
          <w:marBottom w:val="0"/>
          <w:divBdr>
            <w:top w:val="none" w:sz="0" w:space="0" w:color="auto"/>
            <w:left w:val="none" w:sz="0" w:space="0" w:color="auto"/>
            <w:bottom w:val="none" w:sz="0" w:space="0" w:color="auto"/>
            <w:right w:val="none" w:sz="0" w:space="0" w:color="auto"/>
          </w:divBdr>
        </w:div>
        <w:div w:id="1611738079">
          <w:marLeft w:val="640"/>
          <w:marRight w:val="0"/>
          <w:marTop w:val="0"/>
          <w:marBottom w:val="0"/>
          <w:divBdr>
            <w:top w:val="none" w:sz="0" w:space="0" w:color="auto"/>
            <w:left w:val="none" w:sz="0" w:space="0" w:color="auto"/>
            <w:bottom w:val="none" w:sz="0" w:space="0" w:color="auto"/>
            <w:right w:val="none" w:sz="0" w:space="0" w:color="auto"/>
          </w:divBdr>
        </w:div>
        <w:div w:id="1693606032">
          <w:marLeft w:val="640"/>
          <w:marRight w:val="0"/>
          <w:marTop w:val="0"/>
          <w:marBottom w:val="0"/>
          <w:divBdr>
            <w:top w:val="none" w:sz="0" w:space="0" w:color="auto"/>
            <w:left w:val="none" w:sz="0" w:space="0" w:color="auto"/>
            <w:bottom w:val="none" w:sz="0" w:space="0" w:color="auto"/>
            <w:right w:val="none" w:sz="0" w:space="0" w:color="auto"/>
          </w:divBdr>
        </w:div>
        <w:div w:id="1959528685">
          <w:marLeft w:val="640"/>
          <w:marRight w:val="0"/>
          <w:marTop w:val="0"/>
          <w:marBottom w:val="0"/>
          <w:divBdr>
            <w:top w:val="none" w:sz="0" w:space="0" w:color="auto"/>
            <w:left w:val="none" w:sz="0" w:space="0" w:color="auto"/>
            <w:bottom w:val="none" w:sz="0" w:space="0" w:color="auto"/>
            <w:right w:val="none" w:sz="0" w:space="0" w:color="auto"/>
          </w:divBdr>
        </w:div>
        <w:div w:id="2037732559">
          <w:marLeft w:val="640"/>
          <w:marRight w:val="0"/>
          <w:marTop w:val="0"/>
          <w:marBottom w:val="0"/>
          <w:divBdr>
            <w:top w:val="none" w:sz="0" w:space="0" w:color="auto"/>
            <w:left w:val="none" w:sz="0" w:space="0" w:color="auto"/>
            <w:bottom w:val="none" w:sz="0" w:space="0" w:color="auto"/>
            <w:right w:val="none" w:sz="0" w:space="0" w:color="auto"/>
          </w:divBdr>
        </w:div>
        <w:div w:id="2123501021">
          <w:marLeft w:val="640"/>
          <w:marRight w:val="0"/>
          <w:marTop w:val="0"/>
          <w:marBottom w:val="0"/>
          <w:divBdr>
            <w:top w:val="none" w:sz="0" w:space="0" w:color="auto"/>
            <w:left w:val="none" w:sz="0" w:space="0" w:color="auto"/>
            <w:bottom w:val="none" w:sz="0" w:space="0" w:color="auto"/>
            <w:right w:val="none" w:sz="0" w:space="0" w:color="auto"/>
          </w:divBdr>
        </w:div>
      </w:divsChild>
    </w:div>
    <w:div w:id="1314798709">
      <w:bodyDiv w:val="1"/>
      <w:marLeft w:val="0"/>
      <w:marRight w:val="0"/>
      <w:marTop w:val="0"/>
      <w:marBottom w:val="0"/>
      <w:divBdr>
        <w:top w:val="none" w:sz="0" w:space="0" w:color="auto"/>
        <w:left w:val="none" w:sz="0" w:space="0" w:color="auto"/>
        <w:bottom w:val="none" w:sz="0" w:space="0" w:color="auto"/>
        <w:right w:val="none" w:sz="0" w:space="0" w:color="auto"/>
      </w:divBdr>
      <w:divsChild>
        <w:div w:id="467665953">
          <w:marLeft w:val="640"/>
          <w:marRight w:val="0"/>
          <w:marTop w:val="0"/>
          <w:marBottom w:val="0"/>
          <w:divBdr>
            <w:top w:val="none" w:sz="0" w:space="0" w:color="auto"/>
            <w:left w:val="none" w:sz="0" w:space="0" w:color="auto"/>
            <w:bottom w:val="none" w:sz="0" w:space="0" w:color="auto"/>
            <w:right w:val="none" w:sz="0" w:space="0" w:color="auto"/>
          </w:divBdr>
        </w:div>
        <w:div w:id="879705318">
          <w:marLeft w:val="640"/>
          <w:marRight w:val="0"/>
          <w:marTop w:val="0"/>
          <w:marBottom w:val="0"/>
          <w:divBdr>
            <w:top w:val="none" w:sz="0" w:space="0" w:color="auto"/>
            <w:left w:val="none" w:sz="0" w:space="0" w:color="auto"/>
            <w:bottom w:val="none" w:sz="0" w:space="0" w:color="auto"/>
            <w:right w:val="none" w:sz="0" w:space="0" w:color="auto"/>
          </w:divBdr>
        </w:div>
        <w:div w:id="948127823">
          <w:marLeft w:val="640"/>
          <w:marRight w:val="0"/>
          <w:marTop w:val="0"/>
          <w:marBottom w:val="0"/>
          <w:divBdr>
            <w:top w:val="none" w:sz="0" w:space="0" w:color="auto"/>
            <w:left w:val="none" w:sz="0" w:space="0" w:color="auto"/>
            <w:bottom w:val="none" w:sz="0" w:space="0" w:color="auto"/>
            <w:right w:val="none" w:sz="0" w:space="0" w:color="auto"/>
          </w:divBdr>
        </w:div>
      </w:divsChild>
    </w:div>
    <w:div w:id="1317565488">
      <w:bodyDiv w:val="1"/>
      <w:marLeft w:val="0"/>
      <w:marRight w:val="0"/>
      <w:marTop w:val="0"/>
      <w:marBottom w:val="0"/>
      <w:divBdr>
        <w:top w:val="none" w:sz="0" w:space="0" w:color="auto"/>
        <w:left w:val="none" w:sz="0" w:space="0" w:color="auto"/>
        <w:bottom w:val="none" w:sz="0" w:space="0" w:color="auto"/>
        <w:right w:val="none" w:sz="0" w:space="0" w:color="auto"/>
      </w:divBdr>
      <w:divsChild>
        <w:div w:id="550263864">
          <w:marLeft w:val="640"/>
          <w:marRight w:val="0"/>
          <w:marTop w:val="0"/>
          <w:marBottom w:val="0"/>
          <w:divBdr>
            <w:top w:val="none" w:sz="0" w:space="0" w:color="auto"/>
            <w:left w:val="none" w:sz="0" w:space="0" w:color="auto"/>
            <w:bottom w:val="none" w:sz="0" w:space="0" w:color="auto"/>
            <w:right w:val="none" w:sz="0" w:space="0" w:color="auto"/>
          </w:divBdr>
        </w:div>
        <w:div w:id="1374037131">
          <w:marLeft w:val="640"/>
          <w:marRight w:val="0"/>
          <w:marTop w:val="0"/>
          <w:marBottom w:val="0"/>
          <w:divBdr>
            <w:top w:val="none" w:sz="0" w:space="0" w:color="auto"/>
            <w:left w:val="none" w:sz="0" w:space="0" w:color="auto"/>
            <w:bottom w:val="none" w:sz="0" w:space="0" w:color="auto"/>
            <w:right w:val="none" w:sz="0" w:space="0" w:color="auto"/>
          </w:divBdr>
        </w:div>
        <w:div w:id="1948072729">
          <w:marLeft w:val="640"/>
          <w:marRight w:val="0"/>
          <w:marTop w:val="0"/>
          <w:marBottom w:val="0"/>
          <w:divBdr>
            <w:top w:val="none" w:sz="0" w:space="0" w:color="auto"/>
            <w:left w:val="none" w:sz="0" w:space="0" w:color="auto"/>
            <w:bottom w:val="none" w:sz="0" w:space="0" w:color="auto"/>
            <w:right w:val="none" w:sz="0" w:space="0" w:color="auto"/>
          </w:divBdr>
        </w:div>
      </w:divsChild>
    </w:div>
    <w:div w:id="1332490827">
      <w:bodyDiv w:val="1"/>
      <w:marLeft w:val="0"/>
      <w:marRight w:val="0"/>
      <w:marTop w:val="0"/>
      <w:marBottom w:val="0"/>
      <w:divBdr>
        <w:top w:val="none" w:sz="0" w:space="0" w:color="auto"/>
        <w:left w:val="none" w:sz="0" w:space="0" w:color="auto"/>
        <w:bottom w:val="none" w:sz="0" w:space="0" w:color="auto"/>
        <w:right w:val="none" w:sz="0" w:space="0" w:color="auto"/>
      </w:divBdr>
      <w:divsChild>
        <w:div w:id="426460585">
          <w:marLeft w:val="640"/>
          <w:marRight w:val="0"/>
          <w:marTop w:val="0"/>
          <w:marBottom w:val="0"/>
          <w:divBdr>
            <w:top w:val="none" w:sz="0" w:space="0" w:color="auto"/>
            <w:left w:val="none" w:sz="0" w:space="0" w:color="auto"/>
            <w:bottom w:val="none" w:sz="0" w:space="0" w:color="auto"/>
            <w:right w:val="none" w:sz="0" w:space="0" w:color="auto"/>
          </w:divBdr>
        </w:div>
        <w:div w:id="1092433159">
          <w:marLeft w:val="640"/>
          <w:marRight w:val="0"/>
          <w:marTop w:val="0"/>
          <w:marBottom w:val="0"/>
          <w:divBdr>
            <w:top w:val="none" w:sz="0" w:space="0" w:color="auto"/>
            <w:left w:val="none" w:sz="0" w:space="0" w:color="auto"/>
            <w:bottom w:val="none" w:sz="0" w:space="0" w:color="auto"/>
            <w:right w:val="none" w:sz="0" w:space="0" w:color="auto"/>
          </w:divBdr>
        </w:div>
        <w:div w:id="1221163440">
          <w:marLeft w:val="640"/>
          <w:marRight w:val="0"/>
          <w:marTop w:val="0"/>
          <w:marBottom w:val="0"/>
          <w:divBdr>
            <w:top w:val="none" w:sz="0" w:space="0" w:color="auto"/>
            <w:left w:val="none" w:sz="0" w:space="0" w:color="auto"/>
            <w:bottom w:val="none" w:sz="0" w:space="0" w:color="auto"/>
            <w:right w:val="none" w:sz="0" w:space="0" w:color="auto"/>
          </w:divBdr>
        </w:div>
        <w:div w:id="1403021492">
          <w:marLeft w:val="640"/>
          <w:marRight w:val="0"/>
          <w:marTop w:val="0"/>
          <w:marBottom w:val="0"/>
          <w:divBdr>
            <w:top w:val="none" w:sz="0" w:space="0" w:color="auto"/>
            <w:left w:val="none" w:sz="0" w:space="0" w:color="auto"/>
            <w:bottom w:val="none" w:sz="0" w:space="0" w:color="auto"/>
            <w:right w:val="none" w:sz="0" w:space="0" w:color="auto"/>
          </w:divBdr>
        </w:div>
        <w:div w:id="1561557394">
          <w:marLeft w:val="640"/>
          <w:marRight w:val="0"/>
          <w:marTop w:val="0"/>
          <w:marBottom w:val="0"/>
          <w:divBdr>
            <w:top w:val="none" w:sz="0" w:space="0" w:color="auto"/>
            <w:left w:val="none" w:sz="0" w:space="0" w:color="auto"/>
            <w:bottom w:val="none" w:sz="0" w:space="0" w:color="auto"/>
            <w:right w:val="none" w:sz="0" w:space="0" w:color="auto"/>
          </w:divBdr>
        </w:div>
        <w:div w:id="1878616337">
          <w:marLeft w:val="640"/>
          <w:marRight w:val="0"/>
          <w:marTop w:val="0"/>
          <w:marBottom w:val="0"/>
          <w:divBdr>
            <w:top w:val="none" w:sz="0" w:space="0" w:color="auto"/>
            <w:left w:val="none" w:sz="0" w:space="0" w:color="auto"/>
            <w:bottom w:val="none" w:sz="0" w:space="0" w:color="auto"/>
            <w:right w:val="none" w:sz="0" w:space="0" w:color="auto"/>
          </w:divBdr>
        </w:div>
        <w:div w:id="1932809783">
          <w:marLeft w:val="640"/>
          <w:marRight w:val="0"/>
          <w:marTop w:val="0"/>
          <w:marBottom w:val="0"/>
          <w:divBdr>
            <w:top w:val="none" w:sz="0" w:space="0" w:color="auto"/>
            <w:left w:val="none" w:sz="0" w:space="0" w:color="auto"/>
            <w:bottom w:val="none" w:sz="0" w:space="0" w:color="auto"/>
            <w:right w:val="none" w:sz="0" w:space="0" w:color="auto"/>
          </w:divBdr>
        </w:div>
        <w:div w:id="2117600252">
          <w:marLeft w:val="640"/>
          <w:marRight w:val="0"/>
          <w:marTop w:val="0"/>
          <w:marBottom w:val="0"/>
          <w:divBdr>
            <w:top w:val="none" w:sz="0" w:space="0" w:color="auto"/>
            <w:left w:val="none" w:sz="0" w:space="0" w:color="auto"/>
            <w:bottom w:val="none" w:sz="0" w:space="0" w:color="auto"/>
            <w:right w:val="none" w:sz="0" w:space="0" w:color="auto"/>
          </w:divBdr>
        </w:div>
        <w:div w:id="2128163241">
          <w:marLeft w:val="640"/>
          <w:marRight w:val="0"/>
          <w:marTop w:val="0"/>
          <w:marBottom w:val="0"/>
          <w:divBdr>
            <w:top w:val="none" w:sz="0" w:space="0" w:color="auto"/>
            <w:left w:val="none" w:sz="0" w:space="0" w:color="auto"/>
            <w:bottom w:val="none" w:sz="0" w:space="0" w:color="auto"/>
            <w:right w:val="none" w:sz="0" w:space="0" w:color="auto"/>
          </w:divBdr>
        </w:div>
      </w:divsChild>
    </w:div>
    <w:div w:id="1340498956">
      <w:bodyDiv w:val="1"/>
      <w:marLeft w:val="0"/>
      <w:marRight w:val="0"/>
      <w:marTop w:val="0"/>
      <w:marBottom w:val="0"/>
      <w:divBdr>
        <w:top w:val="none" w:sz="0" w:space="0" w:color="auto"/>
        <w:left w:val="none" w:sz="0" w:space="0" w:color="auto"/>
        <w:bottom w:val="none" w:sz="0" w:space="0" w:color="auto"/>
        <w:right w:val="none" w:sz="0" w:space="0" w:color="auto"/>
      </w:divBdr>
      <w:divsChild>
        <w:div w:id="912356206">
          <w:marLeft w:val="640"/>
          <w:marRight w:val="0"/>
          <w:marTop w:val="0"/>
          <w:marBottom w:val="0"/>
          <w:divBdr>
            <w:top w:val="none" w:sz="0" w:space="0" w:color="auto"/>
            <w:left w:val="none" w:sz="0" w:space="0" w:color="auto"/>
            <w:bottom w:val="none" w:sz="0" w:space="0" w:color="auto"/>
            <w:right w:val="none" w:sz="0" w:space="0" w:color="auto"/>
          </w:divBdr>
        </w:div>
        <w:div w:id="1522208594">
          <w:marLeft w:val="640"/>
          <w:marRight w:val="0"/>
          <w:marTop w:val="0"/>
          <w:marBottom w:val="0"/>
          <w:divBdr>
            <w:top w:val="none" w:sz="0" w:space="0" w:color="auto"/>
            <w:left w:val="none" w:sz="0" w:space="0" w:color="auto"/>
            <w:bottom w:val="none" w:sz="0" w:space="0" w:color="auto"/>
            <w:right w:val="none" w:sz="0" w:space="0" w:color="auto"/>
          </w:divBdr>
        </w:div>
        <w:div w:id="1890409584">
          <w:marLeft w:val="640"/>
          <w:marRight w:val="0"/>
          <w:marTop w:val="0"/>
          <w:marBottom w:val="0"/>
          <w:divBdr>
            <w:top w:val="none" w:sz="0" w:space="0" w:color="auto"/>
            <w:left w:val="none" w:sz="0" w:space="0" w:color="auto"/>
            <w:bottom w:val="none" w:sz="0" w:space="0" w:color="auto"/>
            <w:right w:val="none" w:sz="0" w:space="0" w:color="auto"/>
          </w:divBdr>
        </w:div>
      </w:divsChild>
    </w:div>
    <w:div w:id="1344550765">
      <w:bodyDiv w:val="1"/>
      <w:marLeft w:val="0"/>
      <w:marRight w:val="0"/>
      <w:marTop w:val="0"/>
      <w:marBottom w:val="0"/>
      <w:divBdr>
        <w:top w:val="none" w:sz="0" w:space="0" w:color="auto"/>
        <w:left w:val="none" w:sz="0" w:space="0" w:color="auto"/>
        <w:bottom w:val="none" w:sz="0" w:space="0" w:color="auto"/>
        <w:right w:val="none" w:sz="0" w:space="0" w:color="auto"/>
      </w:divBdr>
      <w:divsChild>
        <w:div w:id="99766151">
          <w:marLeft w:val="640"/>
          <w:marRight w:val="0"/>
          <w:marTop w:val="0"/>
          <w:marBottom w:val="0"/>
          <w:divBdr>
            <w:top w:val="none" w:sz="0" w:space="0" w:color="auto"/>
            <w:left w:val="none" w:sz="0" w:space="0" w:color="auto"/>
            <w:bottom w:val="none" w:sz="0" w:space="0" w:color="auto"/>
            <w:right w:val="none" w:sz="0" w:space="0" w:color="auto"/>
          </w:divBdr>
        </w:div>
        <w:div w:id="661590023">
          <w:marLeft w:val="640"/>
          <w:marRight w:val="0"/>
          <w:marTop w:val="0"/>
          <w:marBottom w:val="0"/>
          <w:divBdr>
            <w:top w:val="none" w:sz="0" w:space="0" w:color="auto"/>
            <w:left w:val="none" w:sz="0" w:space="0" w:color="auto"/>
            <w:bottom w:val="none" w:sz="0" w:space="0" w:color="auto"/>
            <w:right w:val="none" w:sz="0" w:space="0" w:color="auto"/>
          </w:divBdr>
        </w:div>
        <w:div w:id="1024285740">
          <w:marLeft w:val="640"/>
          <w:marRight w:val="0"/>
          <w:marTop w:val="0"/>
          <w:marBottom w:val="0"/>
          <w:divBdr>
            <w:top w:val="none" w:sz="0" w:space="0" w:color="auto"/>
            <w:left w:val="none" w:sz="0" w:space="0" w:color="auto"/>
            <w:bottom w:val="none" w:sz="0" w:space="0" w:color="auto"/>
            <w:right w:val="none" w:sz="0" w:space="0" w:color="auto"/>
          </w:divBdr>
        </w:div>
        <w:div w:id="1152990249">
          <w:marLeft w:val="640"/>
          <w:marRight w:val="0"/>
          <w:marTop w:val="0"/>
          <w:marBottom w:val="0"/>
          <w:divBdr>
            <w:top w:val="none" w:sz="0" w:space="0" w:color="auto"/>
            <w:left w:val="none" w:sz="0" w:space="0" w:color="auto"/>
            <w:bottom w:val="none" w:sz="0" w:space="0" w:color="auto"/>
            <w:right w:val="none" w:sz="0" w:space="0" w:color="auto"/>
          </w:divBdr>
        </w:div>
        <w:div w:id="1426413536">
          <w:marLeft w:val="640"/>
          <w:marRight w:val="0"/>
          <w:marTop w:val="0"/>
          <w:marBottom w:val="0"/>
          <w:divBdr>
            <w:top w:val="none" w:sz="0" w:space="0" w:color="auto"/>
            <w:left w:val="none" w:sz="0" w:space="0" w:color="auto"/>
            <w:bottom w:val="none" w:sz="0" w:space="0" w:color="auto"/>
            <w:right w:val="none" w:sz="0" w:space="0" w:color="auto"/>
          </w:divBdr>
        </w:div>
        <w:div w:id="1642540107">
          <w:marLeft w:val="640"/>
          <w:marRight w:val="0"/>
          <w:marTop w:val="0"/>
          <w:marBottom w:val="0"/>
          <w:divBdr>
            <w:top w:val="none" w:sz="0" w:space="0" w:color="auto"/>
            <w:left w:val="none" w:sz="0" w:space="0" w:color="auto"/>
            <w:bottom w:val="none" w:sz="0" w:space="0" w:color="auto"/>
            <w:right w:val="none" w:sz="0" w:space="0" w:color="auto"/>
          </w:divBdr>
        </w:div>
        <w:div w:id="1789616819">
          <w:marLeft w:val="640"/>
          <w:marRight w:val="0"/>
          <w:marTop w:val="0"/>
          <w:marBottom w:val="0"/>
          <w:divBdr>
            <w:top w:val="none" w:sz="0" w:space="0" w:color="auto"/>
            <w:left w:val="none" w:sz="0" w:space="0" w:color="auto"/>
            <w:bottom w:val="none" w:sz="0" w:space="0" w:color="auto"/>
            <w:right w:val="none" w:sz="0" w:space="0" w:color="auto"/>
          </w:divBdr>
        </w:div>
        <w:div w:id="1889879414">
          <w:marLeft w:val="640"/>
          <w:marRight w:val="0"/>
          <w:marTop w:val="0"/>
          <w:marBottom w:val="0"/>
          <w:divBdr>
            <w:top w:val="none" w:sz="0" w:space="0" w:color="auto"/>
            <w:left w:val="none" w:sz="0" w:space="0" w:color="auto"/>
            <w:bottom w:val="none" w:sz="0" w:space="0" w:color="auto"/>
            <w:right w:val="none" w:sz="0" w:space="0" w:color="auto"/>
          </w:divBdr>
        </w:div>
        <w:div w:id="1920943183">
          <w:marLeft w:val="640"/>
          <w:marRight w:val="0"/>
          <w:marTop w:val="0"/>
          <w:marBottom w:val="0"/>
          <w:divBdr>
            <w:top w:val="none" w:sz="0" w:space="0" w:color="auto"/>
            <w:left w:val="none" w:sz="0" w:space="0" w:color="auto"/>
            <w:bottom w:val="none" w:sz="0" w:space="0" w:color="auto"/>
            <w:right w:val="none" w:sz="0" w:space="0" w:color="auto"/>
          </w:divBdr>
        </w:div>
        <w:div w:id="1942372041">
          <w:marLeft w:val="640"/>
          <w:marRight w:val="0"/>
          <w:marTop w:val="0"/>
          <w:marBottom w:val="0"/>
          <w:divBdr>
            <w:top w:val="none" w:sz="0" w:space="0" w:color="auto"/>
            <w:left w:val="none" w:sz="0" w:space="0" w:color="auto"/>
            <w:bottom w:val="none" w:sz="0" w:space="0" w:color="auto"/>
            <w:right w:val="none" w:sz="0" w:space="0" w:color="auto"/>
          </w:divBdr>
        </w:div>
      </w:divsChild>
    </w:div>
    <w:div w:id="1366904599">
      <w:bodyDiv w:val="1"/>
      <w:marLeft w:val="0"/>
      <w:marRight w:val="0"/>
      <w:marTop w:val="0"/>
      <w:marBottom w:val="0"/>
      <w:divBdr>
        <w:top w:val="none" w:sz="0" w:space="0" w:color="auto"/>
        <w:left w:val="none" w:sz="0" w:space="0" w:color="auto"/>
        <w:bottom w:val="none" w:sz="0" w:space="0" w:color="auto"/>
        <w:right w:val="none" w:sz="0" w:space="0" w:color="auto"/>
      </w:divBdr>
      <w:divsChild>
        <w:div w:id="1290429895">
          <w:marLeft w:val="640"/>
          <w:marRight w:val="0"/>
          <w:marTop w:val="0"/>
          <w:marBottom w:val="0"/>
          <w:divBdr>
            <w:top w:val="none" w:sz="0" w:space="0" w:color="auto"/>
            <w:left w:val="none" w:sz="0" w:space="0" w:color="auto"/>
            <w:bottom w:val="none" w:sz="0" w:space="0" w:color="auto"/>
            <w:right w:val="none" w:sz="0" w:space="0" w:color="auto"/>
          </w:divBdr>
        </w:div>
        <w:div w:id="1572616810">
          <w:marLeft w:val="640"/>
          <w:marRight w:val="0"/>
          <w:marTop w:val="0"/>
          <w:marBottom w:val="0"/>
          <w:divBdr>
            <w:top w:val="none" w:sz="0" w:space="0" w:color="auto"/>
            <w:left w:val="none" w:sz="0" w:space="0" w:color="auto"/>
            <w:bottom w:val="none" w:sz="0" w:space="0" w:color="auto"/>
            <w:right w:val="none" w:sz="0" w:space="0" w:color="auto"/>
          </w:divBdr>
        </w:div>
        <w:div w:id="2133353776">
          <w:marLeft w:val="640"/>
          <w:marRight w:val="0"/>
          <w:marTop w:val="0"/>
          <w:marBottom w:val="0"/>
          <w:divBdr>
            <w:top w:val="none" w:sz="0" w:space="0" w:color="auto"/>
            <w:left w:val="none" w:sz="0" w:space="0" w:color="auto"/>
            <w:bottom w:val="none" w:sz="0" w:space="0" w:color="auto"/>
            <w:right w:val="none" w:sz="0" w:space="0" w:color="auto"/>
          </w:divBdr>
        </w:div>
      </w:divsChild>
    </w:div>
    <w:div w:id="1369067012">
      <w:bodyDiv w:val="1"/>
      <w:marLeft w:val="0"/>
      <w:marRight w:val="0"/>
      <w:marTop w:val="0"/>
      <w:marBottom w:val="0"/>
      <w:divBdr>
        <w:top w:val="none" w:sz="0" w:space="0" w:color="auto"/>
        <w:left w:val="none" w:sz="0" w:space="0" w:color="auto"/>
        <w:bottom w:val="none" w:sz="0" w:space="0" w:color="auto"/>
        <w:right w:val="none" w:sz="0" w:space="0" w:color="auto"/>
      </w:divBdr>
      <w:divsChild>
        <w:div w:id="106698225">
          <w:marLeft w:val="640"/>
          <w:marRight w:val="0"/>
          <w:marTop w:val="0"/>
          <w:marBottom w:val="0"/>
          <w:divBdr>
            <w:top w:val="none" w:sz="0" w:space="0" w:color="auto"/>
            <w:left w:val="none" w:sz="0" w:space="0" w:color="auto"/>
            <w:bottom w:val="none" w:sz="0" w:space="0" w:color="auto"/>
            <w:right w:val="none" w:sz="0" w:space="0" w:color="auto"/>
          </w:divBdr>
        </w:div>
        <w:div w:id="482084186">
          <w:marLeft w:val="640"/>
          <w:marRight w:val="0"/>
          <w:marTop w:val="0"/>
          <w:marBottom w:val="0"/>
          <w:divBdr>
            <w:top w:val="none" w:sz="0" w:space="0" w:color="auto"/>
            <w:left w:val="none" w:sz="0" w:space="0" w:color="auto"/>
            <w:bottom w:val="none" w:sz="0" w:space="0" w:color="auto"/>
            <w:right w:val="none" w:sz="0" w:space="0" w:color="auto"/>
          </w:divBdr>
        </w:div>
        <w:div w:id="703215342">
          <w:marLeft w:val="640"/>
          <w:marRight w:val="0"/>
          <w:marTop w:val="0"/>
          <w:marBottom w:val="0"/>
          <w:divBdr>
            <w:top w:val="none" w:sz="0" w:space="0" w:color="auto"/>
            <w:left w:val="none" w:sz="0" w:space="0" w:color="auto"/>
            <w:bottom w:val="none" w:sz="0" w:space="0" w:color="auto"/>
            <w:right w:val="none" w:sz="0" w:space="0" w:color="auto"/>
          </w:divBdr>
        </w:div>
        <w:div w:id="761688226">
          <w:marLeft w:val="640"/>
          <w:marRight w:val="0"/>
          <w:marTop w:val="0"/>
          <w:marBottom w:val="0"/>
          <w:divBdr>
            <w:top w:val="none" w:sz="0" w:space="0" w:color="auto"/>
            <w:left w:val="none" w:sz="0" w:space="0" w:color="auto"/>
            <w:bottom w:val="none" w:sz="0" w:space="0" w:color="auto"/>
            <w:right w:val="none" w:sz="0" w:space="0" w:color="auto"/>
          </w:divBdr>
        </w:div>
        <w:div w:id="825634918">
          <w:marLeft w:val="640"/>
          <w:marRight w:val="0"/>
          <w:marTop w:val="0"/>
          <w:marBottom w:val="0"/>
          <w:divBdr>
            <w:top w:val="none" w:sz="0" w:space="0" w:color="auto"/>
            <w:left w:val="none" w:sz="0" w:space="0" w:color="auto"/>
            <w:bottom w:val="none" w:sz="0" w:space="0" w:color="auto"/>
            <w:right w:val="none" w:sz="0" w:space="0" w:color="auto"/>
          </w:divBdr>
        </w:div>
        <w:div w:id="965814916">
          <w:marLeft w:val="640"/>
          <w:marRight w:val="0"/>
          <w:marTop w:val="0"/>
          <w:marBottom w:val="0"/>
          <w:divBdr>
            <w:top w:val="none" w:sz="0" w:space="0" w:color="auto"/>
            <w:left w:val="none" w:sz="0" w:space="0" w:color="auto"/>
            <w:bottom w:val="none" w:sz="0" w:space="0" w:color="auto"/>
            <w:right w:val="none" w:sz="0" w:space="0" w:color="auto"/>
          </w:divBdr>
        </w:div>
        <w:div w:id="1587686079">
          <w:marLeft w:val="640"/>
          <w:marRight w:val="0"/>
          <w:marTop w:val="0"/>
          <w:marBottom w:val="0"/>
          <w:divBdr>
            <w:top w:val="none" w:sz="0" w:space="0" w:color="auto"/>
            <w:left w:val="none" w:sz="0" w:space="0" w:color="auto"/>
            <w:bottom w:val="none" w:sz="0" w:space="0" w:color="auto"/>
            <w:right w:val="none" w:sz="0" w:space="0" w:color="auto"/>
          </w:divBdr>
        </w:div>
        <w:div w:id="1613513081">
          <w:marLeft w:val="640"/>
          <w:marRight w:val="0"/>
          <w:marTop w:val="0"/>
          <w:marBottom w:val="0"/>
          <w:divBdr>
            <w:top w:val="none" w:sz="0" w:space="0" w:color="auto"/>
            <w:left w:val="none" w:sz="0" w:space="0" w:color="auto"/>
            <w:bottom w:val="none" w:sz="0" w:space="0" w:color="auto"/>
            <w:right w:val="none" w:sz="0" w:space="0" w:color="auto"/>
          </w:divBdr>
        </w:div>
        <w:div w:id="1627395108">
          <w:marLeft w:val="640"/>
          <w:marRight w:val="0"/>
          <w:marTop w:val="0"/>
          <w:marBottom w:val="0"/>
          <w:divBdr>
            <w:top w:val="none" w:sz="0" w:space="0" w:color="auto"/>
            <w:left w:val="none" w:sz="0" w:space="0" w:color="auto"/>
            <w:bottom w:val="none" w:sz="0" w:space="0" w:color="auto"/>
            <w:right w:val="none" w:sz="0" w:space="0" w:color="auto"/>
          </w:divBdr>
        </w:div>
        <w:div w:id="1630210207">
          <w:marLeft w:val="640"/>
          <w:marRight w:val="0"/>
          <w:marTop w:val="0"/>
          <w:marBottom w:val="0"/>
          <w:divBdr>
            <w:top w:val="none" w:sz="0" w:space="0" w:color="auto"/>
            <w:left w:val="none" w:sz="0" w:space="0" w:color="auto"/>
            <w:bottom w:val="none" w:sz="0" w:space="0" w:color="auto"/>
            <w:right w:val="none" w:sz="0" w:space="0" w:color="auto"/>
          </w:divBdr>
        </w:div>
        <w:div w:id="1880630146">
          <w:marLeft w:val="640"/>
          <w:marRight w:val="0"/>
          <w:marTop w:val="0"/>
          <w:marBottom w:val="0"/>
          <w:divBdr>
            <w:top w:val="none" w:sz="0" w:space="0" w:color="auto"/>
            <w:left w:val="none" w:sz="0" w:space="0" w:color="auto"/>
            <w:bottom w:val="none" w:sz="0" w:space="0" w:color="auto"/>
            <w:right w:val="none" w:sz="0" w:space="0" w:color="auto"/>
          </w:divBdr>
        </w:div>
        <w:div w:id="2105103259">
          <w:marLeft w:val="640"/>
          <w:marRight w:val="0"/>
          <w:marTop w:val="0"/>
          <w:marBottom w:val="0"/>
          <w:divBdr>
            <w:top w:val="none" w:sz="0" w:space="0" w:color="auto"/>
            <w:left w:val="none" w:sz="0" w:space="0" w:color="auto"/>
            <w:bottom w:val="none" w:sz="0" w:space="0" w:color="auto"/>
            <w:right w:val="none" w:sz="0" w:space="0" w:color="auto"/>
          </w:divBdr>
        </w:div>
      </w:divsChild>
    </w:div>
    <w:div w:id="1380283099">
      <w:bodyDiv w:val="1"/>
      <w:marLeft w:val="0"/>
      <w:marRight w:val="0"/>
      <w:marTop w:val="0"/>
      <w:marBottom w:val="0"/>
      <w:divBdr>
        <w:top w:val="none" w:sz="0" w:space="0" w:color="auto"/>
        <w:left w:val="none" w:sz="0" w:space="0" w:color="auto"/>
        <w:bottom w:val="none" w:sz="0" w:space="0" w:color="auto"/>
        <w:right w:val="none" w:sz="0" w:space="0" w:color="auto"/>
      </w:divBdr>
      <w:divsChild>
        <w:div w:id="101455771">
          <w:marLeft w:val="640"/>
          <w:marRight w:val="0"/>
          <w:marTop w:val="0"/>
          <w:marBottom w:val="0"/>
          <w:divBdr>
            <w:top w:val="none" w:sz="0" w:space="0" w:color="auto"/>
            <w:left w:val="none" w:sz="0" w:space="0" w:color="auto"/>
            <w:bottom w:val="none" w:sz="0" w:space="0" w:color="auto"/>
            <w:right w:val="none" w:sz="0" w:space="0" w:color="auto"/>
          </w:divBdr>
        </w:div>
        <w:div w:id="1295211538">
          <w:marLeft w:val="640"/>
          <w:marRight w:val="0"/>
          <w:marTop w:val="0"/>
          <w:marBottom w:val="0"/>
          <w:divBdr>
            <w:top w:val="none" w:sz="0" w:space="0" w:color="auto"/>
            <w:left w:val="none" w:sz="0" w:space="0" w:color="auto"/>
            <w:bottom w:val="none" w:sz="0" w:space="0" w:color="auto"/>
            <w:right w:val="none" w:sz="0" w:space="0" w:color="auto"/>
          </w:divBdr>
        </w:div>
        <w:div w:id="1381828444">
          <w:marLeft w:val="640"/>
          <w:marRight w:val="0"/>
          <w:marTop w:val="0"/>
          <w:marBottom w:val="0"/>
          <w:divBdr>
            <w:top w:val="none" w:sz="0" w:space="0" w:color="auto"/>
            <w:left w:val="none" w:sz="0" w:space="0" w:color="auto"/>
            <w:bottom w:val="none" w:sz="0" w:space="0" w:color="auto"/>
            <w:right w:val="none" w:sz="0" w:space="0" w:color="auto"/>
          </w:divBdr>
        </w:div>
        <w:div w:id="1828932887">
          <w:marLeft w:val="640"/>
          <w:marRight w:val="0"/>
          <w:marTop w:val="0"/>
          <w:marBottom w:val="0"/>
          <w:divBdr>
            <w:top w:val="none" w:sz="0" w:space="0" w:color="auto"/>
            <w:left w:val="none" w:sz="0" w:space="0" w:color="auto"/>
            <w:bottom w:val="none" w:sz="0" w:space="0" w:color="auto"/>
            <w:right w:val="none" w:sz="0" w:space="0" w:color="auto"/>
          </w:divBdr>
        </w:div>
      </w:divsChild>
    </w:div>
    <w:div w:id="1382245409">
      <w:bodyDiv w:val="1"/>
      <w:marLeft w:val="0"/>
      <w:marRight w:val="0"/>
      <w:marTop w:val="0"/>
      <w:marBottom w:val="0"/>
      <w:divBdr>
        <w:top w:val="none" w:sz="0" w:space="0" w:color="auto"/>
        <w:left w:val="none" w:sz="0" w:space="0" w:color="auto"/>
        <w:bottom w:val="none" w:sz="0" w:space="0" w:color="auto"/>
        <w:right w:val="none" w:sz="0" w:space="0" w:color="auto"/>
      </w:divBdr>
      <w:divsChild>
        <w:div w:id="149176099">
          <w:marLeft w:val="640"/>
          <w:marRight w:val="0"/>
          <w:marTop w:val="0"/>
          <w:marBottom w:val="0"/>
          <w:divBdr>
            <w:top w:val="none" w:sz="0" w:space="0" w:color="auto"/>
            <w:left w:val="none" w:sz="0" w:space="0" w:color="auto"/>
            <w:bottom w:val="none" w:sz="0" w:space="0" w:color="auto"/>
            <w:right w:val="none" w:sz="0" w:space="0" w:color="auto"/>
          </w:divBdr>
        </w:div>
        <w:div w:id="195000875">
          <w:marLeft w:val="640"/>
          <w:marRight w:val="0"/>
          <w:marTop w:val="0"/>
          <w:marBottom w:val="0"/>
          <w:divBdr>
            <w:top w:val="none" w:sz="0" w:space="0" w:color="auto"/>
            <w:left w:val="none" w:sz="0" w:space="0" w:color="auto"/>
            <w:bottom w:val="none" w:sz="0" w:space="0" w:color="auto"/>
            <w:right w:val="none" w:sz="0" w:space="0" w:color="auto"/>
          </w:divBdr>
        </w:div>
        <w:div w:id="227233072">
          <w:marLeft w:val="640"/>
          <w:marRight w:val="0"/>
          <w:marTop w:val="0"/>
          <w:marBottom w:val="0"/>
          <w:divBdr>
            <w:top w:val="none" w:sz="0" w:space="0" w:color="auto"/>
            <w:left w:val="none" w:sz="0" w:space="0" w:color="auto"/>
            <w:bottom w:val="none" w:sz="0" w:space="0" w:color="auto"/>
            <w:right w:val="none" w:sz="0" w:space="0" w:color="auto"/>
          </w:divBdr>
        </w:div>
        <w:div w:id="232813235">
          <w:marLeft w:val="640"/>
          <w:marRight w:val="0"/>
          <w:marTop w:val="0"/>
          <w:marBottom w:val="0"/>
          <w:divBdr>
            <w:top w:val="none" w:sz="0" w:space="0" w:color="auto"/>
            <w:left w:val="none" w:sz="0" w:space="0" w:color="auto"/>
            <w:bottom w:val="none" w:sz="0" w:space="0" w:color="auto"/>
            <w:right w:val="none" w:sz="0" w:space="0" w:color="auto"/>
          </w:divBdr>
        </w:div>
        <w:div w:id="236285454">
          <w:marLeft w:val="640"/>
          <w:marRight w:val="0"/>
          <w:marTop w:val="0"/>
          <w:marBottom w:val="0"/>
          <w:divBdr>
            <w:top w:val="none" w:sz="0" w:space="0" w:color="auto"/>
            <w:left w:val="none" w:sz="0" w:space="0" w:color="auto"/>
            <w:bottom w:val="none" w:sz="0" w:space="0" w:color="auto"/>
            <w:right w:val="none" w:sz="0" w:space="0" w:color="auto"/>
          </w:divBdr>
        </w:div>
        <w:div w:id="591470274">
          <w:marLeft w:val="640"/>
          <w:marRight w:val="0"/>
          <w:marTop w:val="0"/>
          <w:marBottom w:val="0"/>
          <w:divBdr>
            <w:top w:val="none" w:sz="0" w:space="0" w:color="auto"/>
            <w:left w:val="none" w:sz="0" w:space="0" w:color="auto"/>
            <w:bottom w:val="none" w:sz="0" w:space="0" w:color="auto"/>
            <w:right w:val="none" w:sz="0" w:space="0" w:color="auto"/>
          </w:divBdr>
        </w:div>
        <w:div w:id="645622483">
          <w:marLeft w:val="640"/>
          <w:marRight w:val="0"/>
          <w:marTop w:val="0"/>
          <w:marBottom w:val="0"/>
          <w:divBdr>
            <w:top w:val="none" w:sz="0" w:space="0" w:color="auto"/>
            <w:left w:val="none" w:sz="0" w:space="0" w:color="auto"/>
            <w:bottom w:val="none" w:sz="0" w:space="0" w:color="auto"/>
            <w:right w:val="none" w:sz="0" w:space="0" w:color="auto"/>
          </w:divBdr>
        </w:div>
        <w:div w:id="709690101">
          <w:marLeft w:val="640"/>
          <w:marRight w:val="0"/>
          <w:marTop w:val="0"/>
          <w:marBottom w:val="0"/>
          <w:divBdr>
            <w:top w:val="none" w:sz="0" w:space="0" w:color="auto"/>
            <w:left w:val="none" w:sz="0" w:space="0" w:color="auto"/>
            <w:bottom w:val="none" w:sz="0" w:space="0" w:color="auto"/>
            <w:right w:val="none" w:sz="0" w:space="0" w:color="auto"/>
          </w:divBdr>
        </w:div>
        <w:div w:id="863906036">
          <w:marLeft w:val="640"/>
          <w:marRight w:val="0"/>
          <w:marTop w:val="0"/>
          <w:marBottom w:val="0"/>
          <w:divBdr>
            <w:top w:val="none" w:sz="0" w:space="0" w:color="auto"/>
            <w:left w:val="none" w:sz="0" w:space="0" w:color="auto"/>
            <w:bottom w:val="none" w:sz="0" w:space="0" w:color="auto"/>
            <w:right w:val="none" w:sz="0" w:space="0" w:color="auto"/>
          </w:divBdr>
        </w:div>
        <w:div w:id="1170022164">
          <w:marLeft w:val="640"/>
          <w:marRight w:val="0"/>
          <w:marTop w:val="0"/>
          <w:marBottom w:val="0"/>
          <w:divBdr>
            <w:top w:val="none" w:sz="0" w:space="0" w:color="auto"/>
            <w:left w:val="none" w:sz="0" w:space="0" w:color="auto"/>
            <w:bottom w:val="none" w:sz="0" w:space="0" w:color="auto"/>
            <w:right w:val="none" w:sz="0" w:space="0" w:color="auto"/>
          </w:divBdr>
        </w:div>
        <w:div w:id="1287545080">
          <w:marLeft w:val="640"/>
          <w:marRight w:val="0"/>
          <w:marTop w:val="0"/>
          <w:marBottom w:val="0"/>
          <w:divBdr>
            <w:top w:val="none" w:sz="0" w:space="0" w:color="auto"/>
            <w:left w:val="none" w:sz="0" w:space="0" w:color="auto"/>
            <w:bottom w:val="none" w:sz="0" w:space="0" w:color="auto"/>
            <w:right w:val="none" w:sz="0" w:space="0" w:color="auto"/>
          </w:divBdr>
        </w:div>
        <w:div w:id="1338195504">
          <w:marLeft w:val="640"/>
          <w:marRight w:val="0"/>
          <w:marTop w:val="0"/>
          <w:marBottom w:val="0"/>
          <w:divBdr>
            <w:top w:val="none" w:sz="0" w:space="0" w:color="auto"/>
            <w:left w:val="none" w:sz="0" w:space="0" w:color="auto"/>
            <w:bottom w:val="none" w:sz="0" w:space="0" w:color="auto"/>
            <w:right w:val="none" w:sz="0" w:space="0" w:color="auto"/>
          </w:divBdr>
        </w:div>
        <w:div w:id="1376002170">
          <w:marLeft w:val="640"/>
          <w:marRight w:val="0"/>
          <w:marTop w:val="0"/>
          <w:marBottom w:val="0"/>
          <w:divBdr>
            <w:top w:val="none" w:sz="0" w:space="0" w:color="auto"/>
            <w:left w:val="none" w:sz="0" w:space="0" w:color="auto"/>
            <w:bottom w:val="none" w:sz="0" w:space="0" w:color="auto"/>
            <w:right w:val="none" w:sz="0" w:space="0" w:color="auto"/>
          </w:divBdr>
        </w:div>
        <w:div w:id="1488980188">
          <w:marLeft w:val="640"/>
          <w:marRight w:val="0"/>
          <w:marTop w:val="0"/>
          <w:marBottom w:val="0"/>
          <w:divBdr>
            <w:top w:val="none" w:sz="0" w:space="0" w:color="auto"/>
            <w:left w:val="none" w:sz="0" w:space="0" w:color="auto"/>
            <w:bottom w:val="none" w:sz="0" w:space="0" w:color="auto"/>
            <w:right w:val="none" w:sz="0" w:space="0" w:color="auto"/>
          </w:divBdr>
        </w:div>
        <w:div w:id="1652100992">
          <w:marLeft w:val="640"/>
          <w:marRight w:val="0"/>
          <w:marTop w:val="0"/>
          <w:marBottom w:val="0"/>
          <w:divBdr>
            <w:top w:val="none" w:sz="0" w:space="0" w:color="auto"/>
            <w:left w:val="none" w:sz="0" w:space="0" w:color="auto"/>
            <w:bottom w:val="none" w:sz="0" w:space="0" w:color="auto"/>
            <w:right w:val="none" w:sz="0" w:space="0" w:color="auto"/>
          </w:divBdr>
        </w:div>
      </w:divsChild>
    </w:div>
    <w:div w:id="1411197538">
      <w:bodyDiv w:val="1"/>
      <w:marLeft w:val="0"/>
      <w:marRight w:val="0"/>
      <w:marTop w:val="0"/>
      <w:marBottom w:val="0"/>
      <w:divBdr>
        <w:top w:val="none" w:sz="0" w:space="0" w:color="auto"/>
        <w:left w:val="none" w:sz="0" w:space="0" w:color="auto"/>
        <w:bottom w:val="none" w:sz="0" w:space="0" w:color="auto"/>
        <w:right w:val="none" w:sz="0" w:space="0" w:color="auto"/>
      </w:divBdr>
      <w:divsChild>
        <w:div w:id="158204995">
          <w:marLeft w:val="640"/>
          <w:marRight w:val="0"/>
          <w:marTop w:val="0"/>
          <w:marBottom w:val="0"/>
          <w:divBdr>
            <w:top w:val="none" w:sz="0" w:space="0" w:color="auto"/>
            <w:left w:val="none" w:sz="0" w:space="0" w:color="auto"/>
            <w:bottom w:val="none" w:sz="0" w:space="0" w:color="auto"/>
            <w:right w:val="none" w:sz="0" w:space="0" w:color="auto"/>
          </w:divBdr>
        </w:div>
        <w:div w:id="894849392">
          <w:marLeft w:val="640"/>
          <w:marRight w:val="0"/>
          <w:marTop w:val="0"/>
          <w:marBottom w:val="0"/>
          <w:divBdr>
            <w:top w:val="none" w:sz="0" w:space="0" w:color="auto"/>
            <w:left w:val="none" w:sz="0" w:space="0" w:color="auto"/>
            <w:bottom w:val="none" w:sz="0" w:space="0" w:color="auto"/>
            <w:right w:val="none" w:sz="0" w:space="0" w:color="auto"/>
          </w:divBdr>
        </w:div>
        <w:div w:id="1426999670">
          <w:marLeft w:val="640"/>
          <w:marRight w:val="0"/>
          <w:marTop w:val="0"/>
          <w:marBottom w:val="0"/>
          <w:divBdr>
            <w:top w:val="none" w:sz="0" w:space="0" w:color="auto"/>
            <w:left w:val="none" w:sz="0" w:space="0" w:color="auto"/>
            <w:bottom w:val="none" w:sz="0" w:space="0" w:color="auto"/>
            <w:right w:val="none" w:sz="0" w:space="0" w:color="auto"/>
          </w:divBdr>
        </w:div>
      </w:divsChild>
    </w:div>
    <w:div w:id="1411387496">
      <w:bodyDiv w:val="1"/>
      <w:marLeft w:val="0"/>
      <w:marRight w:val="0"/>
      <w:marTop w:val="0"/>
      <w:marBottom w:val="0"/>
      <w:divBdr>
        <w:top w:val="none" w:sz="0" w:space="0" w:color="auto"/>
        <w:left w:val="none" w:sz="0" w:space="0" w:color="auto"/>
        <w:bottom w:val="none" w:sz="0" w:space="0" w:color="auto"/>
        <w:right w:val="none" w:sz="0" w:space="0" w:color="auto"/>
      </w:divBdr>
      <w:divsChild>
        <w:div w:id="229509935">
          <w:marLeft w:val="640"/>
          <w:marRight w:val="0"/>
          <w:marTop w:val="0"/>
          <w:marBottom w:val="0"/>
          <w:divBdr>
            <w:top w:val="none" w:sz="0" w:space="0" w:color="auto"/>
            <w:left w:val="none" w:sz="0" w:space="0" w:color="auto"/>
            <w:bottom w:val="none" w:sz="0" w:space="0" w:color="auto"/>
            <w:right w:val="none" w:sz="0" w:space="0" w:color="auto"/>
          </w:divBdr>
        </w:div>
        <w:div w:id="1142312158">
          <w:marLeft w:val="640"/>
          <w:marRight w:val="0"/>
          <w:marTop w:val="0"/>
          <w:marBottom w:val="0"/>
          <w:divBdr>
            <w:top w:val="none" w:sz="0" w:space="0" w:color="auto"/>
            <w:left w:val="none" w:sz="0" w:space="0" w:color="auto"/>
            <w:bottom w:val="none" w:sz="0" w:space="0" w:color="auto"/>
            <w:right w:val="none" w:sz="0" w:space="0" w:color="auto"/>
          </w:divBdr>
        </w:div>
        <w:div w:id="1269239927">
          <w:marLeft w:val="640"/>
          <w:marRight w:val="0"/>
          <w:marTop w:val="0"/>
          <w:marBottom w:val="0"/>
          <w:divBdr>
            <w:top w:val="none" w:sz="0" w:space="0" w:color="auto"/>
            <w:left w:val="none" w:sz="0" w:space="0" w:color="auto"/>
            <w:bottom w:val="none" w:sz="0" w:space="0" w:color="auto"/>
            <w:right w:val="none" w:sz="0" w:space="0" w:color="auto"/>
          </w:divBdr>
        </w:div>
        <w:div w:id="1602028089">
          <w:marLeft w:val="640"/>
          <w:marRight w:val="0"/>
          <w:marTop w:val="0"/>
          <w:marBottom w:val="0"/>
          <w:divBdr>
            <w:top w:val="none" w:sz="0" w:space="0" w:color="auto"/>
            <w:left w:val="none" w:sz="0" w:space="0" w:color="auto"/>
            <w:bottom w:val="none" w:sz="0" w:space="0" w:color="auto"/>
            <w:right w:val="none" w:sz="0" w:space="0" w:color="auto"/>
          </w:divBdr>
        </w:div>
      </w:divsChild>
    </w:div>
    <w:div w:id="1425879025">
      <w:bodyDiv w:val="1"/>
      <w:marLeft w:val="0"/>
      <w:marRight w:val="0"/>
      <w:marTop w:val="0"/>
      <w:marBottom w:val="0"/>
      <w:divBdr>
        <w:top w:val="none" w:sz="0" w:space="0" w:color="auto"/>
        <w:left w:val="none" w:sz="0" w:space="0" w:color="auto"/>
        <w:bottom w:val="none" w:sz="0" w:space="0" w:color="auto"/>
        <w:right w:val="none" w:sz="0" w:space="0" w:color="auto"/>
      </w:divBdr>
      <w:divsChild>
        <w:div w:id="450365174">
          <w:marLeft w:val="640"/>
          <w:marRight w:val="0"/>
          <w:marTop w:val="0"/>
          <w:marBottom w:val="0"/>
          <w:divBdr>
            <w:top w:val="none" w:sz="0" w:space="0" w:color="auto"/>
            <w:left w:val="none" w:sz="0" w:space="0" w:color="auto"/>
            <w:bottom w:val="none" w:sz="0" w:space="0" w:color="auto"/>
            <w:right w:val="none" w:sz="0" w:space="0" w:color="auto"/>
          </w:divBdr>
        </w:div>
        <w:div w:id="1242451982">
          <w:marLeft w:val="640"/>
          <w:marRight w:val="0"/>
          <w:marTop w:val="0"/>
          <w:marBottom w:val="0"/>
          <w:divBdr>
            <w:top w:val="none" w:sz="0" w:space="0" w:color="auto"/>
            <w:left w:val="none" w:sz="0" w:space="0" w:color="auto"/>
            <w:bottom w:val="none" w:sz="0" w:space="0" w:color="auto"/>
            <w:right w:val="none" w:sz="0" w:space="0" w:color="auto"/>
          </w:divBdr>
        </w:div>
        <w:div w:id="1307275696">
          <w:marLeft w:val="640"/>
          <w:marRight w:val="0"/>
          <w:marTop w:val="0"/>
          <w:marBottom w:val="0"/>
          <w:divBdr>
            <w:top w:val="none" w:sz="0" w:space="0" w:color="auto"/>
            <w:left w:val="none" w:sz="0" w:space="0" w:color="auto"/>
            <w:bottom w:val="none" w:sz="0" w:space="0" w:color="auto"/>
            <w:right w:val="none" w:sz="0" w:space="0" w:color="auto"/>
          </w:divBdr>
        </w:div>
      </w:divsChild>
    </w:div>
    <w:div w:id="1438524480">
      <w:bodyDiv w:val="1"/>
      <w:marLeft w:val="0"/>
      <w:marRight w:val="0"/>
      <w:marTop w:val="0"/>
      <w:marBottom w:val="0"/>
      <w:divBdr>
        <w:top w:val="none" w:sz="0" w:space="0" w:color="auto"/>
        <w:left w:val="none" w:sz="0" w:space="0" w:color="auto"/>
        <w:bottom w:val="none" w:sz="0" w:space="0" w:color="auto"/>
        <w:right w:val="none" w:sz="0" w:space="0" w:color="auto"/>
      </w:divBdr>
    </w:div>
    <w:div w:id="1469590063">
      <w:bodyDiv w:val="1"/>
      <w:marLeft w:val="0"/>
      <w:marRight w:val="0"/>
      <w:marTop w:val="0"/>
      <w:marBottom w:val="0"/>
      <w:divBdr>
        <w:top w:val="none" w:sz="0" w:space="0" w:color="auto"/>
        <w:left w:val="none" w:sz="0" w:space="0" w:color="auto"/>
        <w:bottom w:val="none" w:sz="0" w:space="0" w:color="auto"/>
        <w:right w:val="none" w:sz="0" w:space="0" w:color="auto"/>
      </w:divBdr>
      <w:divsChild>
        <w:div w:id="3409414">
          <w:marLeft w:val="640"/>
          <w:marRight w:val="0"/>
          <w:marTop w:val="0"/>
          <w:marBottom w:val="0"/>
          <w:divBdr>
            <w:top w:val="none" w:sz="0" w:space="0" w:color="auto"/>
            <w:left w:val="none" w:sz="0" w:space="0" w:color="auto"/>
            <w:bottom w:val="none" w:sz="0" w:space="0" w:color="auto"/>
            <w:right w:val="none" w:sz="0" w:space="0" w:color="auto"/>
          </w:divBdr>
        </w:div>
        <w:div w:id="675113117">
          <w:marLeft w:val="640"/>
          <w:marRight w:val="0"/>
          <w:marTop w:val="0"/>
          <w:marBottom w:val="0"/>
          <w:divBdr>
            <w:top w:val="none" w:sz="0" w:space="0" w:color="auto"/>
            <w:left w:val="none" w:sz="0" w:space="0" w:color="auto"/>
            <w:bottom w:val="none" w:sz="0" w:space="0" w:color="auto"/>
            <w:right w:val="none" w:sz="0" w:space="0" w:color="auto"/>
          </w:divBdr>
        </w:div>
        <w:div w:id="1216892361">
          <w:marLeft w:val="640"/>
          <w:marRight w:val="0"/>
          <w:marTop w:val="0"/>
          <w:marBottom w:val="0"/>
          <w:divBdr>
            <w:top w:val="none" w:sz="0" w:space="0" w:color="auto"/>
            <w:left w:val="none" w:sz="0" w:space="0" w:color="auto"/>
            <w:bottom w:val="none" w:sz="0" w:space="0" w:color="auto"/>
            <w:right w:val="none" w:sz="0" w:space="0" w:color="auto"/>
          </w:divBdr>
        </w:div>
        <w:div w:id="1910188388">
          <w:marLeft w:val="640"/>
          <w:marRight w:val="0"/>
          <w:marTop w:val="0"/>
          <w:marBottom w:val="0"/>
          <w:divBdr>
            <w:top w:val="none" w:sz="0" w:space="0" w:color="auto"/>
            <w:left w:val="none" w:sz="0" w:space="0" w:color="auto"/>
            <w:bottom w:val="none" w:sz="0" w:space="0" w:color="auto"/>
            <w:right w:val="none" w:sz="0" w:space="0" w:color="auto"/>
          </w:divBdr>
        </w:div>
      </w:divsChild>
    </w:div>
    <w:div w:id="1484471325">
      <w:bodyDiv w:val="1"/>
      <w:marLeft w:val="0"/>
      <w:marRight w:val="0"/>
      <w:marTop w:val="0"/>
      <w:marBottom w:val="0"/>
      <w:divBdr>
        <w:top w:val="none" w:sz="0" w:space="0" w:color="auto"/>
        <w:left w:val="none" w:sz="0" w:space="0" w:color="auto"/>
        <w:bottom w:val="none" w:sz="0" w:space="0" w:color="auto"/>
        <w:right w:val="none" w:sz="0" w:space="0" w:color="auto"/>
      </w:divBdr>
      <w:divsChild>
        <w:div w:id="337270540">
          <w:marLeft w:val="640"/>
          <w:marRight w:val="0"/>
          <w:marTop w:val="0"/>
          <w:marBottom w:val="0"/>
          <w:divBdr>
            <w:top w:val="none" w:sz="0" w:space="0" w:color="auto"/>
            <w:left w:val="none" w:sz="0" w:space="0" w:color="auto"/>
            <w:bottom w:val="none" w:sz="0" w:space="0" w:color="auto"/>
            <w:right w:val="none" w:sz="0" w:space="0" w:color="auto"/>
          </w:divBdr>
        </w:div>
        <w:div w:id="509371622">
          <w:marLeft w:val="640"/>
          <w:marRight w:val="0"/>
          <w:marTop w:val="0"/>
          <w:marBottom w:val="0"/>
          <w:divBdr>
            <w:top w:val="none" w:sz="0" w:space="0" w:color="auto"/>
            <w:left w:val="none" w:sz="0" w:space="0" w:color="auto"/>
            <w:bottom w:val="none" w:sz="0" w:space="0" w:color="auto"/>
            <w:right w:val="none" w:sz="0" w:space="0" w:color="auto"/>
          </w:divBdr>
        </w:div>
        <w:div w:id="558247843">
          <w:marLeft w:val="640"/>
          <w:marRight w:val="0"/>
          <w:marTop w:val="0"/>
          <w:marBottom w:val="0"/>
          <w:divBdr>
            <w:top w:val="none" w:sz="0" w:space="0" w:color="auto"/>
            <w:left w:val="none" w:sz="0" w:space="0" w:color="auto"/>
            <w:bottom w:val="none" w:sz="0" w:space="0" w:color="auto"/>
            <w:right w:val="none" w:sz="0" w:space="0" w:color="auto"/>
          </w:divBdr>
        </w:div>
        <w:div w:id="610674095">
          <w:marLeft w:val="640"/>
          <w:marRight w:val="0"/>
          <w:marTop w:val="0"/>
          <w:marBottom w:val="0"/>
          <w:divBdr>
            <w:top w:val="none" w:sz="0" w:space="0" w:color="auto"/>
            <w:left w:val="none" w:sz="0" w:space="0" w:color="auto"/>
            <w:bottom w:val="none" w:sz="0" w:space="0" w:color="auto"/>
            <w:right w:val="none" w:sz="0" w:space="0" w:color="auto"/>
          </w:divBdr>
        </w:div>
        <w:div w:id="1074278336">
          <w:marLeft w:val="640"/>
          <w:marRight w:val="0"/>
          <w:marTop w:val="0"/>
          <w:marBottom w:val="0"/>
          <w:divBdr>
            <w:top w:val="none" w:sz="0" w:space="0" w:color="auto"/>
            <w:left w:val="none" w:sz="0" w:space="0" w:color="auto"/>
            <w:bottom w:val="none" w:sz="0" w:space="0" w:color="auto"/>
            <w:right w:val="none" w:sz="0" w:space="0" w:color="auto"/>
          </w:divBdr>
        </w:div>
        <w:div w:id="1537041113">
          <w:marLeft w:val="640"/>
          <w:marRight w:val="0"/>
          <w:marTop w:val="0"/>
          <w:marBottom w:val="0"/>
          <w:divBdr>
            <w:top w:val="none" w:sz="0" w:space="0" w:color="auto"/>
            <w:left w:val="none" w:sz="0" w:space="0" w:color="auto"/>
            <w:bottom w:val="none" w:sz="0" w:space="0" w:color="auto"/>
            <w:right w:val="none" w:sz="0" w:space="0" w:color="auto"/>
          </w:divBdr>
        </w:div>
        <w:div w:id="1721586504">
          <w:marLeft w:val="640"/>
          <w:marRight w:val="0"/>
          <w:marTop w:val="0"/>
          <w:marBottom w:val="0"/>
          <w:divBdr>
            <w:top w:val="none" w:sz="0" w:space="0" w:color="auto"/>
            <w:left w:val="none" w:sz="0" w:space="0" w:color="auto"/>
            <w:bottom w:val="none" w:sz="0" w:space="0" w:color="auto"/>
            <w:right w:val="none" w:sz="0" w:space="0" w:color="auto"/>
          </w:divBdr>
        </w:div>
        <w:div w:id="1796215284">
          <w:marLeft w:val="640"/>
          <w:marRight w:val="0"/>
          <w:marTop w:val="0"/>
          <w:marBottom w:val="0"/>
          <w:divBdr>
            <w:top w:val="none" w:sz="0" w:space="0" w:color="auto"/>
            <w:left w:val="none" w:sz="0" w:space="0" w:color="auto"/>
            <w:bottom w:val="none" w:sz="0" w:space="0" w:color="auto"/>
            <w:right w:val="none" w:sz="0" w:space="0" w:color="auto"/>
          </w:divBdr>
        </w:div>
        <w:div w:id="1815827909">
          <w:marLeft w:val="640"/>
          <w:marRight w:val="0"/>
          <w:marTop w:val="0"/>
          <w:marBottom w:val="0"/>
          <w:divBdr>
            <w:top w:val="none" w:sz="0" w:space="0" w:color="auto"/>
            <w:left w:val="none" w:sz="0" w:space="0" w:color="auto"/>
            <w:bottom w:val="none" w:sz="0" w:space="0" w:color="auto"/>
            <w:right w:val="none" w:sz="0" w:space="0" w:color="auto"/>
          </w:divBdr>
        </w:div>
        <w:div w:id="2000112847">
          <w:marLeft w:val="640"/>
          <w:marRight w:val="0"/>
          <w:marTop w:val="0"/>
          <w:marBottom w:val="0"/>
          <w:divBdr>
            <w:top w:val="none" w:sz="0" w:space="0" w:color="auto"/>
            <w:left w:val="none" w:sz="0" w:space="0" w:color="auto"/>
            <w:bottom w:val="none" w:sz="0" w:space="0" w:color="auto"/>
            <w:right w:val="none" w:sz="0" w:space="0" w:color="auto"/>
          </w:divBdr>
        </w:div>
        <w:div w:id="2094164121">
          <w:marLeft w:val="640"/>
          <w:marRight w:val="0"/>
          <w:marTop w:val="0"/>
          <w:marBottom w:val="0"/>
          <w:divBdr>
            <w:top w:val="none" w:sz="0" w:space="0" w:color="auto"/>
            <w:left w:val="none" w:sz="0" w:space="0" w:color="auto"/>
            <w:bottom w:val="none" w:sz="0" w:space="0" w:color="auto"/>
            <w:right w:val="none" w:sz="0" w:space="0" w:color="auto"/>
          </w:divBdr>
        </w:div>
      </w:divsChild>
    </w:div>
    <w:div w:id="1531450963">
      <w:bodyDiv w:val="1"/>
      <w:marLeft w:val="0"/>
      <w:marRight w:val="0"/>
      <w:marTop w:val="0"/>
      <w:marBottom w:val="0"/>
      <w:divBdr>
        <w:top w:val="none" w:sz="0" w:space="0" w:color="auto"/>
        <w:left w:val="none" w:sz="0" w:space="0" w:color="auto"/>
        <w:bottom w:val="none" w:sz="0" w:space="0" w:color="auto"/>
        <w:right w:val="none" w:sz="0" w:space="0" w:color="auto"/>
      </w:divBdr>
    </w:div>
    <w:div w:id="1550264545">
      <w:bodyDiv w:val="1"/>
      <w:marLeft w:val="0"/>
      <w:marRight w:val="0"/>
      <w:marTop w:val="0"/>
      <w:marBottom w:val="0"/>
      <w:divBdr>
        <w:top w:val="none" w:sz="0" w:space="0" w:color="auto"/>
        <w:left w:val="none" w:sz="0" w:space="0" w:color="auto"/>
        <w:bottom w:val="none" w:sz="0" w:space="0" w:color="auto"/>
        <w:right w:val="none" w:sz="0" w:space="0" w:color="auto"/>
      </w:divBdr>
    </w:div>
    <w:div w:id="1565022264">
      <w:bodyDiv w:val="1"/>
      <w:marLeft w:val="0"/>
      <w:marRight w:val="0"/>
      <w:marTop w:val="0"/>
      <w:marBottom w:val="0"/>
      <w:divBdr>
        <w:top w:val="none" w:sz="0" w:space="0" w:color="auto"/>
        <w:left w:val="none" w:sz="0" w:space="0" w:color="auto"/>
        <w:bottom w:val="none" w:sz="0" w:space="0" w:color="auto"/>
        <w:right w:val="none" w:sz="0" w:space="0" w:color="auto"/>
      </w:divBdr>
      <w:divsChild>
        <w:div w:id="143201116">
          <w:marLeft w:val="640"/>
          <w:marRight w:val="0"/>
          <w:marTop w:val="0"/>
          <w:marBottom w:val="0"/>
          <w:divBdr>
            <w:top w:val="none" w:sz="0" w:space="0" w:color="auto"/>
            <w:left w:val="none" w:sz="0" w:space="0" w:color="auto"/>
            <w:bottom w:val="none" w:sz="0" w:space="0" w:color="auto"/>
            <w:right w:val="none" w:sz="0" w:space="0" w:color="auto"/>
          </w:divBdr>
        </w:div>
        <w:div w:id="161044888">
          <w:marLeft w:val="640"/>
          <w:marRight w:val="0"/>
          <w:marTop w:val="0"/>
          <w:marBottom w:val="0"/>
          <w:divBdr>
            <w:top w:val="none" w:sz="0" w:space="0" w:color="auto"/>
            <w:left w:val="none" w:sz="0" w:space="0" w:color="auto"/>
            <w:bottom w:val="none" w:sz="0" w:space="0" w:color="auto"/>
            <w:right w:val="none" w:sz="0" w:space="0" w:color="auto"/>
          </w:divBdr>
        </w:div>
        <w:div w:id="163060264">
          <w:marLeft w:val="640"/>
          <w:marRight w:val="0"/>
          <w:marTop w:val="0"/>
          <w:marBottom w:val="0"/>
          <w:divBdr>
            <w:top w:val="none" w:sz="0" w:space="0" w:color="auto"/>
            <w:left w:val="none" w:sz="0" w:space="0" w:color="auto"/>
            <w:bottom w:val="none" w:sz="0" w:space="0" w:color="auto"/>
            <w:right w:val="none" w:sz="0" w:space="0" w:color="auto"/>
          </w:divBdr>
        </w:div>
        <w:div w:id="626545557">
          <w:marLeft w:val="640"/>
          <w:marRight w:val="0"/>
          <w:marTop w:val="0"/>
          <w:marBottom w:val="0"/>
          <w:divBdr>
            <w:top w:val="none" w:sz="0" w:space="0" w:color="auto"/>
            <w:left w:val="none" w:sz="0" w:space="0" w:color="auto"/>
            <w:bottom w:val="none" w:sz="0" w:space="0" w:color="auto"/>
            <w:right w:val="none" w:sz="0" w:space="0" w:color="auto"/>
          </w:divBdr>
        </w:div>
        <w:div w:id="629171841">
          <w:marLeft w:val="640"/>
          <w:marRight w:val="0"/>
          <w:marTop w:val="0"/>
          <w:marBottom w:val="0"/>
          <w:divBdr>
            <w:top w:val="none" w:sz="0" w:space="0" w:color="auto"/>
            <w:left w:val="none" w:sz="0" w:space="0" w:color="auto"/>
            <w:bottom w:val="none" w:sz="0" w:space="0" w:color="auto"/>
            <w:right w:val="none" w:sz="0" w:space="0" w:color="auto"/>
          </w:divBdr>
        </w:div>
        <w:div w:id="698628690">
          <w:marLeft w:val="640"/>
          <w:marRight w:val="0"/>
          <w:marTop w:val="0"/>
          <w:marBottom w:val="0"/>
          <w:divBdr>
            <w:top w:val="none" w:sz="0" w:space="0" w:color="auto"/>
            <w:left w:val="none" w:sz="0" w:space="0" w:color="auto"/>
            <w:bottom w:val="none" w:sz="0" w:space="0" w:color="auto"/>
            <w:right w:val="none" w:sz="0" w:space="0" w:color="auto"/>
          </w:divBdr>
        </w:div>
        <w:div w:id="879321236">
          <w:marLeft w:val="640"/>
          <w:marRight w:val="0"/>
          <w:marTop w:val="0"/>
          <w:marBottom w:val="0"/>
          <w:divBdr>
            <w:top w:val="none" w:sz="0" w:space="0" w:color="auto"/>
            <w:left w:val="none" w:sz="0" w:space="0" w:color="auto"/>
            <w:bottom w:val="none" w:sz="0" w:space="0" w:color="auto"/>
            <w:right w:val="none" w:sz="0" w:space="0" w:color="auto"/>
          </w:divBdr>
        </w:div>
        <w:div w:id="1232041645">
          <w:marLeft w:val="640"/>
          <w:marRight w:val="0"/>
          <w:marTop w:val="0"/>
          <w:marBottom w:val="0"/>
          <w:divBdr>
            <w:top w:val="none" w:sz="0" w:space="0" w:color="auto"/>
            <w:left w:val="none" w:sz="0" w:space="0" w:color="auto"/>
            <w:bottom w:val="none" w:sz="0" w:space="0" w:color="auto"/>
            <w:right w:val="none" w:sz="0" w:space="0" w:color="auto"/>
          </w:divBdr>
        </w:div>
        <w:div w:id="1314605079">
          <w:marLeft w:val="640"/>
          <w:marRight w:val="0"/>
          <w:marTop w:val="0"/>
          <w:marBottom w:val="0"/>
          <w:divBdr>
            <w:top w:val="none" w:sz="0" w:space="0" w:color="auto"/>
            <w:left w:val="none" w:sz="0" w:space="0" w:color="auto"/>
            <w:bottom w:val="none" w:sz="0" w:space="0" w:color="auto"/>
            <w:right w:val="none" w:sz="0" w:space="0" w:color="auto"/>
          </w:divBdr>
        </w:div>
        <w:div w:id="1365134185">
          <w:marLeft w:val="640"/>
          <w:marRight w:val="0"/>
          <w:marTop w:val="0"/>
          <w:marBottom w:val="0"/>
          <w:divBdr>
            <w:top w:val="none" w:sz="0" w:space="0" w:color="auto"/>
            <w:left w:val="none" w:sz="0" w:space="0" w:color="auto"/>
            <w:bottom w:val="none" w:sz="0" w:space="0" w:color="auto"/>
            <w:right w:val="none" w:sz="0" w:space="0" w:color="auto"/>
          </w:divBdr>
        </w:div>
        <w:div w:id="1550532951">
          <w:marLeft w:val="640"/>
          <w:marRight w:val="0"/>
          <w:marTop w:val="0"/>
          <w:marBottom w:val="0"/>
          <w:divBdr>
            <w:top w:val="none" w:sz="0" w:space="0" w:color="auto"/>
            <w:left w:val="none" w:sz="0" w:space="0" w:color="auto"/>
            <w:bottom w:val="none" w:sz="0" w:space="0" w:color="auto"/>
            <w:right w:val="none" w:sz="0" w:space="0" w:color="auto"/>
          </w:divBdr>
        </w:div>
        <w:div w:id="1725180889">
          <w:marLeft w:val="640"/>
          <w:marRight w:val="0"/>
          <w:marTop w:val="0"/>
          <w:marBottom w:val="0"/>
          <w:divBdr>
            <w:top w:val="none" w:sz="0" w:space="0" w:color="auto"/>
            <w:left w:val="none" w:sz="0" w:space="0" w:color="auto"/>
            <w:bottom w:val="none" w:sz="0" w:space="0" w:color="auto"/>
            <w:right w:val="none" w:sz="0" w:space="0" w:color="auto"/>
          </w:divBdr>
        </w:div>
        <w:div w:id="1811168431">
          <w:marLeft w:val="640"/>
          <w:marRight w:val="0"/>
          <w:marTop w:val="0"/>
          <w:marBottom w:val="0"/>
          <w:divBdr>
            <w:top w:val="none" w:sz="0" w:space="0" w:color="auto"/>
            <w:left w:val="none" w:sz="0" w:space="0" w:color="auto"/>
            <w:bottom w:val="none" w:sz="0" w:space="0" w:color="auto"/>
            <w:right w:val="none" w:sz="0" w:space="0" w:color="auto"/>
          </w:divBdr>
        </w:div>
        <w:div w:id="2137791665">
          <w:marLeft w:val="640"/>
          <w:marRight w:val="0"/>
          <w:marTop w:val="0"/>
          <w:marBottom w:val="0"/>
          <w:divBdr>
            <w:top w:val="none" w:sz="0" w:space="0" w:color="auto"/>
            <w:left w:val="none" w:sz="0" w:space="0" w:color="auto"/>
            <w:bottom w:val="none" w:sz="0" w:space="0" w:color="auto"/>
            <w:right w:val="none" w:sz="0" w:space="0" w:color="auto"/>
          </w:divBdr>
        </w:div>
      </w:divsChild>
    </w:div>
    <w:div w:id="1569069714">
      <w:bodyDiv w:val="1"/>
      <w:marLeft w:val="0"/>
      <w:marRight w:val="0"/>
      <w:marTop w:val="0"/>
      <w:marBottom w:val="0"/>
      <w:divBdr>
        <w:top w:val="none" w:sz="0" w:space="0" w:color="auto"/>
        <w:left w:val="none" w:sz="0" w:space="0" w:color="auto"/>
        <w:bottom w:val="none" w:sz="0" w:space="0" w:color="auto"/>
        <w:right w:val="none" w:sz="0" w:space="0" w:color="auto"/>
      </w:divBdr>
      <w:divsChild>
        <w:div w:id="38164775">
          <w:marLeft w:val="640"/>
          <w:marRight w:val="0"/>
          <w:marTop w:val="0"/>
          <w:marBottom w:val="0"/>
          <w:divBdr>
            <w:top w:val="none" w:sz="0" w:space="0" w:color="auto"/>
            <w:left w:val="none" w:sz="0" w:space="0" w:color="auto"/>
            <w:bottom w:val="none" w:sz="0" w:space="0" w:color="auto"/>
            <w:right w:val="none" w:sz="0" w:space="0" w:color="auto"/>
          </w:divBdr>
        </w:div>
        <w:div w:id="213009827">
          <w:marLeft w:val="640"/>
          <w:marRight w:val="0"/>
          <w:marTop w:val="0"/>
          <w:marBottom w:val="0"/>
          <w:divBdr>
            <w:top w:val="none" w:sz="0" w:space="0" w:color="auto"/>
            <w:left w:val="none" w:sz="0" w:space="0" w:color="auto"/>
            <w:bottom w:val="none" w:sz="0" w:space="0" w:color="auto"/>
            <w:right w:val="none" w:sz="0" w:space="0" w:color="auto"/>
          </w:divBdr>
        </w:div>
        <w:div w:id="250087724">
          <w:marLeft w:val="640"/>
          <w:marRight w:val="0"/>
          <w:marTop w:val="0"/>
          <w:marBottom w:val="0"/>
          <w:divBdr>
            <w:top w:val="none" w:sz="0" w:space="0" w:color="auto"/>
            <w:left w:val="none" w:sz="0" w:space="0" w:color="auto"/>
            <w:bottom w:val="none" w:sz="0" w:space="0" w:color="auto"/>
            <w:right w:val="none" w:sz="0" w:space="0" w:color="auto"/>
          </w:divBdr>
        </w:div>
        <w:div w:id="680399539">
          <w:marLeft w:val="640"/>
          <w:marRight w:val="0"/>
          <w:marTop w:val="0"/>
          <w:marBottom w:val="0"/>
          <w:divBdr>
            <w:top w:val="none" w:sz="0" w:space="0" w:color="auto"/>
            <w:left w:val="none" w:sz="0" w:space="0" w:color="auto"/>
            <w:bottom w:val="none" w:sz="0" w:space="0" w:color="auto"/>
            <w:right w:val="none" w:sz="0" w:space="0" w:color="auto"/>
          </w:divBdr>
        </w:div>
        <w:div w:id="694693373">
          <w:marLeft w:val="640"/>
          <w:marRight w:val="0"/>
          <w:marTop w:val="0"/>
          <w:marBottom w:val="0"/>
          <w:divBdr>
            <w:top w:val="none" w:sz="0" w:space="0" w:color="auto"/>
            <w:left w:val="none" w:sz="0" w:space="0" w:color="auto"/>
            <w:bottom w:val="none" w:sz="0" w:space="0" w:color="auto"/>
            <w:right w:val="none" w:sz="0" w:space="0" w:color="auto"/>
          </w:divBdr>
        </w:div>
        <w:div w:id="1162313370">
          <w:marLeft w:val="640"/>
          <w:marRight w:val="0"/>
          <w:marTop w:val="0"/>
          <w:marBottom w:val="0"/>
          <w:divBdr>
            <w:top w:val="none" w:sz="0" w:space="0" w:color="auto"/>
            <w:left w:val="none" w:sz="0" w:space="0" w:color="auto"/>
            <w:bottom w:val="none" w:sz="0" w:space="0" w:color="auto"/>
            <w:right w:val="none" w:sz="0" w:space="0" w:color="auto"/>
          </w:divBdr>
        </w:div>
        <w:div w:id="1625620946">
          <w:marLeft w:val="640"/>
          <w:marRight w:val="0"/>
          <w:marTop w:val="0"/>
          <w:marBottom w:val="0"/>
          <w:divBdr>
            <w:top w:val="none" w:sz="0" w:space="0" w:color="auto"/>
            <w:left w:val="none" w:sz="0" w:space="0" w:color="auto"/>
            <w:bottom w:val="none" w:sz="0" w:space="0" w:color="auto"/>
            <w:right w:val="none" w:sz="0" w:space="0" w:color="auto"/>
          </w:divBdr>
        </w:div>
        <w:div w:id="1745907503">
          <w:marLeft w:val="640"/>
          <w:marRight w:val="0"/>
          <w:marTop w:val="0"/>
          <w:marBottom w:val="0"/>
          <w:divBdr>
            <w:top w:val="none" w:sz="0" w:space="0" w:color="auto"/>
            <w:left w:val="none" w:sz="0" w:space="0" w:color="auto"/>
            <w:bottom w:val="none" w:sz="0" w:space="0" w:color="auto"/>
            <w:right w:val="none" w:sz="0" w:space="0" w:color="auto"/>
          </w:divBdr>
        </w:div>
        <w:div w:id="1777091290">
          <w:marLeft w:val="640"/>
          <w:marRight w:val="0"/>
          <w:marTop w:val="0"/>
          <w:marBottom w:val="0"/>
          <w:divBdr>
            <w:top w:val="none" w:sz="0" w:space="0" w:color="auto"/>
            <w:left w:val="none" w:sz="0" w:space="0" w:color="auto"/>
            <w:bottom w:val="none" w:sz="0" w:space="0" w:color="auto"/>
            <w:right w:val="none" w:sz="0" w:space="0" w:color="auto"/>
          </w:divBdr>
        </w:div>
        <w:div w:id="1876698813">
          <w:marLeft w:val="640"/>
          <w:marRight w:val="0"/>
          <w:marTop w:val="0"/>
          <w:marBottom w:val="0"/>
          <w:divBdr>
            <w:top w:val="none" w:sz="0" w:space="0" w:color="auto"/>
            <w:left w:val="none" w:sz="0" w:space="0" w:color="auto"/>
            <w:bottom w:val="none" w:sz="0" w:space="0" w:color="auto"/>
            <w:right w:val="none" w:sz="0" w:space="0" w:color="auto"/>
          </w:divBdr>
        </w:div>
        <w:div w:id="1907451082">
          <w:marLeft w:val="640"/>
          <w:marRight w:val="0"/>
          <w:marTop w:val="0"/>
          <w:marBottom w:val="0"/>
          <w:divBdr>
            <w:top w:val="none" w:sz="0" w:space="0" w:color="auto"/>
            <w:left w:val="none" w:sz="0" w:space="0" w:color="auto"/>
            <w:bottom w:val="none" w:sz="0" w:space="0" w:color="auto"/>
            <w:right w:val="none" w:sz="0" w:space="0" w:color="auto"/>
          </w:divBdr>
        </w:div>
        <w:div w:id="1909073139">
          <w:marLeft w:val="640"/>
          <w:marRight w:val="0"/>
          <w:marTop w:val="0"/>
          <w:marBottom w:val="0"/>
          <w:divBdr>
            <w:top w:val="none" w:sz="0" w:space="0" w:color="auto"/>
            <w:left w:val="none" w:sz="0" w:space="0" w:color="auto"/>
            <w:bottom w:val="none" w:sz="0" w:space="0" w:color="auto"/>
            <w:right w:val="none" w:sz="0" w:space="0" w:color="auto"/>
          </w:divBdr>
        </w:div>
      </w:divsChild>
    </w:div>
    <w:div w:id="1581481401">
      <w:bodyDiv w:val="1"/>
      <w:marLeft w:val="0"/>
      <w:marRight w:val="0"/>
      <w:marTop w:val="0"/>
      <w:marBottom w:val="0"/>
      <w:divBdr>
        <w:top w:val="none" w:sz="0" w:space="0" w:color="auto"/>
        <w:left w:val="none" w:sz="0" w:space="0" w:color="auto"/>
        <w:bottom w:val="none" w:sz="0" w:space="0" w:color="auto"/>
        <w:right w:val="none" w:sz="0" w:space="0" w:color="auto"/>
      </w:divBdr>
    </w:div>
    <w:div w:id="1600679353">
      <w:bodyDiv w:val="1"/>
      <w:marLeft w:val="0"/>
      <w:marRight w:val="0"/>
      <w:marTop w:val="0"/>
      <w:marBottom w:val="0"/>
      <w:divBdr>
        <w:top w:val="none" w:sz="0" w:space="0" w:color="auto"/>
        <w:left w:val="none" w:sz="0" w:space="0" w:color="auto"/>
        <w:bottom w:val="none" w:sz="0" w:space="0" w:color="auto"/>
        <w:right w:val="none" w:sz="0" w:space="0" w:color="auto"/>
      </w:divBdr>
    </w:div>
    <w:div w:id="1601720766">
      <w:bodyDiv w:val="1"/>
      <w:marLeft w:val="0"/>
      <w:marRight w:val="0"/>
      <w:marTop w:val="0"/>
      <w:marBottom w:val="0"/>
      <w:divBdr>
        <w:top w:val="none" w:sz="0" w:space="0" w:color="auto"/>
        <w:left w:val="none" w:sz="0" w:space="0" w:color="auto"/>
        <w:bottom w:val="none" w:sz="0" w:space="0" w:color="auto"/>
        <w:right w:val="none" w:sz="0" w:space="0" w:color="auto"/>
      </w:divBdr>
    </w:div>
    <w:div w:id="1602563549">
      <w:bodyDiv w:val="1"/>
      <w:marLeft w:val="0"/>
      <w:marRight w:val="0"/>
      <w:marTop w:val="0"/>
      <w:marBottom w:val="0"/>
      <w:divBdr>
        <w:top w:val="none" w:sz="0" w:space="0" w:color="auto"/>
        <w:left w:val="none" w:sz="0" w:space="0" w:color="auto"/>
        <w:bottom w:val="none" w:sz="0" w:space="0" w:color="auto"/>
        <w:right w:val="none" w:sz="0" w:space="0" w:color="auto"/>
      </w:divBdr>
      <w:divsChild>
        <w:div w:id="56706096">
          <w:marLeft w:val="640"/>
          <w:marRight w:val="0"/>
          <w:marTop w:val="0"/>
          <w:marBottom w:val="0"/>
          <w:divBdr>
            <w:top w:val="none" w:sz="0" w:space="0" w:color="auto"/>
            <w:left w:val="none" w:sz="0" w:space="0" w:color="auto"/>
            <w:bottom w:val="none" w:sz="0" w:space="0" w:color="auto"/>
            <w:right w:val="none" w:sz="0" w:space="0" w:color="auto"/>
          </w:divBdr>
        </w:div>
        <w:div w:id="104934042">
          <w:marLeft w:val="640"/>
          <w:marRight w:val="0"/>
          <w:marTop w:val="0"/>
          <w:marBottom w:val="0"/>
          <w:divBdr>
            <w:top w:val="none" w:sz="0" w:space="0" w:color="auto"/>
            <w:left w:val="none" w:sz="0" w:space="0" w:color="auto"/>
            <w:bottom w:val="none" w:sz="0" w:space="0" w:color="auto"/>
            <w:right w:val="none" w:sz="0" w:space="0" w:color="auto"/>
          </w:divBdr>
        </w:div>
        <w:div w:id="128129914">
          <w:marLeft w:val="640"/>
          <w:marRight w:val="0"/>
          <w:marTop w:val="0"/>
          <w:marBottom w:val="0"/>
          <w:divBdr>
            <w:top w:val="none" w:sz="0" w:space="0" w:color="auto"/>
            <w:left w:val="none" w:sz="0" w:space="0" w:color="auto"/>
            <w:bottom w:val="none" w:sz="0" w:space="0" w:color="auto"/>
            <w:right w:val="none" w:sz="0" w:space="0" w:color="auto"/>
          </w:divBdr>
        </w:div>
        <w:div w:id="168839121">
          <w:marLeft w:val="640"/>
          <w:marRight w:val="0"/>
          <w:marTop w:val="0"/>
          <w:marBottom w:val="0"/>
          <w:divBdr>
            <w:top w:val="none" w:sz="0" w:space="0" w:color="auto"/>
            <w:left w:val="none" w:sz="0" w:space="0" w:color="auto"/>
            <w:bottom w:val="none" w:sz="0" w:space="0" w:color="auto"/>
            <w:right w:val="none" w:sz="0" w:space="0" w:color="auto"/>
          </w:divBdr>
        </w:div>
        <w:div w:id="503208250">
          <w:marLeft w:val="640"/>
          <w:marRight w:val="0"/>
          <w:marTop w:val="0"/>
          <w:marBottom w:val="0"/>
          <w:divBdr>
            <w:top w:val="none" w:sz="0" w:space="0" w:color="auto"/>
            <w:left w:val="none" w:sz="0" w:space="0" w:color="auto"/>
            <w:bottom w:val="none" w:sz="0" w:space="0" w:color="auto"/>
            <w:right w:val="none" w:sz="0" w:space="0" w:color="auto"/>
          </w:divBdr>
        </w:div>
        <w:div w:id="643193983">
          <w:marLeft w:val="640"/>
          <w:marRight w:val="0"/>
          <w:marTop w:val="0"/>
          <w:marBottom w:val="0"/>
          <w:divBdr>
            <w:top w:val="none" w:sz="0" w:space="0" w:color="auto"/>
            <w:left w:val="none" w:sz="0" w:space="0" w:color="auto"/>
            <w:bottom w:val="none" w:sz="0" w:space="0" w:color="auto"/>
            <w:right w:val="none" w:sz="0" w:space="0" w:color="auto"/>
          </w:divBdr>
        </w:div>
        <w:div w:id="749616340">
          <w:marLeft w:val="640"/>
          <w:marRight w:val="0"/>
          <w:marTop w:val="0"/>
          <w:marBottom w:val="0"/>
          <w:divBdr>
            <w:top w:val="none" w:sz="0" w:space="0" w:color="auto"/>
            <w:left w:val="none" w:sz="0" w:space="0" w:color="auto"/>
            <w:bottom w:val="none" w:sz="0" w:space="0" w:color="auto"/>
            <w:right w:val="none" w:sz="0" w:space="0" w:color="auto"/>
          </w:divBdr>
        </w:div>
        <w:div w:id="928732198">
          <w:marLeft w:val="640"/>
          <w:marRight w:val="0"/>
          <w:marTop w:val="0"/>
          <w:marBottom w:val="0"/>
          <w:divBdr>
            <w:top w:val="none" w:sz="0" w:space="0" w:color="auto"/>
            <w:left w:val="none" w:sz="0" w:space="0" w:color="auto"/>
            <w:bottom w:val="none" w:sz="0" w:space="0" w:color="auto"/>
            <w:right w:val="none" w:sz="0" w:space="0" w:color="auto"/>
          </w:divBdr>
        </w:div>
        <w:div w:id="1125385964">
          <w:marLeft w:val="640"/>
          <w:marRight w:val="0"/>
          <w:marTop w:val="0"/>
          <w:marBottom w:val="0"/>
          <w:divBdr>
            <w:top w:val="none" w:sz="0" w:space="0" w:color="auto"/>
            <w:left w:val="none" w:sz="0" w:space="0" w:color="auto"/>
            <w:bottom w:val="none" w:sz="0" w:space="0" w:color="auto"/>
            <w:right w:val="none" w:sz="0" w:space="0" w:color="auto"/>
          </w:divBdr>
        </w:div>
        <w:div w:id="1675181148">
          <w:marLeft w:val="640"/>
          <w:marRight w:val="0"/>
          <w:marTop w:val="0"/>
          <w:marBottom w:val="0"/>
          <w:divBdr>
            <w:top w:val="none" w:sz="0" w:space="0" w:color="auto"/>
            <w:left w:val="none" w:sz="0" w:space="0" w:color="auto"/>
            <w:bottom w:val="none" w:sz="0" w:space="0" w:color="auto"/>
            <w:right w:val="none" w:sz="0" w:space="0" w:color="auto"/>
          </w:divBdr>
        </w:div>
        <w:div w:id="1840466632">
          <w:marLeft w:val="640"/>
          <w:marRight w:val="0"/>
          <w:marTop w:val="0"/>
          <w:marBottom w:val="0"/>
          <w:divBdr>
            <w:top w:val="none" w:sz="0" w:space="0" w:color="auto"/>
            <w:left w:val="none" w:sz="0" w:space="0" w:color="auto"/>
            <w:bottom w:val="none" w:sz="0" w:space="0" w:color="auto"/>
            <w:right w:val="none" w:sz="0" w:space="0" w:color="auto"/>
          </w:divBdr>
        </w:div>
      </w:divsChild>
    </w:div>
    <w:div w:id="1644310781">
      <w:bodyDiv w:val="1"/>
      <w:marLeft w:val="0"/>
      <w:marRight w:val="0"/>
      <w:marTop w:val="0"/>
      <w:marBottom w:val="0"/>
      <w:divBdr>
        <w:top w:val="none" w:sz="0" w:space="0" w:color="auto"/>
        <w:left w:val="none" w:sz="0" w:space="0" w:color="auto"/>
        <w:bottom w:val="none" w:sz="0" w:space="0" w:color="auto"/>
        <w:right w:val="none" w:sz="0" w:space="0" w:color="auto"/>
      </w:divBdr>
    </w:div>
    <w:div w:id="1646545717">
      <w:bodyDiv w:val="1"/>
      <w:marLeft w:val="0"/>
      <w:marRight w:val="0"/>
      <w:marTop w:val="0"/>
      <w:marBottom w:val="0"/>
      <w:divBdr>
        <w:top w:val="none" w:sz="0" w:space="0" w:color="auto"/>
        <w:left w:val="none" w:sz="0" w:space="0" w:color="auto"/>
        <w:bottom w:val="none" w:sz="0" w:space="0" w:color="auto"/>
        <w:right w:val="none" w:sz="0" w:space="0" w:color="auto"/>
      </w:divBdr>
    </w:div>
    <w:div w:id="1647513450">
      <w:bodyDiv w:val="1"/>
      <w:marLeft w:val="0"/>
      <w:marRight w:val="0"/>
      <w:marTop w:val="0"/>
      <w:marBottom w:val="0"/>
      <w:divBdr>
        <w:top w:val="none" w:sz="0" w:space="0" w:color="auto"/>
        <w:left w:val="none" w:sz="0" w:space="0" w:color="auto"/>
        <w:bottom w:val="none" w:sz="0" w:space="0" w:color="auto"/>
        <w:right w:val="none" w:sz="0" w:space="0" w:color="auto"/>
      </w:divBdr>
      <w:divsChild>
        <w:div w:id="1042287872">
          <w:marLeft w:val="640"/>
          <w:marRight w:val="0"/>
          <w:marTop w:val="0"/>
          <w:marBottom w:val="0"/>
          <w:divBdr>
            <w:top w:val="none" w:sz="0" w:space="0" w:color="auto"/>
            <w:left w:val="none" w:sz="0" w:space="0" w:color="auto"/>
            <w:bottom w:val="none" w:sz="0" w:space="0" w:color="auto"/>
            <w:right w:val="none" w:sz="0" w:space="0" w:color="auto"/>
          </w:divBdr>
        </w:div>
        <w:div w:id="1076634765">
          <w:marLeft w:val="640"/>
          <w:marRight w:val="0"/>
          <w:marTop w:val="0"/>
          <w:marBottom w:val="0"/>
          <w:divBdr>
            <w:top w:val="none" w:sz="0" w:space="0" w:color="auto"/>
            <w:left w:val="none" w:sz="0" w:space="0" w:color="auto"/>
            <w:bottom w:val="none" w:sz="0" w:space="0" w:color="auto"/>
            <w:right w:val="none" w:sz="0" w:space="0" w:color="auto"/>
          </w:divBdr>
        </w:div>
        <w:div w:id="1162115551">
          <w:marLeft w:val="640"/>
          <w:marRight w:val="0"/>
          <w:marTop w:val="0"/>
          <w:marBottom w:val="0"/>
          <w:divBdr>
            <w:top w:val="none" w:sz="0" w:space="0" w:color="auto"/>
            <w:left w:val="none" w:sz="0" w:space="0" w:color="auto"/>
            <w:bottom w:val="none" w:sz="0" w:space="0" w:color="auto"/>
            <w:right w:val="none" w:sz="0" w:space="0" w:color="auto"/>
          </w:divBdr>
        </w:div>
      </w:divsChild>
    </w:div>
    <w:div w:id="1671523485">
      <w:bodyDiv w:val="1"/>
      <w:marLeft w:val="0"/>
      <w:marRight w:val="0"/>
      <w:marTop w:val="0"/>
      <w:marBottom w:val="0"/>
      <w:divBdr>
        <w:top w:val="none" w:sz="0" w:space="0" w:color="auto"/>
        <w:left w:val="none" w:sz="0" w:space="0" w:color="auto"/>
        <w:bottom w:val="none" w:sz="0" w:space="0" w:color="auto"/>
        <w:right w:val="none" w:sz="0" w:space="0" w:color="auto"/>
      </w:divBdr>
      <w:divsChild>
        <w:div w:id="31271754">
          <w:marLeft w:val="640"/>
          <w:marRight w:val="0"/>
          <w:marTop w:val="0"/>
          <w:marBottom w:val="0"/>
          <w:divBdr>
            <w:top w:val="none" w:sz="0" w:space="0" w:color="auto"/>
            <w:left w:val="none" w:sz="0" w:space="0" w:color="auto"/>
            <w:bottom w:val="none" w:sz="0" w:space="0" w:color="auto"/>
            <w:right w:val="none" w:sz="0" w:space="0" w:color="auto"/>
          </w:divBdr>
        </w:div>
        <w:div w:id="57218332">
          <w:marLeft w:val="640"/>
          <w:marRight w:val="0"/>
          <w:marTop w:val="0"/>
          <w:marBottom w:val="0"/>
          <w:divBdr>
            <w:top w:val="none" w:sz="0" w:space="0" w:color="auto"/>
            <w:left w:val="none" w:sz="0" w:space="0" w:color="auto"/>
            <w:bottom w:val="none" w:sz="0" w:space="0" w:color="auto"/>
            <w:right w:val="none" w:sz="0" w:space="0" w:color="auto"/>
          </w:divBdr>
        </w:div>
        <w:div w:id="85273306">
          <w:marLeft w:val="640"/>
          <w:marRight w:val="0"/>
          <w:marTop w:val="0"/>
          <w:marBottom w:val="0"/>
          <w:divBdr>
            <w:top w:val="none" w:sz="0" w:space="0" w:color="auto"/>
            <w:left w:val="none" w:sz="0" w:space="0" w:color="auto"/>
            <w:bottom w:val="none" w:sz="0" w:space="0" w:color="auto"/>
            <w:right w:val="none" w:sz="0" w:space="0" w:color="auto"/>
          </w:divBdr>
        </w:div>
        <w:div w:id="217976415">
          <w:marLeft w:val="640"/>
          <w:marRight w:val="0"/>
          <w:marTop w:val="0"/>
          <w:marBottom w:val="0"/>
          <w:divBdr>
            <w:top w:val="none" w:sz="0" w:space="0" w:color="auto"/>
            <w:left w:val="none" w:sz="0" w:space="0" w:color="auto"/>
            <w:bottom w:val="none" w:sz="0" w:space="0" w:color="auto"/>
            <w:right w:val="none" w:sz="0" w:space="0" w:color="auto"/>
          </w:divBdr>
        </w:div>
        <w:div w:id="504174018">
          <w:marLeft w:val="640"/>
          <w:marRight w:val="0"/>
          <w:marTop w:val="0"/>
          <w:marBottom w:val="0"/>
          <w:divBdr>
            <w:top w:val="none" w:sz="0" w:space="0" w:color="auto"/>
            <w:left w:val="none" w:sz="0" w:space="0" w:color="auto"/>
            <w:bottom w:val="none" w:sz="0" w:space="0" w:color="auto"/>
            <w:right w:val="none" w:sz="0" w:space="0" w:color="auto"/>
          </w:divBdr>
        </w:div>
        <w:div w:id="612178593">
          <w:marLeft w:val="640"/>
          <w:marRight w:val="0"/>
          <w:marTop w:val="0"/>
          <w:marBottom w:val="0"/>
          <w:divBdr>
            <w:top w:val="none" w:sz="0" w:space="0" w:color="auto"/>
            <w:left w:val="none" w:sz="0" w:space="0" w:color="auto"/>
            <w:bottom w:val="none" w:sz="0" w:space="0" w:color="auto"/>
            <w:right w:val="none" w:sz="0" w:space="0" w:color="auto"/>
          </w:divBdr>
        </w:div>
        <w:div w:id="704061654">
          <w:marLeft w:val="640"/>
          <w:marRight w:val="0"/>
          <w:marTop w:val="0"/>
          <w:marBottom w:val="0"/>
          <w:divBdr>
            <w:top w:val="none" w:sz="0" w:space="0" w:color="auto"/>
            <w:left w:val="none" w:sz="0" w:space="0" w:color="auto"/>
            <w:bottom w:val="none" w:sz="0" w:space="0" w:color="auto"/>
            <w:right w:val="none" w:sz="0" w:space="0" w:color="auto"/>
          </w:divBdr>
        </w:div>
        <w:div w:id="1451365092">
          <w:marLeft w:val="640"/>
          <w:marRight w:val="0"/>
          <w:marTop w:val="0"/>
          <w:marBottom w:val="0"/>
          <w:divBdr>
            <w:top w:val="none" w:sz="0" w:space="0" w:color="auto"/>
            <w:left w:val="none" w:sz="0" w:space="0" w:color="auto"/>
            <w:bottom w:val="none" w:sz="0" w:space="0" w:color="auto"/>
            <w:right w:val="none" w:sz="0" w:space="0" w:color="auto"/>
          </w:divBdr>
        </w:div>
        <w:div w:id="1507210807">
          <w:marLeft w:val="640"/>
          <w:marRight w:val="0"/>
          <w:marTop w:val="0"/>
          <w:marBottom w:val="0"/>
          <w:divBdr>
            <w:top w:val="none" w:sz="0" w:space="0" w:color="auto"/>
            <w:left w:val="none" w:sz="0" w:space="0" w:color="auto"/>
            <w:bottom w:val="none" w:sz="0" w:space="0" w:color="auto"/>
            <w:right w:val="none" w:sz="0" w:space="0" w:color="auto"/>
          </w:divBdr>
        </w:div>
        <w:div w:id="1535582230">
          <w:marLeft w:val="640"/>
          <w:marRight w:val="0"/>
          <w:marTop w:val="0"/>
          <w:marBottom w:val="0"/>
          <w:divBdr>
            <w:top w:val="none" w:sz="0" w:space="0" w:color="auto"/>
            <w:left w:val="none" w:sz="0" w:space="0" w:color="auto"/>
            <w:bottom w:val="none" w:sz="0" w:space="0" w:color="auto"/>
            <w:right w:val="none" w:sz="0" w:space="0" w:color="auto"/>
          </w:divBdr>
        </w:div>
        <w:div w:id="1548376406">
          <w:marLeft w:val="640"/>
          <w:marRight w:val="0"/>
          <w:marTop w:val="0"/>
          <w:marBottom w:val="0"/>
          <w:divBdr>
            <w:top w:val="none" w:sz="0" w:space="0" w:color="auto"/>
            <w:left w:val="none" w:sz="0" w:space="0" w:color="auto"/>
            <w:bottom w:val="none" w:sz="0" w:space="0" w:color="auto"/>
            <w:right w:val="none" w:sz="0" w:space="0" w:color="auto"/>
          </w:divBdr>
        </w:div>
        <w:div w:id="1576544970">
          <w:marLeft w:val="640"/>
          <w:marRight w:val="0"/>
          <w:marTop w:val="0"/>
          <w:marBottom w:val="0"/>
          <w:divBdr>
            <w:top w:val="none" w:sz="0" w:space="0" w:color="auto"/>
            <w:left w:val="none" w:sz="0" w:space="0" w:color="auto"/>
            <w:bottom w:val="none" w:sz="0" w:space="0" w:color="auto"/>
            <w:right w:val="none" w:sz="0" w:space="0" w:color="auto"/>
          </w:divBdr>
        </w:div>
        <w:div w:id="1655791671">
          <w:marLeft w:val="640"/>
          <w:marRight w:val="0"/>
          <w:marTop w:val="0"/>
          <w:marBottom w:val="0"/>
          <w:divBdr>
            <w:top w:val="none" w:sz="0" w:space="0" w:color="auto"/>
            <w:left w:val="none" w:sz="0" w:space="0" w:color="auto"/>
            <w:bottom w:val="none" w:sz="0" w:space="0" w:color="auto"/>
            <w:right w:val="none" w:sz="0" w:space="0" w:color="auto"/>
          </w:divBdr>
        </w:div>
        <w:div w:id="1836531370">
          <w:marLeft w:val="640"/>
          <w:marRight w:val="0"/>
          <w:marTop w:val="0"/>
          <w:marBottom w:val="0"/>
          <w:divBdr>
            <w:top w:val="none" w:sz="0" w:space="0" w:color="auto"/>
            <w:left w:val="none" w:sz="0" w:space="0" w:color="auto"/>
            <w:bottom w:val="none" w:sz="0" w:space="0" w:color="auto"/>
            <w:right w:val="none" w:sz="0" w:space="0" w:color="auto"/>
          </w:divBdr>
        </w:div>
        <w:div w:id="1859001706">
          <w:marLeft w:val="640"/>
          <w:marRight w:val="0"/>
          <w:marTop w:val="0"/>
          <w:marBottom w:val="0"/>
          <w:divBdr>
            <w:top w:val="none" w:sz="0" w:space="0" w:color="auto"/>
            <w:left w:val="none" w:sz="0" w:space="0" w:color="auto"/>
            <w:bottom w:val="none" w:sz="0" w:space="0" w:color="auto"/>
            <w:right w:val="none" w:sz="0" w:space="0" w:color="auto"/>
          </w:divBdr>
        </w:div>
      </w:divsChild>
    </w:div>
    <w:div w:id="1683629727">
      <w:bodyDiv w:val="1"/>
      <w:marLeft w:val="0"/>
      <w:marRight w:val="0"/>
      <w:marTop w:val="0"/>
      <w:marBottom w:val="0"/>
      <w:divBdr>
        <w:top w:val="none" w:sz="0" w:space="0" w:color="auto"/>
        <w:left w:val="none" w:sz="0" w:space="0" w:color="auto"/>
        <w:bottom w:val="none" w:sz="0" w:space="0" w:color="auto"/>
        <w:right w:val="none" w:sz="0" w:space="0" w:color="auto"/>
      </w:divBdr>
      <w:divsChild>
        <w:div w:id="1005478151">
          <w:marLeft w:val="640"/>
          <w:marRight w:val="0"/>
          <w:marTop w:val="0"/>
          <w:marBottom w:val="0"/>
          <w:divBdr>
            <w:top w:val="none" w:sz="0" w:space="0" w:color="auto"/>
            <w:left w:val="none" w:sz="0" w:space="0" w:color="auto"/>
            <w:bottom w:val="none" w:sz="0" w:space="0" w:color="auto"/>
            <w:right w:val="none" w:sz="0" w:space="0" w:color="auto"/>
          </w:divBdr>
        </w:div>
        <w:div w:id="1119228037">
          <w:marLeft w:val="640"/>
          <w:marRight w:val="0"/>
          <w:marTop w:val="0"/>
          <w:marBottom w:val="0"/>
          <w:divBdr>
            <w:top w:val="none" w:sz="0" w:space="0" w:color="auto"/>
            <w:left w:val="none" w:sz="0" w:space="0" w:color="auto"/>
            <w:bottom w:val="none" w:sz="0" w:space="0" w:color="auto"/>
            <w:right w:val="none" w:sz="0" w:space="0" w:color="auto"/>
          </w:divBdr>
        </w:div>
        <w:div w:id="1229148792">
          <w:marLeft w:val="640"/>
          <w:marRight w:val="0"/>
          <w:marTop w:val="0"/>
          <w:marBottom w:val="0"/>
          <w:divBdr>
            <w:top w:val="none" w:sz="0" w:space="0" w:color="auto"/>
            <w:left w:val="none" w:sz="0" w:space="0" w:color="auto"/>
            <w:bottom w:val="none" w:sz="0" w:space="0" w:color="auto"/>
            <w:right w:val="none" w:sz="0" w:space="0" w:color="auto"/>
          </w:divBdr>
        </w:div>
        <w:div w:id="1313292217">
          <w:marLeft w:val="640"/>
          <w:marRight w:val="0"/>
          <w:marTop w:val="0"/>
          <w:marBottom w:val="0"/>
          <w:divBdr>
            <w:top w:val="none" w:sz="0" w:space="0" w:color="auto"/>
            <w:left w:val="none" w:sz="0" w:space="0" w:color="auto"/>
            <w:bottom w:val="none" w:sz="0" w:space="0" w:color="auto"/>
            <w:right w:val="none" w:sz="0" w:space="0" w:color="auto"/>
          </w:divBdr>
        </w:div>
      </w:divsChild>
    </w:div>
    <w:div w:id="1687824301">
      <w:bodyDiv w:val="1"/>
      <w:marLeft w:val="0"/>
      <w:marRight w:val="0"/>
      <w:marTop w:val="0"/>
      <w:marBottom w:val="0"/>
      <w:divBdr>
        <w:top w:val="none" w:sz="0" w:space="0" w:color="auto"/>
        <w:left w:val="none" w:sz="0" w:space="0" w:color="auto"/>
        <w:bottom w:val="none" w:sz="0" w:space="0" w:color="auto"/>
        <w:right w:val="none" w:sz="0" w:space="0" w:color="auto"/>
      </w:divBdr>
      <w:divsChild>
        <w:div w:id="1545173922">
          <w:marLeft w:val="640"/>
          <w:marRight w:val="0"/>
          <w:marTop w:val="0"/>
          <w:marBottom w:val="0"/>
          <w:divBdr>
            <w:top w:val="none" w:sz="0" w:space="0" w:color="auto"/>
            <w:left w:val="none" w:sz="0" w:space="0" w:color="auto"/>
            <w:bottom w:val="none" w:sz="0" w:space="0" w:color="auto"/>
            <w:right w:val="none" w:sz="0" w:space="0" w:color="auto"/>
          </w:divBdr>
        </w:div>
        <w:div w:id="1668287946">
          <w:marLeft w:val="640"/>
          <w:marRight w:val="0"/>
          <w:marTop w:val="0"/>
          <w:marBottom w:val="0"/>
          <w:divBdr>
            <w:top w:val="none" w:sz="0" w:space="0" w:color="auto"/>
            <w:left w:val="none" w:sz="0" w:space="0" w:color="auto"/>
            <w:bottom w:val="none" w:sz="0" w:space="0" w:color="auto"/>
            <w:right w:val="none" w:sz="0" w:space="0" w:color="auto"/>
          </w:divBdr>
        </w:div>
      </w:divsChild>
    </w:div>
    <w:div w:id="1717467095">
      <w:bodyDiv w:val="1"/>
      <w:marLeft w:val="0"/>
      <w:marRight w:val="0"/>
      <w:marTop w:val="0"/>
      <w:marBottom w:val="0"/>
      <w:divBdr>
        <w:top w:val="none" w:sz="0" w:space="0" w:color="auto"/>
        <w:left w:val="none" w:sz="0" w:space="0" w:color="auto"/>
        <w:bottom w:val="none" w:sz="0" w:space="0" w:color="auto"/>
        <w:right w:val="none" w:sz="0" w:space="0" w:color="auto"/>
      </w:divBdr>
      <w:divsChild>
        <w:div w:id="224877338">
          <w:marLeft w:val="640"/>
          <w:marRight w:val="0"/>
          <w:marTop w:val="0"/>
          <w:marBottom w:val="0"/>
          <w:divBdr>
            <w:top w:val="none" w:sz="0" w:space="0" w:color="auto"/>
            <w:left w:val="none" w:sz="0" w:space="0" w:color="auto"/>
            <w:bottom w:val="none" w:sz="0" w:space="0" w:color="auto"/>
            <w:right w:val="none" w:sz="0" w:space="0" w:color="auto"/>
          </w:divBdr>
        </w:div>
        <w:div w:id="879246702">
          <w:marLeft w:val="640"/>
          <w:marRight w:val="0"/>
          <w:marTop w:val="0"/>
          <w:marBottom w:val="0"/>
          <w:divBdr>
            <w:top w:val="none" w:sz="0" w:space="0" w:color="auto"/>
            <w:left w:val="none" w:sz="0" w:space="0" w:color="auto"/>
            <w:bottom w:val="none" w:sz="0" w:space="0" w:color="auto"/>
            <w:right w:val="none" w:sz="0" w:space="0" w:color="auto"/>
          </w:divBdr>
        </w:div>
        <w:div w:id="901864062">
          <w:marLeft w:val="640"/>
          <w:marRight w:val="0"/>
          <w:marTop w:val="0"/>
          <w:marBottom w:val="0"/>
          <w:divBdr>
            <w:top w:val="none" w:sz="0" w:space="0" w:color="auto"/>
            <w:left w:val="none" w:sz="0" w:space="0" w:color="auto"/>
            <w:bottom w:val="none" w:sz="0" w:space="0" w:color="auto"/>
            <w:right w:val="none" w:sz="0" w:space="0" w:color="auto"/>
          </w:divBdr>
        </w:div>
      </w:divsChild>
    </w:div>
    <w:div w:id="1738169155">
      <w:bodyDiv w:val="1"/>
      <w:marLeft w:val="0"/>
      <w:marRight w:val="0"/>
      <w:marTop w:val="0"/>
      <w:marBottom w:val="0"/>
      <w:divBdr>
        <w:top w:val="none" w:sz="0" w:space="0" w:color="auto"/>
        <w:left w:val="none" w:sz="0" w:space="0" w:color="auto"/>
        <w:bottom w:val="none" w:sz="0" w:space="0" w:color="auto"/>
        <w:right w:val="none" w:sz="0" w:space="0" w:color="auto"/>
      </w:divBdr>
      <w:divsChild>
        <w:div w:id="109712143">
          <w:marLeft w:val="640"/>
          <w:marRight w:val="0"/>
          <w:marTop w:val="0"/>
          <w:marBottom w:val="0"/>
          <w:divBdr>
            <w:top w:val="none" w:sz="0" w:space="0" w:color="auto"/>
            <w:left w:val="none" w:sz="0" w:space="0" w:color="auto"/>
            <w:bottom w:val="none" w:sz="0" w:space="0" w:color="auto"/>
            <w:right w:val="none" w:sz="0" w:space="0" w:color="auto"/>
          </w:divBdr>
        </w:div>
        <w:div w:id="202640231">
          <w:marLeft w:val="640"/>
          <w:marRight w:val="0"/>
          <w:marTop w:val="0"/>
          <w:marBottom w:val="0"/>
          <w:divBdr>
            <w:top w:val="none" w:sz="0" w:space="0" w:color="auto"/>
            <w:left w:val="none" w:sz="0" w:space="0" w:color="auto"/>
            <w:bottom w:val="none" w:sz="0" w:space="0" w:color="auto"/>
            <w:right w:val="none" w:sz="0" w:space="0" w:color="auto"/>
          </w:divBdr>
        </w:div>
        <w:div w:id="247155689">
          <w:marLeft w:val="640"/>
          <w:marRight w:val="0"/>
          <w:marTop w:val="0"/>
          <w:marBottom w:val="0"/>
          <w:divBdr>
            <w:top w:val="none" w:sz="0" w:space="0" w:color="auto"/>
            <w:left w:val="none" w:sz="0" w:space="0" w:color="auto"/>
            <w:bottom w:val="none" w:sz="0" w:space="0" w:color="auto"/>
            <w:right w:val="none" w:sz="0" w:space="0" w:color="auto"/>
          </w:divBdr>
        </w:div>
        <w:div w:id="312879753">
          <w:marLeft w:val="640"/>
          <w:marRight w:val="0"/>
          <w:marTop w:val="0"/>
          <w:marBottom w:val="0"/>
          <w:divBdr>
            <w:top w:val="none" w:sz="0" w:space="0" w:color="auto"/>
            <w:left w:val="none" w:sz="0" w:space="0" w:color="auto"/>
            <w:bottom w:val="none" w:sz="0" w:space="0" w:color="auto"/>
            <w:right w:val="none" w:sz="0" w:space="0" w:color="auto"/>
          </w:divBdr>
        </w:div>
        <w:div w:id="1065882610">
          <w:marLeft w:val="640"/>
          <w:marRight w:val="0"/>
          <w:marTop w:val="0"/>
          <w:marBottom w:val="0"/>
          <w:divBdr>
            <w:top w:val="none" w:sz="0" w:space="0" w:color="auto"/>
            <w:left w:val="none" w:sz="0" w:space="0" w:color="auto"/>
            <w:bottom w:val="none" w:sz="0" w:space="0" w:color="auto"/>
            <w:right w:val="none" w:sz="0" w:space="0" w:color="auto"/>
          </w:divBdr>
        </w:div>
        <w:div w:id="1151219409">
          <w:marLeft w:val="640"/>
          <w:marRight w:val="0"/>
          <w:marTop w:val="0"/>
          <w:marBottom w:val="0"/>
          <w:divBdr>
            <w:top w:val="none" w:sz="0" w:space="0" w:color="auto"/>
            <w:left w:val="none" w:sz="0" w:space="0" w:color="auto"/>
            <w:bottom w:val="none" w:sz="0" w:space="0" w:color="auto"/>
            <w:right w:val="none" w:sz="0" w:space="0" w:color="auto"/>
          </w:divBdr>
        </w:div>
        <w:div w:id="1464157092">
          <w:marLeft w:val="640"/>
          <w:marRight w:val="0"/>
          <w:marTop w:val="0"/>
          <w:marBottom w:val="0"/>
          <w:divBdr>
            <w:top w:val="none" w:sz="0" w:space="0" w:color="auto"/>
            <w:left w:val="none" w:sz="0" w:space="0" w:color="auto"/>
            <w:bottom w:val="none" w:sz="0" w:space="0" w:color="auto"/>
            <w:right w:val="none" w:sz="0" w:space="0" w:color="auto"/>
          </w:divBdr>
        </w:div>
        <w:div w:id="1546679294">
          <w:marLeft w:val="640"/>
          <w:marRight w:val="0"/>
          <w:marTop w:val="0"/>
          <w:marBottom w:val="0"/>
          <w:divBdr>
            <w:top w:val="none" w:sz="0" w:space="0" w:color="auto"/>
            <w:left w:val="none" w:sz="0" w:space="0" w:color="auto"/>
            <w:bottom w:val="none" w:sz="0" w:space="0" w:color="auto"/>
            <w:right w:val="none" w:sz="0" w:space="0" w:color="auto"/>
          </w:divBdr>
        </w:div>
        <w:div w:id="1835563694">
          <w:marLeft w:val="640"/>
          <w:marRight w:val="0"/>
          <w:marTop w:val="0"/>
          <w:marBottom w:val="0"/>
          <w:divBdr>
            <w:top w:val="none" w:sz="0" w:space="0" w:color="auto"/>
            <w:left w:val="none" w:sz="0" w:space="0" w:color="auto"/>
            <w:bottom w:val="none" w:sz="0" w:space="0" w:color="auto"/>
            <w:right w:val="none" w:sz="0" w:space="0" w:color="auto"/>
          </w:divBdr>
        </w:div>
        <w:div w:id="1836875195">
          <w:marLeft w:val="640"/>
          <w:marRight w:val="0"/>
          <w:marTop w:val="0"/>
          <w:marBottom w:val="0"/>
          <w:divBdr>
            <w:top w:val="none" w:sz="0" w:space="0" w:color="auto"/>
            <w:left w:val="none" w:sz="0" w:space="0" w:color="auto"/>
            <w:bottom w:val="none" w:sz="0" w:space="0" w:color="auto"/>
            <w:right w:val="none" w:sz="0" w:space="0" w:color="auto"/>
          </w:divBdr>
        </w:div>
        <w:div w:id="1924417171">
          <w:marLeft w:val="640"/>
          <w:marRight w:val="0"/>
          <w:marTop w:val="0"/>
          <w:marBottom w:val="0"/>
          <w:divBdr>
            <w:top w:val="none" w:sz="0" w:space="0" w:color="auto"/>
            <w:left w:val="none" w:sz="0" w:space="0" w:color="auto"/>
            <w:bottom w:val="none" w:sz="0" w:space="0" w:color="auto"/>
            <w:right w:val="none" w:sz="0" w:space="0" w:color="auto"/>
          </w:divBdr>
        </w:div>
        <w:div w:id="1968468005">
          <w:marLeft w:val="640"/>
          <w:marRight w:val="0"/>
          <w:marTop w:val="0"/>
          <w:marBottom w:val="0"/>
          <w:divBdr>
            <w:top w:val="none" w:sz="0" w:space="0" w:color="auto"/>
            <w:left w:val="none" w:sz="0" w:space="0" w:color="auto"/>
            <w:bottom w:val="none" w:sz="0" w:space="0" w:color="auto"/>
            <w:right w:val="none" w:sz="0" w:space="0" w:color="auto"/>
          </w:divBdr>
        </w:div>
      </w:divsChild>
    </w:div>
    <w:div w:id="1751923882">
      <w:bodyDiv w:val="1"/>
      <w:marLeft w:val="0"/>
      <w:marRight w:val="0"/>
      <w:marTop w:val="0"/>
      <w:marBottom w:val="0"/>
      <w:divBdr>
        <w:top w:val="none" w:sz="0" w:space="0" w:color="auto"/>
        <w:left w:val="none" w:sz="0" w:space="0" w:color="auto"/>
        <w:bottom w:val="none" w:sz="0" w:space="0" w:color="auto"/>
        <w:right w:val="none" w:sz="0" w:space="0" w:color="auto"/>
      </w:divBdr>
      <w:divsChild>
        <w:div w:id="46953544">
          <w:marLeft w:val="640"/>
          <w:marRight w:val="0"/>
          <w:marTop w:val="0"/>
          <w:marBottom w:val="0"/>
          <w:divBdr>
            <w:top w:val="none" w:sz="0" w:space="0" w:color="auto"/>
            <w:left w:val="none" w:sz="0" w:space="0" w:color="auto"/>
            <w:bottom w:val="none" w:sz="0" w:space="0" w:color="auto"/>
            <w:right w:val="none" w:sz="0" w:space="0" w:color="auto"/>
          </w:divBdr>
        </w:div>
        <w:div w:id="336883631">
          <w:marLeft w:val="640"/>
          <w:marRight w:val="0"/>
          <w:marTop w:val="0"/>
          <w:marBottom w:val="0"/>
          <w:divBdr>
            <w:top w:val="none" w:sz="0" w:space="0" w:color="auto"/>
            <w:left w:val="none" w:sz="0" w:space="0" w:color="auto"/>
            <w:bottom w:val="none" w:sz="0" w:space="0" w:color="auto"/>
            <w:right w:val="none" w:sz="0" w:space="0" w:color="auto"/>
          </w:divBdr>
        </w:div>
        <w:div w:id="766968183">
          <w:marLeft w:val="640"/>
          <w:marRight w:val="0"/>
          <w:marTop w:val="0"/>
          <w:marBottom w:val="0"/>
          <w:divBdr>
            <w:top w:val="none" w:sz="0" w:space="0" w:color="auto"/>
            <w:left w:val="none" w:sz="0" w:space="0" w:color="auto"/>
            <w:bottom w:val="none" w:sz="0" w:space="0" w:color="auto"/>
            <w:right w:val="none" w:sz="0" w:space="0" w:color="auto"/>
          </w:divBdr>
        </w:div>
        <w:div w:id="790516712">
          <w:marLeft w:val="640"/>
          <w:marRight w:val="0"/>
          <w:marTop w:val="0"/>
          <w:marBottom w:val="0"/>
          <w:divBdr>
            <w:top w:val="none" w:sz="0" w:space="0" w:color="auto"/>
            <w:left w:val="none" w:sz="0" w:space="0" w:color="auto"/>
            <w:bottom w:val="none" w:sz="0" w:space="0" w:color="auto"/>
            <w:right w:val="none" w:sz="0" w:space="0" w:color="auto"/>
          </w:divBdr>
        </w:div>
        <w:div w:id="1024284462">
          <w:marLeft w:val="640"/>
          <w:marRight w:val="0"/>
          <w:marTop w:val="0"/>
          <w:marBottom w:val="0"/>
          <w:divBdr>
            <w:top w:val="none" w:sz="0" w:space="0" w:color="auto"/>
            <w:left w:val="none" w:sz="0" w:space="0" w:color="auto"/>
            <w:bottom w:val="none" w:sz="0" w:space="0" w:color="auto"/>
            <w:right w:val="none" w:sz="0" w:space="0" w:color="auto"/>
          </w:divBdr>
        </w:div>
        <w:div w:id="1042171396">
          <w:marLeft w:val="640"/>
          <w:marRight w:val="0"/>
          <w:marTop w:val="0"/>
          <w:marBottom w:val="0"/>
          <w:divBdr>
            <w:top w:val="none" w:sz="0" w:space="0" w:color="auto"/>
            <w:left w:val="none" w:sz="0" w:space="0" w:color="auto"/>
            <w:bottom w:val="none" w:sz="0" w:space="0" w:color="auto"/>
            <w:right w:val="none" w:sz="0" w:space="0" w:color="auto"/>
          </w:divBdr>
        </w:div>
        <w:div w:id="1128550981">
          <w:marLeft w:val="640"/>
          <w:marRight w:val="0"/>
          <w:marTop w:val="0"/>
          <w:marBottom w:val="0"/>
          <w:divBdr>
            <w:top w:val="none" w:sz="0" w:space="0" w:color="auto"/>
            <w:left w:val="none" w:sz="0" w:space="0" w:color="auto"/>
            <w:bottom w:val="none" w:sz="0" w:space="0" w:color="auto"/>
            <w:right w:val="none" w:sz="0" w:space="0" w:color="auto"/>
          </w:divBdr>
        </w:div>
        <w:div w:id="1187210541">
          <w:marLeft w:val="640"/>
          <w:marRight w:val="0"/>
          <w:marTop w:val="0"/>
          <w:marBottom w:val="0"/>
          <w:divBdr>
            <w:top w:val="none" w:sz="0" w:space="0" w:color="auto"/>
            <w:left w:val="none" w:sz="0" w:space="0" w:color="auto"/>
            <w:bottom w:val="none" w:sz="0" w:space="0" w:color="auto"/>
            <w:right w:val="none" w:sz="0" w:space="0" w:color="auto"/>
          </w:divBdr>
        </w:div>
        <w:div w:id="1465392959">
          <w:marLeft w:val="640"/>
          <w:marRight w:val="0"/>
          <w:marTop w:val="0"/>
          <w:marBottom w:val="0"/>
          <w:divBdr>
            <w:top w:val="none" w:sz="0" w:space="0" w:color="auto"/>
            <w:left w:val="none" w:sz="0" w:space="0" w:color="auto"/>
            <w:bottom w:val="none" w:sz="0" w:space="0" w:color="auto"/>
            <w:right w:val="none" w:sz="0" w:space="0" w:color="auto"/>
          </w:divBdr>
        </w:div>
        <w:div w:id="1621303682">
          <w:marLeft w:val="640"/>
          <w:marRight w:val="0"/>
          <w:marTop w:val="0"/>
          <w:marBottom w:val="0"/>
          <w:divBdr>
            <w:top w:val="none" w:sz="0" w:space="0" w:color="auto"/>
            <w:left w:val="none" w:sz="0" w:space="0" w:color="auto"/>
            <w:bottom w:val="none" w:sz="0" w:space="0" w:color="auto"/>
            <w:right w:val="none" w:sz="0" w:space="0" w:color="auto"/>
          </w:divBdr>
        </w:div>
        <w:div w:id="1914193266">
          <w:marLeft w:val="640"/>
          <w:marRight w:val="0"/>
          <w:marTop w:val="0"/>
          <w:marBottom w:val="0"/>
          <w:divBdr>
            <w:top w:val="none" w:sz="0" w:space="0" w:color="auto"/>
            <w:left w:val="none" w:sz="0" w:space="0" w:color="auto"/>
            <w:bottom w:val="none" w:sz="0" w:space="0" w:color="auto"/>
            <w:right w:val="none" w:sz="0" w:space="0" w:color="auto"/>
          </w:divBdr>
        </w:div>
      </w:divsChild>
    </w:div>
    <w:div w:id="1759982564">
      <w:bodyDiv w:val="1"/>
      <w:marLeft w:val="0"/>
      <w:marRight w:val="0"/>
      <w:marTop w:val="0"/>
      <w:marBottom w:val="0"/>
      <w:divBdr>
        <w:top w:val="none" w:sz="0" w:space="0" w:color="auto"/>
        <w:left w:val="none" w:sz="0" w:space="0" w:color="auto"/>
        <w:bottom w:val="none" w:sz="0" w:space="0" w:color="auto"/>
        <w:right w:val="none" w:sz="0" w:space="0" w:color="auto"/>
      </w:divBdr>
      <w:divsChild>
        <w:div w:id="667631489">
          <w:marLeft w:val="640"/>
          <w:marRight w:val="0"/>
          <w:marTop w:val="0"/>
          <w:marBottom w:val="0"/>
          <w:divBdr>
            <w:top w:val="none" w:sz="0" w:space="0" w:color="auto"/>
            <w:left w:val="none" w:sz="0" w:space="0" w:color="auto"/>
            <w:bottom w:val="none" w:sz="0" w:space="0" w:color="auto"/>
            <w:right w:val="none" w:sz="0" w:space="0" w:color="auto"/>
          </w:divBdr>
        </w:div>
        <w:div w:id="1236205887">
          <w:marLeft w:val="640"/>
          <w:marRight w:val="0"/>
          <w:marTop w:val="0"/>
          <w:marBottom w:val="0"/>
          <w:divBdr>
            <w:top w:val="none" w:sz="0" w:space="0" w:color="auto"/>
            <w:left w:val="none" w:sz="0" w:space="0" w:color="auto"/>
            <w:bottom w:val="none" w:sz="0" w:space="0" w:color="auto"/>
            <w:right w:val="none" w:sz="0" w:space="0" w:color="auto"/>
          </w:divBdr>
        </w:div>
        <w:div w:id="1548183725">
          <w:marLeft w:val="640"/>
          <w:marRight w:val="0"/>
          <w:marTop w:val="0"/>
          <w:marBottom w:val="0"/>
          <w:divBdr>
            <w:top w:val="none" w:sz="0" w:space="0" w:color="auto"/>
            <w:left w:val="none" w:sz="0" w:space="0" w:color="auto"/>
            <w:bottom w:val="none" w:sz="0" w:space="0" w:color="auto"/>
            <w:right w:val="none" w:sz="0" w:space="0" w:color="auto"/>
          </w:divBdr>
        </w:div>
        <w:div w:id="1576552471">
          <w:marLeft w:val="640"/>
          <w:marRight w:val="0"/>
          <w:marTop w:val="0"/>
          <w:marBottom w:val="0"/>
          <w:divBdr>
            <w:top w:val="none" w:sz="0" w:space="0" w:color="auto"/>
            <w:left w:val="none" w:sz="0" w:space="0" w:color="auto"/>
            <w:bottom w:val="none" w:sz="0" w:space="0" w:color="auto"/>
            <w:right w:val="none" w:sz="0" w:space="0" w:color="auto"/>
          </w:divBdr>
        </w:div>
        <w:div w:id="2077509970">
          <w:marLeft w:val="640"/>
          <w:marRight w:val="0"/>
          <w:marTop w:val="0"/>
          <w:marBottom w:val="0"/>
          <w:divBdr>
            <w:top w:val="none" w:sz="0" w:space="0" w:color="auto"/>
            <w:left w:val="none" w:sz="0" w:space="0" w:color="auto"/>
            <w:bottom w:val="none" w:sz="0" w:space="0" w:color="auto"/>
            <w:right w:val="none" w:sz="0" w:space="0" w:color="auto"/>
          </w:divBdr>
        </w:div>
        <w:div w:id="2095588710">
          <w:marLeft w:val="640"/>
          <w:marRight w:val="0"/>
          <w:marTop w:val="0"/>
          <w:marBottom w:val="0"/>
          <w:divBdr>
            <w:top w:val="none" w:sz="0" w:space="0" w:color="auto"/>
            <w:left w:val="none" w:sz="0" w:space="0" w:color="auto"/>
            <w:bottom w:val="none" w:sz="0" w:space="0" w:color="auto"/>
            <w:right w:val="none" w:sz="0" w:space="0" w:color="auto"/>
          </w:divBdr>
        </w:div>
      </w:divsChild>
    </w:div>
    <w:div w:id="1835682344">
      <w:bodyDiv w:val="1"/>
      <w:marLeft w:val="0"/>
      <w:marRight w:val="0"/>
      <w:marTop w:val="0"/>
      <w:marBottom w:val="0"/>
      <w:divBdr>
        <w:top w:val="none" w:sz="0" w:space="0" w:color="auto"/>
        <w:left w:val="none" w:sz="0" w:space="0" w:color="auto"/>
        <w:bottom w:val="none" w:sz="0" w:space="0" w:color="auto"/>
        <w:right w:val="none" w:sz="0" w:space="0" w:color="auto"/>
      </w:divBdr>
    </w:div>
    <w:div w:id="1837646254">
      <w:bodyDiv w:val="1"/>
      <w:marLeft w:val="0"/>
      <w:marRight w:val="0"/>
      <w:marTop w:val="0"/>
      <w:marBottom w:val="0"/>
      <w:divBdr>
        <w:top w:val="none" w:sz="0" w:space="0" w:color="auto"/>
        <w:left w:val="none" w:sz="0" w:space="0" w:color="auto"/>
        <w:bottom w:val="none" w:sz="0" w:space="0" w:color="auto"/>
        <w:right w:val="none" w:sz="0" w:space="0" w:color="auto"/>
      </w:divBdr>
    </w:div>
    <w:div w:id="1842427920">
      <w:bodyDiv w:val="1"/>
      <w:marLeft w:val="0"/>
      <w:marRight w:val="0"/>
      <w:marTop w:val="0"/>
      <w:marBottom w:val="0"/>
      <w:divBdr>
        <w:top w:val="none" w:sz="0" w:space="0" w:color="auto"/>
        <w:left w:val="none" w:sz="0" w:space="0" w:color="auto"/>
        <w:bottom w:val="none" w:sz="0" w:space="0" w:color="auto"/>
        <w:right w:val="none" w:sz="0" w:space="0" w:color="auto"/>
      </w:divBdr>
      <w:divsChild>
        <w:div w:id="179319462">
          <w:marLeft w:val="640"/>
          <w:marRight w:val="0"/>
          <w:marTop w:val="0"/>
          <w:marBottom w:val="0"/>
          <w:divBdr>
            <w:top w:val="none" w:sz="0" w:space="0" w:color="auto"/>
            <w:left w:val="none" w:sz="0" w:space="0" w:color="auto"/>
            <w:bottom w:val="none" w:sz="0" w:space="0" w:color="auto"/>
            <w:right w:val="none" w:sz="0" w:space="0" w:color="auto"/>
          </w:divBdr>
        </w:div>
        <w:div w:id="213272476">
          <w:marLeft w:val="640"/>
          <w:marRight w:val="0"/>
          <w:marTop w:val="0"/>
          <w:marBottom w:val="0"/>
          <w:divBdr>
            <w:top w:val="none" w:sz="0" w:space="0" w:color="auto"/>
            <w:left w:val="none" w:sz="0" w:space="0" w:color="auto"/>
            <w:bottom w:val="none" w:sz="0" w:space="0" w:color="auto"/>
            <w:right w:val="none" w:sz="0" w:space="0" w:color="auto"/>
          </w:divBdr>
        </w:div>
        <w:div w:id="382022863">
          <w:marLeft w:val="640"/>
          <w:marRight w:val="0"/>
          <w:marTop w:val="0"/>
          <w:marBottom w:val="0"/>
          <w:divBdr>
            <w:top w:val="none" w:sz="0" w:space="0" w:color="auto"/>
            <w:left w:val="none" w:sz="0" w:space="0" w:color="auto"/>
            <w:bottom w:val="none" w:sz="0" w:space="0" w:color="auto"/>
            <w:right w:val="none" w:sz="0" w:space="0" w:color="auto"/>
          </w:divBdr>
        </w:div>
        <w:div w:id="441924260">
          <w:marLeft w:val="640"/>
          <w:marRight w:val="0"/>
          <w:marTop w:val="0"/>
          <w:marBottom w:val="0"/>
          <w:divBdr>
            <w:top w:val="none" w:sz="0" w:space="0" w:color="auto"/>
            <w:left w:val="none" w:sz="0" w:space="0" w:color="auto"/>
            <w:bottom w:val="none" w:sz="0" w:space="0" w:color="auto"/>
            <w:right w:val="none" w:sz="0" w:space="0" w:color="auto"/>
          </w:divBdr>
        </w:div>
        <w:div w:id="689642836">
          <w:marLeft w:val="640"/>
          <w:marRight w:val="0"/>
          <w:marTop w:val="0"/>
          <w:marBottom w:val="0"/>
          <w:divBdr>
            <w:top w:val="none" w:sz="0" w:space="0" w:color="auto"/>
            <w:left w:val="none" w:sz="0" w:space="0" w:color="auto"/>
            <w:bottom w:val="none" w:sz="0" w:space="0" w:color="auto"/>
            <w:right w:val="none" w:sz="0" w:space="0" w:color="auto"/>
          </w:divBdr>
        </w:div>
        <w:div w:id="758910469">
          <w:marLeft w:val="640"/>
          <w:marRight w:val="0"/>
          <w:marTop w:val="0"/>
          <w:marBottom w:val="0"/>
          <w:divBdr>
            <w:top w:val="none" w:sz="0" w:space="0" w:color="auto"/>
            <w:left w:val="none" w:sz="0" w:space="0" w:color="auto"/>
            <w:bottom w:val="none" w:sz="0" w:space="0" w:color="auto"/>
            <w:right w:val="none" w:sz="0" w:space="0" w:color="auto"/>
          </w:divBdr>
        </w:div>
        <w:div w:id="1012149978">
          <w:marLeft w:val="640"/>
          <w:marRight w:val="0"/>
          <w:marTop w:val="0"/>
          <w:marBottom w:val="0"/>
          <w:divBdr>
            <w:top w:val="none" w:sz="0" w:space="0" w:color="auto"/>
            <w:left w:val="none" w:sz="0" w:space="0" w:color="auto"/>
            <w:bottom w:val="none" w:sz="0" w:space="0" w:color="auto"/>
            <w:right w:val="none" w:sz="0" w:space="0" w:color="auto"/>
          </w:divBdr>
        </w:div>
        <w:div w:id="1058089567">
          <w:marLeft w:val="640"/>
          <w:marRight w:val="0"/>
          <w:marTop w:val="0"/>
          <w:marBottom w:val="0"/>
          <w:divBdr>
            <w:top w:val="none" w:sz="0" w:space="0" w:color="auto"/>
            <w:left w:val="none" w:sz="0" w:space="0" w:color="auto"/>
            <w:bottom w:val="none" w:sz="0" w:space="0" w:color="auto"/>
            <w:right w:val="none" w:sz="0" w:space="0" w:color="auto"/>
          </w:divBdr>
        </w:div>
        <w:div w:id="1286159659">
          <w:marLeft w:val="640"/>
          <w:marRight w:val="0"/>
          <w:marTop w:val="0"/>
          <w:marBottom w:val="0"/>
          <w:divBdr>
            <w:top w:val="none" w:sz="0" w:space="0" w:color="auto"/>
            <w:left w:val="none" w:sz="0" w:space="0" w:color="auto"/>
            <w:bottom w:val="none" w:sz="0" w:space="0" w:color="auto"/>
            <w:right w:val="none" w:sz="0" w:space="0" w:color="auto"/>
          </w:divBdr>
        </w:div>
        <w:div w:id="1356613731">
          <w:marLeft w:val="640"/>
          <w:marRight w:val="0"/>
          <w:marTop w:val="0"/>
          <w:marBottom w:val="0"/>
          <w:divBdr>
            <w:top w:val="none" w:sz="0" w:space="0" w:color="auto"/>
            <w:left w:val="none" w:sz="0" w:space="0" w:color="auto"/>
            <w:bottom w:val="none" w:sz="0" w:space="0" w:color="auto"/>
            <w:right w:val="none" w:sz="0" w:space="0" w:color="auto"/>
          </w:divBdr>
        </w:div>
        <w:div w:id="1357734484">
          <w:marLeft w:val="640"/>
          <w:marRight w:val="0"/>
          <w:marTop w:val="0"/>
          <w:marBottom w:val="0"/>
          <w:divBdr>
            <w:top w:val="none" w:sz="0" w:space="0" w:color="auto"/>
            <w:left w:val="none" w:sz="0" w:space="0" w:color="auto"/>
            <w:bottom w:val="none" w:sz="0" w:space="0" w:color="auto"/>
            <w:right w:val="none" w:sz="0" w:space="0" w:color="auto"/>
          </w:divBdr>
        </w:div>
        <w:div w:id="1378510099">
          <w:marLeft w:val="640"/>
          <w:marRight w:val="0"/>
          <w:marTop w:val="0"/>
          <w:marBottom w:val="0"/>
          <w:divBdr>
            <w:top w:val="none" w:sz="0" w:space="0" w:color="auto"/>
            <w:left w:val="none" w:sz="0" w:space="0" w:color="auto"/>
            <w:bottom w:val="none" w:sz="0" w:space="0" w:color="auto"/>
            <w:right w:val="none" w:sz="0" w:space="0" w:color="auto"/>
          </w:divBdr>
        </w:div>
        <w:div w:id="1968779084">
          <w:marLeft w:val="640"/>
          <w:marRight w:val="0"/>
          <w:marTop w:val="0"/>
          <w:marBottom w:val="0"/>
          <w:divBdr>
            <w:top w:val="none" w:sz="0" w:space="0" w:color="auto"/>
            <w:left w:val="none" w:sz="0" w:space="0" w:color="auto"/>
            <w:bottom w:val="none" w:sz="0" w:space="0" w:color="auto"/>
            <w:right w:val="none" w:sz="0" w:space="0" w:color="auto"/>
          </w:divBdr>
        </w:div>
      </w:divsChild>
    </w:div>
    <w:div w:id="1852452335">
      <w:bodyDiv w:val="1"/>
      <w:marLeft w:val="0"/>
      <w:marRight w:val="0"/>
      <w:marTop w:val="0"/>
      <w:marBottom w:val="0"/>
      <w:divBdr>
        <w:top w:val="none" w:sz="0" w:space="0" w:color="auto"/>
        <w:left w:val="none" w:sz="0" w:space="0" w:color="auto"/>
        <w:bottom w:val="none" w:sz="0" w:space="0" w:color="auto"/>
        <w:right w:val="none" w:sz="0" w:space="0" w:color="auto"/>
      </w:divBdr>
      <w:divsChild>
        <w:div w:id="71125633">
          <w:marLeft w:val="640"/>
          <w:marRight w:val="0"/>
          <w:marTop w:val="0"/>
          <w:marBottom w:val="0"/>
          <w:divBdr>
            <w:top w:val="none" w:sz="0" w:space="0" w:color="auto"/>
            <w:left w:val="none" w:sz="0" w:space="0" w:color="auto"/>
            <w:bottom w:val="none" w:sz="0" w:space="0" w:color="auto"/>
            <w:right w:val="none" w:sz="0" w:space="0" w:color="auto"/>
          </w:divBdr>
        </w:div>
        <w:div w:id="509107787">
          <w:marLeft w:val="640"/>
          <w:marRight w:val="0"/>
          <w:marTop w:val="0"/>
          <w:marBottom w:val="0"/>
          <w:divBdr>
            <w:top w:val="none" w:sz="0" w:space="0" w:color="auto"/>
            <w:left w:val="none" w:sz="0" w:space="0" w:color="auto"/>
            <w:bottom w:val="none" w:sz="0" w:space="0" w:color="auto"/>
            <w:right w:val="none" w:sz="0" w:space="0" w:color="auto"/>
          </w:divBdr>
        </w:div>
        <w:div w:id="570427197">
          <w:marLeft w:val="640"/>
          <w:marRight w:val="0"/>
          <w:marTop w:val="0"/>
          <w:marBottom w:val="0"/>
          <w:divBdr>
            <w:top w:val="none" w:sz="0" w:space="0" w:color="auto"/>
            <w:left w:val="none" w:sz="0" w:space="0" w:color="auto"/>
            <w:bottom w:val="none" w:sz="0" w:space="0" w:color="auto"/>
            <w:right w:val="none" w:sz="0" w:space="0" w:color="auto"/>
          </w:divBdr>
        </w:div>
        <w:div w:id="705759382">
          <w:marLeft w:val="640"/>
          <w:marRight w:val="0"/>
          <w:marTop w:val="0"/>
          <w:marBottom w:val="0"/>
          <w:divBdr>
            <w:top w:val="none" w:sz="0" w:space="0" w:color="auto"/>
            <w:left w:val="none" w:sz="0" w:space="0" w:color="auto"/>
            <w:bottom w:val="none" w:sz="0" w:space="0" w:color="auto"/>
            <w:right w:val="none" w:sz="0" w:space="0" w:color="auto"/>
          </w:divBdr>
        </w:div>
        <w:div w:id="872381746">
          <w:marLeft w:val="640"/>
          <w:marRight w:val="0"/>
          <w:marTop w:val="0"/>
          <w:marBottom w:val="0"/>
          <w:divBdr>
            <w:top w:val="none" w:sz="0" w:space="0" w:color="auto"/>
            <w:left w:val="none" w:sz="0" w:space="0" w:color="auto"/>
            <w:bottom w:val="none" w:sz="0" w:space="0" w:color="auto"/>
            <w:right w:val="none" w:sz="0" w:space="0" w:color="auto"/>
          </w:divBdr>
        </w:div>
        <w:div w:id="1147674087">
          <w:marLeft w:val="640"/>
          <w:marRight w:val="0"/>
          <w:marTop w:val="0"/>
          <w:marBottom w:val="0"/>
          <w:divBdr>
            <w:top w:val="none" w:sz="0" w:space="0" w:color="auto"/>
            <w:left w:val="none" w:sz="0" w:space="0" w:color="auto"/>
            <w:bottom w:val="none" w:sz="0" w:space="0" w:color="auto"/>
            <w:right w:val="none" w:sz="0" w:space="0" w:color="auto"/>
          </w:divBdr>
        </w:div>
        <w:div w:id="1215894212">
          <w:marLeft w:val="640"/>
          <w:marRight w:val="0"/>
          <w:marTop w:val="0"/>
          <w:marBottom w:val="0"/>
          <w:divBdr>
            <w:top w:val="none" w:sz="0" w:space="0" w:color="auto"/>
            <w:left w:val="none" w:sz="0" w:space="0" w:color="auto"/>
            <w:bottom w:val="none" w:sz="0" w:space="0" w:color="auto"/>
            <w:right w:val="none" w:sz="0" w:space="0" w:color="auto"/>
          </w:divBdr>
        </w:div>
        <w:div w:id="1262955002">
          <w:marLeft w:val="640"/>
          <w:marRight w:val="0"/>
          <w:marTop w:val="0"/>
          <w:marBottom w:val="0"/>
          <w:divBdr>
            <w:top w:val="none" w:sz="0" w:space="0" w:color="auto"/>
            <w:left w:val="none" w:sz="0" w:space="0" w:color="auto"/>
            <w:bottom w:val="none" w:sz="0" w:space="0" w:color="auto"/>
            <w:right w:val="none" w:sz="0" w:space="0" w:color="auto"/>
          </w:divBdr>
        </w:div>
        <w:div w:id="1471291431">
          <w:marLeft w:val="640"/>
          <w:marRight w:val="0"/>
          <w:marTop w:val="0"/>
          <w:marBottom w:val="0"/>
          <w:divBdr>
            <w:top w:val="none" w:sz="0" w:space="0" w:color="auto"/>
            <w:left w:val="none" w:sz="0" w:space="0" w:color="auto"/>
            <w:bottom w:val="none" w:sz="0" w:space="0" w:color="auto"/>
            <w:right w:val="none" w:sz="0" w:space="0" w:color="auto"/>
          </w:divBdr>
        </w:div>
        <w:div w:id="1556813832">
          <w:marLeft w:val="640"/>
          <w:marRight w:val="0"/>
          <w:marTop w:val="0"/>
          <w:marBottom w:val="0"/>
          <w:divBdr>
            <w:top w:val="none" w:sz="0" w:space="0" w:color="auto"/>
            <w:left w:val="none" w:sz="0" w:space="0" w:color="auto"/>
            <w:bottom w:val="none" w:sz="0" w:space="0" w:color="auto"/>
            <w:right w:val="none" w:sz="0" w:space="0" w:color="auto"/>
          </w:divBdr>
        </w:div>
        <w:div w:id="1577861825">
          <w:marLeft w:val="640"/>
          <w:marRight w:val="0"/>
          <w:marTop w:val="0"/>
          <w:marBottom w:val="0"/>
          <w:divBdr>
            <w:top w:val="none" w:sz="0" w:space="0" w:color="auto"/>
            <w:left w:val="none" w:sz="0" w:space="0" w:color="auto"/>
            <w:bottom w:val="none" w:sz="0" w:space="0" w:color="auto"/>
            <w:right w:val="none" w:sz="0" w:space="0" w:color="auto"/>
          </w:divBdr>
        </w:div>
        <w:div w:id="1829973966">
          <w:marLeft w:val="640"/>
          <w:marRight w:val="0"/>
          <w:marTop w:val="0"/>
          <w:marBottom w:val="0"/>
          <w:divBdr>
            <w:top w:val="none" w:sz="0" w:space="0" w:color="auto"/>
            <w:left w:val="none" w:sz="0" w:space="0" w:color="auto"/>
            <w:bottom w:val="none" w:sz="0" w:space="0" w:color="auto"/>
            <w:right w:val="none" w:sz="0" w:space="0" w:color="auto"/>
          </w:divBdr>
        </w:div>
      </w:divsChild>
    </w:div>
    <w:div w:id="1853832950">
      <w:bodyDiv w:val="1"/>
      <w:marLeft w:val="0"/>
      <w:marRight w:val="0"/>
      <w:marTop w:val="0"/>
      <w:marBottom w:val="0"/>
      <w:divBdr>
        <w:top w:val="none" w:sz="0" w:space="0" w:color="auto"/>
        <w:left w:val="none" w:sz="0" w:space="0" w:color="auto"/>
        <w:bottom w:val="none" w:sz="0" w:space="0" w:color="auto"/>
        <w:right w:val="none" w:sz="0" w:space="0" w:color="auto"/>
      </w:divBdr>
    </w:div>
    <w:div w:id="1856964330">
      <w:bodyDiv w:val="1"/>
      <w:marLeft w:val="0"/>
      <w:marRight w:val="0"/>
      <w:marTop w:val="0"/>
      <w:marBottom w:val="0"/>
      <w:divBdr>
        <w:top w:val="none" w:sz="0" w:space="0" w:color="auto"/>
        <w:left w:val="none" w:sz="0" w:space="0" w:color="auto"/>
        <w:bottom w:val="none" w:sz="0" w:space="0" w:color="auto"/>
        <w:right w:val="none" w:sz="0" w:space="0" w:color="auto"/>
      </w:divBdr>
    </w:div>
    <w:div w:id="1857886343">
      <w:bodyDiv w:val="1"/>
      <w:marLeft w:val="0"/>
      <w:marRight w:val="0"/>
      <w:marTop w:val="0"/>
      <w:marBottom w:val="0"/>
      <w:divBdr>
        <w:top w:val="none" w:sz="0" w:space="0" w:color="auto"/>
        <w:left w:val="none" w:sz="0" w:space="0" w:color="auto"/>
        <w:bottom w:val="none" w:sz="0" w:space="0" w:color="auto"/>
        <w:right w:val="none" w:sz="0" w:space="0" w:color="auto"/>
      </w:divBdr>
      <w:divsChild>
        <w:div w:id="618410786">
          <w:marLeft w:val="640"/>
          <w:marRight w:val="0"/>
          <w:marTop w:val="0"/>
          <w:marBottom w:val="0"/>
          <w:divBdr>
            <w:top w:val="none" w:sz="0" w:space="0" w:color="auto"/>
            <w:left w:val="none" w:sz="0" w:space="0" w:color="auto"/>
            <w:bottom w:val="none" w:sz="0" w:space="0" w:color="auto"/>
            <w:right w:val="none" w:sz="0" w:space="0" w:color="auto"/>
          </w:divBdr>
        </w:div>
        <w:div w:id="738791103">
          <w:marLeft w:val="640"/>
          <w:marRight w:val="0"/>
          <w:marTop w:val="0"/>
          <w:marBottom w:val="0"/>
          <w:divBdr>
            <w:top w:val="none" w:sz="0" w:space="0" w:color="auto"/>
            <w:left w:val="none" w:sz="0" w:space="0" w:color="auto"/>
            <w:bottom w:val="none" w:sz="0" w:space="0" w:color="auto"/>
            <w:right w:val="none" w:sz="0" w:space="0" w:color="auto"/>
          </w:divBdr>
        </w:div>
        <w:div w:id="745146826">
          <w:marLeft w:val="640"/>
          <w:marRight w:val="0"/>
          <w:marTop w:val="0"/>
          <w:marBottom w:val="0"/>
          <w:divBdr>
            <w:top w:val="none" w:sz="0" w:space="0" w:color="auto"/>
            <w:left w:val="none" w:sz="0" w:space="0" w:color="auto"/>
            <w:bottom w:val="none" w:sz="0" w:space="0" w:color="auto"/>
            <w:right w:val="none" w:sz="0" w:space="0" w:color="auto"/>
          </w:divBdr>
        </w:div>
        <w:div w:id="1054505045">
          <w:marLeft w:val="640"/>
          <w:marRight w:val="0"/>
          <w:marTop w:val="0"/>
          <w:marBottom w:val="0"/>
          <w:divBdr>
            <w:top w:val="none" w:sz="0" w:space="0" w:color="auto"/>
            <w:left w:val="none" w:sz="0" w:space="0" w:color="auto"/>
            <w:bottom w:val="none" w:sz="0" w:space="0" w:color="auto"/>
            <w:right w:val="none" w:sz="0" w:space="0" w:color="auto"/>
          </w:divBdr>
        </w:div>
        <w:div w:id="1238590724">
          <w:marLeft w:val="640"/>
          <w:marRight w:val="0"/>
          <w:marTop w:val="0"/>
          <w:marBottom w:val="0"/>
          <w:divBdr>
            <w:top w:val="none" w:sz="0" w:space="0" w:color="auto"/>
            <w:left w:val="none" w:sz="0" w:space="0" w:color="auto"/>
            <w:bottom w:val="none" w:sz="0" w:space="0" w:color="auto"/>
            <w:right w:val="none" w:sz="0" w:space="0" w:color="auto"/>
          </w:divBdr>
        </w:div>
        <w:div w:id="1276013157">
          <w:marLeft w:val="640"/>
          <w:marRight w:val="0"/>
          <w:marTop w:val="0"/>
          <w:marBottom w:val="0"/>
          <w:divBdr>
            <w:top w:val="none" w:sz="0" w:space="0" w:color="auto"/>
            <w:left w:val="none" w:sz="0" w:space="0" w:color="auto"/>
            <w:bottom w:val="none" w:sz="0" w:space="0" w:color="auto"/>
            <w:right w:val="none" w:sz="0" w:space="0" w:color="auto"/>
          </w:divBdr>
        </w:div>
        <w:div w:id="1355351928">
          <w:marLeft w:val="640"/>
          <w:marRight w:val="0"/>
          <w:marTop w:val="0"/>
          <w:marBottom w:val="0"/>
          <w:divBdr>
            <w:top w:val="none" w:sz="0" w:space="0" w:color="auto"/>
            <w:left w:val="none" w:sz="0" w:space="0" w:color="auto"/>
            <w:bottom w:val="none" w:sz="0" w:space="0" w:color="auto"/>
            <w:right w:val="none" w:sz="0" w:space="0" w:color="auto"/>
          </w:divBdr>
        </w:div>
        <w:div w:id="1422948872">
          <w:marLeft w:val="640"/>
          <w:marRight w:val="0"/>
          <w:marTop w:val="0"/>
          <w:marBottom w:val="0"/>
          <w:divBdr>
            <w:top w:val="none" w:sz="0" w:space="0" w:color="auto"/>
            <w:left w:val="none" w:sz="0" w:space="0" w:color="auto"/>
            <w:bottom w:val="none" w:sz="0" w:space="0" w:color="auto"/>
            <w:right w:val="none" w:sz="0" w:space="0" w:color="auto"/>
          </w:divBdr>
        </w:div>
        <w:div w:id="1580945814">
          <w:marLeft w:val="640"/>
          <w:marRight w:val="0"/>
          <w:marTop w:val="0"/>
          <w:marBottom w:val="0"/>
          <w:divBdr>
            <w:top w:val="none" w:sz="0" w:space="0" w:color="auto"/>
            <w:left w:val="none" w:sz="0" w:space="0" w:color="auto"/>
            <w:bottom w:val="none" w:sz="0" w:space="0" w:color="auto"/>
            <w:right w:val="none" w:sz="0" w:space="0" w:color="auto"/>
          </w:divBdr>
        </w:div>
        <w:div w:id="1635600124">
          <w:marLeft w:val="640"/>
          <w:marRight w:val="0"/>
          <w:marTop w:val="0"/>
          <w:marBottom w:val="0"/>
          <w:divBdr>
            <w:top w:val="none" w:sz="0" w:space="0" w:color="auto"/>
            <w:left w:val="none" w:sz="0" w:space="0" w:color="auto"/>
            <w:bottom w:val="none" w:sz="0" w:space="0" w:color="auto"/>
            <w:right w:val="none" w:sz="0" w:space="0" w:color="auto"/>
          </w:divBdr>
        </w:div>
        <w:div w:id="1768843821">
          <w:marLeft w:val="640"/>
          <w:marRight w:val="0"/>
          <w:marTop w:val="0"/>
          <w:marBottom w:val="0"/>
          <w:divBdr>
            <w:top w:val="none" w:sz="0" w:space="0" w:color="auto"/>
            <w:left w:val="none" w:sz="0" w:space="0" w:color="auto"/>
            <w:bottom w:val="none" w:sz="0" w:space="0" w:color="auto"/>
            <w:right w:val="none" w:sz="0" w:space="0" w:color="auto"/>
          </w:divBdr>
        </w:div>
        <w:div w:id="1955550772">
          <w:marLeft w:val="640"/>
          <w:marRight w:val="0"/>
          <w:marTop w:val="0"/>
          <w:marBottom w:val="0"/>
          <w:divBdr>
            <w:top w:val="none" w:sz="0" w:space="0" w:color="auto"/>
            <w:left w:val="none" w:sz="0" w:space="0" w:color="auto"/>
            <w:bottom w:val="none" w:sz="0" w:space="0" w:color="auto"/>
            <w:right w:val="none" w:sz="0" w:space="0" w:color="auto"/>
          </w:divBdr>
        </w:div>
      </w:divsChild>
    </w:div>
    <w:div w:id="1869417295">
      <w:bodyDiv w:val="1"/>
      <w:marLeft w:val="0"/>
      <w:marRight w:val="0"/>
      <w:marTop w:val="0"/>
      <w:marBottom w:val="0"/>
      <w:divBdr>
        <w:top w:val="none" w:sz="0" w:space="0" w:color="auto"/>
        <w:left w:val="none" w:sz="0" w:space="0" w:color="auto"/>
        <w:bottom w:val="none" w:sz="0" w:space="0" w:color="auto"/>
        <w:right w:val="none" w:sz="0" w:space="0" w:color="auto"/>
      </w:divBdr>
      <w:divsChild>
        <w:div w:id="266889475">
          <w:marLeft w:val="640"/>
          <w:marRight w:val="0"/>
          <w:marTop w:val="0"/>
          <w:marBottom w:val="0"/>
          <w:divBdr>
            <w:top w:val="none" w:sz="0" w:space="0" w:color="auto"/>
            <w:left w:val="none" w:sz="0" w:space="0" w:color="auto"/>
            <w:bottom w:val="none" w:sz="0" w:space="0" w:color="auto"/>
            <w:right w:val="none" w:sz="0" w:space="0" w:color="auto"/>
          </w:divBdr>
        </w:div>
        <w:div w:id="1149446507">
          <w:marLeft w:val="640"/>
          <w:marRight w:val="0"/>
          <w:marTop w:val="0"/>
          <w:marBottom w:val="0"/>
          <w:divBdr>
            <w:top w:val="none" w:sz="0" w:space="0" w:color="auto"/>
            <w:left w:val="none" w:sz="0" w:space="0" w:color="auto"/>
            <w:bottom w:val="none" w:sz="0" w:space="0" w:color="auto"/>
            <w:right w:val="none" w:sz="0" w:space="0" w:color="auto"/>
          </w:divBdr>
        </w:div>
        <w:div w:id="2010056232">
          <w:marLeft w:val="640"/>
          <w:marRight w:val="0"/>
          <w:marTop w:val="0"/>
          <w:marBottom w:val="0"/>
          <w:divBdr>
            <w:top w:val="none" w:sz="0" w:space="0" w:color="auto"/>
            <w:left w:val="none" w:sz="0" w:space="0" w:color="auto"/>
            <w:bottom w:val="none" w:sz="0" w:space="0" w:color="auto"/>
            <w:right w:val="none" w:sz="0" w:space="0" w:color="auto"/>
          </w:divBdr>
        </w:div>
      </w:divsChild>
    </w:div>
    <w:div w:id="1951815962">
      <w:bodyDiv w:val="1"/>
      <w:marLeft w:val="0"/>
      <w:marRight w:val="0"/>
      <w:marTop w:val="0"/>
      <w:marBottom w:val="0"/>
      <w:divBdr>
        <w:top w:val="none" w:sz="0" w:space="0" w:color="auto"/>
        <w:left w:val="none" w:sz="0" w:space="0" w:color="auto"/>
        <w:bottom w:val="none" w:sz="0" w:space="0" w:color="auto"/>
        <w:right w:val="none" w:sz="0" w:space="0" w:color="auto"/>
      </w:divBdr>
    </w:div>
    <w:div w:id="1957826472">
      <w:bodyDiv w:val="1"/>
      <w:marLeft w:val="0"/>
      <w:marRight w:val="0"/>
      <w:marTop w:val="0"/>
      <w:marBottom w:val="0"/>
      <w:divBdr>
        <w:top w:val="none" w:sz="0" w:space="0" w:color="auto"/>
        <w:left w:val="none" w:sz="0" w:space="0" w:color="auto"/>
        <w:bottom w:val="none" w:sz="0" w:space="0" w:color="auto"/>
        <w:right w:val="none" w:sz="0" w:space="0" w:color="auto"/>
      </w:divBdr>
      <w:divsChild>
        <w:div w:id="56170077">
          <w:marLeft w:val="640"/>
          <w:marRight w:val="0"/>
          <w:marTop w:val="0"/>
          <w:marBottom w:val="0"/>
          <w:divBdr>
            <w:top w:val="none" w:sz="0" w:space="0" w:color="auto"/>
            <w:left w:val="none" w:sz="0" w:space="0" w:color="auto"/>
            <w:bottom w:val="none" w:sz="0" w:space="0" w:color="auto"/>
            <w:right w:val="none" w:sz="0" w:space="0" w:color="auto"/>
          </w:divBdr>
        </w:div>
        <w:div w:id="814376917">
          <w:marLeft w:val="640"/>
          <w:marRight w:val="0"/>
          <w:marTop w:val="0"/>
          <w:marBottom w:val="0"/>
          <w:divBdr>
            <w:top w:val="none" w:sz="0" w:space="0" w:color="auto"/>
            <w:left w:val="none" w:sz="0" w:space="0" w:color="auto"/>
            <w:bottom w:val="none" w:sz="0" w:space="0" w:color="auto"/>
            <w:right w:val="none" w:sz="0" w:space="0" w:color="auto"/>
          </w:divBdr>
        </w:div>
        <w:div w:id="1977760249">
          <w:marLeft w:val="640"/>
          <w:marRight w:val="0"/>
          <w:marTop w:val="0"/>
          <w:marBottom w:val="0"/>
          <w:divBdr>
            <w:top w:val="none" w:sz="0" w:space="0" w:color="auto"/>
            <w:left w:val="none" w:sz="0" w:space="0" w:color="auto"/>
            <w:bottom w:val="none" w:sz="0" w:space="0" w:color="auto"/>
            <w:right w:val="none" w:sz="0" w:space="0" w:color="auto"/>
          </w:divBdr>
        </w:div>
      </w:divsChild>
    </w:div>
    <w:div w:id="1963029314">
      <w:bodyDiv w:val="1"/>
      <w:marLeft w:val="0"/>
      <w:marRight w:val="0"/>
      <w:marTop w:val="0"/>
      <w:marBottom w:val="0"/>
      <w:divBdr>
        <w:top w:val="none" w:sz="0" w:space="0" w:color="auto"/>
        <w:left w:val="none" w:sz="0" w:space="0" w:color="auto"/>
        <w:bottom w:val="none" w:sz="0" w:space="0" w:color="auto"/>
        <w:right w:val="none" w:sz="0" w:space="0" w:color="auto"/>
      </w:divBdr>
      <w:divsChild>
        <w:div w:id="9963156">
          <w:marLeft w:val="640"/>
          <w:marRight w:val="0"/>
          <w:marTop w:val="0"/>
          <w:marBottom w:val="0"/>
          <w:divBdr>
            <w:top w:val="none" w:sz="0" w:space="0" w:color="auto"/>
            <w:left w:val="none" w:sz="0" w:space="0" w:color="auto"/>
            <w:bottom w:val="none" w:sz="0" w:space="0" w:color="auto"/>
            <w:right w:val="none" w:sz="0" w:space="0" w:color="auto"/>
          </w:divBdr>
        </w:div>
        <w:div w:id="125781184">
          <w:marLeft w:val="640"/>
          <w:marRight w:val="0"/>
          <w:marTop w:val="0"/>
          <w:marBottom w:val="0"/>
          <w:divBdr>
            <w:top w:val="none" w:sz="0" w:space="0" w:color="auto"/>
            <w:left w:val="none" w:sz="0" w:space="0" w:color="auto"/>
            <w:bottom w:val="none" w:sz="0" w:space="0" w:color="auto"/>
            <w:right w:val="none" w:sz="0" w:space="0" w:color="auto"/>
          </w:divBdr>
        </w:div>
        <w:div w:id="535234868">
          <w:marLeft w:val="640"/>
          <w:marRight w:val="0"/>
          <w:marTop w:val="0"/>
          <w:marBottom w:val="0"/>
          <w:divBdr>
            <w:top w:val="none" w:sz="0" w:space="0" w:color="auto"/>
            <w:left w:val="none" w:sz="0" w:space="0" w:color="auto"/>
            <w:bottom w:val="none" w:sz="0" w:space="0" w:color="auto"/>
            <w:right w:val="none" w:sz="0" w:space="0" w:color="auto"/>
          </w:divBdr>
        </w:div>
        <w:div w:id="578758838">
          <w:marLeft w:val="640"/>
          <w:marRight w:val="0"/>
          <w:marTop w:val="0"/>
          <w:marBottom w:val="0"/>
          <w:divBdr>
            <w:top w:val="none" w:sz="0" w:space="0" w:color="auto"/>
            <w:left w:val="none" w:sz="0" w:space="0" w:color="auto"/>
            <w:bottom w:val="none" w:sz="0" w:space="0" w:color="auto"/>
            <w:right w:val="none" w:sz="0" w:space="0" w:color="auto"/>
          </w:divBdr>
        </w:div>
        <w:div w:id="1321732288">
          <w:marLeft w:val="640"/>
          <w:marRight w:val="0"/>
          <w:marTop w:val="0"/>
          <w:marBottom w:val="0"/>
          <w:divBdr>
            <w:top w:val="none" w:sz="0" w:space="0" w:color="auto"/>
            <w:left w:val="none" w:sz="0" w:space="0" w:color="auto"/>
            <w:bottom w:val="none" w:sz="0" w:space="0" w:color="auto"/>
            <w:right w:val="none" w:sz="0" w:space="0" w:color="auto"/>
          </w:divBdr>
        </w:div>
        <w:div w:id="1326130177">
          <w:marLeft w:val="640"/>
          <w:marRight w:val="0"/>
          <w:marTop w:val="0"/>
          <w:marBottom w:val="0"/>
          <w:divBdr>
            <w:top w:val="none" w:sz="0" w:space="0" w:color="auto"/>
            <w:left w:val="none" w:sz="0" w:space="0" w:color="auto"/>
            <w:bottom w:val="none" w:sz="0" w:space="0" w:color="auto"/>
            <w:right w:val="none" w:sz="0" w:space="0" w:color="auto"/>
          </w:divBdr>
        </w:div>
        <w:div w:id="1400908174">
          <w:marLeft w:val="640"/>
          <w:marRight w:val="0"/>
          <w:marTop w:val="0"/>
          <w:marBottom w:val="0"/>
          <w:divBdr>
            <w:top w:val="none" w:sz="0" w:space="0" w:color="auto"/>
            <w:left w:val="none" w:sz="0" w:space="0" w:color="auto"/>
            <w:bottom w:val="none" w:sz="0" w:space="0" w:color="auto"/>
            <w:right w:val="none" w:sz="0" w:space="0" w:color="auto"/>
          </w:divBdr>
        </w:div>
        <w:div w:id="1781290251">
          <w:marLeft w:val="640"/>
          <w:marRight w:val="0"/>
          <w:marTop w:val="0"/>
          <w:marBottom w:val="0"/>
          <w:divBdr>
            <w:top w:val="none" w:sz="0" w:space="0" w:color="auto"/>
            <w:left w:val="none" w:sz="0" w:space="0" w:color="auto"/>
            <w:bottom w:val="none" w:sz="0" w:space="0" w:color="auto"/>
            <w:right w:val="none" w:sz="0" w:space="0" w:color="auto"/>
          </w:divBdr>
        </w:div>
        <w:div w:id="1953317341">
          <w:marLeft w:val="640"/>
          <w:marRight w:val="0"/>
          <w:marTop w:val="0"/>
          <w:marBottom w:val="0"/>
          <w:divBdr>
            <w:top w:val="none" w:sz="0" w:space="0" w:color="auto"/>
            <w:left w:val="none" w:sz="0" w:space="0" w:color="auto"/>
            <w:bottom w:val="none" w:sz="0" w:space="0" w:color="auto"/>
            <w:right w:val="none" w:sz="0" w:space="0" w:color="auto"/>
          </w:divBdr>
        </w:div>
        <w:div w:id="2014019463">
          <w:marLeft w:val="640"/>
          <w:marRight w:val="0"/>
          <w:marTop w:val="0"/>
          <w:marBottom w:val="0"/>
          <w:divBdr>
            <w:top w:val="none" w:sz="0" w:space="0" w:color="auto"/>
            <w:left w:val="none" w:sz="0" w:space="0" w:color="auto"/>
            <w:bottom w:val="none" w:sz="0" w:space="0" w:color="auto"/>
            <w:right w:val="none" w:sz="0" w:space="0" w:color="auto"/>
          </w:divBdr>
        </w:div>
        <w:div w:id="2024237661">
          <w:marLeft w:val="640"/>
          <w:marRight w:val="0"/>
          <w:marTop w:val="0"/>
          <w:marBottom w:val="0"/>
          <w:divBdr>
            <w:top w:val="none" w:sz="0" w:space="0" w:color="auto"/>
            <w:left w:val="none" w:sz="0" w:space="0" w:color="auto"/>
            <w:bottom w:val="none" w:sz="0" w:space="0" w:color="auto"/>
            <w:right w:val="none" w:sz="0" w:space="0" w:color="auto"/>
          </w:divBdr>
        </w:div>
        <w:div w:id="2067072495">
          <w:marLeft w:val="640"/>
          <w:marRight w:val="0"/>
          <w:marTop w:val="0"/>
          <w:marBottom w:val="0"/>
          <w:divBdr>
            <w:top w:val="none" w:sz="0" w:space="0" w:color="auto"/>
            <w:left w:val="none" w:sz="0" w:space="0" w:color="auto"/>
            <w:bottom w:val="none" w:sz="0" w:space="0" w:color="auto"/>
            <w:right w:val="none" w:sz="0" w:space="0" w:color="auto"/>
          </w:divBdr>
        </w:div>
      </w:divsChild>
    </w:div>
    <w:div w:id="1970283276">
      <w:bodyDiv w:val="1"/>
      <w:marLeft w:val="0"/>
      <w:marRight w:val="0"/>
      <w:marTop w:val="0"/>
      <w:marBottom w:val="0"/>
      <w:divBdr>
        <w:top w:val="none" w:sz="0" w:space="0" w:color="auto"/>
        <w:left w:val="none" w:sz="0" w:space="0" w:color="auto"/>
        <w:bottom w:val="none" w:sz="0" w:space="0" w:color="auto"/>
        <w:right w:val="none" w:sz="0" w:space="0" w:color="auto"/>
      </w:divBdr>
      <w:divsChild>
        <w:div w:id="821234801">
          <w:marLeft w:val="640"/>
          <w:marRight w:val="0"/>
          <w:marTop w:val="0"/>
          <w:marBottom w:val="0"/>
          <w:divBdr>
            <w:top w:val="none" w:sz="0" w:space="0" w:color="auto"/>
            <w:left w:val="none" w:sz="0" w:space="0" w:color="auto"/>
            <w:bottom w:val="none" w:sz="0" w:space="0" w:color="auto"/>
            <w:right w:val="none" w:sz="0" w:space="0" w:color="auto"/>
          </w:divBdr>
        </w:div>
        <w:div w:id="1112481556">
          <w:marLeft w:val="640"/>
          <w:marRight w:val="0"/>
          <w:marTop w:val="0"/>
          <w:marBottom w:val="0"/>
          <w:divBdr>
            <w:top w:val="none" w:sz="0" w:space="0" w:color="auto"/>
            <w:left w:val="none" w:sz="0" w:space="0" w:color="auto"/>
            <w:bottom w:val="none" w:sz="0" w:space="0" w:color="auto"/>
            <w:right w:val="none" w:sz="0" w:space="0" w:color="auto"/>
          </w:divBdr>
        </w:div>
        <w:div w:id="1350645638">
          <w:marLeft w:val="640"/>
          <w:marRight w:val="0"/>
          <w:marTop w:val="0"/>
          <w:marBottom w:val="0"/>
          <w:divBdr>
            <w:top w:val="none" w:sz="0" w:space="0" w:color="auto"/>
            <w:left w:val="none" w:sz="0" w:space="0" w:color="auto"/>
            <w:bottom w:val="none" w:sz="0" w:space="0" w:color="auto"/>
            <w:right w:val="none" w:sz="0" w:space="0" w:color="auto"/>
          </w:divBdr>
        </w:div>
        <w:div w:id="1961762992">
          <w:marLeft w:val="640"/>
          <w:marRight w:val="0"/>
          <w:marTop w:val="0"/>
          <w:marBottom w:val="0"/>
          <w:divBdr>
            <w:top w:val="none" w:sz="0" w:space="0" w:color="auto"/>
            <w:left w:val="none" w:sz="0" w:space="0" w:color="auto"/>
            <w:bottom w:val="none" w:sz="0" w:space="0" w:color="auto"/>
            <w:right w:val="none" w:sz="0" w:space="0" w:color="auto"/>
          </w:divBdr>
        </w:div>
      </w:divsChild>
    </w:div>
    <w:div w:id="1985502679">
      <w:bodyDiv w:val="1"/>
      <w:marLeft w:val="0"/>
      <w:marRight w:val="0"/>
      <w:marTop w:val="0"/>
      <w:marBottom w:val="0"/>
      <w:divBdr>
        <w:top w:val="none" w:sz="0" w:space="0" w:color="auto"/>
        <w:left w:val="none" w:sz="0" w:space="0" w:color="auto"/>
        <w:bottom w:val="none" w:sz="0" w:space="0" w:color="auto"/>
        <w:right w:val="none" w:sz="0" w:space="0" w:color="auto"/>
      </w:divBdr>
      <w:divsChild>
        <w:div w:id="130371985">
          <w:marLeft w:val="640"/>
          <w:marRight w:val="0"/>
          <w:marTop w:val="0"/>
          <w:marBottom w:val="0"/>
          <w:divBdr>
            <w:top w:val="none" w:sz="0" w:space="0" w:color="auto"/>
            <w:left w:val="none" w:sz="0" w:space="0" w:color="auto"/>
            <w:bottom w:val="none" w:sz="0" w:space="0" w:color="auto"/>
            <w:right w:val="none" w:sz="0" w:space="0" w:color="auto"/>
          </w:divBdr>
        </w:div>
        <w:div w:id="333915753">
          <w:marLeft w:val="640"/>
          <w:marRight w:val="0"/>
          <w:marTop w:val="0"/>
          <w:marBottom w:val="0"/>
          <w:divBdr>
            <w:top w:val="none" w:sz="0" w:space="0" w:color="auto"/>
            <w:left w:val="none" w:sz="0" w:space="0" w:color="auto"/>
            <w:bottom w:val="none" w:sz="0" w:space="0" w:color="auto"/>
            <w:right w:val="none" w:sz="0" w:space="0" w:color="auto"/>
          </w:divBdr>
        </w:div>
        <w:div w:id="449013754">
          <w:marLeft w:val="640"/>
          <w:marRight w:val="0"/>
          <w:marTop w:val="0"/>
          <w:marBottom w:val="0"/>
          <w:divBdr>
            <w:top w:val="none" w:sz="0" w:space="0" w:color="auto"/>
            <w:left w:val="none" w:sz="0" w:space="0" w:color="auto"/>
            <w:bottom w:val="none" w:sz="0" w:space="0" w:color="auto"/>
            <w:right w:val="none" w:sz="0" w:space="0" w:color="auto"/>
          </w:divBdr>
        </w:div>
        <w:div w:id="549732927">
          <w:marLeft w:val="640"/>
          <w:marRight w:val="0"/>
          <w:marTop w:val="0"/>
          <w:marBottom w:val="0"/>
          <w:divBdr>
            <w:top w:val="none" w:sz="0" w:space="0" w:color="auto"/>
            <w:left w:val="none" w:sz="0" w:space="0" w:color="auto"/>
            <w:bottom w:val="none" w:sz="0" w:space="0" w:color="auto"/>
            <w:right w:val="none" w:sz="0" w:space="0" w:color="auto"/>
          </w:divBdr>
        </w:div>
        <w:div w:id="589244396">
          <w:marLeft w:val="640"/>
          <w:marRight w:val="0"/>
          <w:marTop w:val="0"/>
          <w:marBottom w:val="0"/>
          <w:divBdr>
            <w:top w:val="none" w:sz="0" w:space="0" w:color="auto"/>
            <w:left w:val="none" w:sz="0" w:space="0" w:color="auto"/>
            <w:bottom w:val="none" w:sz="0" w:space="0" w:color="auto"/>
            <w:right w:val="none" w:sz="0" w:space="0" w:color="auto"/>
          </w:divBdr>
        </w:div>
        <w:div w:id="627319363">
          <w:marLeft w:val="640"/>
          <w:marRight w:val="0"/>
          <w:marTop w:val="0"/>
          <w:marBottom w:val="0"/>
          <w:divBdr>
            <w:top w:val="none" w:sz="0" w:space="0" w:color="auto"/>
            <w:left w:val="none" w:sz="0" w:space="0" w:color="auto"/>
            <w:bottom w:val="none" w:sz="0" w:space="0" w:color="auto"/>
            <w:right w:val="none" w:sz="0" w:space="0" w:color="auto"/>
          </w:divBdr>
        </w:div>
        <w:div w:id="701856815">
          <w:marLeft w:val="640"/>
          <w:marRight w:val="0"/>
          <w:marTop w:val="0"/>
          <w:marBottom w:val="0"/>
          <w:divBdr>
            <w:top w:val="none" w:sz="0" w:space="0" w:color="auto"/>
            <w:left w:val="none" w:sz="0" w:space="0" w:color="auto"/>
            <w:bottom w:val="none" w:sz="0" w:space="0" w:color="auto"/>
            <w:right w:val="none" w:sz="0" w:space="0" w:color="auto"/>
          </w:divBdr>
        </w:div>
        <w:div w:id="938178205">
          <w:marLeft w:val="640"/>
          <w:marRight w:val="0"/>
          <w:marTop w:val="0"/>
          <w:marBottom w:val="0"/>
          <w:divBdr>
            <w:top w:val="none" w:sz="0" w:space="0" w:color="auto"/>
            <w:left w:val="none" w:sz="0" w:space="0" w:color="auto"/>
            <w:bottom w:val="none" w:sz="0" w:space="0" w:color="auto"/>
            <w:right w:val="none" w:sz="0" w:space="0" w:color="auto"/>
          </w:divBdr>
        </w:div>
        <w:div w:id="1245457152">
          <w:marLeft w:val="640"/>
          <w:marRight w:val="0"/>
          <w:marTop w:val="0"/>
          <w:marBottom w:val="0"/>
          <w:divBdr>
            <w:top w:val="none" w:sz="0" w:space="0" w:color="auto"/>
            <w:left w:val="none" w:sz="0" w:space="0" w:color="auto"/>
            <w:bottom w:val="none" w:sz="0" w:space="0" w:color="auto"/>
            <w:right w:val="none" w:sz="0" w:space="0" w:color="auto"/>
          </w:divBdr>
        </w:div>
        <w:div w:id="1506556945">
          <w:marLeft w:val="640"/>
          <w:marRight w:val="0"/>
          <w:marTop w:val="0"/>
          <w:marBottom w:val="0"/>
          <w:divBdr>
            <w:top w:val="none" w:sz="0" w:space="0" w:color="auto"/>
            <w:left w:val="none" w:sz="0" w:space="0" w:color="auto"/>
            <w:bottom w:val="none" w:sz="0" w:space="0" w:color="auto"/>
            <w:right w:val="none" w:sz="0" w:space="0" w:color="auto"/>
          </w:divBdr>
        </w:div>
        <w:div w:id="1739857920">
          <w:marLeft w:val="640"/>
          <w:marRight w:val="0"/>
          <w:marTop w:val="0"/>
          <w:marBottom w:val="0"/>
          <w:divBdr>
            <w:top w:val="none" w:sz="0" w:space="0" w:color="auto"/>
            <w:left w:val="none" w:sz="0" w:space="0" w:color="auto"/>
            <w:bottom w:val="none" w:sz="0" w:space="0" w:color="auto"/>
            <w:right w:val="none" w:sz="0" w:space="0" w:color="auto"/>
          </w:divBdr>
        </w:div>
        <w:div w:id="1908833002">
          <w:marLeft w:val="640"/>
          <w:marRight w:val="0"/>
          <w:marTop w:val="0"/>
          <w:marBottom w:val="0"/>
          <w:divBdr>
            <w:top w:val="none" w:sz="0" w:space="0" w:color="auto"/>
            <w:left w:val="none" w:sz="0" w:space="0" w:color="auto"/>
            <w:bottom w:val="none" w:sz="0" w:space="0" w:color="auto"/>
            <w:right w:val="none" w:sz="0" w:space="0" w:color="auto"/>
          </w:divBdr>
        </w:div>
      </w:divsChild>
    </w:div>
    <w:div w:id="1991867334">
      <w:bodyDiv w:val="1"/>
      <w:marLeft w:val="0"/>
      <w:marRight w:val="0"/>
      <w:marTop w:val="0"/>
      <w:marBottom w:val="0"/>
      <w:divBdr>
        <w:top w:val="none" w:sz="0" w:space="0" w:color="auto"/>
        <w:left w:val="none" w:sz="0" w:space="0" w:color="auto"/>
        <w:bottom w:val="none" w:sz="0" w:space="0" w:color="auto"/>
        <w:right w:val="none" w:sz="0" w:space="0" w:color="auto"/>
      </w:divBdr>
      <w:divsChild>
        <w:div w:id="970019534">
          <w:marLeft w:val="640"/>
          <w:marRight w:val="0"/>
          <w:marTop w:val="0"/>
          <w:marBottom w:val="0"/>
          <w:divBdr>
            <w:top w:val="none" w:sz="0" w:space="0" w:color="auto"/>
            <w:left w:val="none" w:sz="0" w:space="0" w:color="auto"/>
            <w:bottom w:val="none" w:sz="0" w:space="0" w:color="auto"/>
            <w:right w:val="none" w:sz="0" w:space="0" w:color="auto"/>
          </w:divBdr>
        </w:div>
        <w:div w:id="1136529034">
          <w:marLeft w:val="640"/>
          <w:marRight w:val="0"/>
          <w:marTop w:val="0"/>
          <w:marBottom w:val="0"/>
          <w:divBdr>
            <w:top w:val="none" w:sz="0" w:space="0" w:color="auto"/>
            <w:left w:val="none" w:sz="0" w:space="0" w:color="auto"/>
            <w:bottom w:val="none" w:sz="0" w:space="0" w:color="auto"/>
            <w:right w:val="none" w:sz="0" w:space="0" w:color="auto"/>
          </w:divBdr>
        </w:div>
        <w:div w:id="1939478870">
          <w:marLeft w:val="640"/>
          <w:marRight w:val="0"/>
          <w:marTop w:val="0"/>
          <w:marBottom w:val="0"/>
          <w:divBdr>
            <w:top w:val="none" w:sz="0" w:space="0" w:color="auto"/>
            <w:left w:val="none" w:sz="0" w:space="0" w:color="auto"/>
            <w:bottom w:val="none" w:sz="0" w:space="0" w:color="auto"/>
            <w:right w:val="none" w:sz="0" w:space="0" w:color="auto"/>
          </w:divBdr>
        </w:div>
      </w:divsChild>
    </w:div>
    <w:div w:id="2000882165">
      <w:bodyDiv w:val="1"/>
      <w:marLeft w:val="0"/>
      <w:marRight w:val="0"/>
      <w:marTop w:val="0"/>
      <w:marBottom w:val="0"/>
      <w:divBdr>
        <w:top w:val="none" w:sz="0" w:space="0" w:color="auto"/>
        <w:left w:val="none" w:sz="0" w:space="0" w:color="auto"/>
        <w:bottom w:val="none" w:sz="0" w:space="0" w:color="auto"/>
        <w:right w:val="none" w:sz="0" w:space="0" w:color="auto"/>
      </w:divBdr>
    </w:div>
    <w:div w:id="2008438751">
      <w:bodyDiv w:val="1"/>
      <w:marLeft w:val="0"/>
      <w:marRight w:val="0"/>
      <w:marTop w:val="0"/>
      <w:marBottom w:val="0"/>
      <w:divBdr>
        <w:top w:val="none" w:sz="0" w:space="0" w:color="auto"/>
        <w:left w:val="none" w:sz="0" w:space="0" w:color="auto"/>
        <w:bottom w:val="none" w:sz="0" w:space="0" w:color="auto"/>
        <w:right w:val="none" w:sz="0" w:space="0" w:color="auto"/>
      </w:divBdr>
    </w:div>
    <w:div w:id="2126382388">
      <w:bodyDiv w:val="1"/>
      <w:marLeft w:val="0"/>
      <w:marRight w:val="0"/>
      <w:marTop w:val="0"/>
      <w:marBottom w:val="0"/>
      <w:divBdr>
        <w:top w:val="none" w:sz="0" w:space="0" w:color="auto"/>
        <w:left w:val="none" w:sz="0" w:space="0" w:color="auto"/>
        <w:bottom w:val="none" w:sz="0" w:space="0" w:color="auto"/>
        <w:right w:val="none" w:sz="0" w:space="0" w:color="auto"/>
      </w:divBdr>
      <w:divsChild>
        <w:div w:id="23288846">
          <w:marLeft w:val="640"/>
          <w:marRight w:val="0"/>
          <w:marTop w:val="0"/>
          <w:marBottom w:val="0"/>
          <w:divBdr>
            <w:top w:val="none" w:sz="0" w:space="0" w:color="auto"/>
            <w:left w:val="none" w:sz="0" w:space="0" w:color="auto"/>
            <w:bottom w:val="none" w:sz="0" w:space="0" w:color="auto"/>
            <w:right w:val="none" w:sz="0" w:space="0" w:color="auto"/>
          </w:divBdr>
        </w:div>
        <w:div w:id="24909349">
          <w:marLeft w:val="640"/>
          <w:marRight w:val="0"/>
          <w:marTop w:val="0"/>
          <w:marBottom w:val="0"/>
          <w:divBdr>
            <w:top w:val="none" w:sz="0" w:space="0" w:color="auto"/>
            <w:left w:val="none" w:sz="0" w:space="0" w:color="auto"/>
            <w:bottom w:val="none" w:sz="0" w:space="0" w:color="auto"/>
            <w:right w:val="none" w:sz="0" w:space="0" w:color="auto"/>
          </w:divBdr>
        </w:div>
        <w:div w:id="66003586">
          <w:marLeft w:val="640"/>
          <w:marRight w:val="0"/>
          <w:marTop w:val="0"/>
          <w:marBottom w:val="0"/>
          <w:divBdr>
            <w:top w:val="none" w:sz="0" w:space="0" w:color="auto"/>
            <w:left w:val="none" w:sz="0" w:space="0" w:color="auto"/>
            <w:bottom w:val="none" w:sz="0" w:space="0" w:color="auto"/>
            <w:right w:val="none" w:sz="0" w:space="0" w:color="auto"/>
          </w:divBdr>
        </w:div>
        <w:div w:id="211164010">
          <w:marLeft w:val="640"/>
          <w:marRight w:val="0"/>
          <w:marTop w:val="0"/>
          <w:marBottom w:val="0"/>
          <w:divBdr>
            <w:top w:val="none" w:sz="0" w:space="0" w:color="auto"/>
            <w:left w:val="none" w:sz="0" w:space="0" w:color="auto"/>
            <w:bottom w:val="none" w:sz="0" w:space="0" w:color="auto"/>
            <w:right w:val="none" w:sz="0" w:space="0" w:color="auto"/>
          </w:divBdr>
        </w:div>
        <w:div w:id="249584389">
          <w:marLeft w:val="640"/>
          <w:marRight w:val="0"/>
          <w:marTop w:val="0"/>
          <w:marBottom w:val="0"/>
          <w:divBdr>
            <w:top w:val="none" w:sz="0" w:space="0" w:color="auto"/>
            <w:left w:val="none" w:sz="0" w:space="0" w:color="auto"/>
            <w:bottom w:val="none" w:sz="0" w:space="0" w:color="auto"/>
            <w:right w:val="none" w:sz="0" w:space="0" w:color="auto"/>
          </w:divBdr>
        </w:div>
        <w:div w:id="269243093">
          <w:marLeft w:val="640"/>
          <w:marRight w:val="0"/>
          <w:marTop w:val="0"/>
          <w:marBottom w:val="0"/>
          <w:divBdr>
            <w:top w:val="none" w:sz="0" w:space="0" w:color="auto"/>
            <w:left w:val="none" w:sz="0" w:space="0" w:color="auto"/>
            <w:bottom w:val="none" w:sz="0" w:space="0" w:color="auto"/>
            <w:right w:val="none" w:sz="0" w:space="0" w:color="auto"/>
          </w:divBdr>
        </w:div>
        <w:div w:id="310329290">
          <w:marLeft w:val="640"/>
          <w:marRight w:val="0"/>
          <w:marTop w:val="0"/>
          <w:marBottom w:val="0"/>
          <w:divBdr>
            <w:top w:val="none" w:sz="0" w:space="0" w:color="auto"/>
            <w:left w:val="none" w:sz="0" w:space="0" w:color="auto"/>
            <w:bottom w:val="none" w:sz="0" w:space="0" w:color="auto"/>
            <w:right w:val="none" w:sz="0" w:space="0" w:color="auto"/>
          </w:divBdr>
        </w:div>
        <w:div w:id="357049204">
          <w:marLeft w:val="640"/>
          <w:marRight w:val="0"/>
          <w:marTop w:val="0"/>
          <w:marBottom w:val="0"/>
          <w:divBdr>
            <w:top w:val="none" w:sz="0" w:space="0" w:color="auto"/>
            <w:left w:val="none" w:sz="0" w:space="0" w:color="auto"/>
            <w:bottom w:val="none" w:sz="0" w:space="0" w:color="auto"/>
            <w:right w:val="none" w:sz="0" w:space="0" w:color="auto"/>
          </w:divBdr>
        </w:div>
        <w:div w:id="1032266366">
          <w:marLeft w:val="640"/>
          <w:marRight w:val="0"/>
          <w:marTop w:val="0"/>
          <w:marBottom w:val="0"/>
          <w:divBdr>
            <w:top w:val="none" w:sz="0" w:space="0" w:color="auto"/>
            <w:left w:val="none" w:sz="0" w:space="0" w:color="auto"/>
            <w:bottom w:val="none" w:sz="0" w:space="0" w:color="auto"/>
            <w:right w:val="none" w:sz="0" w:space="0" w:color="auto"/>
          </w:divBdr>
        </w:div>
        <w:div w:id="1673802254">
          <w:marLeft w:val="640"/>
          <w:marRight w:val="0"/>
          <w:marTop w:val="0"/>
          <w:marBottom w:val="0"/>
          <w:divBdr>
            <w:top w:val="none" w:sz="0" w:space="0" w:color="auto"/>
            <w:left w:val="none" w:sz="0" w:space="0" w:color="auto"/>
            <w:bottom w:val="none" w:sz="0" w:space="0" w:color="auto"/>
            <w:right w:val="none" w:sz="0" w:space="0" w:color="auto"/>
          </w:divBdr>
        </w:div>
      </w:divsChild>
    </w:div>
    <w:div w:id="2141532947">
      <w:bodyDiv w:val="1"/>
      <w:marLeft w:val="0"/>
      <w:marRight w:val="0"/>
      <w:marTop w:val="0"/>
      <w:marBottom w:val="0"/>
      <w:divBdr>
        <w:top w:val="none" w:sz="0" w:space="0" w:color="auto"/>
        <w:left w:val="none" w:sz="0" w:space="0" w:color="auto"/>
        <w:bottom w:val="none" w:sz="0" w:space="0" w:color="auto"/>
        <w:right w:val="none" w:sz="0" w:space="0" w:color="auto"/>
      </w:divBdr>
    </w:div>
    <w:div w:id="2144276365">
      <w:bodyDiv w:val="1"/>
      <w:marLeft w:val="0"/>
      <w:marRight w:val="0"/>
      <w:marTop w:val="0"/>
      <w:marBottom w:val="0"/>
      <w:divBdr>
        <w:top w:val="none" w:sz="0" w:space="0" w:color="auto"/>
        <w:left w:val="none" w:sz="0" w:space="0" w:color="auto"/>
        <w:bottom w:val="none" w:sz="0" w:space="0" w:color="auto"/>
        <w:right w:val="none" w:sz="0" w:space="0" w:color="auto"/>
      </w:divBdr>
      <w:divsChild>
        <w:div w:id="643193383">
          <w:marLeft w:val="640"/>
          <w:marRight w:val="0"/>
          <w:marTop w:val="0"/>
          <w:marBottom w:val="0"/>
          <w:divBdr>
            <w:top w:val="none" w:sz="0" w:space="0" w:color="auto"/>
            <w:left w:val="none" w:sz="0" w:space="0" w:color="auto"/>
            <w:bottom w:val="none" w:sz="0" w:space="0" w:color="auto"/>
            <w:right w:val="none" w:sz="0" w:space="0" w:color="auto"/>
          </w:divBdr>
        </w:div>
        <w:div w:id="735251403">
          <w:marLeft w:val="640"/>
          <w:marRight w:val="0"/>
          <w:marTop w:val="0"/>
          <w:marBottom w:val="0"/>
          <w:divBdr>
            <w:top w:val="none" w:sz="0" w:space="0" w:color="auto"/>
            <w:left w:val="none" w:sz="0" w:space="0" w:color="auto"/>
            <w:bottom w:val="none" w:sz="0" w:space="0" w:color="auto"/>
            <w:right w:val="none" w:sz="0" w:space="0" w:color="auto"/>
          </w:divBdr>
        </w:div>
        <w:div w:id="988052555">
          <w:marLeft w:val="640"/>
          <w:marRight w:val="0"/>
          <w:marTop w:val="0"/>
          <w:marBottom w:val="0"/>
          <w:divBdr>
            <w:top w:val="none" w:sz="0" w:space="0" w:color="auto"/>
            <w:left w:val="none" w:sz="0" w:space="0" w:color="auto"/>
            <w:bottom w:val="none" w:sz="0" w:space="0" w:color="auto"/>
            <w:right w:val="none" w:sz="0" w:space="0" w:color="auto"/>
          </w:divBdr>
        </w:div>
        <w:div w:id="1520436754">
          <w:marLeft w:val="640"/>
          <w:marRight w:val="0"/>
          <w:marTop w:val="0"/>
          <w:marBottom w:val="0"/>
          <w:divBdr>
            <w:top w:val="none" w:sz="0" w:space="0" w:color="auto"/>
            <w:left w:val="none" w:sz="0" w:space="0" w:color="auto"/>
            <w:bottom w:val="none" w:sz="0" w:space="0" w:color="auto"/>
            <w:right w:val="none" w:sz="0" w:space="0" w:color="auto"/>
          </w:divBdr>
        </w:div>
        <w:div w:id="2065634521">
          <w:marLeft w:val="64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1B0C4A7-02BD-4188-A93B-22ACE4DCB80D}">
  <we:reference id="wa104382081" version="1.55.1.0" store="en-US" storeType="omex"/>
  <we:alternateReferences>
    <we:reference id="wa104382081" version="1.55.1.0" store="en-US" storeType="omex"/>
  </we:alternateReferences>
  <we:properties>
    <we:property name="MENDELEY_CITATIONS" value="[{&quot;citationID&quot;:&quot;MENDELEY_CITATION_3fca2276-0548-4fa3-a444-3925a881420c&quot;,&quot;properties&quot;:{&quot;noteIndex&quot;:0},&quot;isEdited&quot;:false,&quot;manualOverride&quot;:{&quot;isManuallyOverridden&quot;:false,&quot;citeprocText&quot;:&quot;(1)&quot;,&quot;manualOverrideText&quot;:&quot;&quot;},&quot;citationTag&quot;:&quot;MENDELEY_CITATION_v3_eyJjaXRhdGlvbklEIjoiTUVOREVMRVlfQ0lUQVRJT05fM2ZjYTIyNzYtMDU0OC00ZmEzLWE0NDQtMzkyNWE4ODE0MjBjIiwicHJvcGVydGllcyI6eyJub3RlSW5kZXgiOjB9LCJpc0VkaXRlZCI6ZmFsc2UsIm1hbnVhbE92ZXJyaWRlIjp7ImlzTWFudWFsbHlPdmVycmlkZGVuIjpmYWxzZSwiY2l0ZXByb2NUZXh0IjoiKDEpIiwibWFudWFsT3ZlcnJpZGVUZXh0IjoiIn0sImNpdGF0aW9uSXRlbXMiOlt7ImlkIjoiOGVjN2E4ZmEtNzZhZi0zYTQzLTkxMjktOTNlYjZjOGE1NjE4IiwiaXRlbURhdGEiOnsidHlwZSI6ImFydGljbGUtam91cm5hbCIsImlkIjoiOGVjN2E4ZmEtNzZhZi0zYTQzLTkxMjktOTNlYjZjOGE1NjE4IiwidGl0bGUiOiJTQVJTLUNvVi0yIHZhcmlhbnQgYmlvbG9neTogaW1tdW5lIGVzY2FwZSwgdHJhbnNtaXNzaW9uIGFuZCBmaXRuZXNzIiwiYXV0aG9yIjpbeyJmYW1pbHkiOiJDYXJhYmVsbGkiLCJnaXZlbiI6IkFsZXNzYW5kcm8gTS4iLCJwYXJzZS1uYW1lcyI6ZmFsc2UsImRyb3BwaW5nLXBhcnRpY2xlIjoiIiwibm9uLWRyb3BwaW5nLXBhcnRpY2xlIjoiIn0seyJmYW1pbHkiOiJQZWFjb2NrIiwiZ2l2ZW4iOiJUaG9tYXMgUC4iLCJwYXJzZS1uYW1lcyI6ZmFsc2UsImRyb3BwaW5nLXBhcnRpY2xlIjoiIiwibm9uLWRyb3BwaW5nLXBhcnRpY2xlIjoiIn0seyJmYW1pbHkiOiJUaG9ybmUiLCJnaXZlbiI6Ikx1Y3kgRy4iLCJwYXJzZS1uYW1lcyI6ZmFsc2UsImRyb3BwaW5nLXBhcnRpY2xlIjoiIiwibm9uLWRyb3BwaW5nLXBhcnRpY2xlIjoiIn0seyJmYW1pbHkiOiJIYXJ2ZXkiLCJnaXZlbiI6IldpbGxpYW0gVC4iLCJwYXJzZS1uYW1lcyI6ZmFsc2UsImRyb3BwaW5nLXBhcnRpY2xlIjoiIiwibm9uLWRyb3BwaW5nLXBhcnRpY2xlIjoiIn0seyJmYW1pbHkiOiJIdWdoZXMiLCJnaXZlbiI6Ikpvc2VwaCIsInBhcnNlLW5hbWVzIjpmYWxzZSwiZHJvcHBpbmctcGFydGljbGUiOiIiLCJub24tZHJvcHBpbmctcGFydGljbGUiOiIifSx7ImZhbWlseSI6IlNpbHZhIiwiZ2l2ZW4iOiJUaHVzaGFuIEkuIiwicGFyc2UtbmFtZXMiOmZhbHNlLCJkcm9wcGluZy1wYXJ0aWNsZSI6IiIsIm5vbi1kcm9wcGluZy1wYXJ0aWNsZSI6ImRlIn0seyJmYW1pbHkiOiJQZWFjb2NrIiwiZ2l2ZW4iOiJTaGFyb24gSi4iLCJwYXJzZS1uYW1lcyI6ZmFsc2UsImRyb3BwaW5nLXBhcnRpY2xlIjoiIiwibm9uLWRyb3BwaW5nLXBhcnRpY2xlIjoiIn0seyJmYW1pbHkiOiJCYXJjbGF5IiwiZ2l2ZW4iOiJXZW5keSBTLiIsInBhcnNlLW5hbWVzIjpmYWxzZSwiZHJvcHBpbmctcGFydGljbGUiOiIiLCJub24tZHJvcHBpbmctcGFydGljbGUiOiIifSx7ImZhbWlseSI6IlNpbHZhIiwiZ2l2ZW4iOiJUaHVzaGFuIEkuIiwicGFyc2UtbmFtZXMiOmZhbHNlLCJkcm9wcGluZy1wYXJ0aWNsZSI6IiIsIm5vbi1kcm9wcGluZy1wYXJ0aWNsZSI6ImRlIn0seyJmYW1pbHkiOiJUb3dlcnMiLCJnaXZlbiI6IkdyZWcgSi4iLCJwYXJzZS1uYW1lcyI6ZmFsc2UsImRyb3BwaW5nLXBhcnRpY2xlIjoiIiwibm9uLWRyb3BwaW5nLXBhcnRpY2xlIjoiIn0seyJmYW1pbHkiOiJSb2JlcnRzb24iLCJnaXZlbiI6IkRhdmlkIEwuIiwicGFyc2UtbmFtZXMiOmZhbHNlLCJkcm9wcGluZy1wYXJ0aWNsZSI6IiIsIm5vbi1kcm9wcGluZy1wYXJ0aWNsZSI6IiJ9XSwiY29udGFpbmVyLXRpdGxlIjoiTmF0dXJlIHJldmlld3MuIE1pY3JvYmlvbG9neSIsImNvbnRhaW5lci10aXRsZS1zaG9ydCI6Ik5hdCBSZXYgTWljcm9iaW9sIiwiYWNjZXNzZWQiOnsiZGF0ZS1wYXJ0cyI6W1syMDI0LDQsMjBdXX0sIkRPSSI6IjEwLjEwMzgvUzQxNTc5LTAyMi0wMDg0MS03IiwiSVNTTiI6IjE3NDAtMTUzNCIsIlBNSUQiOiIzNjY1MzQ0NiIsIlVSTCI6Imh0dHBzOi8vcHVibWVkLm5jYmkubmxtLm5paC5nb3YvMzY2NTM0NDYvIiwiaXNzdWVkIjp7ImRhdGUtcGFydHMiOltbMjAyMywzLDFdXX0sInBhZ2UiOiIxNjItMTc3IiwiYWJzdHJhY3QiOiJJbiBsYXRlIDIwMjAsIGFmdGVyIGNpcmN1bGF0aW5nIGZvciBhbG1vc3QgYSB5ZWFyIGluIHRoZSBodW1hbiBwb3B1bGF0aW9uLCBzZXZlcmUgYWN1dGUgcmVzcGlyYXRvcnkgc3luZHJvbWUgY29yb25hdmlydXMgMiAoU0FSUy1Db1YtMikgZXhoaWJpdGVkIGEgbWFqb3Igc3RlcCBjaGFuZ2UgaW4gaXRzIGFkYXB0YXRpb24gdG8gaHVtYW5zLiBUaGVzZSBoaWdobHkgbXV0YXRlZCBmb3JtcyBvZiBTQVJTLUNvVi0yIGhhZCBlbmhhbmNlZCByYXRlcyBvZiB0cmFuc21pc3Npb24gcmVsYXRpdmUgdG8gcHJldmlvdXMgdmFyaWFudHMgYW5kIHdlcmUgdGVybWVkIOKAmHZhcmlhbnRzIG9mIGNvbmNlcm7igJkgKFZPQ3MpLiBEZXNpZ25hdGVkIEFscGhhLCBCZXRhLCBHYW1tYSwgRGVsdGEgYW5kIE9taWNyb24sIHRoZSBWT0NzIGVtZXJnZWQgaW5kZXBlbmRlbnRseSBmcm9tIG9uZSBhbm90aGVyLCBhbmQgaW4gdHVybiBlYWNoIHJhcGlkbHkgYmVjYW1lIGRvbWluYW50LCByZWdpb25hbGx5IG9yIGdsb2JhbGx5LCBvdXRjb21wZXRpbmcgcHJldmlvdXMgdmFyaWFudHMuIFRoZSBzdWNjZXNzIG9mIGVhY2ggVk9DIHJlbGF0aXZlIHRvIHRoZSBwcmV2aW91c2x5IGRvbWluYW50IHZhcmlhbnQgd2FzIGVuYWJsZWQgYnkgYWx0ZXJlZCBpbnRyaW5zaWMgZnVuY3Rpb25hbCBwcm9wZXJ0aWVzIG9mIHRoZSB2aXJ1cyBhbmQsIHRvIHZhcmlvdXMgZGVncmVlcywgY2hhbmdlcyB0byB2aXJ1cyBhbnRpZ2VuaWNpdHkgY29uZmVycmluZyB0aGUgYWJpbGl0eSB0byBldmFkZSBhIHByaW1lZCBpbW11bmUgcmVzcG9uc2UuIFRoZSBpbmNyZWFzZWQgdmlydXMgZml0bmVzcyBhc3NvY2lhdGVkIHdpdGggVk9DcyBpcyB0aGUgcmVzdWx0IG9mIGEgY29tcGxleCBpbnRlcnBsYXkgb2YgdmlydXMgYmlvbG9neSBpbiB0aGUgY29udGV4dCBvZiBjaGFuZ2luZyBodW1hbiBpbW11bml0eSBkdWUgdG8gYm90aCB2YWNjaW5hdGlvbiBhbmQgcHJpb3IgaW5mZWN0aW9uLiBJbiB0aGlzIFJldmlldywgd2Ugc3VtbWFyaXplIHRoZSBsaXRlcmF0dXJlIG9uIHRoZSByZWxhdGl2ZSB0cmFuc21pc3NpYmlsaXR5IGFuZCBhbnRpZ2VuaWNpdHkgb2YgU0FSUy1Db1YtMiB2YXJpYW50cywgdGhlIHJvbGUgb2YgbXV0YXRpb25zIGF0IHRoZSBmdXJpbiBzcGlrZSBjbGVhdmFnZSBzaXRlIGFuZCBvZiBub24tc3Bpa2UgcHJvdGVpbnMsIHRoZSBwb3RlbnRpYWwgaW1wb3J0YW5jZSBvZiByZWNvbWJpbmF0aW9uIHRvIHZpcnVzIHN1Y2Nlc3MsIGFuZCBTQVJTLUNvVi0yIGV2b2x1dGlvbiBpbiB0aGUgY29udGV4dCBvZiBUIGNlbGxzLCBpbm5hdGUgaW1tdW5pdHkgYW5kIHBvcHVsYXRpb24gaW1tdW5pdHkuIFNBUlMtQ29WLTIgc2hvd3MgYSBjb21wbGljYXRlZCByZWxhdGlvbnNoaXAgYW1vbmcgdmlydXMgYW50aWdlbmljaXR5LCB0cmFuc21pc3Npb24gYW5kIHZpcnVsZW5jZSwgd2hpY2ggaGFzIHVucHJlZGljdGFibGUgaW1wbGljYXRpb25zIGZvciB0aGUgZnV0dXJlIHRyYWplY3RvcnkgYW5kIGRpc2Vhc2UgYnVyZGVuIG9mIENPVklELTE5LiIsInB1Ymxpc2hlciI6Ik5hdCBSZXYgTWljcm9iaW9sIiwiaXNzdWUiOiIzIiwidm9sdW1lIjoiMjEifSwiaXNUZW1wb3JhcnkiOmZhbHNlLCJzdXBwcmVzcy1hdXRob3IiOmZhbHNlLCJjb21wb3NpdGUiOmZhbHNlLCJhdXRob3Itb25seSI6ZmFsc2V9XX0=&quot;,&quot;citationItems&quot;:[{&quot;id&quot;:&quot;8ec7a8fa-76af-3a43-9129-93eb6c8a5618&quot;,&quot;itemData&quot;:{&quot;type&quot;:&quot;article-journal&quot;,&quot;id&quot;:&quot;8ec7a8fa-76af-3a43-9129-93eb6c8a5618&quot;,&quot;title&quot;:&quot;SARS-CoV-2 variant biology: immune escape, transmission and fitness&quot;,&quot;author&quot;:[{&quot;family&quot;:&quot;Carabelli&quot;,&quot;given&quot;:&quot;Alessandro M.&quot;,&quot;parse-names&quot;:false,&quot;dropping-particle&quot;:&quot;&quot;,&quot;non-dropping-particle&quot;:&quot;&quot;},{&quot;family&quot;:&quot;Peacock&quot;,&quot;given&quot;:&quot;Thomas P.&quot;,&quot;parse-names&quot;:false,&quot;dropping-particle&quot;:&quot;&quot;,&quot;non-dropping-particle&quot;:&quot;&quot;},{&quot;family&quot;:&quot;Thorne&quot;,&quot;given&quot;:&quot;Lucy G.&quot;,&quot;parse-names&quot;:false,&quot;dropping-particle&quot;:&quot;&quot;,&quot;non-dropping-particle&quot;:&quot;&quot;},{&quot;family&quot;:&quot;Harvey&quot;,&quot;given&quot;:&quot;William T.&quot;,&quot;parse-names&quot;:false,&quot;dropping-particle&quot;:&quot;&quot;,&quot;non-dropping-particle&quot;:&quot;&quot;},{&quot;family&quot;:&quot;Hughes&quot;,&quot;given&quot;:&quot;Joseph&quot;,&quot;parse-names&quot;:false,&quot;dropping-particle&quot;:&quot;&quot;,&quot;non-dropping-particle&quot;:&quot;&quot;},{&quot;family&quot;:&quot;Silva&quot;,&quot;given&quot;:&quot;Thushan I.&quot;,&quot;parse-names&quot;:false,&quot;dropping-particle&quot;:&quot;&quot;,&quot;non-dropping-particle&quot;:&quot;de&quot;},{&quot;family&quot;:&quot;Peacock&quot;,&quot;given&quot;:&quot;Sharon J.&quot;,&quot;parse-names&quot;:false,&quot;dropping-particle&quot;:&quot;&quot;,&quot;non-dropping-particle&quot;:&quot;&quot;},{&quot;family&quot;:&quot;Barclay&quot;,&quot;given&quot;:&quot;Wendy S.&quot;,&quot;parse-names&quot;:false,&quot;dropping-particle&quot;:&quot;&quot;,&quot;non-dropping-particle&quot;:&quot;&quot;},{&quot;family&quot;:&quot;Silva&quot;,&quot;given&quot;:&quot;Thushan I.&quot;,&quot;parse-names&quot;:false,&quot;dropping-particle&quot;:&quot;&quot;,&quot;non-dropping-particle&quot;:&quot;de&quot;},{&quot;family&quot;:&quot;Towers&quot;,&quot;given&quot;:&quot;Greg J.&quot;,&quot;parse-names&quot;:false,&quot;dropping-particle&quot;:&quot;&quot;,&quot;non-dropping-particle&quot;:&quot;&quot;},{&quot;family&quot;:&quot;Robertson&quot;,&quot;given&quot;:&quot;David L.&quot;,&quot;parse-names&quot;:false,&quot;dropping-particle&quot;:&quot;&quot;,&quot;non-dropping-particle&quot;:&quot;&quot;}],&quot;container-title&quot;:&quot;Nature reviews. Microbiology&quot;,&quot;container-title-short&quot;:&quot;Nat Rev Microbiol&quot;,&quot;accessed&quot;:{&quot;date-parts&quot;:[[2024,4,20]]},&quot;DOI&quot;:&quot;10.1038/S41579-022-00841-7&quot;,&quot;ISSN&quot;:&quot;1740-1534&quot;,&quot;PMID&quot;:&quot;36653446&quot;,&quot;URL&quot;:&quot;https://pubmed.ncbi.nlm.nih.gov/36653446/&quot;,&quot;issued&quot;:{&quot;date-parts&quot;:[[2023,3,1]]},&quot;page&quot;:&quot;162-177&quot;,&quot;abstract&quot;:&quot;In late 2020, after circulating for almost a year in the human population, severe acute respiratory syndrome coronavirus 2 (SARS-CoV-2) exhibited a major step change in its adaptation to humans. These highly mutated forms of SARS-CoV-2 had enhanced rates of transmission relative to previous variants and were termed ‘variants of concern’ (VOCs). Designated Alpha, Beta, Gamma, Delta and Omicron, the VOCs emerged independently from one another, and in turn each rapidly became dominant, regionally or globally, outcompeting previous variants. The success of each VOC relative to the previously dominant variant was enabled by altered intrinsic functional properties of the virus and, to various degrees, changes to virus antigenicity conferring the ability to evade a primed immune response. The increased virus fitness associated with VOCs is the result of a complex interplay of virus biology in the context of changing human immunity due to both vaccination and prior infection. In this Review, we summarize the literature on the relative transmissibility and antigenicity of SARS-CoV-2 variants, the role of mutations at the furin spike cleavage site and of non-spike proteins, the potential importance of recombination to virus success, and SARS-CoV-2 evolution in the context of T cells, innate immunity and population immunity. SARS-CoV-2 shows a complicated relationship among virus antigenicity, transmission and virulence, which has unpredictable implications for the future trajectory and disease burden of COVID-19.&quot;,&quot;publisher&quot;:&quot;Nat Rev Microbiol&quot;,&quot;issue&quot;:&quot;3&quot;,&quot;volume&quot;:&quot;21&quot;},&quot;isTemporary&quot;:false,&quot;suppress-author&quot;:false,&quot;composite&quot;:false,&quot;author-only&quot;:false}]},{&quot;citationID&quot;:&quot;MENDELEY_CITATION_167765fa-0b9c-4433-b7b5-f95becae4b3c&quot;,&quot;properties&quot;:{&quot;noteIndex&quot;:0},&quot;isEdited&quot;:false,&quot;manualOverride&quot;:{&quot;isManuallyOverridden&quot;:false,&quot;citeprocText&quot;:&quot;(2)&quot;,&quot;manualOverrideText&quot;:&quot;&quot;},&quot;citationTag&quot;:&quot;MENDELEY_CITATION_v3_eyJjaXRhdGlvbklEIjoiTUVOREVMRVlfQ0lUQVRJT05fMTY3NzY1ZmEtMGI5Yy00NDMzLWI3YjUtZjk1YmVjYWU0YjNjIiwicHJvcGVydGllcyI6eyJub3RlSW5kZXgiOjB9LCJpc0VkaXRlZCI6ZmFsc2UsIm1hbnVhbE92ZXJyaWRlIjp7ImlzTWFudWFsbHlPdmVycmlkZGVuIjpmYWxzZSwiY2l0ZXByb2NUZXh0IjoiKDIpIiwibWFudWFsT3ZlcnJpZGVUZXh0IjoiIn0sImNpdGF0aW9uSXRlbXMiOlt7ImlkIjoiMmE3YWU2ZTMtZTU2ZS0zMjEzLTgwZGEtOTZjMWIxMGFhMTVkIiwiaXRlbURhdGEiOnsidHlwZSI6ImFydGljbGUtam91cm5hbCIsImlkIjoiMmE3YWU2ZTMtZTU2ZS0zMjEzLTgwZGEtOTZjMWIxMGFhMTVkIiwidGl0bGUiOiJTdWJjdXRhbmVvdXMgUkVHRU4tQ09WIEFudGlib2R5IENvbWJpbmF0aW9uIHRvIFByZXZlbnQgQ292aWQtMTkiLCJhdXRob3IiOlt7ImZhbWlseSI6Ik/igJlCcmllbiIsImdpdmVuIjoiTWVhZ2FuIFAuIiwicGFyc2UtbmFtZXMiOmZhbHNlLCJkcm9wcGluZy1wYXJ0aWNsZSI6IiIsIm5vbi1kcm9wcGluZy1wYXJ0aWNsZSI6IiJ9LHsiZmFtaWx5IjoiRm9ybGVvLU5ldG8iLCJnaXZlbiI6IkVkdWFyZG8iLCJwYXJzZS1uYW1lcyI6ZmFsc2UsImRyb3BwaW5nLXBhcnRpY2xlIjoiIiwibm9uLWRyb3BwaW5nLXBhcnRpY2xlIjoiIn0seyJmYW1pbHkiOiJNdXNzZXIiLCJnaXZlbiI6IkJyZXQgSi4iLCJwYXJzZS1uYW1lcyI6ZmFsc2UsImRyb3BwaW5nLXBhcnRpY2xlIjoiIiwibm9uLWRyb3BwaW5nLXBhcnRpY2xlIjoiIn0seyJmYW1pbHkiOiJJc2EiLCJnaXZlbiI6IkZsb256YSIsInBhcnNlLW5hbWVzIjpmYWxzZSwiZHJvcHBpbmctcGFydGljbGUiOiIiLCJub24tZHJvcHBpbmctcGFydGljbGUiOiIifSx7ImZhbWlseSI6IkNoYW4iLCJnaXZlbiI6Ikt1by1DaGVuIiwicGFyc2UtbmFtZXMiOmZhbHNlLCJkcm9wcGluZy1wYXJ0aWNsZSI6IiIsIm5vbi1kcm9wcGluZy1wYXJ0aWNsZSI6IiJ9LHsiZmFtaWx5IjoiU2Fya2FyIiwiZ2l2ZW4iOiJOZWVuYSIsInBhcnNlLW5hbWVzIjpmYWxzZSwiZHJvcHBpbmctcGFydGljbGUiOiIiLCJub24tZHJvcHBpbmctcGFydGljbGUiOiIifSx7ImZhbWlseSI6IkJhciIsImdpdmVuIjoiS2F0aGFyaW5lIEouIiwicGFyc2UtbmFtZXMiOmZhbHNlLCJkcm9wcGluZy1wYXJ0aWNsZSI6IiIsIm5vbi1kcm9wcGluZy1wYXJ0aWNsZSI6IiJ9LHsiZmFtaWx5IjoiQmFybmFiYXMiLCJnaXZlbiI6IlJ1YW5uZSIsInBhcnNlLW5hbWVzIjpmYWxzZSwiZHJvcHBpbmctcGFydGljbGUiOiJWLiIsIm5vbi1kcm9wcGluZy1wYXJ0aWNsZSI6IiJ9LHsiZmFtaWx5IjoiQmFyb3VjaCIsImdpdmVuIjoiRGFuIEguIiwicGFyc2UtbmFtZXMiOmZhbHNlLCJkcm9wcGluZy1wYXJ0aWNsZSI6IiIsIm5vbi1kcm9wcGluZy1wYXJ0aWNsZSI6IiJ9LHsiZmFtaWx5IjoiQ29oZW4iLCJnaXZlbiI6Ik15cm9uIFMuIiwicGFyc2UtbmFtZXMiOmZhbHNlLCJkcm9wcGluZy1wYXJ0aWNsZSI6IiIsIm5vbi1kcm9wcGluZy1wYXJ0aWNsZSI6IiJ9LHsiZmFtaWx5IjoiSHVydCIsImdpdmVuIjoiQ2hyaXN0b3BoZXIgQi4iLCJwYXJzZS1uYW1lcyI6ZmFsc2UsImRyb3BwaW5nLXBhcnRpY2xlIjoiIiwibm9uLWRyb3BwaW5nLXBhcnRpY2xlIjoiIn0seyJmYW1pbHkiOiJCdXJ3ZW4iLCJnaXZlbiI6IkRhbGUgUi4iLCJwYXJzZS1uYW1lcyI6ZmFsc2UsImRyb3BwaW5nLXBhcnRpY2xlIjoiIiwibm9uLWRyb3BwaW5nLXBhcnRpY2xlIjoiIn0seyJmYW1pbHkiOiJNYXJvdmljaCIsImdpdmVuIjoiTWFyeSBBLiIsInBhcnNlLW5hbWVzIjpmYWxzZSwiZHJvcHBpbmctcGFydGljbGUiOiIiLCJub24tZHJvcHBpbmctcGFydGljbGUiOiIifSx7ImZhbWlseSI6IkhvdSIsImdpdmVuIjoiUGVpamllIiwicGFyc2UtbmFtZXMiOmZhbHNlLCJkcm9wcGluZy1wYXJ0aWNsZSI6IiIsIm5vbi1kcm9wcGluZy1wYXJ0aWNsZSI6IiJ9LHsiZmFtaWx5IjoiSGVpcm1hbiIsImdpdmVuIjoiSW5nZWJvcmciLCJwYXJzZS1uYW1lcyI6ZmFsc2UsImRyb3BwaW5nLXBhcnRpY2xlIjoiIiwibm9uLWRyb3BwaW5nLXBhcnRpY2xlIjoiIn0seyJmYW1pbHkiOiJEYXZpcyIsImdpdmVuIjoiSm9obiBELiIsInBhcnNlLW5hbWVzIjpmYWxzZSwiZHJvcHBpbmctcGFydGljbGUiOiIiLCJub24tZHJvcHBpbmctcGFydGljbGUiOiIifSx7ImZhbWlseSI6IlR1cm5lciIsImdpdmVuIjoiS2VubmV0aCBDLiIsInBhcnNlLW5hbWVzIjpmYWxzZSwiZHJvcHBpbmctcGFydGljbGUiOiIiLCJub24tZHJvcHBpbmctcGFydGljbGUiOiIifSx7ImZhbWlseSI6IlJhbWVzaCIsImdpdmVuIjoiRGl2eWEiLCJwYXJzZS1uYW1lcyI6ZmFsc2UsImRyb3BwaW5nLXBhcnRpY2xlIjoiIiwibm9uLWRyb3BwaW5nLXBhcnRpY2xlIjoiIn0seyJmYW1pbHkiOiJNYWhtb29kIiwiZ2l2ZW4iOiJBZG5hbiIsInBhcnNlLW5hbWVzIjpmYWxzZSwiZHJvcHBpbmctcGFydGljbGUiOiIiLCJub24tZHJvcHBpbmctcGFydGljbGUiOiIifSx7ImZhbWlseSI6Ikhvb3BlciIsImdpdmVuIjoiQW5kcmVhIFQuIiwicGFyc2UtbmFtZXMiOmZhbHNlLCJkcm9wcGluZy1wYXJ0aWNsZSI6IiIsIm5vbi1kcm9wcGluZy1wYXJ0aWNsZSI6IiJ9LHsiZmFtaWx5IjoiSGFtaWx0b24iLCJnaXZlbiI6Ikplbm5pZmVyIEQuIiwicGFyc2UtbmFtZXMiOmZhbHNlLCJkcm9wcGluZy1wYXJ0aWNsZSI6IiIsIm5vbi1kcm9wcGluZy1wYXJ0aWNsZSI6IiJ9LHsiZmFtaWx5IjoiS2ltIiwiZ2l2ZW4iOiJZdW5qaSIsInBhcnNlLW5hbWVzIjpmYWxzZSwiZHJvcHBpbmctcGFydGljbGUiOiIiLCJub24tZHJvcHBpbmctcGFydGljbGUiOiIifSx7ImZhbWlseSI6IlB1cmNlbGwiLCJnaXZlbiI6Ikxpc2EgQS4iLCJwYXJzZS1uYW1lcyI6ZmFsc2UsImRyb3BwaW5nLXBhcnRpY2xlIjoiIiwibm9uLWRyb3BwaW5nLXBhcnRpY2xlIjoiIn0seyJmYW1pbHkiOiJCYXVtIiwiZ2l2ZW4iOiJBbGluYSIsInBhcnNlLW5hbWVzIjpmYWxzZSwiZHJvcHBpbmctcGFydGljbGUiOiIiLCJub24tZHJvcHBpbmctcGFydGljbGUiOiIifSx7ImZhbWlseSI6Ikt5cmF0c291cyIsImdpdmVuIjoiQ2hyaXN0b3MgQS4iLCJwYXJzZS1uYW1lcyI6ZmFsc2UsImRyb3BwaW5nLXBhcnRpY2xlIjoiIiwibm9uLWRyb3BwaW5nLXBhcnRpY2xlIjoiIn0seyJmYW1pbHkiOiJLcmFpbnNvbiIsImdpdmVuIjoiSmFtZXMiLCJwYXJzZS1uYW1lcyI6ZmFsc2UsImRyb3BwaW5nLXBhcnRpY2xlIjoiIiwibm9uLWRyb3BwaW5nLXBhcnRpY2xlIjoiIn0seyJmYW1pbHkiOiJQZXJlei1QZXJleiIsImdpdmVuIjoiUmljaGFyZCIsInBhcnNlLW5hbWVzIjpmYWxzZSwiZHJvcHBpbmctcGFydGljbGUiOiIiLCJub24tZHJvcHBpbmctcGFydGljbGUiOiIifSx7ImZhbWlseSI6Ik1vaHNlbmkiLCJnaXZlbiI6IlJpendhbmEiLCJwYXJzZS1uYW1lcyI6ZmFsc2UsImRyb3BwaW5nLXBhcnRpY2xlIjoiIiwibm9uLWRyb3BwaW5nLXBhcnRpY2xlIjoiIn0seyJmYW1pbHkiOiJLb3dhbCIsImdpdmVuIjoiQmFyaSIsInBhcnNlLW5hbWVzIjpmYWxzZSwiZHJvcHBpbmctcGFydGljbGUiOiIiLCJub24tZHJvcHBpbmctcGFydGljbGUiOiIifSx7ImZhbWlseSI6IkRpQ2lvY2NpbyIsImdpdmVuIjoiQS4gVGhvbWFzIiwicGFyc2UtbmFtZXMiOmZhbHNlLCJkcm9wcGluZy1wYXJ0aWNsZSI6IiIsIm5vbi1kcm9wcGluZy1wYXJ0aWNsZSI6IiJ9LHsiZmFtaWx5IjoiU3RhaGwiLCJnaXZlbiI6Ik5laWwiLCJwYXJzZS1uYW1lcyI6ZmFsc2UsImRyb3BwaW5nLXBhcnRpY2xlIjoiIiwibm9uLWRyb3BwaW5nLXBhcnRpY2xlIjoiIn0seyJmYW1pbHkiOiJMaXBzaWNoIiwiZ2l2ZW4iOiJMZWFoIiwicGFyc2UtbmFtZXMiOmZhbHNlLCJkcm9wcGluZy1wYXJ0aWNsZSI6IiIsIm5vbi1kcm9wcGluZy1wYXJ0aWNsZSI6IiJ9LHsiZmFtaWx5IjoiQnJhdW5zdGVpbiIsImdpdmVuIjoiTmVkIiwicGFyc2UtbmFtZXMiOmZhbHNlLCJkcm9wcGluZy1wYXJ0aWNsZSI6IiIsIm5vbi1kcm9wcGluZy1wYXJ0aWNsZSI6IiJ9LHsiZmFtaWx5IjoiSGVybWFuIiwiZ2l2ZW4iOiJHYXJ5IiwicGFyc2UtbmFtZXMiOmZhbHNlLCJkcm9wcGluZy1wYXJ0aWNsZSI6IiIsIm5vbi1kcm9wcGluZy1wYXJ0aWNsZSI6IiJ9LHsiZmFtaWx5IjoiWWFuY29wb3Vsb3MiLCJnaXZlbiI6Ikdlb3JnZSBELiIsInBhcnNlLW5hbWVzIjpmYWxzZSwiZHJvcHBpbmctcGFydGljbGUiOiIiLCJub24tZHJvcHBpbmctcGFydGljbGUiOiIifSx7ImZhbWlseSI6IldlaW5yZWljaCIsImdpdmVuIjoiRGF2aWQgTS4iLCJwYXJzZS1uYW1lcyI6ZmFsc2UsImRyb3BwaW5nLXBhcnRpY2xlIjoiIiwibm9uLWRyb3BwaW5nLXBhcnRpY2xlIjoiIn1dLCJjb250YWluZXItdGl0bGUiOiJOZXcgRW5nbGFuZCBKb3VybmFsIG9mIE1lZGljaW5lIiwiYWNjZXNzZWQiOnsiZGF0ZS1wYXJ0cyI6W1syMDI0LDQsMTZdXX0sIkRPSSI6IjEwLjEwNTYvTkVKTW9hMjEwOTY4MiIsIklTU04iOiIwMDI4LTQ3OTMiLCJQTUlEIjoiMzQzNDc5NTAiLCJVUkwiOiJodHRwczovL3B1Ym1lZC5uY2JpLm5sbS5uaWguZ292LzM0MzQ3OTUwLyIsImlzc3VlZCI6eyJkYXRlLXBhcnRzIjpbWzIwMjEsOSwyM11dfSwicGFnZSI6IjExODQtMTE5NSIsImFic3RyYWN0IjoiQkFDS0dST1VORCBSRUdFTi1DT1YgKHByZXZpb3VzbHkga25vd24gYXMgUkVHTi1DT1YyKSwgYSBjb21iaW5hdGlvbiBvZiB0aGUgbW9ub2Nsb25hbCBhbnRpYm9kaWVzIGNhc2lyaXZpbWFiIGFuZCBpbWRldmltYWIsIGhhcyBiZWVuIHNob3duIHRvIG1hcmtlZGx5IHJlZHVjZSB0aGUgcmlzayBvZiBob3NwaXRhbGl6YXRpb24gb3IgZGVhdGggYW1vbmcgaGlnaC1yaXNrIHBlcnNvbnMgd2l0aCBjb3JvbmF2aXJ1cyBkaXNlYXNlIDIwMTkgKENvdmlkLTE5KS4gV2hldGhlciBzdWJjdXRhbmVvdXMgUkVHRU4tQ09WIHByZXZlbnRzIHNldmVyZSBhY3V0ZSByZXNwaXJhdG9yeSBzeW5kcm9tZSBjb3JvbmF2aXJ1cyAyIChTQVJTLUNvVi0yKSBpbmZlY3Rpb24gYW5kIHN1YnNlcXVlbnQgQ292aWQtMTkgaW4gcGVyc29ucyBhdCBoaWdoIHJpc2sgZm9yIGluZmVjdGlvbiBiZWNhdXNlIG9mIGhvdXNlaG9sZCBleHBvc3VyZSB0byBhIHBlcnNvbiB3aXRoIFNBUlMtQ29WLTIgaW5mZWN0aW9uIGlzIHVua25vd24uIE1FVEhPRFMgV2UgcmFuZG9tbHkgYXNzaWduZWQsIGluIGEgMToxIHJhdGlvLCBwYXJ0aWNpcGFudHMgKOKJpTEyIHllYXJzIG9mIGFnZSkgd2hvIHdlcmUgZW5yb2xsZWQgd2l0aGluIDk2IGhvdXJzIGFmdGVyIGEgaG91c2Vob2xkIGNvbnRhY3QgcmVjZWl2ZWQgYSBkaWFnbm9zaXMgb2YgU0FSUy1Db1YtMiBpbmZlY3Rpb24gdG8gcmVjZWl2ZSBhIHRvdGFsIGRvc2Ugb2YgMTIwMCBtZyBvZiBSRUdFTi1DT1Ygb3IgbWF0Y2hpbmcgcGxhY2VibyBhZG1pbmlzdGVyZWQgYnkgbWVhbnMgb2Ygc3ViY3V0YW5lb3VzIGluamVjdGlvbi4gQXQgdGhlIHRpbWUgb2YgcmFuZG9taXphdGlvbiwgcGFydGljaXBhbnRzIHdlcmUgc3RyYXRpZmllZCBhY2NvcmRpbmcgdG8gdGhlIHJlc3VsdHMgb2YgdGhlIGxvY2FsIGRpYWdub3N0aWMgYXNzYXkgZm9yIFNBUlMtQ29WLTIgYW5kIGFjY29yZGluZyB0byBhZ2UuIFRoZSBwcmltYXJ5IGVmZmljYWN5IGVuZCBwb2ludCB3YXMgdGhlIGRldmVsb3BtZW50IG9mIHN5bXB0b21hdGljIFNBUlMtQ29WLTIgaW5mZWN0aW9uIHRocm91Z2ggZGF5IDI4IGluIHBhcnRpY2lwYW50cyB3aG8gZGlkIG5vdCBoYXZlIFNBUlMtQ09WLTIgaW5mZWN0aW9uIChhcyBtZWFzdXJlZCBieSByZXZlcnNlLXRyYW5zY3JpcHRhc2UtcXVhbnRpdGF0aXZlIHBvbHltZXJhc2UtY2hhaW4tcmVhY3Rpb24gYXNzYXkpIG9yIHByZXZpb3VzIGltbXVuaXR5IChzZXJvbmVnYXRpdml0eSkuIFJFU1VMVFMgU3ltcHRvbWF0aWMgU0FSUy1Db1YtMiBpbmZlY3Rpb24gZGV2ZWxvcGVkIGluIDExIG9mIDc1MyBwYXJ0aWNpcGFudHMgaW4gdGhlIFJFR0VOLUNPViBncm91cCAoMS41JSkgYW5kIGluIDU5IG9mIDc1MiBwYXJ0aWNpcGFudHMgaW4gdGhlIHBsYWNlYm8gZ3JvdXAgKDcuOCUpIChyZWxhdGl2ZSByaXNrIHJlZHVjdGlvbiBbMSBtaW51cyB0aGUgcmVsYXRpdmUgcmlza10sIDgxLjQlOyBQPDAuMDAxKS4gSW4gd2Vla3MgMiB0byA0LCBhIHRvdGFsIG9mIDIgb2YgNzUzIHBhcnRpY2lwYW50cyBpbiB0aGUgUkVHRU4tQ09WIGdyb3VwICgwLjMlKSBhbmQgMjcgb2YgNzUyIHBhcnRpY2lwYW50cyBpbiB0aGUgcGxhY2VibyBncm91cCAoMy42JSkgaGFkIHN5bXB0b21hdGljIFNBUlMtQ29WLTIgaW5mZWN0aW9uIChyZWxhdGl2ZSByaXNrIHJlZHVjdGlvbiwgOTIuNiUpLiBSRUdFTi1DT1YgYWxzbyBwcmV2ZW50ZWQgc3ltcHRvbWF0aWMgYW5kIGFzeW1wdG9tYXRpYyBpbmZlY3Rpb25zIG92ZXJhbGwgKHJlbGF0aXZlIHJpc2sgcmVkdWN0aW9uLCA2Ni40JSkuIEFtb25nIHN5bXB0b21hdGljIGluZmVjdGVkIHBhcnRpY2lwYW50cywgdGhlIG1lZGlhbiB0aW1lIHRvIHJlc29sdXRpb24gb2Ygc3ltcHRvbXMgd2FzIDIgd2Vla3Mgc2hvcnRlciB3aXRoIFJFR0VOLUNPViB0aGFuIHdpdGggcGxhY2VibyAoMS4yIHdlZWtzIGFuZCAzLjIgd2Vla3MsIHJlc3BlY3RpdmVseSksIGFuZCB0aGUgZHVyYXRpb24gb2YgYSBoaWdoIHZpcmFsIGxvYWQgKD4xMDQgY29waWVzIHBlciBtaWxsaWxpdGVyKSB3YXMgc2hvcnRlciAoMC40IHdlZWtzIGFuZCAxLjMgd2Vla3MsIHJlc3BlY3RpdmVseSkuIE5vIGRvc2UtbGltaXRpbmcgdG94aWMgZWZmZWN0cyBvZiBSRUdFTi1DT1Ygd2VyZSBub3RlZC4gQ09OQ0xVU0lPTlMgU3ViY3V0YW5lb3VzIFJFR0VOLUNPViBwcmV2ZW50ZWQgc3ltcHRvbWF0aWMgQ292aWQtMTkgYW5kIGFzeW1wdG9tYXRpYyBTQVJTLUNvVi0yIGluZmVjdGlvbiBpbiBwcmV2aW91c2x5IHVuaW5mZWN0ZWQgaG91c2Vob2xkIGNvbnRhY3RzIG9mIGluZmVjdGVkIHBlcnNvbnMuIEFtb25nIHRoZSBwYXJ0aWNpcGFudHMgd2hvIGJlY2FtZSBpbmZlY3RlZCwgUkVHRU4tQ09WIHJlZHVjZWQgdGhlIGR1cmF0aW9uIG9mIHN5bXB0b21hdGljIGRpc2Vhc2UgYW5kIHRoZSBkdXJhdGlvbiBvZiBhIGhpZ2ggdmlyYWwgbG9hZC4gKEZ1bmRlZCBieSBSZWdlbmVyb24gUGhhcm1hY2V1dGljYWxzIGFuZCBvdGhlcnM7IENsaW5pY2FsVHJpYWxzLmdvdiBudW1iZXIsIE5DVDA0NDUyMzE4LikuIiwicHVibGlzaGVyIjoiTiBFbmdsIEogTWVkIiwiaXNzdWUiOiIxMyIsInZvbHVtZSI6IjM4NSIsImNvbnRhaW5lci10aXRsZS1zaG9ydCI6IiJ9LCJpc1RlbXBvcmFyeSI6ZmFsc2UsInN1cHByZXNzLWF1dGhvciI6ZmFsc2UsImNvbXBvc2l0ZSI6ZmFsc2UsImF1dGhvci1vbmx5IjpmYWxzZX1dfQ==&quot;,&quot;citationItems&quot;:[{&quot;id&quot;:&quot;2a7ae6e3-e56e-3213-80da-96c1b10aa15d&quot;,&quot;itemData&quot;:{&quot;type&quot;:&quot;article-journal&quot;,&quot;id&quot;:&quot;2a7ae6e3-e56e-3213-80da-96c1b10aa15d&quot;,&quot;title&quot;:&quot;Subcutaneous REGEN-COV Antibody Combination to Prevent Covid-19&quot;,&quot;author&quot;:[{&quot;family&quot;:&quot;O’Brien&quot;,&quot;given&quot;:&quot;Meagan P.&quot;,&quot;parse-names&quot;:false,&quot;dropping-particle&quot;:&quot;&quot;,&quot;non-dropping-particle&quot;:&quot;&quot;},{&quot;family&quot;:&quot;Forleo-Neto&quot;,&quot;given&quot;:&quot;Eduardo&quot;,&quot;parse-names&quot;:false,&quot;dropping-particle&quot;:&quot;&quot;,&quot;non-dropping-particle&quot;:&quot;&quot;},{&quot;family&quot;:&quot;Musser&quot;,&quot;given&quot;:&quot;Bret J.&quot;,&quot;parse-names&quot;:false,&quot;dropping-particle&quot;:&quot;&quot;,&quot;non-dropping-particle&quot;:&quot;&quot;},{&quot;family&quot;:&quot;Isa&quot;,&quot;given&quot;:&quot;Flonza&quot;,&quot;parse-names&quot;:false,&quot;dropping-particle&quot;:&quot;&quot;,&quot;non-dropping-particle&quot;:&quot;&quot;},{&quot;family&quot;:&quot;Chan&quot;,&quot;given&quot;:&quot;Kuo-Chen&quot;,&quot;parse-names&quot;:false,&quot;dropping-particle&quot;:&quot;&quot;,&quot;non-dropping-particle&quot;:&quot;&quot;},{&quot;family&quot;:&quot;Sarkar&quot;,&quot;given&quot;:&quot;Neena&quot;,&quot;parse-names&quot;:false,&quot;dropping-particle&quot;:&quot;&quot;,&quot;non-dropping-particle&quot;:&quot;&quot;},{&quot;family&quot;:&quot;Bar&quot;,&quot;given&quot;:&quot;Katharine J.&quot;,&quot;parse-names&quot;:false,&quot;dropping-particle&quot;:&quot;&quot;,&quot;non-dropping-particle&quot;:&quot;&quot;},{&quot;family&quot;:&quot;Barnabas&quot;,&quot;given&quot;:&quot;Ruanne&quot;,&quot;parse-names&quot;:false,&quot;dropping-particle&quot;:&quot;V.&quot;,&quot;non-dropping-particle&quot;:&quot;&quot;},{&quot;family&quot;:&quot;Barouch&quot;,&quot;given&quot;:&quot;Dan H.&quot;,&quot;parse-names&quot;:false,&quot;dropping-particle&quot;:&quot;&quot;,&quot;non-dropping-particle&quot;:&quot;&quot;},{&quot;family&quot;:&quot;Cohen&quot;,&quot;given&quot;:&quot;Myron S.&quot;,&quot;parse-names&quot;:false,&quot;dropping-particle&quot;:&quot;&quot;,&quot;non-dropping-particle&quot;:&quot;&quot;},{&quot;family&quot;:&quot;Hurt&quot;,&quot;given&quot;:&quot;Christopher B.&quot;,&quot;parse-names&quot;:false,&quot;dropping-particle&quot;:&quot;&quot;,&quot;non-dropping-particle&quot;:&quot;&quot;},{&quot;family&quot;:&quot;Burwen&quot;,&quot;given&quot;:&quot;Dale R.&quot;,&quot;parse-names&quot;:false,&quot;dropping-particle&quot;:&quot;&quot;,&quot;non-dropping-particle&quot;:&quot;&quot;},{&quot;family&quot;:&quot;Marovich&quot;,&quot;given&quot;:&quot;Mary A.&quot;,&quot;parse-names&quot;:false,&quot;dropping-particle&quot;:&quot;&quot;,&quot;non-dropping-particle&quot;:&quot;&quot;},{&quot;family&quot;:&quot;Hou&quot;,&quot;given&quot;:&quot;Peijie&quot;,&quot;parse-names&quot;:false,&quot;dropping-particle&quot;:&quot;&quot;,&quot;non-dropping-particle&quot;:&quot;&quot;},{&quot;family&quot;:&quot;Heirman&quot;,&quot;given&quot;:&quot;Ingeborg&quot;,&quot;parse-names&quot;:false,&quot;dropping-particle&quot;:&quot;&quot;,&quot;non-dropping-particle&quot;:&quot;&quot;},{&quot;family&quot;:&quot;Davis&quot;,&quot;given&quot;:&quot;John D.&quot;,&quot;parse-names&quot;:false,&quot;dropping-particle&quot;:&quot;&quot;,&quot;non-dropping-particle&quot;:&quot;&quot;},{&quot;family&quot;:&quot;Turner&quot;,&quot;given&quot;:&quot;Kenneth C.&quot;,&quot;parse-names&quot;:false,&quot;dropping-particle&quot;:&quot;&quot;,&quot;non-dropping-particle&quot;:&quot;&quot;},{&quot;family&quot;:&quot;Ramesh&quot;,&quot;given&quot;:&quot;Divya&quot;,&quot;parse-names&quot;:false,&quot;dropping-particle&quot;:&quot;&quot;,&quot;non-dropping-particle&quot;:&quot;&quot;},{&quot;family&quot;:&quot;Mahmood&quot;,&quot;given&quot;:&quot;Adnan&quot;,&quot;parse-names&quot;:false,&quot;dropping-particle&quot;:&quot;&quot;,&quot;non-dropping-particle&quot;:&quot;&quot;},{&quot;family&quot;:&quot;Hooper&quot;,&quot;given&quot;:&quot;Andrea T.&quot;,&quot;parse-names&quot;:false,&quot;dropping-particle&quot;:&quot;&quot;,&quot;non-dropping-particle&quot;:&quot;&quot;},{&quot;family&quot;:&quot;Hamilton&quot;,&quot;given&quot;:&quot;Jennifer D.&quot;,&quot;parse-names&quot;:false,&quot;dropping-particle&quot;:&quot;&quot;,&quot;non-dropping-particle&quot;:&quot;&quot;},{&quot;family&quot;:&quot;Kim&quot;,&quot;given&quot;:&quot;Yunji&quot;,&quot;parse-names&quot;:false,&quot;dropping-particle&quot;:&quot;&quot;,&quot;non-dropping-particle&quot;:&quot;&quot;},{&quot;family&quot;:&quot;Purcell&quot;,&quot;given&quot;:&quot;Lisa A.&quot;,&quot;parse-names&quot;:false,&quot;dropping-particle&quot;:&quot;&quot;,&quot;non-dropping-particle&quot;:&quot;&quot;},{&quot;family&quot;:&quot;Baum&quot;,&quot;given&quot;:&quot;Alina&quot;,&quot;parse-names&quot;:false,&quot;dropping-particle&quot;:&quot;&quot;,&quot;non-dropping-particle&quot;:&quot;&quot;},{&quot;family&quot;:&quot;Kyratsous&quot;,&quot;given&quot;:&quot;Christos A.&quot;,&quot;parse-names&quot;:false,&quot;dropping-particle&quot;:&quot;&quot;,&quot;non-dropping-particle&quot;:&quot;&quot;},{&quot;family&quot;:&quot;Krainson&quot;,&quot;given&quot;:&quot;James&quot;,&quot;parse-names&quot;:false,&quot;dropping-particle&quot;:&quot;&quot;,&quot;non-dropping-particle&quot;:&quot;&quot;},{&quot;family&quot;:&quot;Perez-Perez&quot;,&quot;given&quot;:&quot;Richard&quot;,&quot;parse-names&quot;:false,&quot;dropping-particle&quot;:&quot;&quot;,&quot;non-dropping-particle&quot;:&quot;&quot;},{&quot;family&quot;:&quot;Mohseni&quot;,&quot;given&quot;:&quot;Rizwana&quot;,&quot;parse-names&quot;:false,&quot;dropping-particle&quot;:&quot;&quot;,&quot;non-dropping-particle&quot;:&quot;&quot;},{&quot;family&quot;:&quot;Kowal&quot;,&quot;given&quot;:&quot;Bari&quot;,&quot;parse-names&quot;:false,&quot;dropping-particle&quot;:&quot;&quot;,&quot;non-dropping-particle&quot;:&quot;&quot;},{&quot;family&quot;:&quot;DiCioccio&quot;,&quot;given&quot;:&quot;A. Thomas&quot;,&quot;parse-names&quot;:false,&quot;dropping-particle&quot;:&quot;&quot;,&quot;non-dropping-particle&quot;:&quot;&quot;},{&quot;family&quot;:&quot;Stahl&quot;,&quot;given&quot;:&quot;Neil&quot;,&quot;parse-names&quot;:false,&quot;dropping-particle&quot;:&quot;&quot;,&quot;non-dropping-particle&quot;:&quot;&quot;},{&quot;family&quot;:&quot;Lipsich&quot;,&quot;given&quot;:&quot;Leah&quot;,&quot;parse-names&quot;:false,&quot;dropping-particle&quot;:&quot;&quot;,&quot;non-dropping-particle&quot;:&quot;&quot;},{&quot;family&quot;:&quot;Braunstein&quot;,&quot;given&quot;:&quot;Ned&quot;,&quot;parse-names&quot;:false,&quot;dropping-particle&quot;:&quot;&quot;,&quot;non-dropping-particle&quot;:&quot;&quot;},{&quot;family&quot;:&quot;Herman&quot;,&quot;given&quot;:&quot;Gary&quot;,&quot;parse-names&quot;:false,&quot;dropping-particle&quot;:&quot;&quot;,&quot;non-dropping-particle&quot;:&quot;&quot;},{&quot;family&quot;:&quot;Yancopoulos&quot;,&quot;given&quot;:&quot;George D.&quot;,&quot;parse-names&quot;:false,&quot;dropping-particle&quot;:&quot;&quot;,&quot;non-dropping-particle&quot;:&quot;&quot;},{&quot;family&quot;:&quot;Weinreich&quot;,&quot;given&quot;:&quot;David M.&quot;,&quot;parse-names&quot;:false,&quot;dropping-particle&quot;:&quot;&quot;,&quot;non-dropping-particle&quot;:&quot;&quot;}],&quot;container-title&quot;:&quot;New England Journal of Medicine&quot;,&quot;accessed&quot;:{&quot;date-parts&quot;:[[2024,4,16]]},&quot;DOI&quot;:&quot;10.1056/NEJMoa2109682&quot;,&quot;ISSN&quot;:&quot;0028-4793&quot;,&quot;PMID&quot;:&quot;34347950&quot;,&quot;URL&quot;:&quot;https://pubmed.ncbi.nlm.nih.gov/34347950/&quot;,&quot;issued&quot;:{&quot;date-parts&quot;:[[2021,9,23]]},&quot;page&quot;:&quot;1184-1195&quot;,&quot;abstract&quot;:&quot;BACKGROUND REGEN-COV (previously known as REGN-COV2), a combination of the monoclonal antibodies casirivimab and imdevimab, has been shown to markedly reduce the risk of hospitalization or death among high-risk persons with coronavirus disease 2019 (Covid-19). Whether subcutaneous REGEN-COV prevents severe acute respiratory syndrome coronavirus 2 (SARS-CoV-2) infection and subsequent Covid-19 in persons at high risk for infection because of household exposure to a person with SARS-CoV-2 infection is unknown. METHODS We randomly assigned, in a 1:1 ratio, participants (≥12 years of age) who were enrolled within 96 hours after a household contact received a diagnosis of SARS-CoV-2 infection to receive a total dose of 1200 mg of REGEN-COV or matching placebo administered by means of subcutaneous injection. At the time of randomization, participants were stratified according to the results of the local diagnostic assay for SARS-CoV-2 and according to age. The primary efficacy end point was the development of symptomatic SARS-CoV-2 infection through day 28 in participants who did not have SARS-COV-2 infection (as measured by reverse-transcriptase-quantitative polymerase-chain-reaction assay) or previous immunity (seronegativity). RESULTS Symptomatic SARS-CoV-2 infection developed in 11 of 753 participants in the REGEN-COV group (1.5%) and in 59 of 752 participants in the placebo group (7.8%) (relative risk reduction [1 minus the relative risk], 81.4%; P&lt;0.001). In weeks 2 to 4, a total of 2 of 753 participants in the REGEN-COV group (0.3%) and 27 of 752 participants in the placebo group (3.6%) had symptomatic SARS-CoV-2 infection (relative risk reduction, 92.6%). REGEN-COV also prevented symptomatic and asymptomatic infections overall (relative risk reduction, 66.4%). Among symptomatic infected participants, the median time to resolution of symptoms was 2 weeks shorter with REGEN-COV than with placebo (1.2 weeks and 3.2 weeks, respectively), and the duration of a high viral load (&gt;104 copies per milliliter) was shorter (0.4 weeks and 1.3 weeks, respectively). No dose-limiting toxic effects of REGEN-COV were noted. CONCLUSIONS Subcutaneous REGEN-COV prevented symptomatic Covid-19 and asymptomatic SARS-CoV-2 infection in previously uninfected household contacts of infected persons. Among the participants who became infected, REGEN-COV reduced the duration of symptomatic disease and the duration of a high viral load. (Funded by Regeneron Pharmaceuticals and others; ClinicalTrials.gov number, NCT04452318.).&quot;,&quot;publisher&quot;:&quot;N Engl J Med&quot;,&quot;issue&quot;:&quot;13&quot;,&quot;volume&quot;:&quot;385&quot;,&quot;container-title-short&quot;:&quot;&quot;},&quot;isTemporary&quot;:false,&quot;suppress-author&quot;:false,&quot;composite&quot;:false,&quot;author-only&quot;:false}]},{&quot;citationID&quot;:&quot;MENDELEY_CITATION_5e16d2e3-725e-4881-b99f-c0b3298d7437&quot;,&quot;properties&quot;:{&quot;noteIndex&quot;:0},&quot;isEdited&quot;:false,&quot;manualOverride&quot;:{&quot;isManuallyOverridden&quot;:false,&quot;citeprocText&quot;:&quot;(3)&quot;,&quot;manualOverrideText&quot;:&quot;&quot;},&quot;citationTag&quot;:&quot;MENDELEY_CITATION_v3_eyJjaXRhdGlvbklEIjoiTUVOREVMRVlfQ0lUQVRJT05fNWUxNmQyZTMtNzI1ZS00ODgxLWI5OWYtYzBiMzI5OGQ3NDM3IiwicHJvcGVydGllcyI6eyJub3RlSW5kZXgiOjB9LCJpc0VkaXRlZCI6ZmFsc2UsIm1hbnVhbE92ZXJyaWRlIjp7ImlzTWFudWFsbHlPdmVycmlkZGVuIjpmYWxzZSwiY2l0ZXByb2NUZXh0IjoiKDMpIiwibWFudWFsT3ZlcnJpZGVUZXh0IjoiIn0sImNpdGF0aW9uSXRlbXMiOlt7ImlkIjoiNmNiMWQ1M2MtYTk3Ni0zYjU3LWFhMDItN2FlOGY3YWQ3MmJlIiwiaXRlbURhdGEiOnsidHlwZSI6ImFydGljbGUtam91cm5hbCIsImlkIjoiNmNiMWQ1M2MtYTk3Ni0zYjU3LWFhMDItN2FlOGY3YWQ3MmJlIiwidGl0bGUiOiJFZmZpY2FjeSBhbmQgc2FmZXR5IG9mIGEgc2luZ2xlIGRvc2Ugb2YgY2FzaXJpdmltYWIgYW5kIGltZGV2aW1hYiBmb3IgdGhlIHByZXZlbnRpb24gb2YgQ09WSUQtMTkgb3ZlciBhbiA4LW1vbnRoIHBlcmlvZDogYSByYW5kb21pc2VkLCBkb3VibGUtYmxpbmQsIHBsYWNlYm8tY29udHJvbGxlZCB0cmlhbCIsImF1dGhvciI6W3siZmFtaWx5IjoiSGVybWFuIiwiZ2l2ZW4iOiJHYXJ5IEEiLCJwYXJzZS1uYW1lcyI6ZmFsc2UsImRyb3BwaW5nLXBhcnRpY2xlIjoiIiwibm9uLWRyb3BwaW5nLXBhcnRpY2xlIjoiIn0seyJmYW1pbHkiOiJPJ0JyaWVuIiwiZ2l2ZW4iOiJNZWFnYW4gUC4iLCJwYXJzZS1uYW1lcyI6ZmFsc2UsImRyb3BwaW5nLXBhcnRpY2xlIjoiIiwibm9uLWRyb3BwaW5nLXBhcnRpY2xlIjoiIn0seyJmYW1pbHkiOiJGb3JsZW8tTmV0byIsImdpdmVuIjoiRWR1YXJkbyIsInBhcnNlLW5hbWVzIjpmYWxzZSwiZHJvcHBpbmctcGFydGljbGUiOiIiLCJub24tZHJvcHBpbmctcGFydGljbGUiOiIifSx7ImZhbWlseSI6IlNhcmthciIsImdpdmVuIjoiTmVlbmEiLCJwYXJzZS1uYW1lcyI6ZmFsc2UsImRyb3BwaW5nLXBhcnRpY2xlIjoiIiwibm9uLWRyb3BwaW5nLXBhcnRpY2xlIjoiIn0seyJmYW1pbHkiOiJJc2EiLCJnaXZlbiI6IkZsb256YSIsInBhcnNlLW5hbWVzIjpmYWxzZSwiZHJvcHBpbmctcGFydGljbGUiOiIiLCJub24tZHJvcHBpbmctcGFydGljbGUiOiIifSx7ImZhbWlseSI6IkhvdSIsImdpdmVuIjoiUGVpamllIiwicGFyc2UtbmFtZXMiOmZhbHNlLCJkcm9wcGluZy1wYXJ0aWNsZSI6IiIsIm5vbi1kcm9wcGluZy1wYXJ0aWNsZSI6IiJ9LHsiZmFtaWx5IjoiQ2hhbiIsImdpdmVuIjoiS3VvLUNoZW4iLCJwYXJzZS1uYW1lcyI6ZmFsc2UsImRyb3BwaW5nLXBhcnRpY2xlIjoiIiwibm9uLWRyb3BwaW5nLXBhcnRpY2xlIjoiIn0seyJmYW1pbHkiOiJCYXIiLCJnaXZlbiI6IkthdGhhcmluZSBKLiIsInBhcnNlLW5hbWVzIjpmYWxzZSwiZHJvcHBpbmctcGFydGljbGUiOiIiLCJub24tZHJvcHBpbmctcGFydGljbGUiOiIifSx7ImZhbWlseSI6IkJhcm5hYmFzIiwiZ2l2ZW4iOiJSdWFubmUiLCJwYXJzZS1uYW1lcyI6ZmFsc2UsImRyb3BwaW5nLXBhcnRpY2xlIjoiVi4iLCJub24tZHJvcHBpbmctcGFydGljbGUiOiIifSx7ImZhbWlseSI6IkJhcm91Y2giLCJnaXZlbiI6IkRhbiBILiIsInBhcnNlLW5hbWVzIjpmYWxzZSwiZHJvcHBpbmctcGFydGljbGUiOiIiLCJub24tZHJvcHBpbmctcGFydGljbGUiOiIifSx7ImZhbWlseSI6IkNvaGVuIiwiZ2l2ZW4iOiJNeXJvbiBTLiIsInBhcnNlLW5hbWVzIjpmYWxzZSwiZHJvcHBpbmctcGFydGljbGUiOiIiLCJub24tZHJvcHBpbmctcGFydGljbGUiOiIifSx7ImZhbWlseSI6Ikh1cnQiLCJnaXZlbiI6IkNocmlzdG9waGVyIEIuIiwicGFyc2UtbmFtZXMiOmZhbHNlLCJkcm9wcGluZy1wYXJ0aWNsZSI6IiIsIm5vbi1kcm9wcGluZy1wYXJ0aWNsZSI6IiJ9LHsiZmFtaWx5IjoiQnVyd2VuIiwiZ2l2ZW4iOiJEYWxlIFIuIiwicGFyc2UtbmFtZXMiOmZhbHNlLCJkcm9wcGluZy1wYXJ0aWNsZSI6IiIsIm5vbi1kcm9wcGluZy1wYXJ0aWNsZSI6IiJ9LHsiZmFtaWx5IjoiTWFyb3ZpY2giLCJnaXZlbiI6Ik1hcnkgQSIsInBhcnNlLW5hbWVzIjpmYWxzZSwiZHJvcHBpbmctcGFydGljbGUiOiIiLCJub24tZHJvcHBpbmctcGFydGljbGUiOiIifSx7ImZhbWlseSI6Ik11c3NlciIsImdpdmVuIjoiQnJldCBKIiwicGFyc2UtbmFtZXMiOmZhbHNlLCJkcm9wcGluZy1wYXJ0aWNsZSI6IiIsIm5vbi1kcm9wcGluZy1wYXJ0aWNsZSI6IiJ9LHsiZmFtaWx5IjoiRGF2aXMiLCJnaXZlbiI6IkpvaG4gRC4iLCJwYXJzZS1uYW1lcyI6ZmFsc2UsImRyb3BwaW5nLXBhcnRpY2xlIjoiIiwibm9uLWRyb3BwaW5nLXBhcnRpY2xlIjoiIn0seyJmYW1pbHkiOiJUdXJuZXIiLCJnaXZlbiI6Iktlbm5ldGggQyIsInBhcnNlLW5hbWVzIjpmYWxzZSwiZHJvcHBpbmctcGFydGljbGUiOiIiLCJub24tZHJvcHBpbmctcGFydGljbGUiOiIifSx7ImZhbWlseSI6Ik1haG1vb2QiLCJnaXZlbiI6IkFkbmFuIiwicGFyc2UtbmFtZXMiOmZhbHNlLCJkcm9wcGluZy1wYXJ0aWNsZSI6IiIsIm5vbi1kcm9wcGluZy1wYXJ0aWNsZSI6IiJ9LHsiZmFtaWx5IjoiSG9vcGVyIiwiZ2l2ZW4iOiJBbmRyZWEgVCIsInBhcnNlLW5hbWVzIjpmYWxzZSwiZHJvcHBpbmctcGFydGljbGUiOiIiLCJub24tZHJvcHBpbmctcGFydGljbGUiOiIifSx7ImZhbWlseSI6IkhhbWlsdG9uIiwiZ2l2ZW4iOiJKZW5uaWZlciBELiIsInBhcnNlLW5hbWVzIjpmYWxzZSwiZHJvcHBpbmctcGFydGljbGUiOiIiLCJub24tZHJvcHBpbmctcGFydGljbGUiOiIifSx7ImZhbWlseSI6IlBhcnJpbm8iLCJnaXZlbiI6IkphbmllIiwicGFyc2UtbmFtZXMiOmZhbHNlLCJkcm9wcGluZy1wYXJ0aWNsZSI6IiIsIm5vbi1kcm9wcGluZy1wYXJ0aWNsZSI6IiJ9LHsiZmFtaWx5IjoiU3VicmFtYW5pYW0iLCJnaXZlbiI6IkRhbmlzZSIsInBhcnNlLW5hbWVzIjpmYWxzZSwiZHJvcHBpbmctcGFydGljbGUiOiIiLCJub24tZHJvcHBpbmctcGFydGljbGUiOiIifSx7ImZhbWlseSI6IkJhdW0iLCJnaXZlbiI6IkFsaW5hIiwicGFyc2UtbmFtZXMiOmZhbHNlLCJkcm9wcGluZy1wYXJ0aWNsZSI6IiIsIm5vbi1kcm9wcGluZy1wYXJ0aWNsZSI6IiJ9LHsiZmFtaWx5IjoiS3lyYXRzb3VzIiwiZ2l2ZW4iOiJDaHJpc3RvcyBBLiIsInBhcnNlLW5hbWVzIjpmYWxzZSwiZHJvcHBpbmctcGFydGljbGUiOiIiLCJub24tZHJvcHBpbmctcGFydGljbGUiOiIifSx7ImZhbWlseSI6IkRpQ2lvY2NpbyIsImdpdmVuIjoiQSBUaG9tYXMiLCJwYXJzZS1uYW1lcyI6ZmFsc2UsImRyb3BwaW5nLXBhcnRpY2xlIjoiIiwibm9uLWRyb3BwaW5nLXBhcnRpY2xlIjoiIn0seyJmYW1pbHkiOiJTdGFobCIsImdpdmVuIjoiTmVpbCIsInBhcnNlLW5hbWVzIjpmYWxzZSwiZHJvcHBpbmctcGFydGljbGUiOiIiLCJub24tZHJvcHBpbmctcGFydGljbGUiOiIifSx7ImZhbWlseSI6IkJyYXVuc3RlaW4iLCJnaXZlbiI6Ik5lZCIsInBhcnNlLW5hbWVzIjpmYWxzZSwiZHJvcHBpbmctcGFydGljbGUiOiIiLCJub24tZHJvcHBpbmctcGFydGljbGUiOiIifSx7ImZhbWlseSI6IllhbmNvcG91bG9zIiwiZ2l2ZW4iOiJHZW9yZ2UgRC4iLCJwYXJzZS1uYW1lcyI6ZmFsc2UsImRyb3BwaW5nLXBhcnRpY2xlIjoiIiwibm9uLWRyb3BwaW5nLXBhcnRpY2xlIjoiIn0seyJmYW1pbHkiOiJXZWlucmVpY2giLCJnaXZlbiI6IkRhdmlkIE0uIiwicGFyc2UtbmFtZXMiOmZhbHNlLCJkcm9wcGluZy1wYXJ0aWNsZSI6IiIsIm5vbi1kcm9wcGluZy1wYXJ0aWNsZSI6IiJ9LHsiZmFtaWx5IjoiQ2hhbmkiLCJnaXZlbiI6IkFjaGludCIsInBhcnNlLW5hbWVzIjpmYWxzZSwiZHJvcHBpbmctcGFydGljbGUiOiIiLCJub24tZHJvcHBpbmctcGFydGljbGUiOiIifSx7ImZhbWlseSI6IkFkZXBvanUiLCJnaXZlbiI6IkFkZWJpeWkiLCJwYXJzZS1uYW1lcyI6ZmFsc2UsImRyb3BwaW5nLXBhcnRpY2xlIjoiIiwibm9uLWRyb3BwaW5nLXBhcnRpY2xlIjoiIn0seyJmYW1pbHkiOiJNYWhtb29kIiwiZ2l2ZW4iOiJBZG5hbiIsInBhcnNlLW5hbWVzIjpmYWxzZSwiZHJvcHBpbmctcGFydGljbGUiOiIiLCJub24tZHJvcHBpbmctcGFydGljbGUiOiIifSx7ImZhbWlseSI6Ik1vcnRhZ3kiLCJnaXZlbiI6IkFpc2hhIiwicGFyc2UtbmFtZXMiOmZhbHNlLCJkcm9wcGluZy1wYXJ0aWNsZSI6IiIsIm5vbi1kcm9wcGluZy1wYXJ0aWNsZSI6IiJ9LHsiZmFtaWx5IjoiRHVwbGphayIsImdpdmVuIjoiQWpsYSIsInBhcnNlLW5hbWVzIjpmYWxzZSwiZHJvcHBpbmctcGFydGljbGUiOiIiLCJub24tZHJvcHBpbmctcGFydGljbGUiOiIifSx7ImZhbWlseSI6IkJhdW0iLCJnaXZlbiI6IkFsaW5hIiwicGFyc2UtbmFtZXMiOmZhbHNlLCJkcm9wcGluZy1wYXJ0aWNsZSI6IiIsIm5vbi1kcm9wcGluZy1wYXJ0aWNsZSI6IiJ9LHsiZmFtaWx5IjoiQnJvd24iLCJnaXZlbiI6IkFsaXNvbiIsInBhcnNlLW5hbWVzIjpmYWxzZSwiZHJvcHBpbmctcGFydGljbGUiOiIiLCJub24tZHJvcHBpbmctcGFydGljbGUiOiIifSx7ImZhbWlseSI6IkZyb21lbnQiLCJnaXZlbiI6IkFteSIsInBhcnNlLW5hbWVzIjpmYWxzZSwiZHJvcHBpbmctcGFydGljbGUiOiIiLCJub24tZHJvcHBpbmctcGFydGljbGUiOiIifSx7ImZhbWlseSI6Ikhvb3BlciIsImdpdmVuIjoiQW5kcmVhIiwicGFyc2UtbmFtZXMiOmZhbHNlLCJkcm9wcGluZy1wYXJ0aWNsZSI6IiIsIm5vbi1kcm9wcGluZy1wYXJ0aWNsZSI6IiJ9LHsiZmFtaWx5IjoiTWFyZ2lvdHRhIiwiZ2l2ZW4iOiJBbmRyZWEiLCJwYXJzZS1uYW1lcyI6ZmFsc2UsImRyb3BwaW5nLXBhcnRpY2xlIjoiIiwibm9uLWRyb3BwaW5nLXBhcnRpY2xlIjoiIn0seyJmYW1pbHkiOiJCb21iYXJkaWVyIiwiZ2l2ZW4iOiJBbmRyZXciLCJwYXJzZS1uYW1lcyI6ZmFsc2UsImRyb3BwaW5nLXBhcnRpY2xlIjoiIiwibm9uLWRyb3BwaW5nLXBhcnRpY2xlIjoiIn0seyJmYW1pbHkiOiJJc2xhbSIsImdpdmVuIjoiQW5pdGEiLCJwYXJzZS1uYW1lcyI6ZmFsc2UsImRyb3BwaW5nLXBhcnRpY2xlIjoiIiwibm9uLWRyb3BwaW5nLXBhcnRpY2xlIjoiIn0seyJmYW1pbHkiOiJTbWl0aCIsImdpdmVuIjoiQW5uZSIsInBhcnNlLW5hbWVzIjpmYWxzZSwiZHJvcHBpbmctcGFydGljbGUiOiIiLCJub24tZHJvcHBpbmctcGFydGljbGUiOiIifSx7ImZhbWlseSI6IkRoaWxsb24iLCJnaXZlbiI6IkFydmluZGVyIiwicGFyc2UtbmFtZXMiOmZhbHNlLCJkcm9wcGluZy1wYXJ0aWNsZSI6IiIsIm5vbi1kcm9wcGluZy1wYXJ0aWNsZSI6IiJ9LHsiZmFtaWx5IjoiTWNNaWxsaWFuIiwiZ2l2ZW4iOiJBdWRyYSIsInBhcnNlLW5hbWVzIjpmYWxzZSwiZHJvcHBpbmctcGFydGljbGUiOiIiLCJub24tZHJvcHBpbmctcGFydGljbGUiOiIifSx7ImZhbWlseSI6IkJyZWF6bmEiLCJnaXZlbiI6IkF1cm9yYSIsInBhcnNlLW5hbWVzIjpmYWxzZSwiZHJvcHBpbmctcGFydGljbGUiOiIiLCJub24tZHJvcHBpbmctcGFydGljbGUiOiIifSx7ImZhbWlseSI6IkFzbGFtIiwiZ2l2ZW4iOiJBeWVzaGEiLCJwYXJzZS1uYW1lcyI6ZmFsc2UsImRyb3BwaW5nLXBhcnRpY2xlIjoiIiwibm9uLWRyb3BwaW5nLXBhcnRpY2xlIjoiIn0seyJmYW1pbHkiOiJDYXJwZW50aW5vIiwiZ2l2ZW4iOiJCYXJhYmFyYSIsInBhcnNlLW5hbWVzIjpmYWxzZSwiZHJvcHBpbmctcGFydGljbGUiOiIiLCJub24tZHJvcHBpbmctcGFydGljbGUiOiIifSx7ImZhbWlseSI6Iktvd2FsIiwiZ2l2ZW4iOiJCYXJpIiwicGFyc2UtbmFtZXMiOmZhbHNlLCJkcm9wcGluZy1wYXJ0aWNsZSI6IiIsIm5vbi1kcm9wcGluZy1wYXJ0aWNsZSI6IiJ9LHsiZmFtaWx5IjoiU2lsaXZlcnN0ZWluIiwiZ2l2ZW4iOiJCYXJyeSIsInBhcnNlLW5hbWVzIjpmYWxzZSwiZHJvcHBpbmctcGFydGljbGUiOiIiLCJub24tZHJvcHBpbmctcGFydGljbGUiOiIifSx7ImZhbWlseSI6IkhvcmVsIiwiZ2l2ZW4iOiJCZW5qYW1pbiIsInBhcnNlLW5hbWVzIjpmYWxzZSwiZHJvcHBpbmctcGFydGljbGUiOiIiLCJub24tZHJvcHBpbmctcGFydGljbGUiOiIifSx7ImZhbWlseSI6IlpodSIsImdpdmVuIjoiQm8iLCJwYXJzZS1uYW1lcyI6ZmFsc2UsImRyb3BwaW5nLXBhcnRpY2xlIjoiIiwibm9uLWRyb3BwaW5nLXBhcnRpY2xlIjoiIn0seyJmYW1pbHkiOiJNdXNzZXIiLCJnaXZlbiI6IkJyZXQiLCJwYXJzZS1uYW1lcyI6ZmFsc2UsImRyb3BwaW5nLXBhcnRpY2xlIjoiIiwibm9uLWRyb3BwaW5nLXBhcnRpY2xlIjoiIn0seyJmYW1pbHkiOiJCdXNoIiwiZ2l2ZW4iOiJCcmlhbiIsInBhcnNlLW5hbWVzIjpmYWxzZSwiZHJvcHBpbmctcGFydGljbGUiOiIiLCJub24tZHJvcHBpbmctcGFydGljbGUiOiIifSx7ImZhbWlseSI6IkhlYWQiLCJnaXZlbiI6IkJyaWFuIiwicGFyc2UtbmFtZXMiOmZhbHNlLCJkcm9wcGluZy1wYXJ0aWNsZSI6IiIsIm5vbi1kcm9wcGluZy1wYXJ0aWNsZSI6IiJ9LHsiZmFtaWx5IjoiU25vdyIsImdpdmVuIjoiQnJpYW4iLCJwYXJzZS1uYW1lcyI6ZmFsc2UsImRyb3BwaW5nLXBhcnRpY2xlIjoiIiwibm9uLWRyb3BwaW5nLXBhcnRpY2xlIjoiIn0seyJmYW1pbHkiOiJaaHUiLCJnaXZlbiI6IkJyeWFuIiwicGFyc2UtbmFtZXMiOmZhbHNlLCJkcm9wcGluZy1wYXJ0aWNsZSI6IiIsIm5vbi1kcm9wcGluZy1wYXJ0aWNsZSI6IiJ9LHsiZmFtaWx5IjoiRGVicmF5IiwiZ2l2ZW4iOiJDYW1pbGxlIiwicGFyc2UtbmFtZXMiOmZhbHNlLCJkcm9wcGluZy1wYXJ0aWNsZSI6IiIsIm5vbi1kcm9wcGluZy1wYXJ0aWNsZSI6IiJ9LHsiZmFtaWx5IjoiUGhpbGxpcHMiLCJnaXZlbiI6IkNhcmV0YSIsInBhcnNlLW5hbWVzIjpmYWxzZSwiZHJvcHBpbmctcGFydGljbGUiOiIiLCJub24tZHJvcHBpbmctcGFydGljbGUiOiIifSx7ImZhbWlseSI6IlNpbWllbGUiLCJnaXZlbiI6IkNhcm1lbGxhIiwicGFyc2UtbmFtZXMiOmZhbHNlLCJkcm9wcGluZy1wYXJ0aWNsZSI6IiIsIm5vbi1kcm9wcGluZy1wYXJ0aWNsZSI6IiJ9LHsiZmFtaWx5IjoiTGVlIiwiZ2l2ZW4iOiJDYXJvbCIsInBhcnNlLW5hbWVzIjpmYWxzZSwiZHJvcHBpbmctcGFydGljbGUiOiIiLCJub24tZHJvcHBpbmctcGFydGljbGUiOiIifSx7ImZhbWlseSI6Ik5pZW5zdGVkdCIsImdpdmVuIjoiQ2Fyb2x5biIsInBhcnNlLW5hbWVzIjpmYWxzZSwiZHJvcHBpbmctcGFydGljbGUiOiIiLCJub24tZHJvcHBpbmctcGFydGljbGUiOiIifSx7ImZhbWlseSI6IlRyYm92aWMiLCJnaXZlbiI6IkNhcnluIiwicGFyc2UtbmFtZXMiOmZhbHNlLCJkcm9wcGluZy1wYXJ0aWNsZSI6IiIsIm5vbi1kcm9wcGluZy1wYXJ0aWNsZSI6IiJ9LHsiZmFtaWx5IjoiQ2hhbiIsImdpdmVuIjoiQ2FzZXkgKEt1by1DaGVuKSIsInBhcnNlLW5hbWVzIjpmYWxzZSwiZHJvcHBpbmctcGFydGljbGUiOiIiLCJub24tZHJvcHBpbmctcGFydGljbGUiOiIifSx7ImZhbWlseSI6IkVsbGlvdHQiLCJnaXZlbiI6IkNhdGhlcmluZSIsInBhcnNlLW5hbWVzIjpmYWxzZSwiZHJvcHBpbmctcGFydGljbGUiOiIiLCJub24tZHJvcHBpbmctcGFydGljbGUiOiIifSx7ImZhbWlseSI6IkZpc2giLCJnaXZlbiI6IkNoYWQiLCJwYXJzZS1uYW1lcyI6ZmFsc2UsImRyb3BwaW5nLXBhcnRpY2xlIjoiIiwibm9uLWRyb3BwaW5nLXBhcnRpY2xlIjoiIn0seyJmYW1pbHkiOiJOaSIsImdpdmVuIjoiQ2hhcmxpZSIsInBhcnNlLW5hbWVzIjpmYWxzZSwiZHJvcHBpbmctcGFydGljbGUiOiIiLCJub24tZHJvcHBpbmctcGFydGljbGUiOiIifSx7ImZhbWlseSI6IlBvbGlkb3JpIiwiZ2l2ZW4iOiJDaHJpc3RhIiwicGFyc2UtbmFtZXMiOmZhbHNlLCJkcm9wcGluZy1wYXJ0aWNsZSI6IiIsIm5vbi1kcm9wcGluZy1wYXJ0aWNsZSI6IiJ9LHsiZmFtaWx5IjoiRW5jaXNvIiwiZ2l2ZW4iOiJDaHJpc3RpbmUiLCJwYXJzZS1uYW1lcyI6ZmFsc2UsImRyb3BwaW5nLXBhcnRpY2xlIjoiIiwibm9uLWRyb3BwaW5nLXBhcnRpY2xlIjoiIn0seyJmYW1pbHkiOiJDYWlyYSIsImdpdmVuIjoiQ2hyaXN0b3BoZXIiLCJwYXJzZS1uYW1lcyI6ZmFsc2UsImRyb3BwaW5nLXBhcnRpY2xlIjoiIiwibm9uLWRyb3BwaW5nLXBhcnRpY2xlIjoiIn0seyJmYW1pbHkiOiJQb3dlbGwiLCJnaXZlbiI6IkNocmlzdG9waGVyIiwicGFyc2UtbmFtZXMiOmZhbHNlLCJkcm9wcGluZy1wYXJ0aWNsZSI6IiIsIm5vbi1kcm9wcGluZy1wYXJ0aWNsZSI6IiJ9LHsiZmFtaWx5IjoiS3lyYXRzb3VzIiwiZ2l2ZW4iOiJDaHJpc3RvcyBBLiIsInBhcnNlLW5hbWVzIjpmYWxzZSwiZHJvcHBpbmctcGFydGljbGUiOiIiLCJub24tZHJvcHBpbmctcGFydGljbGUiOiIifSx7ImZhbWlseSI6IkJhdW0iLCJnaXZlbiI6IkNsaWZmIiwicGFyc2UtbmFtZXMiOmZhbHNlLCJkcm9wcGluZy1wYXJ0aWNsZSI6IiIsIm5vbi1kcm9wcGluZy1wYXJ0aWNsZSI6IiJ9LHsiZmFtaWx5IjoiTWNEb25hbGQiLCJnaXZlbiI6IkNvbGluIiwicGFyc2UtbmFtZXMiOmZhbHNlLCJkcm9wcGluZy1wYXJ0aWNsZSI6IiIsIm5vbi1kcm9wcGluZy1wYXJ0aWNsZSI6IiJ9LHsiZmFtaWx5IjoiTGVpZ2giLCJnaXZlbiI6IkN5bnRoaWEiLCJwYXJzZS1uYW1lcyI6ZmFsc2UsImRyb3BwaW5nLXBhcnRpY2xlIjoiIiwibm9uLWRyb3BwaW5nLXBhcnRpY2xlIjoiIn0seyJmYW1pbHkiOiJQYW4iLCJnaXZlbiI6IkN5bnRoaWEiLCJwYXJzZS1uYW1lcyI6ZmFsc2UsImRyb3BwaW5nLXBhcnRpY2xlIjoiIiwibm9uLWRyb3BwaW5nLXBhcnRpY2xlIjoiIn0seyJmYW1pbHkiOiJXb2xrZW4iLCJnaXZlbiI6IkRhbmEiLCJwYXJzZS1uYW1lcyI6ZmFsc2UsImRyb3BwaW5nLXBhcnRpY2xlIjoiIiwibm9uLWRyb3BwaW5nLXBhcnRpY2xlIjoiIn0seyJmYW1pbHkiOiJNYW5nYW5lbGxvIiwiZ2l2ZW4iOiJEYW5pZWxsZSIsInBhcnNlLW5hbWVzIjpmYWxzZSwiZHJvcHBpbmctcGFydGljbGUiOiIiLCJub24tZHJvcHBpbmctcGFydGljbGUiOiIifSx7ImZhbWlseSI6IkxpdSIsImdpdmVuIjoiRGF2aWQiLCJwYXJzZS1uYW1lcyI6ZmFsc2UsImRyb3BwaW5nLXBhcnRpY2xlIjoiIiwibm9uLWRyb3BwaW5nLXBhcnRpY2xlIjoiIn0seyJmYW1pbHkiOiJTdGVpbiIsImdpdmVuIjoiRGF2aWQiLCJwYXJzZS1uYW1lcyI6ZmFsc2UsImRyb3BwaW5nLXBhcnRpY2xlIjoiIiwibm9uLWRyb3BwaW5nLXBhcnRpY2xlIjoiIn0seyJmYW1pbHkiOiJXZWlucmVpY2giLCJnaXZlbiI6IkRhdmlkIE0uIiwicGFyc2UtbmFtZXMiOmZhbHNlLCJkcm9wcGluZy1wYXJ0aWNsZSI6IiIsIm5vbi1kcm9wcGluZy1wYXJ0aWNsZSI6IiJ9LHsiZmFtaWx5IjoiSGFzc2FuIiwiZ2l2ZW4iOiJEYXdsYXQiLCJwYXJzZS1uYW1lcyI6ZmFsc2UsImRyb3BwaW5nLXBhcnRpY2xlIjoiIiwibm9uLWRyb3BwaW5nLXBhcnRpY2xlIjoiIn0seyJmYW1pbHkiOiJHdWxhYmFuaSIsImdpdmVuIjoiRGF5YSIsInBhcnNlLW5hbWVzIjpmYWxzZSwiZHJvcHBpbmctcGFydGljbGUiOiIiLCJub24tZHJvcHBpbmctcGFydGljbGUiOiIifSx7ImZhbWlseSI6IkZpeCIsImdpdmVuIjoiRGVib3JhaCIsInBhcnNlLW5hbWVzIjpmYWxzZSwiZHJvcHBpbmctcGFydGljbGUiOiIiLCJub24tZHJvcHBpbmctcGFydGljbGUiOiIifSx7ImZhbWlseSI6Ikxlb25hcmQiLCJnaXZlbiI6IkRlYm9yYWgiLCJwYXJzZS1uYW1lcyI6ZmFsc2UsImRyb3BwaW5nLXBhcnRpY2xlIjoiIiwibm9uLWRyb3BwaW5nLXBhcnRpY2xlIjoiIn0seyJmYW1pbHkiOiJTYXJkYSIsImdpdmVuIjoiRGVlcHNocmVlIiwicGFyc2UtbmFtZXMiOmZhbHNlLCJkcm9wcGluZy1wYXJ0aWNsZSI6IiIsIm5vbi1kcm9wcGluZy1wYXJ0aWNsZSI6IiJ9LHsiZmFtaWx5IjoiQm9uaG9tbWUiLCJnaXZlbiI6IkRlbmlzZSIsInBhcnNlLW5hbWVzIjpmYWxzZSwiZHJvcHBpbmctcGFydGljbGUiOiIiLCJub24tZHJvcHBpbmctcGFydGljbGUiOiIifSx7ImZhbWlseSI6Iktlbm5lZHkiLCJnaXZlbiI6IkRlbmlzZSIsInBhcnNlLW5hbWVzIjpmYWxzZSwiZHJvcHBpbmctcGFydGljbGUiOiIiLCJub24tZHJvcHBpbmctcGFydGljbGUiOiIifSx7ImZhbWlseSI6IkRhcmN5IiwiZ2l2ZW4iOiJEZXZpbiIsInBhcnNlLW5hbWVzIjpmYWxzZSwiZHJvcHBpbmctcGFydGljbGUiOiIiLCJub24tZHJvcHBpbmctcGFydGljbGUiOiIifSx7ImZhbWlseSI6IkJhcnJvbiIsImdpdmVuIjoiRGhhbmFsYWtzaG1pIiwicGFyc2UtbmFtZXMiOmZhbHNlLCJkcm9wcGluZy1wYXJ0aWNsZSI6IiIsIm5vbi1kcm9wcGluZy1wYXJ0aWNsZSI6IiJ9LHsiZmFtaWx5IjoiSHVnaGVzIiwiZ2l2ZW4iOiJEaWFuYSIsInBhcnNlLW5hbWVzIjpmYWxzZSwiZHJvcHBpbmctcGFydGljbGUiOiIiLCJub24tZHJvcHBpbmctcGFydGljbGUiOiIifSx7ImZhbWlseSI6IlJvZmFpbCIsImdpdmVuIjoiRGlhbmEiLCJwYXJzZS1uYW1lcyI6ZmFsc2UsImRyb3BwaW5nLXBhcnRpY2xlIjoiIiwibm9uLWRyb3BwaW5nLXBhcnRpY2xlIjoiIn0seyJmYW1pbHkiOiJLYXVyIiwiZ2l2ZW4iOiJEaXBpbmRlciIsInBhcnNlLW5hbWVzIjpmYWxzZSwiZHJvcHBpbmctcGFydGljbGUiOiIiLCJub24tZHJvcHBpbmctcGFydGljbGUiOiIifSx7ImZhbWlseSI6IlJhbWVzaCIsImdpdmVuIjoiRGl2eWEiLCJwYXJzZS1uYW1lcyI6ZmFsc2UsImRyb3BwaW5nLXBhcnRpY2xlIjoiIiwibm9uLWRyb3BwaW5nLXBhcnRpY2xlIjoiIn0seyJmYW1pbHkiOiJCaWFuY28iLCJnaXZlbiI6IkRvbmEiLCJwYXJzZS1uYW1lcyI6ZmFsc2UsImRyb3BwaW5nLXBhcnRpY2xlIjoiIiwibm9uLWRyb3BwaW5nLXBhcnRpY2xlIjoiIn0seyJmYW1pbHkiOiJDb2hlbiIsImdpdmVuIjoiRG9ubmEiLCJwYXJzZS1uYW1lcyI6ZmFsc2UsImRyb3BwaW5nLXBhcnRpY2xlIjoiIiwibm9uLWRyb3BwaW5nLXBhcnRpY2xlIjoiIn0seyJmYW1pbHkiOiJGb3JsZW8tTmV0byIsImdpdmVuIjoiRWR1YXJkbyIsInBhcnNlLW5hbWVzIjpmYWxzZSwiZHJvcHBpbmctcGFydGljbGUiOiIiLCJub24tZHJvcHBpbmctcGFydGljbGUiOiIifSx7ImZhbWlseSI6IkplYW4tQmFwdGlzdGUiLCJnaXZlbiI6IkVkd2FyZCIsInBhcnNlLW5hbWVzIjpmYWxzZSwiZHJvcHBpbmctcGFydGljbGUiOiIiLCJub24tZHJvcHBpbmctcGFydGljbGUiOiIifSx7ImZhbWlseSI6IkJ1a2hhcmkiLCJnaXZlbiI6IkVoc2FuIiwicGFyc2UtbmFtZXMiOmZhbHNlLCJkcm9wcGluZy1wYXJ0aWNsZSI6IiIsIm5vbi1kcm9wcGluZy1wYXJ0aWNsZSI6IiJ9LHsiZmFtaWx5IjoiRG95bGUiLCJnaXZlbiI6IkVpbGVlbiIsInBhcnNlLW5hbWVzIjpmYWxzZSwiZHJvcHBpbmctcGFydGljbGUiOiIiLCJub24tZHJvcHBpbmctcGFydGljbGUiOiIifSx7ImZhbWlseSI6IkJ1Y2tuYW0iLCJnaXZlbiI6IkVsaXphYmV0aCIsInBhcnNlLW5hbWVzIjpmYWxzZSwiZHJvcHBpbmctcGFydGljbGUiOiIiLCJub24tZHJvcHBpbmctcGFydGljbGUiOiIifSx7ImZhbWlseSI6IkxhYnJpb2xhLVRvbWtpbnMiLCJnaXZlbiI6IkVtaWx5IiwicGFyc2UtbmFtZXMiOmZhbHNlLCJkcm9wcGluZy1wYXJ0aWNsZSI6IiIsIm5vbi1kcm9wcGluZy1wYXJ0aWNsZSI6IiJ9LHsiZmFtaWx5IjoiTmFubmEiLCJnaXZlbiI6IkVtaWx5IiwicGFyc2UtbmFtZXMiOmZhbHNlLCJkcm9wcGluZy1wYXJ0aWNsZSI6IiIsIm5vbi1kcm9wcGluZy1wYXJ0aWNsZSI6IiJ9LHsiZmFtaWx5IjoiSHVmZm1hbiBPJ0tlZWZlIiwiZ2l2ZW4iOiJFc3RoZXIiLCJwYXJzZS1uYW1lcyI6ZmFsc2UsImRyb3BwaW5nLXBhcnRpY2xlIjoiIiwibm9uLWRyb3BwaW5nLXBhcnRpY2xlIjoiIn0seyJmYW1pbHkiOiJHYXNwYXJpbm8iLCJnaXZlbiI6IkV2ZWx5biIsInBhcnNlLW5hbWVzIjpmYWxzZSwiZHJvcHBpbmctcGFydGljbGUiOiIiLCJub24tZHJvcHBpbmctcGFydGljbGUiOiIifSx7ImZhbWlseSI6IkZ1bmciLCJnaXZlbiI6IkV2b25uZSIsInBhcnNlLW5hbWVzIjpmYWxzZSwiZHJvcHBpbmctcGFydGljbGUiOiIiLCJub24tZHJvcHBpbmctcGFydGljbGUiOiIifSx7ImZhbWlseSI6IklzYSIsImdpdmVuIjoiRmxvbnphIiwicGFyc2UtbmFtZXMiOmZhbHNlLCJkcm9wcGluZy1wYXJ0aWNsZSI6IiIsIm5vbi1kcm9wcGluZy1wYXJ0aWNsZSI6IiJ9LHsiZmFtaWx5IjoiVG8iLCJnaXZlbiI6IkZ1bmctWWVlIiwicGFyc2UtbmFtZXMiOmZhbHNlLCJkcm9wcGluZy1wYXJ0aWNsZSI6IiIsIm5vbi1kcm9wcGluZy1wYXJ0aWNsZSI6IiJ9LHsiZmFtaWx5IjoiSGVybWFuIiwiZ2l2ZW4iOiJHYXJ5IiwicGFyc2UtbmFtZXMiOmZhbHNlLCJkcm9wcGluZy1wYXJ0aWNsZSI6IiIsIm5vbi1kcm9wcGluZy1wYXJ0aWNsZSI6IiJ9LHsiZmFtaWx5IjoiWWFuY29wb3Vsb3MiLCJnaXZlbiI6Ikdlb3JnZSBELiIsInBhcnNlLW5hbWVzIjpmYWxzZSwiZHJvcHBpbmctcGFydGljbGUiOiIiLCJub24tZHJvcHBpbmctcGFydGljbGUiOiIifSx7ImZhbWlseSI6IkJlbGxpbmdoYW0iLCJnaXZlbiI6Ikdlb3JnaWEiLCJwYXJzZS1uYW1lcyI6ZmFsc2UsImRyb3BwaW5nLXBhcnRpY2xlIjoiIiwibm9uLWRyb3BwaW5nLXBhcnRpY2xlIjoiIn0seyJmYW1pbHkiOiJTdW1uZXIiLCJnaXZlbiI6IkdpYW5lIiwicGFyc2UtbmFtZXMiOmZhbHNlLCJkcm9wcGluZy1wYXJ0aWNsZSI6IiIsIm5vbi1kcm9wcGluZy1wYXJ0aWNsZSI6IiJ9LHsiZmFtaWx5IjoiTW9nZ2FuIiwiZ2l2ZW4iOiJHcmFpbm5lIiwicGFyc2UtbmFtZXMiOmZhbHNlLCJkcm9wcGluZy1wYXJ0aWNsZSI6IiIsIm5vbi1kcm9wcGluZy1wYXJ0aWNsZSI6IiJ9LHsiZmFtaWx5IjoiUG93ZXIiLCJnaXZlbiI6IkdyYWlubmUiLCJwYXJzZS1uYW1lcyI6ZmFsc2UsImRyb3BwaW5nLXBhcnRpY2xlIjoiIiwibm9uLWRyb3BwaW5nLXBhcnRpY2xlIjoiIn0seyJmYW1pbHkiOiJaZW5nIiwiZ2l2ZW4iOiJIYWl4aWEiLCJwYXJzZS1uYW1lcyI6ZmFsc2UsImRyb3BwaW5nLXBhcnRpY2xlIjoiIiwibm9uLWRyb3BwaW5nLXBhcnRpY2xlIjoiIn0seyJmYW1pbHkiOiJNYXJpdmVsZXMiLCJnaXZlbiI6IkhhemVsIiwicGFyc2UtbmFtZXMiOmZhbHNlLCJkcm9wcGluZy1wYXJ0aWNsZSI6IiIsIm5vbi1kcm9wcGluZy1wYXJ0aWNsZSI6IiJ9LHsiZmFtaWx5IjoiR29uemFsZXoiLCJnaXZlbiI6IkhlYXRoIiwicGFyc2UtbmFtZXMiOmZhbHNlLCJkcm9wcGluZy1wYXJ0aWNsZSI6IiIsIm5vbi1kcm9wcGluZy1wYXJ0aWNsZSI6IiJ9LHsiZmFtaWx5IjoiS2FuZyIsImdpdmVuIjoiSGVsZW4iLCJwYXJzZS1uYW1lcyI6ZmFsc2UsImRyb3BwaW5nLXBhcnRpY2xlIjoiIiwibm9uLWRyb3BwaW5nLXBhcnRpY2xlIjoiIn0seyJmYW1pbHkiOiJOb29yIiwiZ2l2ZW4iOiJIaWJvIiwicGFyc2UtbmFtZXMiOmZhbHNlLCJkcm9wcGluZy1wYXJ0aWNsZSI6IiIsIm5vbi1kcm9wcGluZy1wYXJ0aWNsZSI6IiJ9LHsiZmFtaWx5IjoiTWlubnMiLCJnaXZlbiI6IklhbiIsInBhcnNlLW5hbWVzIjpmYWxzZSwiZHJvcHBpbmctcGFydGljbGUiOiIiLCJub24tZHJvcHBpbmctcGFydGljbGUiOiIifSx7ImZhbWlseSI6IkhlaXJtYW4iLCJnaXZlbiI6IkluZ2Vib3JnIiwicGFyc2UtbmFtZXMiOmZhbHNlLCJkcm9wcGluZy1wYXJ0aWNsZSI6IiIsIm5vbi1kcm9wcGluZy1wYXJ0aWNsZSI6IiJ9LHsiZmFtaWx5IjoiUGVzemVrIiwiZ2l2ZW4iOiJJemFiZWxsYSIsInBhcnNlLW5hbWVzIjpmYWxzZSwiZHJvcHBpbmctcGFydGljbGUiOiIiLCJub24tZHJvcHBpbmctcGFydGljbGUiOiIifSx7ImZhbWlseSI6IkRvbm9odWUiLCJnaXZlbiI6IkphbWVzIiwicGFyc2UtbmFtZXMiOmZhbHNlLCJkcm9wcGluZy1wYXJ0aWNsZSI6IiIsIm5vbi1kcm9wcGluZy1wYXJ0aWNsZSI6IiJ9LHsiZmFtaWx5IjoiUnVzY29uaSIsImdpdmVuIjoiSmFtaWUiLCJwYXJzZS1uYW1lcyI6ZmFsc2UsImRyb3BwaW5nLXBhcnRpY2xlIjoiIiwibm9uLWRyb3BwaW5nLXBhcnRpY2xlIjoiIn0seyJmYW1pbHkiOiJBdXN0aW4iLCJnaXZlbiI6IkphbmljZSIsInBhcnNlLW5hbWVzIjpmYWxzZSwiZHJvcHBpbmctcGFydGljbGUiOiIiLCJub24tZHJvcHBpbmctcGFydGljbGUiOiIifSx7ImZhbWlseSI6IlBhcnJpbm8iLCJnaXZlbiI6IkphbmllIiwicGFyc2UtbmFtZXMiOmZhbHNlLCJkcm9wcGluZy1wYXJ0aWNsZSI6IiIsIm5vbi1kcm9wcGluZy1wYXJ0aWNsZSI6IiJ9LHsiZmFtaWx5IjoiWW8iLCJnaXZlbiI6IkplYW5uaWUiLCJwYXJzZS1uYW1lcyI6ZmFsc2UsImRyb3BwaW5nLXBhcnRpY2xlIjoiIiwibm9uLWRyb3BwaW5nLXBhcnRpY2xlIjoiIn0seyJmYW1pbHkiOiJNY0Rvbm5lbGwiLCJnaXZlbiI6Ikplbm5hIiwicGFyc2UtbmFtZXMiOmZhbHNlLCJkcm9wcGluZy1wYXJ0aWNsZSI6IiIsIm5vbi1kcm9wcGluZy1wYXJ0aWNsZSI6IiJ9LHsiZmFtaWx5IjoiSGFtaWx0b24iLCJnaXZlbiI6Ikplbm5pZmVyIEQuIiwicGFyc2UtbmFtZXMiOmZhbHNlLCJkcm9wcGluZy1wYXJ0aWNsZSI6IiIsIm5vbi1kcm9wcGluZy1wYXJ0aWNsZSI6IiJ9LHsiZmFtaWx5IjoiQm9hcmRlciIsImdpdmVuIjoiSmVzc2ljYSIsInBhcnNlLW5hbWVzIjpmYWxzZSwiZHJvcHBpbmctcGFydGljbGUiOiIiLCJub24tZHJvcHBpbmctcGFydGljbGUiOiIifSx7ImZhbWlseSI6IldlaSIsImdpdmVuIjoiSmlhbmd1byIsInBhcnNlLW5hbWVzIjpmYWxzZSwiZHJvcHBpbmctcGFydGljbGUiOiIiLCJub24tZHJvcHBpbmctcGFydGljbGUiOiIifSx7ImZhbWlseSI6Ill1IiwiZ2l2ZW4iOiJKaW5nY2h1biIsInBhcnNlLW5hbWVzIjpmYWxzZSwiZHJvcHBpbmctcGFydGljbGUiOiIiLCJub24tZHJvcHBpbmctcGFydGljbGUiOiIifSx7ImZhbWlseSI6Ik1hbGlhIiwiZ2l2ZW4iOiJKb2FubmUiLCJwYXJzZS1uYW1lcyI6ZmFsc2UsImRyb3BwaW5nLXBhcnRpY2xlIjoiIiwibm9uLWRyb3BwaW5nLXBhcnRpY2xlIjoiIn0seyJmYW1pbHkiOiJUdWNjaWFyb25lIiwiZ2l2ZW4iOiJKb2FubmUiLCJwYXJzZS1uYW1lcyI6ZmFsc2UsImRyb3BwaW5nLXBhcnRpY2xlIjoiIiwibm9uLWRyb3BwaW5nLXBhcnRpY2xlIjoiIn0seyJmYW1pbHkiOiJUeWxlci1HYWxlIiwiZ2l2ZW4iOiJKb2RpZSIsInBhcnNlLW5hbWVzIjpmYWxzZSwiZHJvcHBpbmctcGFydGljbGUiOiIiLCJub24tZHJvcHBpbmctcGFydGljbGUiOiIifSx7ImZhbWlseSI6IkRhdmlzIiwiZ2l2ZW4iOiJKb2huIEQuIiwicGFyc2UtbmFtZXMiOmZhbHNlLCJkcm9wcGluZy1wYXJ0aWNsZSI6IiIsIm5vbi1kcm9wcGluZy1wYXJ0aWNsZSI6IiJ9LHsiZmFtaWx5IjoiU3RyZWluIiwiZ2l2ZW4iOiJKb2huIiwicGFyc2UtbmFtZXMiOmZhbHNlLCJkcm9wcGluZy1wYXJ0aWNsZSI6IiIsIm5vbi1kcm9wcGluZy1wYXJ0aWNsZSI6IiJ9LHsiZmFtaWx5IjoiQ29oZW4iLCJnaXZlbiI6IkpvbmF0aGFuIiwicGFyc2UtbmFtZXMiOmZhbHNlLCJkcm9wcGluZy1wYXJ0aWNsZSI6IiIsIm5vbi1kcm9wcGluZy1wYXJ0aWNsZSI6IiJ9LHsiZmFtaWx5IjoiTWV5ZXIiLCJnaXZlbiI6IkpvbmF0aGFuIiwicGFyc2UtbmFtZXMiOmZhbHNlLCJkcm9wcGluZy1wYXJ0aWNsZSI6IiIsIm5vbi1kcm9wcGluZy1wYXJ0aWNsZSI6IiJ9LHsiZmFtaWx5IjoiVXJzaW5vIiwiZ2l2ZW4iOiJKb3JkYW4iLCJwYXJzZS1uYW1lcyI6ZmFsc2UsImRyb3BwaW5nLXBhcnRpY2xlIjoiIiwibm9uLWRyb3BwaW5nLXBhcnRpY2xlIjoiIn0seyJmYW1pbHkiOiJJbSIsImdpdmVuIjoiSm9zZXBoIiwicGFyc2UtbmFtZXMiOmZhbHNlLCJkcm9wcGluZy1wYXJ0aWNsZSI6IiIsIm5vbi1kcm9wcGluZy1wYXJ0aWNsZSI6IiJ9LHsiZmFtaWx5IjoiVHJhbWFnbGluaSIsImdpdmVuIjoiSm9zZXBoIiwicGFyc2UtbmFtZXMiOmZhbHNlLCJkcm9wcGluZy1wYXJ0aWNsZSI6IiIsIm5vbi1kcm9wcGluZy1wYXJ0aWNsZSI6IiJ9LHsiZmFtaWx5IjoiV29sa2VuIiwiZ2l2ZW4iOiJKb3NlcGgiLCJwYXJzZS1uYW1lcyI6ZmFsc2UsImRyb3BwaW5nLXBhcnRpY2xlIjoiIiwibm9uLWRyb3BwaW5nLXBhcnRpY2xlIjoiIn0seyJmYW1pbHkiOiJQb3R0ZXIiLCJnaXZlbiI6IkthaXRseW4iLCJwYXJzZS1uYW1lcyI6ZmFsc2UsImRyb3BwaW5nLXBhcnRpY2xlIjoiIiwibm9uLWRyb3BwaW5nLXBhcnRpY2xlIjoiIn0seyJmYW1pbHkiOiJTY2FjYWxvc3NpIiwiZ2l2ZW4iOiJLYWl0bHluIiwicGFyc2UtbmFtZXMiOmZhbHNlLCJkcm9wcGluZy1wYXJ0aWNsZSI6IiIsIm5vbi1kcm9wcGluZy1wYXJ0aWNsZSI6IiJ9LHsiZmFtaWx5IjoiTmFpZHUiLCJnaXZlbiI6IkthbWFsYSIsInBhcnNlLW5hbWVzIjpmYWxzZSwiZHJvcHBpbmctcGFydGljbGUiOiIiLCJub24tZHJvcHBpbmctcGFydGljbGUiOiIifSx7ImZhbWlseSI6IkJyb3duaW5nIiwiZ2l2ZW4iOiJLYXJlbiIsInBhcnNlLW5hbWVzIjpmYWxzZSwiZHJvcHBpbmctcGFydGljbGUiOiIiLCJub24tZHJvcHBpbmctcGFydGljbGUiOiIifSx7ImZhbWlseSI6IlJ1dGtvd3NraSIsImdpdmVuIjoiS2FyZW4iLCJwYXJzZS1uYW1lcyI6ZmFsc2UsImRyb3BwaW5nLXBhcnRpY2xlIjoiIiwibm9uLWRyb3BwaW5nLXBhcnRpY2xlIjoiIn0seyJmYW1pbHkiOiJZYXUiLCJnaXZlbiI6IkthcmVuIiwicGFyc2UtbmFtZXMiOmZhbHNlLCJkcm9wcGluZy1wYXJ0aWNsZSI6IiIsIm5vbi1kcm9wcGluZy1wYXJ0aWNsZSI6IiJ9LHsiZmFtaWx5IjoiV29sb3NoaW4iLCJnaXZlbiI6IkthdGhlcmluZSIsInBhcnNlLW5hbWVzIjpmYWxzZSwiZHJvcHBpbmctcGFydGljbGUiOiIiLCJub24tZHJvcHBpbmctcGFydGljbGUiOiIifSx7ImZhbWlseSI6Ikxld2lzLUFtZXpjdWEiLCJnaXZlbiI6IktlbGx5IiwicGFyc2UtbmFtZXMiOmZhbHNlLCJkcm9wcGluZy1wYXJ0aWNsZSI6IiIsIm5vbi1kcm9wcGluZy1wYXJ0aWNsZSI6IiJ9LHsiZmFtaWx5IjoiVHVybmVyIiwiZ2l2ZW4iOiJLZW5uZXRoIiwicGFyc2UtbmFtZXMiOmZhbHNlLCJkcm9wcGluZy1wYXJ0aWNsZSI6IiIsIm5vbi1kcm9wcGluZy1wYXJ0aWNsZSI6IiJ9LHsiZmFtaWx5IjoiRG9ybmhlaW0iLCJnaXZlbiI6IktpbWJlcmx5IiwicGFyc2UtbmFtZXMiOmZhbHNlLCJkcm9wcGluZy1wYXJ0aWNsZSI6IiIsIm5vbi1kcm9wcGluZy1wYXJ0aWNsZSI6IiJ9LHsiZmFtaWx5IjoiQ2hpdSIsImdpdmVuIjoiS2l0IiwicGFyc2UtbmFtZXMiOmZhbHNlLCJkcm9wcGluZy1wYXJ0aWNsZSI6IiIsIm5vbi1kcm9wcGluZy1wYXJ0aWNsZSI6IiJ9LHsiZmFtaWx5IjoiTW9oYW4iLCJnaXZlbiI6Iktvc2FsYWkiLCJwYXJzZS1uYW1lcyI6ZmFsc2UsImRyb3BwaW5nLXBhcnRpY2xlIjoiIiwibm9uLWRyb3BwaW5nLXBhcnRpY2xlIjoiIn0seyJmYW1pbHkiOiJNY0d1aXJlIiwiZ2l2ZW4iOiJLcmlzdGluYSIsInBhcnNlLW5hbWVzIjpmYWxzZSwiZHJvcHBpbmctcGFydGljbGUiOiIiLCJub24tZHJvcHBpbmctcGFydGljbGUiOiIifSx7ImZhbWlseSI6Ik1hY2NpIiwiZ2l2ZW4iOiJLcmlzdHkiLCJwYXJzZS1uYW1lcyI6ZmFsc2UsImRyb3BwaW5nLXBhcnRpY2xlIjoiIiwibm9uLWRyb3BwaW5nLXBhcnRpY2xlIjoiIn0seyJmYW1pbHkiOiJSaW5nbGViZW4iLCJnaXZlbiI6Ikt1cnQiLCJwYXJzZS1uYW1lcyI6ZmFsc2UsImRyb3BwaW5nLXBhcnRpY2xlIjoiIiwibm9uLWRyb3BwaW5nLXBhcnRpY2xlIjoiIn0seyJmYW1pbHkiOiJNb2hhbW1hZGkiLCJnaXZlbiI6Ikt1c2hhIiwicGFyc2UtbmFtZXMiOmZhbHNlLCJkcm9wcGluZy1wYXJ0aWNsZSI6IiIsIm5vbi1kcm9wcGluZy1wYXJ0aWNsZSI6IiJ9LHsiZmFtaWx5IjoiRm9zdGVyIiwiZ2l2ZW4iOiJLeWxlIiwicGFyc2UtbmFtZXMiOmZhbHNlLCJkcm9wcGluZy1wYXJ0aWNsZSI6IiIsIm5vbi1kcm9wcGluZy1wYXJ0aWNsZSI6IiJ9LHsiZmFtaWx5IjoiS25pZ2h0b24iLCJnaXZlbiI6IkxhdG9yYSIsInBhcnNlLW5hbWVzIjpmYWxzZSwiZHJvcHBpbmctcGFydGljbGUiOiIiLCJub24tZHJvcHBpbmctcGFydGljbGUiOiIifSx7ImZhbWlseSI6IkxpcHNpY2giLCJnaXZlbiI6IkxlYWgiLCJwYXJzZS1uYW1lcyI6ZmFsc2UsImRyb3BwaW5nLXBhcnRpY2xlIjoiIiwibm9uLWRyb3BwaW5nLXBhcnRpY2xlIjoiIn0seyJmYW1pbHkiOiJEYXJsaW5nIiwiZ2l2ZW4iOiJMaW5kc2F5IiwicGFyc2UtbmFtZXMiOmZhbHNlLCJkcm9wcGluZy1wYXJ0aWNsZSI6IiIsIm5vbi1kcm9wcGluZy1wYXJ0aWNsZSI6IiJ9LHsiZmFtaWx5IjoiQm9lcnNtYSIsImdpdmVuIjoiTGlzYSIsInBhcnNlLW5hbWVzIjpmYWxzZSwiZHJvcHBpbmctcGFydGljbGUiOiIiLCJub24tZHJvcHBpbmctcGFydGljbGUiOiIifSx7ImZhbWlseSI6IkNvd2VuIiwiZ2l2ZW4iOiJMaXNhIiwicGFyc2UtbmFtZXMiOmZhbHNlLCJkcm9wcGluZy1wYXJ0aWNsZSI6IiIsIm5vbi1kcm9wcGluZy1wYXJ0aWNsZSI6IiJ9LHsiZmFtaWx5IjoiSGVyc2giLCJnaXZlbiI6Ikxpc2EiLCJwYXJzZS1uYW1lcyI6ZmFsc2UsImRyb3BwaW5nLXBhcnRpY2xlIjoiIiwibm9uLWRyb3BwaW5nLXBhcnRpY2xlIjoiIn0seyJmYW1pbHkiOiJKYWNrc29uIiwiZ2l2ZW4iOiJMaXNhIiwicGFyc2UtbmFtZXMiOmZhbHNlLCJkcm9wcGluZy1wYXJ0aWNsZSI6IiIsIm5vbi1kcm9wcGluZy1wYXJ0aWNsZSI6IiJ9LHsiZmFtaWx5IjoiUHVyY2VsbCIsImdpdmVuIjoiTGlzYSIsInBhcnNlLW5hbWVzIjpmYWxzZSwiZHJvcHBpbmctcGFydGljbGUiOiIiLCJub24tZHJvcHBpbmctcGFydGljbGUiOiIifSx7ImZhbWlseSI6IlNoZXJwaW5za3kiLCJnaXZlbiI6Ikxpc2EiLCJwYXJzZS1uYW1lcyI6ZmFsc2UsImRyb3BwaW5nLXBhcnRpY2xlIjoiIiwibm9uLWRyb3BwaW5nLXBhcnRpY2xlIjoiIn0seyJmYW1pbHkiOiJMYWkiLCJnaXZlbiI6IkxpdmlhIiwicGFyc2UtbmFtZXMiOmZhbHNlLCJkcm9wcGluZy1wYXJ0aWNsZSI6IiIsIm5vbi1kcm9wcGluZy1wYXJ0aWNsZSI6IiJ9LHsiZmFtaWx5IjoiRmFyaWEiLCJnaXZlbiI6IkxvcmkiLCJwYXJzZS1uYW1lcyI6ZmFsc2UsImRyb3BwaW5nLXBhcnRpY2xlIjoiIiwibm9uLWRyb3BwaW5nLXBhcnRpY2xlIjoiIn0seyJmYW1pbHkiOiJHZWlzc2xlciIsImdpdmVuIjoiTG9yaSIsInBhcnNlLW5hbWVzIjpmYWxzZSwiZHJvcHBpbmctcGFydGljbGUiOiIiLCJub24tZHJvcHBpbmctcGFydGljbGUiOiIifSx7ImZhbWlseSI6IkJvcHBlcnQiLCJnaXZlbiI6IkxvdWlzZSIsInBhcnNlLW5hbWVzIjpmYWxzZSwiZHJvcHBpbmctcGFydGljbGUiOiIiLCJub24tZHJvcHBpbmctcGFydGljbGUiOiIifSx7ImZhbWlseSI6IkZpc2tlIiwiZ2l2ZW4iOiJMeXJhIiwicGFyc2UtbmFtZXMiOmZhbHNlLCJkcm9wcGluZy1wYXJ0aWNsZSI6IiIsIm5vbi1kcm9wcGluZy1wYXJ0aWNsZSI6IiJ9LHsiZmFtaWx5IjoiRGlja2VucyIsImdpdmVuIjoiTWFyYyIsInBhcnNlLW5hbWVzIjpmYWxzZSwiZHJvcHBpbmctcGFydGljbGUiOiIiLCJub24tZHJvcHBpbmctcGFydGljbGUiOiIifSx7ImZhbWlseSI6Ik1hbmNpbmkiLCJnaXZlbiI6Ik1hcmNvIiwicGFyc2UtbmFtZXMiOmZhbHNlLCJkcm9wcGluZy1wYXJ0aWNsZSI6IiIsIm5vbi1kcm9wcGluZy1wYXJ0aWNsZSI6IiJ9LHsiZmFtaWx5IjoiTGVpZ2giLCJnaXZlbiI6Ik1hcmlhIEMuIiwicGFyc2UtbmFtZXMiOmZhbHNlLCJkcm9wcGluZy1wYXJ0aWNsZSI6IiIsIm5vbi1kcm9wcGluZy1wYXJ0aWNsZSI6IiJ9LHsiZmFtaWx5IjoiTydCcmllbiIsImdpdmVuIjoiTWVhZ2FuIFAuIiwicGFyc2UtbmFtZXMiOmZhbHNlLCJkcm9wcGluZy1wYXJ0aWNsZSI6IiIsIm5vbi1kcm9wcGluZy1wYXJ0aWNsZSI6IiJ9LHsiZmFtaWx5IjoiQmF0Y2hlbGRlciIsImdpdmVuIjoiTWljaGFlbCIsInBhcnNlLW5hbWVzIjpmYWxzZSwiZHJvcHBpbmctcGFydGljbGUiOiIiLCJub24tZHJvcHBpbmctcGFydGljbGUiOiIifSx7ImZhbWlseSI6IktsaW5nZXIiLCJnaXZlbiI6Ik1pY2hhZWwiLCJwYXJzZS1uYW1lcyI6ZmFsc2UsImRyb3BwaW5nLXBhcnRpY2xlIjoiIiwibm9uLWRyb3BwaW5nLXBhcnRpY2xlIjoiIn0seyJmYW1pbHkiOiJQYXJ0cmlkZ2UiLCJnaXZlbiI6Ik1pY2hhZWwiLCJwYXJzZS1uYW1lcyI6ZmFsc2UsImRyb3BwaW5nLXBhcnRpY2xlIjoiIiwibm9uLWRyb3BwaW5nLXBhcnRpY2xlIjoiIn0seyJmYW1pbHkiOiJUYXJhYm9jY2hpYSIsImdpdmVuIjoiTWljaGVsIiwicGFyc2UtbmFtZXMiOmZhbHNlLCJkcm9wcGluZy1wYXJ0aWNsZSI6IiIsIm5vbi1kcm9wcGluZy1wYXJ0aWNsZSI6IiJ9LHsiZmFtaWx5IjoiV29uZyIsImdpdmVuIjoiTWljaGVsbGUiLCJwYXJzZS1uYW1lcyI6ZmFsc2UsImRyb3BwaW5nLXBhcnRpY2xlIjoiIiwibm9uLWRyb3BwaW5nLXBhcnRpY2xlIjoiIn0seyJmYW1pbHkiOiJSb2RyaWd1ZXoiLCJnaXZlbiI6Ik1pdmlhbmlzc2UiLCJwYXJzZS1uYW1lcyI6ZmFsc2UsImRyb3BwaW5nLXBhcnRpY2xlIjoiIiwibm9uLWRyb3BwaW5nLXBhcnRpY2xlIjoiIn0seyJmYW1pbHkiOiJBbGJpemVtIiwiZ2l2ZW4iOiJNb2V0YXoiLCJwYXJzZS1uYW1lcyI6ZmFsc2UsImRyb3BwaW5nLXBhcnRpY2xlIjoiIiwibm9uLWRyb3BwaW5nLXBhcnRpY2xlIjoiIn0seyJmYW1pbHkiOiJPJ0J5cm5lIiwiZ2l2ZW4iOiJNdXJpZWwiLCJwYXJzZS1uYW1lcyI6ZmFsc2UsImRyb3BwaW5nLXBhcnRpY2xlIjoiIiwibm9uLWRyb3BwaW5nLXBhcnRpY2xlIjoiIn0seyJmYW1pbHkiOiJCcmF1bnN0ZWluIiwiZ2l2ZW4iOiJOZWQiLCJwYXJzZS1uYW1lcyI6ZmFsc2UsImRyb3BwaW5nLXBhcnRpY2xlIjoiIiwibm9uLWRyb3BwaW5nLXBhcnRpY2xlIjoiIn0seyJmYW1pbHkiOiJTYXJrYXIiLCJnaXZlbiI6Ik5lZW5hIiwicGFyc2UtbmFtZXMiOmZhbHNlLCJkcm9wcGluZy1wYXJ0aWNsZSI6IiIsIm5vbi1kcm9wcGluZy1wYXJ0aWNsZSI6IiJ9LHsiZmFtaWx5IjoiU3RhaGwiLCJnaXZlbiI6Ik5laWwiLCJwYXJzZS1uYW1lcyI6ZmFsc2UsImRyb3BwaW5nLXBhcnRpY2xlIjoiIiwibm9uLWRyb3BwaW5nLXBhcnRpY2xlIjoiIn0seyJmYW1pbHkiOiJEZWl0eiIsImdpdmVuIjoiTmljb2xlIiwicGFyc2UtbmFtZXMiOmZhbHNlLCJkcm9wcGluZy1wYXJ0aWNsZSI6IiIsIm5vbi1kcm9wcGluZy1wYXJ0aWNsZSI6IiJ9LHsiZmFtaWx5IjoiTWVtYmxhdHQiLCJnaXZlbiI6Ik5pY29sZSIsInBhcnNlLW5hbWVzIjpmYWxzZSwiZHJvcHBpbmctcGFydGljbGUiOiIiLCJub24tZHJvcHBpbmctcGFydGljbGUiOiIifSx7ImZhbWlseSI6IlNoYWgiLCJnaXZlbiI6Ik5pcmF2IiwicGFyc2UtbmFtZXMiOmZhbHNlLCJkcm9wcGluZy1wYXJ0aWNsZSI6IiIsIm5vbi1kcm9wcGluZy1wYXJ0aWNsZSI6IiJ9LHsiZmFtaWx5IjoiS3VtYXIiLCJnaXZlbiI6Ik5pdGluIiwicGFyc2UtbmFtZXMiOmZhbHNlLCJkcm9wcGluZy1wYXJ0aWNsZSI6IiIsIm5vbi1kcm9wcGluZy1wYXJ0aWNsZSI6IiJ9LHsiZmFtaWx5IjoiSGVycmVyYSIsImdpdmVuIjoiT2xnYSIsInBhcnNlLW5hbWVzIjpmYWxzZSwiZHJvcHBpbmctcGFydGljbGUiOiIiLCJub24tZHJvcHBpbmctcGFydGljbGUiOiIifSx7ImZhbWlseSI6IkFkZWRveWluIiwiZ2l2ZW4iOiJPbHVjaGkiLCJwYXJzZS1uYW1lcyI6ZmFsc2UsImRyb3BwaW5nLXBhcnRpY2xlIjoiIiwibm9uLWRyb3BwaW5nLXBhcnRpY2xlIjoiIn0seyJmYW1pbHkiOiJZZWxsaW4iLCJnaXZlbiI6Ik9yaSIsInBhcnNlLW5hbWVzIjpmYWxzZSwiZHJvcHBpbmctcGFydGljbGUiOiIiLCJub24tZHJvcHBpbmctcGFydGljbGUiOiIifSx7ImZhbWlseSI6IlNub2RncmFzcyIsImdpdmVuIjoiUGFtZWxhIiwicGFyc2UtbmFtZXMiOmZhbHNlLCJkcm9wcGluZy1wYXJ0aWNsZSI6IiIsIm5vbi1kcm9wcGluZy1wYXJ0aWNsZSI6IiJ9LHsiZmFtaWx5IjoiRmxvb2R5IiwiZ2l2ZW4iOiJQYXRyaWNrIiwicGFyc2UtbmFtZXMiOmZhbHNlLCJkcm9wcGluZy1wYXJ0aWNsZSI6IiIsIm5vbi1kcm9wcGluZy1wYXJ0aWNsZSI6IiJ9LHsiZmFtaWx5IjoiRCdBbWJyb3NpbyIsImdpdmVuIjoiUGF1bCIsInBhcnNlLW5hbWVzIjpmYWxzZSwiZHJvcHBpbmctcGFydGljbGUiOiIiLCJub24tZHJvcHBpbmctcGFydGljbGUiOiIifSx7ImZhbWlseSI6IkdhbyIsImdpdmVuIjoiUGF1bCAoWGlhb2JhbmcpIiwicGFyc2UtbmFtZXMiOmZhbHNlLCJkcm9wcGluZy1wYXJ0aWNsZSI6IiIsIm5vbi1kcm9wcGluZy1wYXJ0aWNsZSI6IiJ9LHsiZmFtaWx5IjoiSG91IiwiZ2l2ZW4iOiJQZWlqaWUiLCJwYXJzZS1uYW1lcyI6ZmFsc2UsImRyb3BwaW5nLXBhcnRpY2xlIjoiIiwibm9uLWRyb3BwaW5nLXBhcnRpY2xlIjoiIn0seyJmYW1pbHkiOiJIZWFybGQiLCJnaXZlbiI6IlBoaWxpcHBhIiwicGFyc2UtbmFtZXMiOmZhbHNlLCJkcm9wcGluZy1wYXJ0aWNsZSI6IiIsIm5vbi1kcm9wcGluZy1wYXJ0aWNsZSI6IiJ9LHsiZmFtaWx5IjoiTGkiLCJnaXZlbiI6IlFpbiIsInBhcnNlLW5hbWVzIjpmYWxzZSwiZHJvcHBpbmctcGFydGljbGUiOiIiLCJub24tZHJvcHBpbmctcGFydGljbGUiOiIifSx7ImZhbWlseSI6IktpdGNoZW5vZmYiLCJnaXZlbiI6IlJhY2hlbCIsInBhcnNlLW5hbWVzIjpmYWxzZSwiZHJvcHBpbmctcGFydGljbGUiOiIiLCJub24tZHJvcHBpbmctcGFydGljbGUiOiIifSx7ImZhbWlseSI6IkFsaSIsImdpdmVuIjoiUmFraXl5YSIsInBhcnNlLW5hbWVzIjpmYWxzZSwiZHJvcHBpbmctcGFydGljbGUiOiIiLCJub24tZHJvcHBpbmctcGFydGljbGUiOiIifSx7ImZhbWlseSI6Ikl5ZXIiLCJnaXZlbiI6IlJhbXlhIiwicGFyc2UtbmFtZXMiOmZhbHNlLCJkcm9wcGluZy1wYXJ0aWNsZSI6IiIsIm5vbi1kcm9wcGluZy1wYXJ0aWNsZSI6IiJ9LHsiZmFtaWx5IjoiQ2hhdmEiLCJnaXZlbiI6IlJhdmlrYW50aCIsInBhcnNlLW5hbWVzIjpmYWxzZSwiZHJvcHBpbmctcGFydGljbGUiOiIiLCJub24tZHJvcHBpbmctcGFydGljbGUiOiIifSx7ImZhbWlseSI6IkFsYWoiLCJnaXZlbiI6IlJpbm9sIiwicGFyc2UtbmFtZXMiOmZhbHNlLCJkcm9wcGluZy1wYXJ0aWNsZSI6IiIsIm5vbi1kcm9wcGluZy1wYXJ0aWNsZSI6IiJ9LHsiZmFtaWx5IjoiUGVkcmF6YSIsImdpdmVuIjoiUml0YSIsInBhcnNlLW5hbWVzIjpmYWxzZSwiZHJvcHBpbmctcGFydGljbGUiOiIiLCJub24tZHJvcHBpbmctcGFydGljbGUiOiIifSx7ImZhbWlseSI6IkhhbWxpbiIsImdpdmVuIjoiUm9iZXJ0IiwicGFyc2UtbmFtZXMiOmZhbHNlLCJkcm9wcGluZy1wYXJ0aWNsZSI6IiIsIm5vbi1kcm9wcGluZy1wYXJ0aWNsZSI6IiJ9LHsiZmFtaWx5IjoiSG9zYWluIiwiZ2l2ZW4iOiJSb21hbmEiLCJwYXJzZS1uYW1lcyI6ZmFsc2UsImRyb3BwaW5nLXBhcnRpY2xlIjoiIiwibm9uLWRyb3BwaW5nLXBhcnRpY2xlIjoiIn0seyJmYW1pbHkiOiJHb3Jhd2FsYSIsImdpdmVuIjoiUnVjaGluIiwicGFyc2UtbmFtZXMiOmZhbHNlLCJkcm9wcGluZy1wYXJ0aWNsZSI6IiIsIm5vbi1kcm9wcGluZy1wYXJ0aWNsZSI6IiJ9LHsiZmFtaWx5IjoiV2hpdGUiLCJnaXZlbiI6IlJ5YW4iLCJwYXJzZS1uYW1lcyI6ZmFsc2UsImRyb3BwaW5nLXBhcnRpY2xlIjoiIiwibm9uLWRyb3BwaW5nLXBhcnRpY2xlIjoiIn0seyJmYW1pbHkiOiJZdSIsImdpdmVuIjoiUnlhbiIsInBhcnNlLW5hbWVzIjpmYWxzZSwiZHJvcHBpbmctcGFydGljbGUiOiIiLCJub24tZHJvcHBpbmctcGFydGljbGUiOiIifSx7ImZhbWlseSI6IkZvZ2FydHkiLCJnaXZlbiI6IlJ5bGVlIiwicGFyc2UtbmFtZXMiOmZhbHNlLCJkcm9wcGluZy1wYXJ0aWNsZSI6IiIsIm5vbi1kcm9wcGluZy1wYXJ0aWNsZSI6IiJ9LHsiZmFtaWx5IjoiRGFzcyIsImdpdmVuIjoiUy4gQmFsYWNoYW5kcmEiLCJwYXJzZS1uYW1lcyI6ZmFsc2UsImRyb3BwaW5nLXBhcnRpY2xlIjoiIiwibm9uLWRyb3BwaW5nLXBhcnRpY2xlIjoiIn0seyJmYW1pbHkiOiJCb2xsaW5pIiwiZ2l2ZW4iOiJTYWdhcmlrYSIsInBhcnNlLW5hbWVzIjpmYWxzZSwiZHJvcHBpbmctcGFydGljbGUiOiIiLCJub24tZHJvcHBpbmctcGFydGljbGUiOiIifSx7ImZhbWlseSI6Ikdhbmd1bHkiLCJnaXZlbiI6IlNhbWl0IiwicGFyc2UtbmFtZXMiOmZhbHNlLCJkcm9wcGluZy1wYXJ0aWNsZSI6IiIsIm5vbi1kcm9wcGluZy1wYXJ0aWNsZSI6IiJ9LHsiZmFtaWx5IjoiRGVDaWNjbyIsImdpdmVuIjoiU2FuZHJhIiwicGFyc2UtbmFtZXMiOmZhbHNlLCJkcm9wcGluZy1wYXJ0aWNsZSI6IiIsIm5vbi1kcm9wcGluZy1wYXJ0aWNsZSI6IiJ9LHsiZmFtaWx5IjoiUGF0ZWwiLCJnaXZlbiI6IlNhbmtldCIsInBhcnNlLW5hbWVzIjpmYWxzZSwiZHJvcHBpbmctcGFydGljbGUiOiIiLCJub24tZHJvcHBpbmctcGFydGljbGUiOiIifSx7ImZhbWlseSI6IkNhc3NpbWF0eSIsImdpdmVuIjoiU2FyYWgiLCJwYXJzZS1uYW1lcyI6ZmFsc2UsImRyb3BwaW5nLXBhcnRpY2xlIjoiIiwibm9uLWRyb3BwaW5nLXBhcnRpY2xlIjoiIn0seyJmYW1pbHkiOiJTb21lcnNhbi1LYXJha2F5YSIsImdpdmVuIjoiU2VsaW4iLCJwYXJzZS1uYW1lcyI6ZmFsc2UsImRyb3BwaW5nLXBhcnRpY2xlIjoiIiwibm9uLWRyb3BwaW5nLXBhcnRpY2xlIjoiIn0seyJmYW1pbHkiOiJNY0NhcnRoeSIsImdpdmVuIjoiU2hhbmUiLCJwYXJzZS1uYW1lcyI6ZmFsc2UsImRyb3BwaW5nLXBhcnRpY2xlIjoiIiwibm9uLWRyb3BwaW5nLXBhcnRpY2xlIjoiIn0seyJmYW1pbHkiOiJIZW5rZWwiLCJnaXZlbiI6IlNoYXJvbiIsInBhcnNlLW5hbWVzIjpmYWxzZSwiZHJvcHBpbmctcGFydGljbGUiOiIiLCJub24tZHJvcHBpbmctcGFydGljbGUiOiIifSx7ImZhbWlseSI6IkFsaSIsImdpdmVuIjoiU2hhemlhIiwicGFyc2UtbmFtZXMiOmZhbHNlLCJkcm9wcGluZy1wYXJ0aWNsZSI6IiIsIm5vbi1kcm9wcGluZy1wYXJ0aWNsZSI6IiJ9LHsiZmFtaWx5IjoiR2VpbGEgU2hhcGlybyIsImdpdmVuIjoiU2hlbGxleSIsInBhcnNlLW5hbWVzIjpmYWxzZSwiZHJvcHBpbmctcGFydGljbGUiOiIiLCJub24tZHJvcHBpbmctcGFydGljbGUiOiIifSx7ImZhbWlseSI6IktpbSIsImdpdmVuIjoiU29tYW5nIiwicGFyc2UtbmFtZXMiOmZhbHNlLCJkcm9wcGluZy1wYXJ0aWNsZSI6IiIsIm5vbi1kcm9wcGluZy1wYXJ0aWNsZSI6IiJ9LHsiZmFtaWx5IjoiTm9zc291Z2hpIiwiZ2l2ZW4iOiJTb3JheWEiLCJwYXJzZS1uYW1lcyI6ZmFsc2UsImRyb3BwaW5nLXBhcnRpY2xlIjoiIiwibm9uLWRyb3BwaW5nLXBhcnRpY2xlIjoiIn0seyJmYW1pbHkiOiJCaXN1bGNvIiwiZ2l2ZW4iOiJTdGVwaGFuaWUiLCJwYXJzZS1uYW1lcyI6ZmFsc2UsImRyb3BwaW5nLXBhcnRpY2xlIjoiIiwibm9uLWRyb3BwaW5nLXBhcnRpY2xlIjoiIn0seyJmYW1pbHkiOiJFbGtpbiIsImdpdmVuIjoiU3RldmVuIiwicGFyc2UtbmFtZXMiOmZhbHNlLCJkcm9wcGluZy1wYXJ0aWNsZSI6IiIsIm5vbi1kcm9wcGluZy1wYXJ0aWNsZSI6IiJ9LHsiZmFtaWx5IjoiTG9uZyIsImdpdmVuIjoiU3RldmVuIiwicGFyc2UtbmFtZXMiOmZhbHNlLCJkcm9wcGluZy1wYXJ0aWNsZSI6IiIsIm5vbi1kcm9wcGluZy1wYXJ0aWNsZSI6IiJ9LHsiZmFtaWx5IjoiU2l2YXBhbGFzaW5nYW0iLCJnaXZlbiI6IlN1bWF0aGkiLCJwYXJzZS1uYW1lcyI6ZmFsc2UsImRyb3BwaW5nLXBhcnRpY2xlIjoiIiwibm9uLWRyb3BwaW5nLXBhcnRpY2xlIjoiIn0seyJmYW1pbHkiOiJJcnZpbiIsImdpdmVuIjoiU3VzYW4iLCJwYXJzZS1uYW1lcyI6ZmFsc2UsImRyb3BwaW5nLXBhcnRpY2xlIjoiIiwibm9uLWRyb3BwaW5nLXBhcnRpY2xlIjoiIn0seyJmYW1pbHkiOiJXaWx0IiwiZ2l2ZW4iOiJTdXNhbiIsInBhcnNlLW5hbWVzIjpmYWxzZSwiZHJvcHBpbmctcGFydGljbGUiOiIiLCJub24tZHJvcHBpbmctcGFydGljbGUiOiIifSx7ImZhbWlseSI6Ik1pbiIsImdpdmVuIjoiVGFtaSIsInBhcnNlLW5hbWVzIjpmYWxzZSwiZHJvcHBpbmctcGFydGljbGUiOiIiLCJub24tZHJvcHBpbmctcGFydGljbGUiOiIifSx7ImZhbWlseSI6IkNvbnN0YW50IiwiZ2l2ZW4iOiJUYXRpYW5hIiwicGFyc2UtbmFtZXMiOmZhbHNlLCJkcm9wcGluZy1wYXJ0aWNsZSI6IiIsIm5vbi1kcm9wcGluZy1wYXJ0aWNsZSI6IiJ9LHsiZmFtaWx5IjoiRGV2aW5zIiwiZ2l2ZW4iOiJUaGVyZXNhIiwicGFyc2UtbmFtZXMiOmZhbHNlLCJkcm9wcGluZy1wYXJ0aWNsZSI6IiIsIm5vbi1kcm9wcGluZy1wYXJ0aWNsZSI6IiJ9LHsiZmFtaWx5IjoiRGlDaW9jY2lvIiwiZ2l2ZW4iOiJUaG9tYXMiLCJwYXJzZS1uYW1lcyI6ZmFsc2UsImRyb3BwaW5nLXBhcnRpY2xlIjoiIiwibm9uLWRyb3BwaW5nLXBhcnRpY2xlIjoiIn0seyJmYW1pbHkiOiJOb3J0b24iLCJnaXZlbiI6IlRob21hcyIsInBhcnNlLW5hbWVzIjpmYWxzZSwiZHJvcHBpbmctcGFydGljbGUiOiIiLCJub24tZHJvcHBpbmctcGFydGljbGUiOiIifSx7ImZhbWlseSI6IkJlcm5hcmRvIiwiZ2l2ZW4iOiJUcmF2aXMiLCJwYXJzZS1uYW1lcyI6ZmFsc2UsImRyb3BwaW5nLXBhcnRpY2xlIjoiIiwibm9uLWRyb3BwaW5nLXBhcnRpY2xlIjoiIn0seyJmYW1pbHkiOiJDaHVhbmciLCJnaXZlbiI6IlR6dS1DaGllbiIsInBhcnNlLW5hbWVzIjpmYWxzZSwiZHJvcHBpbmctcGFydGljbGUiOiIiLCJub24tZHJvcHBpbmctcGFydGljbGUiOiIifSx7ImZhbWlseSI6IldlaSIsImdpdmVuIjoiVmljdG9yIChKaWFuZ3VvKSIsInBhcnNlLW5hbWVzIjpmYWxzZSwiZHJvcHBpbmctcGFydGljbGUiOiIiLCJub24tZHJvcHBpbmctcGFydGljbGUiOiIifSx7ImZhbWlseSI6Ik51Y2UiLCJnaXZlbiI6IlZpbmgiLCJwYXJzZS1uYW1lcyI6ZmFsc2UsImRyb3BwaW5nLXBhcnRpY2xlIjoiIiwibm9uLWRyb3BwaW5nLXBhcnRpY2xlIjoiIn0seyJmYW1pbHkiOiJCYXR0aW5pIiwiZ2l2ZW4iOiJWaXNobnUiLCJwYXJzZS1uYW1lcyI6ZmFsc2UsImRyb3BwaW5nLXBhcnRpY2xlIjoiIiwibm9uLWRyb3BwaW5nLXBhcnRpY2xlIjoiIn0seyJmYW1pbHkiOiJDYWxkd2VsbCIsImdpdmVuIjoiV2lsc29uIiwicGFyc2UtbmFtZXMiOmZhbHNlLCJkcm9wcGluZy1wYXJ0aWNsZSI6IiIsIm5vbi1kcm9wcGluZy1wYXJ0aWNsZSI6IiJ9LHsiZmFtaWx5IjoiR2FvIiwiZ2l2ZW4iOiJYaWFvYmFuZyIsInBhcnNlLW5hbWVzIjpmYWxzZSwiZHJvcHBpbmctcGFydGljbGUiOiIiLCJub24tZHJvcHBpbmctcGFydGljbGUiOiIifSx7ImZhbWlseSI6IkNoZW4iLCJnaXZlbiI6IlhpbiIsInBhcnNlLW5hbWVzIjpmYWxzZSwiZHJvcHBpbmctcGFydGljbGUiOiIiLCJub24tZHJvcHBpbmctcGFydGljbGUiOiIifSx7ImZhbWlseSI6IlRpYW4iLCJnaXZlbiI6Illhbm1laSIsInBhcnNlLW5hbWVzIjpmYWxzZSwiZHJvcHBpbmctcGFydGljbGUiOiIiLCJub24tZHJvcHBpbmctcGFydGljbGUiOiIifSx7ImZhbWlseSI6IktoYW4iLCJnaXZlbiI6Illhc21pbiIsInBhcnNlLW5hbWVzIjpmYWxzZSwiZHJvcHBpbmctcGFydGljbGUiOiIiLCJub24tZHJvcHBpbmctcGFydGljbGUiOiIifSx7ImZhbWlseSI6IlpoYW8iLCJnaXZlbiI6Ill1bWluZyIsInBhcnNlLW5hbWVzIjpmYWxzZSwiZHJvcHBpbmctcGFydGljbGUiOiIiLCJub24tZHJvcHBpbmctcGFydGljbGUiOiIifSx7ImZhbWlseSI6IktpbSIsImdpdmVuIjoiWXVuamkiLCJwYXJzZS1uYW1lcyI6ZmFsc2UsImRyb3BwaW5nLXBhcnRpY2xlIjoiIiwibm9uLWRyb3BwaW5nLXBhcnRpY2xlIjoiIn0seyJmYW1pbHkiOiJEeWUiLCJnaXZlbiI6IkJvbm5pZSIsInBhcnNlLW5hbWVzIjpmYWxzZSwiZHJvcHBpbmctcGFydGljbGUiOiIiLCJub24tZHJvcHBpbmctcGFydGljbGUiOiIifSx7ImZhbWlseSI6Ikh1cnQiLCJnaXZlbiI6IkNocmlzdG9waGVyIEIuIiwicGFyc2UtbmFtZXMiOmZhbHNlLCJkcm9wcGluZy1wYXJ0aWNsZSI6IiIsIm5vbi1kcm9wcGluZy1wYXJ0aWNsZSI6IiJ9LHsiZmFtaWx5IjoiQnVyd2VuIiwiZ2l2ZW4iOiJEYWxlIFIuIiwicGFyc2UtbmFtZXMiOmZhbHNlLCJkcm9wcGluZy1wYXJ0aWNsZSI6IiIsIm5vbi1kcm9wcGluZy1wYXJ0aWNsZSI6IiJ9LHsiZmFtaWx5IjoiQmFyb3VjaCIsImdpdmVuIjoiRGFuIEguIiwicGFyc2UtbmFtZXMiOmZhbHNlLCJkcm9wcGluZy1wYXJ0aWNsZSI6IiIsIm5vbi1kcm9wcGluZy1wYXJ0aWNsZSI6IiJ9LHsiZmFtaWx5IjoiQnVybnMiLCJnaXZlbiI6IkRhdmlkIiwicGFyc2UtbmFtZXMiOmZhbHNlLCJkcm9wcGluZy1wYXJ0aWNsZSI6IiIsIm5vbi1kcm9wcGluZy1wYXJ0aWNsZSI6IiJ9LHsiZmFtaWx5IjoiQnJvd24iLCJnaXZlbiI6IkVsaXphYmV0aCIsInBhcnNlLW5hbWVzIjpmYWxzZSwiZHJvcHBpbmctcGFydGljbGUiOiIiLCJub24tZHJvcHBpbmctcGFydGljbGUiOiIifSx7ImZhbWlseSI6IkJhciIsImdpdmVuIjoiS2F0aGFyaW5lIEouIiwicGFyc2UtbmFtZXMiOmZhbHNlLCJkcm9wcGluZy1wYXJ0aWNsZSI6IiIsIm5vbi1kcm9wcGluZy1wYXJ0aWNsZSI6IiJ9LHsiZmFtaWx5IjoiTWFyb3ZpY2giLCJnaXZlbiI6Ik1hcnkiLCJwYXJzZS1uYW1lcyI6ZmFsc2UsImRyb3BwaW5nLXBhcnRpY2xlIjoiIiwibm9uLWRyb3BwaW5nLXBhcnRpY2xlIjoiIn0seyJmYW1pbHkiOiJDbGVtZW50IiwiZ2l2ZW4iOiJNZXJlZGl0aCIsInBhcnNlLW5hbWVzIjpmYWxzZSwiZHJvcHBpbmctcGFydGljbGUiOiIiLCJub24tZHJvcHBpbmctcGFydGljbGUiOiIifSx7ImZhbWlseSI6IkNvaGVuIiwiZ2l2ZW4iOiJNeXJvbiBTLiIsInBhcnNlLW5hbWVzIjpmYWxzZSwiZHJvcHBpbmctcGFydGljbGUiOiIiLCJub24tZHJvcHBpbmctcGFydGljbGUiOiIifSx7ImZhbWlseSI6IlNpc3RhIiwiZ2l2ZW4iOiJOaXJ1cGFtYSIsInBhcnNlLW5hbWVzIjpmYWxzZSwiZHJvcHBpbmctcGFydGljbGUiOiIiLCJub24tZHJvcHBpbmctcGFydGljbGUiOiIifSx7ImZhbWlseSI6IkJhcm5hYmFzIiwiZ2l2ZW4iOiJSdWFubmUiLCJwYXJzZS1uYW1lcyI6ZmFsc2UsImRyb3BwaW5nLXBhcnRpY2xlIjoiVi4iLCJub24tZHJvcHBpbmctcGFydGljbGUiOiIifSx7ImZhbWlseSI6Ilp3ZXJza2kiLCJnaXZlbiI6IlNoZXJ5bCIsInBhcnNlLW5hbWVzIjpmYWxzZSwiZHJvcHBpbmctcGFydGljbGUiOiIiLCJub24tZHJvcHBpbmctcGFydGljbGUiOiIifV0sImNvbnRhaW5lci10aXRsZSI6IlRoZSBMYW5jZXQgSW5mZWN0aW91cyBEaXNlYXNlcyIsImNvbnRhaW5lci10aXRsZS1zaG9ydCI6IkxhbmNldCBJbmZlY3QgRGlzIiwiYWNjZXNzZWQiOnsiZGF0ZS1wYXJ0cyI6W1syMDI0LDIsMjddXX0sIkRPSSI6IjEwLjEwMTYvUzE0NzMtMzA5OSgyMikwMDQxNi05IiwiSVNTTiI6IjE0NzMzMDk5IiwiUE1JRCI6IjM1ODAzMjkwIiwiVVJMIjoiaHR0cHM6Ly9wdWJtZWQubmNiaS5ubG0ubmloLmdvdi8zNTgwMzI5MC8iLCJpc3N1ZWQiOnsiZGF0ZS1wYXJ0cyI6W1syMDIyLDEwLDFdXX0sInBhZ2UiOiIxNDQ0LTE0NTQiLCJhYnN0cmFjdCI6IkJhY2tncm91bmQ6IFRoZXJlIGlzIGFuIHVubWV0IG5lZWQgZm9yIENPVklELTE5IHByZXZlbnRpb24gaW4gcGF0aWVudCBwb3B1bGF0aW9ucyB3aG8gaGF2ZSBub3QgbW91bnRlZCBvciBhcmUgbm90IGV4cGVjdGVkIHRvIG1vdW50IGFuIGFkZXF1YXRlIGltbXVuZSByZXNwb25zZSB0byBjb21wbGV0ZSBDT1ZJRC0xOSB2YWNjaW5hdGlvbi4gV2UgcHJldmlvdXNseSByZXBvcnRlZCB0aGF0IGEgc2luZ2xlIHN1YmN1dGFuZW91cyAxMjAwIG1nIGRvc2Ugb2YgdGhlIG1vbm9jbG9uYWwgYW50aWJvZHkgY29tYmluYXRpb24gY2FzaXJpdmltYWIgYW5kIGltZGV2aW1hYiAoQ0FTICsgSU1EKSBwcmV2ZW50ZWQgc3ltcHRvbWF0aWMgU0FSUy1Db1YtMiBpbmZlY3Rpb25zIGJ5IDgxwrc0JSBpbiBnZW5lcmFsbHkgaGVhbHRoeSBob3VzZWhvbGQgY29udGFjdHMgb2YgU0FSUy1Db1YtMi1pbmZlY3RlZCBpbmRpdmlkdWFscyBvdmVyIGEgMS1tb250aCBlZmZpY2FjeSBhc3Nlc3NtZW50IHBlcmlvZC4gSGVyZSB3ZSBwcmVzZW50IGFkZGl0aW9uYWwgcmVzdWx0cywgaW5jbHVkaW5nIHRoZSA3LW1vbnRoIGZvbGxvdy11cCBwZXJpb2QgKG1vbnRocyAy4oCTOCksIHByb3ZpZGluZyBhZGRpdGlvbmFsIGluc2lnaHRzIGFib3V0IHRoZSBwb3RlbnRpYWwgZm9yIGVmZmljYWN5IGluIHByZS1leHBvc3VyZSBwcm9waHlsYXhpcyBzZXR0aW5ncy4gTWV0aG9kczogVGhpcyB3YXMgYSByYW5kb21pc2VkLCBkb3VibGUtYmxpbmQsIHBsYWNlYm8tY29udHJvbGxlZCB0cmlhbCBkb25lIGluIHRoZSBVU0EsIFJvbWFuaWEsIGFuZCBNb2xkb3ZhIGluIDIwMjDigJMyMDIxLCBiZWZvcmUgdGhlIGVtZXJnZW5jZSBvZiBvbWljcm9uIChCLjEuMS41MjkpIGFuZCBvbWljcm9uLWxpbmVhZ2UgdmFyaWFudHMuIFVuaW5mZWN0ZWQgYW5kIHVudmFjY2luYXRlZCBob3VzZWhvbGQgY29udGFjdHMgb2YgaW5mZWN0ZWQgaW5kaXZpZHVhbHMsIGp1ZGdlZCBieSB0aGUgaW52ZXN0aWdhdG9yIHRvIGJlIGluIGdvb2QgaGVhbHRoLCB3ZXJlIHJhbmRvbWx5IGFzc2lnbmVkICgxOjEpIHRvIHJlY2VpdmUgMTIwMCBtZyBDQVMgKyBJTUQgb3IgcGxhY2VibyBieSBzdWJjdXRhbmVvdXMgaW5qZWN0aW9uIGFjY29yZGluZyB0byBhIGNlbnRyYWwgcmFuZG9taXNhdGlvbiBzY2hlbWUgcHJvdmlkZWQgYnkgYW4gaW50ZXJhY3RpdmUgd2ViIHJlc3BvbnNlIHN5c3RlbTsgcmFuZG9taXNhdGlvbiB3YXMgc3RyYXRpZmllZCBwZXIgc2l0ZSBieSB0aGUgdGVzdCByZXN1bHRzIG9mIGEgbG9jYWwgZGlhZ25vc3RpYyBhc3NheSBmb3IgU0FSUy1Db1YtMiBhbmQgYWdlIGdyb3VwIGF0IGJhc2VsaW5lLiBDT1ZJRC0xOSB2YWNjaW5lcyB3ZXJlIHByb2hpYml0ZWQgYmVmb3JlIHJhbmRvbWlzYXRpb24sIGJ1dCBwYXJ0aWNpcGFudHMgd2VyZSBhbGxvd2VkIHRvIHJlY2VpdmUgQ09WSUQtMTkgdmFjY2luYXRpb24gZHVyaW5nIHRoZSBmb2xsb3ctdXAgcGVyaW9kLiBQYXJ0aWNpcGFudHMgd2hvIGRldmVsb3BlZCBDT1ZJRC0xOSBzeW1wdG9tcyBkdXJpbmcgdGhlIGZvbGxvdy11cCBwZXJpb2QgdW5kZXJ3ZW50IFJULVBDUiB0ZXN0aW5nLiBQcmVzcGVjaWZpZWQgZW5kcG9pbnRzIGluY2x1ZGVkIHRoZSBwcm9wb3J0aW9uIG9mIHByZXZpb3VzbHkgdW5pbmZlY3RlZCBhbmQgYmFzZWxpbmUtc2Vyb25lZ2F0aXZlIHBhcnRpY2lwYW50cyAoc2Vyb25lZ2F0aXZlLW1vZGlmaWVkIGZ1bGwgYW5hbHlzaXMgc2V0KSB3aG8gaGFkIFJULVBDUi1jb25maXJtZWQgQ09WSUQtMTkgaW4gdGhlIGZvbGxvdy11cCBwZXJpb2QgKHBvc3QtaG9jIGZvciB0aGUgdGltZXBvaW50cyBvZiBtb250aHMgMuKAkzUgYW5kIDbigJM4IG9ubHkpIGFuZCB1bmRlcndlbnQgc2Vyb2NvbnZlcnNpb24gKGllLCBiZWNhbWUgc2Vyb3Bvc2l0aXZlLCBjb25zaWRlcmVkIGEgcHJveHkgZm9yIGFueSBTQVJTLUNvVi0yIGluZmVjdGlvbnMgW3N5bXB0b21hdGljIGFuZCBhc3ltcHRvbWF0aWNdOyBwcmVzcGVjaWZpZWQgdXAgdG8gZGF5IDU3LCBwb3N0LWhvYyBmb3IgYWxsIHRpbWVwb2ludHMgdGhlcmVhZnRlcikuIFdlIGFsc28gYXNzZXNzZWQgdGhlIGluY2lkZW5jZSBvZiB0cmVhdG1lbnQtZW1lcmdlbnQgYWR2ZXJzZSBldmVudHMuIFRoaXMgc3R1ZHkgaXMgcmVnaXN0ZXJlZCB3aXRoIENsaW5pY2FsVHJpYWxzLmdvdiwgTkNUMDQ0NTIzMTguIEZpbmRpbmdzOiBGcm9tIEp1bHkgMTMsIDIwMjAsIHRvIE9jdCA0LCAyMDIxLCAyMzE3IHBhcnRpY2lwYW50cyB3aG8gd2VyZSBSVC1QQ1ItbmVnYXRpdmUgZm9yIFNBUlMtQ29WLTIgd2VyZSByYW5kb21seSBhc3NpZ25lZCwgb2Ygd2hvbSAxNjgzICg4NDEgYXNzaWduZWQgdG8gQ0FTICsgSU1EIGFuZCA4NDIgYXNzaWduZWQgdG8gcGxhY2Vibykgd2VyZSBzZXJvbmVnYXRpdmUgYXQgYmFzZWxpbmUuIER1cmluZyB0aGUgZW50aXJldHkgb2YgdGhlIDgtbW9udGggc3R1ZHksIENBUyArIElNRCByZWR1Y2VkIHRoZSByaXNrIG9mIENPVklELTE5IGJ5IDgxwrcyJSAobm9taW5hbCBwPDDCtzAwMDEpIHZlcnN1cyBwbGFjZWJvIChwcmVzcGVjaWZpZWQgYW5hbHlzaXMpLiBEdXJpbmcgdGhlIDctbW9udGggZm9sbG93LXVwIHBlcmlvZCwgcHJvdGVjdGlvbiB3YXMgZ3JlYXRlc3QgZHVyaW5nIG1vbnRocyAy4oCTNSwgd2l0aCBhIDEwMCUgcmVsYXRpdmUgcmlzayByZWR1Y3Rpb24gaW4gQ09WSUQtMTkgKG5vbWluYWwgcDwwwrcwMDAxOyBwb3N0LWhvYyBhbmFseXNpcykuIEVmZmljYWN5IHdhbmVkIGR1cmluZyBtb250aHMgNuKAkzggKHBvc3QtaG9jIGFuYWx5c2lzKS4gU2Vyb2NvbnZlcnNpb24gb2NjdXJyZWQgaW4gMzggKDTCtzUlKSBvZiA4NDEgcGFydGljaXBhbnRzIGluIHRoZSBDQVMgKyBJTUQgZ3JvdXAgYW5kIGluIDE4MSAoMjHCtzUlKSBvZiA4NDIgaW4gdGhlIHBsYWNlYm8gZ3JvdXAgZHVyaW5nIHRoZSA4LW1vbnRoIHN0dWR5ICg3OcK3MCUgcmVsYXRpdmUgcmlzayByZWR1Y3Rpb24gdnMgcGxhY2Vibzsgbm9taW5hbCBwPDDCtzAwMDEpLiBTaXggcGFydGljaXBhbnRzIGluIHRoZSBwbGFjZWJvIGdyb3VwIHdlcmUgaG9zcGl0YWxpc2VkIGR1ZSB0byBDT1ZJRC0xOSB2ZXJzdXMgbm9uZSB3aG8gcmVjZWl2ZWQgQ0FTICsgSU1ELiBTZXJpb3VzIHRyZWF0bWVudC1lbWVyZ2VudCBhZHZlcnNlIGV2ZW50cyAoaW5jbHVkaW5nIENPVklELTE5KSB3ZXJlIHJlcG9ydGVkIGluIDI0ICgxwrc3JSkgb2YgMTQzOSBwYXJ0aWNpcGFudHMgcmVjZWl2aW5nIENBUyArIElNRCBhbmQgaW4gMjMgKDHCtzYlKSBvZiAxNDI4IHJlY2VpdmluZyBwbGFjZWJvLiBGaXZlIGRlYXRocyB3ZXJlIHJlcG9ydGVkLCBub25lIG9mIHdoaWNoIHdlcmUgZHVlIHRvIENPVklELTE5IG9yIHJlbGF0ZWQgdG8gdGhlIHN0dWR5IGRydWdzLiBJbnRlcnByZXRhdGlvbjogQ0FTICsgSU1EIGlzIG5vdCBhdXRob3Jpc2VkIGluIGFueSBVUyByZWdpb24gYXMgb2YgSmFuIDI0LCAyMDIyLCBiZWNhdXNlIGRhdGEgc2hvdyB0aGF0IENBUyArIElNRCBpcyBub3QgYWN0aXZlIGFnYWluc3Qgb21pY3Jvbi1saW5lYWdlIHZhcmlhbnRzLiBJbiB0aGlzIHN0dWR5LCBkb25lIGJlZm9yZSB0aGUgZW1lcmdlbmNlIG9mIG9taWNyb24tbGluZWFnZSB2YXJpYW50cywgYSBzaW5nbGUgc3ViY3V0YW5lb3VzIDEyMDAgbWcgZG9zZSBvZiBDQVMgKyBJTUQgcHJvdGVjdGVkIGFnYWluc3QgQ09WSUQtMTkgZm9yIHVwIHRvIDUgbW9udGhzIG9mIGNvbW11bml0eSBleHBvc3VyZSB0byBzdXNjZXB0aWJsZSBzdHJhaW5zIG9mIFNBUlMtQ29WLTIgaW4gdGhlIHByZS1leHBvc3VyZSBwcm9waHlsYXhpcyBzZXR0aW5nLCBpbiBhZGRpdGlvbiB0byB0aGUgcG9zdC1leHBvc3VyZSBwcm9waHlsYXhpcyBzZXR0aW5nIHRoYXQgd2FzIHByZXZpb3VzbHkgc2hvd24uIEZ1bmRpbmc6IFJlZ2VuZXJvbiBQaGFybWFjZXV0aWNhbHMsIEYgSG9mZm1hbm4tTGEgUm9jaGUsIFVTIE5hdGlvbmFsIEluc3RpdHV0ZSBvZiBBbGxlcmd5IGFuZCBJbmZlY3Rpb3VzIERpc2Vhc2VzLCBVUyBOYXRpb25hbCBJbnN0aXR1dGVzIG9mIEhlYWx0aC4iLCJwdWJsaXNoZXIiOiJMYW5jZXQgSW5mZWN0IERpcyIsImlzc3VlIjoiMTAiLCJ2b2x1bWUiOiIyMiJ9LCJpc1RlbXBvcmFyeSI6ZmFsc2UsInN1cHByZXNzLWF1dGhvciI6ZmFsc2UsImNvbXBvc2l0ZSI6ZmFsc2UsImF1dGhvci1vbmx5IjpmYWxzZX1dfQ==&quot;,&quot;citationItems&quot;:[{&quot;id&quot;:&quot;6cb1d53c-a976-3b57-aa02-7ae8f7ad72be&quot;,&quot;itemData&quot;:{&quot;type&quot;:&quot;article-journal&quot;,&quot;id&quot;:&quot;6cb1d53c-a976-3b57-aa02-7ae8f7ad72be&quot;,&quot;title&quot;:&quot;Efficacy and safety of a single dose of casirivimab and imdevimab for the prevention of COVID-19 over an 8-month period: a randomised, double-blind, placebo-controlled trial&quot;,&quot;author&quot;:[{&quot;family&quot;:&quot;Herman&quot;,&quot;given&quot;:&quot;Gary A&quot;,&quot;parse-names&quot;:false,&quot;dropping-particle&quot;:&quot;&quot;,&quot;non-dropping-particle&quot;:&quot;&quot;},{&quot;family&quot;:&quot;O'Brien&quot;,&quot;given&quot;:&quot;Meagan P.&quot;,&quot;parse-names&quot;:false,&quot;dropping-particle&quot;:&quot;&quot;,&quot;non-dropping-particle&quot;:&quot;&quot;},{&quot;family&quot;:&quot;Forleo-Neto&quot;,&quot;given&quot;:&quot;Eduardo&quot;,&quot;parse-names&quot;:false,&quot;dropping-particle&quot;:&quot;&quot;,&quot;non-dropping-particle&quot;:&quot;&quot;},{&quot;family&quot;:&quot;Sarkar&quot;,&quot;given&quot;:&quot;Neena&quot;,&quot;parse-names&quot;:false,&quot;dropping-particle&quot;:&quot;&quot;,&quot;non-dropping-particle&quot;:&quot;&quot;},{&quot;family&quot;:&quot;Isa&quot;,&quot;given&quot;:&quot;Flonza&quot;,&quot;parse-names&quot;:false,&quot;dropping-particle&quot;:&quot;&quot;,&quot;non-dropping-particle&quot;:&quot;&quot;},{&quot;family&quot;:&quot;Hou&quot;,&quot;given&quot;:&quot;Peijie&quot;,&quot;parse-names&quot;:false,&quot;dropping-particle&quot;:&quot;&quot;,&quot;non-dropping-particle&quot;:&quot;&quot;},{&quot;family&quot;:&quot;Chan&quot;,&quot;given&quot;:&quot;Kuo-Chen&quot;,&quot;parse-names&quot;:false,&quot;dropping-particle&quot;:&quot;&quot;,&quot;non-dropping-particle&quot;:&quot;&quot;},{&quot;family&quot;:&quot;Bar&quot;,&quot;given&quot;:&quot;Katharine J.&quot;,&quot;parse-names&quot;:false,&quot;dropping-particle&quot;:&quot;&quot;,&quot;non-dropping-particle&quot;:&quot;&quot;},{&quot;family&quot;:&quot;Barnabas&quot;,&quot;given&quot;:&quot;Ruanne&quot;,&quot;parse-names&quot;:false,&quot;dropping-particle&quot;:&quot;V.&quot;,&quot;non-dropping-particle&quot;:&quot;&quot;},{&quot;family&quot;:&quot;Barouch&quot;,&quot;given&quot;:&quot;Dan H.&quot;,&quot;parse-names&quot;:false,&quot;dropping-particle&quot;:&quot;&quot;,&quot;non-dropping-particle&quot;:&quot;&quot;},{&quot;family&quot;:&quot;Cohen&quot;,&quot;given&quot;:&quot;Myron S.&quot;,&quot;parse-names&quot;:false,&quot;dropping-particle&quot;:&quot;&quot;,&quot;non-dropping-particle&quot;:&quot;&quot;},{&quot;family&quot;:&quot;Hurt&quot;,&quot;given&quot;:&quot;Christopher B.&quot;,&quot;parse-names&quot;:false,&quot;dropping-particle&quot;:&quot;&quot;,&quot;non-dropping-particle&quot;:&quot;&quot;},{&quot;family&quot;:&quot;Burwen&quot;,&quot;given&quot;:&quot;Dale R.&quot;,&quot;parse-names&quot;:false,&quot;dropping-particle&quot;:&quot;&quot;,&quot;non-dropping-particle&quot;:&quot;&quot;},{&quot;family&quot;:&quot;Marovich&quot;,&quot;given&quot;:&quot;Mary A&quot;,&quot;parse-names&quot;:false,&quot;dropping-particle&quot;:&quot;&quot;,&quot;non-dropping-particle&quot;:&quot;&quot;},{&quot;family&quot;:&quot;Musser&quot;,&quot;given&quot;:&quot;Bret J&quot;,&quot;parse-names&quot;:false,&quot;dropping-particle&quot;:&quot;&quot;,&quot;non-dropping-particle&quot;:&quot;&quot;},{&quot;family&quot;:&quot;Davis&quot;,&quot;given&quot;:&quot;John D.&quot;,&quot;parse-names&quot;:false,&quot;dropping-particle&quot;:&quot;&quot;,&quot;non-dropping-particle&quot;:&quot;&quot;},{&quot;family&quot;:&quot;Turner&quot;,&quot;given&quot;:&quot;Kenneth C&quot;,&quot;parse-names&quot;:false,&quot;dropping-particle&quot;:&quot;&quot;,&quot;non-dropping-particle&quot;:&quot;&quot;},{&quot;family&quot;:&quot;Mahmood&quot;,&quot;given&quot;:&quot;Adnan&quot;,&quot;parse-names&quot;:false,&quot;dropping-particle&quot;:&quot;&quot;,&quot;non-dropping-particle&quot;:&quot;&quot;},{&quot;family&quot;:&quot;Hooper&quot;,&quot;given&quot;:&quot;Andrea T&quot;,&quot;parse-names&quot;:false,&quot;dropping-particle&quot;:&quot;&quot;,&quot;non-dropping-particle&quot;:&quot;&quot;},{&quot;family&quot;:&quot;Hamilton&quot;,&quot;given&quot;:&quot;Jennifer D.&quot;,&quot;parse-names&quot;:false,&quot;dropping-particle&quot;:&quot;&quot;,&quot;non-dropping-particle&quot;:&quot;&quot;},{&quot;family&quot;:&quot;Parrino&quot;,&quot;given&quot;:&quot;Janie&quot;,&quot;parse-names&quot;:false,&quot;dropping-particle&quot;:&quot;&quot;,&quot;non-dropping-particle&quot;:&quot;&quot;},{&quot;family&quot;:&quot;Subramaniam&quot;,&quot;given&quot;:&quot;Danise&quot;,&quot;parse-names&quot;:false,&quot;dropping-particle&quot;:&quot;&quot;,&quot;non-dropping-particle&quot;:&quot;&quot;},{&quot;family&quot;:&quot;Baum&quot;,&quot;given&quot;:&quot;Alina&quot;,&quot;parse-names&quot;:false,&quot;dropping-particle&quot;:&quot;&quot;,&quot;non-dropping-particle&quot;:&quot;&quot;},{&quot;family&quot;:&quot;Kyratsous&quot;,&quot;given&quot;:&quot;Christos A.&quot;,&quot;parse-names&quot;:false,&quot;dropping-particle&quot;:&quot;&quot;,&quot;non-dropping-particle&quot;:&quot;&quot;},{&quot;family&quot;:&quot;DiCioccio&quot;,&quot;given&quot;:&quot;A Thomas&quot;,&quot;parse-names&quot;:false,&quot;dropping-particle&quot;:&quot;&quot;,&quot;non-dropping-particle&quot;:&quot;&quot;},{&quot;family&quot;:&quot;Stahl&quot;,&quot;given&quot;:&quot;Neil&quot;,&quot;parse-names&quot;:false,&quot;dropping-particle&quot;:&quot;&quot;,&quot;non-dropping-particle&quot;:&quot;&quot;},{&quot;family&quot;:&quot;Braunstein&quot;,&quot;given&quot;:&quot;Ned&quot;,&quot;parse-names&quot;:false,&quot;dropping-particle&quot;:&quot;&quot;,&quot;non-dropping-particle&quot;:&quot;&quot;},{&quot;family&quot;:&quot;Yancopoulos&quot;,&quot;given&quot;:&quot;George D.&quot;,&quot;parse-names&quot;:false,&quot;dropping-particle&quot;:&quot;&quot;,&quot;non-dropping-particle&quot;:&quot;&quot;},{&quot;family&quot;:&quot;Weinreich&quot;,&quot;given&quot;:&quot;David M.&quot;,&quot;parse-names&quot;:false,&quot;dropping-particle&quot;:&quot;&quot;,&quot;non-dropping-particle&quot;:&quot;&quot;},{&quot;family&quot;:&quot;Chani&quot;,&quot;given&quot;:&quot;Achint&quot;,&quot;parse-names&quot;:false,&quot;dropping-particle&quot;:&quot;&quot;,&quot;non-dropping-particle&quot;:&quot;&quot;},{&quot;family&quot;:&quot;Adepoju&quot;,&quot;given&quot;:&quot;Adebiyi&quot;,&quot;parse-names&quot;:false,&quot;dropping-particle&quot;:&quot;&quot;,&quot;non-dropping-particle&quot;:&quot;&quot;},{&quot;family&quot;:&quot;Mahmood&quot;,&quot;given&quot;:&quot;Adnan&quot;,&quot;parse-names&quot;:false,&quot;dropping-particle&quot;:&quot;&quot;,&quot;non-dropping-particle&quot;:&quot;&quot;},{&quot;family&quot;:&quot;Mortagy&quot;,&quot;given&quot;:&quot;Aisha&quot;,&quot;parse-names&quot;:false,&quot;dropping-particle&quot;:&quot;&quot;,&quot;non-dropping-particle&quot;:&quot;&quot;},{&quot;family&quot;:&quot;Dupljak&quot;,&quot;given&quot;:&quot;Ajla&quot;,&quot;parse-names&quot;:false,&quot;dropping-particle&quot;:&quot;&quot;,&quot;non-dropping-particle&quot;:&quot;&quot;},{&quot;family&quot;:&quot;Baum&quot;,&quot;given&quot;:&quot;Alina&quot;,&quot;parse-names&quot;:false,&quot;dropping-particle&quot;:&quot;&quot;,&quot;non-dropping-particle&quot;:&quot;&quot;},{&quot;family&quot;:&quot;Brown&quot;,&quot;given&quot;:&quot;Alison&quot;,&quot;parse-names&quot;:false,&quot;dropping-particle&quot;:&quot;&quot;,&quot;non-dropping-particle&quot;:&quot;&quot;},{&quot;family&quot;:&quot;Froment&quot;,&quot;given&quot;:&quot;Amy&quot;,&quot;parse-names&quot;:false,&quot;dropping-particle&quot;:&quot;&quot;,&quot;non-dropping-particle&quot;:&quot;&quot;},{&quot;family&quot;:&quot;Hooper&quot;,&quot;given&quot;:&quot;Andrea&quot;,&quot;parse-names&quot;:false,&quot;dropping-particle&quot;:&quot;&quot;,&quot;non-dropping-particle&quot;:&quot;&quot;},{&quot;family&quot;:&quot;Margiotta&quot;,&quot;given&quot;:&quot;Andrea&quot;,&quot;parse-names&quot;:false,&quot;dropping-particle&quot;:&quot;&quot;,&quot;non-dropping-particle&quot;:&quot;&quot;},{&quot;family&quot;:&quot;Bombardier&quot;,&quot;given&quot;:&quot;Andrew&quot;,&quot;parse-names&quot;:false,&quot;dropping-particle&quot;:&quot;&quot;,&quot;non-dropping-particle&quot;:&quot;&quot;},{&quot;family&quot;:&quot;Islam&quot;,&quot;given&quot;:&quot;Anita&quot;,&quot;parse-names&quot;:false,&quot;dropping-particle&quot;:&quot;&quot;,&quot;non-dropping-particle&quot;:&quot;&quot;},{&quot;family&quot;:&quot;Smith&quot;,&quot;given&quot;:&quot;Anne&quot;,&quot;parse-names&quot;:false,&quot;dropping-particle&quot;:&quot;&quot;,&quot;non-dropping-particle&quot;:&quot;&quot;},{&quot;family&quot;:&quot;Dhillon&quot;,&quot;given&quot;:&quot;Arvinder&quot;,&quot;parse-names&quot;:false,&quot;dropping-particle&quot;:&quot;&quot;,&quot;non-dropping-particle&quot;:&quot;&quot;},{&quot;family&quot;:&quot;McMillian&quot;,&quot;given&quot;:&quot;Audra&quot;,&quot;parse-names&quot;:false,&quot;dropping-particle&quot;:&quot;&quot;,&quot;non-dropping-particle&quot;:&quot;&quot;},{&quot;family&quot;:&quot;Breazna&quot;,&quot;given&quot;:&quot;Aurora&quot;,&quot;parse-names&quot;:false,&quot;dropping-particle&quot;:&quot;&quot;,&quot;non-dropping-particle&quot;:&quot;&quot;},{&quot;family&quot;:&quot;Aslam&quot;,&quot;given&quot;:&quot;Ayesha&quot;,&quot;parse-names&quot;:false,&quot;dropping-particle&quot;:&quot;&quot;,&quot;non-dropping-particle&quot;:&quot;&quot;},{&quot;family&quot;:&quot;Carpentino&quot;,&quot;given&quot;:&quot;Barabara&quot;,&quot;parse-names&quot;:false,&quot;dropping-particle&quot;:&quot;&quot;,&quot;non-dropping-particle&quot;:&quot;&quot;},{&quot;family&quot;:&quot;Kowal&quot;,&quot;given&quot;:&quot;Bari&quot;,&quot;parse-names&quot;:false,&quot;dropping-particle&quot;:&quot;&quot;,&quot;non-dropping-particle&quot;:&quot;&quot;},{&quot;family&quot;:&quot;Siliverstein&quot;,&quot;given&quot;:&quot;Barry&quot;,&quot;parse-names&quot;:false,&quot;dropping-particle&quot;:&quot;&quot;,&quot;non-dropping-particle&quot;:&quot;&quot;},{&quot;family&quot;:&quot;Horel&quot;,&quot;given&quot;:&quot;Benjamin&quot;,&quot;parse-names&quot;:false,&quot;dropping-particle&quot;:&quot;&quot;,&quot;non-dropping-particle&quot;:&quot;&quot;},{&quot;family&quot;:&quot;Zhu&quot;,&quot;given&quot;:&quot;Bo&quot;,&quot;parse-names&quot;:false,&quot;dropping-particle&quot;:&quot;&quot;,&quot;non-dropping-particle&quot;:&quot;&quot;},{&quot;family&quot;:&quot;Musser&quot;,&quot;given&quot;:&quot;Bret&quot;,&quot;parse-names&quot;:false,&quot;dropping-particle&quot;:&quot;&quot;,&quot;non-dropping-particle&quot;:&quot;&quot;},{&quot;family&quot;:&quot;Bush&quot;,&quot;given&quot;:&quot;Brian&quot;,&quot;parse-names&quot;:false,&quot;dropping-particle&quot;:&quot;&quot;,&quot;non-dropping-particle&quot;:&quot;&quot;},{&quot;family&quot;:&quot;Head&quot;,&quot;given&quot;:&quot;Brian&quot;,&quot;parse-names&quot;:false,&quot;dropping-particle&quot;:&quot;&quot;,&quot;non-dropping-particle&quot;:&quot;&quot;},{&quot;family&quot;:&quot;Snow&quot;,&quot;given&quot;:&quot;Brian&quot;,&quot;parse-names&quot;:false,&quot;dropping-particle&quot;:&quot;&quot;,&quot;non-dropping-particle&quot;:&quot;&quot;},{&quot;family&quot;:&quot;Zhu&quot;,&quot;given&quot;:&quot;Bryan&quot;,&quot;parse-names&quot;:false,&quot;dropping-particle&quot;:&quot;&quot;,&quot;non-dropping-particle&quot;:&quot;&quot;},{&quot;family&quot;:&quot;Debray&quot;,&quot;given&quot;:&quot;Camille&quot;,&quot;parse-names&quot;:false,&quot;dropping-particle&quot;:&quot;&quot;,&quot;non-dropping-particle&quot;:&quot;&quot;},{&quot;family&quot;:&quot;Phillips&quot;,&quot;given&quot;:&quot;Careta&quot;,&quot;parse-names&quot;:false,&quot;dropping-particle&quot;:&quot;&quot;,&quot;non-dropping-particle&quot;:&quot;&quot;},{&quot;family&quot;:&quot;Simiele&quot;,&quot;given&quot;:&quot;Carmella&quot;,&quot;parse-names&quot;:false,&quot;dropping-particle&quot;:&quot;&quot;,&quot;non-dropping-particle&quot;:&quot;&quot;},{&quot;family&quot;:&quot;Lee&quot;,&quot;given&quot;:&quot;Carol&quot;,&quot;parse-names&quot;:false,&quot;dropping-particle&quot;:&quot;&quot;,&quot;non-dropping-particle&quot;:&quot;&quot;},{&quot;family&quot;:&quot;Nienstedt&quot;,&quot;given&quot;:&quot;Carolyn&quot;,&quot;parse-names&quot;:false,&quot;dropping-particle&quot;:&quot;&quot;,&quot;non-dropping-particle&quot;:&quot;&quot;},{&quot;family&quot;:&quot;Trbovic&quot;,&quot;given&quot;:&quot;Caryn&quot;,&quot;parse-names&quot;:false,&quot;dropping-particle&quot;:&quot;&quot;,&quot;non-dropping-particle&quot;:&quot;&quot;},{&quot;family&quot;:&quot;Chan&quot;,&quot;given&quot;:&quot;Casey (Kuo-Chen)&quot;,&quot;parse-names&quot;:false,&quot;dropping-particle&quot;:&quot;&quot;,&quot;non-dropping-particle&quot;:&quot;&quot;},{&quot;family&quot;:&quot;Elliott&quot;,&quot;given&quot;:&quot;Catherine&quot;,&quot;parse-names&quot;:false,&quot;dropping-particle&quot;:&quot;&quot;,&quot;non-dropping-particle&quot;:&quot;&quot;},{&quot;family&quot;:&quot;Fish&quot;,&quot;given&quot;:&quot;Chad&quot;,&quot;parse-names&quot;:false,&quot;dropping-particle&quot;:&quot;&quot;,&quot;non-dropping-particle&quot;:&quot;&quot;},{&quot;family&quot;:&quot;Ni&quot;,&quot;given&quot;:&quot;Charlie&quot;,&quot;parse-names&quot;:false,&quot;dropping-particle&quot;:&quot;&quot;,&quot;non-dropping-particle&quot;:&quot;&quot;},{&quot;family&quot;:&quot;Polidori&quot;,&quot;given&quot;:&quot;Christa&quot;,&quot;parse-names&quot;:false,&quot;dropping-particle&quot;:&quot;&quot;,&quot;non-dropping-particle&quot;:&quot;&quot;},{&quot;family&quot;:&quot;Enciso&quot;,&quot;given&quot;:&quot;Christine&quot;,&quot;parse-names&quot;:false,&quot;dropping-particle&quot;:&quot;&quot;,&quot;non-dropping-particle&quot;:&quot;&quot;},{&quot;family&quot;:&quot;Caira&quot;,&quot;given&quot;:&quot;Christopher&quot;,&quot;parse-names&quot;:false,&quot;dropping-particle&quot;:&quot;&quot;,&quot;non-dropping-particle&quot;:&quot;&quot;},{&quot;family&quot;:&quot;Powell&quot;,&quot;given&quot;:&quot;Christopher&quot;,&quot;parse-names&quot;:false,&quot;dropping-particle&quot;:&quot;&quot;,&quot;non-dropping-particle&quot;:&quot;&quot;},{&quot;family&quot;:&quot;Kyratsous&quot;,&quot;given&quot;:&quot;Christos A.&quot;,&quot;parse-names&quot;:false,&quot;dropping-particle&quot;:&quot;&quot;,&quot;non-dropping-particle&quot;:&quot;&quot;},{&quot;family&quot;:&quot;Baum&quot;,&quot;given&quot;:&quot;Cliff&quot;,&quot;parse-names&quot;:false,&quot;dropping-particle&quot;:&quot;&quot;,&quot;non-dropping-particle&quot;:&quot;&quot;},{&quot;family&quot;:&quot;McDonald&quot;,&quot;given&quot;:&quot;Colin&quot;,&quot;parse-names&quot;:false,&quot;dropping-particle&quot;:&quot;&quot;,&quot;non-dropping-particle&quot;:&quot;&quot;},{&quot;family&quot;:&quot;Leigh&quot;,&quot;given&quot;:&quot;Cynthia&quot;,&quot;parse-names&quot;:false,&quot;dropping-particle&quot;:&quot;&quot;,&quot;non-dropping-particle&quot;:&quot;&quot;},{&quot;family&quot;:&quot;Pan&quot;,&quot;given&quot;:&quot;Cynthia&quot;,&quot;parse-names&quot;:false,&quot;dropping-particle&quot;:&quot;&quot;,&quot;non-dropping-particle&quot;:&quot;&quot;},{&quot;family&quot;:&quot;Wolken&quot;,&quot;given&quot;:&quot;Dana&quot;,&quot;parse-names&quot;:false,&quot;dropping-particle&quot;:&quot;&quot;,&quot;non-dropping-particle&quot;:&quot;&quot;},{&quot;family&quot;:&quot;Manganello&quot;,&quot;given&quot;:&quot;Danielle&quot;,&quot;parse-names&quot;:false,&quot;dropping-particle&quot;:&quot;&quot;,&quot;non-dropping-particle&quot;:&quot;&quot;},{&quot;family&quot;:&quot;Liu&quot;,&quot;given&quot;:&quot;David&quot;,&quot;parse-names&quot;:false,&quot;dropping-particle&quot;:&quot;&quot;,&quot;non-dropping-particle&quot;:&quot;&quot;},{&quot;family&quot;:&quot;Stein&quot;,&quot;given&quot;:&quot;David&quot;,&quot;parse-names&quot;:false,&quot;dropping-particle&quot;:&quot;&quot;,&quot;non-dropping-particle&quot;:&quot;&quot;},{&quot;family&quot;:&quot;Weinreich&quot;,&quot;given&quot;:&quot;David M.&quot;,&quot;parse-names&quot;:false,&quot;dropping-particle&quot;:&quot;&quot;,&quot;non-dropping-particle&quot;:&quot;&quot;},{&quot;family&quot;:&quot;Hassan&quot;,&quot;given&quot;:&quot;Dawlat&quot;,&quot;parse-names&quot;:false,&quot;dropping-particle&quot;:&quot;&quot;,&quot;non-dropping-particle&quot;:&quot;&quot;},{&quot;family&quot;:&quot;Gulabani&quot;,&quot;given&quot;:&quot;Daya&quot;,&quot;parse-names&quot;:false,&quot;dropping-particle&quot;:&quot;&quot;,&quot;non-dropping-particle&quot;:&quot;&quot;},{&quot;family&quot;:&quot;Fix&quot;,&quot;given&quot;:&quot;Deborah&quot;,&quot;parse-names&quot;:false,&quot;dropping-particle&quot;:&quot;&quot;,&quot;non-dropping-particle&quot;:&quot;&quot;},{&quot;family&quot;:&quot;Leonard&quot;,&quot;given&quot;:&quot;Deborah&quot;,&quot;parse-names&quot;:false,&quot;dropping-particle&quot;:&quot;&quot;,&quot;non-dropping-particle&quot;:&quot;&quot;},{&quot;family&quot;:&quot;Sarda&quot;,&quot;given&quot;:&quot;Deepshree&quot;,&quot;parse-names&quot;:false,&quot;dropping-particle&quot;:&quot;&quot;,&quot;non-dropping-particle&quot;:&quot;&quot;},{&quot;family&quot;:&quot;Bonhomme&quot;,&quot;given&quot;:&quot;Denise&quot;,&quot;parse-names&quot;:false,&quot;dropping-particle&quot;:&quot;&quot;,&quot;non-dropping-particle&quot;:&quot;&quot;},{&quot;family&quot;:&quot;Kennedy&quot;,&quot;given&quot;:&quot;Denise&quot;,&quot;parse-names&quot;:false,&quot;dropping-particle&quot;:&quot;&quot;,&quot;non-dropping-particle&quot;:&quot;&quot;},{&quot;family&quot;:&quot;Darcy&quot;,&quot;given&quot;:&quot;Devin&quot;,&quot;parse-names&quot;:false,&quot;dropping-particle&quot;:&quot;&quot;,&quot;non-dropping-particle&quot;:&quot;&quot;},{&quot;family&quot;:&quot;Barron&quot;,&quot;given&quot;:&quot;Dhanalakshmi&quot;,&quot;parse-names&quot;:false,&quot;dropping-particle&quot;:&quot;&quot;,&quot;non-dropping-particle&quot;:&quot;&quot;},{&quot;family&quot;:&quot;Hughes&quot;,&quot;given&quot;:&quot;Diana&quot;,&quot;parse-names&quot;:false,&quot;dropping-particle&quot;:&quot;&quot;,&quot;non-dropping-particle&quot;:&quot;&quot;},{&quot;family&quot;:&quot;Rofail&quot;,&quot;given&quot;:&quot;Diana&quot;,&quot;parse-names&quot;:false,&quot;dropping-particle&quot;:&quot;&quot;,&quot;non-dropping-particle&quot;:&quot;&quot;},{&quot;family&quot;:&quot;Kaur&quot;,&quot;given&quot;:&quot;Dipinder&quot;,&quot;parse-names&quot;:false,&quot;dropping-particle&quot;:&quot;&quot;,&quot;non-dropping-particle&quot;:&quot;&quot;},{&quot;family&quot;:&quot;Ramesh&quot;,&quot;given&quot;:&quot;Divya&quot;,&quot;parse-names&quot;:false,&quot;dropping-particle&quot;:&quot;&quot;,&quot;non-dropping-particle&quot;:&quot;&quot;},{&quot;family&quot;:&quot;Bianco&quot;,&quot;given&quot;:&quot;Dona&quot;,&quot;parse-names&quot;:false,&quot;dropping-particle&quot;:&quot;&quot;,&quot;non-dropping-particle&quot;:&quot;&quot;},{&quot;family&quot;:&quot;Cohen&quot;,&quot;given&quot;:&quot;Donna&quot;,&quot;parse-names&quot;:false,&quot;dropping-particle&quot;:&quot;&quot;,&quot;non-dropping-particle&quot;:&quot;&quot;},{&quot;family&quot;:&quot;Forleo-Neto&quot;,&quot;given&quot;:&quot;Eduardo&quot;,&quot;parse-names&quot;:false,&quot;dropping-particle&quot;:&quot;&quot;,&quot;non-dropping-particle&quot;:&quot;&quot;},{&quot;family&quot;:&quot;Jean-Baptiste&quot;,&quot;given&quot;:&quot;Edward&quot;,&quot;parse-names&quot;:false,&quot;dropping-particle&quot;:&quot;&quot;,&quot;non-dropping-particle&quot;:&quot;&quot;},{&quot;family&quot;:&quot;Bukhari&quot;,&quot;given&quot;:&quot;Ehsan&quot;,&quot;parse-names&quot;:false,&quot;dropping-particle&quot;:&quot;&quot;,&quot;non-dropping-particle&quot;:&quot;&quot;},{&quot;family&quot;:&quot;Doyle&quot;,&quot;given&quot;:&quot;Eileen&quot;,&quot;parse-names&quot;:false,&quot;dropping-particle&quot;:&quot;&quot;,&quot;non-dropping-particle&quot;:&quot;&quot;},{&quot;family&quot;:&quot;Bucknam&quot;,&quot;given&quot;:&quot;Elizabeth&quot;,&quot;parse-names&quot;:false,&quot;dropping-particle&quot;:&quot;&quot;,&quot;non-dropping-particle&quot;:&quot;&quot;},{&quot;family&quot;:&quot;Labriola-Tomkins&quot;,&quot;given&quot;:&quot;Emily&quot;,&quot;parse-names&quot;:false,&quot;dropping-particle&quot;:&quot;&quot;,&quot;non-dropping-particle&quot;:&quot;&quot;},{&quot;family&quot;:&quot;Nanna&quot;,&quot;given&quot;:&quot;Emily&quot;,&quot;parse-names&quot;:false,&quot;dropping-particle&quot;:&quot;&quot;,&quot;non-dropping-particle&quot;:&quot;&quot;},{&quot;family&quot;:&quot;Huffman O'Keefe&quot;,&quot;given&quot;:&quot;Esther&quot;,&quot;parse-names&quot;:false,&quot;dropping-particle&quot;:&quot;&quot;,&quot;non-dropping-particle&quot;:&quot;&quot;},{&quot;family&quot;:&quot;Gasparino&quot;,&quot;given&quot;:&quot;Evelyn&quot;,&quot;parse-names&quot;:false,&quot;dropping-particle&quot;:&quot;&quot;,&quot;non-dropping-particle&quot;:&quot;&quot;},{&quot;family&quot;:&quot;Fung&quot;,&quot;given&quot;:&quot;Evonne&quot;,&quot;parse-names&quot;:false,&quot;dropping-particle&quot;:&quot;&quot;,&quot;non-dropping-particle&quot;:&quot;&quot;},{&quot;family&quot;:&quot;Isa&quot;,&quot;given&quot;:&quot;Flonza&quot;,&quot;parse-names&quot;:false,&quot;dropping-particle&quot;:&quot;&quot;,&quot;non-dropping-particle&quot;:&quot;&quot;},{&quot;family&quot;:&quot;To&quot;,&quot;given&quot;:&quot;Fung-Yee&quot;,&quot;parse-names&quot;:false,&quot;dropping-particle&quot;:&quot;&quot;,&quot;non-dropping-particle&quot;:&quot;&quot;},{&quot;family&quot;:&quot;Herman&quot;,&quot;given&quot;:&quot;Gary&quot;,&quot;parse-names&quot;:false,&quot;dropping-particle&quot;:&quot;&quot;,&quot;non-dropping-particle&quot;:&quot;&quot;},{&quot;family&quot;:&quot;Yancopoulos&quot;,&quot;given&quot;:&quot;George D.&quot;,&quot;parse-names&quot;:false,&quot;dropping-particle&quot;:&quot;&quot;,&quot;non-dropping-particle&quot;:&quot;&quot;},{&quot;family&quot;:&quot;Bellingham&quot;,&quot;given&quot;:&quot;Georgia&quot;,&quot;parse-names&quot;:false,&quot;dropping-particle&quot;:&quot;&quot;,&quot;non-dropping-particle&quot;:&quot;&quot;},{&quot;family&quot;:&quot;Sumner&quot;,&quot;given&quot;:&quot;Giane&quot;,&quot;parse-names&quot;:false,&quot;dropping-particle&quot;:&quot;&quot;,&quot;non-dropping-particle&quot;:&quot;&quot;},{&quot;family&quot;:&quot;Moggan&quot;,&quot;given&quot;:&quot;Grainne&quot;,&quot;parse-names&quot;:false,&quot;dropping-particle&quot;:&quot;&quot;,&quot;non-dropping-particle&quot;:&quot;&quot;},{&quot;family&quot;:&quot;Power&quot;,&quot;given&quot;:&quot;Grainne&quot;,&quot;parse-names&quot;:false,&quot;dropping-particle&quot;:&quot;&quot;,&quot;non-dropping-particle&quot;:&quot;&quot;},{&quot;family&quot;:&quot;Zeng&quot;,&quot;given&quot;:&quot;Haixia&quot;,&quot;parse-names&quot;:false,&quot;dropping-particle&quot;:&quot;&quot;,&quot;non-dropping-particle&quot;:&quot;&quot;},{&quot;family&quot;:&quot;Mariveles&quot;,&quot;given&quot;:&quot;Hazel&quot;,&quot;parse-names&quot;:false,&quot;dropping-particle&quot;:&quot;&quot;,&quot;non-dropping-particle&quot;:&quot;&quot;},{&quot;family&quot;:&quot;Gonzalez&quot;,&quot;given&quot;:&quot;Heath&quot;,&quot;parse-names&quot;:false,&quot;dropping-particle&quot;:&quot;&quot;,&quot;non-dropping-particle&quot;:&quot;&quot;},{&quot;family&quot;:&quot;Kang&quot;,&quot;given&quot;:&quot;Helen&quot;,&quot;parse-names&quot;:false,&quot;dropping-particle&quot;:&quot;&quot;,&quot;non-dropping-particle&quot;:&quot;&quot;},{&quot;family&quot;:&quot;Noor&quot;,&quot;given&quot;:&quot;Hibo&quot;,&quot;parse-names&quot;:false,&quot;dropping-particle&quot;:&quot;&quot;,&quot;non-dropping-particle&quot;:&quot;&quot;},{&quot;family&quot;:&quot;Minns&quot;,&quot;given&quot;:&quot;Ian&quot;,&quot;parse-names&quot;:false,&quot;dropping-particle&quot;:&quot;&quot;,&quot;non-dropping-particle&quot;:&quot;&quot;},{&quot;family&quot;:&quot;Heirman&quot;,&quot;given&quot;:&quot;Ingeborg&quot;,&quot;parse-names&quot;:false,&quot;dropping-particle&quot;:&quot;&quot;,&quot;non-dropping-particle&quot;:&quot;&quot;},{&quot;family&quot;:&quot;Peszek&quot;,&quot;given&quot;:&quot;Izabella&quot;,&quot;parse-names&quot;:false,&quot;dropping-particle&quot;:&quot;&quot;,&quot;non-dropping-particle&quot;:&quot;&quot;},{&quot;family&quot;:&quot;Donohue&quot;,&quot;given&quot;:&quot;James&quot;,&quot;parse-names&quot;:false,&quot;dropping-particle&quot;:&quot;&quot;,&quot;non-dropping-particle&quot;:&quot;&quot;},{&quot;family&quot;:&quot;Rusconi&quot;,&quot;given&quot;:&quot;Jamie&quot;,&quot;parse-names&quot;:false,&quot;dropping-particle&quot;:&quot;&quot;,&quot;non-dropping-particle&quot;:&quot;&quot;},{&quot;family&quot;:&quot;Austin&quot;,&quot;given&quot;:&quot;Janice&quot;,&quot;parse-names&quot;:false,&quot;dropping-particle&quot;:&quot;&quot;,&quot;non-dropping-particle&quot;:&quot;&quot;},{&quot;family&quot;:&quot;Parrino&quot;,&quot;given&quot;:&quot;Janie&quot;,&quot;parse-names&quot;:false,&quot;dropping-particle&quot;:&quot;&quot;,&quot;non-dropping-particle&quot;:&quot;&quot;},{&quot;family&quot;:&quot;Yo&quot;,&quot;given&quot;:&quot;Jeannie&quot;,&quot;parse-names&quot;:false,&quot;dropping-particle&quot;:&quot;&quot;,&quot;non-dropping-particle&quot;:&quot;&quot;},{&quot;family&quot;:&quot;McDonnell&quot;,&quot;given&quot;:&quot;Jenna&quot;,&quot;parse-names&quot;:false,&quot;dropping-particle&quot;:&quot;&quot;,&quot;non-dropping-particle&quot;:&quot;&quot;},{&quot;family&quot;:&quot;Hamilton&quot;,&quot;given&quot;:&quot;Jennifer D.&quot;,&quot;parse-names&quot;:false,&quot;dropping-particle&quot;:&quot;&quot;,&quot;non-dropping-particle&quot;:&quot;&quot;},{&quot;family&quot;:&quot;Boarder&quot;,&quot;given&quot;:&quot;Jessica&quot;,&quot;parse-names&quot;:false,&quot;dropping-particle&quot;:&quot;&quot;,&quot;non-dropping-particle&quot;:&quot;&quot;},{&quot;family&quot;:&quot;Wei&quot;,&quot;given&quot;:&quot;Jianguo&quot;,&quot;parse-names&quot;:false,&quot;dropping-particle&quot;:&quot;&quot;,&quot;non-dropping-particle&quot;:&quot;&quot;},{&quot;family&quot;:&quot;Yu&quot;,&quot;given&quot;:&quot;Jingchun&quot;,&quot;parse-names&quot;:false,&quot;dropping-particle&quot;:&quot;&quot;,&quot;non-dropping-particle&quot;:&quot;&quot;},{&quot;family&quot;:&quot;Malia&quot;,&quot;given&quot;:&quot;Joanne&quot;,&quot;parse-names&quot;:false,&quot;dropping-particle&quot;:&quot;&quot;,&quot;non-dropping-particle&quot;:&quot;&quot;},{&quot;family&quot;:&quot;Tucciarone&quot;,&quot;given&quot;:&quot;Joanne&quot;,&quot;parse-names&quot;:false,&quot;dropping-particle&quot;:&quot;&quot;,&quot;non-dropping-particle&quot;:&quot;&quot;},{&quot;family&quot;:&quot;Tyler-Gale&quot;,&quot;given&quot;:&quot;Jodie&quot;,&quot;parse-names&quot;:false,&quot;dropping-particle&quot;:&quot;&quot;,&quot;non-dropping-particle&quot;:&quot;&quot;},{&quot;family&quot;:&quot;Davis&quot;,&quot;given&quot;:&quot;John D.&quot;,&quot;parse-names&quot;:false,&quot;dropping-particle&quot;:&quot;&quot;,&quot;non-dropping-particle&quot;:&quot;&quot;},{&quot;family&quot;:&quot;Strein&quot;,&quot;given&quot;:&quot;John&quot;,&quot;parse-names&quot;:false,&quot;dropping-particle&quot;:&quot;&quot;,&quot;non-dropping-particle&quot;:&quot;&quot;},{&quot;family&quot;:&quot;Cohen&quot;,&quot;given&quot;:&quot;Jonathan&quot;,&quot;parse-names&quot;:false,&quot;dropping-particle&quot;:&quot;&quot;,&quot;non-dropping-particle&quot;:&quot;&quot;},{&quot;family&quot;:&quot;Meyer&quot;,&quot;given&quot;:&quot;Jonathan&quot;,&quot;parse-names&quot;:false,&quot;dropping-particle&quot;:&quot;&quot;,&quot;non-dropping-particle&quot;:&quot;&quot;},{&quot;family&quot;:&quot;Ursino&quot;,&quot;given&quot;:&quot;Jordan&quot;,&quot;parse-names&quot;:false,&quot;dropping-particle&quot;:&quot;&quot;,&quot;non-dropping-particle&quot;:&quot;&quot;},{&quot;family&quot;:&quot;Im&quot;,&quot;given&quot;:&quot;Joseph&quot;,&quot;parse-names&quot;:false,&quot;dropping-particle&quot;:&quot;&quot;,&quot;non-dropping-particle&quot;:&quot;&quot;},{&quot;family&quot;:&quot;Tramaglini&quot;,&quot;given&quot;:&quot;Joseph&quot;,&quot;parse-names&quot;:false,&quot;dropping-particle&quot;:&quot;&quot;,&quot;non-dropping-particle&quot;:&quot;&quot;},{&quot;family&quot;:&quot;Wolken&quot;,&quot;given&quot;:&quot;Joseph&quot;,&quot;parse-names&quot;:false,&quot;dropping-particle&quot;:&quot;&quot;,&quot;non-dropping-particle&quot;:&quot;&quot;},{&quot;family&quot;:&quot;Potter&quot;,&quot;given&quot;:&quot;Kaitlyn&quot;,&quot;parse-names&quot;:false,&quot;dropping-particle&quot;:&quot;&quot;,&quot;non-dropping-particle&quot;:&quot;&quot;},{&quot;family&quot;:&quot;Scacalossi&quot;,&quot;given&quot;:&quot;Kaitlyn&quot;,&quot;parse-names&quot;:false,&quot;dropping-particle&quot;:&quot;&quot;,&quot;non-dropping-particle&quot;:&quot;&quot;},{&quot;family&quot;:&quot;Naidu&quot;,&quot;given&quot;:&quot;Kamala&quot;,&quot;parse-names&quot;:false,&quot;dropping-particle&quot;:&quot;&quot;,&quot;non-dropping-particle&quot;:&quot;&quot;},{&quot;family&quot;:&quot;Browning&quot;,&quot;given&quot;:&quot;Karen&quot;,&quot;parse-names&quot;:false,&quot;dropping-particle&quot;:&quot;&quot;,&quot;non-dropping-particle&quot;:&quot;&quot;},{&quot;family&quot;:&quot;Rutkowski&quot;,&quot;given&quot;:&quot;Karen&quot;,&quot;parse-names&quot;:false,&quot;dropping-particle&quot;:&quot;&quot;,&quot;non-dropping-particle&quot;:&quot;&quot;},{&quot;family&quot;:&quot;Yau&quot;,&quot;given&quot;:&quot;Karen&quot;,&quot;parse-names&quot;:false,&quot;dropping-particle&quot;:&quot;&quot;,&quot;non-dropping-particle&quot;:&quot;&quot;},{&quot;family&quot;:&quot;Woloshin&quot;,&quot;given&quot;:&quot;Katherine&quot;,&quot;parse-names&quot;:false,&quot;dropping-particle&quot;:&quot;&quot;,&quot;non-dropping-particle&quot;:&quot;&quot;},{&quot;family&quot;:&quot;Lewis-Amezcua&quot;,&quot;given&quot;:&quot;Kelly&quot;,&quot;parse-names&quot;:false,&quot;dropping-particle&quot;:&quot;&quot;,&quot;non-dropping-particle&quot;:&quot;&quot;},{&quot;family&quot;:&quot;Turner&quot;,&quot;given&quot;:&quot;Kenneth&quot;,&quot;parse-names&quot;:false,&quot;dropping-particle&quot;:&quot;&quot;,&quot;non-dropping-particle&quot;:&quot;&quot;},{&quot;family&quot;:&quot;Dornheim&quot;,&quot;given&quot;:&quot;Kimberly&quot;,&quot;parse-names&quot;:false,&quot;dropping-particle&quot;:&quot;&quot;,&quot;non-dropping-particle&quot;:&quot;&quot;},{&quot;family&quot;:&quot;Chiu&quot;,&quot;given&quot;:&quot;Kit&quot;,&quot;parse-names&quot;:false,&quot;dropping-particle&quot;:&quot;&quot;,&quot;non-dropping-particle&quot;:&quot;&quot;},{&quot;family&quot;:&quot;Mohan&quot;,&quot;given&quot;:&quot;Kosalai&quot;,&quot;parse-names&quot;:false,&quot;dropping-particle&quot;:&quot;&quot;,&quot;non-dropping-particle&quot;:&quot;&quot;},{&quot;family&quot;:&quot;McGuire&quot;,&quot;given&quot;:&quot;Kristina&quot;,&quot;parse-names&quot;:false,&quot;dropping-particle&quot;:&quot;&quot;,&quot;non-dropping-particle&quot;:&quot;&quot;},{&quot;family&quot;:&quot;Macci&quot;,&quot;given&quot;:&quot;Kristy&quot;,&quot;parse-names&quot;:false,&quot;dropping-particle&quot;:&quot;&quot;,&quot;non-dropping-particle&quot;:&quot;&quot;},{&quot;family&quot;:&quot;Ringleben&quot;,&quot;given&quot;:&quot;Kurt&quot;,&quot;parse-names&quot;:false,&quot;dropping-particle&quot;:&quot;&quot;,&quot;non-dropping-particle&quot;:&quot;&quot;},{&quot;family&quot;:&quot;Mohammadi&quot;,&quot;given&quot;:&quot;Kusha&quot;,&quot;parse-names&quot;:false,&quot;dropping-particle&quot;:&quot;&quot;,&quot;non-dropping-particle&quot;:&quot;&quot;},{&quot;family&quot;:&quot;Foster&quot;,&quot;given&quot;:&quot;Kyle&quot;,&quot;parse-names&quot;:false,&quot;dropping-particle&quot;:&quot;&quot;,&quot;non-dropping-particle&quot;:&quot;&quot;},{&quot;family&quot;:&quot;Knighton&quot;,&quot;given&quot;:&quot;Latora&quot;,&quot;parse-names&quot;:false,&quot;dropping-particle&quot;:&quot;&quot;,&quot;non-dropping-particle&quot;:&quot;&quot;},{&quot;family&quot;:&quot;Lipsich&quot;,&quot;given&quot;:&quot;Leah&quot;,&quot;parse-names&quot;:false,&quot;dropping-particle&quot;:&quot;&quot;,&quot;non-dropping-particle&quot;:&quot;&quot;},{&quot;family&quot;:&quot;Darling&quot;,&quot;given&quot;:&quot;Lindsay&quot;,&quot;parse-names&quot;:false,&quot;dropping-particle&quot;:&quot;&quot;,&quot;non-dropping-particle&quot;:&quot;&quot;},{&quot;family&quot;:&quot;Boersma&quot;,&quot;given&quot;:&quot;Lisa&quot;,&quot;parse-names&quot;:false,&quot;dropping-particle&quot;:&quot;&quot;,&quot;non-dropping-particle&quot;:&quot;&quot;},{&quot;family&quot;:&quot;Cowen&quot;,&quot;given&quot;:&quot;Lisa&quot;,&quot;parse-names&quot;:false,&quot;dropping-particle&quot;:&quot;&quot;,&quot;non-dropping-particle&quot;:&quot;&quot;},{&quot;family&quot;:&quot;Hersh&quot;,&quot;given&quot;:&quot;Lisa&quot;,&quot;parse-names&quot;:false,&quot;dropping-particle&quot;:&quot;&quot;,&quot;non-dropping-particle&quot;:&quot;&quot;},{&quot;family&quot;:&quot;Jackson&quot;,&quot;given&quot;:&quot;Lisa&quot;,&quot;parse-names&quot;:false,&quot;dropping-particle&quot;:&quot;&quot;,&quot;non-dropping-particle&quot;:&quot;&quot;},{&quot;family&quot;:&quot;Purcell&quot;,&quot;given&quot;:&quot;Lisa&quot;,&quot;parse-names&quot;:false,&quot;dropping-particle&quot;:&quot;&quot;,&quot;non-dropping-particle&quot;:&quot;&quot;},{&quot;family&quot;:&quot;Sherpinsky&quot;,&quot;given&quot;:&quot;Lisa&quot;,&quot;parse-names&quot;:false,&quot;dropping-particle&quot;:&quot;&quot;,&quot;non-dropping-particle&quot;:&quot;&quot;},{&quot;family&quot;:&quot;Lai&quot;,&quot;given&quot;:&quot;Livia&quot;,&quot;parse-names&quot;:false,&quot;dropping-particle&quot;:&quot;&quot;,&quot;non-dropping-particle&quot;:&quot;&quot;},{&quot;family&quot;:&quot;Faria&quot;,&quot;given&quot;:&quot;Lori&quot;,&quot;parse-names&quot;:false,&quot;dropping-particle&quot;:&quot;&quot;,&quot;non-dropping-particle&quot;:&quot;&quot;},{&quot;family&quot;:&quot;Geissler&quot;,&quot;given&quot;:&quot;Lori&quot;,&quot;parse-names&quot;:false,&quot;dropping-particle&quot;:&quot;&quot;,&quot;non-dropping-particle&quot;:&quot;&quot;},{&quot;family&quot;:&quot;Boppert&quot;,&quot;given&quot;:&quot;Louise&quot;,&quot;parse-names&quot;:false,&quot;dropping-particle&quot;:&quot;&quot;,&quot;non-dropping-particle&quot;:&quot;&quot;},{&quot;family&quot;:&quot;Fiske&quot;,&quot;given&quot;:&quot;Lyra&quot;,&quot;parse-names&quot;:false,&quot;dropping-particle&quot;:&quot;&quot;,&quot;non-dropping-particle&quot;:&quot;&quot;},{&quot;family&quot;:&quot;Dickens&quot;,&quot;given&quot;:&quot;Marc&quot;,&quot;parse-names&quot;:false,&quot;dropping-particle&quot;:&quot;&quot;,&quot;non-dropping-particle&quot;:&quot;&quot;},{&quot;family&quot;:&quot;Mancini&quot;,&quot;given&quot;:&quot;Marco&quot;,&quot;parse-names&quot;:false,&quot;dropping-particle&quot;:&quot;&quot;,&quot;non-dropping-particle&quot;:&quot;&quot;},{&quot;family&quot;:&quot;Leigh&quot;,&quot;given&quot;:&quot;Maria C.&quot;,&quot;parse-names&quot;:false,&quot;dropping-particle&quot;:&quot;&quot;,&quot;non-dropping-particle&quot;:&quot;&quot;},{&quot;family&quot;:&quot;O'Brien&quot;,&quot;given&quot;:&quot;Meagan P.&quot;,&quot;parse-names&quot;:false,&quot;dropping-particle&quot;:&quot;&quot;,&quot;non-dropping-particle&quot;:&quot;&quot;},{&quot;family&quot;:&quot;Batchelder&quot;,&quot;given&quot;:&quot;Michael&quot;,&quot;parse-names&quot;:false,&quot;dropping-particle&quot;:&quot;&quot;,&quot;non-dropping-particle&quot;:&quot;&quot;},{&quot;family&quot;:&quot;Klinger&quot;,&quot;given&quot;:&quot;Michael&quot;,&quot;parse-names&quot;:false,&quot;dropping-particle&quot;:&quot;&quot;,&quot;non-dropping-particle&quot;:&quot;&quot;},{&quot;family&quot;:&quot;Partridge&quot;,&quot;given&quot;:&quot;Michael&quot;,&quot;parse-names&quot;:false,&quot;dropping-particle&quot;:&quot;&quot;,&quot;non-dropping-particle&quot;:&quot;&quot;},{&quot;family&quot;:&quot;Tarabocchia&quot;,&quot;given&quot;:&quot;Michel&quot;,&quot;parse-names&quot;:false,&quot;dropping-particle&quot;:&quot;&quot;,&quot;non-dropping-particle&quot;:&quot;&quot;},{&quot;family&quot;:&quot;Wong&quot;,&quot;given&quot;:&quot;Michelle&quot;,&quot;parse-names&quot;:false,&quot;dropping-particle&quot;:&quot;&quot;,&quot;non-dropping-particle&quot;:&quot;&quot;},{&quot;family&quot;:&quot;Rodriguez&quot;,&quot;given&quot;:&quot;Mivianisse&quot;,&quot;parse-names&quot;:false,&quot;dropping-particle&quot;:&quot;&quot;,&quot;non-dropping-particle&quot;:&quot;&quot;},{&quot;family&quot;:&quot;Albizem&quot;,&quot;given&quot;:&quot;Moetaz&quot;,&quot;parse-names&quot;:false,&quot;dropping-particle&quot;:&quot;&quot;,&quot;non-dropping-particle&quot;:&quot;&quot;},{&quot;family&quot;:&quot;O'Byrne&quot;,&quot;given&quot;:&quot;Muriel&quot;,&quot;parse-names&quot;:false,&quot;dropping-particle&quot;:&quot;&quot;,&quot;non-dropping-particle&quot;:&quot;&quot;},{&quot;family&quot;:&quot;Braunstein&quot;,&quot;given&quot;:&quot;Ned&quot;,&quot;parse-names&quot;:false,&quot;dropping-particle&quot;:&quot;&quot;,&quot;non-dropping-particle&quot;:&quot;&quot;},{&quot;family&quot;:&quot;Sarkar&quot;,&quot;given&quot;:&quot;Neena&quot;,&quot;parse-names&quot;:false,&quot;dropping-particle&quot;:&quot;&quot;,&quot;non-dropping-particle&quot;:&quot;&quot;},{&quot;family&quot;:&quot;Stahl&quot;,&quot;given&quot;:&quot;Neil&quot;,&quot;parse-names&quot;:false,&quot;dropping-particle&quot;:&quot;&quot;,&quot;non-dropping-particle&quot;:&quot;&quot;},{&quot;family&quot;:&quot;Deitz&quot;,&quot;given&quot;:&quot;Nicole&quot;,&quot;parse-names&quot;:false,&quot;dropping-particle&quot;:&quot;&quot;,&quot;non-dropping-particle&quot;:&quot;&quot;},{&quot;family&quot;:&quot;Memblatt&quot;,&quot;given&quot;:&quot;Nicole&quot;,&quot;parse-names&quot;:false,&quot;dropping-particle&quot;:&quot;&quot;,&quot;non-dropping-particle&quot;:&quot;&quot;},{&quot;family&quot;:&quot;Shah&quot;,&quot;given&quot;:&quot;Nirav&quot;,&quot;parse-names&quot;:false,&quot;dropping-particle&quot;:&quot;&quot;,&quot;non-dropping-particle&quot;:&quot;&quot;},{&quot;family&quot;:&quot;Kumar&quot;,&quot;given&quot;:&quot;Nitin&quot;,&quot;parse-names&quot;:false,&quot;dropping-particle&quot;:&quot;&quot;,&quot;non-dropping-particle&quot;:&quot;&quot;},{&quot;family&quot;:&quot;Herrera&quot;,&quot;given&quot;:&quot;Olga&quot;,&quot;parse-names&quot;:false,&quot;dropping-particle&quot;:&quot;&quot;,&quot;non-dropping-particle&quot;:&quot;&quot;},{&quot;family&quot;:&quot;Adedoyin&quot;,&quot;given&quot;:&quot;Oluchi&quot;,&quot;parse-names&quot;:false,&quot;dropping-particle&quot;:&quot;&quot;,&quot;non-dropping-particle&quot;:&quot;&quot;},{&quot;family&quot;:&quot;Yellin&quot;,&quot;given&quot;:&quot;Ori&quot;,&quot;parse-names&quot;:false,&quot;dropping-particle&quot;:&quot;&quot;,&quot;non-dropping-particle&quot;:&quot;&quot;},{&quot;family&quot;:&quot;Snodgrass&quot;,&quot;given&quot;:&quot;Pamela&quot;,&quot;parse-names&quot;:false,&quot;dropping-particle&quot;:&quot;&quot;,&quot;non-dropping-particle&quot;:&quot;&quot;},{&quot;family&quot;:&quot;Floody&quot;,&quot;given&quot;:&quot;Patrick&quot;,&quot;parse-names&quot;:false,&quot;dropping-particle&quot;:&quot;&quot;,&quot;non-dropping-particle&quot;:&quot;&quot;},{&quot;family&quot;:&quot;D'Ambrosio&quot;,&quot;given&quot;:&quot;Paul&quot;,&quot;parse-names&quot;:false,&quot;dropping-particle&quot;:&quot;&quot;,&quot;non-dropping-particle&quot;:&quot;&quot;},{&quot;family&quot;:&quot;Gao&quot;,&quot;given&quot;:&quot;Paul (Xiaobang)&quot;,&quot;parse-names&quot;:false,&quot;dropping-particle&quot;:&quot;&quot;,&quot;non-dropping-particle&quot;:&quot;&quot;},{&quot;family&quot;:&quot;Hou&quot;,&quot;given&quot;:&quot;Peijie&quot;,&quot;parse-names&quot;:false,&quot;dropping-particle&quot;:&quot;&quot;,&quot;non-dropping-particle&quot;:&quot;&quot;},{&quot;family&quot;:&quot;Hearld&quot;,&quot;given&quot;:&quot;Philippa&quot;,&quot;parse-names&quot;:false,&quot;dropping-particle&quot;:&quot;&quot;,&quot;non-dropping-particle&quot;:&quot;&quot;},{&quot;family&quot;:&quot;Li&quot;,&quot;given&quot;:&quot;Qin&quot;,&quot;parse-names&quot;:false,&quot;dropping-particle&quot;:&quot;&quot;,&quot;non-dropping-particle&quot;:&quot;&quot;},{&quot;family&quot;:&quot;Kitchenoff&quot;,&quot;given&quot;:&quot;Rachel&quot;,&quot;parse-names&quot;:false,&quot;dropping-particle&quot;:&quot;&quot;,&quot;non-dropping-particle&quot;:&quot;&quot;},{&quot;family&quot;:&quot;Ali&quot;,&quot;given&quot;:&quot;Rakiyya&quot;,&quot;parse-names&quot;:false,&quot;dropping-particle&quot;:&quot;&quot;,&quot;non-dropping-particle&quot;:&quot;&quot;},{&quot;family&quot;:&quot;Iyer&quot;,&quot;given&quot;:&quot;Ramya&quot;,&quot;parse-names&quot;:false,&quot;dropping-particle&quot;:&quot;&quot;,&quot;non-dropping-particle&quot;:&quot;&quot;},{&quot;family&quot;:&quot;Chava&quot;,&quot;given&quot;:&quot;Ravikanth&quot;,&quot;parse-names&quot;:false,&quot;dropping-particle&quot;:&quot;&quot;,&quot;non-dropping-particle&quot;:&quot;&quot;},{&quot;family&quot;:&quot;Alaj&quot;,&quot;given&quot;:&quot;Rinol&quot;,&quot;parse-names&quot;:false,&quot;dropping-particle&quot;:&quot;&quot;,&quot;non-dropping-particle&quot;:&quot;&quot;},{&quot;family&quot;:&quot;Pedraza&quot;,&quot;given&quot;:&quot;Rita&quot;,&quot;parse-names&quot;:false,&quot;dropping-particle&quot;:&quot;&quot;,&quot;non-dropping-particle&quot;:&quot;&quot;},{&quot;family&quot;:&quot;Hamlin&quot;,&quot;given&quot;:&quot;Robert&quot;,&quot;parse-names&quot;:false,&quot;dropping-particle&quot;:&quot;&quot;,&quot;non-dropping-particle&quot;:&quot;&quot;},{&quot;family&quot;:&quot;Hosain&quot;,&quot;given&quot;:&quot;Romana&quot;,&quot;parse-names&quot;:false,&quot;dropping-particle&quot;:&quot;&quot;,&quot;non-dropping-particle&quot;:&quot;&quot;},{&quot;family&quot;:&quot;Gorawala&quot;,&quot;given&quot;:&quot;Ruchin&quot;,&quot;parse-names&quot;:false,&quot;dropping-particle&quot;:&quot;&quot;,&quot;non-dropping-particle&quot;:&quot;&quot;},{&quot;family&quot;:&quot;White&quot;,&quot;given&quot;:&quot;Ryan&quot;,&quot;parse-names&quot;:false,&quot;dropping-particle&quot;:&quot;&quot;,&quot;non-dropping-particle&quot;:&quot;&quot;},{&quot;family&quot;:&quot;Yu&quot;,&quot;given&quot;:&quot;Ryan&quot;,&quot;parse-names&quot;:false,&quot;dropping-particle&quot;:&quot;&quot;,&quot;non-dropping-particle&quot;:&quot;&quot;},{&quot;family&quot;:&quot;Fogarty&quot;,&quot;given&quot;:&quot;Rylee&quot;,&quot;parse-names&quot;:false,&quot;dropping-particle&quot;:&quot;&quot;,&quot;non-dropping-particle&quot;:&quot;&quot;},{&quot;family&quot;:&quot;Dass&quot;,&quot;given&quot;:&quot;S. Balachandra&quot;,&quot;parse-names&quot;:false,&quot;dropping-particle&quot;:&quot;&quot;,&quot;non-dropping-particle&quot;:&quot;&quot;},{&quot;family&quot;:&quot;Bollini&quot;,&quot;given&quot;:&quot;Sagarika&quot;,&quot;parse-names&quot;:false,&quot;dropping-particle&quot;:&quot;&quot;,&quot;non-dropping-particle&quot;:&quot;&quot;},{&quot;family&quot;:&quot;Ganguly&quot;,&quot;given&quot;:&quot;Samit&quot;,&quot;parse-names&quot;:false,&quot;dropping-particle&quot;:&quot;&quot;,&quot;non-dropping-particle&quot;:&quot;&quot;},{&quot;family&quot;:&quot;DeCicco&quot;,&quot;given&quot;:&quot;Sandra&quot;,&quot;parse-names&quot;:false,&quot;dropping-particle&quot;:&quot;&quot;,&quot;non-dropping-particle&quot;:&quot;&quot;},{&quot;family&quot;:&quot;Patel&quot;,&quot;given&quot;:&quot;Sanket&quot;,&quot;parse-names&quot;:false,&quot;dropping-particle&quot;:&quot;&quot;,&quot;non-dropping-particle&quot;:&quot;&quot;},{&quot;family&quot;:&quot;Cassimaty&quot;,&quot;given&quot;:&quot;Sarah&quot;,&quot;parse-names&quot;:false,&quot;dropping-particle&quot;:&quot;&quot;,&quot;non-dropping-particle&quot;:&quot;&quot;},{&quot;family&quot;:&quot;Somersan-Karakaya&quot;,&quot;given&quot;:&quot;Selin&quot;,&quot;parse-names&quot;:false,&quot;dropping-particle&quot;:&quot;&quot;,&quot;non-dropping-particle&quot;:&quot;&quot;},{&quot;family&quot;:&quot;McCarthy&quot;,&quot;given&quot;:&quot;Shane&quot;,&quot;parse-names&quot;:false,&quot;dropping-particle&quot;:&quot;&quot;,&quot;non-dropping-particle&quot;:&quot;&quot;},{&quot;family&quot;:&quot;Henkel&quot;,&quot;given&quot;:&quot;Sharon&quot;,&quot;parse-names&quot;:false,&quot;dropping-particle&quot;:&quot;&quot;,&quot;non-dropping-particle&quot;:&quot;&quot;},{&quot;family&quot;:&quot;Ali&quot;,&quot;given&quot;:&quot;Shazia&quot;,&quot;parse-names&quot;:false,&quot;dropping-particle&quot;:&quot;&quot;,&quot;non-dropping-particle&quot;:&quot;&quot;},{&quot;family&quot;:&quot;Geila Shapiro&quot;,&quot;given&quot;:&quot;Shelley&quot;,&quot;parse-names&quot;:false,&quot;dropping-particle&quot;:&quot;&quot;,&quot;non-dropping-particle&quot;:&quot;&quot;},{&quot;family&quot;:&quot;Kim&quot;,&quot;given&quot;:&quot;Somang&quot;,&quot;parse-names&quot;:false,&quot;dropping-particle&quot;:&quot;&quot;,&quot;non-dropping-particle&quot;:&quot;&quot;},{&quot;family&quot;:&quot;Nossoughi&quot;,&quot;given&quot;:&quot;Soraya&quot;,&quot;parse-names&quot;:false,&quot;dropping-particle&quot;:&quot;&quot;,&quot;non-dropping-particle&quot;:&quot;&quot;},{&quot;family&quot;:&quot;Bisulco&quot;,&quot;given&quot;:&quot;Stephanie&quot;,&quot;parse-names&quot;:false,&quot;dropping-particle&quot;:&quot;&quot;,&quot;non-dropping-particle&quot;:&quot;&quot;},{&quot;family&quot;:&quot;Elkin&quot;,&quot;given&quot;:&quot;Steven&quot;,&quot;parse-names&quot;:false,&quot;dropping-particle&quot;:&quot;&quot;,&quot;non-dropping-particle&quot;:&quot;&quot;},{&quot;family&quot;:&quot;Long&quot;,&quot;given&quot;:&quot;Steven&quot;,&quot;parse-names&quot;:false,&quot;dropping-particle&quot;:&quot;&quot;,&quot;non-dropping-particle&quot;:&quot;&quot;},{&quot;family&quot;:&quot;Sivapalasingam&quot;,&quot;given&quot;:&quot;Sumathi&quot;,&quot;parse-names&quot;:false,&quot;dropping-particle&quot;:&quot;&quot;,&quot;non-dropping-particle&quot;:&quot;&quot;},{&quot;family&quot;:&quot;Irvin&quot;,&quot;given&quot;:&quot;Susan&quot;,&quot;parse-names&quot;:false,&quot;dropping-particle&quot;:&quot;&quot;,&quot;non-dropping-particle&quot;:&quot;&quot;},{&quot;family&quot;:&quot;Wilt&quot;,&quot;given&quot;:&quot;Susan&quot;,&quot;parse-names&quot;:false,&quot;dropping-particle&quot;:&quot;&quot;,&quot;non-dropping-particle&quot;:&quot;&quot;},{&quot;family&quot;:&quot;Min&quot;,&quot;given&quot;:&quot;Tami&quot;,&quot;parse-names&quot;:false,&quot;dropping-particle&quot;:&quot;&quot;,&quot;non-dropping-particle&quot;:&quot;&quot;},{&quot;family&quot;:&quot;Constant&quot;,&quot;given&quot;:&quot;Tatiana&quot;,&quot;parse-names&quot;:false,&quot;dropping-particle&quot;:&quot;&quot;,&quot;non-dropping-particle&quot;:&quot;&quot;},{&quot;family&quot;:&quot;Devins&quot;,&quot;given&quot;:&quot;Theresa&quot;,&quot;parse-names&quot;:false,&quot;dropping-particle&quot;:&quot;&quot;,&quot;non-dropping-particle&quot;:&quot;&quot;},{&quot;family&quot;:&quot;DiCioccio&quot;,&quot;given&quot;:&quot;Thomas&quot;,&quot;parse-names&quot;:false,&quot;dropping-particle&quot;:&quot;&quot;,&quot;non-dropping-particle&quot;:&quot;&quot;},{&quot;family&quot;:&quot;Norton&quot;,&quot;given&quot;:&quot;Thomas&quot;,&quot;parse-names&quot;:false,&quot;dropping-particle&quot;:&quot;&quot;,&quot;non-dropping-particle&quot;:&quot;&quot;},{&quot;family&quot;:&quot;Bernardo&quot;,&quot;given&quot;:&quot;Travis&quot;,&quot;parse-names&quot;:false,&quot;dropping-particle&quot;:&quot;&quot;,&quot;non-dropping-particle&quot;:&quot;&quot;},{&quot;family&quot;:&quot;Chuang&quot;,&quot;given&quot;:&quot;Tzu-Chien&quot;,&quot;parse-names&quot;:false,&quot;dropping-particle&quot;:&quot;&quot;,&quot;non-dropping-particle&quot;:&quot;&quot;},{&quot;family&quot;:&quot;Wei&quot;,&quot;given&quot;:&quot;Victor (Jianguo)&quot;,&quot;parse-names&quot;:false,&quot;dropping-particle&quot;:&quot;&quot;,&quot;non-dropping-particle&quot;:&quot;&quot;},{&quot;family&quot;:&quot;Nuce&quot;,&quot;given&quot;:&quot;Vinh&quot;,&quot;parse-names&quot;:false,&quot;dropping-particle&quot;:&quot;&quot;,&quot;non-dropping-particle&quot;:&quot;&quot;},{&quot;family&quot;:&quot;Battini&quot;,&quot;given&quot;:&quot;Vishnu&quot;,&quot;parse-names&quot;:false,&quot;dropping-particle&quot;:&quot;&quot;,&quot;non-dropping-particle&quot;:&quot;&quot;},{&quot;family&quot;:&quot;Caldwell&quot;,&quot;given&quot;:&quot;Wilson&quot;,&quot;parse-names&quot;:false,&quot;dropping-particle&quot;:&quot;&quot;,&quot;non-dropping-particle&quot;:&quot;&quot;},{&quot;family&quot;:&quot;Gao&quot;,&quot;given&quot;:&quot;Xiaobang&quot;,&quot;parse-names&quot;:false,&quot;dropping-particle&quot;:&quot;&quot;,&quot;non-dropping-particle&quot;:&quot;&quot;},{&quot;family&quot;:&quot;Chen&quot;,&quot;given&quot;:&quot;Xin&quot;,&quot;parse-names&quot;:false,&quot;dropping-particle&quot;:&quot;&quot;,&quot;non-dropping-particle&quot;:&quot;&quot;},{&quot;family&quot;:&quot;Tian&quot;,&quot;given&quot;:&quot;Yanmei&quot;,&quot;parse-names&quot;:false,&quot;dropping-particle&quot;:&quot;&quot;,&quot;non-dropping-particle&quot;:&quot;&quot;},{&quot;family&quot;:&quot;Khan&quot;,&quot;given&quot;:&quot;Yasmin&quot;,&quot;parse-names&quot;:false,&quot;dropping-particle&quot;:&quot;&quot;,&quot;non-dropping-particle&quot;:&quot;&quot;},{&quot;family&quot;:&quot;Zhao&quot;,&quot;given&quot;:&quot;Yuming&quot;,&quot;parse-names&quot;:false,&quot;dropping-particle&quot;:&quot;&quot;,&quot;non-dropping-particle&quot;:&quot;&quot;},{&quot;family&quot;:&quot;Kim&quot;,&quot;given&quot;:&quot;Yunji&quot;,&quot;parse-names&quot;:false,&quot;dropping-particle&quot;:&quot;&quot;,&quot;non-dropping-particle&quot;:&quot;&quot;},{&quot;family&quot;:&quot;Dye&quot;,&quot;given&quot;:&quot;Bonnie&quot;,&quot;parse-names&quot;:false,&quot;dropping-particle&quot;:&quot;&quot;,&quot;non-dropping-particle&quot;:&quot;&quot;},{&quot;family&quot;:&quot;Hurt&quot;,&quot;given&quot;:&quot;Christopher B.&quot;,&quot;parse-names&quot;:false,&quot;dropping-particle&quot;:&quot;&quot;,&quot;non-dropping-particle&quot;:&quot;&quot;},{&quot;family&quot;:&quot;Burwen&quot;,&quot;given&quot;:&quot;Dale R.&quot;,&quot;parse-names&quot;:false,&quot;dropping-particle&quot;:&quot;&quot;,&quot;non-dropping-particle&quot;:&quot;&quot;},{&quot;family&quot;:&quot;Barouch&quot;,&quot;given&quot;:&quot;Dan H.&quot;,&quot;parse-names&quot;:false,&quot;dropping-particle&quot;:&quot;&quot;,&quot;non-dropping-particle&quot;:&quot;&quot;},{&quot;family&quot;:&quot;Burns&quot;,&quot;given&quot;:&quot;David&quot;,&quot;parse-names&quot;:false,&quot;dropping-particle&quot;:&quot;&quot;,&quot;non-dropping-particle&quot;:&quot;&quot;},{&quot;family&quot;:&quot;Brown&quot;,&quot;given&quot;:&quot;Elizabeth&quot;,&quot;parse-names&quot;:false,&quot;dropping-particle&quot;:&quot;&quot;,&quot;non-dropping-particle&quot;:&quot;&quot;},{&quot;family&quot;:&quot;Bar&quot;,&quot;given&quot;:&quot;Katharine J.&quot;,&quot;parse-names&quot;:false,&quot;dropping-particle&quot;:&quot;&quot;,&quot;non-dropping-particle&quot;:&quot;&quot;},{&quot;family&quot;:&quot;Marovich&quot;,&quot;given&quot;:&quot;Mary&quot;,&quot;parse-names&quot;:false,&quot;dropping-particle&quot;:&quot;&quot;,&quot;non-dropping-particle&quot;:&quot;&quot;},{&quot;family&quot;:&quot;Clement&quot;,&quot;given&quot;:&quot;Meredith&quot;,&quot;parse-names&quot;:false,&quot;dropping-particle&quot;:&quot;&quot;,&quot;non-dropping-particle&quot;:&quot;&quot;},{&quot;family&quot;:&quot;Cohen&quot;,&quot;given&quot;:&quot;Myron S.&quot;,&quot;parse-names&quot;:false,&quot;dropping-particle&quot;:&quot;&quot;,&quot;non-dropping-particle&quot;:&quot;&quot;},{&quot;family&quot;:&quot;Sista&quot;,&quot;given&quot;:&quot;Nirupama&quot;,&quot;parse-names&quot;:false,&quot;dropping-particle&quot;:&quot;&quot;,&quot;non-dropping-particle&quot;:&quot;&quot;},{&quot;family&quot;:&quot;Barnabas&quot;,&quot;given&quot;:&quot;Ruanne&quot;,&quot;parse-names&quot;:false,&quot;dropping-particle&quot;:&quot;V.&quot;,&quot;non-dropping-particle&quot;:&quot;&quot;},{&quot;family&quot;:&quot;Zwerski&quot;,&quot;given&quot;:&quot;Sheryl&quot;,&quot;parse-names&quot;:false,&quot;dropping-particle&quot;:&quot;&quot;,&quot;non-dropping-particle&quot;:&quot;&quot;}],&quot;container-title&quot;:&quot;The Lancet Infectious Diseases&quot;,&quot;container-title-short&quot;:&quot;Lancet Infect Dis&quot;,&quot;accessed&quot;:{&quot;date-parts&quot;:[[2024,2,27]]},&quot;DOI&quot;:&quot;10.1016/S1473-3099(22)00416-9&quot;,&quot;ISSN&quot;:&quot;14733099&quot;,&quot;PMID&quot;:&quot;35803290&quot;,&quot;URL&quot;:&quot;https://pubmed.ncbi.nlm.nih.gov/35803290/&quot;,&quot;issued&quot;:{&quot;date-parts&quot;:[[2022,10,1]]},&quot;page&quot;:&quot;1444-1454&quot;,&quot;abstract&quot;:&quot;Background: There is an unmet need for COVID-19 prevention in patient populations who have not mounted or are not expected to mount an adequate immune response to complete COVID-19 vaccination. We previously reported that a single subcutaneous 1200 mg dose of the monoclonal antibody combination casirivimab and imdevimab (CAS + IMD) prevented symptomatic SARS-CoV-2 infections by 81·4% in generally healthy household contacts of SARS-CoV-2-infected individuals over a 1-month efficacy assessment period. Here we present additional results, including the 7-month follow-up period (months 2–8), providing additional insights about the potential for efficacy in pre-exposure prophylaxis settings. Methods: This was a randomised, double-blind, placebo-controlled trial done in the USA, Romania, and Moldova in 2020–2021, before the emergence of omicron (B.1.1.529) and omicron-lineage variants. Uninfected and unvaccinated household contacts of infected individuals, judged by the investigator to be in good health, were randomly assigned (1:1) to receive 1200 mg CAS + IMD or placebo by subcutaneous injection according to a central randomisation scheme provided by an interactive web response system; randomisation was stratified per site by the test results of a local diagnostic assay for SARS-CoV-2 and age group at baseline. COVID-19 vaccines were prohibited before randomisation, but participants were allowed to receive COVID-19 vaccination during the follow-up period. Participants who developed COVID-19 symptoms during the follow-up period underwent RT-PCR testing. Prespecified endpoints included the proportion of previously uninfected and baseline-seronegative participants (seronegative-modified full analysis set) who had RT-PCR-confirmed COVID-19 in the follow-up period (post-hoc for the timepoints of months 2–5 and 6–8 only) and underwent seroconversion (ie, became seropositive, considered a proxy for any SARS-CoV-2 infections [symptomatic and asymptomatic]; prespecified up to day 57, post-hoc for all timepoints thereafter). We also assessed the incidence of treatment-emergent adverse events. This study is registered with ClinicalTrials.gov, NCT04452318. Findings: From July 13, 2020, to Oct 4, 2021, 2317 participants who were RT-PCR-negative for SARS-CoV-2 were randomly assigned, of whom 1683 (841 assigned to CAS + IMD and 842 assigned to placebo) were seronegative at baseline. During the entirety of the 8-month study, CAS + IMD reduced the risk of COVID-19 by 81·2% (nominal p&lt;0·0001) versus placebo (prespecified analysis). During the 7-month follow-up period, protection was greatest during months 2–5, with a 100% relative risk reduction in COVID-19 (nominal p&lt;0·0001; post-hoc analysis). Efficacy waned during months 6–8 (post-hoc analysis). Seroconversion occurred in 38 (4·5%) of 841 participants in the CAS + IMD group and in 181 (21·5%) of 842 in the placebo group during the 8-month study (79·0% relative risk reduction vs placebo; nominal p&lt;0·0001). Six participants in the placebo group were hospitalised due to COVID-19 versus none who received CAS + IMD. Serious treatment-emergent adverse events (including COVID-19) were reported in 24 (1·7%) of 1439 participants receiving CAS + IMD and in 23 (1·6%) of 1428 receiving placebo. Five deaths were reported, none of which were due to COVID-19 or related to the study drugs. Interpretation: CAS + IMD is not authorised in any US region as of Jan 24, 2022, because data show that CAS + IMD is not active against omicron-lineage variants. In this study, done before the emergence of omicron-lineage variants, a single subcutaneous 1200 mg dose of CAS + IMD protected against COVID-19 for up to 5 months of community exposure to susceptible strains of SARS-CoV-2 in the pre-exposure prophylaxis setting, in addition to the post-exposure prophylaxis setting that was previously shown. Funding: Regeneron Pharmaceuticals, F Hoffmann-La Roche, US National Institute of Allergy and Infectious Diseases, US National Institutes of Health.&quot;,&quot;publisher&quot;:&quot;Lancet Infect Dis&quot;,&quot;issue&quot;:&quot;10&quot;,&quot;volume&quot;:&quot;22&quot;},&quot;isTemporary&quot;:false,&quot;suppress-author&quot;:false,&quot;composite&quot;:false,&quot;author-only&quot;:false}]},{&quot;citationID&quot;:&quot;MENDELEY_CITATION_6c0b19d1-f3c6-4ab9-97ce-94522963c596&quot;,&quot;properties&quot;:{&quot;noteIndex&quot;:0},&quot;isEdited&quot;:false,&quot;manualOverride&quot;:{&quot;isManuallyOverridden&quot;:false,&quot;citeprocText&quot;:&quot;(4–9)&quot;,&quot;manualOverrideText&quot;:&quot;&quot;},&quot;citationTag&quot;:&quot;MENDELEY_CITATION_v3_eyJjaXRhdGlvbklEIjoiTUVOREVMRVlfQ0lUQVRJT05fNmMwYjE5ZDEtZjNjNi00YWI5LTk3Y2UtOTQ1MjI5NjNjNTk2IiwicHJvcGVydGllcyI6eyJub3RlSW5kZXgiOjB9LCJpc0VkaXRlZCI6ZmFsc2UsIm1hbnVhbE92ZXJyaWRlIjp7ImlzTWFudWFsbHlPdmVycmlkZGVuIjpmYWxzZSwiY2l0ZXByb2NUZXh0IjoiKDTigJM5KSIsIm1hbnVhbE92ZXJyaWRlVGV4dCI6IiJ9LCJjaXRhdGlvbkl0ZW1zIjpbeyJpZCI6IjhiMTU3MzI0LTA0OTMtMzgzNy04N2M5LWVkMmMwN2UwNmI5OSIsIml0ZW1EYXRhIjp7InR5cGUiOiJhcnRpY2xlLWpvdXJuYWwiLCJpZCI6IjhiMTU3MzI0LTA0OTMtMzgzNy04N2M5LWVkMmMwN2UwNmI5OSIsInRpdGxlIjoiRWZmaWNhY3kgb2YgQW50aXZpcmFsIEFnZW50cyBhZ2FpbnN0IHRoZSBTQVJTLUNvVi0yIE9taWNyb24gU3VidmFyaWFudCBCQS4yIiwiYXV0aG9yIjpbeyJmYW1pbHkiOiJUYWthc2hpdGEiLCJnaXZlbiI6IkVtaSIsInBhcnNlLW5hbWVzIjpmYWxzZSwiZHJvcHBpbmctcGFydGljbGUiOiIiLCJub24tZHJvcHBpbmctcGFydGljbGUiOiIifSx7ImZhbWlseSI6Iktpbm9zaGl0YSIsImdpdmVuIjoiTm9yaWtvIiwicGFyc2UtbmFtZXMiOmZhbHNlLCJkcm9wcGluZy1wYXJ0aWNsZSI6IiIsIm5vbi1kcm9wcGluZy1wYXJ0aWNsZSI6IiJ9LHsiZmFtaWx5IjoiWWFtYXlvc2hpIiwiZ2l2ZW4iOiJTZWl5YSIsInBhcnNlLW5hbWVzIjpmYWxzZSwiZHJvcHBpbmctcGFydGljbGUiOiIiLCJub24tZHJvcHBpbmctcGFydGljbGUiOiIifSx7ImZhbWlseSI6IlNha2FpLVRhZ2F3YSIsImdpdmVuIjoiWXVrbyIsInBhcnNlLW5hbWVzIjpmYWxzZSwiZHJvcHBpbmctcGFydGljbGUiOiIiLCJub24tZHJvcHBpbmctcGFydGljbGUiOiIifSx7ImZhbWlseSI6IkZ1amlzYWtpIiwiZ2l2ZW4iOiJTZWlpY2hpcm8iLCJwYXJzZS1uYW1lcyI6ZmFsc2UsImRyb3BwaW5nLXBhcnRpY2xlIjoiIiwibm9uLWRyb3BwaW5nLXBhcnRpY2xlIjoiIn0seyJmYW1pbHkiOiJJdG8iLCJnaXZlbiI6Ik11dHN1bWkiLCJwYXJzZS1uYW1lcyI6ZmFsc2UsImRyb3BwaW5nLXBhcnRpY2xlIjoiIiwibm9uLWRyb3BwaW5nLXBhcnRpY2xlIjoiIn0seyJmYW1pbHkiOiJJd2F0c3VraS1Ib3JpbW90byIsImdpdmVuIjoiS2l5b2tvIiwicGFyc2UtbmFtZXMiOmZhbHNlLCJkcm9wcGluZy1wYXJ0aWNsZSI6IiIsIm5vbi1kcm9wcGluZy1wYXJ0aWNsZSI6IiJ9LHsiZmFtaWx5IjoiSGFsZm1hbm4iLCJnaXZlbiI6IlBldGVyIiwicGFyc2UtbmFtZXMiOmZhbHNlLCJkcm9wcGluZy1wYXJ0aWNsZSI6IiIsIm5vbi1kcm9wcGluZy1wYXJ0aWNsZSI6IiJ9LHsiZmFtaWx5IjoiV2F0YW5hYmUiLCJnaXZlbiI6IlNoaW5qaSIsInBhcnNlLW5hbWVzIjpmYWxzZSwiZHJvcHBpbmctcGFydGljbGUiOiIiLCJub24tZHJvcHBpbmctcGFydGljbGUiOiIifSx7ImZhbWlseSI6Ik1hZWRhIiwiZ2l2ZW4iOiJLZW5qaSIsInBhcnNlLW5hbWVzIjpmYWxzZSwiZHJvcHBpbmctcGFydGljbGUiOiIiLCJub24tZHJvcHBpbmctcGFydGljbGUiOiIifSx7ImZhbWlseSI6IkltYWkiLCJnaXZlbiI6Ik1hc2FraSIsInBhcnNlLW5hbWVzIjpmYWxzZSwiZHJvcHBpbmctcGFydGljbGUiOiIiLCJub24tZHJvcHBpbmctcGFydGljbGUiOiIifSx7ImZhbWlseSI6Ik1pdHN1eWEiLCJnaXZlbiI6Ikhpcm9ha2kiLCJwYXJzZS1uYW1lcyI6ZmFsc2UsImRyb3BwaW5nLXBhcnRpY2xlIjoiIiwibm9uLWRyb3BwaW5nLXBhcnRpY2xlIjoiIn0seyJmYW1pbHkiOiJPaG1hZ2FyaSIsImdpdmVuIjoiTm9yaW8iLCJwYXJzZS1uYW1lcyI6ZmFsc2UsImRyb3BwaW5nLXBhcnRpY2xlIjoiIiwibm9uLWRyb3BwaW5nLXBhcnRpY2xlIjoiIn0seyJmYW1pbHkiOiJUYWtlZGEiLCJnaXZlbiI6Ik1ha290byIsInBhcnNlLW5hbWVzIjpmYWxzZSwiZHJvcHBpbmctcGFydGljbGUiOiIiLCJub24tZHJvcHBpbmctcGFydGljbGUiOiIifSx7ImZhbWlseSI6Ikhhc2VnYXdhIiwiZ2l2ZW4iOiJIaWRla2kiLCJwYXJzZS1uYW1lcyI6ZmFsc2UsImRyb3BwaW5nLXBhcnRpY2xlIjoiIiwibm9uLWRyb3BwaW5nLXBhcnRpY2xlIjoiIn0seyJmYW1pbHkiOiJLYXdhb2thIiwiZ2l2ZW4iOiJZb3NoaWhpcm8iLCJwYXJzZS1uYW1lcyI6ZmFsc2UsImRyb3BwaW5nLXBhcnRpY2xlIjoiIiwibm9uLWRyb3BwaW5nLXBhcnRpY2xlIjoiIn1dLCJjb250YWluZXItdGl0bGUiOiJOZXcgRW5nbGFuZCBKb3VybmFsIG9mIE1lZGljaW5lIiwiYWNjZXNzZWQiOnsiZGF0ZS1wYXJ0cyI6W1syMDI0LDQsMThdXX0sIkRPSSI6IjEwLjEwNTYvTkVKTWMyMjAxOTMzIiwiSVNTTiI6IjAwMjgtNDc5MyIsIlVSTCI6Imh0dHA6Ly93d3cubmVqbS5vcmcvZG9pLzEwLjEwNTYvTkVKTWMyMjAxOTMzIiwiaXNzdWVkIjp7ImRhdGUtcGFydHMiOltbMjAyMiw0LDE0XV19LCJwYWdlIjoiMTQ3NS0xNDc3IiwiYWJzdHJhY3QiOiJUaGUgV29ybGQgSGVhbHRoIE9yZ2FuaXphdGlvbiAoV0hPKSBkZWNsYXJlZCB0aGUgb3V0YnJlYWsgb2YgY29yb25hdmlydXMgZGlzZWFzZSAoQ09WSUQtMTksIGJyb2FkbHkgcmVmZXJyZWQgdG8gYXMg4oCcY29yb25hdmlydXPigJ0pIGEgZ2xvYmFsIHBhbmRlbWljLCB3aGlsZSB0aG91c2FuZHMgb2YgaW5mZWN0aW9ucyBhbmQgZGVhdGhzIGFyZSByZXBvcnRlZCBkYWlseS4gVGhlIGN1cnJlbnQgYXJ0aWNsZSBleHBsb3JlcyB0aGUgZm9vZCBzeXN0ZW1zIGluIHRoZSBlcmEgb2YgdGhlIENPVklELTE5IHBhbmRlbWljIGNyaXNpcy4gSXQgcHJvdmlkZXMgaW5zaWdodHMgYWJvdXQgdGhlIHByb3BlcnRpZXMgb2YgYmlvYWN0aXZlIGluZ3JlZGllbnRzIG9mIGZvb2RzIGFuZCBoZXJicyBmb3IgdGhlIHN1cHBvcnQgb2YgdGhlIGh1bWFuIGltbXVuZSBzeXN0ZW0gYWdhaW5zdCBpbmZlY3Rpb25zIGJlZm9yZSBkaXNjdXNzaW5nIHRoZSBwb3NzaWJpbGl0eSBvZiBDT1ZJRC0xOSB0cmFuc21pc3Npb24gdGhyb3VnaCB0aGUgZm9vZCBjaGFpbi4gSXQgYWxzbyBoaWdobGlnaHRzIHRoZSBnbG9iYWwgZm9vZCBzZWN1cml0eSBpc3N1ZXMgYXJpc2luZyBmcm9tIHRoZSBmYWN0IHRoYXQgb25lLXRoaXJkIG9mIHRoZSB3b3JsZCdzIHBvcHVsYXRpb24gaXMgb24gbG9ja2Rvd24uIEZpbmFsbHksIGl0IHVuZGVybGluZXMgdGhlIGltcG9ydGFuY2Ugb2Ygc3VzdGFpbmFiaWxpdHkgaW4gdGhlIGZvb2QgY2hhaW4gaW4gb3JkZXIgdG8gYXZvaWQgb3IgcmVkdWNlIHRoZSBmcmVxdWVuY3kgb2YgcmVsZXZhbnQgZm9vZCBhbmQgaGVhbHRoIGNyaXNlcyBpbiB0aGUgZnV0dXJlLiIsInB1Ymxpc2hlciI6Ik4gRW5nbCBKIE1lZCIsImlzc3VlIjoiMTUiLCJ2b2x1bWUiOiIzODYiLCJjb250YWluZXItdGl0bGUtc2hvcnQiOiIifSwiaXNUZW1wb3JhcnkiOmZhbHNlLCJzdXBwcmVzcy1hdXRob3IiOmZhbHNlLCJjb21wb3NpdGUiOmZhbHNlLCJhdXRob3Itb25seSI6ZmFsc2V9LHsiaWQiOiIyNWQxN2M4YS00YTA2LTNkMzUtYmNhYS1lMDQ5Y2I3MDhlZGMiLCJpdGVtRGF0YSI6eyJ0eXBlIjoiYXJ0aWNsZS1qb3VybmFsIiwiaWQiOiIyNWQxN2M4YS00YTA2LTNkMzUtYmNhYS1lMDQ5Y2I3MDhlZGMiLCJ0aXRsZSI6IkVmZmljYWN5IG9mIEFudGlib2RpZXMgYW5kIEFudGl2aXJhbCBEcnVncyBhZ2FpbnN0IE9taWNyb24gQkEuMi4xMi4xLCBCQS40LCBhbmQgQkEuNSBTdWJ2YXJpYW50cyIsImF1dGhvciI6W3siZmFtaWx5IjoiVGFrYXNoaXRhIiwiZ2l2ZW4iOiJFbWkiLCJwYXJzZS1uYW1lcyI6ZmFsc2UsImRyb3BwaW5nLXBhcnRpY2xlIjoiIiwibm9uLWRyb3BwaW5nLXBhcnRpY2xlIjoiIn0seyJmYW1pbHkiOiJZYW1heW9zaGkiLCJnaXZlbiI6IlNlaXlhIiwicGFyc2UtbmFtZXMiOmZhbHNlLCJkcm9wcGluZy1wYXJ0aWNsZSI6IiIsIm5vbi1kcm9wcGluZy1wYXJ0aWNsZSI6IiJ9LHsiZmFtaWx5IjoiU2ltb24iLCJnaXZlbiI6IlZpdmlhbmEiLCJwYXJzZS1uYW1lcyI6ZmFsc2UsImRyb3BwaW5nLXBhcnRpY2xlIjoiIiwibm9uLWRyb3BwaW5nLXBhcnRpY2xlIjoiIn0seyJmYW1pbHkiOiJCYWtlbCIsImdpdmVuIjoiSGFybSIsInBhcnNlLW5hbWVzIjpmYWxzZSwiZHJvcHBpbmctcGFydGljbGUiOiIiLCJub24tZHJvcHBpbmctcGFydGljbGUiOiJ2YW4ifSx7ImZhbWlseSI6IlNvcmRpbGxvIiwiZ2l2ZW4iOiJFbWlsaWEgTS4iLCJwYXJzZS1uYW1lcyI6ZmFsc2UsImRyb3BwaW5nLXBhcnRpY2xlIjoiIiwibm9uLWRyb3BwaW5nLXBhcnRpY2xlIjoiIn0seyJmYW1pbHkiOiJQZWtvc3oiLCJnaXZlbiI6IkFuZHJldyIsInBhcnNlLW5hbWVzIjpmYWxzZSwiZHJvcHBpbmctcGFydGljbGUiOiIiLCJub24tZHJvcHBpbmctcGFydGljbGUiOiIifSx7ImZhbWlseSI6IkZ1a3VzaGkiLCJnaXZlbiI6IlNodWV0c3UiLCJwYXJzZS1uYW1lcyI6ZmFsc2UsImRyb3BwaW5nLXBhcnRpY2xlIjoiIiwibm9uLWRyb3BwaW5nLXBhcnRpY2xlIjoiIn0seyJmYW1pbHkiOiJTdXp1a2kiLCJnaXZlbiI6IlRhZGFraSIsInBhcnNlLW5hbWVzIjpmYWxzZSwiZHJvcHBpbmctcGFydGljbGUiOiIiLCJub24tZHJvcHBpbmctcGFydGljbGUiOiIifSx7ImZhbWlseSI6Ik1hZWRhIiwiZ2l2ZW4iOiJLZW4iLCJwYXJzZS1uYW1lcyI6ZmFsc2UsImRyb3BwaW5nLXBhcnRpY2xlIjoiIiwibm9uLWRyb3BwaW5nLXBhcnRpY2xlIjoiIn0seyJmYW1pbHkiOiJIYWxmbWFubiIsImdpdmVuIjoiUGV0ZXIiLCJwYXJzZS1uYW1lcyI6ZmFsc2UsImRyb3BwaW5nLXBhcnRpY2xlIjoiIiwibm9uLWRyb3BwaW5nLXBhcnRpY2xlIjoiIn0seyJmYW1pbHkiOiJTYWthaS1UYWdhd2EiLCJnaXZlbiI6Ill1a28iLCJwYXJzZS1uYW1lcyI6ZmFsc2UsImRyb3BwaW5nLXBhcnRpY2xlIjoiIiwibm9uLWRyb3BwaW5nLXBhcnRpY2xlIjoiIn0seyJmYW1pbHkiOiJJdG8iLCJnaXZlbiI6Ik11dHN1bWkiLCJwYXJzZS1uYW1lcyI6ZmFsc2UsImRyb3BwaW5nLXBhcnRpY2xlIjoiIiwibm9uLWRyb3BwaW5nLXBhcnRpY2xlIjoiIn0seyJmYW1pbHkiOiJXYXRhbmFiZSIsImdpdmVuIjoiU2hpbmppIiwicGFyc2UtbmFtZXMiOmZhbHNlLCJkcm9wcGluZy1wYXJ0aWNsZSI6IiIsIm5vbi1kcm9wcGluZy1wYXJ0aWNsZSI6IiJ9LHsiZmFtaWx5IjoiSW1haSIsImdpdmVuIjoiTWFzYWtpIiwicGFyc2UtbmFtZXMiOmZhbHNlLCJkcm9wcGluZy1wYXJ0aWNsZSI6IiIsIm5vbi1kcm9wcGluZy1wYXJ0aWNsZSI6IiJ9LHsiZmFtaWx5IjoiSGFzZWdhd2EiLCJnaXZlbiI6IkhpZGVraSIsInBhcnNlLW5hbWVzIjpmYWxzZSwiZHJvcHBpbmctcGFydGljbGUiOiIiLCJub24tZHJvcHBpbmctcGFydGljbGUiOiIifSx7ImZhbWlseSI6Ikthd2Fva2EiLCJnaXZlbiI6Illvc2hpaGlybyIsInBhcnNlLW5hbWVzIjpmYWxzZSwiZHJvcHBpbmctcGFydGljbGUiOiIiLCJub24tZHJvcHBpbmctcGFydGljbGUiOiIifV0sImNvbnRhaW5lci10aXRsZSI6Ik5ldyBFbmdsYW5kIEpvdXJuYWwgb2YgTWVkaWNpbmUiLCJhY2Nlc3NlZCI6eyJkYXRlLXBhcnRzIjpbWzIwMjIsOCw3XV19LCJET0kiOiIxMC4xMDU2L05FSk1jMjIwNzUxOSIsIklTU04iOiIwMDI4LTQ3OTMiLCJVUkwiOiJodHRwOi8vd3d3Lm5lam0ub3JnL2RvaS8xMC4xMDU2L05FSk1jMjIwNzUxOSIsImlzc3VlZCI6eyJkYXRlLXBhcnRzIjpbWzIwMjIsOCw0XV19LCJwYWdlIjoiNDY4LTQ3MCIsInB1Ymxpc2hlciI6Ik4gRW5nbCBKIE1lZCIsImlzc3VlIjoiNSIsInZvbHVtZSI6IjM4NyIsImNvbnRhaW5lci10aXRsZS1zaG9ydCI6IiJ9LCJpc1RlbXBvcmFyeSI6ZmFsc2V9LHsiaWQiOiJiMGRmMzE3ZC1hNTRlLTNjYjItOGJjNC1jZDc4MjlhNTkyNDgiLCJpdGVtRGF0YSI6eyJ0eXBlIjoiYXJ0aWNsZS1qb3VybmFsIiwiaWQiOiJiMGRmMzE3ZC1hNTRlLTNjYjItOGJjNC1jZDc4MjlhNTkyNDgiLCJ0aXRsZSI6IkVmZmljYWN5IG9mIEFudGl2aXJhbCBBZ2VudHMgYWdhaW5zdCBPbWljcm9uIFN1YnZhcmlhbnRzIEJRLjEuMSBhbmQgWEJCIiwiYXV0aG9yIjpbeyJmYW1pbHkiOiJJbWFpIiwiZ2l2ZW4iOiJNYXNha2kiLCJwYXJzZS1uYW1lcyI6ZmFsc2UsImRyb3BwaW5nLXBhcnRpY2xlIjoiIiwibm9uLWRyb3BwaW5nLXBhcnRpY2xlIjoiIn0seyJmYW1pbHkiOiJJdG8iLCJnaXZlbiI6Ik11dHN1bWkiLCJwYXJzZS1uYW1lcyI6ZmFsc2UsImRyb3BwaW5nLXBhcnRpY2xlIjoiIiwibm9uLWRyb3BwaW5nLXBhcnRpY2xlIjoiIn0seyJmYW1pbHkiOiJLaXNvIiwiZ2l2ZW4iOiJNYWtpIiwicGFyc2UtbmFtZXMiOmZhbHNlLCJkcm9wcGluZy1wYXJ0aWNsZSI6IiIsIm5vbi1kcm9wcGluZy1wYXJ0aWNsZSI6IiJ9LHsiZmFtaWx5IjoiWWFtYXlvc2hpIiwiZ2l2ZW4iOiJTZWl5YSIsInBhcnNlLW5hbWVzIjpmYWxzZSwiZHJvcHBpbmctcGFydGljbGUiOiIiLCJub24tZHJvcHBpbmctcGFydGljbGUiOiIifSx7ImZhbWlseSI6IlVyYWtpIiwiZ2l2ZW4iOiJSeXV0YSIsInBhcnNlLW5hbWVzIjpmYWxzZSwiZHJvcHBpbmctcGFydGljbGUiOiIiLCJub24tZHJvcHBpbmctcGFydGljbGUiOiIifSx7ImZhbWlseSI6IkZ1a3VzaGkiLCJnaXZlbiI6IlNodWV0c3UiLCJwYXJzZS1uYW1lcyI6ZmFsc2UsImRyb3BwaW5nLXBhcnRpY2xlIjoiIiwibm9uLWRyb3BwaW5nLXBhcnRpY2xlIjoiIn0seyJmYW1pbHkiOiJXYXRhbmFiZSIsImdpdmVuIjoiU2hpbmppIiwicGFyc2UtbmFtZXMiOmZhbHNlLCJkcm9wcGluZy1wYXJ0aWNsZSI6IiIsIm5vbi1kcm9wcGluZy1wYXJ0aWNsZSI6IiJ9LHsiZmFtaWx5IjoiU3V6dWtpIiwiZ2l2ZW4iOiJUYWRha2kiLCJwYXJzZS1uYW1lcyI6ZmFsc2UsImRyb3BwaW5nLXBhcnRpY2xlIjoiIiwibm9uLWRyb3BwaW5nLXBhcnRpY2xlIjoiIn0seyJmYW1pbHkiOiJNYWVkYSIsImdpdmVuIjoiS2VuIiwicGFyc2UtbmFtZXMiOmZhbHNlLCJkcm9wcGluZy1wYXJ0aWNsZSI6IiIsIm5vbi1kcm9wcGluZy1wYXJ0aWNsZSI6IiJ9LHsiZmFtaWx5IjoiU2FrYWktVGFnYXdhIiwiZ2l2ZW4iOiJZdWtvIiwicGFyc2UtbmFtZXMiOmZhbHNlLCJkcm9wcGluZy1wYXJ0aWNsZSI6IiIsIm5vbi1kcm9wcGluZy1wYXJ0aWNsZSI6IiJ9LHsiZmFtaWx5IjoiSXdhdHN1a2ktSG9yaW1vdG8iLCJnaXZlbiI6IktpeW9rbyIsInBhcnNlLW5hbWVzIjpmYWxzZSwiZHJvcHBpbmctcGFydGljbGUiOiIiLCJub24tZHJvcHBpbmctcGFydGljbGUiOiIifSx7ImZhbWlseSI6IkhhbGZtYW5uIiwiZ2l2ZW4iOiJQZXRlciBKLiIsInBhcnNlLW5hbWVzIjpmYWxzZSwiZHJvcHBpbmctcGFydGljbGUiOiIiLCJub24tZHJvcHBpbmctcGFydGljbGUiOiIifSx7ImZhbWlseSI6Ikthd2Fva2EiLCJnaXZlbiI6Illvc2hpaGlybyIsInBhcnNlLW5hbWVzIjpmYWxzZSwiZHJvcHBpbmctcGFydGljbGUiOiIiLCJub24tZHJvcHBpbmctcGFydGljbGUiOiIifV0sImNvbnRhaW5lci10aXRsZSI6Ik5ldyBFbmdsYW5kIEpvdXJuYWwgb2YgTWVkaWNpbmUiLCJhY2Nlc3NlZCI6eyJkYXRlLXBhcnRzIjpbWzIwMjMsMywyM11dfSwiRE9JIjoiMTAuMTA1Ni9ORUpNYzIyMTQzMDIiLCJJU1NOIjoiMDAyOC00NzkzIiwiUE1JRCI6IjM2NDc2NzIwIiwiVVJMIjoiaHR0cHM6Ly9wdWJtZWQubmNiaS5ubG0ubmloLmdvdi8zNjQ3NjcyMC8iLCJpc3N1ZWQiOnsiZGF0ZS1wYXJ0cyI6W1syMDIzLDEsNV1dfSwicGFnZSI6Ijg5LTkxIiwiYWJzdHJhY3QiOiJBbnRpdmlyYWwgQWdlbnRzIGFuZCBPbWljcm9uIEJRLjEuMSBhbmQgWEJCIE5laXRoZXIgYmVidGVsb3ZpbWFiIG5vciBhbnkgbUFiIGNvbWJpbmF0aW9ucyB0ZXN0ZWQgbmV1dHJhbGl6ZWQgdGhlIFNBUlMtQ29WLTIgb21pY3JvbiBzdWJ2YXJpYW50cyBCUS4xLjEgYW5kIFhCQiwgYnV0IHJlbWRlc2l2aXIsIG1vbG51cGlyYXZpciwgYW5kIG5pci4uLiIsInB1Ymxpc2hlciI6Ik4gRW5nbCBKIE1lZCIsImlzc3VlIjoiMSIsInZvbHVtZSI6IjM4OCIsImNvbnRhaW5lci10aXRsZS1zaG9ydCI6IiJ9LCJpc1RlbXBvcmFyeSI6ZmFsc2V9LHsiaWQiOiI4YjNjYmQ3Zi1iYWIxLTM3MjgtYTZhMC1hMTUxOTUwMTE3MDQiLCJpdGVtRGF0YSI6eyJ0eXBlIjoiYXJ0aWNsZS1qb3VybmFsIiwiaWQiOiI4YjNjYmQ3Zi1iYWIxLTM3MjgtYTZhMC1hMTUxOTUwMTE3MDQiLCJ0aXRsZSI6Ik9taWNyb24gbXV0YXRpb25zIGVuaGFuY2UgaW5mZWN0aXZpdHkgYW5kIHJlZHVjZSBhbnRpYm9keSBuZXV0cmFsaXphdGlvbiBvZiBTQVJTLUNvVi0yIHZpcnVzLWxpa2UgcGFydGljbGVzIiwiYXV0aG9yIjpbeyJmYW1pbHkiOiJTeWVkIiwiZ2l2ZW4iOiJBYmR1bGxhaCBNLiIsInBhcnNlLW5hbWVzIjpmYWxzZSwiZHJvcHBpbmctcGFydGljbGUiOiIiLCJub24tZHJvcHBpbmctcGFydGljbGUiOiIifSx7ImZhbWlseSI6IkNpbGluZyIsImdpdmVuIjoiQWxpc29uIiwicGFyc2UtbmFtZXMiOmZhbHNlLCJkcm9wcGluZy1wYXJ0aWNsZSI6IiIsIm5vbi1kcm9wcGluZy1wYXJ0aWNsZSI6IiJ9LHsiZmFtaWx5IjoiVGFoYSIsImdpdmVuIjoiVGFoYSBZLiIsInBhcnNlLW5hbWVzIjpmYWxzZSwiZHJvcHBpbmctcGFydGljbGUiOiIiLCJub24tZHJvcHBpbmctcGFydGljbGUiOiIifSx7ImZhbWlseSI6IkNoZW4iLCJnaXZlbiI6IklyZW5lIFAuIiwicGFyc2UtbmFtZXMiOmZhbHNlLCJkcm9wcGluZy1wYXJ0aWNsZSI6IiIsIm5vbi1kcm9wcGluZy1wYXJ0aWNsZSI6IiJ9LHsiZmFtaWx5IjoiS2hhbGlkIiwiZ2l2ZW4iOiJNaXIgTS4iLCJwYXJzZS1uYW1lcyI6ZmFsc2UsImRyb3BwaW5nLXBhcnRpY2xlIjoiIiwibm9uLWRyb3BwaW5nLXBhcnRpY2xlIjoiIn0seyJmYW1pbHkiOiJTcmVla3VtYXIiLCJnaXZlbiI6IkJoYXJhdGgiLCJwYXJzZS1uYW1lcyI6ZmFsc2UsImRyb3BwaW5nLXBhcnRpY2xlIjoiIiwibm9uLWRyb3BwaW5nLXBhcnRpY2xlIjoiIn0seyJmYW1pbHkiOiJDaGVuIiwiZ2l2ZW4iOiJQZWktWWkiLCJwYXJzZS1uYW1lcyI6ZmFsc2UsImRyb3BwaW5nLXBhcnRpY2xlIjoiIiwibm9uLWRyb3BwaW5nLXBhcnRpY2xlIjoiIn0seyJmYW1pbHkiOiJLdW1hciIsImdpdmVuIjoiRy4gUmVudWthIiwicGFyc2UtbmFtZXMiOmZhbHNlLCJkcm9wcGluZy1wYXJ0aWNsZSI6IiIsIm5vbi1kcm9wcGluZy1wYXJ0aWNsZSI6IiJ9LHsiZmFtaWx5IjoiU3VyeWF3YW5zaGkiLCJnaXZlbiI6IlJhaHVsIiwicGFyc2UtbmFtZXMiOmZhbHNlLCJkcm9wcGluZy1wYXJ0aWNsZSI6IiIsIm5vbi1kcm9wcGluZy1wYXJ0aWNsZSI6IiJ9LHsiZmFtaWx5IjoiU2lsdmEiLCJnaXZlbiI6IkluZXMiLCJwYXJzZS1uYW1lcyI6ZmFsc2UsImRyb3BwaW5nLXBhcnRpY2xlIjoiIiwibm9uLWRyb3BwaW5nLXBhcnRpY2xlIjoiIn0seyJmYW1pbHkiOiJNaWxiZXMiLCJnaXZlbiI6IkJpbGFsIiwicGFyc2UtbmFtZXMiOmZhbHNlLCJkcm9wcGluZy1wYXJ0aWNsZSI6IiIsIm5vbi1kcm9wcGluZy1wYXJ0aWNsZSI6IiJ9LHsiZmFtaWx5IjoiS29qaW1hIiwiZ2l2ZW4iOiJOb2FoIiwicGFyc2UtbmFtZXMiOmZhbHNlLCJkcm9wcGluZy1wYXJ0aWNsZSI6IiIsIm5vbi1kcm9wcGluZy1wYXJ0aWNsZSI6IiJ9LHsiZmFtaWx5IjoiSGVzcyIsImdpdmVuIjoiVmljdG9yaWEiLCJwYXJzZS1uYW1lcyI6ZmFsc2UsImRyb3BwaW5nLXBhcnRpY2xlIjoiIiwibm9uLWRyb3BwaW5nLXBhcnRpY2xlIjoiIn0seyJmYW1pbHkiOiJTaGFjcmVhdyIsImdpdmVuIjoiTWFyaWEiLCJwYXJzZS1uYW1lcyI6ZmFsc2UsImRyb3BwaW5nLXBhcnRpY2xlIjoiIiwibm9uLWRyb3BwaW5nLXBhcnRpY2xlIjoiIn0seyJmYW1pbHkiOiJMb3BleiIsImdpdmVuIjoiTGF1cmVuIiwicGFyc2UtbmFtZXMiOmZhbHNlLCJkcm9wcGluZy1wYXJ0aWNsZSI6IiIsIm5vbi1kcm9wcGluZy1wYXJ0aWNsZSI6IiJ9LHsiZmFtaWx5IjoiQnJvYmVjayIsImdpdmVuIjoiTWF0dGhldyIsInBhcnNlLW5hbWVzIjpmYWxzZSwiZHJvcHBpbmctcGFydGljbGUiOiIiLCJub24tZHJvcHBpbmctcGFydGljbGUiOiIifSx7ImZhbWlseSI6IlR1cm5lciIsImdpdmVuIjoiRnJlZCIsInBhcnNlLW5hbWVzIjpmYWxzZSwiZHJvcHBpbmctcGFydGljbGUiOiIiLCJub24tZHJvcHBpbmctcGFydGljbGUiOiIifSx7ImZhbWlseSI6IlNwcmFnZ29uIiwiZ2l2ZW4iOiJMZWUiLCJwYXJzZS1uYW1lcyI6ZmFsc2UsImRyb3BwaW5nLXBhcnRpY2xlIjoiIiwibm9uLWRyb3BwaW5nLXBhcnRpY2xlIjoiIn0seyJmYW1pbHkiOiJUYWJhdGEiLCJnaXZlbiI6IlRha2FrbyIsInBhcnNlLW5hbWVzIjpmYWxzZSwiZHJvcHBpbmctcGFydGljbGUiOiIiLCJub24tZHJvcHBpbmctcGFydGljbGUiOiIifSx7ImZhbWlseSI6Ik90dCIsImdpdmVuIjoiTWVsYW5pZSIsInBhcnNlLW5hbWVzIjpmYWxzZSwiZHJvcHBpbmctcGFydGljbGUiOiIiLCJub24tZHJvcHBpbmctcGFydGljbGUiOiIifSx7ImZhbWlseSI6IkRvdWRuYSIsImdpdmVuIjoiSmVubmlmZXIgQS4iLCJwYXJzZS1uYW1lcyI6ZmFsc2UsImRyb3BwaW5nLXBhcnRpY2xlIjoiIiwibm9uLWRyb3BwaW5nLXBhcnRpY2xlIjoiIn1dLCJjb250YWluZXItdGl0bGUiOiJQcm9jZWVkaW5ncyBvZiB0aGUgTmF0aW9uYWwgQWNhZGVteSBvZiBTY2llbmNlcyIsImFjY2Vzc2VkIjp7ImRhdGUtcGFydHMiOltbMjAyNCwyLDIzXV19LCJET0kiOiIxMC4xMDczL3BuYXMuMjIwMDU5MjExOSIsIklTU04iOiIwMDI3LTg0MjQiLCJQTUlEIjoiMzU4NTgzODYiLCJVUkwiOiJodHRwczovL3B1Ym1lZC5uY2JpLm5sbS5uaWguZ292LzM1ODU4Mzg2LyIsImlzc3VlZCI6eyJkYXRlLXBhcnRzIjpbWzIwMjIsOCwyXV19LCJwYWdlIjoiZTIyMDA1OTIxMTkiLCJhYnN0cmFjdCI6IlRoZSBzZXZlcmUgYWN1dGUgcmVzcGlyYXRvcnkgc3luZHJvbWUgY29yb25hdmlydXMgMiAoU0FSUy1Db1YtMikgT21pY3JvbiB2YXJpYW50IGNvbnRhaW5zIGV4dGVuc2l2ZSBzZXF1ZW5jZSBjaGFuZ2VzIHJlbGF0aXZlIHRvIHRoZSBlYXJsaWVyLWFyaXNpbmcgQi4xLCBCLjEuMSwgYW5kIERlbHRhIFNBUlMtQ29WLTIgdmFyaWFudHMgdGhhdCBoYXZlIHVua25vd24gZWZmZWN0cyBvbiB2aXJhbCBpbmZlY3Rpdml0eSBhbmQgcmVzcG9uc2UgdG8gZXhpc3RpbmcgdmFjY2luZXMuIFVzaW5nIFNBUlMtQ29WLTIgdmlydXMtbGlrZSBwYXJ0aWNsZXMgKFZMUHMpLCB3ZSBleGFtaW5lZCBtdXRhdGlvbnMgaW4gYWxsIGZvdXIgc3RydWN0dXJhbCBwcm90ZWlucyBhbmQgZm91bmQgdGhhdCBPbWljcm9uIGFuZCBEZWx0YSBzaG93ZWQgNC42LWZvbGQgaGlnaGVyIGx1Y2lmZXJhc2UgZGVsaXZlcnkgb3ZlcmFsbCByZWxhdGl2ZSB0byB0aGUgYW5jZXN0cmFsIEIuMSBsaW5lYWdlLCBhIHByb3BlcnR5IGNvbmZlcnJlZCBtb3N0bHkgYnkgZW5oYW5jZW1lbnRzIGluIHRoZSBTIGFuZCBOIHByb3RlaW5zLCB3aGlsZSBtdXRhdGlvbnMgaW4gTSBhbmQgRSB3ZXJlIG1vc3RseSBkZXRyaW1lbnRhbCB0byBhc3NlbWJseS4gVGhpcnR5LWVpZ2h0IGFudGlzZXJhIHNhbXBsZXMgZnJvbSBpbmRpdmlkdWFscyB2YWNjaW5hdGVkIHdpdGggUGZpemVyL0Jpb05UZWNoLCBNb2Rlcm5hLCBvciBKb2huc29uICYgSm9obnNvbiB2YWNjaW5lcyBhbmQgY29udmFsZXNjZW50IHNlcmEgZnJvbSB1bnZhY2NpbmF0ZWQgQ09WSUQtMTkgc3Vydml2b3JzIGhhZCAxNS1mb2xkIGxvd2VyIGVmZmljYWN5IHRvIHByZXZlbnQgY2VsbCB0cmFuc2R1Y3Rpb24gYnkgVkxQcyBjb250YWluaW5nIHRoZSBPbWljcm9uIG11dGF0aW9ucyByZWxhdGl2ZSB0byB0aGUgYW5jZXN0cmFsIEIuMSBzcGlrZSBwcm90ZWluLiBBIHRoaXJkIGRvc2Ugb2YgUGZpemVyIHZhY2NpbmUgZWxpY2l0ZWQgc3Vic3RhbnRpYWxseSBoaWdoZXIgbmV1dHJhbGl6YXRpb24gdGl0ZXJzIGFnYWluc3QgT21pY3JvbiwgcmVzdWx0aW5nIGluIGRldGVjdGFibGUgbmV1dHJhbGl6aW5nIGFudGlib2RpZXMgaW4gZWlnaHQgb3V0IG9mIGVpZ2h0IHN1YmplY3RzIGNvbXBhcmVkIHRvIG9uZSBvdXQgb2YgZWlnaHQgcHJlYm9vc3RpbmcuIEZ1cnRoZXJtb3JlLCB0aGUgbW9ub2Nsb25hbCBhbnRpYm9keSB0aGVyYXBldXRpY3MgY2FzaXJpdmltYWIgYW5kIGltZGV2aW1hYiBoYWQgcm9idXN0IG5ldXRyYWxpemF0aW9uIGFjdGl2aXR5IGFnYWluc3QgQi4xIGFuZCBEZWx0YSBWTFBzIGJ1dCBubyBkZXRlY3RhYmxlIG5ldXRyYWxpemF0aW9uIG9mIE9taWNyb24gVkxQcywgd2hpbGUgbmV3bHkgYXV0aG9yaXplZCBiZWJ0ZWxvdmltYWIgbWFpbnRhaW5lZCByb2J1c3QgbmV1dHJhbGl6YXRpb24gYWNyb3NzIHZhcmlhbnRzLiBPdXIgcmVzdWx0cyBzdWdnZXN0IHRoYXQgT21pY3JvbiBoYXMgc2ltaWxhciBhc3NlbWJseSBlZmZpY2llbmN5IGFuZCBjZWxsIGVudHJ5IGNvbXBhcmVkIHRvIERlbHRhIGFuZCB0aGF0IGl0cyByYXBpZCBzcHJlYWQgaXMgZHVlIG1vc3RseSB0byByZWR1Y2VkIG5ldXRyYWxpemF0aW9uIGluIHNlcmEgZnJvbSBwcmV2aW91c2x5IHZhY2NpbmF0ZWQgc3ViamVjdHMuIEluIGFkZGl0aW9uLCBtb3N0IGN1cnJlbnRseSBhdmFpbGFibGUgbW9ub2Nsb25hbCBhbnRpYm9kaWVzIHdpbGwgbm90IGJlIHVzZWZ1bCBpbiB0cmVhdGluZyBPbWljcm9uLWluZmVjdGVkIHBhdGllbnRzIHdpdGggdGhlIGV4Y2VwdGlvbiBvZiBiZWJ0ZWxvdmltYWIuIiwicHVibGlzaGVyIjoiTmF0aW9uYWwgQWNhZGVteSBvZiBTY2llbmNlcyIsImlzc3VlIjoiMzEiLCJ2b2x1bWUiOiIxMTkiLCJjb250YWluZXItdGl0bGUtc2hvcnQiOiIifSwiaXNUZW1wb3JhcnkiOmZhbHNlfSx7ImlkIjoiMDFkMWY5NDctZDIwMi0zMjA1LWFmMmQtZWQyNTc1Y2MwZjc0IiwiaXRlbURhdGEiOnsidHlwZSI6ImFydGljbGUtam91cm5hbCIsImlkIjoiMDFkMWY5NDctZDIwMi0zMjA1LWFmMmQtZWQyNTc1Y2MwZjc0IiwidGl0bGUiOiJSZXNpc3RhbmNlIG9mIE9taWNyb24gc3VidmFyaWFudHMgQkEuMi43NS4yLCBCQS40LjYsIGFuZCBCUS4xLjEgdG8gbmV1dHJhbGl6aW5nIGFudGlib2RpZXMiLCJhdXRob3IiOlt7ImZhbWlseSI6IlBsYW5hcyIsImdpdmVuIjoiRGVscGhpbmUiLCJwYXJzZS1uYW1lcyI6ZmFsc2UsImRyb3BwaW5nLXBhcnRpY2xlIjoiIiwibm9uLWRyb3BwaW5nLXBhcnRpY2xlIjoiIn0seyJmYW1pbHkiOiJCcnVlbCIsImdpdmVuIjoiVGltb3Row6llIiwicGFyc2UtbmFtZXMiOmZhbHNlLCJkcm9wcGluZy1wYXJ0aWNsZSI6IiIsIm5vbi1kcm9wcGluZy1wYXJ0aWNsZSI6IiJ9LHsiZmFtaWx5IjoiU3Rhcm9wb2xpIiwiZ2l2ZW4iOiJJc2FiZWxsZSIsInBhcnNlLW5hbWVzIjpmYWxzZSwiZHJvcHBpbmctcGFydGljbGUiOiIiLCJub24tZHJvcHBpbmctcGFydGljbGUiOiIifSx7ImZhbWlseSI6Ikd1aXZlbC1CZW5oYXNzaW5lIiwiZ2l2ZW4iOiJGbG9yZW5jZSIsInBhcnNlLW5hbWVzIjpmYWxzZSwiZHJvcHBpbmctcGFydGljbGUiOiIiLCJub24tZHJvcHBpbmctcGFydGljbGUiOiIifSx7ImZhbWlseSI6IlBvcnJvdCIsImdpdmVuIjoiRnJhbsOnb2lzZSIsInBhcnNlLW5hbWVzIjpmYWxzZSwiZHJvcHBpbmctcGFydGljbGUiOiIiLCJub24tZHJvcHBpbmctcGFydGljbGUiOiIifSx7ImZhbWlseSI6Ik1hZXMiLCJnaXZlbiI6IlBpZXQiLCJwYXJzZS1uYW1lcyI6ZmFsc2UsImRyb3BwaW5nLXBhcnRpY2xlIjoiIiwibm9uLWRyb3BwaW5nLXBhcnRpY2xlIjoiIn0seyJmYW1pbHkiOiJHcnplbGFrIiwiZ2l2ZW4iOiJMdWRpdmluZSIsInBhcnNlLW5hbWVzIjpmYWxzZSwiZHJvcHBpbmctcGFydGljbGUiOiIiLCJub24tZHJvcHBpbmctcGFydGljbGUiOiIifSx7ImZhbWlseSI6IlByb3QiLCJnaXZlbiI6Ik1hdHRoaWV1IiwicGFyc2UtbmFtZXMiOmZhbHNlLCJkcm9wcGluZy1wYXJ0aWNsZSI6IiIsIm5vbi1kcm9wcGluZy1wYXJ0aWNsZSI6IiJ9LHsiZmFtaWx5IjoiTW91Z2FyaSIsImdpdmVuIjoiU2FpZCIsInBhcnNlLW5hbWVzIjpmYWxzZSwiZHJvcHBpbmctcGFydGljbGUiOiIiLCJub24tZHJvcHBpbmctcGFydGljbGUiOiIifSx7ImZhbWlseSI6IlBsYW5jaGFpcyIsImdpdmVuIjoiQ3lyaWwiLCJwYXJzZS1uYW1lcyI6ZmFsc2UsImRyb3BwaW5nLXBhcnRpY2xlIjoiIiwibm9uLWRyb3BwaW5nLXBhcnRpY2xlIjoiIn0seyJmYW1pbHkiOiJQdWVjaCIsImdpdmVuIjoiSnVsaWVuIiwicGFyc2UtbmFtZXMiOmZhbHNlLCJkcm9wcGluZy1wYXJ0aWNsZSI6IiIsIm5vbi1kcm9wcGluZy1wYXJ0aWNsZSI6IiJ9LHsiZmFtaWx5IjoiU2FsaWJhIiwiZ2l2ZW4iOiJNYWRlbGluYSIsInBhcnNlLW5hbWVzIjpmYWxzZSwiZHJvcHBpbmctcGFydGljbGUiOiIiLCJub24tZHJvcHBpbmctcGFydGljbGUiOiIifSx7ImZhbWlseSI6IlNhaHJhb3VpIiwiZ2l2ZW4iOiJSaXdhbiIsInBhcnNlLW5hbWVzIjpmYWxzZSwiZHJvcHBpbmctcGFydGljbGUiOiIiLCJub24tZHJvcHBpbmctcGFydGljbGUiOiIifSx7ImZhbWlseSI6IkbDqW15IiwiZ2l2ZW4iOiJGbG9yZW50IiwicGFyc2UtbmFtZXMiOmZhbHNlLCJkcm9wcGluZy1wYXJ0aWNsZSI6IiIsIm5vbi1kcm9wcGluZy1wYXJ0aWNsZSI6IiJ9LHsiZmFtaWx5IjoiTW9yZWwiLCJnaXZlbiI6Ik5hdGhhbGllIiwicGFyc2UtbmFtZXMiOmZhbHNlLCJkcm9wcGluZy1wYXJ0aWNsZSI6IiIsIm5vbi1kcm9wcGluZy1wYXJ0aWNsZSI6IiJ9LHsiZmFtaWx5IjoiRHVmbG9vIiwiZ2l2ZW4iOiJKw6lyw6lteSIsInBhcnNlLW5hbWVzIjpmYWxzZSwiZHJvcHBpbmctcGFydGljbGUiOiIiLCJub24tZHJvcHBpbmctcGFydGljbGUiOiIifSx7ImZhbWlseSI6IlNhbmp1w6FuIiwiZ2l2ZW4iOiJSYWZhZWwiLCJwYXJzZS1uYW1lcyI6ZmFsc2UsImRyb3BwaW5nLXBhcnRpY2xlIjoiIiwibm9uLWRyb3BwaW5nLXBhcnRpY2xlIjoiIn0seyJmYW1pbHkiOiJNb3VxdWV0IiwiZ2l2ZW4iOiJIdWdvIiwicGFyc2UtbmFtZXMiOmZhbHNlLCJkcm9wcGluZy1wYXJ0aWNsZSI6IiIsIm5vbi1kcm9wcGluZy1wYXJ0aWNsZSI6IiJ9LHsiZmFtaWx5IjoiQW5kcsOpIiwiZ2l2ZW4iOiJFbW1hbnVlbCIsInBhcnNlLW5hbWVzIjpmYWxzZSwiZHJvcHBpbmctcGFydGljbGUiOiIiLCJub24tZHJvcHBpbmctcGFydGljbGUiOiIifSx7ImZhbWlseSI6IkhvY3F1ZWxvdXgiLCJnaXZlbiI6IkxhdXJlbnQiLCJwYXJzZS1uYW1lcyI6ZmFsc2UsImRyb3BwaW5nLXBhcnRpY2xlIjoiIiwibm9uLWRyb3BwaW5nLXBhcnRpY2xlIjoiIn0seyJmYW1pbHkiOiJTaW1vbi1Mb3JpZXJlIiwiZ2l2ZW4iOiJFdGllbm5lIiwicGFyc2UtbmFtZXMiOmZhbHNlLCJkcm9wcGluZy1wYXJ0aWNsZSI6IiIsIm5vbi1kcm9wcGluZy1wYXJ0aWNsZSI6IiJ9LHsiZmFtaWx5IjoiVmV5ZXIiLCJnaXZlbiI6IkRhdmlkIiwicGFyc2UtbmFtZXMiOmZhbHNlLCJkcm9wcGluZy1wYXJ0aWNsZSI6IiIsIm5vbi1kcm9wcGluZy1wYXJ0aWNsZSI6IiJ9LHsiZmFtaWx5IjoiUHJhenVjayIsImdpdmVuIjoiVGhpZXJyeSIsInBhcnNlLW5hbWVzIjpmYWxzZSwiZHJvcHBpbmctcGFydGljbGUiOiIiLCJub24tZHJvcHBpbmctcGFydGljbGUiOiIifSx7ImZhbWlseSI6IlDDqXLDqSIsImdpdmVuIjoiSMOpbMOobmUiLCJwYXJzZS1uYW1lcyI6ZmFsc2UsImRyb3BwaW5nLXBhcnRpY2xlIjoiIiwibm9uLWRyb3BwaW5nLXBhcnRpY2xlIjoiIn0seyJmYW1pbHkiOiJTY2h3YXJ0eiIsImdpdmVuIjoiT2xpdmllciIsInBhcnNlLW5hbWVzIjpmYWxzZSwiZHJvcHBpbmctcGFydGljbGUiOiIiLCJub24tZHJvcHBpbmctcGFydGljbGUiOiIifV0sImNvbnRhaW5lci10aXRsZSI6Ik5hdHVyZSBDb21tdW5pY2F0aW9ucyIsImNvbnRhaW5lci10aXRsZS1zaG9ydCI6Ik5hdCBDb21tdW4iLCJhY2Nlc3NlZCI6eyJkYXRlLXBhcnRzIjpbWzIwMjQsMiwyM11dfSwiRE9JIjoiMTAuMTAzOC9zNDE0NjctMDIzLTM2NTYxLTYiLCJJU1NOIjoiMjA0MS0xNzIzIiwiUE1JRCI6IjM2Nzg4MjQ2IiwiVVJMIjoiaHR0cHM6Ly9wdWJtZWQubmNiaS5ubG0ubmloLmdvdi8zNjc4ODI0Ni8iLCJpc3N1ZWQiOnsiZGF0ZS1wYXJ0cyI6W1syMDIzLDIsMTRdXX0sInBhZ2UiOiI4MjQiLCJhYnN0cmFjdCI6IkNvbnZlcmdlbnQgZXZvbHV0aW9uIG9mIFNBUlMtQ29WLTIgT21pY3JvbiBCQS4yLCBCQS40LCBhbmQgQkEuNSBsaW5lYWdlcyBoYXMgbGVkIHRvIHRoZSBlbWVyZ2VuY2Ugb2Ygc2V2ZXJhbCBuZXcgc3VidmFyaWFudHMsIGluY2x1ZGluZyBCQS4yLjc1LjIsIEJBLjQuNi4gYW5kIEJRLjEuMS4gVGhlIHN1YnZhcmlhbnQgQlEuMS4xIGJlY2FtZSBwcmVkb21pbmFudCBpbiBtYW55IGNvdW50cmllcyBpbiBEZWNlbWJlciAyMDIyLiBUaGUgc3VidmFyaWFudHMgY2FycnkgYW4gYWRkaXRpb25hbCBhbmQgb2Z0ZW4gcmVkdW5kYW50IHNldCBvZiBtdXRhdGlvbnMgaW4gdGhlIHNwaWtlLCBsaWtlbHkgcmVzcG9uc2libGUgZm9yIGluY3JlYXNlZCB0cmFuc21pc3NpYmlsaXR5IGFuZCBpbW11bmUgZXZhc2lvbi4gSGVyZSwgd2UgZXN0YWJsaXNoZWQgYSB2aXJhbCBhbXBsaWZpY2F0aW9uIHByb2NlZHVyZSB0byBlYXNpbHkgaXNvbGF0ZSBPbWljcm9uIHN0cmFpbnMuIFdlIGV4YW1pbmVkIHRoZWlyIHNlbnNpdGl2aXR5IHRvIDYgdGhlcmFwZXV0aWMgbW9ub2Nsb25hbCBhbnRpYm9kaWVzIChtQWJzKSBhbmQgdG8gNzIgc2VyYSBmcm9tIFBmaXplciBCTlQxNjJiMi12YWNjaW5hdGVkIGluZGl2aWR1YWxzLCB3aXRoIG9yIHdpdGhvdXQgQkEuMS9CQS4yIG9yIEJBLjUgYnJlYWt0aHJvdWdoIGluZmVjdGlvbi4gUm9uYXByZXZlIChDYXNpcml2aW1hYiBhbmQgSW1kZXZpbWFiKSBhbmQgRXZ1c2hlbGQgKENpbGdhdmltYWIgYW5kIFRpeGFnZXZpbWFiKSBsb3NlIGFudGl2aXJhbCBlZmZpY2FjeSBhZ2FpbnN0IEJBLjIuNzUuMiBhbmQgQlEuMS4xLCB3aGVyZWFzIFhldnVkeSAoU290cm92aW1hYikgcmVtYWluZSB3ZWFrbHkgYWN0aXZlLiBCUS4xLjEgaXMgYWxzbyByZXNpc3RhbnQgdG8gQmVidGVsb3ZpbWFiLiBOZXV0cmFsaXppbmcgdGl0ZXJzIGluIHRyaXBseSB2YWNjaW5hdGVkIGluZGl2aWR1YWxzIGFyZSBsb3cgdG8gdW5kZXRlY3RhYmxlIGFnYWluc3QgQlEuMS4xIGFuZCBCQS4yLjc1LjIsIDQgbW9udGhzIGFmdGVyIGJvb3N0aW5nLiBBIEJBLjEvQkEuMiBicmVha3Rocm91Z2ggaW5mZWN0aW9uIGluY3JlYXNlcyB0aGVzZSB0aXRlcnMsIHdoaWNoIHJlbWFpbnMgYWJvdXQgMTgtZm9sZCBsb3dlciBhZ2FpbnN0IEJBLjIuNzUuMiBhbmQgQlEuMS4xLCB0aGFuIGFnYWluc3QgQkEuMS4gUmVjaXByb2NhbGx5LCBhIEJBLjUgYnJlYWt0aHJvdWdoIGluZmVjdGlvbiBpbmNyZWFzZXMgbW9yZSBlZmZpY2llbnRseSBuZXV0cmFsaXphdGlvbiBhZ2FpbnN0IEJBLjUgYW5kIEJRLjEuMSB0aGFuIGFnYWluc3QgQkEuMi43NS4yLiBUaHVzLCB0aGUgZXZvbHV0aW9uIHRyYWplY3Rvcnkgb2Ygbm92ZWwgT21pY3JvbiBzdWJ2YXJpYW50cyBmYWNpbGl0YXRlcyB0aGVpciBzcHJlYWQgaW4gaW1tdW5pemVkIHBvcHVsYXRpb25zIGFuZCByYWlzZXMgY29uY2VybnMgYWJvdXQgdGhlIGVmZmljYWN5IG9mIG1vc3QgYXZhaWxhYmxlIG1BYnMuIiwicHVibGlzaGVyIjoiTmF0IENvbW11biIsImlzc3VlIjoiMSIsInZvbHVtZSI6IjE0In0sImlzVGVtcG9yYXJ5IjpmYWxzZX0seyJpZCI6ImJmOGM0ZTBkLTk0OTAtM2Y5ZS1hNGMyLWJlYmUxNzNhMGIwNSIsIml0ZW1EYXRhIjp7InR5cGUiOiJhcnRpY2xlLWpvdXJuYWwiLCJpZCI6ImJmOGM0ZTBkLTk0OTAtM2Y5ZS1hNGMyLWJlYmUxNzNhMGIwNSIsInRpdGxlIjoiQWxhcm1pbmcgYW50aWJvZHkgZXZhc2lvbiBwcm9wZXJ0aWVzIG9mIHJpc2luZyBTQVJTLUNvVi0yIEJRIGFuZCBYQkIgc3VidmFyaWFudHMiLCJhdXRob3IiOlt7ImZhbWlseSI6IldhbmciLCJnaXZlbiI6IlFpYW4iLCJwYXJzZS1uYW1lcyI6ZmFsc2UsImRyb3BwaW5nLXBhcnRpY2xlIjoiIiwibm9uLWRyb3BwaW5nLXBhcnRpY2xlIjoiIn0seyJmYW1pbHkiOiJJa2V0YW5pIiwiZ2l2ZW4iOiJTaG8iLCJwYXJzZS1uYW1lcyI6ZmFsc2UsImRyb3BwaW5nLXBhcnRpY2xlIjoiIiwibm9uLWRyb3BwaW5nLXBhcnRpY2xlIjoiIn0seyJmYW1pbHkiOiJMaSIsImdpdmVuIjoiWmhpdGVuZyIsInBhcnNlLW5hbWVzIjpmYWxzZSwiZHJvcHBpbmctcGFydGljbGUiOiIiLCJub24tZHJvcHBpbmctcGFydGljbGUiOiIifSx7ImZhbWlseSI6IkxpdSIsImdpdmVuIjoiTGl5dWFuIiwicGFyc2UtbmFtZXMiOmZhbHNlLCJkcm9wcGluZy1wYXJ0aWNsZSI6IiIsIm5vbi1kcm9wcGluZy1wYXJ0aWNsZSI6IiJ9LHsiZmFtaWx5IjoiR3VvIiwiZ2l2ZW4iOiJZaWNoZW5nIiwicGFyc2UtbmFtZXMiOmZhbHNlLCJkcm9wcGluZy1wYXJ0aWNsZSI6IiIsIm5vbi1kcm9wcGluZy1wYXJ0aWNsZSI6IiJ9LHsiZmFtaWx5IjoiSHVhbmciLCJnaXZlbiI6IllpbWluZyIsInBhcnNlLW5hbWVzIjpmYWxzZSwiZHJvcHBpbmctcGFydGljbGUiOiIiLCJub24tZHJvcHBpbmctcGFydGljbGUiOiIifSx7ImZhbWlseSI6IkJvd2VuIiwiZ2l2ZW4iOiJBbnRob255IEQuIiwicGFyc2UtbmFtZXMiOmZhbHNlLCJkcm9wcGluZy1wYXJ0aWNsZSI6IiIsIm5vbi1kcm9wcGluZy1wYXJ0aWNsZSI6IiJ9LHsiZmFtaWx5IjoiTGl1IiwiZ2l2ZW4iOiJNaWNoYWVsIiwicGFyc2UtbmFtZXMiOmZhbHNlLCJkcm9wcGluZy1wYXJ0aWNsZSI6IiIsIm5vbi1kcm9wcGluZy1wYXJ0aWNsZSI6IiJ9LHsiZmFtaWx5IjoiV2FuZyIsImdpdmVuIjoiTWFwbGUiLCJwYXJzZS1uYW1lcyI6ZmFsc2UsImRyb3BwaW5nLXBhcnRpY2xlIjoiIiwibm9uLWRyb3BwaW5nLXBhcnRpY2xlIjoiIn0seyJmYW1pbHkiOiJZdSIsImdpdmVuIjoiSmlhbiIsInBhcnNlLW5hbWVzIjpmYWxzZSwiZHJvcHBpbmctcGFydGljbGUiOiIiLCJub24tZHJvcHBpbmctcGFydGljbGUiOiIifSx7ImZhbWlseSI6IlZhbGRleiIsImdpdmVuIjoiUmljY2FyZG8iLCJwYXJzZS1uYW1lcyI6ZmFsc2UsImRyb3BwaW5nLXBhcnRpY2xlIjoiIiwibm9uLWRyb3BwaW5nLXBhcnRpY2xlIjoiIn0seyJmYW1pbHkiOiJMYXVyaW5nIiwiZ2l2ZW4iOiJBZGFtIFMuIiwicGFyc2UtbmFtZXMiOmZhbHNlLCJkcm9wcGluZy1wYXJ0aWNsZSI6IiIsIm5vbi1kcm9wcGluZy1wYXJ0aWNsZSI6IiJ9LHsiZmFtaWx5IjoiU2hlbmciLCJnaXZlbiI6IlppemhhbmciLCJwYXJzZS1uYW1lcyI6ZmFsc2UsImRyb3BwaW5nLXBhcnRpY2xlIjoiIiwibm9uLWRyb3BwaW5nLXBhcnRpY2xlIjoiIn0seyJmYW1pbHkiOiJXYW5nIiwiZ2l2ZW4iOiJIYXJyaXMgSC4iLCJwYXJzZS1uYW1lcyI6ZmFsc2UsImRyb3BwaW5nLXBhcnRpY2xlIjoiIiwibm9uLWRyb3BwaW5nLXBhcnRpY2xlIjoiIn0seyJmYW1pbHkiOiJHb3Jkb24iLCJnaXZlbiI6IkF1YnJlZSIsInBhcnNlLW5hbWVzIjpmYWxzZSwiZHJvcHBpbmctcGFydGljbGUiOiIiLCJub24tZHJvcHBpbmctcGFydGljbGUiOiIifSx7ImZhbWlseSI6IkxpdSIsImdpdmVuIjoiTGlob25nIiwicGFyc2UtbmFtZXMiOmZhbHNlLCJkcm9wcGluZy1wYXJ0aWNsZSI6IiIsIm5vbi1kcm9wcGluZy1wYXJ0aWNsZSI6IiJ9LHsiZmFtaWx5IjoiSG8iLCJnaXZlbiI6IkRhdmlkIEQuIiwicGFyc2UtbmFtZXMiOmZhbHNlLCJkcm9wcGluZy1wYXJ0aWNsZSI6IiIsIm5vbi1kcm9wcGluZy1wYXJ0aWNsZSI6IiJ9XSwiY29udGFpbmVyLXRpdGxlIjoiQ2VsbCIsImNvbnRhaW5lci10aXRsZS1zaG9ydCI6IkNlbGwiLCJhY2Nlc3NlZCI6eyJkYXRlLXBhcnRzIjpbWzIwMjQsNCwzMF1dfSwiRE9JIjoiMTAuMTAxNi9qLmNlbGwuMjAyMi4xMi4wMTgiLCJJU1NOIjoiMDA5Mjg2NzQiLCJQTUlEIjoiMzY1ODA5MTMiLCJVUkwiOiJodHRwczovL3B1Ym1lZC5uY2JpLm5sbS5uaWguZ292LzM2NTgwOTEzLyIsImlzc3VlZCI6eyJkYXRlLXBhcnRzIjpbWzIwMjMsMSwxOV1dfSwicGFnZSI6IjI3OS0yODYuZTgiLCJhYnN0cmFjdCI6IlRoZSBCUSBhbmQgWEJCIHN1YnZhcmlhbnRzIG9mIFNBUlMtQ29WLTIgT21pY3JvbiBhcmUgbm93IHJhcGlkbHkgZXhwYW5kaW5nLCBwb3NzaWJseSBkdWUgdG8gYWx0ZXJlZCBhbnRpYm9keSBldmFzaW9uIHByb3BlcnRpZXMgZGVyaXZpbmcgZnJvbSB0aGVpciBhZGRpdGlvbmFsIHNwaWtlIG11dGF0aW9ucy4gSGVyZSwgd2UgcmVwb3J0IHRoYXQgbmV1dHJhbGl6YXRpb24gb2YgQlEuMSwgQlEuMS4xLCBYQkIsIGFuZCBYQkIuMSBieSBzZXJhIGZyb20gdmFjY2luZWVzIGFuZCBpbmZlY3RlZCBwZXJzb25zIHdhcyBtYXJrZWRseSBpbXBhaXJlZCwgaW5jbHVkaW5nIHNlcmEgZnJvbSBpbmRpdmlkdWFscyBib29zdGVkIHdpdGggYSBXQTEvQkEuNSBiaXZhbGVudCBtUk5BIHZhY2NpbmUuIFRpdGVycyBhZ2FpbnN0IEJRIGFuZCBYQkIgc3VidmFyaWFudHMgd2VyZSBsb3dlciBieSAxMy0gdG8gODEtZm9sZCBhbmQgNjYtIHRvIDE1NS1mb2xkLCByZXNwZWN0aXZlbHksIGZhciBiZXlvbmQgd2hhdCBoYWQgYmVlbiBvYnNlcnZlZCB0byBkYXRlLiBNb25vY2xvbmFsIGFudGlib2RpZXMgY2FwYWJsZSBvZiBuZXV0cmFsaXppbmcgdGhlIG9yaWdpbmFsIE9taWNyb24gdmFyaWFudCB3ZXJlIGxhcmdlbHkgaW5hY3RpdmUgYWdhaW5zdCB0aGVzZSBuZXcgc3VidmFyaWFudHMsIGFuZCB0aGUgcmVzcG9uc2libGUgaW5kaXZpZHVhbCBzcGlrZSBtdXRhdGlvbnMgd2VyZSBpZGVudGlmaWVkLiBUaGVzZSBzdWJ2YXJpYW50cyB3ZXJlIGZvdW5kIHRvIGhhdmUgc2ltaWxhciBBQ0UyLWJpbmRpbmcgYWZmaW5pdGllcyBhcyB0aGVpciBwcmVkZWNlc3NvcnMuIFRvZ2V0aGVyLCBvdXIgZmluZGluZ3MgaW5kaWNhdGUgdGhhdCBCUSBhbmQgWEJCIHN1YnZhcmlhbnRzIHByZXNlbnQgc2VyaW91cyB0aHJlYXRzIHRvIGN1cnJlbnQgQ09WSUQtMTkgdmFjY2luZXMsIHJlbmRlciBpbmFjdGl2ZSBhbGwgYXV0aG9yaXplZCBhbnRpYm9kaWVzLCBhbmQgbWF5IGhhdmUgZ2FpbmVkIGRvbWluYW5jZSBpbiB0aGUgcG9wdWxhdGlvbiBiZWNhdXNlIG9mIHRoZWlyIGFkdmFudGFnZSBpbiBldmFkaW5nIGFudGlib2RpZXMuIiwicHVibGlzaGVyIjoiQ2VsbCIsImlzc3VlIjoiMiIsInZvbHVtZSI6IjE4NiJ9LCJpc1RlbXBvcmFyeSI6ZmFsc2V9XX0=&quot;,&quot;citationItems&quot;:[{&quot;id&quot;:&quot;8b157324-0493-3837-87c9-ed2c07e06b99&quot;,&quot;itemData&quot;:{&quot;type&quot;:&quot;article-journal&quot;,&quot;id&quot;:&quot;8b157324-0493-3837-87c9-ed2c07e06b99&quot;,&quot;title&quot;:&quot;Efficacy of Antiviral Agents against the SARS-CoV-2 Omicron Subvariant BA.2&quot;,&quot;author&quot;:[{&quot;family&quot;:&quot;Takashita&quot;,&quot;given&quot;:&quot;Emi&quot;,&quot;parse-names&quot;:false,&quot;dropping-particle&quot;:&quot;&quot;,&quot;non-dropping-particle&quot;:&quot;&quot;},{&quot;family&quot;:&quot;Kinoshita&quot;,&quot;given&quot;:&quot;Noriko&quot;,&quot;parse-names&quot;:false,&quot;dropping-particle&quot;:&quot;&quot;,&quot;non-dropping-particle&quot;:&quot;&quot;},{&quot;family&quot;:&quot;Yamayoshi&quot;,&quot;given&quot;:&quot;Seiya&quot;,&quot;parse-names&quot;:false,&quot;dropping-particle&quot;:&quot;&quot;,&quot;non-dropping-particle&quot;:&quot;&quot;},{&quot;family&quot;:&quot;Sakai-Tagawa&quot;,&quot;given&quot;:&quot;Yuko&quot;,&quot;parse-names&quot;:false,&quot;dropping-particle&quot;:&quot;&quot;,&quot;non-dropping-particle&quot;:&quot;&quot;},{&quot;family&quot;:&quot;Fujisaki&quot;,&quot;given&quot;:&quot;Seiichiro&quot;,&quot;parse-names&quot;:false,&quot;dropping-particle&quot;:&quot;&quot;,&quot;non-dropping-particle&quot;:&quot;&quot;},{&quot;family&quot;:&quot;Ito&quot;,&quot;given&quot;:&quot;Mutsumi&quot;,&quot;parse-names&quot;:false,&quot;dropping-particle&quot;:&quot;&quot;,&quot;non-dropping-particle&quot;:&quot;&quot;},{&quot;family&quot;:&quot;Iwatsuki-Horimoto&quot;,&quot;given&quot;:&quot;Kiyoko&quot;,&quot;parse-names&quot;:false,&quot;dropping-particle&quot;:&quot;&quot;,&quot;non-dropping-particle&quot;:&quot;&quot;},{&quot;family&quot;:&quot;Halfmann&quot;,&quot;given&quot;:&quot;Peter&quot;,&quot;parse-names&quot;:false,&quot;dropping-particle&quot;:&quot;&quot;,&quot;non-dropping-particle&quot;:&quot;&quot;},{&quot;family&quot;:&quot;Watanabe&quot;,&quot;given&quot;:&quot;Shinji&quot;,&quot;parse-names&quot;:false,&quot;dropping-particle&quot;:&quot;&quot;,&quot;non-dropping-particle&quot;:&quot;&quot;},{&quot;family&quot;:&quot;Maeda&quot;,&quot;given&quot;:&quot;Kenji&quot;,&quot;parse-names&quot;:false,&quot;dropping-particle&quot;:&quot;&quot;,&quot;non-dropping-particle&quot;:&quot;&quot;},{&quot;family&quot;:&quot;Imai&quot;,&quot;given&quot;:&quot;Masaki&quot;,&quot;parse-names&quot;:false,&quot;dropping-particle&quot;:&quot;&quot;,&quot;non-dropping-particle&quot;:&quot;&quot;},{&quot;family&quot;:&quot;Mitsuya&quot;,&quot;given&quot;:&quot;Hiroaki&quot;,&quot;parse-names&quot;:false,&quot;dropping-particle&quot;:&quot;&quot;,&quot;non-dropping-particle&quot;:&quot;&quot;},{&quot;family&quot;:&quot;Ohmagari&quot;,&quot;given&quot;:&quot;Norio&quot;,&quot;parse-names&quot;:false,&quot;dropping-particle&quot;:&quot;&quot;,&quot;non-dropping-particle&quot;:&quot;&quot;},{&quot;family&quot;:&quot;Takeda&quot;,&quot;given&quot;:&quot;Makoto&quot;,&quot;parse-names&quot;:false,&quot;dropping-particle&quot;:&quot;&quot;,&quot;non-dropping-particle&quot;:&quot;&quot;},{&quot;family&quot;:&quot;Hasegawa&quot;,&quot;given&quot;:&quot;Hideki&quot;,&quot;parse-names&quot;:false,&quot;dropping-particle&quot;:&quot;&quot;,&quot;non-dropping-particle&quot;:&quot;&quot;},{&quot;family&quot;:&quot;Kawaoka&quot;,&quot;given&quot;:&quot;Yoshihiro&quot;,&quot;parse-names&quot;:false,&quot;dropping-particle&quot;:&quot;&quot;,&quot;non-dropping-particle&quot;:&quot;&quot;}],&quot;container-title&quot;:&quot;New England Journal of Medicine&quot;,&quot;accessed&quot;:{&quot;date-parts&quot;:[[2024,4,18]]},&quot;DOI&quot;:&quot;10.1056/NEJMc2201933&quot;,&quot;ISSN&quot;:&quot;0028-4793&quot;,&quot;URL&quot;:&quot;http://www.nejm.org/doi/10.1056/NEJMc2201933&quot;,&quot;issued&quot;:{&quot;date-parts&quot;:[[2022,4,14]]},&quot;page&quot;:&quot;1475-1477&quot;,&quot;abstract&quot;:&quot;The World Health Organization (WHO) declared the outbreak of coronavirus disease (COVID-19, broadly referred to as “coronavirus”) a global pandemic, while thousands of infections and deaths are reported daily. The current article explores the food systems in the era of the COVID-19 pandemic crisis. It provides insights about the properties of bioactive ingredients of foods and herbs for the support of the human immune system against infections before discussing the possibility of COVID-19 transmission through the food chain. It also highlights the global food security issues arising from the fact that one-third of the world's population is on lockdown. Finally, it underlines the importance of sustainability in the food chain in order to avoid or reduce the frequency of relevant food and health crises in the future.&quot;,&quot;publisher&quot;:&quot;N Engl J Med&quot;,&quot;issue&quot;:&quot;15&quot;,&quot;volume&quot;:&quot;386&quot;,&quot;container-title-short&quot;:&quot;&quot;},&quot;isTemporary&quot;:false,&quot;suppress-author&quot;:false,&quot;composite&quot;:false,&quot;author-only&quot;:false},{&quot;id&quot;:&quot;25d17c8a-4a06-3d35-bcaa-e049cb708edc&quot;,&quot;itemData&quot;:{&quot;type&quot;:&quot;article-journal&quot;,&quot;id&quot;:&quot;25d17c8a-4a06-3d35-bcaa-e049cb708edc&quot;,&quot;title&quot;:&quot;Efficacy of Antibodies and Antiviral Drugs against Omicron BA.2.12.1, BA.4, and BA.5 Subvariants&quot;,&quot;author&quot;:[{&quot;family&quot;:&quot;Takashita&quot;,&quot;given&quot;:&quot;Emi&quot;,&quot;parse-names&quot;:false,&quot;dropping-particle&quot;:&quot;&quot;,&quot;non-dropping-particle&quot;:&quot;&quot;},{&quot;family&quot;:&quot;Yamayoshi&quot;,&quot;given&quot;:&quot;Seiya&quot;,&quot;parse-names&quot;:false,&quot;dropping-particle&quot;:&quot;&quot;,&quot;non-dropping-particle&quot;:&quot;&quot;},{&quot;family&quot;:&quot;Simon&quot;,&quot;given&quot;:&quot;Viviana&quot;,&quot;parse-names&quot;:false,&quot;dropping-particle&quot;:&quot;&quot;,&quot;non-dropping-particle&quot;:&quot;&quot;},{&quot;family&quot;:&quot;Bakel&quot;,&quot;given&quot;:&quot;Harm&quot;,&quot;parse-names&quot;:false,&quot;dropping-particle&quot;:&quot;&quot;,&quot;non-dropping-particle&quot;:&quot;van&quot;},{&quot;family&quot;:&quot;Sordillo&quot;,&quot;given&quot;:&quot;Emilia M.&quot;,&quot;parse-names&quot;:false,&quot;dropping-particle&quot;:&quot;&quot;,&quot;non-dropping-particle&quot;:&quot;&quot;},{&quot;family&quot;:&quot;Pekosz&quot;,&quot;given&quot;:&quot;Andrew&quot;,&quot;parse-names&quot;:false,&quot;dropping-particle&quot;:&quot;&quot;,&quot;non-dropping-particle&quot;:&quot;&quot;},{&quot;family&quot;:&quot;Fukushi&quot;,&quot;given&quot;:&quot;Shuetsu&quot;,&quot;parse-names&quot;:false,&quot;dropping-particle&quot;:&quot;&quot;,&quot;non-dropping-particle&quot;:&quot;&quot;},{&quot;family&quot;:&quot;Suzuki&quot;,&quot;given&quot;:&quot;Tadaki&quot;,&quot;parse-names&quot;:false,&quot;dropping-particle&quot;:&quot;&quot;,&quot;non-dropping-particle&quot;:&quot;&quot;},{&quot;family&quot;:&quot;Maeda&quot;,&quot;given&quot;:&quot;Ken&quot;,&quot;parse-names&quot;:false,&quot;dropping-particle&quot;:&quot;&quot;,&quot;non-dropping-particle&quot;:&quot;&quot;},{&quot;family&quot;:&quot;Halfmann&quot;,&quot;given&quot;:&quot;Peter&quot;,&quot;parse-names&quot;:false,&quot;dropping-particle&quot;:&quot;&quot;,&quot;non-dropping-particle&quot;:&quot;&quot;},{&quot;family&quot;:&quot;Sakai-Tagawa&quot;,&quot;given&quot;:&quot;Yuko&quot;,&quot;parse-names&quot;:false,&quot;dropping-particle&quot;:&quot;&quot;,&quot;non-dropping-particle&quot;:&quot;&quot;},{&quot;family&quot;:&quot;Ito&quot;,&quot;given&quot;:&quot;Mutsumi&quot;,&quot;parse-names&quot;:false,&quot;dropping-particle&quot;:&quot;&quot;,&quot;non-dropping-particle&quot;:&quot;&quot;},{&quot;family&quot;:&quot;Watanabe&quot;,&quot;given&quot;:&quot;Shinji&quot;,&quot;parse-names&quot;:false,&quot;dropping-particle&quot;:&quot;&quot;,&quot;non-dropping-particle&quot;:&quot;&quot;},{&quot;family&quot;:&quot;Imai&quot;,&quot;given&quot;:&quot;Masaki&quot;,&quot;parse-names&quot;:false,&quot;dropping-particle&quot;:&quot;&quot;,&quot;non-dropping-particle&quot;:&quot;&quot;},{&quot;family&quot;:&quot;Hasegawa&quot;,&quot;given&quot;:&quot;Hideki&quot;,&quot;parse-names&quot;:false,&quot;dropping-particle&quot;:&quot;&quot;,&quot;non-dropping-particle&quot;:&quot;&quot;},{&quot;family&quot;:&quot;Kawaoka&quot;,&quot;given&quot;:&quot;Yoshihiro&quot;,&quot;parse-names&quot;:false,&quot;dropping-particle&quot;:&quot;&quot;,&quot;non-dropping-particle&quot;:&quot;&quot;}],&quot;container-title&quot;:&quot;New England Journal of Medicine&quot;,&quot;accessed&quot;:{&quot;date-parts&quot;:[[2022,8,7]]},&quot;DOI&quot;:&quot;10.1056/NEJMc2207519&quot;,&quot;ISSN&quot;:&quot;0028-4793&quot;,&quot;URL&quot;:&quot;http://www.nejm.org/doi/10.1056/NEJMc2207519&quot;,&quot;issued&quot;:{&quot;date-parts&quot;:[[2022,8,4]]},&quot;page&quot;:&quot;468-470&quot;,&quot;publisher&quot;:&quot;N Engl J Med&quot;,&quot;issue&quot;:&quot;5&quot;,&quot;volume&quot;:&quot;387&quot;,&quot;container-title-short&quot;:&quot;&quot;},&quot;isTemporary&quot;:false},{&quot;id&quot;:&quot;b0df317d-a54e-3cb2-8bc4-cd7829a59248&quot;,&quot;itemData&quot;:{&quot;type&quot;:&quot;article-journal&quot;,&quot;id&quot;:&quot;b0df317d-a54e-3cb2-8bc4-cd7829a59248&quot;,&quot;title&quot;:&quot;Efficacy of Antiviral Agents against Omicron Subvariants BQ.1.1 and XBB&quot;,&quot;author&quot;:[{&quot;family&quot;:&quot;Imai&quot;,&quot;given&quot;:&quot;Masaki&quot;,&quot;parse-names&quot;:false,&quot;dropping-particle&quot;:&quot;&quot;,&quot;non-dropping-particle&quot;:&quot;&quot;},{&quot;family&quot;:&quot;Ito&quot;,&quot;given&quot;:&quot;Mutsumi&quot;,&quot;parse-names&quot;:false,&quot;dropping-particle&quot;:&quot;&quot;,&quot;non-dropping-particle&quot;:&quot;&quot;},{&quot;family&quot;:&quot;Kiso&quot;,&quot;given&quot;:&quot;Maki&quot;,&quot;parse-names&quot;:false,&quot;dropping-particle&quot;:&quot;&quot;,&quot;non-dropping-particle&quot;:&quot;&quot;},{&quot;family&quot;:&quot;Yamayoshi&quot;,&quot;given&quot;:&quot;Seiya&quot;,&quot;parse-names&quot;:false,&quot;dropping-particle&quot;:&quot;&quot;,&quot;non-dropping-particle&quot;:&quot;&quot;},{&quot;family&quot;:&quot;Uraki&quot;,&quot;given&quot;:&quot;Ryuta&quot;,&quot;parse-names&quot;:false,&quot;dropping-particle&quot;:&quot;&quot;,&quot;non-dropping-particle&quot;:&quot;&quot;},{&quot;family&quot;:&quot;Fukushi&quot;,&quot;given&quot;:&quot;Shuetsu&quot;,&quot;parse-names&quot;:false,&quot;dropping-particle&quot;:&quot;&quot;,&quot;non-dropping-particle&quot;:&quot;&quot;},{&quot;family&quot;:&quot;Watanabe&quot;,&quot;given&quot;:&quot;Shinji&quot;,&quot;parse-names&quot;:false,&quot;dropping-particle&quot;:&quot;&quot;,&quot;non-dropping-particle&quot;:&quot;&quot;},{&quot;family&quot;:&quot;Suzuki&quot;,&quot;given&quot;:&quot;Tadaki&quot;,&quot;parse-names&quot;:false,&quot;dropping-particle&quot;:&quot;&quot;,&quot;non-dropping-particle&quot;:&quot;&quot;},{&quot;family&quot;:&quot;Maeda&quot;,&quot;given&quot;:&quot;Ken&quot;,&quot;parse-names&quot;:false,&quot;dropping-particle&quot;:&quot;&quot;,&quot;non-dropping-particle&quot;:&quot;&quot;},{&quot;family&quot;:&quot;Sakai-Tagawa&quot;,&quot;given&quot;:&quot;Yuko&quot;,&quot;parse-names&quot;:false,&quot;dropping-particle&quot;:&quot;&quot;,&quot;non-dropping-particle&quot;:&quot;&quot;},{&quot;family&quot;:&quot;Iwatsuki-Horimoto&quot;,&quot;given&quot;:&quot;Kiyoko&quot;,&quot;parse-names&quot;:false,&quot;dropping-particle&quot;:&quot;&quot;,&quot;non-dropping-particle&quot;:&quot;&quot;},{&quot;family&quot;:&quot;Halfmann&quot;,&quot;given&quot;:&quot;Peter J.&quot;,&quot;parse-names&quot;:false,&quot;dropping-particle&quot;:&quot;&quot;,&quot;non-dropping-particle&quot;:&quot;&quot;},{&quot;family&quot;:&quot;Kawaoka&quot;,&quot;given&quot;:&quot;Yoshihiro&quot;,&quot;parse-names&quot;:false,&quot;dropping-particle&quot;:&quot;&quot;,&quot;non-dropping-particle&quot;:&quot;&quot;}],&quot;container-title&quot;:&quot;New England Journal of Medicine&quot;,&quot;accessed&quot;:{&quot;date-parts&quot;:[[2023,3,23]]},&quot;DOI&quot;:&quot;10.1056/NEJMc2214302&quot;,&quot;ISSN&quot;:&quot;0028-4793&quot;,&quot;PMID&quot;:&quot;36476720&quot;,&quot;URL&quot;:&quot;https://pubmed.ncbi.nlm.nih.gov/36476720/&quot;,&quot;issued&quot;:{&quot;date-parts&quot;:[[2023,1,5]]},&quot;page&quot;:&quot;89-91&quot;,&quot;abstract&quot;:&quot;Antiviral Agents and Omicron BQ.1.1 and XBB Neither bebtelovimab nor any mAb combinations tested neutralized the SARS-CoV-2 omicron subvariants BQ.1.1 and XBB, but remdesivir, molnupiravir, and nir...&quot;,&quot;publisher&quot;:&quot;N Engl J Med&quot;,&quot;issue&quot;:&quot;1&quot;,&quot;volume&quot;:&quot;388&quot;,&quot;container-title-short&quot;:&quot;&quot;},&quot;isTemporary&quot;:false},{&quot;id&quot;:&quot;8b3cbd7f-bab1-3728-a6a0-a15195011704&quot;,&quot;itemData&quot;:{&quot;type&quot;:&quot;article-journal&quot;,&quot;id&quot;:&quot;8b3cbd7f-bab1-3728-a6a0-a15195011704&quot;,&quot;title&quot;:&quot;Omicron mutations enhance infectivity and reduce antibody neutralization of SARS-CoV-2 virus-like particles&quot;,&quot;author&quot;:[{&quot;family&quot;:&quot;Syed&quot;,&quot;given&quot;:&quot;Abdullah M.&quot;,&quot;parse-names&quot;:false,&quot;dropping-particle&quot;:&quot;&quot;,&quot;non-dropping-particle&quot;:&quot;&quot;},{&quot;family&quot;:&quot;Ciling&quot;,&quot;given&quot;:&quot;Alison&quot;,&quot;parse-names&quot;:false,&quot;dropping-particle&quot;:&quot;&quot;,&quot;non-dropping-particle&quot;:&quot;&quot;},{&quot;family&quot;:&quot;Taha&quot;,&quot;given&quot;:&quot;Taha Y.&quot;,&quot;parse-names&quot;:false,&quot;dropping-particle&quot;:&quot;&quot;,&quot;non-dropping-particle&quot;:&quot;&quot;},{&quot;family&quot;:&quot;Chen&quot;,&quot;given&quot;:&quot;Irene P.&quot;,&quot;parse-names&quot;:false,&quot;dropping-particle&quot;:&quot;&quot;,&quot;non-dropping-particle&quot;:&quot;&quot;},{&quot;family&quot;:&quot;Khalid&quot;,&quot;given&quot;:&quot;Mir M.&quot;,&quot;parse-names&quot;:false,&quot;dropping-particle&quot;:&quot;&quot;,&quot;non-dropping-particle&quot;:&quot;&quot;},{&quot;family&quot;:&quot;Sreekumar&quot;,&quot;given&quot;:&quot;Bharath&quot;,&quot;parse-names&quot;:false,&quot;dropping-particle&quot;:&quot;&quot;,&quot;non-dropping-particle&quot;:&quot;&quot;},{&quot;family&quot;:&quot;Chen&quot;,&quot;given&quot;:&quot;Pei-Yi&quot;,&quot;parse-names&quot;:false,&quot;dropping-particle&quot;:&quot;&quot;,&quot;non-dropping-particle&quot;:&quot;&quot;},{&quot;family&quot;:&quot;Kumar&quot;,&quot;given&quot;:&quot;G. Renuka&quot;,&quot;parse-names&quot;:false,&quot;dropping-particle&quot;:&quot;&quot;,&quot;non-dropping-particle&quot;:&quot;&quot;},{&quot;family&quot;:&quot;Suryawanshi&quot;,&quot;given&quot;:&quot;Rahul&quot;,&quot;parse-names&quot;:false,&quot;dropping-particle&quot;:&quot;&quot;,&quot;non-dropping-particle&quot;:&quot;&quot;},{&quot;family&quot;:&quot;Silva&quot;,&quot;given&quot;:&quot;Ines&quot;,&quot;parse-names&quot;:false,&quot;dropping-particle&quot;:&quot;&quot;,&quot;non-dropping-particle&quot;:&quot;&quot;},{&quot;family&quot;:&quot;Milbes&quot;,&quot;given&quot;:&quot;Bilal&quot;,&quot;parse-names&quot;:false,&quot;dropping-particle&quot;:&quot;&quot;,&quot;non-dropping-particle&quot;:&quot;&quot;},{&quot;family&quot;:&quot;Kojima&quot;,&quot;given&quot;:&quot;Noah&quot;,&quot;parse-names&quot;:false,&quot;dropping-particle&quot;:&quot;&quot;,&quot;non-dropping-particle&quot;:&quot;&quot;},{&quot;family&quot;:&quot;Hess&quot;,&quot;given&quot;:&quot;Victoria&quot;,&quot;parse-names&quot;:false,&quot;dropping-particle&quot;:&quot;&quot;,&quot;non-dropping-particle&quot;:&quot;&quot;},{&quot;family&quot;:&quot;Shacreaw&quot;,&quot;given&quot;:&quot;Maria&quot;,&quot;parse-names&quot;:false,&quot;dropping-particle&quot;:&quot;&quot;,&quot;non-dropping-particle&quot;:&quot;&quot;},{&quot;family&quot;:&quot;Lopez&quot;,&quot;given&quot;:&quot;Lauren&quot;,&quot;parse-names&quot;:false,&quot;dropping-particle&quot;:&quot;&quot;,&quot;non-dropping-particle&quot;:&quot;&quot;},{&quot;family&quot;:&quot;Brobeck&quot;,&quot;given&quot;:&quot;Matthew&quot;,&quot;parse-names&quot;:false,&quot;dropping-particle&quot;:&quot;&quot;,&quot;non-dropping-particle&quot;:&quot;&quot;},{&quot;family&quot;:&quot;Turner&quot;,&quot;given&quot;:&quot;Fred&quot;,&quot;parse-names&quot;:false,&quot;dropping-particle&quot;:&quot;&quot;,&quot;non-dropping-particle&quot;:&quot;&quot;},{&quot;family&quot;:&quot;Spraggon&quot;,&quot;given&quot;:&quot;Lee&quot;,&quot;parse-names&quot;:false,&quot;dropping-particle&quot;:&quot;&quot;,&quot;non-dropping-particle&quot;:&quot;&quot;},{&quot;family&quot;:&quot;Tabata&quot;,&quot;given&quot;:&quot;Takako&quot;,&quot;parse-names&quot;:false,&quot;dropping-particle&quot;:&quot;&quot;,&quot;non-dropping-particle&quot;:&quot;&quot;},{&quot;family&quot;:&quot;Ott&quot;,&quot;given&quot;:&quot;Melanie&quot;,&quot;parse-names&quot;:false,&quot;dropping-particle&quot;:&quot;&quot;,&quot;non-dropping-particle&quot;:&quot;&quot;},{&quot;family&quot;:&quot;Doudna&quot;,&quot;given&quot;:&quot;Jennifer A.&quot;,&quot;parse-names&quot;:false,&quot;dropping-particle&quot;:&quot;&quot;,&quot;non-dropping-particle&quot;:&quot;&quot;}],&quot;container-title&quot;:&quot;Proceedings of the National Academy of Sciences&quot;,&quot;accessed&quot;:{&quot;date-parts&quot;:[[2024,2,23]]},&quot;DOI&quot;:&quot;10.1073/pnas.2200592119&quot;,&quot;ISSN&quot;:&quot;0027-8424&quot;,&quot;PMID&quot;:&quot;35858386&quot;,&quot;URL&quot;:&quot;https://pubmed.ncbi.nlm.nih.gov/35858386/&quot;,&quot;issued&quot;:{&quot;date-parts&quot;:[[2022,8,2]]},&quot;page&quot;:&quot;e2200592119&quot;,&quot;abstract&quot;:&quot;The severe acute respiratory syndrome coronavirus 2 (SARS-CoV-2) Omicron variant contains extensive sequence changes relative to the earlier-arising B.1, B.1.1, and Delta SARS-CoV-2 variants that have unknown effects on viral infectivity and response to existing vaccines. Using SARS-CoV-2 virus-like particles (VLPs), we examined mutations in all four structural proteins and found that Omicron and Delta showed 4.6-fold higher luciferase delivery overall relative to the ancestral B.1 lineage, a property conferred mostly by enhancements in the S and N proteins, while mutations in M and E were mostly detrimental to assembly. Thirty-eight antisera samples from individuals vaccinated with Pfizer/BioNTech, Moderna, or Johnson &amp; Johnson vaccines and convalescent sera from unvaccinated COVID-19 survivors had 15-fold lower efficacy to prevent cell transduction by VLPs containing the Omicron mutations relative to the ancestral B.1 spike protein. A third dose of Pfizer vaccine elicited substantially higher neutralization titers against Omicron, resulting in detectable neutralizing antibodies in eight out of eight subjects compared to one out of eight preboosting. Furthermore, the monoclonal antibody therapeutics casirivimab and imdevimab had robust neutralization activity against B.1 and Delta VLPs but no detectable neutralization of Omicron VLPs, while newly authorized bebtelovimab maintained robust neutralization across variants. Our results suggest that Omicron has similar assembly efficiency and cell entry compared to Delta and that its rapid spread is due mostly to reduced neutralization in sera from previously vaccinated subjects. In addition, most currently available monoclonal antibodies will not be useful in treating Omicron-infected patients with the exception of bebtelovimab.&quot;,&quot;publisher&quot;:&quot;National Academy of Sciences&quot;,&quot;issue&quot;:&quot;31&quot;,&quot;volume&quot;:&quot;119&quot;,&quot;container-title-short&quot;:&quot;&quot;},&quot;isTemporary&quot;:false},{&quot;id&quot;:&quot;01d1f947-d202-3205-af2d-ed2575cc0f74&quot;,&quot;itemData&quot;:{&quot;type&quot;:&quot;article-journal&quot;,&quot;id&quot;:&quot;01d1f947-d202-3205-af2d-ed2575cc0f74&quot;,&quot;title&quot;:&quot;Resistance of Omicron subvariants BA.2.75.2, BA.4.6, and BQ.1.1 to neutralizing antibodies&quot;,&quot;author&quot;:[{&quot;family&quot;:&quot;Planas&quot;,&quot;given&quot;:&quot;Delphine&quot;,&quot;parse-names&quot;:false,&quot;dropping-particle&quot;:&quot;&quot;,&quot;non-dropping-particle&quot;:&quot;&quot;},{&quot;family&quot;:&quot;Bruel&quot;,&quot;given&quot;:&quot;Timothée&quot;,&quot;parse-names&quot;:false,&quot;dropping-particle&quot;:&quot;&quot;,&quot;non-dropping-particle&quot;:&quot;&quot;},{&quot;family&quot;:&quot;Staropoli&quot;,&quot;given&quot;:&quot;Isabelle&quot;,&quot;parse-names&quot;:false,&quot;dropping-particle&quot;:&quot;&quot;,&quot;non-dropping-particle&quot;:&quot;&quot;},{&quot;family&quot;:&quot;Guivel-Benhassine&quot;,&quot;given&quot;:&quot;Florence&quot;,&quot;parse-names&quot;:false,&quot;dropping-particle&quot;:&quot;&quot;,&quot;non-dropping-particle&quot;:&quot;&quot;},{&quot;family&quot;:&quot;Porrot&quot;,&quot;given&quot;:&quot;Françoise&quot;,&quot;parse-names&quot;:false,&quot;dropping-particle&quot;:&quot;&quot;,&quot;non-dropping-particle&quot;:&quot;&quot;},{&quot;family&quot;:&quot;Maes&quot;,&quot;given&quot;:&quot;Piet&quot;,&quot;parse-names&quot;:false,&quot;dropping-particle&quot;:&quot;&quot;,&quot;non-dropping-particle&quot;:&quot;&quot;},{&quot;family&quot;:&quot;Grzelak&quot;,&quot;given&quot;:&quot;Ludivine&quot;,&quot;parse-names&quot;:false,&quot;dropping-particle&quot;:&quot;&quot;,&quot;non-dropping-particle&quot;:&quot;&quot;},{&quot;family&quot;:&quot;Prot&quot;,&quot;given&quot;:&quot;Matthieu&quot;,&quot;parse-names&quot;:false,&quot;dropping-particle&quot;:&quot;&quot;,&quot;non-dropping-particle&quot;:&quot;&quot;},{&quot;family&quot;:&quot;Mougari&quot;,&quot;given&quot;:&quot;Said&quot;,&quot;parse-names&quot;:false,&quot;dropping-particle&quot;:&quot;&quot;,&quot;non-dropping-particle&quot;:&quot;&quot;},{&quot;family&quot;:&quot;Planchais&quot;,&quot;given&quot;:&quot;Cyril&quot;,&quot;parse-names&quot;:false,&quot;dropping-particle&quot;:&quot;&quot;,&quot;non-dropping-particle&quot;:&quot;&quot;},{&quot;family&quot;:&quot;Puech&quot;,&quot;given&quot;:&quot;Julien&quot;,&quot;parse-names&quot;:false,&quot;dropping-particle&quot;:&quot;&quot;,&quot;non-dropping-particle&quot;:&quot;&quot;},{&quot;family&quot;:&quot;Saliba&quot;,&quot;given&quot;:&quot;Madelina&quot;,&quot;parse-names&quot;:false,&quot;dropping-particle&quot;:&quot;&quot;,&quot;non-dropping-particle&quot;:&quot;&quot;},{&quot;family&quot;:&quot;Sahraoui&quot;,&quot;given&quot;:&quot;Riwan&quot;,&quot;parse-names&quot;:false,&quot;dropping-particle&quot;:&quot;&quot;,&quot;non-dropping-particle&quot;:&quot;&quot;},{&quot;family&quot;:&quot;Fémy&quot;,&quot;given&quot;:&quot;Florent&quot;,&quot;parse-names&quot;:false,&quot;dropping-particle&quot;:&quot;&quot;,&quot;non-dropping-particle&quot;:&quot;&quot;},{&quot;family&quot;:&quot;Morel&quot;,&quot;given&quot;:&quot;Nathalie&quot;,&quot;parse-names&quot;:false,&quot;dropping-particle&quot;:&quot;&quot;,&quot;non-dropping-particle&quot;:&quot;&quot;},{&quot;family&quot;:&quot;Dufloo&quot;,&quot;given&quot;:&quot;Jérémy&quot;,&quot;parse-names&quot;:false,&quot;dropping-particle&quot;:&quot;&quot;,&quot;non-dropping-particle&quot;:&quot;&quot;},{&quot;family&quot;:&quot;Sanjuán&quot;,&quot;given&quot;:&quot;Rafael&quot;,&quot;parse-names&quot;:false,&quot;dropping-particle&quot;:&quot;&quot;,&quot;non-dropping-particle&quot;:&quot;&quot;},{&quot;family&quot;:&quot;Mouquet&quot;,&quot;given&quot;:&quot;Hugo&quot;,&quot;parse-names&quot;:false,&quot;dropping-particle&quot;:&quot;&quot;,&quot;non-dropping-particle&quot;:&quot;&quot;},{&quot;family&quot;:&quot;André&quot;,&quot;given&quot;:&quot;Emmanuel&quot;,&quot;parse-names&quot;:false,&quot;dropping-particle&quot;:&quot;&quot;,&quot;non-dropping-particle&quot;:&quot;&quot;},{&quot;family&quot;:&quot;Hocqueloux&quot;,&quot;given&quot;:&quot;Laurent&quot;,&quot;parse-names&quot;:false,&quot;dropping-particle&quot;:&quot;&quot;,&quot;non-dropping-particle&quot;:&quot;&quot;},{&quot;family&quot;:&quot;Simon-Loriere&quot;,&quot;given&quot;:&quot;Etienne&quot;,&quot;parse-names&quot;:false,&quot;dropping-particle&quot;:&quot;&quot;,&quot;non-dropping-particle&quot;:&quot;&quot;},{&quot;family&quot;:&quot;Veyer&quot;,&quot;given&quot;:&quot;David&quot;,&quot;parse-names&quot;:false,&quot;dropping-particle&quot;:&quot;&quot;,&quot;non-dropping-particle&quot;:&quot;&quot;},{&quot;family&quot;:&quot;Prazuck&quot;,&quot;given&quot;:&quot;Thierry&quot;,&quot;parse-names&quot;:false,&quot;dropping-particle&quot;:&quot;&quot;,&quot;non-dropping-particle&quot;:&quot;&quot;},{&quot;family&quot;:&quot;Péré&quot;,&quot;given&quot;:&quot;Hélène&quot;,&quot;parse-names&quot;:false,&quot;dropping-particle&quot;:&quot;&quot;,&quot;non-dropping-particle&quot;:&quot;&quot;},{&quot;family&quot;:&quot;Schwartz&quot;,&quot;given&quot;:&quot;Olivier&quot;,&quot;parse-names&quot;:false,&quot;dropping-particle&quot;:&quot;&quot;,&quot;non-dropping-particle&quot;:&quot;&quot;}],&quot;container-title&quot;:&quot;Nature Communications&quot;,&quot;container-title-short&quot;:&quot;Nat Commun&quot;,&quot;accessed&quot;:{&quot;date-parts&quot;:[[2024,2,23]]},&quot;DOI&quot;:&quot;10.1038/s41467-023-36561-6&quot;,&quot;ISSN&quot;:&quot;2041-1723&quot;,&quot;PMID&quot;:&quot;36788246&quot;,&quot;URL&quot;:&quot;https://pubmed.ncbi.nlm.nih.gov/36788246/&quot;,&quot;issued&quot;:{&quot;date-parts&quot;:[[2023,2,14]]},&quot;page&quot;:&quot;824&quot;,&quot;abstract&quot;:&quot;Convergent evolution of SARS-CoV-2 Omicron BA.2, BA.4, and BA.5 lineages has led to the emergence of several new subvariants, including BA.2.75.2, BA.4.6. and BQ.1.1. The subvariant BQ.1.1 became predominant in many countries in December 2022. The subvariants carry an additional and often redundant set of mutations in the spike, likely responsible for increased transmissibility and immune evasion. Here, we established a viral amplification procedure to easily isolate Omicron strains. We examined their sensitivity to 6 therapeutic monoclonal antibodies (mAbs) and to 72 sera from Pfizer BNT162b2-vaccinated individuals, with or without BA.1/BA.2 or BA.5 breakthrough infection. Ronapreve (Casirivimab and Imdevimab) and Evusheld (Cilgavimab and Tixagevimab) lose antiviral efficacy against BA.2.75.2 and BQ.1.1, whereas Xevudy (Sotrovimab) remaine weakly active. BQ.1.1 is also resistant to Bebtelovimab. Neutralizing titers in triply vaccinated individuals are low to undetectable against BQ.1.1 and BA.2.75.2, 4 months after boosting. A BA.1/BA.2 breakthrough infection increases these titers, which remains about 18-fold lower against BA.2.75.2 and BQ.1.1, than against BA.1. Reciprocally, a BA.5 breakthrough infection increases more efficiently neutralization against BA.5 and BQ.1.1 than against BA.2.75.2. Thus, the evolution trajectory of novel Omicron subvariants facilitates their spread in immunized populations and raises concerns about the efficacy of most available mAbs.&quot;,&quot;publisher&quot;:&quot;Nat Commun&quot;,&quot;issue&quot;:&quot;1&quot;,&quot;volume&quot;:&quot;14&quot;},&quot;isTemporary&quot;:false},{&quot;id&quot;:&quot;bf8c4e0d-9490-3f9e-a4c2-bebe173a0b05&quot;,&quot;itemData&quot;:{&quot;type&quot;:&quot;article-journal&quot;,&quot;id&quot;:&quot;bf8c4e0d-9490-3f9e-a4c2-bebe173a0b05&quot;,&quot;title&quot;:&quot;Alarming antibody evasion properties of rising SARS-CoV-2 BQ and XBB subvariants&quot;,&quot;author&quot;:[{&quot;family&quot;:&quot;Wang&quot;,&quot;given&quot;:&quot;Qian&quot;,&quot;parse-names&quot;:false,&quot;dropping-particle&quot;:&quot;&quot;,&quot;non-dropping-particle&quot;:&quot;&quot;},{&quot;family&quot;:&quot;Iketani&quot;,&quot;given&quot;:&quot;Sho&quot;,&quot;parse-names&quot;:false,&quot;dropping-particle&quot;:&quot;&quot;,&quot;non-dropping-particle&quot;:&quot;&quot;},{&quot;family&quot;:&quot;Li&quot;,&quot;given&quot;:&quot;Zhiteng&quot;,&quot;parse-names&quot;:false,&quot;dropping-particle&quot;:&quot;&quot;,&quot;non-dropping-particle&quot;:&quot;&quot;},{&quot;family&quot;:&quot;Liu&quot;,&quot;given&quot;:&quot;Liyuan&quot;,&quot;parse-names&quot;:false,&quot;dropping-particle&quot;:&quot;&quot;,&quot;non-dropping-particle&quot;:&quot;&quot;},{&quot;family&quot;:&quot;Guo&quot;,&quot;given&quot;:&quot;Yicheng&quot;,&quot;parse-names&quot;:false,&quot;dropping-particle&quot;:&quot;&quot;,&quot;non-dropping-particle&quot;:&quot;&quot;},{&quot;family&quot;:&quot;Huang&quot;,&quot;given&quot;:&quot;Yiming&quot;,&quot;parse-names&quot;:false,&quot;dropping-particle&quot;:&quot;&quot;,&quot;non-dropping-particle&quot;:&quot;&quot;},{&quot;family&quot;:&quot;Bowen&quot;,&quot;given&quot;:&quot;Anthony D.&quot;,&quot;parse-names&quot;:false,&quot;dropping-particle&quot;:&quot;&quot;,&quot;non-dropping-particle&quot;:&quot;&quot;},{&quot;family&quot;:&quot;Liu&quot;,&quot;given&quot;:&quot;Michael&quot;,&quot;parse-names&quot;:false,&quot;dropping-particle&quot;:&quot;&quot;,&quot;non-dropping-particle&quot;:&quot;&quot;},{&quot;family&quot;:&quot;Wang&quot;,&quot;given&quot;:&quot;Maple&quot;,&quot;parse-names&quot;:false,&quot;dropping-particle&quot;:&quot;&quot;,&quot;non-dropping-particle&quot;:&quot;&quot;},{&quot;family&quot;:&quot;Yu&quot;,&quot;given&quot;:&quot;Jian&quot;,&quot;parse-names&quot;:false,&quot;dropping-particle&quot;:&quot;&quot;,&quot;non-dropping-particle&quot;:&quot;&quot;},{&quot;family&quot;:&quot;Valdez&quot;,&quot;given&quot;:&quot;Riccardo&quot;,&quot;parse-names&quot;:false,&quot;dropping-particle&quot;:&quot;&quot;,&quot;non-dropping-particle&quot;:&quot;&quot;},{&quot;family&quot;:&quot;Lauring&quot;,&quot;given&quot;:&quot;Adam S.&quot;,&quot;parse-names&quot;:false,&quot;dropping-particle&quot;:&quot;&quot;,&quot;non-dropping-particle&quot;:&quot;&quot;},{&quot;family&quot;:&quot;Sheng&quot;,&quot;given&quot;:&quot;Zizhang&quot;,&quot;parse-names&quot;:false,&quot;dropping-particle&quot;:&quot;&quot;,&quot;non-dropping-particle&quot;:&quot;&quot;},{&quot;family&quot;:&quot;Wang&quot;,&quot;given&quot;:&quot;Harris H.&quot;,&quot;parse-names&quot;:false,&quot;dropping-particle&quot;:&quot;&quot;,&quot;non-dropping-particle&quot;:&quot;&quot;},{&quot;family&quot;:&quot;Gordon&quot;,&quot;given&quot;:&quot;Aubree&quot;,&quot;parse-names&quot;:false,&quot;dropping-particle&quot;:&quot;&quot;,&quot;non-dropping-particle&quot;:&quot;&quot;},{&quot;family&quot;:&quot;Liu&quot;,&quot;given&quot;:&quot;Lihong&quot;,&quot;parse-names&quot;:false,&quot;dropping-particle&quot;:&quot;&quot;,&quot;non-dropping-particle&quot;:&quot;&quot;},{&quot;family&quot;:&quot;Ho&quot;,&quot;given&quot;:&quot;David D.&quot;,&quot;parse-names&quot;:false,&quot;dropping-particle&quot;:&quot;&quot;,&quot;non-dropping-particle&quot;:&quot;&quot;}],&quot;container-title&quot;:&quot;Cell&quot;,&quot;container-title-short&quot;:&quot;Cell&quot;,&quot;accessed&quot;:{&quot;date-parts&quot;:[[2024,4,30]]},&quot;DOI&quot;:&quot;10.1016/j.cell.2022.12.018&quot;,&quot;ISSN&quot;:&quot;00928674&quot;,&quot;PMID&quot;:&quot;36580913&quot;,&quot;URL&quot;:&quot;https://pubmed.ncbi.nlm.nih.gov/36580913/&quot;,&quot;issued&quot;:{&quot;date-parts&quot;:[[2023,1,19]]},&quot;page&quot;:&quot;279-286.e8&quot;,&quot;abstract&quot;:&quot;The BQ and XBB subvariants of SARS-CoV-2 Omicron are now rapidly expanding, possibly due to altered antibody evasion properties deriving from their additional spike mutations. Here, we report that neutralization of BQ.1, BQ.1.1, XBB, and XBB.1 by sera from vaccinees and infected persons was markedly impaired, including sera from individuals boosted with a WA1/BA.5 bivalent mRNA vaccine. Titers against BQ and XBB subvariants were lower by 13- to 81-fold and 66- to 155-fold, respectively, far beyond what had been observed to date. Monoclonal antibodies capable of neutralizing the original Omicron variant were largely inactive against these new subvariants, and the responsible individual spike mutations were identified. These subvariants were found to have similar ACE2-binding affinities as their predecessors. Together, our findings indicate that BQ and XBB subvariants present serious threats to current COVID-19 vaccines, render inactive all authorized antibodies, and may have gained dominance in the population because of their advantage in evading antibodies.&quot;,&quot;publisher&quot;:&quot;Cell&quot;,&quot;issue&quot;:&quot;2&quot;,&quot;volume&quot;:&quot;186&quot;},&quot;isTemporary&quot;:false}]},{&quot;citationID&quot;:&quot;MENDELEY_CITATION_a4a9cde3-57a1-4f7e-8032-a17c78fe239a&quot;,&quot;properties&quot;:{&quot;noteIndex&quot;:0},&quot;isEdited&quot;:false,&quot;manualOverride&quot;:{&quot;isManuallyOverridden&quot;:false,&quot;citeprocText&quot;:&quot;(2)&quot;,&quot;manualOverrideText&quot;:&quot;&quot;},&quot;citationTag&quot;:&quot;MENDELEY_CITATION_v3_eyJjaXRhdGlvbklEIjoiTUVOREVMRVlfQ0lUQVRJT05fYTRhOWNkZTMtNTdhMS00ZjdlLTgwMzItYTE3Yzc4ZmUyMzlhIiwicHJvcGVydGllcyI6eyJub3RlSW5kZXgiOjB9LCJpc0VkaXRlZCI6ZmFsc2UsIm1hbnVhbE92ZXJyaWRlIjp7ImlzTWFudWFsbHlPdmVycmlkZGVuIjpmYWxzZSwiY2l0ZXByb2NUZXh0IjoiKDIpIiwibWFudWFsT3ZlcnJpZGVUZXh0IjoiIn0sImNpdGF0aW9uSXRlbXMiOlt7ImlkIjoiMmE3YWU2ZTMtZTU2ZS0zMjEzLTgwZGEtOTZjMWIxMGFhMTVkIiwiaXRlbURhdGEiOnsidHlwZSI6ImFydGljbGUtam91cm5hbCIsImlkIjoiMmE3YWU2ZTMtZTU2ZS0zMjEzLTgwZGEtOTZjMWIxMGFhMTVkIiwidGl0bGUiOiJTdWJjdXRhbmVvdXMgUkVHRU4tQ09WIEFudGlib2R5IENvbWJpbmF0aW9uIHRvIFByZXZlbnQgQ292aWQtMTkiLCJhdXRob3IiOlt7ImZhbWlseSI6Ik/igJlCcmllbiIsImdpdmVuIjoiTWVhZ2FuIFAuIiwicGFyc2UtbmFtZXMiOmZhbHNlLCJkcm9wcGluZy1wYXJ0aWNsZSI6IiIsIm5vbi1kcm9wcGluZy1wYXJ0aWNsZSI6IiJ9LHsiZmFtaWx5IjoiRm9ybGVvLU5ldG8iLCJnaXZlbiI6IkVkdWFyZG8iLCJwYXJzZS1uYW1lcyI6ZmFsc2UsImRyb3BwaW5nLXBhcnRpY2xlIjoiIiwibm9uLWRyb3BwaW5nLXBhcnRpY2xlIjoiIn0seyJmYW1pbHkiOiJNdXNzZXIiLCJnaXZlbiI6IkJyZXQgSi4iLCJwYXJzZS1uYW1lcyI6ZmFsc2UsImRyb3BwaW5nLXBhcnRpY2xlIjoiIiwibm9uLWRyb3BwaW5nLXBhcnRpY2xlIjoiIn0seyJmYW1pbHkiOiJJc2EiLCJnaXZlbiI6IkZsb256YSIsInBhcnNlLW5hbWVzIjpmYWxzZSwiZHJvcHBpbmctcGFydGljbGUiOiIiLCJub24tZHJvcHBpbmctcGFydGljbGUiOiIifSx7ImZhbWlseSI6IkNoYW4iLCJnaXZlbiI6Ikt1by1DaGVuIiwicGFyc2UtbmFtZXMiOmZhbHNlLCJkcm9wcGluZy1wYXJ0aWNsZSI6IiIsIm5vbi1kcm9wcGluZy1wYXJ0aWNsZSI6IiJ9LHsiZmFtaWx5IjoiU2Fya2FyIiwiZ2l2ZW4iOiJOZWVuYSIsInBhcnNlLW5hbWVzIjpmYWxzZSwiZHJvcHBpbmctcGFydGljbGUiOiIiLCJub24tZHJvcHBpbmctcGFydGljbGUiOiIifSx7ImZhbWlseSI6IkJhciIsImdpdmVuIjoiS2F0aGFyaW5lIEouIiwicGFyc2UtbmFtZXMiOmZhbHNlLCJkcm9wcGluZy1wYXJ0aWNsZSI6IiIsIm5vbi1kcm9wcGluZy1wYXJ0aWNsZSI6IiJ9LHsiZmFtaWx5IjoiQmFybmFiYXMiLCJnaXZlbiI6IlJ1YW5uZSIsInBhcnNlLW5hbWVzIjpmYWxzZSwiZHJvcHBpbmctcGFydGljbGUiOiJWLiIsIm5vbi1kcm9wcGluZy1wYXJ0aWNsZSI6IiJ9LHsiZmFtaWx5IjoiQmFyb3VjaCIsImdpdmVuIjoiRGFuIEguIiwicGFyc2UtbmFtZXMiOmZhbHNlLCJkcm9wcGluZy1wYXJ0aWNsZSI6IiIsIm5vbi1kcm9wcGluZy1wYXJ0aWNsZSI6IiJ9LHsiZmFtaWx5IjoiQ29oZW4iLCJnaXZlbiI6Ik15cm9uIFMuIiwicGFyc2UtbmFtZXMiOmZhbHNlLCJkcm9wcGluZy1wYXJ0aWNsZSI6IiIsIm5vbi1kcm9wcGluZy1wYXJ0aWNsZSI6IiJ9LHsiZmFtaWx5IjoiSHVydCIsImdpdmVuIjoiQ2hyaXN0b3BoZXIgQi4iLCJwYXJzZS1uYW1lcyI6ZmFsc2UsImRyb3BwaW5nLXBhcnRpY2xlIjoiIiwibm9uLWRyb3BwaW5nLXBhcnRpY2xlIjoiIn0seyJmYW1pbHkiOiJCdXJ3ZW4iLCJnaXZlbiI6IkRhbGUgUi4iLCJwYXJzZS1uYW1lcyI6ZmFsc2UsImRyb3BwaW5nLXBhcnRpY2xlIjoiIiwibm9uLWRyb3BwaW5nLXBhcnRpY2xlIjoiIn0seyJmYW1pbHkiOiJNYXJvdmljaCIsImdpdmVuIjoiTWFyeSBBLiIsInBhcnNlLW5hbWVzIjpmYWxzZSwiZHJvcHBpbmctcGFydGljbGUiOiIiLCJub24tZHJvcHBpbmctcGFydGljbGUiOiIifSx7ImZhbWlseSI6IkhvdSIsImdpdmVuIjoiUGVpamllIiwicGFyc2UtbmFtZXMiOmZhbHNlLCJkcm9wcGluZy1wYXJ0aWNsZSI6IiIsIm5vbi1kcm9wcGluZy1wYXJ0aWNsZSI6IiJ9LHsiZmFtaWx5IjoiSGVpcm1hbiIsImdpdmVuIjoiSW5nZWJvcmciLCJwYXJzZS1uYW1lcyI6ZmFsc2UsImRyb3BwaW5nLXBhcnRpY2xlIjoiIiwibm9uLWRyb3BwaW5nLXBhcnRpY2xlIjoiIn0seyJmYW1pbHkiOiJEYXZpcyIsImdpdmVuIjoiSm9obiBELiIsInBhcnNlLW5hbWVzIjpmYWxzZSwiZHJvcHBpbmctcGFydGljbGUiOiIiLCJub24tZHJvcHBpbmctcGFydGljbGUiOiIifSx7ImZhbWlseSI6IlR1cm5lciIsImdpdmVuIjoiS2VubmV0aCBDLiIsInBhcnNlLW5hbWVzIjpmYWxzZSwiZHJvcHBpbmctcGFydGljbGUiOiIiLCJub24tZHJvcHBpbmctcGFydGljbGUiOiIifSx7ImZhbWlseSI6IlJhbWVzaCIsImdpdmVuIjoiRGl2eWEiLCJwYXJzZS1uYW1lcyI6ZmFsc2UsImRyb3BwaW5nLXBhcnRpY2xlIjoiIiwibm9uLWRyb3BwaW5nLXBhcnRpY2xlIjoiIn0seyJmYW1pbHkiOiJNYWhtb29kIiwiZ2l2ZW4iOiJBZG5hbiIsInBhcnNlLW5hbWVzIjpmYWxzZSwiZHJvcHBpbmctcGFydGljbGUiOiIiLCJub24tZHJvcHBpbmctcGFydGljbGUiOiIifSx7ImZhbWlseSI6Ikhvb3BlciIsImdpdmVuIjoiQW5kcmVhIFQuIiwicGFyc2UtbmFtZXMiOmZhbHNlLCJkcm9wcGluZy1wYXJ0aWNsZSI6IiIsIm5vbi1kcm9wcGluZy1wYXJ0aWNsZSI6IiJ9LHsiZmFtaWx5IjoiSGFtaWx0b24iLCJnaXZlbiI6Ikplbm5pZmVyIEQuIiwicGFyc2UtbmFtZXMiOmZhbHNlLCJkcm9wcGluZy1wYXJ0aWNsZSI6IiIsIm5vbi1kcm9wcGluZy1wYXJ0aWNsZSI6IiJ9LHsiZmFtaWx5IjoiS2ltIiwiZ2l2ZW4iOiJZdW5qaSIsInBhcnNlLW5hbWVzIjpmYWxzZSwiZHJvcHBpbmctcGFydGljbGUiOiIiLCJub24tZHJvcHBpbmctcGFydGljbGUiOiIifSx7ImZhbWlseSI6IlB1cmNlbGwiLCJnaXZlbiI6Ikxpc2EgQS4iLCJwYXJzZS1uYW1lcyI6ZmFsc2UsImRyb3BwaW5nLXBhcnRpY2xlIjoiIiwibm9uLWRyb3BwaW5nLXBhcnRpY2xlIjoiIn0seyJmYW1pbHkiOiJCYXVtIiwiZ2l2ZW4iOiJBbGluYSIsInBhcnNlLW5hbWVzIjpmYWxzZSwiZHJvcHBpbmctcGFydGljbGUiOiIiLCJub24tZHJvcHBpbmctcGFydGljbGUiOiIifSx7ImZhbWlseSI6Ikt5cmF0c291cyIsImdpdmVuIjoiQ2hyaXN0b3MgQS4iLCJwYXJzZS1uYW1lcyI6ZmFsc2UsImRyb3BwaW5nLXBhcnRpY2xlIjoiIiwibm9uLWRyb3BwaW5nLXBhcnRpY2xlIjoiIn0seyJmYW1pbHkiOiJLcmFpbnNvbiIsImdpdmVuIjoiSmFtZXMiLCJwYXJzZS1uYW1lcyI6ZmFsc2UsImRyb3BwaW5nLXBhcnRpY2xlIjoiIiwibm9uLWRyb3BwaW5nLXBhcnRpY2xlIjoiIn0seyJmYW1pbHkiOiJQZXJlei1QZXJleiIsImdpdmVuIjoiUmljaGFyZCIsInBhcnNlLW5hbWVzIjpmYWxzZSwiZHJvcHBpbmctcGFydGljbGUiOiIiLCJub24tZHJvcHBpbmctcGFydGljbGUiOiIifSx7ImZhbWlseSI6Ik1vaHNlbmkiLCJnaXZlbiI6IlJpendhbmEiLCJwYXJzZS1uYW1lcyI6ZmFsc2UsImRyb3BwaW5nLXBhcnRpY2xlIjoiIiwibm9uLWRyb3BwaW5nLXBhcnRpY2xlIjoiIn0seyJmYW1pbHkiOiJLb3dhbCIsImdpdmVuIjoiQmFyaSIsInBhcnNlLW5hbWVzIjpmYWxzZSwiZHJvcHBpbmctcGFydGljbGUiOiIiLCJub24tZHJvcHBpbmctcGFydGljbGUiOiIifSx7ImZhbWlseSI6IkRpQ2lvY2NpbyIsImdpdmVuIjoiQS4gVGhvbWFzIiwicGFyc2UtbmFtZXMiOmZhbHNlLCJkcm9wcGluZy1wYXJ0aWNsZSI6IiIsIm5vbi1kcm9wcGluZy1wYXJ0aWNsZSI6IiJ9LHsiZmFtaWx5IjoiU3RhaGwiLCJnaXZlbiI6Ik5laWwiLCJwYXJzZS1uYW1lcyI6ZmFsc2UsImRyb3BwaW5nLXBhcnRpY2xlIjoiIiwibm9uLWRyb3BwaW5nLXBhcnRpY2xlIjoiIn0seyJmYW1pbHkiOiJMaXBzaWNoIiwiZ2l2ZW4iOiJMZWFoIiwicGFyc2UtbmFtZXMiOmZhbHNlLCJkcm9wcGluZy1wYXJ0aWNsZSI6IiIsIm5vbi1kcm9wcGluZy1wYXJ0aWNsZSI6IiJ9LHsiZmFtaWx5IjoiQnJhdW5zdGVpbiIsImdpdmVuIjoiTmVkIiwicGFyc2UtbmFtZXMiOmZhbHNlLCJkcm9wcGluZy1wYXJ0aWNsZSI6IiIsIm5vbi1kcm9wcGluZy1wYXJ0aWNsZSI6IiJ9LHsiZmFtaWx5IjoiSGVybWFuIiwiZ2l2ZW4iOiJHYXJ5IiwicGFyc2UtbmFtZXMiOmZhbHNlLCJkcm9wcGluZy1wYXJ0aWNsZSI6IiIsIm5vbi1kcm9wcGluZy1wYXJ0aWNsZSI6IiJ9LHsiZmFtaWx5IjoiWWFuY29wb3Vsb3MiLCJnaXZlbiI6Ikdlb3JnZSBELiIsInBhcnNlLW5hbWVzIjpmYWxzZSwiZHJvcHBpbmctcGFydGljbGUiOiIiLCJub24tZHJvcHBpbmctcGFydGljbGUiOiIifSx7ImZhbWlseSI6IldlaW5yZWljaCIsImdpdmVuIjoiRGF2aWQgTS4iLCJwYXJzZS1uYW1lcyI6ZmFsc2UsImRyb3BwaW5nLXBhcnRpY2xlIjoiIiwibm9uLWRyb3BwaW5nLXBhcnRpY2xlIjoiIn1dLCJjb250YWluZXItdGl0bGUiOiJOZXcgRW5nbGFuZCBKb3VybmFsIG9mIE1lZGljaW5lIiwiYWNjZXNzZWQiOnsiZGF0ZS1wYXJ0cyI6W1syMDI0LDQsMTZdXX0sIkRPSSI6IjEwLjEwNTYvTkVKTW9hMjEwOTY4MiIsIklTU04iOiIwMDI4LTQ3OTMiLCJQTUlEIjoiMzQzNDc5NTAiLCJVUkwiOiJodHRwczovL3B1Ym1lZC5uY2JpLm5sbS5uaWguZ292LzM0MzQ3OTUwLyIsImlzc3VlZCI6eyJkYXRlLXBhcnRzIjpbWzIwMjEsOSwyM11dfSwicGFnZSI6IjExODQtMTE5NSIsImFic3RyYWN0IjoiQkFDS0dST1VORCBSRUdFTi1DT1YgKHByZXZpb3VzbHkga25vd24gYXMgUkVHTi1DT1YyKSwgYSBjb21iaW5hdGlvbiBvZiB0aGUgbW9ub2Nsb25hbCBhbnRpYm9kaWVzIGNhc2lyaXZpbWFiIGFuZCBpbWRldmltYWIsIGhhcyBiZWVuIHNob3duIHRvIG1hcmtlZGx5IHJlZHVjZSB0aGUgcmlzayBvZiBob3NwaXRhbGl6YXRpb24gb3IgZGVhdGggYW1vbmcgaGlnaC1yaXNrIHBlcnNvbnMgd2l0aCBjb3JvbmF2aXJ1cyBkaXNlYXNlIDIwMTkgKENvdmlkLTE5KS4gV2hldGhlciBzdWJjdXRhbmVvdXMgUkVHRU4tQ09WIHByZXZlbnRzIHNldmVyZSBhY3V0ZSByZXNwaXJhdG9yeSBzeW5kcm9tZSBjb3JvbmF2aXJ1cyAyIChTQVJTLUNvVi0yKSBpbmZlY3Rpb24gYW5kIHN1YnNlcXVlbnQgQ292aWQtMTkgaW4gcGVyc29ucyBhdCBoaWdoIHJpc2sgZm9yIGluZmVjdGlvbiBiZWNhdXNlIG9mIGhvdXNlaG9sZCBleHBvc3VyZSB0byBhIHBlcnNvbiB3aXRoIFNBUlMtQ29WLTIgaW5mZWN0aW9uIGlzIHVua25vd24uIE1FVEhPRFMgV2UgcmFuZG9tbHkgYXNzaWduZWQsIGluIGEgMToxIHJhdGlvLCBwYXJ0aWNpcGFudHMgKOKJpTEyIHllYXJzIG9mIGFnZSkgd2hvIHdlcmUgZW5yb2xsZWQgd2l0aGluIDk2IGhvdXJzIGFmdGVyIGEgaG91c2Vob2xkIGNvbnRhY3QgcmVjZWl2ZWQgYSBkaWFnbm9zaXMgb2YgU0FSUy1Db1YtMiBpbmZlY3Rpb24gdG8gcmVjZWl2ZSBhIHRvdGFsIGRvc2Ugb2YgMTIwMCBtZyBvZiBSRUdFTi1DT1Ygb3IgbWF0Y2hpbmcgcGxhY2VibyBhZG1pbmlzdGVyZWQgYnkgbWVhbnMgb2Ygc3ViY3V0YW5lb3VzIGluamVjdGlvbi4gQXQgdGhlIHRpbWUgb2YgcmFuZG9taXphdGlvbiwgcGFydGljaXBhbnRzIHdlcmUgc3RyYXRpZmllZCBhY2NvcmRpbmcgdG8gdGhlIHJlc3VsdHMgb2YgdGhlIGxvY2FsIGRpYWdub3N0aWMgYXNzYXkgZm9yIFNBUlMtQ29WLTIgYW5kIGFjY29yZGluZyB0byBhZ2UuIFRoZSBwcmltYXJ5IGVmZmljYWN5IGVuZCBwb2ludCB3YXMgdGhlIGRldmVsb3BtZW50IG9mIHN5bXB0b21hdGljIFNBUlMtQ29WLTIgaW5mZWN0aW9uIHRocm91Z2ggZGF5IDI4IGluIHBhcnRpY2lwYW50cyB3aG8gZGlkIG5vdCBoYXZlIFNBUlMtQ09WLTIgaW5mZWN0aW9uIChhcyBtZWFzdXJlZCBieSByZXZlcnNlLXRyYW5zY3JpcHRhc2UtcXVhbnRpdGF0aXZlIHBvbHltZXJhc2UtY2hhaW4tcmVhY3Rpb24gYXNzYXkpIG9yIHByZXZpb3VzIGltbXVuaXR5IChzZXJvbmVnYXRpdml0eSkuIFJFU1VMVFMgU3ltcHRvbWF0aWMgU0FSUy1Db1YtMiBpbmZlY3Rpb24gZGV2ZWxvcGVkIGluIDExIG9mIDc1MyBwYXJ0aWNpcGFudHMgaW4gdGhlIFJFR0VOLUNPViBncm91cCAoMS41JSkgYW5kIGluIDU5IG9mIDc1MiBwYXJ0aWNpcGFudHMgaW4gdGhlIHBsYWNlYm8gZ3JvdXAgKDcuOCUpIChyZWxhdGl2ZSByaXNrIHJlZHVjdGlvbiBbMSBtaW51cyB0aGUgcmVsYXRpdmUgcmlza10sIDgxLjQlOyBQPDAuMDAxKS4gSW4gd2Vla3MgMiB0byA0LCBhIHRvdGFsIG9mIDIgb2YgNzUzIHBhcnRpY2lwYW50cyBpbiB0aGUgUkVHRU4tQ09WIGdyb3VwICgwLjMlKSBhbmQgMjcgb2YgNzUyIHBhcnRpY2lwYW50cyBpbiB0aGUgcGxhY2VibyBncm91cCAoMy42JSkgaGFkIHN5bXB0b21hdGljIFNBUlMtQ29WLTIgaW5mZWN0aW9uIChyZWxhdGl2ZSByaXNrIHJlZHVjdGlvbiwgOTIuNiUpLiBSRUdFTi1DT1YgYWxzbyBwcmV2ZW50ZWQgc3ltcHRvbWF0aWMgYW5kIGFzeW1wdG9tYXRpYyBpbmZlY3Rpb25zIG92ZXJhbGwgKHJlbGF0aXZlIHJpc2sgcmVkdWN0aW9uLCA2Ni40JSkuIEFtb25nIHN5bXB0b21hdGljIGluZmVjdGVkIHBhcnRpY2lwYW50cywgdGhlIG1lZGlhbiB0aW1lIHRvIHJlc29sdXRpb24gb2Ygc3ltcHRvbXMgd2FzIDIgd2Vla3Mgc2hvcnRlciB3aXRoIFJFR0VOLUNPViB0aGFuIHdpdGggcGxhY2VibyAoMS4yIHdlZWtzIGFuZCAzLjIgd2Vla3MsIHJlc3BlY3RpdmVseSksIGFuZCB0aGUgZHVyYXRpb24gb2YgYSBoaWdoIHZpcmFsIGxvYWQgKD4xMDQgY29waWVzIHBlciBtaWxsaWxpdGVyKSB3YXMgc2hvcnRlciAoMC40IHdlZWtzIGFuZCAxLjMgd2Vla3MsIHJlc3BlY3RpdmVseSkuIE5vIGRvc2UtbGltaXRpbmcgdG94aWMgZWZmZWN0cyBvZiBSRUdFTi1DT1Ygd2VyZSBub3RlZC4gQ09OQ0xVU0lPTlMgU3ViY3V0YW5lb3VzIFJFR0VOLUNPViBwcmV2ZW50ZWQgc3ltcHRvbWF0aWMgQ292aWQtMTkgYW5kIGFzeW1wdG9tYXRpYyBTQVJTLUNvVi0yIGluZmVjdGlvbiBpbiBwcmV2aW91c2x5IHVuaW5mZWN0ZWQgaG91c2Vob2xkIGNvbnRhY3RzIG9mIGluZmVjdGVkIHBlcnNvbnMuIEFtb25nIHRoZSBwYXJ0aWNpcGFudHMgd2hvIGJlY2FtZSBpbmZlY3RlZCwgUkVHRU4tQ09WIHJlZHVjZWQgdGhlIGR1cmF0aW9uIG9mIHN5bXB0b21hdGljIGRpc2Vhc2UgYW5kIHRoZSBkdXJhdGlvbiBvZiBhIGhpZ2ggdmlyYWwgbG9hZC4gKEZ1bmRlZCBieSBSZWdlbmVyb24gUGhhcm1hY2V1dGljYWxzIGFuZCBvdGhlcnM7IENsaW5pY2FsVHJpYWxzLmdvdiBudW1iZXIsIE5DVDA0NDUyMzE4LikuIiwicHVibGlzaGVyIjoiTiBFbmdsIEogTWVkIiwiaXNzdWUiOiIxMyIsInZvbHVtZSI6IjM4NSIsImNvbnRhaW5lci10aXRsZS1zaG9ydCI6IiJ9LCJpc1RlbXBvcmFyeSI6ZmFsc2UsInN1cHByZXNzLWF1dGhvciI6ZmFsc2UsImNvbXBvc2l0ZSI6ZmFsc2UsImF1dGhvci1vbmx5IjpmYWxzZX1dfQ==&quot;,&quot;citationItems&quot;:[{&quot;id&quot;:&quot;2a7ae6e3-e56e-3213-80da-96c1b10aa15d&quot;,&quot;itemData&quot;:{&quot;type&quot;:&quot;article-journal&quot;,&quot;id&quot;:&quot;2a7ae6e3-e56e-3213-80da-96c1b10aa15d&quot;,&quot;title&quot;:&quot;Subcutaneous REGEN-COV Antibody Combination to Prevent Covid-19&quot;,&quot;author&quot;:[{&quot;family&quot;:&quot;O’Brien&quot;,&quot;given&quot;:&quot;Meagan P.&quot;,&quot;parse-names&quot;:false,&quot;dropping-particle&quot;:&quot;&quot;,&quot;non-dropping-particle&quot;:&quot;&quot;},{&quot;family&quot;:&quot;Forleo-Neto&quot;,&quot;given&quot;:&quot;Eduardo&quot;,&quot;parse-names&quot;:false,&quot;dropping-particle&quot;:&quot;&quot;,&quot;non-dropping-particle&quot;:&quot;&quot;},{&quot;family&quot;:&quot;Musser&quot;,&quot;given&quot;:&quot;Bret J.&quot;,&quot;parse-names&quot;:false,&quot;dropping-particle&quot;:&quot;&quot;,&quot;non-dropping-particle&quot;:&quot;&quot;},{&quot;family&quot;:&quot;Isa&quot;,&quot;given&quot;:&quot;Flonza&quot;,&quot;parse-names&quot;:false,&quot;dropping-particle&quot;:&quot;&quot;,&quot;non-dropping-particle&quot;:&quot;&quot;},{&quot;family&quot;:&quot;Chan&quot;,&quot;given&quot;:&quot;Kuo-Chen&quot;,&quot;parse-names&quot;:false,&quot;dropping-particle&quot;:&quot;&quot;,&quot;non-dropping-particle&quot;:&quot;&quot;},{&quot;family&quot;:&quot;Sarkar&quot;,&quot;given&quot;:&quot;Neena&quot;,&quot;parse-names&quot;:false,&quot;dropping-particle&quot;:&quot;&quot;,&quot;non-dropping-particle&quot;:&quot;&quot;},{&quot;family&quot;:&quot;Bar&quot;,&quot;given&quot;:&quot;Katharine J.&quot;,&quot;parse-names&quot;:false,&quot;dropping-particle&quot;:&quot;&quot;,&quot;non-dropping-particle&quot;:&quot;&quot;},{&quot;family&quot;:&quot;Barnabas&quot;,&quot;given&quot;:&quot;Ruanne&quot;,&quot;parse-names&quot;:false,&quot;dropping-particle&quot;:&quot;V.&quot;,&quot;non-dropping-particle&quot;:&quot;&quot;},{&quot;family&quot;:&quot;Barouch&quot;,&quot;given&quot;:&quot;Dan H.&quot;,&quot;parse-names&quot;:false,&quot;dropping-particle&quot;:&quot;&quot;,&quot;non-dropping-particle&quot;:&quot;&quot;},{&quot;family&quot;:&quot;Cohen&quot;,&quot;given&quot;:&quot;Myron S.&quot;,&quot;parse-names&quot;:false,&quot;dropping-particle&quot;:&quot;&quot;,&quot;non-dropping-particle&quot;:&quot;&quot;},{&quot;family&quot;:&quot;Hurt&quot;,&quot;given&quot;:&quot;Christopher B.&quot;,&quot;parse-names&quot;:false,&quot;dropping-particle&quot;:&quot;&quot;,&quot;non-dropping-particle&quot;:&quot;&quot;},{&quot;family&quot;:&quot;Burwen&quot;,&quot;given&quot;:&quot;Dale R.&quot;,&quot;parse-names&quot;:false,&quot;dropping-particle&quot;:&quot;&quot;,&quot;non-dropping-particle&quot;:&quot;&quot;},{&quot;family&quot;:&quot;Marovich&quot;,&quot;given&quot;:&quot;Mary A.&quot;,&quot;parse-names&quot;:false,&quot;dropping-particle&quot;:&quot;&quot;,&quot;non-dropping-particle&quot;:&quot;&quot;},{&quot;family&quot;:&quot;Hou&quot;,&quot;given&quot;:&quot;Peijie&quot;,&quot;parse-names&quot;:false,&quot;dropping-particle&quot;:&quot;&quot;,&quot;non-dropping-particle&quot;:&quot;&quot;},{&quot;family&quot;:&quot;Heirman&quot;,&quot;given&quot;:&quot;Ingeborg&quot;,&quot;parse-names&quot;:false,&quot;dropping-particle&quot;:&quot;&quot;,&quot;non-dropping-particle&quot;:&quot;&quot;},{&quot;family&quot;:&quot;Davis&quot;,&quot;given&quot;:&quot;John D.&quot;,&quot;parse-names&quot;:false,&quot;dropping-particle&quot;:&quot;&quot;,&quot;non-dropping-particle&quot;:&quot;&quot;},{&quot;family&quot;:&quot;Turner&quot;,&quot;given&quot;:&quot;Kenneth C.&quot;,&quot;parse-names&quot;:false,&quot;dropping-particle&quot;:&quot;&quot;,&quot;non-dropping-particle&quot;:&quot;&quot;},{&quot;family&quot;:&quot;Ramesh&quot;,&quot;given&quot;:&quot;Divya&quot;,&quot;parse-names&quot;:false,&quot;dropping-particle&quot;:&quot;&quot;,&quot;non-dropping-particle&quot;:&quot;&quot;},{&quot;family&quot;:&quot;Mahmood&quot;,&quot;given&quot;:&quot;Adnan&quot;,&quot;parse-names&quot;:false,&quot;dropping-particle&quot;:&quot;&quot;,&quot;non-dropping-particle&quot;:&quot;&quot;},{&quot;family&quot;:&quot;Hooper&quot;,&quot;given&quot;:&quot;Andrea T.&quot;,&quot;parse-names&quot;:false,&quot;dropping-particle&quot;:&quot;&quot;,&quot;non-dropping-particle&quot;:&quot;&quot;},{&quot;family&quot;:&quot;Hamilton&quot;,&quot;given&quot;:&quot;Jennifer D.&quot;,&quot;parse-names&quot;:false,&quot;dropping-particle&quot;:&quot;&quot;,&quot;non-dropping-particle&quot;:&quot;&quot;},{&quot;family&quot;:&quot;Kim&quot;,&quot;given&quot;:&quot;Yunji&quot;,&quot;parse-names&quot;:false,&quot;dropping-particle&quot;:&quot;&quot;,&quot;non-dropping-particle&quot;:&quot;&quot;},{&quot;family&quot;:&quot;Purcell&quot;,&quot;given&quot;:&quot;Lisa A.&quot;,&quot;parse-names&quot;:false,&quot;dropping-particle&quot;:&quot;&quot;,&quot;non-dropping-particle&quot;:&quot;&quot;},{&quot;family&quot;:&quot;Baum&quot;,&quot;given&quot;:&quot;Alina&quot;,&quot;parse-names&quot;:false,&quot;dropping-particle&quot;:&quot;&quot;,&quot;non-dropping-particle&quot;:&quot;&quot;},{&quot;family&quot;:&quot;Kyratsous&quot;,&quot;given&quot;:&quot;Christos A.&quot;,&quot;parse-names&quot;:false,&quot;dropping-particle&quot;:&quot;&quot;,&quot;non-dropping-particle&quot;:&quot;&quot;},{&quot;family&quot;:&quot;Krainson&quot;,&quot;given&quot;:&quot;James&quot;,&quot;parse-names&quot;:false,&quot;dropping-particle&quot;:&quot;&quot;,&quot;non-dropping-particle&quot;:&quot;&quot;},{&quot;family&quot;:&quot;Perez-Perez&quot;,&quot;given&quot;:&quot;Richard&quot;,&quot;parse-names&quot;:false,&quot;dropping-particle&quot;:&quot;&quot;,&quot;non-dropping-particle&quot;:&quot;&quot;},{&quot;family&quot;:&quot;Mohseni&quot;,&quot;given&quot;:&quot;Rizwana&quot;,&quot;parse-names&quot;:false,&quot;dropping-particle&quot;:&quot;&quot;,&quot;non-dropping-particle&quot;:&quot;&quot;},{&quot;family&quot;:&quot;Kowal&quot;,&quot;given&quot;:&quot;Bari&quot;,&quot;parse-names&quot;:false,&quot;dropping-particle&quot;:&quot;&quot;,&quot;non-dropping-particle&quot;:&quot;&quot;},{&quot;family&quot;:&quot;DiCioccio&quot;,&quot;given&quot;:&quot;A. Thomas&quot;,&quot;parse-names&quot;:false,&quot;dropping-particle&quot;:&quot;&quot;,&quot;non-dropping-particle&quot;:&quot;&quot;},{&quot;family&quot;:&quot;Stahl&quot;,&quot;given&quot;:&quot;Neil&quot;,&quot;parse-names&quot;:false,&quot;dropping-particle&quot;:&quot;&quot;,&quot;non-dropping-particle&quot;:&quot;&quot;},{&quot;family&quot;:&quot;Lipsich&quot;,&quot;given&quot;:&quot;Leah&quot;,&quot;parse-names&quot;:false,&quot;dropping-particle&quot;:&quot;&quot;,&quot;non-dropping-particle&quot;:&quot;&quot;},{&quot;family&quot;:&quot;Braunstein&quot;,&quot;given&quot;:&quot;Ned&quot;,&quot;parse-names&quot;:false,&quot;dropping-particle&quot;:&quot;&quot;,&quot;non-dropping-particle&quot;:&quot;&quot;},{&quot;family&quot;:&quot;Herman&quot;,&quot;given&quot;:&quot;Gary&quot;,&quot;parse-names&quot;:false,&quot;dropping-particle&quot;:&quot;&quot;,&quot;non-dropping-particle&quot;:&quot;&quot;},{&quot;family&quot;:&quot;Yancopoulos&quot;,&quot;given&quot;:&quot;George D.&quot;,&quot;parse-names&quot;:false,&quot;dropping-particle&quot;:&quot;&quot;,&quot;non-dropping-particle&quot;:&quot;&quot;},{&quot;family&quot;:&quot;Weinreich&quot;,&quot;given&quot;:&quot;David M.&quot;,&quot;parse-names&quot;:false,&quot;dropping-particle&quot;:&quot;&quot;,&quot;non-dropping-particle&quot;:&quot;&quot;}],&quot;container-title&quot;:&quot;New England Journal of Medicine&quot;,&quot;accessed&quot;:{&quot;date-parts&quot;:[[2024,4,16]]},&quot;DOI&quot;:&quot;10.1056/NEJMoa2109682&quot;,&quot;ISSN&quot;:&quot;0028-4793&quot;,&quot;PMID&quot;:&quot;34347950&quot;,&quot;URL&quot;:&quot;https://pubmed.ncbi.nlm.nih.gov/34347950/&quot;,&quot;issued&quot;:{&quot;date-parts&quot;:[[2021,9,23]]},&quot;page&quot;:&quot;1184-1195&quot;,&quot;abstract&quot;:&quot;BACKGROUND REGEN-COV (previously known as REGN-COV2), a combination of the monoclonal antibodies casirivimab and imdevimab, has been shown to markedly reduce the risk of hospitalization or death among high-risk persons with coronavirus disease 2019 (Covid-19). Whether subcutaneous REGEN-COV prevents severe acute respiratory syndrome coronavirus 2 (SARS-CoV-2) infection and subsequent Covid-19 in persons at high risk for infection because of household exposure to a person with SARS-CoV-2 infection is unknown. METHODS We randomly assigned, in a 1:1 ratio, participants (≥12 years of age) who were enrolled within 96 hours after a household contact received a diagnosis of SARS-CoV-2 infection to receive a total dose of 1200 mg of REGEN-COV or matching placebo administered by means of subcutaneous injection. At the time of randomization, participants were stratified according to the results of the local diagnostic assay for SARS-CoV-2 and according to age. The primary efficacy end point was the development of symptomatic SARS-CoV-2 infection through day 28 in participants who did not have SARS-COV-2 infection (as measured by reverse-transcriptase-quantitative polymerase-chain-reaction assay) or previous immunity (seronegativity). RESULTS Symptomatic SARS-CoV-2 infection developed in 11 of 753 participants in the REGEN-COV group (1.5%) and in 59 of 752 participants in the placebo group (7.8%) (relative risk reduction [1 minus the relative risk], 81.4%; P&lt;0.001). In weeks 2 to 4, a total of 2 of 753 participants in the REGEN-COV group (0.3%) and 27 of 752 participants in the placebo group (3.6%) had symptomatic SARS-CoV-2 infection (relative risk reduction, 92.6%). REGEN-COV also prevented symptomatic and asymptomatic infections overall (relative risk reduction, 66.4%). Among symptomatic infected participants, the median time to resolution of symptoms was 2 weeks shorter with REGEN-COV than with placebo (1.2 weeks and 3.2 weeks, respectively), and the duration of a high viral load (&gt;104 copies per milliliter) was shorter (0.4 weeks and 1.3 weeks, respectively). No dose-limiting toxic effects of REGEN-COV were noted. CONCLUSIONS Subcutaneous REGEN-COV prevented symptomatic Covid-19 and asymptomatic SARS-CoV-2 infection in previously uninfected household contacts of infected persons. Among the participants who became infected, REGEN-COV reduced the duration of symptomatic disease and the duration of a high viral load. (Funded by Regeneron Pharmaceuticals and others; ClinicalTrials.gov number, NCT04452318.).&quot;,&quot;publisher&quot;:&quot;N Engl J Med&quot;,&quot;issue&quot;:&quot;13&quot;,&quot;volume&quot;:&quot;385&quot;,&quot;container-title-short&quot;:&quot;&quot;},&quot;isTemporary&quot;:false,&quot;suppress-author&quot;:false,&quot;composite&quot;:false,&quot;author-only&quot;:false}]},{&quot;citationID&quot;:&quot;MENDELEY_CITATION_b9a85b42-89a1-42fc-b0d7-788a70f20cf7&quot;,&quot;properties&quot;:{&quot;noteIndex&quot;:0},&quot;isEdited&quot;:false,&quot;manualOverride&quot;:{&quot;isManuallyOverridden&quot;:false,&quot;citeprocText&quot;:&quot;(10)&quot;,&quot;manualOverrideText&quot;:&quot;&quot;},&quot;citationTag&quot;:&quot;MENDELEY_CITATION_v3_eyJjaXRhdGlvbklEIjoiTUVOREVMRVlfQ0lUQVRJT05fYjlhODViNDItODlhMS00MmZjLWIwZDctNzg4YTcwZjIwY2Y3IiwicHJvcGVydGllcyI6eyJub3RlSW5kZXgiOjB9LCJpc0VkaXRlZCI6ZmFsc2UsIm1hbnVhbE92ZXJyaWRlIjp7ImlzTWFudWFsbHlPdmVycmlkZGVuIjpmYWxzZSwiY2l0ZXByb2NUZXh0IjoiKDEwKSIsIm1hbnVhbE92ZXJyaWRlVGV4dCI6IiJ9LCJjaXRhdGlvbkl0ZW1zIjpbeyJpZCI6IjFjNjMxZjliLTU0OTAtMzk5Zi1hMjY5LTQwM2E5Zjg4YTY4NSIsIml0ZW1EYXRhIjp7InR5cGUiOiJ3ZWJwYWdlIiwiaWQiOiIxYzYzMWY5Yi01NDkwLTM5OWYtYTI2OS00MDNhOWY4OGE2ODUiLCJ0aXRsZSI6IlNBUlMtQ29WLTLlpInnlbDmoKrjgavjgaTjgYTjgabvvIjpgY7ljrvjga7jg4fjg7zjgr/vvInvvZzlm73nq4vlgaXlurfljbHmqZ/nrqHnkIbnoJTnqbbmqZ/mp4sg5oSf5p+T55eH5oOF5aCx5o+Q5L6b44K144Kk44OIIiwiYWNjZXNzZWQiOnsiZGF0ZS1wYXJ0cyI6W1syMDI1LDQsM11dfSwiVVJMIjoiaHR0cHM6Ly9pZC1pbmZvLmppaHMuZ28uanAvZGlzZWFzZXMvc2EvY292aWQtMTkvMTcwL2NlcHItdG9waWNzLWxvZy5odG1sIiwiY29udGFpbmVyLXRpdGxlLXNob3J0IjoiIn0sImlzVGVtcG9yYXJ5IjpmYWxzZX1dfQ==&quot;,&quot;citationItems&quot;:[{&quot;id&quot;:&quot;1c631f9b-5490-399f-a269-403a9f88a685&quot;,&quot;itemData&quot;:{&quot;type&quot;:&quot;webpage&quot;,&quot;id&quot;:&quot;1c631f9b-5490-399f-a269-403a9f88a685&quot;,&quot;title&quot;:&quot;SARS-CoV-2変異株について（過去のデータ）｜国立健康危機管理研究機構 感染症情報提供サイト&quot;,&quot;accessed&quot;:{&quot;date-parts&quot;:[[2025,4,3]]},&quot;URL&quot;:&quot;https://id-info.jihs.go.jp/diseases/sa/covid-19/170/cepr-topics-log.html&quot;,&quot;container-title-short&quot;:&quot;&quot;},&quot;isTemporary&quot;:false}]},{&quot;citationID&quot;:&quot;MENDELEY_CITATION_c7569851-6752-4e7d-9d27-aae2551e43fa&quot;,&quot;properties&quot;:{&quot;noteIndex&quot;:0},&quot;isEdited&quot;:false,&quot;manualOverride&quot;:{&quot;isManuallyOverridden&quot;:false,&quot;citeprocText&quot;:&quot;(11)&quot;,&quot;manualOverrideText&quot;:&quot;&quot;},&quot;citationTag&quot;:&quot;MENDELEY_CITATION_v3_eyJjaXRhdGlvbklEIjoiTUVOREVMRVlfQ0lUQVRJT05fYzc1Njk4NTEtNjc1Mi00ZTdkLTlkMjctYWFlMjU1MWU0M2ZhIiwicHJvcGVydGllcyI6eyJub3RlSW5kZXgiOjB9LCJpc0VkaXRlZCI6ZmFsc2UsIm1hbnVhbE92ZXJyaWRlIjp7ImlzTWFudWFsbHlPdmVycmlkZGVuIjpmYWxzZSwiY2l0ZXByb2NUZXh0IjoiKDExKSIsIm1hbnVhbE92ZXJyaWRlVGV4dCI6IiJ9LCJjaXRhdGlvbkl0ZW1zIjpbeyJpZCI6IjU0MzhjODE4LTFjNzEtMzY1MC04MmMxLTY4ZTM3MDJjMzZjZCIsIml0ZW1EYXRhIjp7InR5cGUiOiJhcnRpY2xlLWpvdXJuYWwiLCJpZCI6IjU0MzhjODE4LTFjNzEtMzY1MC04MmMxLTY4ZTM3MDJjMzZjZCIsInRpdGxlIjoiQ2FzaXJpdmltYWIvSW1kZXZpbWFiOiBGaXJzdCBBcHByb3ZhbCIsImF1dGhvciI6W3siZmFtaWx5IjoiRGVla3MiLCJnaXZlbiI6IkVtbWEgRC4iLCJwYXJzZS1uYW1lcyI6ZmFsc2UsImRyb3BwaW5nLXBhcnRpY2xlIjoiIiwibm9uLWRyb3BwaW5nLXBhcnRpY2xlIjoiIn1dLCJjb250YWluZXItdGl0bGUiOiJEcnVncyIsImNvbnRhaW5lci10aXRsZS1zaG9ydCI6IkRydWdzIiwiYWNjZXNzZWQiOnsiZGF0ZS1wYXJ0cyI6W1syMDI0LDIsMjNdXX0sIkRPSSI6IjEwLjEwMDcvczQwMjY1LTAyMS0wMTYyMC16IiwiSVNTTiI6IjAwMTItNjY2NyIsIlBNSUQiOiIzNDcxNjkwNyIsIlVSTCI6Imh0dHBzOi8vcHVibWVkLm5jYmkubmxtLm5paC5nb3YvMzQ3MTY5MDcvIiwiaXNzdWVkIjp7ImRhdGUtcGFydHMiOltbMjAyMSwxMSwzMF1dfSwicGFnZSI6IjIwNDctMjA1NSIsImFic3RyYWN0IjoiQ2FzaXJpdmltYWIvaW1kZXZpbWFiIChSb25hcHJldmXihKI7IFJFR0VOLUNPVuKEoikgaXMgYSBjby1wYWNrYWdlZCBjb21iaW5hdGlvbiBvZiB0d28gbmV1dHJhbGl6aW5nIGltbXVub2dsb2J1bGluIGdhbW1hIDEgKElnRzEpIGh1bWFuIG1vbm9jbG9uYWwgYW50aWJvZGllcyAoY2FzaXJpdmltYWIgYW5kIGltZGV2aW1hYikgYWdhaW5zdCB0aGUgc3Bpa2UgcHJvdGVpbiBvZiB0aGUgc2V2ZXJlIGFjdXRlIHJlc3BpcmF0b3J5IHN5bmRyb21lIGNvcm9uYXZpcnVzIDIgKFNBUlMtQ29WLTIpLCB0aGUgY2F1c2F0aXZlIGFnZW50IG9mIGNvcm9uYXZpcnVzIGRpc2Vhc2UgMjAxOSAoQ09WSUQtMTkpLiBDYXNpcml2aW1hYi9pbWRldmltYWIgcmVjZWl2ZWQgaXRzIGZpcnN0IGVtZXJnZW5jeSB1c2UgYXV0aG9yaXphdGlvbiBmb3IgdGhlIHRyZWF0bWVudCBvZiBDT1ZJRC0xOSBpbiBOb3ZlbWJlciAyMDIwIGluIHRoZSBVU0EsIHdpdGggc2ltaWxhciBhdXRob3JpemF0aW9ucyBzdWJzZXF1ZW50bHkgZ3JhbnRlZCBpbiB2YXJpb3VzIG90aGVyIGNvdW50cmllcywgaW5jbHVkaW5nIEluZGlhLCBDYW5hZGEsIGFuZCBTd2l0emVybGFuZC4gSW4gRmVicnVhcnkgMjAyMSwgY2FzaXJpdmltYWIvaW1kZXZpbWFiIHdhcyBncmFudGVkIGEgcG9zaXRpdmUgc2NpZW50aWZpYyBvcGluaW9uIGluIHRoZSBFVSBmb3IgdGhlIHRyZWF0bWVudCBvZiBDT1ZJRC0xOS4gSW4gSnVseSAyMDIxLCBjYXNpcml2aW1hYi9pbWRldmltYWIgcmVjZWl2ZWQgaXRzIGZpcnN0IGFwcHJvdmFsIGluIEphcGFuIGZvciB0aGUgdHJlYXRtZW50IG9mIG1pbGQgb3IgbW9kZXJhdGUgQ09WSUQtMTksIGZvbGxvd2VkIGluIEF1Z3VzdCAyMDIxIGJ5IGl0cyBjb25kaXRpb25hbCBhcHByb3ZhbCBmb3IgdGhlIHByb3BoeWxheGlzIGFuZCB0cmVhdG1lbnQgb2YgYWN1dGUgQ09WSUQtMTkgaW5mZWN0aW9uIGluIHRoZSBVSy4gVGhlIGNvbWJpbmF0aW9uIHdhcyBhbHNvIGdyYW50ZWQgcHJvdmlzaW9uYWwgZGV0ZXJtaW5hdGlvbiBpbiBBdXN0cmFsaWEgaW4gQXVndXN0IDIwMjEsIGluZGljYXRpbmcgaXRzIGVsaWdpYmlsaXR5IHRvIGJlIGNvbnNpZGVyZWQgZm9yIHByb3Zpc2lvbmFsIHJlZ2lzdHJhdGlvbiBmb3IgQ09WSUQtMTkgdHJlYXRtZW50IGFuZCBwcmV2ZW50aW9uLiBUaGlzIGFydGljbGUgc3VtbWFyaXplcyB0aGUgbWlsZXN0b25lcyBpbiB0aGUgZGV2ZWxvcG1lbnQgb2YgY2FzaXJpdmltYWIvaW1kZXZpbWFiIGxlYWRpbmcgdG8gdGhlc2UgZmlyc3QgYXBwcm92YWxzIGZvciBDT1ZJRC0xOS4iLCJwdWJsaXNoZXIiOiJEcnVncyIsImlzc3VlIjoiMTciLCJ2b2x1bWUiOiI4MSJ9LCJpc1RlbXBvcmFyeSI6ZmFsc2UsInN1cHByZXNzLWF1dGhvciI6ZmFsc2UsImNvbXBvc2l0ZSI6ZmFsc2UsImF1dGhvci1vbmx5IjpmYWxzZX1dfQ==&quot;,&quot;citationItems&quot;:[{&quot;id&quot;:&quot;5438c818-1c71-3650-82c1-68e3702c36cd&quot;,&quot;itemData&quot;:{&quot;type&quot;:&quot;article-journal&quot;,&quot;id&quot;:&quot;5438c818-1c71-3650-82c1-68e3702c36cd&quot;,&quot;title&quot;:&quot;Casirivimab/Imdevimab: First Approval&quot;,&quot;author&quot;:[{&quot;family&quot;:&quot;Deeks&quot;,&quot;given&quot;:&quot;Emma D.&quot;,&quot;parse-names&quot;:false,&quot;dropping-particle&quot;:&quot;&quot;,&quot;non-dropping-particle&quot;:&quot;&quot;}],&quot;container-title&quot;:&quot;Drugs&quot;,&quot;container-title-short&quot;:&quot;Drugs&quot;,&quot;accessed&quot;:{&quot;date-parts&quot;:[[2024,2,23]]},&quot;DOI&quot;:&quot;10.1007/s40265-021-01620-z&quot;,&quot;ISSN&quot;:&quot;0012-6667&quot;,&quot;PMID&quot;:&quot;34716907&quot;,&quot;URL&quot;:&quot;https://pubmed.ncbi.nlm.nih.gov/34716907/&quot;,&quot;issued&quot;:{&quot;date-parts&quot;:[[2021,11,30]]},&quot;page&quot;:&quot;2047-2055&quot;,&quot;abstract&quot;:&quot;Casirivimab/imdevimab (Ronapreve™; REGEN-COV™) is a co-packaged combination of two neutralizing immunoglobulin gamma 1 (IgG1) human monoclonal antibodies (casirivimab and imdevimab) against the spike protein of the severe acute respiratory syndrome coronavirus 2 (SARS-CoV-2), the causative agent of coronavirus disease 2019 (COVID-19). Casirivimab/imdevimab received its first emergency use authorization for the treatment of COVID-19 in November 2020 in the USA, with similar authorizations subsequently granted in various other countries, including India, Canada, and Switzerland. In February 2021, casirivimab/imdevimab was granted a positive scientific opinion in the EU for the treatment of COVID-19. In July 2021, casirivimab/imdevimab received its first approval in Japan for the treatment of mild or moderate COVID-19, followed in August 2021 by its conditional approval for the prophylaxis and treatment of acute COVID-19 infection in the UK. The combination was also granted provisional determination in Australia in August 2021, indicating its eligibility to be considered for provisional registration for COVID-19 treatment and prevention. This article summarizes the milestones in the development of casirivimab/imdevimab leading to these first approvals for COVID-19.&quot;,&quot;publisher&quot;:&quot;Drugs&quot;,&quot;issue&quot;:&quot;17&quot;,&quot;volume&quot;:&quot;81&quot;},&quot;isTemporary&quot;:false,&quot;suppress-author&quot;:false,&quot;composite&quot;:false,&quot;author-only&quot;:false}]},{&quot;citationID&quot;:&quot;MENDELEY_CITATION_a14d5f96-ae13-4864-8d11-5ac1f27bfbb5&quot;,&quot;properties&quot;:{&quot;noteIndex&quot;:0},&quot;isEdited&quot;:false,&quot;manualOverride&quot;:{&quot;isManuallyOverridden&quot;:false,&quot;citeprocText&quot;:&quot;(1)&quot;,&quot;manualOverrideText&quot;:&quot;&quot;},&quot;citationTag&quot;:&quot;MENDELEY_CITATION_v3_eyJjaXRhdGlvbklEIjoiTUVOREVMRVlfQ0lUQVRJT05fYTE0ZDVmOTYtYWUxMy00ODY0LThkMTEtNWFjMWYyN2JmYmI1IiwicHJvcGVydGllcyI6eyJub3RlSW5kZXgiOjB9LCJpc0VkaXRlZCI6ZmFsc2UsIm1hbnVhbE92ZXJyaWRlIjp7ImlzTWFudWFsbHlPdmVycmlkZGVuIjpmYWxzZSwiY2l0ZXByb2NUZXh0IjoiKDEpIiwibWFudWFsT3ZlcnJpZGVUZXh0IjoiIn0sImNpdGF0aW9uSXRlbXMiOlt7ImlkIjoiOGVjN2E4ZmEtNzZhZi0zYTQzLTkxMjktOTNlYjZjOGE1NjE4IiwiaXRlbURhdGEiOnsidHlwZSI6ImFydGljbGUtam91cm5hbCIsImlkIjoiOGVjN2E4ZmEtNzZhZi0zYTQzLTkxMjktOTNlYjZjOGE1NjE4IiwidGl0bGUiOiJTQVJTLUNvVi0yIHZhcmlhbnQgYmlvbG9neTogaW1tdW5lIGVzY2FwZSwgdHJhbnNtaXNzaW9uIGFuZCBmaXRuZXNzIiwiYXV0aG9yIjpbeyJmYW1pbHkiOiJDYXJhYmVsbGkiLCJnaXZlbiI6IkFsZXNzYW5kcm8gTS4iLCJwYXJzZS1uYW1lcyI6ZmFsc2UsImRyb3BwaW5nLXBhcnRpY2xlIjoiIiwibm9uLWRyb3BwaW5nLXBhcnRpY2xlIjoiIn0seyJmYW1pbHkiOiJQZWFjb2NrIiwiZ2l2ZW4iOiJUaG9tYXMgUC4iLCJwYXJzZS1uYW1lcyI6ZmFsc2UsImRyb3BwaW5nLXBhcnRpY2xlIjoiIiwibm9uLWRyb3BwaW5nLXBhcnRpY2xlIjoiIn0seyJmYW1pbHkiOiJUaG9ybmUiLCJnaXZlbiI6Ikx1Y3kgRy4iLCJwYXJzZS1uYW1lcyI6ZmFsc2UsImRyb3BwaW5nLXBhcnRpY2xlIjoiIiwibm9uLWRyb3BwaW5nLXBhcnRpY2xlIjoiIn0seyJmYW1pbHkiOiJIYXJ2ZXkiLCJnaXZlbiI6IldpbGxpYW0gVC4iLCJwYXJzZS1uYW1lcyI6ZmFsc2UsImRyb3BwaW5nLXBhcnRpY2xlIjoiIiwibm9uLWRyb3BwaW5nLXBhcnRpY2xlIjoiIn0seyJmYW1pbHkiOiJIdWdoZXMiLCJnaXZlbiI6Ikpvc2VwaCIsInBhcnNlLW5hbWVzIjpmYWxzZSwiZHJvcHBpbmctcGFydGljbGUiOiIiLCJub24tZHJvcHBpbmctcGFydGljbGUiOiIifSx7ImZhbWlseSI6IlNpbHZhIiwiZ2l2ZW4iOiJUaHVzaGFuIEkuIiwicGFyc2UtbmFtZXMiOmZhbHNlLCJkcm9wcGluZy1wYXJ0aWNsZSI6IiIsIm5vbi1kcm9wcGluZy1wYXJ0aWNsZSI6ImRlIn0seyJmYW1pbHkiOiJQZWFjb2NrIiwiZ2l2ZW4iOiJTaGFyb24gSi4iLCJwYXJzZS1uYW1lcyI6ZmFsc2UsImRyb3BwaW5nLXBhcnRpY2xlIjoiIiwibm9uLWRyb3BwaW5nLXBhcnRpY2xlIjoiIn0seyJmYW1pbHkiOiJCYXJjbGF5IiwiZ2l2ZW4iOiJXZW5keSBTLiIsInBhcnNlLW5hbWVzIjpmYWxzZSwiZHJvcHBpbmctcGFydGljbGUiOiIiLCJub24tZHJvcHBpbmctcGFydGljbGUiOiIifSx7ImZhbWlseSI6IlNpbHZhIiwiZ2l2ZW4iOiJUaHVzaGFuIEkuIiwicGFyc2UtbmFtZXMiOmZhbHNlLCJkcm9wcGluZy1wYXJ0aWNsZSI6IiIsIm5vbi1kcm9wcGluZy1wYXJ0aWNsZSI6ImRlIn0seyJmYW1pbHkiOiJUb3dlcnMiLCJnaXZlbiI6IkdyZWcgSi4iLCJwYXJzZS1uYW1lcyI6ZmFsc2UsImRyb3BwaW5nLXBhcnRpY2xlIjoiIiwibm9uLWRyb3BwaW5nLXBhcnRpY2xlIjoiIn0seyJmYW1pbHkiOiJSb2JlcnRzb24iLCJnaXZlbiI6IkRhdmlkIEwuIiwicGFyc2UtbmFtZXMiOmZhbHNlLCJkcm9wcGluZy1wYXJ0aWNsZSI6IiIsIm5vbi1kcm9wcGluZy1wYXJ0aWNsZSI6IiJ9XSwiY29udGFpbmVyLXRpdGxlIjoiTmF0dXJlIHJldmlld3MuIE1pY3JvYmlvbG9neSIsImNvbnRhaW5lci10aXRsZS1zaG9ydCI6Ik5hdCBSZXYgTWljcm9iaW9sIiwiYWNjZXNzZWQiOnsiZGF0ZS1wYXJ0cyI6W1syMDI0LDQsMjBdXX0sIkRPSSI6IjEwLjEwMzgvUzQxNTc5LTAyMi0wMDg0MS03IiwiSVNTTiI6IjE3NDAtMTUzNCIsIlBNSUQiOiIzNjY1MzQ0NiIsIlVSTCI6Imh0dHBzOi8vcHVibWVkLm5jYmkubmxtLm5paC5nb3YvMzY2NTM0NDYvIiwiaXNzdWVkIjp7ImRhdGUtcGFydHMiOltbMjAyMywzLDFdXX0sInBhZ2UiOiIxNjItMTc3IiwiYWJzdHJhY3QiOiJJbiBsYXRlIDIwMjAsIGFmdGVyIGNpcmN1bGF0aW5nIGZvciBhbG1vc3QgYSB5ZWFyIGluIHRoZSBodW1hbiBwb3B1bGF0aW9uLCBzZXZlcmUgYWN1dGUgcmVzcGlyYXRvcnkgc3luZHJvbWUgY29yb25hdmlydXMgMiAoU0FSUy1Db1YtMikgZXhoaWJpdGVkIGEgbWFqb3Igc3RlcCBjaGFuZ2UgaW4gaXRzIGFkYXB0YXRpb24gdG8gaHVtYW5zLiBUaGVzZSBoaWdobHkgbXV0YXRlZCBmb3JtcyBvZiBTQVJTLUNvVi0yIGhhZCBlbmhhbmNlZCByYXRlcyBvZiB0cmFuc21pc3Npb24gcmVsYXRpdmUgdG8gcHJldmlvdXMgdmFyaWFudHMgYW5kIHdlcmUgdGVybWVkIOKAmHZhcmlhbnRzIG9mIGNvbmNlcm7igJkgKFZPQ3MpLiBEZXNpZ25hdGVkIEFscGhhLCBCZXRhLCBHYW1tYSwgRGVsdGEgYW5kIE9taWNyb24sIHRoZSBWT0NzIGVtZXJnZWQgaW5kZXBlbmRlbnRseSBmcm9tIG9uZSBhbm90aGVyLCBhbmQgaW4gdHVybiBlYWNoIHJhcGlkbHkgYmVjYW1lIGRvbWluYW50LCByZWdpb25hbGx5IG9yIGdsb2JhbGx5LCBvdXRjb21wZXRpbmcgcHJldmlvdXMgdmFyaWFudHMuIFRoZSBzdWNjZXNzIG9mIGVhY2ggVk9DIHJlbGF0aXZlIHRvIHRoZSBwcmV2aW91c2x5IGRvbWluYW50IHZhcmlhbnQgd2FzIGVuYWJsZWQgYnkgYWx0ZXJlZCBpbnRyaW5zaWMgZnVuY3Rpb25hbCBwcm9wZXJ0aWVzIG9mIHRoZSB2aXJ1cyBhbmQsIHRvIHZhcmlvdXMgZGVncmVlcywgY2hhbmdlcyB0byB2aXJ1cyBhbnRpZ2VuaWNpdHkgY29uZmVycmluZyB0aGUgYWJpbGl0eSB0byBldmFkZSBhIHByaW1lZCBpbW11bmUgcmVzcG9uc2UuIFRoZSBpbmNyZWFzZWQgdmlydXMgZml0bmVzcyBhc3NvY2lhdGVkIHdpdGggVk9DcyBpcyB0aGUgcmVzdWx0IG9mIGEgY29tcGxleCBpbnRlcnBsYXkgb2YgdmlydXMgYmlvbG9neSBpbiB0aGUgY29udGV4dCBvZiBjaGFuZ2luZyBodW1hbiBpbW11bml0eSBkdWUgdG8gYm90aCB2YWNjaW5hdGlvbiBhbmQgcHJpb3IgaW5mZWN0aW9uLiBJbiB0aGlzIFJldmlldywgd2Ugc3VtbWFyaXplIHRoZSBsaXRlcmF0dXJlIG9uIHRoZSByZWxhdGl2ZSB0cmFuc21pc3NpYmlsaXR5IGFuZCBhbnRpZ2VuaWNpdHkgb2YgU0FSUy1Db1YtMiB2YXJpYW50cywgdGhlIHJvbGUgb2YgbXV0YXRpb25zIGF0IHRoZSBmdXJpbiBzcGlrZSBjbGVhdmFnZSBzaXRlIGFuZCBvZiBub24tc3Bpa2UgcHJvdGVpbnMsIHRoZSBwb3RlbnRpYWwgaW1wb3J0YW5jZSBvZiByZWNvbWJpbmF0aW9uIHRvIHZpcnVzIHN1Y2Nlc3MsIGFuZCBTQVJTLUNvVi0yIGV2b2x1dGlvbiBpbiB0aGUgY29udGV4dCBvZiBUIGNlbGxzLCBpbm5hdGUgaW1tdW5pdHkgYW5kIHBvcHVsYXRpb24gaW1tdW5pdHkuIFNBUlMtQ29WLTIgc2hvd3MgYSBjb21wbGljYXRlZCByZWxhdGlvbnNoaXAgYW1vbmcgdmlydXMgYW50aWdlbmljaXR5LCB0cmFuc21pc3Npb24gYW5kIHZpcnVsZW5jZSwgd2hpY2ggaGFzIHVucHJlZGljdGFibGUgaW1wbGljYXRpb25zIGZvciB0aGUgZnV0dXJlIHRyYWplY3RvcnkgYW5kIGRpc2Vhc2UgYnVyZGVuIG9mIENPVklELTE5LiIsInB1Ymxpc2hlciI6Ik5hdCBSZXYgTWljcm9iaW9sIiwiaXNzdWUiOiIzIiwidm9sdW1lIjoiMjEifSwiaXNUZW1wb3JhcnkiOmZhbHNlLCJzdXBwcmVzcy1hdXRob3IiOmZhbHNlLCJjb21wb3NpdGUiOmZhbHNlLCJhdXRob3Itb25seSI6ZmFsc2V9XX0=&quot;,&quot;citationItems&quot;:[{&quot;id&quot;:&quot;8ec7a8fa-76af-3a43-9129-93eb6c8a5618&quot;,&quot;itemData&quot;:{&quot;type&quot;:&quot;article-journal&quot;,&quot;id&quot;:&quot;8ec7a8fa-76af-3a43-9129-93eb6c8a5618&quot;,&quot;title&quot;:&quot;SARS-CoV-2 variant biology: immune escape, transmission and fitness&quot;,&quot;author&quot;:[{&quot;family&quot;:&quot;Carabelli&quot;,&quot;given&quot;:&quot;Alessandro M.&quot;,&quot;parse-names&quot;:false,&quot;dropping-particle&quot;:&quot;&quot;,&quot;non-dropping-particle&quot;:&quot;&quot;},{&quot;family&quot;:&quot;Peacock&quot;,&quot;given&quot;:&quot;Thomas P.&quot;,&quot;parse-names&quot;:false,&quot;dropping-particle&quot;:&quot;&quot;,&quot;non-dropping-particle&quot;:&quot;&quot;},{&quot;family&quot;:&quot;Thorne&quot;,&quot;given&quot;:&quot;Lucy G.&quot;,&quot;parse-names&quot;:false,&quot;dropping-particle&quot;:&quot;&quot;,&quot;non-dropping-particle&quot;:&quot;&quot;},{&quot;family&quot;:&quot;Harvey&quot;,&quot;given&quot;:&quot;William T.&quot;,&quot;parse-names&quot;:false,&quot;dropping-particle&quot;:&quot;&quot;,&quot;non-dropping-particle&quot;:&quot;&quot;},{&quot;family&quot;:&quot;Hughes&quot;,&quot;given&quot;:&quot;Joseph&quot;,&quot;parse-names&quot;:false,&quot;dropping-particle&quot;:&quot;&quot;,&quot;non-dropping-particle&quot;:&quot;&quot;},{&quot;family&quot;:&quot;Silva&quot;,&quot;given&quot;:&quot;Thushan I.&quot;,&quot;parse-names&quot;:false,&quot;dropping-particle&quot;:&quot;&quot;,&quot;non-dropping-particle&quot;:&quot;de&quot;},{&quot;family&quot;:&quot;Peacock&quot;,&quot;given&quot;:&quot;Sharon J.&quot;,&quot;parse-names&quot;:false,&quot;dropping-particle&quot;:&quot;&quot;,&quot;non-dropping-particle&quot;:&quot;&quot;},{&quot;family&quot;:&quot;Barclay&quot;,&quot;given&quot;:&quot;Wendy S.&quot;,&quot;parse-names&quot;:false,&quot;dropping-particle&quot;:&quot;&quot;,&quot;non-dropping-particle&quot;:&quot;&quot;},{&quot;family&quot;:&quot;Silva&quot;,&quot;given&quot;:&quot;Thushan I.&quot;,&quot;parse-names&quot;:false,&quot;dropping-particle&quot;:&quot;&quot;,&quot;non-dropping-particle&quot;:&quot;de&quot;},{&quot;family&quot;:&quot;Towers&quot;,&quot;given&quot;:&quot;Greg J.&quot;,&quot;parse-names&quot;:false,&quot;dropping-particle&quot;:&quot;&quot;,&quot;non-dropping-particle&quot;:&quot;&quot;},{&quot;family&quot;:&quot;Robertson&quot;,&quot;given&quot;:&quot;David L.&quot;,&quot;parse-names&quot;:false,&quot;dropping-particle&quot;:&quot;&quot;,&quot;non-dropping-particle&quot;:&quot;&quot;}],&quot;container-title&quot;:&quot;Nature reviews. Microbiology&quot;,&quot;container-title-short&quot;:&quot;Nat Rev Microbiol&quot;,&quot;accessed&quot;:{&quot;date-parts&quot;:[[2024,4,20]]},&quot;DOI&quot;:&quot;10.1038/S41579-022-00841-7&quot;,&quot;ISSN&quot;:&quot;1740-1534&quot;,&quot;PMID&quot;:&quot;36653446&quot;,&quot;URL&quot;:&quot;https://pubmed.ncbi.nlm.nih.gov/36653446/&quot;,&quot;issued&quot;:{&quot;date-parts&quot;:[[2023,3,1]]},&quot;page&quot;:&quot;162-177&quot;,&quot;abstract&quot;:&quot;In late 2020, after circulating for almost a year in the human population, severe acute respiratory syndrome coronavirus 2 (SARS-CoV-2) exhibited a major step change in its adaptation to humans. These highly mutated forms of SARS-CoV-2 had enhanced rates of transmission relative to previous variants and were termed ‘variants of concern’ (VOCs). Designated Alpha, Beta, Gamma, Delta and Omicron, the VOCs emerged independently from one another, and in turn each rapidly became dominant, regionally or globally, outcompeting previous variants. The success of each VOC relative to the previously dominant variant was enabled by altered intrinsic functional properties of the virus and, to various degrees, changes to virus antigenicity conferring the ability to evade a primed immune response. The increased virus fitness associated with VOCs is the result of a complex interplay of virus biology in the context of changing human immunity due to both vaccination and prior infection. In this Review, we summarize the literature on the relative transmissibility and antigenicity of SARS-CoV-2 variants, the role of mutations at the furin spike cleavage site and of non-spike proteins, the potential importance of recombination to virus success, and SARS-CoV-2 evolution in the context of T cells, innate immunity and population immunity. SARS-CoV-2 shows a complicated relationship among virus antigenicity, transmission and virulence, which has unpredictable implications for the future trajectory and disease burden of COVID-19.&quot;,&quot;publisher&quot;:&quot;Nat Rev Microbiol&quot;,&quot;issue&quot;:&quot;3&quot;,&quot;volume&quot;:&quot;21&quot;},&quot;isTemporary&quot;:false,&quot;suppress-author&quot;:false,&quot;composite&quot;:false,&quot;author-only&quot;:false}]},{&quot;citationID&quot;:&quot;MENDELEY_CITATION_872c3510-5449-4a78-9554-caeab7364c2f&quot;,&quot;properties&quot;:{&quot;noteIndex&quot;:0},&quot;isEdited&quot;:false,&quot;manualOverride&quot;:{&quot;isManuallyOverridden&quot;:false,&quot;citeprocText&quot;:&quot;(4,5)&quot;,&quot;manualOverrideText&quot;:&quot;&quot;},&quot;citationTag&quot;:&quot;MENDELEY_CITATION_v3_eyJjaXRhdGlvbklEIjoiTUVOREVMRVlfQ0lUQVRJT05fODcyYzM1MTAtNTQ0OS00YTc4LTk1NTQtY2FlYWI3MzY0YzJmIiwicHJvcGVydGllcyI6eyJub3RlSW5kZXgiOjB9LCJpc0VkaXRlZCI6ZmFsc2UsIm1hbnVhbE92ZXJyaWRlIjp7ImlzTWFudWFsbHlPdmVycmlkZGVuIjpmYWxzZSwiY2l0ZXByb2NUZXh0IjoiKDQsNSkiLCJtYW51YWxPdmVycmlkZVRleHQiOiIifSwiY2l0YXRpb25JdGVtcyI6W3siaWQiOiI4YjE1NzMyNC0wNDkzLTM4MzctODdjOS1lZDJjMDdlMDZiOTkiLCJpdGVtRGF0YSI6eyJ0eXBlIjoiYXJ0aWNsZS1qb3VybmFsIiwiaWQiOiI4YjE1NzMyNC0wNDkzLTM4MzctODdjOS1lZDJjMDdlMDZiOTkiLCJ0aXRsZSI6IkVmZmljYWN5IG9mIEFudGl2aXJhbCBBZ2VudHMgYWdhaW5zdCB0aGUgU0FSUy1Db1YtMiBPbWljcm9uIFN1YnZhcmlhbnQgQkEuMiIsImF1dGhvciI6W3siZmFtaWx5IjoiVGFrYXNoaXRhIiwiZ2l2ZW4iOiJFbWkiLCJwYXJzZS1uYW1lcyI6ZmFsc2UsImRyb3BwaW5nLXBhcnRpY2xlIjoiIiwibm9uLWRyb3BwaW5nLXBhcnRpY2xlIjoiIn0seyJmYW1pbHkiOiJLaW5vc2hpdGEiLCJnaXZlbiI6Ik5vcmlrbyIsInBhcnNlLW5hbWVzIjpmYWxzZSwiZHJvcHBpbmctcGFydGljbGUiOiIiLCJub24tZHJvcHBpbmctcGFydGljbGUiOiIifSx7ImZhbWlseSI6IllhbWF5b3NoaSIsImdpdmVuIjoiU2VpeWEiLCJwYXJzZS1uYW1lcyI6ZmFsc2UsImRyb3BwaW5nLXBhcnRpY2xlIjoiIiwibm9uLWRyb3BwaW5nLXBhcnRpY2xlIjoiIn0seyJmYW1pbHkiOiJTYWthaS1UYWdhd2EiLCJnaXZlbiI6Ill1a28iLCJwYXJzZS1uYW1lcyI6ZmFsc2UsImRyb3BwaW5nLXBhcnRpY2xlIjoiIiwibm9uLWRyb3BwaW5nLXBhcnRpY2xlIjoiIn0seyJmYW1pbHkiOiJGdWppc2FraSIsImdpdmVuIjoiU2VpaWNoaXJvIiwicGFyc2UtbmFtZXMiOmZhbHNlLCJkcm9wcGluZy1wYXJ0aWNsZSI6IiIsIm5vbi1kcm9wcGluZy1wYXJ0aWNsZSI6IiJ9LHsiZmFtaWx5IjoiSXRvIiwiZ2l2ZW4iOiJNdXRzdW1pIiwicGFyc2UtbmFtZXMiOmZhbHNlLCJkcm9wcGluZy1wYXJ0aWNsZSI6IiIsIm5vbi1kcm9wcGluZy1wYXJ0aWNsZSI6IiJ9LHsiZmFtaWx5IjoiSXdhdHN1a2ktSG9yaW1vdG8iLCJnaXZlbiI6IktpeW9rbyIsInBhcnNlLW5hbWVzIjpmYWxzZSwiZHJvcHBpbmctcGFydGljbGUiOiIiLCJub24tZHJvcHBpbmctcGFydGljbGUiOiIifSx7ImZhbWlseSI6IkhhbGZtYW5uIiwiZ2l2ZW4iOiJQZXRlciIsInBhcnNlLW5hbWVzIjpmYWxzZSwiZHJvcHBpbmctcGFydGljbGUiOiIiLCJub24tZHJvcHBpbmctcGFydGljbGUiOiIifSx7ImZhbWlseSI6IldhdGFuYWJlIiwiZ2l2ZW4iOiJTaGluamkiLCJwYXJzZS1uYW1lcyI6ZmFsc2UsImRyb3BwaW5nLXBhcnRpY2xlIjoiIiwibm9uLWRyb3BwaW5nLXBhcnRpY2xlIjoiIn0seyJmYW1pbHkiOiJNYWVkYSIsImdpdmVuIjoiS2VuamkiLCJwYXJzZS1uYW1lcyI6ZmFsc2UsImRyb3BwaW5nLXBhcnRpY2xlIjoiIiwibm9uLWRyb3BwaW5nLXBhcnRpY2xlIjoiIn0seyJmYW1pbHkiOiJJbWFpIiwiZ2l2ZW4iOiJNYXNha2kiLCJwYXJzZS1uYW1lcyI6ZmFsc2UsImRyb3BwaW5nLXBhcnRpY2xlIjoiIiwibm9uLWRyb3BwaW5nLXBhcnRpY2xlIjoiIn0seyJmYW1pbHkiOiJNaXRzdXlhIiwiZ2l2ZW4iOiJIaXJvYWtpIiwicGFyc2UtbmFtZXMiOmZhbHNlLCJkcm9wcGluZy1wYXJ0aWNsZSI6IiIsIm5vbi1kcm9wcGluZy1wYXJ0aWNsZSI6IiJ9LHsiZmFtaWx5IjoiT2htYWdhcmkiLCJnaXZlbiI6Ik5vcmlvIiwicGFyc2UtbmFtZXMiOmZhbHNlLCJkcm9wcGluZy1wYXJ0aWNsZSI6IiIsIm5vbi1kcm9wcGluZy1wYXJ0aWNsZSI6IiJ9LHsiZmFtaWx5IjoiVGFrZWRhIiwiZ2l2ZW4iOiJNYWtvdG8iLCJwYXJzZS1uYW1lcyI6ZmFsc2UsImRyb3BwaW5nLXBhcnRpY2xlIjoiIiwibm9uLWRyb3BwaW5nLXBhcnRpY2xlIjoiIn0seyJmYW1pbHkiOiJIYXNlZ2F3YSIsImdpdmVuIjoiSGlkZWtpIiwicGFyc2UtbmFtZXMiOmZhbHNlLCJkcm9wcGluZy1wYXJ0aWNsZSI6IiIsIm5vbi1kcm9wcGluZy1wYXJ0aWNsZSI6IiJ9LHsiZmFtaWx5IjoiS2F3YW9rYSIsImdpdmVuIjoiWW9zaGloaXJvIiwicGFyc2UtbmFtZXMiOmZhbHNlLCJkcm9wcGluZy1wYXJ0aWNsZSI6IiIsIm5vbi1kcm9wcGluZy1wYXJ0aWNsZSI6IiJ9XSwiY29udGFpbmVyLXRpdGxlIjoiTmV3IEVuZ2xhbmQgSm91cm5hbCBvZiBNZWRpY2luZSIsImFjY2Vzc2VkIjp7ImRhdGUtcGFydHMiOltbMjAyNCw0LDE4XV19LCJET0kiOiIxMC4xMDU2L05FSk1jMjIwMTkzMyIsIklTU04iOiIwMDI4LTQ3OTMiLCJVUkwiOiJodHRwOi8vd3d3Lm5lam0ub3JnL2RvaS8xMC4xMDU2L05FSk1jMjIwMTkzMyIsImlzc3VlZCI6eyJkYXRlLXBhcnRzIjpbWzIwMjIsNCwxNF1dfSwicGFnZSI6IjE0NzUtMTQ3NyIsImFic3RyYWN0IjoiVGhlIFdvcmxkIEhlYWx0aCBPcmdhbml6YXRpb24gKFdITykgZGVjbGFyZWQgdGhlIG91dGJyZWFrIG9mIGNvcm9uYXZpcnVzIGRpc2Vhc2UgKENPVklELTE5LCBicm9hZGx5IHJlZmVycmVkIHRvIGFzIOKAnGNvcm9uYXZpcnVz4oCdKSBhIGdsb2JhbCBwYW5kZW1pYywgd2hpbGUgdGhvdXNhbmRzIG9mIGluZmVjdGlvbnMgYW5kIGRlYXRocyBhcmUgcmVwb3J0ZWQgZGFpbHkuIFRoZSBjdXJyZW50IGFydGljbGUgZXhwbG9yZXMgdGhlIGZvb2Qgc3lzdGVtcyBpbiB0aGUgZXJhIG9mIHRoZSBDT1ZJRC0xOSBwYW5kZW1pYyBjcmlzaXMuIEl0IHByb3ZpZGVzIGluc2lnaHRzIGFib3V0IHRoZSBwcm9wZXJ0aWVzIG9mIGJpb2FjdGl2ZSBpbmdyZWRpZW50cyBvZiBmb29kcyBhbmQgaGVyYnMgZm9yIHRoZSBzdXBwb3J0IG9mIHRoZSBodW1hbiBpbW11bmUgc3lzdGVtIGFnYWluc3QgaW5mZWN0aW9ucyBiZWZvcmUgZGlzY3Vzc2luZyB0aGUgcG9zc2liaWxpdHkgb2YgQ09WSUQtMTkgdHJhbnNtaXNzaW9uIHRocm91Z2ggdGhlIGZvb2QgY2hhaW4uIEl0IGFsc28gaGlnaGxpZ2h0cyB0aGUgZ2xvYmFsIGZvb2Qgc2VjdXJpdHkgaXNzdWVzIGFyaXNpbmcgZnJvbSB0aGUgZmFjdCB0aGF0IG9uZS10aGlyZCBvZiB0aGUgd29ybGQncyBwb3B1bGF0aW9uIGlzIG9uIGxvY2tkb3duLiBGaW5hbGx5LCBpdCB1bmRlcmxpbmVzIHRoZSBpbXBvcnRhbmNlIG9mIHN1c3RhaW5hYmlsaXR5IGluIHRoZSBmb29kIGNoYWluIGluIG9yZGVyIHRvIGF2b2lkIG9yIHJlZHVjZSB0aGUgZnJlcXVlbmN5IG9mIHJlbGV2YW50IGZvb2QgYW5kIGhlYWx0aCBjcmlzZXMgaW4gdGhlIGZ1dHVyZS4iLCJwdWJsaXNoZXIiOiJOIEVuZ2wgSiBNZWQiLCJpc3N1ZSI6IjE1Iiwidm9sdW1lIjoiMzg2IiwiY29udGFpbmVyLXRpdGxlLXNob3J0IjoiIn0sImlzVGVtcG9yYXJ5IjpmYWxzZSwic3VwcHJlc3MtYXV0aG9yIjpmYWxzZSwiY29tcG9zaXRlIjpmYWxzZSwiYXV0aG9yLW9ubHkiOmZhbHNlfSx7ImlkIjoiMjVkMTdjOGEtNGEwNi0zZDM1LWJjYWEtZTA0OWNiNzA4ZWRjIiwiaXRlbURhdGEiOnsidHlwZSI6ImFydGljbGUtam91cm5hbCIsImlkIjoiMjVkMTdjOGEtNGEwNi0zZDM1LWJjYWEtZTA0OWNiNzA4ZWRjIiwidGl0bGUiOiJFZmZpY2FjeSBvZiBBbnRpYm9kaWVzIGFuZCBBbnRpdmlyYWwgRHJ1Z3MgYWdhaW5zdCBPbWljcm9uIEJBLjIuMTIuMSwgQkEuNCwgYW5kIEJBLjUgU3VidmFyaWFudHMiLCJhdXRob3IiOlt7ImZhbWlseSI6IlRha2FzaGl0YSIsImdpdmVuIjoiRW1pIiwicGFyc2UtbmFtZXMiOmZhbHNlLCJkcm9wcGluZy1wYXJ0aWNsZSI6IiIsIm5vbi1kcm9wcGluZy1wYXJ0aWNsZSI6IiJ9LHsiZmFtaWx5IjoiWWFtYXlvc2hpIiwiZ2l2ZW4iOiJTZWl5YSIsInBhcnNlLW5hbWVzIjpmYWxzZSwiZHJvcHBpbmctcGFydGljbGUiOiIiLCJub24tZHJvcHBpbmctcGFydGljbGUiOiIifSx7ImZhbWlseSI6IlNpbW9uIiwiZ2l2ZW4iOiJWaXZpYW5hIiwicGFyc2UtbmFtZXMiOmZhbHNlLCJkcm9wcGluZy1wYXJ0aWNsZSI6IiIsIm5vbi1kcm9wcGluZy1wYXJ0aWNsZSI6IiJ9LHsiZmFtaWx5IjoiQmFrZWwiLCJnaXZlbiI6Ikhhcm0iLCJwYXJzZS1uYW1lcyI6ZmFsc2UsImRyb3BwaW5nLXBhcnRpY2xlIjoiIiwibm9uLWRyb3BwaW5nLXBhcnRpY2xlIjoidmFuIn0seyJmYW1pbHkiOiJTb3JkaWxsbyIsImdpdmVuIjoiRW1pbGlhIE0uIiwicGFyc2UtbmFtZXMiOmZhbHNlLCJkcm9wcGluZy1wYXJ0aWNsZSI6IiIsIm5vbi1kcm9wcGluZy1wYXJ0aWNsZSI6IiJ9LHsiZmFtaWx5IjoiUGVrb3N6IiwiZ2l2ZW4iOiJBbmRyZXciLCJwYXJzZS1uYW1lcyI6ZmFsc2UsImRyb3BwaW5nLXBhcnRpY2xlIjoiIiwibm9uLWRyb3BwaW5nLXBhcnRpY2xlIjoiIn0seyJmYW1pbHkiOiJGdWt1c2hpIiwiZ2l2ZW4iOiJTaHVldHN1IiwicGFyc2UtbmFtZXMiOmZhbHNlLCJkcm9wcGluZy1wYXJ0aWNsZSI6IiIsIm5vbi1kcm9wcGluZy1wYXJ0aWNsZSI6IiJ9LHsiZmFtaWx5IjoiU3V6dWtpIiwiZ2l2ZW4iOiJUYWRha2kiLCJwYXJzZS1uYW1lcyI6ZmFsc2UsImRyb3BwaW5nLXBhcnRpY2xlIjoiIiwibm9uLWRyb3BwaW5nLXBhcnRpY2xlIjoiIn0seyJmYW1pbHkiOiJNYWVkYSIsImdpdmVuIjoiS2VuIiwicGFyc2UtbmFtZXMiOmZhbHNlLCJkcm9wcGluZy1wYXJ0aWNsZSI6IiIsIm5vbi1kcm9wcGluZy1wYXJ0aWNsZSI6IiJ9LHsiZmFtaWx5IjoiSGFsZm1hbm4iLCJnaXZlbiI6IlBldGVyIiwicGFyc2UtbmFtZXMiOmZhbHNlLCJkcm9wcGluZy1wYXJ0aWNsZSI6IiIsIm5vbi1kcm9wcGluZy1wYXJ0aWNsZSI6IiJ9LHsiZmFtaWx5IjoiU2FrYWktVGFnYXdhIiwiZ2l2ZW4iOiJZdWtvIiwicGFyc2UtbmFtZXMiOmZhbHNlLCJkcm9wcGluZy1wYXJ0aWNsZSI6IiIsIm5vbi1kcm9wcGluZy1wYXJ0aWNsZSI6IiJ9LHsiZmFtaWx5IjoiSXRvIiwiZ2l2ZW4iOiJNdXRzdW1pIiwicGFyc2UtbmFtZXMiOmZhbHNlLCJkcm9wcGluZy1wYXJ0aWNsZSI6IiIsIm5vbi1kcm9wcGluZy1wYXJ0aWNsZSI6IiJ9LHsiZmFtaWx5IjoiV2F0YW5hYmUiLCJnaXZlbiI6IlNoaW5qaSIsInBhcnNlLW5hbWVzIjpmYWxzZSwiZHJvcHBpbmctcGFydGljbGUiOiIiLCJub24tZHJvcHBpbmctcGFydGljbGUiOiIifSx7ImZhbWlseSI6IkltYWkiLCJnaXZlbiI6Ik1hc2FraSIsInBhcnNlLW5hbWVzIjpmYWxzZSwiZHJvcHBpbmctcGFydGljbGUiOiIiLCJub24tZHJvcHBpbmctcGFydGljbGUiOiIifSx7ImZhbWlseSI6Ikhhc2VnYXdhIiwiZ2l2ZW4iOiJIaWRla2kiLCJwYXJzZS1uYW1lcyI6ZmFsc2UsImRyb3BwaW5nLXBhcnRpY2xlIjoiIiwibm9uLWRyb3BwaW5nLXBhcnRpY2xlIjoiIn0seyJmYW1pbHkiOiJLYXdhb2thIiwiZ2l2ZW4iOiJZb3NoaWhpcm8iLCJwYXJzZS1uYW1lcyI6ZmFsc2UsImRyb3BwaW5nLXBhcnRpY2xlIjoiIiwibm9uLWRyb3BwaW5nLXBhcnRpY2xlIjoiIn1dLCJjb250YWluZXItdGl0bGUiOiJOZXcgRW5nbGFuZCBKb3VybmFsIG9mIE1lZGljaW5lIiwiYWNjZXNzZWQiOnsiZGF0ZS1wYXJ0cyI6W1syMDIyLDgsN11dfSwiRE9JIjoiMTAuMTA1Ni9ORUpNYzIyMDc1MTkiLCJJU1NOIjoiMDAyOC00NzkzIiwiVVJMIjoiaHR0cDovL3d3dy5uZWptLm9yZy9kb2kvMTAuMTA1Ni9ORUpNYzIyMDc1MTkiLCJpc3N1ZWQiOnsiZGF0ZS1wYXJ0cyI6W1syMDIyLDgsNF1dfSwicGFnZSI6IjQ2OC00NzAiLCJwdWJsaXNoZXIiOiJOIEVuZ2wgSiBNZWQiLCJpc3N1ZSI6IjUiLCJ2b2x1bWUiOiIzODciLCJjb250YWluZXItdGl0bGUtc2hvcnQiOiIifSwiaXNUZW1wb3JhcnkiOmZhbHNlfV19&quot;,&quot;citationItems&quot;:[{&quot;id&quot;:&quot;8b157324-0493-3837-87c9-ed2c07e06b99&quot;,&quot;itemData&quot;:{&quot;type&quot;:&quot;article-journal&quot;,&quot;id&quot;:&quot;8b157324-0493-3837-87c9-ed2c07e06b99&quot;,&quot;title&quot;:&quot;Efficacy of Antiviral Agents against the SARS-CoV-2 Omicron Subvariant BA.2&quot;,&quot;author&quot;:[{&quot;family&quot;:&quot;Takashita&quot;,&quot;given&quot;:&quot;Emi&quot;,&quot;parse-names&quot;:false,&quot;dropping-particle&quot;:&quot;&quot;,&quot;non-dropping-particle&quot;:&quot;&quot;},{&quot;family&quot;:&quot;Kinoshita&quot;,&quot;given&quot;:&quot;Noriko&quot;,&quot;parse-names&quot;:false,&quot;dropping-particle&quot;:&quot;&quot;,&quot;non-dropping-particle&quot;:&quot;&quot;},{&quot;family&quot;:&quot;Yamayoshi&quot;,&quot;given&quot;:&quot;Seiya&quot;,&quot;parse-names&quot;:false,&quot;dropping-particle&quot;:&quot;&quot;,&quot;non-dropping-particle&quot;:&quot;&quot;},{&quot;family&quot;:&quot;Sakai-Tagawa&quot;,&quot;given&quot;:&quot;Yuko&quot;,&quot;parse-names&quot;:false,&quot;dropping-particle&quot;:&quot;&quot;,&quot;non-dropping-particle&quot;:&quot;&quot;},{&quot;family&quot;:&quot;Fujisaki&quot;,&quot;given&quot;:&quot;Seiichiro&quot;,&quot;parse-names&quot;:false,&quot;dropping-particle&quot;:&quot;&quot;,&quot;non-dropping-particle&quot;:&quot;&quot;},{&quot;family&quot;:&quot;Ito&quot;,&quot;given&quot;:&quot;Mutsumi&quot;,&quot;parse-names&quot;:false,&quot;dropping-particle&quot;:&quot;&quot;,&quot;non-dropping-particle&quot;:&quot;&quot;},{&quot;family&quot;:&quot;Iwatsuki-Horimoto&quot;,&quot;given&quot;:&quot;Kiyoko&quot;,&quot;parse-names&quot;:false,&quot;dropping-particle&quot;:&quot;&quot;,&quot;non-dropping-particle&quot;:&quot;&quot;},{&quot;family&quot;:&quot;Halfmann&quot;,&quot;given&quot;:&quot;Peter&quot;,&quot;parse-names&quot;:false,&quot;dropping-particle&quot;:&quot;&quot;,&quot;non-dropping-particle&quot;:&quot;&quot;},{&quot;family&quot;:&quot;Watanabe&quot;,&quot;given&quot;:&quot;Shinji&quot;,&quot;parse-names&quot;:false,&quot;dropping-particle&quot;:&quot;&quot;,&quot;non-dropping-particle&quot;:&quot;&quot;},{&quot;family&quot;:&quot;Maeda&quot;,&quot;given&quot;:&quot;Kenji&quot;,&quot;parse-names&quot;:false,&quot;dropping-particle&quot;:&quot;&quot;,&quot;non-dropping-particle&quot;:&quot;&quot;},{&quot;family&quot;:&quot;Imai&quot;,&quot;given&quot;:&quot;Masaki&quot;,&quot;parse-names&quot;:false,&quot;dropping-particle&quot;:&quot;&quot;,&quot;non-dropping-particle&quot;:&quot;&quot;},{&quot;family&quot;:&quot;Mitsuya&quot;,&quot;given&quot;:&quot;Hiroaki&quot;,&quot;parse-names&quot;:false,&quot;dropping-particle&quot;:&quot;&quot;,&quot;non-dropping-particle&quot;:&quot;&quot;},{&quot;family&quot;:&quot;Ohmagari&quot;,&quot;given&quot;:&quot;Norio&quot;,&quot;parse-names&quot;:false,&quot;dropping-particle&quot;:&quot;&quot;,&quot;non-dropping-particle&quot;:&quot;&quot;},{&quot;family&quot;:&quot;Takeda&quot;,&quot;given&quot;:&quot;Makoto&quot;,&quot;parse-names&quot;:false,&quot;dropping-particle&quot;:&quot;&quot;,&quot;non-dropping-particle&quot;:&quot;&quot;},{&quot;family&quot;:&quot;Hasegawa&quot;,&quot;given&quot;:&quot;Hideki&quot;,&quot;parse-names&quot;:false,&quot;dropping-particle&quot;:&quot;&quot;,&quot;non-dropping-particle&quot;:&quot;&quot;},{&quot;family&quot;:&quot;Kawaoka&quot;,&quot;given&quot;:&quot;Yoshihiro&quot;,&quot;parse-names&quot;:false,&quot;dropping-particle&quot;:&quot;&quot;,&quot;non-dropping-particle&quot;:&quot;&quot;}],&quot;container-title&quot;:&quot;New England Journal of Medicine&quot;,&quot;accessed&quot;:{&quot;date-parts&quot;:[[2024,4,18]]},&quot;DOI&quot;:&quot;10.1056/NEJMc2201933&quot;,&quot;ISSN&quot;:&quot;0028-4793&quot;,&quot;URL&quot;:&quot;http://www.nejm.org/doi/10.1056/NEJMc2201933&quot;,&quot;issued&quot;:{&quot;date-parts&quot;:[[2022,4,14]]},&quot;page&quot;:&quot;1475-1477&quot;,&quot;abstract&quot;:&quot;The World Health Organization (WHO) declared the outbreak of coronavirus disease (COVID-19, broadly referred to as “coronavirus”) a global pandemic, while thousands of infections and deaths are reported daily. The current article explores the food systems in the era of the COVID-19 pandemic crisis. It provides insights about the properties of bioactive ingredients of foods and herbs for the support of the human immune system against infections before discussing the possibility of COVID-19 transmission through the food chain. It also highlights the global food security issues arising from the fact that one-third of the world's population is on lockdown. Finally, it underlines the importance of sustainability in the food chain in order to avoid or reduce the frequency of relevant food and health crises in the future.&quot;,&quot;publisher&quot;:&quot;N Engl J Med&quot;,&quot;issue&quot;:&quot;15&quot;,&quot;volume&quot;:&quot;386&quot;,&quot;container-title-short&quot;:&quot;&quot;},&quot;isTemporary&quot;:false,&quot;suppress-author&quot;:false,&quot;composite&quot;:false,&quot;author-only&quot;:false},{&quot;id&quot;:&quot;25d17c8a-4a06-3d35-bcaa-e049cb708edc&quot;,&quot;itemData&quot;:{&quot;type&quot;:&quot;article-journal&quot;,&quot;id&quot;:&quot;25d17c8a-4a06-3d35-bcaa-e049cb708edc&quot;,&quot;title&quot;:&quot;Efficacy of Antibodies and Antiviral Drugs against Omicron BA.2.12.1, BA.4, and BA.5 Subvariants&quot;,&quot;author&quot;:[{&quot;family&quot;:&quot;Takashita&quot;,&quot;given&quot;:&quot;Emi&quot;,&quot;parse-names&quot;:false,&quot;dropping-particle&quot;:&quot;&quot;,&quot;non-dropping-particle&quot;:&quot;&quot;},{&quot;family&quot;:&quot;Yamayoshi&quot;,&quot;given&quot;:&quot;Seiya&quot;,&quot;parse-names&quot;:false,&quot;dropping-particle&quot;:&quot;&quot;,&quot;non-dropping-particle&quot;:&quot;&quot;},{&quot;family&quot;:&quot;Simon&quot;,&quot;given&quot;:&quot;Viviana&quot;,&quot;parse-names&quot;:false,&quot;dropping-particle&quot;:&quot;&quot;,&quot;non-dropping-particle&quot;:&quot;&quot;},{&quot;family&quot;:&quot;Bakel&quot;,&quot;given&quot;:&quot;Harm&quot;,&quot;parse-names&quot;:false,&quot;dropping-particle&quot;:&quot;&quot;,&quot;non-dropping-particle&quot;:&quot;van&quot;},{&quot;family&quot;:&quot;Sordillo&quot;,&quot;given&quot;:&quot;Emilia M.&quot;,&quot;parse-names&quot;:false,&quot;dropping-particle&quot;:&quot;&quot;,&quot;non-dropping-particle&quot;:&quot;&quot;},{&quot;family&quot;:&quot;Pekosz&quot;,&quot;given&quot;:&quot;Andrew&quot;,&quot;parse-names&quot;:false,&quot;dropping-particle&quot;:&quot;&quot;,&quot;non-dropping-particle&quot;:&quot;&quot;},{&quot;family&quot;:&quot;Fukushi&quot;,&quot;given&quot;:&quot;Shuetsu&quot;,&quot;parse-names&quot;:false,&quot;dropping-particle&quot;:&quot;&quot;,&quot;non-dropping-particle&quot;:&quot;&quot;},{&quot;family&quot;:&quot;Suzuki&quot;,&quot;given&quot;:&quot;Tadaki&quot;,&quot;parse-names&quot;:false,&quot;dropping-particle&quot;:&quot;&quot;,&quot;non-dropping-particle&quot;:&quot;&quot;},{&quot;family&quot;:&quot;Maeda&quot;,&quot;given&quot;:&quot;Ken&quot;,&quot;parse-names&quot;:false,&quot;dropping-particle&quot;:&quot;&quot;,&quot;non-dropping-particle&quot;:&quot;&quot;},{&quot;family&quot;:&quot;Halfmann&quot;,&quot;given&quot;:&quot;Peter&quot;,&quot;parse-names&quot;:false,&quot;dropping-particle&quot;:&quot;&quot;,&quot;non-dropping-particle&quot;:&quot;&quot;},{&quot;family&quot;:&quot;Sakai-Tagawa&quot;,&quot;given&quot;:&quot;Yuko&quot;,&quot;parse-names&quot;:false,&quot;dropping-particle&quot;:&quot;&quot;,&quot;non-dropping-particle&quot;:&quot;&quot;},{&quot;family&quot;:&quot;Ito&quot;,&quot;given&quot;:&quot;Mutsumi&quot;,&quot;parse-names&quot;:false,&quot;dropping-particle&quot;:&quot;&quot;,&quot;non-dropping-particle&quot;:&quot;&quot;},{&quot;family&quot;:&quot;Watanabe&quot;,&quot;given&quot;:&quot;Shinji&quot;,&quot;parse-names&quot;:false,&quot;dropping-particle&quot;:&quot;&quot;,&quot;non-dropping-particle&quot;:&quot;&quot;},{&quot;family&quot;:&quot;Imai&quot;,&quot;given&quot;:&quot;Masaki&quot;,&quot;parse-names&quot;:false,&quot;dropping-particle&quot;:&quot;&quot;,&quot;non-dropping-particle&quot;:&quot;&quot;},{&quot;family&quot;:&quot;Hasegawa&quot;,&quot;given&quot;:&quot;Hideki&quot;,&quot;parse-names&quot;:false,&quot;dropping-particle&quot;:&quot;&quot;,&quot;non-dropping-particle&quot;:&quot;&quot;},{&quot;family&quot;:&quot;Kawaoka&quot;,&quot;given&quot;:&quot;Yoshihiro&quot;,&quot;parse-names&quot;:false,&quot;dropping-particle&quot;:&quot;&quot;,&quot;non-dropping-particle&quot;:&quot;&quot;}],&quot;container-title&quot;:&quot;New England Journal of Medicine&quot;,&quot;accessed&quot;:{&quot;date-parts&quot;:[[2022,8,7]]},&quot;DOI&quot;:&quot;10.1056/NEJMc2207519&quot;,&quot;ISSN&quot;:&quot;0028-4793&quot;,&quot;URL&quot;:&quot;http://www.nejm.org/doi/10.1056/NEJMc2207519&quot;,&quot;issued&quot;:{&quot;date-parts&quot;:[[2022,8,4]]},&quot;page&quot;:&quot;468-470&quot;,&quot;publisher&quot;:&quot;N Engl J Med&quot;,&quot;issue&quot;:&quot;5&quot;,&quot;volume&quot;:&quot;387&quot;,&quot;container-title-short&quot;:&quot;&quot;},&quot;isTemporary&quot;:false}]},{&quot;citationID&quot;:&quot;MENDELEY_CITATION_324ba65b-8eaa-4ac9-84c1-0db0e4cd281c&quot;,&quot;properties&quot;:{&quot;noteIndex&quot;:0},&quot;isEdited&quot;:false,&quot;manualOverride&quot;:{&quot;isManuallyOverridden&quot;:false,&quot;citeprocText&quot;:&quot;(12,13)&quot;,&quot;manualOverrideText&quot;:&quot;&quot;},&quot;citationTag&quot;:&quot;MENDELEY_CITATION_v3_eyJjaXRhdGlvbklEIjoiTUVOREVMRVlfQ0lUQVRJT05fMzI0YmE2NWItOGVhYS00YWM5LTg0YzEtMGRiMGU0Y2QyODFjIiwicHJvcGVydGllcyI6eyJub3RlSW5kZXgiOjB9LCJpc0VkaXRlZCI6ZmFsc2UsIm1hbnVhbE92ZXJyaWRlIjp7ImlzTWFudWFsbHlPdmVycmlkZGVuIjpmYWxzZSwiY2l0ZXByb2NUZXh0IjoiKDEyLDEzKSIsIm1hbnVhbE92ZXJyaWRlVGV4dCI6IiJ9LCJjaXRhdGlvbkl0ZW1zIjpbeyJpZCI6ImY0MzRjNGNjLTdiZmQtM2UzYy1hMGU1LTdjYmRlNGIzOTViZSIsIml0ZW1EYXRhIjp7InR5cGUiOiJhcnRpY2xlLWpvdXJuYWwiLCJpZCI6ImY0MzRjNGNjLTdiZmQtM2UzYy1hMGU1LTdjYmRlNGIzOTViZSIsInRpdGxlIjoiUmVhbC13b3JsZCBlZmZlY3Qgb2YgY2FzaXJpdmltYWIgYW5kIGltZGV2aW1hYiBjb2NrdGFpbCBpbiBwYXRpZW50cyBpbmZlY3RlZCB3aXRoIFNBUlMtQ29WLTIgZGVsdGEgYW5kIG9taWNyb24gdmFyaWFudHMiLCJhdXRob3IiOlt7ImZhbWlseSI6IlN1Ymhhc2ggV2FsaW5qa2FyIiwiZ2l2ZW4iOiJSYWphcyIsInBhcnNlLW5hbWVzIjpmYWxzZSwiZHJvcHBpbmctcGFydGljbGUiOiIiLCJub24tZHJvcHBpbmctcGFydGljbGUiOiIifSx7ImZhbWlseSI6Ikt1bWJoYXIiLCJnaXZlbiI6Ik1haGFydWRyYSIsInBhcnNlLW5hbWVzIjpmYWxzZSwiZHJvcHBpbmctcGFydGljbGUiOiIiLCJub24tZHJvcHBpbmctcGFydGljbGUiOiIifSx7ImZhbWlseSI6IkhhcmloYXIgU2hpbmRlIiwiZ2l2ZW4iOiJSYXNobWkiLCJwYXJzZS1uYW1lcyI6ZmFsc2UsImRyb3BwaW5nLXBhcnRpY2xlIjoiIiwibm9uLWRyb3BwaW5nLXBhcnRpY2xlIjoiIn0seyJmYW1pbHkiOiJDaGF1cmFzaWEiLCJnaXZlbiI6IkVrdGEiLCJwYXJzZS1uYW1lcyI6ZmFsc2UsImRyb3BwaW5nLXBhcnRpY2xlIjoiIiwibm9uLWRyb3BwaW5nLXBhcnRpY2xlIjoiIn1dLCJjb250YWluZXItdGl0bGUiOiJUaGUgSm91cm5hbCBvZiBJbmZlY3Rpb24gaW4gRGV2ZWxvcGluZyBDb3VudHJpZXMiLCJhY2Nlc3NlZCI6eyJkYXRlLXBhcnRzIjpbWzIwMjQsMiwyM11dfSwiRE9JIjoiMTAuMzg1NS9qaWRjLjE3MDM5IiwiSVNTTiI6IjE5NzItMjY4MCIsIlBNSUQiOiIzNzAyMzQyNyIsIlVSTCI6Imh0dHBzOi8vcHVibWVkLm5jYmkubmxtLm5paC5nb3YvMzcwMjM0MjcvIiwiaXNzdWVkIjp7ImRhdGUtcGFydHMiOltbMjAyMywzLDMxXV19LCJwYWdlIjoiMjkzLTMwMSIsImFic3RyYWN0IjoiSW50cm9kdWN0aW9uOiBUaGUgY2FzaXJpdmltYWIgYW5kIGltZGV2aW1hYiBhbnRpYm9keSBjb2NrdGFpbCBoYXMgcHJvdmVuIHRvIGJlIGV4dHJlbWVseSBlZmZlY3RpdmUgYWdhaW5zdCB0aGUgc2V2ZXJlIGFjdXRlIHJlc3BpcmF0b3J5IHN5bmRyb21lIGNvcm9uYXZpcnVzIDIgKFNBUlMtQ29WLTIpIGRlbHRhIHZhcmlhbnQuIEN1cnJlbnRseSwgbm8gZGF0YSBvbiB0aGUgY2xpbmljYWwgb3V0Y29tZXMgb2YgYW50aWJvZHkgY29ja3RhaWwgd2l0aCB0aGUgbmV3ZXIgb21pY3JvbiBmb3JtIGlzIGF2YWlsYWJsZS4gVGhpcyByZXRyb3NwZWN0aXZlIHN0dWR5IGV2YWx1YXRlZCB0aGUgZWZmZWN0aXZlbmVzcyBvZiBjYXNpcml2aW1hYiBhbmQgaW1kZXZpbWFiIGFudGlib2R5IGNvY2t0YWlsIGluIHBhdGllbnRzIGluZmVjdGVkIHdpdGggU0FSUy1Db1YtMiBkZWx0YSBhbmQgb21pY3JvbiB2YXJpYW50cy4gTWV0aG9kb2xvZ3k6IERhdGEgb2YgODUgcGF0aWVudHMgb2YgYWdlIDwgNjAgeWVhcnMsIHdpdGggY29tb3JiaWQgY29uZGl0aW9ucyBhbmQgQk1JID4gMjUga2cvbTIgd2VyZSBpZGVudGlmaWVkIGZyb20gYSBkYXRhYmFzZSBvZiA4NzEgcGF0aWVudHMuIFJlc3VsdHM6IE1vc3Qgb2YgdGhlIHBhdGllbnRzIGluIGJvdGggZGVsdGEgYW5kIG9taWNyb24gZ3JvdXBzIHdlcmUgYWRtaW5pc3RlcmVkIDYwMCBtZyBjYXNpcml2aW1hYiArIDYwMCBtZyBpbWRldmltYWIgaW50cmF2ZW5vdXNseS4gU0FSUy1Db1YtMiBzeW1wdG9tcyBzdGFydGVkIHJlc29sdmluZyBmcm9tIHRoZSAzcmQgZGF5IGFuZCBieSB0aGUgZW5kIG9mIHRoZSAxNHRoIGRheSBtb3N0IHBhdGllbnRzIGluIGJvdGggZ3JvdXBzIGRpZCBub3QgcmVwb3J0IGFueSBzeW1wdG9tcy4gVGhlcmUgd2FzIG5vIHNpZ25pZmljYW50IGRpZmZlcmVuY2UgYmV0d2VlbiBkZWx0YSBhbmQgb21pY3JvbiBncm91cCB3aXRoIHJlc3BlY3QgdG8gYXZlcmFnZSBzeW1wdG9tIG9uc2V0IGRheXMsIG51bWJlciBvZiBob3NwaXRhbGl6ZWQgZGF5cyBwb3N0IGNvY2t0YWlsIGFuZCBudW1iZXIgb2YgZGF5cyBwb3N0IGNvY2t0YWlsIGFkbWluaXN0cmF0aW9uIHRvIHJldmVyc2UgdHJhbnNjcmlwdGlvbiBwb2x5bWVyYXNlIGNoYWluIHJlYWN0aW9uIChSVC1QQ1IpIG5lZ2F0aXZlIHN0YXR1cy4gRm9ydHkgKDU4JSkgcGF0aWVudHMgaW4gdGhlIGRlbHRhIGdyb3VwIGFuZCAxNiAoOTQlKSBwYXRpZW50cyBpbiB0aGUgb21pY3JvbiBncm91cCBoYWQgdGhlIGhpZ2gtcmVzb2x1dGlvbiBjb21wdXRlZCB0b21vZ3JhcGh5IChIUkNUKSBzY29yZSBvZiB6ZXJvLiBObyBwYXRpZW50IHJlcXVpcmVkIG94eWdlbiBzdXBwb3J0IGR1cmluZyBob3NwaXRhbGl6YXRpb24gYW5kIG5vIG1vcnRhbGl0eSB3YXMgcmVwb3J0ZWQuIENvbmNsdXNpb25zOiBUaGVyZSB3YXMgbm8gZGlmZmVyZW5jZSBpbiBlZmZlY3RpdmVuZXNzIGFuZCBzYWZldHkgb2YgY2FzaXJpdmltYWIgYW5kIGltZGV2aW1hYiBhbnRpYm9keSBjb2NrdGFpbCBpbiB0aGUgcGF0aWVudHMgaW5mZWN0ZWQgd2l0aCBTQVJTLUNvVi0yIGRlbHRhIG9yIG9taWNyb24uIiwicHVibGlzaGVyIjoiSiBJbmZlY3QgRGV2IEN0cmllcyIsImlzc3VlIjoiMDMiLCJ2b2x1bWUiOiIxNyIsImNvbnRhaW5lci10aXRsZS1zaG9ydCI6IiJ9LCJpc1RlbXBvcmFyeSI6ZmFsc2UsInN1cHByZXNzLWF1dGhvciI6ZmFsc2UsImNvbXBvc2l0ZSI6ZmFsc2UsImF1dGhvci1vbmx5IjpmYWxzZX0seyJpZCI6IjJiNGI0N2Y0LTZhMjgtMzY1Mi1iZDE2LWY3Y2FjNWEzM2ZiMSIsIml0ZW1EYXRhIjp7InR5cGUiOiJhcnRpY2xlLWpvdXJuYWwiLCJpZCI6IjJiNGI0N2Y0LTZhMjgtMzY1Mi1iZDE2LWY3Y2FjNWEzM2ZiMSIsInRpdGxlIjoiVGhlIGNsaW5pY2FsIGVmZmVjdGl2ZW5lc3Mgb2YgUkVHRU4tQ09WIGluIFNBUlMtQ29WLTIgaW5mZWN0aW9uIHdpdGggT21pY3JvbiB2ZXJzdXMgRGVsdGEgdmFyaWFudHMiLCJhdXRob3IiOlt7ImZhbWlseSI6IkdlcnNoZW5nb3JuIiwiZ2l2ZW4iOiJIYXlsZXkgQi4iLCJwYXJzZS1uYW1lcyI6ZmFsc2UsImRyb3BwaW5nLXBhcnRpY2xlIjoiIiwibm9uLWRyb3BwaW5nLXBhcnRpY2xlIjoiIn0seyJmYW1pbHkiOiJQYXRlbCIsImdpdmVuIjoiU2FtaXJhIiwicGFyc2UtbmFtZXMiOmZhbHNlLCJkcm9wcGluZy1wYXJ0aWNsZSI6IiIsIm5vbi1kcm9wcGluZy1wYXJ0aWNsZSI6IiJ9LHsiZmFtaWx5IjoiRmVycmVpcmEiLCJnaXZlbiI6IlRhbmlyYSIsInBhcnNlLW5hbWVzIjpmYWxzZSwiZHJvcHBpbmctcGFydGljbGUiOiIiLCJub24tZHJvcHBpbmctcGFydGljbGUiOiIifSx7ImZhbWlseSI6IkRhcyIsImdpdmVuIjoiU2Fua2FscCIsInBhcnNlLW5hbWVzIjpmYWxzZSwiZHJvcHBpbmctcGFydGljbGUiOiIiLCJub24tZHJvcHBpbmctcGFydGljbGUiOiIifSx7ImZhbWlseSI6IlBhcmVraCIsImdpdmVuIjoiRGlwZW4gSi4iLCJwYXJzZS1uYW1lcyI6ZmFsc2UsImRyb3BwaW5nLXBhcnRpY2xlIjoiIiwibm9uLWRyb3BwaW5nLXBhcnRpY2xlIjoiIn0seyJmYW1pbHkiOiJTaHVrbGEiLCJnaXZlbiI6IkJoYXZhcnRoIiwicGFyc2UtbmFtZXMiOmZhbHNlLCJkcm9wcGluZy1wYXJ0aWNsZSI6IiIsIm5vbi1kcm9wcGluZy1wYXJ0aWNsZSI6IiJ9XSwiY29udGFpbmVyLXRpdGxlIjoiUExPUyBPTkUiLCJjb250YWluZXItdGl0bGUtc2hvcnQiOiJQTG9TIE9uZSIsImFjY2Vzc2VkIjp7ImRhdGUtcGFydHMiOltbMjAyNCwyLDIzXV19LCJlZGl0b3IiOlt7ImZhbWlseSI6IlRoYW5hY2hhcnR3ZXQiLCJnaXZlbiI6IlZpcGEiLCJwYXJzZS1uYW1lcyI6ZmFsc2UsImRyb3BwaW5nLXBhcnRpY2xlIjoiIiwibm9uLWRyb3BwaW5nLXBhcnRpY2xlIjoiIn1dLCJET0kiOiIxMC4xMzcxL2pvdXJuYWwucG9uZS4wMjc4NzcwIiwiSVNTTiI6IjE5MzItNjIwMyIsIlBNSUQiOiIzNjQ1OTUzNyIsIlVSTCI6Imh0dHBzOi8vcHVibWVkLm5jYmkubmxtLm5paC5nb3YvMzY0NTk1MzcvIiwiaXNzdWVkIjp7ImRhdGUtcGFydHMiOltbMjAyMiwxMiwyXV19LCJwYWdlIjoiZTAyNzg3NzAiLCJhYnN0cmFjdCI6IkJhY2tncm91bmQgSW4gdml0cm8gc3R1ZGllcyBzdWdnZXN0aW5nIHRoYXQgUkVHRU4tQ09WIChjYXNpcml2aW1hYiBwbHVzIGltZGV2aW1hYiBtb25vY2xvbmFsIGFudGlib2RpZXMpIGhhZCBwb29yIGVmZmljYWN5IGFnYWluc3QgT21pY3Jvbi12YXJpYW50IFNBUlMtQ29WLTIgaW5mZWN0aW9uIGxlZCB0byBhbWVuZG1lbnQgb2YgUkVHRU4tQ09WJ3MgRW1lcmdlbmN5IFVzZSBBdXRob3JpemF0aW9uIHRvIHJlY29tbWVuZCB1c2Ugb25seSBpbiByZWdpb25zIHdpdGhvdXQgaGlnaCBPbWljcm9uIHByZXZhbGVuY2UuIFJFR0VOLUNPVidzIHJlbGF0aXZlIGNsaW5pY2FsIGVmZmVjdGl2ZW5lc3MgZm9yIE9taWNyb24gaXMgdW5rbm93bi4gTWV0aG9kcyBhbmQgZmluZGluZ3MgV2UgY29uZHVjdGVkIGEgcmV0cm9zcGVjdGl2ZSBjb2hvcnQgc3R1ZHkgb2Ygbm9uLWhvc3BpdGFsaXplZCBhZHVsdHMgd2hvIHRlc3RlZCBwb3NpdGl2ZSBmb3IgU0FSUy1Db1YtMiBieSBwb2x5bWVyYXNlIGNoYWluIHJlYWN0aW9uIGF0IHRoZSBVbml2ZXJzaXR5IG9mIE1pYW1pIEhlYWx0aCBTeXN0ZW0gZnJvbSBKdWx5IDE5IC1Ob3ZlbWJlciAyMSwgMjAyMSAoRGVsdGEgcGVyaW9kKSBhbmQgRGVjZW1iZXIgNiwgMjAyMSAtSmFudWFyeSA3LCAyMDIyIChPbWljcm9uIHBlcmlvZCkuIFN1YmplY3RzIHdlcmUgc3RyYXRpZmllZCBiZSBSRUdFTi1DT1YgcmVjZWlwdCB3aXRoaW4gNzJoIG9mIHRlc3QgcG9zaXRpdml0eSBhbmQgYnkgdGltZSBwZXJpb2Qgb2YgaW5mZWN0aW9uLiBXZSBjb25zdHJ1Y3RlZCBtdWx0aXZhcmlhYmxlIGxvZ2lzdGljIHJlZ3Jlc3Npb24gbW9kZWxzIHRvIGFzc2VzcyB0aGUgZGlmZmVyZW50aWFsIGFzc29jaWF0aW9uIG9mIFJFR0VOLUNPViByZWNlaXB0IHdpdGggaG9zcGl0YWxpemF0aW9uIHdpdGhpbiAzMCBkYXlzIChwcmltYXJ5IG91dGNvbWUpIGFuZCBFRCBwcmVzZW50YXRpb247IGFsbCBtb2RlbHMgaW5jbHVkZWQgdGhyZWUgZXhwb3N1cmUgdGVybXMgKFJFR0VOLUNPViByZWNlaXB0LCBPbWljcm9uIHZzIERlbHRhIHBlcmlvZCwgaW50ZXJhY3Rpb24gb2YgUkVHRU4tQ09WIHdpdGggdGltZSBwZXJpb2QpIGFuZCBwb3RlbnRpYWwgY29uZm91bmRlcnMgKHZhY2NpbmF0aW9uIHN0YXR1cywgdmFjY2luZSBib29zdGluZywgY2FuY2VyIGRpYWdub3NpcykuIE91ciBjb2hvcnQgY29uc2lzdGVkIG9mIDIsMDgzIGFkdWx0cyBpbiB0aGUgRGVsdGEgcGVyaW9kICgyMTMgWzEwLjIlXSByZWNlaXZlZCBSRUdFTi1DT1YpIGFuZCA0LDIwMSBpbiB0aGUgT21pY3JvbiBwZXJpb2QgKDE1NiBbMy43JV0gcmVjZWl2ZWQgUkVHRU4tQ09WKS4gSG9zcGl0YWxpemF0aW9uIHdhcyBsZXNzIGNvbW1vbiBkdXJpbmcgdGhlIE9taWNyb24gcGVyaW9kIHRoYW4gZHVyaW5nIERlbHRhICgwLjklIHZzIDEuNyUsIHAgPSAwLjc4KSBhbmQgbW9yZSBjb21tb24gZm9yIHBhdGllbnRzIHJlY2VpdmluZyBSRUdFTi1DT1YgdGhhbiBub3QgKDUuNyUgdnMgMC45JSwgcDwwLjAwMSkuIEFmdGVyIGFkanVzdG1lbnQsIHdlIGZvdW5kIG5vIGRpZmZlcmVudGlhbCBhc3NvY2lhdGlvbiBvZiBSRUdFTi1DT1YgdXNlIGR1cmluZyBPbWljcm9uIHZzIERlbHRhIHdpdGggaG9zcGl0YWxpemF0aW9uIHdpdGhpbiAzMGQgKGFkanVzdGVkIG9kZHMgcmF0aW8gWzk1JSBjb25maWRlbmNlIGludGVydmFsXSBmb3IgdGhlIGludGVyYWN0aW9uIHRlcm06IDIuMzEgWzAuNzYtNi45Ml0sIHAgPSAwLjEzKS4gU2ltaWxhcmx5LCB3ZSBmb3VuZCBubyBkaWZmZXJlbnRpYWwgYXNzb2NpYXRpb24gZm9yIGhvc3BpdGFsaXphdGlvbiB3aXRoaW4gMTVkICgyLjQ1IFswLjYzLTkuNTldLCBwID0gMC4yMCkgb3IgZW1lcmdlbmN5IGRlcGFydG1lbnQgcHJlc2VudGF0aW9uIHdpdGhpbiAzMGQgKDEuNDMgWzAuNTctMy41MV0sIHAgPSAwLjQwKSBvciB3aXRoaW4gMTVkICgxLjc5IFswLjY1LTQuODJdLCBwID0gMC4zMCkuIENvbmNsdXNpb25zIFdpdGhpbiB0aGUgbGltaXRhdGlvbnMgb2YgdGhpcyBzdHVkeSdzIHBvd2VyIHRvIGRldGVjdCBhIGRpZmZlcmVuY2UsIHdlIGlkZW50aWZpZWQgbm8gZGlmZmVyZW50aWFsIGVmZmVjdGl2ZW5lc3Mgb2YgUkVHRU4tQ09WIGluIHRoZSBjb250ZXh0IG9mIE9taWNyb24gdnMgRGVsdGEgU0FSUy1Db1YtMiBpbmZlY3Rpb24uIiwicHVibGlzaGVyIjoiUExvUyBPbmUiLCJpc3N1ZSI6IjEyIiwidm9sdW1lIjoiMTcifSwiaXNUZW1wb3JhcnkiOmZhbHNlLCJzdXBwcmVzcy1hdXRob3IiOmZhbHNlLCJjb21wb3NpdGUiOmZhbHNlLCJhdXRob3Itb25seSI6ZmFsc2V9XX0=&quot;,&quot;citationItems&quot;:[{&quot;id&quot;:&quot;f434c4cc-7bfd-3e3c-a0e5-7cbde4b395be&quot;,&quot;itemData&quot;:{&quot;type&quot;:&quot;article-journal&quot;,&quot;id&quot;:&quot;f434c4cc-7bfd-3e3c-a0e5-7cbde4b395be&quot;,&quot;title&quot;:&quot;Real-world effect of casirivimab and imdevimab cocktail in patients infected with SARS-CoV-2 delta and omicron variants&quot;,&quot;author&quot;:[{&quot;family&quot;:&quot;Subhash Walinjkar&quot;,&quot;given&quot;:&quot;Rajas&quot;,&quot;parse-names&quot;:false,&quot;dropping-particle&quot;:&quot;&quot;,&quot;non-dropping-particle&quot;:&quot;&quot;},{&quot;family&quot;:&quot;Kumbhar&quot;,&quot;given&quot;:&quot;Maharudra&quot;,&quot;parse-names&quot;:false,&quot;dropping-particle&quot;:&quot;&quot;,&quot;non-dropping-particle&quot;:&quot;&quot;},{&quot;family&quot;:&quot;Harihar Shinde&quot;,&quot;given&quot;:&quot;Rashmi&quot;,&quot;parse-names&quot;:false,&quot;dropping-particle&quot;:&quot;&quot;,&quot;non-dropping-particle&quot;:&quot;&quot;},{&quot;family&quot;:&quot;Chaurasia&quot;,&quot;given&quot;:&quot;Ekta&quot;,&quot;parse-names&quot;:false,&quot;dropping-particle&quot;:&quot;&quot;,&quot;non-dropping-particle&quot;:&quot;&quot;}],&quot;container-title&quot;:&quot;The Journal of Infection in Developing Countries&quot;,&quot;accessed&quot;:{&quot;date-parts&quot;:[[2024,2,23]]},&quot;DOI&quot;:&quot;10.3855/jidc.17039&quot;,&quot;ISSN&quot;:&quot;1972-2680&quot;,&quot;PMID&quot;:&quot;37023427&quot;,&quot;URL&quot;:&quot;https://pubmed.ncbi.nlm.nih.gov/37023427/&quot;,&quot;issued&quot;:{&quot;date-parts&quot;:[[2023,3,31]]},&quot;page&quot;:&quot;293-301&quot;,&quot;abstract&quot;:&quot;Introduction: The casirivimab and imdevimab antibody cocktail has proven to be extremely effective against the severe acute respiratory syndrome coronavirus 2 (SARS-CoV-2) delta variant. Currently, no data on the clinical outcomes of antibody cocktail with the newer omicron form is available. This retrospective study evaluated the effectiveness of casirivimab and imdevimab antibody cocktail in patients infected with SARS-CoV-2 delta and omicron variants. Methodology: Data of 85 patients of age &lt; 60 years, with comorbid conditions and BMI &gt; 25 kg/m2 were identified from a database of 871 patients. Results: Most of the patients in both delta and omicron groups were administered 600 mg casirivimab + 600 mg imdevimab intravenously. SARS-CoV-2 symptoms started resolving from the 3rd day and by the end of the 14th day most patients in both groups did not report any symptoms. There was no significant difference between delta and omicron group with respect to average symptom onset days, number of hospitalized days post cocktail and number of days post cocktail administration to reverse transcription polymerase chain reaction (RT-PCR) negative status. Forty (58%) patients in the delta group and 16 (94%) patients in the omicron group had the high-resolution computed tomography (HRCT) score of zero. No patient required oxygen support during hospitalization and no mortality was reported. Conclusions: There was no difference in effectiveness and safety of casirivimab and imdevimab antibody cocktail in the patients infected with SARS-CoV-2 delta or omicron.&quot;,&quot;publisher&quot;:&quot;J Infect Dev Ctries&quot;,&quot;issue&quot;:&quot;03&quot;,&quot;volume&quot;:&quot;17&quot;,&quot;container-title-short&quot;:&quot;&quot;},&quot;isTemporary&quot;:false,&quot;suppress-author&quot;:false,&quot;composite&quot;:false,&quot;author-only&quot;:false},{&quot;id&quot;:&quot;2b4b47f4-6a28-3652-bd16-f7cac5a33fb1&quot;,&quot;itemData&quot;:{&quot;type&quot;:&quot;article-journal&quot;,&quot;id&quot;:&quot;2b4b47f4-6a28-3652-bd16-f7cac5a33fb1&quot;,&quot;title&quot;:&quot;The clinical effectiveness of REGEN-COV in SARS-CoV-2 infection with Omicron versus Delta variants&quot;,&quot;author&quot;:[{&quot;family&quot;:&quot;Gershengorn&quot;,&quot;given&quot;:&quot;Hayley B.&quot;,&quot;parse-names&quot;:false,&quot;dropping-particle&quot;:&quot;&quot;,&quot;non-dropping-particle&quot;:&quot;&quot;},{&quot;family&quot;:&quot;Patel&quot;,&quot;given&quot;:&quot;Samira&quot;,&quot;parse-names&quot;:false,&quot;dropping-particle&quot;:&quot;&quot;,&quot;non-dropping-particle&quot;:&quot;&quot;},{&quot;family&quot;:&quot;Ferreira&quot;,&quot;given&quot;:&quot;Tanira&quot;,&quot;parse-names&quot;:false,&quot;dropping-particle&quot;:&quot;&quot;,&quot;non-dropping-particle&quot;:&quot;&quot;},{&quot;family&quot;:&quot;Das&quot;,&quot;given&quot;:&quot;Sankalp&quot;,&quot;parse-names&quot;:false,&quot;dropping-particle&quot;:&quot;&quot;,&quot;non-dropping-particle&quot;:&quot;&quot;},{&quot;family&quot;:&quot;Parekh&quot;,&quot;given&quot;:&quot;Dipen J.&quot;,&quot;parse-names&quot;:false,&quot;dropping-particle&quot;:&quot;&quot;,&quot;non-dropping-particle&quot;:&quot;&quot;},{&quot;family&quot;:&quot;Shukla&quot;,&quot;given&quot;:&quot;Bhavarth&quot;,&quot;parse-names&quot;:false,&quot;dropping-particle&quot;:&quot;&quot;,&quot;non-dropping-particle&quot;:&quot;&quot;}],&quot;container-title&quot;:&quot;PLOS ONE&quot;,&quot;container-title-short&quot;:&quot;PLoS One&quot;,&quot;accessed&quot;:{&quot;date-parts&quot;:[[2024,2,23]]},&quot;editor&quot;:[{&quot;family&quot;:&quot;Thanachartwet&quot;,&quot;given&quot;:&quot;Vipa&quot;,&quot;parse-names&quot;:false,&quot;dropping-particle&quot;:&quot;&quot;,&quot;non-dropping-particle&quot;:&quot;&quot;}],&quot;DOI&quot;:&quot;10.1371/journal.pone.0278770&quot;,&quot;ISSN&quot;:&quot;1932-6203&quot;,&quot;PMID&quot;:&quot;36459537&quot;,&quot;URL&quot;:&quot;https://pubmed.ncbi.nlm.nih.gov/36459537/&quot;,&quot;issued&quot;:{&quot;date-parts&quot;:[[2022,12,2]]},&quot;page&quot;:&quot;e0278770&quot;,&quot;abstract&quot;:&quot;Background In vitro studies suggesting that REGEN-COV (casirivimab plus imdevimab monoclonal antibodies) had poor efficacy against Omicron-variant SARS-CoV-2 infection led to amendment of REGEN-COV's Emergency Use Authorization to recommend use only in regions without high Omicron prevalence. REGEN-COV's relative clinical effectiveness for Omicron is unknown. Methods and findings We conducted a retrospective cohort study of non-hospitalized adults who tested positive for SARS-CoV-2 by polymerase chain reaction at the University of Miami Health System from July 19 -November 21, 2021 (Delta period) and December 6, 2021 -January 7, 2022 (Omicron period). Subjects were stratified be REGEN-COV receipt within 72h of test positivity and by time period of infection. We constructed multivariable logistic regression models to assess the differential association of REGEN-COV receipt with hospitalization within 30 days (primary outcome) and ED presentation; all models included three exposure terms (REGEN-COV receipt, Omicron vs Delta period, interaction of REGEN-COV with time period) and potential confounders (vaccination status, vaccine boosting, cancer diagnosis). Our cohort consisted of 2,083 adults in the Delta period (213 [10.2%] received REGEN-COV) and 4,201 in the Omicron period (156 [3.7%] received REGEN-COV). Hospitalization was less common during the Omicron period than during Delta (0.9% vs 1.7%, p = 0.78) and more common for patients receiving REGEN-COV than not (5.7% vs 0.9%, p&lt;0.001). After adjustment, we found no differential association of REGEN-COV use during Omicron vs Delta with hospitalization within 30d (adjusted odds ratio [95% confidence interval] for the interaction term: 2.31 [0.76-6.92], p = 0.13). Similarly, we found no differential association for hospitalization within 15d (2.45 [0.63-9.59], p = 0.20) or emergency department presentation within 30d (1.43 [0.57-3.51], p = 0.40) or within 15d (1.79 [0.65-4.82], p = 0.30). Conclusions Within the limitations of this study's power to detect a difference, we identified no differential effectiveness of REGEN-COV in the context of Omicron vs Delta SARS-CoV-2 infection.&quot;,&quot;publisher&quot;:&quot;PLoS One&quot;,&quot;issue&quot;:&quot;12&quot;,&quot;volume&quot;:&quot;17&quot;},&quot;isTemporary&quot;:false,&quot;suppress-author&quot;:false,&quot;composite&quot;:false,&quot;author-only&quot;:false}]},{&quot;citationID&quot;:&quot;MENDELEY_CITATION_4f80200d-f2d8-4d85-bdfd-ea727411ad73&quot;,&quot;properties&quot;:{&quot;noteIndex&quot;:0},&quot;isEdited&quot;:false,&quot;manualOverride&quot;:{&quot;isManuallyOverridden&quot;:false,&quot;citeprocText&quot;:&quot;(14)&quot;,&quot;manualOverrideText&quot;:&quot;&quot;},&quot;citationTag&quot;:&quot;MENDELEY_CITATION_v3_eyJjaXRhdGlvbklEIjoiTUVOREVMRVlfQ0lUQVRJT05fNGY4MDIwMGQtZjJkOC00ZDg1LWJkZmQtZWE3Mjc0MTFhZDczIiwicHJvcGVydGllcyI6eyJub3RlSW5kZXgiOjB9LCJpc0VkaXRlZCI6ZmFsc2UsIm1hbnVhbE92ZXJyaWRlIjp7ImlzTWFudWFsbHlPdmVycmlkZGVuIjpmYWxzZSwiY2l0ZXByb2NUZXh0IjoiKDE0KSIsIm1hbnVhbE92ZXJyaWRlVGV4dCI6IiJ9LCJjaXRhdGlvbkl0ZW1zIjpbeyJpZCI6IjJhYTFhOTZkLWM3MGItMzM1Yi04YzJlLWQwMDE2YmRjNzVhNiIsIml0ZW1EYXRhIjp7InR5cGUiOiJhcnRpY2xlLWpvdXJuYWwiLCJpZCI6IjJhYTFhOTZkLWM3MGItMzM1Yi04YzJlLWQwMDE2YmRjNzVhNiIsInRpdGxlIjoiQ2xpbmljYWwgRWZmaWNhY3kgb2YgSW1kZXZpbWFiL0Nhc2lyaXZpbWFiIGZvciBQZXJzaXN0ZW50IE9taWNyb24gU0FSUy1Db1YtMiBJbmZlY3Rpb24gaW4gUGF0aWVudHMgd2l0aCBIZW1hdG9sb2dpY2FsIE1hbGlnbmFuY2llcyIsImF1dGhvciI6W3siZmFtaWx5IjoiSGFnaWhhcmEiLCJnaXZlbiI6Ik1hc2FvIiwicGFyc2UtbmFtZXMiOmZhbHNlLCJkcm9wcGluZy1wYXJ0aWNsZSI6IiIsIm5vbi1kcm9wcGluZy1wYXJ0aWNsZSI6IiJ9LHsiZmFtaWx5IjoiSGF5YXNoaSIsImdpdmVuIjoiSGlyb3lvc2hpIiwicGFyc2UtbmFtZXMiOmZhbHNlLCJkcm9wcGluZy1wYXJ0aWNsZSI6IiIsIm5vbi1kcm9wcGluZy1wYXJ0aWNsZSI6IiJ9LHsiZmFtaWx5IjoiTmFrYXNoaW1hIiwiZ2l2ZW4iOiJTaGlvcmkiLCJwYXJzZS1uYW1lcyI6ZmFsc2UsImRyb3BwaW5nLXBhcnRpY2xlIjoiIiwibm9uLWRyb3BwaW5nLXBhcnRpY2xlIjoiIn0seyJmYW1pbHkiOiJJbWFpIiwiZ2l2ZW4iOiJZdWkiLCJwYXJzZS1uYW1lcyI6ZmFsc2UsImRyb3BwaW5nLXBhcnRpY2xlIjoiIiwibm9uLWRyb3BwaW5nLXBhcnRpY2xlIjoiIn0seyJmYW1pbHkiOiJOYWthbm8iLCJnaXZlbiI6Ikhpcm9mdW1pIiwicGFyc2UtbmFtZXMiOmZhbHNlLCJkcm9wcGluZy1wYXJ0aWNsZSI6IiIsIm5vbi1kcm9wcGluZy1wYXJ0aWNsZSI6IiJ9LHsiZmFtaWx5IjoiVWNoaWRhIiwiZ2l2ZW4iOiJUb21veXVraSIsInBhcnNlLW5hbWVzIjpmYWxzZSwiZHJvcHBpbmctcGFydGljbGUiOiIiLCJub24tZHJvcHBpbmctcGFydGljbGUiOiIifSx7ImZhbWlseSI6Iklub3VlIiwiZ2l2ZW4iOiJNb3JpaGlybyIsInBhcnNlLW5hbWVzIjpmYWxzZSwiZHJvcHBpbmctcGFydGljbGUiOiIiLCJub24tZHJvcHBpbmctcGFydGljbGUiOiIifSx7ImZhbWlseSI6IlNha2FpLVRhZ2F3YSIsImdpdmVuIjoiWXVrbyIsInBhcnNlLW5hbWVzIjpmYWxzZSwiZHJvcHBpbmctcGFydGljbGUiOiIiLCJub24tZHJvcHBpbmctcGFydGljbGUiOiIifSx7ImZhbWlseSI6Ikl0byIsImdpdmVuIjoiTXV0c3VtaSIsInBhcnNlLW5hbWVzIjpmYWxzZSwiZHJvcHBpbmctcGFydGljbGUiOiIiLCJub24tZHJvcHBpbmctcGFydGljbGUiOiIifSx7ImZhbWlseSI6IllhbWF5b3NoaSIsImdpdmVuIjoiU2VpeWEiLCJwYXJzZS1uYW1lcyI6ZmFsc2UsImRyb3BwaW5nLXBhcnRpY2xlIjoiIiwibm9uLWRyb3BwaW5nLXBhcnRpY2xlIjoiIn0seyJmYW1pbHkiOiJJd2F0c3VraS1Ib3JpbW90byIsImdpdmVuIjoiS2l5b2tvIiwicGFyc2UtbmFtZXMiOmZhbHNlLCJkcm9wcGluZy1wYXJ0aWNsZSI6IiIsIm5vbi1kcm9wcGluZy1wYXJ0aWNsZSI6IiJ9LHsiZmFtaWx5IjoiU3V6dWtpIiwiZ2l2ZW4iOiJZdXRha2EiLCJwYXJzZS1uYW1lcyI6ZmFsc2UsImRyb3BwaW5nLXBhcnRpY2xlIjoiIiwibm9uLWRyb3BwaW5nLXBhcnRpY2xlIjoiIn0seyJmYW1pbHkiOiJLYXdhb2thIiwiZ2l2ZW4iOiJZb3NoaWhpcm8iLCJwYXJzZS1uYW1lcyI6ZmFsc2UsImRyb3BwaW5nLXBhcnRpY2xlIjoiIiwibm9uLWRyb3BwaW5nLXBhcnRpY2xlIjoiIn1dLCJjb250YWluZXItdGl0bGUiOiJJbnRlcm5hbCBNZWRpY2luZSIsImFjY2Vzc2VkIjp7ImRhdGUtcGFydHMiOltbMjAyNSwzLDE3XV19LCJET0kiOiIxMC4yMTY5L2ludGVybmFsbWVkaWNpbmUuMjkwMC0yMyIsIklTU04iOiIwOTE4LTI5MTgiLCJQTUlEIjoiMzgxNzE4NzQiLCJVUkwiOiJodHRwczovL3B1Ym1lZC5uY2JpLm5sbS5uaWguZ292LzM4MTcxODc0LyIsImlzc3VlZCI6eyJkYXRlLXBhcnRzIjpbWzIwMjQsOCwxNV1dfSwicGFnZSI6IjIyODMtMjI4NyIsImFic3RyYWN0IjoiT2JqZWN0aXZlIFByb2xvbmdlZCBzZXZlcmUgYWN1dGUgcmVzcGlyYXRvcnkgc3luZHJvbWUgY29yb25hdmlydXMgMiAoU0FSUy1Db1YtMikgaW5mZWN0aW9uIGhhcyBiZWVuIHJlcG9ydGVkIGluIGltbXVub2NvbXByb21pc2VkIHBhdGllbnRzLCBhcyB0aGV5IHBvb3JseSBkZXZlbG9wIGFudGlib2RpZXMgYWdhaW5zdCBTQVJTLUNvVi0yLiBXZSBjb25kdWN0ZWQgYSBjbGluaWNhbCB0cmlhbCB0byBkZXRlcm1pbmUgdGhlIGVmZmljYWN5IG9mIEltZGV2aW1hYi9DYXNpcml2aW1hYiAoSW1kZS9DYXNpcmkpLCBhbiBhbnRpLXZpcmFsIG1vbm9jbG9uYWwgYW50aWJvZHkgKG1BYiksIGZvciBwcm9sb25nZWQgaW5mZWN0aW9uIGF0IG91ciBpbnN0aXR1dGlvbi4gTWV0aG9kcyBOaW5lIHBhdGllbnRzIHdpdGggaGVtYXRvbG9naWNhbCBtYWxpZ25hbmNpZXMgKHNpeCB3aXRoIG1hbGlnbmFudCBseW1waG9tYSBhbmQgdGhyZWUgd2l0aCBtdWx0aXBsZSBteWVsb21hKSBpbiBvdXIgaW5zdGl0dXRpb24gcHJlc2VudGVkIHdpdGggY29yb25hdmlydXMgZGlzZWFzZSAyMDE5IGNhdXNlZCBieSBTQVJTLUNvVi0yIG9taWNyb24gdmFyaWFudHMgKG9uZSwgZml2ZSwgYW5kIG9uZSB3aXRoIEJBLjIsIEJBLjUsIGFuZCBCRi43LCByZXNwZWN0aXZlbHk7IHR3byB1bmRldGVybWluZWQpLiBBbHRob3VnaCBub3QgYWxsIG5pbmUgcGF0aWVudHMgZGV2ZWxvcGVkIHNldmVyZSBkaXNlYXNlLCB2aXJhbCBtUk5BIHdhcyBkZXRlY3RlZCBpbiBhbGwgcGF0aWVudHMgYWZ0ZXIgdHJlYXRtZW50IHdpdGggcmVtZGVzaXZpciBvciBtb2xudXBpcmF2aXIuIEltZGUvY2FzaXJpIHdhcyBpbmZ1c2VkIDExLTQ5IGRheXMgYWZ0ZXIgdGhlIGRpc2Vhc2Ugb25zZXQuIFJlc3VsdHMgV2l0aGluIHNldmVuIGRheXMgb2YgaW5mdXNpb24sIHZpcmFsIFJOQSB3YXMgdW5kZXRlY3RhYmxlIGluIGZpdmUgb2YgdGhlIG5pbmUgY2FzZXMuIEJlY2F1c2UgYWxsIHNldmVuIHZpcnVzZXMgaXNvbGF0ZWQgZnJvbSBwYXRpZW50cyB3aG9zZSB2aXJhbCBSTkEgYmVjYW1lIHVuZGV0ZWN0YWJsZSBzaG93ZWQgbG93IG9yIG5vIHNlbnNpdGl2aXR5IHRvIHRoaXMgbW9ub2Nsb25hbCBhbnRpYm9keSBjb2NrdGFpbCwgdGhlIGRpc2FwcGVhcmFuY2Ugb2YgdmlyYWwgUk5BIGluIHRoZXNlIGNhc2VzIG1heSBub3QgYmUgYXR0cmlidXRhYmxlIHRvIHRoZSBhbnRpYm9keSBjb2NrdGFpbC4gQ29uY2x1c2lvbiBJdCBtYXkgYmUgd29ydGggY29uc2lkZXJpbmcgdGhlIHVzZSBvZiBtb25vY2xvbmFsIGFudGlib2RpZXMgdGhhdCBzaG93IHNvbWUgYWN0aXZpdHkgYWdhaW5zdCB0aGVzZSB2aXJ1cyB2YXJpYW50cyB0byB0cmVhdCBwZXJzaXN0ZW50IFNBUlMtQ29WLTIgaW5mZWN0aW9uIGluIGltbXVub2NvbXByb21pc2VkIHBhdGllbnRzLiIsInB1Ymxpc2hlciI6IkludGVybiBNZWQiLCJpc3N1ZSI6IjE2Iiwidm9sdW1lIjoiNjMifSwiaXNUZW1wb3JhcnkiOmZhbHNlfV19&quot;,&quot;citationItems&quot;:[{&quot;id&quot;:&quot;2aa1a96d-c70b-335b-8c2e-d0016bdc75a6&quot;,&quot;itemData&quot;:{&quot;type&quot;:&quot;article-journal&quot;,&quot;id&quot;:&quot;2aa1a96d-c70b-335b-8c2e-d0016bdc75a6&quot;,&quot;title&quot;:&quot;Clinical Efficacy of Imdevimab/Casirivimab for Persistent Omicron SARS-CoV-2 Infection in Patients with Hematological Malignancies&quot;,&quot;author&quot;:[{&quot;family&quot;:&quot;Hagihara&quot;,&quot;given&quot;:&quot;Masao&quot;,&quot;parse-names&quot;:false,&quot;dropping-particle&quot;:&quot;&quot;,&quot;non-dropping-particle&quot;:&quot;&quot;},{&quot;family&quot;:&quot;Hayashi&quot;,&quot;given&quot;:&quot;Hiroyoshi&quot;,&quot;parse-names&quot;:false,&quot;dropping-particle&quot;:&quot;&quot;,&quot;non-dropping-particle&quot;:&quot;&quot;},{&quot;family&quot;:&quot;Nakashima&quot;,&quot;given&quot;:&quot;Shiori&quot;,&quot;parse-names&quot;:false,&quot;dropping-particle&quot;:&quot;&quot;,&quot;non-dropping-particle&quot;:&quot;&quot;},{&quot;family&quot;:&quot;Imai&quot;,&quot;given&quot;:&quot;Yui&quot;,&quot;parse-names&quot;:false,&quot;dropping-particle&quot;:&quot;&quot;,&quot;non-dropping-particle&quot;:&quot;&quot;},{&quot;family&quot;:&quot;Nakano&quot;,&quot;given&quot;:&quot;Hirofumi&quot;,&quot;parse-names&quot;:false,&quot;dropping-particle&quot;:&quot;&quot;,&quot;non-dropping-particle&quot;:&quot;&quot;},{&quot;family&quot;:&quot;Uchida&quot;,&quot;given&quot;:&quot;Tomoyuki&quot;,&quot;parse-names&quot;:false,&quot;dropping-particle&quot;:&quot;&quot;,&quot;non-dropping-particle&quot;:&quot;&quot;},{&quot;family&quot;:&quot;Inoue&quot;,&quot;given&quot;:&quot;Morihiro&quot;,&quot;parse-names&quot;:false,&quot;dropping-particle&quot;:&quot;&quot;,&quot;non-dropping-particle&quot;:&quot;&quot;},{&quot;family&quot;:&quot;Sakai-Tagawa&quot;,&quot;given&quot;:&quot;Yuko&quot;,&quot;parse-names&quot;:false,&quot;dropping-particle&quot;:&quot;&quot;,&quot;non-dropping-particle&quot;:&quot;&quot;},{&quot;family&quot;:&quot;Ito&quot;,&quot;given&quot;:&quot;Mutsumi&quot;,&quot;parse-names&quot;:false,&quot;dropping-particle&quot;:&quot;&quot;,&quot;non-dropping-particle&quot;:&quot;&quot;},{&quot;family&quot;:&quot;Yamayoshi&quot;,&quot;given&quot;:&quot;Seiya&quot;,&quot;parse-names&quot;:false,&quot;dropping-particle&quot;:&quot;&quot;,&quot;non-dropping-particle&quot;:&quot;&quot;},{&quot;family&quot;:&quot;Iwatsuki-Horimoto&quot;,&quot;given&quot;:&quot;Kiyoko&quot;,&quot;parse-names&quot;:false,&quot;dropping-particle&quot;:&quot;&quot;,&quot;non-dropping-particle&quot;:&quot;&quot;},{&quot;family&quot;:&quot;Suzuki&quot;,&quot;given&quot;:&quot;Yutaka&quot;,&quot;parse-names&quot;:false,&quot;dropping-particle&quot;:&quot;&quot;,&quot;non-dropping-particle&quot;:&quot;&quot;},{&quot;family&quot;:&quot;Kawaoka&quot;,&quot;given&quot;:&quot;Yoshihiro&quot;,&quot;parse-names&quot;:false,&quot;dropping-particle&quot;:&quot;&quot;,&quot;non-dropping-particle&quot;:&quot;&quot;}],&quot;container-title&quot;:&quot;Internal Medicine&quot;,&quot;accessed&quot;:{&quot;date-parts&quot;:[[2025,3,17]]},&quot;DOI&quot;:&quot;10.2169/internalmedicine.2900-23&quot;,&quot;ISSN&quot;:&quot;0918-2918&quot;,&quot;PMID&quot;:&quot;38171874&quot;,&quot;URL&quot;:&quot;https://pubmed.ncbi.nlm.nih.gov/38171874/&quot;,&quot;issued&quot;:{&quot;date-parts&quot;:[[2024,8,15]]},&quot;page&quot;:&quot;2283-2287&quot;,&quot;abstract&quot;:&quot;Objective Prolonged severe acute respiratory syndrome coronavirus 2 (SARS-CoV-2) infection has been reported in immunocompromised patients, as they poorly develop antibodies against SARS-CoV-2. We conducted a clinical trial to determine the efficacy of Imdevimab/Casirivimab (Imde/Casiri), an anti-viral monoclonal antibody (mAb), for prolonged infection at our institution. Methods Nine patients with hematological malignancies (six with malignant lymphoma and three with multiple myeloma) in our institution presented with coronavirus disease 2019 caused by SARS-CoV-2 omicron variants (one, five, and one with BA.2, BA.5, and BF.7, respectively; two undetermined). Although not all nine patients developed severe disease, viral mRNA was detected in all patients after treatment with remdesivir or molnupiravir. Imde/casiri was infused 11-49 days after the disease onset. Results Within seven days of infusion, viral RNA was undetectable in five of the nine cases. Because all seven viruses isolated from patients whose viral RNA became undetectable showed low or no sensitivity to this monoclonal antibody cocktail, the disappearance of viral RNA in these cases may not be attributable to the antibody cocktail. Conclusion It may be worth considering the use of monoclonal antibodies that show some activity against these virus variants to treat persistent SARS-CoV-2 infection in immunocompromised patients.&quot;,&quot;publisher&quot;:&quot;Intern Med&quot;,&quot;issue&quot;:&quot;16&quot;,&quot;volume&quot;:&quot;63&quot;},&quot;isTemporary&quot;:false}]},{&quot;citationID&quot;:&quot;MENDELEY_CITATION_a8e15e93-9164-4005-acd3-970977502657&quot;,&quot;properties&quot;:{&quot;noteIndex&quot;:0},&quot;isEdited&quot;:false,&quot;manualOverride&quot;:{&quot;isManuallyOverridden&quot;:false,&quot;citeprocText&quot;:&quot;(15)&quot;,&quot;manualOverrideText&quot;:&quot;&quot;},&quot;citationTag&quot;:&quot;MENDELEY_CITATION_v3_eyJjaXRhdGlvbklEIjoiTUVOREVMRVlfQ0lUQVRJT05fYThlMTVlOTMtOTE2NC00MDA1LWFjZDMtOTcwOTc3NTAyNjU3IiwicHJvcGVydGllcyI6eyJub3RlSW5kZXgiOjB9LCJpc0VkaXRlZCI6ZmFsc2UsIm1hbnVhbE92ZXJyaWRlIjp7ImlzTWFudWFsbHlPdmVycmlkZGVuIjpmYWxzZSwiY2l0ZXByb2NUZXh0IjoiKDE1KSIsIm1hbnVhbE92ZXJyaWRlVGV4dCI6IiJ9LCJjaXRhdGlvbkl0ZW1zIjpbeyJpZCI6IjA1YTkwOWFiLWFmYmEtMzE5Yy1hZTBmLWM5OGI4NWU5ZmY2NCIsIml0ZW1EYXRhIjp7InR5cGUiOiJhcnRpY2xlLWpvdXJuYWwiLCJpZCI6IjA1YTkwOWFiLWFmYmEtMzE5Yy1hZTBmLWM5OGI4NWU5ZmY2NCIsInRpdGxlIjoiUG90ZW50aWFsIGltbXVub21vZHVsYXRvcnkgZWZmZWN0cyBvZiBDQVMrSU1EIG1vbm9jbG9uYWwgYW50aWJvZHkgY29ja3RhaWwgaW4gaG9zcGl0YWxpemVkIHBhdGllbnRzIHdpdGggQ09WSUQtMTkiLCJhdXRob3IiOlt7ImZhbWlseSI6IldhbmciLCJnaXZlbiI6IkJlaSIsInBhcnNlLW5hbWVzIjpmYWxzZSwiZHJvcHBpbmctcGFydGljbGUiOiIiLCJub24tZHJvcHBpbmctcGFydGljbGUiOiIifSx7ImZhbWlseSI6IkdvbHVib3YiLCJnaXZlbiI6IkphY3F1ZWx5bm4iLCJwYXJzZS1uYW1lcyI6ZmFsc2UsImRyb3BwaW5nLXBhcnRpY2xlIjoiIiwibm9uLWRyb3BwaW5nLXBhcnRpY2xlIjoiIn0seyJmYW1pbHkiOiJPc3dhbGQiLCJnaXZlbiI6IkVyaW4gTS4iLCJwYXJzZS1uYW1lcyI6ZmFsc2UsImRyb3BwaW5nLXBhcnRpY2xlIjoiIiwibm9uLWRyb3BwaW5nLXBhcnRpY2xlIjoiIn0seyJmYW1pbHkiOiJQb29uIiwiZ2l2ZW4iOiJQYXRyaWNrIiwicGFyc2UtbmFtZXMiOmZhbHNlLCJkcm9wcGluZy1wYXJ0aWNsZSI6IiIsIm5vbi1kcm9wcGluZy1wYXJ0aWNsZSI6IiJ9LHsiZmFtaWx5IjoiV2VpIiwiZ2l2ZW4iOiJRaWFvemhpIiwicGFyc2UtbmFtZXMiOmZhbHNlLCJkcm9wcGluZy1wYXJ0aWNsZSI6IiIsIm5vbi1kcm9wcGluZy1wYXJ0aWNsZSI6IiJ9LHsiZmFtaWx5IjoiTGV0dCIsImdpdmVuIjoiQ2xhcmlzc2EiLCJwYXJzZS1uYW1lcyI6ZmFsc2UsImRyb3BwaW5nLXBhcnRpY2xlIjoiIiwibm9uLWRyb3BwaW5nLXBhcnRpY2xlIjoiIn0seyJmYW1pbHkiOiJTaGVoYWRlaCIsImdpdmVuIjoiRmFkaSIsInBhcnNlLW5hbWVzIjpmYWxzZSwiZHJvcHBpbmctcGFydGljbGUiOiIiLCJub24tZHJvcHBpbmctcGFydGljbGUiOiIifSx7ImZhbWlseSI6IkthY3p5bnNraSIsImdpdmVuIjoiTWF0dGhldyIsInBhcnNlLW5hbWVzIjpmYWxzZSwiZHJvcHBpbmctcGFydGljbGUiOiIiLCJub24tZHJvcHBpbmctcGFydGljbGUiOiIifSx7ImZhbWlseSI6IkZlbGl4IiwiZ2l2ZW4iOiJMZXdpcyBPc2NhciIsInBhcnNlLW5hbWVzIjpmYWxzZSwiZHJvcHBpbmctcGFydGljbGUiOiIiLCJub24tZHJvcHBpbmctcGFydGljbGUiOiIifSx7ImZhbWlseSI6Ik1pc2hyYSIsImdpdmVuIjoiQmlzd2FqaXQiLCJwYXJzZS1uYW1lcyI6ZmFsc2UsImRyb3BwaW5nLXBhcnRpY2xlIjoiIiwibm9uLWRyb3BwaW5nLXBhcnRpY2xlIjoiIn0seyJmYW1pbHkiOiJNeWxvbmEiLCJnaXZlbiI6IkV2YW5nZWxpYSBLLiIsInBhcnNlLW5hbWVzIjpmYWxzZSwiZHJvcHBpbmctcGFydGljbGUiOiIiLCJub24tZHJvcHBpbmctcGFydGljbGUiOiIifSx7ImZhbWlseSI6IldpcHBlcm1hbiIsImdpdmVuIjoiTWF0dGhldyBGLiIsInBhcnNlLW5hbWVzIjpmYWxzZSwiZHJvcHBpbmctcGFydGljbGUiOiIiLCJub24tZHJvcHBpbmctcGFydGljbGUiOiIifSx7ImZhbWlseSI6IkNoaW8iLCJnaXZlbiI6IkVyaWNhIiwicGFyc2UtbmFtZXMiOmZhbHNlLCJkcm9wcGluZy1wYXJ0aWNsZSI6IiIsIm5vbi1kcm9wcGluZy1wYXJ0aWNsZSI6IiJ9LHsiZmFtaWx5IjoiSGFtb24iLCJnaXZlbiI6IlNhcmEgQy4iLCJwYXJzZS1uYW1lcyI6ZmFsc2UsImRyb3BwaW5nLXBhcnRpY2xlIjoiIiwibm9uLWRyb3BwaW5nLXBhcnRpY2xlIjoiIn0seyJmYW1pbHkiOiJIb29wZXIiLCJnaXZlbiI6IkFuZHJlYSBULiIsInBhcnNlLW5hbWVzIjpmYWxzZSwiZHJvcHBpbmctcGFydGljbGUiOiIiLCJub24tZHJvcHBpbmctcGFydGljbGUiOiIifSx7ImZhbWlseSI6IlNvbWVyc2FuLUthcmFrYXlhIiwiZ2l2ZW4iOiJTZWxpbiIsInBhcnNlLW5hbWVzIjpmYWxzZSwiZHJvcHBpbmctcGFydGljbGUiOiIiLCJub24tZHJvcHBpbmctcGFydGljbGUiOiIifSx7ImZhbWlseSI6Ik11c3NlciIsImdpdmVuIjoiQnJldCBKLiIsInBhcnNlLW5hbWVzIjpmYWxzZSwiZHJvcHBpbmctcGFydGljbGUiOiIiLCJub24tZHJvcHBpbmctcGFydGljbGUiOiIifSx7ImZhbWlseSI6IlBldHJvIiwiZ2l2ZW4iOiJDaHJpc3RvcGhlciBELiIsInBhcnNlLW5hbWVzIjpmYWxzZSwiZHJvcHBpbmctcGFydGljbGUiOiIiLCJub24tZHJvcHBpbmctcGFydGljbGUiOiIifSx7ImZhbWlseSI6IkhhbWlsdG9uIiwiZ2l2ZW4iOiJKZW5uaWZlciBELiIsInBhcnNlLW5hbWVzIjpmYWxzZSwiZHJvcHBpbmctcGFydGljbGUiOiIiLCJub24tZHJvcHBpbmctcGFydGljbGUiOiIifSx7ImZhbWlseSI6IlNsZWVtYW4iLCJnaXZlbiI6Ik1hdHRoZXcgQS4iLCJwYXJzZS1uYW1lcyI6ZmFsc2UsImRyb3BwaW5nLXBhcnRpY2xlIjoiIiwibm9uLWRyb3BwaW5nLXBhcnRpY2xlIjoiIn0seyJmYW1pbHkiOiJLYWxsaW9saWFzIiwiZ2l2ZW4iOiJHZW9yZ2UgRC4iLCJwYXJzZS1uYW1lcyI6ZmFsc2UsImRyb3BwaW5nLXBhcnRpY2xlIjoiIiwibm9uLWRyb3BwaW5nLXBhcnRpY2xlIjoiIn0seyJmYW1pbHkiOiJNeWxvbmFraXMiLCJnaXZlbiI6IkVsZWZ0aGVyaW9zIiwicGFyc2UtbmFtZXMiOmZhbHNlLCJkcm9wcGluZy1wYXJ0aWNsZSI6IiIsIm5vbi1kcm9wcGluZy1wYXJ0aWNsZSI6IiJ9LHsiZmFtaWx5IjoiU2tva29zIiwiZ2l2ZW4iOiJEaW1pdHJpcyIsInBhcnNlLW5hbWVzIjpmYWxzZSwiZHJvcHBpbmctcGFydGljbGUiOiIiLCJub24tZHJvcHBpbmctcGFydGljbGUiOiIifV0sImNvbnRhaW5lci10aXRsZSI6ImVCaW9NZWRpY2luZSIsImNvbnRhaW5lci10aXRsZS1zaG9ydCI6IkVCaW9NZWRpY2luZSIsImFjY2Vzc2VkIjp7ImRhdGUtcGFydHMiOltbMjAyNSwzLDJdXX0sIkRPSSI6IjEwLjEwMTYvai5lYmlvbS4yMDI0LjEwNTMzNCIsIklTU04iOiIyMzUyMzk2NCIsIlVSTCI6Imh0dHBzOi8vbGlua2luZ2h1Yi5lbHNldmllci5jb20vcmV0cmlldmUvcGlpL1MyMzUyMzk2NDI0MDAzNzAwIiwiaXNzdWVkIjp7ImRhdGUtcGFydHMiOltbMjAyNCwxMCwxXV19LCJwYWdlIjoiMTA1MzM0IiwiYWJzdHJhY3QiOiJCYWNrZ3JvdW5kOiBQYXNzaXZlIGFkbWluaXN0cmF0aW9uIG9mIFNBUlMtQ29WLTIgbmV1dHJhbGl6aW5nIG1vbm9jbG9uYWwgYW50aWJvZGllcyAobUFicyksIHN1Y2ggYXMgQ0FTICsgSU1EIChDYXNpcml2aW1hYiArIEltZGV2aW1hYikgYW50aWJvZHkgY29ja3RhaWwgZGVtb25zdHJhdGVkIGJlbmVmaWNpYWwgZWZmZWN0cyBvbiBjbGluaWNhbCBvdXRjb21lcyBpbiBob3NwaXRhbGl6ZWQgcGF0aWVudHMgd2l0aCBDT1ZJRC0xOSB3aG8gd2VyZSBzZXJvbmVnYXRpdmUgYXQgYmFzZWxpbmUgYW5kIG91dHBhdGllbnRzLiBIb3dldmVyLCBsaXR0bGUgaXMga25vd24gYWJvdXQgdGhlaXIgaW1wYWN0IG9uIHRoZSBob3N0IGltbXVub3BoZW5vdHlwZXMuIE1ldGhvZHM6IFdlIGNvbmR1Y3RlZCBhbiBpbW11bm9wcm9maWxpbmcgc3R1ZHkgaW4gNDYgcGF0aWVudHMgZnJvbSBhIHNpbmdsZSBzaXRlIG9mIGEgbXVsdGktc2l0ZSB0cmlhbCBvZiBDQVMgKyBJTUQgaW4gaG9zcGl0YWxpemVkIHBhdGllbnRzLiBXZSBjb2xsZWN0ZWQgbG9uZ2l0dWRpbmFsIHNhbXBsZXMgZHVyaW5nIE9jdG9iZXIgMjAyMCDiiLwgQXByaWwgMjAyMSwgcHJpb3IgdG8gdGhlIGVtZXJnZW5jZSBvZiB0aGUgRGVsdGEgYW5kIE9taWNyb24gdmFyaWFudHMgYW5kIHRoZSB1c2Ugb2YgQ09WSUQtMTkgdmFjY2luZXMuIEFsbCBjb2xsZWN0ZWQgc2FtcGxlcyB3ZXJlIGFuYWx5emVkIHdpdGhvdXQgZXhjbHVzaW9uIGFuZCBwb3N0LWhvYyBzdGF0aXN0aWNhbCBhbmFseXNpcyB3YXMgcGVyZm9ybWVkLiBXZSBleGFtaW5lZCB0aGUgZHluYW1pYyBpbnRlcnBsYXkgb2YgQ0FTICsgSU1EIHdpdGggaG9zdCBpbW11bml0eSBhcHBseWluZyBkaW1lbnNpb25hbCByZWR1Y3Rpb24gYXBwcm9hY2ggb24gcGxhc21hIHByb3Rlb21pY3MgYW5kIGhpZ2ggZGltZW5zaW9uYWwgZmxvdyBjeXRvbWV0cnkgZGF0YS4gRmluZGluZ3M6IFVzaW5nIGFuIHVuYmlhc2VkIGNsdXN0ZXJpbmcgbWV0aG9kLCB3ZSBpZGVudGlmaWVkIHVuaXF1ZSBpbW11bm9waGVub3R5cGVzIGFzc29jaWF0ZWQgd2l0aCBhY3V0ZSBpbmZsYW1tYXRpb24gYW5kIGRpc2Vhc2UgcmVzb2x1dGlvbi4gQ29tcGFyZWQgdG8gcGxhY2VibyBncm91cCwgYWRtaW5pc3RyYXRpb24gb2YgQ0FTICsgSU1EIGFjY2VsZXJhdGVkIHRoZSB0cmFuc2l0aW9uIGZyb20gYW4gYWN1dGUgaW5mbGFtbWF0b3J5IGltbXVub3BoZW5vdHlwZSwgdG8gYSBsZXNzIGluZmxhbW1hdG9yeSBvciDigJxyZXNvbHZpbmfigJ0gaW1tdW5vcGhlbm90eXBlLCBhcyBjaGFyYWN0ZXJpemVkIGJ5IHJlZHVjZWQgdGlzc3VlIGluanVyeSwgcHJvaW5mbGFtbWF0b3J5IG1hcmtlcnMgYW5kIHJlc3RvcmVkIGx5bXBob2N5dGUvbW9ub2N5dGUgaW1iYWxhbmNlIGluZGVwZW5kZW50IG9mIGJhc2VsaW5lIHNlcm9zdGF0dXMuIE1vcmVvdmVyLCBDQVMgKyBJTUQgZGlkIG5vdCBpbXBhaXIgdGhlIG1hZ25pdHVkZSBvciB0aGUgcXVhbGl0eSBvZiBob3N0IFQgY2VsbCBpbW11bml0eSBhZ2FpbnN0IFNBUlMtQ29WLTIgc3Bpa2UgcHJvdGVpbi4gSW50ZXJwcmV0YXRpb246IE91ciByZXN1bHRzIGlkZW50aWZpZWQgaW1tdW5vcGhlbm90eXBpYyBjaGFuZ2VzIGluZGljYXRpdmUgb2YgYSBwb3NzaWJsZSBTQVJTLUNvVi0yIG5ldXRyYWxpemluZyBhbnRpYm9kaWVzLWluZHVjZWQgYW50aS1pbmZsYW1tYXRvcnkgZWZmZWN0LCB3aXRob3V0IGFuIGV2aWRlbnQgaW1wYWlybWVudCBvZiBjZWxsdWxhciBhbnRpdmlyYWwgaW1tdW5pdHksIHN1Z2dlc3RpbmcgdGhhdCBmdXJ0aGVyIHN0dWRpZXMgb2YgTWFicyBlZmZlY3RzIG9uIFNBUy1Db1YtMiBvciBvdGhlciB2aXJhbCBtZWRpYXRlZCBpbmZsYW1tYXRpb24gYXJlIHdhcnJhbnRlZC4gRnVuZGluZzogUmVnZW5lcm9uIFBoYXJtYWNldXRpY2FscyBJbmMgYW5kIGZlZGVyYWwgZnVuZHMgZnJvbSB0aGUgRGVwYXJ0bWVudCBvZiBIZWFsdGggYW5kIEh1bWFuIFNlcnZpY2VzOyBBZG1pbmlzdHJhdGlvbiBmb3IgU3RyYXRlZ2ljIFByZXBhcmVkbmVzcyBhbmQgUmVzcG9uc2U7IEJpb21lZGljYWwgQWR2YW5jZWQgUmVzZWFyY2ggYW5kIERldmVsb3BtZW50IEF1dGhvcml0eSwgdW5kZXIgT1QgbnVtYmVyOiBISFNPMTAwMjAxNzAwMDIwQy4iLCJwdWJsaXNoZXIiOiJFQmlvTWVkaWNpbmUiLCJ2b2x1bWUiOiIxMDgifSwiaXNUZW1wb3JhcnkiOmZhbHNlfV19&quot;,&quot;citationItems&quot;:[{&quot;id&quot;:&quot;05a909ab-afba-319c-ae0f-c98b85e9ff64&quot;,&quot;itemData&quot;:{&quot;type&quot;:&quot;article-journal&quot;,&quot;id&quot;:&quot;05a909ab-afba-319c-ae0f-c98b85e9ff64&quot;,&quot;title&quot;:&quot;Potential immunomodulatory effects of CAS+IMD monoclonal antibody cocktail in hospitalized patients with COVID-19&quot;,&quot;author&quot;:[{&quot;family&quot;:&quot;Wang&quot;,&quot;given&quot;:&quot;Bei&quot;,&quot;parse-names&quot;:false,&quot;dropping-particle&quot;:&quot;&quot;,&quot;non-dropping-particle&quot;:&quot;&quot;},{&quot;family&quot;:&quot;Golubov&quot;,&quot;given&quot;:&quot;Jacquelynn&quot;,&quot;parse-names&quot;:false,&quot;dropping-particle&quot;:&quot;&quot;,&quot;non-dropping-particle&quot;:&quot;&quot;},{&quot;family&quot;:&quot;Oswald&quot;,&quot;given&quot;:&quot;Erin M.&quot;,&quot;parse-names&quot;:false,&quot;dropping-particle&quot;:&quot;&quot;,&quot;non-dropping-particle&quot;:&quot;&quot;},{&quot;family&quot;:&quot;Poon&quot;,&quot;given&quot;:&quot;Patrick&quot;,&quot;parse-names&quot;:false,&quot;dropping-particle&quot;:&quot;&quot;,&quot;non-dropping-particle&quot;:&quot;&quot;},{&quot;family&quot;:&quot;Wei&quot;,&quot;given&quot;:&quot;Qiaozhi&quot;,&quot;parse-names&quot;:false,&quot;dropping-particle&quot;:&quot;&quot;,&quot;non-dropping-particle&quot;:&quot;&quot;},{&quot;family&quot;:&quot;Lett&quot;,&quot;given&quot;:&quot;Clarissa&quot;,&quot;parse-names&quot;:false,&quot;dropping-particle&quot;:&quot;&quot;,&quot;non-dropping-particle&quot;:&quot;&quot;},{&quot;family&quot;:&quot;Shehadeh&quot;,&quot;given&quot;:&quot;Fadi&quot;,&quot;parse-names&quot;:false,&quot;dropping-particle&quot;:&quot;&quot;,&quot;non-dropping-particle&quot;:&quot;&quot;},{&quot;family&quot;:&quot;Kaczynski&quot;,&quot;given&quot;:&quot;Matthew&quot;,&quot;parse-names&quot;:false,&quot;dropping-particle&quot;:&quot;&quot;,&quot;non-dropping-particle&quot;:&quot;&quot;},{&quot;family&quot;:&quot;Felix&quot;,&quot;given&quot;:&quot;Lewis Oscar&quot;,&quot;parse-names&quot;:false,&quot;dropping-particle&quot;:&quot;&quot;,&quot;non-dropping-particle&quot;:&quot;&quot;},{&quot;family&quot;:&quot;Mishra&quot;,&quot;given&quot;:&quot;Biswajit&quot;,&quot;parse-names&quot;:false,&quot;dropping-particle&quot;:&quot;&quot;,&quot;non-dropping-particle&quot;:&quot;&quot;},{&quot;family&quot;:&quot;Mylona&quot;,&quot;given&quot;:&quot;Evangelia K.&quot;,&quot;parse-names&quot;:false,&quot;dropping-particle&quot;:&quot;&quot;,&quot;non-dropping-particle&quot;:&quot;&quot;},{&quot;family&quot;:&quot;Wipperman&quot;,&quot;given&quot;:&quot;Matthew F.&quot;,&quot;parse-names&quot;:false,&quot;dropping-particle&quot;:&quot;&quot;,&quot;non-dropping-particle&quot;:&quot;&quot;},{&quot;family&quot;:&quot;Chio&quot;,&quot;given&quot;:&quot;Erica&quot;,&quot;parse-names&quot;:false,&quot;dropping-particle&quot;:&quot;&quot;,&quot;non-dropping-particle&quot;:&quot;&quot;},{&quot;family&quot;:&quot;Hamon&quot;,&quot;given&quot;:&quot;Sara C.&quot;,&quot;parse-names&quot;:false,&quot;dropping-particle&quot;:&quot;&quot;,&quot;non-dropping-particle&quot;:&quot;&quot;},{&quot;family&quot;:&quot;Hooper&quot;,&quot;given&quot;:&quot;Andrea T.&quot;,&quot;parse-names&quot;:false,&quot;dropping-particle&quot;:&quot;&quot;,&quot;non-dropping-particle&quot;:&quot;&quot;},{&quot;family&quot;:&quot;Somersan-Karakaya&quot;,&quot;given&quot;:&quot;Selin&quot;,&quot;parse-names&quot;:false,&quot;dropping-particle&quot;:&quot;&quot;,&quot;non-dropping-particle&quot;:&quot;&quot;},{&quot;family&quot;:&quot;Musser&quot;,&quot;given&quot;:&quot;Bret J.&quot;,&quot;parse-names&quot;:false,&quot;dropping-particle&quot;:&quot;&quot;,&quot;non-dropping-particle&quot;:&quot;&quot;},{&quot;family&quot;:&quot;Petro&quot;,&quot;given&quot;:&quot;Christopher D.&quot;,&quot;parse-names&quot;:false,&quot;dropping-particle&quot;:&quot;&quot;,&quot;non-dropping-particle&quot;:&quot;&quot;},{&quot;family&quot;:&quot;Hamilton&quot;,&quot;given&quot;:&quot;Jennifer D.&quot;,&quot;parse-names&quot;:false,&quot;dropping-particle&quot;:&quot;&quot;,&quot;non-dropping-particle&quot;:&quot;&quot;},{&quot;family&quot;:&quot;Sleeman&quot;,&quot;given&quot;:&quot;Matthew A.&quot;,&quot;parse-names&quot;:false,&quot;dropping-particle&quot;:&quot;&quot;,&quot;non-dropping-particle&quot;:&quot;&quot;},{&quot;family&quot;:&quot;Kalliolias&quot;,&quot;given&quot;:&quot;George D.&quot;,&quot;parse-names&quot;:false,&quot;dropping-particle&quot;:&quot;&quot;,&quot;non-dropping-particle&quot;:&quot;&quot;},{&quot;family&quot;:&quot;Mylonakis&quot;,&quot;given&quot;:&quot;Eleftherios&quot;,&quot;parse-names&quot;:false,&quot;dropping-particle&quot;:&quot;&quot;,&quot;non-dropping-particle&quot;:&quot;&quot;},{&quot;family&quot;:&quot;Skokos&quot;,&quot;given&quot;:&quot;Dimitris&quot;,&quot;parse-names&quot;:false,&quot;dropping-particle&quot;:&quot;&quot;,&quot;non-dropping-particle&quot;:&quot;&quot;}],&quot;container-title&quot;:&quot;eBioMedicine&quot;,&quot;container-title-short&quot;:&quot;EBioMedicine&quot;,&quot;accessed&quot;:{&quot;date-parts&quot;:[[2025,3,2]]},&quot;DOI&quot;:&quot;10.1016/j.ebiom.2024.105334&quot;,&quot;ISSN&quot;:&quot;23523964&quot;,&quot;URL&quot;:&quot;https://linkinghub.elsevier.com/retrieve/pii/S2352396424003700&quot;,&quot;issued&quot;:{&quot;date-parts&quot;:[[2024,10,1]]},&quot;page&quot;:&quot;105334&quot;,&quot;abstract&quot;:&quot;Background: Passive administration of SARS-CoV-2 neutralizing monoclonal antibodies (mAbs), such as CAS + IMD (Casirivimab + Imdevimab) antibody cocktail demonstrated beneficial effects on clinical outcomes in hospitalized patients with COVID-19 who were seronegative at baseline and outpatients. However, little is known about their impact on the host immunophenotypes. Methods: We conducted an immunoprofiling study in 46 patients from a single site of a multi-site trial of CAS + IMD in hospitalized patients. We collected longitudinal samples during October 2020 ∼ April 2021, prior to the emergence of the Delta and Omicron variants and the use of COVID-19 vaccines. All collected samples were analyzed without exclusion and post-hoc statistical analysis was performed. We examined the dynamic interplay of CAS + IMD with host immunity applying dimensional reduction approach on plasma proteomics and high dimensional flow cytometry data. Findings: Using an unbiased clustering method, we identified unique immunophenotypes associated with acute inflammation and disease resolution. Compared to placebo group, administration of CAS + IMD accelerated the transition from an acute inflammatory immunophenotype, to a less inflammatory or “resolving” immunophenotype, as characterized by reduced tissue injury, proinflammatory markers and restored lymphocyte/monocyte imbalance independent of baseline serostatus. Moreover, CAS + IMD did not impair the magnitude or the quality of host T cell immunity against SARS-CoV-2 spike protein. Interpretation: Our results identified immunophenotypic changes indicative of a possible SARS-CoV-2 neutralizing antibodies-induced anti-inflammatory effect, without an evident impairment of cellular antiviral immunity, suggesting that further studies of Mabs effects on SAS-CoV-2 or other viral mediated inflammation are warranted. Funding: Regeneron Pharmaceuticals Inc and federal funds from the Department of Health and Human Services; Administration for Strategic Preparedness and Response; Biomedical Advanced Research and Development Authority, under OT number: HHSO100201700020C.&quot;,&quot;publisher&quot;:&quot;EBioMedicine&quot;,&quot;volume&quot;:&quot;108&quot;},&quot;isTemporary&quot;:false}]},{&quot;citationID&quot;:&quot;MENDELEY_CITATION_5241acb4-2188-453f-a762-727b12541853&quot;,&quot;properties&quot;:{&quot;noteIndex&quot;:0},&quot;isEdited&quot;:false,&quot;manualOverride&quot;:{&quot;isManuallyOverridden&quot;:false,&quot;citeprocText&quot;:&quot;(6,8,9)&quot;,&quot;manualOverrideText&quot;:&quot;&quot;},&quot;citationTag&quot;:&quot;MENDELEY_CITATION_v3_eyJjaXRhdGlvbklEIjoiTUVOREVMRVlfQ0lUQVRJT05fNTI0MWFjYjQtMjE4OC00NTNmLWE3NjItNzI3YjEyNTQxODUzIiwicHJvcGVydGllcyI6eyJub3RlSW5kZXgiOjB9LCJpc0VkaXRlZCI6ZmFsc2UsIm1hbnVhbE92ZXJyaWRlIjp7ImlzTWFudWFsbHlPdmVycmlkZGVuIjpmYWxzZSwiY2l0ZXByb2NUZXh0IjoiKDYsOCw5KSIsIm1hbnVhbE92ZXJyaWRlVGV4dCI6IiJ9LCJjaXRhdGlvbkl0ZW1zIjpbeyJpZCI6ImIwZGYzMTdkLWE1NGUtM2NiMi04YmM0LWNkNzgyOWE1OTI0OCIsIml0ZW1EYXRhIjp7InR5cGUiOiJhcnRpY2xlLWpvdXJuYWwiLCJpZCI6ImIwZGYzMTdkLWE1NGUtM2NiMi04YmM0LWNkNzgyOWE1OTI0OCIsInRpdGxlIjoiRWZmaWNhY3kgb2YgQW50aXZpcmFsIEFnZW50cyBhZ2FpbnN0IE9taWNyb24gU3VidmFyaWFudHMgQlEuMS4xIGFuZCBYQkIiLCJhdXRob3IiOlt7ImZhbWlseSI6IkltYWkiLCJnaXZlbiI6Ik1hc2FraSIsInBhcnNlLW5hbWVzIjpmYWxzZSwiZHJvcHBpbmctcGFydGljbGUiOiIiLCJub24tZHJvcHBpbmctcGFydGljbGUiOiIifSx7ImZhbWlseSI6Ikl0byIsImdpdmVuIjoiTXV0c3VtaSIsInBhcnNlLW5hbWVzIjpmYWxzZSwiZHJvcHBpbmctcGFydGljbGUiOiIiLCJub24tZHJvcHBpbmctcGFydGljbGUiOiIifSx7ImZhbWlseSI6Iktpc28iLCJnaXZlbiI6Ik1ha2kiLCJwYXJzZS1uYW1lcyI6ZmFsc2UsImRyb3BwaW5nLXBhcnRpY2xlIjoiIiwibm9uLWRyb3BwaW5nLXBhcnRpY2xlIjoiIn0seyJmYW1pbHkiOiJZYW1heW9zaGkiLCJnaXZlbiI6IlNlaXlhIiwicGFyc2UtbmFtZXMiOmZhbHNlLCJkcm9wcGluZy1wYXJ0aWNsZSI6IiIsIm5vbi1kcm9wcGluZy1wYXJ0aWNsZSI6IiJ9LHsiZmFtaWx5IjoiVXJha2kiLCJnaXZlbiI6IlJ5dXRhIiwicGFyc2UtbmFtZXMiOmZhbHNlLCJkcm9wcGluZy1wYXJ0aWNsZSI6IiIsIm5vbi1kcm9wcGluZy1wYXJ0aWNsZSI6IiJ9LHsiZmFtaWx5IjoiRnVrdXNoaSIsImdpdmVuIjoiU2h1ZXRzdSIsInBhcnNlLW5hbWVzIjpmYWxzZSwiZHJvcHBpbmctcGFydGljbGUiOiIiLCJub24tZHJvcHBpbmctcGFydGljbGUiOiIifSx7ImZhbWlseSI6IldhdGFuYWJlIiwiZ2l2ZW4iOiJTaGluamkiLCJwYXJzZS1uYW1lcyI6ZmFsc2UsImRyb3BwaW5nLXBhcnRpY2xlIjoiIiwibm9uLWRyb3BwaW5nLXBhcnRpY2xlIjoiIn0seyJmYW1pbHkiOiJTdXp1a2kiLCJnaXZlbiI6IlRhZGFraSIsInBhcnNlLW5hbWVzIjpmYWxzZSwiZHJvcHBpbmctcGFydGljbGUiOiIiLCJub24tZHJvcHBpbmctcGFydGljbGUiOiIifSx7ImZhbWlseSI6Ik1hZWRhIiwiZ2l2ZW4iOiJLZW4iLCJwYXJzZS1uYW1lcyI6ZmFsc2UsImRyb3BwaW5nLXBhcnRpY2xlIjoiIiwibm9uLWRyb3BwaW5nLXBhcnRpY2xlIjoiIn0seyJmYW1pbHkiOiJTYWthaS1UYWdhd2EiLCJnaXZlbiI6Ill1a28iLCJwYXJzZS1uYW1lcyI6ZmFsc2UsImRyb3BwaW5nLXBhcnRpY2xlIjoiIiwibm9uLWRyb3BwaW5nLXBhcnRpY2xlIjoiIn0seyJmYW1pbHkiOiJJd2F0c3VraS1Ib3JpbW90byIsImdpdmVuIjoiS2l5b2tvIiwicGFyc2UtbmFtZXMiOmZhbHNlLCJkcm9wcGluZy1wYXJ0aWNsZSI6IiIsIm5vbi1kcm9wcGluZy1wYXJ0aWNsZSI6IiJ9LHsiZmFtaWx5IjoiSGFsZm1hbm4iLCJnaXZlbiI6IlBldGVyIEouIiwicGFyc2UtbmFtZXMiOmZhbHNlLCJkcm9wcGluZy1wYXJ0aWNsZSI6IiIsIm5vbi1kcm9wcGluZy1wYXJ0aWNsZSI6IiJ9LHsiZmFtaWx5IjoiS2F3YW9rYSIsImdpdmVuIjoiWW9zaGloaXJvIiwicGFyc2UtbmFtZXMiOmZhbHNlLCJkcm9wcGluZy1wYXJ0aWNsZSI6IiIsIm5vbi1kcm9wcGluZy1wYXJ0aWNsZSI6IiJ9XSwiY29udGFpbmVyLXRpdGxlIjoiTmV3IEVuZ2xhbmQgSm91cm5hbCBvZiBNZWRpY2luZSIsImFjY2Vzc2VkIjp7ImRhdGUtcGFydHMiOltbMjAyMywzLDIzXV19LCJET0kiOiIxMC4xMDU2L05FSk1jMjIxNDMwMiIsIklTU04iOiIwMDI4LTQ3OTMiLCJQTUlEIjoiMzY0NzY3MjAiLCJVUkwiOiJodHRwczovL3B1Ym1lZC5uY2JpLm5sbS5uaWguZ292LzM2NDc2NzIwLyIsImlzc3VlZCI6eyJkYXRlLXBhcnRzIjpbWzIwMjMsMSw1XV19LCJwYWdlIjoiODktOTEiLCJhYnN0cmFjdCI6IkFudGl2aXJhbCBBZ2VudHMgYW5kIE9taWNyb24gQlEuMS4xIGFuZCBYQkIgTmVpdGhlciBiZWJ0ZWxvdmltYWIgbm9yIGFueSBtQWIgY29tYmluYXRpb25zIHRlc3RlZCBuZXV0cmFsaXplZCB0aGUgU0FSUy1Db1YtMiBvbWljcm9uIHN1YnZhcmlhbnRzIEJRLjEuMSBhbmQgWEJCLCBidXQgcmVtZGVzaXZpciwgbW9sbnVwaXJhdmlyLCBhbmQgbmlyLi4uIiwicHVibGlzaGVyIjoiTiBFbmdsIEogTWVkIiwiaXNzdWUiOiIxIiwidm9sdW1lIjoiMzg4IiwiY29udGFpbmVyLXRpdGxlLXNob3J0IjoiIn0sImlzVGVtcG9yYXJ5IjpmYWxzZSwic3VwcHJlc3MtYXV0aG9yIjpmYWxzZSwiY29tcG9zaXRlIjpmYWxzZSwiYXV0aG9yLW9ubHkiOmZhbHNlfSx7ImlkIjoiMDFkMWY5NDctZDIwMi0zMjA1LWFmMmQtZWQyNTc1Y2MwZjc0IiwiaXRlbURhdGEiOnsidHlwZSI6ImFydGljbGUtam91cm5hbCIsImlkIjoiMDFkMWY5NDctZDIwMi0zMjA1LWFmMmQtZWQyNTc1Y2MwZjc0IiwidGl0bGUiOiJSZXNpc3RhbmNlIG9mIE9taWNyb24gc3VidmFyaWFudHMgQkEuMi43NS4yLCBCQS40LjYsIGFuZCBCUS4xLjEgdG8gbmV1dHJhbGl6aW5nIGFudGlib2RpZXMiLCJhdXRob3IiOlt7ImZhbWlseSI6IlBsYW5hcyIsImdpdmVuIjoiRGVscGhpbmUiLCJwYXJzZS1uYW1lcyI6ZmFsc2UsImRyb3BwaW5nLXBhcnRpY2xlIjoiIiwibm9uLWRyb3BwaW5nLXBhcnRpY2xlIjoiIn0seyJmYW1pbHkiOiJCcnVlbCIsImdpdmVuIjoiVGltb3Row6llIiwicGFyc2UtbmFtZXMiOmZhbHNlLCJkcm9wcGluZy1wYXJ0aWNsZSI6IiIsIm5vbi1kcm9wcGluZy1wYXJ0aWNsZSI6IiJ9LHsiZmFtaWx5IjoiU3Rhcm9wb2xpIiwiZ2l2ZW4iOiJJc2FiZWxsZSIsInBhcnNlLW5hbWVzIjpmYWxzZSwiZHJvcHBpbmctcGFydGljbGUiOiIiLCJub24tZHJvcHBpbmctcGFydGljbGUiOiIifSx7ImZhbWlseSI6Ikd1aXZlbC1CZW5oYXNzaW5lIiwiZ2l2ZW4iOiJGbG9yZW5jZSIsInBhcnNlLW5hbWVzIjpmYWxzZSwiZHJvcHBpbmctcGFydGljbGUiOiIiLCJub24tZHJvcHBpbmctcGFydGljbGUiOiIifSx7ImZhbWlseSI6IlBvcnJvdCIsImdpdmVuIjoiRnJhbsOnb2lzZSIsInBhcnNlLW5hbWVzIjpmYWxzZSwiZHJvcHBpbmctcGFydGljbGUiOiIiLCJub24tZHJvcHBpbmctcGFydGljbGUiOiIifSx7ImZhbWlseSI6Ik1hZXMiLCJnaXZlbiI6IlBpZXQiLCJwYXJzZS1uYW1lcyI6ZmFsc2UsImRyb3BwaW5nLXBhcnRpY2xlIjoiIiwibm9uLWRyb3BwaW5nLXBhcnRpY2xlIjoiIn0seyJmYW1pbHkiOiJHcnplbGFrIiwiZ2l2ZW4iOiJMdWRpdmluZSIsInBhcnNlLW5hbWVzIjpmYWxzZSwiZHJvcHBpbmctcGFydGljbGUiOiIiLCJub24tZHJvcHBpbmctcGFydGljbGUiOiIifSx7ImZhbWlseSI6IlByb3QiLCJnaXZlbiI6Ik1hdHRoaWV1IiwicGFyc2UtbmFtZXMiOmZhbHNlLCJkcm9wcGluZy1wYXJ0aWNsZSI6IiIsIm5vbi1kcm9wcGluZy1wYXJ0aWNsZSI6IiJ9LHsiZmFtaWx5IjoiTW91Z2FyaSIsImdpdmVuIjoiU2FpZCIsInBhcnNlLW5hbWVzIjpmYWxzZSwiZHJvcHBpbmctcGFydGljbGUiOiIiLCJub24tZHJvcHBpbmctcGFydGljbGUiOiIifSx7ImZhbWlseSI6IlBsYW5jaGFpcyIsImdpdmVuIjoiQ3lyaWwiLCJwYXJzZS1uYW1lcyI6ZmFsc2UsImRyb3BwaW5nLXBhcnRpY2xlIjoiIiwibm9uLWRyb3BwaW5nLXBhcnRpY2xlIjoiIn0seyJmYW1pbHkiOiJQdWVjaCIsImdpdmVuIjoiSnVsaWVuIiwicGFyc2UtbmFtZXMiOmZhbHNlLCJkcm9wcGluZy1wYXJ0aWNsZSI6IiIsIm5vbi1kcm9wcGluZy1wYXJ0aWNsZSI6IiJ9LHsiZmFtaWx5IjoiU2FsaWJhIiwiZ2l2ZW4iOiJNYWRlbGluYSIsInBhcnNlLW5hbWVzIjpmYWxzZSwiZHJvcHBpbmctcGFydGljbGUiOiIiLCJub24tZHJvcHBpbmctcGFydGljbGUiOiIifSx7ImZhbWlseSI6IlNhaHJhb3VpIiwiZ2l2ZW4iOiJSaXdhbiIsInBhcnNlLW5hbWVzIjpmYWxzZSwiZHJvcHBpbmctcGFydGljbGUiOiIiLCJub24tZHJvcHBpbmctcGFydGljbGUiOiIifSx7ImZhbWlseSI6IkbDqW15IiwiZ2l2ZW4iOiJGbG9yZW50IiwicGFyc2UtbmFtZXMiOmZhbHNlLCJkcm9wcGluZy1wYXJ0aWNsZSI6IiIsIm5vbi1kcm9wcGluZy1wYXJ0aWNsZSI6IiJ9LHsiZmFtaWx5IjoiTW9yZWwiLCJnaXZlbiI6Ik5hdGhhbGllIiwicGFyc2UtbmFtZXMiOmZhbHNlLCJkcm9wcGluZy1wYXJ0aWNsZSI6IiIsIm5vbi1kcm9wcGluZy1wYXJ0aWNsZSI6IiJ9LHsiZmFtaWx5IjoiRHVmbG9vIiwiZ2l2ZW4iOiJKw6lyw6lteSIsInBhcnNlLW5hbWVzIjpmYWxzZSwiZHJvcHBpbmctcGFydGljbGUiOiIiLCJub24tZHJvcHBpbmctcGFydGljbGUiOiIifSx7ImZhbWlseSI6IlNhbmp1w6FuIiwiZ2l2ZW4iOiJSYWZhZWwiLCJwYXJzZS1uYW1lcyI6ZmFsc2UsImRyb3BwaW5nLXBhcnRpY2xlIjoiIiwibm9uLWRyb3BwaW5nLXBhcnRpY2xlIjoiIn0seyJmYW1pbHkiOiJNb3VxdWV0IiwiZ2l2ZW4iOiJIdWdvIiwicGFyc2UtbmFtZXMiOmZhbHNlLCJkcm9wcGluZy1wYXJ0aWNsZSI6IiIsIm5vbi1kcm9wcGluZy1wYXJ0aWNsZSI6IiJ9LHsiZmFtaWx5IjoiQW5kcsOpIiwiZ2l2ZW4iOiJFbW1hbnVlbCIsInBhcnNlLW5hbWVzIjpmYWxzZSwiZHJvcHBpbmctcGFydGljbGUiOiIiLCJub24tZHJvcHBpbmctcGFydGljbGUiOiIifSx7ImZhbWlseSI6IkhvY3F1ZWxvdXgiLCJnaXZlbiI6IkxhdXJlbnQiLCJwYXJzZS1uYW1lcyI6ZmFsc2UsImRyb3BwaW5nLXBhcnRpY2xlIjoiIiwibm9uLWRyb3BwaW5nLXBhcnRpY2xlIjoiIn0seyJmYW1pbHkiOiJTaW1vbi1Mb3JpZXJlIiwiZ2l2ZW4iOiJFdGllbm5lIiwicGFyc2UtbmFtZXMiOmZhbHNlLCJkcm9wcGluZy1wYXJ0aWNsZSI6IiIsIm5vbi1kcm9wcGluZy1wYXJ0aWNsZSI6IiJ9LHsiZmFtaWx5IjoiVmV5ZXIiLCJnaXZlbiI6IkRhdmlkIiwicGFyc2UtbmFtZXMiOmZhbHNlLCJkcm9wcGluZy1wYXJ0aWNsZSI6IiIsIm5vbi1kcm9wcGluZy1wYXJ0aWNsZSI6IiJ9LHsiZmFtaWx5IjoiUHJhenVjayIsImdpdmVuIjoiVGhpZXJyeSIsInBhcnNlLW5hbWVzIjpmYWxzZSwiZHJvcHBpbmctcGFydGljbGUiOiIiLCJub24tZHJvcHBpbmctcGFydGljbGUiOiIifSx7ImZhbWlseSI6IlDDqXLDqSIsImdpdmVuIjoiSMOpbMOobmUiLCJwYXJzZS1uYW1lcyI6ZmFsc2UsImRyb3BwaW5nLXBhcnRpY2xlIjoiIiwibm9uLWRyb3BwaW5nLXBhcnRpY2xlIjoiIn0seyJmYW1pbHkiOiJTY2h3YXJ0eiIsImdpdmVuIjoiT2xpdmllciIsInBhcnNlLW5hbWVzIjpmYWxzZSwiZHJvcHBpbmctcGFydGljbGUiOiIiLCJub24tZHJvcHBpbmctcGFydGljbGUiOiIifV0sImNvbnRhaW5lci10aXRsZSI6Ik5hdHVyZSBDb21tdW5pY2F0aW9ucyIsImNvbnRhaW5lci10aXRsZS1zaG9ydCI6Ik5hdCBDb21tdW4iLCJhY2Nlc3NlZCI6eyJkYXRlLXBhcnRzIjpbWzIwMjQsMiwyM11dfSwiRE9JIjoiMTAuMTAzOC9zNDE0NjctMDIzLTM2NTYxLTYiLCJJU1NOIjoiMjA0MS0xNzIzIiwiUE1JRCI6IjM2Nzg4MjQ2IiwiVVJMIjoiaHR0cHM6Ly9wdWJtZWQubmNiaS5ubG0ubmloLmdvdi8zNjc4ODI0Ni8iLCJpc3N1ZWQiOnsiZGF0ZS1wYXJ0cyI6W1syMDIzLDIsMTRdXX0sInBhZ2UiOiI4MjQiLCJhYnN0cmFjdCI6IkNvbnZlcmdlbnQgZXZvbHV0aW9uIG9mIFNBUlMtQ29WLTIgT21pY3JvbiBCQS4yLCBCQS40LCBhbmQgQkEuNSBsaW5lYWdlcyBoYXMgbGVkIHRvIHRoZSBlbWVyZ2VuY2Ugb2Ygc2V2ZXJhbCBuZXcgc3VidmFyaWFudHMsIGluY2x1ZGluZyBCQS4yLjc1LjIsIEJBLjQuNi4gYW5kIEJRLjEuMS4gVGhlIHN1YnZhcmlhbnQgQlEuMS4xIGJlY2FtZSBwcmVkb21pbmFudCBpbiBtYW55IGNvdW50cmllcyBpbiBEZWNlbWJlciAyMDIyLiBUaGUgc3VidmFyaWFudHMgY2FycnkgYW4gYWRkaXRpb25hbCBhbmQgb2Z0ZW4gcmVkdW5kYW50IHNldCBvZiBtdXRhdGlvbnMgaW4gdGhlIHNwaWtlLCBsaWtlbHkgcmVzcG9uc2libGUgZm9yIGluY3JlYXNlZCB0cmFuc21pc3NpYmlsaXR5IGFuZCBpbW11bmUgZXZhc2lvbi4gSGVyZSwgd2UgZXN0YWJsaXNoZWQgYSB2aXJhbCBhbXBsaWZpY2F0aW9uIHByb2NlZHVyZSB0byBlYXNpbHkgaXNvbGF0ZSBPbWljcm9uIHN0cmFpbnMuIFdlIGV4YW1pbmVkIHRoZWlyIHNlbnNpdGl2aXR5IHRvIDYgdGhlcmFwZXV0aWMgbW9ub2Nsb25hbCBhbnRpYm9kaWVzIChtQWJzKSBhbmQgdG8gNzIgc2VyYSBmcm9tIFBmaXplciBCTlQxNjJiMi12YWNjaW5hdGVkIGluZGl2aWR1YWxzLCB3aXRoIG9yIHdpdGhvdXQgQkEuMS9CQS4yIG9yIEJBLjUgYnJlYWt0aHJvdWdoIGluZmVjdGlvbi4gUm9uYXByZXZlIChDYXNpcml2aW1hYiBhbmQgSW1kZXZpbWFiKSBhbmQgRXZ1c2hlbGQgKENpbGdhdmltYWIgYW5kIFRpeGFnZXZpbWFiKSBsb3NlIGFudGl2aXJhbCBlZmZpY2FjeSBhZ2FpbnN0IEJBLjIuNzUuMiBhbmQgQlEuMS4xLCB3aGVyZWFzIFhldnVkeSAoU290cm92aW1hYikgcmVtYWluZSB3ZWFrbHkgYWN0aXZlLiBCUS4xLjEgaXMgYWxzbyByZXNpc3RhbnQgdG8gQmVidGVsb3ZpbWFiLiBOZXV0cmFsaXppbmcgdGl0ZXJzIGluIHRyaXBseSB2YWNjaW5hdGVkIGluZGl2aWR1YWxzIGFyZSBsb3cgdG8gdW5kZXRlY3RhYmxlIGFnYWluc3QgQlEuMS4xIGFuZCBCQS4yLjc1LjIsIDQgbW9udGhzIGFmdGVyIGJvb3N0aW5nLiBBIEJBLjEvQkEuMiBicmVha3Rocm91Z2ggaW5mZWN0aW9uIGluY3JlYXNlcyB0aGVzZSB0aXRlcnMsIHdoaWNoIHJlbWFpbnMgYWJvdXQgMTgtZm9sZCBsb3dlciBhZ2FpbnN0IEJBLjIuNzUuMiBhbmQgQlEuMS4xLCB0aGFuIGFnYWluc3QgQkEuMS4gUmVjaXByb2NhbGx5LCBhIEJBLjUgYnJlYWt0aHJvdWdoIGluZmVjdGlvbiBpbmNyZWFzZXMgbW9yZSBlZmZpY2llbnRseSBuZXV0cmFsaXphdGlvbiBhZ2FpbnN0IEJBLjUgYW5kIEJRLjEuMSB0aGFuIGFnYWluc3QgQkEuMi43NS4yLiBUaHVzLCB0aGUgZXZvbHV0aW9uIHRyYWplY3Rvcnkgb2Ygbm92ZWwgT21pY3JvbiBzdWJ2YXJpYW50cyBmYWNpbGl0YXRlcyB0aGVpciBzcHJlYWQgaW4gaW1tdW5pemVkIHBvcHVsYXRpb25zIGFuZCByYWlzZXMgY29uY2VybnMgYWJvdXQgdGhlIGVmZmljYWN5IG9mIG1vc3QgYXZhaWxhYmxlIG1BYnMuIiwicHVibGlzaGVyIjoiTmF0IENvbW11biIsImlzc3VlIjoiMSIsInZvbHVtZSI6IjE0In0sImlzVGVtcG9yYXJ5IjpmYWxzZX0seyJpZCI6ImJmOGM0ZTBkLTk0OTAtM2Y5ZS1hNGMyLWJlYmUxNzNhMGIwNSIsIml0ZW1EYXRhIjp7InR5cGUiOiJhcnRpY2xlLWpvdXJuYWwiLCJpZCI6ImJmOGM0ZTBkLTk0OTAtM2Y5ZS1hNGMyLWJlYmUxNzNhMGIwNSIsInRpdGxlIjoiQWxhcm1pbmcgYW50aWJvZHkgZXZhc2lvbiBwcm9wZXJ0aWVzIG9mIHJpc2luZyBTQVJTLUNvVi0yIEJRIGFuZCBYQkIgc3VidmFyaWFudHMiLCJhdXRob3IiOlt7ImZhbWlseSI6IldhbmciLCJnaXZlbiI6IlFpYW4iLCJwYXJzZS1uYW1lcyI6ZmFsc2UsImRyb3BwaW5nLXBhcnRpY2xlIjoiIiwibm9uLWRyb3BwaW5nLXBhcnRpY2xlIjoiIn0seyJmYW1pbHkiOiJJa2V0YW5pIiwiZ2l2ZW4iOiJTaG8iLCJwYXJzZS1uYW1lcyI6ZmFsc2UsImRyb3BwaW5nLXBhcnRpY2xlIjoiIiwibm9uLWRyb3BwaW5nLXBhcnRpY2xlIjoiIn0seyJmYW1pbHkiOiJMaSIsImdpdmVuIjoiWmhpdGVuZyIsInBhcnNlLW5hbWVzIjpmYWxzZSwiZHJvcHBpbmctcGFydGljbGUiOiIiLCJub24tZHJvcHBpbmctcGFydGljbGUiOiIifSx7ImZhbWlseSI6IkxpdSIsImdpdmVuIjoiTGl5dWFuIiwicGFyc2UtbmFtZXMiOmZhbHNlLCJkcm9wcGluZy1wYXJ0aWNsZSI6IiIsIm5vbi1kcm9wcGluZy1wYXJ0aWNsZSI6IiJ9LHsiZmFtaWx5IjoiR3VvIiwiZ2l2ZW4iOiJZaWNoZW5nIiwicGFyc2UtbmFtZXMiOmZhbHNlLCJkcm9wcGluZy1wYXJ0aWNsZSI6IiIsIm5vbi1kcm9wcGluZy1wYXJ0aWNsZSI6IiJ9LHsiZmFtaWx5IjoiSHVhbmciLCJnaXZlbiI6IllpbWluZyIsInBhcnNlLW5hbWVzIjpmYWxzZSwiZHJvcHBpbmctcGFydGljbGUiOiIiLCJub24tZHJvcHBpbmctcGFydGljbGUiOiIifSx7ImZhbWlseSI6IkJvd2VuIiwiZ2l2ZW4iOiJBbnRob255IEQuIiwicGFyc2UtbmFtZXMiOmZhbHNlLCJkcm9wcGluZy1wYXJ0aWNsZSI6IiIsIm5vbi1kcm9wcGluZy1wYXJ0aWNsZSI6IiJ9LHsiZmFtaWx5IjoiTGl1IiwiZ2l2ZW4iOiJNaWNoYWVsIiwicGFyc2UtbmFtZXMiOmZhbHNlLCJkcm9wcGluZy1wYXJ0aWNsZSI6IiIsIm5vbi1kcm9wcGluZy1wYXJ0aWNsZSI6IiJ9LHsiZmFtaWx5IjoiV2FuZyIsImdpdmVuIjoiTWFwbGUiLCJwYXJzZS1uYW1lcyI6ZmFsc2UsImRyb3BwaW5nLXBhcnRpY2xlIjoiIiwibm9uLWRyb3BwaW5nLXBhcnRpY2xlIjoiIn0seyJmYW1pbHkiOiJZdSIsImdpdmVuIjoiSmlhbiIsInBhcnNlLW5hbWVzIjpmYWxzZSwiZHJvcHBpbmctcGFydGljbGUiOiIiLCJub24tZHJvcHBpbmctcGFydGljbGUiOiIifSx7ImZhbWlseSI6IlZhbGRleiIsImdpdmVuIjoiUmljY2FyZG8iLCJwYXJzZS1uYW1lcyI6ZmFsc2UsImRyb3BwaW5nLXBhcnRpY2xlIjoiIiwibm9uLWRyb3BwaW5nLXBhcnRpY2xlIjoiIn0seyJmYW1pbHkiOiJMYXVyaW5nIiwiZ2l2ZW4iOiJBZGFtIFMuIiwicGFyc2UtbmFtZXMiOmZhbHNlLCJkcm9wcGluZy1wYXJ0aWNsZSI6IiIsIm5vbi1kcm9wcGluZy1wYXJ0aWNsZSI6IiJ9LHsiZmFtaWx5IjoiU2hlbmciLCJnaXZlbiI6IlppemhhbmciLCJwYXJzZS1uYW1lcyI6ZmFsc2UsImRyb3BwaW5nLXBhcnRpY2xlIjoiIiwibm9uLWRyb3BwaW5nLXBhcnRpY2xlIjoiIn0seyJmYW1pbHkiOiJXYW5nIiwiZ2l2ZW4iOiJIYXJyaXMgSC4iLCJwYXJzZS1uYW1lcyI6ZmFsc2UsImRyb3BwaW5nLXBhcnRpY2xlIjoiIiwibm9uLWRyb3BwaW5nLXBhcnRpY2xlIjoiIn0seyJmYW1pbHkiOiJHb3Jkb24iLCJnaXZlbiI6IkF1YnJlZSIsInBhcnNlLW5hbWVzIjpmYWxzZSwiZHJvcHBpbmctcGFydGljbGUiOiIiLCJub24tZHJvcHBpbmctcGFydGljbGUiOiIifSx7ImZhbWlseSI6IkxpdSIsImdpdmVuIjoiTGlob25nIiwicGFyc2UtbmFtZXMiOmZhbHNlLCJkcm9wcGluZy1wYXJ0aWNsZSI6IiIsIm5vbi1kcm9wcGluZy1wYXJ0aWNsZSI6IiJ9LHsiZmFtaWx5IjoiSG8iLCJnaXZlbiI6IkRhdmlkIEQuIiwicGFyc2UtbmFtZXMiOmZhbHNlLCJkcm9wcGluZy1wYXJ0aWNsZSI6IiIsIm5vbi1kcm9wcGluZy1wYXJ0aWNsZSI6IiJ9XSwiY29udGFpbmVyLXRpdGxlIjoiQ2VsbCIsImNvbnRhaW5lci10aXRsZS1zaG9ydCI6IkNlbGwiLCJhY2Nlc3NlZCI6eyJkYXRlLXBhcnRzIjpbWzIwMjQsNCwzMF1dfSwiRE9JIjoiMTAuMTAxNi9qLmNlbGwuMjAyMi4xMi4wMTgiLCJJU1NOIjoiMDA5Mjg2NzQiLCJQTUlEIjoiMzY1ODA5MTMiLCJVUkwiOiJodHRwczovL3B1Ym1lZC5uY2JpLm5sbS5uaWguZ292LzM2NTgwOTEzLyIsImlzc3VlZCI6eyJkYXRlLXBhcnRzIjpbWzIwMjMsMSwxOV1dfSwicGFnZSI6IjI3OS0yODYuZTgiLCJhYnN0cmFjdCI6IlRoZSBCUSBhbmQgWEJCIHN1YnZhcmlhbnRzIG9mIFNBUlMtQ29WLTIgT21pY3JvbiBhcmUgbm93IHJhcGlkbHkgZXhwYW5kaW5nLCBwb3NzaWJseSBkdWUgdG8gYWx0ZXJlZCBhbnRpYm9keSBldmFzaW9uIHByb3BlcnRpZXMgZGVyaXZpbmcgZnJvbSB0aGVpciBhZGRpdGlvbmFsIHNwaWtlIG11dGF0aW9ucy4gSGVyZSwgd2UgcmVwb3J0IHRoYXQgbmV1dHJhbGl6YXRpb24gb2YgQlEuMSwgQlEuMS4xLCBYQkIsIGFuZCBYQkIuMSBieSBzZXJhIGZyb20gdmFjY2luZWVzIGFuZCBpbmZlY3RlZCBwZXJzb25zIHdhcyBtYXJrZWRseSBpbXBhaXJlZCwgaW5jbHVkaW5nIHNlcmEgZnJvbSBpbmRpdmlkdWFscyBib29zdGVkIHdpdGggYSBXQTEvQkEuNSBiaXZhbGVudCBtUk5BIHZhY2NpbmUuIFRpdGVycyBhZ2FpbnN0IEJRIGFuZCBYQkIgc3VidmFyaWFudHMgd2VyZSBsb3dlciBieSAxMy0gdG8gODEtZm9sZCBhbmQgNjYtIHRvIDE1NS1mb2xkLCByZXNwZWN0aXZlbHksIGZhciBiZXlvbmQgd2hhdCBoYWQgYmVlbiBvYnNlcnZlZCB0byBkYXRlLiBNb25vY2xvbmFsIGFudGlib2RpZXMgY2FwYWJsZSBvZiBuZXV0cmFsaXppbmcgdGhlIG9yaWdpbmFsIE9taWNyb24gdmFyaWFudCB3ZXJlIGxhcmdlbHkgaW5hY3RpdmUgYWdhaW5zdCB0aGVzZSBuZXcgc3VidmFyaWFudHMsIGFuZCB0aGUgcmVzcG9uc2libGUgaW5kaXZpZHVhbCBzcGlrZSBtdXRhdGlvbnMgd2VyZSBpZGVudGlmaWVkLiBUaGVzZSBzdWJ2YXJpYW50cyB3ZXJlIGZvdW5kIHRvIGhhdmUgc2ltaWxhciBBQ0UyLWJpbmRpbmcgYWZmaW5pdGllcyBhcyB0aGVpciBwcmVkZWNlc3NvcnMuIFRvZ2V0aGVyLCBvdXIgZmluZGluZ3MgaW5kaWNhdGUgdGhhdCBCUSBhbmQgWEJCIHN1YnZhcmlhbnRzIHByZXNlbnQgc2VyaW91cyB0aHJlYXRzIHRvIGN1cnJlbnQgQ09WSUQtMTkgdmFjY2luZXMsIHJlbmRlciBpbmFjdGl2ZSBhbGwgYXV0aG9yaXplZCBhbnRpYm9kaWVzLCBhbmQgbWF5IGhhdmUgZ2FpbmVkIGRvbWluYW5jZSBpbiB0aGUgcG9wdWxhdGlvbiBiZWNhdXNlIG9mIHRoZWlyIGFkdmFudGFnZSBpbiBldmFkaW5nIGFudGlib2RpZXMuIiwicHVibGlzaGVyIjoiQ2VsbCIsImlzc3VlIjoiMiIsInZvbHVtZSI6IjE4NiJ9LCJpc1RlbXBvcmFyeSI6ZmFsc2V9XX0=&quot;,&quot;citationItems&quot;:[{&quot;id&quot;:&quot;b0df317d-a54e-3cb2-8bc4-cd7829a59248&quot;,&quot;itemData&quot;:{&quot;type&quot;:&quot;article-journal&quot;,&quot;id&quot;:&quot;b0df317d-a54e-3cb2-8bc4-cd7829a59248&quot;,&quot;title&quot;:&quot;Efficacy of Antiviral Agents against Omicron Subvariants BQ.1.1 and XBB&quot;,&quot;author&quot;:[{&quot;family&quot;:&quot;Imai&quot;,&quot;given&quot;:&quot;Masaki&quot;,&quot;parse-names&quot;:false,&quot;dropping-particle&quot;:&quot;&quot;,&quot;non-dropping-particle&quot;:&quot;&quot;},{&quot;family&quot;:&quot;Ito&quot;,&quot;given&quot;:&quot;Mutsumi&quot;,&quot;parse-names&quot;:false,&quot;dropping-particle&quot;:&quot;&quot;,&quot;non-dropping-particle&quot;:&quot;&quot;},{&quot;family&quot;:&quot;Kiso&quot;,&quot;given&quot;:&quot;Maki&quot;,&quot;parse-names&quot;:false,&quot;dropping-particle&quot;:&quot;&quot;,&quot;non-dropping-particle&quot;:&quot;&quot;},{&quot;family&quot;:&quot;Yamayoshi&quot;,&quot;given&quot;:&quot;Seiya&quot;,&quot;parse-names&quot;:false,&quot;dropping-particle&quot;:&quot;&quot;,&quot;non-dropping-particle&quot;:&quot;&quot;},{&quot;family&quot;:&quot;Uraki&quot;,&quot;given&quot;:&quot;Ryuta&quot;,&quot;parse-names&quot;:false,&quot;dropping-particle&quot;:&quot;&quot;,&quot;non-dropping-particle&quot;:&quot;&quot;},{&quot;family&quot;:&quot;Fukushi&quot;,&quot;given&quot;:&quot;Shuetsu&quot;,&quot;parse-names&quot;:false,&quot;dropping-particle&quot;:&quot;&quot;,&quot;non-dropping-particle&quot;:&quot;&quot;},{&quot;family&quot;:&quot;Watanabe&quot;,&quot;given&quot;:&quot;Shinji&quot;,&quot;parse-names&quot;:false,&quot;dropping-particle&quot;:&quot;&quot;,&quot;non-dropping-particle&quot;:&quot;&quot;},{&quot;family&quot;:&quot;Suzuki&quot;,&quot;given&quot;:&quot;Tadaki&quot;,&quot;parse-names&quot;:false,&quot;dropping-particle&quot;:&quot;&quot;,&quot;non-dropping-particle&quot;:&quot;&quot;},{&quot;family&quot;:&quot;Maeda&quot;,&quot;given&quot;:&quot;Ken&quot;,&quot;parse-names&quot;:false,&quot;dropping-particle&quot;:&quot;&quot;,&quot;non-dropping-particle&quot;:&quot;&quot;},{&quot;family&quot;:&quot;Sakai-Tagawa&quot;,&quot;given&quot;:&quot;Yuko&quot;,&quot;parse-names&quot;:false,&quot;dropping-particle&quot;:&quot;&quot;,&quot;non-dropping-particle&quot;:&quot;&quot;},{&quot;family&quot;:&quot;Iwatsuki-Horimoto&quot;,&quot;given&quot;:&quot;Kiyoko&quot;,&quot;parse-names&quot;:false,&quot;dropping-particle&quot;:&quot;&quot;,&quot;non-dropping-particle&quot;:&quot;&quot;},{&quot;family&quot;:&quot;Halfmann&quot;,&quot;given&quot;:&quot;Peter J.&quot;,&quot;parse-names&quot;:false,&quot;dropping-particle&quot;:&quot;&quot;,&quot;non-dropping-particle&quot;:&quot;&quot;},{&quot;family&quot;:&quot;Kawaoka&quot;,&quot;given&quot;:&quot;Yoshihiro&quot;,&quot;parse-names&quot;:false,&quot;dropping-particle&quot;:&quot;&quot;,&quot;non-dropping-particle&quot;:&quot;&quot;}],&quot;container-title&quot;:&quot;New England Journal of Medicine&quot;,&quot;accessed&quot;:{&quot;date-parts&quot;:[[2023,3,23]]},&quot;DOI&quot;:&quot;10.1056/NEJMc2214302&quot;,&quot;ISSN&quot;:&quot;0028-4793&quot;,&quot;PMID&quot;:&quot;36476720&quot;,&quot;URL&quot;:&quot;https://pubmed.ncbi.nlm.nih.gov/36476720/&quot;,&quot;issued&quot;:{&quot;date-parts&quot;:[[2023,1,5]]},&quot;page&quot;:&quot;89-91&quot;,&quot;abstract&quot;:&quot;Antiviral Agents and Omicron BQ.1.1 and XBB Neither bebtelovimab nor any mAb combinations tested neutralized the SARS-CoV-2 omicron subvariants BQ.1.1 and XBB, but remdesivir, molnupiravir, and nir...&quot;,&quot;publisher&quot;:&quot;N Engl J Med&quot;,&quot;issue&quot;:&quot;1&quot;,&quot;volume&quot;:&quot;388&quot;,&quot;container-title-short&quot;:&quot;&quot;},&quot;isTemporary&quot;:false,&quot;suppress-author&quot;:false,&quot;composite&quot;:false,&quot;author-only&quot;:false},{&quot;id&quot;:&quot;01d1f947-d202-3205-af2d-ed2575cc0f74&quot;,&quot;itemData&quot;:{&quot;type&quot;:&quot;article-journal&quot;,&quot;id&quot;:&quot;01d1f947-d202-3205-af2d-ed2575cc0f74&quot;,&quot;title&quot;:&quot;Resistance of Omicron subvariants BA.2.75.2, BA.4.6, and BQ.1.1 to neutralizing antibodies&quot;,&quot;author&quot;:[{&quot;family&quot;:&quot;Planas&quot;,&quot;given&quot;:&quot;Delphine&quot;,&quot;parse-names&quot;:false,&quot;dropping-particle&quot;:&quot;&quot;,&quot;non-dropping-particle&quot;:&quot;&quot;},{&quot;family&quot;:&quot;Bruel&quot;,&quot;given&quot;:&quot;Timothée&quot;,&quot;parse-names&quot;:false,&quot;dropping-particle&quot;:&quot;&quot;,&quot;non-dropping-particle&quot;:&quot;&quot;},{&quot;family&quot;:&quot;Staropoli&quot;,&quot;given&quot;:&quot;Isabelle&quot;,&quot;parse-names&quot;:false,&quot;dropping-particle&quot;:&quot;&quot;,&quot;non-dropping-particle&quot;:&quot;&quot;},{&quot;family&quot;:&quot;Guivel-Benhassine&quot;,&quot;given&quot;:&quot;Florence&quot;,&quot;parse-names&quot;:false,&quot;dropping-particle&quot;:&quot;&quot;,&quot;non-dropping-particle&quot;:&quot;&quot;},{&quot;family&quot;:&quot;Porrot&quot;,&quot;given&quot;:&quot;Françoise&quot;,&quot;parse-names&quot;:false,&quot;dropping-particle&quot;:&quot;&quot;,&quot;non-dropping-particle&quot;:&quot;&quot;},{&quot;family&quot;:&quot;Maes&quot;,&quot;given&quot;:&quot;Piet&quot;,&quot;parse-names&quot;:false,&quot;dropping-particle&quot;:&quot;&quot;,&quot;non-dropping-particle&quot;:&quot;&quot;},{&quot;family&quot;:&quot;Grzelak&quot;,&quot;given&quot;:&quot;Ludivine&quot;,&quot;parse-names&quot;:false,&quot;dropping-particle&quot;:&quot;&quot;,&quot;non-dropping-particle&quot;:&quot;&quot;},{&quot;family&quot;:&quot;Prot&quot;,&quot;given&quot;:&quot;Matthieu&quot;,&quot;parse-names&quot;:false,&quot;dropping-particle&quot;:&quot;&quot;,&quot;non-dropping-particle&quot;:&quot;&quot;},{&quot;family&quot;:&quot;Mougari&quot;,&quot;given&quot;:&quot;Said&quot;,&quot;parse-names&quot;:false,&quot;dropping-particle&quot;:&quot;&quot;,&quot;non-dropping-particle&quot;:&quot;&quot;},{&quot;family&quot;:&quot;Planchais&quot;,&quot;given&quot;:&quot;Cyril&quot;,&quot;parse-names&quot;:false,&quot;dropping-particle&quot;:&quot;&quot;,&quot;non-dropping-particle&quot;:&quot;&quot;},{&quot;family&quot;:&quot;Puech&quot;,&quot;given&quot;:&quot;Julien&quot;,&quot;parse-names&quot;:false,&quot;dropping-particle&quot;:&quot;&quot;,&quot;non-dropping-particle&quot;:&quot;&quot;},{&quot;family&quot;:&quot;Saliba&quot;,&quot;given&quot;:&quot;Madelina&quot;,&quot;parse-names&quot;:false,&quot;dropping-particle&quot;:&quot;&quot;,&quot;non-dropping-particle&quot;:&quot;&quot;},{&quot;family&quot;:&quot;Sahraoui&quot;,&quot;given&quot;:&quot;Riwan&quot;,&quot;parse-names&quot;:false,&quot;dropping-particle&quot;:&quot;&quot;,&quot;non-dropping-particle&quot;:&quot;&quot;},{&quot;family&quot;:&quot;Fémy&quot;,&quot;given&quot;:&quot;Florent&quot;,&quot;parse-names&quot;:false,&quot;dropping-particle&quot;:&quot;&quot;,&quot;non-dropping-particle&quot;:&quot;&quot;},{&quot;family&quot;:&quot;Morel&quot;,&quot;given&quot;:&quot;Nathalie&quot;,&quot;parse-names&quot;:false,&quot;dropping-particle&quot;:&quot;&quot;,&quot;non-dropping-particle&quot;:&quot;&quot;},{&quot;family&quot;:&quot;Dufloo&quot;,&quot;given&quot;:&quot;Jérémy&quot;,&quot;parse-names&quot;:false,&quot;dropping-particle&quot;:&quot;&quot;,&quot;non-dropping-particle&quot;:&quot;&quot;},{&quot;family&quot;:&quot;Sanjuán&quot;,&quot;given&quot;:&quot;Rafael&quot;,&quot;parse-names&quot;:false,&quot;dropping-particle&quot;:&quot;&quot;,&quot;non-dropping-particle&quot;:&quot;&quot;},{&quot;family&quot;:&quot;Mouquet&quot;,&quot;given&quot;:&quot;Hugo&quot;,&quot;parse-names&quot;:false,&quot;dropping-particle&quot;:&quot;&quot;,&quot;non-dropping-particle&quot;:&quot;&quot;},{&quot;family&quot;:&quot;André&quot;,&quot;given&quot;:&quot;Emmanuel&quot;,&quot;parse-names&quot;:false,&quot;dropping-particle&quot;:&quot;&quot;,&quot;non-dropping-particle&quot;:&quot;&quot;},{&quot;family&quot;:&quot;Hocqueloux&quot;,&quot;given&quot;:&quot;Laurent&quot;,&quot;parse-names&quot;:false,&quot;dropping-particle&quot;:&quot;&quot;,&quot;non-dropping-particle&quot;:&quot;&quot;},{&quot;family&quot;:&quot;Simon-Loriere&quot;,&quot;given&quot;:&quot;Etienne&quot;,&quot;parse-names&quot;:false,&quot;dropping-particle&quot;:&quot;&quot;,&quot;non-dropping-particle&quot;:&quot;&quot;},{&quot;family&quot;:&quot;Veyer&quot;,&quot;given&quot;:&quot;David&quot;,&quot;parse-names&quot;:false,&quot;dropping-particle&quot;:&quot;&quot;,&quot;non-dropping-particle&quot;:&quot;&quot;},{&quot;family&quot;:&quot;Prazuck&quot;,&quot;given&quot;:&quot;Thierry&quot;,&quot;parse-names&quot;:false,&quot;dropping-particle&quot;:&quot;&quot;,&quot;non-dropping-particle&quot;:&quot;&quot;},{&quot;family&quot;:&quot;Péré&quot;,&quot;given&quot;:&quot;Hélène&quot;,&quot;parse-names&quot;:false,&quot;dropping-particle&quot;:&quot;&quot;,&quot;non-dropping-particle&quot;:&quot;&quot;},{&quot;family&quot;:&quot;Schwartz&quot;,&quot;given&quot;:&quot;Olivier&quot;,&quot;parse-names&quot;:false,&quot;dropping-particle&quot;:&quot;&quot;,&quot;non-dropping-particle&quot;:&quot;&quot;}],&quot;container-title&quot;:&quot;Nature Communications&quot;,&quot;container-title-short&quot;:&quot;Nat Commun&quot;,&quot;accessed&quot;:{&quot;date-parts&quot;:[[2024,2,23]]},&quot;DOI&quot;:&quot;10.1038/s41467-023-36561-6&quot;,&quot;ISSN&quot;:&quot;2041-1723&quot;,&quot;PMID&quot;:&quot;36788246&quot;,&quot;URL&quot;:&quot;https://pubmed.ncbi.nlm.nih.gov/36788246/&quot;,&quot;issued&quot;:{&quot;date-parts&quot;:[[2023,2,14]]},&quot;page&quot;:&quot;824&quot;,&quot;abstract&quot;:&quot;Convergent evolution of SARS-CoV-2 Omicron BA.2, BA.4, and BA.5 lineages has led to the emergence of several new subvariants, including BA.2.75.2, BA.4.6. and BQ.1.1. The subvariant BQ.1.1 became predominant in many countries in December 2022. The subvariants carry an additional and often redundant set of mutations in the spike, likely responsible for increased transmissibility and immune evasion. Here, we established a viral amplification procedure to easily isolate Omicron strains. We examined their sensitivity to 6 therapeutic monoclonal antibodies (mAbs) and to 72 sera from Pfizer BNT162b2-vaccinated individuals, with or without BA.1/BA.2 or BA.5 breakthrough infection. Ronapreve (Casirivimab and Imdevimab) and Evusheld (Cilgavimab and Tixagevimab) lose antiviral efficacy against BA.2.75.2 and BQ.1.1, whereas Xevudy (Sotrovimab) remaine weakly active. BQ.1.1 is also resistant to Bebtelovimab. Neutralizing titers in triply vaccinated individuals are low to undetectable against BQ.1.1 and BA.2.75.2, 4 months after boosting. A BA.1/BA.2 breakthrough infection increases these titers, which remains about 18-fold lower against BA.2.75.2 and BQ.1.1, than against BA.1. Reciprocally, a BA.5 breakthrough infection increases more efficiently neutralization against BA.5 and BQ.1.1 than against BA.2.75.2. Thus, the evolution trajectory of novel Omicron subvariants facilitates their spread in immunized populations and raises concerns about the efficacy of most available mAbs.&quot;,&quot;publisher&quot;:&quot;Nat Commun&quot;,&quot;issue&quot;:&quot;1&quot;,&quot;volume&quot;:&quot;14&quot;},&quot;isTemporary&quot;:false},{&quot;id&quot;:&quot;bf8c4e0d-9490-3f9e-a4c2-bebe173a0b05&quot;,&quot;itemData&quot;:{&quot;type&quot;:&quot;article-journal&quot;,&quot;id&quot;:&quot;bf8c4e0d-9490-3f9e-a4c2-bebe173a0b05&quot;,&quot;title&quot;:&quot;Alarming antibody evasion properties of rising SARS-CoV-2 BQ and XBB subvariants&quot;,&quot;author&quot;:[{&quot;family&quot;:&quot;Wang&quot;,&quot;given&quot;:&quot;Qian&quot;,&quot;parse-names&quot;:false,&quot;dropping-particle&quot;:&quot;&quot;,&quot;non-dropping-particle&quot;:&quot;&quot;},{&quot;family&quot;:&quot;Iketani&quot;,&quot;given&quot;:&quot;Sho&quot;,&quot;parse-names&quot;:false,&quot;dropping-particle&quot;:&quot;&quot;,&quot;non-dropping-particle&quot;:&quot;&quot;},{&quot;family&quot;:&quot;Li&quot;,&quot;given&quot;:&quot;Zhiteng&quot;,&quot;parse-names&quot;:false,&quot;dropping-particle&quot;:&quot;&quot;,&quot;non-dropping-particle&quot;:&quot;&quot;},{&quot;family&quot;:&quot;Liu&quot;,&quot;given&quot;:&quot;Liyuan&quot;,&quot;parse-names&quot;:false,&quot;dropping-particle&quot;:&quot;&quot;,&quot;non-dropping-particle&quot;:&quot;&quot;},{&quot;family&quot;:&quot;Guo&quot;,&quot;given&quot;:&quot;Yicheng&quot;,&quot;parse-names&quot;:false,&quot;dropping-particle&quot;:&quot;&quot;,&quot;non-dropping-particle&quot;:&quot;&quot;},{&quot;family&quot;:&quot;Huang&quot;,&quot;given&quot;:&quot;Yiming&quot;,&quot;parse-names&quot;:false,&quot;dropping-particle&quot;:&quot;&quot;,&quot;non-dropping-particle&quot;:&quot;&quot;},{&quot;family&quot;:&quot;Bowen&quot;,&quot;given&quot;:&quot;Anthony D.&quot;,&quot;parse-names&quot;:false,&quot;dropping-particle&quot;:&quot;&quot;,&quot;non-dropping-particle&quot;:&quot;&quot;},{&quot;family&quot;:&quot;Liu&quot;,&quot;given&quot;:&quot;Michael&quot;,&quot;parse-names&quot;:false,&quot;dropping-particle&quot;:&quot;&quot;,&quot;non-dropping-particle&quot;:&quot;&quot;},{&quot;family&quot;:&quot;Wang&quot;,&quot;given&quot;:&quot;Maple&quot;,&quot;parse-names&quot;:false,&quot;dropping-particle&quot;:&quot;&quot;,&quot;non-dropping-particle&quot;:&quot;&quot;},{&quot;family&quot;:&quot;Yu&quot;,&quot;given&quot;:&quot;Jian&quot;,&quot;parse-names&quot;:false,&quot;dropping-particle&quot;:&quot;&quot;,&quot;non-dropping-particle&quot;:&quot;&quot;},{&quot;family&quot;:&quot;Valdez&quot;,&quot;given&quot;:&quot;Riccardo&quot;,&quot;parse-names&quot;:false,&quot;dropping-particle&quot;:&quot;&quot;,&quot;non-dropping-particle&quot;:&quot;&quot;},{&quot;family&quot;:&quot;Lauring&quot;,&quot;given&quot;:&quot;Adam S.&quot;,&quot;parse-names&quot;:false,&quot;dropping-particle&quot;:&quot;&quot;,&quot;non-dropping-particle&quot;:&quot;&quot;},{&quot;family&quot;:&quot;Sheng&quot;,&quot;given&quot;:&quot;Zizhang&quot;,&quot;parse-names&quot;:false,&quot;dropping-particle&quot;:&quot;&quot;,&quot;non-dropping-particle&quot;:&quot;&quot;},{&quot;family&quot;:&quot;Wang&quot;,&quot;given&quot;:&quot;Harris H.&quot;,&quot;parse-names&quot;:false,&quot;dropping-particle&quot;:&quot;&quot;,&quot;non-dropping-particle&quot;:&quot;&quot;},{&quot;family&quot;:&quot;Gordon&quot;,&quot;given&quot;:&quot;Aubree&quot;,&quot;parse-names&quot;:false,&quot;dropping-particle&quot;:&quot;&quot;,&quot;non-dropping-particle&quot;:&quot;&quot;},{&quot;family&quot;:&quot;Liu&quot;,&quot;given&quot;:&quot;Lihong&quot;,&quot;parse-names&quot;:false,&quot;dropping-particle&quot;:&quot;&quot;,&quot;non-dropping-particle&quot;:&quot;&quot;},{&quot;family&quot;:&quot;Ho&quot;,&quot;given&quot;:&quot;David D.&quot;,&quot;parse-names&quot;:false,&quot;dropping-particle&quot;:&quot;&quot;,&quot;non-dropping-particle&quot;:&quot;&quot;}],&quot;container-title&quot;:&quot;Cell&quot;,&quot;container-title-short&quot;:&quot;Cell&quot;,&quot;accessed&quot;:{&quot;date-parts&quot;:[[2024,4,30]]},&quot;DOI&quot;:&quot;10.1016/j.cell.2022.12.018&quot;,&quot;ISSN&quot;:&quot;00928674&quot;,&quot;PMID&quot;:&quot;36580913&quot;,&quot;URL&quot;:&quot;https://pubmed.ncbi.nlm.nih.gov/36580913/&quot;,&quot;issued&quot;:{&quot;date-parts&quot;:[[2023,1,19]]},&quot;page&quot;:&quot;279-286.e8&quot;,&quot;abstract&quot;:&quot;The BQ and XBB subvariants of SARS-CoV-2 Omicron are now rapidly expanding, possibly due to altered antibody evasion properties deriving from their additional spike mutations. Here, we report that neutralization of BQ.1, BQ.1.1, XBB, and XBB.1 by sera from vaccinees and infected persons was markedly impaired, including sera from individuals boosted with a WA1/BA.5 bivalent mRNA vaccine. Titers against BQ and XBB subvariants were lower by 13- to 81-fold and 66- to 155-fold, respectively, far beyond what had been observed to date. Monoclonal antibodies capable of neutralizing the original Omicron variant were largely inactive against these new subvariants, and the responsible individual spike mutations were identified. These subvariants were found to have similar ACE2-binding affinities as their predecessors. Together, our findings indicate that BQ and XBB subvariants present serious threats to current COVID-19 vaccines, render inactive all authorized antibodies, and may have gained dominance in the population because of their advantage in evading antibodies.&quot;,&quot;publisher&quot;:&quot;Cell&quot;,&quot;issue&quot;:&quot;2&quot;,&quot;volume&quot;:&quot;186&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16CDD6-A161-4602-8DD0-C44A90385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603</Words>
  <Characters>3442</Characters>
  <Application>Microsoft Office Word</Application>
  <DocSecurity>0</DocSecurity>
  <Lines>28</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Nilesh Nawale</dc:creator>
  <cp:lastModifiedBy>Nilesh Nawale</cp:lastModifiedBy>
  <cp:revision>2</cp:revision>
  <dcterms:created xsi:type="dcterms:W3CDTF">2025-05-12T10:05:00Z</dcterms:created>
  <dcterms:modified xsi:type="dcterms:W3CDTF">2025-05-12T10:05:00Z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372275abb68dc8918e53bba5c8d0683e28a6bf61e3c3b477134e0c5196c53bff</vt:lpwstr>
  </property>
  <property fmtid="{D5CDD505-2E9C-101B-9397-08002B2CF9AE}" pid="3" name="Mendeley Citation Style_1">
    <vt:lpwstr>http://www.zotero.org/styles/vancouver</vt:lpwstr>
  </property>
  <property fmtid="{D5CDD505-2E9C-101B-9397-08002B2CF9AE}" pid="4" name="Mendeley Document_1">
    <vt:lpwstr>True</vt:lpwstr>
  </property>
  <property fmtid="{D5CDD505-2E9C-101B-9397-08002B2CF9AE}" pid="5" name="Mendeley Recent Style Id 0_1">
    <vt:lpwstr>http://www.zotero.org/styles/american-political-science-association</vt:lpwstr>
  </property>
  <property fmtid="{D5CDD505-2E9C-101B-9397-08002B2CF9AE}" pid="6" name="Mendeley Recent Style Id 1_1">
    <vt:lpwstr>http://www.zotero.org/styles/american-sociological-association</vt:lpwstr>
  </property>
  <property fmtid="{D5CDD505-2E9C-101B-9397-08002B2CF9AE}" pid="7" name="Mendeley Recent Style Id 2_1">
    <vt:lpwstr>http://www.zotero.org/styles/chicago-author-date</vt:lpwstr>
  </property>
  <property fmtid="{D5CDD505-2E9C-101B-9397-08002B2CF9AE}" pid="8" name="Mendeley Recent Style Id 3_1">
    <vt:lpwstr>http://www.zotero.org/styles/harvard-cite-them-right</vt:lpwstr>
  </property>
  <property fmtid="{D5CDD505-2E9C-101B-9397-08002B2CF9AE}" pid="9" name="Mendeley Recent Style Id 4_1">
    <vt:lpwstr>http://www.zotero.org/styles/ieee</vt:lpwstr>
  </property>
  <property fmtid="{D5CDD505-2E9C-101B-9397-08002B2CF9AE}" pid="10" name="Mendeley Recent Style Id 5_1">
    <vt:lpwstr>http://www.zotero.org/styles/journal-of-infection-and-chemotherapy</vt:lpwstr>
  </property>
  <property fmtid="{D5CDD505-2E9C-101B-9397-08002B2CF9AE}" pid="11" name="Mendeley Recent Style Id 6_1">
    <vt:lpwstr>http://www.zotero.org/styles/modern-humanities-research-association</vt:lpwstr>
  </property>
  <property fmtid="{D5CDD505-2E9C-101B-9397-08002B2CF9AE}" pid="12" name="Mendeley Recent Style Id 7_1">
    <vt:lpwstr>http://www.zotero.org/styles/modern-language-association</vt:lpwstr>
  </property>
  <property fmtid="{D5CDD505-2E9C-101B-9397-08002B2CF9AE}" pid="13" name="Mendeley Recent Style Id 8_1">
    <vt:lpwstr>http://www.zotero.org/styles/nature</vt:lpwstr>
  </property>
  <property fmtid="{D5CDD505-2E9C-101B-9397-08002B2CF9AE}" pid="14" name="Mendeley Recent Style Id 9_1">
    <vt:lpwstr>http://www.zotero.org/styles/vancouver</vt:lpwstr>
  </property>
  <property fmtid="{D5CDD505-2E9C-101B-9397-08002B2CF9AE}" pid="15" name="Mendeley Recent Style Name 0_1">
    <vt:lpwstr>American Political Science Association</vt:lpwstr>
  </property>
  <property fmtid="{D5CDD505-2E9C-101B-9397-08002B2CF9AE}" pid="16" name="Mendeley Recent Style Name 1_1">
    <vt:lpwstr>American Sociological Association 6th edition</vt:lpwstr>
  </property>
  <property fmtid="{D5CDD505-2E9C-101B-9397-08002B2CF9AE}" pid="17" name="Mendeley Recent Style Name 2_1">
    <vt:lpwstr>Chicago Manual of Style 17th edition (author-date)</vt:lpwstr>
  </property>
  <property fmtid="{D5CDD505-2E9C-101B-9397-08002B2CF9AE}" pid="18" name="Mendeley Recent Style Name 3_1">
    <vt:lpwstr>Cite Them Right 11th edition - Harvard</vt:lpwstr>
  </property>
  <property fmtid="{D5CDD505-2E9C-101B-9397-08002B2CF9AE}" pid="19" name="Mendeley Recent Style Name 4_1">
    <vt:lpwstr>IEEE</vt:lpwstr>
  </property>
  <property fmtid="{D5CDD505-2E9C-101B-9397-08002B2CF9AE}" pid="20" name="Mendeley Recent Style Name 5_1">
    <vt:lpwstr>Journal of Infection and Chemotherapy</vt:lpwstr>
  </property>
  <property fmtid="{D5CDD505-2E9C-101B-9397-08002B2CF9AE}" pid="21" name="Mendeley Recent Style Name 6_1">
    <vt:lpwstr>Modern Humanities Research Association 3rd edition (note with bibliography)</vt:lpwstr>
  </property>
  <property fmtid="{D5CDD505-2E9C-101B-9397-08002B2CF9AE}" pid="22" name="Mendeley Recent Style Name 7_1">
    <vt:lpwstr>Modern Language Association 9th edition</vt:lpwstr>
  </property>
  <property fmtid="{D5CDD505-2E9C-101B-9397-08002B2CF9AE}" pid="23" name="Mendeley Recent Style Name 8_1">
    <vt:lpwstr>Nature</vt:lpwstr>
  </property>
  <property fmtid="{D5CDD505-2E9C-101B-9397-08002B2CF9AE}" pid="24" name="Mendeley Recent Style Name 9_1">
    <vt:lpwstr>Vancouver</vt:lpwstr>
  </property>
  <property fmtid="{D5CDD505-2E9C-101B-9397-08002B2CF9AE}" pid="25" name="Mendeley Unique User Id_1">
    <vt:lpwstr>a15577e6-3596-364a-ba14-58bfc5c1ebd5</vt:lpwstr>
  </property>
</Properties>
</file>