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68E81" w14:textId="77777777" w:rsidR="00C5488A" w:rsidRDefault="0079170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Supplementary Information</w:t>
      </w:r>
    </w:p>
    <w:p w14:paraId="49F68E82" w14:textId="77777777" w:rsidR="00C5488A" w:rsidRDefault="00C5488A">
      <w:pPr>
        <w:rPr>
          <w:rFonts w:ascii="Times New Roman" w:eastAsia="Times New Roman" w:hAnsi="Times New Roman" w:cs="Times New Roman"/>
          <w:i/>
        </w:rPr>
      </w:pPr>
    </w:p>
    <w:p w14:paraId="49F68E83" w14:textId="77777777" w:rsidR="00C5488A" w:rsidRDefault="00791702">
      <w:pPr>
        <w:spacing w:after="160" w:line="480" w:lineRule="auto"/>
        <w:rPr>
          <w:rFonts w:ascii="Times New Roman" w:eastAsia="Times New Roman" w:hAnsi="Times New Roman" w:cs="Times New Roman"/>
          <w:i/>
        </w:rPr>
      </w:pPr>
      <w:r>
        <w:rPr>
          <w:rFonts w:ascii="Times New Roman" w:eastAsia="Times New Roman" w:hAnsi="Times New Roman" w:cs="Times New Roman"/>
          <w:i/>
          <w:noProof/>
          <w:sz w:val="24"/>
          <w:szCs w:val="24"/>
        </w:rPr>
        <w:drawing>
          <wp:inline distT="114300" distB="114300" distL="114300" distR="114300" wp14:anchorId="49F68E8E" wp14:editId="04307396">
            <wp:extent cx="4130675" cy="3670624"/>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
                    <a:srcRect/>
                    <a:stretch>
                      <a:fillRect/>
                    </a:stretch>
                  </pic:blipFill>
                  <pic:spPr>
                    <a:xfrm>
                      <a:off x="0" y="0"/>
                      <a:ext cx="4130675" cy="3670624"/>
                    </a:xfrm>
                    <a:prstGeom prst="rect">
                      <a:avLst/>
                    </a:prstGeom>
                    <a:ln/>
                  </pic:spPr>
                </pic:pic>
              </a:graphicData>
            </a:graphic>
          </wp:inline>
        </w:drawing>
      </w:r>
    </w:p>
    <w:p w14:paraId="49F68E84" w14:textId="77777777" w:rsidR="00C5488A" w:rsidRDefault="00791702">
      <w:pPr>
        <w:spacing w:after="160" w:line="480" w:lineRule="auto"/>
        <w:jc w:val="both"/>
        <w:rPr>
          <w:rFonts w:ascii="Times New Roman" w:eastAsia="Times New Roman" w:hAnsi="Times New Roman" w:cs="Times New Roman"/>
          <w:i/>
        </w:rPr>
      </w:pPr>
      <w:r>
        <w:rPr>
          <w:rFonts w:ascii="Times New Roman" w:eastAsia="Times New Roman" w:hAnsi="Times New Roman" w:cs="Times New Roman"/>
          <w:i/>
        </w:rPr>
        <w:t xml:space="preserve">Fig. S1: Observed versus Jack-knife predicted regression plot for the best model explaining the total amount of lichen cover on East Lagoon island (black dots). The total cover was found by adding up the proportion of crustose, fruticose and foliose cover. The mean of the observed total cover (59 %) matches the mean of the jack-knife predictions (59 %), indicating no systematic over- or underestimation even though individual predictions may vary (pseudo-R² = 0.38). For Anchorage Island, we applied the East </w:t>
      </w:r>
      <w:r>
        <w:rPr>
          <w:rFonts w:ascii="Times New Roman" w:eastAsia="Times New Roman" w:hAnsi="Times New Roman" w:cs="Times New Roman"/>
          <w:i/>
        </w:rPr>
        <w:t>Lagoon Island model to 7 vegetation plots using the same environmental predictors. The mean observed cover (66 %) and mean predicted cover (65 %) for these plots also show no systematic over- or underestimation.</w:t>
      </w:r>
    </w:p>
    <w:p w14:paraId="49F68E85" w14:textId="77777777" w:rsidR="00C5488A" w:rsidRDefault="00C5488A">
      <w:pPr>
        <w:rPr>
          <w:rFonts w:ascii="Times New Roman" w:eastAsia="Times New Roman" w:hAnsi="Times New Roman" w:cs="Times New Roman"/>
          <w:i/>
        </w:rPr>
      </w:pPr>
    </w:p>
    <w:p w14:paraId="49F68E86" w14:textId="77777777" w:rsidR="00C5488A" w:rsidRDefault="00791702">
      <w:pPr>
        <w:spacing w:after="160" w:line="480" w:lineRule="auto"/>
        <w:rPr>
          <w:rFonts w:ascii="Times New Roman" w:eastAsia="Times New Roman" w:hAnsi="Times New Roman" w:cs="Times New Roman"/>
          <w:i/>
        </w:rPr>
      </w:pPr>
      <w:r>
        <w:rPr>
          <w:rFonts w:ascii="Times New Roman" w:eastAsia="Times New Roman" w:hAnsi="Times New Roman" w:cs="Times New Roman"/>
          <w:i/>
          <w:noProof/>
          <w:sz w:val="24"/>
          <w:szCs w:val="24"/>
        </w:rPr>
        <w:lastRenderedPageBreak/>
        <w:drawing>
          <wp:inline distT="114300" distB="114300" distL="114300" distR="114300" wp14:anchorId="49F68E90" wp14:editId="49F68E91">
            <wp:extent cx="4657067" cy="37687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4657067" cy="3768725"/>
                    </a:xfrm>
                    <a:prstGeom prst="rect">
                      <a:avLst/>
                    </a:prstGeom>
                    <a:ln/>
                  </pic:spPr>
                </pic:pic>
              </a:graphicData>
            </a:graphic>
          </wp:inline>
        </w:drawing>
      </w:r>
    </w:p>
    <w:p w14:paraId="49F68E87" w14:textId="77777777" w:rsidR="00C5488A" w:rsidRDefault="00791702">
      <w:pPr>
        <w:spacing w:line="480" w:lineRule="auto"/>
        <w:jc w:val="both"/>
        <w:rPr>
          <w:rFonts w:ascii="Times New Roman" w:eastAsia="Times New Roman" w:hAnsi="Times New Roman" w:cs="Times New Roman"/>
          <w:i/>
        </w:rPr>
      </w:pPr>
      <w:r>
        <w:rPr>
          <w:rFonts w:ascii="Times New Roman" w:eastAsia="Times New Roman" w:hAnsi="Times New Roman" w:cs="Times New Roman"/>
          <w:i/>
        </w:rPr>
        <w:t>Fig. S2: The effect of elevation (A), aspect (B), slope (C) and topographic wetness index (TWI) (D) on the proportion of predicted cover for crustose (red line), foliose (green line) and fruticose (blue line) lichens. The plots are based on the best model and evaluate the effect of each predictor on the response variable, given the effect of the other predictors (using average values for these predictors) in the model.</w:t>
      </w:r>
    </w:p>
    <w:p w14:paraId="49F68E88" w14:textId="77777777" w:rsidR="00C5488A" w:rsidRDefault="00C5488A">
      <w:pPr>
        <w:rPr>
          <w:rFonts w:ascii="Times New Roman" w:eastAsia="Times New Roman" w:hAnsi="Times New Roman" w:cs="Times New Roman"/>
          <w:i/>
        </w:rPr>
      </w:pPr>
    </w:p>
    <w:p w14:paraId="49F68E89" w14:textId="77777777" w:rsidR="00C5488A" w:rsidRDefault="00C5488A">
      <w:pPr>
        <w:rPr>
          <w:rFonts w:ascii="Times New Roman" w:eastAsia="Times New Roman" w:hAnsi="Times New Roman" w:cs="Times New Roman"/>
          <w:i/>
        </w:rPr>
      </w:pPr>
    </w:p>
    <w:p w14:paraId="49F68E8A" w14:textId="77777777" w:rsidR="00C5488A" w:rsidRDefault="00C5488A">
      <w:pPr>
        <w:rPr>
          <w:rFonts w:ascii="Times New Roman" w:eastAsia="Times New Roman" w:hAnsi="Times New Roman" w:cs="Times New Roman"/>
          <w:i/>
        </w:rPr>
      </w:pPr>
    </w:p>
    <w:p w14:paraId="49F68E8B" w14:textId="77777777" w:rsidR="00C5488A" w:rsidRDefault="00C5488A">
      <w:pPr>
        <w:rPr>
          <w:rFonts w:ascii="Times New Roman" w:eastAsia="Times New Roman" w:hAnsi="Times New Roman" w:cs="Times New Roman"/>
          <w:i/>
        </w:rPr>
      </w:pPr>
    </w:p>
    <w:p w14:paraId="754FEAD5" w14:textId="77777777" w:rsidR="00A507C1" w:rsidRDefault="00A507C1">
      <w:pPr>
        <w:spacing w:line="480" w:lineRule="auto"/>
        <w:jc w:val="both"/>
        <w:rPr>
          <w:rFonts w:ascii="Times New Roman" w:eastAsia="Times New Roman" w:hAnsi="Times New Roman" w:cs="Times New Roman"/>
          <w:i/>
        </w:rPr>
      </w:pPr>
    </w:p>
    <w:p w14:paraId="5655E4C5" w14:textId="77777777" w:rsidR="00A507C1" w:rsidRDefault="00A507C1">
      <w:pPr>
        <w:spacing w:line="480" w:lineRule="auto"/>
        <w:jc w:val="both"/>
        <w:rPr>
          <w:rFonts w:ascii="Times New Roman" w:eastAsia="Times New Roman" w:hAnsi="Times New Roman" w:cs="Times New Roman"/>
          <w:i/>
        </w:rPr>
      </w:pPr>
    </w:p>
    <w:p w14:paraId="1370022C" w14:textId="77777777" w:rsidR="00A507C1" w:rsidRDefault="00A507C1">
      <w:pPr>
        <w:spacing w:line="480" w:lineRule="auto"/>
        <w:jc w:val="both"/>
        <w:rPr>
          <w:rFonts w:ascii="Times New Roman" w:eastAsia="Times New Roman" w:hAnsi="Times New Roman" w:cs="Times New Roman"/>
          <w:i/>
        </w:rPr>
      </w:pPr>
    </w:p>
    <w:p w14:paraId="3F6F3FE5" w14:textId="77777777" w:rsidR="00A507C1" w:rsidRDefault="00A507C1">
      <w:pPr>
        <w:spacing w:line="480" w:lineRule="auto"/>
        <w:jc w:val="both"/>
        <w:rPr>
          <w:rFonts w:ascii="Times New Roman" w:eastAsia="Times New Roman" w:hAnsi="Times New Roman" w:cs="Times New Roman"/>
          <w:i/>
        </w:rPr>
      </w:pPr>
    </w:p>
    <w:p w14:paraId="6BECC065" w14:textId="77777777" w:rsidR="00A507C1" w:rsidRDefault="00A507C1">
      <w:pPr>
        <w:spacing w:line="480" w:lineRule="auto"/>
        <w:jc w:val="both"/>
        <w:rPr>
          <w:rFonts w:ascii="Times New Roman" w:eastAsia="Times New Roman" w:hAnsi="Times New Roman" w:cs="Times New Roman"/>
          <w:i/>
        </w:rPr>
      </w:pPr>
    </w:p>
    <w:p w14:paraId="6710A8A1" w14:textId="77777777" w:rsidR="00A507C1" w:rsidRDefault="00A507C1">
      <w:pPr>
        <w:spacing w:line="480" w:lineRule="auto"/>
        <w:jc w:val="both"/>
        <w:rPr>
          <w:rFonts w:ascii="Times New Roman" w:eastAsia="Times New Roman" w:hAnsi="Times New Roman" w:cs="Times New Roman"/>
          <w:i/>
        </w:rPr>
      </w:pPr>
    </w:p>
    <w:p w14:paraId="0926EF7F" w14:textId="77777777" w:rsidR="00A507C1" w:rsidRDefault="00A507C1">
      <w:pPr>
        <w:spacing w:line="480" w:lineRule="auto"/>
        <w:jc w:val="both"/>
        <w:rPr>
          <w:rFonts w:ascii="Times New Roman" w:eastAsia="Times New Roman" w:hAnsi="Times New Roman" w:cs="Times New Roman"/>
          <w:i/>
        </w:rPr>
      </w:pPr>
    </w:p>
    <w:p w14:paraId="69BFB6B9" w14:textId="77777777" w:rsidR="00A507C1" w:rsidRDefault="00A507C1">
      <w:pPr>
        <w:spacing w:line="480" w:lineRule="auto"/>
        <w:jc w:val="both"/>
        <w:rPr>
          <w:rFonts w:ascii="Times New Roman" w:eastAsia="Times New Roman" w:hAnsi="Times New Roman" w:cs="Times New Roman"/>
          <w:i/>
        </w:rPr>
      </w:pPr>
    </w:p>
    <w:p w14:paraId="5D3C4018" w14:textId="77777777" w:rsidR="00A507C1" w:rsidRDefault="00A507C1">
      <w:pPr>
        <w:spacing w:line="480" w:lineRule="auto"/>
        <w:jc w:val="both"/>
        <w:rPr>
          <w:rFonts w:ascii="Times New Roman" w:eastAsia="Times New Roman" w:hAnsi="Times New Roman" w:cs="Times New Roman"/>
          <w:i/>
        </w:rPr>
      </w:pPr>
    </w:p>
    <w:p w14:paraId="31E56174" w14:textId="77777777" w:rsidR="003A4D0A" w:rsidRDefault="003A4D0A">
      <w:pPr>
        <w:spacing w:line="480" w:lineRule="auto"/>
        <w:jc w:val="both"/>
        <w:rPr>
          <w:rFonts w:ascii="Times New Roman" w:eastAsia="Times New Roman" w:hAnsi="Times New Roman" w:cs="Times New Roman"/>
          <w:i/>
        </w:rPr>
        <w:sectPr w:rsidR="003A4D0A">
          <w:pgSz w:w="11909" w:h="16834"/>
          <w:pgMar w:top="1440" w:right="1399" w:bottom="1440" w:left="1440" w:header="720" w:footer="720" w:gutter="0"/>
          <w:pgNumType w:start="1"/>
          <w:cols w:space="720"/>
        </w:sectPr>
      </w:pPr>
    </w:p>
    <w:p w14:paraId="49F68E8C" w14:textId="7AD1C9EB" w:rsidR="00C5488A" w:rsidRDefault="00791702">
      <w:pPr>
        <w:spacing w:line="480" w:lineRule="auto"/>
        <w:jc w:val="both"/>
        <w:rPr>
          <w:rFonts w:ascii="Times New Roman" w:eastAsia="Times New Roman" w:hAnsi="Times New Roman" w:cs="Times New Roman"/>
          <w:i/>
        </w:rPr>
      </w:pPr>
      <w:r>
        <w:rPr>
          <w:rFonts w:ascii="Times New Roman" w:eastAsia="Times New Roman" w:hAnsi="Times New Roman" w:cs="Times New Roman"/>
          <w:i/>
        </w:rPr>
        <w:lastRenderedPageBreak/>
        <w:t xml:space="preserve">Table S1. Summary of predictor effects retained in the best‐fit Dirichlet regression model (lowest AIC) of proportional cover for crustose, fruticose and foliose lichens and bare rock on East Lagoon Island (n = 381 plots). Estimated coefficients (Estimate), standard errors (SE), z‐values and p‐values are given for each spline basis of the four environmental covariates (elevation, aspect, slope, topographic wetness index) and for the significant two‐way interactions. </w:t>
      </w:r>
    </w:p>
    <w:tbl>
      <w:tblPr>
        <w:tblStyle w:val="PlainTable2"/>
        <w:tblW w:w="13300" w:type="dxa"/>
        <w:tblLook w:val="04A0" w:firstRow="1" w:lastRow="0" w:firstColumn="1" w:lastColumn="0" w:noHBand="0" w:noVBand="1"/>
      </w:tblPr>
      <w:tblGrid>
        <w:gridCol w:w="1560"/>
        <w:gridCol w:w="808"/>
        <w:gridCol w:w="530"/>
        <w:gridCol w:w="745"/>
        <w:gridCol w:w="777"/>
        <w:gridCol w:w="908"/>
        <w:gridCol w:w="530"/>
        <w:gridCol w:w="745"/>
        <w:gridCol w:w="777"/>
        <w:gridCol w:w="908"/>
        <w:gridCol w:w="530"/>
        <w:gridCol w:w="745"/>
        <w:gridCol w:w="777"/>
        <w:gridCol w:w="908"/>
        <w:gridCol w:w="530"/>
        <w:gridCol w:w="745"/>
        <w:gridCol w:w="777"/>
      </w:tblGrid>
      <w:tr w:rsidR="00AC63CD" w:rsidRPr="00AC63CD" w14:paraId="5821A0A7" w14:textId="77777777" w:rsidTr="00C97DB5">
        <w:trPr>
          <w:cnfStyle w:val="100000000000" w:firstRow="1" w:lastRow="0" w:firstColumn="0" w:lastColumn="0" w:oddVBand="0" w:evenVBand="0" w:oddHBand="0"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1560" w:type="dxa"/>
            <w:noWrap/>
            <w:hideMark/>
          </w:tcPr>
          <w:p w14:paraId="13C2CDBF" w14:textId="77777777" w:rsidR="00AC63CD" w:rsidRPr="00AC63CD" w:rsidRDefault="00AC63CD" w:rsidP="00AC63CD">
            <w:pPr>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Predictor</w:t>
            </w:r>
          </w:p>
        </w:tc>
        <w:tc>
          <w:tcPr>
            <w:tcW w:w="2860" w:type="dxa"/>
            <w:gridSpan w:val="4"/>
            <w:noWrap/>
            <w:hideMark/>
          </w:tcPr>
          <w:p w14:paraId="335BC545" w14:textId="77777777" w:rsidR="00AC63CD" w:rsidRPr="00AC63CD" w:rsidRDefault="00AC63CD" w:rsidP="00AC63C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Crustose</w:t>
            </w:r>
          </w:p>
        </w:tc>
        <w:tc>
          <w:tcPr>
            <w:tcW w:w="2960" w:type="dxa"/>
            <w:gridSpan w:val="4"/>
            <w:noWrap/>
            <w:hideMark/>
          </w:tcPr>
          <w:p w14:paraId="62ABBA56" w14:textId="77777777" w:rsidR="00AC63CD" w:rsidRPr="00AC63CD" w:rsidRDefault="00AC63CD" w:rsidP="00AC63C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Fruticose</w:t>
            </w:r>
          </w:p>
        </w:tc>
        <w:tc>
          <w:tcPr>
            <w:tcW w:w="2960" w:type="dxa"/>
            <w:gridSpan w:val="4"/>
            <w:noWrap/>
            <w:hideMark/>
          </w:tcPr>
          <w:p w14:paraId="71186003" w14:textId="77777777" w:rsidR="00AC63CD" w:rsidRPr="00AC63CD" w:rsidRDefault="00AC63CD" w:rsidP="00AC63C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Foliose</w:t>
            </w:r>
          </w:p>
        </w:tc>
        <w:tc>
          <w:tcPr>
            <w:tcW w:w="2960" w:type="dxa"/>
            <w:gridSpan w:val="4"/>
            <w:noWrap/>
            <w:hideMark/>
          </w:tcPr>
          <w:p w14:paraId="4F284D13" w14:textId="22216427" w:rsidR="00AC63CD" w:rsidRPr="00AC63CD" w:rsidRDefault="00FA4F2B" w:rsidP="00AC63C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Pr>
                <w:rFonts w:ascii="Calibri" w:eastAsia="Times New Roman" w:hAnsi="Calibri" w:cs="Calibri"/>
                <w:color w:val="000000"/>
                <w:sz w:val="16"/>
                <w:szCs w:val="16"/>
                <w:lang w:val="en-NL"/>
              </w:rPr>
              <w:t>Bare r</w:t>
            </w:r>
            <w:r w:rsidR="00AC63CD" w:rsidRPr="00AC63CD">
              <w:rPr>
                <w:rFonts w:ascii="Calibri" w:eastAsia="Times New Roman" w:hAnsi="Calibri" w:cs="Calibri"/>
                <w:color w:val="000000"/>
                <w:sz w:val="16"/>
                <w:szCs w:val="16"/>
                <w:lang w:val="en-NL"/>
              </w:rPr>
              <w:t>ock</w:t>
            </w:r>
          </w:p>
        </w:tc>
      </w:tr>
      <w:tr w:rsidR="00C97DB5" w:rsidRPr="00AC63CD" w14:paraId="12041891" w14:textId="77777777" w:rsidTr="00C97DB5">
        <w:trPr>
          <w:cnfStyle w:val="000000100000" w:firstRow="0" w:lastRow="0" w:firstColumn="0" w:lastColumn="0" w:oddVBand="0" w:evenVBand="0" w:oddHBand="1"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1560" w:type="dxa"/>
            <w:noWrap/>
            <w:hideMark/>
          </w:tcPr>
          <w:p w14:paraId="1D1CFCD7" w14:textId="77777777" w:rsidR="00AC63CD" w:rsidRPr="00AC63CD" w:rsidRDefault="00AC63CD" w:rsidP="00AC63CD">
            <w:pPr>
              <w:jc w:val="center"/>
              <w:rPr>
                <w:rFonts w:ascii="Calibri" w:eastAsia="Times New Roman" w:hAnsi="Calibri" w:cs="Calibri"/>
                <w:color w:val="000000"/>
                <w:sz w:val="16"/>
                <w:szCs w:val="16"/>
                <w:lang w:val="en-NL"/>
              </w:rPr>
            </w:pPr>
          </w:p>
        </w:tc>
        <w:tc>
          <w:tcPr>
            <w:tcW w:w="808" w:type="dxa"/>
            <w:noWrap/>
            <w:hideMark/>
          </w:tcPr>
          <w:p w14:paraId="7C1C733B" w14:textId="77777777" w:rsidR="00AC63CD" w:rsidRPr="00AC63CD" w:rsidRDefault="00AC63CD" w:rsidP="00AC63C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Estimate</w:t>
            </w:r>
          </w:p>
        </w:tc>
        <w:tc>
          <w:tcPr>
            <w:tcW w:w="530" w:type="dxa"/>
            <w:noWrap/>
            <w:hideMark/>
          </w:tcPr>
          <w:p w14:paraId="6A7DA84D" w14:textId="77777777" w:rsidR="00AC63CD" w:rsidRPr="00AC63CD" w:rsidRDefault="00AC63CD" w:rsidP="00AC63C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SE</w:t>
            </w:r>
          </w:p>
        </w:tc>
        <w:tc>
          <w:tcPr>
            <w:tcW w:w="745" w:type="dxa"/>
            <w:noWrap/>
            <w:hideMark/>
          </w:tcPr>
          <w:p w14:paraId="71AE7433" w14:textId="77777777" w:rsidR="00AC63CD" w:rsidRPr="00AC63CD" w:rsidRDefault="00AC63CD" w:rsidP="00AC63C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z-value</w:t>
            </w:r>
          </w:p>
        </w:tc>
        <w:tc>
          <w:tcPr>
            <w:tcW w:w="777" w:type="dxa"/>
            <w:noWrap/>
            <w:hideMark/>
          </w:tcPr>
          <w:p w14:paraId="4CACCDC0" w14:textId="77777777" w:rsidR="00AC63CD" w:rsidRPr="00AC63CD" w:rsidRDefault="00AC63CD" w:rsidP="00AC63C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p-value</w:t>
            </w:r>
          </w:p>
        </w:tc>
        <w:tc>
          <w:tcPr>
            <w:tcW w:w="908" w:type="dxa"/>
            <w:noWrap/>
            <w:hideMark/>
          </w:tcPr>
          <w:p w14:paraId="1C5E1718" w14:textId="77777777" w:rsidR="00AC63CD" w:rsidRPr="00AC63CD" w:rsidRDefault="00AC63CD" w:rsidP="00AC63C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Estimate</w:t>
            </w:r>
          </w:p>
        </w:tc>
        <w:tc>
          <w:tcPr>
            <w:tcW w:w="530" w:type="dxa"/>
            <w:noWrap/>
            <w:hideMark/>
          </w:tcPr>
          <w:p w14:paraId="60A8AD1D" w14:textId="77777777" w:rsidR="00AC63CD" w:rsidRPr="00AC63CD" w:rsidRDefault="00AC63CD" w:rsidP="00AC63C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SE</w:t>
            </w:r>
          </w:p>
        </w:tc>
        <w:tc>
          <w:tcPr>
            <w:tcW w:w="745" w:type="dxa"/>
            <w:noWrap/>
            <w:hideMark/>
          </w:tcPr>
          <w:p w14:paraId="4206109F" w14:textId="77777777" w:rsidR="00AC63CD" w:rsidRPr="00AC63CD" w:rsidRDefault="00AC63CD" w:rsidP="00AC63C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z-value</w:t>
            </w:r>
          </w:p>
        </w:tc>
        <w:tc>
          <w:tcPr>
            <w:tcW w:w="777" w:type="dxa"/>
            <w:noWrap/>
            <w:hideMark/>
          </w:tcPr>
          <w:p w14:paraId="7DB86A7E" w14:textId="77777777" w:rsidR="00AC63CD" w:rsidRPr="00AC63CD" w:rsidRDefault="00AC63CD" w:rsidP="00AC63C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p-value</w:t>
            </w:r>
          </w:p>
        </w:tc>
        <w:tc>
          <w:tcPr>
            <w:tcW w:w="908" w:type="dxa"/>
            <w:noWrap/>
            <w:hideMark/>
          </w:tcPr>
          <w:p w14:paraId="26DA4F99" w14:textId="77777777" w:rsidR="00AC63CD" w:rsidRPr="00AC63CD" w:rsidRDefault="00AC63CD" w:rsidP="00AC63C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Estimate</w:t>
            </w:r>
          </w:p>
        </w:tc>
        <w:tc>
          <w:tcPr>
            <w:tcW w:w="530" w:type="dxa"/>
            <w:noWrap/>
            <w:hideMark/>
          </w:tcPr>
          <w:p w14:paraId="202C62BF" w14:textId="77777777" w:rsidR="00AC63CD" w:rsidRPr="00AC63CD" w:rsidRDefault="00AC63CD" w:rsidP="00AC63C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SE</w:t>
            </w:r>
          </w:p>
        </w:tc>
        <w:tc>
          <w:tcPr>
            <w:tcW w:w="745" w:type="dxa"/>
            <w:noWrap/>
            <w:hideMark/>
          </w:tcPr>
          <w:p w14:paraId="61D4FBC5" w14:textId="77777777" w:rsidR="00AC63CD" w:rsidRPr="00AC63CD" w:rsidRDefault="00AC63CD" w:rsidP="00AC63C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z-value</w:t>
            </w:r>
          </w:p>
        </w:tc>
        <w:tc>
          <w:tcPr>
            <w:tcW w:w="777" w:type="dxa"/>
            <w:noWrap/>
            <w:hideMark/>
          </w:tcPr>
          <w:p w14:paraId="42CBB239" w14:textId="77777777" w:rsidR="00AC63CD" w:rsidRPr="00AC63CD" w:rsidRDefault="00AC63CD" w:rsidP="00AC63C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p-value</w:t>
            </w:r>
          </w:p>
        </w:tc>
        <w:tc>
          <w:tcPr>
            <w:tcW w:w="908" w:type="dxa"/>
            <w:noWrap/>
            <w:hideMark/>
          </w:tcPr>
          <w:p w14:paraId="1B80FFA3" w14:textId="77777777" w:rsidR="00AC63CD" w:rsidRPr="00AC63CD" w:rsidRDefault="00AC63CD" w:rsidP="00AC63C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Estimate</w:t>
            </w:r>
          </w:p>
        </w:tc>
        <w:tc>
          <w:tcPr>
            <w:tcW w:w="530" w:type="dxa"/>
            <w:noWrap/>
            <w:hideMark/>
          </w:tcPr>
          <w:p w14:paraId="3EDBDC44" w14:textId="77777777" w:rsidR="00AC63CD" w:rsidRPr="00AC63CD" w:rsidRDefault="00AC63CD" w:rsidP="00AC63C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SE</w:t>
            </w:r>
          </w:p>
        </w:tc>
        <w:tc>
          <w:tcPr>
            <w:tcW w:w="745" w:type="dxa"/>
            <w:noWrap/>
            <w:hideMark/>
          </w:tcPr>
          <w:p w14:paraId="139E048F" w14:textId="77777777" w:rsidR="00AC63CD" w:rsidRPr="00AC63CD" w:rsidRDefault="00AC63CD" w:rsidP="00AC63C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z-value</w:t>
            </w:r>
          </w:p>
        </w:tc>
        <w:tc>
          <w:tcPr>
            <w:tcW w:w="777" w:type="dxa"/>
            <w:noWrap/>
            <w:hideMark/>
          </w:tcPr>
          <w:p w14:paraId="30218BFC" w14:textId="77777777" w:rsidR="00AC63CD" w:rsidRPr="00AC63CD" w:rsidRDefault="00AC63CD" w:rsidP="00AC63C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p-value</w:t>
            </w:r>
          </w:p>
        </w:tc>
      </w:tr>
      <w:tr w:rsidR="00C97DB5" w:rsidRPr="00AC63CD" w14:paraId="786D3655" w14:textId="77777777" w:rsidTr="00C97DB5">
        <w:trPr>
          <w:trHeight w:val="192"/>
        </w:trPr>
        <w:tc>
          <w:tcPr>
            <w:cnfStyle w:val="001000000000" w:firstRow="0" w:lastRow="0" w:firstColumn="1" w:lastColumn="0" w:oddVBand="0" w:evenVBand="0" w:oddHBand="0" w:evenHBand="0" w:firstRowFirstColumn="0" w:firstRowLastColumn="0" w:lastRowFirstColumn="0" w:lastRowLastColumn="0"/>
            <w:tcW w:w="1560" w:type="dxa"/>
            <w:noWrap/>
            <w:hideMark/>
          </w:tcPr>
          <w:p w14:paraId="422F3A3C" w14:textId="77777777" w:rsidR="00AC63CD" w:rsidRPr="00AC63CD" w:rsidRDefault="00AC63CD" w:rsidP="00AC63CD">
            <w:pPr>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Elevation (spline 1)</w:t>
            </w:r>
          </w:p>
        </w:tc>
        <w:tc>
          <w:tcPr>
            <w:tcW w:w="808" w:type="dxa"/>
            <w:noWrap/>
            <w:hideMark/>
          </w:tcPr>
          <w:p w14:paraId="28D9D52F"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-6.13</w:t>
            </w:r>
          </w:p>
        </w:tc>
        <w:tc>
          <w:tcPr>
            <w:tcW w:w="530" w:type="dxa"/>
            <w:noWrap/>
            <w:hideMark/>
          </w:tcPr>
          <w:p w14:paraId="47D42731" w14:textId="069F8985"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2.03</w:t>
            </w:r>
          </w:p>
        </w:tc>
        <w:tc>
          <w:tcPr>
            <w:tcW w:w="745" w:type="dxa"/>
            <w:noWrap/>
            <w:hideMark/>
          </w:tcPr>
          <w:p w14:paraId="30F068B4" w14:textId="6CE9D088"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-3.02</w:t>
            </w:r>
          </w:p>
        </w:tc>
        <w:tc>
          <w:tcPr>
            <w:tcW w:w="777" w:type="dxa"/>
            <w:noWrap/>
            <w:hideMark/>
          </w:tcPr>
          <w:p w14:paraId="11ED9C6E" w14:textId="60F1D489"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0.003</w:t>
            </w:r>
          </w:p>
        </w:tc>
        <w:tc>
          <w:tcPr>
            <w:tcW w:w="908" w:type="dxa"/>
            <w:noWrap/>
            <w:hideMark/>
          </w:tcPr>
          <w:p w14:paraId="6396F609"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6.85</w:t>
            </w:r>
          </w:p>
        </w:tc>
        <w:tc>
          <w:tcPr>
            <w:tcW w:w="530" w:type="dxa"/>
            <w:noWrap/>
            <w:hideMark/>
          </w:tcPr>
          <w:p w14:paraId="31699B73" w14:textId="316B54A9"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1.60</w:t>
            </w:r>
          </w:p>
        </w:tc>
        <w:tc>
          <w:tcPr>
            <w:tcW w:w="745" w:type="dxa"/>
            <w:noWrap/>
            <w:hideMark/>
          </w:tcPr>
          <w:p w14:paraId="3B7D5EFF" w14:textId="38737199"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4.30</w:t>
            </w:r>
          </w:p>
        </w:tc>
        <w:tc>
          <w:tcPr>
            <w:tcW w:w="777" w:type="dxa"/>
            <w:noWrap/>
            <w:hideMark/>
          </w:tcPr>
          <w:p w14:paraId="53B23CC5" w14:textId="3FD9CEA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&lt;0.001</w:t>
            </w:r>
          </w:p>
        </w:tc>
        <w:tc>
          <w:tcPr>
            <w:tcW w:w="908" w:type="dxa"/>
            <w:noWrap/>
            <w:hideMark/>
          </w:tcPr>
          <w:p w14:paraId="77D22D20"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p>
        </w:tc>
        <w:tc>
          <w:tcPr>
            <w:tcW w:w="530" w:type="dxa"/>
            <w:noWrap/>
            <w:hideMark/>
          </w:tcPr>
          <w:p w14:paraId="551A237A"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NL"/>
              </w:rPr>
            </w:pPr>
          </w:p>
        </w:tc>
        <w:tc>
          <w:tcPr>
            <w:tcW w:w="745" w:type="dxa"/>
            <w:noWrap/>
            <w:hideMark/>
          </w:tcPr>
          <w:p w14:paraId="66CFED17"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NL"/>
              </w:rPr>
            </w:pPr>
          </w:p>
        </w:tc>
        <w:tc>
          <w:tcPr>
            <w:tcW w:w="777" w:type="dxa"/>
            <w:noWrap/>
            <w:hideMark/>
          </w:tcPr>
          <w:p w14:paraId="51C7692A"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NL"/>
              </w:rPr>
            </w:pPr>
          </w:p>
        </w:tc>
        <w:tc>
          <w:tcPr>
            <w:tcW w:w="908" w:type="dxa"/>
            <w:noWrap/>
            <w:hideMark/>
          </w:tcPr>
          <w:p w14:paraId="6A1A59FB"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-5.50</w:t>
            </w:r>
          </w:p>
        </w:tc>
        <w:tc>
          <w:tcPr>
            <w:tcW w:w="530" w:type="dxa"/>
            <w:noWrap/>
            <w:hideMark/>
          </w:tcPr>
          <w:p w14:paraId="0FFAD757" w14:textId="7D9BAAB6"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1.95</w:t>
            </w:r>
          </w:p>
        </w:tc>
        <w:tc>
          <w:tcPr>
            <w:tcW w:w="745" w:type="dxa"/>
            <w:noWrap/>
            <w:hideMark/>
          </w:tcPr>
          <w:p w14:paraId="2523E053" w14:textId="21D9AEDE"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-2.82</w:t>
            </w:r>
          </w:p>
        </w:tc>
        <w:tc>
          <w:tcPr>
            <w:tcW w:w="777" w:type="dxa"/>
            <w:noWrap/>
            <w:hideMark/>
          </w:tcPr>
          <w:p w14:paraId="6C61A113" w14:textId="3716381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0.005</w:t>
            </w:r>
          </w:p>
        </w:tc>
      </w:tr>
      <w:tr w:rsidR="00C97DB5" w:rsidRPr="00AC63CD" w14:paraId="7A5E6544" w14:textId="77777777" w:rsidTr="00C97DB5">
        <w:trPr>
          <w:cnfStyle w:val="000000100000" w:firstRow="0" w:lastRow="0" w:firstColumn="0" w:lastColumn="0" w:oddVBand="0" w:evenVBand="0" w:oddHBand="1"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1560" w:type="dxa"/>
            <w:noWrap/>
            <w:hideMark/>
          </w:tcPr>
          <w:p w14:paraId="10CA5265" w14:textId="77777777" w:rsidR="00AC63CD" w:rsidRPr="00AC63CD" w:rsidRDefault="00AC63CD" w:rsidP="00AC63CD">
            <w:pPr>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Elevation (spline 2)</w:t>
            </w:r>
          </w:p>
        </w:tc>
        <w:tc>
          <w:tcPr>
            <w:tcW w:w="808" w:type="dxa"/>
            <w:noWrap/>
            <w:hideMark/>
          </w:tcPr>
          <w:p w14:paraId="3CC79561"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-7.10</w:t>
            </w:r>
          </w:p>
        </w:tc>
        <w:tc>
          <w:tcPr>
            <w:tcW w:w="530" w:type="dxa"/>
            <w:noWrap/>
            <w:hideMark/>
          </w:tcPr>
          <w:p w14:paraId="4FBA75EA" w14:textId="57F107B8"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2.50</w:t>
            </w:r>
          </w:p>
        </w:tc>
        <w:tc>
          <w:tcPr>
            <w:tcW w:w="745" w:type="dxa"/>
            <w:noWrap/>
            <w:hideMark/>
          </w:tcPr>
          <w:p w14:paraId="3F4A7D61" w14:textId="6A72A218"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-2.84</w:t>
            </w:r>
          </w:p>
        </w:tc>
        <w:tc>
          <w:tcPr>
            <w:tcW w:w="777" w:type="dxa"/>
            <w:noWrap/>
            <w:hideMark/>
          </w:tcPr>
          <w:p w14:paraId="27B8D73E" w14:textId="4AC16775"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0.004</w:t>
            </w:r>
          </w:p>
        </w:tc>
        <w:tc>
          <w:tcPr>
            <w:tcW w:w="908" w:type="dxa"/>
            <w:noWrap/>
            <w:hideMark/>
          </w:tcPr>
          <w:p w14:paraId="792639AA"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7.72</w:t>
            </w:r>
          </w:p>
        </w:tc>
        <w:tc>
          <w:tcPr>
            <w:tcW w:w="530" w:type="dxa"/>
            <w:noWrap/>
            <w:hideMark/>
          </w:tcPr>
          <w:p w14:paraId="4A7F2E49" w14:textId="54C20492"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2.10</w:t>
            </w:r>
          </w:p>
        </w:tc>
        <w:tc>
          <w:tcPr>
            <w:tcW w:w="745" w:type="dxa"/>
            <w:noWrap/>
            <w:hideMark/>
          </w:tcPr>
          <w:p w14:paraId="0C1F865B" w14:textId="78AACD31"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3.68</w:t>
            </w:r>
          </w:p>
        </w:tc>
        <w:tc>
          <w:tcPr>
            <w:tcW w:w="777" w:type="dxa"/>
            <w:noWrap/>
            <w:hideMark/>
          </w:tcPr>
          <w:p w14:paraId="307210C0" w14:textId="4B8EBAE6"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&lt;0.001</w:t>
            </w:r>
          </w:p>
        </w:tc>
        <w:tc>
          <w:tcPr>
            <w:tcW w:w="908" w:type="dxa"/>
            <w:noWrap/>
            <w:hideMark/>
          </w:tcPr>
          <w:p w14:paraId="22F9585D"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p>
        </w:tc>
        <w:tc>
          <w:tcPr>
            <w:tcW w:w="530" w:type="dxa"/>
            <w:noWrap/>
            <w:hideMark/>
          </w:tcPr>
          <w:p w14:paraId="52BFAD9E"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NL"/>
              </w:rPr>
            </w:pPr>
          </w:p>
        </w:tc>
        <w:tc>
          <w:tcPr>
            <w:tcW w:w="745" w:type="dxa"/>
            <w:noWrap/>
            <w:hideMark/>
          </w:tcPr>
          <w:p w14:paraId="1E746B54"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NL"/>
              </w:rPr>
            </w:pPr>
          </w:p>
        </w:tc>
        <w:tc>
          <w:tcPr>
            <w:tcW w:w="777" w:type="dxa"/>
            <w:noWrap/>
            <w:hideMark/>
          </w:tcPr>
          <w:p w14:paraId="734642B0"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NL"/>
              </w:rPr>
            </w:pPr>
          </w:p>
        </w:tc>
        <w:tc>
          <w:tcPr>
            <w:tcW w:w="908" w:type="dxa"/>
            <w:noWrap/>
            <w:hideMark/>
          </w:tcPr>
          <w:p w14:paraId="69795D96"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-6.22</w:t>
            </w:r>
          </w:p>
        </w:tc>
        <w:tc>
          <w:tcPr>
            <w:tcW w:w="530" w:type="dxa"/>
            <w:noWrap/>
            <w:hideMark/>
          </w:tcPr>
          <w:p w14:paraId="700822E0" w14:textId="32363001"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2.30</w:t>
            </w:r>
          </w:p>
        </w:tc>
        <w:tc>
          <w:tcPr>
            <w:tcW w:w="745" w:type="dxa"/>
            <w:noWrap/>
            <w:hideMark/>
          </w:tcPr>
          <w:p w14:paraId="032ECDFC" w14:textId="3DA4EB30"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-2.71</w:t>
            </w:r>
          </w:p>
        </w:tc>
        <w:tc>
          <w:tcPr>
            <w:tcW w:w="777" w:type="dxa"/>
            <w:noWrap/>
            <w:hideMark/>
          </w:tcPr>
          <w:p w14:paraId="35A0F186" w14:textId="7ADF5DE9"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0.007</w:t>
            </w:r>
          </w:p>
        </w:tc>
      </w:tr>
      <w:tr w:rsidR="00C97DB5" w:rsidRPr="00AC63CD" w14:paraId="1C9D71BD" w14:textId="77777777" w:rsidTr="00C97DB5">
        <w:trPr>
          <w:trHeight w:val="192"/>
        </w:trPr>
        <w:tc>
          <w:tcPr>
            <w:cnfStyle w:val="001000000000" w:firstRow="0" w:lastRow="0" w:firstColumn="1" w:lastColumn="0" w:oddVBand="0" w:evenVBand="0" w:oddHBand="0" w:evenHBand="0" w:firstRowFirstColumn="0" w:firstRowLastColumn="0" w:lastRowFirstColumn="0" w:lastRowLastColumn="0"/>
            <w:tcW w:w="1560" w:type="dxa"/>
            <w:noWrap/>
            <w:hideMark/>
          </w:tcPr>
          <w:p w14:paraId="125FCC67" w14:textId="77777777" w:rsidR="00AC63CD" w:rsidRPr="00AC63CD" w:rsidRDefault="00AC63CD" w:rsidP="00AC63CD">
            <w:pPr>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Elevation (spline 3)</w:t>
            </w:r>
          </w:p>
        </w:tc>
        <w:tc>
          <w:tcPr>
            <w:tcW w:w="808" w:type="dxa"/>
            <w:noWrap/>
            <w:hideMark/>
          </w:tcPr>
          <w:p w14:paraId="00315813"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-12.35</w:t>
            </w:r>
          </w:p>
        </w:tc>
        <w:tc>
          <w:tcPr>
            <w:tcW w:w="530" w:type="dxa"/>
            <w:noWrap/>
            <w:hideMark/>
          </w:tcPr>
          <w:p w14:paraId="000C7D6A" w14:textId="63DC5D78"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4.70</w:t>
            </w:r>
          </w:p>
        </w:tc>
        <w:tc>
          <w:tcPr>
            <w:tcW w:w="745" w:type="dxa"/>
            <w:noWrap/>
            <w:hideMark/>
          </w:tcPr>
          <w:p w14:paraId="7A33FAF0" w14:textId="6622ACCD"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-2.63</w:t>
            </w:r>
          </w:p>
        </w:tc>
        <w:tc>
          <w:tcPr>
            <w:tcW w:w="777" w:type="dxa"/>
            <w:noWrap/>
            <w:hideMark/>
          </w:tcPr>
          <w:p w14:paraId="372EB094" w14:textId="5B4C29BC"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0.009</w:t>
            </w:r>
          </w:p>
        </w:tc>
        <w:tc>
          <w:tcPr>
            <w:tcW w:w="908" w:type="dxa"/>
            <w:noWrap/>
            <w:hideMark/>
          </w:tcPr>
          <w:p w14:paraId="1538E46D"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15.98</w:t>
            </w:r>
          </w:p>
        </w:tc>
        <w:tc>
          <w:tcPr>
            <w:tcW w:w="530" w:type="dxa"/>
            <w:noWrap/>
            <w:hideMark/>
          </w:tcPr>
          <w:p w14:paraId="429FE817" w14:textId="17FAACE6"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3.78</w:t>
            </w:r>
          </w:p>
        </w:tc>
        <w:tc>
          <w:tcPr>
            <w:tcW w:w="745" w:type="dxa"/>
            <w:noWrap/>
            <w:hideMark/>
          </w:tcPr>
          <w:p w14:paraId="0B978091" w14:textId="13E9F56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4.23</w:t>
            </w:r>
          </w:p>
        </w:tc>
        <w:tc>
          <w:tcPr>
            <w:tcW w:w="777" w:type="dxa"/>
            <w:noWrap/>
            <w:hideMark/>
          </w:tcPr>
          <w:p w14:paraId="4E2BF5B8" w14:textId="11783DAC"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&lt;0.001</w:t>
            </w:r>
          </w:p>
        </w:tc>
        <w:tc>
          <w:tcPr>
            <w:tcW w:w="908" w:type="dxa"/>
            <w:noWrap/>
            <w:hideMark/>
          </w:tcPr>
          <w:p w14:paraId="077E72C8"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p>
        </w:tc>
        <w:tc>
          <w:tcPr>
            <w:tcW w:w="530" w:type="dxa"/>
            <w:noWrap/>
            <w:hideMark/>
          </w:tcPr>
          <w:p w14:paraId="19061B74"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NL"/>
              </w:rPr>
            </w:pPr>
          </w:p>
        </w:tc>
        <w:tc>
          <w:tcPr>
            <w:tcW w:w="745" w:type="dxa"/>
            <w:noWrap/>
            <w:hideMark/>
          </w:tcPr>
          <w:p w14:paraId="1A57FED8"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NL"/>
              </w:rPr>
            </w:pPr>
          </w:p>
        </w:tc>
        <w:tc>
          <w:tcPr>
            <w:tcW w:w="777" w:type="dxa"/>
            <w:noWrap/>
            <w:hideMark/>
          </w:tcPr>
          <w:p w14:paraId="3CD865CF"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NL"/>
              </w:rPr>
            </w:pPr>
          </w:p>
        </w:tc>
        <w:tc>
          <w:tcPr>
            <w:tcW w:w="908" w:type="dxa"/>
            <w:noWrap/>
            <w:hideMark/>
          </w:tcPr>
          <w:p w14:paraId="54C678A9"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-9.89</w:t>
            </w:r>
          </w:p>
        </w:tc>
        <w:tc>
          <w:tcPr>
            <w:tcW w:w="530" w:type="dxa"/>
            <w:noWrap/>
            <w:hideMark/>
          </w:tcPr>
          <w:p w14:paraId="5D0FC9A7" w14:textId="06C7A10A"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4.49</w:t>
            </w:r>
          </w:p>
        </w:tc>
        <w:tc>
          <w:tcPr>
            <w:tcW w:w="745" w:type="dxa"/>
            <w:noWrap/>
            <w:hideMark/>
          </w:tcPr>
          <w:p w14:paraId="41B7F8D7" w14:textId="4CE2AD60"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-2.20</w:t>
            </w:r>
          </w:p>
        </w:tc>
        <w:tc>
          <w:tcPr>
            <w:tcW w:w="777" w:type="dxa"/>
            <w:noWrap/>
            <w:hideMark/>
          </w:tcPr>
          <w:p w14:paraId="49D21C88" w14:textId="2F221710"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0.028</w:t>
            </w:r>
          </w:p>
        </w:tc>
      </w:tr>
      <w:tr w:rsidR="00C97DB5" w:rsidRPr="00AC63CD" w14:paraId="2C0613B5" w14:textId="77777777" w:rsidTr="00C97DB5">
        <w:trPr>
          <w:cnfStyle w:val="000000100000" w:firstRow="0" w:lastRow="0" w:firstColumn="0" w:lastColumn="0" w:oddVBand="0" w:evenVBand="0" w:oddHBand="1"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1560" w:type="dxa"/>
            <w:noWrap/>
            <w:hideMark/>
          </w:tcPr>
          <w:p w14:paraId="5F211B74" w14:textId="77777777" w:rsidR="00AC63CD" w:rsidRPr="00AC63CD" w:rsidRDefault="00AC63CD" w:rsidP="00AC63CD">
            <w:pPr>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Elevation (spline 4)</w:t>
            </w:r>
          </w:p>
        </w:tc>
        <w:tc>
          <w:tcPr>
            <w:tcW w:w="808" w:type="dxa"/>
            <w:noWrap/>
            <w:hideMark/>
          </w:tcPr>
          <w:p w14:paraId="14270909"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-10.96</w:t>
            </w:r>
          </w:p>
        </w:tc>
        <w:tc>
          <w:tcPr>
            <w:tcW w:w="530" w:type="dxa"/>
            <w:noWrap/>
            <w:hideMark/>
          </w:tcPr>
          <w:p w14:paraId="38925438" w14:textId="3379B9ED"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2.78</w:t>
            </w:r>
          </w:p>
        </w:tc>
        <w:tc>
          <w:tcPr>
            <w:tcW w:w="745" w:type="dxa"/>
            <w:noWrap/>
            <w:hideMark/>
          </w:tcPr>
          <w:p w14:paraId="60B5B9CA" w14:textId="49DB9CD3"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-3.95</w:t>
            </w:r>
          </w:p>
        </w:tc>
        <w:tc>
          <w:tcPr>
            <w:tcW w:w="777" w:type="dxa"/>
            <w:noWrap/>
            <w:hideMark/>
          </w:tcPr>
          <w:p w14:paraId="36A5653B" w14:textId="091C2698"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&lt;0.001</w:t>
            </w:r>
          </w:p>
        </w:tc>
        <w:tc>
          <w:tcPr>
            <w:tcW w:w="908" w:type="dxa"/>
            <w:noWrap/>
            <w:hideMark/>
          </w:tcPr>
          <w:p w14:paraId="02296307"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9.16</w:t>
            </w:r>
          </w:p>
        </w:tc>
        <w:tc>
          <w:tcPr>
            <w:tcW w:w="530" w:type="dxa"/>
            <w:noWrap/>
            <w:hideMark/>
          </w:tcPr>
          <w:p w14:paraId="08C8A7D0" w14:textId="5FDE82E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2.19</w:t>
            </w:r>
          </w:p>
        </w:tc>
        <w:tc>
          <w:tcPr>
            <w:tcW w:w="745" w:type="dxa"/>
            <w:noWrap/>
            <w:hideMark/>
          </w:tcPr>
          <w:p w14:paraId="14DA86BF" w14:textId="180143D4"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4.18</w:t>
            </w:r>
          </w:p>
        </w:tc>
        <w:tc>
          <w:tcPr>
            <w:tcW w:w="777" w:type="dxa"/>
            <w:noWrap/>
            <w:hideMark/>
          </w:tcPr>
          <w:p w14:paraId="1E700FFE" w14:textId="0393CEBF"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&lt;0.001</w:t>
            </w:r>
          </w:p>
        </w:tc>
        <w:tc>
          <w:tcPr>
            <w:tcW w:w="908" w:type="dxa"/>
            <w:noWrap/>
            <w:hideMark/>
          </w:tcPr>
          <w:p w14:paraId="4C2239DC"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p>
        </w:tc>
        <w:tc>
          <w:tcPr>
            <w:tcW w:w="530" w:type="dxa"/>
            <w:noWrap/>
            <w:hideMark/>
          </w:tcPr>
          <w:p w14:paraId="5812800E"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NL"/>
              </w:rPr>
            </w:pPr>
          </w:p>
        </w:tc>
        <w:tc>
          <w:tcPr>
            <w:tcW w:w="745" w:type="dxa"/>
            <w:noWrap/>
            <w:hideMark/>
          </w:tcPr>
          <w:p w14:paraId="58C7740C"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NL"/>
              </w:rPr>
            </w:pPr>
          </w:p>
        </w:tc>
        <w:tc>
          <w:tcPr>
            <w:tcW w:w="777" w:type="dxa"/>
            <w:noWrap/>
            <w:hideMark/>
          </w:tcPr>
          <w:p w14:paraId="76BBDDD4"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NL"/>
              </w:rPr>
            </w:pPr>
          </w:p>
        </w:tc>
        <w:tc>
          <w:tcPr>
            <w:tcW w:w="908" w:type="dxa"/>
            <w:noWrap/>
            <w:hideMark/>
          </w:tcPr>
          <w:p w14:paraId="2039F651"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-5.95</w:t>
            </w:r>
          </w:p>
        </w:tc>
        <w:tc>
          <w:tcPr>
            <w:tcW w:w="530" w:type="dxa"/>
            <w:noWrap/>
            <w:hideMark/>
          </w:tcPr>
          <w:p w14:paraId="6AAB5545" w14:textId="7650AE88"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2.48</w:t>
            </w:r>
          </w:p>
        </w:tc>
        <w:tc>
          <w:tcPr>
            <w:tcW w:w="745" w:type="dxa"/>
            <w:noWrap/>
            <w:hideMark/>
          </w:tcPr>
          <w:p w14:paraId="49F31BB9" w14:textId="586F27BD"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-2.40</w:t>
            </w:r>
          </w:p>
        </w:tc>
        <w:tc>
          <w:tcPr>
            <w:tcW w:w="777" w:type="dxa"/>
            <w:noWrap/>
            <w:hideMark/>
          </w:tcPr>
          <w:p w14:paraId="0E7B5204" w14:textId="3B5459E6"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0.016</w:t>
            </w:r>
          </w:p>
        </w:tc>
      </w:tr>
      <w:tr w:rsidR="00C97DB5" w:rsidRPr="00AC63CD" w14:paraId="02918BC6" w14:textId="77777777" w:rsidTr="00C97DB5">
        <w:trPr>
          <w:trHeight w:val="192"/>
        </w:trPr>
        <w:tc>
          <w:tcPr>
            <w:cnfStyle w:val="001000000000" w:firstRow="0" w:lastRow="0" w:firstColumn="1" w:lastColumn="0" w:oddVBand="0" w:evenVBand="0" w:oddHBand="0" w:evenHBand="0" w:firstRowFirstColumn="0" w:firstRowLastColumn="0" w:lastRowFirstColumn="0" w:lastRowLastColumn="0"/>
            <w:tcW w:w="1560" w:type="dxa"/>
            <w:noWrap/>
            <w:hideMark/>
          </w:tcPr>
          <w:p w14:paraId="002EDFB3" w14:textId="77777777" w:rsidR="00AC63CD" w:rsidRPr="00AC63CD" w:rsidRDefault="00AC63CD" w:rsidP="00AC63CD">
            <w:pPr>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Aspect (spline 1)</w:t>
            </w:r>
          </w:p>
        </w:tc>
        <w:tc>
          <w:tcPr>
            <w:tcW w:w="808" w:type="dxa"/>
            <w:noWrap/>
            <w:hideMark/>
          </w:tcPr>
          <w:p w14:paraId="21487A72"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6.07</w:t>
            </w:r>
          </w:p>
        </w:tc>
        <w:tc>
          <w:tcPr>
            <w:tcW w:w="530" w:type="dxa"/>
            <w:noWrap/>
            <w:hideMark/>
          </w:tcPr>
          <w:p w14:paraId="748E2587" w14:textId="104496B6"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0.84</w:t>
            </w:r>
          </w:p>
        </w:tc>
        <w:tc>
          <w:tcPr>
            <w:tcW w:w="745" w:type="dxa"/>
            <w:noWrap/>
            <w:hideMark/>
          </w:tcPr>
          <w:p w14:paraId="0C42AA87" w14:textId="2E099709"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7.21</w:t>
            </w:r>
          </w:p>
        </w:tc>
        <w:tc>
          <w:tcPr>
            <w:tcW w:w="777" w:type="dxa"/>
            <w:noWrap/>
            <w:hideMark/>
          </w:tcPr>
          <w:p w14:paraId="7494A188" w14:textId="40F3FCE0"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&lt;0.001</w:t>
            </w:r>
          </w:p>
        </w:tc>
        <w:tc>
          <w:tcPr>
            <w:tcW w:w="908" w:type="dxa"/>
            <w:noWrap/>
            <w:hideMark/>
          </w:tcPr>
          <w:p w14:paraId="0505C9DB"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-3.54</w:t>
            </w:r>
          </w:p>
        </w:tc>
        <w:tc>
          <w:tcPr>
            <w:tcW w:w="530" w:type="dxa"/>
            <w:noWrap/>
            <w:hideMark/>
          </w:tcPr>
          <w:p w14:paraId="4A1D9C51" w14:textId="13672553"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0.78</w:t>
            </w:r>
          </w:p>
        </w:tc>
        <w:tc>
          <w:tcPr>
            <w:tcW w:w="745" w:type="dxa"/>
            <w:noWrap/>
            <w:hideMark/>
          </w:tcPr>
          <w:p w14:paraId="6D02AD62" w14:textId="6B38F796"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-4.54</w:t>
            </w:r>
          </w:p>
        </w:tc>
        <w:tc>
          <w:tcPr>
            <w:tcW w:w="777" w:type="dxa"/>
            <w:noWrap/>
            <w:hideMark/>
          </w:tcPr>
          <w:p w14:paraId="1AC28044" w14:textId="037F2A02"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&lt;0.001</w:t>
            </w:r>
          </w:p>
        </w:tc>
        <w:tc>
          <w:tcPr>
            <w:tcW w:w="908" w:type="dxa"/>
            <w:noWrap/>
            <w:hideMark/>
          </w:tcPr>
          <w:p w14:paraId="32BF6754"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p>
        </w:tc>
        <w:tc>
          <w:tcPr>
            <w:tcW w:w="530" w:type="dxa"/>
            <w:noWrap/>
            <w:hideMark/>
          </w:tcPr>
          <w:p w14:paraId="73EBC4F3"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NL"/>
              </w:rPr>
            </w:pPr>
          </w:p>
        </w:tc>
        <w:tc>
          <w:tcPr>
            <w:tcW w:w="745" w:type="dxa"/>
            <w:noWrap/>
            <w:hideMark/>
          </w:tcPr>
          <w:p w14:paraId="36EF8A66"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NL"/>
              </w:rPr>
            </w:pPr>
          </w:p>
        </w:tc>
        <w:tc>
          <w:tcPr>
            <w:tcW w:w="777" w:type="dxa"/>
            <w:noWrap/>
            <w:hideMark/>
          </w:tcPr>
          <w:p w14:paraId="1E9D4918"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NL"/>
              </w:rPr>
            </w:pPr>
          </w:p>
        </w:tc>
        <w:tc>
          <w:tcPr>
            <w:tcW w:w="908" w:type="dxa"/>
            <w:noWrap/>
            <w:hideMark/>
          </w:tcPr>
          <w:p w14:paraId="1309CFA0"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2.09</w:t>
            </w:r>
          </w:p>
        </w:tc>
        <w:tc>
          <w:tcPr>
            <w:tcW w:w="530" w:type="dxa"/>
            <w:noWrap/>
            <w:hideMark/>
          </w:tcPr>
          <w:p w14:paraId="7A6EDF8C" w14:textId="479B769A"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0.87</w:t>
            </w:r>
          </w:p>
        </w:tc>
        <w:tc>
          <w:tcPr>
            <w:tcW w:w="745" w:type="dxa"/>
            <w:noWrap/>
            <w:hideMark/>
          </w:tcPr>
          <w:p w14:paraId="0A83076E" w14:textId="407B5396"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2.41</w:t>
            </w:r>
          </w:p>
        </w:tc>
        <w:tc>
          <w:tcPr>
            <w:tcW w:w="777" w:type="dxa"/>
            <w:noWrap/>
            <w:hideMark/>
          </w:tcPr>
          <w:p w14:paraId="5FC0CD51" w14:textId="5642788F"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0.016</w:t>
            </w:r>
          </w:p>
        </w:tc>
      </w:tr>
      <w:tr w:rsidR="00C97DB5" w:rsidRPr="00AC63CD" w14:paraId="4D668F42" w14:textId="77777777" w:rsidTr="00C97DB5">
        <w:trPr>
          <w:cnfStyle w:val="000000100000" w:firstRow="0" w:lastRow="0" w:firstColumn="0" w:lastColumn="0" w:oddVBand="0" w:evenVBand="0" w:oddHBand="1"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1560" w:type="dxa"/>
            <w:noWrap/>
            <w:hideMark/>
          </w:tcPr>
          <w:p w14:paraId="24ABDB43" w14:textId="77777777" w:rsidR="00AC63CD" w:rsidRPr="00AC63CD" w:rsidRDefault="00AC63CD" w:rsidP="00AC63CD">
            <w:pPr>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Aspect (spline 2)</w:t>
            </w:r>
          </w:p>
        </w:tc>
        <w:tc>
          <w:tcPr>
            <w:tcW w:w="808" w:type="dxa"/>
            <w:noWrap/>
            <w:hideMark/>
          </w:tcPr>
          <w:p w14:paraId="700752E2"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6.23</w:t>
            </w:r>
          </w:p>
        </w:tc>
        <w:tc>
          <w:tcPr>
            <w:tcW w:w="530" w:type="dxa"/>
            <w:noWrap/>
            <w:hideMark/>
          </w:tcPr>
          <w:p w14:paraId="6403AC20" w14:textId="32568EF9"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0.91</w:t>
            </w:r>
          </w:p>
        </w:tc>
        <w:tc>
          <w:tcPr>
            <w:tcW w:w="745" w:type="dxa"/>
            <w:noWrap/>
            <w:hideMark/>
          </w:tcPr>
          <w:p w14:paraId="7BEF238F" w14:textId="4F17E256"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6.84</w:t>
            </w:r>
          </w:p>
        </w:tc>
        <w:tc>
          <w:tcPr>
            <w:tcW w:w="777" w:type="dxa"/>
            <w:noWrap/>
            <w:hideMark/>
          </w:tcPr>
          <w:p w14:paraId="20342049" w14:textId="6252D5A8"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&lt;0.001</w:t>
            </w:r>
          </w:p>
        </w:tc>
        <w:tc>
          <w:tcPr>
            <w:tcW w:w="908" w:type="dxa"/>
            <w:noWrap/>
            <w:hideMark/>
          </w:tcPr>
          <w:p w14:paraId="0AC74366"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-4.26</w:t>
            </w:r>
          </w:p>
        </w:tc>
        <w:tc>
          <w:tcPr>
            <w:tcW w:w="530" w:type="dxa"/>
            <w:noWrap/>
            <w:hideMark/>
          </w:tcPr>
          <w:p w14:paraId="19716059" w14:textId="770FA901"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0.89</w:t>
            </w:r>
          </w:p>
        </w:tc>
        <w:tc>
          <w:tcPr>
            <w:tcW w:w="745" w:type="dxa"/>
            <w:noWrap/>
            <w:hideMark/>
          </w:tcPr>
          <w:p w14:paraId="2D89E3F7" w14:textId="1EDB74C3"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-4.78</w:t>
            </w:r>
          </w:p>
        </w:tc>
        <w:tc>
          <w:tcPr>
            <w:tcW w:w="777" w:type="dxa"/>
            <w:noWrap/>
            <w:hideMark/>
          </w:tcPr>
          <w:p w14:paraId="1DFB45F6" w14:textId="641B1170"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&lt;0.001</w:t>
            </w:r>
          </w:p>
        </w:tc>
        <w:tc>
          <w:tcPr>
            <w:tcW w:w="908" w:type="dxa"/>
            <w:noWrap/>
            <w:hideMark/>
          </w:tcPr>
          <w:p w14:paraId="4BB7AFEE"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p>
        </w:tc>
        <w:tc>
          <w:tcPr>
            <w:tcW w:w="530" w:type="dxa"/>
            <w:noWrap/>
            <w:hideMark/>
          </w:tcPr>
          <w:p w14:paraId="60E514D3"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NL"/>
              </w:rPr>
            </w:pPr>
          </w:p>
        </w:tc>
        <w:tc>
          <w:tcPr>
            <w:tcW w:w="745" w:type="dxa"/>
            <w:noWrap/>
            <w:hideMark/>
          </w:tcPr>
          <w:p w14:paraId="4F5CDAE9"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NL"/>
              </w:rPr>
            </w:pPr>
          </w:p>
        </w:tc>
        <w:tc>
          <w:tcPr>
            <w:tcW w:w="777" w:type="dxa"/>
            <w:noWrap/>
            <w:hideMark/>
          </w:tcPr>
          <w:p w14:paraId="38470AF1"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NL"/>
              </w:rPr>
            </w:pPr>
          </w:p>
        </w:tc>
        <w:tc>
          <w:tcPr>
            <w:tcW w:w="908" w:type="dxa"/>
            <w:noWrap/>
            <w:hideMark/>
          </w:tcPr>
          <w:p w14:paraId="187B816A"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2.89</w:t>
            </w:r>
          </w:p>
        </w:tc>
        <w:tc>
          <w:tcPr>
            <w:tcW w:w="530" w:type="dxa"/>
            <w:noWrap/>
            <w:hideMark/>
          </w:tcPr>
          <w:p w14:paraId="55208C62" w14:textId="3221BEBF"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0.99</w:t>
            </w:r>
          </w:p>
        </w:tc>
        <w:tc>
          <w:tcPr>
            <w:tcW w:w="745" w:type="dxa"/>
            <w:noWrap/>
            <w:hideMark/>
          </w:tcPr>
          <w:p w14:paraId="5CB67360" w14:textId="7D78E328"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2.91</w:t>
            </w:r>
          </w:p>
        </w:tc>
        <w:tc>
          <w:tcPr>
            <w:tcW w:w="777" w:type="dxa"/>
            <w:noWrap/>
            <w:hideMark/>
          </w:tcPr>
          <w:p w14:paraId="5E7519AB" w14:textId="21AF5DD5"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0.004</w:t>
            </w:r>
          </w:p>
        </w:tc>
      </w:tr>
      <w:tr w:rsidR="00C97DB5" w:rsidRPr="00AC63CD" w14:paraId="08D648AF" w14:textId="77777777" w:rsidTr="00C97DB5">
        <w:trPr>
          <w:trHeight w:val="192"/>
        </w:trPr>
        <w:tc>
          <w:tcPr>
            <w:cnfStyle w:val="001000000000" w:firstRow="0" w:lastRow="0" w:firstColumn="1" w:lastColumn="0" w:oddVBand="0" w:evenVBand="0" w:oddHBand="0" w:evenHBand="0" w:firstRowFirstColumn="0" w:firstRowLastColumn="0" w:lastRowFirstColumn="0" w:lastRowLastColumn="0"/>
            <w:tcW w:w="1560" w:type="dxa"/>
            <w:noWrap/>
            <w:hideMark/>
          </w:tcPr>
          <w:p w14:paraId="7292C485" w14:textId="77777777" w:rsidR="00AC63CD" w:rsidRPr="00AC63CD" w:rsidRDefault="00AC63CD" w:rsidP="00AC63CD">
            <w:pPr>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Aspect (spline 3)</w:t>
            </w:r>
          </w:p>
        </w:tc>
        <w:tc>
          <w:tcPr>
            <w:tcW w:w="808" w:type="dxa"/>
            <w:noWrap/>
            <w:hideMark/>
          </w:tcPr>
          <w:p w14:paraId="038A1197"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11.70</w:t>
            </w:r>
          </w:p>
        </w:tc>
        <w:tc>
          <w:tcPr>
            <w:tcW w:w="530" w:type="dxa"/>
            <w:noWrap/>
            <w:hideMark/>
          </w:tcPr>
          <w:p w14:paraId="62D1774A" w14:textId="3DB7AB8B"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1.77</w:t>
            </w:r>
          </w:p>
        </w:tc>
        <w:tc>
          <w:tcPr>
            <w:tcW w:w="745" w:type="dxa"/>
            <w:noWrap/>
            <w:hideMark/>
          </w:tcPr>
          <w:p w14:paraId="18DA3CE2" w14:textId="5FAF8839"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6.62</w:t>
            </w:r>
          </w:p>
        </w:tc>
        <w:tc>
          <w:tcPr>
            <w:tcW w:w="777" w:type="dxa"/>
            <w:noWrap/>
            <w:hideMark/>
          </w:tcPr>
          <w:p w14:paraId="075E6C44" w14:textId="6C09D65C"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&lt;0.001</w:t>
            </w:r>
          </w:p>
        </w:tc>
        <w:tc>
          <w:tcPr>
            <w:tcW w:w="908" w:type="dxa"/>
            <w:noWrap/>
            <w:hideMark/>
          </w:tcPr>
          <w:p w14:paraId="4C6C2F17"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-7.02</w:t>
            </w:r>
          </w:p>
        </w:tc>
        <w:tc>
          <w:tcPr>
            <w:tcW w:w="530" w:type="dxa"/>
            <w:noWrap/>
            <w:hideMark/>
          </w:tcPr>
          <w:p w14:paraId="6D575CA5" w14:textId="2ED392FC"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1.70</w:t>
            </w:r>
          </w:p>
        </w:tc>
        <w:tc>
          <w:tcPr>
            <w:tcW w:w="745" w:type="dxa"/>
            <w:noWrap/>
            <w:hideMark/>
          </w:tcPr>
          <w:p w14:paraId="4B8A173C" w14:textId="5071779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-4.13</w:t>
            </w:r>
          </w:p>
        </w:tc>
        <w:tc>
          <w:tcPr>
            <w:tcW w:w="777" w:type="dxa"/>
            <w:noWrap/>
            <w:hideMark/>
          </w:tcPr>
          <w:p w14:paraId="0BAA24DA" w14:textId="2C05B28D"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&lt;0.001</w:t>
            </w:r>
          </w:p>
        </w:tc>
        <w:tc>
          <w:tcPr>
            <w:tcW w:w="908" w:type="dxa"/>
            <w:noWrap/>
            <w:hideMark/>
          </w:tcPr>
          <w:p w14:paraId="195480AF"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p>
        </w:tc>
        <w:tc>
          <w:tcPr>
            <w:tcW w:w="530" w:type="dxa"/>
            <w:noWrap/>
            <w:hideMark/>
          </w:tcPr>
          <w:p w14:paraId="59D989F9"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NL"/>
              </w:rPr>
            </w:pPr>
          </w:p>
        </w:tc>
        <w:tc>
          <w:tcPr>
            <w:tcW w:w="745" w:type="dxa"/>
            <w:noWrap/>
            <w:hideMark/>
          </w:tcPr>
          <w:p w14:paraId="098EEB7A"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NL"/>
              </w:rPr>
            </w:pPr>
          </w:p>
        </w:tc>
        <w:tc>
          <w:tcPr>
            <w:tcW w:w="777" w:type="dxa"/>
            <w:noWrap/>
            <w:hideMark/>
          </w:tcPr>
          <w:p w14:paraId="4AEC6EE0"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NL"/>
              </w:rPr>
            </w:pPr>
          </w:p>
        </w:tc>
        <w:tc>
          <w:tcPr>
            <w:tcW w:w="908" w:type="dxa"/>
            <w:noWrap/>
            <w:hideMark/>
          </w:tcPr>
          <w:p w14:paraId="6B66731F"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3.91</w:t>
            </w:r>
          </w:p>
        </w:tc>
        <w:tc>
          <w:tcPr>
            <w:tcW w:w="530" w:type="dxa"/>
            <w:noWrap/>
            <w:hideMark/>
          </w:tcPr>
          <w:p w14:paraId="545B4DBE" w14:textId="539F8631"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1.85</w:t>
            </w:r>
          </w:p>
        </w:tc>
        <w:tc>
          <w:tcPr>
            <w:tcW w:w="745" w:type="dxa"/>
            <w:noWrap/>
            <w:hideMark/>
          </w:tcPr>
          <w:p w14:paraId="4DC25800" w14:textId="719F84C4"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2.11</w:t>
            </w:r>
          </w:p>
        </w:tc>
        <w:tc>
          <w:tcPr>
            <w:tcW w:w="777" w:type="dxa"/>
            <w:noWrap/>
            <w:hideMark/>
          </w:tcPr>
          <w:p w14:paraId="33B6DA02" w14:textId="0FB5403A"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0.035</w:t>
            </w:r>
          </w:p>
        </w:tc>
      </w:tr>
      <w:tr w:rsidR="00C97DB5" w:rsidRPr="00AC63CD" w14:paraId="12633DDD" w14:textId="77777777" w:rsidTr="00C97DB5">
        <w:trPr>
          <w:cnfStyle w:val="000000100000" w:firstRow="0" w:lastRow="0" w:firstColumn="0" w:lastColumn="0" w:oddVBand="0" w:evenVBand="0" w:oddHBand="1"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1560" w:type="dxa"/>
            <w:noWrap/>
            <w:hideMark/>
          </w:tcPr>
          <w:p w14:paraId="1FAF1FC4" w14:textId="77777777" w:rsidR="00AC63CD" w:rsidRPr="00AC63CD" w:rsidRDefault="00AC63CD" w:rsidP="00AC63CD">
            <w:pPr>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Aspect (spline 4)</w:t>
            </w:r>
          </w:p>
        </w:tc>
        <w:tc>
          <w:tcPr>
            <w:tcW w:w="808" w:type="dxa"/>
            <w:noWrap/>
            <w:hideMark/>
          </w:tcPr>
          <w:p w14:paraId="1C6272E7"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8.05</w:t>
            </w:r>
          </w:p>
        </w:tc>
        <w:tc>
          <w:tcPr>
            <w:tcW w:w="530" w:type="dxa"/>
            <w:noWrap/>
            <w:hideMark/>
          </w:tcPr>
          <w:p w14:paraId="07DED373" w14:textId="4E4D4D69"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0.81</w:t>
            </w:r>
          </w:p>
        </w:tc>
        <w:tc>
          <w:tcPr>
            <w:tcW w:w="745" w:type="dxa"/>
            <w:noWrap/>
            <w:hideMark/>
          </w:tcPr>
          <w:p w14:paraId="0A6299DA" w14:textId="376DAFA3"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9.99</w:t>
            </w:r>
          </w:p>
        </w:tc>
        <w:tc>
          <w:tcPr>
            <w:tcW w:w="777" w:type="dxa"/>
            <w:noWrap/>
            <w:hideMark/>
          </w:tcPr>
          <w:p w14:paraId="03B50715" w14:textId="05F7CD65"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&lt;0.001</w:t>
            </w:r>
          </w:p>
        </w:tc>
        <w:tc>
          <w:tcPr>
            <w:tcW w:w="908" w:type="dxa"/>
            <w:noWrap/>
            <w:hideMark/>
          </w:tcPr>
          <w:p w14:paraId="52DD5DA9"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-3.03</w:t>
            </w:r>
          </w:p>
        </w:tc>
        <w:tc>
          <w:tcPr>
            <w:tcW w:w="530" w:type="dxa"/>
            <w:noWrap/>
            <w:hideMark/>
          </w:tcPr>
          <w:p w14:paraId="115EFC9B" w14:textId="05BA9EB3"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0.78</w:t>
            </w:r>
          </w:p>
        </w:tc>
        <w:tc>
          <w:tcPr>
            <w:tcW w:w="745" w:type="dxa"/>
            <w:noWrap/>
            <w:hideMark/>
          </w:tcPr>
          <w:p w14:paraId="040D827B" w14:textId="0E8F529E"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-3.91</w:t>
            </w:r>
          </w:p>
        </w:tc>
        <w:tc>
          <w:tcPr>
            <w:tcW w:w="777" w:type="dxa"/>
            <w:noWrap/>
            <w:hideMark/>
          </w:tcPr>
          <w:p w14:paraId="155356B1" w14:textId="2B613058"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&lt;0.001</w:t>
            </w:r>
          </w:p>
        </w:tc>
        <w:tc>
          <w:tcPr>
            <w:tcW w:w="908" w:type="dxa"/>
            <w:noWrap/>
            <w:hideMark/>
          </w:tcPr>
          <w:p w14:paraId="39318C02"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-1.97</w:t>
            </w:r>
          </w:p>
        </w:tc>
        <w:tc>
          <w:tcPr>
            <w:tcW w:w="530" w:type="dxa"/>
            <w:noWrap/>
            <w:hideMark/>
          </w:tcPr>
          <w:p w14:paraId="3CD4FC0C" w14:textId="7CEB1549"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0.75</w:t>
            </w:r>
          </w:p>
        </w:tc>
        <w:tc>
          <w:tcPr>
            <w:tcW w:w="745" w:type="dxa"/>
            <w:noWrap/>
            <w:hideMark/>
          </w:tcPr>
          <w:p w14:paraId="51D63199" w14:textId="4A887B9B"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-2.62</w:t>
            </w:r>
          </w:p>
        </w:tc>
        <w:tc>
          <w:tcPr>
            <w:tcW w:w="777" w:type="dxa"/>
            <w:noWrap/>
            <w:hideMark/>
          </w:tcPr>
          <w:p w14:paraId="2139A13C" w14:textId="70FAC8C4"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0.009</w:t>
            </w:r>
          </w:p>
        </w:tc>
        <w:tc>
          <w:tcPr>
            <w:tcW w:w="908" w:type="dxa"/>
            <w:noWrap/>
            <w:hideMark/>
          </w:tcPr>
          <w:p w14:paraId="3AEB4ECB"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3.17</w:t>
            </w:r>
          </w:p>
        </w:tc>
        <w:tc>
          <w:tcPr>
            <w:tcW w:w="530" w:type="dxa"/>
            <w:noWrap/>
            <w:hideMark/>
          </w:tcPr>
          <w:p w14:paraId="703A8CF9" w14:textId="29EBF9B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0.86</w:t>
            </w:r>
          </w:p>
        </w:tc>
        <w:tc>
          <w:tcPr>
            <w:tcW w:w="745" w:type="dxa"/>
            <w:noWrap/>
            <w:hideMark/>
          </w:tcPr>
          <w:p w14:paraId="113F1463" w14:textId="5FF4F0C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3.70</w:t>
            </w:r>
          </w:p>
        </w:tc>
        <w:tc>
          <w:tcPr>
            <w:tcW w:w="777" w:type="dxa"/>
            <w:noWrap/>
            <w:hideMark/>
          </w:tcPr>
          <w:p w14:paraId="3BFDCB0B" w14:textId="52C5D995"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&lt;0.001</w:t>
            </w:r>
          </w:p>
        </w:tc>
      </w:tr>
      <w:tr w:rsidR="00C97DB5" w:rsidRPr="00AC63CD" w14:paraId="264F4515" w14:textId="77777777" w:rsidTr="00C97DB5">
        <w:trPr>
          <w:trHeight w:val="192"/>
        </w:trPr>
        <w:tc>
          <w:tcPr>
            <w:cnfStyle w:val="001000000000" w:firstRow="0" w:lastRow="0" w:firstColumn="1" w:lastColumn="0" w:oddVBand="0" w:evenVBand="0" w:oddHBand="0" w:evenHBand="0" w:firstRowFirstColumn="0" w:firstRowLastColumn="0" w:lastRowFirstColumn="0" w:lastRowLastColumn="0"/>
            <w:tcW w:w="1560" w:type="dxa"/>
            <w:noWrap/>
            <w:hideMark/>
          </w:tcPr>
          <w:p w14:paraId="04490B19" w14:textId="77777777" w:rsidR="00AC63CD" w:rsidRPr="00AC63CD" w:rsidRDefault="00AC63CD" w:rsidP="00AC63CD">
            <w:pPr>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Slope (spline 1)</w:t>
            </w:r>
          </w:p>
        </w:tc>
        <w:tc>
          <w:tcPr>
            <w:tcW w:w="808" w:type="dxa"/>
            <w:noWrap/>
            <w:hideMark/>
          </w:tcPr>
          <w:p w14:paraId="013B8053"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-8.91</w:t>
            </w:r>
          </w:p>
        </w:tc>
        <w:tc>
          <w:tcPr>
            <w:tcW w:w="530" w:type="dxa"/>
            <w:noWrap/>
            <w:hideMark/>
          </w:tcPr>
          <w:p w14:paraId="62B69324" w14:textId="4A3CB91B"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1.38</w:t>
            </w:r>
          </w:p>
        </w:tc>
        <w:tc>
          <w:tcPr>
            <w:tcW w:w="745" w:type="dxa"/>
            <w:noWrap/>
            <w:hideMark/>
          </w:tcPr>
          <w:p w14:paraId="1137C59E" w14:textId="0B391A6D"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-6.45</w:t>
            </w:r>
          </w:p>
        </w:tc>
        <w:tc>
          <w:tcPr>
            <w:tcW w:w="777" w:type="dxa"/>
            <w:noWrap/>
            <w:hideMark/>
          </w:tcPr>
          <w:p w14:paraId="23A4EECE" w14:textId="28B76D4A"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&lt;0.001</w:t>
            </w:r>
          </w:p>
        </w:tc>
        <w:tc>
          <w:tcPr>
            <w:tcW w:w="908" w:type="dxa"/>
            <w:noWrap/>
            <w:hideMark/>
          </w:tcPr>
          <w:p w14:paraId="096A155A"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p>
        </w:tc>
        <w:tc>
          <w:tcPr>
            <w:tcW w:w="530" w:type="dxa"/>
            <w:noWrap/>
            <w:hideMark/>
          </w:tcPr>
          <w:p w14:paraId="45C1E03B"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NL"/>
              </w:rPr>
            </w:pPr>
          </w:p>
        </w:tc>
        <w:tc>
          <w:tcPr>
            <w:tcW w:w="745" w:type="dxa"/>
            <w:noWrap/>
            <w:hideMark/>
          </w:tcPr>
          <w:p w14:paraId="39C41CAA"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NL"/>
              </w:rPr>
            </w:pPr>
          </w:p>
        </w:tc>
        <w:tc>
          <w:tcPr>
            <w:tcW w:w="777" w:type="dxa"/>
            <w:noWrap/>
            <w:hideMark/>
          </w:tcPr>
          <w:p w14:paraId="338C6872"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NL"/>
              </w:rPr>
            </w:pPr>
          </w:p>
        </w:tc>
        <w:tc>
          <w:tcPr>
            <w:tcW w:w="908" w:type="dxa"/>
            <w:noWrap/>
            <w:hideMark/>
          </w:tcPr>
          <w:p w14:paraId="2C8FAA38"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NL"/>
              </w:rPr>
            </w:pPr>
          </w:p>
        </w:tc>
        <w:tc>
          <w:tcPr>
            <w:tcW w:w="530" w:type="dxa"/>
            <w:noWrap/>
            <w:hideMark/>
          </w:tcPr>
          <w:p w14:paraId="1E81E0CA"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NL"/>
              </w:rPr>
            </w:pPr>
          </w:p>
        </w:tc>
        <w:tc>
          <w:tcPr>
            <w:tcW w:w="745" w:type="dxa"/>
            <w:noWrap/>
            <w:hideMark/>
          </w:tcPr>
          <w:p w14:paraId="779972EE"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NL"/>
              </w:rPr>
            </w:pPr>
          </w:p>
        </w:tc>
        <w:tc>
          <w:tcPr>
            <w:tcW w:w="777" w:type="dxa"/>
            <w:noWrap/>
            <w:hideMark/>
          </w:tcPr>
          <w:p w14:paraId="54DB1496"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NL"/>
              </w:rPr>
            </w:pPr>
          </w:p>
        </w:tc>
        <w:tc>
          <w:tcPr>
            <w:tcW w:w="908" w:type="dxa"/>
            <w:noWrap/>
            <w:hideMark/>
          </w:tcPr>
          <w:p w14:paraId="73B1AFB5"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-3.85</w:t>
            </w:r>
          </w:p>
        </w:tc>
        <w:tc>
          <w:tcPr>
            <w:tcW w:w="530" w:type="dxa"/>
            <w:noWrap/>
            <w:hideMark/>
          </w:tcPr>
          <w:p w14:paraId="02AE9E35" w14:textId="5CD7BB3E"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1.20</w:t>
            </w:r>
          </w:p>
        </w:tc>
        <w:tc>
          <w:tcPr>
            <w:tcW w:w="745" w:type="dxa"/>
            <w:noWrap/>
            <w:hideMark/>
          </w:tcPr>
          <w:p w14:paraId="7FF7F6A5" w14:textId="1FE8715F"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-3.21</w:t>
            </w:r>
          </w:p>
        </w:tc>
        <w:tc>
          <w:tcPr>
            <w:tcW w:w="777" w:type="dxa"/>
            <w:noWrap/>
            <w:hideMark/>
          </w:tcPr>
          <w:p w14:paraId="66BE1C44" w14:textId="335219E9"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0.001</w:t>
            </w:r>
          </w:p>
        </w:tc>
      </w:tr>
      <w:tr w:rsidR="00C97DB5" w:rsidRPr="00AC63CD" w14:paraId="605D1AAA" w14:textId="77777777" w:rsidTr="00C97DB5">
        <w:trPr>
          <w:cnfStyle w:val="000000100000" w:firstRow="0" w:lastRow="0" w:firstColumn="0" w:lastColumn="0" w:oddVBand="0" w:evenVBand="0" w:oddHBand="1"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1560" w:type="dxa"/>
            <w:noWrap/>
            <w:hideMark/>
          </w:tcPr>
          <w:p w14:paraId="4A19EB14" w14:textId="77777777" w:rsidR="00AC63CD" w:rsidRPr="00AC63CD" w:rsidRDefault="00AC63CD" w:rsidP="00AC63CD">
            <w:pPr>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Slope (spline 2)</w:t>
            </w:r>
          </w:p>
        </w:tc>
        <w:tc>
          <w:tcPr>
            <w:tcW w:w="808" w:type="dxa"/>
            <w:noWrap/>
            <w:hideMark/>
          </w:tcPr>
          <w:p w14:paraId="5F5C3DCC"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-11.13</w:t>
            </w:r>
          </w:p>
        </w:tc>
        <w:tc>
          <w:tcPr>
            <w:tcW w:w="530" w:type="dxa"/>
            <w:noWrap/>
            <w:hideMark/>
          </w:tcPr>
          <w:p w14:paraId="70BBABA6" w14:textId="169610D6"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2.03</w:t>
            </w:r>
          </w:p>
        </w:tc>
        <w:tc>
          <w:tcPr>
            <w:tcW w:w="745" w:type="dxa"/>
            <w:noWrap/>
            <w:hideMark/>
          </w:tcPr>
          <w:p w14:paraId="6AB4F8C3" w14:textId="6FB8D5A9"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-5.48</w:t>
            </w:r>
          </w:p>
        </w:tc>
        <w:tc>
          <w:tcPr>
            <w:tcW w:w="777" w:type="dxa"/>
            <w:noWrap/>
            <w:hideMark/>
          </w:tcPr>
          <w:p w14:paraId="3BB83B9D" w14:textId="20E9A251"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&lt;0.001</w:t>
            </w:r>
          </w:p>
        </w:tc>
        <w:tc>
          <w:tcPr>
            <w:tcW w:w="908" w:type="dxa"/>
            <w:noWrap/>
            <w:hideMark/>
          </w:tcPr>
          <w:p w14:paraId="25D3C9A8"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p>
        </w:tc>
        <w:tc>
          <w:tcPr>
            <w:tcW w:w="530" w:type="dxa"/>
            <w:noWrap/>
            <w:hideMark/>
          </w:tcPr>
          <w:p w14:paraId="48EC00C8"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NL"/>
              </w:rPr>
            </w:pPr>
          </w:p>
        </w:tc>
        <w:tc>
          <w:tcPr>
            <w:tcW w:w="745" w:type="dxa"/>
            <w:noWrap/>
            <w:hideMark/>
          </w:tcPr>
          <w:p w14:paraId="20E6CED3"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NL"/>
              </w:rPr>
            </w:pPr>
          </w:p>
        </w:tc>
        <w:tc>
          <w:tcPr>
            <w:tcW w:w="777" w:type="dxa"/>
            <w:noWrap/>
            <w:hideMark/>
          </w:tcPr>
          <w:p w14:paraId="51994A25"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NL"/>
              </w:rPr>
            </w:pPr>
          </w:p>
        </w:tc>
        <w:tc>
          <w:tcPr>
            <w:tcW w:w="908" w:type="dxa"/>
            <w:noWrap/>
            <w:hideMark/>
          </w:tcPr>
          <w:p w14:paraId="00BE50F3"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3.90</w:t>
            </w:r>
          </w:p>
        </w:tc>
        <w:tc>
          <w:tcPr>
            <w:tcW w:w="530" w:type="dxa"/>
            <w:noWrap/>
            <w:hideMark/>
          </w:tcPr>
          <w:p w14:paraId="20343626" w14:textId="619C8103"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1.81</w:t>
            </w:r>
          </w:p>
        </w:tc>
        <w:tc>
          <w:tcPr>
            <w:tcW w:w="745" w:type="dxa"/>
            <w:noWrap/>
            <w:hideMark/>
          </w:tcPr>
          <w:p w14:paraId="0E0E084E" w14:textId="3E04C2E2"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2.15</w:t>
            </w:r>
          </w:p>
        </w:tc>
        <w:tc>
          <w:tcPr>
            <w:tcW w:w="777" w:type="dxa"/>
            <w:noWrap/>
            <w:hideMark/>
          </w:tcPr>
          <w:p w14:paraId="4B6155AA" w14:textId="57B5408D"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0.031</w:t>
            </w:r>
          </w:p>
        </w:tc>
        <w:tc>
          <w:tcPr>
            <w:tcW w:w="908" w:type="dxa"/>
            <w:noWrap/>
            <w:hideMark/>
          </w:tcPr>
          <w:p w14:paraId="70203B3A"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-5.38</w:t>
            </w:r>
          </w:p>
        </w:tc>
        <w:tc>
          <w:tcPr>
            <w:tcW w:w="530" w:type="dxa"/>
            <w:noWrap/>
            <w:hideMark/>
          </w:tcPr>
          <w:p w14:paraId="1F8D07C6" w14:textId="5B372A9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1.80</w:t>
            </w:r>
          </w:p>
        </w:tc>
        <w:tc>
          <w:tcPr>
            <w:tcW w:w="745" w:type="dxa"/>
            <w:noWrap/>
            <w:hideMark/>
          </w:tcPr>
          <w:p w14:paraId="006FF965" w14:textId="5F7A4301"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-2.99</w:t>
            </w:r>
          </w:p>
        </w:tc>
        <w:tc>
          <w:tcPr>
            <w:tcW w:w="777" w:type="dxa"/>
            <w:noWrap/>
            <w:hideMark/>
          </w:tcPr>
          <w:p w14:paraId="62BF4F96" w14:textId="706958C6"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0.003</w:t>
            </w:r>
          </w:p>
        </w:tc>
      </w:tr>
      <w:tr w:rsidR="00C97DB5" w:rsidRPr="00AC63CD" w14:paraId="1748D821" w14:textId="77777777" w:rsidTr="00C97DB5">
        <w:trPr>
          <w:trHeight w:val="192"/>
        </w:trPr>
        <w:tc>
          <w:tcPr>
            <w:cnfStyle w:val="001000000000" w:firstRow="0" w:lastRow="0" w:firstColumn="1" w:lastColumn="0" w:oddVBand="0" w:evenVBand="0" w:oddHBand="0" w:evenHBand="0" w:firstRowFirstColumn="0" w:firstRowLastColumn="0" w:lastRowFirstColumn="0" w:lastRowLastColumn="0"/>
            <w:tcW w:w="1560" w:type="dxa"/>
            <w:noWrap/>
            <w:hideMark/>
          </w:tcPr>
          <w:p w14:paraId="6ED4C3A5" w14:textId="77777777" w:rsidR="00AC63CD" w:rsidRPr="00AC63CD" w:rsidRDefault="00AC63CD" w:rsidP="00AC63CD">
            <w:pPr>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Slope (spline 3)</w:t>
            </w:r>
          </w:p>
        </w:tc>
        <w:tc>
          <w:tcPr>
            <w:tcW w:w="808" w:type="dxa"/>
            <w:noWrap/>
            <w:hideMark/>
          </w:tcPr>
          <w:p w14:paraId="7362939D"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-23.18</w:t>
            </w:r>
          </w:p>
        </w:tc>
        <w:tc>
          <w:tcPr>
            <w:tcW w:w="530" w:type="dxa"/>
            <w:noWrap/>
            <w:hideMark/>
          </w:tcPr>
          <w:p w14:paraId="27C5E5D9" w14:textId="161094EC"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3.63</w:t>
            </w:r>
          </w:p>
        </w:tc>
        <w:tc>
          <w:tcPr>
            <w:tcW w:w="745" w:type="dxa"/>
            <w:noWrap/>
            <w:hideMark/>
          </w:tcPr>
          <w:p w14:paraId="6E0F7A64" w14:textId="147F94DA"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-6.38</w:t>
            </w:r>
          </w:p>
        </w:tc>
        <w:tc>
          <w:tcPr>
            <w:tcW w:w="777" w:type="dxa"/>
            <w:noWrap/>
            <w:hideMark/>
          </w:tcPr>
          <w:p w14:paraId="62D72FE2" w14:textId="7D7E187A"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&lt;0.001</w:t>
            </w:r>
          </w:p>
        </w:tc>
        <w:tc>
          <w:tcPr>
            <w:tcW w:w="908" w:type="dxa"/>
            <w:noWrap/>
            <w:hideMark/>
          </w:tcPr>
          <w:p w14:paraId="7454DE1F"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p>
        </w:tc>
        <w:tc>
          <w:tcPr>
            <w:tcW w:w="530" w:type="dxa"/>
            <w:noWrap/>
            <w:hideMark/>
          </w:tcPr>
          <w:p w14:paraId="76DA301D"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NL"/>
              </w:rPr>
            </w:pPr>
          </w:p>
        </w:tc>
        <w:tc>
          <w:tcPr>
            <w:tcW w:w="745" w:type="dxa"/>
            <w:noWrap/>
            <w:hideMark/>
          </w:tcPr>
          <w:p w14:paraId="2B74B542"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NL"/>
              </w:rPr>
            </w:pPr>
          </w:p>
        </w:tc>
        <w:tc>
          <w:tcPr>
            <w:tcW w:w="777" w:type="dxa"/>
            <w:noWrap/>
            <w:hideMark/>
          </w:tcPr>
          <w:p w14:paraId="375A6E08"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NL"/>
              </w:rPr>
            </w:pPr>
          </w:p>
        </w:tc>
        <w:tc>
          <w:tcPr>
            <w:tcW w:w="908" w:type="dxa"/>
            <w:noWrap/>
            <w:hideMark/>
          </w:tcPr>
          <w:p w14:paraId="233C0692"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NL"/>
              </w:rPr>
            </w:pPr>
          </w:p>
        </w:tc>
        <w:tc>
          <w:tcPr>
            <w:tcW w:w="530" w:type="dxa"/>
            <w:noWrap/>
            <w:hideMark/>
          </w:tcPr>
          <w:p w14:paraId="50D4C476"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NL"/>
              </w:rPr>
            </w:pPr>
          </w:p>
        </w:tc>
        <w:tc>
          <w:tcPr>
            <w:tcW w:w="745" w:type="dxa"/>
            <w:noWrap/>
            <w:hideMark/>
          </w:tcPr>
          <w:p w14:paraId="0D81D044"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NL"/>
              </w:rPr>
            </w:pPr>
          </w:p>
        </w:tc>
        <w:tc>
          <w:tcPr>
            <w:tcW w:w="777" w:type="dxa"/>
            <w:noWrap/>
            <w:hideMark/>
          </w:tcPr>
          <w:p w14:paraId="481F7BAC"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NL"/>
              </w:rPr>
            </w:pPr>
          </w:p>
        </w:tc>
        <w:tc>
          <w:tcPr>
            <w:tcW w:w="908" w:type="dxa"/>
            <w:noWrap/>
            <w:hideMark/>
          </w:tcPr>
          <w:p w14:paraId="7AD84D72"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-9.41</w:t>
            </w:r>
          </w:p>
        </w:tc>
        <w:tc>
          <w:tcPr>
            <w:tcW w:w="530" w:type="dxa"/>
            <w:noWrap/>
            <w:hideMark/>
          </w:tcPr>
          <w:p w14:paraId="5720180E" w14:textId="6E69C05D"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3.20</w:t>
            </w:r>
          </w:p>
        </w:tc>
        <w:tc>
          <w:tcPr>
            <w:tcW w:w="745" w:type="dxa"/>
            <w:noWrap/>
            <w:hideMark/>
          </w:tcPr>
          <w:p w14:paraId="0547C4DB" w14:textId="697E03BE"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-2.94</w:t>
            </w:r>
          </w:p>
        </w:tc>
        <w:tc>
          <w:tcPr>
            <w:tcW w:w="777" w:type="dxa"/>
            <w:noWrap/>
            <w:hideMark/>
          </w:tcPr>
          <w:p w14:paraId="2D57AB06" w14:textId="226280F1"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0.003</w:t>
            </w:r>
          </w:p>
        </w:tc>
      </w:tr>
      <w:tr w:rsidR="00C97DB5" w:rsidRPr="00AC63CD" w14:paraId="6B619C9D" w14:textId="77777777" w:rsidTr="00C97DB5">
        <w:trPr>
          <w:cnfStyle w:val="000000100000" w:firstRow="0" w:lastRow="0" w:firstColumn="0" w:lastColumn="0" w:oddVBand="0" w:evenVBand="0" w:oddHBand="1"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1560" w:type="dxa"/>
            <w:noWrap/>
            <w:hideMark/>
          </w:tcPr>
          <w:p w14:paraId="60982062" w14:textId="77777777" w:rsidR="00AC63CD" w:rsidRPr="00AC63CD" w:rsidRDefault="00AC63CD" w:rsidP="00AC63CD">
            <w:pPr>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Slope (spline 4)</w:t>
            </w:r>
          </w:p>
        </w:tc>
        <w:tc>
          <w:tcPr>
            <w:tcW w:w="808" w:type="dxa"/>
            <w:noWrap/>
            <w:hideMark/>
          </w:tcPr>
          <w:p w14:paraId="471F4ADC"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-15.01</w:t>
            </w:r>
          </w:p>
        </w:tc>
        <w:tc>
          <w:tcPr>
            <w:tcW w:w="530" w:type="dxa"/>
            <w:noWrap/>
            <w:hideMark/>
          </w:tcPr>
          <w:p w14:paraId="1687AC0C" w14:textId="152DD789"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2.74</w:t>
            </w:r>
          </w:p>
        </w:tc>
        <w:tc>
          <w:tcPr>
            <w:tcW w:w="745" w:type="dxa"/>
            <w:noWrap/>
            <w:hideMark/>
          </w:tcPr>
          <w:p w14:paraId="6DDFFED4" w14:textId="37F96D20"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-5.47</w:t>
            </w:r>
          </w:p>
        </w:tc>
        <w:tc>
          <w:tcPr>
            <w:tcW w:w="777" w:type="dxa"/>
            <w:noWrap/>
            <w:hideMark/>
          </w:tcPr>
          <w:p w14:paraId="45400D3E" w14:textId="76DC3AB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&lt;0.001</w:t>
            </w:r>
          </w:p>
        </w:tc>
        <w:tc>
          <w:tcPr>
            <w:tcW w:w="908" w:type="dxa"/>
            <w:noWrap/>
            <w:hideMark/>
          </w:tcPr>
          <w:p w14:paraId="4548D1AC"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p>
        </w:tc>
        <w:tc>
          <w:tcPr>
            <w:tcW w:w="530" w:type="dxa"/>
            <w:noWrap/>
            <w:hideMark/>
          </w:tcPr>
          <w:p w14:paraId="15A09EA2"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NL"/>
              </w:rPr>
            </w:pPr>
          </w:p>
        </w:tc>
        <w:tc>
          <w:tcPr>
            <w:tcW w:w="745" w:type="dxa"/>
            <w:noWrap/>
            <w:hideMark/>
          </w:tcPr>
          <w:p w14:paraId="4DF27CF3"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NL"/>
              </w:rPr>
            </w:pPr>
          </w:p>
        </w:tc>
        <w:tc>
          <w:tcPr>
            <w:tcW w:w="777" w:type="dxa"/>
            <w:noWrap/>
            <w:hideMark/>
          </w:tcPr>
          <w:p w14:paraId="6AB056C8"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NL"/>
              </w:rPr>
            </w:pPr>
          </w:p>
        </w:tc>
        <w:tc>
          <w:tcPr>
            <w:tcW w:w="908" w:type="dxa"/>
            <w:noWrap/>
            <w:hideMark/>
          </w:tcPr>
          <w:p w14:paraId="09FE3510"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6.05</w:t>
            </w:r>
          </w:p>
        </w:tc>
        <w:tc>
          <w:tcPr>
            <w:tcW w:w="530" w:type="dxa"/>
            <w:noWrap/>
            <w:hideMark/>
          </w:tcPr>
          <w:p w14:paraId="78466AB2" w14:textId="29FC7124"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2.45</w:t>
            </w:r>
          </w:p>
        </w:tc>
        <w:tc>
          <w:tcPr>
            <w:tcW w:w="745" w:type="dxa"/>
            <w:noWrap/>
            <w:hideMark/>
          </w:tcPr>
          <w:p w14:paraId="40781E3C" w14:textId="79C5735E"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2.47</w:t>
            </w:r>
          </w:p>
        </w:tc>
        <w:tc>
          <w:tcPr>
            <w:tcW w:w="777" w:type="dxa"/>
            <w:noWrap/>
            <w:hideMark/>
          </w:tcPr>
          <w:p w14:paraId="5B2CA91B" w14:textId="26E7C4C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0.013</w:t>
            </w:r>
          </w:p>
        </w:tc>
        <w:tc>
          <w:tcPr>
            <w:tcW w:w="908" w:type="dxa"/>
            <w:noWrap/>
            <w:hideMark/>
          </w:tcPr>
          <w:p w14:paraId="5B604B52"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-6.90</w:t>
            </w:r>
          </w:p>
        </w:tc>
        <w:tc>
          <w:tcPr>
            <w:tcW w:w="530" w:type="dxa"/>
            <w:noWrap/>
            <w:hideMark/>
          </w:tcPr>
          <w:p w14:paraId="183672D1" w14:textId="6A05A3FF"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2.37</w:t>
            </w:r>
          </w:p>
        </w:tc>
        <w:tc>
          <w:tcPr>
            <w:tcW w:w="745" w:type="dxa"/>
            <w:noWrap/>
            <w:hideMark/>
          </w:tcPr>
          <w:p w14:paraId="7BDF7039" w14:textId="2474C1DD"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-2.90</w:t>
            </w:r>
          </w:p>
        </w:tc>
        <w:tc>
          <w:tcPr>
            <w:tcW w:w="777" w:type="dxa"/>
            <w:noWrap/>
            <w:hideMark/>
          </w:tcPr>
          <w:p w14:paraId="45E132AB" w14:textId="2E3DFE46"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0.004</w:t>
            </w:r>
          </w:p>
        </w:tc>
      </w:tr>
      <w:tr w:rsidR="00C97DB5" w:rsidRPr="00AC63CD" w14:paraId="74D33F3F" w14:textId="77777777" w:rsidTr="00C97DB5">
        <w:trPr>
          <w:trHeight w:val="192"/>
        </w:trPr>
        <w:tc>
          <w:tcPr>
            <w:cnfStyle w:val="001000000000" w:firstRow="0" w:lastRow="0" w:firstColumn="1" w:lastColumn="0" w:oddVBand="0" w:evenVBand="0" w:oddHBand="0" w:evenHBand="0" w:firstRowFirstColumn="0" w:firstRowLastColumn="0" w:lastRowFirstColumn="0" w:lastRowLastColumn="0"/>
            <w:tcW w:w="1560" w:type="dxa"/>
            <w:noWrap/>
            <w:hideMark/>
          </w:tcPr>
          <w:p w14:paraId="1AC232B7" w14:textId="77777777" w:rsidR="00AC63CD" w:rsidRPr="00AC63CD" w:rsidRDefault="00AC63CD" w:rsidP="00AC63CD">
            <w:pPr>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TWI (spline 1)</w:t>
            </w:r>
          </w:p>
        </w:tc>
        <w:tc>
          <w:tcPr>
            <w:tcW w:w="808" w:type="dxa"/>
            <w:noWrap/>
            <w:hideMark/>
          </w:tcPr>
          <w:p w14:paraId="27205DBD"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-12.61</w:t>
            </w:r>
          </w:p>
        </w:tc>
        <w:tc>
          <w:tcPr>
            <w:tcW w:w="530" w:type="dxa"/>
            <w:noWrap/>
            <w:hideMark/>
          </w:tcPr>
          <w:p w14:paraId="1FB8EB89" w14:textId="1AB26648"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2.50</w:t>
            </w:r>
          </w:p>
        </w:tc>
        <w:tc>
          <w:tcPr>
            <w:tcW w:w="745" w:type="dxa"/>
            <w:noWrap/>
            <w:hideMark/>
          </w:tcPr>
          <w:p w14:paraId="1430B260" w14:textId="1B5085BE"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-5.04</w:t>
            </w:r>
          </w:p>
        </w:tc>
        <w:tc>
          <w:tcPr>
            <w:tcW w:w="777" w:type="dxa"/>
            <w:noWrap/>
            <w:hideMark/>
          </w:tcPr>
          <w:p w14:paraId="2B37CAEB" w14:textId="7B279A58"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&lt;0.001</w:t>
            </w:r>
          </w:p>
        </w:tc>
        <w:tc>
          <w:tcPr>
            <w:tcW w:w="908" w:type="dxa"/>
            <w:noWrap/>
            <w:hideMark/>
          </w:tcPr>
          <w:p w14:paraId="16705C23"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p>
        </w:tc>
        <w:tc>
          <w:tcPr>
            <w:tcW w:w="530" w:type="dxa"/>
            <w:noWrap/>
            <w:hideMark/>
          </w:tcPr>
          <w:p w14:paraId="6F8B581E"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NL"/>
              </w:rPr>
            </w:pPr>
          </w:p>
        </w:tc>
        <w:tc>
          <w:tcPr>
            <w:tcW w:w="745" w:type="dxa"/>
            <w:noWrap/>
            <w:hideMark/>
          </w:tcPr>
          <w:p w14:paraId="4FC079F3"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NL"/>
              </w:rPr>
            </w:pPr>
          </w:p>
        </w:tc>
        <w:tc>
          <w:tcPr>
            <w:tcW w:w="777" w:type="dxa"/>
            <w:noWrap/>
            <w:hideMark/>
          </w:tcPr>
          <w:p w14:paraId="26132D48"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NL"/>
              </w:rPr>
            </w:pPr>
          </w:p>
        </w:tc>
        <w:tc>
          <w:tcPr>
            <w:tcW w:w="908" w:type="dxa"/>
            <w:noWrap/>
            <w:hideMark/>
          </w:tcPr>
          <w:p w14:paraId="48BCDA01"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NL"/>
              </w:rPr>
            </w:pPr>
          </w:p>
        </w:tc>
        <w:tc>
          <w:tcPr>
            <w:tcW w:w="530" w:type="dxa"/>
            <w:noWrap/>
            <w:hideMark/>
          </w:tcPr>
          <w:p w14:paraId="100430B5"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NL"/>
              </w:rPr>
            </w:pPr>
          </w:p>
        </w:tc>
        <w:tc>
          <w:tcPr>
            <w:tcW w:w="745" w:type="dxa"/>
            <w:noWrap/>
            <w:hideMark/>
          </w:tcPr>
          <w:p w14:paraId="0BCD4927"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NL"/>
              </w:rPr>
            </w:pPr>
          </w:p>
        </w:tc>
        <w:tc>
          <w:tcPr>
            <w:tcW w:w="777" w:type="dxa"/>
            <w:noWrap/>
            <w:hideMark/>
          </w:tcPr>
          <w:p w14:paraId="5D7C15E3"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NL"/>
              </w:rPr>
            </w:pPr>
          </w:p>
        </w:tc>
        <w:tc>
          <w:tcPr>
            <w:tcW w:w="908" w:type="dxa"/>
            <w:noWrap/>
            <w:hideMark/>
          </w:tcPr>
          <w:p w14:paraId="7C60928F"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-5.99</w:t>
            </w:r>
          </w:p>
        </w:tc>
        <w:tc>
          <w:tcPr>
            <w:tcW w:w="530" w:type="dxa"/>
            <w:noWrap/>
            <w:hideMark/>
          </w:tcPr>
          <w:p w14:paraId="1FE363C6" w14:textId="75716359"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2.21</w:t>
            </w:r>
          </w:p>
        </w:tc>
        <w:tc>
          <w:tcPr>
            <w:tcW w:w="745" w:type="dxa"/>
            <w:noWrap/>
            <w:hideMark/>
          </w:tcPr>
          <w:p w14:paraId="71776517" w14:textId="39591762"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-2.71</w:t>
            </w:r>
          </w:p>
        </w:tc>
        <w:tc>
          <w:tcPr>
            <w:tcW w:w="777" w:type="dxa"/>
            <w:noWrap/>
            <w:hideMark/>
          </w:tcPr>
          <w:p w14:paraId="0C6E0C1C" w14:textId="29E2D65B"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0.007</w:t>
            </w:r>
          </w:p>
        </w:tc>
      </w:tr>
      <w:tr w:rsidR="00C97DB5" w:rsidRPr="00AC63CD" w14:paraId="2F97E43A" w14:textId="77777777" w:rsidTr="00C97DB5">
        <w:trPr>
          <w:cnfStyle w:val="000000100000" w:firstRow="0" w:lastRow="0" w:firstColumn="0" w:lastColumn="0" w:oddVBand="0" w:evenVBand="0" w:oddHBand="1"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1560" w:type="dxa"/>
            <w:noWrap/>
            <w:hideMark/>
          </w:tcPr>
          <w:p w14:paraId="672E531D" w14:textId="77777777" w:rsidR="00AC63CD" w:rsidRPr="00AC63CD" w:rsidRDefault="00AC63CD" w:rsidP="00AC63CD">
            <w:pPr>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TWI (spline 2)</w:t>
            </w:r>
          </w:p>
        </w:tc>
        <w:tc>
          <w:tcPr>
            <w:tcW w:w="808" w:type="dxa"/>
            <w:noWrap/>
            <w:hideMark/>
          </w:tcPr>
          <w:p w14:paraId="773769DB"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-16.34</w:t>
            </w:r>
          </w:p>
        </w:tc>
        <w:tc>
          <w:tcPr>
            <w:tcW w:w="530" w:type="dxa"/>
            <w:noWrap/>
            <w:hideMark/>
          </w:tcPr>
          <w:p w14:paraId="23E4ED19" w14:textId="490AA4E2"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3.01</w:t>
            </w:r>
          </w:p>
        </w:tc>
        <w:tc>
          <w:tcPr>
            <w:tcW w:w="745" w:type="dxa"/>
            <w:noWrap/>
            <w:hideMark/>
          </w:tcPr>
          <w:p w14:paraId="20689959" w14:textId="7E462D08"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-5.43</w:t>
            </w:r>
          </w:p>
        </w:tc>
        <w:tc>
          <w:tcPr>
            <w:tcW w:w="777" w:type="dxa"/>
            <w:noWrap/>
            <w:hideMark/>
          </w:tcPr>
          <w:p w14:paraId="67CFA6D3" w14:textId="653A9326"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&lt;0.001</w:t>
            </w:r>
          </w:p>
        </w:tc>
        <w:tc>
          <w:tcPr>
            <w:tcW w:w="908" w:type="dxa"/>
            <w:noWrap/>
            <w:hideMark/>
          </w:tcPr>
          <w:p w14:paraId="243FCF09"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p>
        </w:tc>
        <w:tc>
          <w:tcPr>
            <w:tcW w:w="530" w:type="dxa"/>
            <w:noWrap/>
            <w:hideMark/>
          </w:tcPr>
          <w:p w14:paraId="3EF652B4"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NL"/>
              </w:rPr>
            </w:pPr>
          </w:p>
        </w:tc>
        <w:tc>
          <w:tcPr>
            <w:tcW w:w="745" w:type="dxa"/>
            <w:noWrap/>
            <w:hideMark/>
          </w:tcPr>
          <w:p w14:paraId="0ACF9358"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NL"/>
              </w:rPr>
            </w:pPr>
          </w:p>
        </w:tc>
        <w:tc>
          <w:tcPr>
            <w:tcW w:w="777" w:type="dxa"/>
            <w:noWrap/>
            <w:hideMark/>
          </w:tcPr>
          <w:p w14:paraId="5854432D"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NL"/>
              </w:rPr>
            </w:pPr>
          </w:p>
        </w:tc>
        <w:tc>
          <w:tcPr>
            <w:tcW w:w="908" w:type="dxa"/>
            <w:noWrap/>
            <w:hideMark/>
          </w:tcPr>
          <w:p w14:paraId="33A1F5A2"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NL"/>
              </w:rPr>
            </w:pPr>
          </w:p>
        </w:tc>
        <w:tc>
          <w:tcPr>
            <w:tcW w:w="530" w:type="dxa"/>
            <w:noWrap/>
            <w:hideMark/>
          </w:tcPr>
          <w:p w14:paraId="67590AFC"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NL"/>
              </w:rPr>
            </w:pPr>
          </w:p>
        </w:tc>
        <w:tc>
          <w:tcPr>
            <w:tcW w:w="745" w:type="dxa"/>
            <w:noWrap/>
            <w:hideMark/>
          </w:tcPr>
          <w:p w14:paraId="5E075C28"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NL"/>
              </w:rPr>
            </w:pPr>
          </w:p>
        </w:tc>
        <w:tc>
          <w:tcPr>
            <w:tcW w:w="777" w:type="dxa"/>
            <w:noWrap/>
            <w:hideMark/>
          </w:tcPr>
          <w:p w14:paraId="5B6758F9"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NL"/>
              </w:rPr>
            </w:pPr>
          </w:p>
        </w:tc>
        <w:tc>
          <w:tcPr>
            <w:tcW w:w="908" w:type="dxa"/>
            <w:noWrap/>
            <w:hideMark/>
          </w:tcPr>
          <w:p w14:paraId="26CD3E9F"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-9.57</w:t>
            </w:r>
          </w:p>
        </w:tc>
        <w:tc>
          <w:tcPr>
            <w:tcW w:w="530" w:type="dxa"/>
            <w:noWrap/>
            <w:hideMark/>
          </w:tcPr>
          <w:p w14:paraId="2AE81E66" w14:textId="19FD34E3"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2.72</w:t>
            </w:r>
          </w:p>
        </w:tc>
        <w:tc>
          <w:tcPr>
            <w:tcW w:w="745" w:type="dxa"/>
            <w:noWrap/>
            <w:hideMark/>
          </w:tcPr>
          <w:p w14:paraId="25E2F138" w14:textId="132C13C4"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-3.52</w:t>
            </w:r>
          </w:p>
        </w:tc>
        <w:tc>
          <w:tcPr>
            <w:tcW w:w="777" w:type="dxa"/>
            <w:noWrap/>
            <w:hideMark/>
          </w:tcPr>
          <w:p w14:paraId="0E4CB3BC" w14:textId="1CFEFC74"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&lt;0.001</w:t>
            </w:r>
          </w:p>
        </w:tc>
      </w:tr>
      <w:tr w:rsidR="00C97DB5" w:rsidRPr="00AC63CD" w14:paraId="1121E9CB" w14:textId="77777777" w:rsidTr="00C97DB5">
        <w:trPr>
          <w:trHeight w:val="192"/>
        </w:trPr>
        <w:tc>
          <w:tcPr>
            <w:cnfStyle w:val="001000000000" w:firstRow="0" w:lastRow="0" w:firstColumn="1" w:lastColumn="0" w:oddVBand="0" w:evenVBand="0" w:oddHBand="0" w:evenHBand="0" w:firstRowFirstColumn="0" w:firstRowLastColumn="0" w:lastRowFirstColumn="0" w:lastRowLastColumn="0"/>
            <w:tcW w:w="1560" w:type="dxa"/>
            <w:noWrap/>
            <w:hideMark/>
          </w:tcPr>
          <w:p w14:paraId="711B4FFF" w14:textId="77777777" w:rsidR="00AC63CD" w:rsidRPr="00AC63CD" w:rsidRDefault="00AC63CD" w:rsidP="00AC63CD">
            <w:pPr>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TWI (spline 3)</w:t>
            </w:r>
          </w:p>
        </w:tc>
        <w:tc>
          <w:tcPr>
            <w:tcW w:w="808" w:type="dxa"/>
            <w:noWrap/>
            <w:hideMark/>
          </w:tcPr>
          <w:p w14:paraId="3FD8DC0D"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-27.38</w:t>
            </w:r>
          </w:p>
        </w:tc>
        <w:tc>
          <w:tcPr>
            <w:tcW w:w="530" w:type="dxa"/>
            <w:noWrap/>
            <w:hideMark/>
          </w:tcPr>
          <w:p w14:paraId="7D7EC6A5" w14:textId="38644BF1"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5.23</w:t>
            </w:r>
          </w:p>
        </w:tc>
        <w:tc>
          <w:tcPr>
            <w:tcW w:w="745" w:type="dxa"/>
            <w:noWrap/>
            <w:hideMark/>
          </w:tcPr>
          <w:p w14:paraId="0397A5AD" w14:textId="7D27B518"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-5.24</w:t>
            </w:r>
          </w:p>
        </w:tc>
        <w:tc>
          <w:tcPr>
            <w:tcW w:w="777" w:type="dxa"/>
            <w:noWrap/>
            <w:hideMark/>
          </w:tcPr>
          <w:p w14:paraId="6BBB8987" w14:textId="775B5A71"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&lt;0.001</w:t>
            </w:r>
          </w:p>
        </w:tc>
        <w:tc>
          <w:tcPr>
            <w:tcW w:w="908" w:type="dxa"/>
            <w:noWrap/>
            <w:hideMark/>
          </w:tcPr>
          <w:p w14:paraId="1497FC47"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p>
        </w:tc>
        <w:tc>
          <w:tcPr>
            <w:tcW w:w="530" w:type="dxa"/>
            <w:noWrap/>
            <w:hideMark/>
          </w:tcPr>
          <w:p w14:paraId="25B5E991"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NL"/>
              </w:rPr>
            </w:pPr>
          </w:p>
        </w:tc>
        <w:tc>
          <w:tcPr>
            <w:tcW w:w="745" w:type="dxa"/>
            <w:noWrap/>
            <w:hideMark/>
          </w:tcPr>
          <w:p w14:paraId="4ECE14E0"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NL"/>
              </w:rPr>
            </w:pPr>
          </w:p>
        </w:tc>
        <w:tc>
          <w:tcPr>
            <w:tcW w:w="777" w:type="dxa"/>
            <w:noWrap/>
            <w:hideMark/>
          </w:tcPr>
          <w:p w14:paraId="5303ADDD"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NL"/>
              </w:rPr>
            </w:pPr>
          </w:p>
        </w:tc>
        <w:tc>
          <w:tcPr>
            <w:tcW w:w="908" w:type="dxa"/>
            <w:noWrap/>
            <w:hideMark/>
          </w:tcPr>
          <w:p w14:paraId="4F31E4FB"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NL"/>
              </w:rPr>
            </w:pPr>
          </w:p>
        </w:tc>
        <w:tc>
          <w:tcPr>
            <w:tcW w:w="530" w:type="dxa"/>
            <w:noWrap/>
            <w:hideMark/>
          </w:tcPr>
          <w:p w14:paraId="482A4806"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NL"/>
              </w:rPr>
            </w:pPr>
          </w:p>
        </w:tc>
        <w:tc>
          <w:tcPr>
            <w:tcW w:w="745" w:type="dxa"/>
            <w:noWrap/>
            <w:hideMark/>
          </w:tcPr>
          <w:p w14:paraId="1919FC07"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NL"/>
              </w:rPr>
            </w:pPr>
          </w:p>
        </w:tc>
        <w:tc>
          <w:tcPr>
            <w:tcW w:w="777" w:type="dxa"/>
            <w:noWrap/>
            <w:hideMark/>
          </w:tcPr>
          <w:p w14:paraId="14E656F6"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NL"/>
              </w:rPr>
            </w:pPr>
          </w:p>
        </w:tc>
        <w:tc>
          <w:tcPr>
            <w:tcW w:w="908" w:type="dxa"/>
            <w:noWrap/>
            <w:hideMark/>
          </w:tcPr>
          <w:p w14:paraId="63A2DA9B"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-13.44</w:t>
            </w:r>
          </w:p>
        </w:tc>
        <w:tc>
          <w:tcPr>
            <w:tcW w:w="530" w:type="dxa"/>
            <w:noWrap/>
            <w:hideMark/>
          </w:tcPr>
          <w:p w14:paraId="79A951D5" w14:textId="21E29D24"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4.59</w:t>
            </w:r>
          </w:p>
        </w:tc>
        <w:tc>
          <w:tcPr>
            <w:tcW w:w="745" w:type="dxa"/>
            <w:noWrap/>
            <w:hideMark/>
          </w:tcPr>
          <w:p w14:paraId="6FB55D4D" w14:textId="06A9A3A8"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-2.93</w:t>
            </w:r>
          </w:p>
        </w:tc>
        <w:tc>
          <w:tcPr>
            <w:tcW w:w="777" w:type="dxa"/>
            <w:noWrap/>
            <w:hideMark/>
          </w:tcPr>
          <w:p w14:paraId="1BC935CE" w14:textId="34F80839"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0.003</w:t>
            </w:r>
          </w:p>
        </w:tc>
      </w:tr>
      <w:tr w:rsidR="00C97DB5" w:rsidRPr="00AC63CD" w14:paraId="496724A0" w14:textId="77777777" w:rsidTr="00C97DB5">
        <w:trPr>
          <w:cnfStyle w:val="000000100000" w:firstRow="0" w:lastRow="0" w:firstColumn="0" w:lastColumn="0" w:oddVBand="0" w:evenVBand="0" w:oddHBand="1"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1560" w:type="dxa"/>
            <w:noWrap/>
            <w:hideMark/>
          </w:tcPr>
          <w:p w14:paraId="5D12CEEF" w14:textId="77777777" w:rsidR="00AC63CD" w:rsidRPr="00AC63CD" w:rsidRDefault="00AC63CD" w:rsidP="00AC63CD">
            <w:pPr>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TWI (spline 4)</w:t>
            </w:r>
          </w:p>
        </w:tc>
        <w:tc>
          <w:tcPr>
            <w:tcW w:w="808" w:type="dxa"/>
            <w:noWrap/>
            <w:hideMark/>
          </w:tcPr>
          <w:p w14:paraId="35999DE3"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-15.41</w:t>
            </w:r>
          </w:p>
        </w:tc>
        <w:tc>
          <w:tcPr>
            <w:tcW w:w="530" w:type="dxa"/>
            <w:noWrap/>
            <w:hideMark/>
          </w:tcPr>
          <w:p w14:paraId="614AD8FE" w14:textId="7AC22E38"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3.12</w:t>
            </w:r>
          </w:p>
        </w:tc>
        <w:tc>
          <w:tcPr>
            <w:tcW w:w="745" w:type="dxa"/>
            <w:noWrap/>
            <w:hideMark/>
          </w:tcPr>
          <w:p w14:paraId="0F7365B6" w14:textId="2A604248"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-4.94</w:t>
            </w:r>
          </w:p>
        </w:tc>
        <w:tc>
          <w:tcPr>
            <w:tcW w:w="777" w:type="dxa"/>
            <w:noWrap/>
            <w:hideMark/>
          </w:tcPr>
          <w:p w14:paraId="5911BE00" w14:textId="49DB9A40"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&lt;0.001</w:t>
            </w:r>
          </w:p>
        </w:tc>
        <w:tc>
          <w:tcPr>
            <w:tcW w:w="908" w:type="dxa"/>
            <w:noWrap/>
            <w:hideMark/>
          </w:tcPr>
          <w:p w14:paraId="18B2D966"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p>
        </w:tc>
        <w:tc>
          <w:tcPr>
            <w:tcW w:w="530" w:type="dxa"/>
            <w:noWrap/>
            <w:hideMark/>
          </w:tcPr>
          <w:p w14:paraId="204AD7E7"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NL"/>
              </w:rPr>
            </w:pPr>
          </w:p>
        </w:tc>
        <w:tc>
          <w:tcPr>
            <w:tcW w:w="745" w:type="dxa"/>
            <w:noWrap/>
            <w:hideMark/>
          </w:tcPr>
          <w:p w14:paraId="72497515"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NL"/>
              </w:rPr>
            </w:pPr>
          </w:p>
        </w:tc>
        <w:tc>
          <w:tcPr>
            <w:tcW w:w="777" w:type="dxa"/>
            <w:noWrap/>
            <w:hideMark/>
          </w:tcPr>
          <w:p w14:paraId="071DA15E"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NL"/>
              </w:rPr>
            </w:pPr>
          </w:p>
        </w:tc>
        <w:tc>
          <w:tcPr>
            <w:tcW w:w="908" w:type="dxa"/>
            <w:noWrap/>
            <w:hideMark/>
          </w:tcPr>
          <w:p w14:paraId="16C434A5"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NL"/>
              </w:rPr>
            </w:pPr>
          </w:p>
        </w:tc>
        <w:tc>
          <w:tcPr>
            <w:tcW w:w="530" w:type="dxa"/>
            <w:noWrap/>
            <w:hideMark/>
          </w:tcPr>
          <w:p w14:paraId="002458D7"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NL"/>
              </w:rPr>
            </w:pPr>
          </w:p>
        </w:tc>
        <w:tc>
          <w:tcPr>
            <w:tcW w:w="745" w:type="dxa"/>
            <w:noWrap/>
            <w:hideMark/>
          </w:tcPr>
          <w:p w14:paraId="0D70DABE"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NL"/>
              </w:rPr>
            </w:pPr>
          </w:p>
        </w:tc>
        <w:tc>
          <w:tcPr>
            <w:tcW w:w="777" w:type="dxa"/>
            <w:noWrap/>
            <w:hideMark/>
          </w:tcPr>
          <w:p w14:paraId="3D846C10"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NL"/>
              </w:rPr>
            </w:pPr>
          </w:p>
        </w:tc>
        <w:tc>
          <w:tcPr>
            <w:tcW w:w="908" w:type="dxa"/>
            <w:noWrap/>
            <w:hideMark/>
          </w:tcPr>
          <w:p w14:paraId="1C327D22"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-6.50</w:t>
            </w:r>
          </w:p>
        </w:tc>
        <w:tc>
          <w:tcPr>
            <w:tcW w:w="530" w:type="dxa"/>
            <w:noWrap/>
            <w:hideMark/>
          </w:tcPr>
          <w:p w14:paraId="57F74CCE" w14:textId="5BDD7D9F"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2.70</w:t>
            </w:r>
          </w:p>
        </w:tc>
        <w:tc>
          <w:tcPr>
            <w:tcW w:w="745" w:type="dxa"/>
            <w:noWrap/>
            <w:hideMark/>
          </w:tcPr>
          <w:p w14:paraId="454A514E" w14:textId="08B957C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-2.41</w:t>
            </w:r>
          </w:p>
        </w:tc>
        <w:tc>
          <w:tcPr>
            <w:tcW w:w="777" w:type="dxa"/>
            <w:noWrap/>
            <w:hideMark/>
          </w:tcPr>
          <w:p w14:paraId="4F1DE857" w14:textId="49692E8E"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0.016</w:t>
            </w:r>
          </w:p>
        </w:tc>
      </w:tr>
      <w:tr w:rsidR="00C97DB5" w:rsidRPr="00AC63CD" w14:paraId="31B7AAA0" w14:textId="77777777" w:rsidTr="00C97DB5">
        <w:trPr>
          <w:trHeight w:val="192"/>
        </w:trPr>
        <w:tc>
          <w:tcPr>
            <w:cnfStyle w:val="001000000000" w:firstRow="0" w:lastRow="0" w:firstColumn="1" w:lastColumn="0" w:oddVBand="0" w:evenVBand="0" w:oddHBand="0" w:evenHBand="0" w:firstRowFirstColumn="0" w:firstRowLastColumn="0" w:lastRowFirstColumn="0" w:lastRowLastColumn="0"/>
            <w:tcW w:w="1560" w:type="dxa"/>
            <w:noWrap/>
            <w:hideMark/>
          </w:tcPr>
          <w:p w14:paraId="14F4F1DC" w14:textId="77777777" w:rsidR="00AC63CD" w:rsidRPr="00AC63CD" w:rsidRDefault="00AC63CD" w:rsidP="00AC63CD">
            <w:pPr>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Slope x Aspect</w:t>
            </w:r>
          </w:p>
        </w:tc>
        <w:tc>
          <w:tcPr>
            <w:tcW w:w="808" w:type="dxa"/>
            <w:noWrap/>
            <w:hideMark/>
          </w:tcPr>
          <w:p w14:paraId="13EF2F56"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val="en-NL"/>
              </w:rPr>
            </w:pPr>
          </w:p>
        </w:tc>
        <w:tc>
          <w:tcPr>
            <w:tcW w:w="530" w:type="dxa"/>
            <w:noWrap/>
            <w:hideMark/>
          </w:tcPr>
          <w:p w14:paraId="59F7A260"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NL"/>
              </w:rPr>
            </w:pPr>
          </w:p>
        </w:tc>
        <w:tc>
          <w:tcPr>
            <w:tcW w:w="745" w:type="dxa"/>
            <w:noWrap/>
            <w:hideMark/>
          </w:tcPr>
          <w:p w14:paraId="0C1D1631"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NL"/>
              </w:rPr>
            </w:pPr>
          </w:p>
        </w:tc>
        <w:tc>
          <w:tcPr>
            <w:tcW w:w="777" w:type="dxa"/>
            <w:noWrap/>
            <w:hideMark/>
          </w:tcPr>
          <w:p w14:paraId="52E91D0F"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NL"/>
              </w:rPr>
            </w:pPr>
          </w:p>
        </w:tc>
        <w:tc>
          <w:tcPr>
            <w:tcW w:w="908" w:type="dxa"/>
            <w:noWrap/>
            <w:hideMark/>
          </w:tcPr>
          <w:p w14:paraId="540C9852"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NL"/>
              </w:rPr>
            </w:pPr>
          </w:p>
        </w:tc>
        <w:tc>
          <w:tcPr>
            <w:tcW w:w="530" w:type="dxa"/>
            <w:noWrap/>
            <w:hideMark/>
          </w:tcPr>
          <w:p w14:paraId="023C73C2"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NL"/>
              </w:rPr>
            </w:pPr>
          </w:p>
        </w:tc>
        <w:tc>
          <w:tcPr>
            <w:tcW w:w="745" w:type="dxa"/>
            <w:noWrap/>
            <w:hideMark/>
          </w:tcPr>
          <w:p w14:paraId="64319784"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NL"/>
              </w:rPr>
            </w:pPr>
          </w:p>
        </w:tc>
        <w:tc>
          <w:tcPr>
            <w:tcW w:w="777" w:type="dxa"/>
            <w:noWrap/>
            <w:hideMark/>
          </w:tcPr>
          <w:p w14:paraId="5D8E8C14"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NL"/>
              </w:rPr>
            </w:pPr>
          </w:p>
        </w:tc>
        <w:tc>
          <w:tcPr>
            <w:tcW w:w="908" w:type="dxa"/>
            <w:noWrap/>
            <w:hideMark/>
          </w:tcPr>
          <w:p w14:paraId="40A0C60A"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-0.03</w:t>
            </w:r>
          </w:p>
        </w:tc>
        <w:tc>
          <w:tcPr>
            <w:tcW w:w="530" w:type="dxa"/>
            <w:noWrap/>
            <w:hideMark/>
          </w:tcPr>
          <w:p w14:paraId="72DA4140" w14:textId="548D30F1"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0.01</w:t>
            </w:r>
          </w:p>
        </w:tc>
        <w:tc>
          <w:tcPr>
            <w:tcW w:w="745" w:type="dxa"/>
            <w:noWrap/>
            <w:hideMark/>
          </w:tcPr>
          <w:p w14:paraId="3A06295D" w14:textId="632BDF71"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-2.03</w:t>
            </w:r>
          </w:p>
        </w:tc>
        <w:tc>
          <w:tcPr>
            <w:tcW w:w="777" w:type="dxa"/>
            <w:noWrap/>
            <w:hideMark/>
          </w:tcPr>
          <w:p w14:paraId="196DAB08" w14:textId="2527D46F"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0.043</w:t>
            </w:r>
          </w:p>
        </w:tc>
        <w:tc>
          <w:tcPr>
            <w:tcW w:w="908" w:type="dxa"/>
            <w:noWrap/>
            <w:hideMark/>
          </w:tcPr>
          <w:p w14:paraId="1F470802"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p>
        </w:tc>
        <w:tc>
          <w:tcPr>
            <w:tcW w:w="530" w:type="dxa"/>
            <w:noWrap/>
            <w:hideMark/>
          </w:tcPr>
          <w:p w14:paraId="030AEDC0"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NL"/>
              </w:rPr>
            </w:pPr>
          </w:p>
        </w:tc>
        <w:tc>
          <w:tcPr>
            <w:tcW w:w="745" w:type="dxa"/>
            <w:noWrap/>
            <w:hideMark/>
          </w:tcPr>
          <w:p w14:paraId="554F9AFE"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NL"/>
              </w:rPr>
            </w:pPr>
          </w:p>
        </w:tc>
        <w:tc>
          <w:tcPr>
            <w:tcW w:w="777" w:type="dxa"/>
            <w:noWrap/>
            <w:hideMark/>
          </w:tcPr>
          <w:p w14:paraId="69F9DD9C"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NL"/>
              </w:rPr>
            </w:pPr>
          </w:p>
        </w:tc>
      </w:tr>
      <w:tr w:rsidR="00C97DB5" w:rsidRPr="00AC63CD" w14:paraId="10A95D83" w14:textId="77777777" w:rsidTr="00C97DB5">
        <w:trPr>
          <w:cnfStyle w:val="000000100000" w:firstRow="0" w:lastRow="0" w:firstColumn="0" w:lastColumn="0" w:oddVBand="0" w:evenVBand="0" w:oddHBand="1"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1560" w:type="dxa"/>
            <w:noWrap/>
            <w:hideMark/>
          </w:tcPr>
          <w:p w14:paraId="6E1986C0" w14:textId="77777777" w:rsidR="00AC63CD" w:rsidRPr="00AC63CD" w:rsidRDefault="00AC63CD" w:rsidP="00AC63CD">
            <w:pPr>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Elevation x TWI</w:t>
            </w:r>
          </w:p>
        </w:tc>
        <w:tc>
          <w:tcPr>
            <w:tcW w:w="808" w:type="dxa"/>
            <w:noWrap/>
            <w:hideMark/>
          </w:tcPr>
          <w:p w14:paraId="645370A7"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0.26</w:t>
            </w:r>
          </w:p>
        </w:tc>
        <w:tc>
          <w:tcPr>
            <w:tcW w:w="530" w:type="dxa"/>
            <w:noWrap/>
            <w:hideMark/>
          </w:tcPr>
          <w:p w14:paraId="7015AF13" w14:textId="06741A1A"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0.06</w:t>
            </w:r>
          </w:p>
        </w:tc>
        <w:tc>
          <w:tcPr>
            <w:tcW w:w="745" w:type="dxa"/>
            <w:noWrap/>
            <w:hideMark/>
          </w:tcPr>
          <w:p w14:paraId="0AEA6823" w14:textId="040D6CC3"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4.39</w:t>
            </w:r>
          </w:p>
        </w:tc>
        <w:tc>
          <w:tcPr>
            <w:tcW w:w="777" w:type="dxa"/>
            <w:noWrap/>
            <w:hideMark/>
          </w:tcPr>
          <w:p w14:paraId="5DA9C07C" w14:textId="12121E6E"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&lt;0.001</w:t>
            </w:r>
          </w:p>
        </w:tc>
        <w:tc>
          <w:tcPr>
            <w:tcW w:w="908" w:type="dxa"/>
            <w:noWrap/>
            <w:hideMark/>
          </w:tcPr>
          <w:p w14:paraId="544A309C"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-0.17</w:t>
            </w:r>
          </w:p>
        </w:tc>
        <w:tc>
          <w:tcPr>
            <w:tcW w:w="530" w:type="dxa"/>
            <w:noWrap/>
            <w:hideMark/>
          </w:tcPr>
          <w:p w14:paraId="3D37A92A" w14:textId="6366E1A3"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0.05</w:t>
            </w:r>
          </w:p>
        </w:tc>
        <w:tc>
          <w:tcPr>
            <w:tcW w:w="745" w:type="dxa"/>
            <w:noWrap/>
            <w:hideMark/>
          </w:tcPr>
          <w:p w14:paraId="1B617798" w14:textId="5C260E2B"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-3.71</w:t>
            </w:r>
          </w:p>
        </w:tc>
        <w:tc>
          <w:tcPr>
            <w:tcW w:w="777" w:type="dxa"/>
            <w:noWrap/>
            <w:hideMark/>
          </w:tcPr>
          <w:p w14:paraId="0535B2B4" w14:textId="3AFA67E8"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&lt;0.001</w:t>
            </w:r>
          </w:p>
        </w:tc>
        <w:tc>
          <w:tcPr>
            <w:tcW w:w="908" w:type="dxa"/>
            <w:noWrap/>
            <w:hideMark/>
          </w:tcPr>
          <w:p w14:paraId="78154481"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p>
        </w:tc>
        <w:tc>
          <w:tcPr>
            <w:tcW w:w="530" w:type="dxa"/>
            <w:noWrap/>
            <w:hideMark/>
          </w:tcPr>
          <w:p w14:paraId="62F21401"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NL"/>
              </w:rPr>
            </w:pPr>
          </w:p>
        </w:tc>
        <w:tc>
          <w:tcPr>
            <w:tcW w:w="745" w:type="dxa"/>
            <w:noWrap/>
            <w:hideMark/>
          </w:tcPr>
          <w:p w14:paraId="7BF6500A"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NL"/>
              </w:rPr>
            </w:pPr>
          </w:p>
        </w:tc>
        <w:tc>
          <w:tcPr>
            <w:tcW w:w="777" w:type="dxa"/>
            <w:noWrap/>
            <w:hideMark/>
          </w:tcPr>
          <w:p w14:paraId="33697C21"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NL"/>
              </w:rPr>
            </w:pPr>
          </w:p>
        </w:tc>
        <w:tc>
          <w:tcPr>
            <w:tcW w:w="908" w:type="dxa"/>
            <w:noWrap/>
            <w:hideMark/>
          </w:tcPr>
          <w:p w14:paraId="70CBD86D"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0.13</w:t>
            </w:r>
          </w:p>
        </w:tc>
        <w:tc>
          <w:tcPr>
            <w:tcW w:w="530" w:type="dxa"/>
            <w:noWrap/>
            <w:hideMark/>
          </w:tcPr>
          <w:p w14:paraId="573AB0A7" w14:textId="5B29156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0.05</w:t>
            </w:r>
          </w:p>
        </w:tc>
        <w:tc>
          <w:tcPr>
            <w:tcW w:w="745" w:type="dxa"/>
            <w:noWrap/>
            <w:hideMark/>
          </w:tcPr>
          <w:p w14:paraId="0197D59B" w14:textId="3370F26B"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2.51</w:t>
            </w:r>
          </w:p>
        </w:tc>
        <w:tc>
          <w:tcPr>
            <w:tcW w:w="777" w:type="dxa"/>
            <w:noWrap/>
            <w:hideMark/>
          </w:tcPr>
          <w:p w14:paraId="38EA541B" w14:textId="0F10C31F"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0.012</w:t>
            </w:r>
          </w:p>
        </w:tc>
      </w:tr>
      <w:tr w:rsidR="00C97DB5" w:rsidRPr="00AC63CD" w14:paraId="6FA88F3E" w14:textId="77777777" w:rsidTr="00C97DB5">
        <w:trPr>
          <w:trHeight w:val="192"/>
        </w:trPr>
        <w:tc>
          <w:tcPr>
            <w:cnfStyle w:val="001000000000" w:firstRow="0" w:lastRow="0" w:firstColumn="1" w:lastColumn="0" w:oddVBand="0" w:evenVBand="0" w:oddHBand="0" w:evenHBand="0" w:firstRowFirstColumn="0" w:firstRowLastColumn="0" w:lastRowFirstColumn="0" w:lastRowLastColumn="0"/>
            <w:tcW w:w="1560" w:type="dxa"/>
            <w:noWrap/>
            <w:hideMark/>
          </w:tcPr>
          <w:p w14:paraId="4C753764" w14:textId="77777777" w:rsidR="00AC63CD" w:rsidRPr="00AC63CD" w:rsidRDefault="00AC63CD" w:rsidP="00AC63CD">
            <w:pPr>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Slope x TWI</w:t>
            </w:r>
          </w:p>
        </w:tc>
        <w:tc>
          <w:tcPr>
            <w:tcW w:w="808" w:type="dxa"/>
            <w:noWrap/>
            <w:hideMark/>
          </w:tcPr>
          <w:p w14:paraId="47DAD823"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0.26</w:t>
            </w:r>
          </w:p>
        </w:tc>
        <w:tc>
          <w:tcPr>
            <w:tcW w:w="530" w:type="dxa"/>
            <w:noWrap/>
            <w:hideMark/>
          </w:tcPr>
          <w:p w14:paraId="31A28444" w14:textId="2F19FF62"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0.05</w:t>
            </w:r>
          </w:p>
        </w:tc>
        <w:tc>
          <w:tcPr>
            <w:tcW w:w="745" w:type="dxa"/>
            <w:noWrap/>
            <w:hideMark/>
          </w:tcPr>
          <w:p w14:paraId="42B8FE78" w14:textId="111A4459"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5.06</w:t>
            </w:r>
          </w:p>
        </w:tc>
        <w:tc>
          <w:tcPr>
            <w:tcW w:w="777" w:type="dxa"/>
            <w:noWrap/>
            <w:hideMark/>
          </w:tcPr>
          <w:p w14:paraId="4E070C4C" w14:textId="37BCB3C5"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&lt;0.001</w:t>
            </w:r>
          </w:p>
        </w:tc>
        <w:tc>
          <w:tcPr>
            <w:tcW w:w="908" w:type="dxa"/>
            <w:noWrap/>
            <w:hideMark/>
          </w:tcPr>
          <w:p w14:paraId="7F6F9D1E"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p>
        </w:tc>
        <w:tc>
          <w:tcPr>
            <w:tcW w:w="530" w:type="dxa"/>
            <w:noWrap/>
            <w:hideMark/>
          </w:tcPr>
          <w:p w14:paraId="77EB7C1C"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NL"/>
              </w:rPr>
            </w:pPr>
          </w:p>
        </w:tc>
        <w:tc>
          <w:tcPr>
            <w:tcW w:w="745" w:type="dxa"/>
            <w:noWrap/>
            <w:hideMark/>
          </w:tcPr>
          <w:p w14:paraId="200533E3"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NL"/>
              </w:rPr>
            </w:pPr>
          </w:p>
        </w:tc>
        <w:tc>
          <w:tcPr>
            <w:tcW w:w="777" w:type="dxa"/>
            <w:noWrap/>
            <w:hideMark/>
          </w:tcPr>
          <w:p w14:paraId="02A44CBB"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NL"/>
              </w:rPr>
            </w:pPr>
          </w:p>
        </w:tc>
        <w:tc>
          <w:tcPr>
            <w:tcW w:w="908" w:type="dxa"/>
            <w:noWrap/>
            <w:hideMark/>
          </w:tcPr>
          <w:p w14:paraId="74205D6C"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NL"/>
              </w:rPr>
            </w:pPr>
          </w:p>
        </w:tc>
        <w:tc>
          <w:tcPr>
            <w:tcW w:w="530" w:type="dxa"/>
            <w:noWrap/>
            <w:hideMark/>
          </w:tcPr>
          <w:p w14:paraId="18AD00FC"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NL"/>
              </w:rPr>
            </w:pPr>
          </w:p>
        </w:tc>
        <w:tc>
          <w:tcPr>
            <w:tcW w:w="745" w:type="dxa"/>
            <w:noWrap/>
            <w:hideMark/>
          </w:tcPr>
          <w:p w14:paraId="400B7A9F"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NL"/>
              </w:rPr>
            </w:pPr>
          </w:p>
        </w:tc>
        <w:tc>
          <w:tcPr>
            <w:tcW w:w="777" w:type="dxa"/>
            <w:noWrap/>
            <w:hideMark/>
          </w:tcPr>
          <w:p w14:paraId="136BECA6"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NL"/>
              </w:rPr>
            </w:pPr>
          </w:p>
        </w:tc>
        <w:tc>
          <w:tcPr>
            <w:tcW w:w="908" w:type="dxa"/>
            <w:noWrap/>
            <w:hideMark/>
          </w:tcPr>
          <w:p w14:paraId="2E624957" w14:textId="77777777"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0.13</w:t>
            </w:r>
          </w:p>
        </w:tc>
        <w:tc>
          <w:tcPr>
            <w:tcW w:w="530" w:type="dxa"/>
            <w:noWrap/>
            <w:hideMark/>
          </w:tcPr>
          <w:p w14:paraId="0BA44874" w14:textId="5226E5B0"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0.04</w:t>
            </w:r>
          </w:p>
        </w:tc>
        <w:tc>
          <w:tcPr>
            <w:tcW w:w="745" w:type="dxa"/>
            <w:noWrap/>
            <w:hideMark/>
          </w:tcPr>
          <w:p w14:paraId="387C464F" w14:textId="5D495133"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2.92</w:t>
            </w:r>
          </w:p>
        </w:tc>
        <w:tc>
          <w:tcPr>
            <w:tcW w:w="777" w:type="dxa"/>
            <w:noWrap/>
            <w:hideMark/>
          </w:tcPr>
          <w:p w14:paraId="12A21912" w14:textId="60BCFA0D" w:rsidR="00AC63CD" w:rsidRPr="00AC63CD" w:rsidRDefault="00AC63CD" w:rsidP="00FA4F2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0.004</w:t>
            </w:r>
          </w:p>
        </w:tc>
      </w:tr>
      <w:tr w:rsidR="00C97DB5" w:rsidRPr="00AC63CD" w14:paraId="2820C37E" w14:textId="77777777" w:rsidTr="00C97DB5">
        <w:trPr>
          <w:cnfStyle w:val="000000100000" w:firstRow="0" w:lastRow="0" w:firstColumn="0" w:lastColumn="0" w:oddVBand="0" w:evenVBand="0" w:oddHBand="1"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1560" w:type="dxa"/>
            <w:noWrap/>
            <w:hideMark/>
          </w:tcPr>
          <w:p w14:paraId="308C3735" w14:textId="77777777" w:rsidR="00AC63CD" w:rsidRPr="00AC63CD" w:rsidRDefault="00AC63CD" w:rsidP="00AC63CD">
            <w:pPr>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Elevation x  Aspect</w:t>
            </w:r>
          </w:p>
        </w:tc>
        <w:tc>
          <w:tcPr>
            <w:tcW w:w="808" w:type="dxa"/>
            <w:noWrap/>
            <w:hideMark/>
          </w:tcPr>
          <w:p w14:paraId="0E2EC57F"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-0.17</w:t>
            </w:r>
          </w:p>
        </w:tc>
        <w:tc>
          <w:tcPr>
            <w:tcW w:w="530" w:type="dxa"/>
            <w:noWrap/>
            <w:hideMark/>
          </w:tcPr>
          <w:p w14:paraId="335B596D" w14:textId="5F46CB12"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0.02</w:t>
            </w:r>
          </w:p>
        </w:tc>
        <w:tc>
          <w:tcPr>
            <w:tcW w:w="745" w:type="dxa"/>
            <w:noWrap/>
            <w:hideMark/>
          </w:tcPr>
          <w:p w14:paraId="52827E97" w14:textId="4CD1AD79"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-9.05</w:t>
            </w:r>
          </w:p>
        </w:tc>
        <w:tc>
          <w:tcPr>
            <w:tcW w:w="777" w:type="dxa"/>
            <w:noWrap/>
            <w:hideMark/>
          </w:tcPr>
          <w:p w14:paraId="733F5872" w14:textId="22F8D240"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&lt;0.001</w:t>
            </w:r>
          </w:p>
        </w:tc>
        <w:tc>
          <w:tcPr>
            <w:tcW w:w="908" w:type="dxa"/>
            <w:noWrap/>
            <w:hideMark/>
          </w:tcPr>
          <w:p w14:paraId="6030F557"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0.13</w:t>
            </w:r>
          </w:p>
        </w:tc>
        <w:tc>
          <w:tcPr>
            <w:tcW w:w="530" w:type="dxa"/>
            <w:noWrap/>
            <w:hideMark/>
          </w:tcPr>
          <w:p w14:paraId="5140E20C" w14:textId="3B2A4285"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0.02</w:t>
            </w:r>
          </w:p>
        </w:tc>
        <w:tc>
          <w:tcPr>
            <w:tcW w:w="745" w:type="dxa"/>
            <w:noWrap/>
            <w:hideMark/>
          </w:tcPr>
          <w:p w14:paraId="412CBF39" w14:textId="3EA6AC2E"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6.74</w:t>
            </w:r>
          </w:p>
        </w:tc>
        <w:tc>
          <w:tcPr>
            <w:tcW w:w="777" w:type="dxa"/>
            <w:noWrap/>
            <w:hideMark/>
          </w:tcPr>
          <w:p w14:paraId="6CB0D7E1" w14:textId="1B282CC4"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&lt;0.001</w:t>
            </w:r>
          </w:p>
        </w:tc>
        <w:tc>
          <w:tcPr>
            <w:tcW w:w="908" w:type="dxa"/>
            <w:noWrap/>
            <w:hideMark/>
          </w:tcPr>
          <w:p w14:paraId="5756BB56"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0.07</w:t>
            </w:r>
          </w:p>
        </w:tc>
        <w:tc>
          <w:tcPr>
            <w:tcW w:w="530" w:type="dxa"/>
            <w:noWrap/>
            <w:hideMark/>
          </w:tcPr>
          <w:p w14:paraId="355DC1F6" w14:textId="5BCBF95D"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0.02</w:t>
            </w:r>
          </w:p>
        </w:tc>
        <w:tc>
          <w:tcPr>
            <w:tcW w:w="745" w:type="dxa"/>
            <w:noWrap/>
            <w:hideMark/>
          </w:tcPr>
          <w:p w14:paraId="68E6CD89" w14:textId="6F4A1CB0"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3.87</w:t>
            </w:r>
          </w:p>
        </w:tc>
        <w:tc>
          <w:tcPr>
            <w:tcW w:w="777" w:type="dxa"/>
            <w:noWrap/>
            <w:hideMark/>
          </w:tcPr>
          <w:p w14:paraId="7967F26F" w14:textId="093B82B4"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&lt;0.001</w:t>
            </w:r>
          </w:p>
        </w:tc>
        <w:tc>
          <w:tcPr>
            <w:tcW w:w="908" w:type="dxa"/>
            <w:noWrap/>
            <w:hideMark/>
          </w:tcPr>
          <w:p w14:paraId="23CC7B38" w14:textId="77777777"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-0.06</w:t>
            </w:r>
          </w:p>
        </w:tc>
        <w:tc>
          <w:tcPr>
            <w:tcW w:w="530" w:type="dxa"/>
            <w:noWrap/>
            <w:hideMark/>
          </w:tcPr>
          <w:p w14:paraId="769FE696" w14:textId="39465F8A"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0.02</w:t>
            </w:r>
          </w:p>
        </w:tc>
        <w:tc>
          <w:tcPr>
            <w:tcW w:w="745" w:type="dxa"/>
            <w:noWrap/>
            <w:hideMark/>
          </w:tcPr>
          <w:p w14:paraId="6F5E0120" w14:textId="4B11E31F"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-3.29</w:t>
            </w:r>
          </w:p>
        </w:tc>
        <w:tc>
          <w:tcPr>
            <w:tcW w:w="777" w:type="dxa"/>
            <w:noWrap/>
            <w:hideMark/>
          </w:tcPr>
          <w:p w14:paraId="045E138D" w14:textId="0842EACA" w:rsidR="00AC63CD" w:rsidRPr="00AC63CD" w:rsidRDefault="00AC63CD" w:rsidP="00FA4F2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en-NL"/>
              </w:rPr>
            </w:pPr>
            <w:r w:rsidRPr="00AC63CD">
              <w:rPr>
                <w:rFonts w:ascii="Calibri" w:eastAsia="Times New Roman" w:hAnsi="Calibri" w:cs="Calibri"/>
                <w:color w:val="000000"/>
                <w:sz w:val="16"/>
                <w:szCs w:val="16"/>
                <w:lang w:val="en-NL"/>
              </w:rPr>
              <w:t>0.001</w:t>
            </w:r>
          </w:p>
        </w:tc>
      </w:tr>
    </w:tbl>
    <w:p w14:paraId="7C67A3DD" w14:textId="77777777" w:rsidR="00C67903" w:rsidRDefault="00C67903">
      <w:pPr>
        <w:spacing w:line="480" w:lineRule="auto"/>
        <w:jc w:val="both"/>
        <w:rPr>
          <w:rFonts w:ascii="Times New Roman" w:eastAsia="Times New Roman" w:hAnsi="Times New Roman" w:cs="Times New Roman"/>
          <w:i/>
        </w:rPr>
      </w:pPr>
    </w:p>
    <w:p w14:paraId="202CD21B" w14:textId="77777777" w:rsidR="00C81780" w:rsidRDefault="00C81780">
      <w:pPr>
        <w:sectPr w:rsidR="00C81780" w:rsidSect="00C81780">
          <w:pgSz w:w="16834" w:h="11909" w:orient="landscape"/>
          <w:pgMar w:top="1399" w:right="1440" w:bottom="1440" w:left="1440" w:header="720" w:footer="720" w:gutter="0"/>
          <w:pgNumType w:start="1"/>
          <w:cols w:space="720"/>
          <w:docGrid w:linePitch="299"/>
        </w:sectPr>
      </w:pPr>
    </w:p>
    <w:p w14:paraId="1C773AA6" w14:textId="77777777" w:rsidR="00397D96" w:rsidRDefault="00397D96"/>
    <w:sectPr w:rsidR="00397D96">
      <w:pgSz w:w="11909" w:h="16834"/>
      <w:pgMar w:top="1440" w:right="1399"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88A"/>
    <w:rsid w:val="00330BAB"/>
    <w:rsid w:val="00397D96"/>
    <w:rsid w:val="003A4D0A"/>
    <w:rsid w:val="005D5A6A"/>
    <w:rsid w:val="00791702"/>
    <w:rsid w:val="008160B3"/>
    <w:rsid w:val="00960BD2"/>
    <w:rsid w:val="00A507C1"/>
    <w:rsid w:val="00AC63CD"/>
    <w:rsid w:val="00C5488A"/>
    <w:rsid w:val="00C67903"/>
    <w:rsid w:val="00C81780"/>
    <w:rsid w:val="00C97DB5"/>
    <w:rsid w:val="00F41E9D"/>
    <w:rsid w:val="00FA4F2B"/>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68E81"/>
  <w15:docId w15:val="{D94A30D8-1194-4E69-B50F-FFE4B47D3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nl" w:eastAsia="en-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styleId="PlainTable2">
    <w:name w:val="Plain Table 2"/>
    <w:basedOn w:val="TableNormal"/>
    <w:uiPriority w:val="42"/>
    <w:rsid w:val="00960BD2"/>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9430100">
      <w:bodyDiv w:val="1"/>
      <w:marLeft w:val="0"/>
      <w:marRight w:val="0"/>
      <w:marTop w:val="0"/>
      <w:marBottom w:val="0"/>
      <w:divBdr>
        <w:top w:val="none" w:sz="0" w:space="0" w:color="auto"/>
        <w:left w:val="none" w:sz="0" w:space="0" w:color="auto"/>
        <w:bottom w:val="none" w:sz="0" w:space="0" w:color="auto"/>
        <w:right w:val="none" w:sz="0" w:space="0" w:color="auto"/>
      </w:divBdr>
    </w:div>
    <w:div w:id="13094819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526</Words>
  <Characters>2999</Characters>
  <Application>Microsoft Office Word</Application>
  <DocSecurity>0</DocSecurity>
  <Lines>24</Lines>
  <Paragraphs>7</Paragraphs>
  <ScaleCrop>false</ScaleCrop>
  <Company/>
  <LinksUpToDate>false</LinksUpToDate>
  <CharactersWithSpaces>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Jonge, I.K. de (Inger)</cp:lastModifiedBy>
  <cp:revision>2</cp:revision>
  <dcterms:created xsi:type="dcterms:W3CDTF">2025-05-02T10:51:00Z</dcterms:created>
  <dcterms:modified xsi:type="dcterms:W3CDTF">2025-05-02T10:51:00Z</dcterms:modified>
</cp:coreProperties>
</file>