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1142C">
      <w:pPr>
        <w:pStyle w:val="11"/>
        <w:keepNext w:val="0"/>
        <w:keepLines w:val="0"/>
        <w:pageBreakBefore w:val="0"/>
        <w:widowControl/>
        <w:kinsoku/>
        <w:wordWrap/>
        <w:overflowPunct/>
        <w:topLinePunct w:val="0"/>
        <w:autoSpaceDE/>
        <w:autoSpaceDN/>
        <w:bidi w:val="0"/>
        <w:adjustRightInd/>
        <w:snapToGrid/>
        <w:spacing w:before="0" w:line="240" w:lineRule="atLeast"/>
        <w:ind w:firstLine="0" w:firstLineChars="0"/>
        <w:jc w:val="both"/>
        <w:textAlignment w:val="auto"/>
        <w:rPr>
          <w:rFonts w:hint="eastAsia" w:eastAsiaTheme="minorHAnsi"/>
          <w:i/>
          <w:iCs/>
          <w:color w:val="auto"/>
          <w:kern w:val="0"/>
          <w:sz w:val="32"/>
          <w:szCs w:val="32"/>
          <w:lang w:val="en-US" w:eastAsia="zh-CN"/>
        </w:rPr>
      </w:pPr>
      <w:r>
        <w:rPr>
          <w:rFonts w:hint="eastAsia" w:eastAsiaTheme="minorHAnsi"/>
          <w:i/>
          <w:iCs/>
          <w:color w:val="auto"/>
          <w:kern w:val="0"/>
          <w:sz w:val="32"/>
          <w:szCs w:val="32"/>
          <w:lang w:val="en-US" w:eastAsia="zh-CN"/>
        </w:rPr>
        <w:t>Supplementary_Material</w:t>
      </w:r>
    </w:p>
    <w:p w14:paraId="251B56EB">
      <w:pPr>
        <w:pStyle w:val="11"/>
        <w:widowControl/>
        <w:snapToGrid/>
        <w:spacing w:after="240" w:line="240" w:lineRule="auto"/>
        <w:ind w:firstLine="0" w:firstLineChars="0"/>
        <w:jc w:val="both"/>
        <w:rPr>
          <w:rFonts w:hint="eastAsia"/>
          <w:color w:val="auto"/>
          <w:sz w:val="44"/>
          <w:szCs w:val="44"/>
          <w:vertAlign w:val="superscript"/>
          <w:lang w:val="en-US" w:eastAsia="zh-CN"/>
        </w:rPr>
      </w:pPr>
      <w:r>
        <w:rPr>
          <w:rFonts w:hint="eastAsia"/>
          <w:color w:val="auto"/>
          <w:sz w:val="44"/>
          <w:szCs w:val="44"/>
          <w:vertAlign w:val="superscript"/>
          <w:lang w:val="en-US" w:eastAsia="zh-CN"/>
        </w:rPr>
        <w:t>Balancing Growth and Defense: miRNA-Mediated Regulation of Phosphorus Metabolism and Pathogen Resistance in Soybean Under Variable Light Conditions</w:t>
      </w:r>
    </w:p>
    <w:p w14:paraId="5AA8F03F">
      <w:pPr>
        <w:pStyle w:val="11"/>
        <w:keepNext w:val="0"/>
        <w:keepLines w:val="0"/>
        <w:pageBreakBefore w:val="0"/>
        <w:kinsoku/>
        <w:wordWrap/>
        <w:overflowPunct/>
        <w:topLinePunct w:val="0"/>
        <w:autoSpaceDE/>
        <w:autoSpaceDN/>
        <w:bidi w:val="0"/>
        <w:adjustRightInd/>
        <w:spacing w:line="240" w:lineRule="atLeast"/>
        <w:ind w:left="0" w:leftChars="0" w:firstLine="0" w:firstLineChars="0"/>
        <w:jc w:val="both"/>
        <w:textAlignment w:val="auto"/>
        <w:rPr>
          <w:rFonts w:hint="eastAsia"/>
          <w:color w:val="auto"/>
          <w:vertAlign w:val="superscript"/>
          <w:lang w:val="en-US" w:eastAsia="zh-CN"/>
        </w:rPr>
      </w:pPr>
      <w:r>
        <w:rPr>
          <w:rFonts w:hint="eastAsia"/>
          <w:color w:val="auto"/>
          <w:lang w:val="en-US" w:eastAsia="zh-CN"/>
        </w:rPr>
        <w:t>Jing Shang</w:t>
      </w:r>
      <w:r>
        <w:rPr>
          <w:rFonts w:hint="eastAsia"/>
          <w:color w:val="auto"/>
          <w:vertAlign w:val="superscript"/>
          <w:lang w:val="en-US" w:eastAsia="zh-CN"/>
        </w:rPr>
        <w:t>1†</w:t>
      </w:r>
      <w:r>
        <w:rPr>
          <w:color w:val="auto"/>
          <w:vertAlign w:val="superscript"/>
        </w:rPr>
        <w:t>*</w:t>
      </w:r>
      <w:r>
        <w:rPr>
          <w:rFonts w:hint="eastAsia"/>
          <w:color w:val="auto"/>
          <w:lang w:val="en-US" w:eastAsia="zh-CN"/>
        </w:rPr>
        <w:t>, Xinmiao Yang</w:t>
      </w:r>
      <w:r>
        <w:rPr>
          <w:rFonts w:hint="eastAsia"/>
          <w:color w:val="auto"/>
          <w:vertAlign w:val="superscript"/>
          <w:lang w:val="en-US" w:eastAsia="zh-CN"/>
        </w:rPr>
        <w:t>1†</w:t>
      </w:r>
      <w:r>
        <w:rPr>
          <w:rFonts w:hint="eastAsia"/>
          <w:color w:val="auto"/>
          <w:lang w:val="en-US" w:eastAsia="zh-CN"/>
        </w:rPr>
        <w:t xml:space="preserve">, </w:t>
      </w:r>
      <w:r>
        <w:rPr>
          <w:rFonts w:hint="eastAsia" w:ascii="Times New Roman" w:hAnsi="Times New Roman" w:cs="Times New Roman"/>
          <w:sz w:val="24"/>
          <w:szCs w:val="24"/>
          <w:lang w:val="en-US" w:eastAsia="zh-CN"/>
        </w:rPr>
        <w:t>Siyu Li</w:t>
      </w:r>
      <w:r>
        <w:rPr>
          <w:rFonts w:hint="eastAsia"/>
          <w:color w:val="auto"/>
          <w:vertAlign w:val="superscript"/>
          <w:lang w:val="en-US" w:eastAsia="zh-CN"/>
        </w:rPr>
        <w:t>1</w:t>
      </w:r>
      <w:r>
        <w:rPr>
          <w:rFonts w:hint="eastAsia"/>
          <w:color w:val="auto"/>
          <w:lang w:val="en-US" w:eastAsia="zh-CN"/>
        </w:rPr>
        <w:t xml:space="preserve">, </w:t>
      </w:r>
      <w:r>
        <w:rPr>
          <w:rFonts w:hint="eastAsia" w:ascii="Times New Roman" w:hAnsi="Times New Roman" w:cs="Times New Roman"/>
          <w:sz w:val="24"/>
          <w:szCs w:val="24"/>
          <w:lang w:val="en-US" w:eastAsia="zh-CN"/>
        </w:rPr>
        <w:t>Ji</w:t>
      </w:r>
      <w:r>
        <w:rPr>
          <w:rFonts w:hint="eastAsia" w:cs="Times New Roman"/>
          <w:sz w:val="24"/>
          <w:szCs w:val="24"/>
          <w:lang w:val="en-US" w:eastAsia="zh-CN"/>
        </w:rPr>
        <w:t>d</w:t>
      </w:r>
      <w:r>
        <w:rPr>
          <w:rFonts w:hint="eastAsia" w:ascii="Times New Roman" w:hAnsi="Times New Roman" w:cs="Times New Roman"/>
          <w:sz w:val="24"/>
          <w:szCs w:val="24"/>
          <w:lang w:val="en-US" w:eastAsia="zh-CN"/>
        </w:rPr>
        <w:t>an Hu</w:t>
      </w:r>
      <w:r>
        <w:rPr>
          <w:rFonts w:hint="eastAsia"/>
          <w:color w:val="auto"/>
          <w:vertAlign w:val="superscript"/>
          <w:lang w:val="en-US" w:eastAsia="zh-CN"/>
        </w:rPr>
        <w:t>1</w:t>
      </w:r>
      <w:r>
        <w:rPr>
          <w:rFonts w:hint="eastAsia"/>
          <w:color w:val="auto"/>
          <w:lang w:val="en-US" w:eastAsia="zh-CN"/>
        </w:rPr>
        <w:t>, Lingfang Du</w:t>
      </w:r>
      <w:r>
        <w:rPr>
          <w:rFonts w:hint="eastAsia"/>
          <w:color w:val="auto"/>
          <w:vertAlign w:val="superscript"/>
          <w:lang w:val="en-US" w:eastAsia="zh-CN"/>
        </w:rPr>
        <w:t>1</w:t>
      </w:r>
      <w:r>
        <w:rPr>
          <w:rFonts w:hint="eastAsia"/>
          <w:color w:val="auto"/>
          <w:lang w:val="en-US" w:eastAsia="zh-CN"/>
        </w:rPr>
        <w:t>, Kai Li</w:t>
      </w:r>
      <w:r>
        <w:rPr>
          <w:rFonts w:hint="eastAsia"/>
          <w:color w:val="auto"/>
          <w:vertAlign w:val="superscript"/>
          <w:lang w:val="en-US" w:eastAsia="zh-CN"/>
        </w:rPr>
        <w:t xml:space="preserve">2 </w:t>
      </w:r>
      <w:r>
        <w:rPr>
          <w:rFonts w:hint="eastAsia"/>
          <w:color w:val="auto"/>
          <w:lang w:val="en-US" w:eastAsia="zh-CN"/>
        </w:rPr>
        <w:t>and Wenyu Yang</w:t>
      </w:r>
      <w:r>
        <w:rPr>
          <w:rFonts w:hint="eastAsia"/>
          <w:color w:val="auto"/>
          <w:vertAlign w:val="superscript"/>
          <w:lang w:val="en-US" w:eastAsia="zh-CN"/>
        </w:rPr>
        <w:t>1</w:t>
      </w:r>
    </w:p>
    <w:p w14:paraId="2FA28A85">
      <w:pPr>
        <w:rPr>
          <w:rFonts w:hint="eastAsia"/>
          <w:lang w:val="en-US" w:eastAsia="zh-CN"/>
        </w:rPr>
      </w:pPr>
      <w:bookmarkStart w:id="3" w:name="_GoBack"/>
      <w:bookmarkEnd w:id="3"/>
    </w:p>
    <w:p w14:paraId="23B63C47">
      <w:pPr>
        <w:keepNext w:val="0"/>
        <w:keepLines w:val="0"/>
        <w:pageBreakBefore w:val="0"/>
        <w:kinsoku/>
        <w:wordWrap/>
        <w:overflowPunct/>
        <w:topLinePunct w:val="0"/>
        <w:autoSpaceDE/>
        <w:autoSpaceDN/>
        <w:bidi w:val="0"/>
        <w:adjustRightInd/>
        <w:spacing w:after="0" w:line="240" w:lineRule="atLeast"/>
        <w:ind w:left="0" w:leftChars="0" w:firstLine="0" w:firstLineChars="0"/>
        <w:jc w:val="both"/>
        <w:textAlignment w:val="auto"/>
        <w:rPr>
          <w:rFonts w:hint="eastAsia" w:cs="Times New Roman"/>
          <w:color w:val="auto"/>
          <w:szCs w:val="24"/>
        </w:rPr>
      </w:pPr>
      <w:r>
        <w:rPr>
          <w:rFonts w:hint="eastAsia" w:cs="Times New Roman"/>
          <w:color w:val="auto"/>
          <w:szCs w:val="24"/>
          <w:vertAlign w:val="superscript"/>
        </w:rPr>
        <w:t>1</w:t>
      </w:r>
      <w:r>
        <w:rPr>
          <w:rFonts w:hint="eastAsia" w:cs="Times New Roman"/>
          <w:color w:val="auto"/>
          <w:szCs w:val="24"/>
        </w:rPr>
        <w:t xml:space="preserve"> Sichuan Engineering Research Center for Crop Strip Intercropping System and College of</w:t>
      </w:r>
      <w:r>
        <w:rPr>
          <w:rFonts w:hint="eastAsia" w:eastAsia="宋体" w:cs="Times New Roman"/>
          <w:color w:val="auto"/>
          <w:szCs w:val="24"/>
          <w:lang w:val="en-US" w:eastAsia="zh-CN"/>
        </w:rPr>
        <w:t xml:space="preserve"> Agronomy</w:t>
      </w:r>
      <w:r>
        <w:rPr>
          <w:rFonts w:hint="eastAsia" w:cs="Times New Roman"/>
          <w:color w:val="auto"/>
          <w:szCs w:val="24"/>
        </w:rPr>
        <w:t>, Sichuan Agricultural University, Chengdu 611130, China</w:t>
      </w:r>
    </w:p>
    <w:p w14:paraId="409A231C">
      <w:pPr>
        <w:keepNext w:val="0"/>
        <w:keepLines w:val="0"/>
        <w:pageBreakBefore w:val="0"/>
        <w:kinsoku/>
        <w:wordWrap/>
        <w:overflowPunct/>
        <w:topLinePunct w:val="0"/>
        <w:autoSpaceDE/>
        <w:autoSpaceDN/>
        <w:bidi w:val="0"/>
        <w:adjustRightInd/>
        <w:spacing w:after="0" w:line="240" w:lineRule="atLeast"/>
        <w:ind w:left="0" w:leftChars="0" w:firstLine="0" w:firstLineChars="0"/>
        <w:jc w:val="both"/>
        <w:textAlignment w:val="auto"/>
        <w:rPr>
          <w:rFonts w:hint="eastAsia" w:cs="Times New Roman"/>
          <w:color w:val="auto"/>
          <w:szCs w:val="24"/>
        </w:rPr>
      </w:pPr>
      <w:r>
        <w:rPr>
          <w:rFonts w:hint="eastAsia" w:eastAsia="宋体" w:cs="Times New Roman"/>
          <w:color w:val="auto"/>
          <w:szCs w:val="24"/>
          <w:vertAlign w:val="superscript"/>
          <w:lang w:val="en-US" w:eastAsia="zh-CN"/>
        </w:rPr>
        <w:t>2</w:t>
      </w:r>
      <w:r>
        <w:rPr>
          <w:rFonts w:hint="eastAsia" w:cs="Times New Roman"/>
          <w:color w:val="auto"/>
          <w:szCs w:val="24"/>
        </w:rPr>
        <w:t xml:space="preserve"> National Center for Soybean Improvement, National Key Laboratory for Crop Genetics and Germplasm Enhancement, Key Laboratory of Biology and Genetic Improvement of Soybean, Ministry of Agriculture, Nanjing Agricultural University, Weigang 1, Nanjing 210095, China</w:t>
      </w:r>
    </w:p>
    <w:p w14:paraId="6B122845">
      <w:pPr>
        <w:keepNext w:val="0"/>
        <w:keepLines w:val="0"/>
        <w:pageBreakBefore w:val="0"/>
        <w:kinsoku/>
        <w:wordWrap/>
        <w:overflowPunct/>
        <w:topLinePunct w:val="0"/>
        <w:autoSpaceDE/>
        <w:autoSpaceDN/>
        <w:bidi w:val="0"/>
        <w:adjustRightInd/>
        <w:spacing w:after="0" w:line="240" w:lineRule="atLeast"/>
        <w:ind w:left="0" w:leftChars="0" w:firstLine="0" w:firstLineChars="0"/>
        <w:jc w:val="both"/>
        <w:textAlignment w:val="auto"/>
        <w:rPr>
          <w:rFonts w:hint="eastAsia" w:cs="Times New Roman"/>
          <w:color w:val="auto"/>
          <w:szCs w:val="24"/>
        </w:rPr>
      </w:pPr>
    </w:p>
    <w:p w14:paraId="266C25D2">
      <w:pPr>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both"/>
        <w:textAlignment w:val="auto"/>
        <w:rPr>
          <w:rFonts w:hint="eastAsia" w:cs="Times New Roman"/>
          <w:color w:val="auto"/>
          <w:szCs w:val="24"/>
          <w:lang w:val="en-US" w:eastAsia="zh-CN"/>
        </w:rPr>
      </w:pPr>
      <w:r>
        <w:rPr>
          <w:rFonts w:cs="Times New Roman"/>
          <w:b/>
          <w:color w:val="auto"/>
          <w:szCs w:val="24"/>
        </w:rPr>
        <w:t xml:space="preserve">* Correspondence: </w:t>
      </w:r>
      <w:r>
        <w:rPr>
          <w:rFonts w:hint="eastAsia" w:eastAsia="宋体" w:cs="Times New Roman"/>
          <w:color w:val="auto"/>
          <w:szCs w:val="24"/>
          <w:lang w:val="en-US" w:eastAsia="zh-CN"/>
        </w:rPr>
        <w:t xml:space="preserve">Jing Shang; </w:t>
      </w:r>
      <w:r>
        <w:rPr>
          <w:rFonts w:hint="eastAsia" w:cs="Times New Roman"/>
          <w:color w:val="auto"/>
          <w:szCs w:val="24"/>
          <w:u w:val="none"/>
          <w:lang w:val="en-US" w:eastAsia="zh-CN"/>
        </w:rPr>
        <w:t>shangjing_edu@163.com</w:t>
      </w:r>
    </w:p>
    <w:p w14:paraId="34EFD6AE">
      <w:pPr>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both"/>
        <w:textAlignment w:val="auto"/>
        <w:rPr>
          <w:rFonts w:hint="eastAsia" w:cs="Times New Roman"/>
          <w:color w:val="auto"/>
          <w:szCs w:val="24"/>
          <w:lang w:val="en-US" w:eastAsia="zh-CN"/>
        </w:rPr>
      </w:pPr>
      <w:r>
        <w:rPr>
          <w:rFonts w:hint="eastAsia" w:cs="Times New Roman"/>
          <w:color w:val="auto"/>
          <w:szCs w:val="24"/>
          <w:lang w:val="en-US" w:eastAsia="zh-CN"/>
        </w:rPr>
        <w:t>† These authors contributed equally to this work.</w:t>
      </w:r>
    </w:p>
    <w:p w14:paraId="622B7D21">
      <w:pPr>
        <w:keepNext w:val="0"/>
        <w:keepLines w:val="0"/>
        <w:pageBreakBefore w:val="0"/>
        <w:widowControl w:val="0"/>
        <w:kinsoku/>
        <w:wordWrap/>
        <w:overflowPunct/>
        <w:topLinePunct w:val="0"/>
        <w:autoSpaceDE/>
        <w:autoSpaceDN/>
        <w:bidi w:val="0"/>
        <w:adjustRightInd/>
        <w:snapToGrid w:val="0"/>
        <w:spacing w:after="0" w:line="240" w:lineRule="atLeast"/>
        <w:ind w:left="0" w:leftChars="0" w:firstLine="0" w:firstLineChars="0"/>
        <w:jc w:val="both"/>
        <w:textAlignment w:val="auto"/>
        <w:rPr>
          <w:rFonts w:hint="eastAsia" w:cs="Times New Roman"/>
          <w:color w:val="auto"/>
          <w:szCs w:val="24"/>
          <w:lang w:val="en-US" w:eastAsia="zh-CN"/>
        </w:rPr>
      </w:pPr>
    </w:p>
    <w:p w14:paraId="145BA3FF">
      <w:pPr>
        <w:pStyle w:val="11"/>
        <w:keepNext w:val="0"/>
        <w:keepLines w:val="0"/>
        <w:pageBreakBefore w:val="0"/>
        <w:widowControl w:val="0"/>
        <w:kinsoku/>
        <w:wordWrap/>
        <w:overflowPunct/>
        <w:topLinePunct w:val="0"/>
        <w:autoSpaceDE/>
        <w:autoSpaceDN/>
        <w:bidi w:val="0"/>
        <w:adjustRightInd/>
        <w:snapToGrid w:val="0"/>
        <w:spacing w:before="0" w:line="240" w:lineRule="atLeast"/>
        <w:ind w:left="0" w:leftChars="0" w:firstLine="0" w:firstLineChars="0"/>
        <w:jc w:val="both"/>
        <w:textAlignment w:val="auto"/>
        <w:rPr>
          <w:rFonts w:hint="eastAsia"/>
          <w:b w:val="0"/>
          <w:bCs/>
          <w:color w:val="auto"/>
        </w:rPr>
      </w:pPr>
      <w:r>
        <w:rPr>
          <w:color w:val="auto"/>
        </w:rPr>
        <w:t xml:space="preserve">Keywords: </w:t>
      </w:r>
      <w:r>
        <w:rPr>
          <w:rFonts w:hint="eastAsia" w:eastAsia="宋体"/>
          <w:b w:val="0"/>
          <w:bCs/>
          <w:i/>
          <w:iCs/>
          <w:color w:val="auto"/>
          <w:lang w:eastAsia="zh-CN"/>
        </w:rPr>
        <w:t>Soybean mosaic virus</w:t>
      </w:r>
      <w:r>
        <w:rPr>
          <w:rFonts w:hint="eastAsia"/>
          <w:b w:val="0"/>
          <w:bCs/>
          <w:color w:val="auto"/>
        </w:rPr>
        <w:t>,</w:t>
      </w:r>
      <w:r>
        <w:rPr>
          <w:rFonts w:hint="eastAsia"/>
          <w:b w:val="0"/>
          <w:bCs/>
          <w:color w:val="auto"/>
          <w:lang w:val="en-US" w:eastAsia="zh-CN"/>
        </w:rPr>
        <w:t xml:space="preserve"> </w:t>
      </w:r>
      <w:r>
        <w:rPr>
          <w:rFonts w:hint="eastAsia"/>
          <w:b w:val="0"/>
          <w:bCs/>
          <w:color w:val="auto"/>
        </w:rPr>
        <w:t>miRNA, phosphorus absorption</w:t>
      </w:r>
      <w:r>
        <w:rPr>
          <w:rFonts w:hint="eastAsia" w:eastAsia="宋体"/>
          <w:b w:val="0"/>
          <w:bCs/>
          <w:color w:val="auto"/>
          <w:lang w:val="en-US" w:eastAsia="zh-CN"/>
        </w:rPr>
        <w:t xml:space="preserve">, </w:t>
      </w:r>
      <w:r>
        <w:rPr>
          <w:rFonts w:hint="eastAsia"/>
          <w:b w:val="0"/>
          <w:bCs/>
          <w:color w:val="auto"/>
        </w:rPr>
        <w:t>defense</w:t>
      </w:r>
    </w:p>
    <w:p w14:paraId="638F09C1"/>
    <w:p w14:paraId="01299C9A">
      <w:pPr>
        <w:keepNext w:val="0"/>
        <w:keepLines w:val="0"/>
        <w:pageBreakBefore w:val="0"/>
        <w:widowControl/>
        <w:suppressLineNumbers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宋体"/>
          <w:b/>
          <w:bCs/>
          <w:color w:val="000000"/>
          <w:kern w:val="0"/>
          <w:sz w:val="21"/>
          <w:szCs w:val="21"/>
          <w:lang w:val="en-US" w:eastAsia="zh-CN" w:bidi="ar"/>
        </w:rPr>
      </w:pPr>
      <w:r>
        <w:rPr>
          <w:rFonts w:hint="eastAsia" w:ascii="Times New Roman" w:hAnsi="Times New Roman" w:eastAsia="宋体" w:cs="宋体"/>
          <w:b/>
          <w:bCs/>
          <w:color w:val="000000"/>
          <w:kern w:val="0"/>
          <w:sz w:val="21"/>
          <w:szCs w:val="21"/>
          <w:lang w:val="en-US" w:eastAsia="zh-CN" w:bidi="ar"/>
        </w:rPr>
        <w:t xml:space="preserve">Table </w:t>
      </w:r>
      <w:r>
        <w:rPr>
          <w:rFonts w:hint="eastAsia" w:cs="宋体"/>
          <w:b/>
          <w:bCs/>
          <w:color w:val="000000"/>
          <w:kern w:val="0"/>
          <w:sz w:val="21"/>
          <w:szCs w:val="21"/>
          <w:lang w:val="en-US" w:eastAsia="zh-CN" w:bidi="ar"/>
        </w:rPr>
        <w:t xml:space="preserve">S1 </w:t>
      </w:r>
      <w:r>
        <w:rPr>
          <w:rFonts w:hint="eastAsia" w:ascii="Times New Roman" w:hAnsi="Times New Roman" w:eastAsia="宋体" w:cs="宋体"/>
          <w:b/>
          <w:bCs/>
          <w:color w:val="000000"/>
          <w:kern w:val="0"/>
          <w:sz w:val="21"/>
          <w:szCs w:val="21"/>
          <w:lang w:val="en-US" w:eastAsia="zh-CN" w:bidi="ar"/>
        </w:rPr>
        <w:t>Light conditions of different experimental groups</w:t>
      </w:r>
    </w:p>
    <w:tbl>
      <w:tblPr>
        <w:tblStyle w:val="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67"/>
        <w:gridCol w:w="2768"/>
        <w:gridCol w:w="2768"/>
      </w:tblGrid>
      <w:tr w14:paraId="0F56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jc w:val="center"/>
        </w:trPr>
        <w:tc>
          <w:tcPr>
            <w:tcW w:w="1666" w:type="pct"/>
            <w:tcBorders>
              <w:top w:val="single" w:color="000000" w:sz="8" w:space="0"/>
              <w:left w:val="nil"/>
              <w:bottom w:val="single" w:color="000000" w:sz="6" w:space="0"/>
            </w:tcBorders>
            <w:noWrap w:val="0"/>
            <w:vAlign w:val="top"/>
          </w:tcPr>
          <w:p w14:paraId="27B78B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Treatment</w:t>
            </w:r>
          </w:p>
        </w:tc>
        <w:tc>
          <w:tcPr>
            <w:tcW w:w="1666" w:type="pct"/>
            <w:tcBorders>
              <w:top w:val="single" w:color="000000" w:sz="8" w:space="0"/>
              <w:bottom w:val="single" w:color="000000" w:sz="6" w:space="0"/>
            </w:tcBorders>
            <w:noWrap w:val="0"/>
            <w:vAlign w:val="top"/>
          </w:tcPr>
          <w:p w14:paraId="1D78A1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Light indensity</w:t>
            </w:r>
          </w:p>
          <w:p w14:paraId="0097CE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w:t>
            </w:r>
            <w:r>
              <w:rPr>
                <w:rStyle w:val="6"/>
                <w:rFonts w:ascii="Times New Roman" w:hAnsi="Times New Roman" w:eastAsia="宋体" w:cs="Times New Roman"/>
                <w:sz w:val="21"/>
                <w:lang w:val="en-US" w:eastAsia="zh-CN" w:bidi="ar"/>
              </w:rPr>
              <w:t>μmol·m</w:t>
            </w:r>
            <w:r>
              <w:rPr>
                <w:rStyle w:val="7"/>
                <w:rFonts w:ascii="Times New Roman" w:hAnsi="Times New Roman" w:eastAsia="宋体" w:cs="Times New Roman"/>
                <w:sz w:val="21"/>
                <w:lang w:val="en-US" w:eastAsia="zh-CN" w:bidi="ar"/>
              </w:rPr>
              <w:t>-2</w:t>
            </w:r>
            <w:r>
              <w:rPr>
                <w:rStyle w:val="6"/>
                <w:rFonts w:ascii="Times New Roman" w:hAnsi="Times New Roman" w:eastAsia="宋体" w:cs="Times New Roman"/>
                <w:sz w:val="21"/>
                <w:lang w:val="en-US" w:eastAsia="zh-CN" w:bidi="ar"/>
              </w:rPr>
              <w:t>·s</w:t>
            </w:r>
            <w:r>
              <w:rPr>
                <w:rStyle w:val="8"/>
                <w:rFonts w:ascii="Times New Roman" w:hAnsi="Times New Roman" w:eastAsia="宋体" w:cs="Times New Roman"/>
                <w:sz w:val="21"/>
                <w:lang w:val="en-US" w:eastAsia="zh-CN" w:bidi="ar"/>
              </w:rPr>
              <w:t xml:space="preserve"> </w:t>
            </w:r>
            <w:r>
              <w:rPr>
                <w:rStyle w:val="9"/>
                <w:rFonts w:ascii="Times New Roman" w:hAnsi="Times New Roman" w:eastAsia="宋体" w:cs="Times New Roman"/>
                <w:sz w:val="21"/>
                <w:lang w:val="en-US" w:eastAsia="zh-CN" w:bidi="ar"/>
              </w:rPr>
              <w:t>-</w:t>
            </w:r>
            <w:r>
              <w:rPr>
                <w:rStyle w:val="7"/>
                <w:rFonts w:ascii="Times New Roman" w:hAnsi="Times New Roman" w:eastAsia="宋体" w:cs="Times New Roman"/>
                <w:sz w:val="21"/>
                <w:lang w:val="en-US" w:eastAsia="zh-CN" w:bidi="ar"/>
              </w:rPr>
              <w:t>1</w:t>
            </w:r>
            <w:r>
              <w:rPr>
                <w:rFonts w:hint="eastAsia" w:cs="Times New Roman"/>
                <w:i w:val="0"/>
                <w:iCs w:val="0"/>
                <w:color w:val="000000"/>
                <w:kern w:val="0"/>
                <w:sz w:val="21"/>
                <w:szCs w:val="18"/>
                <w:u w:val="none"/>
                <w:lang w:val="en-US" w:eastAsia="zh-CN" w:bidi="ar"/>
              </w:rPr>
              <w:t>)</w:t>
            </w:r>
          </w:p>
        </w:tc>
        <w:tc>
          <w:tcPr>
            <w:tcW w:w="1666" w:type="pct"/>
            <w:tcBorders>
              <w:top w:val="single" w:color="000000" w:sz="8" w:space="0"/>
              <w:bottom w:val="single" w:color="000000" w:sz="6" w:space="0"/>
              <w:right w:val="nil"/>
            </w:tcBorders>
            <w:noWrap w:val="0"/>
            <w:vAlign w:val="top"/>
          </w:tcPr>
          <w:p w14:paraId="545952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i w:val="0"/>
                <w:iCs w:val="0"/>
                <w:color w:val="000000"/>
                <w:kern w:val="0"/>
                <w:sz w:val="21"/>
                <w:szCs w:val="18"/>
                <w:u w:val="none"/>
                <w:lang w:val="en-US" w:eastAsia="zh-CN" w:bidi="ar"/>
              </w:rPr>
            </w:pPr>
            <w:r>
              <w:rPr>
                <w:rFonts w:hint="default" w:ascii="Times New Roman" w:hAnsi="Times New Roman" w:eastAsia="宋体" w:cs="Times New Roman"/>
                <w:i w:val="0"/>
                <w:iCs w:val="0"/>
                <w:color w:val="000000"/>
                <w:kern w:val="0"/>
                <w:sz w:val="21"/>
                <w:szCs w:val="18"/>
                <w:u w:val="none"/>
                <w:lang w:val="en-US" w:eastAsia="zh-CN" w:bidi="ar"/>
              </w:rPr>
              <w:t>Light quanlity</w:t>
            </w:r>
          </w:p>
          <w:p w14:paraId="20B49E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i w:val="0"/>
                <w:iCs w:val="0"/>
                <w:color w:val="000000"/>
                <w:kern w:val="0"/>
                <w:sz w:val="21"/>
                <w:szCs w:val="18"/>
                <w:u w:val="none"/>
                <w:lang w:val="en-US" w:eastAsia="zh-CN" w:bidi="ar"/>
              </w:rPr>
            </w:pPr>
            <w:r>
              <w:rPr>
                <w:rFonts w:hint="eastAsia" w:cs="Times New Roman"/>
                <w:i w:val="0"/>
                <w:iCs w:val="0"/>
                <w:color w:val="000000"/>
                <w:kern w:val="0"/>
                <w:sz w:val="21"/>
                <w:szCs w:val="18"/>
                <w:u w:val="none"/>
                <w:lang w:val="en-US" w:eastAsia="zh-CN" w:bidi="ar"/>
              </w:rPr>
              <w:t>(</w:t>
            </w:r>
            <w:r>
              <w:rPr>
                <w:rStyle w:val="6"/>
                <w:rFonts w:ascii="Times New Roman" w:hAnsi="Times New Roman" w:eastAsia="宋体" w:cs="Times New Roman"/>
                <w:sz w:val="21"/>
                <w:lang w:val="en-US" w:eastAsia="zh-CN" w:bidi="ar"/>
              </w:rPr>
              <w:t>μmol·m</w:t>
            </w:r>
            <w:r>
              <w:rPr>
                <w:rStyle w:val="7"/>
                <w:rFonts w:ascii="Times New Roman" w:hAnsi="Times New Roman" w:eastAsia="宋体" w:cs="Times New Roman"/>
                <w:sz w:val="21"/>
                <w:lang w:val="en-US" w:eastAsia="zh-CN" w:bidi="ar"/>
              </w:rPr>
              <w:t>-2</w:t>
            </w:r>
            <w:r>
              <w:rPr>
                <w:rStyle w:val="6"/>
                <w:rFonts w:ascii="Times New Roman" w:hAnsi="Times New Roman" w:eastAsia="宋体" w:cs="Times New Roman"/>
                <w:sz w:val="21"/>
                <w:lang w:val="en-US" w:eastAsia="zh-CN" w:bidi="ar"/>
              </w:rPr>
              <w:t>·s</w:t>
            </w:r>
            <w:r>
              <w:rPr>
                <w:rStyle w:val="8"/>
                <w:rFonts w:ascii="Times New Roman" w:hAnsi="Times New Roman" w:eastAsia="宋体" w:cs="Times New Roman"/>
                <w:sz w:val="21"/>
                <w:lang w:val="en-US" w:eastAsia="zh-CN" w:bidi="ar"/>
              </w:rPr>
              <w:t xml:space="preserve"> </w:t>
            </w:r>
            <w:r>
              <w:rPr>
                <w:rStyle w:val="9"/>
                <w:rFonts w:ascii="Times New Roman" w:hAnsi="Times New Roman" w:eastAsia="宋体" w:cs="Times New Roman"/>
                <w:sz w:val="21"/>
                <w:lang w:val="en-US" w:eastAsia="zh-CN" w:bidi="ar"/>
              </w:rPr>
              <w:t>-</w:t>
            </w:r>
            <w:r>
              <w:rPr>
                <w:rStyle w:val="7"/>
                <w:rFonts w:ascii="Times New Roman" w:hAnsi="Times New Roman" w:eastAsia="宋体" w:cs="Times New Roman"/>
                <w:sz w:val="21"/>
                <w:lang w:val="en-US" w:eastAsia="zh-CN" w:bidi="ar"/>
              </w:rPr>
              <w:t>1</w:t>
            </w:r>
            <w:r>
              <w:rPr>
                <w:rFonts w:hint="eastAsia" w:cs="Times New Roman"/>
                <w:i w:val="0"/>
                <w:iCs w:val="0"/>
                <w:color w:val="000000"/>
                <w:kern w:val="0"/>
                <w:sz w:val="21"/>
                <w:szCs w:val="18"/>
                <w:u w:val="none"/>
                <w:lang w:val="en-US" w:eastAsia="zh-CN" w:bidi="ar"/>
              </w:rPr>
              <w:t>)</w:t>
            </w:r>
          </w:p>
        </w:tc>
      </w:tr>
      <w:tr w14:paraId="7EED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1666" w:type="pct"/>
            <w:tcBorders>
              <w:top w:val="single" w:color="000000" w:sz="6" w:space="0"/>
              <w:left w:val="nil"/>
              <w:bottom w:val="nil"/>
            </w:tcBorders>
            <w:noWrap w:val="0"/>
            <w:vAlign w:val="top"/>
          </w:tcPr>
          <w:p w14:paraId="092836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NC</w:t>
            </w:r>
          </w:p>
        </w:tc>
        <w:tc>
          <w:tcPr>
            <w:tcW w:w="1666" w:type="pct"/>
            <w:tcBorders>
              <w:top w:val="single" w:color="000000" w:sz="6" w:space="0"/>
              <w:bottom w:val="nil"/>
            </w:tcBorders>
            <w:noWrap w:val="0"/>
            <w:vAlign w:val="top"/>
          </w:tcPr>
          <w:p w14:paraId="7E0514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ascii="Times New Roman" w:hAnsi="Times New Roman" w:eastAsia="宋体" w:cs="Times New Roman"/>
                <w:sz w:val="21"/>
                <w:szCs w:val="22"/>
                <w:lang w:val="zh-CN" w:eastAsia="zh-CN" w:bidi="zh-CN"/>
              </w:rPr>
            </w:pPr>
            <w:r>
              <w:rPr>
                <w:rStyle w:val="10"/>
                <w:rFonts w:hint="eastAsia" w:ascii="Times New Roman" w:hAnsi="Times New Roman" w:eastAsia="宋体" w:cs="Times New Roman"/>
                <w:sz w:val="21"/>
                <w:lang w:val="en-US" w:eastAsia="zh-CN" w:bidi="ar"/>
              </w:rPr>
              <w:t>565.14</w:t>
            </w:r>
          </w:p>
        </w:tc>
        <w:tc>
          <w:tcPr>
            <w:tcW w:w="1666" w:type="pct"/>
            <w:tcBorders>
              <w:top w:val="single" w:color="000000" w:sz="6" w:space="0"/>
              <w:bottom w:val="nil"/>
              <w:right w:val="nil"/>
            </w:tcBorders>
            <w:noWrap w:val="0"/>
            <w:vAlign w:val="top"/>
          </w:tcPr>
          <w:p w14:paraId="2FE43B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ascii="Times New Roman" w:hAnsi="Times New Roman" w:eastAsia="宋体" w:cs="Times New Roman"/>
                <w:sz w:val="21"/>
                <w:szCs w:val="22"/>
                <w:lang w:val="zh-CN" w:eastAsia="zh-CN" w:bidi="zh-CN"/>
              </w:rPr>
            </w:pPr>
            <w:r>
              <w:rPr>
                <w:rFonts w:hint="default" w:ascii="Times New Roman" w:hAnsi="Times New Roman" w:eastAsia="宋体" w:cs="Times New Roman"/>
                <w:i w:val="0"/>
                <w:iCs w:val="0"/>
                <w:color w:val="000000"/>
                <w:kern w:val="0"/>
                <w:sz w:val="21"/>
                <w:szCs w:val="24"/>
                <w:u w:val="none"/>
                <w:lang w:val="en-US" w:eastAsia="zh-CN" w:bidi="ar"/>
              </w:rPr>
              <w:t>4.27</w:t>
            </w:r>
          </w:p>
        </w:tc>
      </w:tr>
      <w:tr w14:paraId="1A6B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1666" w:type="pct"/>
            <w:tcBorders>
              <w:top w:val="nil"/>
              <w:left w:val="nil"/>
              <w:bottom w:val="nil"/>
            </w:tcBorders>
            <w:noWrap w:val="0"/>
            <w:vAlign w:val="top"/>
          </w:tcPr>
          <w:p w14:paraId="206DAA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NS</w:t>
            </w:r>
          </w:p>
        </w:tc>
        <w:tc>
          <w:tcPr>
            <w:tcW w:w="1666" w:type="pct"/>
            <w:tcBorders>
              <w:top w:val="nil"/>
              <w:bottom w:val="nil"/>
            </w:tcBorders>
            <w:noWrap w:val="0"/>
            <w:vAlign w:val="top"/>
          </w:tcPr>
          <w:p w14:paraId="51EB84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ascii="Times New Roman" w:hAnsi="Times New Roman" w:eastAsia="宋体" w:cs="Times New Roman"/>
                <w:sz w:val="21"/>
                <w:szCs w:val="22"/>
                <w:lang w:val="zh-CN" w:eastAsia="zh-CN" w:bidi="zh-CN"/>
              </w:rPr>
            </w:pPr>
            <w:r>
              <w:rPr>
                <w:rStyle w:val="10"/>
                <w:rFonts w:hint="eastAsia" w:ascii="Times New Roman" w:hAnsi="Times New Roman" w:eastAsia="宋体" w:cs="Times New Roman"/>
                <w:sz w:val="21"/>
                <w:lang w:val="en-US" w:eastAsia="zh-CN" w:bidi="ar"/>
              </w:rPr>
              <w:t>565.14</w:t>
            </w:r>
          </w:p>
        </w:tc>
        <w:tc>
          <w:tcPr>
            <w:tcW w:w="1666" w:type="pct"/>
            <w:tcBorders>
              <w:top w:val="nil"/>
              <w:bottom w:val="nil"/>
              <w:right w:val="nil"/>
            </w:tcBorders>
            <w:noWrap w:val="0"/>
            <w:vAlign w:val="top"/>
          </w:tcPr>
          <w:p w14:paraId="1420FE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ascii="Times New Roman" w:hAnsi="Times New Roman" w:eastAsia="宋体" w:cs="Times New Roman"/>
                <w:sz w:val="21"/>
                <w:szCs w:val="22"/>
                <w:lang w:val="zh-CN" w:eastAsia="zh-CN" w:bidi="zh-CN"/>
              </w:rPr>
            </w:pPr>
            <w:r>
              <w:rPr>
                <w:rFonts w:hint="default" w:ascii="Times New Roman" w:hAnsi="Times New Roman" w:eastAsia="宋体" w:cs="Times New Roman"/>
                <w:i w:val="0"/>
                <w:iCs w:val="0"/>
                <w:color w:val="000000"/>
                <w:kern w:val="0"/>
                <w:sz w:val="21"/>
                <w:szCs w:val="24"/>
                <w:u w:val="none"/>
                <w:lang w:val="en-US" w:eastAsia="zh-CN" w:bidi="ar"/>
              </w:rPr>
              <w:t>4.</w:t>
            </w:r>
            <w:r>
              <w:rPr>
                <w:rFonts w:hint="eastAsia" w:ascii="Times New Roman" w:hAnsi="Times New Roman" w:eastAsia="宋体" w:cs="Times New Roman"/>
                <w:i w:val="0"/>
                <w:iCs w:val="0"/>
                <w:color w:val="000000"/>
                <w:kern w:val="0"/>
                <w:sz w:val="21"/>
                <w:szCs w:val="24"/>
                <w:u w:val="none"/>
                <w:lang w:val="en-US" w:eastAsia="zh-CN" w:bidi="ar"/>
              </w:rPr>
              <w:t>27</w:t>
            </w:r>
          </w:p>
        </w:tc>
      </w:tr>
      <w:tr w14:paraId="47FD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1666" w:type="pct"/>
            <w:tcBorders>
              <w:top w:val="nil"/>
              <w:left w:val="nil"/>
              <w:bottom w:val="nil"/>
            </w:tcBorders>
            <w:noWrap w:val="0"/>
            <w:vAlign w:val="top"/>
          </w:tcPr>
          <w:p w14:paraId="44B96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i w:val="0"/>
                <w:iCs w:val="0"/>
                <w:color w:val="000000"/>
                <w:kern w:val="0"/>
                <w:sz w:val="21"/>
                <w:szCs w:val="21"/>
                <w:u w:val="none"/>
                <w:lang w:val="en-US" w:eastAsia="zh-CN" w:bidi="ar"/>
              </w:rPr>
              <w:t>LC</w:t>
            </w:r>
          </w:p>
        </w:tc>
        <w:tc>
          <w:tcPr>
            <w:tcW w:w="1666" w:type="pct"/>
            <w:tcBorders>
              <w:top w:val="nil"/>
              <w:bottom w:val="nil"/>
            </w:tcBorders>
            <w:noWrap w:val="0"/>
            <w:vAlign w:val="top"/>
          </w:tcPr>
          <w:p w14:paraId="31C727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ascii="Times New Roman" w:hAnsi="Times New Roman" w:eastAsia="宋体" w:cs="Times New Roman"/>
                <w:sz w:val="21"/>
                <w:szCs w:val="22"/>
                <w:lang w:val="zh-CN" w:eastAsia="zh-CN" w:bidi="zh-CN"/>
              </w:rPr>
            </w:pPr>
            <w:r>
              <w:rPr>
                <w:rStyle w:val="10"/>
                <w:rFonts w:hint="eastAsia" w:ascii="Times New Roman" w:hAnsi="Times New Roman" w:eastAsia="宋体" w:cs="Times New Roman"/>
                <w:sz w:val="21"/>
                <w:lang w:val="en-US" w:eastAsia="zh-CN" w:bidi="ar"/>
              </w:rPr>
              <w:t>50.85</w:t>
            </w:r>
          </w:p>
        </w:tc>
        <w:tc>
          <w:tcPr>
            <w:tcW w:w="1666" w:type="pct"/>
            <w:tcBorders>
              <w:top w:val="nil"/>
              <w:bottom w:val="nil"/>
              <w:right w:val="nil"/>
            </w:tcBorders>
            <w:noWrap w:val="0"/>
            <w:vAlign w:val="top"/>
          </w:tcPr>
          <w:p w14:paraId="2A8FF6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sz w:val="21"/>
                <w:szCs w:val="22"/>
                <w:lang w:val="en-US" w:eastAsia="zh-CN" w:bidi="zh-CN"/>
              </w:rPr>
            </w:pPr>
            <w:r>
              <w:rPr>
                <w:rFonts w:hint="default" w:ascii="Times New Roman" w:hAnsi="Times New Roman" w:eastAsia="宋体" w:cs="Times New Roman"/>
                <w:i w:val="0"/>
                <w:iCs w:val="0"/>
                <w:color w:val="000000"/>
                <w:kern w:val="0"/>
                <w:sz w:val="21"/>
                <w:szCs w:val="24"/>
                <w:u w:val="none"/>
                <w:lang w:val="en-US" w:eastAsia="zh-CN" w:bidi="ar"/>
              </w:rPr>
              <w:t>0.</w:t>
            </w:r>
            <w:r>
              <w:rPr>
                <w:rFonts w:hint="eastAsia" w:ascii="Times New Roman" w:hAnsi="Times New Roman" w:eastAsia="宋体" w:cs="Times New Roman"/>
                <w:i w:val="0"/>
                <w:iCs w:val="0"/>
                <w:color w:val="000000"/>
                <w:kern w:val="0"/>
                <w:sz w:val="21"/>
                <w:szCs w:val="24"/>
                <w:u w:val="none"/>
                <w:lang w:val="en-US" w:eastAsia="zh-CN" w:bidi="ar"/>
              </w:rPr>
              <w:t>48</w:t>
            </w:r>
          </w:p>
        </w:tc>
      </w:tr>
      <w:tr w14:paraId="4219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1666" w:type="pct"/>
            <w:tcBorders>
              <w:top w:val="nil"/>
              <w:left w:val="nil"/>
              <w:bottom w:val="single" w:color="000000" w:sz="8" w:space="0"/>
            </w:tcBorders>
            <w:noWrap w:val="0"/>
            <w:vAlign w:val="top"/>
          </w:tcPr>
          <w:p w14:paraId="46B8D9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sz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LS</w:t>
            </w:r>
          </w:p>
        </w:tc>
        <w:tc>
          <w:tcPr>
            <w:tcW w:w="1666" w:type="pct"/>
            <w:tcBorders>
              <w:top w:val="nil"/>
              <w:bottom w:val="single" w:color="000000" w:sz="8" w:space="0"/>
            </w:tcBorders>
            <w:noWrap w:val="0"/>
            <w:vAlign w:val="top"/>
          </w:tcPr>
          <w:p w14:paraId="6E8CB7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ascii="Times New Roman" w:hAnsi="Times New Roman" w:eastAsia="宋体" w:cs="Times New Roman"/>
                <w:sz w:val="21"/>
              </w:rPr>
            </w:pPr>
            <w:r>
              <w:rPr>
                <w:rStyle w:val="10"/>
                <w:rFonts w:hint="eastAsia" w:ascii="Times New Roman" w:hAnsi="Times New Roman" w:eastAsia="宋体" w:cs="Times New Roman"/>
                <w:sz w:val="21"/>
                <w:lang w:val="en-US" w:eastAsia="zh-CN" w:bidi="ar"/>
              </w:rPr>
              <w:t>50.85</w:t>
            </w:r>
          </w:p>
        </w:tc>
        <w:tc>
          <w:tcPr>
            <w:tcW w:w="1666" w:type="pct"/>
            <w:tcBorders>
              <w:top w:val="nil"/>
              <w:bottom w:val="single" w:color="000000" w:sz="8" w:space="0"/>
              <w:right w:val="nil"/>
            </w:tcBorders>
            <w:noWrap w:val="0"/>
            <w:vAlign w:val="top"/>
          </w:tcPr>
          <w:p w14:paraId="690DDC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default" w:ascii="Times New Roman" w:hAnsi="Times New Roman" w:eastAsia="宋体" w:cs="Times New Roman"/>
                <w:sz w:val="21"/>
                <w:lang w:val="en-US" w:eastAsia="zh-CN"/>
              </w:rPr>
            </w:pPr>
            <w:r>
              <w:rPr>
                <w:rFonts w:hint="eastAsia" w:ascii="Times New Roman" w:hAnsi="Times New Roman" w:eastAsia="宋体" w:cs="Times New Roman"/>
                <w:i w:val="0"/>
                <w:iCs w:val="0"/>
                <w:color w:val="000000"/>
                <w:kern w:val="0"/>
                <w:sz w:val="21"/>
                <w:szCs w:val="24"/>
                <w:u w:val="none"/>
                <w:lang w:val="en-US" w:eastAsia="zh-CN" w:bidi="ar"/>
              </w:rPr>
              <w:t>0.48</w:t>
            </w:r>
          </w:p>
        </w:tc>
      </w:tr>
    </w:tbl>
    <w:p w14:paraId="28F8FACD">
      <w:pPr>
        <w:keepNext w:val="0"/>
        <w:keepLines w:val="0"/>
        <w:pageBreakBefore w:val="0"/>
        <w:widowControl/>
        <w:suppressLineNumbers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宋体"/>
          <w:b/>
          <w:bCs/>
          <w:color w:val="000000"/>
          <w:kern w:val="0"/>
          <w:sz w:val="21"/>
          <w:szCs w:val="21"/>
          <w:lang w:val="en-US" w:eastAsia="zh-CN" w:bidi="ar"/>
        </w:rPr>
      </w:pPr>
      <w:bookmarkStart w:id="0" w:name="_Toc141474917"/>
      <w:bookmarkStart w:id="1" w:name="_Toc149915417"/>
      <w:bookmarkStart w:id="2" w:name="_Toc17473"/>
    </w:p>
    <w:p w14:paraId="79256DBB">
      <w:pPr>
        <w:keepNext w:val="0"/>
        <w:keepLines w:val="0"/>
        <w:pageBreakBefore w:val="0"/>
        <w:widowControl/>
        <w:suppressLineNumbers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宋体"/>
          <w:b/>
          <w:bCs/>
          <w:color w:val="000000"/>
          <w:kern w:val="0"/>
          <w:sz w:val="21"/>
          <w:szCs w:val="21"/>
          <w:lang w:val="en-US" w:eastAsia="zh-CN" w:bidi="ar"/>
        </w:rPr>
      </w:pPr>
      <w:r>
        <w:rPr>
          <w:rFonts w:hint="eastAsia" w:ascii="Times New Roman" w:hAnsi="Times New Roman" w:eastAsia="宋体" w:cs="宋体"/>
          <w:b/>
          <w:bCs/>
          <w:color w:val="000000"/>
          <w:kern w:val="0"/>
          <w:sz w:val="21"/>
          <w:szCs w:val="21"/>
          <w:lang w:val="en-US" w:eastAsia="zh-CN" w:bidi="ar"/>
        </w:rPr>
        <w:t>Table S2 Primers for RT-qPCR</w:t>
      </w:r>
    </w:p>
    <w:tbl>
      <w:tblPr>
        <w:tblStyle w:val="3"/>
        <w:tblpPr w:leftFromText="180" w:rightFromText="180" w:vertAnchor="text" w:horzAnchor="page" w:tblpX="1799" w:tblpY="369"/>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3673"/>
        <w:gridCol w:w="3310"/>
      </w:tblGrid>
      <w:tr w14:paraId="5EA86E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op w:val="single" w:color="auto" w:sz="8" w:space="0"/>
              <w:bottom w:val="single" w:color="auto" w:sz="4" w:space="0"/>
            </w:tcBorders>
            <w:shd w:val="clear" w:color="auto" w:fill="auto"/>
            <w:vAlign w:val="center"/>
          </w:tcPr>
          <w:p w14:paraId="694BC9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Gene ID</w:t>
            </w:r>
          </w:p>
        </w:tc>
        <w:tc>
          <w:tcPr>
            <w:tcW w:w="3673" w:type="dxa"/>
            <w:tcBorders>
              <w:top w:val="single" w:color="auto" w:sz="8" w:space="0"/>
              <w:bottom w:val="single" w:color="auto" w:sz="4" w:space="0"/>
            </w:tcBorders>
            <w:shd w:val="clear" w:color="auto" w:fill="auto"/>
            <w:noWrap/>
            <w:vAlign w:val="center"/>
          </w:tcPr>
          <w:p w14:paraId="19657B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Forward primer</w:t>
            </w:r>
          </w:p>
        </w:tc>
        <w:tc>
          <w:tcPr>
            <w:tcW w:w="3310" w:type="dxa"/>
            <w:tcBorders>
              <w:top w:val="single" w:color="auto" w:sz="8" w:space="0"/>
              <w:bottom w:val="single" w:color="auto" w:sz="4" w:space="0"/>
            </w:tcBorders>
            <w:shd w:val="clear" w:color="auto" w:fill="auto"/>
            <w:noWrap/>
            <w:vAlign w:val="center"/>
          </w:tcPr>
          <w:p w14:paraId="47EEEA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Reverse primer</w:t>
            </w:r>
          </w:p>
        </w:tc>
      </w:tr>
      <w:tr w14:paraId="1CE4D6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op w:val="single" w:color="auto" w:sz="4" w:space="0"/>
              <w:tl2br w:val="nil"/>
              <w:tr2bl w:val="nil"/>
            </w:tcBorders>
            <w:shd w:val="clear" w:color="auto" w:fill="auto"/>
            <w:vAlign w:val="center"/>
          </w:tcPr>
          <w:p w14:paraId="353B7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SMV-670</w:t>
            </w:r>
          </w:p>
        </w:tc>
        <w:tc>
          <w:tcPr>
            <w:tcW w:w="3673" w:type="dxa"/>
            <w:tcBorders>
              <w:top w:val="single" w:color="auto" w:sz="4" w:space="0"/>
              <w:tl2br w:val="nil"/>
              <w:tr2bl w:val="nil"/>
            </w:tcBorders>
            <w:shd w:val="clear" w:color="auto" w:fill="auto"/>
            <w:noWrap/>
            <w:vAlign w:val="center"/>
          </w:tcPr>
          <w:p w14:paraId="742DE9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AAAGAGAGGGTAACACACAA</w:t>
            </w:r>
          </w:p>
        </w:tc>
        <w:tc>
          <w:tcPr>
            <w:tcW w:w="3310" w:type="dxa"/>
            <w:tcBorders>
              <w:top w:val="single" w:color="auto" w:sz="4" w:space="0"/>
              <w:tl2br w:val="nil"/>
              <w:tr2bl w:val="nil"/>
            </w:tcBorders>
            <w:shd w:val="clear" w:color="auto" w:fill="auto"/>
            <w:noWrap/>
            <w:vAlign w:val="center"/>
          </w:tcPr>
          <w:p w14:paraId="1FF9BF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GATCGCTCATCAAACAATAA</w:t>
            </w:r>
          </w:p>
        </w:tc>
      </w:tr>
      <w:tr w14:paraId="48A7C5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CA96E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Actin</w:t>
            </w:r>
          </w:p>
        </w:tc>
        <w:tc>
          <w:tcPr>
            <w:tcW w:w="3673" w:type="dxa"/>
            <w:tcBorders>
              <w:tl2br w:val="nil"/>
              <w:tr2bl w:val="nil"/>
            </w:tcBorders>
            <w:shd w:val="clear" w:color="auto" w:fill="auto"/>
            <w:noWrap/>
            <w:vAlign w:val="center"/>
          </w:tcPr>
          <w:p w14:paraId="0B66C4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CCATGTTCCCTGGTATTGCTG</w:t>
            </w:r>
          </w:p>
        </w:tc>
        <w:tc>
          <w:tcPr>
            <w:tcW w:w="3310" w:type="dxa"/>
            <w:tcBorders>
              <w:tl2br w:val="nil"/>
              <w:tr2bl w:val="nil"/>
            </w:tcBorders>
            <w:shd w:val="clear" w:color="auto" w:fill="auto"/>
            <w:noWrap/>
            <w:vAlign w:val="center"/>
          </w:tcPr>
          <w:p w14:paraId="3B947E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GTATTTTCTCTCCGGTGGTGC</w:t>
            </w:r>
          </w:p>
        </w:tc>
      </w:tr>
      <w:tr w14:paraId="04A56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ABA4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SMV-CP</w:t>
            </w:r>
          </w:p>
        </w:tc>
        <w:tc>
          <w:tcPr>
            <w:tcW w:w="3673" w:type="dxa"/>
            <w:tcBorders>
              <w:tl2br w:val="nil"/>
              <w:tr2bl w:val="nil"/>
            </w:tcBorders>
            <w:shd w:val="clear" w:color="auto" w:fill="auto"/>
            <w:noWrap/>
            <w:vAlign w:val="center"/>
          </w:tcPr>
          <w:p w14:paraId="28AB36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GCTTGGACCACTTGCT</w:t>
            </w:r>
          </w:p>
        </w:tc>
        <w:tc>
          <w:tcPr>
            <w:tcW w:w="3310" w:type="dxa"/>
            <w:tcBorders>
              <w:tl2br w:val="nil"/>
              <w:tr2bl w:val="nil"/>
            </w:tcBorders>
            <w:shd w:val="clear" w:color="auto" w:fill="auto"/>
            <w:noWrap/>
            <w:vAlign w:val="center"/>
          </w:tcPr>
          <w:p w14:paraId="0D948F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ACACCCATCTGCTCATC</w:t>
            </w:r>
          </w:p>
        </w:tc>
      </w:tr>
      <w:tr w14:paraId="7EEB62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1B5C0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w:t>
            </w:r>
            <w:r>
              <w:rPr>
                <w:rStyle w:val="10"/>
                <w:rFonts w:hint="default" w:ascii="Times New Roman" w:hAnsi="Times New Roman" w:eastAsia="宋体" w:cs="Times New Roman"/>
                <w:sz w:val="21"/>
                <w:lang w:val="en-US" w:eastAsia="zh-CN" w:bidi="ar"/>
              </w:rPr>
              <w:t>NPR1-1</w:t>
            </w:r>
          </w:p>
        </w:tc>
        <w:tc>
          <w:tcPr>
            <w:tcW w:w="3673" w:type="dxa"/>
            <w:tcBorders>
              <w:tl2br w:val="nil"/>
              <w:tr2bl w:val="nil"/>
            </w:tcBorders>
            <w:shd w:val="clear" w:color="auto" w:fill="auto"/>
            <w:noWrap/>
            <w:vAlign w:val="center"/>
          </w:tcPr>
          <w:p w14:paraId="08C585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CTGGTCTTTCTGCGTCAA</w:t>
            </w:r>
          </w:p>
        </w:tc>
        <w:tc>
          <w:tcPr>
            <w:tcW w:w="3310" w:type="dxa"/>
            <w:tcBorders>
              <w:tl2br w:val="nil"/>
              <w:tr2bl w:val="nil"/>
            </w:tcBorders>
            <w:shd w:val="clear" w:color="auto" w:fill="auto"/>
            <w:noWrap/>
            <w:vAlign w:val="center"/>
          </w:tcPr>
          <w:p w14:paraId="317FA5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CGTAAGGGCTTCCATTCT</w:t>
            </w:r>
          </w:p>
        </w:tc>
      </w:tr>
      <w:tr w14:paraId="1C5371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EA7A9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w:t>
            </w:r>
            <w:r>
              <w:rPr>
                <w:rStyle w:val="10"/>
                <w:rFonts w:hint="default" w:ascii="Times New Roman" w:hAnsi="Times New Roman" w:eastAsia="宋体" w:cs="Times New Roman"/>
                <w:sz w:val="21"/>
                <w:lang w:val="en-US" w:eastAsia="zh-CN" w:bidi="ar"/>
              </w:rPr>
              <w:t>PR1-6</w:t>
            </w:r>
          </w:p>
        </w:tc>
        <w:tc>
          <w:tcPr>
            <w:tcW w:w="3673" w:type="dxa"/>
            <w:tcBorders>
              <w:tl2br w:val="nil"/>
              <w:tr2bl w:val="nil"/>
            </w:tcBorders>
            <w:shd w:val="clear" w:color="auto" w:fill="auto"/>
            <w:noWrap/>
            <w:vAlign w:val="center"/>
          </w:tcPr>
          <w:p w14:paraId="02C936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TGGTGACCTAAGTGGCACAG</w:t>
            </w:r>
          </w:p>
        </w:tc>
        <w:tc>
          <w:tcPr>
            <w:tcW w:w="3310" w:type="dxa"/>
            <w:tcBorders>
              <w:tl2br w:val="nil"/>
              <w:tr2bl w:val="nil"/>
            </w:tcBorders>
            <w:shd w:val="clear" w:color="auto" w:fill="auto"/>
            <w:noWrap/>
            <w:vAlign w:val="center"/>
          </w:tcPr>
          <w:p w14:paraId="45BBE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GCAGACACTCTCCACCAACA</w:t>
            </w:r>
          </w:p>
        </w:tc>
      </w:tr>
      <w:tr w14:paraId="1AC2C3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6F9D0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GmMYC2</w:t>
            </w:r>
          </w:p>
        </w:tc>
        <w:tc>
          <w:tcPr>
            <w:tcW w:w="3673" w:type="dxa"/>
            <w:tcBorders>
              <w:tl2br w:val="nil"/>
              <w:tr2bl w:val="nil"/>
            </w:tcBorders>
            <w:shd w:val="clear" w:color="auto" w:fill="auto"/>
            <w:noWrap/>
            <w:vAlign w:val="center"/>
          </w:tcPr>
          <w:p w14:paraId="7F6DAC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GCTTTAGGCTCGGTTCTC</w:t>
            </w:r>
          </w:p>
        </w:tc>
        <w:tc>
          <w:tcPr>
            <w:tcW w:w="3310" w:type="dxa"/>
            <w:tcBorders>
              <w:tl2br w:val="nil"/>
              <w:tr2bl w:val="nil"/>
            </w:tcBorders>
            <w:shd w:val="clear" w:color="auto" w:fill="auto"/>
            <w:noWrap/>
            <w:vAlign w:val="center"/>
          </w:tcPr>
          <w:p w14:paraId="549CEC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GTGCTGTACGAGGTTCCA</w:t>
            </w:r>
          </w:p>
        </w:tc>
      </w:tr>
      <w:tr w14:paraId="49E30B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D357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GmPDF1.2</w:t>
            </w:r>
          </w:p>
        </w:tc>
        <w:tc>
          <w:tcPr>
            <w:tcW w:w="3673" w:type="dxa"/>
            <w:tcBorders>
              <w:tl2br w:val="nil"/>
              <w:tr2bl w:val="nil"/>
            </w:tcBorders>
            <w:shd w:val="clear" w:color="auto" w:fill="auto"/>
            <w:noWrap/>
            <w:vAlign w:val="center"/>
          </w:tcPr>
          <w:p w14:paraId="3F904D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GCAAACTGAGGCAAAGAC</w:t>
            </w:r>
          </w:p>
        </w:tc>
        <w:tc>
          <w:tcPr>
            <w:tcW w:w="3310" w:type="dxa"/>
            <w:tcBorders>
              <w:tl2br w:val="nil"/>
              <w:tr2bl w:val="nil"/>
            </w:tcBorders>
            <w:shd w:val="clear" w:color="auto" w:fill="auto"/>
            <w:noWrap/>
            <w:vAlign w:val="center"/>
          </w:tcPr>
          <w:p w14:paraId="4A5D19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GCACCAACAGCGAAAATC</w:t>
            </w:r>
          </w:p>
        </w:tc>
      </w:tr>
      <w:tr w14:paraId="7ECD5D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713B33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GmERF1A</w:t>
            </w:r>
          </w:p>
        </w:tc>
        <w:tc>
          <w:tcPr>
            <w:tcW w:w="3673" w:type="dxa"/>
            <w:tcBorders>
              <w:tl2br w:val="nil"/>
              <w:tr2bl w:val="nil"/>
            </w:tcBorders>
            <w:shd w:val="clear" w:color="auto" w:fill="auto"/>
            <w:noWrap/>
            <w:vAlign w:val="center"/>
          </w:tcPr>
          <w:p w14:paraId="6C4285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AAATCAAGCACCACTCAA</w:t>
            </w:r>
          </w:p>
        </w:tc>
        <w:tc>
          <w:tcPr>
            <w:tcW w:w="3310" w:type="dxa"/>
            <w:tcBorders>
              <w:tl2br w:val="nil"/>
              <w:tr2bl w:val="nil"/>
            </w:tcBorders>
            <w:shd w:val="clear" w:color="auto" w:fill="auto"/>
            <w:noWrap/>
            <w:vAlign w:val="center"/>
          </w:tcPr>
          <w:p w14:paraId="0B236D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CACCTCAGCCTGCAACTC</w:t>
            </w:r>
          </w:p>
        </w:tc>
      </w:tr>
      <w:tr w14:paraId="487B1B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8A509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GmERF1B</w:t>
            </w:r>
          </w:p>
        </w:tc>
        <w:tc>
          <w:tcPr>
            <w:tcW w:w="3673" w:type="dxa"/>
            <w:tcBorders>
              <w:tl2br w:val="nil"/>
              <w:tr2bl w:val="nil"/>
            </w:tcBorders>
            <w:shd w:val="clear" w:color="auto" w:fill="auto"/>
            <w:noWrap/>
            <w:vAlign w:val="center"/>
          </w:tcPr>
          <w:p w14:paraId="65B583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ATGGAAAGCGACAGGAAT</w:t>
            </w:r>
          </w:p>
        </w:tc>
        <w:tc>
          <w:tcPr>
            <w:tcW w:w="3310" w:type="dxa"/>
            <w:tcBorders>
              <w:tl2br w:val="nil"/>
              <w:tr2bl w:val="nil"/>
            </w:tcBorders>
            <w:shd w:val="clear" w:color="auto" w:fill="auto"/>
            <w:noWrap/>
            <w:vAlign w:val="center"/>
          </w:tcPr>
          <w:p w14:paraId="79650F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TAGCGTCAACCGAAGAGG</w:t>
            </w:r>
          </w:p>
        </w:tc>
      </w:tr>
      <w:tr w14:paraId="49B5BB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0C14F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GLYMA_01G010700</w:t>
            </w:r>
          </w:p>
        </w:tc>
        <w:tc>
          <w:tcPr>
            <w:tcW w:w="3673" w:type="dxa"/>
            <w:tcBorders>
              <w:tl2br w:val="nil"/>
              <w:tr2bl w:val="nil"/>
            </w:tcBorders>
            <w:shd w:val="clear" w:color="auto" w:fill="auto"/>
            <w:noWrap/>
            <w:vAlign w:val="center"/>
          </w:tcPr>
          <w:p w14:paraId="2722F3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GCTGCGTATGCTCAAGAC</w:t>
            </w:r>
          </w:p>
        </w:tc>
        <w:tc>
          <w:tcPr>
            <w:tcW w:w="3310" w:type="dxa"/>
            <w:tcBorders>
              <w:tl2br w:val="nil"/>
              <w:tr2bl w:val="nil"/>
            </w:tcBorders>
            <w:shd w:val="clear" w:color="auto" w:fill="auto"/>
            <w:noWrap/>
            <w:vAlign w:val="center"/>
          </w:tcPr>
          <w:p w14:paraId="5922E0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CACCACCAGAGTGGACAA</w:t>
            </w:r>
          </w:p>
        </w:tc>
      </w:tr>
      <w:tr w14:paraId="22042F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1E66E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GLYMA_01G091800</w:t>
            </w:r>
          </w:p>
        </w:tc>
        <w:tc>
          <w:tcPr>
            <w:tcW w:w="3673" w:type="dxa"/>
            <w:tcBorders>
              <w:tl2br w:val="nil"/>
              <w:tr2bl w:val="nil"/>
            </w:tcBorders>
            <w:shd w:val="clear" w:color="auto" w:fill="auto"/>
            <w:noWrap/>
            <w:vAlign w:val="center"/>
          </w:tcPr>
          <w:p w14:paraId="7F1A95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GAGGGGCAACTCATTCCAGA</w:t>
            </w:r>
          </w:p>
        </w:tc>
        <w:tc>
          <w:tcPr>
            <w:tcW w:w="3310" w:type="dxa"/>
            <w:tcBorders>
              <w:tl2br w:val="nil"/>
              <w:tr2bl w:val="nil"/>
            </w:tcBorders>
            <w:shd w:val="clear" w:color="auto" w:fill="auto"/>
            <w:noWrap/>
            <w:vAlign w:val="center"/>
          </w:tcPr>
          <w:p w14:paraId="081454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AGCTTGGTGCTTGTTTTGTGTA</w:t>
            </w:r>
          </w:p>
        </w:tc>
      </w:tr>
      <w:tr w14:paraId="5E27FA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0608E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GLYMA_02G005800</w:t>
            </w:r>
          </w:p>
        </w:tc>
        <w:tc>
          <w:tcPr>
            <w:tcW w:w="3673" w:type="dxa"/>
            <w:tcBorders>
              <w:tl2br w:val="nil"/>
              <w:tr2bl w:val="nil"/>
            </w:tcBorders>
            <w:shd w:val="clear" w:color="auto" w:fill="auto"/>
            <w:noWrap/>
            <w:vAlign w:val="center"/>
          </w:tcPr>
          <w:p w14:paraId="2DC634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GACAAGATAGGATGTGAATGC</w:t>
            </w:r>
          </w:p>
        </w:tc>
        <w:tc>
          <w:tcPr>
            <w:tcW w:w="3310" w:type="dxa"/>
            <w:tcBorders>
              <w:tl2br w:val="nil"/>
              <w:tr2bl w:val="nil"/>
            </w:tcBorders>
            <w:shd w:val="clear" w:color="auto" w:fill="auto"/>
            <w:noWrap/>
            <w:vAlign w:val="center"/>
          </w:tcPr>
          <w:p w14:paraId="0635DB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CCATCCCAAGAATGTATTGC</w:t>
            </w:r>
          </w:p>
        </w:tc>
      </w:tr>
      <w:tr w14:paraId="221F89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303FE4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GLYMA_03G189200</w:t>
            </w:r>
          </w:p>
        </w:tc>
        <w:tc>
          <w:tcPr>
            <w:tcW w:w="3673" w:type="dxa"/>
            <w:tcBorders>
              <w:tl2br w:val="nil"/>
              <w:tr2bl w:val="nil"/>
            </w:tcBorders>
            <w:shd w:val="clear" w:color="auto" w:fill="auto"/>
            <w:noWrap/>
            <w:vAlign w:val="center"/>
          </w:tcPr>
          <w:p w14:paraId="10939E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AGGGTCCATGTTTAGAGCCG</w:t>
            </w:r>
          </w:p>
        </w:tc>
        <w:tc>
          <w:tcPr>
            <w:tcW w:w="3310" w:type="dxa"/>
            <w:tcBorders>
              <w:tl2br w:val="nil"/>
              <w:tr2bl w:val="nil"/>
            </w:tcBorders>
            <w:shd w:val="clear" w:color="auto" w:fill="auto"/>
            <w:noWrap/>
            <w:vAlign w:val="center"/>
          </w:tcPr>
          <w:p w14:paraId="0E5682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TCTTTTGCTTTCTGAGCCGC</w:t>
            </w:r>
          </w:p>
        </w:tc>
      </w:tr>
      <w:tr w14:paraId="5FCF16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87D26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GLYMA_07G002900</w:t>
            </w:r>
          </w:p>
        </w:tc>
        <w:tc>
          <w:tcPr>
            <w:tcW w:w="3673" w:type="dxa"/>
            <w:tcBorders>
              <w:tl2br w:val="nil"/>
              <w:tr2bl w:val="nil"/>
            </w:tcBorders>
            <w:shd w:val="clear" w:color="auto" w:fill="auto"/>
            <w:noWrap/>
            <w:vAlign w:val="center"/>
          </w:tcPr>
          <w:p w14:paraId="010DD3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GACCACTCTAGCATCACCTG</w:t>
            </w:r>
          </w:p>
        </w:tc>
        <w:tc>
          <w:tcPr>
            <w:tcW w:w="3310" w:type="dxa"/>
            <w:tcBorders>
              <w:tl2br w:val="nil"/>
              <w:tr2bl w:val="nil"/>
            </w:tcBorders>
            <w:shd w:val="clear" w:color="auto" w:fill="auto"/>
            <w:noWrap/>
            <w:vAlign w:val="center"/>
          </w:tcPr>
          <w:p w14:paraId="60080D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TTCTGGTGGAATAGGTGGAAG</w:t>
            </w:r>
          </w:p>
        </w:tc>
      </w:tr>
      <w:tr w14:paraId="3568D1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34795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GLYMA_08G021900</w:t>
            </w:r>
          </w:p>
        </w:tc>
        <w:tc>
          <w:tcPr>
            <w:tcW w:w="3673" w:type="dxa"/>
            <w:tcBorders>
              <w:tl2br w:val="nil"/>
              <w:tr2bl w:val="nil"/>
            </w:tcBorders>
            <w:shd w:val="clear" w:color="auto" w:fill="auto"/>
            <w:noWrap/>
            <w:vAlign w:val="center"/>
          </w:tcPr>
          <w:p w14:paraId="0E5417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TTGATGGGATCTACAACAGGTC</w:t>
            </w:r>
          </w:p>
        </w:tc>
        <w:tc>
          <w:tcPr>
            <w:tcW w:w="3310" w:type="dxa"/>
            <w:tcBorders>
              <w:tl2br w:val="nil"/>
              <w:tr2bl w:val="nil"/>
            </w:tcBorders>
            <w:shd w:val="clear" w:color="auto" w:fill="auto"/>
            <w:noWrap/>
            <w:vAlign w:val="center"/>
          </w:tcPr>
          <w:p w14:paraId="1E5513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ATCAATTTCCACCGGATCAAG</w:t>
            </w:r>
          </w:p>
        </w:tc>
      </w:tr>
      <w:tr w14:paraId="477860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E910E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GLYMA_09G022600</w:t>
            </w:r>
          </w:p>
        </w:tc>
        <w:tc>
          <w:tcPr>
            <w:tcW w:w="3673" w:type="dxa"/>
            <w:tcBorders>
              <w:tl2br w:val="nil"/>
              <w:tr2bl w:val="nil"/>
            </w:tcBorders>
            <w:shd w:val="clear" w:color="auto" w:fill="auto"/>
            <w:noWrap/>
            <w:vAlign w:val="center"/>
          </w:tcPr>
          <w:p w14:paraId="07FCDD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GTTTGATCCTTCGGTTGGTG</w:t>
            </w:r>
          </w:p>
        </w:tc>
        <w:tc>
          <w:tcPr>
            <w:tcW w:w="3310" w:type="dxa"/>
            <w:tcBorders>
              <w:tl2br w:val="nil"/>
              <w:tr2bl w:val="nil"/>
            </w:tcBorders>
            <w:shd w:val="clear" w:color="auto" w:fill="auto"/>
            <w:noWrap/>
            <w:vAlign w:val="center"/>
          </w:tcPr>
          <w:p w14:paraId="59085F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ATTTGGCCCCATAAACCTCT</w:t>
            </w:r>
          </w:p>
        </w:tc>
      </w:tr>
      <w:tr w14:paraId="1E0E73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6B811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GLYMA_10G036800</w:t>
            </w:r>
          </w:p>
        </w:tc>
        <w:tc>
          <w:tcPr>
            <w:tcW w:w="3673" w:type="dxa"/>
            <w:tcBorders>
              <w:tl2br w:val="nil"/>
              <w:tr2bl w:val="nil"/>
            </w:tcBorders>
            <w:shd w:val="clear" w:color="auto" w:fill="auto"/>
            <w:noWrap/>
            <w:vAlign w:val="center"/>
          </w:tcPr>
          <w:p w14:paraId="5E79A8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TGTCACTACGTCTACTCTTGATGT</w:t>
            </w:r>
          </w:p>
        </w:tc>
        <w:tc>
          <w:tcPr>
            <w:tcW w:w="3310" w:type="dxa"/>
            <w:tcBorders>
              <w:tl2br w:val="nil"/>
              <w:tr2bl w:val="nil"/>
            </w:tcBorders>
            <w:shd w:val="clear" w:color="auto" w:fill="auto"/>
            <w:noWrap/>
            <w:vAlign w:val="center"/>
          </w:tcPr>
          <w:p w14:paraId="6305E6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CGTCTTGCTGAGTCATGTATGC</w:t>
            </w:r>
          </w:p>
        </w:tc>
      </w:tr>
      <w:tr w14:paraId="0B64C1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6DEA9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GLYMA_20G163400</w:t>
            </w:r>
          </w:p>
        </w:tc>
        <w:tc>
          <w:tcPr>
            <w:tcW w:w="3673" w:type="dxa"/>
            <w:tcBorders>
              <w:tl2br w:val="nil"/>
              <w:tr2bl w:val="nil"/>
            </w:tcBorders>
            <w:shd w:val="clear" w:color="auto" w:fill="auto"/>
            <w:noWrap/>
            <w:vAlign w:val="center"/>
          </w:tcPr>
          <w:p w14:paraId="7DC95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CTTCGTTCTTCATTTGCGTA</w:t>
            </w:r>
          </w:p>
        </w:tc>
        <w:tc>
          <w:tcPr>
            <w:tcW w:w="3310" w:type="dxa"/>
            <w:tcBorders>
              <w:tl2br w:val="nil"/>
              <w:tr2bl w:val="nil"/>
            </w:tcBorders>
            <w:shd w:val="clear" w:color="auto" w:fill="auto"/>
            <w:noWrap/>
            <w:vAlign w:val="center"/>
          </w:tcPr>
          <w:p w14:paraId="68704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TGATTAAGGTACGCTCGATAG</w:t>
            </w:r>
          </w:p>
        </w:tc>
      </w:tr>
      <w:tr w14:paraId="046D8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21C11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GLYMA_20G204100</w:t>
            </w:r>
          </w:p>
        </w:tc>
        <w:tc>
          <w:tcPr>
            <w:tcW w:w="3673" w:type="dxa"/>
            <w:tcBorders>
              <w:tl2br w:val="nil"/>
              <w:tr2bl w:val="nil"/>
            </w:tcBorders>
            <w:shd w:val="clear" w:color="auto" w:fill="auto"/>
            <w:noWrap/>
            <w:vAlign w:val="center"/>
          </w:tcPr>
          <w:p w14:paraId="4BA225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CTCCCAGCTCTGCTCACATA</w:t>
            </w:r>
          </w:p>
        </w:tc>
        <w:tc>
          <w:tcPr>
            <w:tcW w:w="3310" w:type="dxa"/>
            <w:tcBorders>
              <w:tl2br w:val="nil"/>
              <w:tr2bl w:val="nil"/>
            </w:tcBorders>
            <w:shd w:val="clear" w:color="auto" w:fill="auto"/>
            <w:noWrap/>
            <w:vAlign w:val="center"/>
          </w:tcPr>
          <w:p w14:paraId="1A5D9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CCAACAGGAACCAAGTAGTGGC</w:t>
            </w:r>
          </w:p>
        </w:tc>
      </w:tr>
      <w:tr w14:paraId="354121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49C70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U6</w:t>
            </w:r>
          </w:p>
        </w:tc>
        <w:tc>
          <w:tcPr>
            <w:tcW w:w="3673" w:type="dxa"/>
            <w:tcBorders>
              <w:tl2br w:val="nil"/>
              <w:tr2bl w:val="nil"/>
            </w:tcBorders>
            <w:shd w:val="clear" w:color="auto" w:fill="auto"/>
            <w:noWrap/>
            <w:vAlign w:val="center"/>
          </w:tcPr>
          <w:p w14:paraId="6BAC80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GACCATTTCTCGATTTGTGCGTGTC</w:t>
            </w:r>
          </w:p>
        </w:tc>
        <w:tc>
          <w:tcPr>
            <w:tcW w:w="3310" w:type="dxa"/>
            <w:vMerge w:val="restart"/>
            <w:tcBorders>
              <w:tl2br w:val="nil"/>
              <w:tr2bl w:val="nil"/>
            </w:tcBorders>
            <w:shd w:val="clear" w:color="auto" w:fill="auto"/>
            <w:vAlign w:val="center"/>
          </w:tcPr>
          <w:p w14:paraId="6547C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256EDE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63B0DF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44E9B7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Universal reverse Q primer</w:t>
            </w:r>
          </w:p>
          <w:p w14:paraId="0FAE95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3F44CA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57FBB2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6F75A0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391B18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0CA579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0E05DF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397F0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643F93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p w14:paraId="59F622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Universal reverse Q primer</w:t>
            </w:r>
          </w:p>
        </w:tc>
      </w:tr>
      <w:tr w14:paraId="6E3812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3ACD36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gma-miR1512b</w:t>
            </w:r>
          </w:p>
        </w:tc>
        <w:tc>
          <w:tcPr>
            <w:tcW w:w="3673" w:type="dxa"/>
            <w:tcBorders>
              <w:tl2br w:val="nil"/>
              <w:tr2bl w:val="nil"/>
            </w:tcBorders>
            <w:shd w:val="clear" w:color="auto" w:fill="auto"/>
            <w:noWrap/>
            <w:vAlign w:val="center"/>
          </w:tcPr>
          <w:p w14:paraId="225E7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GGCCGCCGTAACTGGAAATTCTTAAAGCAT</w:t>
            </w:r>
          </w:p>
        </w:tc>
        <w:tc>
          <w:tcPr>
            <w:tcW w:w="3310" w:type="dxa"/>
            <w:vMerge w:val="continue"/>
            <w:tcBorders>
              <w:tl2br w:val="nil"/>
              <w:tr2bl w:val="nil"/>
            </w:tcBorders>
            <w:shd w:val="clear" w:color="auto" w:fill="auto"/>
            <w:vAlign w:val="center"/>
          </w:tcPr>
          <w:p w14:paraId="53661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07E6C1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32D399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gma-miR159d</w:t>
            </w:r>
          </w:p>
        </w:tc>
        <w:tc>
          <w:tcPr>
            <w:tcW w:w="3673" w:type="dxa"/>
            <w:tcBorders>
              <w:tl2br w:val="nil"/>
              <w:tr2bl w:val="nil"/>
            </w:tcBorders>
            <w:shd w:val="clear" w:color="auto" w:fill="auto"/>
            <w:noWrap/>
            <w:vAlign w:val="center"/>
          </w:tcPr>
          <w:p w14:paraId="1B6013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GGCAGCTGCTTAGCTATGGATCCCA</w:t>
            </w:r>
          </w:p>
        </w:tc>
        <w:tc>
          <w:tcPr>
            <w:tcW w:w="3310" w:type="dxa"/>
            <w:vMerge w:val="continue"/>
            <w:tcBorders>
              <w:tl2br w:val="nil"/>
              <w:tr2bl w:val="nil"/>
            </w:tcBorders>
            <w:shd w:val="clear" w:color="auto" w:fill="auto"/>
            <w:vAlign w:val="center"/>
          </w:tcPr>
          <w:p w14:paraId="209564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2FE1B3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40BA3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gma-miR167a</w:t>
            </w:r>
          </w:p>
        </w:tc>
        <w:tc>
          <w:tcPr>
            <w:tcW w:w="3673" w:type="dxa"/>
            <w:tcBorders>
              <w:tl2br w:val="nil"/>
              <w:tr2bl w:val="nil"/>
            </w:tcBorders>
            <w:shd w:val="clear" w:color="auto" w:fill="auto"/>
            <w:noWrap/>
            <w:vAlign w:val="center"/>
          </w:tcPr>
          <w:p w14:paraId="1E07F8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TGAAGCTGCCAGCATGATCTAA</w:t>
            </w:r>
          </w:p>
        </w:tc>
        <w:tc>
          <w:tcPr>
            <w:tcW w:w="3310" w:type="dxa"/>
            <w:vMerge w:val="continue"/>
            <w:tcBorders>
              <w:tl2br w:val="nil"/>
              <w:tr2bl w:val="nil"/>
            </w:tcBorders>
            <w:shd w:val="clear" w:color="auto" w:fill="auto"/>
            <w:vAlign w:val="center"/>
          </w:tcPr>
          <w:p w14:paraId="4337EF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47243E9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8C5DB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gma-miR167e</w:t>
            </w:r>
          </w:p>
        </w:tc>
        <w:tc>
          <w:tcPr>
            <w:tcW w:w="3673" w:type="dxa"/>
            <w:tcBorders>
              <w:tl2br w:val="nil"/>
              <w:tr2bl w:val="nil"/>
            </w:tcBorders>
            <w:shd w:val="clear" w:color="auto" w:fill="auto"/>
            <w:noWrap/>
            <w:vAlign w:val="center"/>
          </w:tcPr>
          <w:p w14:paraId="1EF625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CCTGAAGCTGCCAGCATGATCTTA</w:t>
            </w:r>
          </w:p>
        </w:tc>
        <w:tc>
          <w:tcPr>
            <w:tcW w:w="3310" w:type="dxa"/>
            <w:vMerge w:val="continue"/>
            <w:tcBorders>
              <w:tl2br w:val="nil"/>
              <w:tr2bl w:val="nil"/>
            </w:tcBorders>
            <w:shd w:val="clear" w:color="auto" w:fill="auto"/>
            <w:vAlign w:val="center"/>
          </w:tcPr>
          <w:p w14:paraId="36001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0ED940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637EA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gma-miR3522</w:t>
            </w:r>
          </w:p>
        </w:tc>
        <w:tc>
          <w:tcPr>
            <w:tcW w:w="3673" w:type="dxa"/>
            <w:tcBorders>
              <w:tl2br w:val="nil"/>
              <w:tr2bl w:val="nil"/>
            </w:tcBorders>
            <w:shd w:val="clear" w:color="auto" w:fill="auto"/>
            <w:noWrap/>
            <w:vAlign w:val="center"/>
          </w:tcPr>
          <w:p w14:paraId="0F1A81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GAGACCAAATGAGCAGCTGA</w:t>
            </w:r>
          </w:p>
        </w:tc>
        <w:tc>
          <w:tcPr>
            <w:tcW w:w="3310" w:type="dxa"/>
            <w:vMerge w:val="continue"/>
            <w:tcBorders>
              <w:tl2br w:val="nil"/>
              <w:tr2bl w:val="nil"/>
            </w:tcBorders>
            <w:shd w:val="clear" w:color="auto" w:fill="auto"/>
            <w:vAlign w:val="center"/>
          </w:tcPr>
          <w:p w14:paraId="2A46A9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2599BA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F82FE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gma-miR397a</w:t>
            </w:r>
          </w:p>
        </w:tc>
        <w:tc>
          <w:tcPr>
            <w:tcW w:w="3673" w:type="dxa"/>
            <w:tcBorders>
              <w:tl2br w:val="nil"/>
              <w:tr2bl w:val="nil"/>
            </w:tcBorders>
            <w:shd w:val="clear" w:color="auto" w:fill="auto"/>
            <w:noWrap/>
            <w:vAlign w:val="center"/>
          </w:tcPr>
          <w:p w14:paraId="0D6AD1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TGAAGCTGCCAGCATGATCTAA</w:t>
            </w:r>
          </w:p>
        </w:tc>
        <w:tc>
          <w:tcPr>
            <w:tcW w:w="3310" w:type="dxa"/>
            <w:vMerge w:val="continue"/>
            <w:tcBorders>
              <w:tl2br w:val="nil"/>
              <w:tr2bl w:val="nil"/>
            </w:tcBorders>
            <w:shd w:val="clear" w:color="auto" w:fill="auto"/>
            <w:vAlign w:val="center"/>
          </w:tcPr>
          <w:p w14:paraId="7B6A13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102754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26F5B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gma-miR398c</w:t>
            </w:r>
          </w:p>
        </w:tc>
        <w:tc>
          <w:tcPr>
            <w:tcW w:w="3673" w:type="dxa"/>
            <w:tcBorders>
              <w:tl2br w:val="nil"/>
              <w:tr2bl w:val="nil"/>
            </w:tcBorders>
            <w:shd w:val="clear" w:color="auto" w:fill="auto"/>
            <w:noWrap/>
            <w:vAlign w:val="center"/>
          </w:tcPr>
          <w:p w14:paraId="4B3ED9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GTGTGTTCTCAGGTCGCCCCTGAA</w:t>
            </w:r>
          </w:p>
        </w:tc>
        <w:tc>
          <w:tcPr>
            <w:tcW w:w="3310" w:type="dxa"/>
            <w:vMerge w:val="continue"/>
            <w:tcBorders>
              <w:tl2br w:val="nil"/>
              <w:tr2bl w:val="nil"/>
            </w:tcBorders>
            <w:shd w:val="clear" w:color="auto" w:fill="auto"/>
            <w:vAlign w:val="center"/>
          </w:tcPr>
          <w:p w14:paraId="4AB91A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220380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C6EC9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gma-miR408d</w:t>
            </w:r>
          </w:p>
        </w:tc>
        <w:tc>
          <w:tcPr>
            <w:tcW w:w="3673" w:type="dxa"/>
            <w:tcBorders>
              <w:tl2br w:val="nil"/>
              <w:tr2bl w:val="nil"/>
            </w:tcBorders>
            <w:shd w:val="clear" w:color="auto" w:fill="auto"/>
            <w:noWrap/>
            <w:vAlign w:val="center"/>
          </w:tcPr>
          <w:p w14:paraId="78BA08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GCTGCACTGCCTCTTCCCTGGAA</w:t>
            </w:r>
          </w:p>
        </w:tc>
        <w:tc>
          <w:tcPr>
            <w:tcW w:w="3310" w:type="dxa"/>
            <w:vMerge w:val="continue"/>
            <w:tcBorders>
              <w:tl2br w:val="nil"/>
              <w:tr2bl w:val="nil"/>
            </w:tcBorders>
            <w:shd w:val="clear" w:color="auto" w:fill="auto"/>
            <w:vAlign w:val="center"/>
          </w:tcPr>
          <w:p w14:paraId="2EC158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652761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6C667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gma-miR4365</w:t>
            </w:r>
          </w:p>
        </w:tc>
        <w:tc>
          <w:tcPr>
            <w:tcW w:w="3673" w:type="dxa"/>
            <w:tcBorders>
              <w:tl2br w:val="nil"/>
              <w:tr2bl w:val="nil"/>
            </w:tcBorders>
            <w:shd w:val="clear" w:color="auto" w:fill="auto"/>
            <w:noWrap/>
            <w:vAlign w:val="center"/>
          </w:tcPr>
          <w:p w14:paraId="46F717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AAGAACTTCTTCCGCGAGATCGCA</w:t>
            </w:r>
          </w:p>
        </w:tc>
        <w:tc>
          <w:tcPr>
            <w:tcW w:w="3310" w:type="dxa"/>
            <w:vMerge w:val="continue"/>
            <w:tcBorders>
              <w:tl2br w:val="nil"/>
              <w:tr2bl w:val="nil"/>
            </w:tcBorders>
            <w:shd w:val="clear" w:color="auto" w:fill="auto"/>
            <w:vAlign w:val="center"/>
          </w:tcPr>
          <w:p w14:paraId="06FF33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141CC5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23E10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gma-miR5380c</w:t>
            </w:r>
          </w:p>
        </w:tc>
        <w:tc>
          <w:tcPr>
            <w:tcW w:w="3673" w:type="dxa"/>
            <w:tcBorders>
              <w:tl2br w:val="nil"/>
              <w:tr2bl w:val="nil"/>
            </w:tcBorders>
            <w:shd w:val="clear" w:color="auto" w:fill="auto"/>
            <w:noWrap/>
            <w:vAlign w:val="center"/>
          </w:tcPr>
          <w:p w14:paraId="5995DB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ATGAATGGTGAAGATGAAGAG</w:t>
            </w:r>
          </w:p>
        </w:tc>
        <w:tc>
          <w:tcPr>
            <w:tcW w:w="3310" w:type="dxa"/>
            <w:vMerge w:val="continue"/>
            <w:tcBorders>
              <w:tl2br w:val="nil"/>
              <w:tr2bl w:val="nil"/>
            </w:tcBorders>
            <w:shd w:val="clear" w:color="auto" w:fill="auto"/>
            <w:vAlign w:val="center"/>
          </w:tcPr>
          <w:p w14:paraId="2C8468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p>
        </w:tc>
      </w:tr>
      <w:tr w14:paraId="02EEE6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EE4DC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pCAMBIA1300-35S-EGFP</w:t>
            </w:r>
          </w:p>
        </w:tc>
        <w:tc>
          <w:tcPr>
            <w:tcW w:w="3673" w:type="dxa"/>
            <w:tcBorders>
              <w:tl2br w:val="nil"/>
              <w:tr2bl w:val="nil"/>
            </w:tcBorders>
            <w:shd w:val="clear" w:color="auto" w:fill="auto"/>
            <w:noWrap/>
            <w:vAlign w:val="center"/>
          </w:tcPr>
          <w:p w14:paraId="5CF650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CGTGGAAAAAGAAGACGTTCCAACCAC</w:t>
            </w:r>
          </w:p>
        </w:tc>
        <w:tc>
          <w:tcPr>
            <w:tcW w:w="3310" w:type="dxa"/>
            <w:tcBorders>
              <w:tl2br w:val="nil"/>
              <w:tr2bl w:val="nil"/>
            </w:tcBorders>
            <w:shd w:val="clear" w:color="auto" w:fill="auto"/>
            <w:noWrap/>
            <w:vAlign w:val="center"/>
          </w:tcPr>
          <w:p w14:paraId="23D94E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CGTCGCCGTCCAGCTCGACCAG</w:t>
            </w:r>
          </w:p>
        </w:tc>
      </w:tr>
      <w:tr w14:paraId="40CCB8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7F527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pGreenII 0800-miRNA</w:t>
            </w:r>
          </w:p>
        </w:tc>
        <w:tc>
          <w:tcPr>
            <w:tcW w:w="3673" w:type="dxa"/>
            <w:tcBorders>
              <w:tl2br w:val="nil"/>
              <w:tr2bl w:val="nil"/>
            </w:tcBorders>
            <w:shd w:val="clear" w:color="auto" w:fill="auto"/>
            <w:noWrap/>
            <w:vAlign w:val="center"/>
          </w:tcPr>
          <w:p w14:paraId="69F9B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TAACAACCGCGAAAAAGTTGCG</w:t>
            </w:r>
          </w:p>
        </w:tc>
        <w:tc>
          <w:tcPr>
            <w:tcW w:w="3310" w:type="dxa"/>
            <w:tcBorders>
              <w:tl2br w:val="nil"/>
              <w:tr2bl w:val="nil"/>
            </w:tcBorders>
            <w:shd w:val="clear" w:color="auto" w:fill="auto"/>
            <w:noWrap/>
            <w:vAlign w:val="center"/>
          </w:tcPr>
          <w:p w14:paraId="304BF0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AGATCTCAAACAAACACATACAGCG</w:t>
            </w:r>
          </w:p>
        </w:tc>
      </w:tr>
      <w:tr w14:paraId="37ED7D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58D46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Pre-miR397a</w:t>
            </w:r>
          </w:p>
        </w:tc>
        <w:tc>
          <w:tcPr>
            <w:tcW w:w="3673" w:type="dxa"/>
            <w:tcBorders>
              <w:tl2br w:val="nil"/>
              <w:tr2bl w:val="nil"/>
            </w:tcBorders>
            <w:shd w:val="clear" w:color="auto" w:fill="auto"/>
            <w:noWrap/>
            <w:vAlign w:val="center"/>
          </w:tcPr>
          <w:p w14:paraId="24D245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acgggggacgagctcggtaccCGATAGATAATAGTAACGACTAGTCAATTAGTG</w:t>
            </w:r>
          </w:p>
        </w:tc>
        <w:tc>
          <w:tcPr>
            <w:tcW w:w="3310" w:type="dxa"/>
            <w:tcBorders>
              <w:tl2br w:val="nil"/>
              <w:tr2bl w:val="nil"/>
            </w:tcBorders>
            <w:shd w:val="clear" w:color="auto" w:fill="auto"/>
            <w:noWrap/>
            <w:vAlign w:val="center"/>
          </w:tcPr>
          <w:p w14:paraId="60BA8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cgcgtacgagatctggtcgacTGGTTCCTGAAATAAAACTGCTCA</w:t>
            </w:r>
          </w:p>
        </w:tc>
      </w:tr>
      <w:tr w14:paraId="4A5B12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77029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Pre-miR399j</w:t>
            </w:r>
          </w:p>
        </w:tc>
        <w:tc>
          <w:tcPr>
            <w:tcW w:w="3673" w:type="dxa"/>
            <w:tcBorders>
              <w:tl2br w:val="nil"/>
              <w:tr2bl w:val="nil"/>
            </w:tcBorders>
            <w:shd w:val="clear" w:color="auto" w:fill="auto"/>
            <w:noWrap/>
            <w:vAlign w:val="center"/>
          </w:tcPr>
          <w:p w14:paraId="641233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acgggggacgagctcggtaccATGCTTATCAGTGGCATATCCAAG</w:t>
            </w:r>
          </w:p>
        </w:tc>
        <w:tc>
          <w:tcPr>
            <w:tcW w:w="3310" w:type="dxa"/>
            <w:tcBorders>
              <w:tl2br w:val="nil"/>
              <w:tr2bl w:val="nil"/>
            </w:tcBorders>
            <w:shd w:val="clear" w:color="auto" w:fill="auto"/>
            <w:noWrap/>
            <w:vAlign w:val="center"/>
          </w:tcPr>
          <w:p w14:paraId="1767DB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cgcgtacgagatctggtcgacCCAATTGTCTCAGAAAATCTCTGATT</w:t>
            </w:r>
          </w:p>
        </w:tc>
      </w:tr>
      <w:tr w14:paraId="044E9D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7F220B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Pre-miR408d</w:t>
            </w:r>
          </w:p>
        </w:tc>
        <w:tc>
          <w:tcPr>
            <w:tcW w:w="3673" w:type="dxa"/>
            <w:tcBorders>
              <w:tl2br w:val="nil"/>
              <w:tr2bl w:val="nil"/>
            </w:tcBorders>
            <w:shd w:val="clear" w:color="auto" w:fill="auto"/>
            <w:noWrap/>
            <w:vAlign w:val="center"/>
          </w:tcPr>
          <w:p w14:paraId="0311BA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acgggggacgagctcggtaccTATATATAGAGAGGGATTATATCAAATCTATGC</w:t>
            </w:r>
          </w:p>
        </w:tc>
        <w:tc>
          <w:tcPr>
            <w:tcW w:w="3310" w:type="dxa"/>
            <w:tcBorders>
              <w:tl2br w:val="nil"/>
              <w:tr2bl w:val="nil"/>
            </w:tcBorders>
            <w:shd w:val="clear" w:color="auto" w:fill="auto"/>
            <w:noWrap/>
            <w:vAlign w:val="center"/>
          </w:tcPr>
          <w:p w14:paraId="71CFDE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cgcgtacgagatctggtcgacGCCGGGCAACTGTGGATG</w:t>
            </w:r>
          </w:p>
        </w:tc>
      </w:tr>
      <w:tr w14:paraId="55793E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AFFB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GmPHT1-4</w:t>
            </w:r>
          </w:p>
        </w:tc>
        <w:tc>
          <w:tcPr>
            <w:tcW w:w="3673" w:type="dxa"/>
            <w:tcBorders>
              <w:tl2br w:val="nil"/>
              <w:tr2bl w:val="nil"/>
            </w:tcBorders>
            <w:shd w:val="clear" w:color="auto" w:fill="auto"/>
            <w:noWrap/>
            <w:vAlign w:val="center"/>
          </w:tcPr>
          <w:p w14:paraId="6DC38D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ttctagagcggccgcggatccGCCGTGCCTTAATTCGGC</w:t>
            </w:r>
          </w:p>
        </w:tc>
        <w:tc>
          <w:tcPr>
            <w:tcW w:w="3310" w:type="dxa"/>
            <w:tcBorders>
              <w:tl2br w:val="nil"/>
              <w:tr2bl w:val="nil"/>
            </w:tcBorders>
            <w:shd w:val="clear" w:color="auto" w:fill="auto"/>
            <w:noWrap/>
            <w:vAlign w:val="center"/>
          </w:tcPr>
          <w:p w14:paraId="20031D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actggtgatttcagcgaattcCACAGTAACACCATAATAAACCGAGC</w:t>
            </w:r>
          </w:p>
        </w:tc>
      </w:tr>
      <w:tr w14:paraId="28960B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8F650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GmLAC7</w:t>
            </w:r>
          </w:p>
        </w:tc>
        <w:tc>
          <w:tcPr>
            <w:tcW w:w="3673" w:type="dxa"/>
            <w:tcBorders>
              <w:tl2br w:val="nil"/>
              <w:tr2bl w:val="nil"/>
            </w:tcBorders>
            <w:shd w:val="clear" w:color="auto" w:fill="auto"/>
            <w:noWrap/>
            <w:vAlign w:val="center"/>
          </w:tcPr>
          <w:p w14:paraId="746D4C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ttctagagcggccgcggatccTTGTGAGTTATCGAGTTAAACCTTCAA</w:t>
            </w:r>
          </w:p>
        </w:tc>
        <w:tc>
          <w:tcPr>
            <w:tcW w:w="3310" w:type="dxa"/>
            <w:tcBorders>
              <w:tl2br w:val="nil"/>
              <w:tr2bl w:val="nil"/>
            </w:tcBorders>
            <w:shd w:val="clear" w:color="auto" w:fill="auto"/>
            <w:noWrap/>
            <w:vAlign w:val="center"/>
          </w:tcPr>
          <w:p w14:paraId="5E7B5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actggtgatttcagcgaattcTGTTGATTGAAACGCCTGGG</w:t>
            </w:r>
          </w:p>
        </w:tc>
      </w:tr>
      <w:tr w14:paraId="0EB262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6288E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GmLAC12</w:t>
            </w:r>
          </w:p>
        </w:tc>
        <w:tc>
          <w:tcPr>
            <w:tcW w:w="3673" w:type="dxa"/>
            <w:tcBorders>
              <w:tl2br w:val="nil"/>
              <w:tr2bl w:val="nil"/>
            </w:tcBorders>
            <w:shd w:val="clear" w:color="auto" w:fill="auto"/>
            <w:noWrap/>
            <w:vAlign w:val="center"/>
          </w:tcPr>
          <w:p w14:paraId="0B6B76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ttctagagcggccgcggatccCGAAACACCCATTCTTCTTGGG</w:t>
            </w:r>
          </w:p>
        </w:tc>
        <w:tc>
          <w:tcPr>
            <w:tcW w:w="3310" w:type="dxa"/>
            <w:tcBorders>
              <w:tl2br w:val="nil"/>
              <w:tr2bl w:val="nil"/>
            </w:tcBorders>
            <w:shd w:val="clear" w:color="auto" w:fill="auto"/>
            <w:noWrap/>
            <w:vAlign w:val="center"/>
          </w:tcPr>
          <w:p w14:paraId="72543A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actggtgatttcagcgaattcATGAGGTGACTTGTATTCGAGTATGG</w:t>
            </w:r>
          </w:p>
        </w:tc>
      </w:tr>
      <w:tr w14:paraId="3FE0A7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85A74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GmNUD2</w:t>
            </w:r>
          </w:p>
        </w:tc>
        <w:tc>
          <w:tcPr>
            <w:tcW w:w="3673" w:type="dxa"/>
            <w:tcBorders>
              <w:tl2br w:val="nil"/>
              <w:tr2bl w:val="nil"/>
            </w:tcBorders>
            <w:shd w:val="clear" w:color="auto" w:fill="auto"/>
            <w:noWrap/>
            <w:vAlign w:val="center"/>
          </w:tcPr>
          <w:p w14:paraId="78890E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ttctagagcggccgcggatccATGATGAGTTCTAGAGCTTGTAAGCC</w:t>
            </w:r>
          </w:p>
        </w:tc>
        <w:tc>
          <w:tcPr>
            <w:tcW w:w="3310" w:type="dxa"/>
            <w:tcBorders>
              <w:tl2br w:val="nil"/>
              <w:tr2bl w:val="nil"/>
            </w:tcBorders>
            <w:shd w:val="clear" w:color="auto" w:fill="auto"/>
            <w:noWrap/>
            <w:vAlign w:val="center"/>
          </w:tcPr>
          <w:p w14:paraId="79E490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actggtgatttcagcgaattcTGGTGGAATCTGAATCCAGCC</w:t>
            </w:r>
          </w:p>
        </w:tc>
      </w:tr>
      <w:tr w14:paraId="34BF43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E8A45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GmPHT1-4-MUT</w:t>
            </w:r>
          </w:p>
        </w:tc>
        <w:tc>
          <w:tcPr>
            <w:tcW w:w="3673" w:type="dxa"/>
            <w:tcBorders>
              <w:tl2br w:val="nil"/>
              <w:tr2bl w:val="nil"/>
            </w:tcBorders>
            <w:shd w:val="clear" w:color="auto" w:fill="auto"/>
            <w:noWrap/>
            <w:vAlign w:val="center"/>
          </w:tcPr>
          <w:p w14:paraId="46D0A5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TtctcattaataagaaGACCACGAAGTTTAATTCATTCTTCT</w:t>
            </w:r>
          </w:p>
        </w:tc>
        <w:tc>
          <w:tcPr>
            <w:tcW w:w="3310" w:type="dxa"/>
            <w:tcBorders>
              <w:tl2br w:val="nil"/>
              <w:tr2bl w:val="nil"/>
            </w:tcBorders>
            <w:shd w:val="clear" w:color="auto" w:fill="auto"/>
            <w:noWrap/>
            <w:vAlign w:val="center"/>
          </w:tcPr>
          <w:p w14:paraId="173BCF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CttcttattaatgagaAATGATCTAATTCAGCAGGAAGATTATAG</w:t>
            </w:r>
          </w:p>
        </w:tc>
      </w:tr>
      <w:tr w14:paraId="540C3C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3E4AF0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GmLAC7-MUT</w:t>
            </w:r>
          </w:p>
        </w:tc>
        <w:tc>
          <w:tcPr>
            <w:tcW w:w="3673" w:type="dxa"/>
            <w:tcBorders>
              <w:tl2br w:val="nil"/>
              <w:tr2bl w:val="nil"/>
            </w:tcBorders>
            <w:shd w:val="clear" w:color="auto" w:fill="auto"/>
            <w:noWrap/>
            <w:vAlign w:val="center"/>
          </w:tcPr>
          <w:p w14:paraId="699C2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CTGCAgagttacCACAACACTTTTTTAAGATAGCCAACC</w:t>
            </w:r>
          </w:p>
        </w:tc>
        <w:tc>
          <w:tcPr>
            <w:tcW w:w="3310" w:type="dxa"/>
            <w:tcBorders>
              <w:tl2br w:val="nil"/>
              <w:tr2bl w:val="nil"/>
            </w:tcBorders>
            <w:shd w:val="clear" w:color="auto" w:fill="auto"/>
            <w:noWrap/>
            <w:vAlign w:val="center"/>
          </w:tcPr>
          <w:p w14:paraId="2E2555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TTGTGgtaactcTGCAGCGTTGATAATGCGCA</w:t>
            </w:r>
          </w:p>
        </w:tc>
      </w:tr>
      <w:tr w14:paraId="4283F6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0D18A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GmLAC12-MUT</w:t>
            </w:r>
          </w:p>
        </w:tc>
        <w:tc>
          <w:tcPr>
            <w:tcW w:w="3673" w:type="dxa"/>
            <w:tcBorders>
              <w:tl2br w:val="nil"/>
              <w:tr2bl w:val="nil"/>
            </w:tcBorders>
            <w:shd w:val="clear" w:color="auto" w:fill="auto"/>
            <w:noWrap/>
            <w:vAlign w:val="center"/>
          </w:tcPr>
          <w:p w14:paraId="3EEEA3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CTGCAgagttagtACCTCTCTTCTTCACCGTCGC</w:t>
            </w:r>
          </w:p>
        </w:tc>
        <w:tc>
          <w:tcPr>
            <w:tcW w:w="3310" w:type="dxa"/>
            <w:tcBorders>
              <w:tl2br w:val="nil"/>
              <w:tr2bl w:val="nil"/>
            </w:tcBorders>
            <w:shd w:val="clear" w:color="auto" w:fill="auto"/>
            <w:noWrap/>
            <w:vAlign w:val="center"/>
          </w:tcPr>
          <w:p w14:paraId="07B85F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GAGGTactaactcTGCAGCATTGATAACACGTAGAAG</w:t>
            </w:r>
          </w:p>
        </w:tc>
      </w:tr>
      <w:tr w14:paraId="7D7492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FA399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GmNUD2-MUT</w:t>
            </w:r>
          </w:p>
        </w:tc>
        <w:tc>
          <w:tcPr>
            <w:tcW w:w="3673" w:type="dxa"/>
            <w:tcBorders>
              <w:tl2br w:val="nil"/>
              <w:tr2bl w:val="nil"/>
            </w:tcBorders>
            <w:shd w:val="clear" w:color="auto" w:fill="auto"/>
            <w:noWrap/>
            <w:vAlign w:val="center"/>
          </w:tcPr>
          <w:p w14:paraId="27C497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AAGAGcttcacgCAAGTAAAGCCATTGATACACTCAGA</w:t>
            </w:r>
          </w:p>
        </w:tc>
        <w:tc>
          <w:tcPr>
            <w:tcW w:w="3310" w:type="dxa"/>
            <w:tcBorders>
              <w:tl2br w:val="nil"/>
              <w:tr2bl w:val="nil"/>
            </w:tcBorders>
            <w:shd w:val="clear" w:color="auto" w:fill="auto"/>
            <w:noWrap/>
            <w:vAlign w:val="center"/>
          </w:tcPr>
          <w:p w14:paraId="7922C1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ACTTGcgtgaagCTCTTCCTTGGCCAGAGAAGC</w:t>
            </w:r>
          </w:p>
        </w:tc>
      </w:tr>
      <w:tr w14:paraId="5153B6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71769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RT-U6</w:t>
            </w:r>
          </w:p>
        </w:tc>
        <w:tc>
          <w:tcPr>
            <w:tcW w:w="6983" w:type="dxa"/>
            <w:gridSpan w:val="2"/>
            <w:tcBorders>
              <w:tl2br w:val="nil"/>
              <w:tr2bl w:val="nil"/>
            </w:tcBorders>
            <w:shd w:val="clear" w:color="auto" w:fill="auto"/>
            <w:noWrap/>
            <w:vAlign w:val="center"/>
          </w:tcPr>
          <w:p w14:paraId="5DA36C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GTGCAGGGTCCGAGGTTTTGGACCATTTCTCGAT</w:t>
            </w:r>
          </w:p>
        </w:tc>
      </w:tr>
      <w:tr w14:paraId="00F837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90" w:hRule="atLeast"/>
        </w:trPr>
        <w:tc>
          <w:tcPr>
            <w:tcW w:w="1539" w:type="dxa"/>
            <w:tcBorders>
              <w:tl2br w:val="nil"/>
              <w:tr2bl w:val="nil"/>
            </w:tcBorders>
            <w:shd w:val="clear" w:color="auto" w:fill="auto"/>
            <w:noWrap/>
            <w:vAlign w:val="center"/>
          </w:tcPr>
          <w:p w14:paraId="74788A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RT-miR399j</w:t>
            </w:r>
          </w:p>
        </w:tc>
        <w:tc>
          <w:tcPr>
            <w:tcW w:w="6983" w:type="dxa"/>
            <w:gridSpan w:val="2"/>
            <w:tcBorders>
              <w:tl2br w:val="nil"/>
              <w:tr2bl w:val="nil"/>
            </w:tcBorders>
            <w:shd w:val="clear" w:color="auto" w:fill="auto"/>
            <w:noWrap/>
            <w:vAlign w:val="center"/>
          </w:tcPr>
          <w:p w14:paraId="7757D9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GTCGTATCCAGTGCAGGGTCCGAGGTATTCGCACTGGATACGACCAGGGC</w:t>
            </w:r>
          </w:p>
        </w:tc>
      </w:tr>
      <w:tr w14:paraId="318F5D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C470C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RT-miR397a</w:t>
            </w:r>
          </w:p>
        </w:tc>
        <w:tc>
          <w:tcPr>
            <w:tcW w:w="6983" w:type="dxa"/>
            <w:gridSpan w:val="2"/>
            <w:tcBorders>
              <w:tl2br w:val="nil"/>
              <w:tr2bl w:val="nil"/>
            </w:tcBorders>
            <w:shd w:val="clear" w:color="auto" w:fill="auto"/>
            <w:noWrap/>
            <w:vAlign w:val="center"/>
          </w:tcPr>
          <w:p w14:paraId="7A0479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GTCGTATCCAGTGCAGGGTCCGAGGTATTCGCACTGGATACGACCATCAA</w:t>
            </w:r>
          </w:p>
        </w:tc>
      </w:tr>
      <w:tr w14:paraId="25DEAB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15B87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RT-miR408d</w:t>
            </w:r>
          </w:p>
        </w:tc>
        <w:tc>
          <w:tcPr>
            <w:tcW w:w="6983" w:type="dxa"/>
            <w:gridSpan w:val="2"/>
            <w:tcBorders>
              <w:tl2br w:val="nil"/>
              <w:tr2bl w:val="nil"/>
            </w:tcBorders>
            <w:shd w:val="clear" w:color="auto" w:fill="auto"/>
            <w:noWrap/>
            <w:vAlign w:val="center"/>
          </w:tcPr>
          <w:p w14:paraId="7DA7C9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GTCGTATCCAGTGCAGGGTCCGAGGTATTCGCACTGGATACGACGCCAGG</w:t>
            </w:r>
          </w:p>
        </w:tc>
      </w:tr>
      <w:tr w14:paraId="62F703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D224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q-U6</w:t>
            </w:r>
          </w:p>
        </w:tc>
        <w:tc>
          <w:tcPr>
            <w:tcW w:w="3673" w:type="dxa"/>
            <w:tcBorders>
              <w:tl2br w:val="nil"/>
              <w:tr2bl w:val="nil"/>
            </w:tcBorders>
            <w:shd w:val="clear" w:color="auto" w:fill="auto"/>
            <w:noWrap/>
            <w:vAlign w:val="center"/>
          </w:tcPr>
          <w:p w14:paraId="0D673F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GGAACGATACAGAGAAGATTAGCA</w:t>
            </w:r>
          </w:p>
        </w:tc>
        <w:tc>
          <w:tcPr>
            <w:tcW w:w="3310" w:type="dxa"/>
            <w:tcBorders>
              <w:tl2br w:val="nil"/>
              <w:tr2bl w:val="nil"/>
            </w:tcBorders>
            <w:shd w:val="clear" w:color="auto" w:fill="auto"/>
            <w:noWrap/>
            <w:vAlign w:val="center"/>
          </w:tcPr>
          <w:p w14:paraId="17F951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GTGCAGGGTCCGAGGT</w:t>
            </w:r>
          </w:p>
        </w:tc>
      </w:tr>
      <w:tr w14:paraId="308F95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5C6C94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q-miR397a</w:t>
            </w:r>
          </w:p>
        </w:tc>
        <w:tc>
          <w:tcPr>
            <w:tcW w:w="3673" w:type="dxa"/>
            <w:tcBorders>
              <w:tl2br w:val="nil"/>
              <w:tr2bl w:val="nil"/>
            </w:tcBorders>
            <w:shd w:val="clear" w:color="auto" w:fill="auto"/>
            <w:noWrap/>
            <w:vAlign w:val="center"/>
          </w:tcPr>
          <w:p w14:paraId="3D725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GGCTTACGTCATTGAGTGCAGC</w:t>
            </w:r>
          </w:p>
        </w:tc>
        <w:tc>
          <w:tcPr>
            <w:tcW w:w="3310" w:type="dxa"/>
            <w:tcBorders>
              <w:tl2br w:val="nil"/>
              <w:tr2bl w:val="nil"/>
            </w:tcBorders>
            <w:shd w:val="clear" w:color="auto" w:fill="auto"/>
            <w:noWrap/>
            <w:vAlign w:val="center"/>
          </w:tcPr>
          <w:p w14:paraId="2689B9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GTGCAGGGTCCGAGGT</w:t>
            </w:r>
          </w:p>
        </w:tc>
      </w:tr>
      <w:tr w14:paraId="7BB449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73B02E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q-miR399j</w:t>
            </w:r>
          </w:p>
        </w:tc>
        <w:tc>
          <w:tcPr>
            <w:tcW w:w="3673" w:type="dxa"/>
            <w:tcBorders>
              <w:tl2br w:val="nil"/>
              <w:tr2bl w:val="nil"/>
            </w:tcBorders>
            <w:shd w:val="clear" w:color="auto" w:fill="auto"/>
            <w:noWrap/>
            <w:vAlign w:val="center"/>
          </w:tcPr>
          <w:p w14:paraId="36AF0A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CGCGTGCCAAAGGAGATTT</w:t>
            </w:r>
          </w:p>
        </w:tc>
        <w:tc>
          <w:tcPr>
            <w:tcW w:w="3310" w:type="dxa"/>
            <w:tcBorders>
              <w:tl2br w:val="nil"/>
              <w:tr2bl w:val="nil"/>
            </w:tcBorders>
            <w:shd w:val="clear" w:color="auto" w:fill="auto"/>
            <w:noWrap/>
            <w:vAlign w:val="center"/>
          </w:tcPr>
          <w:p w14:paraId="1CD9B9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GTGCAGGGTCCGAGGT</w:t>
            </w:r>
          </w:p>
        </w:tc>
      </w:tr>
      <w:tr w14:paraId="2E217B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018AF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q-miR408d</w:t>
            </w:r>
          </w:p>
        </w:tc>
        <w:tc>
          <w:tcPr>
            <w:tcW w:w="3673" w:type="dxa"/>
            <w:tcBorders>
              <w:tl2br w:val="nil"/>
              <w:tr2bl w:val="nil"/>
            </w:tcBorders>
            <w:shd w:val="clear" w:color="auto" w:fill="auto"/>
            <w:noWrap/>
            <w:vAlign w:val="center"/>
          </w:tcPr>
          <w:p w14:paraId="1A8A0D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CCACCATGTGCACTGCCTCTT</w:t>
            </w:r>
          </w:p>
        </w:tc>
        <w:tc>
          <w:tcPr>
            <w:tcW w:w="3310" w:type="dxa"/>
            <w:tcBorders>
              <w:tl2br w:val="nil"/>
              <w:tr2bl w:val="nil"/>
            </w:tcBorders>
            <w:shd w:val="clear" w:color="auto" w:fill="auto"/>
            <w:noWrap/>
            <w:vAlign w:val="center"/>
          </w:tcPr>
          <w:p w14:paraId="5B42D1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GTGCAGGGTCCGAGGT</w:t>
            </w:r>
          </w:p>
        </w:tc>
      </w:tr>
      <w:tr w14:paraId="64BB29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B8709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linker-STTM</w:t>
            </w:r>
          </w:p>
        </w:tc>
        <w:tc>
          <w:tcPr>
            <w:tcW w:w="6983" w:type="dxa"/>
            <w:gridSpan w:val="2"/>
            <w:tcBorders>
              <w:tl2br w:val="nil"/>
              <w:tr2bl w:val="nil"/>
            </w:tcBorders>
            <w:shd w:val="clear" w:color="auto" w:fill="auto"/>
            <w:noWrap/>
            <w:vAlign w:val="center"/>
          </w:tcPr>
          <w:p w14:paraId="673B69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GTTGTTGTTGTTATGGTCTAATTTAAATATGGTCTAAAGAAGAAGGAAT</w:t>
            </w:r>
          </w:p>
        </w:tc>
      </w:tr>
      <w:tr w14:paraId="098CE2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316C7D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STTM-miR399j</w:t>
            </w:r>
          </w:p>
        </w:tc>
        <w:tc>
          <w:tcPr>
            <w:tcW w:w="3673" w:type="dxa"/>
            <w:tcBorders>
              <w:tl2br w:val="nil"/>
              <w:tr2bl w:val="nil"/>
            </w:tcBorders>
            <w:shd w:val="clear" w:color="auto" w:fill="auto"/>
            <w:noWrap/>
            <w:vAlign w:val="center"/>
          </w:tcPr>
          <w:p w14:paraId="68EFA7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GGAGAGGACAGGGTACCC</w:t>
            </w:r>
            <w:r>
              <w:rPr>
                <w:rStyle w:val="10"/>
                <w:rFonts w:hint="eastAsia" w:ascii="Times New Roman" w:hAnsi="Times New Roman" w:eastAsia="宋体" w:cs="Times New Roman"/>
                <w:sz w:val="21"/>
                <w:lang w:val="en-US" w:eastAsia="zh-CN" w:bidi="ar"/>
              </w:rPr>
              <w:t>cagggcaaatc</w:t>
            </w:r>
            <w:r>
              <w:rPr>
                <w:rStyle w:val="10"/>
                <w:rFonts w:hint="default" w:ascii="Times New Roman" w:hAnsi="Times New Roman" w:eastAsia="宋体" w:cs="Times New Roman"/>
                <w:sz w:val="21"/>
                <w:lang w:val="en-US" w:eastAsia="zh-CN" w:bidi="ar"/>
              </w:rPr>
              <w:t>cta</w:t>
            </w:r>
            <w:r>
              <w:rPr>
                <w:rStyle w:val="10"/>
                <w:rFonts w:hint="eastAsia" w:ascii="Times New Roman" w:hAnsi="Times New Roman" w:eastAsia="宋体" w:cs="Times New Roman"/>
                <w:sz w:val="21"/>
                <w:lang w:val="en-US" w:eastAsia="zh-CN" w:bidi="ar"/>
              </w:rPr>
              <w:t>tcctttggca</w:t>
            </w:r>
            <w:r>
              <w:rPr>
                <w:rStyle w:val="10"/>
                <w:rFonts w:hint="default" w:ascii="Times New Roman" w:hAnsi="Times New Roman" w:eastAsia="宋体" w:cs="Times New Roman"/>
                <w:sz w:val="21"/>
                <w:lang w:val="en-US" w:eastAsia="zh-CN" w:bidi="ar"/>
              </w:rPr>
              <w:t>GTTGTTGTTGTTATGG</w:t>
            </w:r>
          </w:p>
        </w:tc>
        <w:tc>
          <w:tcPr>
            <w:tcW w:w="3310" w:type="dxa"/>
            <w:tcBorders>
              <w:tl2br w:val="nil"/>
              <w:tr2bl w:val="nil"/>
            </w:tcBorders>
            <w:shd w:val="clear" w:color="auto" w:fill="auto"/>
            <w:noWrap/>
            <w:vAlign w:val="center"/>
          </w:tcPr>
          <w:p w14:paraId="23F1D1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CTCTAGAGGATCCCCtgccaaaggactagatttgccctgATT CTTCTTCTTTAGACCA</w:t>
            </w:r>
          </w:p>
        </w:tc>
      </w:tr>
      <w:tr w14:paraId="26F199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EE278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STTM-miR397a</w:t>
            </w:r>
          </w:p>
        </w:tc>
        <w:tc>
          <w:tcPr>
            <w:tcW w:w="3673" w:type="dxa"/>
            <w:tcBorders>
              <w:tl2br w:val="nil"/>
              <w:tr2bl w:val="nil"/>
            </w:tcBorders>
            <w:shd w:val="clear" w:color="auto" w:fill="auto"/>
            <w:noWrap/>
            <w:vAlign w:val="center"/>
          </w:tcPr>
          <w:p w14:paraId="292869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GGAGAGGACAGGGTACCC</w:t>
            </w:r>
            <w:r>
              <w:rPr>
                <w:rStyle w:val="10"/>
                <w:rFonts w:hint="eastAsia" w:ascii="Times New Roman" w:hAnsi="Times New Roman" w:eastAsia="宋体" w:cs="Times New Roman"/>
                <w:sz w:val="21"/>
                <w:lang w:val="en-US" w:eastAsia="zh-CN" w:bidi="ar"/>
              </w:rPr>
              <w:t>CATCAACGCTGCTACACTCAATGA</w:t>
            </w:r>
            <w:r>
              <w:rPr>
                <w:rStyle w:val="10"/>
                <w:rFonts w:hint="default" w:ascii="Times New Roman" w:hAnsi="Times New Roman" w:eastAsia="宋体" w:cs="Times New Roman"/>
                <w:sz w:val="21"/>
                <w:lang w:val="en-US" w:eastAsia="zh-CN" w:bidi="ar"/>
              </w:rPr>
              <w:t>GTTGTTGTTGTTATGG</w:t>
            </w:r>
          </w:p>
        </w:tc>
        <w:tc>
          <w:tcPr>
            <w:tcW w:w="3310" w:type="dxa"/>
            <w:tcBorders>
              <w:tl2br w:val="nil"/>
              <w:tr2bl w:val="nil"/>
            </w:tcBorders>
            <w:shd w:val="clear" w:color="auto" w:fill="auto"/>
            <w:noWrap/>
            <w:vAlign w:val="center"/>
          </w:tcPr>
          <w:p w14:paraId="222F90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CTCTAGAGGATCCCC</w:t>
            </w:r>
            <w:r>
              <w:rPr>
                <w:rStyle w:val="10"/>
                <w:rFonts w:hint="eastAsia" w:ascii="Times New Roman" w:hAnsi="Times New Roman" w:eastAsia="宋体" w:cs="Times New Roman"/>
                <w:sz w:val="21"/>
                <w:lang w:val="en-US" w:eastAsia="zh-CN" w:bidi="ar"/>
              </w:rPr>
              <w:t>TCATTGAGTGCTACAGCGTTGATG</w:t>
            </w:r>
            <w:r>
              <w:rPr>
                <w:rStyle w:val="10"/>
                <w:rFonts w:hint="default" w:ascii="Times New Roman" w:hAnsi="Times New Roman" w:eastAsia="宋体" w:cs="Times New Roman"/>
                <w:sz w:val="21"/>
                <w:lang w:val="en-US" w:eastAsia="zh-CN" w:bidi="ar"/>
              </w:rPr>
              <w:t>ATTCTTCTTCTTTAGACCA</w:t>
            </w:r>
          </w:p>
        </w:tc>
      </w:tr>
      <w:tr w14:paraId="470280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3D90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5’RACE adaptor</w:t>
            </w:r>
          </w:p>
        </w:tc>
        <w:tc>
          <w:tcPr>
            <w:tcW w:w="6983" w:type="dxa"/>
            <w:gridSpan w:val="2"/>
            <w:tcBorders>
              <w:tl2br w:val="nil"/>
              <w:tr2bl w:val="nil"/>
            </w:tcBorders>
            <w:shd w:val="clear" w:color="auto" w:fill="auto"/>
            <w:noWrap/>
            <w:vAlign w:val="center"/>
          </w:tcPr>
          <w:p w14:paraId="20A7DE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default" w:ascii="Times New Roman" w:hAnsi="Times New Roman" w:eastAsia="宋体" w:cs="Times New Roman"/>
                <w:sz w:val="21"/>
                <w:lang w:val="en-US" w:eastAsia="zh-CN" w:bidi="ar"/>
              </w:rPr>
              <w:t>GCUGAUGGCGAUGAAUGAACACUGCGUUUGCUGGCUUUGAUGAAA</w:t>
            </w:r>
          </w:p>
        </w:tc>
      </w:tr>
      <w:tr w14:paraId="7E0580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3ACA79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 xml:space="preserve">RACE Outer Primer </w:t>
            </w:r>
          </w:p>
        </w:tc>
        <w:tc>
          <w:tcPr>
            <w:tcW w:w="6983" w:type="dxa"/>
            <w:gridSpan w:val="2"/>
            <w:tcBorders>
              <w:tl2br w:val="nil"/>
              <w:tr2bl w:val="nil"/>
            </w:tcBorders>
            <w:shd w:val="clear" w:color="auto" w:fill="auto"/>
            <w:noWrap/>
            <w:vAlign w:val="center"/>
          </w:tcPr>
          <w:p w14:paraId="7D2D58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GCTGATGGCGATGAATGAACACTG</w:t>
            </w:r>
          </w:p>
        </w:tc>
      </w:tr>
      <w:tr w14:paraId="7159E9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273D38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5’RACE Inner Primer</w:t>
            </w:r>
          </w:p>
        </w:tc>
        <w:tc>
          <w:tcPr>
            <w:tcW w:w="6983" w:type="dxa"/>
            <w:gridSpan w:val="2"/>
            <w:tcBorders>
              <w:tl2br w:val="nil"/>
              <w:tr2bl w:val="nil"/>
            </w:tcBorders>
            <w:shd w:val="clear" w:color="auto" w:fill="auto"/>
            <w:noWrap/>
            <w:vAlign w:val="center"/>
          </w:tcPr>
          <w:p w14:paraId="33F025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CGCGGATCCGAACACTGCGTTTGCTGGCTTTGATG</w:t>
            </w:r>
          </w:p>
        </w:tc>
      </w:tr>
      <w:tr w14:paraId="7C6C1F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ADBF4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GmLAC7 gene-specific outer primer</w:t>
            </w:r>
          </w:p>
        </w:tc>
        <w:tc>
          <w:tcPr>
            <w:tcW w:w="6983" w:type="dxa"/>
            <w:gridSpan w:val="2"/>
            <w:tcBorders>
              <w:tl2br w:val="nil"/>
              <w:tr2bl w:val="nil"/>
            </w:tcBorders>
            <w:shd w:val="clear" w:color="auto" w:fill="auto"/>
            <w:noWrap/>
            <w:vAlign w:val="center"/>
          </w:tcPr>
          <w:p w14:paraId="3B9CEC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TGGCATTCTCATAAATGACCAC</w:t>
            </w:r>
          </w:p>
        </w:tc>
      </w:tr>
      <w:tr w14:paraId="20B637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82" w:hRule="atLeast"/>
        </w:trPr>
        <w:tc>
          <w:tcPr>
            <w:tcW w:w="1539" w:type="dxa"/>
            <w:tcBorders>
              <w:tl2br w:val="nil"/>
              <w:tr2bl w:val="nil"/>
            </w:tcBorders>
            <w:shd w:val="clear" w:color="auto" w:fill="auto"/>
            <w:noWrap/>
            <w:vAlign w:val="center"/>
          </w:tcPr>
          <w:p w14:paraId="306008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GmLAC7 gene-specific inner primer</w:t>
            </w:r>
          </w:p>
        </w:tc>
        <w:tc>
          <w:tcPr>
            <w:tcW w:w="6983" w:type="dxa"/>
            <w:gridSpan w:val="2"/>
            <w:tcBorders>
              <w:tl2br w:val="nil"/>
              <w:tr2bl w:val="nil"/>
            </w:tcBorders>
            <w:shd w:val="clear" w:color="auto" w:fill="auto"/>
            <w:noWrap/>
            <w:vAlign w:val="center"/>
          </w:tcPr>
          <w:p w14:paraId="305AF1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TGGAGTGAAGGCCATGTAAT</w:t>
            </w:r>
          </w:p>
        </w:tc>
      </w:tr>
      <w:tr w14:paraId="693040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82" w:hRule="atLeast"/>
        </w:trPr>
        <w:tc>
          <w:tcPr>
            <w:tcW w:w="1539" w:type="dxa"/>
            <w:tcBorders>
              <w:tl2br w:val="nil"/>
              <w:tr2bl w:val="nil"/>
            </w:tcBorders>
            <w:shd w:val="clear" w:color="auto" w:fill="auto"/>
            <w:noWrap/>
            <w:vAlign w:val="center"/>
          </w:tcPr>
          <w:p w14:paraId="5813D2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GmLAC12 gene-specific outer primer</w:t>
            </w:r>
          </w:p>
        </w:tc>
        <w:tc>
          <w:tcPr>
            <w:tcW w:w="6983" w:type="dxa"/>
            <w:gridSpan w:val="2"/>
            <w:tcBorders>
              <w:tl2br w:val="nil"/>
              <w:tr2bl w:val="nil"/>
            </w:tcBorders>
            <w:shd w:val="clear" w:color="auto" w:fill="auto"/>
            <w:noWrap/>
            <w:vAlign w:val="center"/>
          </w:tcPr>
          <w:p w14:paraId="002CF7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ATGGTGAGAATGATTACT</w:t>
            </w:r>
          </w:p>
        </w:tc>
      </w:tr>
      <w:tr w14:paraId="144E00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77238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GmLAC12 gene-specific inner primer</w:t>
            </w:r>
          </w:p>
        </w:tc>
        <w:tc>
          <w:tcPr>
            <w:tcW w:w="6983" w:type="dxa"/>
            <w:gridSpan w:val="2"/>
            <w:tcBorders>
              <w:tl2br w:val="nil"/>
              <w:tr2bl w:val="nil"/>
            </w:tcBorders>
            <w:shd w:val="clear" w:color="auto" w:fill="auto"/>
            <w:noWrap/>
            <w:vAlign w:val="center"/>
          </w:tcPr>
          <w:p w14:paraId="12BF9A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AGGTGACTTGTATTCGAGTA</w:t>
            </w:r>
          </w:p>
        </w:tc>
      </w:tr>
      <w:tr w14:paraId="4612B5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4DBD2D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GmPHT1-4 gene-specific outer primer</w:t>
            </w:r>
          </w:p>
        </w:tc>
        <w:tc>
          <w:tcPr>
            <w:tcW w:w="6983" w:type="dxa"/>
            <w:gridSpan w:val="2"/>
            <w:tcBorders>
              <w:tl2br w:val="nil"/>
              <w:tr2bl w:val="nil"/>
            </w:tcBorders>
            <w:shd w:val="clear" w:color="auto" w:fill="auto"/>
            <w:noWrap/>
            <w:vAlign w:val="center"/>
          </w:tcPr>
          <w:p w14:paraId="0EEBA7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ATGGTGGCCGAAAGAGGG</w:t>
            </w:r>
          </w:p>
        </w:tc>
      </w:tr>
      <w:tr w14:paraId="20119E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73523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GmPHT1-4 gene-specific inner primer</w:t>
            </w:r>
          </w:p>
        </w:tc>
        <w:tc>
          <w:tcPr>
            <w:tcW w:w="6983" w:type="dxa"/>
            <w:gridSpan w:val="2"/>
            <w:tcBorders>
              <w:tl2br w:val="nil"/>
              <w:tr2bl w:val="nil"/>
            </w:tcBorders>
            <w:shd w:val="clear" w:color="auto" w:fill="auto"/>
            <w:noWrap/>
            <w:vAlign w:val="center"/>
          </w:tcPr>
          <w:p w14:paraId="21FBEF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TCTCCACCAATGCCAAAACCA</w:t>
            </w:r>
          </w:p>
        </w:tc>
      </w:tr>
      <w:tr w14:paraId="7D3380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6D6DBE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GmNUDT2 gene-specific outer primer</w:t>
            </w:r>
          </w:p>
        </w:tc>
        <w:tc>
          <w:tcPr>
            <w:tcW w:w="6983" w:type="dxa"/>
            <w:gridSpan w:val="2"/>
            <w:tcBorders>
              <w:tl2br w:val="nil"/>
              <w:tr2bl w:val="nil"/>
            </w:tcBorders>
            <w:shd w:val="clear" w:color="auto" w:fill="auto"/>
            <w:noWrap/>
            <w:vAlign w:val="center"/>
          </w:tcPr>
          <w:p w14:paraId="686494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TCCAATTCACAAGCATCAAGTAAT</w:t>
            </w:r>
          </w:p>
        </w:tc>
      </w:tr>
      <w:tr w14:paraId="70D596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539" w:type="dxa"/>
            <w:tcBorders>
              <w:tl2br w:val="nil"/>
              <w:tr2bl w:val="nil"/>
            </w:tcBorders>
            <w:shd w:val="clear" w:color="auto" w:fill="auto"/>
            <w:noWrap/>
            <w:vAlign w:val="center"/>
          </w:tcPr>
          <w:p w14:paraId="097FB9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eastAsia"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GmNUDT2 gene-specific inner primer</w:t>
            </w:r>
          </w:p>
        </w:tc>
        <w:tc>
          <w:tcPr>
            <w:tcW w:w="6983" w:type="dxa"/>
            <w:gridSpan w:val="2"/>
            <w:tcBorders>
              <w:tl2br w:val="nil"/>
              <w:tr2bl w:val="nil"/>
            </w:tcBorders>
            <w:shd w:val="clear" w:color="auto" w:fill="auto"/>
            <w:noWrap/>
            <w:vAlign w:val="center"/>
          </w:tcPr>
          <w:p w14:paraId="355E09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Style w:val="10"/>
                <w:rFonts w:hint="default" w:ascii="Times New Roman" w:hAnsi="Times New Roman" w:eastAsia="宋体" w:cs="Times New Roman"/>
                <w:sz w:val="21"/>
                <w:lang w:val="en-US" w:eastAsia="zh-CN" w:bidi="ar"/>
              </w:rPr>
            </w:pPr>
            <w:r>
              <w:rPr>
                <w:rStyle w:val="10"/>
                <w:rFonts w:hint="eastAsia" w:ascii="Times New Roman" w:hAnsi="Times New Roman" w:eastAsia="宋体" w:cs="Times New Roman"/>
                <w:sz w:val="21"/>
                <w:lang w:val="en-US" w:eastAsia="zh-CN" w:bidi="ar"/>
              </w:rPr>
              <w:t>ATGGTGGAATCTGAATCCAGCCTTAA</w:t>
            </w:r>
          </w:p>
        </w:tc>
      </w:tr>
      <w:bookmarkEnd w:id="0"/>
      <w:bookmarkEnd w:id="1"/>
      <w:bookmarkEnd w:id="2"/>
    </w:tbl>
    <w:p w14:paraId="1FE7DD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ODU0ODIwYTlmM2IyYzk5MTdjY2M5NjBhZTg4M2QifQ=="/>
  </w:docVars>
  <w:rsids>
    <w:rsidRoot w:val="68EE6DBD"/>
    <w:rsid w:val="25747390"/>
    <w:rsid w:val="26252586"/>
    <w:rsid w:val="44811381"/>
    <w:rsid w:val="540555D6"/>
    <w:rsid w:val="551F0EE2"/>
    <w:rsid w:val="5A3C15A0"/>
    <w:rsid w:val="68EE6DBD"/>
    <w:rsid w:val="6E7A4794"/>
    <w:rsid w:val="745034F0"/>
    <w:rsid w:val="7F7F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ubtitle"/>
    <w:basedOn w:val="1"/>
    <w:next w:val="1"/>
    <w:unhideWhenUsed/>
    <w:qFormat/>
    <w:uiPriority w:val="99"/>
    <w:pPr>
      <w:spacing w:before="240"/>
    </w:pPr>
    <w:rPr>
      <w:rFonts w:cs="Times New Roman"/>
      <w:b/>
      <w:szCs w:val="24"/>
    </w:rPr>
  </w:style>
  <w:style w:type="character" w:customStyle="1" w:styleId="5">
    <w:name w:val="font21"/>
    <w:basedOn w:val="4"/>
    <w:autoRedefine/>
    <w:qFormat/>
    <w:uiPriority w:val="0"/>
    <w:rPr>
      <w:rFonts w:hint="eastAsia" w:ascii="宋体" w:hAnsi="宋体" w:eastAsia="宋体" w:cs="宋体"/>
      <w:color w:val="000000"/>
      <w:sz w:val="21"/>
      <w:szCs w:val="21"/>
      <w:u w:val="none"/>
    </w:rPr>
  </w:style>
  <w:style w:type="character" w:customStyle="1" w:styleId="6">
    <w:name w:val="font31"/>
    <w:basedOn w:val="4"/>
    <w:autoRedefine/>
    <w:qFormat/>
    <w:uiPriority w:val="0"/>
    <w:rPr>
      <w:rFonts w:hint="default" w:ascii="Times New Roman" w:hAnsi="Times New Roman" w:cs="Times New Roman"/>
      <w:color w:val="000000"/>
      <w:sz w:val="18"/>
      <w:szCs w:val="18"/>
      <w:u w:val="none"/>
    </w:rPr>
  </w:style>
  <w:style w:type="character" w:customStyle="1" w:styleId="7">
    <w:name w:val="font51"/>
    <w:basedOn w:val="4"/>
    <w:autoRedefine/>
    <w:qFormat/>
    <w:uiPriority w:val="0"/>
    <w:rPr>
      <w:rFonts w:hint="default" w:ascii="Times New Roman" w:hAnsi="Times New Roman" w:cs="Times New Roman"/>
      <w:color w:val="000000"/>
      <w:sz w:val="11"/>
      <w:szCs w:val="11"/>
      <w:u w:val="none"/>
      <w:vertAlign w:val="superscript"/>
    </w:rPr>
  </w:style>
  <w:style w:type="character" w:customStyle="1" w:styleId="8">
    <w:name w:val="font61"/>
    <w:basedOn w:val="4"/>
    <w:autoRedefine/>
    <w:qFormat/>
    <w:uiPriority w:val="0"/>
    <w:rPr>
      <w:rFonts w:hint="default" w:ascii="Times New Roman" w:hAnsi="Times New Roman" w:cs="Times New Roman"/>
      <w:color w:val="000000"/>
      <w:sz w:val="18"/>
      <w:szCs w:val="18"/>
      <w:u w:val="none"/>
      <w:vertAlign w:val="superscript"/>
    </w:rPr>
  </w:style>
  <w:style w:type="character" w:customStyle="1" w:styleId="9">
    <w:name w:val="font71"/>
    <w:basedOn w:val="4"/>
    <w:autoRedefine/>
    <w:qFormat/>
    <w:uiPriority w:val="0"/>
    <w:rPr>
      <w:rFonts w:hint="default" w:ascii="Times New Roman" w:hAnsi="Times New Roman" w:cs="Times New Roman"/>
      <w:color w:val="000000"/>
      <w:sz w:val="15"/>
      <w:szCs w:val="15"/>
      <w:u w:val="none"/>
      <w:vertAlign w:val="superscript"/>
    </w:rPr>
  </w:style>
  <w:style w:type="character" w:customStyle="1" w:styleId="10">
    <w:name w:val="font41"/>
    <w:basedOn w:val="4"/>
    <w:autoRedefine/>
    <w:qFormat/>
    <w:uiPriority w:val="0"/>
    <w:rPr>
      <w:rFonts w:hint="default" w:ascii="Times New Roman" w:hAnsi="Times New Roman" w:cs="Times New Roman"/>
      <w:color w:val="000000"/>
      <w:sz w:val="24"/>
      <w:szCs w:val="24"/>
      <w:u w:val="none"/>
    </w:rPr>
  </w:style>
  <w:style w:type="paragraph" w:customStyle="1" w:styleId="11">
    <w:name w:val="Author List"/>
    <w:basedOn w:val="2"/>
    <w:next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643</Words>
  <Characters>6179</Characters>
  <Lines>0</Lines>
  <Paragraphs>0</Paragraphs>
  <TotalTime>8</TotalTime>
  <ScaleCrop>false</ScaleCrop>
  <LinksUpToDate>false</LinksUpToDate>
  <CharactersWithSpaces>6608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2024-08-08T09:16:00Z</dcterms:created>
  <dc:creator>露.沙美乐</dc:creator>
  <cp:lastModifiedBy>SJ</cp:lastModifiedBy>
  <dcterms:modified xsi:type="dcterms:W3CDTF">2025-06-09T02:24:53Z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A303988A2A894503ADDE61A636A42ABF_11</vt:lpwstr>
  </property>
  <property fmtid="{D5CDD505-2E9C-101B-9397-08002B2CF9AE}" pid="4" name="KSOTemplateDocerSaveRecord">
    <vt:lpwstr>eyJoZGlkIjoiNDI0ODU0ODIwYTlmM2IyYzk5MTdjY2M5NjBhZTg4M2QiLCJ1c2VySWQiOiIzMTUyNzM2MzUifQ==</vt:lpwstr>
  </property>
</Properties>
</file>